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A" w:rsidRPr="00B923C2" w:rsidRDefault="005F794A" w:rsidP="005F794A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-243840</wp:posOffset>
            </wp:positionV>
            <wp:extent cx="771525" cy="676275"/>
            <wp:effectExtent l="1905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94A" w:rsidRPr="00003BB9" w:rsidRDefault="005F794A" w:rsidP="005F794A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5F794A" w:rsidRPr="00003BB9" w:rsidRDefault="005F794A" w:rsidP="005F794A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5F794A" w:rsidRDefault="005F794A" w:rsidP="005F794A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5F794A" w:rsidRDefault="005F794A" w:rsidP="005F794A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5F794A" w:rsidRDefault="005F794A" w:rsidP="005F794A">
      <w:pPr>
        <w:pStyle w:val="a3"/>
        <w:jc w:val="both"/>
        <w:rPr>
          <w:bCs/>
          <w:sz w:val="28"/>
          <w:szCs w:val="28"/>
          <w:lang w:val="ro-RO"/>
        </w:rPr>
      </w:pPr>
    </w:p>
    <w:p w:rsidR="00A45144" w:rsidRDefault="00A45144" w:rsidP="005F794A">
      <w:pPr>
        <w:pStyle w:val="a3"/>
        <w:jc w:val="both"/>
        <w:rPr>
          <w:bCs/>
          <w:sz w:val="28"/>
          <w:szCs w:val="28"/>
          <w:lang w:val="ro-RO"/>
        </w:rPr>
      </w:pPr>
    </w:p>
    <w:p w:rsidR="00A45144" w:rsidRPr="001E2739" w:rsidRDefault="00A45144" w:rsidP="005F794A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5F794A" w:rsidRDefault="00E92B0F" w:rsidP="00E92B0F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5108CC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683850">
        <w:rPr>
          <w:b/>
          <w:sz w:val="28"/>
          <w:szCs w:val="28"/>
          <w:lang w:val="ro-RO"/>
        </w:rPr>
        <w:t>1</w:t>
      </w:r>
      <w:r w:rsidR="005108CC">
        <w:rPr>
          <w:b/>
          <w:sz w:val="28"/>
          <w:szCs w:val="28"/>
          <w:lang w:val="ro-RO"/>
        </w:rPr>
        <w:t>/2</w:t>
      </w:r>
      <w:r w:rsidR="00683850">
        <w:rPr>
          <w:b/>
          <w:sz w:val="28"/>
          <w:szCs w:val="28"/>
          <w:lang w:val="ro-RO"/>
        </w:rPr>
        <w:t>8</w:t>
      </w:r>
    </w:p>
    <w:p w:rsidR="00A45144" w:rsidRDefault="00A45144" w:rsidP="00A45144">
      <w:pPr>
        <w:pStyle w:val="a3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din 16 martie 2016</w:t>
      </w:r>
    </w:p>
    <w:p w:rsidR="00A45144" w:rsidRPr="000D7014" w:rsidRDefault="00A45144" w:rsidP="00E92B0F">
      <w:pPr>
        <w:pStyle w:val="a3"/>
        <w:jc w:val="center"/>
        <w:rPr>
          <w:sz w:val="28"/>
          <w:szCs w:val="28"/>
          <w:lang w:val="ro-RO"/>
        </w:rPr>
      </w:pPr>
    </w:p>
    <w:p w:rsidR="005F794A" w:rsidRDefault="005F794A" w:rsidP="005F794A">
      <w:pPr>
        <w:pStyle w:val="a3"/>
        <w:jc w:val="both"/>
        <w:rPr>
          <w:sz w:val="28"/>
          <w:szCs w:val="28"/>
          <w:lang w:val="ro-RO"/>
        </w:rPr>
      </w:pPr>
    </w:p>
    <w:p w:rsidR="005F794A" w:rsidRDefault="005F794A" w:rsidP="005F794A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atribuirea terenului pentru </w:t>
      </w:r>
    </w:p>
    <w:p w:rsidR="005F794A" w:rsidRDefault="005F794A" w:rsidP="005F794A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împadurire întreprinderii Silvocinegetica Strașeni</w:t>
      </w:r>
    </w:p>
    <w:p w:rsidR="005F794A" w:rsidRDefault="005F794A" w:rsidP="005F794A">
      <w:pPr>
        <w:pStyle w:val="a3"/>
        <w:jc w:val="both"/>
        <w:rPr>
          <w:sz w:val="28"/>
          <w:szCs w:val="28"/>
          <w:lang w:val="ro-RO"/>
        </w:rPr>
      </w:pPr>
    </w:p>
    <w:p w:rsidR="005F794A" w:rsidRDefault="005F794A" w:rsidP="005F794A">
      <w:pPr>
        <w:pStyle w:val="a3"/>
        <w:tabs>
          <w:tab w:val="clear" w:pos="4153"/>
          <w:tab w:val="center" w:pos="709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conformitate cu prevederile art.14 alin(1) și alin(2) al Legii nr 436-XVI din 28.12.2006 privind administrația publică locală, Legii nr 1041-XIV privind ameliorarea prin împădurire a terenurilor degradate, HG nr 738-739 din 17.06.2003 despre stategia dezvoltării durabile în sectorul forestier, avînd avizul comisie consultative de specialitate </w:t>
      </w:r>
      <w:r w:rsidR="00683850">
        <w:rPr>
          <w:sz w:val="28"/>
          <w:szCs w:val="28"/>
          <w:lang w:val="ro-RO"/>
        </w:rPr>
        <w:t>, Consiliul Comunal Ghelăuza,</w:t>
      </w:r>
    </w:p>
    <w:p w:rsidR="005F794A" w:rsidRDefault="005F794A" w:rsidP="005F794A">
      <w:pPr>
        <w:pStyle w:val="a3"/>
        <w:tabs>
          <w:tab w:val="clear" w:pos="4153"/>
          <w:tab w:val="center" w:pos="709"/>
        </w:tabs>
        <w:jc w:val="both"/>
        <w:rPr>
          <w:sz w:val="28"/>
          <w:szCs w:val="28"/>
          <w:lang w:val="ro-RO"/>
        </w:rPr>
      </w:pPr>
    </w:p>
    <w:p w:rsidR="005F794A" w:rsidRDefault="005F794A" w:rsidP="005F794A">
      <w:pPr>
        <w:pStyle w:val="a3"/>
        <w:tabs>
          <w:tab w:val="clear" w:pos="4153"/>
          <w:tab w:val="center" w:pos="709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 :</w:t>
      </w:r>
    </w:p>
    <w:p w:rsidR="005F794A" w:rsidRDefault="005F794A" w:rsidP="005F794A">
      <w:pPr>
        <w:pStyle w:val="a3"/>
        <w:tabs>
          <w:tab w:val="clear" w:pos="4153"/>
          <w:tab w:val="center" w:pos="709"/>
        </w:tabs>
        <w:rPr>
          <w:sz w:val="28"/>
          <w:szCs w:val="28"/>
          <w:lang w:val="ro-RO"/>
        </w:rPr>
      </w:pPr>
    </w:p>
    <w:p w:rsidR="005F794A" w:rsidRDefault="005F794A" w:rsidP="005F794A">
      <w:pPr>
        <w:pStyle w:val="a3"/>
        <w:numPr>
          <w:ilvl w:val="0"/>
          <w:numId w:val="1"/>
        </w:numPr>
        <w:tabs>
          <w:tab w:val="clear" w:pos="4153"/>
          <w:tab w:val="center" w:pos="709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atribuie terenurile  cu numarele cadastrale 8018102138 și 8018105216 , pentru împadurire cu specii de nuc , salcîm, întreprinderii Silvocinegetica Străseni, cu suprafața totala de</w:t>
      </w:r>
      <w:r w:rsidR="0011502C">
        <w:rPr>
          <w:sz w:val="28"/>
          <w:szCs w:val="28"/>
          <w:lang w:val="ro-RO"/>
        </w:rPr>
        <w:t xml:space="preserve">  1</w:t>
      </w:r>
      <w:r w:rsidR="00A45144">
        <w:rPr>
          <w:sz w:val="28"/>
          <w:szCs w:val="28"/>
          <w:lang w:val="ro-RO"/>
        </w:rPr>
        <w:t>2.156 hectare pe termen de trei ani</w:t>
      </w:r>
      <w:r w:rsidR="0011502C">
        <w:rPr>
          <w:sz w:val="28"/>
          <w:szCs w:val="28"/>
          <w:lang w:val="ro-RO"/>
        </w:rPr>
        <w:t>.</w:t>
      </w:r>
    </w:p>
    <w:p w:rsidR="0011502C" w:rsidRDefault="0011502C" w:rsidP="005F794A">
      <w:pPr>
        <w:pStyle w:val="a3"/>
        <w:numPr>
          <w:ilvl w:val="0"/>
          <w:numId w:val="1"/>
        </w:numPr>
        <w:tabs>
          <w:tab w:val="clear" w:pos="4153"/>
          <w:tab w:val="center" w:pos="709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numeste persoana responsabilă de executarea prezentei decizii </w:t>
      </w:r>
      <w:r w:rsidR="00A45144">
        <w:rPr>
          <w:sz w:val="28"/>
          <w:szCs w:val="28"/>
          <w:lang w:val="ro-RO"/>
        </w:rPr>
        <w:t>inginerul cadastral, Rodideal Mihai.</w:t>
      </w:r>
    </w:p>
    <w:p w:rsidR="0011502C" w:rsidRDefault="0011502C">
      <w:pPr>
        <w:rPr>
          <w:lang w:val="ro-RO"/>
        </w:rPr>
      </w:pPr>
    </w:p>
    <w:p w:rsidR="0011502C" w:rsidRDefault="0011502C" w:rsidP="0011502C">
      <w:pPr>
        <w:rPr>
          <w:lang w:val="ro-RO"/>
        </w:rPr>
      </w:pPr>
    </w:p>
    <w:p w:rsidR="0011502C" w:rsidRDefault="00A45144" w:rsidP="00E92B0F">
      <w:pPr>
        <w:tabs>
          <w:tab w:val="left" w:pos="2205"/>
          <w:tab w:val="left" w:pos="6150"/>
        </w:tabs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>Președinte al ședinței                              Verban Natalia</w:t>
      </w:r>
    </w:p>
    <w:p w:rsidR="0011502C" w:rsidRDefault="0011502C" w:rsidP="0011502C">
      <w:pPr>
        <w:tabs>
          <w:tab w:val="left" w:pos="2205"/>
        </w:tabs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ab/>
      </w:r>
    </w:p>
    <w:p w:rsidR="0011502C" w:rsidRPr="0011502C" w:rsidRDefault="00A45144" w:rsidP="0011502C">
      <w:pPr>
        <w:tabs>
          <w:tab w:val="left" w:pos="2205"/>
          <w:tab w:val="left" w:pos="6045"/>
        </w:tabs>
        <w:spacing w:after="0"/>
        <w:rPr>
          <w:rFonts w:ascii="Times New Roman" w:hAnsi="Times New Roman" w:cs="Times New Roman"/>
          <w:sz w:val="28"/>
          <w:lang w:val="ro-RO"/>
        </w:rPr>
      </w:pPr>
      <w:r>
        <w:rPr>
          <w:rFonts w:ascii="Times New Roman" w:hAnsi="Times New Roman" w:cs="Times New Roman"/>
          <w:sz w:val="28"/>
          <w:lang w:val="ro-RO"/>
        </w:rPr>
        <w:t xml:space="preserve">Secretarul consiliului                              </w:t>
      </w:r>
      <w:r w:rsidR="00E92B0F">
        <w:rPr>
          <w:rFonts w:ascii="Times New Roman" w:hAnsi="Times New Roman" w:cs="Times New Roman"/>
          <w:sz w:val="28"/>
          <w:lang w:val="ro-RO"/>
        </w:rPr>
        <w:t xml:space="preserve"> </w:t>
      </w:r>
      <w:r w:rsidR="0011502C">
        <w:rPr>
          <w:rFonts w:ascii="Times New Roman" w:hAnsi="Times New Roman" w:cs="Times New Roman"/>
          <w:sz w:val="28"/>
          <w:lang w:val="ro-RO"/>
        </w:rPr>
        <w:t>Munteanu Ana</w:t>
      </w:r>
    </w:p>
    <w:sectPr w:rsidR="0011502C" w:rsidRPr="0011502C" w:rsidSect="00837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59EC"/>
    <w:multiLevelType w:val="hybridMultilevel"/>
    <w:tmpl w:val="0180D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94A"/>
    <w:rsid w:val="000932FF"/>
    <w:rsid w:val="0011502C"/>
    <w:rsid w:val="001C0D6A"/>
    <w:rsid w:val="003F02BC"/>
    <w:rsid w:val="00415D6E"/>
    <w:rsid w:val="005108CC"/>
    <w:rsid w:val="005F794A"/>
    <w:rsid w:val="00683850"/>
    <w:rsid w:val="007B334E"/>
    <w:rsid w:val="00837C38"/>
    <w:rsid w:val="009C0E3F"/>
    <w:rsid w:val="00A45144"/>
    <w:rsid w:val="00B560AE"/>
    <w:rsid w:val="00D739A0"/>
    <w:rsid w:val="00E92B0F"/>
    <w:rsid w:val="00EF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9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F794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2016-03-22T08:21:00Z</cp:lastPrinted>
  <dcterms:created xsi:type="dcterms:W3CDTF">2015-12-02T16:38:00Z</dcterms:created>
  <dcterms:modified xsi:type="dcterms:W3CDTF">2016-03-22T08:21:00Z</dcterms:modified>
</cp:coreProperties>
</file>