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9A6535" w:rsidRPr="00795E0F" w:rsidTr="00426620">
        <w:trPr>
          <w:trHeight w:val="742"/>
        </w:trPr>
        <w:tc>
          <w:tcPr>
            <w:tcW w:w="3134" w:type="dxa"/>
            <w:hideMark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Republica Moldova</w:t>
            </w:r>
          </w:p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9A6535" w:rsidRPr="004D0D7D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4D0D7D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en-US"/>
              </w:rPr>
              <w:t>ăuza</w:t>
            </w:r>
            <w:proofErr w:type="spellEnd"/>
          </w:p>
        </w:tc>
        <w:tc>
          <w:tcPr>
            <w:tcW w:w="3127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6" o:title=""/>
                </v:shape>
                <o:OLEObject Type="Embed" ProgID="Word.Picture.8" ShapeID="_x0000_i1025" DrawAspect="Content" ObjectID="_1546779607" r:id="rId7"/>
              </w:object>
            </w:r>
          </w:p>
        </w:tc>
        <w:tc>
          <w:tcPr>
            <w:tcW w:w="3142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9A6535" w:rsidRPr="00795E0F" w:rsidTr="00426620">
        <w:trPr>
          <w:trHeight w:val="742"/>
        </w:trPr>
        <w:tc>
          <w:tcPr>
            <w:tcW w:w="3134" w:type="dxa"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9A6535" w:rsidRPr="00795E0F" w:rsidRDefault="009A6535" w:rsidP="00795E0F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9A6535" w:rsidRPr="0007654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</w:p>
        </w:tc>
      </w:tr>
    </w:tbl>
    <w:p w:rsidR="00EF73C5" w:rsidRDefault="00EF73C5" w:rsidP="000D5259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2A2C26">
        <w:rPr>
          <w:b/>
          <w:sz w:val="28"/>
          <w:szCs w:val="28"/>
          <w:lang w:val="ro-RO"/>
        </w:rPr>
        <w:t>1/</w:t>
      </w:r>
      <w:r w:rsidR="00E61A3C">
        <w:rPr>
          <w:b/>
          <w:sz w:val="28"/>
          <w:szCs w:val="28"/>
          <w:lang w:val="ro-RO"/>
        </w:rPr>
        <w:t>2</w:t>
      </w:r>
    </w:p>
    <w:p w:rsidR="002D0761" w:rsidRDefault="002D0761" w:rsidP="000D5259">
      <w:pPr>
        <w:pStyle w:val="a3"/>
        <w:jc w:val="center"/>
        <w:rPr>
          <w:sz w:val="28"/>
          <w:szCs w:val="28"/>
          <w:lang w:val="ro-RO"/>
        </w:rPr>
      </w:pPr>
      <w:r w:rsidRPr="009A6535">
        <w:rPr>
          <w:sz w:val="28"/>
          <w:szCs w:val="28"/>
          <w:lang w:val="ro-RO"/>
        </w:rPr>
        <w:t xml:space="preserve">din </w:t>
      </w:r>
      <w:r w:rsidR="002A2C26">
        <w:rPr>
          <w:sz w:val="28"/>
          <w:szCs w:val="28"/>
          <w:lang w:val="ro-RO"/>
        </w:rPr>
        <w:t>24 ianuarie 2017</w:t>
      </w:r>
    </w:p>
    <w:p w:rsidR="004A1779" w:rsidRDefault="002A2C26" w:rsidP="004A1779">
      <w:pPr>
        <w:pStyle w:val="2"/>
        <w:jc w:val="both"/>
        <w:rPr>
          <w:szCs w:val="28"/>
        </w:rPr>
      </w:pPr>
      <w:r>
        <w:rPr>
          <w:szCs w:val="28"/>
        </w:rPr>
        <w:t xml:space="preserve">           </w:t>
      </w:r>
      <w:r w:rsidR="004A1779" w:rsidRPr="00A62B64">
        <w:rPr>
          <w:szCs w:val="28"/>
        </w:rPr>
        <w:t xml:space="preserve">Cu privire la </w:t>
      </w:r>
      <w:r w:rsidR="004A1779">
        <w:rPr>
          <w:szCs w:val="28"/>
        </w:rPr>
        <w:t xml:space="preserve">corelarea bugetului </w:t>
      </w:r>
    </w:p>
    <w:p w:rsidR="004A1779" w:rsidRPr="00A62B64" w:rsidRDefault="004A1779" w:rsidP="004A1779">
      <w:pPr>
        <w:pStyle w:val="2"/>
        <w:jc w:val="both"/>
        <w:rPr>
          <w:szCs w:val="28"/>
        </w:rPr>
      </w:pPr>
      <w:r>
        <w:rPr>
          <w:szCs w:val="28"/>
        </w:rPr>
        <w:t>pe anul 2017</w:t>
      </w:r>
    </w:p>
    <w:p w:rsidR="004A1779" w:rsidRPr="00A62B64" w:rsidRDefault="004A1779" w:rsidP="004A1779">
      <w:pPr>
        <w:pStyle w:val="2"/>
        <w:jc w:val="both"/>
        <w:rPr>
          <w:b/>
          <w:szCs w:val="28"/>
        </w:rPr>
      </w:pPr>
    </w:p>
    <w:p w:rsidR="004A1779" w:rsidRDefault="004A1779" w:rsidP="004A1779">
      <w:pPr>
        <w:pStyle w:val="a8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În temeiul prevederilor art.29 alin (1) al Legii nr.436-XVI din 28.12.2006</w:t>
      </w:r>
    </w:p>
    <w:p w:rsidR="004A1779" w:rsidRDefault="004A1779" w:rsidP="004A1779">
      <w:pPr>
        <w:pStyle w:val="a8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proofErr w:type="spellStart"/>
      <w:r>
        <w:rPr>
          <w:sz w:val="28"/>
          <w:szCs w:val="28"/>
          <w:lang w:val="ro-RO"/>
        </w:rPr>
        <w:t>administratia</w:t>
      </w:r>
      <w:proofErr w:type="spellEnd"/>
      <w:r>
        <w:rPr>
          <w:sz w:val="28"/>
          <w:szCs w:val="28"/>
          <w:lang w:val="ro-RO"/>
        </w:rPr>
        <w:t xml:space="preserve"> publica locala, Legii nr. 397-XV din 16 octombrie 2003</w:t>
      </w:r>
    </w:p>
    <w:p w:rsidR="004A1779" w:rsidRDefault="004A1779" w:rsidP="004A1779">
      <w:pPr>
        <w:pStyle w:val="a8"/>
        <w:ind w:firstLine="0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privind </w:t>
      </w:r>
      <w:proofErr w:type="spellStart"/>
      <w:r>
        <w:rPr>
          <w:sz w:val="28"/>
          <w:szCs w:val="28"/>
          <w:lang w:val="ro-RO"/>
        </w:rPr>
        <w:t>finantele</w:t>
      </w:r>
      <w:proofErr w:type="spellEnd"/>
      <w:r>
        <w:rPr>
          <w:sz w:val="28"/>
          <w:szCs w:val="28"/>
          <w:lang w:val="ro-RO"/>
        </w:rPr>
        <w:t xml:space="preserve"> publice locale cu </w:t>
      </w:r>
      <w:proofErr w:type="spellStart"/>
      <w:r>
        <w:rPr>
          <w:sz w:val="28"/>
          <w:szCs w:val="28"/>
          <w:lang w:val="ro-RO"/>
        </w:rPr>
        <w:t>modificarile</w:t>
      </w:r>
      <w:proofErr w:type="spellEnd"/>
      <w:r>
        <w:rPr>
          <w:sz w:val="28"/>
          <w:szCs w:val="28"/>
          <w:lang w:val="ro-RO"/>
        </w:rPr>
        <w:t xml:space="preserve"> ulterioare, </w:t>
      </w:r>
      <w:proofErr w:type="spellStart"/>
      <w:r>
        <w:rPr>
          <w:sz w:val="28"/>
          <w:szCs w:val="28"/>
          <w:lang w:val="ro-RO"/>
        </w:rPr>
        <w:t>avind</w:t>
      </w:r>
      <w:proofErr w:type="spellEnd"/>
      <w:r>
        <w:rPr>
          <w:sz w:val="28"/>
          <w:szCs w:val="28"/>
          <w:lang w:val="ro-RO"/>
        </w:rPr>
        <w:t xml:space="preserve"> avizul comisiei consultative de specialitate, consiliul comunal </w:t>
      </w:r>
      <w:proofErr w:type="spellStart"/>
      <w:r>
        <w:rPr>
          <w:sz w:val="28"/>
          <w:szCs w:val="28"/>
          <w:lang w:val="ro-RO"/>
        </w:rPr>
        <w:t>Ghelauza</w:t>
      </w:r>
      <w:proofErr w:type="spellEnd"/>
    </w:p>
    <w:p w:rsidR="004A1779" w:rsidRDefault="004A1779" w:rsidP="004A1779">
      <w:pPr>
        <w:pStyle w:val="a8"/>
        <w:ind w:firstLine="0"/>
        <w:rPr>
          <w:sz w:val="28"/>
          <w:szCs w:val="28"/>
          <w:lang w:val="ro-RO"/>
        </w:rPr>
      </w:pPr>
    </w:p>
    <w:p w:rsidR="004A1779" w:rsidRDefault="004A1779" w:rsidP="004A1779">
      <w:pPr>
        <w:pStyle w:val="a8"/>
        <w:ind w:firstLine="0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</w:t>
      </w:r>
      <w:r w:rsidRPr="00A62B64">
        <w:rPr>
          <w:bCs/>
          <w:sz w:val="28"/>
          <w:szCs w:val="28"/>
          <w:lang w:val="ro-RO"/>
        </w:rPr>
        <w:t xml:space="preserve">    </w:t>
      </w:r>
      <w:r w:rsidRPr="003902D7">
        <w:rPr>
          <w:b/>
          <w:bCs/>
          <w:sz w:val="28"/>
          <w:szCs w:val="28"/>
          <w:lang w:val="ro-RO"/>
        </w:rPr>
        <w:t>DECIDE:</w:t>
      </w:r>
    </w:p>
    <w:p w:rsidR="004A1779" w:rsidRPr="003902D7" w:rsidRDefault="004A1779" w:rsidP="00CA771F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902D7">
        <w:rPr>
          <w:rFonts w:ascii="Times New Roman" w:hAnsi="Times New Roman" w:cs="Times New Roman"/>
          <w:sz w:val="28"/>
          <w:szCs w:val="28"/>
          <w:lang w:val="en-US"/>
        </w:rPr>
        <w:t>1.Se</w:t>
      </w:r>
      <w:proofErr w:type="gram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aproba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modificarile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completarile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Consiliul</w:t>
      </w:r>
      <w:r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Ghelauza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nr.6/19   din    14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2016   ,,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Ghelauza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2017’’,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urmeaza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:rsidR="004A1779" w:rsidRPr="003902D7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La punctual 4 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,,1207,4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’’</w:t>
      </w:r>
      <w:proofErr w:type="gram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cifra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,,1227,5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>’’.</w:t>
      </w:r>
    </w:p>
    <w:p w:rsidR="004A1779" w:rsidRPr="003902D7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nr.1 </w:t>
      </w:r>
      <w:proofErr w:type="gramStart"/>
      <w:r w:rsidRPr="003902D7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Indicatorii</w:t>
      </w:r>
      <w:proofErr w:type="spellEnd"/>
      <w:proofErr w:type="gram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generali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su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sursele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finantare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ale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’’ se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nr.1 cu un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continut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1779" w:rsidRPr="003902D7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nr.2,</w:t>
      </w:r>
      <w:proofErr w:type="gramStart"/>
      <w:r w:rsidRPr="003902D7">
        <w:rPr>
          <w:rFonts w:ascii="Times New Roman" w:hAnsi="Times New Roman" w:cs="Times New Roman"/>
          <w:sz w:val="28"/>
          <w:szCs w:val="28"/>
          <w:lang w:val="en-US"/>
        </w:rPr>
        <w:t>,Venitur</w:t>
      </w:r>
      <w:r>
        <w:rPr>
          <w:rFonts w:ascii="Times New Roman" w:hAnsi="Times New Roman" w:cs="Times New Roman"/>
          <w:sz w:val="28"/>
          <w:szCs w:val="28"/>
          <w:lang w:val="en-US"/>
        </w:rPr>
        <w:t>ile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’’ se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nr.2 cu un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continut</w:t>
      </w:r>
      <w:proofErr w:type="spellEnd"/>
    </w:p>
    <w:p w:rsidR="004A1779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nr.3,</w:t>
      </w:r>
      <w:proofErr w:type="gramStart"/>
      <w:r w:rsidRPr="003902D7">
        <w:rPr>
          <w:rFonts w:ascii="Times New Roman" w:hAnsi="Times New Roman" w:cs="Times New Roman"/>
          <w:sz w:val="28"/>
          <w:szCs w:val="28"/>
          <w:lang w:val="en-US"/>
        </w:rPr>
        <w:t>,Resursele</w:t>
      </w:r>
      <w:proofErr w:type="gram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cheltuielile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local conform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clasificatiei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func</w:t>
      </w:r>
      <w:r>
        <w:rPr>
          <w:rFonts w:ascii="Times New Roman" w:hAnsi="Times New Roman" w:cs="Times New Roman"/>
          <w:sz w:val="28"/>
          <w:szCs w:val="28"/>
          <w:lang w:val="en-US"/>
        </w:rPr>
        <w:t>tionale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programe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2017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’’ se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nr.3 cu un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continut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A1779" w:rsidRPr="003902D7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nr.4</w:t>
      </w:r>
      <w:proofErr w:type="gramStart"/>
      <w:r w:rsidRPr="003902D7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gram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Efectivul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limita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unitatilor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de personal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institutiile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finantate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substituie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nr.4 cu un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nou</w:t>
      </w:r>
      <w:proofErr w:type="spell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continut</w:t>
      </w:r>
      <w:proofErr w:type="spellEnd"/>
    </w:p>
    <w:p w:rsidR="004A1779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902D7">
        <w:rPr>
          <w:rFonts w:ascii="Times New Roman" w:hAnsi="Times New Roman" w:cs="Times New Roman"/>
          <w:sz w:val="28"/>
          <w:szCs w:val="28"/>
          <w:lang w:val="en-US"/>
        </w:rPr>
        <w:t>2.Se</w:t>
      </w:r>
      <w:proofErr w:type="gramEnd"/>
      <w:r w:rsidRPr="003902D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902D7">
        <w:rPr>
          <w:rFonts w:ascii="Times New Roman" w:hAnsi="Times New Roman" w:cs="Times New Roman"/>
          <w:sz w:val="28"/>
          <w:szCs w:val="28"/>
          <w:lang w:val="en-US"/>
        </w:rPr>
        <w:t>numes</w:t>
      </w:r>
      <w:r>
        <w:rPr>
          <w:rFonts w:ascii="Times New Roman" w:hAnsi="Times New Roman" w:cs="Times New Roman"/>
          <w:sz w:val="28"/>
          <w:szCs w:val="28"/>
          <w:lang w:val="en-US"/>
        </w:rPr>
        <w:t>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Cecan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Inesa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contabil-șef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F73C5" w:rsidRPr="004A1779" w:rsidRDefault="004A1779" w:rsidP="00CA771F">
      <w:pPr>
        <w:tabs>
          <w:tab w:val="left" w:pos="1875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3.Se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desemneaza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responsabil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Nicoleta</w:t>
      </w:r>
      <w:proofErr w:type="spellEnd"/>
    </w:p>
    <w:p w:rsidR="00EF73C5" w:rsidRPr="00F85BF2" w:rsidRDefault="00EF73C5" w:rsidP="005539A8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  <w:r w:rsidR="00786346">
        <w:rPr>
          <w:sz w:val="28"/>
          <w:szCs w:val="28"/>
          <w:lang w:val="ro-RO"/>
        </w:rPr>
        <w:t xml:space="preserve">    </w:t>
      </w:r>
      <w:r w:rsidR="00C06A9F">
        <w:rPr>
          <w:sz w:val="28"/>
          <w:szCs w:val="28"/>
          <w:lang w:val="ro-RO"/>
        </w:rPr>
        <w:t xml:space="preserve">      </w:t>
      </w:r>
      <w:r w:rsidR="00CA771F">
        <w:rPr>
          <w:sz w:val="28"/>
          <w:szCs w:val="28"/>
          <w:lang w:val="ro-RO"/>
        </w:rPr>
        <w:t xml:space="preserve"> </w:t>
      </w:r>
      <w:proofErr w:type="spellStart"/>
      <w:r w:rsidR="00CA771F">
        <w:rPr>
          <w:sz w:val="28"/>
          <w:szCs w:val="28"/>
          <w:lang w:val="ro-RO"/>
        </w:rPr>
        <w:t>Mardari</w:t>
      </w:r>
      <w:proofErr w:type="spellEnd"/>
      <w:r w:rsidR="00CA771F">
        <w:rPr>
          <w:sz w:val="28"/>
          <w:szCs w:val="28"/>
          <w:lang w:val="ro-RO"/>
        </w:rPr>
        <w:t xml:space="preserve"> Natalia </w:t>
      </w:r>
      <w:r w:rsidR="00C06A9F">
        <w:rPr>
          <w:sz w:val="28"/>
          <w:szCs w:val="28"/>
          <w:lang w:val="ro-RO"/>
        </w:rPr>
        <w:t xml:space="preserve">  </w:t>
      </w:r>
    </w:p>
    <w:p w:rsidR="00EF73C5" w:rsidRPr="00F85BF2" w:rsidRDefault="00065D5A" w:rsidP="00065D5A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7F51C8" w:rsidRPr="002A2C26" w:rsidRDefault="00EF73C5" w:rsidP="002A2C26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</w:t>
      </w:r>
      <w:r w:rsidR="00EC717C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="002A2C26">
        <w:rPr>
          <w:sz w:val="28"/>
          <w:szCs w:val="28"/>
          <w:lang w:val="ro-RO"/>
        </w:rPr>
        <w:t xml:space="preserve">        </w:t>
      </w:r>
    </w:p>
    <w:p w:rsidR="007F51C8" w:rsidRDefault="007F51C8">
      <w:pPr>
        <w:rPr>
          <w:lang w:val="ro-RO"/>
        </w:rPr>
      </w:pPr>
    </w:p>
    <w:p w:rsidR="00624768" w:rsidRDefault="00624768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nr.1</w:t>
      </w:r>
    </w:p>
    <w:p w:rsidR="004A1779" w:rsidRDefault="004A1779" w:rsidP="004A1779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Ghelăuza</w:t>
      </w:r>
      <w:proofErr w:type="spellEnd"/>
    </w:p>
    <w:p w:rsidR="004A1779" w:rsidRDefault="004A1779" w:rsidP="004A1779">
      <w:pPr>
        <w:jc w:val="right"/>
        <w:rPr>
          <w:lang w:val="en-US"/>
        </w:rPr>
      </w:pPr>
      <w:r>
        <w:rPr>
          <w:lang w:val="en-US"/>
        </w:rPr>
        <w:t xml:space="preserve">Nr. </w:t>
      </w:r>
      <w:r w:rsidR="00624768">
        <w:rPr>
          <w:lang w:val="en-US"/>
        </w:rPr>
        <w:t xml:space="preserve">1/1 din 24 </w:t>
      </w:r>
      <w:proofErr w:type="spellStart"/>
      <w:r w:rsidR="00624768">
        <w:rPr>
          <w:lang w:val="en-US"/>
        </w:rPr>
        <w:t>ianuarie</w:t>
      </w:r>
      <w:proofErr w:type="spellEnd"/>
      <w:r w:rsidR="00624768">
        <w:rPr>
          <w:lang w:val="en-US"/>
        </w:rPr>
        <w:t xml:space="preserve"> 2017</w:t>
      </w:r>
    </w:p>
    <w:p w:rsidR="004A1779" w:rsidRDefault="004A1779" w:rsidP="004A1779">
      <w:pPr>
        <w:rPr>
          <w:lang w:val="en-US"/>
        </w:rPr>
      </w:pPr>
    </w:p>
    <w:p w:rsidR="004A1779" w:rsidRDefault="004A1779" w:rsidP="004A1779">
      <w:pPr>
        <w:jc w:val="center"/>
        <w:rPr>
          <w:lang w:val="en-US"/>
        </w:rPr>
      </w:pPr>
    </w:p>
    <w:p w:rsidR="004A1779" w:rsidRDefault="004A1779" w:rsidP="004A1779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 w:rsidRPr="002E7E8C">
        <w:rPr>
          <w:rFonts w:ascii="Times New Roman" w:hAnsi="Times New Roman" w:cs="Times New Roman"/>
          <w:b/>
          <w:lang w:val="en-US"/>
        </w:rPr>
        <w:t>Indicatorii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generali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ș</w:t>
      </w:r>
      <w:r>
        <w:rPr>
          <w:rFonts w:ascii="Times New Roman" w:hAnsi="Times New Roman" w:cs="Times New Roman"/>
          <w:b/>
          <w:lang w:val="en-US"/>
        </w:rPr>
        <w:t>i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sursele</w:t>
      </w:r>
      <w:proofErr w:type="spellEnd"/>
      <w:r w:rsidRPr="002E7E8C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2E7E8C">
        <w:rPr>
          <w:rFonts w:ascii="Times New Roman" w:hAnsi="Times New Roman" w:cs="Times New Roman"/>
          <w:b/>
          <w:lang w:val="en-US"/>
        </w:rPr>
        <w:t>finan</w:t>
      </w:r>
      <w:proofErr w:type="spellEnd"/>
      <w:r w:rsidRPr="002E7E8C">
        <w:rPr>
          <w:rFonts w:ascii="Times New Roman" w:hAnsi="Times New Roman" w:cs="Times New Roman"/>
          <w:b/>
          <w:lang w:val="ro-RO"/>
        </w:rPr>
        <w:t>ț</w:t>
      </w:r>
      <w:r w:rsidRPr="002E7E8C">
        <w:rPr>
          <w:rFonts w:ascii="Times New Roman" w:hAnsi="Times New Roman" w:cs="Times New Roman"/>
          <w:b/>
          <w:lang w:val="en-US"/>
        </w:rPr>
        <w:t xml:space="preserve">are </w:t>
      </w:r>
      <w:r>
        <w:rPr>
          <w:rFonts w:ascii="Times New Roman" w:hAnsi="Times New Roman" w:cs="Times New Roman"/>
          <w:b/>
          <w:lang w:val="en-US"/>
        </w:rPr>
        <w:t xml:space="preserve">ale </w:t>
      </w:r>
      <w:proofErr w:type="spellStart"/>
      <w:r>
        <w:rPr>
          <w:rFonts w:ascii="Times New Roman" w:hAnsi="Times New Roman" w:cs="Times New Roman"/>
          <w:b/>
          <w:lang w:val="en-US"/>
        </w:rPr>
        <w:t>bugetului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b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anul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2017</w:t>
      </w:r>
    </w:p>
    <w:tbl>
      <w:tblPr>
        <w:tblStyle w:val="a5"/>
        <w:tblW w:w="0" w:type="auto"/>
        <w:tblLook w:val="04A0"/>
      </w:tblPr>
      <w:tblGrid>
        <w:gridCol w:w="6912"/>
        <w:gridCol w:w="1276"/>
        <w:gridCol w:w="1383"/>
      </w:tblGrid>
      <w:tr w:rsidR="004A1779" w:rsidTr="000E0936">
        <w:tc>
          <w:tcPr>
            <w:tcW w:w="6912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Cod</w:t>
            </w:r>
          </w:p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Suma,</w:t>
            </w:r>
          </w:p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mii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lei</w:t>
            </w:r>
          </w:p>
        </w:tc>
      </w:tr>
      <w:tr w:rsidR="004A1779" w:rsidTr="000E0936">
        <w:tc>
          <w:tcPr>
            <w:tcW w:w="6912" w:type="dxa"/>
          </w:tcPr>
          <w:p w:rsidR="004A1779" w:rsidRDefault="004A1779" w:rsidP="000E093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I.Venituri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2033,7</w:t>
            </w:r>
          </w:p>
        </w:tc>
      </w:tr>
      <w:tr w:rsidR="004A1779" w:rsidRPr="00CA771F" w:rsidTr="000E0936">
        <w:tc>
          <w:tcPr>
            <w:tcW w:w="6912" w:type="dxa"/>
          </w:tcPr>
          <w:p w:rsidR="004A1779" w:rsidRDefault="004A1779" w:rsidP="000E0936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inclusive la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stat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A1779" w:rsidTr="000E0936">
        <w:tc>
          <w:tcPr>
            <w:tcW w:w="6912" w:type="dxa"/>
          </w:tcPr>
          <w:p w:rsidR="004A1779" w:rsidRPr="002E7E8C" w:rsidRDefault="004A1779" w:rsidP="004A1779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4A1779" w:rsidRPr="002E7E8C" w:rsidRDefault="004A1779" w:rsidP="000E09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191231</w:t>
            </w:r>
          </w:p>
        </w:tc>
        <w:tc>
          <w:tcPr>
            <w:tcW w:w="1383" w:type="dxa"/>
          </w:tcPr>
          <w:p w:rsidR="004A1779" w:rsidRPr="002E7E8C" w:rsidRDefault="004A1779" w:rsidP="000E09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7E8C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86,0</w:t>
            </w:r>
          </w:p>
        </w:tc>
      </w:tr>
      <w:tr w:rsidR="004A1779" w:rsidTr="000E0936">
        <w:tc>
          <w:tcPr>
            <w:tcW w:w="6912" w:type="dxa"/>
          </w:tcPr>
          <w:p w:rsidR="004A1779" w:rsidRPr="002E7E8C" w:rsidRDefault="004A1779" w:rsidP="004A1779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Transferuri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destinație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specială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stat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bugetele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locale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nivelul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învățămîntul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preșcolar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primar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secundar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general, special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coplimentar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extrașcolar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276" w:type="dxa"/>
          </w:tcPr>
          <w:p w:rsidR="004A1779" w:rsidRPr="00563E4B" w:rsidRDefault="004A1779" w:rsidP="000E09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63E4B">
              <w:rPr>
                <w:rFonts w:ascii="Times New Roman" w:hAnsi="Times New Roman" w:cs="Times New Roman"/>
                <w:lang w:val="en-US"/>
              </w:rPr>
              <w:t>191211</w:t>
            </w:r>
          </w:p>
        </w:tc>
        <w:tc>
          <w:tcPr>
            <w:tcW w:w="1383" w:type="dxa"/>
          </w:tcPr>
          <w:p w:rsidR="004A1779" w:rsidRPr="00563E4B" w:rsidRDefault="004A1779" w:rsidP="000E09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1227,5</w:t>
            </w:r>
          </w:p>
        </w:tc>
      </w:tr>
      <w:tr w:rsidR="004A1779" w:rsidTr="000E0936">
        <w:tc>
          <w:tcPr>
            <w:tcW w:w="6912" w:type="dxa"/>
          </w:tcPr>
          <w:p w:rsidR="004A1779" w:rsidRPr="00563E4B" w:rsidRDefault="004A1779" w:rsidP="000E093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II.Cheltuieli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, total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2033,7</w:t>
            </w:r>
          </w:p>
        </w:tc>
      </w:tr>
      <w:tr w:rsidR="004A1779" w:rsidTr="000E0936">
        <w:tc>
          <w:tcPr>
            <w:tcW w:w="6912" w:type="dxa"/>
          </w:tcPr>
          <w:p w:rsidR="004A1779" w:rsidRDefault="004A1779" w:rsidP="000E093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III.Sold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bugetar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4A1779" w:rsidTr="000E0936">
        <w:tc>
          <w:tcPr>
            <w:tcW w:w="6912" w:type="dxa"/>
          </w:tcPr>
          <w:p w:rsidR="004A1779" w:rsidRDefault="004A1779" w:rsidP="000E0936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IV.Sursele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Finanțare,total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2033,7</w:t>
            </w:r>
          </w:p>
        </w:tc>
      </w:tr>
    </w:tbl>
    <w:p w:rsidR="004A1779" w:rsidRPr="002E7E8C" w:rsidRDefault="004A1779" w:rsidP="004A1779">
      <w:pPr>
        <w:jc w:val="center"/>
        <w:rPr>
          <w:rFonts w:ascii="Times New Roman" w:hAnsi="Times New Roman" w:cs="Times New Roman"/>
          <w:b/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</w:p>
    <w:p w:rsidR="00624768" w:rsidRDefault="00624768" w:rsidP="00CA771F">
      <w:pPr>
        <w:rPr>
          <w:lang w:val="en-US"/>
        </w:rPr>
      </w:pPr>
    </w:p>
    <w:p w:rsidR="00CA771F" w:rsidRDefault="00CA771F" w:rsidP="004A1779">
      <w:pPr>
        <w:jc w:val="right"/>
        <w:rPr>
          <w:lang w:val="en-US"/>
        </w:rPr>
      </w:pPr>
    </w:p>
    <w:p w:rsidR="00CA771F" w:rsidRDefault="00CA771F" w:rsidP="004A1779">
      <w:pPr>
        <w:jc w:val="right"/>
        <w:rPr>
          <w:lang w:val="en-US"/>
        </w:rPr>
      </w:pPr>
    </w:p>
    <w:p w:rsidR="004A1779" w:rsidRDefault="004A1779" w:rsidP="004A1779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nr.2</w:t>
      </w:r>
    </w:p>
    <w:p w:rsidR="004A1779" w:rsidRDefault="004A1779" w:rsidP="004A1779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624768" w:rsidRDefault="00624768" w:rsidP="00624768">
      <w:pPr>
        <w:jc w:val="right"/>
        <w:rPr>
          <w:lang w:val="en-US"/>
        </w:rPr>
      </w:pPr>
      <w:r>
        <w:rPr>
          <w:lang w:val="en-US"/>
        </w:rPr>
        <w:t xml:space="preserve">Nr. 1/1 din 24 </w:t>
      </w:r>
      <w:proofErr w:type="spellStart"/>
      <w:r>
        <w:rPr>
          <w:lang w:val="en-US"/>
        </w:rPr>
        <w:t>ianuarie</w:t>
      </w:r>
      <w:proofErr w:type="spellEnd"/>
      <w:r>
        <w:rPr>
          <w:lang w:val="en-US"/>
        </w:rPr>
        <w:t xml:space="preserve"> 2017</w:t>
      </w:r>
    </w:p>
    <w:p w:rsidR="004A1779" w:rsidRDefault="004A1779" w:rsidP="004A1779">
      <w:pPr>
        <w:jc w:val="center"/>
        <w:rPr>
          <w:lang w:val="en-US"/>
        </w:rPr>
      </w:pPr>
      <w:r>
        <w:rPr>
          <w:lang w:val="en-US"/>
        </w:rPr>
        <w:t>VENITURILIE BUGETULUI LOCAL PE ANUL 2017</w:t>
      </w:r>
    </w:p>
    <w:tbl>
      <w:tblPr>
        <w:tblStyle w:val="a5"/>
        <w:tblW w:w="0" w:type="auto"/>
        <w:tblInd w:w="-318" w:type="dxa"/>
        <w:tblLook w:val="04A0"/>
      </w:tblPr>
      <w:tblGrid>
        <w:gridCol w:w="7230"/>
        <w:gridCol w:w="1276"/>
        <w:gridCol w:w="1383"/>
      </w:tblGrid>
      <w:tr w:rsidR="004A1779" w:rsidTr="004A1779">
        <w:tc>
          <w:tcPr>
            <w:tcW w:w="7230" w:type="dxa"/>
          </w:tcPr>
          <w:p w:rsidR="004A1779" w:rsidRPr="00D34AF1" w:rsidRDefault="004A1779" w:rsidP="000E0936">
            <w:pPr>
              <w:jc w:val="center"/>
              <w:rPr>
                <w:b/>
                <w:lang w:val="en-US"/>
              </w:rPr>
            </w:pPr>
          </w:p>
          <w:p w:rsidR="004A1779" w:rsidRPr="00D34AF1" w:rsidRDefault="004A1779" w:rsidP="000E0936">
            <w:pPr>
              <w:jc w:val="center"/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Denumirea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A1779" w:rsidRPr="00D34AF1" w:rsidRDefault="004A1779" w:rsidP="000E0936">
            <w:pPr>
              <w:jc w:val="center"/>
              <w:rPr>
                <w:b/>
                <w:lang w:val="en-US"/>
              </w:rPr>
            </w:pPr>
          </w:p>
          <w:p w:rsidR="004A1779" w:rsidRPr="00D34AF1" w:rsidRDefault="004A1779" w:rsidP="000E0936">
            <w:pPr>
              <w:jc w:val="center"/>
              <w:rPr>
                <w:b/>
                <w:lang w:val="en-US"/>
              </w:rPr>
            </w:pPr>
            <w:r w:rsidRPr="00D34AF1">
              <w:rPr>
                <w:b/>
                <w:lang w:val="en-US"/>
              </w:rPr>
              <w:t>Cod</w:t>
            </w:r>
          </w:p>
        </w:tc>
        <w:tc>
          <w:tcPr>
            <w:tcW w:w="1383" w:type="dxa"/>
          </w:tcPr>
          <w:p w:rsidR="004A1779" w:rsidRPr="00D34AF1" w:rsidRDefault="004A1779" w:rsidP="000E0936">
            <w:pPr>
              <w:rPr>
                <w:b/>
                <w:lang w:val="en-US"/>
              </w:rPr>
            </w:pPr>
            <w:r w:rsidRPr="00D34AF1">
              <w:rPr>
                <w:b/>
                <w:lang w:val="en-US"/>
              </w:rPr>
              <w:t>Suma,</w:t>
            </w:r>
          </w:p>
          <w:p w:rsidR="004A1779" w:rsidRPr="00D34AF1" w:rsidRDefault="004A1779" w:rsidP="000E0936">
            <w:pPr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mii</w:t>
            </w:r>
            <w:proofErr w:type="spellEnd"/>
            <w:r w:rsidRPr="00D34AF1">
              <w:rPr>
                <w:b/>
                <w:lang w:val="en-US"/>
              </w:rPr>
              <w:t xml:space="preserve"> lei</w:t>
            </w:r>
          </w:p>
        </w:tc>
      </w:tr>
      <w:tr w:rsidR="004A1779" w:rsidTr="004A1779">
        <w:tc>
          <w:tcPr>
            <w:tcW w:w="7230" w:type="dxa"/>
          </w:tcPr>
          <w:p w:rsidR="004A1779" w:rsidRPr="00D34AF1" w:rsidRDefault="004A1779" w:rsidP="000E0936">
            <w:pPr>
              <w:jc w:val="center"/>
              <w:rPr>
                <w:b/>
                <w:lang w:val="en-US"/>
              </w:rPr>
            </w:pPr>
            <w:proofErr w:type="spellStart"/>
            <w:r w:rsidRPr="00D34AF1">
              <w:rPr>
                <w:b/>
                <w:lang w:val="en-US"/>
              </w:rPr>
              <w:t>I.Impozit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  <w:proofErr w:type="spellStart"/>
            <w:r w:rsidRPr="00D34AF1">
              <w:rPr>
                <w:b/>
                <w:lang w:val="en-US"/>
              </w:rPr>
              <w:t>pe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  <w:proofErr w:type="spellStart"/>
            <w:r w:rsidRPr="00D34AF1">
              <w:rPr>
                <w:b/>
                <w:lang w:val="en-US"/>
              </w:rPr>
              <w:t>venit</w:t>
            </w:r>
            <w:proofErr w:type="spellEnd"/>
            <w:r w:rsidRPr="00D34AF1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</w:p>
        </w:tc>
      </w:tr>
      <w:tr w:rsidR="004A1779" w:rsidTr="004A1779">
        <w:tc>
          <w:tcPr>
            <w:tcW w:w="7230" w:type="dxa"/>
          </w:tcPr>
          <w:p w:rsidR="004A1779" w:rsidRPr="00D76222" w:rsidRDefault="004A1779" w:rsidP="000E0936">
            <w:pPr>
              <w:pStyle w:val="a6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</w:t>
            </w:r>
            <w:r w:rsidRPr="00D76222">
              <w:rPr>
                <w:b/>
                <w:lang w:val="en-US"/>
              </w:rPr>
              <w:t xml:space="preserve">Impozit </w:t>
            </w:r>
            <w:proofErr w:type="spellStart"/>
            <w:r w:rsidRPr="00D76222">
              <w:rPr>
                <w:b/>
                <w:lang w:val="en-US"/>
              </w:rPr>
              <w:t>pe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venit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persoane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11</w:t>
            </w:r>
            <w:r>
              <w:rPr>
                <w:b/>
                <w:lang w:val="en-US"/>
              </w:rPr>
              <w:t>1100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75,8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4A1779">
            <w:pPr>
              <w:pStyle w:val="a6"/>
              <w:numPr>
                <w:ilvl w:val="1"/>
                <w:numId w:val="12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Impozitul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reținut</w:t>
            </w:r>
            <w:proofErr w:type="spellEnd"/>
            <w:r w:rsidRPr="00273D73">
              <w:rPr>
                <w:lang w:val="en-US"/>
              </w:rPr>
              <w:t xml:space="preserve"> din </w:t>
            </w:r>
            <w:proofErr w:type="spellStart"/>
            <w:r w:rsidRPr="00273D73">
              <w:rPr>
                <w:lang w:val="en-US"/>
              </w:rPr>
              <w:t>salariu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111110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67,5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4A1779">
            <w:pPr>
              <w:pStyle w:val="a6"/>
              <w:numPr>
                <w:ilvl w:val="1"/>
                <w:numId w:val="12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persoanelor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fiyice</w:t>
            </w:r>
            <w:proofErr w:type="spellEnd"/>
            <w:r w:rsidRPr="00273D73">
              <w:rPr>
                <w:lang w:val="en-US"/>
              </w:rPr>
              <w:t xml:space="preserve"> afferent </w:t>
            </w:r>
            <w:proofErr w:type="spellStart"/>
            <w:r w:rsidRPr="00273D73">
              <w:rPr>
                <w:lang w:val="en-US"/>
              </w:rPr>
              <w:t>declarațiilor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depuse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111121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rPr>
                <w:lang w:val="en-US"/>
              </w:rPr>
            </w:pPr>
            <w:r w:rsidRPr="00F872EE">
              <w:rPr>
                <w:lang w:val="en-US"/>
              </w:rPr>
              <w:t xml:space="preserve">         8,0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4A1779">
            <w:pPr>
              <w:pStyle w:val="a6"/>
              <w:numPr>
                <w:ilvl w:val="1"/>
                <w:numId w:val="12"/>
              </w:numPr>
              <w:rPr>
                <w:lang w:val="en-US"/>
              </w:rPr>
            </w:pPr>
            <w:proofErr w:type="spellStart"/>
            <w:r w:rsidRPr="00273D73">
              <w:rPr>
                <w:lang w:val="en-US"/>
              </w:rPr>
              <w:t>Impozitul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venitul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af</w:t>
            </w:r>
            <w:proofErr w:type="spellEnd"/>
            <w:r w:rsidRPr="00273D73">
              <w:rPr>
                <w:lang w:val="en-US"/>
              </w:rPr>
              <w:t xml:space="preserve">., op., de pr., </w:t>
            </w:r>
            <w:proofErr w:type="spellStart"/>
            <w:r w:rsidRPr="00273D73">
              <w:rPr>
                <w:lang w:val="en-US"/>
              </w:rPr>
              <w:t>și</w:t>
            </w:r>
            <w:proofErr w:type="spellEnd"/>
            <w:r w:rsidRPr="00273D73">
              <w:rPr>
                <w:lang w:val="en-US"/>
              </w:rPr>
              <w:t>/</w:t>
            </w:r>
            <w:proofErr w:type="spellStart"/>
            <w:r w:rsidRPr="00273D73">
              <w:rPr>
                <w:lang w:val="en-US"/>
              </w:rPr>
              <w:t>sau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folosință</w:t>
            </w:r>
            <w:proofErr w:type="spellEnd"/>
            <w:r w:rsidRPr="00273D73">
              <w:rPr>
                <w:lang w:val="en-US"/>
              </w:rPr>
              <w:t xml:space="preserve"> a prop., </w:t>
            </w:r>
            <w:proofErr w:type="spellStart"/>
            <w:r w:rsidRPr="00273D73">
              <w:rPr>
                <w:lang w:val="en-US"/>
              </w:rPr>
              <w:t>imobilire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111130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0,3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D76222">
              <w:rPr>
                <w:b/>
                <w:lang w:val="en-US"/>
              </w:rPr>
              <w:t xml:space="preserve">.Impozit </w:t>
            </w:r>
            <w:proofErr w:type="spellStart"/>
            <w:r w:rsidRPr="00D76222">
              <w:rPr>
                <w:b/>
                <w:lang w:val="en-US"/>
              </w:rPr>
              <w:t>funciar</w:t>
            </w:r>
            <w:proofErr w:type="spellEnd"/>
            <w:r>
              <w:rPr>
                <w:b/>
                <w:lang w:val="en-US"/>
              </w:rPr>
              <w:t>,</w:t>
            </w:r>
            <w:r w:rsidRPr="00D76222">
              <w:rPr>
                <w:b/>
                <w:lang w:val="en-US"/>
              </w:rPr>
              <w:t xml:space="preserve"> total</w:t>
            </w:r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113100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5</w:t>
            </w:r>
            <w:r>
              <w:rPr>
                <w:b/>
                <w:lang w:val="en-US"/>
              </w:rPr>
              <w:t>7,2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lang w:val="en-US"/>
              </w:rPr>
            </w:pPr>
            <w:r w:rsidRPr="00273D73">
              <w:rPr>
                <w:lang w:val="en-US"/>
              </w:rPr>
              <w:t>2.1</w:t>
            </w:r>
            <w:proofErr w:type="gramStart"/>
            <w:r w:rsidRPr="00273D73">
              <w:rPr>
                <w:lang w:val="en-US"/>
              </w:rPr>
              <w:t>.Impozitul</w:t>
            </w:r>
            <w:proofErr w:type="gram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cu </w:t>
            </w:r>
            <w:proofErr w:type="spellStart"/>
            <w:r w:rsidRPr="00273D73">
              <w:rPr>
                <w:lang w:val="en-US"/>
              </w:rPr>
              <w:t>dest</w:t>
            </w:r>
            <w:proofErr w:type="spellEnd"/>
            <w:r w:rsidRPr="00273D73">
              <w:rPr>
                <w:lang w:val="en-US"/>
              </w:rPr>
              <w:t xml:space="preserve">. </w:t>
            </w:r>
            <w:proofErr w:type="spellStart"/>
            <w:r w:rsidRPr="00273D73">
              <w:rPr>
                <w:lang w:val="en-US"/>
              </w:rPr>
              <w:t>agricolă</w:t>
            </w:r>
            <w:proofErr w:type="spellEnd"/>
            <w:r w:rsidRPr="00273D73">
              <w:rPr>
                <w:lang w:val="en-US"/>
              </w:rPr>
              <w:t xml:space="preserve">(cu exc. </w:t>
            </w:r>
            <w:proofErr w:type="spellStart"/>
            <w:r w:rsidRPr="00273D73">
              <w:rPr>
                <w:lang w:val="en-US"/>
              </w:rPr>
              <w:t>Gosp.țăr</w:t>
            </w:r>
            <w:proofErr w:type="spellEnd"/>
            <w:r w:rsidRPr="00273D73">
              <w:rPr>
                <w:lang w:val="en-US"/>
              </w:rPr>
              <w:t xml:space="preserve">)(de </w:t>
            </w:r>
            <w:proofErr w:type="spellStart"/>
            <w:r w:rsidRPr="00273D73">
              <w:rPr>
                <w:lang w:val="en-US"/>
              </w:rPr>
              <w:t>fermieri</w:t>
            </w:r>
            <w:proofErr w:type="spellEnd"/>
            <w:r w:rsidRPr="00273D73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113110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3,5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lang w:val="en-US"/>
              </w:rPr>
            </w:pPr>
            <w:r w:rsidRPr="00273D73">
              <w:rPr>
                <w:lang w:val="en-US"/>
              </w:rPr>
              <w:t>2.2</w:t>
            </w:r>
            <w:proofErr w:type="gramStart"/>
            <w:r w:rsidRPr="00273D73">
              <w:rPr>
                <w:lang w:val="en-US"/>
              </w:rPr>
              <w:t>.Impozitul</w:t>
            </w:r>
            <w:proofErr w:type="gram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cust</w:t>
            </w:r>
            <w:proofErr w:type="spellEnd"/>
            <w:r w:rsidRPr="00273D73">
              <w:rPr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lang w:val="en-US"/>
              </w:rPr>
              <w:t>agr</w:t>
            </w:r>
            <w:proofErr w:type="spellEnd"/>
            <w:proofErr w:type="gramEnd"/>
            <w:r w:rsidRPr="00273D73">
              <w:rPr>
                <w:lang w:val="en-US"/>
              </w:rPr>
              <w:t xml:space="preserve">. </w:t>
            </w:r>
            <w:proofErr w:type="spellStart"/>
            <w:r w:rsidRPr="00273D73">
              <w:rPr>
                <w:lang w:val="en-US"/>
              </w:rPr>
              <w:t>Gosp.țăr</w:t>
            </w:r>
            <w:proofErr w:type="spellEnd"/>
            <w:r w:rsidRPr="00273D73">
              <w:rPr>
                <w:lang w:val="en-US"/>
              </w:rPr>
              <w:t xml:space="preserve">.(de </w:t>
            </w:r>
            <w:proofErr w:type="spellStart"/>
            <w:r w:rsidRPr="00273D73">
              <w:rPr>
                <w:lang w:val="en-US"/>
              </w:rPr>
              <w:t>fermieri</w:t>
            </w:r>
            <w:proofErr w:type="spellEnd"/>
            <w:r w:rsidRPr="00273D73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113120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38,0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2.3.Impozitul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terenurile</w:t>
            </w:r>
            <w:proofErr w:type="spellEnd"/>
            <w:r w:rsidRPr="00273D73">
              <w:rPr>
                <w:lang w:val="en-US"/>
              </w:rPr>
              <w:t xml:space="preserve"> cu </w:t>
            </w:r>
            <w:proofErr w:type="spellStart"/>
            <w:r w:rsidRPr="00273D73">
              <w:rPr>
                <w:lang w:val="en-US"/>
              </w:rPr>
              <w:t>altă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destinație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decît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cea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agricolă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113130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1,7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2.4.Impozitul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încasat</w:t>
            </w:r>
            <w:proofErr w:type="spellEnd"/>
            <w:r w:rsidRPr="00273D73">
              <w:rPr>
                <w:lang w:val="en-US"/>
              </w:rPr>
              <w:t xml:space="preserve"> de la </w:t>
            </w:r>
            <w:proofErr w:type="spellStart"/>
            <w:r w:rsidRPr="00273D73">
              <w:rPr>
                <w:lang w:val="en-US"/>
              </w:rPr>
              <w:t>persoane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113140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12,5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lang w:val="en-US"/>
              </w:rPr>
            </w:pPr>
            <w:r w:rsidRPr="00273D73">
              <w:rPr>
                <w:lang w:val="en-US"/>
              </w:rPr>
              <w:t xml:space="preserve">2.5.Impozitul </w:t>
            </w:r>
            <w:proofErr w:type="spellStart"/>
            <w:r w:rsidRPr="00273D73">
              <w:rPr>
                <w:lang w:val="en-US"/>
              </w:rPr>
              <w:t>funciar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pe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pășuni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și</w:t>
            </w:r>
            <w:proofErr w:type="spellEnd"/>
            <w:r w:rsidRPr="00273D73">
              <w:rPr>
                <w:lang w:val="en-US"/>
              </w:rPr>
              <w:t xml:space="preserve"> </w:t>
            </w:r>
            <w:proofErr w:type="spellStart"/>
            <w:r w:rsidRPr="00273D73">
              <w:rPr>
                <w:lang w:val="en-US"/>
              </w:rPr>
              <w:t>fînețe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113150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1,5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D128DE" w:rsidRDefault="004A1779" w:rsidP="000E093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.Impzit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pe</w:t>
            </w:r>
            <w:proofErr w:type="spellEnd"/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bunuri</w:t>
            </w:r>
            <w:proofErr w:type="spellEnd"/>
            <w:r w:rsidRPr="00D128D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D128DE">
              <w:rPr>
                <w:rFonts w:ascii="Times New Roman" w:hAnsi="Times New Roman" w:cs="Times New Roman"/>
                <w:b/>
                <w:lang w:val="en-US"/>
              </w:rPr>
              <w:t>imobiliare</w:t>
            </w:r>
            <w:r>
              <w:rPr>
                <w:rFonts w:ascii="Times New Roman" w:hAnsi="Times New Roman" w:cs="Times New Roman"/>
                <w:b/>
                <w:lang w:val="en-US"/>
              </w:rPr>
              <w:t>,total</w:t>
            </w:r>
            <w:proofErr w:type="spellEnd"/>
          </w:p>
        </w:tc>
        <w:tc>
          <w:tcPr>
            <w:tcW w:w="1276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113200</w:t>
            </w:r>
          </w:p>
        </w:tc>
        <w:tc>
          <w:tcPr>
            <w:tcW w:w="1383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5,2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rFonts w:ascii="Times New Roman" w:hAnsi="Times New Roman" w:cs="Times New Roman"/>
                <w:lang w:val="en-US"/>
              </w:rPr>
            </w:pPr>
            <w:r w:rsidRPr="00273D73">
              <w:rPr>
                <w:rFonts w:ascii="Times New Roman" w:hAnsi="Times New Roman" w:cs="Times New Roman"/>
                <w:lang w:val="en-US"/>
              </w:rPr>
              <w:t xml:space="preserve">3.1.Impozitul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bunurile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imobiliare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ale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persoanelor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fizice</w:t>
            </w:r>
            <w:proofErr w:type="spellEnd"/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113220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4,2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rFonts w:ascii="Times New Roman" w:hAnsi="Times New Roman" w:cs="Times New Roman"/>
                <w:lang w:val="en-US"/>
              </w:rPr>
            </w:pPr>
            <w:r w:rsidRPr="00273D73">
              <w:rPr>
                <w:rFonts w:ascii="Times New Roman" w:hAnsi="Times New Roman" w:cs="Times New Roman"/>
                <w:lang w:val="en-US"/>
              </w:rPr>
              <w:t>3.2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.Impozitul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bun.imob.ach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de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către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per.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jur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fiz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într</w:t>
            </w:r>
            <w:proofErr w:type="spellEnd"/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cal.de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între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gramStart"/>
            <w:r w:rsidRPr="00273D73">
              <w:rPr>
                <w:rFonts w:ascii="Times New Roman" w:hAnsi="Times New Roman" w:cs="Times New Roman"/>
                <w:lang w:val="en-US"/>
              </w:rPr>
              <w:t>din</w:t>
            </w:r>
            <w:proofErr w:type="gramEnd"/>
            <w:r w:rsidRPr="00273D73">
              <w:rPr>
                <w:rFonts w:ascii="Times New Roman" w:hAnsi="Times New Roman" w:cs="Times New Roman"/>
                <w:lang w:val="en-US"/>
              </w:rPr>
              <w:t xml:space="preserve"> val. </w:t>
            </w:r>
            <w:proofErr w:type="spellStart"/>
            <w:r w:rsidRPr="00273D73">
              <w:rPr>
                <w:rFonts w:ascii="Times New Roman" w:hAnsi="Times New Roman" w:cs="Times New Roman"/>
                <w:lang w:val="en-US"/>
              </w:rPr>
              <w:t>estimată</w:t>
            </w:r>
            <w:proofErr w:type="spellEnd"/>
            <w:r w:rsidRPr="00273D73">
              <w:rPr>
                <w:rFonts w:ascii="Times New Roman" w:hAnsi="Times New Roman" w:cs="Times New Roman"/>
                <w:lang w:val="en-US"/>
              </w:rPr>
              <w:t xml:space="preserve"> a bun.im.</w:t>
            </w:r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113230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0,5</w:t>
            </w:r>
          </w:p>
        </w:tc>
      </w:tr>
      <w:tr w:rsidR="004A1779" w:rsidRPr="00062AF5" w:rsidTr="004A1779">
        <w:tc>
          <w:tcPr>
            <w:tcW w:w="7230" w:type="dxa"/>
          </w:tcPr>
          <w:p w:rsidR="004A1779" w:rsidRPr="00273D73" w:rsidRDefault="004A1779" w:rsidP="000E093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.Impozitul</w:t>
            </w:r>
            <w:proofErr w:type="gram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bun.imob.ach.de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catre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pers.fiz-cetateni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val.estim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piata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) 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bun.imob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76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113240</w:t>
            </w: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lang w:val="en-US"/>
              </w:rPr>
            </w:pPr>
            <w:r w:rsidRPr="00F872EE">
              <w:rPr>
                <w:lang w:val="en-US"/>
              </w:rPr>
              <w:t>0,5</w:t>
            </w:r>
          </w:p>
        </w:tc>
      </w:tr>
      <w:tr w:rsidR="004A1779" w:rsidRPr="00B324C8" w:rsidTr="004A1779">
        <w:tc>
          <w:tcPr>
            <w:tcW w:w="7230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Pr="00DE7DB0">
              <w:rPr>
                <w:b/>
                <w:lang w:val="en-US"/>
              </w:rPr>
              <w:t xml:space="preserve">.Taxe </w:t>
            </w:r>
            <w:proofErr w:type="spellStart"/>
            <w:r w:rsidRPr="00DE7DB0">
              <w:rPr>
                <w:b/>
                <w:lang w:val="en-US"/>
              </w:rPr>
              <w:t>pentru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servicii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specific</w:t>
            </w:r>
          </w:p>
        </w:tc>
        <w:tc>
          <w:tcPr>
            <w:tcW w:w="1276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114400</w:t>
            </w:r>
          </w:p>
        </w:tc>
        <w:tc>
          <w:tcPr>
            <w:tcW w:w="1383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1,0</w:t>
            </w:r>
          </w:p>
        </w:tc>
      </w:tr>
      <w:tr w:rsidR="004A1779" w:rsidRPr="00273D73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4.1.Taxa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amenajarea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teritoriului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114412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3,0</w:t>
            </w:r>
          </w:p>
        </w:tc>
      </w:tr>
      <w:tr w:rsidR="004A1779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4.2.Taxa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comerciale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sau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prestări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servicii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114418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18,0</w:t>
            </w:r>
          </w:p>
        </w:tc>
      </w:tr>
      <w:tr w:rsidR="004A1779" w:rsidTr="004A1779">
        <w:tc>
          <w:tcPr>
            <w:tcW w:w="7230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o-RO"/>
              </w:rPr>
              <w:t>5</w:t>
            </w:r>
            <w:r w:rsidRPr="00DE7DB0">
              <w:rPr>
                <w:b/>
                <w:lang w:val="en-US"/>
              </w:rPr>
              <w:t>.</w:t>
            </w:r>
            <w:proofErr w:type="spellStart"/>
            <w:r w:rsidRPr="00DE7DB0">
              <w:rPr>
                <w:b/>
                <w:lang w:val="en-US"/>
              </w:rPr>
              <w:t>Taxe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plăți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pentru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utilizarea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mărfur</w:t>
            </w:r>
            <w:r>
              <w:rPr>
                <w:b/>
                <w:lang w:val="en-US"/>
              </w:rPr>
              <w:t>ilor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pentru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practicarea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unior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genuri</w:t>
            </w:r>
            <w:proofErr w:type="spellEnd"/>
            <w:r w:rsidRPr="00DE7DB0">
              <w:rPr>
                <w:b/>
                <w:lang w:val="en-US"/>
              </w:rPr>
              <w:t xml:space="preserve"> de </w:t>
            </w:r>
            <w:proofErr w:type="spellStart"/>
            <w:r w:rsidRPr="00DE7DB0">
              <w:rPr>
                <w:b/>
                <w:lang w:val="en-US"/>
              </w:rPr>
              <w:t>activitate</w:t>
            </w:r>
            <w:proofErr w:type="spellEnd"/>
          </w:p>
        </w:tc>
        <w:tc>
          <w:tcPr>
            <w:tcW w:w="1276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114500</w:t>
            </w:r>
          </w:p>
        </w:tc>
        <w:tc>
          <w:tcPr>
            <w:tcW w:w="1383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1,0</w:t>
            </w:r>
          </w:p>
        </w:tc>
      </w:tr>
      <w:tr w:rsidR="004A1779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5.1.Taxa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patenta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întreprinzător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114522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4A1779" w:rsidRPr="00DE7DB0" w:rsidTr="004A1779">
        <w:tc>
          <w:tcPr>
            <w:tcW w:w="7230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  <w:r w:rsidRPr="00DE7DB0">
              <w:rPr>
                <w:b/>
                <w:lang w:val="en-US"/>
              </w:rPr>
              <w:t>.Renta</w:t>
            </w:r>
          </w:p>
        </w:tc>
        <w:tc>
          <w:tcPr>
            <w:tcW w:w="1276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141500</w:t>
            </w:r>
          </w:p>
        </w:tc>
        <w:tc>
          <w:tcPr>
            <w:tcW w:w="1383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5,0</w:t>
            </w:r>
          </w:p>
        </w:tc>
      </w:tr>
      <w:tr w:rsidR="004A1779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6.1.Arenda </w:t>
            </w:r>
            <w:proofErr w:type="spellStart"/>
            <w:r>
              <w:rPr>
                <w:lang w:val="en-US"/>
              </w:rPr>
              <w:t>terenurilor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agricolă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încasată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nivelul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141522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15,0</w:t>
            </w:r>
          </w:p>
        </w:tc>
      </w:tr>
      <w:tr w:rsidR="004A1779" w:rsidTr="004A1779">
        <w:tc>
          <w:tcPr>
            <w:tcW w:w="7230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 w:rsidRPr="00DE7DB0">
              <w:rPr>
                <w:b/>
                <w:lang w:val="en-US"/>
              </w:rPr>
              <w:t xml:space="preserve">.Taxe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plăți</w:t>
            </w:r>
            <w:proofErr w:type="spellEnd"/>
            <w:r w:rsidRPr="00DE7DB0">
              <w:rPr>
                <w:b/>
                <w:lang w:val="en-US"/>
              </w:rPr>
              <w:t xml:space="preserve"> administrative</w:t>
            </w:r>
          </w:p>
        </w:tc>
        <w:tc>
          <w:tcPr>
            <w:tcW w:w="1276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142200</w:t>
            </w:r>
          </w:p>
        </w:tc>
        <w:tc>
          <w:tcPr>
            <w:tcW w:w="1383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Pr="00DE7DB0">
              <w:rPr>
                <w:b/>
                <w:lang w:val="en-US"/>
              </w:rPr>
              <w:t>,0</w:t>
            </w:r>
          </w:p>
        </w:tc>
      </w:tr>
      <w:tr w:rsidR="004A1779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7.1.Taxa de </w:t>
            </w:r>
            <w:proofErr w:type="spellStart"/>
            <w:r>
              <w:rPr>
                <w:lang w:val="en-US"/>
              </w:rPr>
              <w:t>organizare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licitațiilor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și</w:t>
            </w:r>
            <w:proofErr w:type="spellEnd"/>
            <w:r>
              <w:rPr>
                <w:lang w:val="en-US"/>
              </w:rPr>
              <w:t xml:space="preserve"> a </w:t>
            </w:r>
            <w:proofErr w:type="spellStart"/>
            <w:r>
              <w:rPr>
                <w:lang w:val="en-US"/>
              </w:rPr>
              <w:t>loteriilor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teritoriul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unităților</w:t>
            </w:r>
            <w:proofErr w:type="spellEnd"/>
            <w:r>
              <w:rPr>
                <w:lang w:val="en-US"/>
              </w:rPr>
              <w:t xml:space="preserve"> administrative-</w:t>
            </w:r>
            <w:proofErr w:type="spellStart"/>
            <w:r>
              <w:rPr>
                <w:lang w:val="en-US"/>
              </w:rPr>
              <w:t>teritoriale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142211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2,0</w:t>
            </w:r>
          </w:p>
        </w:tc>
      </w:tr>
      <w:tr w:rsidR="004A1779" w:rsidRPr="00062AF5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7.2.Plata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certificatele</w:t>
            </w:r>
            <w:proofErr w:type="spellEnd"/>
            <w:r>
              <w:rPr>
                <w:lang w:val="en-US"/>
              </w:rPr>
              <w:t xml:space="preserve"> de urbanism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autorizarile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constructie</w:t>
            </w:r>
            <w:proofErr w:type="spellEnd"/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0,5</w:t>
            </w:r>
          </w:p>
        </w:tc>
      </w:tr>
      <w:tr w:rsidR="004A1779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7.3.Plata </w:t>
            </w:r>
            <w:proofErr w:type="spellStart"/>
            <w:r>
              <w:rPr>
                <w:lang w:val="en-US"/>
              </w:rPr>
              <w:t>pentru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locațiunea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patrimoniului</w:t>
            </w:r>
            <w:proofErr w:type="spellEnd"/>
            <w:r>
              <w:rPr>
                <w:lang w:val="en-US"/>
              </w:rPr>
              <w:t xml:space="preserve"> public </w:t>
            </w:r>
            <w:proofErr w:type="spellStart"/>
            <w:r>
              <w:rPr>
                <w:lang w:val="en-US"/>
              </w:rPr>
              <w:t>încasat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în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bugetul</w:t>
            </w:r>
            <w:proofErr w:type="spellEnd"/>
            <w:r>
              <w:rPr>
                <w:lang w:val="en-US"/>
              </w:rPr>
              <w:t xml:space="preserve"> local de </w:t>
            </w:r>
            <w:proofErr w:type="spellStart"/>
            <w:r>
              <w:rPr>
                <w:lang w:val="en-US"/>
              </w:rPr>
              <w:t>nuvelul</w:t>
            </w:r>
            <w:proofErr w:type="spellEnd"/>
            <w:r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142252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4A1779" w:rsidTr="004A1779">
        <w:tc>
          <w:tcPr>
            <w:tcW w:w="7230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  <w:r w:rsidRPr="00DE7DB0">
              <w:rPr>
                <w:b/>
                <w:lang w:val="en-US"/>
              </w:rPr>
              <w:t xml:space="preserve">.Comercializarea </w:t>
            </w:r>
            <w:proofErr w:type="spellStart"/>
            <w:r w:rsidRPr="00DE7DB0">
              <w:rPr>
                <w:b/>
                <w:lang w:val="en-US"/>
              </w:rPr>
              <w:t>mărfurilor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și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serviciilor</w:t>
            </w:r>
            <w:proofErr w:type="spellEnd"/>
            <w:r w:rsidRPr="00DE7DB0">
              <w:rPr>
                <w:b/>
                <w:lang w:val="en-US"/>
              </w:rPr>
              <w:t xml:space="preserve"> de </w:t>
            </w:r>
            <w:proofErr w:type="spellStart"/>
            <w:r w:rsidRPr="00DE7DB0">
              <w:rPr>
                <w:b/>
                <w:lang w:val="en-US"/>
              </w:rPr>
              <w:t>către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instituțiile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  <w:proofErr w:type="spellStart"/>
            <w:r w:rsidRPr="00DE7DB0">
              <w:rPr>
                <w:b/>
                <w:lang w:val="en-US"/>
              </w:rPr>
              <w:t>bugetare</w:t>
            </w:r>
            <w:proofErr w:type="spellEnd"/>
            <w:r w:rsidRPr="00DE7DB0">
              <w:rPr>
                <w:b/>
                <w:lang w:val="en-US"/>
              </w:rPr>
              <w:t xml:space="preserve"> </w:t>
            </w:r>
          </w:p>
        </w:tc>
        <w:tc>
          <w:tcPr>
            <w:tcW w:w="1276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142300</w:t>
            </w:r>
          </w:p>
        </w:tc>
        <w:tc>
          <w:tcPr>
            <w:tcW w:w="1383" w:type="dxa"/>
          </w:tcPr>
          <w:p w:rsidR="004A1779" w:rsidRPr="00DE7DB0" w:rsidRDefault="004A1779" w:rsidP="000E0936">
            <w:pPr>
              <w:jc w:val="center"/>
              <w:rPr>
                <w:b/>
                <w:lang w:val="en-US"/>
              </w:rPr>
            </w:pPr>
            <w:r w:rsidRPr="00DE7DB0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8,0</w:t>
            </w:r>
          </w:p>
        </w:tc>
      </w:tr>
      <w:tr w:rsidR="004A1779" w:rsidTr="004A1779">
        <w:tc>
          <w:tcPr>
            <w:tcW w:w="7230" w:type="dxa"/>
          </w:tcPr>
          <w:p w:rsidR="004A1779" w:rsidRPr="00D76222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>8.1.</w:t>
            </w:r>
            <w:r w:rsidRPr="00D76222">
              <w:rPr>
                <w:lang w:val="en-US"/>
              </w:rPr>
              <w:t xml:space="preserve">Încasări de la </w:t>
            </w:r>
            <w:proofErr w:type="spellStart"/>
            <w:r w:rsidRPr="00D76222">
              <w:rPr>
                <w:lang w:val="en-US"/>
              </w:rPr>
              <w:t>prestarea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serviciilor</w:t>
            </w:r>
            <w:proofErr w:type="spellEnd"/>
            <w:r w:rsidRPr="00D76222">
              <w:rPr>
                <w:lang w:val="en-US"/>
              </w:rPr>
              <w:t xml:space="preserve"> cu </w:t>
            </w:r>
            <w:proofErr w:type="spellStart"/>
            <w:r w:rsidRPr="00D76222">
              <w:rPr>
                <w:lang w:val="en-US"/>
              </w:rPr>
              <w:t>plată</w:t>
            </w:r>
            <w:proofErr w:type="spellEnd"/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142310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 w:rsidRPr="00D76222">
              <w:rPr>
                <w:lang w:val="en-US"/>
              </w:rPr>
              <w:t>,0</w:t>
            </w:r>
          </w:p>
        </w:tc>
      </w:tr>
      <w:tr w:rsidR="004A1779" w:rsidTr="004A1779">
        <w:tc>
          <w:tcPr>
            <w:tcW w:w="7230" w:type="dxa"/>
          </w:tcPr>
          <w:p w:rsidR="004A1779" w:rsidRPr="00062AF5" w:rsidRDefault="004A1779" w:rsidP="000E0936">
            <w:pPr>
              <w:jc w:val="center"/>
              <w:rPr>
                <w:b/>
                <w:lang w:val="en-US"/>
              </w:rPr>
            </w:pPr>
            <w:r w:rsidRPr="00062AF5">
              <w:rPr>
                <w:b/>
                <w:lang w:val="en-US"/>
              </w:rPr>
              <w:t xml:space="preserve">9.Amenzi </w:t>
            </w:r>
            <w:proofErr w:type="spellStart"/>
            <w:r w:rsidRPr="00062AF5">
              <w:rPr>
                <w:b/>
                <w:lang w:val="en-US"/>
              </w:rPr>
              <w:t>si</w:t>
            </w:r>
            <w:proofErr w:type="spellEnd"/>
            <w:r w:rsidRPr="00062AF5">
              <w:rPr>
                <w:b/>
                <w:lang w:val="en-US"/>
              </w:rPr>
              <w:t xml:space="preserve"> </w:t>
            </w:r>
            <w:proofErr w:type="spellStart"/>
            <w:r w:rsidRPr="00062AF5">
              <w:rPr>
                <w:b/>
                <w:lang w:val="en-US"/>
              </w:rPr>
              <w:t>sanctiuni</w:t>
            </w:r>
            <w:proofErr w:type="spellEnd"/>
            <w:r w:rsidRPr="00062AF5">
              <w:rPr>
                <w:b/>
                <w:lang w:val="en-US"/>
              </w:rPr>
              <w:t xml:space="preserve"> </w:t>
            </w:r>
            <w:proofErr w:type="spellStart"/>
            <w:r w:rsidRPr="00062AF5">
              <w:rPr>
                <w:b/>
                <w:lang w:val="en-US"/>
              </w:rPr>
              <w:t>contraventionale</w:t>
            </w:r>
            <w:proofErr w:type="spellEnd"/>
          </w:p>
        </w:tc>
        <w:tc>
          <w:tcPr>
            <w:tcW w:w="1276" w:type="dxa"/>
          </w:tcPr>
          <w:p w:rsidR="004A1779" w:rsidRPr="00062AF5" w:rsidRDefault="004A1779" w:rsidP="000E0936">
            <w:pPr>
              <w:jc w:val="center"/>
              <w:rPr>
                <w:b/>
                <w:lang w:val="en-US"/>
              </w:rPr>
            </w:pPr>
            <w:r w:rsidRPr="00062AF5">
              <w:rPr>
                <w:b/>
                <w:lang w:val="en-US"/>
              </w:rPr>
              <w:t>143100</w:t>
            </w:r>
          </w:p>
        </w:tc>
        <w:tc>
          <w:tcPr>
            <w:tcW w:w="1383" w:type="dxa"/>
          </w:tcPr>
          <w:p w:rsidR="004A1779" w:rsidRPr="00062AF5" w:rsidRDefault="004A1779" w:rsidP="000E0936">
            <w:pPr>
              <w:jc w:val="center"/>
              <w:rPr>
                <w:b/>
                <w:lang w:val="en-US"/>
              </w:rPr>
            </w:pPr>
            <w:r w:rsidRPr="00062AF5">
              <w:rPr>
                <w:b/>
                <w:lang w:val="en-US"/>
              </w:rPr>
              <w:t>1,0</w:t>
            </w:r>
          </w:p>
        </w:tc>
      </w:tr>
      <w:tr w:rsidR="004A1779" w:rsidRPr="00062AF5" w:rsidTr="004A1779">
        <w:tc>
          <w:tcPr>
            <w:tcW w:w="7230" w:type="dxa"/>
          </w:tcPr>
          <w:p w:rsidR="004A1779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9.1.Amenzile </w:t>
            </w:r>
            <w:proofErr w:type="spellStart"/>
            <w:r>
              <w:rPr>
                <w:lang w:val="en-US"/>
              </w:rPr>
              <w:t>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sanctiunile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contraventionale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incas.in</w:t>
            </w:r>
            <w:proofErr w:type="spellEnd"/>
            <w:r>
              <w:rPr>
                <w:lang w:val="en-US"/>
              </w:rPr>
              <w:t xml:space="preserve"> BL </w:t>
            </w:r>
            <w:proofErr w:type="spellStart"/>
            <w:r>
              <w:rPr>
                <w:lang w:val="en-US"/>
              </w:rPr>
              <w:t>nivel</w:t>
            </w:r>
            <w:proofErr w:type="spellEnd"/>
            <w:r>
              <w:rPr>
                <w:lang w:val="en-US"/>
              </w:rPr>
              <w:t xml:space="preserve">  I</w:t>
            </w:r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143130</w:t>
            </w:r>
          </w:p>
        </w:tc>
        <w:tc>
          <w:tcPr>
            <w:tcW w:w="1383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D76222">
              <w:rPr>
                <w:b/>
                <w:lang w:val="en-US"/>
              </w:rPr>
              <w:t xml:space="preserve">.Alte </w:t>
            </w:r>
            <w:proofErr w:type="spellStart"/>
            <w:r w:rsidRPr="00D76222">
              <w:rPr>
                <w:b/>
                <w:lang w:val="en-US"/>
              </w:rPr>
              <w:t>venituri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încasate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în</w:t>
            </w:r>
            <w:proofErr w:type="spellEnd"/>
            <w:r w:rsidRPr="00D76222">
              <w:rPr>
                <w:b/>
                <w:lang w:val="en-US"/>
              </w:rPr>
              <w:t xml:space="preserve"> </w:t>
            </w:r>
            <w:proofErr w:type="spellStart"/>
            <w:r w:rsidRPr="00D76222">
              <w:rPr>
                <w:b/>
                <w:lang w:val="en-US"/>
              </w:rPr>
              <w:t>bugetele</w:t>
            </w:r>
            <w:proofErr w:type="spellEnd"/>
            <w:r w:rsidRPr="00D76222">
              <w:rPr>
                <w:b/>
                <w:lang w:val="en-US"/>
              </w:rPr>
              <w:t xml:space="preserve"> locale</w:t>
            </w:r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145140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1,0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Pr="00D76222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>9.1.</w:t>
            </w:r>
            <w:r w:rsidRPr="00D76222">
              <w:rPr>
                <w:lang w:val="en-US"/>
              </w:rPr>
              <w:t xml:space="preserve">Alte </w:t>
            </w:r>
            <w:proofErr w:type="spellStart"/>
            <w:r w:rsidRPr="00D76222">
              <w:rPr>
                <w:lang w:val="en-US"/>
              </w:rPr>
              <w:t>venituri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încasate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în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bugetele</w:t>
            </w:r>
            <w:proofErr w:type="spellEnd"/>
            <w:r w:rsidRPr="00D76222">
              <w:rPr>
                <w:lang w:val="en-US"/>
              </w:rPr>
              <w:t xml:space="preserve"> locale de </w:t>
            </w:r>
            <w:proofErr w:type="spellStart"/>
            <w:r w:rsidRPr="00D76222">
              <w:rPr>
                <w:lang w:val="en-US"/>
              </w:rPr>
              <w:t>nivelul</w:t>
            </w:r>
            <w:proofErr w:type="spellEnd"/>
            <w:r w:rsidRPr="00D76222">
              <w:rPr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145142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 w:rsidRPr="00D76222">
              <w:rPr>
                <w:lang w:val="en-US"/>
              </w:rPr>
              <w:t>1,0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 w:rsidRPr="00D76222">
              <w:rPr>
                <w:b/>
                <w:lang w:val="en-US"/>
              </w:rPr>
              <w:t>VENITURI</w:t>
            </w:r>
            <w:r>
              <w:rPr>
                <w:b/>
                <w:lang w:val="en-US"/>
              </w:rPr>
              <w:t>,</w:t>
            </w:r>
            <w:r w:rsidRPr="00D76222">
              <w:rPr>
                <w:b/>
                <w:lang w:val="en-US"/>
              </w:rPr>
              <w:t xml:space="preserve"> ÎN TOTAL</w:t>
            </w:r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220,2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10.TRANSFERURI </w:t>
            </w:r>
            <w:proofErr w:type="spellStart"/>
            <w:r>
              <w:rPr>
                <w:b/>
                <w:lang w:val="en-US"/>
              </w:rPr>
              <w:t>primite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între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bugetul</w:t>
            </w:r>
            <w:proofErr w:type="spellEnd"/>
            <w:r>
              <w:rPr>
                <w:b/>
                <w:lang w:val="en-US"/>
              </w:rPr>
              <w:t xml:space="preserve"> de stat </w:t>
            </w:r>
            <w:proofErr w:type="spellStart"/>
            <w:r>
              <w:rPr>
                <w:b/>
                <w:lang w:val="en-US"/>
              </w:rPr>
              <w:t>și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bugetele</w:t>
            </w:r>
            <w:proofErr w:type="spellEnd"/>
            <w:r>
              <w:rPr>
                <w:b/>
                <w:lang w:val="en-US"/>
              </w:rPr>
              <w:t xml:space="preserve"> locale de </w:t>
            </w:r>
            <w:proofErr w:type="spellStart"/>
            <w:r>
              <w:rPr>
                <w:b/>
                <w:lang w:val="en-US"/>
              </w:rPr>
              <w:t>nivelul</w:t>
            </w:r>
            <w:proofErr w:type="spellEnd"/>
            <w:r>
              <w:rPr>
                <w:b/>
                <w:lang w:val="en-US"/>
              </w:rPr>
              <w:t xml:space="preserve"> I</w:t>
            </w:r>
          </w:p>
        </w:tc>
        <w:tc>
          <w:tcPr>
            <w:tcW w:w="1276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191200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1813,5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</w:t>
            </w:r>
            <w:r w:rsidRPr="00D76222">
              <w:rPr>
                <w:lang w:val="en-US"/>
              </w:rPr>
              <w:t xml:space="preserve">Transferuri </w:t>
            </w:r>
            <w:proofErr w:type="spellStart"/>
            <w:r w:rsidRPr="00D76222">
              <w:rPr>
                <w:lang w:val="en-US"/>
              </w:rPr>
              <w:t>curente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primite</w:t>
            </w:r>
            <w:proofErr w:type="spellEnd"/>
            <w:r w:rsidRPr="00D76222">
              <w:rPr>
                <w:lang w:val="en-US"/>
              </w:rPr>
              <w:t xml:space="preserve"> cu </w:t>
            </w:r>
            <w:proofErr w:type="spellStart"/>
            <w:r w:rsidRPr="00D76222">
              <w:rPr>
                <w:lang w:val="en-US"/>
              </w:rPr>
              <w:t>destinație</w:t>
            </w:r>
            <w:proofErr w:type="spellEnd"/>
            <w:r w:rsidRPr="00D76222">
              <w:rPr>
                <w:lang w:val="en-US"/>
              </w:rPr>
              <w:t xml:space="preserve"> general </w:t>
            </w:r>
            <w:proofErr w:type="spellStart"/>
            <w:r w:rsidRPr="00D76222">
              <w:rPr>
                <w:lang w:val="en-US"/>
              </w:rPr>
              <w:t>între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bugetul</w:t>
            </w:r>
            <w:proofErr w:type="spellEnd"/>
            <w:r w:rsidRPr="00D76222">
              <w:rPr>
                <w:lang w:val="en-US"/>
              </w:rPr>
              <w:t xml:space="preserve"> de stat </w:t>
            </w:r>
          </w:p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proofErr w:type="spellStart"/>
            <w:r w:rsidRPr="00D76222">
              <w:rPr>
                <w:lang w:val="en-US"/>
              </w:rPr>
              <w:t>și</w:t>
            </w:r>
            <w:proofErr w:type="spellEnd"/>
            <w:r w:rsidRPr="00D76222">
              <w:rPr>
                <w:lang w:val="en-US"/>
              </w:rPr>
              <w:t xml:space="preserve"> </w:t>
            </w:r>
            <w:proofErr w:type="spellStart"/>
            <w:r w:rsidRPr="00D76222">
              <w:rPr>
                <w:lang w:val="en-US"/>
              </w:rPr>
              <w:t>bugetele</w:t>
            </w:r>
            <w:proofErr w:type="spellEnd"/>
            <w:r w:rsidRPr="00D76222">
              <w:rPr>
                <w:lang w:val="en-US"/>
              </w:rPr>
              <w:t xml:space="preserve"> locale de </w:t>
            </w:r>
            <w:proofErr w:type="spellStart"/>
            <w:r w:rsidRPr="00D76222">
              <w:rPr>
                <w:lang w:val="en-US"/>
              </w:rPr>
              <w:t>nivelul</w:t>
            </w:r>
            <w:proofErr w:type="spellEnd"/>
            <w:r w:rsidRPr="00D76222">
              <w:rPr>
                <w:lang w:val="en-US"/>
              </w:rPr>
              <w:t xml:space="preserve"> I</w:t>
            </w:r>
          </w:p>
          <w:p w:rsidR="004A1779" w:rsidRPr="00D76222" w:rsidRDefault="004A1779" w:rsidP="000E093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191231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586,0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Pr="00D76222" w:rsidRDefault="004A1779" w:rsidP="000E0936">
            <w:pPr>
              <w:rPr>
                <w:lang w:val="en-US"/>
              </w:rPr>
            </w:pPr>
            <w:r>
              <w:rPr>
                <w:lang w:val="en-US"/>
              </w:rPr>
              <w:t xml:space="preserve">10.2.Transferuri </w:t>
            </w:r>
            <w:proofErr w:type="spellStart"/>
            <w:r>
              <w:rPr>
                <w:lang w:val="en-US"/>
              </w:rPr>
              <w:t>curente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primite</w:t>
            </w:r>
            <w:proofErr w:type="spellEnd"/>
            <w:r>
              <w:rPr>
                <w:lang w:val="en-US"/>
              </w:rPr>
              <w:t xml:space="preserve"> cu </w:t>
            </w:r>
            <w:proofErr w:type="spellStart"/>
            <w:r>
              <w:rPr>
                <w:lang w:val="en-US"/>
              </w:rPr>
              <w:t>destinație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specială</w:t>
            </w:r>
            <w:proofErr w:type="spellEnd"/>
            <w:r>
              <w:rPr>
                <w:lang w:val="en-US"/>
              </w:rPr>
              <w:t xml:space="preserve"> gr.6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191211</w:t>
            </w:r>
          </w:p>
        </w:tc>
        <w:tc>
          <w:tcPr>
            <w:tcW w:w="1383" w:type="dxa"/>
          </w:tcPr>
          <w:p w:rsidR="004A1779" w:rsidRPr="00D76222" w:rsidRDefault="004A1779" w:rsidP="000E09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1227,5</w:t>
            </w:r>
          </w:p>
        </w:tc>
      </w:tr>
      <w:tr w:rsidR="004A1779" w:rsidRPr="00D76222" w:rsidTr="004A1779">
        <w:tc>
          <w:tcPr>
            <w:tcW w:w="7230" w:type="dxa"/>
          </w:tcPr>
          <w:p w:rsidR="004A1779" w:rsidRPr="005B6BEA" w:rsidRDefault="004A1779" w:rsidP="000E0936">
            <w:pPr>
              <w:jc w:val="center"/>
              <w:rPr>
                <w:b/>
                <w:lang w:val="en-US"/>
              </w:rPr>
            </w:pPr>
            <w:r w:rsidRPr="005B6BEA">
              <w:rPr>
                <w:b/>
                <w:lang w:val="en-US"/>
              </w:rPr>
              <w:t>TOTAL GENERAL VENITURI</w:t>
            </w:r>
          </w:p>
        </w:tc>
        <w:tc>
          <w:tcPr>
            <w:tcW w:w="1276" w:type="dxa"/>
          </w:tcPr>
          <w:p w:rsidR="004A1779" w:rsidRDefault="004A1779" w:rsidP="000E0936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</w:tcPr>
          <w:p w:rsidR="004A1779" w:rsidRPr="00F872EE" w:rsidRDefault="004A1779" w:rsidP="000E093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2033,7</w:t>
            </w:r>
          </w:p>
        </w:tc>
      </w:tr>
    </w:tbl>
    <w:p w:rsidR="007F7A12" w:rsidRDefault="007F7A12" w:rsidP="007F7A12">
      <w:pPr>
        <w:jc w:val="right"/>
        <w:rPr>
          <w:lang w:val="en-US"/>
        </w:rPr>
      </w:pPr>
      <w:proofErr w:type="spellStart"/>
      <w:r>
        <w:rPr>
          <w:lang w:val="en-US"/>
        </w:rPr>
        <w:lastRenderedPageBreak/>
        <w:t>Anexa</w:t>
      </w:r>
      <w:proofErr w:type="spellEnd"/>
      <w:r>
        <w:rPr>
          <w:lang w:val="en-US"/>
        </w:rPr>
        <w:t xml:space="preserve"> nr.3</w:t>
      </w:r>
    </w:p>
    <w:p w:rsidR="007F7A12" w:rsidRDefault="007F7A12" w:rsidP="007F7A12">
      <w:pPr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624768" w:rsidRDefault="00624768" w:rsidP="00624768">
      <w:pPr>
        <w:jc w:val="right"/>
        <w:rPr>
          <w:lang w:val="en-US"/>
        </w:rPr>
      </w:pPr>
      <w:r>
        <w:rPr>
          <w:lang w:val="en-US"/>
        </w:rPr>
        <w:t xml:space="preserve">Nr. 1/1 din 24 </w:t>
      </w:r>
      <w:proofErr w:type="spellStart"/>
      <w:r>
        <w:rPr>
          <w:lang w:val="en-US"/>
        </w:rPr>
        <w:t>ianuarie</w:t>
      </w:r>
      <w:proofErr w:type="spellEnd"/>
      <w:r>
        <w:rPr>
          <w:lang w:val="en-US"/>
        </w:rPr>
        <w:t xml:space="preserve"> 2017</w:t>
      </w:r>
    </w:p>
    <w:p w:rsidR="007F7A12" w:rsidRDefault="007F7A12" w:rsidP="007F7A12">
      <w:pPr>
        <w:jc w:val="right"/>
        <w:rPr>
          <w:lang w:val="en-US"/>
        </w:rPr>
      </w:pPr>
    </w:p>
    <w:p w:rsidR="007F7A12" w:rsidRDefault="007F7A12" w:rsidP="007F7A12">
      <w:pPr>
        <w:jc w:val="right"/>
        <w:rPr>
          <w:lang w:val="en-US"/>
        </w:rPr>
      </w:pPr>
    </w:p>
    <w:p w:rsidR="007F7A12" w:rsidRDefault="007F7A12" w:rsidP="007F7A12">
      <w:pPr>
        <w:jc w:val="center"/>
        <w:rPr>
          <w:b/>
          <w:lang w:val="en-US"/>
        </w:rPr>
      </w:pPr>
      <w:proofErr w:type="spellStart"/>
      <w:r w:rsidRPr="00711271">
        <w:rPr>
          <w:b/>
          <w:lang w:val="en-US"/>
        </w:rPr>
        <w:t>Resursele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șI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cheltuielele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bugetului</w:t>
      </w:r>
      <w:proofErr w:type="spellEnd"/>
      <w:r w:rsidRPr="00711271">
        <w:rPr>
          <w:b/>
          <w:lang w:val="en-US"/>
        </w:rPr>
        <w:t xml:space="preserve"> local conform </w:t>
      </w:r>
      <w:proofErr w:type="spellStart"/>
      <w:r w:rsidRPr="00711271">
        <w:rPr>
          <w:b/>
          <w:lang w:val="en-US"/>
        </w:rPr>
        <w:t>clasificației</w:t>
      </w:r>
      <w:proofErr w:type="spellEnd"/>
      <w:r w:rsidRPr="00711271">
        <w:rPr>
          <w:b/>
          <w:lang w:val="en-US"/>
        </w:rPr>
        <w:t xml:space="preserve"> </w:t>
      </w:r>
      <w:proofErr w:type="spellStart"/>
      <w:r w:rsidRPr="00711271">
        <w:rPr>
          <w:b/>
          <w:lang w:val="en-US"/>
        </w:rPr>
        <w:t>funcț</w:t>
      </w:r>
      <w:r>
        <w:rPr>
          <w:b/>
          <w:lang w:val="en-US"/>
        </w:rPr>
        <w:t>ionale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programe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anul</w:t>
      </w:r>
      <w:proofErr w:type="spellEnd"/>
      <w:r>
        <w:rPr>
          <w:b/>
          <w:lang w:val="en-US"/>
        </w:rPr>
        <w:t xml:space="preserve"> 2017</w:t>
      </w:r>
    </w:p>
    <w:tbl>
      <w:tblPr>
        <w:tblStyle w:val="a5"/>
        <w:tblW w:w="0" w:type="auto"/>
        <w:tblLook w:val="04A0"/>
      </w:tblPr>
      <w:tblGrid>
        <w:gridCol w:w="6204"/>
        <w:gridCol w:w="1701"/>
        <w:gridCol w:w="1666"/>
      </w:tblGrid>
      <w:tr w:rsidR="007F7A12" w:rsidTr="00012D06">
        <w:tc>
          <w:tcPr>
            <w:tcW w:w="6204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</w:t>
            </w: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recurente, în total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2033,7</w:t>
            </w: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 I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</w:tr>
      <w:tr w:rsidR="007F7A12" w:rsidTr="00012D06">
        <w:tc>
          <w:tcPr>
            <w:tcW w:w="6204" w:type="dxa"/>
          </w:tcPr>
          <w:p w:rsidR="007F7A12" w:rsidRPr="004679D1" w:rsidRDefault="007F7A12" w:rsidP="00012D06">
            <w:pPr>
              <w:rPr>
                <w:b/>
                <w:lang w:val="ro-RO"/>
              </w:rPr>
            </w:pPr>
            <w:r w:rsidRPr="004679D1"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7F7A12" w:rsidRPr="00711271" w:rsidRDefault="007F7A12" w:rsidP="00012D06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7F7A12" w:rsidRPr="004679D1" w:rsidRDefault="007F7A12" w:rsidP="00012D06">
            <w:pPr>
              <w:rPr>
                <w:b/>
                <w:lang w:val="ro-RO"/>
              </w:rPr>
            </w:pPr>
            <w:r>
              <w:rPr>
                <w:lang w:val="ro-RO"/>
              </w:rPr>
              <w:t xml:space="preserve">          </w:t>
            </w:r>
            <w:r w:rsidRPr="004679D1">
              <w:rPr>
                <w:b/>
                <w:lang w:val="ro-RO"/>
              </w:rPr>
              <w:t>5</w:t>
            </w:r>
            <w:r>
              <w:rPr>
                <w:b/>
                <w:lang w:val="ro-RO"/>
              </w:rPr>
              <w:t>70,9</w:t>
            </w:r>
          </w:p>
        </w:tc>
      </w:tr>
      <w:tr w:rsidR="007F7A12" w:rsidTr="00012D06">
        <w:tc>
          <w:tcPr>
            <w:tcW w:w="6204" w:type="dxa"/>
          </w:tcPr>
          <w:p w:rsidR="007F7A12" w:rsidRPr="00711271" w:rsidRDefault="007F7A12" w:rsidP="00012D06">
            <w:pPr>
              <w:rPr>
                <w:lang w:val="ro-RO"/>
              </w:rPr>
            </w:pPr>
            <w:r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7F7A12" w:rsidRPr="00711271" w:rsidRDefault="007F7A12" w:rsidP="00012D06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0301</w:t>
            </w:r>
          </w:p>
        </w:tc>
        <w:tc>
          <w:tcPr>
            <w:tcW w:w="1666" w:type="dxa"/>
          </w:tcPr>
          <w:p w:rsidR="007F7A12" w:rsidRPr="00711271" w:rsidRDefault="007F7A12" w:rsidP="00012D06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551,3</w:t>
            </w:r>
          </w:p>
        </w:tc>
      </w:tr>
      <w:tr w:rsidR="007F7A12" w:rsidTr="00012D06">
        <w:tc>
          <w:tcPr>
            <w:tcW w:w="6204" w:type="dxa"/>
          </w:tcPr>
          <w:p w:rsidR="007F7A12" w:rsidRPr="00711271" w:rsidRDefault="007F7A12" w:rsidP="00012D06">
            <w:pPr>
              <w:rPr>
                <w:lang w:val="ro-RO"/>
              </w:rPr>
            </w:pPr>
            <w:r>
              <w:rPr>
                <w:lang w:val="ro-RO"/>
              </w:rPr>
              <w:t>Gestionarea fondurilor de rezervă</w:t>
            </w:r>
          </w:p>
        </w:tc>
        <w:tc>
          <w:tcPr>
            <w:tcW w:w="1701" w:type="dxa"/>
          </w:tcPr>
          <w:p w:rsidR="007F7A12" w:rsidRPr="00711271" w:rsidRDefault="007F7A12" w:rsidP="00012D06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0802</w:t>
            </w:r>
          </w:p>
        </w:tc>
        <w:tc>
          <w:tcPr>
            <w:tcW w:w="1666" w:type="dxa"/>
          </w:tcPr>
          <w:p w:rsidR="007F7A12" w:rsidRPr="004679D1" w:rsidRDefault="007F7A12" w:rsidP="00012D06">
            <w:pPr>
              <w:jc w:val="center"/>
              <w:rPr>
                <w:lang w:val="ro-RO"/>
              </w:rPr>
            </w:pPr>
            <w:r w:rsidRPr="004679D1">
              <w:rPr>
                <w:lang w:val="ro-RO"/>
              </w:rPr>
              <w:t>19,6</w:t>
            </w: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III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Cheltuieli, total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0,6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 w:rsidRPr="0066197B">
              <w:rPr>
                <w:lang w:val="ro-RO"/>
              </w:rPr>
              <w:t>Forțe de apărarea națională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3104</w:t>
            </w: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0,</w:t>
            </w:r>
            <w:r>
              <w:rPr>
                <w:lang w:val="ro-RO"/>
              </w:rPr>
              <w:t>6</w:t>
            </w: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Grupa principală VI, </w:t>
            </w:r>
            <w:proofErr w:type="spellStart"/>
            <w:r>
              <w:rPr>
                <w:b/>
                <w:lang w:val="ro-RO"/>
              </w:rPr>
              <w:t>Învățămînt</w:t>
            </w:r>
            <w:proofErr w:type="spellEnd"/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1265,5</w:t>
            </w:r>
          </w:p>
        </w:tc>
      </w:tr>
      <w:tr w:rsidR="007F7A12" w:rsidRPr="0066197B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 w:rsidRPr="0066197B">
              <w:rPr>
                <w:lang w:val="ro-RO"/>
              </w:rPr>
              <w:t>Educație timpurie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8802</w:t>
            </w: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1265,5</w:t>
            </w: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VIII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Cheltuiel</w:t>
            </w:r>
            <w:proofErr w:type="spellEnd"/>
            <w:r>
              <w:rPr>
                <w:b/>
                <w:lang w:val="ro-RO"/>
              </w:rPr>
              <w:t>, total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169,2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în domeniul culturii „</w:t>
            </w:r>
            <w:proofErr w:type="spellStart"/>
            <w:r w:rsidRPr="0066197B">
              <w:rPr>
                <w:lang w:val="en-US"/>
              </w:rPr>
              <w:t>Bibliotecile</w:t>
            </w:r>
            <w:proofErr w:type="spellEnd"/>
            <w:r w:rsidRPr="0066197B">
              <w:rPr>
                <w:lang w:val="en-US"/>
              </w:rPr>
              <w:t>”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6</w:t>
            </w:r>
            <w:r>
              <w:rPr>
                <w:lang w:val="ro-RO"/>
              </w:rPr>
              <w:t>3,0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 w:rsidRPr="0066197B">
              <w:rPr>
                <w:lang w:val="ro-RO"/>
              </w:rPr>
              <w:t>Casele de cultură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102,0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de sport și cultură fizică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8602</w:t>
            </w: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>
              <w:rPr>
                <w:lang w:val="ro-RO"/>
              </w:rPr>
              <w:t>Servicii pentru tineret</w:t>
            </w:r>
          </w:p>
        </w:tc>
        <w:tc>
          <w:tcPr>
            <w:tcW w:w="1701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8603</w:t>
            </w:r>
          </w:p>
        </w:tc>
        <w:tc>
          <w:tcPr>
            <w:tcW w:w="1666" w:type="dxa"/>
          </w:tcPr>
          <w:p w:rsidR="007F7A12" w:rsidRPr="0066197B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4,2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Grupa principală</w:t>
            </w:r>
            <w:r>
              <w:rPr>
                <w:b/>
                <w:lang w:val="ro-RO"/>
              </w:rPr>
              <w:t xml:space="preserve"> </w:t>
            </w:r>
            <w:r w:rsidRPr="0066197B">
              <w:rPr>
                <w:b/>
                <w:lang w:val="ro-RO"/>
              </w:rPr>
              <w:t xml:space="preserve"> 15</w:t>
            </w:r>
            <w:r>
              <w:rPr>
                <w:b/>
                <w:lang w:val="ro-RO"/>
              </w:rPr>
              <w:t>, Dezvoltarea comunală și amenajarea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7F7A12" w:rsidRPr="00DC54A4" w:rsidRDefault="007F7A12" w:rsidP="00012D06">
            <w:pPr>
              <w:jc w:val="center"/>
              <w:rPr>
                <w:b/>
                <w:lang w:val="ro-RO"/>
              </w:rPr>
            </w:pPr>
            <w:r w:rsidRPr="00DC54A4">
              <w:rPr>
                <w:b/>
                <w:lang w:val="ro-RO"/>
              </w:rPr>
              <w:t>27,5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 w:rsidRPr="0066197B">
              <w:rPr>
                <w:lang w:val="ro-RO"/>
              </w:rPr>
              <w:t>Gospodăria de locuință și gospodăria serviciilor comunale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7502</w:t>
            </w: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20,5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>
              <w:rPr>
                <w:lang w:val="ro-RO"/>
              </w:rPr>
              <w:t>Aprovizionarea cu apa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7503</w:t>
            </w: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</w:tr>
      <w:tr w:rsidR="007F7A12" w:rsidTr="00012D06">
        <w:tc>
          <w:tcPr>
            <w:tcW w:w="6204" w:type="dxa"/>
          </w:tcPr>
          <w:p w:rsidR="007F7A12" w:rsidRPr="0066197B" w:rsidRDefault="007F7A12" w:rsidP="00012D06">
            <w:pPr>
              <w:rPr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Pr="00E04860">
              <w:rPr>
                <w:b/>
                <w:lang w:val="ro-RO"/>
              </w:rPr>
              <w:t>enituri colectate</w:t>
            </w:r>
            <w:r>
              <w:rPr>
                <w:lang w:val="ro-RO"/>
              </w:rPr>
              <w:t xml:space="preserve"> inclusiv: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7F7A12" w:rsidRPr="00DC54A4" w:rsidRDefault="007F7A12" w:rsidP="00012D06">
            <w:pPr>
              <w:jc w:val="center"/>
              <w:rPr>
                <w:b/>
                <w:lang w:val="ro-RO"/>
              </w:rPr>
            </w:pPr>
            <w:r w:rsidRPr="00DC54A4">
              <w:rPr>
                <w:b/>
                <w:lang w:val="ro-RO"/>
              </w:rPr>
              <w:t>38,0</w:t>
            </w:r>
          </w:p>
        </w:tc>
      </w:tr>
      <w:tr w:rsidR="007F7A12" w:rsidTr="00012D06">
        <w:tc>
          <w:tcPr>
            <w:tcW w:w="6204" w:type="dxa"/>
          </w:tcPr>
          <w:p w:rsidR="007F7A12" w:rsidRDefault="007F7A12" w:rsidP="00012D06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Educația timpurie</w:t>
            </w:r>
          </w:p>
        </w:tc>
        <w:tc>
          <w:tcPr>
            <w:tcW w:w="1701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</w:tc>
        <w:tc>
          <w:tcPr>
            <w:tcW w:w="1666" w:type="dxa"/>
          </w:tcPr>
          <w:p w:rsidR="007F7A12" w:rsidRDefault="007F7A12" w:rsidP="00012D0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38,0</w:t>
            </w:r>
          </w:p>
        </w:tc>
      </w:tr>
    </w:tbl>
    <w:p w:rsidR="004A1779" w:rsidRDefault="004A1779" w:rsidP="009D7B7B">
      <w:pPr>
        <w:spacing w:after="0"/>
        <w:jc w:val="right"/>
        <w:rPr>
          <w:lang w:val="en-US"/>
        </w:rPr>
      </w:pPr>
      <w:proofErr w:type="spellStart"/>
      <w:r>
        <w:rPr>
          <w:lang w:val="en-US"/>
        </w:rPr>
        <w:t>Anexa</w:t>
      </w:r>
      <w:proofErr w:type="spellEnd"/>
      <w:r>
        <w:rPr>
          <w:lang w:val="en-US"/>
        </w:rPr>
        <w:t xml:space="preserve"> nr.4</w:t>
      </w:r>
    </w:p>
    <w:p w:rsidR="004A1779" w:rsidRDefault="004A1779" w:rsidP="009D7B7B">
      <w:pPr>
        <w:spacing w:after="0"/>
        <w:jc w:val="right"/>
        <w:rPr>
          <w:lang w:val="en-US"/>
        </w:rPr>
      </w:pPr>
      <w:r>
        <w:rPr>
          <w:lang w:val="en-US"/>
        </w:rPr>
        <w:t xml:space="preserve">La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comunal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Ghel</w:t>
      </w:r>
      <w:proofErr w:type="spellEnd"/>
      <w:r>
        <w:rPr>
          <w:lang w:val="ro-RO"/>
        </w:rPr>
        <w:t>ă</w:t>
      </w:r>
      <w:proofErr w:type="spellStart"/>
      <w:r>
        <w:rPr>
          <w:lang w:val="en-US"/>
        </w:rPr>
        <w:t>uza</w:t>
      </w:r>
      <w:proofErr w:type="spellEnd"/>
      <w:proofErr w:type="gramEnd"/>
    </w:p>
    <w:p w:rsidR="00624768" w:rsidRDefault="00624768" w:rsidP="009D7B7B">
      <w:pPr>
        <w:spacing w:after="0"/>
        <w:jc w:val="right"/>
        <w:rPr>
          <w:lang w:val="en-US"/>
        </w:rPr>
      </w:pPr>
      <w:r>
        <w:rPr>
          <w:lang w:val="en-US"/>
        </w:rPr>
        <w:t xml:space="preserve">Nr. 1/1 din 24 </w:t>
      </w:r>
      <w:proofErr w:type="spellStart"/>
      <w:r>
        <w:rPr>
          <w:lang w:val="en-US"/>
        </w:rPr>
        <w:t>ianuarie</w:t>
      </w:r>
      <w:proofErr w:type="spellEnd"/>
      <w:r>
        <w:rPr>
          <w:lang w:val="en-US"/>
        </w:rPr>
        <w:t xml:space="preserve"> 2017</w:t>
      </w:r>
    </w:p>
    <w:p w:rsidR="004A1779" w:rsidRDefault="004A1779" w:rsidP="009D7B7B">
      <w:pPr>
        <w:spacing w:after="0"/>
        <w:jc w:val="center"/>
        <w:rPr>
          <w:b/>
          <w:lang w:val="en-US"/>
        </w:rPr>
      </w:pPr>
      <w:proofErr w:type="spellStart"/>
      <w:r w:rsidRPr="00552AC0">
        <w:rPr>
          <w:b/>
          <w:lang w:val="en-US"/>
        </w:rPr>
        <w:t>Efectivul-limită</w:t>
      </w:r>
      <w:proofErr w:type="spellEnd"/>
      <w:r w:rsidRPr="00552AC0">
        <w:rPr>
          <w:b/>
          <w:lang w:val="en-US"/>
        </w:rPr>
        <w:t xml:space="preserve"> a </w:t>
      </w:r>
      <w:proofErr w:type="spellStart"/>
      <w:r w:rsidRPr="00552AC0">
        <w:rPr>
          <w:b/>
          <w:lang w:val="en-US"/>
        </w:rPr>
        <w:t>unităților</w:t>
      </w:r>
      <w:proofErr w:type="spellEnd"/>
      <w:r w:rsidRPr="00552AC0">
        <w:rPr>
          <w:b/>
          <w:lang w:val="en-US"/>
        </w:rPr>
        <w:t xml:space="preserve"> de personal </w:t>
      </w:r>
      <w:proofErr w:type="spellStart"/>
      <w:r w:rsidRPr="00552AC0">
        <w:rPr>
          <w:b/>
          <w:lang w:val="en-US"/>
        </w:rPr>
        <w:t>pe</w:t>
      </w:r>
      <w:proofErr w:type="spellEnd"/>
      <w:r w:rsidRPr="00552AC0">
        <w:rPr>
          <w:b/>
          <w:lang w:val="en-US"/>
        </w:rPr>
        <w:t xml:space="preserve"> </w:t>
      </w:r>
      <w:proofErr w:type="spellStart"/>
      <w:r w:rsidRPr="00552AC0">
        <w:rPr>
          <w:b/>
          <w:lang w:val="en-US"/>
        </w:rPr>
        <w:t>instituțiile</w:t>
      </w:r>
      <w:proofErr w:type="spellEnd"/>
      <w:r w:rsidRPr="00552AC0">
        <w:rPr>
          <w:b/>
          <w:lang w:val="en-US"/>
        </w:rPr>
        <w:t xml:space="preserve"> </w:t>
      </w:r>
      <w:proofErr w:type="spellStart"/>
      <w:r w:rsidRPr="00552AC0">
        <w:rPr>
          <w:b/>
          <w:lang w:val="en-US"/>
        </w:rPr>
        <w:t>finanțate</w:t>
      </w:r>
      <w:proofErr w:type="spellEnd"/>
      <w:r w:rsidRPr="00552AC0">
        <w:rPr>
          <w:b/>
          <w:lang w:val="en-US"/>
        </w:rPr>
        <w:t xml:space="preserve"> de </w:t>
      </w:r>
      <w:proofErr w:type="spellStart"/>
      <w:r w:rsidRPr="00552AC0">
        <w:rPr>
          <w:b/>
          <w:lang w:val="en-US"/>
        </w:rPr>
        <w:t>bugetul</w:t>
      </w:r>
      <w:proofErr w:type="spellEnd"/>
      <w:r w:rsidRPr="00552AC0">
        <w:rPr>
          <w:b/>
          <w:lang w:val="en-US"/>
        </w:rPr>
        <w:t xml:space="preserve"> local</w:t>
      </w:r>
    </w:p>
    <w:tbl>
      <w:tblPr>
        <w:tblStyle w:val="a5"/>
        <w:tblW w:w="0" w:type="auto"/>
        <w:tblLook w:val="04A0"/>
      </w:tblPr>
      <w:tblGrid>
        <w:gridCol w:w="5087"/>
        <w:gridCol w:w="1629"/>
        <w:gridCol w:w="1672"/>
        <w:gridCol w:w="1183"/>
      </w:tblGrid>
      <w:tr w:rsidR="004A1779" w:rsidTr="000E0936">
        <w:tc>
          <w:tcPr>
            <w:tcW w:w="5637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 instituției</w:t>
            </w:r>
          </w:p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Org1/Org2</w:t>
            </w:r>
          </w:p>
        </w:tc>
        <w:tc>
          <w:tcPr>
            <w:tcW w:w="992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Efectivul de personal,unități</w:t>
            </w:r>
          </w:p>
        </w:tc>
        <w:tc>
          <w:tcPr>
            <w:tcW w:w="124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4A1779" w:rsidTr="000E0936">
        <w:tc>
          <w:tcPr>
            <w:tcW w:w="5637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Primăria Ghelăuza,Total General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37,235</w:t>
            </w:r>
          </w:p>
        </w:tc>
        <w:tc>
          <w:tcPr>
            <w:tcW w:w="124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1982,4</w:t>
            </w:r>
          </w:p>
        </w:tc>
      </w:tr>
      <w:tr w:rsidR="004A1779" w:rsidRPr="003B0468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b/>
                <w:lang w:val="ro-RO"/>
              </w:rPr>
            </w:pPr>
            <w:r w:rsidRPr="00A22693">
              <w:rPr>
                <w:b/>
                <w:lang w:val="ro-RO"/>
              </w:rPr>
              <w:t>Servicii de stat cu destinație generală, total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4,0</w:t>
            </w:r>
          </w:p>
        </w:tc>
        <w:tc>
          <w:tcPr>
            <w:tcW w:w="124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</w:tr>
      <w:tr w:rsidR="004A1779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4,0</w:t>
            </w:r>
          </w:p>
        </w:tc>
        <w:tc>
          <w:tcPr>
            <w:tcW w:w="124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429,7</w:t>
            </w:r>
          </w:p>
        </w:tc>
      </w:tr>
      <w:tr w:rsidR="004A1779" w:rsidTr="000E0936">
        <w:tc>
          <w:tcPr>
            <w:tcW w:w="5637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Apărarea națională, total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-</w:t>
            </w:r>
          </w:p>
        </w:tc>
        <w:tc>
          <w:tcPr>
            <w:tcW w:w="124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0,6</w:t>
            </w:r>
          </w:p>
        </w:tc>
      </w:tr>
      <w:tr w:rsidR="004A1779" w:rsidTr="000E0936">
        <w:tc>
          <w:tcPr>
            <w:tcW w:w="5637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Învățămînt</w:t>
            </w:r>
            <w:proofErr w:type="spellEnd"/>
            <w:r>
              <w:rPr>
                <w:b/>
                <w:lang w:val="ro-RO"/>
              </w:rPr>
              <w:t>, total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25,235</w:t>
            </w:r>
          </w:p>
        </w:tc>
        <w:tc>
          <w:tcPr>
            <w:tcW w:w="124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1265,5</w:t>
            </w:r>
          </w:p>
        </w:tc>
      </w:tr>
      <w:tr w:rsidR="004A1779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Grădinița de copii Ghelăuza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12,755</w:t>
            </w:r>
          </w:p>
        </w:tc>
        <w:tc>
          <w:tcPr>
            <w:tcW w:w="124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612,5</w:t>
            </w:r>
          </w:p>
        </w:tc>
      </w:tr>
      <w:tr w:rsidR="004A1779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proofErr w:type="spellStart"/>
            <w:r w:rsidRPr="00A22693">
              <w:rPr>
                <w:lang w:val="ro-RO"/>
              </w:rPr>
              <w:t>Gradinița</w:t>
            </w:r>
            <w:proofErr w:type="spellEnd"/>
            <w:r w:rsidRPr="00A22693">
              <w:rPr>
                <w:lang w:val="ro-RO"/>
              </w:rPr>
              <w:t xml:space="preserve"> de copii, Saca</w:t>
            </w:r>
          </w:p>
        </w:tc>
        <w:tc>
          <w:tcPr>
            <w:tcW w:w="1701" w:type="dxa"/>
          </w:tcPr>
          <w:p w:rsidR="004A1779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Pr="009806F1" w:rsidRDefault="004A1779" w:rsidP="000E0936">
            <w:pPr>
              <w:jc w:val="center"/>
              <w:rPr>
                <w:lang w:val="ro-RO"/>
              </w:rPr>
            </w:pPr>
            <w:r w:rsidRPr="009806F1">
              <w:rPr>
                <w:lang w:val="ro-RO"/>
              </w:rPr>
              <w:t>12,48</w:t>
            </w:r>
          </w:p>
        </w:tc>
        <w:tc>
          <w:tcPr>
            <w:tcW w:w="124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653,0</w:t>
            </w:r>
          </w:p>
        </w:tc>
      </w:tr>
      <w:tr w:rsidR="004A1779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b/>
                <w:lang w:val="ro-RO"/>
              </w:rPr>
            </w:pPr>
            <w:r w:rsidRPr="00A22693">
              <w:rPr>
                <w:b/>
                <w:lang w:val="ro-RO"/>
              </w:rPr>
              <w:t>Cultura, în total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92" w:type="dxa"/>
          </w:tcPr>
          <w:p w:rsidR="004A1779" w:rsidRPr="00A22693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4,5</w:t>
            </w:r>
          </w:p>
        </w:tc>
        <w:tc>
          <w:tcPr>
            <w:tcW w:w="1241" w:type="dxa"/>
          </w:tcPr>
          <w:p w:rsidR="004A1779" w:rsidRPr="002E460D" w:rsidRDefault="004A1779" w:rsidP="000E0936">
            <w:pPr>
              <w:jc w:val="center"/>
              <w:rPr>
                <w:b/>
                <w:lang w:val="ro-RO"/>
              </w:rPr>
            </w:pPr>
            <w:r w:rsidRPr="002E460D">
              <w:rPr>
                <w:b/>
                <w:lang w:val="ro-RO"/>
              </w:rPr>
              <w:t>16</w:t>
            </w:r>
            <w:r>
              <w:rPr>
                <w:b/>
                <w:lang w:val="ro-RO"/>
              </w:rPr>
              <w:t>5,0</w:t>
            </w:r>
          </w:p>
        </w:tc>
      </w:tr>
      <w:tr w:rsidR="004A1779" w:rsidRPr="00A22693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Biblioteca, Ghelăuza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0,75</w:t>
            </w:r>
          </w:p>
        </w:tc>
        <w:tc>
          <w:tcPr>
            <w:tcW w:w="124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33,</w:t>
            </w:r>
            <w:r>
              <w:rPr>
                <w:lang w:val="ro-RO"/>
              </w:rPr>
              <w:t>2</w:t>
            </w:r>
          </w:p>
        </w:tc>
      </w:tr>
      <w:tr w:rsidR="004A1779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Biblioteca,  Saca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0,75</w:t>
            </w:r>
          </w:p>
        </w:tc>
        <w:tc>
          <w:tcPr>
            <w:tcW w:w="124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 w:rsidRPr="00A22693">
              <w:rPr>
                <w:lang w:val="ro-RO"/>
              </w:rPr>
              <w:t>29,8</w:t>
            </w:r>
          </w:p>
        </w:tc>
      </w:tr>
      <w:tr w:rsidR="004A1779" w:rsidTr="000E0936">
        <w:tc>
          <w:tcPr>
            <w:tcW w:w="5637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Căminul cultural,Ghelăuza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4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48,8</w:t>
            </w:r>
          </w:p>
        </w:tc>
      </w:tr>
      <w:tr w:rsidR="004A1779" w:rsidTr="000E0936">
        <w:tc>
          <w:tcPr>
            <w:tcW w:w="5637" w:type="dxa"/>
          </w:tcPr>
          <w:p w:rsidR="004A1779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Căminul cultural,Saca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A1779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41" w:type="dxa"/>
          </w:tcPr>
          <w:p w:rsidR="004A1779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53,2</w:t>
            </w:r>
          </w:p>
        </w:tc>
      </w:tr>
      <w:tr w:rsidR="004A1779" w:rsidTr="000E0936">
        <w:tc>
          <w:tcPr>
            <w:tcW w:w="5637" w:type="dxa"/>
          </w:tcPr>
          <w:p w:rsidR="004A1779" w:rsidRDefault="004A1779" w:rsidP="000E093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(Personal de servire) Alte servicii generale</w:t>
            </w:r>
          </w:p>
        </w:tc>
        <w:tc>
          <w:tcPr>
            <w:tcW w:w="1701" w:type="dxa"/>
          </w:tcPr>
          <w:p w:rsidR="004A1779" w:rsidRPr="00A22693" w:rsidRDefault="004A1779" w:rsidP="000E0936">
            <w:pPr>
              <w:jc w:val="center"/>
              <w:rPr>
                <w:lang w:val="ro-RO"/>
              </w:rPr>
            </w:pPr>
          </w:p>
        </w:tc>
        <w:tc>
          <w:tcPr>
            <w:tcW w:w="992" w:type="dxa"/>
          </w:tcPr>
          <w:p w:rsidR="004A1779" w:rsidRPr="007008E6" w:rsidRDefault="004A1779" w:rsidP="000E0936">
            <w:pPr>
              <w:jc w:val="center"/>
              <w:rPr>
                <w:b/>
                <w:lang w:val="ro-RO"/>
              </w:rPr>
            </w:pPr>
            <w:r w:rsidRPr="007008E6">
              <w:rPr>
                <w:b/>
                <w:lang w:val="ro-RO"/>
              </w:rPr>
              <w:t>3,5</w:t>
            </w:r>
          </w:p>
        </w:tc>
        <w:tc>
          <w:tcPr>
            <w:tcW w:w="1241" w:type="dxa"/>
          </w:tcPr>
          <w:p w:rsidR="004A1779" w:rsidRPr="002E460D" w:rsidRDefault="004A1779" w:rsidP="000E093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121,6</w:t>
            </w:r>
          </w:p>
        </w:tc>
      </w:tr>
    </w:tbl>
    <w:p w:rsidR="004A1779" w:rsidRDefault="004A1779" w:rsidP="00CA771F">
      <w:pPr>
        <w:rPr>
          <w:lang w:val="en-US"/>
        </w:rPr>
      </w:pPr>
    </w:p>
    <w:p w:rsidR="004A1779" w:rsidRPr="00552AC0" w:rsidRDefault="004A1779" w:rsidP="004A1779">
      <w:pPr>
        <w:jc w:val="right"/>
        <w:rPr>
          <w:lang w:val="en-US"/>
        </w:rPr>
      </w:pPr>
    </w:p>
    <w:p w:rsidR="004A1779" w:rsidRDefault="004A1779">
      <w:pPr>
        <w:rPr>
          <w:lang w:val="ro-RO"/>
        </w:rPr>
      </w:pPr>
    </w:p>
    <w:sectPr w:rsidR="004A1779" w:rsidSect="00CA771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2E5"/>
    <w:multiLevelType w:val="hybridMultilevel"/>
    <w:tmpl w:val="2820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65316"/>
    <w:multiLevelType w:val="hybridMultilevel"/>
    <w:tmpl w:val="F788A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E2995"/>
    <w:multiLevelType w:val="hybridMultilevel"/>
    <w:tmpl w:val="4DF6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B05"/>
    <w:multiLevelType w:val="multilevel"/>
    <w:tmpl w:val="A86CC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0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73C5"/>
    <w:rsid w:val="00010F05"/>
    <w:rsid w:val="00023DAD"/>
    <w:rsid w:val="000500C4"/>
    <w:rsid w:val="00065D5A"/>
    <w:rsid w:val="0007654F"/>
    <w:rsid w:val="000956F2"/>
    <w:rsid w:val="000D5259"/>
    <w:rsid w:val="000E7FCC"/>
    <w:rsid w:val="00125110"/>
    <w:rsid w:val="001647DB"/>
    <w:rsid w:val="001705D6"/>
    <w:rsid w:val="00195CD4"/>
    <w:rsid w:val="001C0A79"/>
    <w:rsid w:val="001C5314"/>
    <w:rsid w:val="001C5D58"/>
    <w:rsid w:val="001D5421"/>
    <w:rsid w:val="00215178"/>
    <w:rsid w:val="0029466A"/>
    <w:rsid w:val="002A2C26"/>
    <w:rsid w:val="002D0761"/>
    <w:rsid w:val="00305F53"/>
    <w:rsid w:val="00355899"/>
    <w:rsid w:val="003B198B"/>
    <w:rsid w:val="003B2BD0"/>
    <w:rsid w:val="003C39FD"/>
    <w:rsid w:val="003F50CF"/>
    <w:rsid w:val="00426620"/>
    <w:rsid w:val="00432F83"/>
    <w:rsid w:val="004922A5"/>
    <w:rsid w:val="004A1779"/>
    <w:rsid w:val="004D0D7D"/>
    <w:rsid w:val="004F0EA1"/>
    <w:rsid w:val="004F2A32"/>
    <w:rsid w:val="00504885"/>
    <w:rsid w:val="0052202F"/>
    <w:rsid w:val="005539A8"/>
    <w:rsid w:val="005659B7"/>
    <w:rsid w:val="00571330"/>
    <w:rsid w:val="005F79CB"/>
    <w:rsid w:val="00624768"/>
    <w:rsid w:val="00656C66"/>
    <w:rsid w:val="00660037"/>
    <w:rsid w:val="0066125D"/>
    <w:rsid w:val="007304C7"/>
    <w:rsid w:val="007453AF"/>
    <w:rsid w:val="0074665B"/>
    <w:rsid w:val="00786346"/>
    <w:rsid w:val="00795E0F"/>
    <w:rsid w:val="007972D7"/>
    <w:rsid w:val="007E75BA"/>
    <w:rsid w:val="007F51C8"/>
    <w:rsid w:val="007F7A12"/>
    <w:rsid w:val="00841B59"/>
    <w:rsid w:val="008B4308"/>
    <w:rsid w:val="008C749F"/>
    <w:rsid w:val="008D2361"/>
    <w:rsid w:val="008F0CDC"/>
    <w:rsid w:val="008F240B"/>
    <w:rsid w:val="00934ECC"/>
    <w:rsid w:val="00945A01"/>
    <w:rsid w:val="00966DD2"/>
    <w:rsid w:val="00971D18"/>
    <w:rsid w:val="009A6535"/>
    <w:rsid w:val="009B3604"/>
    <w:rsid w:val="009B3BE5"/>
    <w:rsid w:val="009D7B7B"/>
    <w:rsid w:val="00A249DA"/>
    <w:rsid w:val="00A26B3B"/>
    <w:rsid w:val="00A35C38"/>
    <w:rsid w:val="00AA3D7A"/>
    <w:rsid w:val="00AB0085"/>
    <w:rsid w:val="00B34919"/>
    <w:rsid w:val="00B62E9D"/>
    <w:rsid w:val="00BD29E4"/>
    <w:rsid w:val="00BE7563"/>
    <w:rsid w:val="00C05788"/>
    <w:rsid w:val="00C06A9F"/>
    <w:rsid w:val="00CA771F"/>
    <w:rsid w:val="00CD4797"/>
    <w:rsid w:val="00CF2308"/>
    <w:rsid w:val="00D53580"/>
    <w:rsid w:val="00D5486C"/>
    <w:rsid w:val="00DA18E7"/>
    <w:rsid w:val="00DD73AC"/>
    <w:rsid w:val="00E03E82"/>
    <w:rsid w:val="00E22680"/>
    <w:rsid w:val="00E35BEB"/>
    <w:rsid w:val="00E61A3C"/>
    <w:rsid w:val="00EB5F25"/>
    <w:rsid w:val="00EC717C"/>
    <w:rsid w:val="00ED3C55"/>
    <w:rsid w:val="00EF73C5"/>
    <w:rsid w:val="00F16A4B"/>
    <w:rsid w:val="00F16CF9"/>
    <w:rsid w:val="00F2516B"/>
    <w:rsid w:val="00FD6C01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2"/>
    <w:basedOn w:val="a"/>
    <w:link w:val="20"/>
    <w:rsid w:val="004A17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20">
    <w:name w:val="Основной текст 2 Знак"/>
    <w:basedOn w:val="a0"/>
    <w:link w:val="2"/>
    <w:rsid w:val="004A1779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8">
    <w:name w:val="List Bullet"/>
    <w:basedOn w:val="a"/>
    <w:autoRedefine/>
    <w:rsid w:val="004A177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1595-F11A-491B-8A9B-0B0EB93A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2017-01-24T14:12:00Z</cp:lastPrinted>
  <dcterms:created xsi:type="dcterms:W3CDTF">2016-01-05T12:47:00Z</dcterms:created>
  <dcterms:modified xsi:type="dcterms:W3CDTF">2017-01-24T14:14:00Z</dcterms:modified>
</cp:coreProperties>
</file>