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Annex IX</w:t>
      </w:r>
    </w:p>
    <w:p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List of entities invited to submit a tender</w:t>
      </w:r>
    </w:p>
    <w:p/>
    <w:tbl>
      <w:tblPr>
        <w:tblStyle w:val="3"/>
        <w:tblW w:w="8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o-RO" w:eastAsia="ru-RU"/>
              </w:rPr>
              <w:t>Nr.</w:t>
            </w:r>
          </w:p>
        </w:tc>
        <w:tc>
          <w:tcPr>
            <w:tcW w:w="7796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o-RO" w:eastAsia="ru-RU"/>
              </w:rPr>
              <w:t>Name of company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7796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„Moldauditing” SRL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7796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„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Estima Grup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” SRL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7796" w:type="dxa"/>
          </w:tcPr>
          <w:p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„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Logic Audit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o-RO" w:eastAsia="ru-RU"/>
              </w:rPr>
              <w:t>” SRL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FE"/>
    <w:rsid w:val="00154B07"/>
    <w:rsid w:val="002F1D89"/>
    <w:rsid w:val="005D02FE"/>
    <w:rsid w:val="00F45C50"/>
    <w:rsid w:val="7E0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28</Words>
  <Characters>163</Characters>
  <Lines>1</Lines>
  <Paragraphs>1</Paragraphs>
  <TotalTime>106</TotalTime>
  <ScaleCrop>false</ScaleCrop>
  <LinksUpToDate>false</LinksUpToDate>
  <CharactersWithSpaces>190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2022-03-02T18:59:00Z</dcterms:created>
  <dc:creator>Iurie</dc:creator>
  <cp:lastModifiedBy>User</cp:lastModifiedBy>
  <dcterms:modified xsi:type="dcterms:W3CDTF">2022-03-04T14:37:34Z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6B642453FD0B4547AC363D512BE98E28</vt:lpwstr>
  </property>
</Properties>
</file>