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F4" w:rsidRPr="00992046" w:rsidRDefault="005359F4" w:rsidP="002837DD">
      <w:pPr>
        <w:pStyle w:val="Default"/>
        <w:ind w:firstLine="709"/>
        <w:jc w:val="right"/>
        <w:rPr>
          <w:rFonts w:asciiTheme="minorHAnsi" w:hAnsiTheme="minorHAnsi" w:cstheme="minorHAnsi"/>
          <w:b/>
          <w:bCs/>
          <w:color w:val="auto"/>
          <w:lang w:val="ro-RO"/>
        </w:rPr>
      </w:pPr>
    </w:p>
    <w:p w:rsidR="009F6663" w:rsidRPr="00992046" w:rsidRDefault="009F6663" w:rsidP="002837DD">
      <w:pPr>
        <w:pStyle w:val="Default"/>
        <w:ind w:firstLine="709"/>
        <w:jc w:val="right"/>
        <w:rPr>
          <w:rFonts w:asciiTheme="minorHAnsi" w:hAnsiTheme="minorHAnsi" w:cstheme="minorHAnsi"/>
          <w:b/>
          <w:bCs/>
          <w:color w:val="auto"/>
          <w:lang w:val="ro-RO"/>
        </w:rPr>
      </w:pPr>
    </w:p>
    <w:p w:rsidR="00C93BDF" w:rsidRPr="00992046" w:rsidRDefault="00C93BDF" w:rsidP="002837DD">
      <w:pPr>
        <w:pStyle w:val="Default"/>
        <w:ind w:firstLine="709"/>
        <w:jc w:val="right"/>
        <w:rPr>
          <w:rFonts w:asciiTheme="minorHAnsi" w:hAnsiTheme="minorHAnsi" w:cstheme="minorHAnsi"/>
          <w:b/>
          <w:bCs/>
          <w:color w:val="auto"/>
          <w:lang w:val="ro-RO"/>
        </w:rPr>
      </w:pPr>
    </w:p>
    <w:p w:rsidR="005E1B97" w:rsidRPr="00992046" w:rsidRDefault="005E1B97" w:rsidP="002837DD">
      <w:pPr>
        <w:pStyle w:val="Default"/>
        <w:ind w:firstLine="709"/>
        <w:jc w:val="right"/>
        <w:rPr>
          <w:rFonts w:asciiTheme="minorHAnsi" w:hAnsiTheme="minorHAnsi" w:cstheme="minorHAnsi"/>
          <w:b/>
          <w:bCs/>
          <w:color w:val="auto"/>
          <w:lang w:val="ro-RO"/>
        </w:rPr>
      </w:pPr>
    </w:p>
    <w:p w:rsidR="00336DDA" w:rsidRPr="00992046" w:rsidRDefault="00336DDA" w:rsidP="002837DD">
      <w:pPr>
        <w:pStyle w:val="Default"/>
        <w:ind w:firstLine="709"/>
        <w:jc w:val="right"/>
        <w:rPr>
          <w:rFonts w:asciiTheme="minorHAnsi" w:hAnsiTheme="minorHAnsi" w:cstheme="minorHAnsi"/>
          <w:b/>
          <w:bCs/>
          <w:color w:val="auto"/>
          <w:lang w:val="ro-RO"/>
        </w:rPr>
      </w:pPr>
    </w:p>
    <w:p w:rsidR="006A0C6F" w:rsidRPr="00992046" w:rsidRDefault="006A0C6F" w:rsidP="002837DD">
      <w:pPr>
        <w:pStyle w:val="Default"/>
        <w:ind w:firstLine="709"/>
        <w:jc w:val="right"/>
        <w:rPr>
          <w:rFonts w:asciiTheme="minorHAnsi" w:hAnsiTheme="minorHAnsi" w:cstheme="minorHAnsi"/>
          <w:b/>
          <w:bCs/>
          <w:color w:val="auto"/>
          <w:lang w:val="ro-RO"/>
        </w:rPr>
      </w:pPr>
    </w:p>
    <w:p w:rsidR="006A0C6F" w:rsidRPr="00992046" w:rsidRDefault="006A0C6F" w:rsidP="007B332E">
      <w:pPr>
        <w:pStyle w:val="Default"/>
        <w:spacing w:after="120"/>
        <w:ind w:left="-1191" w:firstLine="1191"/>
        <w:jc w:val="center"/>
        <w:rPr>
          <w:rFonts w:asciiTheme="minorHAnsi" w:hAnsiTheme="minorHAnsi" w:cstheme="minorHAnsi"/>
          <w:b/>
          <w:color w:val="auto"/>
          <w:sz w:val="28"/>
          <w:szCs w:val="28"/>
          <w:lang w:val="ro-RO"/>
        </w:rPr>
      </w:pPr>
      <w:r w:rsidRPr="00992046">
        <w:rPr>
          <w:rFonts w:asciiTheme="minorHAnsi" w:hAnsiTheme="minorHAnsi" w:cstheme="minorHAnsi"/>
          <w:b/>
          <w:color w:val="auto"/>
          <w:sz w:val="28"/>
          <w:szCs w:val="28"/>
          <w:lang w:val="ro-RO"/>
        </w:rPr>
        <w:t>Grupul de acțiune locală</w:t>
      </w:r>
      <w:r w:rsidR="007B332E" w:rsidRPr="00992046">
        <w:rPr>
          <w:rFonts w:asciiTheme="minorHAnsi" w:hAnsiTheme="minorHAnsi" w:cstheme="minorHAnsi"/>
          <w:b/>
          <w:color w:val="auto"/>
          <w:sz w:val="28"/>
          <w:szCs w:val="28"/>
          <w:lang w:val="ro-RO"/>
        </w:rPr>
        <w:t xml:space="preserve"> </w:t>
      </w:r>
      <w:r w:rsidRPr="00992046">
        <w:rPr>
          <w:rFonts w:asciiTheme="minorHAnsi" w:hAnsiTheme="minorHAnsi" w:cstheme="minorHAnsi"/>
          <w:b/>
          <w:color w:val="auto"/>
          <w:sz w:val="28"/>
          <w:szCs w:val="28"/>
          <w:lang w:val="ro-RO"/>
        </w:rPr>
        <w:t>„</w:t>
      </w:r>
      <w:r w:rsidR="007B332E" w:rsidRPr="00992046">
        <w:rPr>
          <w:rFonts w:asciiTheme="minorHAnsi" w:hAnsiTheme="minorHAnsi" w:cstheme="minorHAnsi"/>
          <w:b/>
          <w:i/>
          <w:color w:val="auto"/>
          <w:sz w:val="28"/>
          <w:szCs w:val="28"/>
          <w:lang w:val="ro-RO"/>
        </w:rPr>
        <w:t>Bazinul lacului Ghidighici</w:t>
      </w:r>
      <w:r w:rsidRPr="00992046">
        <w:rPr>
          <w:rFonts w:asciiTheme="minorHAnsi" w:hAnsiTheme="minorHAnsi" w:cstheme="minorHAnsi"/>
          <w:b/>
          <w:color w:val="auto"/>
          <w:sz w:val="28"/>
          <w:szCs w:val="28"/>
          <w:lang w:val="ro-RO"/>
        </w:rPr>
        <w:t>”</w:t>
      </w:r>
    </w:p>
    <w:p w:rsidR="006A0C6F" w:rsidRPr="00992046" w:rsidRDefault="006A0C6F" w:rsidP="007B332E">
      <w:pPr>
        <w:pStyle w:val="Default"/>
        <w:spacing w:after="120"/>
        <w:ind w:left="-1191" w:firstLine="1191"/>
        <w:jc w:val="center"/>
        <w:rPr>
          <w:rFonts w:asciiTheme="minorHAnsi" w:hAnsiTheme="minorHAnsi" w:cstheme="minorHAnsi"/>
          <w:b/>
          <w:color w:val="auto"/>
          <w:sz w:val="28"/>
          <w:szCs w:val="28"/>
          <w:lang w:val="ro-RO"/>
        </w:rPr>
      </w:pPr>
      <w:r w:rsidRPr="00992046">
        <w:rPr>
          <w:rFonts w:asciiTheme="minorHAnsi" w:hAnsiTheme="minorHAnsi" w:cstheme="minorHAnsi"/>
          <w:b/>
          <w:color w:val="auto"/>
          <w:sz w:val="28"/>
          <w:szCs w:val="28"/>
          <w:lang w:val="ro-RO"/>
        </w:rPr>
        <w:t>PLANUL STRATEGIC DE ACȚIUNI</w:t>
      </w:r>
    </w:p>
    <w:p w:rsidR="006A0C6F" w:rsidRPr="00992046" w:rsidRDefault="006A0C6F" w:rsidP="007B332E">
      <w:pPr>
        <w:pStyle w:val="Default"/>
        <w:spacing w:after="120"/>
        <w:ind w:left="-1191" w:firstLine="1191"/>
        <w:jc w:val="center"/>
        <w:rPr>
          <w:rFonts w:asciiTheme="minorHAnsi" w:hAnsiTheme="minorHAnsi" w:cstheme="minorHAnsi"/>
          <w:b/>
          <w:color w:val="auto"/>
          <w:sz w:val="28"/>
          <w:szCs w:val="28"/>
          <w:lang w:val="ro-RO"/>
        </w:rPr>
      </w:pPr>
      <w:r w:rsidRPr="00992046">
        <w:rPr>
          <w:rFonts w:asciiTheme="minorHAnsi" w:hAnsiTheme="minorHAnsi" w:cstheme="minorHAnsi"/>
          <w:b/>
          <w:color w:val="auto"/>
          <w:sz w:val="28"/>
          <w:szCs w:val="28"/>
          <w:lang w:val="ro-RO"/>
        </w:rPr>
        <w:t>2019 - 2023</w:t>
      </w:r>
    </w:p>
    <w:p w:rsidR="00005495" w:rsidRPr="00992046" w:rsidRDefault="00005495" w:rsidP="00BE7A74">
      <w:pPr>
        <w:spacing w:after="100" w:afterAutospacing="1"/>
        <w:jc w:val="both"/>
        <w:rPr>
          <w:rFonts w:cstheme="minorHAnsi"/>
          <w:b/>
          <w:sz w:val="24"/>
          <w:szCs w:val="24"/>
          <w:lang w:val="ro-RO"/>
        </w:rPr>
      </w:pPr>
    </w:p>
    <w:p w:rsidR="00D0195B" w:rsidRPr="00992046" w:rsidRDefault="00F1693D" w:rsidP="00BE7A74">
      <w:pPr>
        <w:spacing w:after="100" w:afterAutospacing="1"/>
        <w:jc w:val="both"/>
        <w:rPr>
          <w:rFonts w:cstheme="minorHAnsi"/>
          <w:b/>
          <w:sz w:val="24"/>
          <w:szCs w:val="24"/>
          <w:lang w:val="ro-RO"/>
        </w:rPr>
      </w:pPr>
      <w:r w:rsidRPr="00992046">
        <w:rPr>
          <w:rFonts w:cstheme="minorHAnsi"/>
          <w:b/>
          <w:noProof/>
          <w:sz w:val="24"/>
          <w:szCs w:val="24"/>
          <w:lang w:val="ro-RO" w:eastAsia="ro-RO"/>
        </w:rPr>
        <w:drawing>
          <wp:anchor distT="0" distB="0" distL="114300" distR="114300" simplePos="0" relativeHeight="251659264" behindDoc="1" locked="0" layoutInCell="1" allowOverlap="1">
            <wp:simplePos x="0" y="0"/>
            <wp:positionH relativeFrom="column">
              <wp:posOffset>-64135</wp:posOffset>
            </wp:positionH>
            <wp:positionV relativeFrom="page">
              <wp:posOffset>4038600</wp:posOffset>
            </wp:positionV>
            <wp:extent cx="5969000" cy="5054600"/>
            <wp:effectExtent l="0" t="0" r="0" b="0"/>
            <wp:wrapTight wrapText="bothSides">
              <wp:wrapPolygon edited="0">
                <wp:start x="0" y="0"/>
                <wp:lineTo x="0" y="21491"/>
                <wp:lineTo x="21508" y="21491"/>
                <wp:lineTo x="21508" y="0"/>
                <wp:lineTo x="0" y="0"/>
              </wp:wrapPolygon>
            </wp:wrapTight>
            <wp:docPr id="7" name="Рисунок 7" descr="C:\Users\Intel\Downloads\H2_Baz_Lac_Ghidighici_R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Downloads\H2_Baz_Lac_Ghidighici_RO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9000" cy="505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3146" w:rsidRPr="00992046" w:rsidRDefault="00BC3146" w:rsidP="00B744D9">
      <w:pPr>
        <w:ind w:left="360" w:right="-2"/>
        <w:jc w:val="center"/>
        <w:rPr>
          <w:rFonts w:cstheme="minorHAnsi"/>
          <w:b/>
          <w:sz w:val="24"/>
          <w:szCs w:val="24"/>
          <w:lang w:val="ro-RO"/>
        </w:rPr>
      </w:pPr>
    </w:p>
    <w:p w:rsidR="00504A96" w:rsidRPr="00992046" w:rsidRDefault="00504A96" w:rsidP="00E6232C">
      <w:pPr>
        <w:spacing w:after="0"/>
        <w:ind w:left="-1134" w:firstLine="709"/>
        <w:jc w:val="center"/>
        <w:rPr>
          <w:rFonts w:cstheme="minorHAnsi"/>
          <w:b/>
          <w:sz w:val="28"/>
          <w:szCs w:val="28"/>
          <w:lang w:val="ro-RO"/>
        </w:rPr>
      </w:pPr>
    </w:p>
    <w:p w:rsidR="005E1B97" w:rsidRPr="00992046" w:rsidRDefault="00BE7A74" w:rsidP="00E6232C">
      <w:pPr>
        <w:spacing w:after="0"/>
        <w:ind w:left="-1134" w:firstLine="709"/>
        <w:jc w:val="center"/>
        <w:rPr>
          <w:rFonts w:cstheme="minorHAnsi"/>
          <w:b/>
          <w:sz w:val="28"/>
          <w:szCs w:val="28"/>
          <w:lang w:val="ro-RO"/>
        </w:rPr>
      </w:pPr>
      <w:r w:rsidRPr="00992046">
        <w:rPr>
          <w:rFonts w:cstheme="minorHAnsi"/>
          <w:b/>
          <w:sz w:val="28"/>
          <w:szCs w:val="28"/>
          <w:lang w:val="ro-RO"/>
        </w:rPr>
        <w:t>Bazinul lacului Ghidighici</w:t>
      </w:r>
      <w:r w:rsidR="009F7998" w:rsidRPr="00992046">
        <w:rPr>
          <w:rFonts w:cstheme="minorHAnsi"/>
          <w:b/>
          <w:sz w:val="28"/>
          <w:szCs w:val="28"/>
          <w:lang w:val="ro-RO"/>
        </w:rPr>
        <w:t>, 201</w:t>
      </w:r>
      <w:r w:rsidR="006A0C6F" w:rsidRPr="00992046">
        <w:rPr>
          <w:rFonts w:cstheme="minorHAnsi"/>
          <w:b/>
          <w:sz w:val="28"/>
          <w:szCs w:val="28"/>
          <w:lang w:val="ro-RO"/>
        </w:rPr>
        <w:t>9</w:t>
      </w:r>
    </w:p>
    <w:p w:rsidR="0088084B" w:rsidRPr="00992046" w:rsidRDefault="0088084B" w:rsidP="0088084B">
      <w:pPr>
        <w:jc w:val="both"/>
        <w:rPr>
          <w:rFonts w:cstheme="minorHAnsi"/>
          <w:b/>
          <w:sz w:val="24"/>
          <w:szCs w:val="24"/>
          <w:lang w:val="ro-RO"/>
        </w:rPr>
      </w:pPr>
      <w:r w:rsidRPr="00992046">
        <w:rPr>
          <w:rFonts w:eastAsia="Calibri" w:cstheme="minorHAnsi"/>
          <w:b/>
          <w:bCs/>
          <w:i/>
          <w:iCs/>
          <w:sz w:val="24"/>
          <w:szCs w:val="24"/>
          <w:lang w:val="ro-RO"/>
        </w:rPr>
        <w:lastRenderedPageBreak/>
        <w:t xml:space="preserve">Planul strategic de acțiuni (2019–20232) </w:t>
      </w:r>
      <w:r w:rsidRPr="00992046">
        <w:rPr>
          <w:rFonts w:eastAsia="Calibri" w:cstheme="minorHAnsi"/>
          <w:i/>
          <w:iCs/>
          <w:sz w:val="24"/>
          <w:szCs w:val="24"/>
          <w:lang w:val="ro-RO"/>
        </w:rPr>
        <w:t>al GAL „</w:t>
      </w:r>
      <w:r w:rsidR="00820560" w:rsidRPr="00992046">
        <w:rPr>
          <w:rFonts w:eastAsia="Calibri" w:cstheme="minorHAnsi"/>
          <w:i/>
          <w:iCs/>
          <w:sz w:val="24"/>
          <w:szCs w:val="24"/>
          <w:lang w:val="ro-RO"/>
        </w:rPr>
        <w:t>Bazinul lacului Ghidighici</w:t>
      </w:r>
      <w:r w:rsidRPr="00992046">
        <w:rPr>
          <w:rFonts w:eastAsia="Calibri" w:cstheme="minorHAnsi"/>
          <w:i/>
          <w:iCs/>
          <w:sz w:val="24"/>
          <w:szCs w:val="24"/>
          <w:lang w:val="ro-RO"/>
        </w:rPr>
        <w:t>” a fost elaborat împreună cu membrii GAL-ului în baza principiilor LEADER/CLLD de participare, transparență și parteneriat. Acest plan a fost aprobat la prima ședință a Consiliului GAL „</w:t>
      </w:r>
      <w:r w:rsidR="00BB74AD" w:rsidRPr="00992046">
        <w:rPr>
          <w:rFonts w:eastAsia="Calibri" w:cstheme="minorHAnsi"/>
          <w:sz w:val="24"/>
          <w:szCs w:val="24"/>
          <w:lang w:val="ro-RO"/>
        </w:rPr>
        <w:t>Bazinul lacului Ghidighici</w:t>
      </w:r>
      <w:r w:rsidR="001F3D0F" w:rsidRPr="00992046">
        <w:rPr>
          <w:rFonts w:eastAsia="Calibri" w:cstheme="minorHAnsi"/>
          <w:i/>
          <w:iCs/>
          <w:sz w:val="24"/>
          <w:szCs w:val="24"/>
          <w:lang w:val="ro-RO"/>
        </w:rPr>
        <w:t>” din 15 aprilie 2019</w:t>
      </w:r>
      <w:r w:rsidRPr="00992046">
        <w:rPr>
          <w:rFonts w:eastAsia="Calibri" w:cstheme="minorHAnsi"/>
          <w:i/>
          <w:iCs/>
          <w:sz w:val="24"/>
          <w:szCs w:val="24"/>
          <w:lang w:val="ro-RO"/>
        </w:rPr>
        <w:t>.</w:t>
      </w:r>
    </w:p>
    <w:p w:rsidR="008B6DE5" w:rsidRPr="00992046" w:rsidRDefault="008B6DE5" w:rsidP="005E1B97">
      <w:pPr>
        <w:spacing w:after="0"/>
        <w:rPr>
          <w:rFonts w:cstheme="minorHAnsi"/>
          <w:b/>
          <w:sz w:val="28"/>
          <w:szCs w:val="28"/>
          <w:lang w:val="ro-RO"/>
        </w:rPr>
      </w:pPr>
    </w:p>
    <w:p w:rsidR="00D5752B" w:rsidRPr="00992046" w:rsidRDefault="00D5752B" w:rsidP="005E1B97">
      <w:pPr>
        <w:spacing w:after="0"/>
        <w:rPr>
          <w:rFonts w:cstheme="minorHAnsi"/>
          <w:b/>
          <w:sz w:val="28"/>
          <w:szCs w:val="28"/>
          <w:lang w:val="ro-RO"/>
        </w:rPr>
      </w:pPr>
    </w:p>
    <w:p w:rsidR="00481AFD" w:rsidRPr="00992046" w:rsidRDefault="00481AFD" w:rsidP="005E1B97">
      <w:pPr>
        <w:spacing w:after="0"/>
        <w:rPr>
          <w:rFonts w:cstheme="minorHAnsi"/>
          <w:b/>
          <w:sz w:val="28"/>
          <w:szCs w:val="28"/>
          <w:lang w:val="ro-RO"/>
        </w:rPr>
      </w:pPr>
    </w:p>
    <w:p w:rsidR="00481AFD" w:rsidRPr="00992046" w:rsidRDefault="00481AFD" w:rsidP="005E1B97">
      <w:pPr>
        <w:spacing w:after="0"/>
        <w:rPr>
          <w:rFonts w:cstheme="minorHAnsi"/>
          <w:b/>
          <w:sz w:val="28"/>
          <w:szCs w:val="28"/>
          <w:lang w:val="ro-RO"/>
        </w:rPr>
      </w:pPr>
    </w:p>
    <w:p w:rsidR="00481AFD" w:rsidRPr="00992046" w:rsidRDefault="00481AFD" w:rsidP="005E1B97">
      <w:pPr>
        <w:spacing w:after="0"/>
        <w:rPr>
          <w:rFonts w:cstheme="minorHAnsi"/>
          <w:b/>
          <w:sz w:val="28"/>
          <w:szCs w:val="28"/>
          <w:lang w:val="ro-RO"/>
        </w:rPr>
      </w:pPr>
    </w:p>
    <w:p w:rsidR="00481AFD" w:rsidRPr="00992046" w:rsidRDefault="00481AFD" w:rsidP="005E1B97">
      <w:pPr>
        <w:spacing w:after="0"/>
        <w:rPr>
          <w:rFonts w:cstheme="minorHAnsi"/>
          <w:b/>
          <w:sz w:val="28"/>
          <w:szCs w:val="28"/>
          <w:lang w:val="ro-RO"/>
        </w:rPr>
      </w:pPr>
    </w:p>
    <w:p w:rsidR="0095650C" w:rsidRPr="00992046" w:rsidRDefault="0095650C" w:rsidP="005E1B97">
      <w:pPr>
        <w:spacing w:after="0"/>
        <w:rPr>
          <w:rFonts w:cstheme="minorHAnsi"/>
          <w:b/>
          <w:sz w:val="28"/>
          <w:szCs w:val="28"/>
          <w:lang w:val="ro-RO"/>
        </w:rPr>
      </w:pPr>
    </w:p>
    <w:p w:rsidR="0095650C" w:rsidRPr="00992046" w:rsidRDefault="0095650C" w:rsidP="005E1B97">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6B53A2" w:rsidRPr="00992046" w:rsidRDefault="006B53A2" w:rsidP="006B53A2">
      <w:pPr>
        <w:spacing w:after="0"/>
        <w:rPr>
          <w:rFonts w:cstheme="minorHAnsi"/>
          <w:b/>
          <w:sz w:val="28"/>
          <w:szCs w:val="28"/>
          <w:lang w:val="ro-RO"/>
        </w:rPr>
      </w:pPr>
    </w:p>
    <w:p w:rsidR="00A51DAC" w:rsidRPr="00992046" w:rsidRDefault="00A51DAC" w:rsidP="006B53A2">
      <w:pPr>
        <w:spacing w:after="0"/>
        <w:rPr>
          <w:rFonts w:cstheme="minorHAnsi"/>
          <w:b/>
          <w:sz w:val="28"/>
          <w:szCs w:val="28"/>
          <w:lang w:val="ro-RO"/>
        </w:rPr>
      </w:pPr>
    </w:p>
    <w:p w:rsidR="00A51DAC" w:rsidRPr="00992046" w:rsidRDefault="00A51DAC" w:rsidP="00A51DAC">
      <w:pPr>
        <w:spacing w:after="0"/>
        <w:jc w:val="both"/>
        <w:rPr>
          <w:rFonts w:cstheme="minorHAnsi"/>
          <w:sz w:val="24"/>
          <w:szCs w:val="24"/>
          <w:lang w:val="ro-RO"/>
        </w:rPr>
      </w:pPr>
      <w:r w:rsidRPr="00992046">
        <w:rPr>
          <w:rFonts w:cstheme="minorHAnsi"/>
          <w:sz w:val="24"/>
          <w:szCs w:val="24"/>
          <w:lang w:val="ro-RO"/>
        </w:rPr>
        <w:t>Acest document a fost elaborat în cadrul proiectului „Activități USAID LEADER” în Moldova, finanțat de Agenția SUA pentru Dezvoltare Internațională (USAID) în cadrul inițiativelor rurale LEADER/CLLD la nivel local și cofinanțat de Ministerul Afacerilor Externe al Republicii Polone, programul polonez de cooperare pentru dezvoltare – Asistența Poloniei, implementat de către Solidarity Fund PL în Moldova.</w:t>
      </w:r>
    </w:p>
    <w:p w:rsidR="006B53A2" w:rsidRPr="00992046" w:rsidRDefault="006B53A2" w:rsidP="006B53A2">
      <w:pPr>
        <w:spacing w:after="0"/>
        <w:jc w:val="both"/>
        <w:rPr>
          <w:rFonts w:cstheme="minorHAnsi"/>
          <w:noProof/>
          <w:lang w:val="ro-RO"/>
        </w:rPr>
      </w:pPr>
    </w:p>
    <w:tbl>
      <w:tblPr>
        <w:tblStyle w:val="GrilTabel"/>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976"/>
        <w:gridCol w:w="2658"/>
      </w:tblGrid>
      <w:tr w:rsidR="00992046" w:rsidRPr="00992046" w:rsidTr="006B53A2">
        <w:trPr>
          <w:trHeight w:val="1525"/>
        </w:trPr>
        <w:tc>
          <w:tcPr>
            <w:tcW w:w="3402" w:type="dxa"/>
            <w:hideMark/>
          </w:tcPr>
          <w:p w:rsidR="006B53A2" w:rsidRPr="00992046" w:rsidRDefault="006B53A2">
            <w:pPr>
              <w:jc w:val="both"/>
              <w:rPr>
                <w:rFonts w:asciiTheme="minorHAnsi" w:hAnsiTheme="minorHAnsi" w:cstheme="minorHAnsi"/>
                <w:sz w:val="24"/>
                <w:szCs w:val="24"/>
                <w:lang w:val="ro-RO"/>
              </w:rPr>
            </w:pPr>
            <w:r w:rsidRPr="00992046">
              <w:rPr>
                <w:noProof/>
                <w:lang w:val="ro-RO" w:eastAsia="ro-RO"/>
              </w:rPr>
              <w:drawing>
                <wp:anchor distT="0" distB="0" distL="114300" distR="114300" simplePos="0" relativeHeight="251654144" behindDoc="1" locked="0" layoutInCell="1" allowOverlap="1">
                  <wp:simplePos x="0" y="0"/>
                  <wp:positionH relativeFrom="margin">
                    <wp:posOffset>61595</wp:posOffset>
                  </wp:positionH>
                  <wp:positionV relativeFrom="paragraph">
                    <wp:posOffset>68580</wp:posOffset>
                  </wp:positionV>
                  <wp:extent cx="1991995" cy="774700"/>
                  <wp:effectExtent l="0" t="0" r="0" b="0"/>
                  <wp:wrapTight wrapText="bothSides">
                    <wp:wrapPolygon edited="0">
                      <wp:start x="3925" y="2656"/>
                      <wp:lineTo x="2685" y="5843"/>
                      <wp:lineTo x="2066" y="8498"/>
                      <wp:lineTo x="2066" y="12216"/>
                      <wp:lineTo x="3512" y="16466"/>
                      <wp:lineTo x="3718" y="17528"/>
                      <wp:lineTo x="5990" y="17528"/>
                      <wp:lineTo x="19004" y="15934"/>
                      <wp:lineTo x="20037" y="15403"/>
                      <wp:lineTo x="19004" y="12216"/>
                      <wp:lineTo x="19830" y="7436"/>
                      <wp:lineTo x="17971" y="5311"/>
                      <wp:lineTo x="5784" y="2656"/>
                      <wp:lineTo x="3925" y="2656"/>
                    </wp:wrapPolygon>
                  </wp:wrapTight>
                  <wp:docPr id="6" name="Рисунок 6" descr="US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USAI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1995" cy="774700"/>
                          </a:xfrm>
                          <a:prstGeom prst="rect">
                            <a:avLst/>
                          </a:prstGeom>
                          <a:noFill/>
                        </pic:spPr>
                      </pic:pic>
                    </a:graphicData>
                  </a:graphic>
                  <wp14:sizeRelH relativeFrom="page">
                    <wp14:pctWidth>0</wp14:pctWidth>
                  </wp14:sizeRelH>
                  <wp14:sizeRelV relativeFrom="page">
                    <wp14:pctHeight>0</wp14:pctHeight>
                  </wp14:sizeRelV>
                </wp:anchor>
              </w:drawing>
            </w:r>
          </w:p>
        </w:tc>
        <w:tc>
          <w:tcPr>
            <w:tcW w:w="2976" w:type="dxa"/>
            <w:hideMark/>
          </w:tcPr>
          <w:p w:rsidR="006B53A2" w:rsidRPr="00992046" w:rsidRDefault="006B53A2">
            <w:pPr>
              <w:jc w:val="both"/>
              <w:rPr>
                <w:rFonts w:asciiTheme="minorHAnsi" w:hAnsiTheme="minorHAnsi" w:cstheme="minorHAnsi"/>
                <w:sz w:val="24"/>
                <w:szCs w:val="24"/>
                <w:lang w:val="ro-RO"/>
              </w:rPr>
            </w:pPr>
            <w:r w:rsidRPr="00992046">
              <w:rPr>
                <w:noProof/>
                <w:lang w:val="ro-RO" w:eastAsia="ro-RO"/>
              </w:rPr>
              <w:drawing>
                <wp:anchor distT="0" distB="0" distL="114300" distR="114300" simplePos="0" relativeHeight="251656192" behindDoc="1" locked="0" layoutInCell="1" allowOverlap="1">
                  <wp:simplePos x="0" y="0"/>
                  <wp:positionH relativeFrom="margin">
                    <wp:posOffset>556260</wp:posOffset>
                  </wp:positionH>
                  <wp:positionV relativeFrom="paragraph">
                    <wp:posOffset>1905</wp:posOffset>
                  </wp:positionV>
                  <wp:extent cx="922020" cy="948055"/>
                  <wp:effectExtent l="0" t="0" r="0" b="4445"/>
                  <wp:wrapTight wrapText="bothSides">
                    <wp:wrapPolygon edited="0">
                      <wp:start x="0" y="0"/>
                      <wp:lineTo x="0" y="21267"/>
                      <wp:lineTo x="20975" y="21267"/>
                      <wp:lineTo x="20975" y="0"/>
                      <wp:lineTo x="0" y="0"/>
                    </wp:wrapPolygon>
                  </wp:wrapTight>
                  <wp:docPr id="5" name="Рисунок 5" descr="polish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olish ai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948055"/>
                          </a:xfrm>
                          <a:prstGeom prst="rect">
                            <a:avLst/>
                          </a:prstGeom>
                          <a:noFill/>
                        </pic:spPr>
                      </pic:pic>
                    </a:graphicData>
                  </a:graphic>
                  <wp14:sizeRelH relativeFrom="margin">
                    <wp14:pctWidth>0</wp14:pctWidth>
                  </wp14:sizeRelH>
                  <wp14:sizeRelV relativeFrom="margin">
                    <wp14:pctHeight>0</wp14:pctHeight>
                  </wp14:sizeRelV>
                </wp:anchor>
              </w:drawing>
            </w:r>
          </w:p>
        </w:tc>
        <w:tc>
          <w:tcPr>
            <w:tcW w:w="2658" w:type="dxa"/>
            <w:hideMark/>
          </w:tcPr>
          <w:p w:rsidR="006B53A2" w:rsidRPr="00992046" w:rsidRDefault="006B53A2">
            <w:pPr>
              <w:jc w:val="both"/>
              <w:rPr>
                <w:rFonts w:asciiTheme="minorHAnsi" w:hAnsiTheme="minorHAnsi" w:cstheme="minorHAnsi"/>
                <w:sz w:val="24"/>
                <w:szCs w:val="24"/>
                <w:lang w:val="ro-RO"/>
              </w:rPr>
            </w:pPr>
            <w:r w:rsidRPr="00992046">
              <w:rPr>
                <w:noProof/>
                <w:lang w:val="ro-RO" w:eastAsia="ro-RO"/>
              </w:rPr>
              <w:drawing>
                <wp:anchor distT="0" distB="0" distL="114300" distR="114300" simplePos="0" relativeHeight="251658240" behindDoc="0" locked="0" layoutInCell="1" allowOverlap="1">
                  <wp:simplePos x="0" y="0"/>
                  <wp:positionH relativeFrom="margin">
                    <wp:posOffset>129540</wp:posOffset>
                  </wp:positionH>
                  <wp:positionV relativeFrom="paragraph">
                    <wp:posOffset>635</wp:posOffset>
                  </wp:positionV>
                  <wp:extent cx="1539240" cy="892175"/>
                  <wp:effectExtent l="0" t="0" r="0" b="0"/>
                  <wp:wrapSquare wrapText="bothSides"/>
                  <wp:docPr id="3" name="Рисунок 3" descr="logo_fara_scris si 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logo_fara_scris si f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9240" cy="892175"/>
                          </a:xfrm>
                          <a:prstGeom prst="rect">
                            <a:avLst/>
                          </a:prstGeom>
                          <a:noFill/>
                        </pic:spPr>
                      </pic:pic>
                    </a:graphicData>
                  </a:graphic>
                  <wp14:sizeRelH relativeFrom="margin">
                    <wp14:pctWidth>0</wp14:pctWidth>
                  </wp14:sizeRelH>
                  <wp14:sizeRelV relativeFrom="page">
                    <wp14:pctHeight>0</wp14:pctHeight>
                  </wp14:sizeRelV>
                </wp:anchor>
              </w:drawing>
            </w:r>
          </w:p>
        </w:tc>
      </w:tr>
    </w:tbl>
    <w:p w:rsidR="00085288" w:rsidRPr="00992046" w:rsidRDefault="00192DE4" w:rsidP="00556971">
      <w:pPr>
        <w:spacing w:after="120"/>
        <w:jc w:val="center"/>
        <w:rPr>
          <w:noProof/>
          <w:lang w:val="en-US"/>
        </w:rPr>
      </w:pPr>
      <w:r w:rsidRPr="00992046">
        <w:rPr>
          <w:rFonts w:cstheme="minorHAnsi"/>
          <w:b/>
          <w:sz w:val="28"/>
          <w:szCs w:val="28"/>
          <w:shd w:val="clear" w:color="auto" w:fill="FFFFFF" w:themeFill="background1"/>
          <w:lang w:val="ro-RO"/>
        </w:rPr>
        <w:lastRenderedPageBreak/>
        <w:t>CUPRINS</w:t>
      </w:r>
      <w:r w:rsidR="00D23DC7" w:rsidRPr="00992046">
        <w:rPr>
          <w:rFonts w:cstheme="minorHAnsi"/>
          <w:b/>
          <w:sz w:val="28"/>
          <w:szCs w:val="28"/>
          <w:lang w:val="ro-RO"/>
        </w:rPr>
        <w:fldChar w:fldCharType="begin"/>
      </w:r>
      <w:r w:rsidR="00011D5B" w:rsidRPr="00992046">
        <w:rPr>
          <w:rFonts w:cstheme="minorHAnsi"/>
          <w:b/>
          <w:sz w:val="28"/>
          <w:szCs w:val="28"/>
          <w:lang w:val="ro-RO"/>
        </w:rPr>
        <w:instrText xml:space="preserve"> TOC \o "1-3" \u </w:instrText>
      </w:r>
      <w:r w:rsidR="00D23DC7" w:rsidRPr="00992046">
        <w:rPr>
          <w:rFonts w:cstheme="minorHAnsi"/>
          <w:b/>
          <w:sz w:val="28"/>
          <w:szCs w:val="28"/>
          <w:lang w:val="ro-RO"/>
        </w:rPr>
        <w:fldChar w:fldCharType="separate"/>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Sumar executiv</w:t>
      </w:r>
      <w:r w:rsidRPr="00992046">
        <w:rPr>
          <w:lang w:val="en-US"/>
        </w:rPr>
        <w:tab/>
      </w:r>
      <w:r w:rsidRPr="00992046">
        <w:fldChar w:fldCharType="begin"/>
      </w:r>
      <w:r w:rsidRPr="00992046">
        <w:rPr>
          <w:lang w:val="en-US"/>
        </w:rPr>
        <w:instrText xml:space="preserve"> PAGEREF _Toc6952437 \h </w:instrText>
      </w:r>
      <w:r w:rsidRPr="00992046">
        <w:fldChar w:fldCharType="separate"/>
      </w:r>
      <w:r w:rsidRPr="00992046">
        <w:rPr>
          <w:lang w:val="en-US"/>
        </w:rPr>
        <w:t>4</w:t>
      </w:r>
      <w:r w:rsidRPr="00992046">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1.</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Evaluarea teritorială a Grupului de acțiune locală „Bazinul lacului Ghidighici”</w:t>
      </w:r>
      <w:r w:rsidRPr="00992046">
        <w:rPr>
          <w:lang w:val="en-US"/>
        </w:rPr>
        <w:tab/>
      </w:r>
      <w:r w:rsidRPr="00992046">
        <w:fldChar w:fldCharType="begin"/>
      </w:r>
      <w:r w:rsidRPr="00992046">
        <w:rPr>
          <w:lang w:val="en-US"/>
        </w:rPr>
        <w:instrText xml:space="preserve"> PAGEREF _Toc6952438 \h </w:instrText>
      </w:r>
      <w:r w:rsidRPr="00992046">
        <w:fldChar w:fldCharType="separate"/>
      </w:r>
      <w:r w:rsidRPr="00992046">
        <w:rPr>
          <w:lang w:val="en-US"/>
        </w:rPr>
        <w:t>7</w:t>
      </w:r>
      <w:r w:rsidRPr="00992046">
        <w:fldChar w:fldCharType="end"/>
      </w:r>
    </w:p>
    <w:p w:rsidR="00085288" w:rsidRPr="00992046" w:rsidRDefault="00085288">
      <w:pPr>
        <w:pStyle w:val="Cuprins2"/>
        <w:rPr>
          <w:rFonts w:asciiTheme="minorHAnsi" w:eastAsiaTheme="minorEastAsia" w:hAnsiTheme="minorHAnsi" w:cstheme="minorBidi"/>
          <w:noProof/>
          <w:sz w:val="22"/>
          <w:szCs w:val="22"/>
          <w:lang w:val="en-US" w:eastAsia="en-US"/>
        </w:rPr>
      </w:pPr>
      <w:r w:rsidRPr="00992046">
        <w:rPr>
          <w:rFonts w:asciiTheme="minorHAnsi" w:hAnsiTheme="minorHAnsi" w:cstheme="minorHAnsi"/>
          <w:noProof/>
          <w:lang w:val="ro-RO"/>
        </w:rPr>
        <w:t>1.1</w:t>
      </w:r>
      <w:r w:rsidRPr="00992046">
        <w:rPr>
          <w:rFonts w:asciiTheme="minorHAnsi" w:eastAsiaTheme="minorEastAsia" w:hAnsiTheme="minorHAnsi" w:cstheme="minorBidi"/>
          <w:noProof/>
          <w:sz w:val="22"/>
          <w:szCs w:val="22"/>
          <w:lang w:val="en-US" w:eastAsia="en-US"/>
        </w:rPr>
        <w:tab/>
      </w:r>
      <w:r w:rsidRPr="00992046">
        <w:rPr>
          <w:rFonts w:asciiTheme="minorHAnsi" w:hAnsiTheme="minorHAnsi" w:cstheme="minorHAnsi"/>
          <w:noProof/>
          <w:lang w:val="ro-RO"/>
        </w:rPr>
        <w:t>Resursele de dezvoltare locală a teritoriului GAL-ului</w:t>
      </w:r>
      <w:r w:rsidRPr="00992046">
        <w:rPr>
          <w:noProof/>
          <w:lang w:val="en-US"/>
        </w:rPr>
        <w:tab/>
      </w:r>
      <w:r w:rsidRPr="00992046">
        <w:rPr>
          <w:noProof/>
        </w:rPr>
        <w:fldChar w:fldCharType="begin"/>
      </w:r>
      <w:r w:rsidRPr="00992046">
        <w:rPr>
          <w:noProof/>
          <w:lang w:val="en-US"/>
        </w:rPr>
        <w:instrText xml:space="preserve"> PAGEREF _Toc6952439 \h </w:instrText>
      </w:r>
      <w:r w:rsidRPr="00992046">
        <w:rPr>
          <w:noProof/>
        </w:rPr>
      </w:r>
      <w:r w:rsidRPr="00992046">
        <w:rPr>
          <w:noProof/>
        </w:rPr>
        <w:fldChar w:fldCharType="separate"/>
      </w:r>
      <w:r w:rsidRPr="00992046">
        <w:rPr>
          <w:noProof/>
          <w:lang w:val="en-US"/>
        </w:rPr>
        <w:t>7</w:t>
      </w:r>
      <w:r w:rsidRPr="00992046">
        <w:rPr>
          <w:noProof/>
        </w:rPr>
        <w:fldChar w:fldCharType="end"/>
      </w:r>
    </w:p>
    <w:p w:rsidR="00085288" w:rsidRPr="00992046" w:rsidRDefault="00085288">
      <w:pPr>
        <w:pStyle w:val="Cuprins2"/>
        <w:rPr>
          <w:rFonts w:asciiTheme="minorHAnsi" w:eastAsiaTheme="minorEastAsia" w:hAnsiTheme="minorHAnsi" w:cstheme="minorBidi"/>
          <w:noProof/>
          <w:sz w:val="22"/>
          <w:szCs w:val="22"/>
          <w:lang w:val="en-US" w:eastAsia="en-US"/>
        </w:rPr>
      </w:pPr>
      <w:r w:rsidRPr="00992046">
        <w:rPr>
          <w:rFonts w:asciiTheme="minorHAnsi" w:hAnsiTheme="minorHAnsi" w:cstheme="minorHAnsi"/>
          <w:noProof/>
          <w:lang w:val="ro-RO"/>
        </w:rPr>
        <w:t>1.2</w:t>
      </w:r>
      <w:r w:rsidRPr="00992046">
        <w:rPr>
          <w:rFonts w:asciiTheme="minorHAnsi" w:eastAsiaTheme="minorEastAsia" w:hAnsiTheme="minorHAnsi" w:cstheme="minorBidi"/>
          <w:noProof/>
          <w:sz w:val="22"/>
          <w:szCs w:val="22"/>
          <w:lang w:val="en-US" w:eastAsia="en-US"/>
        </w:rPr>
        <w:tab/>
      </w:r>
      <w:r w:rsidRPr="00992046">
        <w:rPr>
          <w:rFonts w:asciiTheme="minorHAnsi" w:hAnsiTheme="minorHAnsi" w:cstheme="minorHAnsi"/>
          <w:noProof/>
          <w:lang w:val="ro-RO"/>
        </w:rPr>
        <w:t>Prezentarea teritoriului GAL-ului</w:t>
      </w:r>
      <w:r w:rsidRPr="00992046">
        <w:rPr>
          <w:noProof/>
          <w:lang w:val="en-US"/>
        </w:rPr>
        <w:tab/>
      </w:r>
      <w:r w:rsidRPr="00992046">
        <w:rPr>
          <w:noProof/>
        </w:rPr>
        <w:fldChar w:fldCharType="begin"/>
      </w:r>
      <w:r w:rsidRPr="00992046">
        <w:rPr>
          <w:noProof/>
          <w:lang w:val="en-US"/>
        </w:rPr>
        <w:instrText xml:space="preserve"> PAGEREF _Toc6952440 \h </w:instrText>
      </w:r>
      <w:r w:rsidRPr="00992046">
        <w:rPr>
          <w:noProof/>
        </w:rPr>
      </w:r>
      <w:r w:rsidRPr="00992046">
        <w:rPr>
          <w:noProof/>
        </w:rPr>
        <w:fldChar w:fldCharType="separate"/>
      </w:r>
      <w:r w:rsidRPr="00992046">
        <w:rPr>
          <w:noProof/>
          <w:lang w:val="en-US"/>
        </w:rPr>
        <w:t>9</w:t>
      </w:r>
      <w:r w:rsidRPr="00992046">
        <w:rPr>
          <w:noProof/>
        </w:rPr>
        <w:fldChar w:fldCharType="end"/>
      </w:r>
    </w:p>
    <w:p w:rsidR="00085288" w:rsidRPr="00992046" w:rsidRDefault="00085288">
      <w:pPr>
        <w:pStyle w:val="Cuprins2"/>
        <w:rPr>
          <w:rFonts w:asciiTheme="minorHAnsi" w:eastAsiaTheme="minorEastAsia" w:hAnsiTheme="minorHAnsi" w:cstheme="minorBidi"/>
          <w:noProof/>
          <w:sz w:val="22"/>
          <w:szCs w:val="22"/>
          <w:lang w:val="en-US" w:eastAsia="en-US"/>
        </w:rPr>
      </w:pPr>
      <w:r w:rsidRPr="00992046">
        <w:rPr>
          <w:rFonts w:asciiTheme="minorHAnsi" w:hAnsiTheme="minorHAnsi" w:cstheme="minorHAnsi"/>
          <w:noProof/>
          <w:lang w:val="ro-RO"/>
        </w:rPr>
        <w:t>1.3</w:t>
      </w:r>
      <w:r w:rsidRPr="00992046">
        <w:rPr>
          <w:rFonts w:asciiTheme="minorHAnsi" w:eastAsiaTheme="minorEastAsia" w:hAnsiTheme="minorHAnsi" w:cstheme="minorBidi"/>
          <w:noProof/>
          <w:sz w:val="22"/>
          <w:szCs w:val="22"/>
          <w:lang w:val="en-US" w:eastAsia="en-US"/>
        </w:rPr>
        <w:tab/>
      </w:r>
      <w:r w:rsidRPr="00992046">
        <w:rPr>
          <w:rFonts w:asciiTheme="minorHAnsi" w:hAnsiTheme="minorHAnsi" w:cstheme="minorHAnsi"/>
          <w:noProof/>
          <w:lang w:val="ro-RO"/>
        </w:rPr>
        <w:t>Analiza SWOT</w:t>
      </w:r>
      <w:r w:rsidRPr="00992046">
        <w:rPr>
          <w:noProof/>
          <w:lang w:val="en-US"/>
        </w:rPr>
        <w:tab/>
      </w:r>
      <w:r w:rsidRPr="00992046">
        <w:rPr>
          <w:noProof/>
        </w:rPr>
        <w:fldChar w:fldCharType="begin"/>
      </w:r>
      <w:r w:rsidRPr="00992046">
        <w:rPr>
          <w:noProof/>
          <w:lang w:val="en-US"/>
        </w:rPr>
        <w:instrText xml:space="preserve"> PAGEREF _Toc6952441 \h </w:instrText>
      </w:r>
      <w:r w:rsidRPr="00992046">
        <w:rPr>
          <w:noProof/>
        </w:rPr>
      </w:r>
      <w:r w:rsidRPr="00992046">
        <w:rPr>
          <w:noProof/>
        </w:rPr>
        <w:fldChar w:fldCharType="separate"/>
      </w:r>
      <w:r w:rsidRPr="00992046">
        <w:rPr>
          <w:noProof/>
          <w:lang w:val="en-US"/>
        </w:rPr>
        <w:t>15</w:t>
      </w:r>
      <w:r w:rsidRPr="00992046">
        <w:rPr>
          <w:noProof/>
        </w:rPr>
        <w:fldChar w:fldCharType="end"/>
      </w:r>
    </w:p>
    <w:p w:rsidR="00085288" w:rsidRPr="00992046" w:rsidRDefault="00085288">
      <w:pPr>
        <w:pStyle w:val="Cuprins2"/>
        <w:rPr>
          <w:rFonts w:asciiTheme="minorHAnsi" w:eastAsiaTheme="minorEastAsia" w:hAnsiTheme="minorHAnsi" w:cstheme="minorBidi"/>
          <w:noProof/>
          <w:sz w:val="22"/>
          <w:szCs w:val="22"/>
          <w:lang w:val="en-US" w:eastAsia="en-US"/>
        </w:rPr>
      </w:pPr>
      <w:r w:rsidRPr="00992046">
        <w:rPr>
          <w:rFonts w:asciiTheme="minorHAnsi" w:hAnsiTheme="minorHAnsi" w:cstheme="minorHAnsi"/>
          <w:noProof/>
          <w:lang w:val="ro-RO"/>
        </w:rPr>
        <w:t>1.4</w:t>
      </w:r>
      <w:r w:rsidRPr="00992046">
        <w:rPr>
          <w:rFonts w:asciiTheme="minorHAnsi" w:eastAsiaTheme="minorEastAsia" w:hAnsiTheme="minorHAnsi" w:cstheme="minorBidi"/>
          <w:noProof/>
          <w:sz w:val="22"/>
          <w:szCs w:val="22"/>
          <w:lang w:val="en-US" w:eastAsia="en-US"/>
        </w:rPr>
        <w:tab/>
      </w:r>
      <w:r w:rsidRPr="00992046">
        <w:rPr>
          <w:rFonts w:asciiTheme="minorHAnsi" w:hAnsiTheme="minorHAnsi" w:cstheme="minorHAnsi"/>
          <w:noProof/>
          <w:lang w:val="ro-RO"/>
        </w:rPr>
        <w:t>Rezumatul valorilor și necesităților locale identificate ale GAL-ului</w:t>
      </w:r>
      <w:r w:rsidRPr="00992046">
        <w:rPr>
          <w:noProof/>
          <w:lang w:val="en-US"/>
        </w:rPr>
        <w:tab/>
      </w:r>
      <w:r w:rsidRPr="00992046">
        <w:rPr>
          <w:noProof/>
        </w:rPr>
        <w:fldChar w:fldCharType="begin"/>
      </w:r>
      <w:r w:rsidRPr="00992046">
        <w:rPr>
          <w:noProof/>
          <w:lang w:val="en-US"/>
        </w:rPr>
        <w:instrText xml:space="preserve"> PAGEREF _Toc6952442 \h </w:instrText>
      </w:r>
      <w:r w:rsidRPr="00992046">
        <w:rPr>
          <w:noProof/>
        </w:rPr>
      </w:r>
      <w:r w:rsidRPr="00992046">
        <w:rPr>
          <w:noProof/>
        </w:rPr>
        <w:fldChar w:fldCharType="separate"/>
      </w:r>
      <w:r w:rsidRPr="00992046">
        <w:rPr>
          <w:noProof/>
          <w:lang w:val="en-US"/>
        </w:rPr>
        <w:t>18</w:t>
      </w:r>
      <w:r w:rsidRPr="00992046">
        <w:rPr>
          <w:noProof/>
        </w:rPr>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2.</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Principiile de dezvoltare locală</w:t>
      </w:r>
      <w:r w:rsidRPr="00992046">
        <w:rPr>
          <w:lang w:val="en-US"/>
        </w:rPr>
        <w:tab/>
      </w:r>
      <w:r w:rsidRPr="00992046">
        <w:fldChar w:fldCharType="begin"/>
      </w:r>
      <w:r w:rsidRPr="00992046">
        <w:rPr>
          <w:lang w:val="en-US"/>
        </w:rPr>
        <w:instrText xml:space="preserve"> PAGEREF _Toc6952443 \h </w:instrText>
      </w:r>
      <w:r w:rsidRPr="00992046">
        <w:fldChar w:fldCharType="separate"/>
      </w:r>
      <w:r w:rsidRPr="00992046">
        <w:rPr>
          <w:lang w:val="en-US"/>
        </w:rPr>
        <w:t>19</w:t>
      </w:r>
      <w:r w:rsidRPr="00992046">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3.</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Misiunea și viziunea a GAL ”Bazinul lacului Ghidighici”</w:t>
      </w:r>
      <w:r w:rsidRPr="00992046">
        <w:rPr>
          <w:lang w:val="en-US"/>
        </w:rPr>
        <w:tab/>
      </w:r>
      <w:r w:rsidRPr="00992046">
        <w:fldChar w:fldCharType="begin"/>
      </w:r>
      <w:r w:rsidRPr="00992046">
        <w:rPr>
          <w:lang w:val="en-US"/>
        </w:rPr>
        <w:instrText xml:space="preserve"> PAGEREF _Toc6952444 \h </w:instrText>
      </w:r>
      <w:r w:rsidRPr="00992046">
        <w:fldChar w:fldCharType="separate"/>
      </w:r>
      <w:r w:rsidRPr="00992046">
        <w:rPr>
          <w:lang w:val="en-US"/>
        </w:rPr>
        <w:t>21</w:t>
      </w:r>
      <w:r w:rsidRPr="00992046">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4.</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Obiectivele strategice și specifice</w:t>
      </w:r>
      <w:r w:rsidRPr="00992046">
        <w:rPr>
          <w:lang w:val="en-US"/>
        </w:rPr>
        <w:tab/>
      </w:r>
      <w:r w:rsidRPr="00992046">
        <w:fldChar w:fldCharType="begin"/>
      </w:r>
      <w:r w:rsidRPr="00992046">
        <w:rPr>
          <w:lang w:val="en-US"/>
        </w:rPr>
        <w:instrText xml:space="preserve"> PAGEREF _Toc6952445 \h </w:instrText>
      </w:r>
      <w:r w:rsidRPr="00992046">
        <w:fldChar w:fldCharType="separate"/>
      </w:r>
      <w:r w:rsidRPr="00992046">
        <w:rPr>
          <w:lang w:val="en-US"/>
        </w:rPr>
        <w:t>21</w:t>
      </w:r>
      <w:r w:rsidRPr="00992046">
        <w:fldChar w:fldCharType="end"/>
      </w:r>
    </w:p>
    <w:p w:rsidR="00085288" w:rsidRPr="00992046" w:rsidRDefault="00085288">
      <w:pPr>
        <w:pStyle w:val="Cuprins2"/>
        <w:rPr>
          <w:rFonts w:asciiTheme="minorHAnsi" w:eastAsiaTheme="minorEastAsia" w:hAnsiTheme="minorHAnsi" w:cstheme="minorBidi"/>
          <w:noProof/>
          <w:sz w:val="22"/>
          <w:szCs w:val="22"/>
          <w:lang w:val="en-US" w:eastAsia="en-US"/>
        </w:rPr>
      </w:pPr>
      <w:r w:rsidRPr="00992046">
        <w:rPr>
          <w:rFonts w:asciiTheme="minorHAnsi" w:hAnsiTheme="minorHAnsi" w:cstheme="minorHAnsi"/>
          <w:noProof/>
          <w:lang w:val="ro-RO"/>
        </w:rPr>
        <w:t>4.1</w:t>
      </w:r>
      <w:r w:rsidRPr="00992046">
        <w:rPr>
          <w:rFonts w:asciiTheme="minorHAnsi" w:eastAsiaTheme="minorEastAsia" w:hAnsiTheme="minorHAnsi" w:cstheme="minorBidi"/>
          <w:noProof/>
          <w:sz w:val="22"/>
          <w:szCs w:val="22"/>
          <w:lang w:val="en-US" w:eastAsia="en-US"/>
        </w:rPr>
        <w:tab/>
      </w:r>
      <w:r w:rsidRPr="00992046">
        <w:rPr>
          <w:rFonts w:asciiTheme="minorHAnsi" w:hAnsiTheme="minorHAnsi" w:cstheme="minorHAnsi"/>
          <w:noProof/>
          <w:lang w:val="ro-RO"/>
        </w:rPr>
        <w:t>Obiectivele strategice</w:t>
      </w:r>
      <w:r w:rsidRPr="00992046">
        <w:rPr>
          <w:noProof/>
          <w:lang w:val="en-US"/>
        </w:rPr>
        <w:tab/>
      </w:r>
      <w:r w:rsidRPr="00992046">
        <w:rPr>
          <w:noProof/>
        </w:rPr>
        <w:fldChar w:fldCharType="begin"/>
      </w:r>
      <w:r w:rsidRPr="00992046">
        <w:rPr>
          <w:noProof/>
          <w:lang w:val="en-US"/>
        </w:rPr>
        <w:instrText xml:space="preserve"> PAGEREF _Toc6952446 \h </w:instrText>
      </w:r>
      <w:r w:rsidRPr="00992046">
        <w:rPr>
          <w:noProof/>
        </w:rPr>
      </w:r>
      <w:r w:rsidRPr="00992046">
        <w:rPr>
          <w:noProof/>
        </w:rPr>
        <w:fldChar w:fldCharType="separate"/>
      </w:r>
      <w:r w:rsidRPr="00992046">
        <w:rPr>
          <w:noProof/>
          <w:lang w:val="en-US"/>
        </w:rPr>
        <w:t>21</w:t>
      </w:r>
      <w:r w:rsidRPr="00992046">
        <w:rPr>
          <w:noProof/>
        </w:rPr>
        <w:fldChar w:fldCharType="end"/>
      </w:r>
    </w:p>
    <w:p w:rsidR="00085288" w:rsidRPr="00992046" w:rsidRDefault="00085288">
      <w:pPr>
        <w:pStyle w:val="Cuprins2"/>
        <w:rPr>
          <w:rFonts w:asciiTheme="minorHAnsi" w:eastAsiaTheme="minorEastAsia" w:hAnsiTheme="minorHAnsi" w:cstheme="minorBidi"/>
          <w:noProof/>
          <w:sz w:val="22"/>
          <w:szCs w:val="22"/>
          <w:lang w:val="en-US" w:eastAsia="en-US"/>
        </w:rPr>
      </w:pPr>
      <w:r w:rsidRPr="00992046">
        <w:rPr>
          <w:rFonts w:asciiTheme="minorHAnsi" w:hAnsiTheme="minorHAnsi" w:cstheme="minorHAnsi"/>
          <w:noProof/>
          <w:lang w:val="ro-RO"/>
        </w:rPr>
        <w:t>4.2</w:t>
      </w:r>
      <w:r w:rsidRPr="00992046">
        <w:rPr>
          <w:rFonts w:asciiTheme="minorHAnsi" w:eastAsiaTheme="minorEastAsia" w:hAnsiTheme="minorHAnsi" w:cstheme="minorBidi"/>
          <w:noProof/>
          <w:sz w:val="22"/>
          <w:szCs w:val="22"/>
          <w:lang w:val="en-US" w:eastAsia="en-US"/>
        </w:rPr>
        <w:tab/>
      </w:r>
      <w:r w:rsidRPr="00992046">
        <w:rPr>
          <w:rFonts w:asciiTheme="minorHAnsi" w:hAnsiTheme="minorHAnsi" w:cstheme="minorHAnsi"/>
          <w:noProof/>
          <w:lang w:val="ro-RO"/>
        </w:rPr>
        <w:t>Obiectivele specifice</w:t>
      </w:r>
      <w:r w:rsidRPr="00992046">
        <w:rPr>
          <w:noProof/>
          <w:lang w:val="en-US"/>
        </w:rPr>
        <w:tab/>
      </w:r>
      <w:r w:rsidRPr="00992046">
        <w:rPr>
          <w:noProof/>
        </w:rPr>
        <w:fldChar w:fldCharType="begin"/>
      </w:r>
      <w:r w:rsidRPr="00992046">
        <w:rPr>
          <w:noProof/>
          <w:lang w:val="en-US"/>
        </w:rPr>
        <w:instrText xml:space="preserve"> PAGEREF _Toc6952447 \h </w:instrText>
      </w:r>
      <w:r w:rsidRPr="00992046">
        <w:rPr>
          <w:noProof/>
        </w:rPr>
      </w:r>
      <w:r w:rsidRPr="00992046">
        <w:rPr>
          <w:noProof/>
        </w:rPr>
        <w:fldChar w:fldCharType="separate"/>
      </w:r>
      <w:r w:rsidRPr="00992046">
        <w:rPr>
          <w:noProof/>
          <w:lang w:val="en-US"/>
        </w:rPr>
        <w:t>22</w:t>
      </w:r>
      <w:r w:rsidRPr="00992046">
        <w:rPr>
          <w:noProof/>
        </w:rPr>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5.</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Prioritățile de dezvoltare teritorială ale GAL ” Bazinul lacului Ghidighici” pentru perioada 2019-2023</w:t>
      </w:r>
      <w:r w:rsidRPr="00992046">
        <w:rPr>
          <w:lang w:val="en-US"/>
        </w:rPr>
        <w:tab/>
      </w:r>
      <w:r w:rsidRPr="00992046">
        <w:fldChar w:fldCharType="begin"/>
      </w:r>
      <w:r w:rsidRPr="00992046">
        <w:rPr>
          <w:lang w:val="en-US"/>
        </w:rPr>
        <w:instrText xml:space="preserve"> PAGEREF _Toc6952448 \h </w:instrText>
      </w:r>
      <w:r w:rsidRPr="00992046">
        <w:fldChar w:fldCharType="separate"/>
      </w:r>
      <w:r w:rsidRPr="00992046">
        <w:rPr>
          <w:lang w:val="en-US"/>
        </w:rPr>
        <w:t>23</w:t>
      </w:r>
      <w:r w:rsidRPr="00992046">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6.</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Indicatorii Planului Strategic de Actiuni</w:t>
      </w:r>
      <w:r w:rsidRPr="00992046">
        <w:rPr>
          <w:lang w:val="en-US"/>
        </w:rPr>
        <w:tab/>
      </w:r>
      <w:r w:rsidRPr="00992046">
        <w:fldChar w:fldCharType="begin"/>
      </w:r>
      <w:r w:rsidRPr="00992046">
        <w:rPr>
          <w:lang w:val="en-US"/>
        </w:rPr>
        <w:instrText xml:space="preserve"> PAGEREF _Toc6952449 \h </w:instrText>
      </w:r>
      <w:r w:rsidRPr="00992046">
        <w:fldChar w:fldCharType="separate"/>
      </w:r>
      <w:r w:rsidRPr="00992046">
        <w:rPr>
          <w:lang w:val="en-US"/>
        </w:rPr>
        <w:t>24</w:t>
      </w:r>
      <w:r w:rsidRPr="00992046">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7.</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Ideile de acțiuni și de proiecte identificate în procesul de elaborare a Planului strategic de acțiuni</w:t>
      </w:r>
      <w:r w:rsidRPr="00992046">
        <w:rPr>
          <w:lang w:val="en-US"/>
        </w:rPr>
        <w:tab/>
      </w:r>
      <w:r w:rsidRPr="00992046">
        <w:fldChar w:fldCharType="begin"/>
      </w:r>
      <w:r w:rsidRPr="00992046">
        <w:rPr>
          <w:lang w:val="en-US"/>
        </w:rPr>
        <w:instrText xml:space="preserve"> PAGEREF _Toc6952450 \h </w:instrText>
      </w:r>
      <w:r w:rsidRPr="00992046">
        <w:fldChar w:fldCharType="separate"/>
      </w:r>
      <w:r w:rsidRPr="00992046">
        <w:rPr>
          <w:lang w:val="en-US"/>
        </w:rPr>
        <w:t>27</w:t>
      </w:r>
      <w:r w:rsidRPr="00992046">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8.</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Implementarea Planului GAL „Bazinul lacului Ghidighici ”</w:t>
      </w:r>
      <w:r w:rsidRPr="00992046">
        <w:rPr>
          <w:lang w:val="en-US"/>
        </w:rPr>
        <w:tab/>
      </w:r>
      <w:r w:rsidRPr="00992046">
        <w:fldChar w:fldCharType="begin"/>
      </w:r>
      <w:r w:rsidRPr="00992046">
        <w:rPr>
          <w:lang w:val="en-US"/>
        </w:rPr>
        <w:instrText xml:space="preserve"> PAGEREF _Toc6952451 \h </w:instrText>
      </w:r>
      <w:r w:rsidRPr="00992046">
        <w:fldChar w:fldCharType="separate"/>
      </w:r>
      <w:r w:rsidRPr="00992046">
        <w:rPr>
          <w:lang w:val="en-US"/>
        </w:rPr>
        <w:t>34</w:t>
      </w:r>
      <w:r w:rsidRPr="00992046">
        <w:fldChar w:fldCharType="end"/>
      </w:r>
    </w:p>
    <w:p w:rsidR="00085288" w:rsidRPr="00992046" w:rsidRDefault="00085288">
      <w:pPr>
        <w:pStyle w:val="Cuprins2"/>
        <w:rPr>
          <w:rFonts w:asciiTheme="minorHAnsi" w:eastAsiaTheme="minorEastAsia" w:hAnsiTheme="minorHAnsi" w:cstheme="minorBidi"/>
          <w:noProof/>
          <w:sz w:val="22"/>
          <w:szCs w:val="22"/>
          <w:lang w:val="en-US" w:eastAsia="en-US"/>
        </w:rPr>
      </w:pPr>
      <w:r w:rsidRPr="00992046">
        <w:rPr>
          <w:rFonts w:asciiTheme="minorHAnsi" w:hAnsiTheme="minorHAnsi" w:cstheme="minorHAnsi"/>
          <w:noProof/>
          <w:lang w:val="ro-RO"/>
        </w:rPr>
        <w:t>8.1</w:t>
      </w:r>
      <w:r w:rsidRPr="00992046">
        <w:rPr>
          <w:rFonts w:asciiTheme="minorHAnsi" w:eastAsiaTheme="minorEastAsia" w:hAnsiTheme="minorHAnsi" w:cstheme="minorBidi"/>
          <w:noProof/>
          <w:sz w:val="22"/>
          <w:szCs w:val="22"/>
          <w:lang w:val="en-US" w:eastAsia="en-US"/>
        </w:rPr>
        <w:tab/>
      </w:r>
      <w:r w:rsidRPr="00992046">
        <w:rPr>
          <w:rFonts w:asciiTheme="minorHAnsi" w:hAnsiTheme="minorHAnsi" w:cstheme="minorHAnsi"/>
          <w:noProof/>
          <w:lang w:val="ro-RO"/>
        </w:rPr>
        <w:t>Prioritățile de dezvoltare teritorială ale GAL-ului nostru pentru perioada 2018-2019</w:t>
      </w:r>
      <w:r w:rsidRPr="00992046">
        <w:rPr>
          <w:noProof/>
          <w:lang w:val="en-US"/>
        </w:rPr>
        <w:tab/>
      </w:r>
      <w:r w:rsidRPr="00992046">
        <w:rPr>
          <w:noProof/>
        </w:rPr>
        <w:fldChar w:fldCharType="begin"/>
      </w:r>
      <w:r w:rsidRPr="00992046">
        <w:rPr>
          <w:noProof/>
          <w:lang w:val="en-US"/>
        </w:rPr>
        <w:instrText xml:space="preserve"> PAGEREF _Toc6952452 \h </w:instrText>
      </w:r>
      <w:r w:rsidRPr="00992046">
        <w:rPr>
          <w:noProof/>
        </w:rPr>
      </w:r>
      <w:r w:rsidRPr="00992046">
        <w:rPr>
          <w:noProof/>
        </w:rPr>
        <w:fldChar w:fldCharType="separate"/>
      </w:r>
      <w:r w:rsidRPr="00992046">
        <w:rPr>
          <w:noProof/>
          <w:lang w:val="en-US"/>
        </w:rPr>
        <w:t>34</w:t>
      </w:r>
      <w:r w:rsidRPr="00992046">
        <w:rPr>
          <w:noProof/>
        </w:rPr>
        <w:fldChar w:fldCharType="end"/>
      </w:r>
    </w:p>
    <w:p w:rsidR="00085288" w:rsidRPr="00992046" w:rsidRDefault="00085288">
      <w:pPr>
        <w:pStyle w:val="Cuprins2"/>
        <w:rPr>
          <w:rFonts w:asciiTheme="minorHAnsi" w:eastAsiaTheme="minorEastAsia" w:hAnsiTheme="minorHAnsi" w:cstheme="minorBidi"/>
          <w:noProof/>
          <w:sz w:val="22"/>
          <w:szCs w:val="22"/>
          <w:lang w:val="en-US" w:eastAsia="en-US"/>
        </w:rPr>
      </w:pPr>
      <w:r w:rsidRPr="00992046">
        <w:rPr>
          <w:rFonts w:asciiTheme="minorHAnsi" w:hAnsiTheme="minorHAnsi" w:cstheme="minorHAnsi"/>
          <w:noProof/>
          <w:lang w:val="ro-RO"/>
        </w:rPr>
        <w:t>8.2</w:t>
      </w:r>
      <w:r w:rsidRPr="00992046">
        <w:rPr>
          <w:rFonts w:asciiTheme="minorHAnsi" w:eastAsiaTheme="minorEastAsia" w:hAnsiTheme="minorHAnsi" w:cstheme="minorBidi"/>
          <w:noProof/>
          <w:sz w:val="22"/>
          <w:szCs w:val="22"/>
          <w:lang w:val="en-US" w:eastAsia="en-US"/>
        </w:rPr>
        <w:tab/>
      </w:r>
      <w:r w:rsidRPr="00992046">
        <w:rPr>
          <w:rFonts w:asciiTheme="minorHAnsi" w:hAnsiTheme="minorHAnsi" w:cstheme="minorHAnsi"/>
          <w:noProof/>
          <w:lang w:val="ro-RO"/>
        </w:rPr>
        <w:t>Proiecte emblematice</w:t>
      </w:r>
      <w:r w:rsidRPr="00992046">
        <w:rPr>
          <w:noProof/>
          <w:lang w:val="en-US"/>
        </w:rPr>
        <w:tab/>
      </w:r>
      <w:r w:rsidRPr="00992046">
        <w:rPr>
          <w:noProof/>
        </w:rPr>
        <w:fldChar w:fldCharType="begin"/>
      </w:r>
      <w:r w:rsidRPr="00992046">
        <w:rPr>
          <w:noProof/>
          <w:lang w:val="en-US"/>
        </w:rPr>
        <w:instrText xml:space="preserve"> PAGEREF _Toc6952453 \h </w:instrText>
      </w:r>
      <w:r w:rsidRPr="00992046">
        <w:rPr>
          <w:noProof/>
        </w:rPr>
      </w:r>
      <w:r w:rsidRPr="00992046">
        <w:rPr>
          <w:noProof/>
        </w:rPr>
        <w:fldChar w:fldCharType="separate"/>
      </w:r>
      <w:r w:rsidRPr="00992046">
        <w:rPr>
          <w:noProof/>
          <w:lang w:val="en-US"/>
        </w:rPr>
        <w:t>34</w:t>
      </w:r>
      <w:r w:rsidRPr="00992046">
        <w:rPr>
          <w:noProof/>
        </w:rPr>
        <w:fldChar w:fldCharType="end"/>
      </w:r>
    </w:p>
    <w:p w:rsidR="00085288" w:rsidRPr="00992046" w:rsidRDefault="00085288">
      <w:pPr>
        <w:pStyle w:val="Cuprins2"/>
        <w:rPr>
          <w:rFonts w:asciiTheme="minorHAnsi" w:eastAsiaTheme="minorEastAsia" w:hAnsiTheme="minorHAnsi" w:cstheme="minorBidi"/>
          <w:noProof/>
          <w:sz w:val="22"/>
          <w:szCs w:val="22"/>
          <w:lang w:val="en-US" w:eastAsia="en-US"/>
        </w:rPr>
      </w:pPr>
      <w:r w:rsidRPr="00992046">
        <w:rPr>
          <w:rFonts w:asciiTheme="minorHAnsi" w:hAnsiTheme="minorHAnsi" w:cstheme="minorHAnsi"/>
          <w:noProof/>
          <w:lang w:val="ro-RO"/>
        </w:rPr>
        <w:t>8.3</w:t>
      </w:r>
      <w:r w:rsidRPr="00992046">
        <w:rPr>
          <w:rFonts w:asciiTheme="minorHAnsi" w:eastAsiaTheme="minorEastAsia" w:hAnsiTheme="minorHAnsi" w:cstheme="minorBidi"/>
          <w:noProof/>
          <w:sz w:val="22"/>
          <w:szCs w:val="22"/>
          <w:lang w:val="en-US" w:eastAsia="en-US"/>
        </w:rPr>
        <w:tab/>
      </w:r>
      <w:r w:rsidRPr="00992046">
        <w:rPr>
          <w:rFonts w:asciiTheme="minorHAnsi" w:hAnsiTheme="minorHAnsi" w:cstheme="minorHAnsi"/>
          <w:noProof/>
          <w:lang w:val="ro-RO"/>
        </w:rPr>
        <w:t>Planul de implementare pentru perioada 2018-2019</w:t>
      </w:r>
      <w:r w:rsidRPr="00992046">
        <w:rPr>
          <w:noProof/>
          <w:lang w:val="en-US"/>
        </w:rPr>
        <w:tab/>
      </w:r>
      <w:r w:rsidRPr="00992046">
        <w:rPr>
          <w:noProof/>
        </w:rPr>
        <w:fldChar w:fldCharType="begin"/>
      </w:r>
      <w:r w:rsidRPr="00992046">
        <w:rPr>
          <w:noProof/>
          <w:lang w:val="en-US"/>
        </w:rPr>
        <w:instrText xml:space="preserve"> PAGEREF _Toc6952454 \h </w:instrText>
      </w:r>
      <w:r w:rsidRPr="00992046">
        <w:rPr>
          <w:noProof/>
        </w:rPr>
      </w:r>
      <w:r w:rsidRPr="00992046">
        <w:rPr>
          <w:noProof/>
        </w:rPr>
        <w:fldChar w:fldCharType="separate"/>
      </w:r>
      <w:r w:rsidRPr="00992046">
        <w:rPr>
          <w:noProof/>
          <w:lang w:val="en-US"/>
        </w:rPr>
        <w:t>35</w:t>
      </w:r>
      <w:r w:rsidRPr="00992046">
        <w:rPr>
          <w:noProof/>
        </w:rPr>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9.</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Planul financiar indicativ</w:t>
      </w:r>
      <w:r w:rsidRPr="00992046">
        <w:rPr>
          <w:lang w:val="en-US"/>
        </w:rPr>
        <w:tab/>
      </w:r>
      <w:r w:rsidRPr="00992046">
        <w:fldChar w:fldCharType="begin"/>
      </w:r>
      <w:r w:rsidRPr="00992046">
        <w:rPr>
          <w:lang w:val="en-US"/>
        </w:rPr>
        <w:instrText xml:space="preserve"> PAGEREF _Toc6952455 \h </w:instrText>
      </w:r>
      <w:r w:rsidRPr="00992046">
        <w:fldChar w:fldCharType="separate"/>
      </w:r>
      <w:r w:rsidRPr="00992046">
        <w:rPr>
          <w:lang w:val="en-US"/>
        </w:rPr>
        <w:t>35</w:t>
      </w:r>
      <w:r w:rsidRPr="00992046">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10.</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Planul de gestionare</w:t>
      </w:r>
      <w:r w:rsidRPr="00992046">
        <w:rPr>
          <w:lang w:val="en-US"/>
        </w:rPr>
        <w:tab/>
      </w:r>
      <w:r w:rsidRPr="00992046">
        <w:fldChar w:fldCharType="begin"/>
      </w:r>
      <w:r w:rsidRPr="00992046">
        <w:rPr>
          <w:lang w:val="en-US"/>
        </w:rPr>
        <w:instrText xml:space="preserve"> PAGEREF _Toc6952456 \h </w:instrText>
      </w:r>
      <w:r w:rsidRPr="00992046">
        <w:fldChar w:fldCharType="separate"/>
      </w:r>
      <w:r w:rsidRPr="00992046">
        <w:rPr>
          <w:lang w:val="en-US"/>
        </w:rPr>
        <w:t>36</w:t>
      </w:r>
      <w:r w:rsidRPr="00992046">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11.</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Planul de comunicare</w:t>
      </w:r>
      <w:r w:rsidRPr="00992046">
        <w:rPr>
          <w:lang w:val="en-US"/>
        </w:rPr>
        <w:tab/>
      </w:r>
      <w:r w:rsidRPr="00992046">
        <w:fldChar w:fldCharType="begin"/>
      </w:r>
      <w:r w:rsidRPr="00992046">
        <w:rPr>
          <w:lang w:val="en-US"/>
        </w:rPr>
        <w:instrText xml:space="preserve"> PAGEREF _Toc6952457 \h </w:instrText>
      </w:r>
      <w:r w:rsidRPr="00992046">
        <w:fldChar w:fldCharType="separate"/>
      </w:r>
      <w:r w:rsidRPr="00992046">
        <w:rPr>
          <w:lang w:val="en-US"/>
        </w:rPr>
        <w:t>36</w:t>
      </w:r>
      <w:r w:rsidRPr="00992046">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12.</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Planul de monitorizare, evaluare și control</w:t>
      </w:r>
      <w:r w:rsidRPr="00992046">
        <w:rPr>
          <w:lang w:val="en-US"/>
        </w:rPr>
        <w:tab/>
      </w:r>
      <w:r w:rsidRPr="00992046">
        <w:fldChar w:fldCharType="begin"/>
      </w:r>
      <w:r w:rsidRPr="00992046">
        <w:rPr>
          <w:lang w:val="en-US"/>
        </w:rPr>
        <w:instrText xml:space="preserve"> PAGEREF _Toc6952458 \h </w:instrText>
      </w:r>
      <w:r w:rsidRPr="00992046">
        <w:fldChar w:fldCharType="separate"/>
      </w:r>
      <w:r w:rsidRPr="00992046">
        <w:rPr>
          <w:lang w:val="en-US"/>
        </w:rPr>
        <w:t>36</w:t>
      </w:r>
      <w:r w:rsidRPr="00992046">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13.</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Surse de finantare</w:t>
      </w:r>
      <w:r w:rsidRPr="00992046">
        <w:rPr>
          <w:lang w:val="en-US"/>
        </w:rPr>
        <w:tab/>
      </w:r>
      <w:r w:rsidRPr="00992046">
        <w:fldChar w:fldCharType="begin"/>
      </w:r>
      <w:r w:rsidRPr="00992046">
        <w:rPr>
          <w:lang w:val="en-US"/>
        </w:rPr>
        <w:instrText xml:space="preserve"> PAGEREF _Toc6952459 \h </w:instrText>
      </w:r>
      <w:r w:rsidRPr="00992046">
        <w:fldChar w:fldCharType="separate"/>
      </w:r>
      <w:r w:rsidRPr="00992046">
        <w:rPr>
          <w:lang w:val="en-US"/>
        </w:rPr>
        <w:t>37</w:t>
      </w:r>
      <w:r w:rsidRPr="00992046">
        <w:fldChar w:fldCharType="end"/>
      </w:r>
    </w:p>
    <w:p w:rsidR="00085288" w:rsidRPr="00992046" w:rsidRDefault="00085288">
      <w:pPr>
        <w:pStyle w:val="Cuprins1"/>
        <w:rPr>
          <w:rFonts w:asciiTheme="minorHAnsi" w:eastAsiaTheme="minorEastAsia" w:hAnsiTheme="minorHAnsi" w:cstheme="minorBidi"/>
          <w:b w:val="0"/>
          <w:sz w:val="22"/>
          <w:szCs w:val="22"/>
          <w:lang w:val="en-US" w:eastAsia="en-US"/>
        </w:rPr>
      </w:pPr>
      <w:r w:rsidRPr="00992046">
        <w:rPr>
          <w:rFonts w:asciiTheme="minorHAnsi" w:hAnsiTheme="minorHAnsi" w:cstheme="minorHAnsi"/>
          <w:lang w:val="ro-RO"/>
        </w:rPr>
        <w:t>14.</w:t>
      </w:r>
      <w:r w:rsidRPr="00992046">
        <w:rPr>
          <w:rFonts w:asciiTheme="minorHAnsi" w:eastAsiaTheme="minorEastAsia" w:hAnsiTheme="minorHAnsi" w:cstheme="minorBidi"/>
          <w:b w:val="0"/>
          <w:sz w:val="22"/>
          <w:szCs w:val="22"/>
          <w:lang w:val="en-US" w:eastAsia="en-US"/>
        </w:rPr>
        <w:tab/>
      </w:r>
      <w:r w:rsidRPr="00992046">
        <w:rPr>
          <w:rFonts w:asciiTheme="minorHAnsi" w:hAnsiTheme="minorHAnsi" w:cstheme="minorHAnsi"/>
          <w:lang w:val="ro-RO"/>
        </w:rPr>
        <w:t>Anexe</w:t>
      </w:r>
      <w:r w:rsidRPr="00992046">
        <w:rPr>
          <w:lang w:val="en-US"/>
        </w:rPr>
        <w:tab/>
      </w:r>
      <w:r w:rsidRPr="00992046">
        <w:fldChar w:fldCharType="begin"/>
      </w:r>
      <w:r w:rsidRPr="00992046">
        <w:rPr>
          <w:lang w:val="en-US"/>
        </w:rPr>
        <w:instrText xml:space="preserve"> PAGEREF _Toc6952460 \h </w:instrText>
      </w:r>
      <w:r w:rsidRPr="00992046">
        <w:fldChar w:fldCharType="separate"/>
      </w:r>
      <w:r w:rsidRPr="00992046">
        <w:rPr>
          <w:lang w:val="en-US"/>
        </w:rPr>
        <w:t>37</w:t>
      </w:r>
      <w:r w:rsidRPr="00992046">
        <w:fldChar w:fldCharType="end"/>
      </w:r>
    </w:p>
    <w:p w:rsidR="00085288" w:rsidRPr="00992046" w:rsidRDefault="00085288">
      <w:pPr>
        <w:pStyle w:val="Cuprins2"/>
        <w:rPr>
          <w:rFonts w:asciiTheme="minorHAnsi" w:eastAsiaTheme="minorEastAsia" w:hAnsiTheme="minorHAnsi" w:cstheme="minorBidi"/>
          <w:noProof/>
          <w:sz w:val="22"/>
          <w:szCs w:val="22"/>
          <w:lang w:val="en-US" w:eastAsia="en-US"/>
        </w:rPr>
      </w:pPr>
      <w:r w:rsidRPr="00992046">
        <w:rPr>
          <w:rFonts w:asciiTheme="minorHAnsi" w:hAnsiTheme="minorHAnsi" w:cstheme="minorHAnsi"/>
          <w:noProof/>
          <w:lang w:val="ro-RO"/>
        </w:rPr>
        <w:t>Anexa 1. Harta interactivă (resurselor) GAL „ Bazinul lacului Ghidighici ”</w:t>
      </w:r>
      <w:r w:rsidRPr="00992046">
        <w:rPr>
          <w:noProof/>
          <w:lang w:val="en-US"/>
        </w:rPr>
        <w:tab/>
      </w:r>
      <w:r w:rsidRPr="00992046">
        <w:rPr>
          <w:noProof/>
        </w:rPr>
        <w:fldChar w:fldCharType="begin"/>
      </w:r>
      <w:r w:rsidRPr="00992046">
        <w:rPr>
          <w:noProof/>
          <w:lang w:val="en-US"/>
        </w:rPr>
        <w:instrText xml:space="preserve"> PAGEREF _Toc6952461 \h </w:instrText>
      </w:r>
      <w:r w:rsidRPr="00992046">
        <w:rPr>
          <w:noProof/>
        </w:rPr>
      </w:r>
      <w:r w:rsidRPr="00992046">
        <w:rPr>
          <w:noProof/>
        </w:rPr>
        <w:fldChar w:fldCharType="separate"/>
      </w:r>
      <w:r w:rsidRPr="00992046">
        <w:rPr>
          <w:noProof/>
          <w:lang w:val="en-US"/>
        </w:rPr>
        <w:t>37</w:t>
      </w:r>
      <w:r w:rsidRPr="00992046">
        <w:rPr>
          <w:noProof/>
        </w:rPr>
        <w:fldChar w:fldCharType="end"/>
      </w:r>
    </w:p>
    <w:p w:rsidR="00085288" w:rsidRPr="00992046" w:rsidRDefault="00085288">
      <w:pPr>
        <w:pStyle w:val="Cuprins2"/>
        <w:rPr>
          <w:rFonts w:asciiTheme="minorHAnsi" w:eastAsiaTheme="minorEastAsia" w:hAnsiTheme="minorHAnsi" w:cstheme="minorBidi"/>
          <w:noProof/>
          <w:sz w:val="22"/>
          <w:szCs w:val="22"/>
          <w:lang w:val="en-US" w:eastAsia="en-US"/>
        </w:rPr>
      </w:pPr>
      <w:r w:rsidRPr="00992046">
        <w:rPr>
          <w:rFonts w:asciiTheme="minorHAnsi" w:hAnsiTheme="minorHAnsi" w:cstheme="minorHAnsi"/>
          <w:noProof/>
          <w:lang w:val="ro-RO"/>
        </w:rPr>
        <w:t>Anexa 2. Prezentarea localităților de pe teritoriul GAL-ului</w:t>
      </w:r>
      <w:r w:rsidRPr="00992046">
        <w:rPr>
          <w:noProof/>
          <w:lang w:val="en-US"/>
        </w:rPr>
        <w:tab/>
      </w:r>
      <w:r w:rsidRPr="00992046">
        <w:rPr>
          <w:noProof/>
        </w:rPr>
        <w:fldChar w:fldCharType="begin"/>
      </w:r>
      <w:r w:rsidRPr="00992046">
        <w:rPr>
          <w:noProof/>
          <w:lang w:val="en-US"/>
        </w:rPr>
        <w:instrText xml:space="preserve"> PAGEREF _Toc6952462 \h </w:instrText>
      </w:r>
      <w:r w:rsidRPr="00992046">
        <w:rPr>
          <w:noProof/>
        </w:rPr>
      </w:r>
      <w:r w:rsidRPr="00992046">
        <w:rPr>
          <w:noProof/>
        </w:rPr>
        <w:fldChar w:fldCharType="separate"/>
      </w:r>
      <w:r w:rsidRPr="00992046">
        <w:rPr>
          <w:noProof/>
          <w:lang w:val="en-US"/>
        </w:rPr>
        <w:t>37</w:t>
      </w:r>
      <w:r w:rsidRPr="00992046">
        <w:rPr>
          <w:noProof/>
        </w:rPr>
        <w:fldChar w:fldCharType="end"/>
      </w:r>
    </w:p>
    <w:p w:rsidR="00093E18" w:rsidRPr="00992046" w:rsidRDefault="00085288" w:rsidP="00EE2DEF">
      <w:pPr>
        <w:pStyle w:val="Cuprins2"/>
        <w:rPr>
          <w:rFonts w:cstheme="minorHAnsi"/>
          <w:b/>
          <w:bCs/>
          <w:noProof/>
          <w:sz w:val="28"/>
          <w:szCs w:val="28"/>
          <w:lang w:val="ro-RO"/>
        </w:rPr>
      </w:pPr>
      <w:r w:rsidRPr="00992046">
        <w:rPr>
          <w:rFonts w:asciiTheme="minorHAnsi" w:hAnsiTheme="minorHAnsi" w:cstheme="minorHAnsi"/>
          <w:noProof/>
          <w:lang w:val="ro-RO"/>
        </w:rPr>
        <w:t>Anexa 3. Lista membrilor GAL-ului, a membrilor organelor alese și prezentarea organului responsabil al GAL-ului</w:t>
      </w:r>
      <w:r w:rsidRPr="00992046">
        <w:rPr>
          <w:noProof/>
          <w:lang w:val="en-US"/>
        </w:rPr>
        <w:tab/>
      </w:r>
      <w:r w:rsidRPr="00992046">
        <w:rPr>
          <w:noProof/>
        </w:rPr>
        <w:fldChar w:fldCharType="begin"/>
      </w:r>
      <w:r w:rsidRPr="00992046">
        <w:rPr>
          <w:noProof/>
          <w:lang w:val="en-US"/>
        </w:rPr>
        <w:instrText xml:space="preserve"> PAGEREF _Toc6952463 \h </w:instrText>
      </w:r>
      <w:r w:rsidRPr="00992046">
        <w:rPr>
          <w:noProof/>
        </w:rPr>
      </w:r>
      <w:r w:rsidRPr="00992046">
        <w:rPr>
          <w:noProof/>
        </w:rPr>
        <w:fldChar w:fldCharType="separate"/>
      </w:r>
      <w:r w:rsidRPr="00992046">
        <w:rPr>
          <w:noProof/>
          <w:lang w:val="en-US"/>
        </w:rPr>
        <w:t>43</w:t>
      </w:r>
      <w:r w:rsidRPr="00992046">
        <w:rPr>
          <w:noProof/>
        </w:rPr>
        <w:fldChar w:fldCharType="end"/>
      </w:r>
      <w:r w:rsidR="00D23DC7" w:rsidRPr="00992046">
        <w:rPr>
          <w:rFonts w:cstheme="minorHAnsi"/>
          <w:b/>
          <w:noProof/>
          <w:lang w:val="ro-RO"/>
        </w:rPr>
        <w:fldChar w:fldCharType="end"/>
      </w:r>
    </w:p>
    <w:p w:rsidR="00A030B0" w:rsidRPr="00992046" w:rsidRDefault="00A030B0" w:rsidP="00002D44">
      <w:pPr>
        <w:pStyle w:val="Titlu1"/>
        <w:shd w:val="clear" w:color="auto" w:fill="D9D9D9" w:themeFill="background1" w:themeFillShade="D9"/>
        <w:spacing w:before="0" w:line="360" w:lineRule="auto"/>
        <w:rPr>
          <w:rFonts w:asciiTheme="minorHAnsi" w:eastAsia="Times New Roman" w:hAnsiTheme="minorHAnsi" w:cstheme="minorHAnsi"/>
          <w:noProof/>
          <w:color w:val="auto"/>
          <w:sz w:val="24"/>
          <w:szCs w:val="24"/>
          <w:lang w:val="ro-RO"/>
        </w:rPr>
      </w:pPr>
      <w:bookmarkStart w:id="0" w:name="_Toc6952437"/>
      <w:r w:rsidRPr="00992046">
        <w:rPr>
          <w:rFonts w:asciiTheme="minorHAnsi" w:eastAsia="Times New Roman" w:hAnsiTheme="minorHAnsi" w:cstheme="minorHAnsi"/>
          <w:noProof/>
          <w:color w:val="auto"/>
          <w:sz w:val="24"/>
          <w:szCs w:val="24"/>
          <w:lang w:val="ro-RO"/>
        </w:rPr>
        <w:lastRenderedPageBreak/>
        <w:t>Sumar executiv</w:t>
      </w:r>
      <w:bookmarkEnd w:id="0"/>
    </w:p>
    <w:p w:rsidR="00743A54" w:rsidRPr="00992046" w:rsidRDefault="00743A54" w:rsidP="00743A54">
      <w:pPr>
        <w:spacing w:after="120" w:line="360" w:lineRule="auto"/>
        <w:jc w:val="both"/>
        <w:rPr>
          <w:rFonts w:cstheme="minorHAnsi"/>
          <w:sz w:val="24"/>
          <w:szCs w:val="24"/>
          <w:lang w:val="ro-RO"/>
        </w:rPr>
      </w:pPr>
      <w:r w:rsidRPr="00992046">
        <w:rPr>
          <w:rFonts w:ascii="Calibri" w:eastAsia="Calibri" w:hAnsi="Calibri" w:cs="Calibri"/>
          <w:sz w:val="24"/>
          <w:szCs w:val="24"/>
          <w:lang w:val="ro-RO"/>
        </w:rPr>
        <w:t xml:space="preserve">Grupul de acțiune locală „Bazinul lacului Ghidighici” a fost creat în baza implementării abordării europene LEADER (acronim din limba franceză care înseamnă „Legăturile dintre acțiunile pentru dezvoltarea economiei rurale”) în cadrul </w:t>
      </w:r>
      <w:r w:rsidRPr="00992046">
        <w:rPr>
          <w:rFonts w:cstheme="minorHAnsi"/>
          <w:sz w:val="24"/>
          <w:szCs w:val="24"/>
          <w:lang w:val="ro-RO"/>
        </w:rPr>
        <w:t>proiectului „Activități USAID LEADER” în Moldova, finanțat de Agenția SUA pentru Dezvoltare Internațională (USAID) în cadrul inițiativelor rurale LEADER/CLLD la nivel local și cofinanțat de Ministerul Afacerilor Externe al Republicii Polone, programul polonez de cooperare pentru dezvoltare – Asistența Poloniei, implementat de către Solidarity Fund PL în Moldova.</w:t>
      </w:r>
    </w:p>
    <w:p w:rsidR="00743A54" w:rsidRPr="00992046" w:rsidRDefault="00743A54" w:rsidP="00743A54">
      <w:pPr>
        <w:spacing w:after="120" w:line="360" w:lineRule="auto"/>
        <w:jc w:val="both"/>
        <w:rPr>
          <w:rFonts w:ascii="Calibri" w:eastAsia="Calibri" w:hAnsi="Calibri" w:cs="Calibri"/>
          <w:sz w:val="24"/>
          <w:szCs w:val="24"/>
          <w:lang w:val="ro-RO"/>
        </w:rPr>
      </w:pPr>
      <w:r w:rsidRPr="00992046">
        <w:rPr>
          <w:rFonts w:ascii="Calibri" w:eastAsia="Calibri" w:hAnsi="Calibri" w:cs="Calibri"/>
          <w:sz w:val="24"/>
          <w:szCs w:val="24"/>
          <w:lang w:val="ro-RO"/>
        </w:rPr>
        <w:t xml:space="preserve">Grupul nostru de acțiune locală cuprinde teritoriul a </w:t>
      </w:r>
      <w:r w:rsidRPr="00992046">
        <w:rPr>
          <w:rFonts w:cstheme="minorHAnsi"/>
          <w:sz w:val="24"/>
          <w:szCs w:val="24"/>
          <w:lang w:val="ro-RO"/>
        </w:rPr>
        <w:t xml:space="preserve">5 unități administrativ-teritoriale: satul Cojușna, satul Roșcani, satul Scoreni și satul Sireți din raionul Strășeni și satul Ghidighici din municipiul Chișinău, </w:t>
      </w:r>
      <w:r w:rsidRPr="00992046">
        <w:rPr>
          <w:rFonts w:cstheme="minorHAnsi"/>
          <w:sz w:val="24"/>
          <w:szCs w:val="24"/>
          <w:shd w:val="clear" w:color="auto" w:fill="FFFFFF"/>
          <w:lang w:val="ro-RO"/>
        </w:rPr>
        <w:t xml:space="preserve">situate în centrul țării, </w:t>
      </w:r>
      <w:r w:rsidRPr="00992046">
        <w:rPr>
          <w:rFonts w:cstheme="minorHAnsi"/>
          <w:sz w:val="24"/>
          <w:szCs w:val="24"/>
          <w:lang w:val="ro-RO"/>
        </w:rPr>
        <w:t>pe Podişul Central al Moldovei,</w:t>
      </w:r>
      <w:r w:rsidRPr="00992046">
        <w:rPr>
          <w:rFonts w:ascii="Calibri" w:eastAsia="Calibri" w:hAnsi="Calibri" w:cs="Calibri"/>
          <w:sz w:val="24"/>
          <w:szCs w:val="24"/>
          <w:lang w:val="ro-RO"/>
        </w:rPr>
        <w:t xml:space="preserve"> cu o populație totală de cca </w:t>
      </w:r>
      <w:r w:rsidRPr="00992046">
        <w:rPr>
          <w:rFonts w:cstheme="minorHAnsi"/>
          <w:sz w:val="24"/>
          <w:szCs w:val="24"/>
          <w:lang w:val="ro-RO"/>
        </w:rPr>
        <w:t xml:space="preserve">22.413 de locuitori. </w:t>
      </w:r>
      <w:r w:rsidRPr="00992046">
        <w:rPr>
          <w:rFonts w:ascii="Calibri" w:eastAsia="Calibri" w:hAnsi="Calibri" w:cs="Calibri"/>
          <w:sz w:val="24"/>
          <w:szCs w:val="24"/>
          <w:lang w:val="ro-RO"/>
        </w:rPr>
        <w:t xml:space="preserve">Numeroase trăsături comune ne caracterizează teritoriul, cum ar fi: </w:t>
      </w:r>
      <w:r w:rsidRPr="00992046">
        <w:rPr>
          <w:rFonts w:cstheme="minorHAnsi"/>
          <w:sz w:val="24"/>
          <w:szCs w:val="24"/>
          <w:lang w:val="ro-RO"/>
        </w:rPr>
        <w:t xml:space="preserve">amplasarea la </w:t>
      </w:r>
      <w:r w:rsidRPr="00992046">
        <w:rPr>
          <w:rFonts w:ascii="Calibri" w:eastAsia="Calibri" w:hAnsi="Calibri" w:cs="Calibri"/>
          <w:sz w:val="24"/>
          <w:szCs w:val="24"/>
          <w:lang w:val="ro-RO"/>
        </w:rPr>
        <w:t>distanța mică de la Chișinău și Strășeni, peizajul frumos de padure, soluri fertile, potențialul turistic, populația activă, ceea ce oferă condiții favorabile dezvoltării antreprenoriatului, turismului rural și serviciilor.</w:t>
      </w:r>
    </w:p>
    <w:p w:rsidR="009A573B" w:rsidRPr="00992046" w:rsidRDefault="009A573B" w:rsidP="009A573B">
      <w:pPr>
        <w:spacing w:after="0" w:line="360" w:lineRule="auto"/>
        <w:jc w:val="both"/>
        <w:rPr>
          <w:rFonts w:ascii="Calibri" w:hAnsi="Calibri"/>
          <w:sz w:val="24"/>
          <w:szCs w:val="24"/>
          <w:lang w:val="ro"/>
        </w:rPr>
      </w:pPr>
      <w:r w:rsidRPr="00992046">
        <w:rPr>
          <w:rFonts w:ascii="Calibri" w:hAnsi="Calibri"/>
          <w:noProof/>
          <w:sz w:val="24"/>
          <w:szCs w:val="24"/>
          <w:lang w:val="ro"/>
        </w:rPr>
        <w:t>Activitatea noastră</w:t>
      </w:r>
      <w:r w:rsidRPr="00992046">
        <w:rPr>
          <w:rFonts w:ascii="Calibri" w:hAnsi="Calibri"/>
          <w:sz w:val="24"/>
          <w:szCs w:val="24"/>
          <w:lang w:val="ro"/>
        </w:rPr>
        <w:t xml:space="preserve"> pe teritoriul GAL a demarat în luna mai 2018, atunci când în urma apelului lansat de Solidarity Fund PL în Moldova, reprezentanții APL din comunele </w:t>
      </w:r>
      <w:r w:rsidR="00743A54" w:rsidRPr="00992046">
        <w:rPr>
          <w:rFonts w:cstheme="minorHAnsi"/>
          <w:sz w:val="24"/>
          <w:szCs w:val="24"/>
          <w:shd w:val="clear" w:color="auto" w:fill="FFFFFF"/>
          <w:lang w:val="ro-RO"/>
        </w:rPr>
        <w:t>Sireți, Roșcani, Ghidighici și Cojușna</w:t>
      </w:r>
      <w:r w:rsidRPr="00992046">
        <w:rPr>
          <w:rFonts w:ascii="Calibri" w:hAnsi="Calibri"/>
          <w:sz w:val="24"/>
          <w:szCs w:val="24"/>
          <w:lang w:val="ro"/>
        </w:rPr>
        <w:t xml:space="preserve"> au semnat o solicitare de participare la concursul anunțat, pentru ca microregiunea creată de cele </w:t>
      </w:r>
      <w:r w:rsidR="00743A54" w:rsidRPr="00992046">
        <w:rPr>
          <w:rFonts w:ascii="Calibri" w:hAnsi="Calibri"/>
          <w:sz w:val="24"/>
          <w:szCs w:val="24"/>
          <w:lang w:val="ro"/>
        </w:rPr>
        <w:t>4</w:t>
      </w:r>
      <w:r w:rsidRPr="00992046">
        <w:rPr>
          <w:rFonts w:ascii="Calibri" w:hAnsi="Calibri"/>
          <w:sz w:val="24"/>
          <w:szCs w:val="24"/>
          <w:lang w:val="ro"/>
        </w:rPr>
        <w:t xml:space="preserve"> localități învecinate să dispună de posibilitatea de implementare a abordării LEADER. Ulterior, conștientizând necesitatea extinderii teritoriale a GAL, la propunerea unanimă a persoanelor care au participat la prima ședință de lucru (</w:t>
      </w:r>
      <w:r w:rsidR="00843A94" w:rsidRPr="00992046">
        <w:rPr>
          <w:rFonts w:ascii="Calibri" w:hAnsi="Calibri"/>
          <w:sz w:val="24"/>
          <w:szCs w:val="24"/>
          <w:lang w:val="ro"/>
        </w:rPr>
        <w:t>20</w:t>
      </w:r>
      <w:r w:rsidRPr="00992046">
        <w:rPr>
          <w:rFonts w:ascii="Calibri" w:hAnsi="Calibri"/>
          <w:sz w:val="24"/>
          <w:szCs w:val="24"/>
          <w:lang w:val="ro"/>
        </w:rPr>
        <w:t>.09.2018), în proces au fost invitat</w:t>
      </w:r>
      <w:r w:rsidR="00743A54" w:rsidRPr="00992046">
        <w:rPr>
          <w:rFonts w:ascii="Calibri" w:hAnsi="Calibri"/>
          <w:sz w:val="24"/>
          <w:szCs w:val="24"/>
          <w:lang w:val="ro"/>
        </w:rPr>
        <w:t>ă</w:t>
      </w:r>
      <w:r w:rsidRPr="00992046">
        <w:rPr>
          <w:rFonts w:ascii="Calibri" w:hAnsi="Calibri"/>
          <w:sz w:val="24"/>
          <w:szCs w:val="24"/>
          <w:lang w:val="ro"/>
        </w:rPr>
        <w:t xml:space="preserve"> și localit</w:t>
      </w:r>
      <w:r w:rsidR="00743A54" w:rsidRPr="00992046">
        <w:rPr>
          <w:rFonts w:ascii="Calibri" w:hAnsi="Calibri"/>
          <w:sz w:val="24"/>
          <w:szCs w:val="24"/>
          <w:lang w:val="ro"/>
        </w:rPr>
        <w:t>atea Scoreni</w:t>
      </w:r>
      <w:r w:rsidRPr="00992046">
        <w:rPr>
          <w:rFonts w:ascii="Calibri" w:hAnsi="Calibri"/>
          <w:sz w:val="24"/>
          <w:szCs w:val="24"/>
          <w:lang w:val="ro"/>
        </w:rPr>
        <w:t xml:space="preserve">, astfel parteneriatul extinzându-se la </w:t>
      </w:r>
      <w:r w:rsidR="00743A54" w:rsidRPr="00992046">
        <w:rPr>
          <w:rFonts w:ascii="Calibri" w:hAnsi="Calibri"/>
          <w:sz w:val="24"/>
          <w:szCs w:val="24"/>
          <w:lang w:val="ro"/>
        </w:rPr>
        <w:t>5</w:t>
      </w:r>
      <w:r w:rsidRPr="00992046">
        <w:rPr>
          <w:rFonts w:ascii="Calibri" w:hAnsi="Calibri"/>
          <w:sz w:val="24"/>
          <w:szCs w:val="24"/>
          <w:lang w:val="ro"/>
        </w:rPr>
        <w:t xml:space="preserve"> unități administrativ-teritoriale. </w:t>
      </w:r>
    </w:p>
    <w:p w:rsidR="009A573B" w:rsidRPr="00992046" w:rsidRDefault="009A573B" w:rsidP="009A573B">
      <w:pPr>
        <w:spacing w:after="0" w:line="360" w:lineRule="auto"/>
        <w:jc w:val="both"/>
        <w:rPr>
          <w:rFonts w:ascii="Calibri" w:eastAsia="Calibri" w:hAnsi="Calibri" w:cs="Calibri"/>
          <w:sz w:val="24"/>
          <w:szCs w:val="24"/>
          <w:lang w:val="en-US"/>
        </w:rPr>
      </w:pPr>
      <w:r w:rsidRPr="00992046">
        <w:rPr>
          <w:rFonts w:ascii="Calibri" w:hAnsi="Calibri"/>
          <w:sz w:val="24"/>
          <w:szCs w:val="24"/>
          <w:lang w:val="ro"/>
        </w:rPr>
        <w:t xml:space="preserve">În luna martie 2019, urmând principiul LEADER „de jos în sus”, respectând criteriile de valabilitate a Grupului de Acțiune Locală, cu contribuția echipei de implementare a Solidarity Fund PL în Moldova și USAID (au fost puse la dispoziție servicii de coaching, mentorat și îndrumare), ne-am oficializat parteneriatul, toți membrii GAL-ului semnând declarațiile de membru. Avem </w:t>
      </w:r>
      <w:r w:rsidR="00843A94" w:rsidRPr="00992046">
        <w:rPr>
          <w:rFonts w:ascii="Calibri" w:hAnsi="Calibri"/>
          <w:sz w:val="24"/>
          <w:szCs w:val="24"/>
          <w:lang w:val="ro"/>
        </w:rPr>
        <w:t>40</w:t>
      </w:r>
      <w:r w:rsidRPr="00992046">
        <w:rPr>
          <w:rFonts w:ascii="Calibri" w:hAnsi="Calibri"/>
          <w:sz w:val="24"/>
          <w:szCs w:val="24"/>
          <w:lang w:val="ro"/>
        </w:rPr>
        <w:t xml:space="preserve"> de membri (1</w:t>
      </w:r>
      <w:r w:rsidR="00843A94" w:rsidRPr="00992046">
        <w:rPr>
          <w:rFonts w:ascii="Calibri" w:hAnsi="Calibri"/>
          <w:sz w:val="24"/>
          <w:szCs w:val="24"/>
          <w:lang w:val="ro"/>
        </w:rPr>
        <w:t>7</w:t>
      </w:r>
      <w:r w:rsidRPr="00992046">
        <w:rPr>
          <w:rFonts w:ascii="Calibri" w:hAnsi="Calibri"/>
          <w:sz w:val="24"/>
          <w:szCs w:val="24"/>
          <w:lang w:val="ro"/>
        </w:rPr>
        <w:t xml:space="preserve"> bărbați și 23 de femei), dintre care </w:t>
      </w:r>
      <w:r w:rsidR="00843A94" w:rsidRPr="00992046">
        <w:rPr>
          <w:rFonts w:ascii="Calibri" w:hAnsi="Calibri"/>
          <w:sz w:val="24"/>
          <w:szCs w:val="24"/>
          <w:lang w:val="ro"/>
        </w:rPr>
        <w:t>11</w:t>
      </w:r>
      <w:r w:rsidRPr="00992046">
        <w:rPr>
          <w:rFonts w:ascii="Calibri" w:hAnsi="Calibri"/>
          <w:sz w:val="24"/>
          <w:szCs w:val="24"/>
          <w:lang w:val="ro"/>
        </w:rPr>
        <w:t xml:space="preserve"> (</w:t>
      </w:r>
      <w:r w:rsidR="00843A94" w:rsidRPr="00992046">
        <w:rPr>
          <w:rFonts w:ascii="Calibri" w:hAnsi="Calibri"/>
          <w:sz w:val="24"/>
          <w:szCs w:val="24"/>
          <w:lang w:val="ro"/>
        </w:rPr>
        <w:t>27</w:t>
      </w:r>
      <w:r w:rsidRPr="00992046">
        <w:rPr>
          <w:rFonts w:ascii="Calibri" w:hAnsi="Calibri"/>
          <w:sz w:val="24"/>
          <w:szCs w:val="24"/>
          <w:lang w:val="ro"/>
        </w:rPr>
        <w:t xml:space="preserve"> %) reprezintă sectorul public, inclusiv autorități și instituții publice, </w:t>
      </w:r>
      <w:r w:rsidR="00843A94" w:rsidRPr="00992046">
        <w:rPr>
          <w:rFonts w:ascii="Calibri" w:hAnsi="Calibri"/>
          <w:sz w:val="24"/>
          <w:szCs w:val="24"/>
          <w:lang w:val="ro"/>
        </w:rPr>
        <w:t>14</w:t>
      </w:r>
      <w:r w:rsidRPr="00992046">
        <w:rPr>
          <w:rFonts w:ascii="Calibri" w:hAnsi="Calibri"/>
          <w:sz w:val="24"/>
          <w:szCs w:val="24"/>
          <w:lang w:val="ro"/>
        </w:rPr>
        <w:t xml:space="preserve"> (</w:t>
      </w:r>
      <w:r w:rsidR="00843A94" w:rsidRPr="00992046">
        <w:rPr>
          <w:rFonts w:ascii="Calibri" w:hAnsi="Calibri"/>
          <w:sz w:val="24"/>
          <w:szCs w:val="24"/>
          <w:lang w:val="ro"/>
        </w:rPr>
        <w:t>35</w:t>
      </w:r>
      <w:r w:rsidRPr="00992046">
        <w:rPr>
          <w:rFonts w:ascii="Calibri" w:hAnsi="Calibri"/>
          <w:sz w:val="24"/>
          <w:szCs w:val="24"/>
          <w:lang w:val="ro"/>
        </w:rPr>
        <w:t xml:space="preserve"> %) reprezintă societatea civilă, iar </w:t>
      </w:r>
      <w:r w:rsidR="00843A94" w:rsidRPr="00992046">
        <w:rPr>
          <w:rFonts w:ascii="Calibri" w:hAnsi="Calibri"/>
          <w:sz w:val="24"/>
          <w:szCs w:val="24"/>
          <w:lang w:val="ro"/>
        </w:rPr>
        <w:t>15</w:t>
      </w:r>
      <w:r w:rsidRPr="00992046">
        <w:rPr>
          <w:rFonts w:ascii="Calibri" w:hAnsi="Calibri"/>
          <w:sz w:val="24"/>
          <w:szCs w:val="24"/>
          <w:lang w:val="ro"/>
        </w:rPr>
        <w:t xml:space="preserve"> (3</w:t>
      </w:r>
      <w:r w:rsidR="00843A94" w:rsidRPr="00992046">
        <w:rPr>
          <w:rFonts w:ascii="Calibri" w:hAnsi="Calibri"/>
          <w:sz w:val="24"/>
          <w:szCs w:val="24"/>
          <w:lang w:val="ro"/>
        </w:rPr>
        <w:t>8</w:t>
      </w:r>
      <w:r w:rsidRPr="00992046">
        <w:rPr>
          <w:rFonts w:ascii="Calibri" w:hAnsi="Calibri"/>
          <w:sz w:val="24"/>
          <w:szCs w:val="24"/>
          <w:lang w:val="ro"/>
        </w:rPr>
        <w:t>%) – mediul de afaceri.</w:t>
      </w:r>
    </w:p>
    <w:p w:rsidR="009A573B" w:rsidRPr="00992046" w:rsidRDefault="009A573B" w:rsidP="009A573B">
      <w:pPr>
        <w:spacing w:after="0" w:line="360" w:lineRule="auto"/>
        <w:jc w:val="both"/>
        <w:rPr>
          <w:rFonts w:ascii="Calibri" w:hAnsi="Calibri"/>
          <w:sz w:val="24"/>
          <w:szCs w:val="24"/>
          <w:lang w:val="ro"/>
        </w:rPr>
      </w:pPr>
      <w:r w:rsidRPr="00992046">
        <w:rPr>
          <w:rFonts w:ascii="Calibri" w:hAnsi="Calibri"/>
          <w:sz w:val="24"/>
          <w:szCs w:val="24"/>
          <w:lang w:val="ro"/>
        </w:rPr>
        <w:lastRenderedPageBreak/>
        <w:t xml:space="preserve">Ținând cont de criteriile și principiile LEADER de dezvoltare integrată a teritoriului, GAL-ul nostru a elaborat prezentul Plan Strategic de Acțiuni pentru o perioadă de 5 ani, în care au fost incluse acțiuni economice, sociale, culturale și de mediu și primul plan de implementare. Documentul strategic a fost elaborat etapizat, în cadrul a 9 ateliere de lucru, la care au luat parte în medie 30 de membri ai GAL-ului și alte părți interesate locale, adunând în jur de </w:t>
      </w:r>
      <w:r w:rsidR="00843A94" w:rsidRPr="00992046">
        <w:rPr>
          <w:rFonts w:ascii="Calibri" w:hAnsi="Calibri"/>
          <w:sz w:val="24"/>
          <w:szCs w:val="24"/>
          <w:lang w:val="ro"/>
        </w:rPr>
        <w:t>110</w:t>
      </w:r>
      <w:r w:rsidRPr="00992046">
        <w:rPr>
          <w:rFonts w:ascii="Calibri" w:hAnsi="Calibri"/>
          <w:sz w:val="24"/>
          <w:szCs w:val="24"/>
          <w:lang w:val="ro"/>
        </w:rPr>
        <w:t xml:space="preserve"> de idei de acțiuni de dezvoltare locală și idei de proiecte. Pentru a răspunde necesităților și provocărilor locale, am formulat împreună misiunea, viziunea și obiectivele noastre strategice, iar în conformitate cu acestea am stabilit ordinea prioritară a ideilor de proiecte colectate și am pregătit primele planuri de implementare.</w:t>
      </w:r>
    </w:p>
    <w:p w:rsidR="009A573B" w:rsidRPr="00992046" w:rsidRDefault="009A573B" w:rsidP="009A573B">
      <w:pPr>
        <w:spacing w:after="0" w:line="360" w:lineRule="auto"/>
        <w:jc w:val="both"/>
        <w:rPr>
          <w:rFonts w:ascii="Calibri" w:hAnsi="Calibri"/>
          <w:sz w:val="24"/>
          <w:szCs w:val="24"/>
          <w:lang w:val="ro"/>
        </w:rPr>
      </w:pPr>
      <w:r w:rsidRPr="00992046">
        <w:rPr>
          <w:rFonts w:ascii="Calibri" w:hAnsi="Calibri"/>
          <w:sz w:val="24"/>
          <w:szCs w:val="24"/>
          <w:lang w:val="ro"/>
        </w:rPr>
        <w:t>La 03 aprilie 2019, cei 4</w:t>
      </w:r>
      <w:r w:rsidR="00843A94" w:rsidRPr="00992046">
        <w:rPr>
          <w:rFonts w:ascii="Calibri" w:hAnsi="Calibri"/>
          <w:sz w:val="24"/>
          <w:szCs w:val="24"/>
          <w:lang w:val="ro"/>
        </w:rPr>
        <w:t>0</w:t>
      </w:r>
      <w:r w:rsidRPr="00992046">
        <w:rPr>
          <w:rFonts w:ascii="Calibri" w:hAnsi="Calibri"/>
          <w:sz w:val="24"/>
          <w:szCs w:val="24"/>
          <w:lang w:val="ro"/>
        </w:rPr>
        <w:t xml:space="preserve"> de membri ai GAL-ului nostru au semnat Acordul oficial de parteneriat al GAL-ului, astfel dând startul unei noi etape – punerea în aplicare a planurilor elaborate. </w:t>
      </w:r>
    </w:p>
    <w:p w:rsidR="00E11264" w:rsidRPr="00992046" w:rsidRDefault="009A573B" w:rsidP="009A573B">
      <w:pPr>
        <w:spacing w:after="0" w:line="360" w:lineRule="auto"/>
        <w:jc w:val="both"/>
        <w:rPr>
          <w:rFonts w:ascii="Calibri" w:hAnsi="Calibri"/>
          <w:sz w:val="24"/>
          <w:szCs w:val="24"/>
          <w:lang w:val="en-US"/>
        </w:rPr>
      </w:pPr>
      <w:r w:rsidRPr="00992046">
        <w:rPr>
          <w:rFonts w:ascii="Calibri" w:hAnsi="Calibri"/>
          <w:sz w:val="24"/>
          <w:szCs w:val="24"/>
          <w:lang w:val="ro"/>
        </w:rPr>
        <w:t>În decursul acestei perioade (august 2018</w:t>
      </w:r>
      <w:r w:rsidR="00581942" w:rsidRPr="00992046">
        <w:rPr>
          <w:rFonts w:ascii="Calibri" w:hAnsi="Calibri"/>
          <w:sz w:val="24"/>
          <w:szCs w:val="24"/>
          <w:lang w:val="ro"/>
        </w:rPr>
        <w:t xml:space="preserve"> </w:t>
      </w:r>
      <w:r w:rsidRPr="00992046">
        <w:rPr>
          <w:rFonts w:ascii="Calibri" w:hAnsi="Calibri"/>
          <w:sz w:val="24"/>
          <w:szCs w:val="24"/>
          <w:lang w:val="ro"/>
        </w:rPr>
        <w:t xml:space="preserve">- martie 2019) am decis să acționăm împreună pentru a </w:t>
      </w:r>
      <w:r w:rsidR="000A2BE5" w:rsidRPr="00992046">
        <w:rPr>
          <w:rFonts w:eastAsia="Calibri" w:cstheme="minorHAnsi"/>
          <w:sz w:val="24"/>
          <w:szCs w:val="24"/>
          <w:lang w:val="ro-RO" w:eastAsia="en-US"/>
        </w:rPr>
        <w:t xml:space="preserve">îmbunătăți nivelul de trai </w:t>
      </w:r>
      <w:r w:rsidR="00E11264" w:rsidRPr="00992046">
        <w:rPr>
          <w:rFonts w:eastAsia="Calibri" w:cstheme="minorHAnsi"/>
          <w:sz w:val="24"/>
          <w:szCs w:val="24"/>
          <w:lang w:val="ro-RO" w:eastAsia="en-US"/>
        </w:rPr>
        <w:t>și</w:t>
      </w:r>
      <w:r w:rsidR="000A2BE5" w:rsidRPr="00992046">
        <w:rPr>
          <w:rFonts w:eastAsia="Calibri" w:cstheme="minorHAnsi"/>
          <w:sz w:val="24"/>
          <w:szCs w:val="24"/>
          <w:lang w:val="ro-RO" w:eastAsia="en-US"/>
        </w:rPr>
        <w:t xml:space="preserve"> </w:t>
      </w:r>
      <w:r w:rsidR="00E11264" w:rsidRPr="00992046">
        <w:rPr>
          <w:rFonts w:ascii="Calibri" w:hAnsi="Calibri"/>
          <w:sz w:val="24"/>
          <w:szCs w:val="24"/>
          <w:lang w:val="en-US"/>
        </w:rPr>
        <w:t>contribui la creșterea economică a microregiunii prin valorificarea resurselor și patrimoniului local, atragerea investițiilor și crearea parteneriatelor pentru dezvoltare.</w:t>
      </w:r>
    </w:p>
    <w:p w:rsidR="009A573B" w:rsidRPr="00992046" w:rsidRDefault="009A573B" w:rsidP="009A573B">
      <w:pPr>
        <w:spacing w:after="0" w:line="360" w:lineRule="auto"/>
        <w:jc w:val="both"/>
        <w:rPr>
          <w:rFonts w:cstheme="minorHAnsi"/>
          <w:sz w:val="24"/>
          <w:szCs w:val="24"/>
          <w:shd w:val="clear" w:color="auto" w:fill="FFFFFF"/>
          <w:lang w:val="ro-RO"/>
        </w:rPr>
      </w:pPr>
      <w:r w:rsidRPr="00992046">
        <w:rPr>
          <w:rFonts w:cstheme="minorHAnsi"/>
          <w:sz w:val="24"/>
          <w:szCs w:val="24"/>
          <w:shd w:val="clear" w:color="auto" w:fill="FFFFFF"/>
          <w:lang w:val="ro-RO"/>
        </w:rPr>
        <w:t xml:space="preserve">În cadrul procesului de elaborare a Planului strategic de acțiune am identificat următoarele obiective strategice pe termen mediu pentru teritoriul nostru GAL: </w:t>
      </w:r>
    </w:p>
    <w:p w:rsidR="00FF3825" w:rsidRPr="00992046" w:rsidRDefault="00FF3825" w:rsidP="00FF3825">
      <w:pPr>
        <w:numPr>
          <w:ilvl w:val="0"/>
          <w:numId w:val="27"/>
        </w:numPr>
        <w:tabs>
          <w:tab w:val="num" w:pos="720"/>
        </w:tabs>
        <w:spacing w:after="0" w:line="360" w:lineRule="auto"/>
        <w:jc w:val="both"/>
        <w:rPr>
          <w:rFonts w:ascii="Calibri" w:eastAsia="Calibri" w:hAnsi="Calibri" w:cs="Calibri"/>
          <w:sz w:val="24"/>
          <w:szCs w:val="24"/>
          <w:lang w:val="ro-RO"/>
        </w:rPr>
      </w:pPr>
      <w:r w:rsidRPr="00992046">
        <w:rPr>
          <w:rFonts w:ascii="Calibri" w:eastAsia="Calibri" w:hAnsi="Calibri" w:cs="Calibri"/>
          <w:sz w:val="24"/>
          <w:szCs w:val="24"/>
          <w:lang w:val="ro-RO"/>
        </w:rPr>
        <w:t>Dezvoltarea economiei rurale</w:t>
      </w:r>
    </w:p>
    <w:p w:rsidR="00FF3825" w:rsidRPr="00992046" w:rsidRDefault="00FF3825" w:rsidP="00FF3825">
      <w:pPr>
        <w:numPr>
          <w:ilvl w:val="0"/>
          <w:numId w:val="27"/>
        </w:numPr>
        <w:spacing w:after="0" w:line="360" w:lineRule="auto"/>
        <w:jc w:val="both"/>
        <w:rPr>
          <w:rFonts w:ascii="Calibri" w:eastAsia="Calibri" w:hAnsi="Calibri" w:cs="Calibri"/>
          <w:sz w:val="24"/>
          <w:szCs w:val="24"/>
          <w:lang w:val="ro-RO"/>
        </w:rPr>
      </w:pPr>
      <w:r w:rsidRPr="00992046">
        <w:rPr>
          <w:rFonts w:ascii="Calibri" w:eastAsia="Calibri" w:hAnsi="Calibri" w:cs="Calibri"/>
          <w:sz w:val="24"/>
          <w:szCs w:val="24"/>
          <w:lang w:val="ro-RO"/>
        </w:rPr>
        <w:t xml:space="preserve">Modernizarea infrastructurii publice rurale și a serviciilor </w:t>
      </w:r>
    </w:p>
    <w:p w:rsidR="00FF3825" w:rsidRPr="00992046" w:rsidRDefault="00FF3825" w:rsidP="00FF3825">
      <w:pPr>
        <w:numPr>
          <w:ilvl w:val="0"/>
          <w:numId w:val="27"/>
        </w:numPr>
        <w:spacing w:after="0" w:line="360" w:lineRule="auto"/>
        <w:jc w:val="both"/>
        <w:rPr>
          <w:rFonts w:ascii="Calibri" w:eastAsia="Calibri" w:hAnsi="Calibri" w:cs="Calibri"/>
          <w:sz w:val="24"/>
          <w:szCs w:val="24"/>
          <w:lang w:val="ro-RO"/>
        </w:rPr>
      </w:pPr>
      <w:r w:rsidRPr="00992046">
        <w:rPr>
          <w:rFonts w:ascii="Calibri" w:eastAsia="Calibri" w:hAnsi="Calibri" w:cs="Calibri"/>
          <w:sz w:val="24"/>
          <w:szCs w:val="24"/>
          <w:lang w:val="ro-RO"/>
        </w:rPr>
        <w:t>Dezvoltarea turismului rural și promovarea patrimoniului cultural și istoric</w:t>
      </w:r>
    </w:p>
    <w:p w:rsidR="00FF3825" w:rsidRPr="00992046" w:rsidRDefault="00FF3825" w:rsidP="00FF3825">
      <w:pPr>
        <w:numPr>
          <w:ilvl w:val="0"/>
          <w:numId w:val="27"/>
        </w:numPr>
        <w:spacing w:after="0" w:line="360" w:lineRule="auto"/>
        <w:jc w:val="both"/>
        <w:rPr>
          <w:rFonts w:ascii="Calibri" w:eastAsia="Calibri" w:hAnsi="Calibri" w:cs="Calibri"/>
          <w:lang w:val="en-US"/>
        </w:rPr>
      </w:pPr>
      <w:r w:rsidRPr="00992046">
        <w:rPr>
          <w:rFonts w:ascii="Calibri" w:eastAsia="Calibri" w:hAnsi="Calibri" w:cs="Calibri"/>
          <w:sz w:val="24"/>
          <w:szCs w:val="24"/>
          <w:lang w:val="ro-RO"/>
        </w:rPr>
        <w:t>Dezvoltarea instituțională a GAL și activism civic</w:t>
      </w:r>
    </w:p>
    <w:p w:rsidR="009A573B" w:rsidRPr="00992046" w:rsidRDefault="009A573B" w:rsidP="009A573B">
      <w:pPr>
        <w:spacing w:after="120" w:line="360" w:lineRule="auto"/>
        <w:jc w:val="both"/>
        <w:rPr>
          <w:rFonts w:cstheme="minorHAnsi"/>
          <w:sz w:val="24"/>
          <w:szCs w:val="24"/>
          <w:lang w:val="ro-RO"/>
        </w:rPr>
      </w:pPr>
      <w:r w:rsidRPr="00992046">
        <w:rPr>
          <w:rFonts w:cstheme="minorHAnsi"/>
          <w:sz w:val="24"/>
          <w:szCs w:val="24"/>
          <w:lang w:val="ro-RO"/>
        </w:rPr>
        <w:t xml:space="preserve">Considerăm că Planul strategic de acțiune, cu cele patru obiective strategice identificate, va oferi oportunitatea realizării unui program transparent și durabil în următorii 5 ani, pentru a asigura o creștere a activității economice pe teritoriul GAL. Sperăm că, realizându-le, vom face ca teritoriul GAL să fie o zonă prosperă și atractivă în centrul </w:t>
      </w:r>
      <w:r w:rsidR="00FF3825" w:rsidRPr="00992046">
        <w:rPr>
          <w:rFonts w:cstheme="minorHAnsi"/>
          <w:sz w:val="24"/>
          <w:szCs w:val="24"/>
          <w:lang w:val="ro-RO"/>
        </w:rPr>
        <w:t>țării</w:t>
      </w:r>
      <w:r w:rsidRPr="00992046">
        <w:rPr>
          <w:rFonts w:cstheme="minorHAnsi"/>
          <w:sz w:val="24"/>
          <w:szCs w:val="24"/>
          <w:lang w:val="ro-RO"/>
        </w:rPr>
        <w:t>.</w:t>
      </w:r>
    </w:p>
    <w:p w:rsidR="009A573B" w:rsidRPr="00992046" w:rsidRDefault="009A573B" w:rsidP="009A573B">
      <w:pPr>
        <w:spacing w:after="0"/>
        <w:jc w:val="both"/>
        <w:rPr>
          <w:rFonts w:eastAsia="Times New Roman" w:cstheme="minorHAnsi"/>
          <w:i/>
          <w:noProof/>
          <w:sz w:val="24"/>
          <w:szCs w:val="24"/>
          <w:lang w:val="ro-RO"/>
        </w:rPr>
      </w:pPr>
      <w:r w:rsidRPr="00992046">
        <w:rPr>
          <w:rFonts w:eastAsia="Times New Roman" w:cstheme="minorHAnsi"/>
          <w:b/>
          <w:noProof/>
          <w:sz w:val="24"/>
          <w:szCs w:val="24"/>
          <w:lang w:val="ro-RO"/>
        </w:rPr>
        <w:t xml:space="preserve">Conformitatea Planului nostru strategic de acțiuni cu principalele documente de politici de dezvoltare </w:t>
      </w:r>
    </w:p>
    <w:p w:rsidR="009A573B" w:rsidRPr="00992046" w:rsidRDefault="009A573B" w:rsidP="009A573B">
      <w:pPr>
        <w:spacing w:after="120" w:line="360" w:lineRule="auto"/>
        <w:jc w:val="both"/>
        <w:rPr>
          <w:rFonts w:ascii="Calibri" w:eastAsia="Calibri" w:hAnsi="Calibri" w:cs="Calibri"/>
          <w:sz w:val="24"/>
          <w:szCs w:val="24"/>
          <w:lang w:val="ro-RO"/>
        </w:rPr>
      </w:pPr>
      <w:r w:rsidRPr="00992046">
        <w:rPr>
          <w:rFonts w:ascii="Calibri" w:eastAsia="Calibri" w:hAnsi="Calibri" w:cs="Calibri"/>
          <w:sz w:val="24"/>
          <w:szCs w:val="24"/>
          <w:lang w:val="ro"/>
        </w:rPr>
        <w:t xml:space="preserve">Planul Strategic de Acțiuni (PSA) elaborat contribuie la realizarea obiectivelor de dezvoltare rurală și regională, în conformitate cu obiectivele stabilite în strategiile naționale, regionale și locale. Obiectivele strategice ale documentului completează direct prioritățile </w:t>
      </w:r>
      <w:r w:rsidRPr="00992046">
        <w:rPr>
          <w:rFonts w:ascii="Calibri" w:eastAsia="Calibri" w:hAnsi="Calibri" w:cs="Calibri"/>
          <w:i/>
          <w:sz w:val="24"/>
          <w:szCs w:val="24"/>
          <w:lang w:val="ro"/>
        </w:rPr>
        <w:t>Strategiei naţionale de dezvoltare agricolă şi rurală pentru anii 2014-2020</w:t>
      </w:r>
      <w:r w:rsidRPr="00992046">
        <w:rPr>
          <w:rFonts w:ascii="Calibri" w:eastAsia="Calibri" w:hAnsi="Calibri" w:cs="Calibri"/>
          <w:i/>
          <w:iCs/>
          <w:sz w:val="24"/>
          <w:szCs w:val="24"/>
          <w:lang w:val="ro"/>
        </w:rPr>
        <w:t xml:space="preserve"> </w:t>
      </w:r>
      <w:r w:rsidRPr="00992046">
        <w:rPr>
          <w:rFonts w:ascii="Calibri" w:eastAsia="Calibri" w:hAnsi="Calibri" w:cs="Calibri"/>
          <w:sz w:val="24"/>
          <w:szCs w:val="24"/>
          <w:lang w:val="ro"/>
        </w:rPr>
        <w:t xml:space="preserve">(în special prioritățile pentru modernizarea sectorului alimentar, gestionarea durabilă a resurselor naturale și îmbunătățirea </w:t>
      </w:r>
      <w:r w:rsidRPr="00992046">
        <w:rPr>
          <w:rFonts w:ascii="Calibri" w:eastAsia="Calibri" w:hAnsi="Calibri" w:cs="Calibri"/>
          <w:sz w:val="24"/>
          <w:szCs w:val="24"/>
          <w:lang w:val="ro"/>
        </w:rPr>
        <w:lastRenderedPageBreak/>
        <w:t xml:space="preserve">nivelului de trai în mediul rural), ale </w:t>
      </w:r>
      <w:r w:rsidRPr="00992046">
        <w:rPr>
          <w:rFonts w:ascii="Calibri" w:eastAsia="Calibri" w:hAnsi="Calibri" w:cs="Calibri"/>
          <w:i/>
          <w:iCs/>
          <w:sz w:val="24"/>
          <w:szCs w:val="24"/>
          <w:lang w:val="ro"/>
        </w:rPr>
        <w:t>Strategiei de dezvoltare a sectorului ÎMM-urilor 2012-2020</w:t>
      </w:r>
      <w:r w:rsidRPr="00992046">
        <w:rPr>
          <w:rFonts w:ascii="Calibri" w:eastAsia="Calibri" w:hAnsi="Calibri" w:cs="Calibri"/>
          <w:sz w:val="24"/>
          <w:szCs w:val="24"/>
          <w:lang w:val="ro"/>
        </w:rPr>
        <w:t xml:space="preserve"> (spre susținerea dezvoltării întreprinderilor mici și mijlocii și a capitalului uman în regiuni), precum și ale </w:t>
      </w:r>
      <w:r w:rsidRPr="00992046">
        <w:rPr>
          <w:rFonts w:ascii="Calibri" w:eastAsia="Calibri" w:hAnsi="Calibri" w:cs="Calibri"/>
          <w:i/>
          <w:iCs/>
          <w:sz w:val="24"/>
          <w:szCs w:val="24"/>
          <w:lang w:val="ro"/>
        </w:rPr>
        <w:t>Strategiei de dezvoltare a turismului „Turism 2020”</w:t>
      </w:r>
      <w:r w:rsidRPr="00992046">
        <w:rPr>
          <w:rFonts w:ascii="Calibri" w:eastAsia="Calibri" w:hAnsi="Calibri" w:cs="Calibri"/>
          <w:sz w:val="24"/>
          <w:szCs w:val="24"/>
          <w:lang w:val="ro"/>
        </w:rPr>
        <w:t>. PSA-ul corespunde cu cadrul strategic regional care reglementează procesele de planificare a dezvoltării locale (</w:t>
      </w:r>
      <w:r w:rsidRPr="00992046">
        <w:rPr>
          <w:rFonts w:ascii="Calibri" w:eastAsia="Calibri" w:hAnsi="Calibri" w:cs="Calibri"/>
          <w:i/>
          <w:sz w:val="24"/>
          <w:szCs w:val="24"/>
          <w:lang w:val="ro"/>
        </w:rPr>
        <w:t>Strategia de Dezvoltare Regională Centru 2016-2020</w:t>
      </w:r>
      <w:r w:rsidRPr="00992046">
        <w:rPr>
          <w:rFonts w:ascii="Calibri" w:eastAsia="Calibri" w:hAnsi="Calibri" w:cs="Calibri"/>
          <w:sz w:val="24"/>
          <w:szCs w:val="24"/>
          <w:lang w:val="ro"/>
        </w:rPr>
        <w:t xml:space="preserve">). Este vorba în primul rând de politicile de dezvoltare regională pentru regiunea de nord a țării, programele regionale sectoriale privind dezvoltarea turismului, infrastructura de susținere a mediului de afaceri, infrastructura rutieră și serviciile publice (alimentarea cu apă, gestionarea deșeurilor menajere solide). Totodată, PSA ține cont și de conținutul </w:t>
      </w:r>
      <w:r w:rsidRPr="00992046">
        <w:rPr>
          <w:rFonts w:ascii="Calibri" w:eastAsia="Calibri" w:hAnsi="Calibri" w:cs="Calibri"/>
          <w:i/>
          <w:sz w:val="24"/>
          <w:szCs w:val="24"/>
          <w:lang w:val="ro"/>
        </w:rPr>
        <w:t>Strategiei de dezvoltare socio-economică a raionului Strășeni pentru perioada 2016-2020</w:t>
      </w:r>
      <w:r w:rsidRPr="00992046">
        <w:rPr>
          <w:rFonts w:ascii="Calibri" w:eastAsia="Calibri" w:hAnsi="Calibri" w:cs="Calibri"/>
          <w:sz w:val="24"/>
          <w:szCs w:val="24"/>
          <w:lang w:val="ro"/>
        </w:rPr>
        <w:t>, precum și strategiile de dezvoltare socio-economică ale tuturor localităților de pe teritoriul GAL-ului.</w:t>
      </w:r>
    </w:p>
    <w:p w:rsidR="009A7C9A" w:rsidRPr="00992046" w:rsidRDefault="009A7C9A" w:rsidP="0073012F">
      <w:pPr>
        <w:spacing w:after="120" w:line="360" w:lineRule="auto"/>
        <w:jc w:val="both"/>
        <w:rPr>
          <w:rFonts w:eastAsia="Times New Roman" w:cstheme="minorHAnsi"/>
          <w:b/>
          <w:bCs/>
          <w:noProof/>
          <w:sz w:val="24"/>
          <w:szCs w:val="24"/>
          <w:lang w:val="ro-RO"/>
        </w:rPr>
      </w:pPr>
      <w:bookmarkStart w:id="1" w:name="_Toc534833559"/>
      <w:bookmarkStart w:id="2" w:name="_Toc534833561"/>
      <w:r w:rsidRPr="00992046">
        <w:rPr>
          <w:rFonts w:eastAsia="Times New Roman" w:cstheme="minorHAnsi"/>
          <w:noProof/>
          <w:sz w:val="24"/>
          <w:szCs w:val="24"/>
          <w:lang w:val="ro-RO"/>
        </w:rPr>
        <w:br w:type="page"/>
      </w:r>
    </w:p>
    <w:p w:rsidR="00C00F82" w:rsidRPr="00992046" w:rsidRDefault="00C00F82" w:rsidP="00924F2A">
      <w:pPr>
        <w:pStyle w:val="Titlu1"/>
        <w:numPr>
          <w:ilvl w:val="0"/>
          <w:numId w:val="2"/>
        </w:numPr>
        <w:shd w:val="clear" w:color="auto" w:fill="D9D9D9" w:themeFill="background1" w:themeFillShade="D9"/>
        <w:tabs>
          <w:tab w:val="left" w:pos="284"/>
        </w:tabs>
        <w:spacing w:before="0" w:line="360" w:lineRule="auto"/>
        <w:ind w:left="0" w:firstLine="0"/>
        <w:rPr>
          <w:rFonts w:asciiTheme="minorHAnsi" w:eastAsia="Times New Roman" w:hAnsiTheme="minorHAnsi" w:cstheme="minorHAnsi"/>
          <w:noProof/>
          <w:color w:val="auto"/>
          <w:sz w:val="24"/>
          <w:szCs w:val="24"/>
          <w:lang w:val="ro-RO"/>
        </w:rPr>
      </w:pPr>
      <w:bookmarkStart w:id="3" w:name="_Toc6952438"/>
      <w:r w:rsidRPr="00992046">
        <w:rPr>
          <w:rFonts w:asciiTheme="minorHAnsi" w:eastAsia="Times New Roman" w:hAnsiTheme="minorHAnsi" w:cstheme="minorHAnsi"/>
          <w:noProof/>
          <w:color w:val="auto"/>
          <w:sz w:val="24"/>
          <w:szCs w:val="24"/>
          <w:lang w:val="ro-RO"/>
        </w:rPr>
        <w:lastRenderedPageBreak/>
        <w:t>Evaluarea teritorială a Grupului de acțiune locală „Bazinul lacului Ghidighici”</w:t>
      </w:r>
      <w:bookmarkEnd w:id="1"/>
      <w:bookmarkEnd w:id="3"/>
    </w:p>
    <w:p w:rsidR="000855B8" w:rsidRPr="00992046" w:rsidRDefault="000855B8" w:rsidP="00924F2A">
      <w:pPr>
        <w:pStyle w:val="Titlu2"/>
        <w:numPr>
          <w:ilvl w:val="1"/>
          <w:numId w:val="1"/>
        </w:numPr>
        <w:tabs>
          <w:tab w:val="left" w:pos="142"/>
          <w:tab w:val="left" w:pos="284"/>
        </w:tabs>
        <w:spacing w:before="120" w:after="120"/>
        <w:ind w:left="0" w:firstLine="0"/>
        <w:rPr>
          <w:rFonts w:asciiTheme="minorHAnsi" w:hAnsiTheme="minorHAnsi" w:cstheme="minorHAnsi"/>
          <w:noProof/>
          <w:color w:val="auto"/>
          <w:sz w:val="24"/>
          <w:szCs w:val="24"/>
          <w:lang w:val="ro-RO"/>
        </w:rPr>
      </w:pPr>
      <w:bookmarkStart w:id="4" w:name="_Toc6952439"/>
      <w:bookmarkEnd w:id="2"/>
      <w:r w:rsidRPr="00992046">
        <w:rPr>
          <w:rFonts w:asciiTheme="minorHAnsi" w:hAnsiTheme="minorHAnsi" w:cstheme="minorHAnsi"/>
          <w:noProof/>
          <w:color w:val="auto"/>
          <w:sz w:val="24"/>
          <w:szCs w:val="24"/>
          <w:lang w:val="ro-RO"/>
        </w:rPr>
        <w:t>Resursele de dezvoltare locală a teritoriului GAL-ului</w:t>
      </w:r>
      <w:bookmarkEnd w:id="4"/>
    </w:p>
    <w:p w:rsidR="00D50D51" w:rsidRPr="00992046" w:rsidRDefault="00D50D51" w:rsidP="0091635C">
      <w:pPr>
        <w:spacing w:after="0" w:line="360" w:lineRule="auto"/>
        <w:jc w:val="both"/>
        <w:rPr>
          <w:rFonts w:ascii="Calibri" w:eastAsia="Calibri" w:hAnsi="Calibri" w:cs="Calibri"/>
          <w:sz w:val="24"/>
          <w:szCs w:val="24"/>
          <w:lang w:val="ro-RO"/>
        </w:rPr>
      </w:pPr>
      <w:r w:rsidRPr="00992046">
        <w:rPr>
          <w:rFonts w:ascii="Calibri" w:eastAsia="Calibri" w:hAnsi="Calibri" w:cs="Calibri"/>
          <w:sz w:val="24"/>
          <w:szCs w:val="24"/>
          <w:lang w:val="ro-RO"/>
        </w:rPr>
        <w:t>Noi, membrii GAL „</w:t>
      </w:r>
      <w:r w:rsidR="00A671F0" w:rsidRPr="00992046">
        <w:rPr>
          <w:rFonts w:ascii="Calibri" w:eastAsia="Calibri" w:hAnsi="Calibri" w:cs="Calibri"/>
          <w:sz w:val="24"/>
          <w:szCs w:val="24"/>
          <w:lang w:val="ro-RO"/>
        </w:rPr>
        <w:t>Bazinul lacului Ghidighici</w:t>
      </w:r>
      <w:r w:rsidRPr="00992046">
        <w:rPr>
          <w:rFonts w:ascii="Calibri" w:eastAsia="Calibri" w:hAnsi="Calibri" w:cs="Calibri"/>
          <w:sz w:val="24"/>
          <w:szCs w:val="24"/>
          <w:lang w:val="ro-RO"/>
        </w:rPr>
        <w:t xml:space="preserve">”, credem cu fermitate că resursele locale sunt principalii piloni care sprijină dezvoltarea locală și reprezintă potențialul de dezvoltare a acestei regiuni. Am grupat resursele locale în 4 categorii: (i) de </w:t>
      </w:r>
      <w:r w:rsidRPr="00992046">
        <w:rPr>
          <w:rFonts w:ascii="Calibri" w:eastAsia="Calibri" w:hAnsi="Calibri" w:cs="Calibri"/>
          <w:b/>
          <w:sz w:val="24"/>
          <w:szCs w:val="24"/>
          <w:lang w:val="ro-RO"/>
        </w:rPr>
        <w:t>mediu</w:t>
      </w:r>
      <w:r w:rsidRPr="00992046">
        <w:rPr>
          <w:rFonts w:ascii="Calibri" w:eastAsia="Calibri" w:hAnsi="Calibri" w:cs="Calibri"/>
          <w:sz w:val="24"/>
          <w:szCs w:val="24"/>
          <w:lang w:val="ro-RO"/>
        </w:rPr>
        <w:t xml:space="preserve">, (ii) </w:t>
      </w:r>
      <w:r w:rsidRPr="00992046">
        <w:rPr>
          <w:rFonts w:ascii="Calibri" w:eastAsia="Calibri" w:hAnsi="Calibri" w:cs="Calibri"/>
          <w:b/>
          <w:sz w:val="24"/>
          <w:szCs w:val="24"/>
          <w:lang w:val="ro-RO"/>
        </w:rPr>
        <w:t>economice</w:t>
      </w:r>
      <w:r w:rsidRPr="00992046">
        <w:rPr>
          <w:rFonts w:ascii="Calibri" w:eastAsia="Calibri" w:hAnsi="Calibri" w:cs="Calibri"/>
          <w:sz w:val="24"/>
          <w:szCs w:val="24"/>
          <w:lang w:val="ro-RO"/>
        </w:rPr>
        <w:t xml:space="preserve">, (iii) </w:t>
      </w:r>
      <w:r w:rsidRPr="00992046">
        <w:rPr>
          <w:rFonts w:ascii="Calibri" w:eastAsia="Calibri" w:hAnsi="Calibri" w:cs="Calibri"/>
          <w:b/>
          <w:sz w:val="24"/>
          <w:szCs w:val="24"/>
          <w:lang w:val="ro-RO"/>
        </w:rPr>
        <w:t>umane</w:t>
      </w:r>
      <w:r w:rsidRPr="00992046">
        <w:rPr>
          <w:rFonts w:ascii="Calibri" w:eastAsia="Calibri" w:hAnsi="Calibri" w:cs="Calibri"/>
          <w:sz w:val="24"/>
          <w:szCs w:val="24"/>
          <w:lang w:val="ro-RO"/>
        </w:rPr>
        <w:t xml:space="preserve"> și (iv) </w:t>
      </w:r>
      <w:r w:rsidRPr="00992046">
        <w:rPr>
          <w:rFonts w:ascii="Calibri" w:eastAsia="Calibri" w:hAnsi="Calibri" w:cs="Calibri"/>
          <w:b/>
          <w:sz w:val="24"/>
          <w:szCs w:val="24"/>
          <w:lang w:val="ro-RO"/>
        </w:rPr>
        <w:t>instituționale</w:t>
      </w:r>
      <w:r w:rsidRPr="00992046">
        <w:rPr>
          <w:rFonts w:ascii="Calibri" w:eastAsia="Calibri" w:hAnsi="Calibri" w:cs="Calibri"/>
          <w:sz w:val="24"/>
          <w:szCs w:val="24"/>
          <w:lang w:val="ro-RO"/>
        </w:rPr>
        <w:t>. Aceste constatări au fost făcute în urma discuțiilor și consultațiilor avute în timpul ședințelor de lucru cu membrii GAL-ului.</w:t>
      </w:r>
    </w:p>
    <w:p w:rsidR="00D50D51" w:rsidRPr="00992046" w:rsidRDefault="00D50D51" w:rsidP="0091635C">
      <w:pPr>
        <w:spacing w:after="0" w:line="360" w:lineRule="auto"/>
        <w:rPr>
          <w:rFonts w:eastAsia="Calibri" w:cstheme="minorHAnsi"/>
          <w:b/>
          <w:bCs/>
          <w:sz w:val="24"/>
          <w:szCs w:val="24"/>
          <w:lang w:val="ro-RO"/>
        </w:rPr>
      </w:pPr>
      <w:r w:rsidRPr="00992046">
        <w:rPr>
          <w:rFonts w:eastAsia="Calibri" w:cstheme="minorHAnsi"/>
          <w:b/>
          <w:bCs/>
          <w:sz w:val="24"/>
          <w:szCs w:val="24"/>
          <w:lang w:val="ro-RO"/>
        </w:rPr>
        <w:t>Resurse de mediu:</w:t>
      </w:r>
    </w:p>
    <w:p w:rsidR="00924F2A" w:rsidRPr="00992046" w:rsidRDefault="00924F2A"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 xml:space="preserve">Soluri fertile pentru activități agricole </w:t>
      </w:r>
    </w:p>
    <w:p w:rsidR="00924F2A" w:rsidRPr="00992046" w:rsidRDefault="00924F2A"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Spații verzi: păduri, parcuri</w:t>
      </w:r>
    </w:p>
    <w:p w:rsidR="00924F2A" w:rsidRPr="00992046" w:rsidRDefault="00924F2A"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Plante medicinale</w:t>
      </w:r>
    </w:p>
    <w:p w:rsidR="00D50D51"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 xml:space="preserve">Arii protejate de stat (rezervația peisagistică Căpriana–Scoreni, </w:t>
      </w:r>
      <w:r w:rsidR="004F30A8" w:rsidRPr="00992046">
        <w:rPr>
          <w:rFonts w:cstheme="minorHAnsi"/>
          <w:sz w:val="24"/>
          <w:szCs w:val="24"/>
          <w:lang w:val="ro-RO"/>
        </w:rPr>
        <w:t>ocolul silvic Ghidighici</w:t>
      </w:r>
      <w:r w:rsidR="00631BFB" w:rsidRPr="00992046">
        <w:rPr>
          <w:rFonts w:cstheme="minorHAnsi"/>
          <w:sz w:val="24"/>
          <w:szCs w:val="24"/>
          <w:lang w:val="ro-RO"/>
        </w:rPr>
        <w:t xml:space="preserve"> </w:t>
      </w:r>
      <w:r w:rsidR="004F30A8" w:rsidRPr="00992046">
        <w:rPr>
          <w:rFonts w:cstheme="minorHAnsi"/>
          <w:sz w:val="24"/>
          <w:szCs w:val="24"/>
          <w:lang w:val="ro-RO"/>
        </w:rPr>
        <w:t xml:space="preserve">- </w:t>
      </w:r>
      <w:r w:rsidR="00631BFB" w:rsidRPr="00992046">
        <w:rPr>
          <w:rFonts w:cstheme="minorHAnsi"/>
          <w:sz w:val="24"/>
          <w:szCs w:val="24"/>
          <w:lang w:val="ro-RO"/>
        </w:rPr>
        <w:t>R</w:t>
      </w:r>
      <w:r w:rsidR="004F30A8" w:rsidRPr="00992046">
        <w:rPr>
          <w:rFonts w:cstheme="minorHAnsi"/>
          <w:sz w:val="24"/>
          <w:szCs w:val="24"/>
          <w:lang w:val="ro-RO"/>
        </w:rPr>
        <w:t>ădeni</w:t>
      </w:r>
      <w:r w:rsidRPr="00992046">
        <w:rPr>
          <w:rFonts w:cstheme="minorHAnsi"/>
          <w:sz w:val="24"/>
          <w:szCs w:val="24"/>
          <w:lang w:val="ro-RO"/>
        </w:rPr>
        <w:t>)</w:t>
      </w:r>
    </w:p>
    <w:p w:rsidR="007E6B70" w:rsidRPr="00992046" w:rsidRDefault="007E6B70"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Aflorimente naturale</w:t>
      </w:r>
    </w:p>
    <w:p w:rsidR="00D50D51"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Resurse minerale utile (argilă, nisip</w:t>
      </w:r>
      <w:r w:rsidR="007F06AF" w:rsidRPr="00992046">
        <w:rPr>
          <w:rFonts w:cstheme="minorHAnsi"/>
          <w:sz w:val="24"/>
          <w:szCs w:val="24"/>
          <w:lang w:val="ro-RO"/>
        </w:rPr>
        <w:t>, piatră</w:t>
      </w:r>
      <w:r w:rsidRPr="00992046">
        <w:rPr>
          <w:rFonts w:cstheme="minorHAnsi"/>
          <w:sz w:val="24"/>
          <w:szCs w:val="24"/>
          <w:lang w:val="ro-RO"/>
        </w:rPr>
        <w:t xml:space="preserve">) </w:t>
      </w:r>
    </w:p>
    <w:p w:rsidR="00D50D51"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Resurse de apă (</w:t>
      </w:r>
      <w:r w:rsidR="00F01649" w:rsidRPr="00992046">
        <w:rPr>
          <w:rFonts w:cstheme="minorHAnsi"/>
          <w:sz w:val="24"/>
          <w:szCs w:val="24"/>
          <w:lang w:val="ro-RO"/>
        </w:rPr>
        <w:t xml:space="preserve">ape subterane, </w:t>
      </w:r>
      <w:r w:rsidR="005A6986" w:rsidRPr="00992046">
        <w:rPr>
          <w:rFonts w:cstheme="minorHAnsi"/>
          <w:sz w:val="24"/>
          <w:szCs w:val="24"/>
          <w:lang w:val="ro-RO"/>
        </w:rPr>
        <w:t xml:space="preserve">lacul Ghidighici, </w:t>
      </w:r>
      <w:r w:rsidRPr="00992046">
        <w:rPr>
          <w:rFonts w:cstheme="minorHAnsi"/>
          <w:sz w:val="24"/>
          <w:szCs w:val="24"/>
          <w:lang w:val="ro-RO"/>
        </w:rPr>
        <w:t>iazuri,</w:t>
      </w:r>
      <w:r w:rsidR="005A6986" w:rsidRPr="00992046">
        <w:rPr>
          <w:rFonts w:cstheme="minorHAnsi"/>
          <w:sz w:val="24"/>
          <w:szCs w:val="24"/>
          <w:lang w:val="ro-RO"/>
        </w:rPr>
        <w:t xml:space="preserve"> rîuri</w:t>
      </w:r>
      <w:r w:rsidR="00F01649" w:rsidRPr="00992046">
        <w:rPr>
          <w:rFonts w:cstheme="minorHAnsi"/>
          <w:sz w:val="24"/>
          <w:szCs w:val="24"/>
          <w:lang w:val="ro-RO"/>
        </w:rPr>
        <w:t>: Bîc, Işnovăţ și Cojuşna</w:t>
      </w:r>
      <w:r w:rsidR="000C3545" w:rsidRPr="00992046">
        <w:rPr>
          <w:rFonts w:cstheme="minorHAnsi"/>
          <w:sz w:val="24"/>
          <w:szCs w:val="24"/>
          <w:lang w:val="ro-RO"/>
        </w:rPr>
        <w:t>)</w:t>
      </w:r>
    </w:p>
    <w:p w:rsidR="007E6B70"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Surse de energie regenerabilă (energia solară</w:t>
      </w:r>
      <w:r w:rsidR="00D22E91" w:rsidRPr="00992046">
        <w:rPr>
          <w:rFonts w:cstheme="minorHAnsi"/>
          <w:sz w:val="24"/>
          <w:szCs w:val="24"/>
          <w:lang w:val="ro-RO"/>
        </w:rPr>
        <w:t xml:space="preserve"> și eoliană,</w:t>
      </w:r>
      <w:r w:rsidRPr="00992046">
        <w:rPr>
          <w:rFonts w:cstheme="minorHAnsi"/>
          <w:sz w:val="24"/>
          <w:szCs w:val="24"/>
          <w:lang w:val="ro-RO"/>
        </w:rPr>
        <w:t xml:space="preserve"> biomasă) </w:t>
      </w:r>
    </w:p>
    <w:p w:rsidR="005F6C46"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 xml:space="preserve">Zone de odihnă și agrement </w:t>
      </w:r>
    </w:p>
    <w:p w:rsidR="007E6B70" w:rsidRPr="00992046" w:rsidRDefault="007E6B70"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Resurse cinegetice</w:t>
      </w:r>
    </w:p>
    <w:p w:rsidR="00D50D51" w:rsidRPr="00992046" w:rsidRDefault="00D50D51" w:rsidP="0091635C">
      <w:pPr>
        <w:spacing w:after="0" w:line="360" w:lineRule="auto"/>
        <w:contextualSpacing/>
        <w:rPr>
          <w:rFonts w:eastAsia="Calibri" w:cstheme="minorHAnsi"/>
          <w:b/>
          <w:bCs/>
          <w:sz w:val="24"/>
          <w:szCs w:val="24"/>
          <w:lang w:val="ro-RO"/>
        </w:rPr>
      </w:pPr>
      <w:r w:rsidRPr="00992046">
        <w:rPr>
          <w:rFonts w:eastAsia="Calibri" w:cstheme="minorHAnsi"/>
          <w:b/>
          <w:bCs/>
          <w:sz w:val="24"/>
          <w:szCs w:val="24"/>
          <w:lang w:val="ro-RO"/>
        </w:rPr>
        <w:t>Resurse economice:</w:t>
      </w:r>
    </w:p>
    <w:p w:rsidR="005C39D3" w:rsidRPr="00992046" w:rsidRDefault="005C39D3"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Infrastructura de transport</w:t>
      </w:r>
    </w:p>
    <w:p w:rsidR="004D3935"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Infrastructura pentru uscare</w:t>
      </w:r>
      <w:r w:rsidR="004D3935" w:rsidRPr="00992046">
        <w:rPr>
          <w:rFonts w:cstheme="minorHAnsi"/>
          <w:sz w:val="24"/>
          <w:szCs w:val="24"/>
          <w:lang w:val="ro-RO"/>
        </w:rPr>
        <w:t xml:space="preserve"> a fructelor (prune etc.)</w:t>
      </w:r>
    </w:p>
    <w:p w:rsidR="0047343F"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 xml:space="preserve">Infrastructura pentru depozitarea </w:t>
      </w:r>
      <w:r w:rsidR="002D3607" w:rsidRPr="00992046">
        <w:rPr>
          <w:rFonts w:cstheme="minorHAnsi"/>
          <w:sz w:val="24"/>
          <w:szCs w:val="24"/>
          <w:lang w:val="ro-RO"/>
        </w:rPr>
        <w:t xml:space="preserve">produselor agricole </w:t>
      </w:r>
      <w:r w:rsidR="003A6C64" w:rsidRPr="00992046">
        <w:rPr>
          <w:rFonts w:cstheme="minorHAnsi"/>
          <w:sz w:val="24"/>
          <w:szCs w:val="24"/>
          <w:lang w:val="ro-RO"/>
        </w:rPr>
        <w:t>(frigidere)</w:t>
      </w:r>
    </w:p>
    <w:p w:rsidR="00553279"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Creșterea de porci</w:t>
      </w:r>
      <w:r w:rsidR="00980453" w:rsidRPr="00992046">
        <w:rPr>
          <w:rFonts w:cstheme="minorHAnsi"/>
          <w:sz w:val="24"/>
          <w:szCs w:val="24"/>
          <w:lang w:val="ro-RO"/>
        </w:rPr>
        <w:t xml:space="preserve">ne, ovine, </w:t>
      </w:r>
      <w:r w:rsidR="00F81F8E" w:rsidRPr="00992046">
        <w:rPr>
          <w:rFonts w:cstheme="minorHAnsi"/>
          <w:sz w:val="24"/>
          <w:szCs w:val="24"/>
          <w:lang w:val="ro-RO"/>
        </w:rPr>
        <w:t>bovine</w:t>
      </w:r>
      <w:r w:rsidR="00CC7E04" w:rsidRPr="00992046">
        <w:rPr>
          <w:rFonts w:cstheme="minorHAnsi"/>
          <w:sz w:val="24"/>
          <w:szCs w:val="24"/>
          <w:lang w:val="ro-RO"/>
        </w:rPr>
        <w:t xml:space="preserve">, </w:t>
      </w:r>
      <w:r w:rsidR="00F81F8E" w:rsidRPr="00992046">
        <w:rPr>
          <w:rFonts w:cstheme="minorHAnsi"/>
          <w:sz w:val="24"/>
          <w:szCs w:val="24"/>
          <w:lang w:val="ro-RO"/>
        </w:rPr>
        <w:t>iepuri de casă</w:t>
      </w:r>
      <w:r w:rsidR="0047343F" w:rsidRPr="00992046">
        <w:rPr>
          <w:rFonts w:cstheme="minorHAnsi"/>
          <w:sz w:val="24"/>
          <w:szCs w:val="24"/>
          <w:lang w:val="ro-RO"/>
        </w:rPr>
        <w:t>, prepeliţe</w:t>
      </w:r>
    </w:p>
    <w:p w:rsidR="00D50D51"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Industrii agricole: vinării (</w:t>
      </w:r>
      <w:hyperlink r:id="rId14" w:history="1">
        <w:r w:rsidR="00E05D6F" w:rsidRPr="00992046">
          <w:rPr>
            <w:rFonts w:cstheme="minorHAnsi"/>
            <w:sz w:val="24"/>
            <w:szCs w:val="24"/>
            <w:lang w:val="ro-RO"/>
          </w:rPr>
          <w:t>Chateau Cojusna - MIGDAL P</w:t>
        </w:r>
      </w:hyperlink>
      <w:r w:rsidR="00E05D6F" w:rsidRPr="00992046">
        <w:rPr>
          <w:rFonts w:cstheme="minorHAnsi"/>
          <w:sz w:val="24"/>
          <w:szCs w:val="24"/>
          <w:lang w:val="ro-RO"/>
        </w:rPr>
        <w:t xml:space="preserve"> </w:t>
      </w:r>
      <w:r w:rsidR="000D4606" w:rsidRPr="00992046">
        <w:rPr>
          <w:rFonts w:cstheme="minorHAnsi"/>
          <w:sz w:val="24"/>
          <w:szCs w:val="24"/>
          <w:lang w:val="ro-RO"/>
        </w:rPr>
        <w:t xml:space="preserve"> </w:t>
      </w:r>
      <w:r w:rsidRPr="00992046">
        <w:rPr>
          <w:rFonts w:cstheme="minorHAnsi"/>
          <w:sz w:val="24"/>
          <w:szCs w:val="24"/>
          <w:lang w:val="ro-RO"/>
        </w:rPr>
        <w:t>ș.a.),</w:t>
      </w:r>
      <w:r w:rsidR="00B82D7B" w:rsidRPr="00992046">
        <w:rPr>
          <w:rFonts w:cstheme="minorHAnsi"/>
          <w:sz w:val="24"/>
          <w:szCs w:val="24"/>
          <w:lang w:val="ro-RO"/>
        </w:rPr>
        <w:t xml:space="preserve"> fabricarea conservelor, </w:t>
      </w:r>
      <w:r w:rsidRPr="00992046">
        <w:rPr>
          <w:rFonts w:cstheme="minorHAnsi"/>
          <w:sz w:val="24"/>
          <w:szCs w:val="24"/>
          <w:lang w:val="ro-RO"/>
        </w:rPr>
        <w:t xml:space="preserve">piscicultura, </w:t>
      </w:r>
      <w:r w:rsidR="004D3935" w:rsidRPr="00992046">
        <w:rPr>
          <w:rFonts w:cstheme="minorHAnsi"/>
          <w:sz w:val="24"/>
          <w:szCs w:val="24"/>
          <w:lang w:val="ro-RO"/>
        </w:rPr>
        <w:t xml:space="preserve">oloiniță, </w:t>
      </w:r>
      <w:r w:rsidRPr="00992046">
        <w:rPr>
          <w:rFonts w:cstheme="minorHAnsi"/>
          <w:sz w:val="24"/>
          <w:szCs w:val="24"/>
          <w:lang w:val="ro-RO"/>
        </w:rPr>
        <w:t>morăritul, panificația</w:t>
      </w:r>
      <w:r w:rsidR="00227705" w:rsidRPr="00992046">
        <w:rPr>
          <w:rFonts w:cstheme="minorHAnsi"/>
          <w:sz w:val="24"/>
          <w:szCs w:val="24"/>
          <w:lang w:val="ro-RO"/>
        </w:rPr>
        <w:t xml:space="preserve">, </w:t>
      </w:r>
      <w:r w:rsidR="00B82D7B" w:rsidRPr="00992046">
        <w:rPr>
          <w:rFonts w:cstheme="minorHAnsi"/>
          <w:sz w:val="24"/>
          <w:szCs w:val="24"/>
          <w:lang w:val="ro-RO"/>
        </w:rPr>
        <w:t xml:space="preserve">patiseria </w:t>
      </w:r>
      <w:r w:rsidR="009B40E7" w:rsidRPr="00992046">
        <w:rPr>
          <w:rFonts w:cstheme="minorHAnsi"/>
          <w:sz w:val="24"/>
          <w:szCs w:val="24"/>
          <w:lang w:val="ro-RO"/>
        </w:rPr>
        <w:t>(</w:t>
      </w:r>
      <w:r w:rsidR="00AD1C0C" w:rsidRPr="00992046">
        <w:rPr>
          <w:rFonts w:cstheme="minorHAnsi"/>
          <w:sz w:val="24"/>
          <w:szCs w:val="24"/>
          <w:lang w:val="ro-RO"/>
        </w:rPr>
        <w:t xml:space="preserve">compania </w:t>
      </w:r>
      <w:r w:rsidR="009B40E7" w:rsidRPr="00992046">
        <w:rPr>
          <w:rFonts w:cstheme="minorHAnsi"/>
          <w:sz w:val="24"/>
          <w:szCs w:val="24"/>
          <w:lang w:val="ro-RO"/>
        </w:rPr>
        <w:t>„Nefis”</w:t>
      </w:r>
      <w:r w:rsidR="003D297F" w:rsidRPr="00992046">
        <w:rPr>
          <w:rFonts w:cstheme="minorHAnsi"/>
          <w:sz w:val="24"/>
          <w:szCs w:val="24"/>
          <w:lang w:val="ro-RO"/>
        </w:rPr>
        <w:t xml:space="preserve"> ș.a.</w:t>
      </w:r>
      <w:r w:rsidR="009B40E7" w:rsidRPr="00992046">
        <w:rPr>
          <w:rFonts w:cstheme="minorHAnsi"/>
          <w:sz w:val="24"/>
          <w:szCs w:val="24"/>
          <w:lang w:val="ro-RO"/>
        </w:rPr>
        <w:t>)</w:t>
      </w:r>
      <w:r w:rsidR="00F969CF" w:rsidRPr="00992046">
        <w:rPr>
          <w:rFonts w:cstheme="minorHAnsi"/>
          <w:sz w:val="24"/>
          <w:szCs w:val="24"/>
          <w:lang w:val="ro-RO"/>
        </w:rPr>
        <w:t>, prelucrarea nucilor (Nova Nut SRL)</w:t>
      </w:r>
    </w:p>
    <w:p w:rsidR="00F821A5" w:rsidRPr="00992046" w:rsidRDefault="0023548B"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A</w:t>
      </w:r>
      <w:r w:rsidR="00D50D51" w:rsidRPr="00992046">
        <w:rPr>
          <w:rFonts w:cstheme="minorHAnsi"/>
          <w:sz w:val="24"/>
          <w:szCs w:val="24"/>
          <w:lang w:val="ro-RO"/>
        </w:rPr>
        <w:t>ctivități agricole: pomicultură, apicultura, viticultura, legumicultura, floricultura, ceriale, floarea-soarelui</w:t>
      </w:r>
      <w:r w:rsidR="00F821A5" w:rsidRPr="00992046">
        <w:rPr>
          <w:rFonts w:cstheme="minorHAnsi"/>
          <w:sz w:val="24"/>
          <w:szCs w:val="24"/>
          <w:lang w:val="ro-RO"/>
        </w:rPr>
        <w:t>, plante medicinale</w:t>
      </w:r>
      <w:r w:rsidR="0047343F" w:rsidRPr="00992046">
        <w:rPr>
          <w:rFonts w:cstheme="minorHAnsi"/>
          <w:sz w:val="24"/>
          <w:szCs w:val="24"/>
          <w:lang w:val="ro-RO"/>
        </w:rPr>
        <w:t>, creșterea căpșunelor</w:t>
      </w:r>
    </w:p>
    <w:p w:rsidR="00721984"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 xml:space="preserve">Antreprenoriat: producerea </w:t>
      </w:r>
      <w:r w:rsidR="003A6C64" w:rsidRPr="00992046">
        <w:rPr>
          <w:rFonts w:cstheme="minorHAnsi"/>
          <w:sz w:val="24"/>
          <w:szCs w:val="24"/>
          <w:lang w:val="ro-RO"/>
        </w:rPr>
        <w:t>mobilei</w:t>
      </w:r>
      <w:r w:rsidRPr="00992046">
        <w:rPr>
          <w:rFonts w:cstheme="minorHAnsi"/>
          <w:sz w:val="24"/>
          <w:szCs w:val="24"/>
          <w:lang w:val="ro-RO"/>
        </w:rPr>
        <w:t>,</w:t>
      </w:r>
      <w:r w:rsidR="00B82D7B" w:rsidRPr="00992046">
        <w:rPr>
          <w:rFonts w:cstheme="minorHAnsi"/>
          <w:sz w:val="24"/>
          <w:szCs w:val="24"/>
          <w:lang w:val="ro-RO"/>
        </w:rPr>
        <w:t xml:space="preserve"> </w:t>
      </w:r>
      <w:r w:rsidR="001F1884" w:rsidRPr="00992046">
        <w:rPr>
          <w:rFonts w:cstheme="minorHAnsi"/>
          <w:sz w:val="24"/>
          <w:szCs w:val="24"/>
          <w:lang w:val="ro-RO"/>
        </w:rPr>
        <w:t>f</w:t>
      </w:r>
      <w:r w:rsidR="008017D0" w:rsidRPr="00992046">
        <w:rPr>
          <w:rFonts w:cstheme="minorHAnsi"/>
          <w:sz w:val="24"/>
          <w:szCs w:val="24"/>
          <w:lang w:val="ro-RO"/>
        </w:rPr>
        <w:t>abricarea ferestrelor și ușilor din profil PVC</w:t>
      </w:r>
      <w:r w:rsidR="00F5766B" w:rsidRPr="00992046">
        <w:rPr>
          <w:rFonts w:cstheme="minorHAnsi"/>
          <w:sz w:val="24"/>
          <w:szCs w:val="24"/>
          <w:lang w:val="ro-RO"/>
        </w:rPr>
        <w:t xml:space="preserve">, </w:t>
      </w:r>
      <w:r w:rsidR="002C7B5D" w:rsidRPr="00992046">
        <w:rPr>
          <w:rFonts w:cstheme="minorHAnsi"/>
          <w:sz w:val="24"/>
          <w:szCs w:val="24"/>
          <w:lang w:val="ro-RO"/>
        </w:rPr>
        <w:t>cresterea puieților de pomi fructiferi și butași de vița de vie</w:t>
      </w:r>
      <w:r w:rsidR="00DE3BEE" w:rsidRPr="00992046">
        <w:rPr>
          <w:rFonts w:cstheme="minorHAnsi"/>
          <w:sz w:val="24"/>
          <w:szCs w:val="24"/>
          <w:lang w:val="ro-RO"/>
        </w:rPr>
        <w:t xml:space="preserve"> (FPC „Vitis Cojuşna” SRL</w:t>
      </w:r>
      <w:r w:rsidR="00055626" w:rsidRPr="00992046">
        <w:rPr>
          <w:rFonts w:cstheme="minorHAnsi"/>
          <w:sz w:val="24"/>
          <w:szCs w:val="24"/>
          <w:lang w:val="ro-RO"/>
        </w:rPr>
        <w:t xml:space="preserve"> etc.</w:t>
      </w:r>
      <w:r w:rsidR="00DE3BEE" w:rsidRPr="00992046">
        <w:rPr>
          <w:rFonts w:cstheme="minorHAnsi"/>
          <w:sz w:val="24"/>
          <w:szCs w:val="24"/>
          <w:lang w:val="ro-RO"/>
        </w:rPr>
        <w:t>)</w:t>
      </w:r>
      <w:r w:rsidR="002D3607" w:rsidRPr="00992046">
        <w:rPr>
          <w:rFonts w:cstheme="minorHAnsi"/>
          <w:sz w:val="24"/>
          <w:szCs w:val="24"/>
          <w:lang w:val="ro-RO"/>
        </w:rPr>
        <w:t>,</w:t>
      </w:r>
      <w:r w:rsidR="002C7B5D" w:rsidRPr="00992046">
        <w:rPr>
          <w:rFonts w:cstheme="minorHAnsi"/>
          <w:sz w:val="24"/>
          <w:szCs w:val="24"/>
          <w:lang w:val="ro-RO"/>
        </w:rPr>
        <w:t> </w:t>
      </w:r>
      <w:r w:rsidR="002D3607" w:rsidRPr="00992046">
        <w:rPr>
          <w:rFonts w:cstheme="minorHAnsi"/>
          <w:sz w:val="24"/>
          <w:szCs w:val="24"/>
          <w:lang w:val="ro-RO"/>
        </w:rPr>
        <w:t xml:space="preserve">confecționarea </w:t>
      </w:r>
      <w:r w:rsidR="002D3607" w:rsidRPr="00992046">
        <w:rPr>
          <w:rFonts w:cstheme="minorHAnsi"/>
          <w:sz w:val="24"/>
          <w:szCs w:val="24"/>
          <w:lang w:val="ro-RO"/>
        </w:rPr>
        <w:lastRenderedPageBreak/>
        <w:t>obiectelor din metal,</w:t>
      </w:r>
      <w:r w:rsidR="00B15D24" w:rsidRPr="00992046">
        <w:rPr>
          <w:rFonts w:cstheme="minorHAnsi"/>
          <w:sz w:val="24"/>
          <w:szCs w:val="24"/>
          <w:lang w:val="ro-RO"/>
        </w:rPr>
        <w:t xml:space="preserve"> fabricarea lazilor din lemn </w:t>
      </w:r>
      <w:r w:rsidR="002F1C0D" w:rsidRPr="00992046">
        <w:rPr>
          <w:rFonts w:cstheme="minorHAnsi"/>
          <w:sz w:val="24"/>
          <w:szCs w:val="24"/>
          <w:lang w:val="ro-RO"/>
        </w:rPr>
        <w:t>ș</w:t>
      </w:r>
      <w:r w:rsidR="00B15D24" w:rsidRPr="00992046">
        <w:rPr>
          <w:rFonts w:cstheme="minorHAnsi"/>
          <w:sz w:val="24"/>
          <w:szCs w:val="24"/>
          <w:lang w:val="ro-RO"/>
        </w:rPr>
        <w:t>i a butoielor din stejar (Alsev S.A.Î.</w:t>
      </w:r>
      <w:r w:rsidR="002F1C0D" w:rsidRPr="00992046">
        <w:rPr>
          <w:rFonts w:cstheme="minorHAnsi"/>
          <w:sz w:val="24"/>
          <w:szCs w:val="24"/>
          <w:lang w:val="ro-RO"/>
        </w:rPr>
        <w:t xml:space="preserve"> etc</w:t>
      </w:r>
      <w:r w:rsidR="00B15D24" w:rsidRPr="00992046">
        <w:rPr>
          <w:rFonts w:cstheme="minorHAnsi"/>
          <w:sz w:val="24"/>
          <w:szCs w:val="24"/>
          <w:lang w:val="ro-RO"/>
        </w:rPr>
        <w:t>)</w:t>
      </w:r>
      <w:r w:rsidR="006F37B8" w:rsidRPr="00992046">
        <w:rPr>
          <w:rFonts w:cstheme="minorHAnsi"/>
          <w:sz w:val="24"/>
          <w:szCs w:val="24"/>
          <w:lang w:val="ro-RO"/>
        </w:rPr>
        <w:t xml:space="preserve">, </w:t>
      </w:r>
      <w:r w:rsidR="002F1C0D" w:rsidRPr="00992046">
        <w:rPr>
          <w:rFonts w:cstheme="minorHAnsi"/>
          <w:sz w:val="24"/>
          <w:szCs w:val="24"/>
          <w:lang w:val="ro-RO"/>
        </w:rPr>
        <w:t>fabricarea</w:t>
      </w:r>
      <w:r w:rsidR="006F37B8" w:rsidRPr="00992046">
        <w:rPr>
          <w:rFonts w:cstheme="minorHAnsi"/>
          <w:sz w:val="24"/>
          <w:szCs w:val="24"/>
          <w:lang w:val="ro-RO"/>
        </w:rPr>
        <w:t>/</w:t>
      </w:r>
      <w:r w:rsidR="00B15D24" w:rsidRPr="00992046">
        <w:rPr>
          <w:rFonts w:cstheme="minorHAnsi"/>
          <w:sz w:val="24"/>
          <w:szCs w:val="24"/>
          <w:lang w:val="ro-RO"/>
        </w:rPr>
        <w:t>comercializarea seminţelor, a materialului de înmulţire săditor şi semincer</w:t>
      </w:r>
      <w:r w:rsidR="006F37B8" w:rsidRPr="00992046">
        <w:rPr>
          <w:rFonts w:cstheme="minorHAnsi"/>
          <w:sz w:val="24"/>
          <w:szCs w:val="24"/>
          <w:lang w:val="ro-RO"/>
        </w:rPr>
        <w:t xml:space="preserve"> (CAP Dumbrava-Ghihol)</w:t>
      </w:r>
      <w:r w:rsidR="00721984" w:rsidRPr="00992046">
        <w:rPr>
          <w:rFonts w:cstheme="minorHAnsi"/>
          <w:sz w:val="24"/>
          <w:szCs w:val="24"/>
          <w:lang w:val="ro-RO"/>
        </w:rPr>
        <w:t xml:space="preserve">, </w:t>
      </w:r>
      <w:r w:rsidR="00553279" w:rsidRPr="00992046">
        <w:rPr>
          <w:rFonts w:cstheme="minorHAnsi"/>
          <w:sz w:val="24"/>
          <w:szCs w:val="24"/>
          <w:lang w:val="ro-RO"/>
        </w:rPr>
        <w:t>fabricarea hîrtiei igienice</w:t>
      </w:r>
    </w:p>
    <w:p w:rsidR="00055626"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Servicii</w:t>
      </w:r>
      <w:r w:rsidR="00D40B94" w:rsidRPr="00992046">
        <w:rPr>
          <w:rFonts w:cstheme="minorHAnsi"/>
          <w:sz w:val="24"/>
          <w:szCs w:val="24"/>
          <w:lang w:val="ro-RO"/>
        </w:rPr>
        <w:t>:</w:t>
      </w:r>
      <w:r w:rsidRPr="00992046">
        <w:rPr>
          <w:rFonts w:cstheme="minorHAnsi"/>
          <w:sz w:val="24"/>
          <w:szCs w:val="24"/>
          <w:lang w:val="ro-RO"/>
        </w:rPr>
        <w:t xml:space="preserve"> </w:t>
      </w:r>
      <w:r w:rsidR="00E34B52" w:rsidRPr="00992046">
        <w:rPr>
          <w:rFonts w:cstheme="minorHAnsi"/>
          <w:sz w:val="24"/>
          <w:szCs w:val="24"/>
          <w:lang w:val="ro-RO"/>
        </w:rPr>
        <w:t>mecanizate în agricultură,</w:t>
      </w:r>
      <w:r w:rsidR="00721984" w:rsidRPr="00992046">
        <w:rPr>
          <w:rFonts w:cstheme="minorHAnsi"/>
          <w:sz w:val="24"/>
          <w:szCs w:val="24"/>
          <w:lang w:val="ro-RO"/>
        </w:rPr>
        <w:t xml:space="preserve"> de consiliere şi îndrumare producătorilor agricoli</w:t>
      </w:r>
      <w:r w:rsidR="001F252B" w:rsidRPr="00992046">
        <w:rPr>
          <w:rFonts w:cstheme="minorHAnsi"/>
          <w:sz w:val="24"/>
          <w:szCs w:val="24"/>
          <w:lang w:val="ro-RO"/>
        </w:rPr>
        <w:t xml:space="preserve"> (“Agrodor-Succes” SRL)</w:t>
      </w:r>
      <w:r w:rsidR="00721984" w:rsidRPr="00992046">
        <w:rPr>
          <w:rFonts w:cstheme="minorHAnsi"/>
          <w:sz w:val="24"/>
          <w:szCs w:val="24"/>
          <w:lang w:val="ro-RO"/>
        </w:rPr>
        <w:t xml:space="preserve">, </w:t>
      </w:r>
      <w:r w:rsidRPr="00992046">
        <w:rPr>
          <w:rFonts w:cstheme="minorHAnsi"/>
          <w:sz w:val="24"/>
          <w:szCs w:val="24"/>
          <w:lang w:val="ro-RO"/>
        </w:rPr>
        <w:t>de transport,</w:t>
      </w:r>
      <w:r w:rsidR="00F969CF" w:rsidRPr="00992046">
        <w:rPr>
          <w:rFonts w:cstheme="minorHAnsi"/>
          <w:sz w:val="24"/>
          <w:szCs w:val="24"/>
          <w:lang w:val="ro-RO"/>
        </w:rPr>
        <w:t xml:space="preserve"> de înfrumusețare</w:t>
      </w:r>
      <w:r w:rsidR="00330359" w:rsidRPr="00992046">
        <w:rPr>
          <w:rFonts w:cstheme="minorHAnsi"/>
          <w:sz w:val="24"/>
          <w:szCs w:val="24"/>
          <w:lang w:val="ro-RO"/>
        </w:rPr>
        <w:t xml:space="preserve"> (saloane de frumusețe, frizerii etc</w:t>
      </w:r>
      <w:r w:rsidR="008017D0" w:rsidRPr="00992046">
        <w:rPr>
          <w:rFonts w:cstheme="minorHAnsi"/>
          <w:sz w:val="24"/>
          <w:szCs w:val="24"/>
          <w:lang w:val="ro-RO"/>
        </w:rPr>
        <w:t>)</w:t>
      </w:r>
      <w:r w:rsidR="00F969CF" w:rsidRPr="00992046">
        <w:rPr>
          <w:rFonts w:cstheme="minorHAnsi"/>
          <w:sz w:val="24"/>
          <w:szCs w:val="24"/>
          <w:lang w:val="ro-RO"/>
        </w:rPr>
        <w:t>,</w:t>
      </w:r>
      <w:r w:rsidR="001B775A" w:rsidRPr="00992046">
        <w:rPr>
          <w:rFonts w:cstheme="minorHAnsi"/>
          <w:sz w:val="24"/>
          <w:szCs w:val="24"/>
          <w:lang w:val="ro-RO"/>
        </w:rPr>
        <w:t xml:space="preserve"> de croitorie,</w:t>
      </w:r>
      <w:r w:rsidR="00F969CF" w:rsidRPr="00992046">
        <w:rPr>
          <w:rFonts w:cstheme="minorHAnsi"/>
          <w:sz w:val="24"/>
          <w:szCs w:val="24"/>
          <w:lang w:val="ro-RO"/>
        </w:rPr>
        <w:t xml:space="preserve"> curățătorie de perne, spălătorie auto, </w:t>
      </w:r>
      <w:r w:rsidRPr="00992046">
        <w:rPr>
          <w:rFonts w:cstheme="minorHAnsi"/>
          <w:sz w:val="24"/>
          <w:szCs w:val="24"/>
          <w:lang w:val="ro-RO"/>
        </w:rPr>
        <w:t>agrement (</w:t>
      </w:r>
      <w:r w:rsidR="008017D0" w:rsidRPr="00992046">
        <w:rPr>
          <w:rFonts w:cstheme="minorHAnsi"/>
          <w:sz w:val="24"/>
          <w:szCs w:val="24"/>
          <w:lang w:val="ro-RO"/>
        </w:rPr>
        <w:t xml:space="preserve">complex agro-turistic </w:t>
      </w:r>
      <w:r w:rsidR="003A6C64" w:rsidRPr="00992046">
        <w:rPr>
          <w:rFonts w:cstheme="minorHAnsi"/>
          <w:sz w:val="24"/>
          <w:szCs w:val="24"/>
          <w:lang w:val="ro-RO"/>
        </w:rPr>
        <w:t>7 lacuri</w:t>
      </w:r>
      <w:r w:rsidR="00844C5B" w:rsidRPr="00992046">
        <w:rPr>
          <w:rFonts w:cstheme="minorHAnsi"/>
          <w:sz w:val="24"/>
          <w:szCs w:val="24"/>
          <w:lang w:val="ro-RO"/>
        </w:rPr>
        <w:t>,</w:t>
      </w:r>
      <w:r w:rsidR="00654965" w:rsidRPr="00992046">
        <w:rPr>
          <w:rFonts w:cstheme="minorHAnsi"/>
          <w:sz w:val="24"/>
          <w:szCs w:val="24"/>
          <w:lang w:val="ro-RO"/>
        </w:rPr>
        <w:t xml:space="preserve"> </w:t>
      </w:r>
      <w:r w:rsidR="008017D0" w:rsidRPr="00992046">
        <w:rPr>
          <w:rFonts w:cstheme="minorHAnsi"/>
          <w:sz w:val="24"/>
          <w:szCs w:val="24"/>
          <w:lang w:val="ro-RO"/>
        </w:rPr>
        <w:t xml:space="preserve">popasul </w:t>
      </w:r>
      <w:r w:rsidR="00654965" w:rsidRPr="00992046">
        <w:rPr>
          <w:rFonts w:cstheme="minorHAnsi"/>
          <w:sz w:val="24"/>
          <w:szCs w:val="24"/>
          <w:lang w:val="ro-RO"/>
        </w:rPr>
        <w:t xml:space="preserve">turistic "Gril Parc", </w:t>
      </w:r>
      <w:r w:rsidR="00563DBB" w:rsidRPr="00992046">
        <w:rPr>
          <w:rFonts w:cstheme="minorHAnsi"/>
          <w:sz w:val="24"/>
          <w:szCs w:val="24"/>
          <w:lang w:val="ro-RO"/>
        </w:rPr>
        <w:t>hotel</w:t>
      </w:r>
      <w:r w:rsidR="00213259" w:rsidRPr="00992046">
        <w:rPr>
          <w:rFonts w:cstheme="minorHAnsi"/>
          <w:sz w:val="24"/>
          <w:szCs w:val="24"/>
          <w:lang w:val="ro-RO"/>
        </w:rPr>
        <w:t>-restaurant „</w:t>
      </w:r>
      <w:r w:rsidR="00563DBB" w:rsidRPr="00992046">
        <w:rPr>
          <w:rFonts w:cstheme="minorHAnsi"/>
          <w:sz w:val="24"/>
          <w:szCs w:val="24"/>
          <w:lang w:val="ro-RO"/>
        </w:rPr>
        <w:t>Stejăriş</w:t>
      </w:r>
      <w:r w:rsidR="00213259" w:rsidRPr="00992046">
        <w:rPr>
          <w:rFonts w:cstheme="minorHAnsi"/>
          <w:sz w:val="24"/>
          <w:szCs w:val="24"/>
          <w:lang w:val="ro-RO"/>
        </w:rPr>
        <w:t xml:space="preserve">”, </w:t>
      </w:r>
      <w:r w:rsidR="00D40B94" w:rsidRPr="00992046">
        <w:rPr>
          <w:rFonts w:cstheme="minorHAnsi"/>
          <w:sz w:val="24"/>
          <w:szCs w:val="24"/>
          <w:lang w:val="ro-RO"/>
        </w:rPr>
        <w:t>cafenele/baruri, săli de ceremonii etc.</w:t>
      </w:r>
      <w:r w:rsidRPr="00992046">
        <w:rPr>
          <w:rFonts w:cstheme="minorHAnsi"/>
          <w:sz w:val="24"/>
          <w:szCs w:val="24"/>
          <w:lang w:val="ro-RO"/>
        </w:rPr>
        <w:t>)</w:t>
      </w:r>
    </w:p>
    <w:p w:rsidR="00055626"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Rețea de societăți comerciale</w:t>
      </w:r>
      <w:r w:rsidR="00B82D7B" w:rsidRPr="00992046">
        <w:rPr>
          <w:rFonts w:cstheme="minorHAnsi"/>
          <w:sz w:val="24"/>
          <w:szCs w:val="24"/>
          <w:lang w:val="ro-RO"/>
        </w:rPr>
        <w:t xml:space="preserve"> (magazine, stații peco, farmacii)</w:t>
      </w:r>
      <w:r w:rsidR="00055626" w:rsidRPr="00992046">
        <w:rPr>
          <w:rFonts w:cstheme="minorHAnsi"/>
          <w:sz w:val="24"/>
          <w:szCs w:val="24"/>
          <w:lang w:val="ro-RO"/>
        </w:rPr>
        <w:t xml:space="preserve">, </w:t>
      </w:r>
      <w:r w:rsidR="008017D0" w:rsidRPr="00992046">
        <w:rPr>
          <w:rFonts w:cstheme="minorHAnsi"/>
          <w:sz w:val="24"/>
          <w:szCs w:val="24"/>
          <w:lang w:val="ro-RO"/>
        </w:rPr>
        <w:t xml:space="preserve">asociațiile </w:t>
      </w:r>
      <w:r w:rsidR="00055626" w:rsidRPr="00992046">
        <w:rPr>
          <w:rFonts w:cstheme="minorHAnsi"/>
          <w:sz w:val="24"/>
          <w:szCs w:val="24"/>
          <w:lang w:val="ro-RO"/>
        </w:rPr>
        <w:t>agricole, gospodării țărănești</w:t>
      </w:r>
    </w:p>
    <w:p w:rsidR="00D50D51" w:rsidRPr="00992046" w:rsidRDefault="00D50D51" w:rsidP="0091635C">
      <w:pPr>
        <w:spacing w:after="0" w:line="360" w:lineRule="auto"/>
        <w:contextualSpacing/>
        <w:rPr>
          <w:rFonts w:cstheme="minorHAnsi"/>
          <w:sz w:val="24"/>
          <w:szCs w:val="24"/>
          <w:lang w:val="ro-RO"/>
        </w:rPr>
      </w:pPr>
      <w:r w:rsidRPr="00992046">
        <w:rPr>
          <w:rFonts w:eastAsia="Calibri" w:cstheme="minorHAnsi"/>
          <w:b/>
          <w:bCs/>
          <w:sz w:val="24"/>
          <w:szCs w:val="24"/>
          <w:lang w:val="ro-RO"/>
        </w:rPr>
        <w:t>Resurse umane:</w:t>
      </w:r>
    </w:p>
    <w:p w:rsidR="00F36AE1"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Specialiști cu studii medii și superioare în domeniul pedagogiei</w:t>
      </w:r>
      <w:r w:rsidR="009F6025" w:rsidRPr="00992046">
        <w:rPr>
          <w:rFonts w:cstheme="minorHAnsi"/>
          <w:sz w:val="24"/>
          <w:szCs w:val="24"/>
          <w:lang w:val="ro-RO"/>
        </w:rPr>
        <w:t>, culturii</w:t>
      </w:r>
      <w:r w:rsidRPr="00992046">
        <w:rPr>
          <w:rFonts w:cstheme="minorHAnsi"/>
          <w:sz w:val="24"/>
          <w:szCs w:val="24"/>
          <w:lang w:val="ro-RO"/>
        </w:rPr>
        <w:t>,</w:t>
      </w:r>
      <w:r w:rsidR="009F6025" w:rsidRPr="00992046">
        <w:rPr>
          <w:rFonts w:cstheme="minorHAnsi"/>
          <w:sz w:val="24"/>
          <w:szCs w:val="24"/>
          <w:lang w:val="ro-RO"/>
        </w:rPr>
        <w:t xml:space="preserve"> </w:t>
      </w:r>
      <w:r w:rsidR="00804B18" w:rsidRPr="00992046">
        <w:rPr>
          <w:rFonts w:cstheme="minorHAnsi"/>
          <w:sz w:val="24"/>
          <w:szCs w:val="24"/>
          <w:lang w:val="ro-RO"/>
        </w:rPr>
        <w:t xml:space="preserve">medicinei, </w:t>
      </w:r>
      <w:r w:rsidR="00EA1919" w:rsidRPr="00992046">
        <w:rPr>
          <w:rFonts w:cstheme="minorHAnsi"/>
          <w:sz w:val="24"/>
          <w:szCs w:val="24"/>
          <w:lang w:val="ro-RO"/>
        </w:rPr>
        <w:t>ingineriei</w:t>
      </w:r>
      <w:r w:rsidRPr="00992046">
        <w:rPr>
          <w:rFonts w:cstheme="minorHAnsi"/>
          <w:sz w:val="24"/>
          <w:szCs w:val="24"/>
          <w:lang w:val="ro-RO"/>
        </w:rPr>
        <w:t>,</w:t>
      </w:r>
      <w:r w:rsidR="00EA1919" w:rsidRPr="00992046">
        <w:rPr>
          <w:rFonts w:cstheme="minorHAnsi"/>
          <w:sz w:val="24"/>
          <w:szCs w:val="24"/>
          <w:lang w:val="ro-RO"/>
        </w:rPr>
        <w:t xml:space="preserve"> arhitecturii, </w:t>
      </w:r>
      <w:r w:rsidR="009F6025" w:rsidRPr="00992046">
        <w:rPr>
          <w:rFonts w:cstheme="minorHAnsi"/>
          <w:sz w:val="24"/>
          <w:szCs w:val="24"/>
          <w:lang w:val="ro-RO"/>
        </w:rPr>
        <w:t>artei,</w:t>
      </w:r>
      <w:r w:rsidRPr="00992046">
        <w:rPr>
          <w:rFonts w:cstheme="minorHAnsi"/>
          <w:sz w:val="24"/>
          <w:szCs w:val="24"/>
          <w:lang w:val="ro-RO"/>
        </w:rPr>
        <w:t xml:space="preserve"> </w:t>
      </w:r>
      <w:r w:rsidR="009F6025" w:rsidRPr="00992046">
        <w:rPr>
          <w:rFonts w:cstheme="minorHAnsi"/>
          <w:sz w:val="24"/>
          <w:szCs w:val="24"/>
          <w:lang w:val="ro-RO"/>
        </w:rPr>
        <w:t xml:space="preserve">sportului, IT,  </w:t>
      </w:r>
      <w:r w:rsidR="00EA1919" w:rsidRPr="00992046">
        <w:rPr>
          <w:rFonts w:cstheme="minorHAnsi"/>
          <w:sz w:val="24"/>
          <w:szCs w:val="24"/>
          <w:lang w:val="ro-RO"/>
        </w:rPr>
        <w:t xml:space="preserve">design, </w:t>
      </w:r>
      <w:r w:rsidRPr="00992046">
        <w:rPr>
          <w:rFonts w:cstheme="minorHAnsi"/>
          <w:sz w:val="24"/>
          <w:szCs w:val="24"/>
          <w:lang w:val="ro-RO"/>
        </w:rPr>
        <w:t>ș</w:t>
      </w:r>
      <w:r w:rsidR="00EA1919" w:rsidRPr="00992046">
        <w:rPr>
          <w:rFonts w:cstheme="minorHAnsi"/>
          <w:sz w:val="24"/>
          <w:szCs w:val="24"/>
          <w:lang w:val="ro-RO"/>
        </w:rPr>
        <w:t>tiințelor ale comunicării (artiști</w:t>
      </w:r>
      <w:r w:rsidR="00260D25" w:rsidRPr="00992046">
        <w:rPr>
          <w:rFonts w:cstheme="minorHAnsi"/>
          <w:sz w:val="24"/>
          <w:szCs w:val="24"/>
          <w:lang w:val="ro-RO"/>
        </w:rPr>
        <w:t>/colective artistice</w:t>
      </w:r>
      <w:r w:rsidR="00EA1919" w:rsidRPr="00992046">
        <w:rPr>
          <w:rFonts w:cstheme="minorHAnsi"/>
          <w:sz w:val="24"/>
          <w:szCs w:val="24"/>
          <w:lang w:val="ro-RO"/>
        </w:rPr>
        <w:t xml:space="preserve">, sportivi de performanță, </w:t>
      </w:r>
      <w:r w:rsidR="00260D25" w:rsidRPr="00992046">
        <w:rPr>
          <w:rFonts w:cstheme="minorHAnsi"/>
          <w:sz w:val="24"/>
          <w:szCs w:val="24"/>
          <w:lang w:val="ro-RO"/>
        </w:rPr>
        <w:t>ingineri</w:t>
      </w:r>
      <w:r w:rsidR="00EA1919" w:rsidRPr="00992046">
        <w:rPr>
          <w:rFonts w:cstheme="minorHAnsi"/>
          <w:sz w:val="24"/>
          <w:szCs w:val="24"/>
          <w:lang w:val="ro-RO"/>
        </w:rPr>
        <w:t>,</w:t>
      </w:r>
      <w:r w:rsidR="00260D25" w:rsidRPr="00992046">
        <w:rPr>
          <w:rFonts w:cstheme="minorHAnsi"/>
          <w:sz w:val="24"/>
          <w:szCs w:val="24"/>
          <w:lang w:val="ro-RO"/>
        </w:rPr>
        <w:t xml:space="preserve"> </w:t>
      </w:r>
      <w:r w:rsidR="00EA1919" w:rsidRPr="00992046">
        <w:rPr>
          <w:rFonts w:cstheme="minorHAnsi"/>
          <w:sz w:val="24"/>
          <w:szCs w:val="24"/>
          <w:lang w:val="ro-RO"/>
        </w:rPr>
        <w:t xml:space="preserve">arhitecți, </w:t>
      </w:r>
      <w:r w:rsidR="00260D25" w:rsidRPr="00992046">
        <w:rPr>
          <w:rFonts w:cstheme="minorHAnsi"/>
          <w:sz w:val="24"/>
          <w:szCs w:val="24"/>
          <w:lang w:val="ro-RO"/>
        </w:rPr>
        <w:t xml:space="preserve">antreprenori, agricultori, designeri, </w:t>
      </w:r>
      <w:r w:rsidR="00F36AE1" w:rsidRPr="00992046">
        <w:rPr>
          <w:rFonts w:cstheme="minorHAnsi"/>
          <w:sz w:val="24"/>
          <w:szCs w:val="24"/>
          <w:lang w:val="ro-RO"/>
        </w:rPr>
        <w:t>actori</w:t>
      </w:r>
      <w:r w:rsidR="0061087E" w:rsidRPr="00992046">
        <w:rPr>
          <w:rFonts w:cstheme="minorHAnsi"/>
          <w:sz w:val="24"/>
          <w:szCs w:val="24"/>
          <w:lang w:val="ro-RO"/>
        </w:rPr>
        <w:t>, fotografi</w:t>
      </w:r>
      <w:r w:rsidR="00F110E5" w:rsidRPr="00992046">
        <w:rPr>
          <w:rFonts w:cstheme="minorHAnsi"/>
          <w:sz w:val="24"/>
          <w:szCs w:val="24"/>
          <w:lang w:val="ro-RO"/>
        </w:rPr>
        <w:t xml:space="preserve"> ș.a.</w:t>
      </w:r>
      <w:r w:rsidR="00F36AE1" w:rsidRPr="00992046">
        <w:rPr>
          <w:rFonts w:cstheme="minorHAnsi"/>
          <w:sz w:val="24"/>
          <w:szCs w:val="24"/>
          <w:lang w:val="ro-RO"/>
        </w:rPr>
        <w:t>)</w:t>
      </w:r>
      <w:r w:rsidR="00F110E5" w:rsidRPr="00992046">
        <w:rPr>
          <w:rFonts w:cstheme="minorHAnsi"/>
          <w:sz w:val="24"/>
          <w:szCs w:val="24"/>
          <w:lang w:val="ro-RO"/>
        </w:rPr>
        <w:t xml:space="preserve"> etc.</w:t>
      </w:r>
    </w:p>
    <w:p w:rsidR="009F6025" w:rsidRPr="00992046" w:rsidRDefault="009F6025"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Abilități și capacități în formarea culturală și artistică și sport</w:t>
      </w:r>
      <w:r w:rsidR="00F6405E" w:rsidRPr="00992046">
        <w:rPr>
          <w:rFonts w:cstheme="minorHAnsi"/>
          <w:sz w:val="24"/>
          <w:szCs w:val="24"/>
          <w:lang w:val="ro-RO"/>
        </w:rPr>
        <w:t>ivă</w:t>
      </w:r>
      <w:r w:rsidRPr="00992046">
        <w:rPr>
          <w:rFonts w:cstheme="minorHAnsi"/>
          <w:sz w:val="24"/>
          <w:szCs w:val="24"/>
          <w:lang w:val="ro-RO"/>
        </w:rPr>
        <w:t xml:space="preserve"> (</w:t>
      </w:r>
      <w:r w:rsidR="00F6405E" w:rsidRPr="00992046">
        <w:rPr>
          <w:rFonts w:cstheme="minorHAnsi"/>
          <w:sz w:val="24"/>
          <w:szCs w:val="24"/>
          <w:lang w:val="ro-RO"/>
        </w:rPr>
        <w:t>șco</w:t>
      </w:r>
      <w:r w:rsidR="00413840" w:rsidRPr="00992046">
        <w:rPr>
          <w:rFonts w:cstheme="minorHAnsi"/>
          <w:sz w:val="24"/>
          <w:szCs w:val="24"/>
          <w:lang w:val="ro-RO"/>
        </w:rPr>
        <w:t>li</w:t>
      </w:r>
      <w:r w:rsidR="00F6405E" w:rsidRPr="00992046">
        <w:rPr>
          <w:rFonts w:cstheme="minorHAnsi"/>
          <w:sz w:val="24"/>
          <w:szCs w:val="24"/>
          <w:lang w:val="ro-RO"/>
        </w:rPr>
        <w:t xml:space="preserve"> </w:t>
      </w:r>
      <w:r w:rsidRPr="00992046">
        <w:rPr>
          <w:rFonts w:cstheme="minorHAnsi"/>
          <w:sz w:val="24"/>
          <w:szCs w:val="24"/>
          <w:lang w:val="ro-RO"/>
        </w:rPr>
        <w:t>de arte,</w:t>
      </w:r>
      <w:r w:rsidR="00F36AE1" w:rsidRPr="00992046">
        <w:rPr>
          <w:rFonts w:cstheme="minorHAnsi"/>
          <w:sz w:val="24"/>
          <w:szCs w:val="24"/>
          <w:lang w:val="ro-RO"/>
        </w:rPr>
        <w:t xml:space="preserve"> </w:t>
      </w:r>
      <w:r w:rsidR="00260D25" w:rsidRPr="00992046">
        <w:rPr>
          <w:rFonts w:cstheme="minorHAnsi"/>
          <w:sz w:val="24"/>
          <w:szCs w:val="24"/>
          <w:lang w:val="ro-RO"/>
        </w:rPr>
        <w:t xml:space="preserve">cercuri extracuriculare, </w:t>
      </w:r>
      <w:r w:rsidR="00EA1919" w:rsidRPr="00992046">
        <w:rPr>
          <w:rFonts w:cstheme="minorHAnsi"/>
          <w:sz w:val="24"/>
          <w:szCs w:val="24"/>
          <w:lang w:val="ro-RO"/>
        </w:rPr>
        <w:t>secții sportive</w:t>
      </w:r>
      <w:r w:rsidR="00444F94" w:rsidRPr="00992046">
        <w:rPr>
          <w:rFonts w:cstheme="minorHAnsi"/>
          <w:sz w:val="24"/>
          <w:szCs w:val="24"/>
          <w:lang w:val="ro-RO"/>
        </w:rPr>
        <w:t xml:space="preserve">, </w:t>
      </w:r>
      <w:r w:rsidR="00F6405E" w:rsidRPr="00992046">
        <w:rPr>
          <w:rFonts w:cstheme="minorHAnsi"/>
          <w:sz w:val="24"/>
          <w:szCs w:val="24"/>
          <w:lang w:val="ro-RO"/>
        </w:rPr>
        <w:t xml:space="preserve">clubul sportiv  </w:t>
      </w:r>
      <w:r w:rsidR="00EA1919" w:rsidRPr="00992046">
        <w:rPr>
          <w:rFonts w:cstheme="minorHAnsi"/>
          <w:sz w:val="24"/>
          <w:szCs w:val="24"/>
          <w:lang w:val="ro-RO"/>
        </w:rPr>
        <w:t>(taekwondo), club ATV,</w:t>
      </w:r>
      <w:r w:rsidR="00260D25" w:rsidRPr="00992046">
        <w:rPr>
          <w:rFonts w:cstheme="minorHAnsi"/>
          <w:sz w:val="24"/>
          <w:szCs w:val="24"/>
          <w:lang w:val="ro-RO"/>
        </w:rPr>
        <w:t xml:space="preserve"> club de fotbal, </w:t>
      </w:r>
      <w:r w:rsidR="00EA1919" w:rsidRPr="00992046">
        <w:rPr>
          <w:rFonts w:cstheme="minorHAnsi"/>
          <w:sz w:val="24"/>
          <w:szCs w:val="24"/>
          <w:lang w:val="ro-RO"/>
        </w:rPr>
        <w:t xml:space="preserve"> sala de forțe și fitness</w:t>
      </w:r>
      <w:r w:rsidR="00F36AE1" w:rsidRPr="00992046">
        <w:rPr>
          <w:rFonts w:cstheme="minorHAnsi"/>
          <w:sz w:val="24"/>
          <w:szCs w:val="24"/>
          <w:lang w:val="ro-RO"/>
        </w:rPr>
        <w:t xml:space="preserve">, stadion de baseball </w:t>
      </w:r>
      <w:r w:rsidRPr="00992046">
        <w:rPr>
          <w:rFonts w:cstheme="minorHAnsi"/>
          <w:sz w:val="24"/>
          <w:szCs w:val="24"/>
          <w:lang w:val="ro-RO"/>
        </w:rPr>
        <w:t>etc.)</w:t>
      </w:r>
    </w:p>
    <w:p w:rsidR="00504484" w:rsidRPr="00992046" w:rsidRDefault="00260D25"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 xml:space="preserve">Cunoștințe locale: </w:t>
      </w:r>
      <w:r w:rsidR="00D50D51" w:rsidRPr="00992046">
        <w:rPr>
          <w:rFonts w:cstheme="minorHAnsi"/>
          <w:sz w:val="24"/>
          <w:szCs w:val="24"/>
          <w:lang w:val="ro-RO"/>
        </w:rPr>
        <w:t>antreprenoriale</w:t>
      </w:r>
      <w:r w:rsidRPr="00992046">
        <w:rPr>
          <w:rFonts w:cstheme="minorHAnsi"/>
          <w:sz w:val="24"/>
          <w:szCs w:val="24"/>
          <w:lang w:val="ro-RO"/>
        </w:rPr>
        <w:t xml:space="preserve">, </w:t>
      </w:r>
      <w:r w:rsidR="00504484" w:rsidRPr="00992046">
        <w:rPr>
          <w:rFonts w:cstheme="minorHAnsi"/>
          <w:sz w:val="24"/>
          <w:szCs w:val="24"/>
          <w:lang w:val="ro-RO"/>
        </w:rPr>
        <w:t>cioplit în lemn</w:t>
      </w:r>
      <w:r w:rsidRPr="00992046">
        <w:rPr>
          <w:rFonts w:cstheme="minorHAnsi"/>
          <w:sz w:val="24"/>
          <w:szCs w:val="24"/>
          <w:lang w:val="ro-RO"/>
        </w:rPr>
        <w:t xml:space="preserve">, </w:t>
      </w:r>
      <w:r w:rsidR="00504484" w:rsidRPr="00992046">
        <w:rPr>
          <w:rFonts w:cstheme="minorHAnsi"/>
          <w:sz w:val="24"/>
          <w:szCs w:val="24"/>
          <w:lang w:val="ro-RO"/>
        </w:rPr>
        <w:t xml:space="preserve">agronomie, </w:t>
      </w:r>
      <w:r w:rsidRPr="00992046">
        <w:rPr>
          <w:rFonts w:cstheme="minorHAnsi"/>
          <w:sz w:val="24"/>
          <w:szCs w:val="24"/>
          <w:lang w:val="ro-RO"/>
        </w:rPr>
        <w:t>apicultură, confecționare de butoaie, prelucrarea metalelor</w:t>
      </w:r>
      <w:r w:rsidR="00504484" w:rsidRPr="00992046">
        <w:rPr>
          <w:rFonts w:cstheme="minorHAnsi"/>
          <w:sz w:val="24"/>
          <w:szCs w:val="24"/>
          <w:lang w:val="ro-RO"/>
        </w:rPr>
        <w:t>,</w:t>
      </w:r>
      <w:r w:rsidRPr="00992046">
        <w:rPr>
          <w:rFonts w:cstheme="minorHAnsi"/>
          <w:sz w:val="24"/>
          <w:szCs w:val="24"/>
          <w:lang w:val="ro-RO"/>
        </w:rPr>
        <w:t xml:space="preserve"> </w:t>
      </w:r>
      <w:r w:rsidR="00553279" w:rsidRPr="00992046">
        <w:rPr>
          <w:rFonts w:cstheme="minorHAnsi"/>
          <w:sz w:val="24"/>
          <w:szCs w:val="24"/>
          <w:lang w:val="ro-RO"/>
        </w:rPr>
        <w:t>tehnologia vinicolă</w:t>
      </w:r>
    </w:p>
    <w:p w:rsidR="000663A2" w:rsidRPr="00992046" w:rsidRDefault="00504484"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C</w:t>
      </w:r>
      <w:r w:rsidR="006E0B50" w:rsidRPr="00992046">
        <w:rPr>
          <w:rFonts w:cstheme="minorHAnsi"/>
          <w:sz w:val="24"/>
          <w:szCs w:val="24"/>
          <w:lang w:val="ro-RO"/>
        </w:rPr>
        <w:t>unoașterea locală a meșteșugurilor populare (</w:t>
      </w:r>
      <w:r w:rsidR="00876B55" w:rsidRPr="00992046">
        <w:rPr>
          <w:rFonts w:cstheme="minorHAnsi"/>
          <w:sz w:val="24"/>
          <w:szCs w:val="24"/>
          <w:lang w:val="ro-RO"/>
        </w:rPr>
        <w:t>croșetat (inclusiv cu biser), confecționarea de bijuterii, prelucrarea lemnului, sculptura in lemn, împletit in lozie, confecții din argilă/olărit, brodatul</w:t>
      </w:r>
      <w:r w:rsidR="00F110E5" w:rsidRPr="00992046">
        <w:rPr>
          <w:rFonts w:cstheme="minorHAnsi"/>
          <w:sz w:val="24"/>
          <w:szCs w:val="24"/>
          <w:lang w:val="ro-RO"/>
        </w:rPr>
        <w:t>)</w:t>
      </w:r>
    </w:p>
    <w:p w:rsidR="001B23B9" w:rsidRPr="00992046" w:rsidRDefault="006E0B50"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Comunități</w:t>
      </w:r>
      <w:r w:rsidR="00F110E5" w:rsidRPr="00992046">
        <w:rPr>
          <w:rFonts w:cstheme="minorHAnsi"/>
          <w:sz w:val="24"/>
          <w:szCs w:val="24"/>
          <w:lang w:val="ro-RO"/>
        </w:rPr>
        <w:t>le</w:t>
      </w:r>
      <w:r w:rsidRPr="00992046">
        <w:rPr>
          <w:rFonts w:cstheme="minorHAnsi"/>
          <w:sz w:val="24"/>
          <w:szCs w:val="24"/>
          <w:lang w:val="ro-RO"/>
        </w:rPr>
        <w:t xml:space="preserve"> locale motiva</w:t>
      </w:r>
      <w:r w:rsidR="00F110E5" w:rsidRPr="00992046">
        <w:rPr>
          <w:rFonts w:cstheme="minorHAnsi"/>
          <w:sz w:val="24"/>
          <w:szCs w:val="24"/>
          <w:lang w:val="ro-RO"/>
        </w:rPr>
        <w:t>te</w:t>
      </w:r>
    </w:p>
    <w:p w:rsidR="00D50D51" w:rsidRPr="00992046" w:rsidRDefault="00D50D51" w:rsidP="0091635C">
      <w:pPr>
        <w:spacing w:after="0" w:line="360" w:lineRule="auto"/>
        <w:rPr>
          <w:rFonts w:eastAsia="Calibri" w:cstheme="minorHAnsi"/>
          <w:b/>
          <w:sz w:val="24"/>
          <w:szCs w:val="24"/>
          <w:lang w:val="ro-RO"/>
        </w:rPr>
      </w:pPr>
      <w:r w:rsidRPr="00992046">
        <w:rPr>
          <w:rFonts w:eastAsia="Calibri" w:cstheme="minorHAnsi"/>
          <w:b/>
          <w:bCs/>
          <w:sz w:val="24"/>
          <w:szCs w:val="24"/>
          <w:lang w:val="ro-RO"/>
        </w:rPr>
        <w:t>Resurse/procese instituționale</w:t>
      </w:r>
    </w:p>
    <w:p w:rsidR="007807BB"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Experiență în planificarea strategică locală</w:t>
      </w:r>
    </w:p>
    <w:p w:rsidR="00D50D51" w:rsidRPr="00992046" w:rsidRDefault="007807BB"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 xml:space="preserve">Experiență de </w:t>
      </w:r>
      <w:r w:rsidR="00F36AE1" w:rsidRPr="00992046">
        <w:rPr>
          <w:rFonts w:cstheme="minorHAnsi"/>
          <w:sz w:val="24"/>
          <w:szCs w:val="24"/>
          <w:lang w:val="ro-RO"/>
        </w:rPr>
        <w:t>elaborare</w:t>
      </w:r>
      <w:r w:rsidR="00E42659" w:rsidRPr="00992046">
        <w:rPr>
          <w:rFonts w:cstheme="minorHAnsi"/>
          <w:sz w:val="24"/>
          <w:szCs w:val="24"/>
          <w:lang w:val="ro-RO"/>
        </w:rPr>
        <w:t>/</w:t>
      </w:r>
      <w:r w:rsidR="00F36AE1" w:rsidRPr="00992046">
        <w:rPr>
          <w:rFonts w:cstheme="minorHAnsi"/>
          <w:sz w:val="24"/>
          <w:szCs w:val="24"/>
          <w:lang w:val="ro-RO"/>
        </w:rPr>
        <w:t>managementul proi</w:t>
      </w:r>
      <w:r w:rsidR="000663A2" w:rsidRPr="00992046">
        <w:rPr>
          <w:rFonts w:cstheme="minorHAnsi"/>
          <w:sz w:val="24"/>
          <w:szCs w:val="24"/>
          <w:lang w:val="ro-RO"/>
        </w:rPr>
        <w:t>ectelor (FISM, Fondul ecologic</w:t>
      </w:r>
      <w:r w:rsidR="0047343F" w:rsidRPr="00992046">
        <w:rPr>
          <w:rFonts w:cstheme="minorHAnsi"/>
          <w:sz w:val="24"/>
          <w:szCs w:val="24"/>
          <w:lang w:val="ro-RO"/>
        </w:rPr>
        <w:t xml:space="preserve"> național</w:t>
      </w:r>
      <w:r w:rsidR="000663A2" w:rsidRPr="00992046">
        <w:rPr>
          <w:rFonts w:cstheme="minorHAnsi"/>
          <w:sz w:val="24"/>
          <w:szCs w:val="24"/>
          <w:lang w:val="ro-RO"/>
        </w:rPr>
        <w:t xml:space="preserve">, Fondul de Eficiență energetică, </w:t>
      </w:r>
      <w:r w:rsidR="00F36AE1" w:rsidRPr="00992046">
        <w:rPr>
          <w:rFonts w:cstheme="minorHAnsi"/>
          <w:sz w:val="24"/>
          <w:szCs w:val="24"/>
          <w:lang w:val="ro-RO"/>
        </w:rPr>
        <w:t>ApaSan, Novateca,</w:t>
      </w:r>
      <w:r w:rsidR="001B23B9" w:rsidRPr="00992046">
        <w:rPr>
          <w:rFonts w:cstheme="minorHAnsi"/>
          <w:sz w:val="24"/>
          <w:szCs w:val="24"/>
          <w:lang w:val="ro-RO"/>
        </w:rPr>
        <w:t xml:space="preserve"> proiecte de film în aier liber,</w:t>
      </w:r>
      <w:r w:rsidR="00F36AE1" w:rsidRPr="00992046">
        <w:rPr>
          <w:rFonts w:cstheme="minorHAnsi"/>
          <w:sz w:val="24"/>
          <w:szCs w:val="24"/>
          <w:lang w:val="ro-RO"/>
        </w:rPr>
        <w:t xml:space="preserve"> Corpul păcii</w:t>
      </w:r>
      <w:r w:rsidR="00FB143A" w:rsidRPr="00992046">
        <w:rPr>
          <w:rFonts w:cstheme="minorHAnsi"/>
          <w:sz w:val="24"/>
          <w:szCs w:val="24"/>
          <w:lang w:val="ro-RO"/>
        </w:rPr>
        <w:t>,</w:t>
      </w:r>
      <w:r w:rsidRPr="00992046">
        <w:rPr>
          <w:rFonts w:cstheme="minorHAnsi"/>
          <w:sz w:val="24"/>
          <w:szCs w:val="24"/>
          <w:lang w:val="ro-RO"/>
        </w:rPr>
        <w:t xml:space="preserve"> Guvernul </w:t>
      </w:r>
      <w:r w:rsidR="00FB143A" w:rsidRPr="00992046">
        <w:rPr>
          <w:rFonts w:cstheme="minorHAnsi"/>
          <w:sz w:val="24"/>
          <w:szCs w:val="24"/>
          <w:lang w:val="ro-RO"/>
        </w:rPr>
        <w:t>R</w:t>
      </w:r>
      <w:r w:rsidRPr="00992046">
        <w:rPr>
          <w:rFonts w:cstheme="minorHAnsi"/>
          <w:sz w:val="24"/>
          <w:szCs w:val="24"/>
          <w:lang w:val="ro-RO"/>
        </w:rPr>
        <w:t>o</w:t>
      </w:r>
      <w:r w:rsidR="00FB143A" w:rsidRPr="00992046">
        <w:rPr>
          <w:rFonts w:cstheme="minorHAnsi"/>
          <w:sz w:val="24"/>
          <w:szCs w:val="24"/>
          <w:lang w:val="ro-RO"/>
        </w:rPr>
        <w:t>maniei, Ambasade</w:t>
      </w:r>
      <w:r w:rsidRPr="00992046">
        <w:rPr>
          <w:rFonts w:cstheme="minorHAnsi"/>
          <w:sz w:val="24"/>
          <w:szCs w:val="24"/>
          <w:lang w:val="ro-RO"/>
        </w:rPr>
        <w:t xml:space="preserve"> din Chișinău</w:t>
      </w:r>
      <w:r w:rsidR="000663A2" w:rsidRPr="00992046">
        <w:rPr>
          <w:rFonts w:cstheme="minorHAnsi"/>
          <w:sz w:val="24"/>
          <w:szCs w:val="24"/>
          <w:lang w:val="ro-RO"/>
        </w:rPr>
        <w:t>, misiunea fără frontieră etc.</w:t>
      </w:r>
      <w:r w:rsidR="00FB143A" w:rsidRPr="00992046">
        <w:rPr>
          <w:rFonts w:cstheme="minorHAnsi"/>
          <w:sz w:val="24"/>
          <w:szCs w:val="24"/>
          <w:lang w:val="ro-RO"/>
        </w:rPr>
        <w:t>)</w:t>
      </w:r>
    </w:p>
    <w:p w:rsidR="00D50D51"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Experiență în cooperarea cu instituțiile regionale, naționale și internaționale</w:t>
      </w:r>
      <w:r w:rsidR="00B317E7" w:rsidRPr="00992046">
        <w:rPr>
          <w:rFonts w:cstheme="minorHAnsi"/>
          <w:sz w:val="24"/>
          <w:szCs w:val="24"/>
          <w:lang w:val="ro-RO"/>
        </w:rPr>
        <w:t xml:space="preserve"> (înfrățiri cu România, Letonia</w:t>
      </w:r>
      <w:r w:rsidR="00F36AE1" w:rsidRPr="00992046">
        <w:rPr>
          <w:rFonts w:cstheme="minorHAnsi"/>
          <w:sz w:val="24"/>
          <w:szCs w:val="24"/>
          <w:lang w:val="ro-RO"/>
        </w:rPr>
        <w:t>, Italia</w:t>
      </w:r>
      <w:r w:rsidR="00E54D8A" w:rsidRPr="00992046">
        <w:rPr>
          <w:rFonts w:cstheme="minorHAnsi"/>
          <w:sz w:val="24"/>
          <w:szCs w:val="24"/>
          <w:lang w:val="ro-RO"/>
        </w:rPr>
        <w:t>, Polonia</w:t>
      </w:r>
      <w:r w:rsidR="00360BAA" w:rsidRPr="00992046">
        <w:rPr>
          <w:rFonts w:cstheme="minorHAnsi"/>
          <w:sz w:val="24"/>
          <w:szCs w:val="24"/>
          <w:lang w:val="ro-RO"/>
        </w:rPr>
        <w:t xml:space="preserve"> etc)</w:t>
      </w:r>
    </w:p>
    <w:p w:rsidR="00F36AE1" w:rsidRPr="00992046" w:rsidRDefault="00444F94"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Experiență de cooperare intermunicipală între localități GAL (Sireți, Roșcani)</w:t>
      </w:r>
    </w:p>
    <w:p w:rsidR="00F36AE1" w:rsidRPr="00992046" w:rsidRDefault="00444F94"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lastRenderedPageBreak/>
        <w:t>Prezența asociațiilor</w:t>
      </w:r>
      <w:r w:rsidR="00F36AE1" w:rsidRPr="00992046">
        <w:rPr>
          <w:rFonts w:cstheme="minorHAnsi"/>
          <w:sz w:val="24"/>
          <w:szCs w:val="24"/>
          <w:lang w:val="ro-RO"/>
        </w:rPr>
        <w:t>:</w:t>
      </w:r>
      <w:r w:rsidRPr="00992046">
        <w:rPr>
          <w:rFonts w:cstheme="minorHAnsi"/>
          <w:sz w:val="24"/>
          <w:szCs w:val="24"/>
          <w:lang w:val="ro-RO"/>
        </w:rPr>
        <w:t xml:space="preserve"> părinților și pedagogilor în instituții educaționale</w:t>
      </w:r>
      <w:r w:rsidR="00F36AE1" w:rsidRPr="00992046">
        <w:rPr>
          <w:rFonts w:cstheme="minorHAnsi"/>
          <w:sz w:val="24"/>
          <w:szCs w:val="24"/>
          <w:lang w:val="ro-RO"/>
        </w:rPr>
        <w:t>;</w:t>
      </w:r>
      <w:r w:rsidRPr="00992046">
        <w:rPr>
          <w:rFonts w:cstheme="minorHAnsi"/>
          <w:sz w:val="24"/>
          <w:szCs w:val="24"/>
          <w:lang w:val="ro-RO"/>
        </w:rPr>
        <w:t xml:space="preserve"> de tineret</w:t>
      </w:r>
      <w:r w:rsidR="00F36AE1" w:rsidRPr="00992046">
        <w:rPr>
          <w:rFonts w:cstheme="minorHAnsi"/>
          <w:sz w:val="24"/>
          <w:szCs w:val="24"/>
          <w:lang w:val="ro-RO"/>
        </w:rPr>
        <w:t>; veteranilor de război</w:t>
      </w:r>
    </w:p>
    <w:p w:rsidR="00444F94"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Experiență de organizare evenimentelor culturale anuale</w:t>
      </w:r>
    </w:p>
    <w:p w:rsidR="00260D25" w:rsidRPr="00992046" w:rsidRDefault="00D50D51" w:rsidP="00962583">
      <w:pPr>
        <w:pStyle w:val="Listparagraf"/>
        <w:numPr>
          <w:ilvl w:val="0"/>
          <w:numId w:val="4"/>
        </w:numPr>
        <w:tabs>
          <w:tab w:val="left" w:pos="426"/>
        </w:tabs>
        <w:spacing w:after="0" w:line="360" w:lineRule="auto"/>
        <w:ind w:left="0" w:firstLine="0"/>
        <w:rPr>
          <w:rFonts w:cstheme="minorHAnsi"/>
          <w:sz w:val="24"/>
          <w:szCs w:val="24"/>
          <w:lang w:val="ro-RO"/>
        </w:rPr>
      </w:pPr>
      <w:r w:rsidRPr="00992046">
        <w:rPr>
          <w:rFonts w:cstheme="minorHAnsi"/>
          <w:sz w:val="24"/>
          <w:szCs w:val="24"/>
          <w:lang w:val="ro-RO"/>
        </w:rPr>
        <w:t xml:space="preserve">Rețea de instituții socio-culturale </w:t>
      </w:r>
      <w:r w:rsidR="00F36AE1" w:rsidRPr="00992046">
        <w:rPr>
          <w:rFonts w:cstheme="minorHAnsi"/>
          <w:sz w:val="24"/>
          <w:szCs w:val="24"/>
          <w:lang w:val="ro-RO"/>
        </w:rPr>
        <w:t>(grădinițe, școli, case de cultură, biblioteci</w:t>
      </w:r>
      <w:r w:rsidR="009C6100" w:rsidRPr="00992046">
        <w:rPr>
          <w:rFonts w:cstheme="minorHAnsi"/>
          <w:sz w:val="24"/>
          <w:szCs w:val="24"/>
          <w:lang w:val="ro-RO"/>
        </w:rPr>
        <w:t xml:space="preserve"> (Novateca)</w:t>
      </w:r>
      <w:r w:rsidR="00F36AE1" w:rsidRPr="00992046">
        <w:rPr>
          <w:rFonts w:cstheme="minorHAnsi"/>
          <w:sz w:val="24"/>
          <w:szCs w:val="24"/>
          <w:lang w:val="ro-RO"/>
        </w:rPr>
        <w:t>, pompieri, cantina socială, OMF/</w:t>
      </w:r>
      <w:r w:rsidR="00FB143A" w:rsidRPr="00992046">
        <w:rPr>
          <w:rFonts w:cstheme="minorHAnsi"/>
          <w:sz w:val="24"/>
          <w:szCs w:val="24"/>
          <w:lang w:val="ro-RO"/>
        </w:rPr>
        <w:t>C</w:t>
      </w:r>
      <w:r w:rsidR="00F36AE1" w:rsidRPr="00992046">
        <w:rPr>
          <w:rFonts w:cstheme="minorHAnsi"/>
          <w:sz w:val="24"/>
          <w:szCs w:val="24"/>
          <w:lang w:val="ro-RO"/>
        </w:rPr>
        <w:t xml:space="preserve">S, </w:t>
      </w:r>
      <w:r w:rsidR="00413840" w:rsidRPr="00992046">
        <w:rPr>
          <w:rFonts w:cstheme="minorHAnsi"/>
          <w:sz w:val="24"/>
          <w:szCs w:val="24"/>
          <w:lang w:val="ro-RO"/>
        </w:rPr>
        <w:t>spital</w:t>
      </w:r>
      <w:r w:rsidR="00FB143A" w:rsidRPr="00992046">
        <w:rPr>
          <w:rFonts w:cstheme="minorHAnsi"/>
          <w:sz w:val="24"/>
          <w:szCs w:val="24"/>
          <w:lang w:val="ro-RO"/>
        </w:rPr>
        <w:t xml:space="preserve">, </w:t>
      </w:r>
      <w:r w:rsidR="00413840" w:rsidRPr="00992046">
        <w:rPr>
          <w:rFonts w:cstheme="minorHAnsi"/>
          <w:sz w:val="24"/>
          <w:szCs w:val="24"/>
          <w:lang w:val="ro-RO"/>
        </w:rPr>
        <w:t xml:space="preserve">Clubul </w:t>
      </w:r>
      <w:r w:rsidR="00260D25" w:rsidRPr="00992046">
        <w:rPr>
          <w:rFonts w:cstheme="minorHAnsi"/>
          <w:sz w:val="24"/>
          <w:szCs w:val="24"/>
          <w:lang w:val="ro-RO"/>
        </w:rPr>
        <w:t>persoanelor în etate ”Țărăncuța”</w:t>
      </w:r>
      <w:r w:rsidR="00AD4290" w:rsidRPr="00992046">
        <w:rPr>
          <w:rFonts w:cstheme="minorHAnsi"/>
          <w:sz w:val="24"/>
          <w:szCs w:val="24"/>
          <w:lang w:val="ro-RO"/>
        </w:rPr>
        <w:t>)</w:t>
      </w:r>
    </w:p>
    <w:p w:rsidR="00553279" w:rsidRPr="00992046" w:rsidRDefault="00413840" w:rsidP="00962583">
      <w:pPr>
        <w:pStyle w:val="Listparagraf"/>
        <w:numPr>
          <w:ilvl w:val="0"/>
          <w:numId w:val="4"/>
        </w:numPr>
        <w:tabs>
          <w:tab w:val="left" w:pos="426"/>
        </w:tabs>
        <w:spacing w:after="120" w:line="360" w:lineRule="auto"/>
        <w:ind w:left="0" w:firstLine="0"/>
        <w:contextualSpacing w:val="0"/>
        <w:rPr>
          <w:rFonts w:cstheme="minorHAnsi"/>
          <w:sz w:val="24"/>
          <w:szCs w:val="24"/>
          <w:lang w:val="ro-RO"/>
        </w:rPr>
      </w:pPr>
      <w:r w:rsidRPr="00992046">
        <w:rPr>
          <w:rFonts w:cstheme="minorHAnsi"/>
          <w:sz w:val="24"/>
          <w:szCs w:val="24"/>
          <w:lang w:val="ro-RO"/>
        </w:rPr>
        <w:t>Prezența zonelor de agreement</w:t>
      </w:r>
    </w:p>
    <w:p w:rsidR="00D50D51" w:rsidRPr="00992046" w:rsidRDefault="00D50D51" w:rsidP="00553279">
      <w:pPr>
        <w:pStyle w:val="Listparagraf"/>
        <w:tabs>
          <w:tab w:val="left" w:pos="426"/>
        </w:tabs>
        <w:spacing w:after="120" w:line="360" w:lineRule="auto"/>
        <w:ind w:left="0"/>
        <w:contextualSpacing w:val="0"/>
        <w:rPr>
          <w:rFonts w:cstheme="minorHAnsi"/>
          <w:sz w:val="24"/>
          <w:szCs w:val="24"/>
          <w:lang w:val="ro-RO"/>
        </w:rPr>
      </w:pPr>
      <w:r w:rsidRPr="00992046">
        <w:rPr>
          <w:rFonts w:cstheme="minorHAnsi"/>
          <w:sz w:val="24"/>
          <w:szCs w:val="24"/>
          <w:lang w:val="ro-RO"/>
        </w:rPr>
        <w:t>Ne-am dori ca aceste resurse să stea la baza activităților noastre de dezvoltare.</w:t>
      </w:r>
    </w:p>
    <w:p w:rsidR="00F5562F" w:rsidRPr="00992046" w:rsidRDefault="00F5562F" w:rsidP="00F5562F">
      <w:pPr>
        <w:pStyle w:val="Titlu2"/>
        <w:numPr>
          <w:ilvl w:val="1"/>
          <w:numId w:val="1"/>
        </w:numPr>
        <w:spacing w:before="0" w:after="120"/>
        <w:ind w:left="0" w:firstLine="0"/>
        <w:rPr>
          <w:rFonts w:asciiTheme="minorHAnsi" w:hAnsiTheme="minorHAnsi" w:cstheme="minorHAnsi"/>
          <w:noProof/>
          <w:color w:val="auto"/>
          <w:sz w:val="24"/>
          <w:szCs w:val="24"/>
          <w:lang w:val="ro-RO"/>
        </w:rPr>
      </w:pPr>
      <w:bookmarkStart w:id="5" w:name="_Toc536094368"/>
      <w:bookmarkStart w:id="6" w:name="_Toc6952440"/>
      <w:r w:rsidRPr="00992046">
        <w:rPr>
          <w:rFonts w:asciiTheme="minorHAnsi" w:hAnsiTheme="minorHAnsi" w:cstheme="minorHAnsi"/>
          <w:noProof/>
          <w:color w:val="auto"/>
          <w:sz w:val="24"/>
          <w:szCs w:val="24"/>
          <w:lang w:val="ro-RO"/>
        </w:rPr>
        <w:t>Prezentarea teritoriului GAL-ului</w:t>
      </w:r>
      <w:bookmarkEnd w:id="5"/>
      <w:bookmarkEnd w:id="6"/>
    </w:p>
    <w:p w:rsidR="00862777" w:rsidRPr="00992046" w:rsidRDefault="00862777" w:rsidP="00D50D51">
      <w:pPr>
        <w:spacing w:after="120" w:line="360" w:lineRule="auto"/>
        <w:jc w:val="both"/>
        <w:rPr>
          <w:rFonts w:cstheme="minorHAnsi"/>
          <w:sz w:val="24"/>
          <w:szCs w:val="24"/>
          <w:lang w:val="ro-RO"/>
        </w:rPr>
      </w:pPr>
      <w:r w:rsidRPr="00992046">
        <w:rPr>
          <w:rFonts w:cstheme="minorHAnsi"/>
          <w:b/>
          <w:bCs/>
          <w:sz w:val="24"/>
          <w:szCs w:val="24"/>
          <w:lang w:val="ro-RO"/>
        </w:rPr>
        <w:t>Teritoriul</w:t>
      </w:r>
      <w:r w:rsidRPr="00992046">
        <w:rPr>
          <w:rFonts w:cstheme="minorHAnsi"/>
          <w:sz w:val="24"/>
          <w:szCs w:val="24"/>
          <w:lang w:val="ro-RO"/>
        </w:rPr>
        <w:t xml:space="preserve"> GAL-ului „</w:t>
      </w:r>
      <w:r w:rsidRPr="00992046">
        <w:rPr>
          <w:rFonts w:cstheme="minorHAnsi"/>
          <w:iCs/>
          <w:sz w:val="24"/>
          <w:szCs w:val="24"/>
          <w:lang w:val="ro-RO"/>
        </w:rPr>
        <w:t>Bazinul lacului Ghidighici</w:t>
      </w:r>
      <w:r w:rsidRPr="00992046">
        <w:rPr>
          <w:rFonts w:cstheme="minorHAnsi"/>
          <w:sz w:val="24"/>
          <w:szCs w:val="24"/>
          <w:lang w:val="ro-RO"/>
        </w:rPr>
        <w:t>” este situat în centrul țării și cuprinde 5 unități administrativ-teritoriale: satul Cojușna, satul Roșcani, satul Scoreni și sa</w:t>
      </w:r>
      <w:r w:rsidR="008A1F30" w:rsidRPr="00992046">
        <w:rPr>
          <w:rFonts w:cstheme="minorHAnsi"/>
          <w:sz w:val="24"/>
          <w:szCs w:val="24"/>
          <w:lang w:val="ro-RO"/>
        </w:rPr>
        <w:t>tul Sireți din raionul Strășeni și satul Ghidighici din municipiul Chișinău.</w:t>
      </w:r>
    </w:p>
    <w:p w:rsidR="00EA2BDB" w:rsidRPr="00992046" w:rsidRDefault="00EA2BDB" w:rsidP="00F5562F">
      <w:pPr>
        <w:spacing w:after="120" w:line="360" w:lineRule="auto"/>
        <w:jc w:val="both"/>
        <w:rPr>
          <w:rFonts w:cstheme="minorHAnsi"/>
          <w:sz w:val="24"/>
          <w:szCs w:val="24"/>
          <w:lang w:val="ro-RO"/>
        </w:rPr>
      </w:pPr>
      <w:r w:rsidRPr="00992046">
        <w:rPr>
          <w:rFonts w:cstheme="minorHAnsi"/>
          <w:sz w:val="24"/>
          <w:szCs w:val="24"/>
          <w:lang w:val="ro-RO"/>
        </w:rPr>
        <w:t xml:space="preserve">Regiunea GALului este amplasată pe Podişul Central al Moldovei. Relieful este </w:t>
      </w:r>
      <w:r w:rsidRPr="00992046">
        <w:rPr>
          <w:rFonts w:cs="Arial"/>
          <w:sz w:val="24"/>
          <w:szCs w:val="24"/>
          <w:lang w:val="ro-RO"/>
        </w:rPr>
        <w:t>deluros și împădurit,</w:t>
      </w:r>
      <w:r w:rsidRPr="00992046">
        <w:rPr>
          <w:rFonts w:cstheme="minorHAnsi"/>
          <w:sz w:val="24"/>
          <w:szCs w:val="24"/>
          <w:lang w:val="ro-RO"/>
        </w:rPr>
        <w:t xml:space="preserve"> înclinat de la vest spre est, este fragmentat cu î</w:t>
      </w:r>
      <w:r w:rsidR="00696EFA" w:rsidRPr="00992046">
        <w:rPr>
          <w:rFonts w:cstheme="minorHAnsi"/>
          <w:sz w:val="24"/>
          <w:szCs w:val="24"/>
          <w:lang w:val="ro-RO"/>
        </w:rPr>
        <w:t>nălţimile cuprinse între 50 – 34</w:t>
      </w:r>
      <w:r w:rsidRPr="00992046">
        <w:rPr>
          <w:rFonts w:cstheme="minorHAnsi"/>
          <w:sz w:val="24"/>
          <w:szCs w:val="24"/>
          <w:lang w:val="ro-RO"/>
        </w:rPr>
        <w:t xml:space="preserve">5 m față de nivelul mării. </w:t>
      </w:r>
      <w:r w:rsidRPr="00992046">
        <w:rPr>
          <w:sz w:val="24"/>
          <w:szCs w:val="24"/>
          <w:shd w:val="clear" w:color="auto" w:fill="FFFFFF"/>
          <w:lang w:val="ro-RO"/>
        </w:rPr>
        <w:t>În partea de sud a ei se află Codrii, regiunea cea mai ridicată, cu altitudinea maximă şi puternic fragmentată de văi şi vîlcele.</w:t>
      </w:r>
      <w:r w:rsidRPr="00992046">
        <w:rPr>
          <w:rFonts w:cstheme="minorHAnsi"/>
          <w:sz w:val="24"/>
          <w:szCs w:val="24"/>
          <w:lang w:val="ro-RO"/>
        </w:rPr>
        <w:t xml:space="preserve"> Pe alocuri, se întîlnesc unele văi înguste, nu prea adînci, a căror adîncime nu depăşeşte 20 - </w:t>
      </w:r>
      <w:smartTag w:uri="urn:schemas-microsoft-com:office:smarttags" w:element="metricconverter">
        <w:smartTagPr>
          <w:attr w:name="ProductID" w:val="30 m"/>
        </w:smartTagPr>
        <w:r w:rsidRPr="00992046">
          <w:rPr>
            <w:rFonts w:cstheme="minorHAnsi"/>
            <w:sz w:val="24"/>
            <w:szCs w:val="24"/>
            <w:lang w:val="ro-RO"/>
          </w:rPr>
          <w:t>30 m</w:t>
        </w:r>
      </w:smartTag>
      <w:r w:rsidR="00696EFA" w:rsidRPr="00992046">
        <w:rPr>
          <w:rFonts w:cstheme="minorHAnsi"/>
          <w:sz w:val="24"/>
          <w:szCs w:val="24"/>
          <w:lang w:val="ro-RO"/>
        </w:rPr>
        <w:t>.</w:t>
      </w:r>
    </w:p>
    <w:p w:rsidR="00696EFA" w:rsidRPr="00992046" w:rsidRDefault="00696EFA" w:rsidP="00D50D51">
      <w:pPr>
        <w:spacing w:after="120" w:line="360" w:lineRule="auto"/>
        <w:jc w:val="both"/>
        <w:rPr>
          <w:rFonts w:cstheme="minorHAnsi"/>
          <w:sz w:val="24"/>
          <w:szCs w:val="24"/>
          <w:lang w:val="ro-RO"/>
        </w:rPr>
      </w:pPr>
      <w:r w:rsidRPr="00992046">
        <w:rPr>
          <w:rFonts w:cstheme="minorHAnsi"/>
          <w:sz w:val="24"/>
          <w:szCs w:val="24"/>
          <w:lang w:val="ro-RO"/>
        </w:rPr>
        <w:t xml:space="preserve">Dezvoltarea teritoriului GAL este influenţată de amplasare geografică strategică faţă de mun. Strășeni și mun. Chișinău. Zona este traversată de calea ferată Chișinău–Ungheni. De asemenea, teritoriul este traversat de drumul republican: R1 </w:t>
      </w:r>
      <w:r w:rsidR="00EF00BB" w:rsidRPr="00992046">
        <w:rPr>
          <w:rFonts w:cstheme="minorHAnsi"/>
          <w:sz w:val="24"/>
          <w:szCs w:val="24"/>
          <w:lang w:val="ro-RO"/>
        </w:rPr>
        <w:t>–</w:t>
      </w:r>
      <w:r w:rsidRPr="00992046">
        <w:rPr>
          <w:rFonts w:cstheme="minorHAnsi"/>
          <w:sz w:val="24"/>
          <w:szCs w:val="24"/>
          <w:lang w:val="ro-RO"/>
        </w:rPr>
        <w:t xml:space="preserve"> </w:t>
      </w:r>
      <w:r w:rsidR="00EF00BB" w:rsidRPr="00992046">
        <w:rPr>
          <w:rFonts w:cstheme="minorHAnsi"/>
          <w:sz w:val="24"/>
          <w:szCs w:val="24"/>
          <w:lang w:val="ro-RO"/>
        </w:rPr>
        <w:t>(</w:t>
      </w:r>
      <w:r w:rsidRPr="00992046">
        <w:rPr>
          <w:rFonts w:cstheme="minorHAnsi"/>
          <w:sz w:val="24"/>
          <w:szCs w:val="24"/>
          <w:lang w:val="ro-RO"/>
        </w:rPr>
        <w:t>Chişinău–Unghe</w:t>
      </w:r>
      <w:r w:rsidR="00EF00BB" w:rsidRPr="00992046">
        <w:rPr>
          <w:rFonts w:cstheme="minorHAnsi"/>
          <w:sz w:val="24"/>
          <w:szCs w:val="24"/>
          <w:lang w:val="ro-RO"/>
        </w:rPr>
        <w:t>ni–frontiera cu România); drumul regional</w:t>
      </w:r>
      <w:r w:rsidRPr="00992046">
        <w:rPr>
          <w:rFonts w:cstheme="minorHAnsi"/>
          <w:sz w:val="24"/>
          <w:szCs w:val="24"/>
          <w:lang w:val="ro-RO"/>
        </w:rPr>
        <w:t xml:space="preserve">: </w:t>
      </w:r>
      <w:r w:rsidR="00EF00BB" w:rsidRPr="00992046">
        <w:rPr>
          <w:rFonts w:cstheme="minorHAnsi"/>
          <w:sz w:val="24"/>
          <w:szCs w:val="24"/>
          <w:lang w:val="ro-RO"/>
        </w:rPr>
        <w:t>G70 (Strășeni – Scoreni – Dănceni – R3)</w:t>
      </w:r>
      <w:r w:rsidRPr="00992046">
        <w:rPr>
          <w:rFonts w:cstheme="minorHAnsi"/>
          <w:sz w:val="24"/>
          <w:szCs w:val="24"/>
          <w:lang w:val="ro-RO"/>
        </w:rPr>
        <w:t xml:space="preserve"> și este amplasat în apropierea drumurilor expres M1 </w:t>
      </w:r>
      <w:r w:rsidR="00EF00BB" w:rsidRPr="00992046">
        <w:rPr>
          <w:rFonts w:cstheme="minorHAnsi"/>
          <w:sz w:val="24"/>
          <w:szCs w:val="24"/>
          <w:lang w:val="ro-RO"/>
        </w:rPr>
        <w:t>–</w:t>
      </w:r>
      <w:r w:rsidRPr="00992046">
        <w:rPr>
          <w:rFonts w:cstheme="minorHAnsi"/>
          <w:sz w:val="24"/>
          <w:szCs w:val="24"/>
          <w:lang w:val="ro-RO"/>
        </w:rPr>
        <w:t xml:space="preserve"> </w:t>
      </w:r>
      <w:r w:rsidR="00EF00BB" w:rsidRPr="00992046">
        <w:rPr>
          <w:rFonts w:cstheme="minorHAnsi"/>
          <w:sz w:val="24"/>
          <w:szCs w:val="24"/>
          <w:lang w:val="ro-RO"/>
        </w:rPr>
        <w:t>(</w:t>
      </w:r>
      <w:r w:rsidRPr="00992046">
        <w:rPr>
          <w:rFonts w:cstheme="minorHAnsi"/>
          <w:sz w:val="24"/>
          <w:szCs w:val="24"/>
          <w:lang w:val="ro-RO"/>
        </w:rPr>
        <w:t>frontiera cu România–Leuşeni–Chişinău–Dubăsari–frontiera cu Ucraina</w:t>
      </w:r>
      <w:r w:rsidR="00EF00BB" w:rsidRPr="00992046">
        <w:rPr>
          <w:rFonts w:cstheme="minorHAnsi"/>
          <w:sz w:val="24"/>
          <w:szCs w:val="24"/>
          <w:lang w:val="ro-RO"/>
        </w:rPr>
        <w:t>)</w:t>
      </w:r>
      <w:r w:rsidRPr="00992046">
        <w:rPr>
          <w:rFonts w:cstheme="minorHAnsi"/>
          <w:sz w:val="24"/>
          <w:szCs w:val="24"/>
          <w:lang w:val="ro-RO"/>
        </w:rPr>
        <w:t xml:space="preserve"> și M5 </w:t>
      </w:r>
      <w:r w:rsidR="00EF00BB" w:rsidRPr="00992046">
        <w:rPr>
          <w:rFonts w:cstheme="minorHAnsi"/>
          <w:sz w:val="24"/>
          <w:szCs w:val="24"/>
          <w:lang w:val="ro-RO"/>
        </w:rPr>
        <w:t>–</w:t>
      </w:r>
      <w:r w:rsidRPr="00992046">
        <w:rPr>
          <w:rFonts w:cstheme="minorHAnsi"/>
          <w:sz w:val="24"/>
          <w:szCs w:val="24"/>
          <w:lang w:val="ro-RO"/>
        </w:rPr>
        <w:t xml:space="preserve"> </w:t>
      </w:r>
      <w:r w:rsidR="00EF00BB" w:rsidRPr="00992046">
        <w:rPr>
          <w:rFonts w:cstheme="minorHAnsi"/>
          <w:sz w:val="24"/>
          <w:szCs w:val="24"/>
          <w:lang w:val="ro-RO"/>
        </w:rPr>
        <w:t>(</w:t>
      </w:r>
      <w:r w:rsidRPr="00992046">
        <w:rPr>
          <w:rFonts w:cstheme="minorHAnsi"/>
          <w:sz w:val="24"/>
          <w:szCs w:val="24"/>
          <w:lang w:val="ro-RO"/>
        </w:rPr>
        <w:t>frontiera cu Ucraina–Criva–Bălți– Chișinău–Tiraspol–frontiera cu Ucraina</w:t>
      </w:r>
      <w:r w:rsidR="00EF00BB" w:rsidRPr="00992046">
        <w:rPr>
          <w:rFonts w:cstheme="minorHAnsi"/>
          <w:sz w:val="24"/>
          <w:szCs w:val="24"/>
          <w:lang w:val="ro-RO"/>
        </w:rPr>
        <w:t>)</w:t>
      </w:r>
      <w:r w:rsidRPr="00992046">
        <w:rPr>
          <w:rFonts w:cstheme="minorHAnsi"/>
          <w:sz w:val="24"/>
          <w:szCs w:val="24"/>
          <w:lang w:val="ro-RO"/>
        </w:rPr>
        <w:t xml:space="preserve">. </w:t>
      </w:r>
    </w:p>
    <w:p w:rsidR="00EF00BB" w:rsidRPr="00992046" w:rsidRDefault="00EF00BB" w:rsidP="00D50D51">
      <w:pPr>
        <w:spacing w:after="120" w:line="360" w:lineRule="auto"/>
        <w:jc w:val="both"/>
        <w:rPr>
          <w:rFonts w:eastAsia="Calibri" w:cs="Calibri"/>
          <w:sz w:val="24"/>
          <w:szCs w:val="24"/>
          <w:lang w:val="ro-RO"/>
        </w:rPr>
      </w:pPr>
      <w:r w:rsidRPr="00992046">
        <w:rPr>
          <w:rFonts w:cstheme="minorHAnsi"/>
          <w:sz w:val="24"/>
          <w:szCs w:val="24"/>
          <w:lang w:val="ro-RO"/>
        </w:rPr>
        <w:t>Suprafață zonei este de cca 156,56 km², ceea ce constituie cca 0,</w:t>
      </w:r>
      <w:r w:rsidRPr="00992046">
        <w:rPr>
          <w:rFonts w:cstheme="minorHAnsi"/>
          <w:sz w:val="24"/>
          <w:szCs w:val="24"/>
          <w:shd w:val="clear" w:color="auto" w:fill="FFFFFF"/>
          <w:lang w:val="ro-RO"/>
        </w:rPr>
        <w:t>46</w:t>
      </w:r>
      <w:r w:rsidRPr="00992046">
        <w:rPr>
          <w:rFonts w:cstheme="minorHAnsi"/>
          <w:sz w:val="24"/>
          <w:szCs w:val="24"/>
          <w:lang w:val="ro-RO"/>
        </w:rPr>
        <w:t>% din suprafața totală a R.Moldova.</w:t>
      </w:r>
      <w:r w:rsidRPr="00992046">
        <w:rPr>
          <w:sz w:val="24"/>
          <w:szCs w:val="24"/>
          <w:lang w:val="ro-RO"/>
        </w:rPr>
        <w:t xml:space="preserve"> </w:t>
      </w:r>
      <w:r w:rsidRPr="00992046">
        <w:rPr>
          <w:rFonts w:eastAsia="Calibri" w:cs="Calibri"/>
          <w:sz w:val="24"/>
          <w:szCs w:val="24"/>
          <w:lang w:val="ro-RO"/>
        </w:rPr>
        <w:t xml:space="preserve">Densitatea medie a populației este de </w:t>
      </w:r>
      <w:r w:rsidR="001F34AB" w:rsidRPr="00992046">
        <w:rPr>
          <w:rFonts w:eastAsia="Calibri" w:cs="Calibri"/>
          <w:sz w:val="24"/>
          <w:szCs w:val="24"/>
          <w:lang w:val="ro-RO"/>
        </w:rPr>
        <w:t>143</w:t>
      </w:r>
      <w:r w:rsidRPr="00992046">
        <w:rPr>
          <w:rFonts w:eastAsia="Calibri" w:cs="Calibri"/>
          <w:sz w:val="24"/>
          <w:szCs w:val="24"/>
          <w:lang w:val="ro-RO"/>
        </w:rPr>
        <w:t xml:space="preserve"> locuitori pe 1 km², fiind mai mare decît media națională – 92,1 locuitori/km² (recensământul din 2014).</w:t>
      </w:r>
    </w:p>
    <w:p w:rsidR="001F34AB" w:rsidRPr="00992046" w:rsidRDefault="001F34AB" w:rsidP="00D50D51">
      <w:pPr>
        <w:spacing w:after="120" w:line="360" w:lineRule="auto"/>
        <w:jc w:val="both"/>
        <w:rPr>
          <w:rFonts w:eastAsia="Calibri" w:cs="Calibri"/>
          <w:sz w:val="24"/>
          <w:szCs w:val="24"/>
          <w:lang w:val="ro-RO"/>
        </w:rPr>
      </w:pPr>
      <w:r w:rsidRPr="00992046">
        <w:rPr>
          <w:rFonts w:eastAsia="Calibri" w:cs="Calibri"/>
          <w:sz w:val="24"/>
          <w:szCs w:val="24"/>
          <w:lang w:val="ro-RO"/>
        </w:rPr>
        <w:t>Localitățile sunt situate între mun. Strășeni și mun. Chișinău</w:t>
      </w:r>
      <w:r w:rsidR="0016673F" w:rsidRPr="00992046">
        <w:rPr>
          <w:rFonts w:eastAsia="Calibri" w:cs="Calibri"/>
          <w:sz w:val="24"/>
          <w:szCs w:val="24"/>
          <w:lang w:val="ro-RO"/>
        </w:rPr>
        <w:t>. D</w:t>
      </w:r>
      <w:r w:rsidRPr="00992046">
        <w:rPr>
          <w:rFonts w:eastAsia="Calibri" w:cs="Calibri"/>
          <w:sz w:val="24"/>
          <w:szCs w:val="24"/>
          <w:lang w:val="ro-RO"/>
        </w:rPr>
        <w:t xml:space="preserve">istanță </w:t>
      </w:r>
      <w:r w:rsidR="0016673F" w:rsidRPr="00992046">
        <w:rPr>
          <w:rFonts w:eastAsia="Calibri" w:cs="Calibri"/>
          <w:sz w:val="24"/>
          <w:szCs w:val="24"/>
          <w:lang w:val="ro-RO"/>
        </w:rPr>
        <w:t>pînă la or.</w:t>
      </w:r>
      <w:r w:rsidRPr="00992046">
        <w:rPr>
          <w:rFonts w:eastAsia="Calibri" w:cs="Calibri"/>
          <w:sz w:val="24"/>
          <w:szCs w:val="24"/>
          <w:lang w:val="ro-RO"/>
        </w:rPr>
        <w:t xml:space="preserve"> Strășeni</w:t>
      </w:r>
      <w:r w:rsidR="0016673F" w:rsidRPr="00992046">
        <w:rPr>
          <w:rFonts w:eastAsia="Calibri" w:cs="Calibri"/>
          <w:sz w:val="24"/>
          <w:szCs w:val="24"/>
          <w:lang w:val="ro-RO"/>
        </w:rPr>
        <w:t xml:space="preserve"> fiind cuprinsă între 7 și 19 km, iar distanța pîna la or. Chişinău între – 13 și 28 km.</w:t>
      </w:r>
    </w:p>
    <w:p w:rsidR="00F5562F" w:rsidRPr="00992046" w:rsidRDefault="00F5562F" w:rsidP="00D50D51">
      <w:pPr>
        <w:spacing w:after="120" w:line="360" w:lineRule="auto"/>
        <w:jc w:val="both"/>
        <w:rPr>
          <w:rFonts w:eastAsia="Calibri" w:cstheme="minorHAnsi"/>
          <w:b/>
          <w:sz w:val="24"/>
          <w:szCs w:val="24"/>
          <w:lang w:val="ro-RO"/>
        </w:rPr>
      </w:pPr>
      <w:r w:rsidRPr="00992046">
        <w:rPr>
          <w:rFonts w:eastAsia="Calibri" w:cstheme="minorHAnsi"/>
          <w:b/>
          <w:sz w:val="24"/>
          <w:szCs w:val="24"/>
          <w:lang w:val="ro-RO"/>
        </w:rPr>
        <w:t>Cine locuește pe teritoriul GAL-ului nostru?</w:t>
      </w:r>
    </w:p>
    <w:p w:rsidR="00F5562F" w:rsidRPr="00992046" w:rsidRDefault="00F5562F" w:rsidP="00F5562F">
      <w:pPr>
        <w:spacing w:after="120" w:line="360" w:lineRule="auto"/>
        <w:jc w:val="both"/>
        <w:rPr>
          <w:rFonts w:eastAsia="Calibri" w:cs="Calibri"/>
          <w:sz w:val="24"/>
          <w:szCs w:val="24"/>
          <w:lang w:val="ro-RO"/>
        </w:rPr>
      </w:pPr>
      <w:r w:rsidRPr="00992046">
        <w:rPr>
          <w:rFonts w:eastAsia="Calibri" w:cs="Calibri"/>
          <w:sz w:val="24"/>
          <w:szCs w:val="24"/>
          <w:lang w:val="ro-RO"/>
        </w:rPr>
        <w:lastRenderedPageBreak/>
        <w:t xml:space="preserve">Regiunea este una monoetnică. Aproximativ 97,6% din populație o reprezintă moldovenii/românii, după care urmează ruși cu 0,8%, ucraineni cu 0,6% și 0,1% bulgarii și alte etnii.   </w:t>
      </w:r>
    </w:p>
    <w:p w:rsidR="00F5562F" w:rsidRPr="00992046" w:rsidRDefault="00F5562F" w:rsidP="00F5562F">
      <w:pPr>
        <w:spacing w:after="120" w:line="360" w:lineRule="auto"/>
        <w:jc w:val="both"/>
        <w:rPr>
          <w:rFonts w:eastAsia="Calibri" w:cs="Calibri"/>
          <w:sz w:val="24"/>
          <w:szCs w:val="24"/>
          <w:lang w:val="ro-RO"/>
        </w:rPr>
      </w:pPr>
      <w:r w:rsidRPr="00992046">
        <w:rPr>
          <w:rFonts w:eastAsia="Calibri" w:cs="Calibri"/>
          <w:sz w:val="24"/>
          <w:szCs w:val="24"/>
          <w:lang w:val="ro-RO"/>
        </w:rPr>
        <w:t>Localitățile din cadrul GALului au fost întemeiate pe parcursul secolelor XVI – XVIII. Astfel cea mai veche localitate este satul Cojușna, datată din anul 1528, urmată de satul Sireți (1593). În secolul XVII au fost fondate satele Ghidighici (1610) și Roșcani (1622), iar în a doua jumătate a secolului XVIII a fost fondat satul Scoreni (1772).</w:t>
      </w:r>
    </w:p>
    <w:p w:rsidR="001F34AB" w:rsidRPr="00992046" w:rsidRDefault="00D27FBD" w:rsidP="00D50D51">
      <w:pPr>
        <w:spacing w:after="120" w:line="360" w:lineRule="auto"/>
        <w:jc w:val="both"/>
        <w:rPr>
          <w:rFonts w:eastAsia="Calibri" w:cs="Calibri"/>
          <w:sz w:val="24"/>
          <w:szCs w:val="24"/>
          <w:lang w:val="ro-RO"/>
        </w:rPr>
      </w:pPr>
      <w:r w:rsidRPr="00992046">
        <w:rPr>
          <w:rFonts w:cstheme="minorHAnsi"/>
          <w:noProof/>
          <w:sz w:val="24"/>
          <w:szCs w:val="24"/>
          <w:lang w:val="ro-RO" w:eastAsia="ro-RO"/>
        </w:rPr>
        <w:drawing>
          <wp:anchor distT="0" distB="0" distL="114300" distR="114300" simplePos="0" relativeHeight="251655168" behindDoc="1" locked="0" layoutInCell="1" allowOverlap="1" wp14:anchorId="225FF4BE" wp14:editId="563CD06C">
            <wp:simplePos x="0" y="0"/>
            <wp:positionH relativeFrom="column">
              <wp:posOffset>3148965</wp:posOffset>
            </wp:positionH>
            <wp:positionV relativeFrom="paragraph">
              <wp:posOffset>137160</wp:posOffset>
            </wp:positionV>
            <wp:extent cx="3086100" cy="2291715"/>
            <wp:effectExtent l="0" t="0" r="0" b="13335"/>
            <wp:wrapTight wrapText="bothSides">
              <wp:wrapPolygon edited="0">
                <wp:start x="0" y="0"/>
                <wp:lineTo x="0" y="21546"/>
                <wp:lineTo x="21467" y="21546"/>
                <wp:lineTo x="21467"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2B4EAB" w:rsidRPr="00992046">
        <w:rPr>
          <w:rFonts w:eastAsia="Calibri" w:cs="Calibri"/>
          <w:b/>
          <w:bCs/>
          <w:sz w:val="24"/>
          <w:szCs w:val="24"/>
          <w:lang w:val="ro-RO"/>
        </w:rPr>
        <w:t>Numărul populației,</w:t>
      </w:r>
      <w:r w:rsidR="002B4EAB" w:rsidRPr="00992046">
        <w:rPr>
          <w:rFonts w:eastAsia="Calibri" w:cs="Calibri"/>
          <w:sz w:val="24"/>
          <w:szCs w:val="24"/>
          <w:lang w:val="ro-RO"/>
        </w:rPr>
        <w:t xml:space="preserve"> </w:t>
      </w:r>
      <w:r w:rsidR="002B4EAB" w:rsidRPr="00992046">
        <w:rPr>
          <w:rFonts w:cstheme="minorHAnsi"/>
          <w:sz w:val="24"/>
          <w:szCs w:val="24"/>
          <w:lang w:val="ro-RO"/>
        </w:rPr>
        <w:t>conform datelor recensămîntului, din 2014 constituie 22.413 locuitori sau 0,</w:t>
      </w:r>
      <w:r w:rsidR="00412AC7" w:rsidRPr="00992046">
        <w:rPr>
          <w:rFonts w:cstheme="minorHAnsi"/>
          <w:sz w:val="24"/>
          <w:szCs w:val="24"/>
          <w:lang w:val="ro-RO"/>
        </w:rPr>
        <w:t>8</w:t>
      </w:r>
      <w:r w:rsidR="002B4EAB" w:rsidRPr="00992046">
        <w:rPr>
          <w:rFonts w:cstheme="minorHAnsi"/>
          <w:sz w:val="24"/>
          <w:szCs w:val="24"/>
          <w:lang w:val="ro-RO"/>
        </w:rPr>
        <w:t xml:space="preserve">% din populația totală a țării. </w:t>
      </w:r>
      <w:r w:rsidR="002B4EAB" w:rsidRPr="00992046">
        <w:rPr>
          <w:rFonts w:eastAsia="Calibri" w:cs="Calibri"/>
          <w:sz w:val="24"/>
          <w:szCs w:val="24"/>
          <w:lang w:val="ro-RO"/>
        </w:rPr>
        <w:t xml:space="preserve">Cel mai mare număr de locuitori se regăsește în satul </w:t>
      </w:r>
      <w:r w:rsidR="00412AC7" w:rsidRPr="00992046">
        <w:rPr>
          <w:rFonts w:eastAsia="Calibri" w:cs="Calibri"/>
          <w:sz w:val="24"/>
          <w:szCs w:val="24"/>
          <w:lang w:val="ro-RO"/>
        </w:rPr>
        <w:t>Cojușna</w:t>
      </w:r>
      <w:r w:rsidR="002B4EAB" w:rsidRPr="00992046">
        <w:rPr>
          <w:rFonts w:eastAsia="Calibri" w:cs="Calibri"/>
          <w:sz w:val="24"/>
          <w:szCs w:val="24"/>
          <w:lang w:val="ro-RO"/>
        </w:rPr>
        <w:t xml:space="preserve"> (</w:t>
      </w:r>
      <w:r w:rsidR="00412AC7" w:rsidRPr="00992046">
        <w:rPr>
          <w:rFonts w:eastAsia="Calibri" w:cs="Calibri"/>
          <w:sz w:val="24"/>
          <w:szCs w:val="24"/>
          <w:lang w:val="ro-RO"/>
        </w:rPr>
        <w:t>6247</w:t>
      </w:r>
      <w:r w:rsidR="002B4EAB" w:rsidRPr="00992046">
        <w:rPr>
          <w:rFonts w:eastAsia="Calibri" w:cs="Calibri"/>
          <w:sz w:val="24"/>
          <w:szCs w:val="24"/>
          <w:lang w:val="ro-RO"/>
        </w:rPr>
        <w:t xml:space="preserve">), iar cel mai mic – în </w:t>
      </w:r>
      <w:r w:rsidR="00412AC7" w:rsidRPr="00992046">
        <w:rPr>
          <w:rFonts w:eastAsia="Calibri" w:cs="Calibri"/>
          <w:sz w:val="24"/>
          <w:szCs w:val="24"/>
          <w:lang w:val="ro-RO"/>
        </w:rPr>
        <w:t>satul Roșcani</w:t>
      </w:r>
      <w:r w:rsidR="002B4EAB" w:rsidRPr="00992046">
        <w:rPr>
          <w:rFonts w:eastAsia="Calibri" w:cs="Calibri"/>
          <w:sz w:val="24"/>
          <w:szCs w:val="24"/>
          <w:lang w:val="ro-RO"/>
        </w:rPr>
        <w:t xml:space="preserve"> (</w:t>
      </w:r>
      <w:r w:rsidR="00412AC7" w:rsidRPr="00992046">
        <w:rPr>
          <w:rFonts w:eastAsia="Calibri" w:cs="Calibri"/>
          <w:sz w:val="24"/>
          <w:szCs w:val="24"/>
          <w:lang w:val="ro-RO"/>
        </w:rPr>
        <w:t>1635</w:t>
      </w:r>
      <w:r w:rsidR="002B4EAB" w:rsidRPr="00992046">
        <w:rPr>
          <w:rFonts w:eastAsia="Calibri" w:cs="Calibri"/>
          <w:sz w:val="24"/>
          <w:szCs w:val="24"/>
          <w:lang w:val="ro-RO"/>
        </w:rPr>
        <w:t xml:space="preserve">). În baza datelor recensămintelor din 2004 și 2014, putem constata o scădere cu circa </w:t>
      </w:r>
      <w:r w:rsidR="00412AC7" w:rsidRPr="00992046">
        <w:rPr>
          <w:rFonts w:eastAsia="Calibri" w:cs="Calibri"/>
          <w:sz w:val="24"/>
          <w:szCs w:val="24"/>
          <w:lang w:val="ro-RO"/>
        </w:rPr>
        <w:t>4,7</w:t>
      </w:r>
      <w:r w:rsidR="002B4EAB" w:rsidRPr="00992046">
        <w:rPr>
          <w:rFonts w:eastAsia="Calibri" w:cs="Calibri"/>
          <w:sz w:val="24"/>
          <w:szCs w:val="24"/>
          <w:lang w:val="ro-RO"/>
        </w:rPr>
        <w:t xml:space="preserve">% a numărului total al populației. Cea mai înaltă rată de depopulare din regiune este înregistrată în satul </w:t>
      </w:r>
      <w:r w:rsidR="00412AC7" w:rsidRPr="00992046">
        <w:rPr>
          <w:rFonts w:eastAsia="Calibri" w:cs="Calibri"/>
          <w:sz w:val="24"/>
          <w:szCs w:val="24"/>
          <w:lang w:val="ro-RO"/>
        </w:rPr>
        <w:t>Cojușna (10,8</w:t>
      </w:r>
      <w:r w:rsidR="002B4EAB" w:rsidRPr="00992046">
        <w:rPr>
          <w:rFonts w:eastAsia="Calibri" w:cs="Calibri"/>
          <w:sz w:val="24"/>
          <w:szCs w:val="24"/>
          <w:lang w:val="ro-RO"/>
        </w:rPr>
        <w:t>%)</w:t>
      </w:r>
      <w:r w:rsidR="00752991" w:rsidRPr="00992046">
        <w:rPr>
          <w:rFonts w:eastAsia="Calibri" w:cs="Calibri"/>
          <w:sz w:val="24"/>
          <w:szCs w:val="24"/>
          <w:lang w:val="ro-RO"/>
        </w:rPr>
        <w:t>, în același timp în satul Sireți sa înregistrat o creștere nesemnificativă a numarului populației cu circa 1%</w:t>
      </w:r>
      <w:r w:rsidR="002B4EAB" w:rsidRPr="00992046">
        <w:rPr>
          <w:rFonts w:eastAsia="Calibri" w:cs="Calibri"/>
          <w:sz w:val="24"/>
          <w:szCs w:val="24"/>
          <w:lang w:val="ro-RO"/>
        </w:rPr>
        <w:t xml:space="preserve">. Principalii factori care contribuie la scăderea numărului populației sunt sporul natural negativ și migrația. Repartizarea populaţiei </w:t>
      </w:r>
      <w:r w:rsidR="00752991" w:rsidRPr="00992046">
        <w:rPr>
          <w:rFonts w:eastAsia="Calibri" w:cs="Calibri"/>
          <w:sz w:val="24"/>
          <w:szCs w:val="24"/>
          <w:lang w:val="ro-RO"/>
        </w:rPr>
        <w:t>după sexe se prezintă astfel: 48.7% bărbați și 51</w:t>
      </w:r>
      <w:r w:rsidR="002B4EAB" w:rsidRPr="00992046">
        <w:rPr>
          <w:rFonts w:eastAsia="Calibri" w:cs="Calibri"/>
          <w:sz w:val="24"/>
          <w:szCs w:val="24"/>
          <w:lang w:val="ro-RO"/>
        </w:rPr>
        <w:t>.</w:t>
      </w:r>
      <w:r w:rsidR="00752991" w:rsidRPr="00992046">
        <w:rPr>
          <w:rFonts w:eastAsia="Calibri" w:cs="Calibri"/>
          <w:sz w:val="24"/>
          <w:szCs w:val="24"/>
          <w:lang w:val="ro-RO"/>
        </w:rPr>
        <w:t>3</w:t>
      </w:r>
      <w:r w:rsidR="002B4EAB" w:rsidRPr="00992046">
        <w:rPr>
          <w:rFonts w:eastAsia="Calibri" w:cs="Calibri"/>
          <w:sz w:val="24"/>
          <w:szCs w:val="24"/>
          <w:lang w:val="ro-RO"/>
        </w:rPr>
        <w:t xml:space="preserve">% femei.  Structura populaţiei pe grupe mari de vîrstă se caracterizează prin următoarea corelaţie de vîrste: </w:t>
      </w:r>
      <w:r w:rsidR="00B842D7" w:rsidRPr="00992046">
        <w:rPr>
          <w:rFonts w:eastAsia="Calibri" w:cs="Calibri"/>
          <w:sz w:val="24"/>
          <w:szCs w:val="24"/>
          <w:lang w:val="ro-RO"/>
        </w:rPr>
        <w:t xml:space="preserve">4 073 </w:t>
      </w:r>
      <w:r w:rsidR="002B4EAB" w:rsidRPr="00992046">
        <w:rPr>
          <w:rFonts w:eastAsia="Calibri" w:cs="Calibri"/>
          <w:sz w:val="24"/>
          <w:szCs w:val="24"/>
          <w:lang w:val="ro-RO"/>
        </w:rPr>
        <w:t xml:space="preserve">persoane sau </w:t>
      </w:r>
      <w:r w:rsidR="00B842D7" w:rsidRPr="00992046">
        <w:rPr>
          <w:rFonts w:eastAsia="Calibri" w:cs="Calibri"/>
          <w:sz w:val="24"/>
          <w:szCs w:val="24"/>
          <w:lang w:val="ro-RO"/>
        </w:rPr>
        <w:t>18,2</w:t>
      </w:r>
      <w:r w:rsidR="002B4EAB" w:rsidRPr="00992046">
        <w:rPr>
          <w:rFonts w:eastAsia="Calibri" w:cs="Calibri"/>
          <w:sz w:val="24"/>
          <w:szCs w:val="24"/>
          <w:lang w:val="ro-RO"/>
        </w:rPr>
        <w:t xml:space="preserve">% o constituie persoanele sub vîrsta aptă de muncă, </w:t>
      </w:r>
      <w:r w:rsidR="00B842D7" w:rsidRPr="00992046">
        <w:rPr>
          <w:rFonts w:eastAsia="Calibri" w:cs="Calibri"/>
          <w:sz w:val="24"/>
          <w:szCs w:val="24"/>
          <w:lang w:val="ro-RO"/>
        </w:rPr>
        <w:t>16 671</w:t>
      </w:r>
      <w:r w:rsidR="002B4EAB" w:rsidRPr="00992046">
        <w:rPr>
          <w:rFonts w:eastAsia="Calibri" w:cs="Calibri"/>
          <w:sz w:val="24"/>
          <w:szCs w:val="24"/>
          <w:lang w:val="ro-RO"/>
        </w:rPr>
        <w:t xml:space="preserve"> persoane sau </w:t>
      </w:r>
      <w:r w:rsidR="00B842D7" w:rsidRPr="00992046">
        <w:rPr>
          <w:rFonts w:eastAsia="Calibri" w:cs="Calibri"/>
          <w:sz w:val="24"/>
          <w:szCs w:val="24"/>
          <w:lang w:val="ro-RO"/>
        </w:rPr>
        <w:t>74</w:t>
      </w:r>
      <w:r w:rsidR="002B4EAB" w:rsidRPr="00992046">
        <w:rPr>
          <w:rFonts w:eastAsia="Calibri" w:cs="Calibri"/>
          <w:sz w:val="24"/>
          <w:szCs w:val="24"/>
          <w:lang w:val="ro-RO"/>
        </w:rPr>
        <w:t>,</w:t>
      </w:r>
      <w:r w:rsidR="00B842D7" w:rsidRPr="00992046">
        <w:rPr>
          <w:rFonts w:eastAsia="Calibri" w:cs="Calibri"/>
          <w:sz w:val="24"/>
          <w:szCs w:val="24"/>
          <w:lang w:val="ro-RO"/>
        </w:rPr>
        <w:t>4</w:t>
      </w:r>
      <w:r w:rsidR="002B4EAB" w:rsidRPr="00992046">
        <w:rPr>
          <w:rFonts w:eastAsia="Calibri" w:cs="Calibri"/>
          <w:sz w:val="24"/>
          <w:szCs w:val="24"/>
          <w:lang w:val="ro-RO"/>
        </w:rPr>
        <w:t xml:space="preserve">% </w:t>
      </w:r>
      <w:r w:rsidR="00B842D7" w:rsidRPr="00992046">
        <w:rPr>
          <w:rFonts w:eastAsia="Calibri" w:cs="Calibri"/>
          <w:sz w:val="24"/>
          <w:szCs w:val="24"/>
          <w:lang w:val="ro-RO"/>
        </w:rPr>
        <w:t>– în vîrsta aptă de muncă şi 1.664</w:t>
      </w:r>
      <w:r w:rsidR="002B4EAB" w:rsidRPr="00992046">
        <w:rPr>
          <w:rFonts w:eastAsia="Calibri" w:cs="Calibri"/>
          <w:sz w:val="24"/>
          <w:szCs w:val="24"/>
          <w:lang w:val="ro-RO"/>
        </w:rPr>
        <w:t xml:space="preserve"> sau </w:t>
      </w:r>
      <w:r w:rsidR="00B842D7" w:rsidRPr="00992046">
        <w:rPr>
          <w:rFonts w:eastAsia="Calibri" w:cs="Calibri"/>
          <w:sz w:val="24"/>
          <w:szCs w:val="24"/>
          <w:lang w:val="ro-RO"/>
        </w:rPr>
        <w:t>7</w:t>
      </w:r>
      <w:r w:rsidR="002B4EAB" w:rsidRPr="00992046">
        <w:rPr>
          <w:rFonts w:eastAsia="Calibri" w:cs="Calibri"/>
          <w:sz w:val="24"/>
          <w:szCs w:val="24"/>
          <w:lang w:val="ro-RO"/>
        </w:rPr>
        <w:t>,</w:t>
      </w:r>
      <w:r w:rsidR="00B842D7" w:rsidRPr="00992046">
        <w:rPr>
          <w:rFonts w:eastAsia="Calibri" w:cs="Calibri"/>
          <w:sz w:val="24"/>
          <w:szCs w:val="24"/>
          <w:lang w:val="ro-RO"/>
        </w:rPr>
        <w:t>4</w:t>
      </w:r>
      <w:r w:rsidR="002B4EAB" w:rsidRPr="00992046">
        <w:rPr>
          <w:rFonts w:eastAsia="Calibri" w:cs="Calibri"/>
          <w:sz w:val="24"/>
          <w:szCs w:val="24"/>
          <w:lang w:val="ro-RO"/>
        </w:rPr>
        <w:t xml:space="preserve">% – peste vîrsta aptă de muncă. Coeficientul îmbatrînirii populației constituie </w:t>
      </w:r>
      <w:r w:rsidR="00073C2C" w:rsidRPr="00992046">
        <w:rPr>
          <w:rFonts w:eastAsia="Calibri" w:cs="Calibri"/>
          <w:sz w:val="24"/>
          <w:szCs w:val="24"/>
          <w:lang w:val="ro-RO"/>
        </w:rPr>
        <w:t>14</w:t>
      </w:r>
      <w:r w:rsidR="002B4EAB" w:rsidRPr="00992046">
        <w:rPr>
          <w:rFonts w:eastAsia="Calibri" w:cs="Calibri"/>
          <w:sz w:val="24"/>
          <w:szCs w:val="24"/>
          <w:lang w:val="ro-RO"/>
        </w:rPr>
        <w:t>%.</w:t>
      </w:r>
    </w:p>
    <w:p w:rsidR="000A18A5" w:rsidRPr="00992046" w:rsidRDefault="000A18A5" w:rsidP="00D50D51">
      <w:pPr>
        <w:spacing w:after="0" w:line="360" w:lineRule="auto"/>
        <w:jc w:val="both"/>
        <w:rPr>
          <w:rFonts w:eastAsia="Calibri" w:cs="Calibri"/>
          <w:sz w:val="24"/>
          <w:szCs w:val="24"/>
          <w:lang w:val="ro-RO"/>
        </w:rPr>
      </w:pPr>
      <w:r w:rsidRPr="00992046">
        <w:rPr>
          <w:rFonts w:eastAsia="Calibri" w:cs="Calibri"/>
          <w:b/>
          <w:sz w:val="24"/>
          <w:szCs w:val="24"/>
          <w:lang w:val="ro-RO"/>
        </w:rPr>
        <w:t>Sistemul educaţional</w:t>
      </w:r>
      <w:r w:rsidRPr="00992046">
        <w:rPr>
          <w:rFonts w:eastAsia="Calibri" w:cs="Calibri"/>
          <w:sz w:val="24"/>
          <w:szCs w:val="24"/>
          <w:lang w:val="ro-RO"/>
        </w:rPr>
        <w:t xml:space="preserve"> din localitățile din regiune se constituie din 7</w:t>
      </w:r>
      <w:r w:rsidR="00D30AE9" w:rsidRPr="00992046">
        <w:rPr>
          <w:rFonts w:eastAsia="Calibri" w:cs="Calibri"/>
          <w:sz w:val="24"/>
          <w:szCs w:val="24"/>
          <w:lang w:val="ro-RO"/>
        </w:rPr>
        <w:t xml:space="preserve"> </w:t>
      </w:r>
      <w:r w:rsidRPr="00992046">
        <w:rPr>
          <w:rFonts w:eastAsia="Calibri" w:cs="Calibri"/>
          <w:sz w:val="24"/>
          <w:szCs w:val="24"/>
          <w:lang w:val="ro-RO"/>
        </w:rPr>
        <w:t xml:space="preserve">instituții preșcolare/grădinițe, 3 gimnazii și 3 licee teoretice. Învățământul preșcolar este disponibil în fiecare localitate din regiune, și </w:t>
      </w:r>
      <w:r w:rsidR="00243451" w:rsidRPr="00992046">
        <w:rPr>
          <w:rFonts w:eastAsia="Calibri" w:cs="Calibri"/>
          <w:sz w:val="24"/>
          <w:szCs w:val="24"/>
          <w:lang w:val="ro-RO"/>
        </w:rPr>
        <w:t>este frecventat</w:t>
      </w:r>
      <w:r w:rsidRPr="00992046">
        <w:rPr>
          <w:rFonts w:eastAsia="Calibri" w:cs="Calibri"/>
          <w:sz w:val="24"/>
          <w:szCs w:val="24"/>
          <w:lang w:val="ro-RO"/>
        </w:rPr>
        <w:t xml:space="preserve"> de circa</w:t>
      </w:r>
      <w:r w:rsidR="00243451" w:rsidRPr="00992046">
        <w:rPr>
          <w:lang w:val="ro-RO"/>
        </w:rPr>
        <w:t xml:space="preserve"> </w:t>
      </w:r>
      <w:r w:rsidR="00243451" w:rsidRPr="00992046">
        <w:rPr>
          <w:rFonts w:eastAsia="Calibri" w:cs="Calibri"/>
          <w:sz w:val="24"/>
          <w:szCs w:val="24"/>
          <w:lang w:val="ro-RO"/>
        </w:rPr>
        <w:t xml:space="preserve">1065 </w:t>
      </w:r>
      <w:r w:rsidRPr="00992046">
        <w:rPr>
          <w:rFonts w:eastAsia="Calibri" w:cs="Calibri"/>
          <w:sz w:val="24"/>
          <w:szCs w:val="24"/>
          <w:lang w:val="ro-RO"/>
        </w:rPr>
        <w:t xml:space="preserve">de copii. </w:t>
      </w:r>
    </w:p>
    <w:p w:rsidR="000A18A5" w:rsidRPr="00992046" w:rsidRDefault="000A18A5" w:rsidP="00D50D51">
      <w:pPr>
        <w:spacing w:after="0" w:line="360" w:lineRule="auto"/>
        <w:jc w:val="both"/>
        <w:rPr>
          <w:rFonts w:eastAsia="Calibri" w:cs="Calibri"/>
          <w:sz w:val="24"/>
          <w:szCs w:val="24"/>
          <w:lang w:val="ro-RO"/>
        </w:rPr>
      </w:pPr>
      <w:r w:rsidRPr="00992046">
        <w:rPr>
          <w:rFonts w:eastAsia="Calibri" w:cs="Calibri"/>
          <w:sz w:val="24"/>
          <w:szCs w:val="24"/>
          <w:lang w:val="ro-RO"/>
        </w:rPr>
        <w:t>În învățământul prim</w:t>
      </w:r>
      <w:r w:rsidR="00243451" w:rsidRPr="00992046">
        <w:rPr>
          <w:rFonts w:eastAsia="Calibri" w:cs="Calibri"/>
          <w:sz w:val="24"/>
          <w:szCs w:val="24"/>
          <w:lang w:val="ro-RO"/>
        </w:rPr>
        <w:t>ar sunt înmatriculați în jur de 1121</w:t>
      </w:r>
      <w:r w:rsidRPr="00992046">
        <w:rPr>
          <w:rFonts w:eastAsia="Calibri" w:cs="Calibri"/>
          <w:sz w:val="24"/>
          <w:szCs w:val="24"/>
          <w:lang w:val="ro-RO"/>
        </w:rPr>
        <w:t xml:space="preserve"> de elevi din toate l</w:t>
      </w:r>
      <w:r w:rsidR="00243451" w:rsidRPr="00992046">
        <w:rPr>
          <w:rFonts w:eastAsia="Calibri" w:cs="Calibri"/>
          <w:sz w:val="24"/>
          <w:szCs w:val="24"/>
          <w:lang w:val="ro-RO"/>
        </w:rPr>
        <w:t>ocalitățile, care frecventează 6 instituții, situate în 5</w:t>
      </w:r>
      <w:r w:rsidRPr="00992046">
        <w:rPr>
          <w:rFonts w:eastAsia="Calibri" w:cs="Calibri"/>
          <w:sz w:val="24"/>
          <w:szCs w:val="24"/>
          <w:lang w:val="ro-RO"/>
        </w:rPr>
        <w:t xml:space="preserve"> localități. Numărul acestora </w:t>
      </w:r>
      <w:r w:rsidR="00243451" w:rsidRPr="00992046">
        <w:rPr>
          <w:rFonts w:eastAsia="Calibri" w:cs="Calibri"/>
          <w:sz w:val="24"/>
          <w:szCs w:val="24"/>
          <w:lang w:val="ro-RO"/>
        </w:rPr>
        <w:t xml:space="preserve">sa majorat </w:t>
      </w:r>
      <w:r w:rsidRPr="00992046">
        <w:rPr>
          <w:rFonts w:eastAsia="Calibri" w:cs="Calibri"/>
          <w:sz w:val="24"/>
          <w:szCs w:val="24"/>
          <w:lang w:val="ro-RO"/>
        </w:rPr>
        <w:t xml:space="preserve">cu cca </w:t>
      </w:r>
      <w:r w:rsidR="00243451" w:rsidRPr="00992046">
        <w:rPr>
          <w:rFonts w:eastAsia="Calibri" w:cs="Calibri"/>
          <w:sz w:val="24"/>
          <w:szCs w:val="24"/>
          <w:lang w:val="ro-RO"/>
        </w:rPr>
        <w:t>22</w:t>
      </w:r>
      <w:r w:rsidRPr="00992046">
        <w:rPr>
          <w:rFonts w:eastAsia="Calibri" w:cs="Calibri"/>
          <w:sz w:val="24"/>
          <w:szCs w:val="24"/>
          <w:lang w:val="ro-RO"/>
        </w:rPr>
        <w:t xml:space="preserve"> % față de anul 2015. În învățământul gimnazial sunt înmatriculați în jur de </w:t>
      </w:r>
      <w:r w:rsidR="006B18ED" w:rsidRPr="00992046">
        <w:rPr>
          <w:rFonts w:eastAsia="Calibri" w:cs="Calibri"/>
          <w:sz w:val="24"/>
          <w:szCs w:val="24"/>
          <w:lang w:val="ro-RO"/>
        </w:rPr>
        <w:t>1121</w:t>
      </w:r>
      <w:r w:rsidRPr="00992046">
        <w:rPr>
          <w:rFonts w:eastAsia="Calibri" w:cs="Calibri"/>
          <w:sz w:val="24"/>
          <w:szCs w:val="24"/>
          <w:lang w:val="ro-RO"/>
        </w:rPr>
        <w:t xml:space="preserve"> de elevi din toate l</w:t>
      </w:r>
      <w:r w:rsidR="006B18ED" w:rsidRPr="00992046">
        <w:rPr>
          <w:rFonts w:eastAsia="Calibri" w:cs="Calibri"/>
          <w:sz w:val="24"/>
          <w:szCs w:val="24"/>
          <w:lang w:val="ro-RO"/>
        </w:rPr>
        <w:t>ocalitățile, care frecventează 6</w:t>
      </w:r>
      <w:r w:rsidRPr="00992046">
        <w:rPr>
          <w:rFonts w:eastAsia="Calibri" w:cs="Calibri"/>
          <w:sz w:val="24"/>
          <w:szCs w:val="24"/>
          <w:lang w:val="ro-RO"/>
        </w:rPr>
        <w:t xml:space="preserve"> instituț</w:t>
      </w:r>
      <w:r w:rsidR="006B18ED" w:rsidRPr="00992046">
        <w:rPr>
          <w:rFonts w:eastAsia="Calibri" w:cs="Calibri"/>
          <w:sz w:val="24"/>
          <w:szCs w:val="24"/>
          <w:lang w:val="ro-RO"/>
        </w:rPr>
        <w:t>ii, situate în 6</w:t>
      </w:r>
      <w:r w:rsidRPr="00992046">
        <w:rPr>
          <w:rFonts w:eastAsia="Calibri" w:cs="Calibri"/>
          <w:sz w:val="24"/>
          <w:szCs w:val="24"/>
          <w:lang w:val="ro-RO"/>
        </w:rPr>
        <w:t xml:space="preserve"> localități. Numărul acestora este în </w:t>
      </w:r>
      <w:r w:rsidR="006B18ED" w:rsidRPr="00992046">
        <w:rPr>
          <w:rFonts w:eastAsia="Calibri" w:cs="Calibri"/>
          <w:sz w:val="24"/>
          <w:szCs w:val="24"/>
          <w:lang w:val="ro-RO"/>
        </w:rPr>
        <w:lastRenderedPageBreak/>
        <w:t>creștere</w:t>
      </w:r>
      <w:r w:rsidRPr="00992046">
        <w:rPr>
          <w:rFonts w:eastAsia="Calibri" w:cs="Calibri"/>
          <w:sz w:val="24"/>
          <w:szCs w:val="24"/>
          <w:lang w:val="ro-RO"/>
        </w:rPr>
        <w:t xml:space="preserve"> cu cca </w:t>
      </w:r>
      <w:r w:rsidR="006B18ED" w:rsidRPr="00992046">
        <w:rPr>
          <w:rFonts w:eastAsia="Calibri" w:cs="Calibri"/>
          <w:sz w:val="24"/>
          <w:szCs w:val="24"/>
          <w:lang w:val="ro-RO"/>
        </w:rPr>
        <w:t>14</w:t>
      </w:r>
      <w:r w:rsidRPr="00992046">
        <w:rPr>
          <w:rFonts w:eastAsia="Calibri" w:cs="Calibri"/>
          <w:sz w:val="24"/>
          <w:szCs w:val="24"/>
          <w:lang w:val="ro-RO"/>
        </w:rPr>
        <w:t xml:space="preserve"> % față de anul 2015. În învățământul liceal sunt înmatriculați în jur de </w:t>
      </w:r>
      <w:r w:rsidR="006B18ED" w:rsidRPr="00992046">
        <w:rPr>
          <w:rFonts w:eastAsia="Calibri" w:cs="Calibri"/>
          <w:sz w:val="24"/>
          <w:szCs w:val="24"/>
          <w:lang w:val="ro-RO"/>
        </w:rPr>
        <w:t>172</w:t>
      </w:r>
      <w:r w:rsidRPr="00992046">
        <w:rPr>
          <w:rFonts w:eastAsia="Calibri" w:cs="Calibri"/>
          <w:sz w:val="24"/>
          <w:szCs w:val="24"/>
          <w:lang w:val="ro-RO"/>
        </w:rPr>
        <w:t xml:space="preserve"> de elevi, care frecventează </w:t>
      </w:r>
      <w:r w:rsidR="006B18ED" w:rsidRPr="00992046">
        <w:rPr>
          <w:rFonts w:eastAsia="Calibri" w:cs="Calibri"/>
          <w:sz w:val="24"/>
          <w:szCs w:val="24"/>
          <w:lang w:val="ro-RO"/>
        </w:rPr>
        <w:t>3 instituți</w:t>
      </w:r>
      <w:r w:rsidRPr="00992046">
        <w:rPr>
          <w:rFonts w:eastAsia="Calibri" w:cs="Calibri"/>
          <w:sz w:val="24"/>
          <w:szCs w:val="24"/>
          <w:lang w:val="ro-RO"/>
        </w:rPr>
        <w:t xml:space="preserve">, situată în </w:t>
      </w:r>
      <w:r w:rsidR="006B18ED" w:rsidRPr="00992046">
        <w:rPr>
          <w:rFonts w:eastAsia="Calibri" w:cs="Calibri"/>
          <w:sz w:val="24"/>
          <w:szCs w:val="24"/>
          <w:lang w:val="ro-RO"/>
        </w:rPr>
        <w:t>satele Cojușna</w:t>
      </w:r>
      <w:r w:rsidRPr="00992046">
        <w:rPr>
          <w:rFonts w:eastAsia="Calibri" w:cs="Calibri"/>
          <w:sz w:val="24"/>
          <w:szCs w:val="24"/>
          <w:lang w:val="ro-RO"/>
        </w:rPr>
        <w:t>,</w:t>
      </w:r>
      <w:r w:rsidR="006B18ED" w:rsidRPr="00992046">
        <w:rPr>
          <w:rFonts w:eastAsia="Calibri" w:cs="Calibri"/>
          <w:sz w:val="24"/>
          <w:szCs w:val="24"/>
          <w:lang w:val="ro-RO"/>
        </w:rPr>
        <w:t xml:space="preserve"> Scoreni și Sireți</w:t>
      </w:r>
      <w:r w:rsidRPr="00992046">
        <w:rPr>
          <w:rFonts w:eastAsia="Calibri" w:cs="Calibri"/>
          <w:sz w:val="24"/>
          <w:szCs w:val="24"/>
          <w:lang w:val="ro-RO"/>
        </w:rPr>
        <w:t xml:space="preserve"> numărul acestora a </w:t>
      </w:r>
      <w:r w:rsidR="006B18ED" w:rsidRPr="00992046">
        <w:rPr>
          <w:rFonts w:eastAsia="Calibri" w:cs="Calibri"/>
          <w:sz w:val="24"/>
          <w:szCs w:val="24"/>
          <w:lang w:val="ro-RO"/>
        </w:rPr>
        <w:t>scăzut</w:t>
      </w:r>
      <w:r w:rsidRPr="00992046">
        <w:rPr>
          <w:rFonts w:eastAsia="Calibri" w:cs="Calibri"/>
          <w:sz w:val="24"/>
          <w:szCs w:val="24"/>
          <w:lang w:val="ro-RO"/>
        </w:rPr>
        <w:t xml:space="preserve"> în anul 2017 cu cca </w:t>
      </w:r>
      <w:r w:rsidR="006B18ED" w:rsidRPr="00992046">
        <w:rPr>
          <w:rFonts w:eastAsia="Calibri" w:cs="Calibri"/>
          <w:sz w:val="24"/>
          <w:szCs w:val="24"/>
          <w:lang w:val="ro-RO"/>
        </w:rPr>
        <w:t>8</w:t>
      </w:r>
      <w:r w:rsidRPr="00992046">
        <w:rPr>
          <w:rFonts w:eastAsia="Calibri" w:cs="Calibri"/>
          <w:sz w:val="24"/>
          <w:szCs w:val="24"/>
          <w:lang w:val="ro-RO"/>
        </w:rPr>
        <w:t>% față de anul 201</w:t>
      </w:r>
      <w:r w:rsidR="006B18ED" w:rsidRPr="00992046">
        <w:rPr>
          <w:rFonts w:eastAsia="Calibri" w:cs="Calibri"/>
          <w:sz w:val="24"/>
          <w:szCs w:val="24"/>
          <w:lang w:val="ro-RO"/>
        </w:rPr>
        <w:t>5.</w:t>
      </w:r>
      <w:r w:rsidRPr="00992046">
        <w:rPr>
          <w:rFonts w:eastAsia="Calibri" w:cs="Calibri"/>
          <w:sz w:val="24"/>
          <w:szCs w:val="24"/>
          <w:lang w:val="ro-RO"/>
        </w:rPr>
        <w:t xml:space="preserve"> </w:t>
      </w:r>
    </w:p>
    <w:p w:rsidR="007F33F3" w:rsidRPr="00992046" w:rsidRDefault="000A18A5" w:rsidP="00D50D51">
      <w:pPr>
        <w:pStyle w:val="Listparagraf"/>
        <w:spacing w:after="0" w:line="360" w:lineRule="auto"/>
        <w:ind w:left="0"/>
        <w:contextualSpacing w:val="0"/>
        <w:jc w:val="both"/>
        <w:rPr>
          <w:rFonts w:eastAsia="Calibri" w:cstheme="minorHAnsi"/>
          <w:sz w:val="24"/>
          <w:szCs w:val="24"/>
          <w:lang w:val="ro-RO" w:eastAsia="en-US"/>
        </w:rPr>
      </w:pPr>
      <w:r w:rsidRPr="00992046">
        <w:rPr>
          <w:rFonts w:eastAsia="Calibri" w:cs="Calibri"/>
          <w:sz w:val="24"/>
          <w:szCs w:val="24"/>
          <w:lang w:val="ro-RO"/>
        </w:rPr>
        <w:t xml:space="preserve">Numărul de elevi înmatriculați în anul 2017 este de </w:t>
      </w:r>
      <w:r w:rsidR="006B18ED" w:rsidRPr="00992046">
        <w:rPr>
          <w:rFonts w:eastAsia="Calibri" w:cs="Calibri"/>
          <w:sz w:val="24"/>
          <w:szCs w:val="24"/>
          <w:lang w:val="ro-RO"/>
        </w:rPr>
        <w:t>2 414</w:t>
      </w:r>
      <w:r w:rsidRPr="00992046">
        <w:rPr>
          <w:rFonts w:eastAsia="Calibri" w:cs="Calibri"/>
          <w:sz w:val="24"/>
          <w:szCs w:val="24"/>
          <w:lang w:val="ro-RO"/>
        </w:rPr>
        <w:t xml:space="preserve"> și este în creștere față de anul 2015 cu cca </w:t>
      </w:r>
      <w:r w:rsidR="006B18ED" w:rsidRPr="00992046">
        <w:rPr>
          <w:rFonts w:eastAsia="Calibri" w:cs="Calibri"/>
          <w:sz w:val="24"/>
          <w:szCs w:val="24"/>
          <w:lang w:val="ro-RO"/>
        </w:rPr>
        <w:t>16</w:t>
      </w:r>
      <w:r w:rsidRPr="00992046">
        <w:rPr>
          <w:rFonts w:eastAsia="Calibri" w:cs="Calibri"/>
          <w:sz w:val="24"/>
          <w:szCs w:val="24"/>
          <w:lang w:val="ro-RO"/>
        </w:rPr>
        <w:t>%.</w:t>
      </w:r>
      <w:r w:rsidRPr="00992046">
        <w:rPr>
          <w:rFonts w:eastAsia="Calibri" w:cs="Times New Roman"/>
          <w:b/>
          <w:sz w:val="24"/>
          <w:szCs w:val="24"/>
          <w:lang w:val="ro-RO" w:eastAsia="en-US"/>
        </w:rPr>
        <w:t xml:space="preserve"> </w:t>
      </w:r>
      <w:r w:rsidRPr="00992046">
        <w:rPr>
          <w:rFonts w:eastAsia="Calibri" w:cstheme="minorHAnsi"/>
          <w:sz w:val="24"/>
          <w:szCs w:val="24"/>
          <w:lang w:val="ro-RO" w:eastAsia="en-US"/>
        </w:rPr>
        <w:t xml:space="preserve">Numărul claselor în anul 2017 este </w:t>
      </w:r>
      <w:r w:rsidR="00FE7B4A" w:rsidRPr="00992046">
        <w:rPr>
          <w:rFonts w:eastAsia="Calibri" w:cstheme="minorHAnsi"/>
          <w:sz w:val="24"/>
          <w:szCs w:val="24"/>
          <w:lang w:val="ro-RO" w:eastAsia="en-US"/>
        </w:rPr>
        <w:t>104</w:t>
      </w:r>
      <w:r w:rsidRPr="00992046">
        <w:rPr>
          <w:rFonts w:eastAsia="Calibri" w:cstheme="minorHAnsi"/>
          <w:sz w:val="24"/>
          <w:szCs w:val="24"/>
          <w:lang w:val="ro-RO" w:eastAsia="en-US"/>
        </w:rPr>
        <w:t xml:space="preserve"> și înregistrează o </w:t>
      </w:r>
      <w:r w:rsidR="00FE7B4A" w:rsidRPr="00992046">
        <w:rPr>
          <w:rFonts w:eastAsia="Calibri" w:cstheme="minorHAnsi"/>
          <w:sz w:val="24"/>
          <w:szCs w:val="24"/>
          <w:lang w:val="ro-RO" w:eastAsia="en-US"/>
        </w:rPr>
        <w:t>creștere</w:t>
      </w:r>
      <w:r w:rsidRPr="00992046">
        <w:rPr>
          <w:rFonts w:eastAsia="Calibri" w:cstheme="minorHAnsi"/>
          <w:sz w:val="24"/>
          <w:szCs w:val="24"/>
          <w:lang w:val="ro-RO" w:eastAsia="en-US"/>
        </w:rPr>
        <w:t xml:space="preserve"> făță de anul 2015 cu </w:t>
      </w:r>
      <w:r w:rsidR="00FE7B4A" w:rsidRPr="00992046">
        <w:rPr>
          <w:rFonts w:eastAsia="Calibri" w:cstheme="minorHAnsi"/>
          <w:sz w:val="24"/>
          <w:szCs w:val="24"/>
          <w:lang w:val="ro-RO" w:eastAsia="en-US"/>
        </w:rPr>
        <w:t>14</w:t>
      </w:r>
      <w:r w:rsidRPr="00992046">
        <w:rPr>
          <w:rFonts w:eastAsia="Calibri" w:cstheme="minorHAnsi"/>
          <w:sz w:val="24"/>
          <w:szCs w:val="24"/>
          <w:lang w:val="ro-RO" w:eastAsia="en-US"/>
        </w:rPr>
        <w:t xml:space="preserve"> clase. La începutul anului de studii 2016/2017 numărul cadrelor didactice este de </w:t>
      </w:r>
      <w:r w:rsidR="00FE7B4A" w:rsidRPr="00992046">
        <w:rPr>
          <w:rFonts w:eastAsia="Calibri" w:cstheme="minorHAnsi"/>
          <w:sz w:val="24"/>
          <w:szCs w:val="24"/>
          <w:lang w:val="ro-RO" w:eastAsia="en-US"/>
        </w:rPr>
        <w:t>202</w:t>
      </w:r>
      <w:r w:rsidRPr="00992046">
        <w:rPr>
          <w:rFonts w:eastAsia="Calibri" w:cstheme="minorHAnsi"/>
          <w:sz w:val="24"/>
          <w:szCs w:val="24"/>
          <w:lang w:val="ro-RO" w:eastAsia="en-US"/>
        </w:rPr>
        <w:t xml:space="preserve">, numărul acestora fiind în creștere față de anul 2014 cu </w:t>
      </w:r>
      <w:r w:rsidR="00FE7B4A" w:rsidRPr="00992046">
        <w:rPr>
          <w:rFonts w:eastAsia="Calibri" w:cstheme="minorHAnsi"/>
          <w:sz w:val="24"/>
          <w:szCs w:val="24"/>
          <w:lang w:val="ro-RO" w:eastAsia="en-US"/>
        </w:rPr>
        <w:t>18</w:t>
      </w:r>
      <w:r w:rsidRPr="00992046">
        <w:rPr>
          <w:rFonts w:eastAsia="Calibri" w:cstheme="minorHAnsi"/>
          <w:sz w:val="24"/>
          <w:szCs w:val="24"/>
          <w:lang w:val="ro-RO" w:eastAsia="en-US"/>
        </w:rPr>
        <w:t xml:space="preserve"> cadre didactice. În mediu la un cadru didactic revin </w:t>
      </w:r>
      <w:r w:rsidR="00FE7B4A" w:rsidRPr="00992046">
        <w:rPr>
          <w:rFonts w:eastAsia="Calibri" w:cstheme="minorHAnsi"/>
          <w:sz w:val="24"/>
          <w:szCs w:val="24"/>
          <w:lang w:val="ro-RO" w:eastAsia="en-US"/>
        </w:rPr>
        <w:t>12</w:t>
      </w:r>
      <w:r w:rsidRPr="00992046">
        <w:rPr>
          <w:rFonts w:eastAsia="Calibri" w:cstheme="minorHAnsi"/>
          <w:sz w:val="24"/>
          <w:szCs w:val="24"/>
          <w:lang w:val="ro-RO" w:eastAsia="en-US"/>
        </w:rPr>
        <w:t xml:space="preserve"> elevi. Nivelul de dotare cu materialele educaţional-metodologice şi educaţionale este satisfăcător.</w:t>
      </w:r>
    </w:p>
    <w:p w:rsidR="007F33F3" w:rsidRPr="00992046" w:rsidRDefault="007F33F3" w:rsidP="00D50D51">
      <w:pPr>
        <w:pStyle w:val="Listparagraf"/>
        <w:spacing w:after="120" w:line="360" w:lineRule="auto"/>
        <w:ind w:left="0"/>
        <w:contextualSpacing w:val="0"/>
        <w:jc w:val="both"/>
        <w:rPr>
          <w:rFonts w:eastAsia="Calibri" w:cstheme="minorHAnsi"/>
          <w:sz w:val="24"/>
          <w:szCs w:val="24"/>
          <w:lang w:val="ro-RO" w:eastAsia="en-US"/>
        </w:rPr>
      </w:pPr>
      <w:r w:rsidRPr="00992046">
        <w:rPr>
          <w:rFonts w:eastAsia="Calibri" w:cstheme="minorHAnsi"/>
          <w:sz w:val="24"/>
          <w:szCs w:val="24"/>
          <w:lang w:val="ro-RO" w:eastAsia="en-US"/>
        </w:rPr>
        <w:t>Şcoala de Arte Cojuşna, frecventată de circa 170 elevi, instruiţi de 18 profesori, la diferite specialităţi şi anume: dans popular, dans modern, pian, acordeon, chitară, instrumente aerofonice, canto popular, pictură şi olărit.</w:t>
      </w:r>
    </w:p>
    <w:p w:rsidR="002F5E2D" w:rsidRPr="00992046" w:rsidRDefault="002F5E2D" w:rsidP="00D50D51">
      <w:pPr>
        <w:spacing w:after="0" w:line="360" w:lineRule="auto"/>
        <w:jc w:val="both"/>
        <w:rPr>
          <w:rFonts w:eastAsia="Calibri" w:cstheme="minorHAnsi"/>
          <w:sz w:val="24"/>
          <w:szCs w:val="24"/>
          <w:lang w:val="ro-RO"/>
        </w:rPr>
      </w:pPr>
      <w:r w:rsidRPr="00992046">
        <w:rPr>
          <w:rFonts w:eastAsia="Calibri" w:cstheme="minorHAnsi"/>
          <w:b/>
          <w:sz w:val="24"/>
          <w:szCs w:val="24"/>
          <w:lang w:val="ro-RO"/>
        </w:rPr>
        <w:t>Sănătate.</w:t>
      </w:r>
      <w:r w:rsidRPr="00992046">
        <w:rPr>
          <w:rFonts w:eastAsia="Calibri" w:cstheme="minorHAnsi"/>
          <w:sz w:val="24"/>
          <w:szCs w:val="24"/>
          <w:lang w:val="ro-RO"/>
        </w:rPr>
        <w:t xml:space="preserve"> În toate localitățile activează Oficiile Medicilor de Familie/Oficii de Sănătate și există medici de familie care prestează servicii medicale și sociale pentru locuitori. Numărul personalului medical încadrat în sfera ocrotirii sănătăţii este constituit din X persoane. În unele localități activează farmacii.</w:t>
      </w:r>
    </w:p>
    <w:p w:rsidR="002F5E2D" w:rsidRPr="00992046" w:rsidRDefault="00296D9A" w:rsidP="00D50D51">
      <w:pPr>
        <w:pStyle w:val="Listparagraf"/>
        <w:spacing w:after="120" w:line="360" w:lineRule="auto"/>
        <w:ind w:left="0"/>
        <w:contextualSpacing w:val="0"/>
        <w:jc w:val="both"/>
        <w:rPr>
          <w:rFonts w:cstheme="minorHAnsi"/>
          <w:sz w:val="24"/>
          <w:szCs w:val="24"/>
          <w:lang w:val="ro-RO"/>
        </w:rPr>
      </w:pPr>
      <w:r w:rsidRPr="00992046">
        <w:rPr>
          <w:rFonts w:cstheme="minorHAnsi"/>
          <w:sz w:val="24"/>
          <w:szCs w:val="24"/>
          <w:lang w:val="ro-RO"/>
        </w:rPr>
        <w:t>În satul Cojuşna, funcționează secţia terapie mixtă (35 paturi) a ÎMPS Spitalului raional Străşeni. De asemenea</w:t>
      </w:r>
      <w:r w:rsidR="00D44A75" w:rsidRPr="00992046">
        <w:rPr>
          <w:rFonts w:cstheme="minorHAnsi"/>
          <w:sz w:val="24"/>
          <w:szCs w:val="24"/>
          <w:lang w:val="ro-RO"/>
        </w:rPr>
        <w:t>,</w:t>
      </w:r>
      <w:r w:rsidRPr="00992046">
        <w:rPr>
          <w:rFonts w:cstheme="minorHAnsi"/>
          <w:sz w:val="24"/>
          <w:szCs w:val="24"/>
          <w:lang w:val="ro-RO"/>
        </w:rPr>
        <w:t xml:space="preserve"> </w:t>
      </w:r>
      <w:r w:rsidR="00D44A75" w:rsidRPr="00992046">
        <w:rPr>
          <w:rFonts w:cstheme="minorHAnsi"/>
          <w:sz w:val="24"/>
          <w:szCs w:val="24"/>
          <w:lang w:val="ro-RO"/>
        </w:rPr>
        <w:t>în Cojușna își desfățoară activi</w:t>
      </w:r>
      <w:r w:rsidRPr="00992046">
        <w:rPr>
          <w:rFonts w:cstheme="minorHAnsi"/>
          <w:sz w:val="24"/>
          <w:szCs w:val="24"/>
          <w:lang w:val="ro-RO"/>
        </w:rPr>
        <w:t xml:space="preserve">tatea Centrul de plasament de zi pentru copii „Bunvolenţia” </w:t>
      </w:r>
      <w:r w:rsidR="00D44A75" w:rsidRPr="00992046">
        <w:rPr>
          <w:rFonts w:cstheme="minorHAnsi"/>
          <w:sz w:val="24"/>
          <w:szCs w:val="24"/>
          <w:lang w:val="ro-RO"/>
        </w:rPr>
        <w:t xml:space="preserve">care </w:t>
      </w:r>
      <w:r w:rsidRPr="00992046">
        <w:rPr>
          <w:rFonts w:cstheme="minorHAnsi"/>
          <w:sz w:val="24"/>
          <w:szCs w:val="24"/>
          <w:lang w:val="ro-RO"/>
        </w:rPr>
        <w:t>găzduie</w:t>
      </w:r>
      <w:r w:rsidR="00D44A75" w:rsidRPr="00992046">
        <w:rPr>
          <w:rFonts w:cstheme="minorHAnsi"/>
          <w:sz w:val="24"/>
          <w:szCs w:val="24"/>
          <w:lang w:val="ro-RO"/>
        </w:rPr>
        <w:t>şte zilnic</w:t>
      </w:r>
      <w:r w:rsidRPr="00992046">
        <w:rPr>
          <w:rFonts w:cstheme="minorHAnsi"/>
          <w:sz w:val="24"/>
          <w:szCs w:val="24"/>
          <w:lang w:val="ro-RO"/>
        </w:rPr>
        <w:t xml:space="preserve"> circa 40 copii din familiile social vulnerabile</w:t>
      </w:r>
      <w:r w:rsidR="00D44A75" w:rsidRPr="00992046">
        <w:rPr>
          <w:rFonts w:cstheme="minorHAnsi"/>
          <w:sz w:val="24"/>
          <w:szCs w:val="24"/>
          <w:lang w:val="ro-RO"/>
        </w:rPr>
        <w:t>.</w:t>
      </w:r>
    </w:p>
    <w:p w:rsidR="007F33F3" w:rsidRPr="00992046" w:rsidRDefault="00F5562F" w:rsidP="00D50D51">
      <w:pPr>
        <w:spacing w:after="0" w:line="360" w:lineRule="auto"/>
        <w:jc w:val="both"/>
        <w:rPr>
          <w:rFonts w:eastAsia="Calibri" w:cstheme="minorHAnsi"/>
          <w:sz w:val="24"/>
          <w:szCs w:val="24"/>
          <w:lang w:val="ro-RO"/>
        </w:rPr>
      </w:pPr>
      <w:r w:rsidRPr="00992046">
        <w:rPr>
          <w:rFonts w:cstheme="minorHAnsi"/>
          <w:b/>
          <w:sz w:val="24"/>
          <w:szCs w:val="24"/>
          <w:lang w:val="ro-RO"/>
        </w:rPr>
        <w:t xml:space="preserve">Mediul și dezvoltarea teritorială. </w:t>
      </w:r>
      <w:r w:rsidR="007F33F3" w:rsidRPr="00992046">
        <w:rPr>
          <w:rFonts w:eastAsia="Calibri" w:cstheme="minorHAnsi"/>
          <w:sz w:val="24"/>
          <w:szCs w:val="24"/>
          <w:lang w:val="ro-RO"/>
        </w:rPr>
        <w:t>Clima</w:t>
      </w:r>
      <w:r w:rsidR="007F33F3" w:rsidRPr="00992046">
        <w:rPr>
          <w:rFonts w:cstheme="minorHAnsi"/>
          <w:sz w:val="24"/>
          <w:szCs w:val="24"/>
          <w:lang w:val="ro-RO"/>
        </w:rPr>
        <w:t xml:space="preserve"> </w:t>
      </w:r>
      <w:r w:rsidR="007F33F3" w:rsidRPr="00992046">
        <w:rPr>
          <w:rFonts w:eastAsia="Calibri" w:cstheme="minorHAnsi"/>
          <w:sz w:val="24"/>
          <w:szCs w:val="24"/>
          <w:lang w:val="ro-RO"/>
        </w:rPr>
        <w:t xml:space="preserve">are un caracter temperat continental, cu ierni blînde şi scurte, calde și cu puțină zăpadă, cu veri lungi, fierbinți și precipitații reduse, pe parcursul lunilor calde ale anului căzînd deseori ploi torențiale abundente, care pot provoca inundații. Astfel, variabilitatea vremii este destul de semnificativă de la an la an. Cantitatea medie anuală de precipitații constituie 500-600 mm. Cantitatea minimă de precipitații se observă pe parcursul perioadei reci a anului, iar cea maximă este înregistrată pe parcursul lunilor calde ale anului.  Teritoriul prin amplasarea sa geografică şi particularităţile naturale este afectat mai frecvent de îngheţuri de primăvară, secete care au loc aproximativ o dată la trei ani, ploi torenţiale însoţite uneori de grindină, inundații şi furtuni puternice, temperaturi caniculare de lungă durată vara ori prea scăzute iarna. </w:t>
      </w:r>
    </w:p>
    <w:p w:rsidR="00162F4E" w:rsidRPr="00992046" w:rsidRDefault="007F33F3" w:rsidP="00D50D51">
      <w:pPr>
        <w:autoSpaceDE w:val="0"/>
        <w:autoSpaceDN w:val="0"/>
        <w:adjustRightInd w:val="0"/>
        <w:spacing w:after="120" w:line="360" w:lineRule="auto"/>
        <w:jc w:val="both"/>
        <w:rPr>
          <w:rFonts w:eastAsia="Calibri" w:cstheme="minorHAnsi"/>
          <w:sz w:val="24"/>
          <w:szCs w:val="24"/>
          <w:lang w:val="ro-RO"/>
        </w:rPr>
      </w:pPr>
      <w:r w:rsidRPr="00992046">
        <w:rPr>
          <w:rFonts w:eastAsia="Calibri" w:cstheme="minorHAnsi"/>
          <w:sz w:val="24"/>
          <w:szCs w:val="24"/>
          <w:lang w:val="ro-RO"/>
        </w:rPr>
        <w:t>Aproape toate localitățile din regiune dispun de zăcăminte de nisip şi argilă, inclusiv și pe sectoare private, utilizate în cantităţi mici de populaţie pentru necesităţi locale.</w:t>
      </w:r>
      <w:r w:rsidR="00162F4E" w:rsidRPr="00992046">
        <w:rPr>
          <w:rFonts w:eastAsia="Calibri" w:cstheme="minorHAnsi"/>
          <w:sz w:val="24"/>
          <w:szCs w:val="24"/>
          <w:lang w:val="ro-RO"/>
        </w:rPr>
        <w:t xml:space="preserve"> </w:t>
      </w:r>
      <w:r w:rsidR="00846048" w:rsidRPr="00992046">
        <w:rPr>
          <w:rFonts w:cs="Times New Roman"/>
          <w:sz w:val="24"/>
          <w:szCs w:val="24"/>
          <w:lang w:val="ro-RO"/>
        </w:rPr>
        <w:t xml:space="preserve">Pe teritoriul </w:t>
      </w:r>
      <w:r w:rsidR="00846048" w:rsidRPr="00992046">
        <w:rPr>
          <w:rFonts w:cs="Times New Roman"/>
          <w:sz w:val="24"/>
          <w:szCs w:val="24"/>
          <w:lang w:val="ro-RO"/>
        </w:rPr>
        <w:lastRenderedPageBreak/>
        <w:t xml:space="preserve">localităţii Roșcani sunt două lutării, care nu se exploatează. </w:t>
      </w:r>
      <w:r w:rsidR="00162F4E" w:rsidRPr="00992046">
        <w:rPr>
          <w:rFonts w:eastAsia="Calibri" w:cstheme="minorHAnsi"/>
          <w:sz w:val="24"/>
          <w:szCs w:val="24"/>
          <w:lang w:val="ro-RO"/>
        </w:rPr>
        <w:t>În perimetrul satului Ghidighici sunt zăcăminte de pietriș și argilă, exploatate pe suprafața de 20 ha. Terenurile alăturate carierei existente necesită a fi valorificate.</w:t>
      </w:r>
    </w:p>
    <w:p w:rsidR="007F33F3" w:rsidRPr="00992046" w:rsidRDefault="007F33F3" w:rsidP="00D50D51">
      <w:pPr>
        <w:autoSpaceDE w:val="0"/>
        <w:autoSpaceDN w:val="0"/>
        <w:adjustRightInd w:val="0"/>
        <w:spacing w:after="120" w:line="360" w:lineRule="auto"/>
        <w:jc w:val="both"/>
        <w:rPr>
          <w:rFonts w:eastAsia="Calibri" w:cstheme="minorHAnsi"/>
          <w:sz w:val="24"/>
          <w:szCs w:val="24"/>
          <w:lang w:val="ro-RO"/>
        </w:rPr>
      </w:pPr>
      <w:r w:rsidRPr="00992046">
        <w:rPr>
          <w:rFonts w:cstheme="minorHAnsi"/>
          <w:sz w:val="24"/>
          <w:szCs w:val="24"/>
          <w:lang w:val="ro-RO"/>
        </w:rPr>
        <w:t>Conform regionării pedogeografice regiunea GAL ”</w:t>
      </w:r>
      <w:r w:rsidR="00844F61" w:rsidRPr="00992046">
        <w:rPr>
          <w:rFonts w:cstheme="minorHAnsi"/>
          <w:sz w:val="24"/>
          <w:szCs w:val="24"/>
          <w:lang w:val="ro-RO"/>
        </w:rPr>
        <w:t>Bazinul lacului Ghidighici</w:t>
      </w:r>
      <w:r w:rsidRPr="00992046">
        <w:rPr>
          <w:rFonts w:cstheme="minorHAnsi"/>
          <w:sz w:val="24"/>
          <w:szCs w:val="24"/>
          <w:lang w:val="ro-RO"/>
        </w:rPr>
        <w:t>” face parte din zona colinară a Codrilor, d</w:t>
      </w:r>
      <w:r w:rsidRPr="00992046">
        <w:rPr>
          <w:rFonts w:eastAsia="Calibri" w:cstheme="minorHAnsi"/>
          <w:sz w:val="24"/>
          <w:szCs w:val="24"/>
          <w:lang w:val="ro-RO"/>
        </w:rPr>
        <w:t xml:space="preserve">istrictul solurilor brune și cenușii a pădurilor podișului Central al Codrilor, </w:t>
      </w:r>
      <w:r w:rsidRPr="00992046">
        <w:rPr>
          <w:rFonts w:cstheme="minorHAnsi"/>
          <w:sz w:val="24"/>
          <w:szCs w:val="24"/>
          <w:lang w:val="ro-RO"/>
        </w:rPr>
        <w:t xml:space="preserve">raionul solurilor brune şi cenuşii ale Pădurilor Podişului Codrilor și raionul solurilor cenuşii şi cernoziomurilor levigate ale Silvostepei Colinelor Codrilor. </w:t>
      </w:r>
      <w:r w:rsidRPr="00992046">
        <w:rPr>
          <w:rFonts w:eastAsia="Calibri" w:cstheme="minorHAnsi"/>
          <w:sz w:val="24"/>
          <w:szCs w:val="24"/>
          <w:lang w:val="ro-RO"/>
        </w:rPr>
        <w:t>Starea actuala a învelişului de sol face parte din s</w:t>
      </w:r>
      <w:r w:rsidR="00D357C5" w:rsidRPr="00992046">
        <w:rPr>
          <w:rFonts w:eastAsia="Calibri" w:cstheme="minorHAnsi"/>
          <w:sz w:val="24"/>
          <w:szCs w:val="24"/>
          <w:lang w:val="ro-RO"/>
        </w:rPr>
        <w:t>uprafaţa terenurilor de clasa III</w:t>
      </w:r>
      <w:r w:rsidRPr="00992046">
        <w:rPr>
          <w:rFonts w:eastAsia="Calibri" w:cstheme="minorHAnsi"/>
          <w:sz w:val="24"/>
          <w:szCs w:val="24"/>
          <w:lang w:val="ro-RO"/>
        </w:rPr>
        <w:t xml:space="preserve"> de bonitate, avînd bonitatea medie a terenurilor agricole de </w:t>
      </w:r>
      <w:r w:rsidR="00D357C5" w:rsidRPr="00992046">
        <w:rPr>
          <w:rFonts w:eastAsia="Calibri" w:cstheme="minorHAnsi"/>
          <w:sz w:val="24"/>
          <w:szCs w:val="24"/>
          <w:lang w:val="ro-RO"/>
        </w:rPr>
        <w:t>63</w:t>
      </w:r>
      <w:r w:rsidRPr="00992046">
        <w:rPr>
          <w:rFonts w:eastAsia="Calibri" w:cstheme="minorHAnsi"/>
          <w:sz w:val="24"/>
          <w:szCs w:val="24"/>
          <w:lang w:val="ro-RO"/>
        </w:rPr>
        <w:t xml:space="preserve"> puncte, fiind mai joasă decît media pe țară (65), nota minimă de bonitate este la </w:t>
      </w:r>
      <w:r w:rsidR="00D357C5" w:rsidRPr="00992046">
        <w:rPr>
          <w:rFonts w:eastAsia="Calibri" w:cstheme="minorHAnsi"/>
          <w:sz w:val="24"/>
          <w:szCs w:val="24"/>
          <w:lang w:val="ro-RO"/>
        </w:rPr>
        <w:t>Scoreni</w:t>
      </w:r>
      <w:r w:rsidRPr="00992046">
        <w:rPr>
          <w:rFonts w:eastAsia="Calibri" w:cstheme="minorHAnsi"/>
          <w:sz w:val="24"/>
          <w:szCs w:val="24"/>
          <w:lang w:val="ro-RO"/>
        </w:rPr>
        <w:t xml:space="preserve"> (</w:t>
      </w:r>
      <w:r w:rsidR="00D357C5" w:rsidRPr="00992046">
        <w:rPr>
          <w:rFonts w:eastAsia="Calibri" w:cstheme="minorHAnsi"/>
          <w:sz w:val="24"/>
          <w:szCs w:val="24"/>
          <w:lang w:val="ro-RO"/>
        </w:rPr>
        <w:t>50</w:t>
      </w:r>
      <w:r w:rsidRPr="00992046">
        <w:rPr>
          <w:rFonts w:eastAsia="Calibri" w:cstheme="minorHAnsi"/>
          <w:sz w:val="24"/>
          <w:szCs w:val="24"/>
          <w:lang w:val="ro-RO"/>
        </w:rPr>
        <w:t xml:space="preserve">) și nota maximă de bonitate o dețin solurile din </w:t>
      </w:r>
      <w:r w:rsidR="00D357C5" w:rsidRPr="00992046">
        <w:rPr>
          <w:rFonts w:eastAsia="Calibri" w:cstheme="minorHAnsi"/>
          <w:sz w:val="24"/>
          <w:szCs w:val="24"/>
          <w:lang w:val="ro-RO"/>
        </w:rPr>
        <w:t>Ghidighici (69)</w:t>
      </w:r>
      <w:r w:rsidRPr="00992046">
        <w:rPr>
          <w:rFonts w:eastAsia="Calibri" w:cstheme="minorHAnsi"/>
          <w:sz w:val="24"/>
          <w:szCs w:val="24"/>
          <w:lang w:val="ro-RO"/>
        </w:rPr>
        <w:t>. Principalele tipuri de sol sunt: brune, cenușii, ciornoziomuri și lăcoviști aluviale. Solurile se caracterizează prin fertilitate bună şi se utilizează pentru: plantaţii viticole, livezi, cereale, culturi leguminoase etc. Factori restrictivi ai fertilităţii solurilor în această zonă sunt: eroziunea, sărăturarea în lunci, gleizarea, compactarea primară şi secundară, dehumificarea etc.</w:t>
      </w:r>
    </w:p>
    <w:p w:rsidR="007F33F3" w:rsidRPr="00992046" w:rsidRDefault="00844F61" w:rsidP="00D50D51">
      <w:pPr>
        <w:autoSpaceDE w:val="0"/>
        <w:autoSpaceDN w:val="0"/>
        <w:adjustRightInd w:val="0"/>
        <w:spacing w:after="120" w:line="360" w:lineRule="auto"/>
        <w:jc w:val="both"/>
        <w:rPr>
          <w:rFonts w:eastAsia="Calibri" w:cstheme="minorHAnsi"/>
          <w:sz w:val="24"/>
          <w:szCs w:val="24"/>
          <w:lang w:val="ro-RO"/>
        </w:rPr>
      </w:pPr>
      <w:r w:rsidRPr="00992046">
        <w:rPr>
          <w:noProof/>
          <w:lang w:val="ro-RO" w:eastAsia="ro-RO"/>
        </w:rPr>
        <w:drawing>
          <wp:anchor distT="0" distB="0" distL="114300" distR="114300" simplePos="0" relativeHeight="251657216" behindDoc="0" locked="0" layoutInCell="1" allowOverlap="1">
            <wp:simplePos x="0" y="0"/>
            <wp:positionH relativeFrom="margin">
              <wp:posOffset>2897505</wp:posOffset>
            </wp:positionH>
            <wp:positionV relativeFrom="margin">
              <wp:posOffset>4621530</wp:posOffset>
            </wp:positionV>
            <wp:extent cx="3318510" cy="1821180"/>
            <wp:effectExtent l="0" t="0" r="15240" b="762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F33F3" w:rsidRPr="00992046">
        <w:rPr>
          <w:rFonts w:cstheme="minorHAnsi"/>
          <w:sz w:val="24"/>
          <w:szCs w:val="24"/>
          <w:shd w:val="clear" w:color="auto" w:fill="FFFFFF"/>
          <w:lang w:val="ro-RO"/>
        </w:rPr>
        <w:t xml:space="preserve">Suprafaţa sumară a terenurilor erodate este de </w:t>
      </w:r>
      <w:r w:rsidR="00110A60" w:rsidRPr="00992046">
        <w:rPr>
          <w:rFonts w:cstheme="minorHAnsi"/>
          <w:sz w:val="24"/>
          <w:szCs w:val="24"/>
          <w:shd w:val="clear" w:color="auto" w:fill="FFFFFF"/>
          <w:lang w:val="ro-RO"/>
        </w:rPr>
        <w:t>3402 ha. Dintre acestea, 45</w:t>
      </w:r>
      <w:r w:rsidR="007F33F3" w:rsidRPr="00992046">
        <w:rPr>
          <w:rFonts w:cstheme="minorHAnsi"/>
          <w:sz w:val="24"/>
          <w:szCs w:val="24"/>
          <w:shd w:val="clear" w:color="auto" w:fill="FFFFFF"/>
          <w:lang w:val="ro-RO"/>
        </w:rPr>
        <w:t>,</w:t>
      </w:r>
      <w:r w:rsidR="00110A60" w:rsidRPr="00992046">
        <w:rPr>
          <w:rFonts w:cstheme="minorHAnsi"/>
          <w:sz w:val="24"/>
          <w:szCs w:val="24"/>
          <w:shd w:val="clear" w:color="auto" w:fill="FFFFFF"/>
          <w:lang w:val="ro-RO"/>
        </w:rPr>
        <w:t>7</w:t>
      </w:r>
      <w:r w:rsidR="007F33F3" w:rsidRPr="00992046">
        <w:rPr>
          <w:rFonts w:cstheme="minorHAnsi"/>
          <w:sz w:val="24"/>
          <w:szCs w:val="24"/>
          <w:shd w:val="clear" w:color="auto" w:fill="FFFFFF"/>
          <w:lang w:val="ro-RO"/>
        </w:rPr>
        <w:t>% (</w:t>
      </w:r>
      <w:r w:rsidR="00110A60" w:rsidRPr="00992046">
        <w:rPr>
          <w:rFonts w:cstheme="minorHAnsi"/>
          <w:sz w:val="24"/>
          <w:szCs w:val="24"/>
          <w:shd w:val="clear" w:color="auto" w:fill="FFFFFF"/>
          <w:lang w:val="ro-RO"/>
        </w:rPr>
        <w:t>1556</w:t>
      </w:r>
      <w:r w:rsidR="007F33F3" w:rsidRPr="00992046">
        <w:rPr>
          <w:rFonts w:cstheme="minorHAnsi"/>
          <w:sz w:val="24"/>
          <w:szCs w:val="24"/>
          <w:shd w:val="clear" w:color="auto" w:fill="FFFFFF"/>
          <w:lang w:val="ro-RO"/>
        </w:rPr>
        <w:t> ha</w:t>
      </w:r>
      <w:r w:rsidR="00110A60" w:rsidRPr="00992046">
        <w:rPr>
          <w:rFonts w:cstheme="minorHAnsi"/>
          <w:sz w:val="24"/>
          <w:szCs w:val="24"/>
          <w:shd w:val="clear" w:color="auto" w:fill="FFFFFF"/>
          <w:lang w:val="ro-RO"/>
        </w:rPr>
        <w:t>) sunt terenuri slab erodate, 34</w:t>
      </w:r>
      <w:r w:rsidR="007F33F3" w:rsidRPr="00992046">
        <w:rPr>
          <w:rFonts w:cstheme="minorHAnsi"/>
          <w:sz w:val="24"/>
          <w:szCs w:val="24"/>
          <w:shd w:val="clear" w:color="auto" w:fill="FFFFFF"/>
          <w:lang w:val="ro-RO"/>
        </w:rPr>
        <w:t>,</w:t>
      </w:r>
      <w:r w:rsidR="00110A60" w:rsidRPr="00992046">
        <w:rPr>
          <w:rFonts w:cstheme="minorHAnsi"/>
          <w:sz w:val="24"/>
          <w:szCs w:val="24"/>
          <w:shd w:val="clear" w:color="auto" w:fill="FFFFFF"/>
          <w:lang w:val="ro-RO"/>
        </w:rPr>
        <w:t>2</w:t>
      </w:r>
      <w:r w:rsidR="007F33F3" w:rsidRPr="00992046">
        <w:rPr>
          <w:rFonts w:cstheme="minorHAnsi"/>
          <w:sz w:val="24"/>
          <w:szCs w:val="24"/>
          <w:shd w:val="clear" w:color="auto" w:fill="FFFFFF"/>
          <w:lang w:val="ro-RO"/>
        </w:rPr>
        <w:t>% (</w:t>
      </w:r>
      <w:r w:rsidR="00110A60" w:rsidRPr="00992046">
        <w:rPr>
          <w:rFonts w:cstheme="minorHAnsi"/>
          <w:sz w:val="24"/>
          <w:szCs w:val="24"/>
          <w:shd w:val="clear" w:color="auto" w:fill="FFFFFF"/>
          <w:lang w:val="ro-RO"/>
        </w:rPr>
        <w:t>1162 ha) – moderat erodate şi 20</w:t>
      </w:r>
      <w:r w:rsidR="007F33F3" w:rsidRPr="00992046">
        <w:rPr>
          <w:rFonts w:cstheme="minorHAnsi"/>
          <w:sz w:val="24"/>
          <w:szCs w:val="24"/>
          <w:shd w:val="clear" w:color="auto" w:fill="FFFFFF"/>
          <w:lang w:val="ro-RO"/>
        </w:rPr>
        <w:t>,</w:t>
      </w:r>
      <w:r w:rsidR="00110A60" w:rsidRPr="00992046">
        <w:rPr>
          <w:rFonts w:cstheme="minorHAnsi"/>
          <w:sz w:val="24"/>
          <w:szCs w:val="24"/>
          <w:shd w:val="clear" w:color="auto" w:fill="FFFFFF"/>
          <w:lang w:val="ro-RO"/>
        </w:rPr>
        <w:t>1</w:t>
      </w:r>
      <w:r w:rsidR="007F33F3" w:rsidRPr="00992046">
        <w:rPr>
          <w:rFonts w:cstheme="minorHAnsi"/>
          <w:sz w:val="24"/>
          <w:szCs w:val="24"/>
          <w:shd w:val="clear" w:color="auto" w:fill="FFFFFF"/>
          <w:lang w:val="ro-RO"/>
        </w:rPr>
        <w:t>% (</w:t>
      </w:r>
      <w:r w:rsidR="00110A60" w:rsidRPr="00992046">
        <w:rPr>
          <w:rFonts w:cstheme="minorHAnsi"/>
          <w:sz w:val="24"/>
          <w:szCs w:val="24"/>
          <w:shd w:val="clear" w:color="auto" w:fill="FFFFFF"/>
          <w:lang w:val="ro-RO"/>
        </w:rPr>
        <w:t>684</w:t>
      </w:r>
      <w:r w:rsidR="007F33F3" w:rsidRPr="00992046">
        <w:rPr>
          <w:rFonts w:cstheme="minorHAnsi"/>
          <w:sz w:val="24"/>
          <w:szCs w:val="24"/>
          <w:shd w:val="clear" w:color="auto" w:fill="FFFFFF"/>
          <w:lang w:val="ro-RO"/>
        </w:rPr>
        <w:t xml:space="preserve"> ha) – puternic erodate. Ponderea terenurilor erodate constituie </w:t>
      </w:r>
      <w:r w:rsidR="00E05D7F" w:rsidRPr="00992046">
        <w:rPr>
          <w:rFonts w:cstheme="minorHAnsi"/>
          <w:sz w:val="24"/>
          <w:szCs w:val="24"/>
          <w:shd w:val="clear" w:color="auto" w:fill="FFFFFF"/>
          <w:lang w:val="ro-RO"/>
        </w:rPr>
        <w:t>21,7</w:t>
      </w:r>
      <w:r w:rsidR="007F33F3" w:rsidRPr="00992046">
        <w:rPr>
          <w:rFonts w:cstheme="minorHAnsi"/>
          <w:sz w:val="24"/>
          <w:szCs w:val="24"/>
          <w:shd w:val="clear" w:color="auto" w:fill="FFFFFF"/>
          <w:lang w:val="ro-RO"/>
        </w:rPr>
        <w:t>%</w:t>
      </w:r>
      <w:r w:rsidR="00D357C5" w:rsidRPr="00992046">
        <w:rPr>
          <w:rFonts w:cstheme="minorHAnsi"/>
          <w:sz w:val="24"/>
          <w:szCs w:val="24"/>
          <w:shd w:val="clear" w:color="auto" w:fill="FFFFFF"/>
          <w:lang w:val="ro-RO"/>
        </w:rPr>
        <w:t>.</w:t>
      </w:r>
      <w:r w:rsidR="007F33F3" w:rsidRPr="00992046">
        <w:rPr>
          <w:rFonts w:cstheme="minorHAnsi"/>
          <w:sz w:val="24"/>
          <w:szCs w:val="24"/>
          <w:shd w:val="clear" w:color="auto" w:fill="FFFFFF"/>
          <w:lang w:val="ro-RO"/>
        </w:rPr>
        <w:t>  </w:t>
      </w:r>
    </w:p>
    <w:p w:rsidR="007F33F3" w:rsidRPr="00992046" w:rsidRDefault="00844F61" w:rsidP="00D50D51">
      <w:pPr>
        <w:autoSpaceDE w:val="0"/>
        <w:autoSpaceDN w:val="0"/>
        <w:adjustRightInd w:val="0"/>
        <w:spacing w:after="120" w:line="360" w:lineRule="auto"/>
        <w:jc w:val="both"/>
        <w:rPr>
          <w:rFonts w:cstheme="minorHAnsi"/>
          <w:sz w:val="24"/>
          <w:szCs w:val="24"/>
          <w:shd w:val="clear" w:color="auto" w:fill="FFFFFF"/>
          <w:lang w:val="ro-RO"/>
        </w:rPr>
      </w:pPr>
      <w:r w:rsidRPr="00992046">
        <w:rPr>
          <w:rFonts w:cstheme="minorHAnsi"/>
          <w:bCs/>
          <w:noProof/>
          <w:sz w:val="24"/>
          <w:szCs w:val="24"/>
          <w:lang w:val="ro-RO" w:eastAsia="ro-RO"/>
        </w:rPr>
        <w:drawing>
          <wp:anchor distT="0" distB="0" distL="114300" distR="114300" simplePos="0" relativeHeight="251660288" behindDoc="1" locked="0" layoutInCell="1" allowOverlap="1" wp14:anchorId="223D9A2B" wp14:editId="3050165A">
            <wp:simplePos x="0" y="0"/>
            <wp:positionH relativeFrom="margin">
              <wp:posOffset>3629025</wp:posOffset>
            </wp:positionH>
            <wp:positionV relativeFrom="margin">
              <wp:posOffset>7456170</wp:posOffset>
            </wp:positionV>
            <wp:extent cx="2386330" cy="1823085"/>
            <wp:effectExtent l="0" t="0" r="13970" b="5715"/>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7F33F3" w:rsidRPr="00992046">
        <w:rPr>
          <w:rFonts w:cstheme="minorHAnsi"/>
          <w:sz w:val="24"/>
          <w:szCs w:val="24"/>
          <w:shd w:val="clear" w:color="auto" w:fill="FFFFFF"/>
          <w:lang w:val="ro-RO"/>
        </w:rPr>
        <w:t>Suprafața totală a localităților este de </w:t>
      </w:r>
      <w:r w:rsidR="00240837" w:rsidRPr="00992046">
        <w:rPr>
          <w:rFonts w:cstheme="minorHAnsi"/>
          <w:sz w:val="24"/>
          <w:szCs w:val="24"/>
          <w:shd w:val="clear" w:color="auto" w:fill="FFFFFF"/>
          <w:lang w:val="ro-RO"/>
        </w:rPr>
        <w:t xml:space="preserve">15656,47 </w:t>
      </w:r>
      <w:r w:rsidR="007F33F3" w:rsidRPr="00992046">
        <w:rPr>
          <w:rFonts w:cstheme="minorHAnsi"/>
          <w:sz w:val="24"/>
          <w:szCs w:val="24"/>
          <w:shd w:val="clear" w:color="auto" w:fill="FFFFFF"/>
          <w:lang w:val="ro-RO"/>
        </w:rPr>
        <w:t>ha, dintre care terenuri intravilane ocupă cca </w:t>
      </w:r>
      <w:r w:rsidR="00240837" w:rsidRPr="00992046">
        <w:rPr>
          <w:rFonts w:cstheme="minorHAnsi"/>
          <w:sz w:val="24"/>
          <w:szCs w:val="24"/>
          <w:shd w:val="clear" w:color="auto" w:fill="FFFFFF"/>
          <w:lang w:val="ro-RO"/>
        </w:rPr>
        <w:t>1330,05</w:t>
      </w:r>
      <w:r w:rsidR="007F33F3" w:rsidRPr="00992046">
        <w:rPr>
          <w:rFonts w:cstheme="minorHAnsi"/>
          <w:sz w:val="24"/>
          <w:szCs w:val="24"/>
          <w:shd w:val="clear" w:color="auto" w:fill="FFFFFF"/>
          <w:lang w:val="ro-RO"/>
        </w:rPr>
        <w:t xml:space="preserve"> ha sau </w:t>
      </w:r>
      <w:r w:rsidR="00240837" w:rsidRPr="00992046">
        <w:rPr>
          <w:rFonts w:cstheme="minorHAnsi"/>
          <w:sz w:val="24"/>
          <w:szCs w:val="24"/>
          <w:shd w:val="clear" w:color="auto" w:fill="FFFFFF"/>
          <w:lang w:val="ro-RO"/>
        </w:rPr>
        <w:t>8,5</w:t>
      </w:r>
      <w:r w:rsidR="007F33F3" w:rsidRPr="00992046">
        <w:rPr>
          <w:rFonts w:cstheme="minorHAnsi"/>
          <w:sz w:val="24"/>
          <w:szCs w:val="24"/>
          <w:shd w:val="clear" w:color="auto" w:fill="FFFFFF"/>
          <w:lang w:val="ro-RO"/>
        </w:rPr>
        <w:t xml:space="preserve">% din totalul suprafeţei localităţilor. Suprafața ocupată de construcții și curți constituie </w:t>
      </w:r>
      <w:r w:rsidR="00240837" w:rsidRPr="00992046">
        <w:rPr>
          <w:rFonts w:cstheme="minorHAnsi"/>
          <w:sz w:val="24"/>
          <w:szCs w:val="24"/>
          <w:shd w:val="clear" w:color="auto" w:fill="FFFFFF"/>
          <w:lang w:val="ro-RO"/>
        </w:rPr>
        <w:t xml:space="preserve">968,72 </w:t>
      </w:r>
      <w:r w:rsidR="007F33F3" w:rsidRPr="00992046">
        <w:rPr>
          <w:rFonts w:cstheme="minorHAnsi"/>
          <w:sz w:val="24"/>
          <w:szCs w:val="24"/>
          <w:shd w:val="clear" w:color="auto" w:fill="FFFFFF"/>
          <w:lang w:val="ro-RO"/>
        </w:rPr>
        <w:t>ha. Terenuri cu destinație agricolă constituie</w:t>
      </w:r>
      <w:r w:rsidR="00B56218" w:rsidRPr="00992046">
        <w:rPr>
          <w:rFonts w:cstheme="minorHAnsi"/>
          <w:sz w:val="24"/>
          <w:szCs w:val="24"/>
          <w:shd w:val="clear" w:color="auto" w:fill="FFFFFF"/>
          <w:lang w:val="ro-RO"/>
        </w:rPr>
        <w:t xml:space="preserve"> </w:t>
      </w:r>
      <w:r w:rsidR="00584FDA" w:rsidRPr="00992046">
        <w:rPr>
          <w:rFonts w:cstheme="minorHAnsi"/>
          <w:sz w:val="24"/>
          <w:szCs w:val="24"/>
          <w:shd w:val="clear" w:color="auto" w:fill="FFFFFF"/>
          <w:lang w:val="ro-RO"/>
        </w:rPr>
        <w:t xml:space="preserve">7405,26 </w:t>
      </w:r>
      <w:r w:rsidR="007F33F3" w:rsidRPr="00992046">
        <w:rPr>
          <w:rFonts w:cstheme="minorHAnsi"/>
          <w:sz w:val="24"/>
          <w:szCs w:val="24"/>
          <w:shd w:val="clear" w:color="auto" w:fill="FFFFFF"/>
          <w:lang w:val="ro-RO"/>
        </w:rPr>
        <w:t xml:space="preserve">ha, terenuri destinate fondului apelor constituie </w:t>
      </w:r>
      <w:r w:rsidR="00584FDA" w:rsidRPr="00992046">
        <w:rPr>
          <w:rFonts w:cstheme="minorHAnsi"/>
          <w:sz w:val="24"/>
          <w:szCs w:val="24"/>
          <w:shd w:val="clear" w:color="auto" w:fill="FFFFFF"/>
          <w:lang w:val="ro-RO"/>
        </w:rPr>
        <w:t xml:space="preserve">128,35 </w:t>
      </w:r>
      <w:r w:rsidR="007F33F3" w:rsidRPr="00992046">
        <w:rPr>
          <w:rFonts w:cstheme="minorHAnsi"/>
          <w:sz w:val="24"/>
          <w:szCs w:val="24"/>
          <w:shd w:val="clear" w:color="auto" w:fill="FFFFFF"/>
          <w:lang w:val="ro-RO"/>
        </w:rPr>
        <w:t xml:space="preserve">ha, plantații forestiere - </w:t>
      </w:r>
      <w:r w:rsidR="00584FDA" w:rsidRPr="00992046">
        <w:rPr>
          <w:rFonts w:cstheme="minorHAnsi"/>
          <w:sz w:val="24"/>
          <w:szCs w:val="24"/>
          <w:shd w:val="clear" w:color="auto" w:fill="FFFFFF"/>
          <w:lang w:val="ro-RO"/>
        </w:rPr>
        <w:t xml:space="preserve">5615,84 </w:t>
      </w:r>
      <w:r w:rsidR="007F33F3" w:rsidRPr="00992046">
        <w:rPr>
          <w:rFonts w:cstheme="minorHAnsi"/>
          <w:sz w:val="24"/>
          <w:szCs w:val="24"/>
          <w:shd w:val="clear" w:color="auto" w:fill="FFFFFF"/>
          <w:lang w:val="ro-RO"/>
        </w:rPr>
        <w:t>ha. Alte terenuri au o suprafață</w:t>
      </w:r>
      <w:r w:rsidR="00B56218" w:rsidRPr="00992046">
        <w:rPr>
          <w:rFonts w:cstheme="minorHAnsi"/>
          <w:sz w:val="24"/>
          <w:szCs w:val="24"/>
          <w:shd w:val="clear" w:color="auto" w:fill="FFFFFF"/>
          <w:lang w:val="ro-RO"/>
        </w:rPr>
        <w:t xml:space="preserve"> </w:t>
      </w:r>
      <w:r w:rsidR="00584FDA" w:rsidRPr="00992046">
        <w:rPr>
          <w:rFonts w:cstheme="minorHAnsi"/>
          <w:sz w:val="24"/>
          <w:szCs w:val="24"/>
          <w:shd w:val="clear" w:color="auto" w:fill="FFFFFF"/>
          <w:lang w:val="ro-RO"/>
        </w:rPr>
        <w:t xml:space="preserve">832,24 </w:t>
      </w:r>
      <w:r w:rsidR="007F33F3" w:rsidRPr="00992046">
        <w:rPr>
          <w:rFonts w:cstheme="minorHAnsi"/>
          <w:sz w:val="24"/>
          <w:szCs w:val="24"/>
          <w:shd w:val="clear" w:color="auto" w:fill="FFFFFF"/>
          <w:lang w:val="ro-RO"/>
        </w:rPr>
        <w:t>ha, dintre care alunecări de teren (</w:t>
      </w:r>
      <w:r w:rsidR="00584FDA" w:rsidRPr="00992046">
        <w:rPr>
          <w:rFonts w:cstheme="minorHAnsi"/>
          <w:sz w:val="24"/>
          <w:szCs w:val="24"/>
          <w:shd w:val="clear" w:color="auto" w:fill="FFFFFF"/>
          <w:lang w:val="ro-RO"/>
        </w:rPr>
        <w:t xml:space="preserve">135,49 </w:t>
      </w:r>
      <w:r w:rsidR="007F33F3" w:rsidRPr="00992046">
        <w:rPr>
          <w:rFonts w:cstheme="minorHAnsi"/>
          <w:sz w:val="24"/>
          <w:szCs w:val="24"/>
          <w:shd w:val="clear" w:color="auto" w:fill="FFFFFF"/>
          <w:lang w:val="ro-RO"/>
        </w:rPr>
        <w:t>ha) și rîpi (</w:t>
      </w:r>
      <w:r w:rsidR="00584FDA" w:rsidRPr="00992046">
        <w:rPr>
          <w:rFonts w:cstheme="minorHAnsi"/>
          <w:sz w:val="24"/>
          <w:szCs w:val="24"/>
          <w:shd w:val="clear" w:color="auto" w:fill="FFFFFF"/>
          <w:lang w:val="ro-RO"/>
        </w:rPr>
        <w:t xml:space="preserve">73,39 </w:t>
      </w:r>
      <w:r w:rsidR="007F33F3" w:rsidRPr="00992046">
        <w:rPr>
          <w:rFonts w:cstheme="minorHAnsi"/>
          <w:sz w:val="24"/>
          <w:szCs w:val="24"/>
          <w:shd w:val="clear" w:color="auto" w:fill="FFFFFF"/>
          <w:lang w:val="ro-RO"/>
        </w:rPr>
        <w:t>ha). </w:t>
      </w:r>
      <w:r w:rsidR="00240837" w:rsidRPr="00992046">
        <w:rPr>
          <w:rFonts w:cstheme="minorHAnsi"/>
          <w:sz w:val="24"/>
          <w:szCs w:val="24"/>
          <w:shd w:val="clear" w:color="auto" w:fill="FFFFFF"/>
          <w:lang w:val="ro-RO"/>
        </w:rPr>
        <w:t xml:space="preserve"> </w:t>
      </w:r>
      <w:r w:rsidR="007F33F3" w:rsidRPr="00992046">
        <w:rPr>
          <w:rFonts w:cstheme="minorHAnsi"/>
          <w:sz w:val="24"/>
          <w:szCs w:val="24"/>
          <w:shd w:val="clear" w:color="auto" w:fill="FFFFFF"/>
          <w:lang w:val="ro-RO"/>
        </w:rPr>
        <w:t> </w:t>
      </w:r>
    </w:p>
    <w:p w:rsidR="007F33F3" w:rsidRPr="00992046" w:rsidRDefault="007F33F3" w:rsidP="00D50D51">
      <w:pPr>
        <w:spacing w:after="120" w:line="360" w:lineRule="auto"/>
        <w:jc w:val="both"/>
        <w:rPr>
          <w:rFonts w:cstheme="minorHAnsi"/>
          <w:bCs/>
          <w:sz w:val="24"/>
          <w:szCs w:val="24"/>
          <w:lang w:val="ro-RO"/>
        </w:rPr>
      </w:pPr>
      <w:r w:rsidRPr="00992046">
        <w:rPr>
          <w:rFonts w:cstheme="minorHAnsi"/>
          <w:sz w:val="24"/>
          <w:szCs w:val="24"/>
          <w:lang w:val="ro-RO"/>
        </w:rPr>
        <w:t xml:space="preserve">Suprafața totală a terenurilor agricole este de </w:t>
      </w:r>
      <w:r w:rsidR="00585C04" w:rsidRPr="00992046">
        <w:rPr>
          <w:rFonts w:cstheme="minorHAnsi"/>
          <w:sz w:val="24"/>
          <w:szCs w:val="24"/>
          <w:lang w:val="ro-RO"/>
        </w:rPr>
        <w:t xml:space="preserve">7405,26 </w:t>
      </w:r>
      <w:r w:rsidRPr="00992046">
        <w:rPr>
          <w:rFonts w:cstheme="minorHAnsi"/>
          <w:sz w:val="24"/>
          <w:szCs w:val="24"/>
          <w:lang w:val="ro-RO"/>
        </w:rPr>
        <w:t xml:space="preserve">ha, ponderea cea mai mare o dețin terenurile arabile - </w:t>
      </w:r>
      <w:r w:rsidR="00E85893" w:rsidRPr="00992046">
        <w:rPr>
          <w:rFonts w:cstheme="minorHAnsi"/>
          <w:bCs/>
          <w:sz w:val="24"/>
          <w:szCs w:val="24"/>
          <w:lang w:val="ro-RO"/>
        </w:rPr>
        <w:t xml:space="preserve">3944,62 ha </w:t>
      </w:r>
      <w:r w:rsidRPr="00992046">
        <w:rPr>
          <w:rFonts w:cstheme="minorHAnsi"/>
          <w:bCs/>
          <w:sz w:val="24"/>
          <w:szCs w:val="24"/>
          <w:lang w:val="ro-RO"/>
        </w:rPr>
        <w:t xml:space="preserve">sau </w:t>
      </w:r>
      <w:r w:rsidRPr="00992046">
        <w:rPr>
          <w:rFonts w:cstheme="minorHAnsi"/>
          <w:sz w:val="24"/>
          <w:szCs w:val="24"/>
          <w:lang w:val="ro-RO"/>
        </w:rPr>
        <w:t>53</w:t>
      </w:r>
      <w:r w:rsidR="00AA5948" w:rsidRPr="00992046">
        <w:rPr>
          <w:rFonts w:cstheme="minorHAnsi"/>
          <w:sz w:val="24"/>
          <w:szCs w:val="24"/>
          <w:lang w:val="ro-RO"/>
        </w:rPr>
        <w:t>,3</w:t>
      </w:r>
      <w:r w:rsidRPr="00992046">
        <w:rPr>
          <w:rFonts w:cstheme="minorHAnsi"/>
          <w:sz w:val="24"/>
          <w:szCs w:val="24"/>
          <w:lang w:val="ro-RO"/>
        </w:rPr>
        <w:t xml:space="preserve">%, suprafața viilor constituie </w:t>
      </w:r>
      <w:r w:rsidR="00AA5948" w:rsidRPr="00992046">
        <w:rPr>
          <w:rFonts w:cstheme="minorHAnsi"/>
          <w:bCs/>
          <w:sz w:val="24"/>
          <w:szCs w:val="24"/>
          <w:lang w:val="ro-RO"/>
        </w:rPr>
        <w:lastRenderedPageBreak/>
        <w:t>1460,26 ha (19,7</w:t>
      </w:r>
      <w:r w:rsidRPr="00992046">
        <w:rPr>
          <w:rFonts w:cstheme="minorHAnsi"/>
          <w:bCs/>
          <w:sz w:val="24"/>
          <w:szCs w:val="24"/>
          <w:lang w:val="ro-RO"/>
        </w:rPr>
        <w:t xml:space="preserve">%), livezilor </w:t>
      </w:r>
      <w:r w:rsidR="00AA5948" w:rsidRPr="00992046">
        <w:rPr>
          <w:rFonts w:cstheme="minorHAnsi"/>
          <w:bCs/>
          <w:sz w:val="24"/>
          <w:szCs w:val="24"/>
          <w:lang w:val="ro-RO"/>
        </w:rPr>
        <w:t>822,83ha (11,1</w:t>
      </w:r>
      <w:r w:rsidRPr="00992046">
        <w:rPr>
          <w:rFonts w:cstheme="minorHAnsi"/>
          <w:bCs/>
          <w:sz w:val="24"/>
          <w:szCs w:val="24"/>
          <w:lang w:val="ro-RO"/>
        </w:rPr>
        <w:t xml:space="preserve">%), pășuni și imașuri </w:t>
      </w:r>
      <w:r w:rsidR="00AA5948" w:rsidRPr="00992046">
        <w:rPr>
          <w:rFonts w:cstheme="minorHAnsi"/>
          <w:bCs/>
          <w:sz w:val="24"/>
          <w:szCs w:val="24"/>
          <w:lang w:val="ro-RO"/>
        </w:rPr>
        <w:t>420,80ha (5,7</w:t>
      </w:r>
      <w:r w:rsidRPr="00992046">
        <w:rPr>
          <w:rFonts w:cstheme="minorHAnsi"/>
          <w:bCs/>
          <w:sz w:val="24"/>
          <w:szCs w:val="24"/>
          <w:lang w:val="ro-RO"/>
        </w:rPr>
        <w:t xml:space="preserve">%), alte terenuri </w:t>
      </w:r>
      <w:r w:rsidR="00AA5948" w:rsidRPr="00992046">
        <w:rPr>
          <w:rFonts w:cstheme="minorHAnsi"/>
          <w:bCs/>
          <w:sz w:val="24"/>
          <w:szCs w:val="24"/>
          <w:lang w:val="ro-RO"/>
        </w:rPr>
        <w:t xml:space="preserve">756,75 </w:t>
      </w:r>
      <w:r w:rsidRPr="00992046">
        <w:rPr>
          <w:rFonts w:cstheme="minorHAnsi"/>
          <w:bCs/>
          <w:sz w:val="24"/>
          <w:szCs w:val="24"/>
          <w:lang w:val="ro-RO"/>
        </w:rPr>
        <w:t>ha (</w:t>
      </w:r>
      <w:r w:rsidR="00E85893" w:rsidRPr="00992046">
        <w:rPr>
          <w:rFonts w:cstheme="minorHAnsi"/>
          <w:bCs/>
          <w:sz w:val="24"/>
          <w:szCs w:val="24"/>
          <w:lang w:val="ro-RO"/>
        </w:rPr>
        <w:t>10,2</w:t>
      </w:r>
      <w:r w:rsidRPr="00992046">
        <w:rPr>
          <w:rFonts w:cstheme="minorHAnsi"/>
          <w:bCs/>
          <w:sz w:val="24"/>
          <w:szCs w:val="24"/>
          <w:lang w:val="ro-RO"/>
        </w:rPr>
        <w:t>%). Media terenuri agricole per per</w:t>
      </w:r>
      <w:r w:rsidR="00AA5948" w:rsidRPr="00992046">
        <w:rPr>
          <w:rFonts w:cstheme="minorHAnsi"/>
          <w:bCs/>
          <w:sz w:val="24"/>
          <w:szCs w:val="24"/>
          <w:lang w:val="ro-RO"/>
        </w:rPr>
        <w:t>soană în GAL constituie cca 0,33</w:t>
      </w:r>
      <w:r w:rsidRPr="00992046">
        <w:rPr>
          <w:rFonts w:cstheme="minorHAnsi"/>
          <w:bCs/>
          <w:sz w:val="24"/>
          <w:szCs w:val="24"/>
          <w:lang w:val="ro-RO"/>
        </w:rPr>
        <w:t xml:space="preserve"> ha.</w:t>
      </w:r>
    </w:p>
    <w:p w:rsidR="007F33F3" w:rsidRPr="00992046" w:rsidRDefault="007F33F3" w:rsidP="00D50D51">
      <w:pPr>
        <w:spacing w:after="120" w:line="360" w:lineRule="auto"/>
        <w:jc w:val="both"/>
        <w:rPr>
          <w:rFonts w:cstheme="minorHAnsi"/>
          <w:sz w:val="24"/>
          <w:szCs w:val="24"/>
          <w:lang w:val="ro-RO"/>
        </w:rPr>
      </w:pPr>
      <w:r w:rsidRPr="00992046">
        <w:rPr>
          <w:rFonts w:cstheme="minorHAnsi"/>
          <w:sz w:val="24"/>
          <w:szCs w:val="24"/>
          <w:lang w:val="ro-RO"/>
        </w:rPr>
        <w:t xml:space="preserve">Suprafața terenurilor incluse in fondul ariilor protejate de Stat este de </w:t>
      </w:r>
      <w:r w:rsidR="00DB2543" w:rsidRPr="00992046">
        <w:rPr>
          <w:rFonts w:cstheme="minorHAnsi"/>
          <w:sz w:val="24"/>
          <w:szCs w:val="24"/>
          <w:lang w:val="ro-RO"/>
        </w:rPr>
        <w:t>308,20</w:t>
      </w:r>
      <w:r w:rsidR="00DD70EA" w:rsidRPr="00992046">
        <w:rPr>
          <w:rFonts w:cstheme="minorHAnsi"/>
          <w:sz w:val="24"/>
          <w:szCs w:val="24"/>
          <w:lang w:val="ro-RO"/>
        </w:rPr>
        <w:t xml:space="preserve"> </w:t>
      </w:r>
      <w:r w:rsidRPr="00992046">
        <w:rPr>
          <w:rFonts w:cstheme="minorHAnsi"/>
          <w:sz w:val="24"/>
          <w:szCs w:val="24"/>
          <w:lang w:val="ro-RO"/>
        </w:rPr>
        <w:t>ha</w:t>
      </w:r>
      <w:r w:rsidR="00DB2543" w:rsidRPr="00992046">
        <w:rPr>
          <w:rFonts w:cstheme="minorHAnsi"/>
          <w:sz w:val="24"/>
          <w:szCs w:val="24"/>
          <w:lang w:val="ro-RO"/>
        </w:rPr>
        <w:t>.</w:t>
      </w:r>
      <w:r w:rsidRPr="00992046">
        <w:rPr>
          <w:rFonts w:cstheme="minorHAnsi"/>
          <w:sz w:val="24"/>
          <w:szCs w:val="24"/>
          <w:lang w:val="ro-RO"/>
        </w:rPr>
        <w:t xml:space="preserve"> În </w:t>
      </w:r>
      <w:r w:rsidR="00DB2543" w:rsidRPr="00992046">
        <w:rPr>
          <w:rFonts w:cstheme="minorHAnsi"/>
          <w:sz w:val="24"/>
          <w:szCs w:val="24"/>
          <w:lang w:val="ro-RO"/>
        </w:rPr>
        <w:t>Scoreni</w:t>
      </w:r>
      <w:r w:rsidRPr="00992046">
        <w:rPr>
          <w:rFonts w:cstheme="minorHAnsi"/>
          <w:sz w:val="24"/>
          <w:szCs w:val="24"/>
          <w:lang w:val="ro-RO"/>
        </w:rPr>
        <w:t xml:space="preserve"> este amplasată </w:t>
      </w:r>
      <w:r w:rsidR="00DB2543" w:rsidRPr="00992046">
        <w:rPr>
          <w:rFonts w:cstheme="minorHAnsi"/>
          <w:sz w:val="24"/>
          <w:szCs w:val="24"/>
          <w:lang w:val="ro-RO"/>
        </w:rPr>
        <w:t xml:space="preserve">o parte </w:t>
      </w:r>
      <w:r w:rsidRPr="00992046">
        <w:rPr>
          <w:rFonts w:cstheme="minorHAnsi"/>
          <w:sz w:val="24"/>
          <w:szCs w:val="24"/>
          <w:lang w:val="ro-RO"/>
        </w:rPr>
        <w:t>din Rezervația Peisagistică Căpriana–Scoreni - cel mai mare masiv de pădure din Republica Moldova declarate monument al naturii încă în 1937</w:t>
      </w:r>
      <w:r w:rsidR="00DB2543" w:rsidRPr="00992046">
        <w:rPr>
          <w:rFonts w:cstheme="minorHAnsi"/>
          <w:sz w:val="24"/>
          <w:szCs w:val="24"/>
          <w:lang w:val="ro-RO"/>
        </w:rPr>
        <w:t xml:space="preserve">. </w:t>
      </w:r>
      <w:r w:rsidR="00DD70EA" w:rsidRPr="00992046">
        <w:rPr>
          <w:rFonts w:cstheme="minorHAnsi"/>
          <w:sz w:val="24"/>
          <w:szCs w:val="24"/>
          <w:lang w:val="ro-RO"/>
        </w:rPr>
        <w:t xml:space="preserve">Nu departe de satul Scoreni, pe teritoriul Rezervaţiei naturale ”Codrii”crește </w:t>
      </w:r>
      <w:r w:rsidR="004D6468" w:rsidRPr="00992046">
        <w:rPr>
          <w:rFonts w:cstheme="minorHAnsi"/>
          <w:sz w:val="24"/>
          <w:szCs w:val="24"/>
          <w:lang w:val="ro-RO"/>
        </w:rPr>
        <w:t xml:space="preserve">Stejarul lui Ştefan cel Mare – </w:t>
      </w:r>
      <w:r w:rsidR="00DD70EA" w:rsidRPr="00992046">
        <w:rPr>
          <w:rFonts w:cstheme="minorHAnsi"/>
          <w:sz w:val="24"/>
          <w:szCs w:val="24"/>
          <w:lang w:val="ro-RO"/>
        </w:rPr>
        <w:t>cu o vîrstă de peste 500 de ani</w:t>
      </w:r>
      <w:r w:rsidR="004D6468" w:rsidRPr="00992046">
        <w:rPr>
          <w:rFonts w:cstheme="minorHAnsi"/>
          <w:sz w:val="24"/>
          <w:szCs w:val="24"/>
          <w:lang w:val="ro-RO"/>
        </w:rPr>
        <w:t xml:space="preserve">. </w:t>
      </w:r>
      <w:r w:rsidR="00DB2543" w:rsidRPr="00992046">
        <w:rPr>
          <w:rFonts w:cstheme="minorHAnsi"/>
          <w:sz w:val="24"/>
          <w:szCs w:val="24"/>
          <w:lang w:val="ro-RO"/>
        </w:rPr>
        <w:t xml:space="preserve">În Roșcani </w:t>
      </w:r>
      <w:r w:rsidR="00DD70EA" w:rsidRPr="00992046">
        <w:rPr>
          <w:rFonts w:cstheme="minorHAnsi"/>
          <w:sz w:val="24"/>
          <w:szCs w:val="24"/>
          <w:lang w:val="ro-RO"/>
        </w:rPr>
        <w:t>aria protejată este reprezentată de ocolul silvic Ghidighici, Rădeni, parcelele 10, 11, subparcelele 6, 7 (134 ha) a Gospodăriei Silvice de Stat Chișinău.</w:t>
      </w:r>
      <w:r w:rsidR="00844F61" w:rsidRPr="00992046">
        <w:rPr>
          <w:rFonts w:cstheme="minorHAnsi"/>
          <w:bCs/>
          <w:noProof/>
          <w:sz w:val="24"/>
          <w:szCs w:val="24"/>
          <w:lang w:val="ro-RO"/>
        </w:rPr>
        <w:t xml:space="preserve"> </w:t>
      </w:r>
    </w:p>
    <w:p w:rsidR="00116D70" w:rsidRPr="00992046" w:rsidRDefault="007F33F3" w:rsidP="00D50D51">
      <w:pPr>
        <w:autoSpaceDE w:val="0"/>
        <w:autoSpaceDN w:val="0"/>
        <w:adjustRightInd w:val="0"/>
        <w:spacing w:after="120" w:line="360" w:lineRule="auto"/>
        <w:jc w:val="both"/>
        <w:rPr>
          <w:rFonts w:cstheme="minorHAnsi"/>
          <w:sz w:val="24"/>
          <w:szCs w:val="24"/>
          <w:lang w:val="ro-RO"/>
        </w:rPr>
      </w:pPr>
      <w:r w:rsidRPr="00992046">
        <w:rPr>
          <w:rFonts w:cstheme="minorHAnsi"/>
          <w:sz w:val="24"/>
          <w:szCs w:val="24"/>
          <w:lang w:val="ro-RO"/>
        </w:rPr>
        <w:t>Regiunea este străbătută de rîuri</w:t>
      </w:r>
      <w:r w:rsidR="00DB2543" w:rsidRPr="00992046">
        <w:rPr>
          <w:rFonts w:cstheme="minorHAnsi"/>
          <w:sz w:val="24"/>
          <w:szCs w:val="24"/>
          <w:lang w:val="ro-RO"/>
        </w:rPr>
        <w:t>le</w:t>
      </w:r>
      <w:r w:rsidRPr="00992046">
        <w:rPr>
          <w:rFonts w:cstheme="minorHAnsi"/>
          <w:sz w:val="24"/>
          <w:szCs w:val="24"/>
          <w:lang w:val="ro-RO"/>
        </w:rPr>
        <w:t>: Bîc, Işnovăţ (afluent al r. Bîc)</w:t>
      </w:r>
      <w:r w:rsidR="006E21AD" w:rsidRPr="00992046">
        <w:rPr>
          <w:rFonts w:cstheme="minorHAnsi"/>
          <w:sz w:val="24"/>
          <w:szCs w:val="24"/>
          <w:lang w:val="ro-RO"/>
        </w:rPr>
        <w:t xml:space="preserve"> și</w:t>
      </w:r>
      <w:r w:rsidRPr="00992046">
        <w:rPr>
          <w:rFonts w:cstheme="minorHAnsi"/>
          <w:sz w:val="24"/>
          <w:szCs w:val="24"/>
          <w:lang w:val="ro-RO"/>
        </w:rPr>
        <w:t xml:space="preserve"> </w:t>
      </w:r>
      <w:r w:rsidR="00DB2543" w:rsidRPr="00992046">
        <w:rPr>
          <w:rFonts w:cstheme="minorHAnsi"/>
          <w:sz w:val="24"/>
          <w:szCs w:val="24"/>
          <w:lang w:val="ro-RO"/>
        </w:rPr>
        <w:t>rîuleţului Cojuşna, afluientul din dreapta a rîului Bîc</w:t>
      </w:r>
      <w:r w:rsidRPr="00992046">
        <w:rPr>
          <w:rFonts w:cstheme="minorHAnsi"/>
          <w:sz w:val="24"/>
          <w:szCs w:val="24"/>
          <w:lang w:val="ro-RO"/>
        </w:rPr>
        <w:t>, care alimentează cu apă mai multe lacuri (artificiale) din regiune, contribuie la formarea zonelor umede și încurajează pescuitul. De asemenea, localitățile din regiune sunt traversate și de alte rîulețe mai mici, alimentate din ploi şi/sau izvoare cu un debit mic de apă și care alimentează rîurile susmenționate, iar în perioada secetoasă acestea sunt parțial uscate sau fără apă. Toate rîurile dispun parțial de fîșii de protecție. În fiecare sat/</w:t>
      </w:r>
      <w:r w:rsidR="00B56218" w:rsidRPr="00992046">
        <w:rPr>
          <w:rFonts w:cstheme="minorHAnsi"/>
          <w:sz w:val="24"/>
          <w:szCs w:val="24"/>
          <w:lang w:val="ro-RO"/>
        </w:rPr>
        <w:t>comună din</w:t>
      </w:r>
      <w:r w:rsidRPr="00992046">
        <w:rPr>
          <w:rFonts w:cstheme="minorHAnsi"/>
          <w:sz w:val="24"/>
          <w:szCs w:val="24"/>
          <w:lang w:val="ro-RO"/>
        </w:rPr>
        <w:t xml:space="preserve"> regiune există cel puțin 1 iaz artificial, în unele localități sunt de </w:t>
      </w:r>
      <w:r w:rsidR="00116D70" w:rsidRPr="00992046">
        <w:rPr>
          <w:rFonts w:cstheme="minorHAnsi"/>
          <w:sz w:val="24"/>
          <w:szCs w:val="24"/>
          <w:lang w:val="ro-RO"/>
        </w:rPr>
        <w:t>5</w:t>
      </w:r>
      <w:r w:rsidRPr="00992046">
        <w:rPr>
          <w:rFonts w:cstheme="minorHAnsi"/>
          <w:sz w:val="24"/>
          <w:szCs w:val="24"/>
          <w:lang w:val="ro-RO"/>
        </w:rPr>
        <w:t>-</w:t>
      </w:r>
      <w:r w:rsidR="00116D70" w:rsidRPr="00992046">
        <w:rPr>
          <w:rFonts w:cstheme="minorHAnsi"/>
          <w:sz w:val="24"/>
          <w:szCs w:val="24"/>
          <w:lang w:val="ro-RO"/>
        </w:rPr>
        <w:t>7</w:t>
      </w:r>
      <w:r w:rsidRPr="00992046">
        <w:rPr>
          <w:rFonts w:cstheme="minorHAnsi"/>
          <w:sz w:val="24"/>
          <w:szCs w:val="24"/>
          <w:lang w:val="ro-RO"/>
        </w:rPr>
        <w:t xml:space="preserve"> iazuri. În </w:t>
      </w:r>
      <w:r w:rsidR="004D6468" w:rsidRPr="00992046">
        <w:rPr>
          <w:rFonts w:cstheme="minorHAnsi"/>
          <w:sz w:val="24"/>
          <w:szCs w:val="24"/>
          <w:lang w:val="ro-RO"/>
        </w:rPr>
        <w:t>total regiunea dispune de cca 22</w:t>
      </w:r>
      <w:r w:rsidRPr="00992046">
        <w:rPr>
          <w:rFonts w:cstheme="minorHAnsi"/>
          <w:sz w:val="24"/>
          <w:szCs w:val="24"/>
          <w:lang w:val="ro-RO"/>
        </w:rPr>
        <w:t xml:space="preserve"> iazuri, dintre care aproape jumătate sunt private sau date în arendă persoanelor fizice/juridice. Cîteva iazuri sunt înnămolite și necesită a fi curățite. Bazinele acvatice sunt utilizate preponderent p</w:t>
      </w:r>
      <w:r w:rsidR="004D6468" w:rsidRPr="00992046">
        <w:rPr>
          <w:rFonts w:cstheme="minorHAnsi"/>
          <w:sz w:val="24"/>
          <w:szCs w:val="24"/>
          <w:lang w:val="ro-RO"/>
        </w:rPr>
        <w:t>entru irigaţie şi piscicultură.</w:t>
      </w:r>
      <w:r w:rsidR="00116D70" w:rsidRPr="00992046">
        <w:rPr>
          <w:rFonts w:cstheme="minorHAnsi"/>
          <w:sz w:val="24"/>
          <w:szCs w:val="24"/>
          <w:lang w:val="ro-RO"/>
        </w:rPr>
        <w:t xml:space="preserve"> Totodată, localitățile Sireț, Roșcani, Ghidighici și Cojușna sunt aplasate în jurul lacului de acumulare Ghidighici. Lacul este amplasat pe rîul Bîc </w:t>
      </w:r>
      <w:r w:rsidR="007D203F" w:rsidRPr="00992046">
        <w:rPr>
          <w:rFonts w:cstheme="minorHAnsi"/>
          <w:sz w:val="24"/>
          <w:szCs w:val="24"/>
          <w:lang w:val="ro-RO"/>
        </w:rPr>
        <w:t xml:space="preserve">și este </w:t>
      </w:r>
      <w:r w:rsidR="00116D70" w:rsidRPr="00992046">
        <w:rPr>
          <w:rFonts w:cstheme="minorHAnsi"/>
          <w:sz w:val="24"/>
          <w:szCs w:val="24"/>
          <w:lang w:val="ro-RO"/>
        </w:rPr>
        <w:t>cel de-al patrulea ca mărime lac de acumulare din Republica Moldova după cele de la </w:t>
      </w:r>
      <w:hyperlink r:id="rId18" w:history="1">
        <w:r w:rsidR="00116D70" w:rsidRPr="00992046">
          <w:rPr>
            <w:rFonts w:cstheme="minorHAnsi"/>
            <w:sz w:val="24"/>
            <w:szCs w:val="24"/>
            <w:lang w:val="ro-RO"/>
          </w:rPr>
          <w:t>Costeşti</w:t>
        </w:r>
      </w:hyperlink>
      <w:r w:rsidR="00116D70" w:rsidRPr="00992046">
        <w:rPr>
          <w:rFonts w:cstheme="minorHAnsi"/>
          <w:sz w:val="24"/>
          <w:szCs w:val="24"/>
          <w:lang w:val="ro-RO"/>
        </w:rPr>
        <w:t>, </w:t>
      </w:r>
      <w:hyperlink r:id="rId19" w:history="1">
        <w:r w:rsidR="00116D70" w:rsidRPr="00992046">
          <w:rPr>
            <w:rFonts w:cstheme="minorHAnsi"/>
            <w:sz w:val="24"/>
            <w:szCs w:val="24"/>
            <w:lang w:val="ro-RO"/>
          </w:rPr>
          <w:t>Dubăsari</w:t>
        </w:r>
      </w:hyperlink>
      <w:r w:rsidR="00116D70" w:rsidRPr="00992046">
        <w:rPr>
          <w:rFonts w:cstheme="minorHAnsi"/>
          <w:sz w:val="24"/>
          <w:szCs w:val="24"/>
          <w:lang w:val="ro-RO"/>
        </w:rPr>
        <w:t> și </w:t>
      </w:r>
      <w:hyperlink r:id="rId20" w:history="1">
        <w:r w:rsidR="00116D70" w:rsidRPr="00992046">
          <w:rPr>
            <w:rFonts w:cstheme="minorHAnsi"/>
            <w:sz w:val="24"/>
            <w:szCs w:val="24"/>
            <w:lang w:val="ro-RO"/>
          </w:rPr>
          <w:t>Cuciurgan</w:t>
        </w:r>
      </w:hyperlink>
      <w:r w:rsidR="007D203F" w:rsidRPr="00992046">
        <w:rPr>
          <w:rFonts w:cstheme="minorHAnsi"/>
          <w:sz w:val="24"/>
          <w:szCs w:val="24"/>
          <w:lang w:val="ro-RO"/>
        </w:rPr>
        <w:t xml:space="preserve"> </w:t>
      </w:r>
      <w:r w:rsidR="00116D70" w:rsidRPr="00992046">
        <w:rPr>
          <w:rFonts w:cstheme="minorHAnsi"/>
          <w:sz w:val="24"/>
          <w:szCs w:val="24"/>
          <w:lang w:val="ro-RO"/>
        </w:rPr>
        <w:t>(malul stîng).</w:t>
      </w:r>
    </w:p>
    <w:p w:rsidR="007F33F3" w:rsidRPr="00992046" w:rsidRDefault="007F33F3" w:rsidP="00D50D51">
      <w:pPr>
        <w:autoSpaceDE w:val="0"/>
        <w:autoSpaceDN w:val="0"/>
        <w:adjustRightInd w:val="0"/>
        <w:spacing w:after="120" w:line="360" w:lineRule="auto"/>
        <w:jc w:val="both"/>
        <w:rPr>
          <w:rFonts w:cstheme="minorHAnsi"/>
          <w:sz w:val="24"/>
          <w:szCs w:val="24"/>
          <w:lang w:val="ro-RO"/>
        </w:rPr>
      </w:pPr>
      <w:r w:rsidRPr="00992046">
        <w:rPr>
          <w:rFonts w:cstheme="minorHAnsi"/>
          <w:sz w:val="24"/>
          <w:szCs w:val="24"/>
          <w:lang w:val="ro-RO"/>
        </w:rPr>
        <w:t xml:space="preserve">În localitățile </w:t>
      </w:r>
      <w:r w:rsidR="00B8716A" w:rsidRPr="00992046">
        <w:rPr>
          <w:rFonts w:cstheme="minorHAnsi"/>
          <w:sz w:val="24"/>
          <w:szCs w:val="24"/>
          <w:lang w:val="ro-RO"/>
        </w:rPr>
        <w:t>regiunii sunt amplasate peste 26</w:t>
      </w:r>
      <w:r w:rsidRPr="00992046">
        <w:rPr>
          <w:rFonts w:cstheme="minorHAnsi"/>
          <w:sz w:val="24"/>
          <w:szCs w:val="24"/>
          <w:lang w:val="ro-RO"/>
        </w:rPr>
        <w:t xml:space="preserve"> sond</w:t>
      </w:r>
      <w:r w:rsidR="004D6468" w:rsidRPr="00992046">
        <w:rPr>
          <w:rFonts w:cstheme="minorHAnsi"/>
          <w:sz w:val="24"/>
          <w:szCs w:val="24"/>
          <w:lang w:val="ro-RO"/>
        </w:rPr>
        <w:t>e arteziene, o parte din ele</w:t>
      </w:r>
      <w:r w:rsidRPr="00992046">
        <w:rPr>
          <w:rFonts w:cstheme="minorHAnsi"/>
          <w:sz w:val="24"/>
          <w:szCs w:val="24"/>
          <w:lang w:val="ro-RO"/>
        </w:rPr>
        <w:t xml:space="preserve"> nu funcționează sau sunt conservate, apa este calificată ca tehnică (borhută). Apa potabilă provine din surse subterane (izvoare, fîntâni de mina).</w:t>
      </w:r>
    </w:p>
    <w:p w:rsidR="00127FEE" w:rsidRPr="00992046" w:rsidRDefault="00760206" w:rsidP="00127FEE">
      <w:pPr>
        <w:spacing w:after="0" w:line="360" w:lineRule="auto"/>
        <w:jc w:val="both"/>
        <w:rPr>
          <w:rFonts w:cstheme="minorHAnsi"/>
          <w:sz w:val="24"/>
          <w:szCs w:val="24"/>
          <w:lang w:val="ro-RO"/>
        </w:rPr>
      </w:pPr>
      <w:r w:rsidRPr="00992046">
        <w:rPr>
          <w:rFonts w:cstheme="minorHAnsi"/>
          <w:b/>
          <w:sz w:val="24"/>
          <w:szCs w:val="24"/>
          <w:lang w:val="ro-RO"/>
        </w:rPr>
        <w:t>Sistemul de gestionare a deșeurilor</w:t>
      </w:r>
      <w:r w:rsidRPr="00992046">
        <w:rPr>
          <w:rFonts w:cstheme="minorHAnsi"/>
          <w:sz w:val="24"/>
          <w:szCs w:val="24"/>
          <w:lang w:val="ro-RO"/>
        </w:rPr>
        <w:t xml:space="preserve"> este slab dezvoltat.</w:t>
      </w:r>
      <w:r w:rsidR="00BE0AB1" w:rsidRPr="00992046">
        <w:rPr>
          <w:rFonts w:cstheme="minorHAnsi"/>
          <w:sz w:val="24"/>
          <w:szCs w:val="24"/>
          <w:lang w:val="ro-RO"/>
        </w:rPr>
        <w:t xml:space="preserve"> Localitățile dispun de terenuri pentru depozitarea deșeurilor, alocate prin decizia consiliului, dar neautorizate de către inspecție ecologică. Terenurile respective nu sînt amenajate conform standardelor de salubrizare. </w:t>
      </w:r>
      <w:r w:rsidRPr="00992046">
        <w:rPr>
          <w:rFonts w:cstheme="minorHAnsi"/>
          <w:sz w:val="24"/>
          <w:szCs w:val="24"/>
          <w:lang w:val="ro-RO"/>
        </w:rPr>
        <w:t>În regiune funcționează 2 întreprinderi municipale: ÎM „Salubr Sireţi” și ÎM „Salubr Cojuşna”</w:t>
      </w:r>
      <w:r w:rsidR="00BE0AB1" w:rsidRPr="00992046">
        <w:rPr>
          <w:rFonts w:cstheme="minorHAnsi"/>
          <w:sz w:val="24"/>
          <w:szCs w:val="24"/>
          <w:lang w:val="ro-RO"/>
        </w:rPr>
        <w:t xml:space="preserve">. ÎM „Salubr Sireţi” deserveşte localităţile Sireţi și Roşcani. </w:t>
      </w:r>
      <w:r w:rsidR="009B1C5B" w:rsidRPr="00992046">
        <w:rPr>
          <w:rFonts w:cstheme="minorHAnsi"/>
          <w:sz w:val="24"/>
          <w:szCs w:val="24"/>
          <w:lang w:val="ro-RO"/>
        </w:rPr>
        <w:t>ÎM „Salubr Cojuşna” deserveşte satul Cojuşna.</w:t>
      </w:r>
      <w:r w:rsidR="00E72576" w:rsidRPr="00992046">
        <w:rPr>
          <w:rFonts w:cstheme="minorHAnsi"/>
          <w:sz w:val="24"/>
          <w:szCs w:val="24"/>
          <w:lang w:val="ro-RO"/>
        </w:rPr>
        <w:t xml:space="preserve"> </w:t>
      </w:r>
      <w:r w:rsidR="00BE0AB1" w:rsidRPr="00992046">
        <w:rPr>
          <w:rFonts w:cstheme="minorHAnsi"/>
          <w:sz w:val="24"/>
          <w:szCs w:val="24"/>
          <w:lang w:val="ro-RO"/>
        </w:rPr>
        <w:t xml:space="preserve">Deşeurile se colectează de la populaţie, agenţii economici şi instituţiile publice și sunt </w:t>
      </w:r>
      <w:r w:rsidR="00BE0AB1" w:rsidRPr="00992046">
        <w:rPr>
          <w:rFonts w:cstheme="minorHAnsi"/>
          <w:sz w:val="24"/>
          <w:szCs w:val="24"/>
          <w:lang w:val="ro-RO"/>
        </w:rPr>
        <w:lastRenderedPageBreak/>
        <w:t xml:space="preserve">transportate cu autospeciala la poligonul de deşeuri din localitate săptămînal. </w:t>
      </w:r>
      <w:r w:rsidR="00127FEE" w:rsidRPr="00992046">
        <w:rPr>
          <w:rFonts w:cstheme="minorHAnsi"/>
          <w:sz w:val="24"/>
          <w:szCs w:val="24"/>
          <w:lang w:val="ro-RO"/>
        </w:rPr>
        <w:t>În celelalte localități colectarea și transportarea deșeurilor are loc în mod individual.</w:t>
      </w:r>
    </w:p>
    <w:p w:rsidR="00AE0B36" w:rsidRPr="00992046" w:rsidRDefault="00AE0B36" w:rsidP="00E93DE8">
      <w:pPr>
        <w:autoSpaceDE w:val="0"/>
        <w:autoSpaceDN w:val="0"/>
        <w:adjustRightInd w:val="0"/>
        <w:spacing w:after="0" w:line="360" w:lineRule="auto"/>
        <w:jc w:val="both"/>
        <w:rPr>
          <w:rFonts w:cstheme="minorHAnsi"/>
          <w:sz w:val="24"/>
          <w:szCs w:val="24"/>
          <w:lang w:val="ro-RO"/>
        </w:rPr>
      </w:pPr>
      <w:r w:rsidRPr="00992046">
        <w:rPr>
          <w:rFonts w:cstheme="minorHAnsi"/>
          <w:b/>
          <w:sz w:val="24"/>
          <w:szCs w:val="24"/>
          <w:lang w:val="ro-RO"/>
        </w:rPr>
        <w:t>Suprafața drumurilor</w:t>
      </w:r>
      <w:r w:rsidRPr="00992046">
        <w:rPr>
          <w:rFonts w:cstheme="minorHAnsi"/>
          <w:sz w:val="24"/>
          <w:szCs w:val="24"/>
          <w:lang w:val="ro-RO"/>
        </w:rPr>
        <w:t xml:space="preserve"> locale din regiune este de cca 552,72 ha, ceea ce constituie 3,5% din suprafața totală a teritoriului. Lungimea drumurilor locale este de cca 138 km, dintre care 23,6%  sunt drumuri asfaltate.</w:t>
      </w:r>
    </w:p>
    <w:p w:rsidR="003E382A" w:rsidRPr="00992046" w:rsidRDefault="00C130F8" w:rsidP="00AE0B36">
      <w:pPr>
        <w:spacing w:after="120" w:line="360" w:lineRule="auto"/>
        <w:jc w:val="both"/>
        <w:rPr>
          <w:rFonts w:cstheme="minorHAnsi"/>
          <w:sz w:val="24"/>
          <w:szCs w:val="24"/>
          <w:lang w:val="ro-RO"/>
        </w:rPr>
      </w:pPr>
      <w:r w:rsidRPr="00992046">
        <w:rPr>
          <w:rFonts w:cstheme="minorHAnsi"/>
          <w:sz w:val="24"/>
          <w:szCs w:val="24"/>
          <w:lang w:val="ro-RO"/>
        </w:rPr>
        <w:t>Datorită proximității față de municipiile Chișinău și Strășeni, pr</w:t>
      </w:r>
      <w:r w:rsidR="003E382A" w:rsidRPr="00992046">
        <w:rPr>
          <w:rFonts w:cstheme="minorHAnsi"/>
          <w:sz w:val="24"/>
          <w:szCs w:val="24"/>
          <w:lang w:val="ro-RO"/>
        </w:rPr>
        <w:t xml:space="preserve">ecum și față de căile de transport de nivel republican, regional și magistral, </w:t>
      </w:r>
      <w:r w:rsidRPr="00992046">
        <w:rPr>
          <w:rFonts w:cstheme="minorHAnsi"/>
          <w:sz w:val="24"/>
          <w:szCs w:val="24"/>
          <w:lang w:val="ro-RO"/>
        </w:rPr>
        <w:t>t</w:t>
      </w:r>
      <w:r w:rsidR="00AE0B36" w:rsidRPr="00992046">
        <w:rPr>
          <w:rFonts w:cstheme="minorHAnsi"/>
          <w:sz w:val="24"/>
          <w:szCs w:val="24"/>
          <w:lang w:val="ro-RO"/>
        </w:rPr>
        <w:t>oate localitățile au acces</w:t>
      </w:r>
      <w:r w:rsidR="003E382A" w:rsidRPr="00992046">
        <w:rPr>
          <w:rFonts w:cstheme="minorHAnsi"/>
          <w:sz w:val="24"/>
          <w:szCs w:val="24"/>
          <w:lang w:val="ro-RO"/>
        </w:rPr>
        <w:t xml:space="preserve"> foarte bun</w:t>
      </w:r>
      <w:r w:rsidR="00AE0B36" w:rsidRPr="00992046">
        <w:rPr>
          <w:rFonts w:cstheme="minorHAnsi"/>
          <w:sz w:val="24"/>
          <w:szCs w:val="24"/>
          <w:lang w:val="ro-RO"/>
        </w:rPr>
        <w:t xml:space="preserve"> la serviciile transportului public de pasageri. </w:t>
      </w:r>
    </w:p>
    <w:p w:rsidR="00467A34" w:rsidRPr="00992046" w:rsidRDefault="00E93DE8" w:rsidP="00253111">
      <w:pPr>
        <w:spacing w:after="0" w:line="360" w:lineRule="auto"/>
        <w:jc w:val="both"/>
        <w:rPr>
          <w:rFonts w:eastAsia="Calibri" w:cstheme="minorHAnsi"/>
          <w:sz w:val="24"/>
          <w:szCs w:val="24"/>
          <w:lang w:val="ro-RO" w:eastAsia="en-US"/>
        </w:rPr>
      </w:pPr>
      <w:r w:rsidRPr="00992046">
        <w:rPr>
          <w:rFonts w:eastAsia="Calibri" w:cstheme="minorHAnsi"/>
          <w:b/>
          <w:sz w:val="24"/>
          <w:szCs w:val="24"/>
          <w:lang w:val="ro-RO" w:eastAsia="en-US"/>
        </w:rPr>
        <w:t>Turism.</w:t>
      </w:r>
      <w:r w:rsidRPr="00992046">
        <w:rPr>
          <w:rFonts w:eastAsia="Calibri" w:cstheme="minorHAnsi"/>
          <w:sz w:val="24"/>
          <w:szCs w:val="24"/>
          <w:lang w:val="ro-RO" w:eastAsia="en-US"/>
        </w:rPr>
        <w:t xml:space="preserve"> </w:t>
      </w:r>
      <w:r w:rsidRPr="00992046">
        <w:rPr>
          <w:rFonts w:cstheme="minorHAnsi"/>
          <w:sz w:val="24"/>
          <w:szCs w:val="24"/>
          <w:lang w:val="ro-RO"/>
        </w:rPr>
        <w:t>Microregiunea dispune de un potenţial turistic</w:t>
      </w:r>
      <w:r w:rsidR="002F705D" w:rsidRPr="00992046">
        <w:rPr>
          <w:rFonts w:cstheme="minorHAnsi"/>
          <w:sz w:val="24"/>
          <w:szCs w:val="24"/>
          <w:lang w:val="ro-RO"/>
        </w:rPr>
        <w:t xml:space="preserve"> important</w:t>
      </w:r>
      <w:r w:rsidRPr="00992046">
        <w:rPr>
          <w:rFonts w:cstheme="minorHAnsi"/>
          <w:sz w:val="24"/>
          <w:szCs w:val="24"/>
          <w:lang w:val="ro-RO"/>
        </w:rPr>
        <w:t xml:space="preserve">, totodată  acesta nu este valorificat pe deplin. </w:t>
      </w:r>
      <w:r w:rsidRPr="00992046">
        <w:rPr>
          <w:rFonts w:eastAsia="Calibri" w:cstheme="minorHAnsi"/>
          <w:sz w:val="24"/>
          <w:szCs w:val="24"/>
          <w:lang w:val="ro-RO" w:eastAsia="en-US"/>
        </w:rPr>
        <w:t xml:space="preserve">Conform Registrului monumentelor Republicii Moldova ocrotite de stat, în </w:t>
      </w:r>
      <w:r w:rsidRPr="00992046">
        <w:rPr>
          <w:rFonts w:cstheme="minorHAnsi"/>
          <w:sz w:val="24"/>
          <w:szCs w:val="24"/>
          <w:lang w:val="ro-RO"/>
        </w:rPr>
        <w:t>microregiune au fost atestate monumente de arhitectură</w:t>
      </w:r>
      <w:r w:rsidR="008A1C57" w:rsidRPr="00992046">
        <w:rPr>
          <w:rFonts w:cstheme="minorHAnsi"/>
          <w:sz w:val="24"/>
          <w:szCs w:val="24"/>
          <w:lang w:val="ro-RO"/>
        </w:rPr>
        <w:t xml:space="preserve"> – 6 biserici din sec XIIIV-XIX;  un monument de artă – ”Sculptură </w:t>
      </w:r>
      <w:r w:rsidR="008A1C57" w:rsidRPr="00992046">
        <w:rPr>
          <w:rFonts w:eastAsia="Calibri" w:cstheme="minorHAnsi"/>
          <w:sz w:val="24"/>
          <w:szCs w:val="24"/>
          <w:lang w:val="ro-RO" w:eastAsia="en-US"/>
        </w:rPr>
        <w:t xml:space="preserve">populară. La cimitir” (Ghidighici); monumente arheologice – </w:t>
      </w:r>
      <w:r w:rsidR="009D52FF" w:rsidRPr="00992046">
        <w:rPr>
          <w:rFonts w:eastAsia="Calibri" w:cstheme="minorHAnsi"/>
          <w:sz w:val="24"/>
          <w:szCs w:val="24"/>
          <w:lang w:val="ro-RO" w:eastAsia="en-US"/>
        </w:rPr>
        <w:t>”Așezări” din epoca hallstatt timpuriu și sec.II-VII</w:t>
      </w:r>
      <w:r w:rsidR="008A1C57" w:rsidRPr="00992046">
        <w:rPr>
          <w:rFonts w:eastAsia="Calibri" w:cstheme="minorHAnsi"/>
          <w:sz w:val="24"/>
          <w:szCs w:val="24"/>
          <w:lang w:val="ro-RO" w:eastAsia="en-US"/>
        </w:rPr>
        <w:t xml:space="preserve">, </w:t>
      </w:r>
      <w:r w:rsidR="009D52FF" w:rsidRPr="00992046">
        <w:rPr>
          <w:rFonts w:eastAsia="Calibri" w:cstheme="minorHAnsi"/>
          <w:sz w:val="24"/>
          <w:szCs w:val="24"/>
          <w:lang w:val="ro-RO" w:eastAsia="en-US"/>
        </w:rPr>
        <w:t>”</w:t>
      </w:r>
      <w:r w:rsidR="008A1C57" w:rsidRPr="00992046">
        <w:rPr>
          <w:rFonts w:eastAsia="Calibri" w:cstheme="minorHAnsi"/>
          <w:sz w:val="24"/>
          <w:szCs w:val="24"/>
          <w:lang w:val="ro-RO" w:eastAsia="en-US"/>
        </w:rPr>
        <w:t>Staţiune</w:t>
      </w:r>
      <w:r w:rsidR="009D52FF" w:rsidRPr="00992046">
        <w:rPr>
          <w:rFonts w:eastAsia="Calibri" w:cstheme="minorHAnsi"/>
          <w:sz w:val="24"/>
          <w:szCs w:val="24"/>
          <w:lang w:val="ro-RO" w:eastAsia="en-US"/>
        </w:rPr>
        <w:t>” din epoca paleolitică</w:t>
      </w:r>
      <w:r w:rsidR="008A1C57" w:rsidRPr="00992046">
        <w:rPr>
          <w:rFonts w:eastAsia="Calibri" w:cstheme="minorHAnsi"/>
          <w:sz w:val="24"/>
          <w:szCs w:val="24"/>
          <w:lang w:val="ro-RO" w:eastAsia="en-US"/>
        </w:rPr>
        <w:t xml:space="preserve">, </w:t>
      </w:r>
      <w:r w:rsidR="009D52FF" w:rsidRPr="00992046">
        <w:rPr>
          <w:rFonts w:eastAsia="Calibri" w:cstheme="minorHAnsi"/>
          <w:sz w:val="24"/>
          <w:szCs w:val="24"/>
          <w:lang w:val="ro-RO" w:eastAsia="en-US"/>
        </w:rPr>
        <w:t>”</w:t>
      </w:r>
      <w:r w:rsidR="008A1C57" w:rsidRPr="00992046">
        <w:rPr>
          <w:rFonts w:eastAsia="Calibri" w:cstheme="minorHAnsi"/>
          <w:sz w:val="24"/>
          <w:szCs w:val="24"/>
          <w:lang w:val="ro-RO" w:eastAsia="en-US"/>
        </w:rPr>
        <w:t>Tumuli</w:t>
      </w:r>
      <w:r w:rsidR="009D52FF" w:rsidRPr="00992046">
        <w:rPr>
          <w:rFonts w:eastAsia="Calibri" w:cstheme="minorHAnsi"/>
          <w:sz w:val="24"/>
          <w:szCs w:val="24"/>
          <w:lang w:val="ro-RO" w:eastAsia="en-US"/>
        </w:rPr>
        <w:t xml:space="preserve">” din epoca antică. </w:t>
      </w:r>
      <w:r w:rsidRPr="00992046">
        <w:rPr>
          <w:rFonts w:eastAsia="Calibri" w:cstheme="minorHAnsi"/>
          <w:sz w:val="24"/>
          <w:szCs w:val="24"/>
          <w:lang w:val="ro-RO" w:eastAsia="en-US"/>
        </w:rPr>
        <w:t xml:space="preserve">Printre cele mai valoroase monumente ale naturii pot fi menţionate pădurile pitoreşti din preajma satelor </w:t>
      </w:r>
      <w:r w:rsidR="002F705D" w:rsidRPr="00992046">
        <w:rPr>
          <w:rFonts w:eastAsia="Calibri" w:cstheme="minorHAnsi"/>
          <w:sz w:val="24"/>
          <w:szCs w:val="24"/>
          <w:lang w:val="ro-RO" w:eastAsia="en-US"/>
        </w:rPr>
        <w:t>Scoreni</w:t>
      </w:r>
      <w:r w:rsidR="003D752F" w:rsidRPr="00992046">
        <w:rPr>
          <w:rFonts w:eastAsia="Calibri" w:cstheme="minorHAnsi"/>
          <w:sz w:val="24"/>
          <w:szCs w:val="24"/>
          <w:lang w:val="ro-RO" w:eastAsia="en-US"/>
        </w:rPr>
        <w:t>, Cojușna</w:t>
      </w:r>
      <w:r w:rsidRPr="00992046">
        <w:rPr>
          <w:rFonts w:eastAsia="Calibri" w:cstheme="minorHAnsi"/>
          <w:sz w:val="24"/>
          <w:szCs w:val="24"/>
          <w:lang w:val="ro-RO" w:eastAsia="en-US"/>
        </w:rPr>
        <w:t xml:space="preserve"> și </w:t>
      </w:r>
      <w:r w:rsidR="002F705D" w:rsidRPr="00992046">
        <w:rPr>
          <w:rFonts w:eastAsia="Calibri" w:cstheme="minorHAnsi"/>
          <w:sz w:val="24"/>
          <w:szCs w:val="24"/>
          <w:lang w:val="ro-RO" w:eastAsia="en-US"/>
        </w:rPr>
        <w:t>Roșcani</w:t>
      </w:r>
      <w:r w:rsidRPr="00992046">
        <w:rPr>
          <w:rFonts w:eastAsia="Calibri" w:cstheme="minorHAnsi"/>
          <w:sz w:val="24"/>
          <w:szCs w:val="24"/>
          <w:lang w:val="ro-RO" w:eastAsia="en-US"/>
        </w:rPr>
        <w:t>.</w:t>
      </w:r>
    </w:p>
    <w:p w:rsidR="00860F6A" w:rsidRPr="00992046" w:rsidRDefault="00F10D6A" w:rsidP="00860F6A">
      <w:pPr>
        <w:spacing w:after="0" w:line="360" w:lineRule="auto"/>
        <w:jc w:val="both"/>
        <w:rPr>
          <w:rFonts w:cstheme="minorHAnsi"/>
          <w:sz w:val="24"/>
          <w:szCs w:val="24"/>
          <w:lang w:val="ro-RO"/>
        </w:rPr>
      </w:pPr>
      <w:hyperlink r:id="rId21" w:history="1">
        <w:r w:rsidR="00467A34" w:rsidRPr="00992046">
          <w:rPr>
            <w:rFonts w:cstheme="minorHAnsi"/>
            <w:sz w:val="24"/>
            <w:szCs w:val="24"/>
            <w:lang w:val="ro-RO"/>
          </w:rPr>
          <w:t xml:space="preserve">Chateau Cojusna </w:t>
        </w:r>
      </w:hyperlink>
      <w:r w:rsidR="00467A34" w:rsidRPr="00992046">
        <w:rPr>
          <w:rFonts w:cstheme="minorHAnsi"/>
          <w:sz w:val="24"/>
          <w:szCs w:val="24"/>
          <w:lang w:val="ro-RO"/>
        </w:rPr>
        <w:t>(Migdal P)</w:t>
      </w:r>
      <w:r w:rsidR="003D752F" w:rsidRPr="00992046">
        <w:rPr>
          <w:rFonts w:cstheme="minorHAnsi"/>
          <w:sz w:val="24"/>
          <w:szCs w:val="24"/>
          <w:lang w:val="ro-RO"/>
        </w:rPr>
        <w:t xml:space="preserve"> prezintă o valoare specifică şi poate fi exploatată ca punct de atracţie turistică pentru potenţialii vizitatori ai microregiunii</w:t>
      </w:r>
      <w:r w:rsidR="003D752F" w:rsidRPr="00992046">
        <w:rPr>
          <w:lang w:val="ro-RO"/>
        </w:rPr>
        <w:t>.</w:t>
      </w:r>
      <w:r w:rsidR="00253111" w:rsidRPr="00992046">
        <w:rPr>
          <w:lang w:val="ro-RO"/>
        </w:rPr>
        <w:t xml:space="preserve"> </w:t>
      </w:r>
      <w:r w:rsidR="00E93DE8" w:rsidRPr="00992046">
        <w:rPr>
          <w:rFonts w:cstheme="minorHAnsi"/>
          <w:sz w:val="24"/>
          <w:szCs w:val="24"/>
          <w:lang w:val="ro-RO"/>
        </w:rPr>
        <w:t xml:space="preserve">Pe teritoriul microregiunii, la circa </w:t>
      </w:r>
      <w:r w:rsidR="00467A34" w:rsidRPr="00992046">
        <w:rPr>
          <w:rFonts w:cstheme="minorHAnsi"/>
          <w:sz w:val="24"/>
          <w:szCs w:val="24"/>
          <w:lang w:val="ro-RO"/>
        </w:rPr>
        <w:t xml:space="preserve">25 km de oraşul Chişinău </w:t>
      </w:r>
      <w:r w:rsidR="00E93DE8" w:rsidRPr="00992046">
        <w:rPr>
          <w:rFonts w:cstheme="minorHAnsi"/>
          <w:sz w:val="24"/>
          <w:szCs w:val="24"/>
          <w:lang w:val="ro-RO"/>
        </w:rPr>
        <w:t>este amplasat</w:t>
      </w:r>
      <w:r w:rsidR="00467A34" w:rsidRPr="00992046">
        <w:rPr>
          <w:rFonts w:cstheme="minorHAnsi"/>
          <w:sz w:val="24"/>
          <w:szCs w:val="24"/>
          <w:lang w:val="ro-RO"/>
        </w:rPr>
        <w:t xml:space="preserve"> Complexul de agrement „Stejăriş”</w:t>
      </w:r>
      <w:r w:rsidR="00E7219C" w:rsidRPr="00992046">
        <w:rPr>
          <w:rFonts w:cstheme="minorHAnsi"/>
          <w:sz w:val="24"/>
          <w:szCs w:val="24"/>
          <w:lang w:val="ro-RO"/>
        </w:rPr>
        <w:t>. Acesta</w:t>
      </w:r>
      <w:r w:rsidR="00E93DE8" w:rsidRPr="00992046">
        <w:rPr>
          <w:rFonts w:cstheme="minorHAnsi"/>
          <w:sz w:val="24"/>
          <w:szCs w:val="24"/>
          <w:lang w:val="ro-RO"/>
        </w:rPr>
        <w:t xml:space="preserve"> oferă posibilitatea organizării unor evenimente de amploare, permiţînd organizarea evenimentelor muzicale şi de divertisment,</w:t>
      </w:r>
      <w:r w:rsidR="00E7219C" w:rsidRPr="00992046">
        <w:rPr>
          <w:rFonts w:cstheme="minorHAnsi"/>
          <w:sz w:val="24"/>
          <w:szCs w:val="24"/>
          <w:lang w:val="ro-RO"/>
        </w:rPr>
        <w:t xml:space="preserve"> inclusiv și excursiilor organizate (turism rural)</w:t>
      </w:r>
      <w:r w:rsidR="00253111" w:rsidRPr="00992046">
        <w:rPr>
          <w:rFonts w:cstheme="minorHAnsi"/>
          <w:sz w:val="24"/>
          <w:szCs w:val="24"/>
          <w:lang w:val="ro-RO"/>
        </w:rPr>
        <w:t xml:space="preserve">. Complexul dispune </w:t>
      </w:r>
      <w:r w:rsidR="00E94407" w:rsidRPr="00992046">
        <w:rPr>
          <w:rFonts w:cstheme="minorHAnsi"/>
          <w:sz w:val="24"/>
          <w:szCs w:val="24"/>
          <w:lang w:val="ro-RO"/>
        </w:rPr>
        <w:t xml:space="preserve">de restaurant </w:t>
      </w:r>
      <w:r w:rsidR="00253111" w:rsidRPr="00992046">
        <w:rPr>
          <w:rFonts w:cstheme="minorHAnsi"/>
          <w:sz w:val="24"/>
          <w:szCs w:val="24"/>
          <w:lang w:val="ro-RO"/>
        </w:rPr>
        <w:t xml:space="preserve">și de un Hotel </w:t>
      </w:r>
      <w:r w:rsidR="00E94407" w:rsidRPr="00992046">
        <w:rPr>
          <w:rFonts w:cstheme="minorHAnsi"/>
          <w:sz w:val="24"/>
          <w:szCs w:val="24"/>
          <w:lang w:val="ro-RO"/>
        </w:rPr>
        <w:t xml:space="preserve">de 3 stele cu 18 camere double. Un alt loc de agrement din microregiune este popasul turistic "Gril Parc", situat intr-un cadru natural deosebit și este o oaza de confort in mijlocul unei naturi de o frumusete salbatica. </w:t>
      </w:r>
      <w:r w:rsidR="00860F6A" w:rsidRPr="00992046">
        <w:rPr>
          <w:rFonts w:cstheme="minorHAnsi"/>
          <w:sz w:val="24"/>
          <w:szCs w:val="24"/>
          <w:lang w:val="ro-RO"/>
        </w:rPr>
        <w:t xml:space="preserve"> </w:t>
      </w:r>
    </w:p>
    <w:p w:rsidR="00C57301" w:rsidRPr="00992046" w:rsidRDefault="00C57301" w:rsidP="005574D4">
      <w:pPr>
        <w:spacing w:after="0" w:line="360" w:lineRule="auto"/>
        <w:jc w:val="both"/>
        <w:rPr>
          <w:rFonts w:cstheme="minorHAnsi"/>
          <w:sz w:val="24"/>
          <w:szCs w:val="24"/>
          <w:lang w:val="ro-RO"/>
        </w:rPr>
      </w:pPr>
      <w:r w:rsidRPr="00992046">
        <w:rPr>
          <w:rFonts w:eastAsia="Calibri" w:cstheme="minorHAnsi"/>
          <w:sz w:val="24"/>
          <w:szCs w:val="24"/>
          <w:lang w:val="ro-RO" w:eastAsia="en-US"/>
        </w:rPr>
        <w:t>În regiune activează 2 ansambluri folclorice cu titlul onorific ”model”, conferit prin ordinul Ministerului de resort a R.</w:t>
      </w:r>
      <w:r w:rsidRPr="00992046">
        <w:rPr>
          <w:rFonts w:cstheme="minorHAnsi"/>
          <w:sz w:val="24"/>
          <w:szCs w:val="24"/>
          <w:lang w:val="ro-RO"/>
        </w:rPr>
        <w:t>Moldova, printre aceștea se enumeră: ansamblul folcloric „Roşcăneanca” din s. Roşcani și  ansamblul folcloric „La izvorul rece” din Cojuşna.</w:t>
      </w:r>
    </w:p>
    <w:p w:rsidR="005574D4" w:rsidRPr="00992046" w:rsidRDefault="005574D4" w:rsidP="005574D4">
      <w:pPr>
        <w:pStyle w:val="Listparagraf"/>
        <w:spacing w:after="120" w:line="360" w:lineRule="auto"/>
        <w:ind w:left="0"/>
        <w:contextualSpacing w:val="0"/>
        <w:jc w:val="both"/>
        <w:rPr>
          <w:rFonts w:cstheme="minorHAnsi"/>
          <w:sz w:val="24"/>
          <w:szCs w:val="24"/>
          <w:lang w:val="ro-RO"/>
        </w:rPr>
      </w:pPr>
      <w:r w:rsidRPr="00992046">
        <w:rPr>
          <w:rFonts w:cstheme="minorHAnsi"/>
          <w:sz w:val="24"/>
          <w:szCs w:val="24"/>
          <w:lang w:val="ro-RO"/>
        </w:rPr>
        <w:t>Potențialul turistic existent, resursele</w:t>
      </w:r>
      <w:r w:rsidR="00AD2D22" w:rsidRPr="00992046">
        <w:rPr>
          <w:rFonts w:cstheme="minorHAnsi"/>
          <w:sz w:val="24"/>
          <w:szCs w:val="24"/>
          <w:lang w:val="ro-RO"/>
        </w:rPr>
        <w:t xml:space="preserve"> de mediu</w:t>
      </w:r>
      <w:r w:rsidRPr="00992046">
        <w:rPr>
          <w:rFonts w:cstheme="minorHAnsi"/>
          <w:sz w:val="24"/>
          <w:szCs w:val="24"/>
          <w:lang w:val="ro-RO"/>
        </w:rPr>
        <w:t xml:space="preserve">, precum și, ocupațiile tradiționale, cum ar fi: producerea vinului, creșterea animalelor, apicultura, meșteșugăritul ș.a., crează baza necesară pentru a fi dezvoltat turismul rural în microregiune. </w:t>
      </w:r>
    </w:p>
    <w:p w:rsidR="00C85E34" w:rsidRPr="00992046" w:rsidRDefault="005A52D3" w:rsidP="00924F2A">
      <w:pPr>
        <w:pStyle w:val="Titlu2"/>
        <w:numPr>
          <w:ilvl w:val="1"/>
          <w:numId w:val="1"/>
        </w:numPr>
        <w:tabs>
          <w:tab w:val="left" w:pos="142"/>
          <w:tab w:val="left" w:pos="284"/>
        </w:tabs>
        <w:autoSpaceDE w:val="0"/>
        <w:autoSpaceDN w:val="0"/>
        <w:adjustRightInd w:val="0"/>
        <w:spacing w:before="0" w:after="120"/>
        <w:ind w:left="0" w:firstLine="0"/>
        <w:rPr>
          <w:rFonts w:asciiTheme="minorHAnsi" w:hAnsiTheme="minorHAnsi" w:cstheme="minorHAnsi"/>
          <w:noProof/>
          <w:color w:val="auto"/>
          <w:sz w:val="24"/>
          <w:szCs w:val="24"/>
          <w:lang w:val="ro-RO"/>
        </w:rPr>
      </w:pPr>
      <w:bookmarkStart w:id="7" w:name="_Toc6952441"/>
      <w:r w:rsidRPr="00992046">
        <w:rPr>
          <w:rFonts w:asciiTheme="minorHAnsi" w:hAnsiTheme="minorHAnsi" w:cstheme="minorHAnsi"/>
          <w:noProof/>
          <w:color w:val="auto"/>
          <w:sz w:val="24"/>
          <w:szCs w:val="24"/>
          <w:lang w:val="ro-RO"/>
        </w:rPr>
        <w:lastRenderedPageBreak/>
        <w:t>Analiza SWOT</w:t>
      </w:r>
      <w:bookmarkEnd w:id="7"/>
    </w:p>
    <w:p w:rsidR="00222DCF" w:rsidRPr="00992046" w:rsidRDefault="00222DCF" w:rsidP="008E196A">
      <w:pPr>
        <w:spacing w:after="120" w:line="360" w:lineRule="auto"/>
        <w:jc w:val="both"/>
        <w:rPr>
          <w:rFonts w:eastAsia="Calibri" w:cstheme="minorHAnsi"/>
          <w:sz w:val="24"/>
          <w:szCs w:val="24"/>
          <w:lang w:val="ro-RO" w:eastAsia="en-US"/>
        </w:rPr>
      </w:pPr>
      <w:r w:rsidRPr="00992046">
        <w:rPr>
          <w:rFonts w:eastAsia="Calibri" w:cstheme="minorHAnsi"/>
          <w:sz w:val="24"/>
          <w:szCs w:val="24"/>
          <w:lang w:val="ro-RO" w:eastAsia="en-US"/>
        </w:rPr>
        <w:t>Analiza SWOT reprezintă instrumentul principal, aplicat în evaluarea calitativă a situaţiei din diferite domenii ale vieţii teritoriului GAL ”</w:t>
      </w:r>
      <w:r w:rsidR="00E81CC1" w:rsidRPr="00992046">
        <w:rPr>
          <w:rFonts w:eastAsia="Calibri" w:cstheme="minorHAnsi"/>
          <w:iCs/>
          <w:sz w:val="24"/>
          <w:szCs w:val="24"/>
          <w:lang w:val="ro-RO"/>
        </w:rPr>
        <w:t>Bazinul lacului Ghidighici</w:t>
      </w:r>
      <w:r w:rsidRPr="00992046">
        <w:rPr>
          <w:rFonts w:eastAsia="Calibri" w:cstheme="minorHAnsi"/>
          <w:sz w:val="24"/>
          <w:szCs w:val="24"/>
          <w:lang w:val="ro-RO" w:eastAsia="en-US"/>
        </w:rPr>
        <w:t>”, care face o analiză internă pentru a vedea care sunt punctele tari și punctele slabe ale comunității, urmate de o analiză externă concentrată pe oportunitățile și riscurile cele mai importante. Analiza SWOT fost realizată în procesul de planificare strategică, de membrii grupului de lucru şi principalele parţi interesate.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4791"/>
      </w:tblGrid>
      <w:tr w:rsidR="00992046" w:rsidRPr="00992046" w:rsidTr="00D24C2F">
        <w:trPr>
          <w:trHeight w:val="327"/>
        </w:trPr>
        <w:tc>
          <w:tcPr>
            <w:tcW w:w="4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56ECA" w:rsidRPr="00992046" w:rsidRDefault="00F56ECA">
            <w:pPr>
              <w:spacing w:after="0" w:line="360" w:lineRule="auto"/>
              <w:jc w:val="center"/>
              <w:rPr>
                <w:rFonts w:cstheme="minorHAnsi"/>
                <w:b/>
                <w:sz w:val="24"/>
                <w:szCs w:val="24"/>
                <w:lang w:val="ro-RO"/>
              </w:rPr>
            </w:pPr>
            <w:r w:rsidRPr="00992046">
              <w:rPr>
                <w:rFonts w:cstheme="minorHAnsi"/>
                <w:b/>
                <w:sz w:val="24"/>
                <w:szCs w:val="24"/>
                <w:lang w:val="ro-RO"/>
              </w:rPr>
              <w:t>Puncte forte</w:t>
            </w:r>
          </w:p>
        </w:tc>
        <w:tc>
          <w:tcPr>
            <w:tcW w:w="4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56ECA" w:rsidRPr="00992046" w:rsidRDefault="00F56ECA">
            <w:pPr>
              <w:spacing w:after="0" w:line="360" w:lineRule="auto"/>
              <w:jc w:val="center"/>
              <w:rPr>
                <w:rFonts w:cstheme="minorHAnsi"/>
                <w:b/>
                <w:sz w:val="24"/>
                <w:szCs w:val="24"/>
                <w:lang w:val="ro-RO"/>
              </w:rPr>
            </w:pPr>
            <w:r w:rsidRPr="00992046">
              <w:rPr>
                <w:rFonts w:cstheme="minorHAnsi"/>
                <w:b/>
                <w:sz w:val="24"/>
                <w:szCs w:val="24"/>
                <w:lang w:val="ro-RO"/>
              </w:rPr>
              <w:t>Puncte slabe</w:t>
            </w:r>
          </w:p>
        </w:tc>
      </w:tr>
      <w:tr w:rsidR="00992046" w:rsidRPr="00992046" w:rsidTr="00D24C2F">
        <w:trPr>
          <w:trHeight w:val="3140"/>
        </w:trPr>
        <w:tc>
          <w:tcPr>
            <w:tcW w:w="4671" w:type="dxa"/>
            <w:tcBorders>
              <w:top w:val="single" w:sz="4" w:space="0" w:color="auto"/>
              <w:left w:val="single" w:sz="4" w:space="0" w:color="auto"/>
              <w:bottom w:val="single" w:sz="4" w:space="0" w:color="auto"/>
              <w:right w:val="single" w:sz="4" w:space="0" w:color="auto"/>
            </w:tcBorders>
            <w:hideMark/>
          </w:tcPr>
          <w:p w:rsidR="00F56ECA" w:rsidRPr="00992046" w:rsidRDefault="00F56ECA">
            <w:pPr>
              <w:spacing w:after="0" w:line="360" w:lineRule="auto"/>
              <w:rPr>
                <w:rFonts w:cstheme="minorHAnsi"/>
                <w:b/>
                <w:sz w:val="24"/>
                <w:szCs w:val="24"/>
                <w:lang w:val="ro-RO"/>
              </w:rPr>
            </w:pPr>
            <w:r w:rsidRPr="00992046">
              <w:rPr>
                <w:rFonts w:cstheme="minorHAnsi"/>
                <w:b/>
                <w:sz w:val="24"/>
                <w:szCs w:val="24"/>
                <w:lang w:val="ro-RO"/>
              </w:rPr>
              <w:t>Mediu</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Resurse forestiere, zone pitorești</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Plante medicinale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 xml:space="preserve">Arii protejate de stat , amplasarea apropiată față de rezervația naturală Codrii </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Soluri fertile pentru activități agricole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Climă favorabilă pentru agricultura</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Bazine acvatice, ape subterane (izvoare)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 xml:space="preserve">Existența zăcămintelor minerale utile: nisip, argilă, piatră </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Potențialul obținerii energiei regenerabile (solare,  eoliene )</w:t>
            </w:r>
          </w:p>
          <w:p w:rsidR="00F56ECA" w:rsidRPr="00992046" w:rsidRDefault="00F56ECA" w:rsidP="00962583">
            <w:pPr>
              <w:pStyle w:val="Listparagraf"/>
              <w:numPr>
                <w:ilvl w:val="0"/>
                <w:numId w:val="6"/>
              </w:numPr>
              <w:spacing w:after="0" w:line="360" w:lineRule="auto"/>
              <w:ind w:left="360"/>
              <w:rPr>
                <w:rFonts w:cstheme="minorHAnsi"/>
                <w:sz w:val="24"/>
                <w:szCs w:val="24"/>
                <w:lang w:val="ro-RO"/>
              </w:rPr>
            </w:pPr>
            <w:r w:rsidRPr="00992046">
              <w:rPr>
                <w:rFonts w:cstheme="minorHAnsi"/>
                <w:sz w:val="24"/>
                <w:szCs w:val="24"/>
                <w:lang w:val="ro-RO"/>
              </w:rPr>
              <w:t>Potențial de producere a biomasei (peleți, brichete)</w:t>
            </w:r>
          </w:p>
          <w:p w:rsidR="00F56ECA" w:rsidRPr="00992046" w:rsidRDefault="00F56ECA">
            <w:pPr>
              <w:spacing w:after="0" w:line="360" w:lineRule="auto"/>
              <w:rPr>
                <w:rFonts w:cstheme="minorHAnsi"/>
                <w:b/>
                <w:sz w:val="24"/>
                <w:szCs w:val="24"/>
                <w:lang w:val="ro-RO"/>
              </w:rPr>
            </w:pPr>
            <w:r w:rsidRPr="00992046">
              <w:rPr>
                <w:rFonts w:cstheme="minorHAnsi"/>
                <w:b/>
                <w:sz w:val="24"/>
                <w:szCs w:val="24"/>
                <w:lang w:val="ro-RO"/>
              </w:rPr>
              <w:t>Infrastructura</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Amplasare geografică strategică: în apropierea orașului Strășeni și mun. Chișinău</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Amplasarea în apropierea rețelei de transport  M1, M5, R1, G70</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Amplasarea în apropiere căii ferate Chișinău – Ungheni.</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lastRenderedPageBreak/>
              <w:t>Instituții publice funcționale (educaționale, sociale, medicale)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Existența potențialului turistic (monumente de arhitectură (biserici), arheologice, vinării,  colective artistice, zone de agrement, trasee: hiking, maraton, velo)</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Existența rețelelor de apeduct</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Prezența ÎM (Cojușna, Sireți)</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Rețeaua de internet avansat, telefonie, televiziune prin cablu</w:t>
            </w:r>
          </w:p>
          <w:p w:rsidR="00F56ECA" w:rsidRPr="00992046" w:rsidRDefault="00F56ECA" w:rsidP="00962583">
            <w:pPr>
              <w:pStyle w:val="Listparagraf"/>
              <w:numPr>
                <w:ilvl w:val="0"/>
                <w:numId w:val="6"/>
              </w:numPr>
              <w:spacing w:after="0" w:line="360" w:lineRule="auto"/>
              <w:ind w:left="360"/>
              <w:rPr>
                <w:rFonts w:cstheme="minorHAnsi"/>
                <w:sz w:val="24"/>
                <w:szCs w:val="24"/>
                <w:lang w:val="ro-RO"/>
              </w:rPr>
            </w:pPr>
            <w:r w:rsidRPr="00992046">
              <w:rPr>
                <w:rFonts w:cstheme="minorHAnsi"/>
                <w:sz w:val="24"/>
                <w:szCs w:val="24"/>
                <w:lang w:val="ro-RO"/>
              </w:rPr>
              <w:t>Servicii de alimentare și de organizare a evenimentelor culturale și de familie.</w:t>
            </w:r>
          </w:p>
          <w:p w:rsidR="00F56ECA" w:rsidRPr="00992046" w:rsidRDefault="00F56ECA">
            <w:pPr>
              <w:spacing w:after="0" w:line="360" w:lineRule="auto"/>
              <w:rPr>
                <w:rFonts w:cstheme="minorHAnsi"/>
                <w:b/>
                <w:sz w:val="24"/>
                <w:szCs w:val="24"/>
                <w:lang w:val="ro-RO"/>
              </w:rPr>
            </w:pPr>
            <w:r w:rsidRPr="00992046">
              <w:rPr>
                <w:rFonts w:cstheme="minorHAnsi"/>
                <w:b/>
                <w:sz w:val="24"/>
                <w:szCs w:val="24"/>
                <w:lang w:val="ro-RO"/>
              </w:rPr>
              <w:t>Comunitate</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Diaspora activă</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Produse locale (butoaie, flori, plante medicinale, confecții metalice, miere, căpșune, cereale pentru dejun, biscuiți, fructe uscate)</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Tradiții locale (hramuri / zilele localităților, sărbători/tradiții de iarnă etc)</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Voluntariat dezvoltat</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Prezența ONG active (de tineret)</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Înfrățiri cu localități din afara țării (România, Letonia, Polonia, Italia ș.a.)</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Clubul oamenilor în etate, al femeilor, a pescarilor, a vânătorilor</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Cunoașterea și practicarea meșteșugăririlor</w:t>
            </w:r>
          </w:p>
          <w:p w:rsidR="00F56ECA" w:rsidRPr="00992046" w:rsidRDefault="00F56ECA" w:rsidP="00962583">
            <w:pPr>
              <w:pStyle w:val="Listparagraf"/>
              <w:numPr>
                <w:ilvl w:val="0"/>
                <w:numId w:val="6"/>
              </w:numPr>
              <w:spacing w:after="0" w:line="360" w:lineRule="auto"/>
              <w:ind w:left="318" w:hanging="284"/>
              <w:rPr>
                <w:rFonts w:cstheme="minorHAnsi"/>
                <w:sz w:val="24"/>
                <w:szCs w:val="24"/>
                <w:lang w:val="ro-RO"/>
              </w:rPr>
            </w:pPr>
            <w:r w:rsidRPr="00992046">
              <w:rPr>
                <w:rFonts w:cstheme="minorHAnsi"/>
                <w:sz w:val="24"/>
                <w:szCs w:val="24"/>
                <w:lang w:val="ro-RO"/>
              </w:rPr>
              <w:t>Tradiții și experiență în producția de vin, fructe și legume</w:t>
            </w:r>
          </w:p>
          <w:p w:rsidR="00F56ECA" w:rsidRPr="00992046" w:rsidRDefault="00F56ECA">
            <w:pPr>
              <w:spacing w:after="0" w:line="360" w:lineRule="auto"/>
              <w:rPr>
                <w:rFonts w:cstheme="minorHAnsi"/>
                <w:sz w:val="24"/>
                <w:szCs w:val="24"/>
                <w:lang w:val="ro-RO"/>
              </w:rPr>
            </w:pPr>
            <w:r w:rsidRPr="00992046">
              <w:rPr>
                <w:rFonts w:cstheme="minorHAnsi"/>
                <w:b/>
                <w:sz w:val="24"/>
                <w:szCs w:val="24"/>
                <w:lang w:val="ro-RO"/>
              </w:rPr>
              <w:lastRenderedPageBreak/>
              <w:t>Economie</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Existența forței de muncă calificate</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Diverse activități agricole</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Antreprenoriatul dezvoltat</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Prezența infrastructurii de afaceri (inclusiv spații/clădiri pentru dezvoltarea activităților economice)</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Existenta inițiativelor antreprenoriale</w:t>
            </w:r>
          </w:p>
          <w:p w:rsidR="00F56ECA" w:rsidRPr="00992046" w:rsidRDefault="00F56ECA" w:rsidP="00962583">
            <w:pPr>
              <w:pStyle w:val="Listparagraf"/>
              <w:numPr>
                <w:ilvl w:val="0"/>
                <w:numId w:val="6"/>
              </w:numPr>
              <w:spacing w:line="360" w:lineRule="auto"/>
              <w:ind w:left="318" w:hanging="284"/>
              <w:rPr>
                <w:rFonts w:cstheme="minorHAnsi"/>
                <w:sz w:val="24"/>
                <w:szCs w:val="24"/>
                <w:lang w:val="ro-RO"/>
              </w:rPr>
            </w:pPr>
            <w:r w:rsidRPr="00992046">
              <w:rPr>
                <w:rFonts w:cstheme="minorHAnsi"/>
                <w:sz w:val="24"/>
                <w:szCs w:val="24"/>
                <w:lang w:val="ro-RO"/>
              </w:rPr>
              <w:t xml:space="preserve">Existența agenților economici activi (mari, mici) </w:t>
            </w:r>
          </w:p>
          <w:p w:rsidR="00F56ECA" w:rsidRPr="00992046" w:rsidRDefault="00F56ECA" w:rsidP="00962583">
            <w:pPr>
              <w:pStyle w:val="Listparagraf"/>
              <w:numPr>
                <w:ilvl w:val="0"/>
                <w:numId w:val="6"/>
              </w:numPr>
              <w:spacing w:after="0" w:line="360" w:lineRule="auto"/>
              <w:ind w:left="318" w:hanging="284"/>
              <w:rPr>
                <w:rFonts w:cstheme="minorHAnsi"/>
                <w:sz w:val="24"/>
                <w:szCs w:val="24"/>
                <w:lang w:val="ro-RO"/>
              </w:rPr>
            </w:pPr>
            <w:r w:rsidRPr="00992046">
              <w:rPr>
                <w:rFonts w:cstheme="minorHAnsi"/>
                <w:sz w:val="24"/>
                <w:szCs w:val="24"/>
                <w:lang w:val="ro-RO"/>
              </w:rPr>
              <w:t>Existența meșterilor populari</w:t>
            </w:r>
          </w:p>
        </w:tc>
        <w:tc>
          <w:tcPr>
            <w:tcW w:w="4791" w:type="dxa"/>
            <w:tcBorders>
              <w:top w:val="single" w:sz="4" w:space="0" w:color="auto"/>
              <w:left w:val="single" w:sz="4" w:space="0" w:color="auto"/>
              <w:bottom w:val="single" w:sz="4" w:space="0" w:color="auto"/>
              <w:right w:val="single" w:sz="4" w:space="0" w:color="auto"/>
            </w:tcBorders>
          </w:tcPr>
          <w:p w:rsidR="00F56ECA" w:rsidRPr="00992046" w:rsidRDefault="00F56ECA">
            <w:pPr>
              <w:spacing w:after="0" w:line="360" w:lineRule="auto"/>
              <w:rPr>
                <w:rFonts w:cstheme="minorHAnsi"/>
                <w:b/>
                <w:sz w:val="24"/>
                <w:szCs w:val="24"/>
                <w:lang w:val="ro-RO"/>
              </w:rPr>
            </w:pPr>
            <w:r w:rsidRPr="00992046">
              <w:rPr>
                <w:rFonts w:cstheme="minorHAnsi"/>
                <w:b/>
                <w:sz w:val="24"/>
                <w:szCs w:val="24"/>
                <w:lang w:val="ro-RO"/>
              </w:rPr>
              <w:lastRenderedPageBreak/>
              <w:t>Mediu</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Apele de suprafață și subterane poluate</w:t>
            </w:r>
          </w:p>
          <w:p w:rsidR="00F56ECA" w:rsidRPr="00992046" w:rsidRDefault="00F56ECA" w:rsidP="00962583">
            <w:pPr>
              <w:pStyle w:val="Listparagraf"/>
              <w:numPr>
                <w:ilvl w:val="0"/>
                <w:numId w:val="6"/>
              </w:numPr>
              <w:spacing w:after="0" w:line="360" w:lineRule="auto"/>
              <w:ind w:left="360"/>
              <w:rPr>
                <w:rFonts w:cstheme="minorHAnsi"/>
                <w:sz w:val="24"/>
                <w:szCs w:val="24"/>
                <w:lang w:val="ro-RO"/>
              </w:rPr>
            </w:pPr>
            <w:r w:rsidRPr="00992046">
              <w:rPr>
                <w:rFonts w:cstheme="minorHAnsi"/>
                <w:sz w:val="24"/>
                <w:szCs w:val="24"/>
                <w:lang w:val="ro-RO"/>
              </w:rPr>
              <w:t>Râul Bîc poluat</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Sistemul de canalizare slab dezvoltat</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Defrișarea pădurilor</w:t>
            </w:r>
          </w:p>
          <w:p w:rsidR="00F56ECA" w:rsidRPr="00992046" w:rsidRDefault="00F56ECA" w:rsidP="00962583">
            <w:pPr>
              <w:pStyle w:val="Listparagraf"/>
              <w:numPr>
                <w:ilvl w:val="0"/>
                <w:numId w:val="6"/>
              </w:numPr>
              <w:spacing w:after="0" w:line="360" w:lineRule="auto"/>
              <w:ind w:left="360"/>
              <w:rPr>
                <w:rFonts w:cstheme="minorHAnsi"/>
                <w:sz w:val="24"/>
                <w:szCs w:val="24"/>
                <w:lang w:val="ro-RO"/>
              </w:rPr>
            </w:pPr>
            <w:r w:rsidRPr="00992046">
              <w:rPr>
                <w:rFonts w:cstheme="minorHAnsi"/>
                <w:sz w:val="24"/>
                <w:szCs w:val="24"/>
                <w:lang w:val="ro-RO"/>
              </w:rPr>
              <w:t>Managementul ineficient al deșeurilor</w:t>
            </w:r>
          </w:p>
          <w:p w:rsidR="00F56ECA" w:rsidRPr="00992046" w:rsidRDefault="00F56ECA">
            <w:pPr>
              <w:spacing w:after="0" w:line="360" w:lineRule="auto"/>
              <w:rPr>
                <w:rFonts w:cstheme="minorHAnsi"/>
                <w:b/>
                <w:sz w:val="24"/>
                <w:szCs w:val="24"/>
                <w:lang w:val="ro-RO"/>
              </w:rPr>
            </w:pPr>
            <w:r w:rsidRPr="00992046">
              <w:rPr>
                <w:rFonts w:cstheme="minorHAnsi"/>
                <w:b/>
                <w:sz w:val="24"/>
                <w:szCs w:val="24"/>
                <w:lang w:val="ro-RO"/>
              </w:rPr>
              <w:t>Infrastructura</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Insuficiența echipamentului tehnic în instituțiile publice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Iluminatului stradal slab dezvoltat</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Drumuri deteriorate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Rețeaua de apeduct slab dezvoltată</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Parcuri insuficiente și slab amenajate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Lipsa tehnicii și utilajelor (gospodăria comunală)</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Transportului public slab dezvoltat (legături dintre localități și raion)</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Insuficiența terenurilor sportive, terenurilor de joacă.</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Sectorul turistic slabdezvoltat</w:t>
            </w:r>
          </w:p>
          <w:p w:rsidR="00F56ECA" w:rsidRPr="00992046" w:rsidRDefault="00F56ECA" w:rsidP="00962583">
            <w:pPr>
              <w:pStyle w:val="Listparagraf"/>
              <w:numPr>
                <w:ilvl w:val="0"/>
                <w:numId w:val="6"/>
              </w:numPr>
              <w:spacing w:after="0" w:line="360" w:lineRule="auto"/>
              <w:ind w:left="360"/>
              <w:rPr>
                <w:rFonts w:cstheme="minorHAnsi"/>
                <w:sz w:val="24"/>
                <w:szCs w:val="24"/>
                <w:lang w:val="ro-RO"/>
              </w:rPr>
            </w:pPr>
            <w:r w:rsidRPr="00992046">
              <w:rPr>
                <w:rFonts w:cstheme="minorHAnsi"/>
                <w:sz w:val="24"/>
                <w:szCs w:val="24"/>
                <w:lang w:val="ro-RO"/>
              </w:rPr>
              <w:t>Lipsa punctelor autorizate și amenajate pentru stocarea, prelucrarea deșeurilor</w:t>
            </w:r>
          </w:p>
          <w:p w:rsidR="00F56ECA" w:rsidRPr="00992046" w:rsidRDefault="00F56ECA" w:rsidP="00962583">
            <w:pPr>
              <w:pStyle w:val="Listparagraf"/>
              <w:numPr>
                <w:ilvl w:val="0"/>
                <w:numId w:val="6"/>
              </w:numPr>
              <w:spacing w:after="0" w:line="360" w:lineRule="auto"/>
              <w:ind w:left="360"/>
              <w:rPr>
                <w:rFonts w:cstheme="minorHAnsi"/>
                <w:sz w:val="24"/>
                <w:szCs w:val="24"/>
                <w:lang w:val="ro-RO"/>
              </w:rPr>
            </w:pPr>
            <w:r w:rsidRPr="00992046">
              <w:rPr>
                <w:rFonts w:cstheme="minorHAnsi"/>
                <w:sz w:val="24"/>
                <w:szCs w:val="24"/>
                <w:lang w:val="ro-RO"/>
              </w:rPr>
              <w:t>Lipsa locurilor pentru copii la grădiniță</w:t>
            </w:r>
          </w:p>
          <w:p w:rsidR="00F56ECA" w:rsidRPr="00992046" w:rsidRDefault="00F56ECA">
            <w:pPr>
              <w:spacing w:after="0" w:line="360" w:lineRule="auto"/>
              <w:rPr>
                <w:rFonts w:cstheme="minorHAnsi"/>
                <w:b/>
                <w:sz w:val="24"/>
                <w:szCs w:val="24"/>
                <w:lang w:val="ro-RO"/>
              </w:rPr>
            </w:pPr>
            <w:r w:rsidRPr="00992046">
              <w:rPr>
                <w:rFonts w:cstheme="minorHAnsi"/>
                <w:b/>
                <w:sz w:val="24"/>
                <w:szCs w:val="24"/>
                <w:lang w:val="ro-RO"/>
              </w:rPr>
              <w:lastRenderedPageBreak/>
              <w:t>Comunitate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Insuficienta cadrelor calificate în diferite domeni</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Migrația internă și externă a populației și forței de muncă</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Lipsa specialiștilor în atragerea investițiilor (scr. proiecte)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Informarea slabă a populației pentru accesarea fondurilor</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Cooperarea slabă între instituțiile publice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Implicarea slabă a tineretului</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Locuri de agrement insuficiente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Număr mic de activități culturale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 xml:space="preserve">Menținerea slabă a ordinii publice </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Scăderea natalității, îmbătrînirea populației</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Rata șomajului crescută</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Creșterea criminalității</w:t>
            </w:r>
          </w:p>
          <w:p w:rsidR="00F56ECA" w:rsidRPr="00992046" w:rsidRDefault="00F56ECA" w:rsidP="00962583">
            <w:pPr>
              <w:pStyle w:val="Listparagraf"/>
              <w:numPr>
                <w:ilvl w:val="0"/>
                <w:numId w:val="7"/>
              </w:numPr>
              <w:spacing w:after="0" w:line="360" w:lineRule="auto"/>
              <w:ind w:left="360"/>
              <w:rPr>
                <w:rFonts w:cstheme="minorHAnsi"/>
                <w:sz w:val="24"/>
                <w:szCs w:val="24"/>
                <w:lang w:val="ro-RO"/>
              </w:rPr>
            </w:pPr>
            <w:r w:rsidRPr="00992046">
              <w:rPr>
                <w:rFonts w:cstheme="minorHAnsi"/>
                <w:sz w:val="24"/>
                <w:szCs w:val="24"/>
                <w:lang w:val="ro-RO"/>
              </w:rPr>
              <w:t>Sectorul asociativ slab dezvoltat</w:t>
            </w:r>
          </w:p>
          <w:p w:rsidR="00F56ECA" w:rsidRPr="00992046" w:rsidRDefault="00F56ECA" w:rsidP="00962583">
            <w:pPr>
              <w:pStyle w:val="Listparagraf"/>
              <w:numPr>
                <w:ilvl w:val="0"/>
                <w:numId w:val="8"/>
              </w:numPr>
              <w:spacing w:line="360" w:lineRule="auto"/>
              <w:ind w:left="360"/>
              <w:rPr>
                <w:rFonts w:cstheme="minorHAnsi"/>
                <w:b/>
                <w:sz w:val="24"/>
                <w:szCs w:val="24"/>
                <w:lang w:val="ro-RO"/>
              </w:rPr>
            </w:pPr>
            <w:r w:rsidRPr="00992046">
              <w:rPr>
                <w:rFonts w:cstheme="minorHAnsi"/>
                <w:b/>
                <w:sz w:val="24"/>
                <w:szCs w:val="24"/>
                <w:lang w:val="ro-RO"/>
              </w:rPr>
              <w:t>Economice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Posibilități slabe de realizare a producției agricole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Susținerea economică slabă din partea APL</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 xml:space="preserve">Numărul mic de agenți economici </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 xml:space="preserve">Infrastructura de prelucrare a fructelor și legumelor slab dezvoltată </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Capacități reduse de inovare</w:t>
            </w:r>
          </w:p>
          <w:p w:rsidR="00F56ECA" w:rsidRPr="00992046" w:rsidRDefault="00F56ECA" w:rsidP="00962583">
            <w:pPr>
              <w:pStyle w:val="Listparagraf"/>
              <w:numPr>
                <w:ilvl w:val="0"/>
                <w:numId w:val="6"/>
              </w:numPr>
              <w:spacing w:line="360" w:lineRule="auto"/>
              <w:ind w:left="360"/>
              <w:rPr>
                <w:rFonts w:cstheme="minorHAnsi"/>
                <w:sz w:val="24"/>
                <w:szCs w:val="24"/>
                <w:lang w:val="ro-RO"/>
              </w:rPr>
            </w:pPr>
            <w:r w:rsidRPr="00992046">
              <w:rPr>
                <w:rFonts w:cstheme="minorHAnsi"/>
                <w:sz w:val="24"/>
                <w:szCs w:val="24"/>
                <w:lang w:val="ro-RO"/>
              </w:rPr>
              <w:t xml:space="preserve">Lipsa punctelor de colectare a producției agricole </w:t>
            </w:r>
          </w:p>
          <w:p w:rsidR="00F56ECA" w:rsidRPr="00992046" w:rsidRDefault="00F56ECA">
            <w:pPr>
              <w:pStyle w:val="Listparagraf"/>
              <w:spacing w:line="360" w:lineRule="auto"/>
              <w:rPr>
                <w:rFonts w:cstheme="minorHAnsi"/>
                <w:sz w:val="24"/>
                <w:szCs w:val="24"/>
                <w:lang w:val="ro-RO"/>
              </w:rPr>
            </w:pPr>
          </w:p>
          <w:p w:rsidR="00F56ECA" w:rsidRPr="00992046" w:rsidRDefault="00F56ECA">
            <w:pPr>
              <w:pStyle w:val="Listparagraf"/>
              <w:spacing w:line="360" w:lineRule="auto"/>
              <w:rPr>
                <w:rFonts w:cstheme="minorHAnsi"/>
                <w:sz w:val="24"/>
                <w:szCs w:val="24"/>
                <w:lang w:val="ro-RO"/>
              </w:rPr>
            </w:pPr>
          </w:p>
          <w:p w:rsidR="00F56ECA" w:rsidRPr="00992046" w:rsidRDefault="00F56ECA">
            <w:pPr>
              <w:pStyle w:val="Listparagraf"/>
              <w:spacing w:line="360" w:lineRule="auto"/>
              <w:rPr>
                <w:rFonts w:cstheme="minorHAnsi"/>
                <w:sz w:val="24"/>
                <w:szCs w:val="24"/>
                <w:lang w:val="ro-RO"/>
              </w:rPr>
            </w:pPr>
          </w:p>
        </w:tc>
      </w:tr>
      <w:tr w:rsidR="00992046" w:rsidRPr="00992046" w:rsidTr="00D24C2F">
        <w:tc>
          <w:tcPr>
            <w:tcW w:w="4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56ECA" w:rsidRPr="00992046" w:rsidRDefault="00F56ECA">
            <w:pPr>
              <w:spacing w:after="0" w:line="360" w:lineRule="auto"/>
              <w:jc w:val="center"/>
              <w:rPr>
                <w:rFonts w:cstheme="minorHAnsi"/>
                <w:b/>
                <w:sz w:val="24"/>
                <w:szCs w:val="24"/>
                <w:lang w:val="ro-RO"/>
              </w:rPr>
            </w:pPr>
            <w:r w:rsidRPr="00992046">
              <w:rPr>
                <w:rFonts w:cstheme="minorHAnsi"/>
                <w:b/>
                <w:sz w:val="24"/>
                <w:szCs w:val="24"/>
                <w:lang w:val="ro-RO"/>
              </w:rPr>
              <w:lastRenderedPageBreak/>
              <w:t>Oportunităţi</w:t>
            </w:r>
          </w:p>
        </w:tc>
        <w:tc>
          <w:tcPr>
            <w:tcW w:w="4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56ECA" w:rsidRPr="00992046" w:rsidRDefault="00F56ECA">
            <w:pPr>
              <w:spacing w:after="0" w:line="360" w:lineRule="auto"/>
              <w:jc w:val="center"/>
              <w:rPr>
                <w:rFonts w:cstheme="minorHAnsi"/>
                <w:b/>
                <w:sz w:val="24"/>
                <w:szCs w:val="24"/>
                <w:lang w:val="ro-RO"/>
              </w:rPr>
            </w:pPr>
            <w:r w:rsidRPr="00992046">
              <w:rPr>
                <w:rFonts w:cstheme="minorHAnsi"/>
                <w:b/>
                <w:sz w:val="24"/>
                <w:szCs w:val="24"/>
                <w:lang w:val="ro-RO"/>
              </w:rPr>
              <w:t>Ameninţări</w:t>
            </w:r>
          </w:p>
        </w:tc>
      </w:tr>
      <w:tr w:rsidR="00802D5C" w:rsidRPr="00992046" w:rsidTr="00D24C2F">
        <w:tc>
          <w:tcPr>
            <w:tcW w:w="4671" w:type="dxa"/>
            <w:tcBorders>
              <w:top w:val="single" w:sz="4" w:space="0" w:color="auto"/>
              <w:left w:val="single" w:sz="4" w:space="0" w:color="auto"/>
              <w:bottom w:val="single" w:sz="4" w:space="0" w:color="auto"/>
              <w:right w:val="single" w:sz="4" w:space="0" w:color="auto"/>
            </w:tcBorders>
            <w:hideMark/>
          </w:tcPr>
          <w:p w:rsidR="00F56ECA" w:rsidRPr="00992046" w:rsidRDefault="00F56ECA" w:rsidP="00962583">
            <w:pPr>
              <w:pStyle w:val="Listparagraf"/>
              <w:numPr>
                <w:ilvl w:val="0"/>
                <w:numId w:val="7"/>
              </w:numPr>
              <w:spacing w:after="0" w:line="360" w:lineRule="auto"/>
              <w:ind w:left="360"/>
              <w:rPr>
                <w:rFonts w:cs="Times New Roman"/>
                <w:sz w:val="24"/>
                <w:szCs w:val="24"/>
                <w:lang w:val="ro-RO"/>
              </w:rPr>
            </w:pPr>
            <w:r w:rsidRPr="00992046">
              <w:rPr>
                <w:rFonts w:cs="Times New Roman"/>
                <w:sz w:val="24"/>
                <w:szCs w:val="24"/>
                <w:lang w:val="ro-RO"/>
              </w:rPr>
              <w:t>Existența programelor și partenerilor de dezvoltare care susțin inițiativele GAL și diferite activități socio-economice la nivel rural</w:t>
            </w:r>
          </w:p>
          <w:p w:rsidR="00F56ECA" w:rsidRPr="00992046" w:rsidRDefault="00F56ECA" w:rsidP="00962583">
            <w:pPr>
              <w:pStyle w:val="Listparagraf"/>
              <w:numPr>
                <w:ilvl w:val="0"/>
                <w:numId w:val="7"/>
              </w:numPr>
              <w:spacing w:after="0" w:line="360" w:lineRule="auto"/>
              <w:ind w:left="360"/>
              <w:rPr>
                <w:rFonts w:cs="Times New Roman"/>
                <w:sz w:val="24"/>
                <w:szCs w:val="24"/>
                <w:lang w:val="ro-RO"/>
              </w:rPr>
            </w:pPr>
            <w:r w:rsidRPr="00992046">
              <w:rPr>
                <w:rFonts w:cs="Times New Roman"/>
                <w:sz w:val="24"/>
                <w:szCs w:val="24"/>
                <w:lang w:val="ro-RO"/>
              </w:rPr>
              <w:t>Existența fondurilor financiare internațional, atragerea investițiilor străine</w:t>
            </w:r>
          </w:p>
          <w:p w:rsidR="00F56ECA" w:rsidRPr="00992046" w:rsidRDefault="00F56ECA" w:rsidP="00962583">
            <w:pPr>
              <w:pStyle w:val="Listparagraf"/>
              <w:numPr>
                <w:ilvl w:val="0"/>
                <w:numId w:val="7"/>
              </w:numPr>
              <w:spacing w:after="0" w:line="360" w:lineRule="auto"/>
              <w:ind w:left="360"/>
              <w:rPr>
                <w:rFonts w:cs="Times New Roman"/>
                <w:sz w:val="24"/>
                <w:szCs w:val="24"/>
                <w:lang w:val="ro-RO"/>
              </w:rPr>
            </w:pPr>
            <w:r w:rsidRPr="00992046">
              <w:rPr>
                <w:rFonts w:cs="Times New Roman"/>
                <w:sz w:val="24"/>
                <w:szCs w:val="24"/>
                <w:lang w:val="ro-RO"/>
              </w:rPr>
              <w:t>Dezvoltarea tehnologiilor energetice pe bază de biomasă în zonele rurale</w:t>
            </w:r>
          </w:p>
          <w:p w:rsidR="00F56ECA" w:rsidRPr="00992046" w:rsidRDefault="00F56ECA" w:rsidP="00962583">
            <w:pPr>
              <w:pStyle w:val="Listparagraf"/>
              <w:numPr>
                <w:ilvl w:val="0"/>
                <w:numId w:val="7"/>
              </w:numPr>
              <w:spacing w:after="0" w:line="360" w:lineRule="auto"/>
              <w:ind w:left="360"/>
              <w:rPr>
                <w:rFonts w:cs="Times New Roman"/>
                <w:sz w:val="24"/>
                <w:szCs w:val="24"/>
                <w:lang w:val="ro-RO"/>
              </w:rPr>
            </w:pPr>
            <w:r w:rsidRPr="00992046">
              <w:rPr>
                <w:rFonts w:cs="Times New Roman"/>
                <w:sz w:val="24"/>
                <w:szCs w:val="24"/>
                <w:lang w:val="ro-RO"/>
              </w:rPr>
              <w:t>Dezvoltarea tehnologiilor energiei regenerabile (panouri solare, turbine eoliene)</w:t>
            </w:r>
          </w:p>
          <w:p w:rsidR="00F56ECA" w:rsidRPr="00992046" w:rsidRDefault="00F56ECA" w:rsidP="00962583">
            <w:pPr>
              <w:pStyle w:val="Listparagraf"/>
              <w:numPr>
                <w:ilvl w:val="0"/>
                <w:numId w:val="7"/>
              </w:numPr>
              <w:spacing w:after="0" w:line="360" w:lineRule="auto"/>
              <w:ind w:left="360"/>
              <w:rPr>
                <w:rFonts w:cs="Times New Roman"/>
                <w:sz w:val="24"/>
                <w:szCs w:val="24"/>
                <w:lang w:val="ro-RO"/>
              </w:rPr>
            </w:pPr>
            <w:r w:rsidRPr="00992046">
              <w:rPr>
                <w:rFonts w:cs="Times New Roman"/>
                <w:sz w:val="24"/>
                <w:szCs w:val="24"/>
                <w:lang w:val="ro-RO"/>
              </w:rPr>
              <w:t>Dezvoltarea sistemelor de producție și vînzare pe piața internă și pe cea externă</w:t>
            </w:r>
          </w:p>
          <w:p w:rsidR="00F56ECA" w:rsidRPr="00992046" w:rsidRDefault="00F56ECA" w:rsidP="00962583">
            <w:pPr>
              <w:pStyle w:val="Listparagraf"/>
              <w:numPr>
                <w:ilvl w:val="0"/>
                <w:numId w:val="7"/>
              </w:numPr>
              <w:spacing w:after="0" w:line="360" w:lineRule="auto"/>
              <w:ind w:left="360"/>
              <w:rPr>
                <w:rFonts w:cs="Times New Roman"/>
                <w:sz w:val="24"/>
                <w:szCs w:val="24"/>
                <w:lang w:val="ro-RO"/>
              </w:rPr>
            </w:pPr>
            <w:r w:rsidRPr="00992046">
              <w:rPr>
                <w:rFonts w:cs="Times New Roman"/>
                <w:sz w:val="24"/>
                <w:szCs w:val="24"/>
                <w:lang w:val="ro-RO"/>
              </w:rPr>
              <w:t>Includerea obiectivelor turistice şi a unităţilor de deservire turistică în programul traseelor turistice regionale, naţionale şi internaţionale</w:t>
            </w:r>
          </w:p>
          <w:p w:rsidR="00F56ECA" w:rsidRPr="00992046" w:rsidRDefault="00F56ECA" w:rsidP="00962583">
            <w:pPr>
              <w:pStyle w:val="Listparagraf"/>
              <w:numPr>
                <w:ilvl w:val="0"/>
                <w:numId w:val="7"/>
              </w:numPr>
              <w:spacing w:after="0" w:line="360" w:lineRule="auto"/>
              <w:ind w:left="360"/>
              <w:rPr>
                <w:rFonts w:cs="Times New Roman"/>
                <w:sz w:val="24"/>
                <w:szCs w:val="24"/>
                <w:lang w:val="ro-RO"/>
              </w:rPr>
            </w:pPr>
            <w:r w:rsidRPr="00992046">
              <w:rPr>
                <w:rFonts w:cs="Times New Roman"/>
                <w:sz w:val="24"/>
                <w:szCs w:val="24"/>
                <w:lang w:val="ro-RO"/>
              </w:rPr>
              <w:t xml:space="preserve">Consolidarea cooperării internaționale și </w:t>
            </w:r>
            <w:r w:rsidRPr="00992046">
              <w:rPr>
                <w:rFonts w:cs="Times New Roman"/>
                <w:sz w:val="24"/>
                <w:szCs w:val="24"/>
                <w:lang w:val="ro-RO"/>
              </w:rPr>
              <w:lastRenderedPageBreak/>
              <w:t>teritoriale</w:t>
            </w:r>
          </w:p>
          <w:p w:rsidR="00F56ECA" w:rsidRPr="00992046" w:rsidRDefault="00F56ECA" w:rsidP="00962583">
            <w:pPr>
              <w:pStyle w:val="Listparagraf"/>
              <w:numPr>
                <w:ilvl w:val="0"/>
                <w:numId w:val="7"/>
              </w:numPr>
              <w:spacing w:after="0" w:line="360" w:lineRule="auto"/>
              <w:ind w:left="360"/>
              <w:rPr>
                <w:rFonts w:cs="Times New Roman"/>
                <w:sz w:val="24"/>
                <w:szCs w:val="24"/>
                <w:lang w:val="ro-RO"/>
              </w:rPr>
            </w:pPr>
            <w:r w:rsidRPr="00992046">
              <w:rPr>
                <w:rFonts w:cs="Times New Roman"/>
                <w:sz w:val="24"/>
                <w:szCs w:val="24"/>
                <w:lang w:val="ro-RO"/>
              </w:rPr>
              <w:t>Rețea publică de acces la internet dezvoltată, viteza înaltă de internet</w:t>
            </w:r>
          </w:p>
          <w:p w:rsidR="00F56ECA" w:rsidRPr="00992046" w:rsidRDefault="00F56ECA" w:rsidP="00962583">
            <w:pPr>
              <w:pStyle w:val="Listparagraf"/>
              <w:numPr>
                <w:ilvl w:val="0"/>
                <w:numId w:val="7"/>
              </w:numPr>
              <w:spacing w:after="0" w:line="360" w:lineRule="auto"/>
              <w:ind w:left="360"/>
              <w:rPr>
                <w:rFonts w:cs="Times New Roman"/>
                <w:sz w:val="24"/>
                <w:szCs w:val="24"/>
                <w:lang w:val="ro-RO"/>
              </w:rPr>
            </w:pPr>
            <w:r w:rsidRPr="00992046">
              <w:rPr>
                <w:rFonts w:cs="Times New Roman"/>
                <w:sz w:val="24"/>
                <w:szCs w:val="24"/>
                <w:lang w:val="ro-RO"/>
              </w:rPr>
              <w:t>Existența/dezvoltarea turismului de nișă (ecologic, cultural, religios etc)</w:t>
            </w:r>
          </w:p>
          <w:p w:rsidR="00F56ECA" w:rsidRPr="00992046" w:rsidRDefault="00F56ECA" w:rsidP="00962583">
            <w:pPr>
              <w:pStyle w:val="Listparagraf"/>
              <w:numPr>
                <w:ilvl w:val="0"/>
                <w:numId w:val="7"/>
              </w:numPr>
              <w:spacing w:line="360" w:lineRule="auto"/>
              <w:ind w:left="360"/>
              <w:rPr>
                <w:rFonts w:cs="Arial"/>
                <w:sz w:val="24"/>
                <w:szCs w:val="24"/>
                <w:lang w:val="ro-RO"/>
              </w:rPr>
            </w:pPr>
            <w:r w:rsidRPr="00992046">
              <w:rPr>
                <w:rFonts w:cs="Times New Roman"/>
                <w:sz w:val="24"/>
                <w:szCs w:val="24"/>
                <w:lang w:val="ro-RO"/>
              </w:rPr>
              <w:t>Acordare de subvenții agricole</w:t>
            </w:r>
            <w:r w:rsidRPr="00992046">
              <w:rPr>
                <w:rFonts w:cs="Arial"/>
                <w:sz w:val="24"/>
                <w:szCs w:val="24"/>
                <w:lang w:val="ro-RO"/>
              </w:rPr>
              <w:t xml:space="preserve"> </w:t>
            </w:r>
          </w:p>
        </w:tc>
        <w:tc>
          <w:tcPr>
            <w:tcW w:w="4791" w:type="dxa"/>
            <w:tcBorders>
              <w:top w:val="single" w:sz="4" w:space="0" w:color="auto"/>
              <w:left w:val="single" w:sz="4" w:space="0" w:color="auto"/>
              <w:bottom w:val="single" w:sz="4" w:space="0" w:color="auto"/>
              <w:right w:val="single" w:sz="4" w:space="0" w:color="auto"/>
            </w:tcBorders>
          </w:tcPr>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lastRenderedPageBreak/>
              <w:t>Migrația sporită, inclusiv și a forței de muncă</w:t>
            </w:r>
          </w:p>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t>Condiții meteo nefavorabile și calamități naturale: ploi abundente, secete, inundații, îngheț, grindină, alunecări de teren, eroziunea solului etc.</w:t>
            </w:r>
          </w:p>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t xml:space="preserve">Situația politică/economica instabilă </w:t>
            </w:r>
          </w:p>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t>Embargouri economice</w:t>
            </w:r>
          </w:p>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t>Legislația fiscală imperfectă</w:t>
            </w:r>
          </w:p>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t>Reforma administrativ-teritorială</w:t>
            </w:r>
          </w:p>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t>Curs valutar instabil</w:t>
            </w:r>
          </w:p>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t>Epidemii de boli infecțioase ale plantelor și animalelor</w:t>
            </w:r>
          </w:p>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t xml:space="preserve">Birocrația excesiva </w:t>
            </w:r>
          </w:p>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t xml:space="preserve">Schimbări politice în urma alegerilor locale </w:t>
            </w:r>
          </w:p>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t>Concurența neloială</w:t>
            </w:r>
          </w:p>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t>Instabilitatea cadrului legal</w:t>
            </w:r>
          </w:p>
          <w:p w:rsidR="00F56ECA" w:rsidRPr="00992046" w:rsidRDefault="00F56ECA" w:rsidP="00962583">
            <w:pPr>
              <w:pStyle w:val="Listparagraf"/>
              <w:numPr>
                <w:ilvl w:val="0"/>
                <w:numId w:val="7"/>
              </w:numPr>
              <w:spacing w:line="360" w:lineRule="auto"/>
              <w:ind w:left="360"/>
              <w:rPr>
                <w:rFonts w:cstheme="minorHAnsi"/>
                <w:sz w:val="24"/>
                <w:szCs w:val="24"/>
                <w:lang w:val="ro-RO"/>
              </w:rPr>
            </w:pPr>
            <w:r w:rsidRPr="00992046">
              <w:rPr>
                <w:rFonts w:cstheme="minorHAnsi"/>
                <w:sz w:val="24"/>
                <w:szCs w:val="24"/>
                <w:lang w:val="ro-RO"/>
              </w:rPr>
              <w:t>Resurse financiare insuficiente</w:t>
            </w:r>
          </w:p>
          <w:p w:rsidR="00F56ECA" w:rsidRPr="00992046" w:rsidRDefault="00F56ECA">
            <w:pPr>
              <w:pStyle w:val="Listparagraf"/>
              <w:spacing w:line="360" w:lineRule="auto"/>
              <w:ind w:left="459"/>
              <w:rPr>
                <w:rFonts w:cstheme="minorHAnsi"/>
                <w:sz w:val="24"/>
                <w:szCs w:val="24"/>
                <w:lang w:val="ro-RO" w:eastAsia="zh-CN"/>
              </w:rPr>
            </w:pPr>
          </w:p>
        </w:tc>
      </w:tr>
    </w:tbl>
    <w:p w:rsidR="00F56ECA" w:rsidRPr="00992046" w:rsidRDefault="00F56ECA" w:rsidP="008E196A">
      <w:pPr>
        <w:spacing w:after="120" w:line="360" w:lineRule="auto"/>
        <w:jc w:val="both"/>
        <w:rPr>
          <w:rFonts w:eastAsia="Calibri" w:cstheme="minorHAnsi"/>
          <w:sz w:val="24"/>
          <w:szCs w:val="24"/>
          <w:lang w:val="ro-RO" w:eastAsia="en-US"/>
        </w:rPr>
      </w:pPr>
    </w:p>
    <w:p w:rsidR="00E8322B" w:rsidRPr="00992046" w:rsidRDefault="005A52D3" w:rsidP="00924F2A">
      <w:pPr>
        <w:pStyle w:val="Titlu2"/>
        <w:numPr>
          <w:ilvl w:val="1"/>
          <w:numId w:val="1"/>
        </w:numPr>
        <w:tabs>
          <w:tab w:val="left" w:pos="284"/>
        </w:tabs>
        <w:spacing w:before="0" w:line="360" w:lineRule="auto"/>
        <w:ind w:left="0" w:firstLine="0"/>
        <w:rPr>
          <w:rFonts w:asciiTheme="minorHAnsi" w:hAnsiTheme="minorHAnsi" w:cstheme="minorHAnsi"/>
          <w:noProof/>
          <w:color w:val="auto"/>
          <w:sz w:val="24"/>
          <w:szCs w:val="24"/>
          <w:lang w:val="ro-RO"/>
        </w:rPr>
      </w:pPr>
      <w:bookmarkStart w:id="8" w:name="_Toc6952442"/>
      <w:r w:rsidRPr="00992046">
        <w:rPr>
          <w:rFonts w:asciiTheme="minorHAnsi" w:hAnsiTheme="minorHAnsi" w:cstheme="minorHAnsi"/>
          <w:noProof/>
          <w:color w:val="auto"/>
          <w:sz w:val="24"/>
          <w:szCs w:val="24"/>
          <w:lang w:val="ro-RO"/>
        </w:rPr>
        <w:t>Rezumatul valorilor și necesităților locale identificate ale GAL-ului</w:t>
      </w:r>
      <w:bookmarkEnd w:id="8"/>
    </w:p>
    <w:p w:rsidR="00100FF8" w:rsidRPr="00992046" w:rsidRDefault="00100FF8" w:rsidP="00100FF8">
      <w:p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Regiunea GAL „</w:t>
      </w:r>
      <w:r w:rsidRPr="00992046">
        <w:rPr>
          <w:rFonts w:eastAsia="Calibri" w:cstheme="minorHAnsi"/>
          <w:sz w:val="24"/>
          <w:szCs w:val="24"/>
          <w:lang w:val="ro-RO"/>
        </w:rPr>
        <w:t>Bazinul lacului Ghidighici</w:t>
      </w:r>
      <w:r w:rsidRPr="00992046">
        <w:rPr>
          <w:rFonts w:cstheme="minorHAnsi"/>
          <w:sz w:val="24"/>
          <w:szCs w:val="24"/>
          <w:lang w:val="ro-RO"/>
        </w:rPr>
        <w:t xml:space="preserve">” este cunoscută pentru un </w:t>
      </w:r>
      <w:r w:rsidRPr="00992046">
        <w:rPr>
          <w:rFonts w:cstheme="minorHAnsi"/>
          <w:i/>
          <w:iCs/>
          <w:sz w:val="24"/>
          <w:szCs w:val="24"/>
          <w:lang w:val="ro-RO"/>
        </w:rPr>
        <w:t xml:space="preserve">peisaj pitoresc </w:t>
      </w:r>
      <w:r w:rsidRPr="00992046">
        <w:rPr>
          <w:rFonts w:cstheme="minorHAnsi"/>
          <w:sz w:val="24"/>
          <w:szCs w:val="24"/>
          <w:lang w:val="ro-RO"/>
        </w:rPr>
        <w:t xml:space="preserve">(arii protejate, surse de apă), un </w:t>
      </w:r>
      <w:r w:rsidRPr="00992046">
        <w:rPr>
          <w:rFonts w:cstheme="minorHAnsi"/>
          <w:i/>
          <w:iCs/>
          <w:sz w:val="24"/>
          <w:szCs w:val="24"/>
          <w:lang w:val="ro-RO"/>
        </w:rPr>
        <w:t xml:space="preserve">mediu înconjurător relativ curat și soluri fertile </w:t>
      </w:r>
      <w:r w:rsidRPr="00992046">
        <w:rPr>
          <w:rFonts w:cstheme="minorHAnsi"/>
          <w:sz w:val="24"/>
          <w:szCs w:val="24"/>
          <w:lang w:val="ro-RO"/>
        </w:rPr>
        <w:t>favorabile pentru plantațiile viticole și cultur anuale.</w:t>
      </w:r>
    </w:p>
    <w:p w:rsidR="00100FF8" w:rsidRPr="00992046" w:rsidRDefault="00100FF8" w:rsidP="00100FF8">
      <w:p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 xml:space="preserve">În regiune locuesc oamenii cu valori și tradiții comune, care practică diverse ocupații rurale, flexibili la schimbare și deschiși pentru </w:t>
      </w:r>
      <w:r w:rsidRPr="00992046">
        <w:rPr>
          <w:rFonts w:cstheme="minorHAnsi"/>
          <w:iCs/>
          <w:sz w:val="24"/>
          <w:szCs w:val="24"/>
          <w:lang w:val="ro-RO"/>
        </w:rPr>
        <w:t xml:space="preserve">inovații </w:t>
      </w:r>
      <w:r w:rsidRPr="00992046">
        <w:rPr>
          <w:rFonts w:cstheme="minorHAnsi"/>
          <w:sz w:val="24"/>
          <w:szCs w:val="24"/>
          <w:lang w:val="ro-RO"/>
        </w:rPr>
        <w:t xml:space="preserve">în activitățile lor. Comunitățile locale sunt </w:t>
      </w:r>
      <w:r w:rsidRPr="00992046">
        <w:rPr>
          <w:rFonts w:cstheme="minorHAnsi"/>
          <w:iCs/>
          <w:sz w:val="24"/>
          <w:szCs w:val="24"/>
          <w:lang w:val="ro-RO"/>
        </w:rPr>
        <w:t xml:space="preserve">activ implicate </w:t>
      </w:r>
      <w:r w:rsidRPr="00992046">
        <w:rPr>
          <w:rFonts w:cstheme="minorHAnsi"/>
          <w:sz w:val="24"/>
          <w:szCs w:val="24"/>
          <w:lang w:val="ro-RO"/>
        </w:rPr>
        <w:t xml:space="preserve">în organizarea diverselor evenimente locale, care contribuie la coeziunea socială și promovarea </w:t>
      </w:r>
      <w:r w:rsidRPr="00992046">
        <w:rPr>
          <w:rFonts w:cstheme="minorHAnsi"/>
          <w:iCs/>
          <w:sz w:val="24"/>
          <w:szCs w:val="24"/>
          <w:lang w:val="ro-RO"/>
        </w:rPr>
        <w:t>tradițiilor</w:t>
      </w:r>
      <w:r w:rsidRPr="00992046">
        <w:rPr>
          <w:rFonts w:cstheme="minorHAnsi"/>
          <w:i/>
          <w:iCs/>
          <w:sz w:val="24"/>
          <w:szCs w:val="24"/>
          <w:lang w:val="ro-RO"/>
        </w:rPr>
        <w:t xml:space="preserve"> </w:t>
      </w:r>
      <w:r w:rsidRPr="00992046">
        <w:rPr>
          <w:rFonts w:cstheme="minorHAnsi"/>
          <w:iCs/>
          <w:sz w:val="24"/>
          <w:szCs w:val="24"/>
          <w:lang w:val="ro-RO"/>
        </w:rPr>
        <w:t>populare</w:t>
      </w:r>
      <w:r w:rsidRPr="00992046">
        <w:rPr>
          <w:rFonts w:cstheme="minorHAnsi"/>
          <w:sz w:val="24"/>
          <w:szCs w:val="24"/>
          <w:lang w:val="ro-RO"/>
        </w:rPr>
        <w:t>.  Distanța mică de la Strășeni și Chișinău este favorabilă pentru dezvoltarea antreprenoriatului și a serviciilor în această regiune.</w:t>
      </w:r>
    </w:p>
    <w:p w:rsidR="00100FF8" w:rsidRPr="00992046" w:rsidRDefault="00100FF8" w:rsidP="00100FF8">
      <w:p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În acest context, GAL „</w:t>
      </w:r>
      <w:r w:rsidR="00E72CC8" w:rsidRPr="00992046">
        <w:rPr>
          <w:rFonts w:eastAsia="Calibri" w:cstheme="minorHAnsi"/>
          <w:sz w:val="24"/>
          <w:szCs w:val="24"/>
          <w:lang w:val="ro-RO"/>
        </w:rPr>
        <w:t>Bazinul lacului Ghidighici</w:t>
      </w:r>
      <w:r w:rsidRPr="00992046">
        <w:rPr>
          <w:rFonts w:cstheme="minorHAnsi"/>
          <w:sz w:val="24"/>
          <w:szCs w:val="24"/>
          <w:lang w:val="ro-RO"/>
        </w:rPr>
        <w:t xml:space="preserve">” a identificat următoarele necesități pentru dezvoltare: </w:t>
      </w:r>
    </w:p>
    <w:p w:rsidR="001B6AD1" w:rsidRPr="00992046" w:rsidRDefault="001B6AD1" w:rsidP="00962583">
      <w:pPr>
        <w:pStyle w:val="Listparagraf"/>
        <w:numPr>
          <w:ilvl w:val="0"/>
          <w:numId w:val="5"/>
        </w:num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Dezvoltarea infrastructurii</w:t>
      </w:r>
    </w:p>
    <w:p w:rsidR="000D7D97" w:rsidRPr="00992046" w:rsidRDefault="000D7D97" w:rsidP="00962583">
      <w:pPr>
        <w:pStyle w:val="Listparagraf"/>
        <w:numPr>
          <w:ilvl w:val="0"/>
          <w:numId w:val="5"/>
        </w:numPr>
        <w:spacing w:after="160" w:line="360" w:lineRule="auto"/>
        <w:jc w:val="both"/>
        <w:rPr>
          <w:rFonts w:cstheme="minorHAnsi"/>
          <w:sz w:val="24"/>
          <w:szCs w:val="24"/>
          <w:lang w:val="ro-RO"/>
        </w:rPr>
      </w:pPr>
      <w:r w:rsidRPr="00992046">
        <w:rPr>
          <w:rFonts w:cstheme="minorHAnsi"/>
          <w:sz w:val="24"/>
          <w:szCs w:val="24"/>
          <w:lang w:val="ro-RO"/>
        </w:rPr>
        <w:t>Valorificarea obiceiurilor, tradițiilor locale.</w:t>
      </w:r>
    </w:p>
    <w:p w:rsidR="000D7D97" w:rsidRPr="00992046" w:rsidRDefault="000D7D97" w:rsidP="00962583">
      <w:pPr>
        <w:pStyle w:val="Listparagraf"/>
        <w:numPr>
          <w:ilvl w:val="0"/>
          <w:numId w:val="5"/>
        </w:numPr>
        <w:spacing w:after="160" w:line="360" w:lineRule="auto"/>
        <w:jc w:val="both"/>
        <w:rPr>
          <w:rFonts w:cstheme="minorHAnsi"/>
          <w:sz w:val="24"/>
          <w:szCs w:val="24"/>
          <w:lang w:val="ro-RO"/>
        </w:rPr>
      </w:pPr>
      <w:r w:rsidRPr="00992046">
        <w:rPr>
          <w:rFonts w:cstheme="minorHAnsi"/>
          <w:sz w:val="24"/>
          <w:szCs w:val="24"/>
          <w:lang w:val="ro-RO"/>
        </w:rPr>
        <w:t>Valorificarea potențialului turistic.</w:t>
      </w:r>
    </w:p>
    <w:p w:rsidR="000D7D97" w:rsidRPr="00992046" w:rsidRDefault="000D7D97" w:rsidP="00962583">
      <w:pPr>
        <w:pStyle w:val="Listparagraf"/>
        <w:numPr>
          <w:ilvl w:val="0"/>
          <w:numId w:val="5"/>
        </w:num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Reducerea emigrației populatiei</w:t>
      </w:r>
    </w:p>
    <w:p w:rsidR="000D7D97" w:rsidRPr="00992046" w:rsidRDefault="000D7D97" w:rsidP="00962583">
      <w:pPr>
        <w:pStyle w:val="Listparagraf"/>
        <w:numPr>
          <w:ilvl w:val="0"/>
          <w:numId w:val="5"/>
        </w:num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Dezvoltarea economiei locale</w:t>
      </w:r>
    </w:p>
    <w:p w:rsidR="00D454A3" w:rsidRPr="00992046" w:rsidRDefault="00D454A3" w:rsidP="00962583">
      <w:pPr>
        <w:pStyle w:val="Listparagraf"/>
        <w:numPr>
          <w:ilvl w:val="0"/>
          <w:numId w:val="5"/>
        </w:num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Dezvoltarea sistemului cultural local</w:t>
      </w:r>
      <w:r w:rsidR="00906372" w:rsidRPr="00992046">
        <w:rPr>
          <w:rFonts w:cstheme="minorHAnsi"/>
          <w:sz w:val="24"/>
          <w:szCs w:val="24"/>
          <w:lang w:val="ro-RO"/>
        </w:rPr>
        <w:t xml:space="preserve"> și protejarea patrimoniului cultural</w:t>
      </w:r>
    </w:p>
    <w:p w:rsidR="00CC53B9" w:rsidRPr="00992046" w:rsidRDefault="00CC53B9" w:rsidP="00962583">
      <w:pPr>
        <w:pStyle w:val="Listparagraf"/>
        <w:numPr>
          <w:ilvl w:val="0"/>
          <w:numId w:val="5"/>
        </w:num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Organizarea evenimentelor culturale comune</w:t>
      </w:r>
    </w:p>
    <w:p w:rsidR="000D7D97" w:rsidRPr="00992046" w:rsidRDefault="00CC53B9" w:rsidP="00962583">
      <w:pPr>
        <w:pStyle w:val="Listparagraf"/>
        <w:numPr>
          <w:ilvl w:val="0"/>
          <w:numId w:val="5"/>
        </w:num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Susținerea activităților sportive</w:t>
      </w:r>
      <w:r w:rsidR="00411C73" w:rsidRPr="00992046">
        <w:rPr>
          <w:rFonts w:cstheme="minorHAnsi"/>
          <w:sz w:val="24"/>
          <w:szCs w:val="24"/>
          <w:lang w:val="ro-RO"/>
        </w:rPr>
        <w:t xml:space="preserve"> în regiune</w:t>
      </w:r>
    </w:p>
    <w:p w:rsidR="00411C73" w:rsidRPr="00992046" w:rsidRDefault="00411C73" w:rsidP="00962583">
      <w:pPr>
        <w:pStyle w:val="Listparagraf"/>
        <w:numPr>
          <w:ilvl w:val="0"/>
          <w:numId w:val="5"/>
        </w:num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Consolidarea parteneriatului local</w:t>
      </w:r>
    </w:p>
    <w:p w:rsidR="00411C73" w:rsidRPr="00992046" w:rsidRDefault="00411C73" w:rsidP="00962583">
      <w:pPr>
        <w:pStyle w:val="Listparagraf"/>
        <w:numPr>
          <w:ilvl w:val="0"/>
          <w:numId w:val="5"/>
        </w:num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Dezvoltarea și promovarea produselor/tehnologiilor locale</w:t>
      </w:r>
    </w:p>
    <w:p w:rsidR="00411C73" w:rsidRPr="00992046" w:rsidRDefault="00411C73" w:rsidP="00962583">
      <w:pPr>
        <w:pStyle w:val="Listparagraf"/>
        <w:numPr>
          <w:ilvl w:val="0"/>
          <w:numId w:val="5"/>
        </w:num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Consolidarea capacităților membrilor GAL</w:t>
      </w:r>
    </w:p>
    <w:p w:rsidR="00411C73" w:rsidRPr="00992046" w:rsidRDefault="00411C73" w:rsidP="00962583">
      <w:pPr>
        <w:pStyle w:val="Listparagraf"/>
        <w:numPr>
          <w:ilvl w:val="0"/>
          <w:numId w:val="5"/>
        </w:num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 xml:space="preserve">Dezvoltarea activismului civic </w:t>
      </w:r>
    </w:p>
    <w:p w:rsidR="00411C73" w:rsidRPr="00992046" w:rsidRDefault="00411C73" w:rsidP="00962583">
      <w:pPr>
        <w:pStyle w:val="Listparagraf"/>
        <w:numPr>
          <w:ilvl w:val="0"/>
          <w:numId w:val="5"/>
        </w:num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t>Implicarea populației în diferite proiecte locale</w:t>
      </w:r>
    </w:p>
    <w:p w:rsidR="00411C73" w:rsidRPr="00992046" w:rsidRDefault="00411C73" w:rsidP="00962583">
      <w:pPr>
        <w:pStyle w:val="Listparagraf"/>
        <w:numPr>
          <w:ilvl w:val="0"/>
          <w:numId w:val="5"/>
        </w:numPr>
        <w:autoSpaceDE w:val="0"/>
        <w:autoSpaceDN w:val="0"/>
        <w:adjustRightInd w:val="0"/>
        <w:spacing w:after="0" w:line="360" w:lineRule="auto"/>
        <w:jc w:val="both"/>
        <w:rPr>
          <w:rFonts w:cstheme="minorHAnsi"/>
          <w:sz w:val="24"/>
          <w:szCs w:val="24"/>
          <w:lang w:val="ro-RO"/>
        </w:rPr>
      </w:pPr>
      <w:r w:rsidRPr="00992046">
        <w:rPr>
          <w:rFonts w:cstheme="minorHAnsi"/>
          <w:sz w:val="24"/>
          <w:szCs w:val="24"/>
          <w:lang w:val="ro-RO"/>
        </w:rPr>
        <w:lastRenderedPageBreak/>
        <w:t>Dezvoltarea viticulturii</w:t>
      </w:r>
    </w:p>
    <w:p w:rsidR="00100FF8" w:rsidRPr="00992046" w:rsidRDefault="00100FF8" w:rsidP="00100FF8">
      <w:pPr>
        <w:rPr>
          <w:lang w:val="ro-RO"/>
        </w:rPr>
      </w:pPr>
    </w:p>
    <w:p w:rsidR="00DB7FA7" w:rsidRPr="00992046" w:rsidRDefault="00222DCF" w:rsidP="00924F2A">
      <w:pPr>
        <w:pStyle w:val="Titlu1"/>
        <w:numPr>
          <w:ilvl w:val="0"/>
          <w:numId w:val="2"/>
        </w:numPr>
        <w:shd w:val="clear" w:color="auto" w:fill="D9D9D9" w:themeFill="background1" w:themeFillShade="D9"/>
        <w:tabs>
          <w:tab w:val="left" w:pos="284"/>
        </w:tabs>
        <w:spacing w:before="0" w:line="360" w:lineRule="auto"/>
        <w:ind w:left="0" w:firstLine="0"/>
        <w:rPr>
          <w:rFonts w:asciiTheme="minorHAnsi" w:eastAsia="Times New Roman" w:hAnsiTheme="minorHAnsi" w:cstheme="minorHAnsi"/>
          <w:noProof/>
          <w:color w:val="auto"/>
          <w:sz w:val="24"/>
          <w:szCs w:val="24"/>
          <w:lang w:val="ro-RO"/>
        </w:rPr>
      </w:pPr>
      <w:bookmarkStart w:id="9" w:name="_Toc6952443"/>
      <w:r w:rsidRPr="00992046">
        <w:rPr>
          <w:rFonts w:asciiTheme="minorHAnsi" w:eastAsia="Times New Roman" w:hAnsiTheme="minorHAnsi" w:cstheme="minorHAnsi"/>
          <w:noProof/>
          <w:color w:val="auto"/>
          <w:sz w:val="24"/>
          <w:szCs w:val="24"/>
          <w:lang w:val="ro-RO"/>
        </w:rPr>
        <w:t>Principiile de dezvoltare locală</w:t>
      </w:r>
      <w:bookmarkEnd w:id="9"/>
    </w:p>
    <w:p w:rsidR="00621632" w:rsidRPr="00992046" w:rsidRDefault="00621632" w:rsidP="00621632">
      <w:pPr>
        <w:spacing w:before="240" w:after="120" w:line="360" w:lineRule="auto"/>
        <w:jc w:val="both"/>
        <w:rPr>
          <w:rFonts w:eastAsia="Calibri" w:cstheme="minorHAnsi"/>
          <w:sz w:val="24"/>
          <w:szCs w:val="24"/>
          <w:lang w:val="ro-RO"/>
        </w:rPr>
      </w:pPr>
      <w:r w:rsidRPr="00992046">
        <w:rPr>
          <w:rFonts w:eastAsia="Calibri" w:cstheme="minorHAnsi"/>
          <w:sz w:val="24"/>
          <w:szCs w:val="24"/>
          <w:lang w:val="ro-RO"/>
        </w:rPr>
        <w:t>Principiile implementării abordării LEADER sunt principalii piloni pentru crearea și funcționarea Grupului de acțiune locală „Bazinul lacului Ghidighici”, precum și o modalitate pentru implementarea programelor și proiectelor de dezvoltare rurală.  Am discutat aceste principii la ședințele de lucru cu membrii GAL-ului și dorim să le urmăm în activitatea noastră, fiind de părere că acestea sunt un instrument eficient pentru asigurarea unei creșteri durabile și favorabile incluziunii la nivel local.</w:t>
      </w:r>
    </w:p>
    <w:p w:rsidR="00621632" w:rsidRPr="00992046" w:rsidRDefault="00621632" w:rsidP="00621632">
      <w:pPr>
        <w:spacing w:after="120" w:line="360" w:lineRule="auto"/>
        <w:jc w:val="both"/>
        <w:rPr>
          <w:rFonts w:eastAsia="Calibri" w:cstheme="minorHAnsi"/>
          <w:sz w:val="24"/>
          <w:szCs w:val="24"/>
          <w:lang w:val="ro-RO"/>
        </w:rPr>
      </w:pPr>
      <w:r w:rsidRPr="00992046">
        <w:rPr>
          <w:rFonts w:eastAsia="Calibri" w:cstheme="minorHAnsi"/>
          <w:b/>
          <w:bCs/>
          <w:sz w:val="24"/>
          <w:szCs w:val="24"/>
          <w:lang w:val="ro-RO"/>
        </w:rPr>
        <w:t>2.1 Abordarea bazată pe regiune</w:t>
      </w:r>
      <w:r w:rsidRPr="00992046">
        <w:rPr>
          <w:rFonts w:eastAsia="Calibri" w:cstheme="minorHAnsi"/>
          <w:sz w:val="24"/>
          <w:szCs w:val="24"/>
          <w:lang w:val="ro-RO"/>
        </w:rPr>
        <w:t xml:space="preserve"> </w:t>
      </w:r>
    </w:p>
    <w:p w:rsidR="00621632" w:rsidRPr="00992046" w:rsidRDefault="00621632" w:rsidP="00621632">
      <w:pPr>
        <w:spacing w:after="120" w:line="360" w:lineRule="auto"/>
        <w:jc w:val="both"/>
        <w:rPr>
          <w:rFonts w:ascii="Calibri" w:eastAsia="Calibri" w:hAnsi="Calibri" w:cs="Calibri"/>
          <w:sz w:val="24"/>
          <w:szCs w:val="24"/>
          <w:lang w:val="ro-RO"/>
        </w:rPr>
      </w:pPr>
      <w:r w:rsidRPr="00992046">
        <w:rPr>
          <w:rFonts w:eastAsia="Calibri" w:cstheme="minorHAnsi"/>
          <w:sz w:val="24"/>
          <w:szCs w:val="24"/>
          <w:lang w:val="ro-RO"/>
        </w:rPr>
        <w:t xml:space="preserve">Teritoriul GAL „Bazinul lacului Ghidighici” cuprinde </w:t>
      </w:r>
      <w:r w:rsidRPr="00992046">
        <w:rPr>
          <w:rFonts w:cstheme="minorHAnsi"/>
          <w:sz w:val="24"/>
          <w:szCs w:val="24"/>
          <w:lang w:val="ro-RO"/>
        </w:rPr>
        <w:t xml:space="preserve">5 unități administrativ-teritoriale: satul Cojușna, satul Roșcani, satul Scoreni și satul Sireți din raionul Strășeni și satul Ghidighici din municipiul Chișinău, </w:t>
      </w:r>
      <w:r w:rsidRPr="00992046">
        <w:rPr>
          <w:rFonts w:cstheme="minorHAnsi"/>
          <w:sz w:val="24"/>
          <w:szCs w:val="24"/>
          <w:shd w:val="clear" w:color="auto" w:fill="FFFFFF"/>
          <w:lang w:val="ro-RO"/>
        </w:rPr>
        <w:t xml:space="preserve">situate în centrul țării, </w:t>
      </w:r>
      <w:r w:rsidRPr="00992046">
        <w:rPr>
          <w:rFonts w:cstheme="minorHAnsi"/>
          <w:sz w:val="24"/>
          <w:szCs w:val="24"/>
          <w:lang w:val="ro-RO"/>
        </w:rPr>
        <w:t>pe Podişul Central al Moldovei,</w:t>
      </w:r>
      <w:r w:rsidRPr="00992046">
        <w:rPr>
          <w:rFonts w:ascii="Calibri" w:eastAsia="Calibri" w:hAnsi="Calibri" w:cs="Calibri"/>
          <w:sz w:val="24"/>
          <w:szCs w:val="24"/>
          <w:lang w:val="ro-RO"/>
        </w:rPr>
        <w:t xml:space="preserve"> cu o populație totală de cca </w:t>
      </w:r>
      <w:r w:rsidRPr="00992046">
        <w:rPr>
          <w:rFonts w:cstheme="minorHAnsi"/>
          <w:sz w:val="24"/>
          <w:szCs w:val="24"/>
          <w:lang w:val="ro-RO"/>
        </w:rPr>
        <w:t>22.413 de locuitori.</w:t>
      </w:r>
    </w:p>
    <w:p w:rsidR="00621632" w:rsidRPr="00992046" w:rsidRDefault="00621632" w:rsidP="00621632">
      <w:pPr>
        <w:spacing w:after="120" w:line="360" w:lineRule="auto"/>
        <w:jc w:val="both"/>
        <w:rPr>
          <w:rFonts w:eastAsia="Calibri" w:cstheme="minorHAnsi"/>
          <w:sz w:val="24"/>
          <w:szCs w:val="24"/>
          <w:lang w:val="ro-RO"/>
        </w:rPr>
      </w:pPr>
      <w:r w:rsidRPr="00992046">
        <w:rPr>
          <w:rFonts w:eastAsia="Calibri" w:cstheme="minorHAnsi"/>
          <w:sz w:val="24"/>
          <w:szCs w:val="24"/>
          <w:lang w:val="ro-RO"/>
        </w:rPr>
        <w:t xml:space="preserve">La </w:t>
      </w:r>
      <w:r w:rsidR="0026048D" w:rsidRPr="00992046">
        <w:rPr>
          <w:rFonts w:eastAsia="Calibri" w:cstheme="minorHAnsi"/>
          <w:sz w:val="24"/>
          <w:szCs w:val="24"/>
          <w:lang w:val="ro-RO"/>
        </w:rPr>
        <w:t>1</w:t>
      </w:r>
      <w:r w:rsidRPr="00992046">
        <w:rPr>
          <w:rFonts w:eastAsia="Calibri" w:cstheme="minorHAnsi"/>
          <w:sz w:val="24"/>
          <w:szCs w:val="24"/>
          <w:lang w:val="ro-RO"/>
        </w:rPr>
        <w:t>8 mai 2018, primarii comunităților membre ale acestui parteneriat teritorial au semnat un Memorandum de înțelegere, care prevede cooperarea pentru crearea GAL-ului.</w:t>
      </w:r>
    </w:p>
    <w:p w:rsidR="00621632" w:rsidRPr="00992046" w:rsidRDefault="00621632" w:rsidP="00621632">
      <w:pPr>
        <w:spacing w:after="240" w:line="360" w:lineRule="auto"/>
        <w:jc w:val="both"/>
        <w:rPr>
          <w:rFonts w:eastAsia="Calibri" w:cstheme="minorHAnsi"/>
          <w:sz w:val="24"/>
          <w:szCs w:val="24"/>
          <w:lang w:val="ro-RO"/>
        </w:rPr>
      </w:pPr>
      <w:r w:rsidRPr="00992046">
        <w:rPr>
          <w:rFonts w:eastAsia="Calibri" w:cstheme="minorHAnsi"/>
          <w:sz w:val="24"/>
          <w:szCs w:val="24"/>
          <w:lang w:val="ro-RO"/>
        </w:rPr>
        <w:t xml:space="preserve">Noi vom funcționa în limitele localităților menționate întru implementarea viziunii comune și a priorităților de dezvoltare durabilă prevăzute în Planul strategic de acțiuni, precum și întru consolidarea coeziunii teritoriale și formarea identității locale, utilizînd resursele umane, financiare și economice existente. </w:t>
      </w:r>
    </w:p>
    <w:p w:rsidR="00621632" w:rsidRPr="00992046" w:rsidRDefault="00621632" w:rsidP="00621632">
      <w:pPr>
        <w:spacing w:after="120" w:line="360" w:lineRule="auto"/>
        <w:jc w:val="both"/>
        <w:rPr>
          <w:rFonts w:eastAsia="Calibri" w:cstheme="minorHAnsi"/>
          <w:b/>
          <w:bCs/>
          <w:sz w:val="24"/>
          <w:szCs w:val="24"/>
          <w:lang w:val="ro-RO"/>
        </w:rPr>
      </w:pPr>
      <w:r w:rsidRPr="00992046">
        <w:rPr>
          <w:rFonts w:eastAsia="Calibri" w:cstheme="minorHAnsi"/>
          <w:b/>
          <w:bCs/>
          <w:sz w:val="24"/>
          <w:szCs w:val="24"/>
          <w:lang w:val="ro-RO"/>
        </w:rPr>
        <w:t>2.2 Parteneriatul local: Grupul de acțiune locală „</w:t>
      </w:r>
      <w:r w:rsidR="00272E84" w:rsidRPr="00992046">
        <w:rPr>
          <w:rFonts w:eastAsia="Calibri" w:cstheme="minorHAnsi"/>
          <w:b/>
          <w:bCs/>
          <w:sz w:val="24"/>
          <w:szCs w:val="24"/>
          <w:lang w:val="ro-RO"/>
        </w:rPr>
        <w:t>Bazinul lacului Ghidighici</w:t>
      </w:r>
      <w:r w:rsidRPr="00992046">
        <w:rPr>
          <w:rFonts w:eastAsia="Calibri" w:cstheme="minorHAnsi"/>
          <w:b/>
          <w:bCs/>
          <w:sz w:val="24"/>
          <w:szCs w:val="24"/>
          <w:lang w:val="ro-RO"/>
        </w:rPr>
        <w:t>”</w:t>
      </w:r>
    </w:p>
    <w:p w:rsidR="00621632" w:rsidRPr="00992046" w:rsidRDefault="00621632" w:rsidP="00621632">
      <w:pPr>
        <w:spacing w:after="120" w:line="360" w:lineRule="auto"/>
        <w:jc w:val="both"/>
        <w:rPr>
          <w:rFonts w:eastAsia="Calibri" w:cstheme="minorHAnsi"/>
          <w:sz w:val="24"/>
          <w:szCs w:val="24"/>
          <w:lang w:val="ro-RO"/>
        </w:rPr>
      </w:pPr>
      <w:r w:rsidRPr="00992046">
        <w:rPr>
          <w:rFonts w:eastAsia="Calibri" w:cstheme="minorHAnsi"/>
          <w:sz w:val="24"/>
          <w:szCs w:val="24"/>
          <w:lang w:val="ro-RO"/>
        </w:rPr>
        <w:t>GAL „</w:t>
      </w:r>
      <w:r w:rsidR="00CD3710" w:rsidRPr="00992046">
        <w:rPr>
          <w:rFonts w:eastAsia="Calibri" w:cstheme="minorHAnsi"/>
          <w:sz w:val="24"/>
          <w:szCs w:val="24"/>
          <w:lang w:val="ro-RO"/>
        </w:rPr>
        <w:t>Bazinul lacului Ghidighici</w:t>
      </w:r>
      <w:r w:rsidRPr="00992046">
        <w:rPr>
          <w:rFonts w:eastAsia="Calibri" w:cstheme="minorHAnsi"/>
          <w:sz w:val="24"/>
          <w:szCs w:val="24"/>
          <w:lang w:val="ro-RO"/>
        </w:rPr>
        <w:t>” este constituit și organizat conform Acordu</w:t>
      </w:r>
      <w:r w:rsidR="00570118" w:rsidRPr="00992046">
        <w:rPr>
          <w:rFonts w:eastAsia="Calibri" w:cstheme="minorHAnsi"/>
          <w:sz w:val="24"/>
          <w:szCs w:val="24"/>
          <w:lang w:val="ro-RO"/>
        </w:rPr>
        <w:t>lui de parteneriat semnat la</w:t>
      </w:r>
      <w:r w:rsidRPr="00992046">
        <w:rPr>
          <w:rFonts w:eastAsia="Calibri" w:cstheme="minorHAnsi"/>
          <w:sz w:val="24"/>
          <w:szCs w:val="24"/>
          <w:lang w:val="ro-RO"/>
        </w:rPr>
        <w:t xml:space="preserve"> </w:t>
      </w:r>
      <w:r w:rsidR="00570118" w:rsidRPr="00992046">
        <w:rPr>
          <w:rFonts w:eastAsia="Calibri" w:cstheme="minorHAnsi"/>
          <w:sz w:val="24"/>
          <w:szCs w:val="24"/>
          <w:lang w:val="ro-RO"/>
        </w:rPr>
        <w:t xml:space="preserve">3 </w:t>
      </w:r>
      <w:r w:rsidRPr="00992046">
        <w:rPr>
          <w:rFonts w:eastAsia="Calibri" w:cstheme="minorHAnsi"/>
          <w:sz w:val="24"/>
          <w:szCs w:val="24"/>
          <w:lang w:val="ro-RO"/>
        </w:rPr>
        <w:t xml:space="preserve">aprilie 2019 de </w:t>
      </w:r>
      <w:r w:rsidR="00570118" w:rsidRPr="00992046">
        <w:rPr>
          <w:rFonts w:eastAsia="Calibri" w:cstheme="minorHAnsi"/>
          <w:sz w:val="24"/>
          <w:szCs w:val="24"/>
          <w:lang w:val="ro-RO"/>
        </w:rPr>
        <w:t>40</w:t>
      </w:r>
      <w:r w:rsidRPr="00992046">
        <w:rPr>
          <w:rFonts w:eastAsia="Calibri" w:cstheme="minorHAnsi"/>
          <w:sz w:val="24"/>
          <w:szCs w:val="24"/>
          <w:lang w:val="ro-RO"/>
        </w:rPr>
        <w:t xml:space="preserve"> de membri reprezentanți ai persoanelor și instituțiilor publice (autorități și instituții publice locale), ai mediului de afaceri și societății civile. Din numărul total de membri ai GAL-ului, </w:t>
      </w:r>
      <w:r w:rsidR="00570118" w:rsidRPr="00992046">
        <w:rPr>
          <w:rFonts w:eastAsia="Calibri" w:cstheme="minorHAnsi"/>
          <w:sz w:val="24"/>
          <w:szCs w:val="24"/>
          <w:lang w:val="ro-RO"/>
        </w:rPr>
        <w:t>27</w:t>
      </w:r>
      <w:r w:rsidRPr="00992046">
        <w:rPr>
          <w:rFonts w:eastAsia="Calibri" w:cstheme="minorHAnsi"/>
          <w:sz w:val="24"/>
          <w:szCs w:val="24"/>
          <w:lang w:val="ro-RO"/>
        </w:rPr>
        <w:t xml:space="preserve">% reprezintă sectorul public, iar </w:t>
      </w:r>
      <w:r w:rsidR="00570118" w:rsidRPr="00992046">
        <w:rPr>
          <w:rFonts w:eastAsia="Calibri" w:cstheme="minorHAnsi"/>
          <w:sz w:val="24"/>
          <w:szCs w:val="24"/>
          <w:lang w:val="ro-RO"/>
        </w:rPr>
        <w:t>73</w:t>
      </w:r>
      <w:r w:rsidRPr="00992046">
        <w:rPr>
          <w:rFonts w:eastAsia="Calibri" w:cstheme="minorHAnsi"/>
          <w:sz w:val="24"/>
          <w:szCs w:val="24"/>
          <w:lang w:val="ro-RO"/>
        </w:rPr>
        <w:t xml:space="preserve">% – mediul de afaceri și societatea civilă. Ne angajăm să implementăm Planul strategic de acțiuni, să luăm în mod transparent decizii de alocare a resurselor financiare și să le administrăm eficient, să consolidăm dialogul și cooperarea între diferiți actori locali și să asigurăm sinergia resurselor din sectorul public și cel </w:t>
      </w:r>
      <w:r w:rsidRPr="00992046">
        <w:rPr>
          <w:rFonts w:eastAsia="Calibri" w:cstheme="minorHAnsi"/>
          <w:sz w:val="24"/>
          <w:szCs w:val="24"/>
          <w:lang w:val="ro-RO"/>
        </w:rPr>
        <w:lastRenderedPageBreak/>
        <w:t xml:space="preserve">privat. Astfel, GAL-ul fiind o structură reprezentativă din care fac parte toate părțile interesate în dezvoltarea și funcționarea locală, conform principiilor de transparență și deschidere. </w:t>
      </w:r>
    </w:p>
    <w:p w:rsidR="00621632" w:rsidRPr="00992046" w:rsidRDefault="00621632" w:rsidP="00621632">
      <w:pPr>
        <w:spacing w:after="120" w:line="360" w:lineRule="auto"/>
        <w:jc w:val="both"/>
        <w:rPr>
          <w:rFonts w:eastAsia="Calibri" w:cstheme="minorHAnsi"/>
          <w:sz w:val="24"/>
          <w:szCs w:val="24"/>
          <w:lang w:val="ro-RO"/>
        </w:rPr>
      </w:pPr>
      <w:r w:rsidRPr="00992046">
        <w:rPr>
          <w:rFonts w:eastAsia="Calibri" w:cstheme="minorHAnsi"/>
          <w:b/>
          <w:bCs/>
          <w:sz w:val="24"/>
          <w:szCs w:val="24"/>
          <w:lang w:val="ro-RO"/>
        </w:rPr>
        <w:t>2.3 Abordarea de jos în sus</w:t>
      </w:r>
      <w:r w:rsidRPr="00992046">
        <w:rPr>
          <w:rFonts w:eastAsia="Calibri" w:cstheme="minorHAnsi"/>
          <w:sz w:val="24"/>
          <w:szCs w:val="24"/>
          <w:lang w:val="ro-RO"/>
        </w:rPr>
        <w:t xml:space="preserve"> </w:t>
      </w:r>
    </w:p>
    <w:p w:rsidR="00621632" w:rsidRPr="00992046" w:rsidRDefault="00621632" w:rsidP="00621632">
      <w:pPr>
        <w:spacing w:after="120" w:line="360" w:lineRule="auto"/>
        <w:jc w:val="both"/>
        <w:rPr>
          <w:rFonts w:cstheme="minorHAnsi"/>
          <w:sz w:val="24"/>
          <w:szCs w:val="24"/>
          <w:lang w:val="ro-RO"/>
        </w:rPr>
      </w:pPr>
      <w:r w:rsidRPr="00992046">
        <w:rPr>
          <w:rFonts w:cstheme="minorHAnsi"/>
          <w:sz w:val="24"/>
          <w:szCs w:val="24"/>
          <w:lang w:val="ro-RO"/>
        </w:rPr>
        <w:t>GAL „</w:t>
      </w:r>
      <w:r w:rsidR="00CD3710" w:rsidRPr="00992046">
        <w:rPr>
          <w:rFonts w:eastAsia="Calibri" w:cstheme="minorHAnsi"/>
          <w:sz w:val="24"/>
          <w:szCs w:val="24"/>
          <w:lang w:val="ro-RO"/>
        </w:rPr>
        <w:t>Bazinul lacului Ghidighici</w:t>
      </w:r>
      <w:r w:rsidRPr="00992046">
        <w:rPr>
          <w:rFonts w:cstheme="minorHAnsi"/>
          <w:sz w:val="24"/>
          <w:szCs w:val="24"/>
          <w:lang w:val="ro-RO"/>
        </w:rPr>
        <w:t>” a elaborat prin abordare participativă un Plan strategic de acțiuni pentru perioada 2019-2023, asigurând astfel implicarea populației locale, grupurilor de interes economice și sociale și instituțiilor reprezentative publice și private în evaluarea resurselor locale (de mediu, umane, economice și instituționale), identificarea și examinarea situației curente, elaborarea analizei SWOT, formularea misiunii și viziunii, a obiectivelor și priorităților de dezvoltare și a unor acțiuni specifice (proiecte) pentru producerea la nivel local a schimbărilor dorite. Elaborarea Planului de acțiuni a început în luna octombrie 2018 și s-a încheiat în luna martie 2019. Luînd decizie asupra direcției și conținutului planului strategic de acțiuni, GAL ”</w:t>
      </w:r>
      <w:r w:rsidR="00CD3710" w:rsidRPr="00992046">
        <w:rPr>
          <w:rFonts w:eastAsia="Calibri" w:cstheme="minorHAnsi"/>
          <w:sz w:val="24"/>
          <w:szCs w:val="24"/>
          <w:lang w:val="ro-RO"/>
        </w:rPr>
        <w:t>Bazinul lacului Ghidighici</w:t>
      </w:r>
      <w:r w:rsidRPr="00992046">
        <w:rPr>
          <w:rFonts w:cstheme="minorHAnsi"/>
          <w:sz w:val="24"/>
          <w:szCs w:val="24"/>
          <w:lang w:val="ro-RO"/>
        </w:rPr>
        <w:t>” va decide și în privința diferitor proiecte care urmează să fie finanțate.</w:t>
      </w:r>
    </w:p>
    <w:p w:rsidR="00621632" w:rsidRPr="00992046" w:rsidRDefault="00621632" w:rsidP="00621632">
      <w:pPr>
        <w:spacing w:after="120" w:line="360" w:lineRule="auto"/>
        <w:jc w:val="both"/>
        <w:rPr>
          <w:rFonts w:eastAsia="Calibri" w:cstheme="minorHAnsi"/>
          <w:sz w:val="24"/>
          <w:szCs w:val="24"/>
          <w:lang w:val="ro-RO"/>
        </w:rPr>
      </w:pPr>
      <w:r w:rsidRPr="00992046">
        <w:rPr>
          <w:rFonts w:eastAsia="Calibri" w:cstheme="minorHAnsi"/>
          <w:b/>
          <w:bCs/>
          <w:sz w:val="24"/>
          <w:szCs w:val="24"/>
          <w:lang w:val="ro-RO"/>
        </w:rPr>
        <w:t>2.4 Acțiunile integrate și multisectoriale</w:t>
      </w:r>
      <w:r w:rsidRPr="00992046">
        <w:rPr>
          <w:rFonts w:eastAsia="Calibri" w:cstheme="minorHAnsi"/>
          <w:sz w:val="24"/>
          <w:szCs w:val="24"/>
          <w:lang w:val="ro-RO"/>
        </w:rPr>
        <w:t xml:space="preserve"> </w:t>
      </w:r>
    </w:p>
    <w:p w:rsidR="00621632" w:rsidRPr="00992046" w:rsidRDefault="00621632" w:rsidP="00621632">
      <w:pPr>
        <w:tabs>
          <w:tab w:val="left" w:pos="0"/>
          <w:tab w:val="left" w:pos="2835"/>
        </w:tabs>
        <w:spacing w:line="360" w:lineRule="auto"/>
        <w:jc w:val="both"/>
        <w:rPr>
          <w:rFonts w:cstheme="minorHAnsi"/>
          <w:sz w:val="24"/>
          <w:szCs w:val="24"/>
          <w:lang w:val="ro-RO"/>
        </w:rPr>
      </w:pPr>
      <w:r w:rsidRPr="00992046">
        <w:rPr>
          <w:rFonts w:cstheme="minorHAnsi"/>
          <w:sz w:val="24"/>
          <w:szCs w:val="24"/>
          <w:lang w:val="ro-RO"/>
        </w:rPr>
        <w:t>În Planul strategic de acțiuni au fost incluse activități din diferite sectoare de activitate: economic, de mediu, social, cultural. Acțiunile și proiectele incluse în planul strategic de acțiuni sunt integrate în mod coerent și planificate cu o atenție cuvenită asupra impactului diferitor factori de dezvoltare. De asemenea, Planul de acțiuni este corelat cu diferite documente elaborate la nivel local (strategii de dezvoltare locală), regional (strategii și programe) și național (strategii și planuri de dezvoltare).</w:t>
      </w:r>
    </w:p>
    <w:p w:rsidR="00621632" w:rsidRPr="00992046" w:rsidRDefault="00621632" w:rsidP="00621632">
      <w:pPr>
        <w:spacing w:after="120" w:line="360" w:lineRule="auto"/>
        <w:jc w:val="both"/>
        <w:rPr>
          <w:rFonts w:cstheme="minorHAnsi"/>
          <w:b/>
          <w:sz w:val="24"/>
          <w:szCs w:val="24"/>
          <w:lang w:val="ro-RO"/>
        </w:rPr>
      </w:pPr>
      <w:r w:rsidRPr="00992046">
        <w:rPr>
          <w:rFonts w:cstheme="minorHAnsi"/>
          <w:b/>
          <w:sz w:val="24"/>
          <w:szCs w:val="24"/>
          <w:lang w:val="ro-RO"/>
        </w:rPr>
        <w:t>2.5 Inovația</w:t>
      </w:r>
    </w:p>
    <w:p w:rsidR="00621632" w:rsidRPr="00992046" w:rsidRDefault="00621632" w:rsidP="00621632">
      <w:pPr>
        <w:spacing w:line="360" w:lineRule="auto"/>
        <w:jc w:val="both"/>
        <w:rPr>
          <w:rFonts w:cstheme="minorHAnsi"/>
          <w:sz w:val="24"/>
          <w:szCs w:val="24"/>
          <w:lang w:val="ro-RO"/>
        </w:rPr>
      </w:pPr>
      <w:r w:rsidRPr="00992046">
        <w:rPr>
          <w:rFonts w:cstheme="minorHAnsi"/>
          <w:sz w:val="24"/>
          <w:szCs w:val="24"/>
          <w:lang w:val="ro-RO"/>
        </w:rPr>
        <w:t>GAL „</w:t>
      </w:r>
      <w:r w:rsidR="00CD3710" w:rsidRPr="00992046">
        <w:rPr>
          <w:rFonts w:eastAsia="Calibri" w:cstheme="minorHAnsi"/>
          <w:sz w:val="24"/>
          <w:szCs w:val="24"/>
          <w:lang w:val="ro-RO"/>
        </w:rPr>
        <w:t>Bazinul lacului Ghidighici</w:t>
      </w:r>
      <w:r w:rsidRPr="00992046">
        <w:rPr>
          <w:rFonts w:cstheme="minorHAnsi"/>
          <w:sz w:val="24"/>
          <w:szCs w:val="24"/>
          <w:lang w:val="ro-RO"/>
        </w:rPr>
        <w:t xml:space="preserve">” susține și încurajează toate inițiativele și ideile care presupun valorificarea noilor cunoștințe, a abordării inovatoare și a tehnologiilor moderne, luând în considerare factorii și posibilitățile existente. În urma generării ideilor de proiecte au fost formulate diferite idei și inițiative referitoare </w:t>
      </w:r>
      <w:r w:rsidRPr="00992046">
        <w:rPr>
          <w:rFonts w:cstheme="minorHAnsi"/>
          <w:sz w:val="24"/>
          <w:szCs w:val="24"/>
          <w:shd w:val="clear" w:color="auto" w:fill="FFFFFF" w:themeFill="background1"/>
          <w:lang w:val="ro-RO"/>
        </w:rPr>
        <w:t xml:space="preserve">la </w:t>
      </w:r>
      <w:r w:rsidR="00C531DB" w:rsidRPr="00992046">
        <w:rPr>
          <w:rFonts w:cstheme="minorHAnsi"/>
          <w:sz w:val="24"/>
          <w:szCs w:val="24"/>
          <w:shd w:val="clear" w:color="auto" w:fill="FFFFFF" w:themeFill="background1"/>
          <w:lang w:val="ro-RO"/>
        </w:rPr>
        <w:t xml:space="preserve">metode noi de obținere a produselor ecologice, identificarea de noi soluții pentru problemele de mediu, </w:t>
      </w:r>
      <w:r w:rsidR="00E75741" w:rsidRPr="00992046">
        <w:rPr>
          <w:rFonts w:cstheme="minorHAnsi"/>
          <w:sz w:val="24"/>
          <w:szCs w:val="24"/>
          <w:shd w:val="clear" w:color="auto" w:fill="FFFFFF" w:themeFill="background1"/>
          <w:lang w:val="ro-RO"/>
        </w:rPr>
        <w:t xml:space="preserve">identificarea metodelor </w:t>
      </w:r>
      <w:r w:rsidR="00086502" w:rsidRPr="00992046">
        <w:rPr>
          <w:rFonts w:cstheme="minorHAnsi"/>
          <w:sz w:val="24"/>
          <w:szCs w:val="24"/>
          <w:shd w:val="clear" w:color="auto" w:fill="FFFFFF" w:themeFill="background1"/>
          <w:lang w:val="ro-RO"/>
        </w:rPr>
        <w:t>inovative</w:t>
      </w:r>
      <w:r w:rsidR="00E75741" w:rsidRPr="00992046">
        <w:rPr>
          <w:rFonts w:cstheme="minorHAnsi"/>
          <w:sz w:val="24"/>
          <w:szCs w:val="24"/>
          <w:shd w:val="clear" w:color="auto" w:fill="FFFFFF" w:themeFill="background1"/>
          <w:lang w:val="ro-RO"/>
        </w:rPr>
        <w:t xml:space="preserve"> de informare și comunicare</w:t>
      </w:r>
      <w:r w:rsidRPr="00992046">
        <w:rPr>
          <w:rFonts w:cstheme="minorHAnsi"/>
          <w:sz w:val="24"/>
          <w:szCs w:val="24"/>
          <w:shd w:val="clear" w:color="auto" w:fill="FFFFFF" w:themeFill="background1"/>
          <w:lang w:val="ro-RO"/>
        </w:rPr>
        <w:t>.</w:t>
      </w:r>
      <w:r w:rsidRPr="00992046">
        <w:rPr>
          <w:rFonts w:cstheme="minorHAnsi"/>
          <w:sz w:val="24"/>
          <w:szCs w:val="24"/>
          <w:lang w:val="ro-RO"/>
        </w:rPr>
        <w:t xml:space="preserve"> </w:t>
      </w:r>
    </w:p>
    <w:p w:rsidR="00621632" w:rsidRPr="00992046" w:rsidRDefault="00621632" w:rsidP="00621632">
      <w:pPr>
        <w:spacing w:line="360" w:lineRule="auto"/>
        <w:jc w:val="both"/>
        <w:rPr>
          <w:rFonts w:eastAsia="Calibri" w:cstheme="minorHAnsi"/>
          <w:b/>
          <w:bCs/>
          <w:sz w:val="24"/>
          <w:szCs w:val="24"/>
          <w:lang w:val="ro-RO"/>
        </w:rPr>
      </w:pPr>
      <w:r w:rsidRPr="00992046">
        <w:rPr>
          <w:rFonts w:eastAsia="Calibri" w:cstheme="minorHAnsi"/>
          <w:b/>
          <w:bCs/>
          <w:sz w:val="24"/>
          <w:szCs w:val="24"/>
          <w:lang w:val="ro-RO"/>
        </w:rPr>
        <w:t>2.6 Cooperarea</w:t>
      </w:r>
    </w:p>
    <w:p w:rsidR="00621632" w:rsidRPr="00992046" w:rsidRDefault="00621632" w:rsidP="00621632">
      <w:pPr>
        <w:spacing w:after="120" w:line="360" w:lineRule="auto"/>
        <w:jc w:val="both"/>
        <w:rPr>
          <w:rFonts w:eastAsia="Calibri" w:cstheme="minorHAnsi"/>
          <w:sz w:val="24"/>
          <w:szCs w:val="24"/>
          <w:lang w:val="ro-RO"/>
        </w:rPr>
      </w:pPr>
      <w:r w:rsidRPr="00992046">
        <w:rPr>
          <w:rFonts w:eastAsia="Calibri" w:cstheme="minorHAnsi"/>
          <w:sz w:val="24"/>
          <w:szCs w:val="24"/>
          <w:lang w:val="ro-RO"/>
        </w:rPr>
        <w:lastRenderedPageBreak/>
        <w:t>Pentru intensificarea activităților locale, rezolvarea unor probleme, sporirea valorii resurselor locale, precum și încurajarea unor acțiuni (proiecte) comune/complementare, GAL „</w:t>
      </w:r>
      <w:r w:rsidR="00CD3710" w:rsidRPr="00992046">
        <w:rPr>
          <w:rFonts w:eastAsia="Calibri" w:cstheme="minorHAnsi"/>
          <w:sz w:val="24"/>
          <w:szCs w:val="24"/>
          <w:lang w:val="ro-RO"/>
        </w:rPr>
        <w:t>Bazinul lacului Ghidighici</w:t>
      </w:r>
      <w:r w:rsidRPr="00992046">
        <w:rPr>
          <w:rFonts w:eastAsia="Calibri" w:cstheme="minorHAnsi"/>
          <w:sz w:val="24"/>
          <w:szCs w:val="24"/>
          <w:lang w:val="ro-RO"/>
        </w:rPr>
        <w:t xml:space="preserve">” cooperează în mod activ la nivel inter-teritorial și transnațional cu alte GALuri sau/și instituții interesate în dezvoltarea rurală. </w:t>
      </w:r>
    </w:p>
    <w:p w:rsidR="00621632" w:rsidRPr="00992046" w:rsidRDefault="00621632" w:rsidP="00621632">
      <w:pPr>
        <w:spacing w:after="120" w:line="360" w:lineRule="auto"/>
        <w:jc w:val="both"/>
        <w:rPr>
          <w:rFonts w:eastAsia="Calibri" w:cstheme="minorHAnsi"/>
          <w:sz w:val="24"/>
          <w:szCs w:val="24"/>
          <w:lang w:val="ro-RO"/>
        </w:rPr>
      </w:pPr>
      <w:r w:rsidRPr="00992046">
        <w:rPr>
          <w:rFonts w:eastAsia="Calibri" w:cstheme="minorHAnsi"/>
          <w:b/>
          <w:bCs/>
          <w:sz w:val="24"/>
          <w:szCs w:val="24"/>
          <w:lang w:val="ro-RO"/>
        </w:rPr>
        <w:t>2.7 Stabilirea relațiilor</w:t>
      </w:r>
    </w:p>
    <w:p w:rsidR="00621632" w:rsidRPr="00992046" w:rsidRDefault="00621632" w:rsidP="00621632">
      <w:pPr>
        <w:spacing w:after="120" w:line="360" w:lineRule="auto"/>
        <w:jc w:val="both"/>
        <w:rPr>
          <w:rFonts w:eastAsia="Calibri" w:cstheme="minorHAnsi"/>
          <w:sz w:val="24"/>
          <w:szCs w:val="24"/>
          <w:lang w:val="ro-RO"/>
        </w:rPr>
      </w:pPr>
      <w:r w:rsidRPr="00992046">
        <w:rPr>
          <w:rFonts w:eastAsia="Calibri" w:cstheme="minorHAnsi"/>
          <w:sz w:val="24"/>
          <w:szCs w:val="24"/>
          <w:lang w:val="ro-RO"/>
        </w:rPr>
        <w:t>Pentru transfer al bunelor practici, diseminarea inovațiilor, consolidarea dezvoltării rurale a regiunii, membrii GAL „</w:t>
      </w:r>
      <w:r w:rsidR="00CD3710" w:rsidRPr="00992046">
        <w:rPr>
          <w:rFonts w:eastAsia="Calibri" w:cstheme="minorHAnsi"/>
          <w:sz w:val="24"/>
          <w:szCs w:val="24"/>
          <w:lang w:val="ro-RO"/>
        </w:rPr>
        <w:t>Bazinul lacului Ghidighici</w:t>
      </w:r>
      <w:r w:rsidRPr="00992046">
        <w:rPr>
          <w:rFonts w:eastAsia="Calibri" w:cstheme="minorHAnsi"/>
          <w:sz w:val="24"/>
          <w:szCs w:val="24"/>
          <w:lang w:val="ro-RO"/>
        </w:rPr>
        <w:t>” fac schimburi de realizări, de experiențe, de cunoștințe între GALuri, alte zone rurale, administrațiile și organizațiile implicate în dezvoltarea rurală.  Stabilirea relațiilor contribuie la consolidarea relațiilor dintre oameni și zone rurale, precum și stimulează diferite proiecte de cooperare</w:t>
      </w:r>
      <w:r w:rsidR="00467AD4" w:rsidRPr="00992046">
        <w:rPr>
          <w:rFonts w:eastAsia="Calibri" w:cstheme="minorHAnsi"/>
          <w:sz w:val="24"/>
          <w:szCs w:val="24"/>
          <w:lang w:val="ro-RO"/>
        </w:rPr>
        <w:t>.</w:t>
      </w:r>
      <w:r w:rsidRPr="00992046">
        <w:rPr>
          <w:rFonts w:eastAsia="Calibri" w:cstheme="minorHAnsi"/>
          <w:sz w:val="24"/>
          <w:szCs w:val="24"/>
          <w:lang w:val="ro-RO"/>
        </w:rPr>
        <w:t xml:space="preserve"> </w:t>
      </w:r>
    </w:p>
    <w:p w:rsidR="00425E8D" w:rsidRPr="00992046" w:rsidRDefault="009E4C76" w:rsidP="00924F2A">
      <w:pPr>
        <w:pStyle w:val="Titlu1"/>
        <w:numPr>
          <w:ilvl w:val="0"/>
          <w:numId w:val="2"/>
        </w:numPr>
        <w:shd w:val="clear" w:color="auto" w:fill="D9D9D9" w:themeFill="background1" w:themeFillShade="D9"/>
        <w:tabs>
          <w:tab w:val="left" w:pos="284"/>
        </w:tabs>
        <w:spacing w:before="0" w:line="360" w:lineRule="auto"/>
        <w:ind w:left="0" w:firstLine="0"/>
        <w:rPr>
          <w:rFonts w:asciiTheme="minorHAnsi" w:hAnsiTheme="minorHAnsi" w:cstheme="minorHAnsi"/>
          <w:noProof/>
          <w:color w:val="auto"/>
          <w:sz w:val="24"/>
          <w:szCs w:val="24"/>
          <w:lang w:val="ro-RO"/>
        </w:rPr>
      </w:pPr>
      <w:bookmarkStart w:id="10" w:name="_Toc6952444"/>
      <w:r w:rsidRPr="00992046">
        <w:rPr>
          <w:rFonts w:asciiTheme="minorHAnsi" w:eastAsia="Times New Roman" w:hAnsiTheme="minorHAnsi" w:cstheme="minorHAnsi"/>
          <w:noProof/>
          <w:color w:val="auto"/>
          <w:sz w:val="24"/>
          <w:szCs w:val="24"/>
          <w:lang w:val="ro-RO"/>
        </w:rPr>
        <w:t>Misiunea și v</w:t>
      </w:r>
      <w:r w:rsidR="00052A32" w:rsidRPr="00992046">
        <w:rPr>
          <w:rFonts w:asciiTheme="minorHAnsi" w:eastAsia="Times New Roman" w:hAnsiTheme="minorHAnsi" w:cstheme="minorHAnsi"/>
          <w:noProof/>
          <w:color w:val="auto"/>
          <w:sz w:val="24"/>
          <w:szCs w:val="24"/>
          <w:lang w:val="ro-RO"/>
        </w:rPr>
        <w:t>iziunea a GAL ”</w:t>
      </w:r>
      <w:r w:rsidR="000C4112" w:rsidRPr="00992046">
        <w:rPr>
          <w:rFonts w:asciiTheme="minorHAnsi" w:eastAsia="Times New Roman" w:hAnsiTheme="minorHAnsi" w:cstheme="minorHAnsi"/>
          <w:noProof/>
          <w:color w:val="auto"/>
          <w:sz w:val="24"/>
          <w:szCs w:val="24"/>
          <w:lang w:val="ro-RO"/>
        </w:rPr>
        <w:t>Bazinul lacului Ghidighici</w:t>
      </w:r>
      <w:r w:rsidR="00052A32" w:rsidRPr="00992046">
        <w:rPr>
          <w:rFonts w:asciiTheme="minorHAnsi" w:eastAsia="Times New Roman" w:hAnsiTheme="minorHAnsi" w:cstheme="minorHAnsi"/>
          <w:noProof/>
          <w:color w:val="auto"/>
          <w:sz w:val="24"/>
          <w:szCs w:val="24"/>
          <w:lang w:val="ro-RO"/>
        </w:rPr>
        <w:t>”</w:t>
      </w:r>
      <w:bookmarkEnd w:id="10"/>
    </w:p>
    <w:p w:rsidR="00F351BB" w:rsidRPr="00992046" w:rsidRDefault="00F351BB" w:rsidP="00277098">
      <w:pPr>
        <w:autoSpaceDE w:val="0"/>
        <w:autoSpaceDN w:val="0"/>
        <w:adjustRightInd w:val="0"/>
        <w:spacing w:after="0" w:line="240" w:lineRule="auto"/>
        <w:rPr>
          <w:rFonts w:cstheme="minorHAnsi"/>
          <w:sz w:val="24"/>
          <w:szCs w:val="24"/>
          <w:lang w:val="ro-RO"/>
        </w:rPr>
      </w:pPr>
    </w:p>
    <w:p w:rsidR="003C64BF" w:rsidRPr="00992046" w:rsidRDefault="003C64BF" w:rsidP="00675B4F">
      <w:pPr>
        <w:autoSpaceDE w:val="0"/>
        <w:autoSpaceDN w:val="0"/>
        <w:adjustRightInd w:val="0"/>
        <w:spacing w:after="0" w:line="360" w:lineRule="auto"/>
        <w:jc w:val="both"/>
        <w:rPr>
          <w:rFonts w:eastAsia="Calibri" w:cstheme="minorHAnsi"/>
          <w:b/>
          <w:sz w:val="24"/>
          <w:szCs w:val="24"/>
          <w:lang w:val="ro-RO" w:eastAsia="en-US"/>
        </w:rPr>
      </w:pPr>
      <w:r w:rsidRPr="00992046">
        <w:rPr>
          <w:rFonts w:eastAsia="Calibri" w:cstheme="minorHAnsi"/>
          <w:b/>
          <w:sz w:val="24"/>
          <w:szCs w:val="24"/>
          <w:lang w:val="ro-RO" w:eastAsia="en-US"/>
        </w:rPr>
        <w:t>Misiunea:</w:t>
      </w:r>
    </w:p>
    <w:p w:rsidR="003C64BF" w:rsidRPr="00992046" w:rsidRDefault="003C64BF" w:rsidP="00467AD4">
      <w:pPr>
        <w:spacing w:after="120" w:line="360" w:lineRule="auto"/>
        <w:jc w:val="both"/>
        <w:rPr>
          <w:rFonts w:eastAsia="Calibri" w:cstheme="minorHAnsi"/>
          <w:sz w:val="24"/>
          <w:szCs w:val="24"/>
          <w:lang w:val="ro-RO" w:eastAsia="en-US"/>
        </w:rPr>
      </w:pPr>
      <w:r w:rsidRPr="00992046">
        <w:rPr>
          <w:rFonts w:eastAsia="Calibri" w:cstheme="minorHAnsi"/>
          <w:sz w:val="24"/>
          <w:szCs w:val="24"/>
          <w:lang w:val="ro-RO" w:eastAsia="en-US"/>
        </w:rPr>
        <w:t>Membrii GAL ”Bazinul lacului Ghidighici” vor îmbunătăți nivelul de trai in regiune prin dezvoltarea infrastructurii, gestionarea eficienta a resurselor locale, crearea mediului favorabil pentru dezvoltarea economică, activități de protejare a mediului ambiant, acordarea serviciilor publice și sociale calitative populaţiei,  motivarea și implicarea activă a societății civile în baza unui parteneriat eficient.</w:t>
      </w:r>
    </w:p>
    <w:p w:rsidR="0063272E" w:rsidRPr="00992046" w:rsidRDefault="0063272E" w:rsidP="00675B4F">
      <w:pPr>
        <w:autoSpaceDE w:val="0"/>
        <w:autoSpaceDN w:val="0"/>
        <w:adjustRightInd w:val="0"/>
        <w:spacing w:after="0" w:line="360" w:lineRule="auto"/>
        <w:jc w:val="both"/>
        <w:rPr>
          <w:rFonts w:eastAsia="Calibri" w:cstheme="minorHAnsi"/>
          <w:b/>
          <w:sz w:val="24"/>
          <w:szCs w:val="24"/>
          <w:lang w:val="ro-RO" w:eastAsia="en-US"/>
        </w:rPr>
      </w:pPr>
      <w:r w:rsidRPr="00992046">
        <w:rPr>
          <w:rFonts w:eastAsia="Calibri" w:cstheme="minorHAnsi"/>
          <w:b/>
          <w:sz w:val="24"/>
          <w:szCs w:val="24"/>
          <w:lang w:val="ro-RO" w:eastAsia="en-US"/>
        </w:rPr>
        <w:t>Viziunea:</w:t>
      </w:r>
    </w:p>
    <w:p w:rsidR="0063272E" w:rsidRPr="00992046" w:rsidRDefault="0063272E" w:rsidP="00467AD4">
      <w:pPr>
        <w:autoSpaceDE w:val="0"/>
        <w:autoSpaceDN w:val="0"/>
        <w:adjustRightInd w:val="0"/>
        <w:spacing w:after="120" w:line="360" w:lineRule="auto"/>
        <w:jc w:val="both"/>
        <w:rPr>
          <w:rFonts w:eastAsia="Calibri" w:cstheme="minorHAnsi"/>
          <w:sz w:val="24"/>
          <w:szCs w:val="24"/>
          <w:lang w:val="ro-RO" w:eastAsia="en-US"/>
        </w:rPr>
      </w:pPr>
      <w:r w:rsidRPr="00992046">
        <w:rPr>
          <w:rFonts w:eastAsia="Calibri" w:cstheme="minorHAnsi"/>
          <w:sz w:val="24"/>
          <w:szCs w:val="24"/>
          <w:lang w:val="ro-RO" w:eastAsia="en-US"/>
        </w:rPr>
        <w:t>În anul 2023 GAL „Bazinul lacului Ghidighici” este o microregiune prosperă, cu o infrastructură modernizată, antreprenoriat competitiv, turismul rural dezvoltat, patrimoniul valorificat, servicii publice și sociale calitative, mediul protejat, spatii verzi și de agrement amenajate.</w:t>
      </w:r>
    </w:p>
    <w:p w:rsidR="0063272E" w:rsidRPr="00992046" w:rsidRDefault="0063272E" w:rsidP="0063272E">
      <w:pPr>
        <w:autoSpaceDE w:val="0"/>
        <w:autoSpaceDN w:val="0"/>
        <w:adjustRightInd w:val="0"/>
        <w:spacing w:after="0" w:line="240" w:lineRule="auto"/>
        <w:jc w:val="center"/>
        <w:rPr>
          <w:rFonts w:eastAsia="Calibri" w:cstheme="minorHAnsi"/>
          <w:sz w:val="24"/>
          <w:szCs w:val="24"/>
          <w:lang w:val="ro-RO" w:eastAsia="en-US"/>
        </w:rPr>
      </w:pPr>
    </w:p>
    <w:p w:rsidR="00052A32" w:rsidRPr="00992046" w:rsidRDefault="00337167" w:rsidP="00924F2A">
      <w:pPr>
        <w:pStyle w:val="Titlu1"/>
        <w:numPr>
          <w:ilvl w:val="0"/>
          <w:numId w:val="2"/>
        </w:numPr>
        <w:shd w:val="clear" w:color="auto" w:fill="D9D9D9" w:themeFill="background1" w:themeFillShade="D9"/>
        <w:tabs>
          <w:tab w:val="left" w:pos="284"/>
        </w:tabs>
        <w:spacing w:before="0" w:line="360" w:lineRule="auto"/>
        <w:ind w:left="0" w:firstLine="0"/>
        <w:rPr>
          <w:rFonts w:asciiTheme="minorHAnsi" w:eastAsia="Times New Roman" w:hAnsiTheme="minorHAnsi" w:cstheme="minorHAnsi"/>
          <w:noProof/>
          <w:color w:val="auto"/>
          <w:sz w:val="24"/>
          <w:szCs w:val="24"/>
          <w:lang w:val="ro-RO"/>
        </w:rPr>
      </w:pPr>
      <w:bookmarkStart w:id="11" w:name="_Toc6952445"/>
      <w:r w:rsidRPr="00992046">
        <w:rPr>
          <w:rFonts w:asciiTheme="minorHAnsi" w:eastAsia="Times New Roman" w:hAnsiTheme="minorHAnsi" w:cstheme="minorHAnsi"/>
          <w:noProof/>
          <w:color w:val="auto"/>
          <w:sz w:val="24"/>
          <w:szCs w:val="24"/>
          <w:lang w:val="ro-RO"/>
        </w:rPr>
        <w:t>Obiectivele strategice și specifice</w:t>
      </w:r>
      <w:bookmarkEnd w:id="11"/>
    </w:p>
    <w:p w:rsidR="00052A32" w:rsidRPr="00992046" w:rsidRDefault="00052A32" w:rsidP="005014A2">
      <w:pPr>
        <w:autoSpaceDE w:val="0"/>
        <w:autoSpaceDN w:val="0"/>
        <w:adjustRightInd w:val="0"/>
        <w:spacing w:after="0" w:line="240" w:lineRule="auto"/>
        <w:rPr>
          <w:rFonts w:cstheme="minorHAnsi"/>
          <w:sz w:val="24"/>
          <w:szCs w:val="24"/>
          <w:lang w:val="ro-RO"/>
        </w:rPr>
      </w:pPr>
    </w:p>
    <w:p w:rsidR="007E15E6" w:rsidRPr="00992046" w:rsidRDefault="007E15E6" w:rsidP="00924F2A">
      <w:pPr>
        <w:pStyle w:val="Titlu2"/>
        <w:numPr>
          <w:ilvl w:val="1"/>
          <w:numId w:val="2"/>
        </w:numPr>
        <w:spacing w:before="0" w:line="360" w:lineRule="auto"/>
        <w:ind w:left="0" w:firstLine="0"/>
        <w:rPr>
          <w:rFonts w:asciiTheme="minorHAnsi" w:hAnsiTheme="minorHAnsi" w:cstheme="minorHAnsi"/>
          <w:noProof/>
          <w:color w:val="auto"/>
          <w:sz w:val="24"/>
          <w:szCs w:val="24"/>
          <w:lang w:val="ro-RO"/>
        </w:rPr>
      </w:pPr>
      <w:bookmarkStart w:id="12" w:name="_Toc6952446"/>
      <w:r w:rsidRPr="00992046">
        <w:rPr>
          <w:rFonts w:asciiTheme="minorHAnsi" w:hAnsiTheme="minorHAnsi" w:cstheme="minorHAnsi"/>
          <w:noProof/>
          <w:color w:val="auto"/>
          <w:sz w:val="24"/>
          <w:szCs w:val="24"/>
          <w:lang w:val="ro-RO"/>
        </w:rPr>
        <w:t>Obiectivele strategice</w:t>
      </w:r>
      <w:bookmarkEnd w:id="12"/>
    </w:p>
    <w:p w:rsidR="00A306F7" w:rsidRPr="00992046" w:rsidRDefault="00A306F7" w:rsidP="00A306F7">
      <w:pPr>
        <w:spacing w:after="0" w:line="360" w:lineRule="auto"/>
        <w:jc w:val="both"/>
        <w:rPr>
          <w:sz w:val="24"/>
          <w:szCs w:val="24"/>
          <w:lang w:val="en-US"/>
        </w:rPr>
      </w:pPr>
      <w:r w:rsidRPr="00992046">
        <w:rPr>
          <w:sz w:val="24"/>
          <w:szCs w:val="24"/>
          <w:lang w:val="en-US"/>
        </w:rPr>
        <w:t xml:space="preserve">Distanța mică de la municipiul Strășeni și Chișinău are </w:t>
      </w:r>
      <w:proofErr w:type="gramStart"/>
      <w:r w:rsidRPr="00992046">
        <w:rPr>
          <w:sz w:val="24"/>
          <w:szCs w:val="24"/>
          <w:lang w:val="en-US"/>
        </w:rPr>
        <w:t>un</w:t>
      </w:r>
      <w:proofErr w:type="gramEnd"/>
      <w:r w:rsidRPr="00992046">
        <w:rPr>
          <w:sz w:val="24"/>
          <w:szCs w:val="24"/>
          <w:lang w:val="en-US"/>
        </w:rPr>
        <w:t xml:space="preserve"> impact specific asupra dezvoltării comunităților locale. Fie că </w:t>
      </w:r>
      <w:proofErr w:type="gramStart"/>
      <w:r w:rsidRPr="00992046">
        <w:rPr>
          <w:sz w:val="24"/>
          <w:szCs w:val="24"/>
          <w:lang w:val="en-US"/>
        </w:rPr>
        <w:t>este</w:t>
      </w:r>
      <w:proofErr w:type="gramEnd"/>
      <w:r w:rsidRPr="00992046">
        <w:rPr>
          <w:sz w:val="24"/>
          <w:szCs w:val="24"/>
          <w:lang w:val="en-US"/>
        </w:rPr>
        <w:t xml:space="preserve"> vorba de produsele și serviciile economice sau de rețelele de transport și accesul la servicii de educație și sănătate – toate acestea determină modul în care are loc dezvoltarea comunităților locale. </w:t>
      </w:r>
    </w:p>
    <w:p w:rsidR="00A306F7" w:rsidRPr="00992046" w:rsidRDefault="00A306F7" w:rsidP="00A306F7">
      <w:pPr>
        <w:spacing w:after="0" w:line="360" w:lineRule="auto"/>
        <w:jc w:val="both"/>
        <w:rPr>
          <w:sz w:val="24"/>
          <w:szCs w:val="24"/>
          <w:lang w:val="en-US"/>
        </w:rPr>
      </w:pPr>
      <w:r w:rsidRPr="00992046">
        <w:rPr>
          <w:sz w:val="24"/>
          <w:szCs w:val="24"/>
          <w:lang w:val="en-US"/>
        </w:rPr>
        <w:lastRenderedPageBreak/>
        <w:t>Noi, membrii GAL „</w:t>
      </w:r>
      <w:r w:rsidRPr="00992046">
        <w:rPr>
          <w:sz w:val="24"/>
          <w:szCs w:val="24"/>
          <w:lang w:val="ro-RO"/>
        </w:rPr>
        <w:t>Bazinul lacului Ghidighici</w:t>
      </w:r>
      <w:r w:rsidRPr="00992046">
        <w:rPr>
          <w:sz w:val="24"/>
          <w:szCs w:val="24"/>
          <w:lang w:val="en-US"/>
        </w:rPr>
        <w:t xml:space="preserve">”, dorim </w:t>
      </w:r>
      <w:proofErr w:type="gramStart"/>
      <w:r w:rsidRPr="00992046">
        <w:rPr>
          <w:sz w:val="24"/>
          <w:szCs w:val="24"/>
          <w:lang w:val="en-US"/>
        </w:rPr>
        <w:t>să</w:t>
      </w:r>
      <w:proofErr w:type="gramEnd"/>
      <w:r w:rsidRPr="00992046">
        <w:rPr>
          <w:sz w:val="24"/>
          <w:szCs w:val="24"/>
          <w:lang w:val="en-US"/>
        </w:rPr>
        <w:t xml:space="preserve"> subliniem necesitatea de a moderniza activitățile agricole și de a diversifica ocupațiile neagricole în vederea îmbunătățirii competitivității produselor și a serviciilor regionale. De asemenea, am accentuat necesitatea de a dezvolta infrastructura publică și socială care </w:t>
      </w:r>
      <w:proofErr w:type="gramStart"/>
      <w:r w:rsidRPr="00992046">
        <w:rPr>
          <w:sz w:val="24"/>
          <w:szCs w:val="24"/>
          <w:lang w:val="en-US"/>
        </w:rPr>
        <w:t>va</w:t>
      </w:r>
      <w:proofErr w:type="gramEnd"/>
      <w:r w:rsidRPr="00992046">
        <w:rPr>
          <w:sz w:val="24"/>
          <w:szCs w:val="24"/>
          <w:lang w:val="en-US"/>
        </w:rPr>
        <w:t xml:space="preserve"> asigura condiții favorabile pentru odihna și recreerea locuitorilor, împiedicându-i astfel să migreze spre centre mai dezvoltate. </w:t>
      </w:r>
    </w:p>
    <w:p w:rsidR="00A306F7" w:rsidRPr="00992046" w:rsidRDefault="00A306F7" w:rsidP="00A306F7">
      <w:pPr>
        <w:spacing w:after="0" w:line="360" w:lineRule="auto"/>
        <w:jc w:val="both"/>
        <w:rPr>
          <w:sz w:val="24"/>
          <w:szCs w:val="24"/>
          <w:lang w:val="en-US"/>
        </w:rPr>
      </w:pPr>
      <w:r w:rsidRPr="00992046">
        <w:rPr>
          <w:sz w:val="24"/>
          <w:szCs w:val="24"/>
          <w:lang w:val="en-US"/>
        </w:rPr>
        <w:t xml:space="preserve">Considerăm că </w:t>
      </w:r>
      <w:proofErr w:type="gramStart"/>
      <w:r w:rsidRPr="00992046">
        <w:rPr>
          <w:sz w:val="24"/>
          <w:szCs w:val="24"/>
          <w:lang w:val="en-US"/>
        </w:rPr>
        <w:t>este</w:t>
      </w:r>
      <w:proofErr w:type="gramEnd"/>
      <w:r w:rsidRPr="00992046">
        <w:rPr>
          <w:sz w:val="24"/>
          <w:szCs w:val="24"/>
          <w:lang w:val="en-US"/>
        </w:rPr>
        <w:t xml:space="preserve"> foarte important să fie facilitate condițiile de integrare eficientă a persoanelor cu dizabilități și a altor grupuri social vulnerabile. De asemenea, considerăm absolut necesară susținerea acțiunilor sociale care </w:t>
      </w:r>
      <w:proofErr w:type="gramStart"/>
      <w:r w:rsidRPr="00992046">
        <w:rPr>
          <w:sz w:val="24"/>
          <w:szCs w:val="24"/>
          <w:lang w:val="en-US"/>
        </w:rPr>
        <w:t>să</w:t>
      </w:r>
      <w:proofErr w:type="gramEnd"/>
      <w:r w:rsidRPr="00992046">
        <w:rPr>
          <w:sz w:val="24"/>
          <w:szCs w:val="24"/>
          <w:lang w:val="en-US"/>
        </w:rPr>
        <w:t xml:space="preserve"> încurajeze persoanele să participe la diferite activități comunitare. </w:t>
      </w:r>
    </w:p>
    <w:p w:rsidR="00A306F7" w:rsidRPr="00992046" w:rsidRDefault="00A306F7" w:rsidP="00A306F7">
      <w:pPr>
        <w:spacing w:after="120" w:line="360" w:lineRule="auto"/>
        <w:jc w:val="both"/>
        <w:rPr>
          <w:rFonts w:ascii="Calibri" w:hAnsi="Calibri"/>
          <w:sz w:val="24"/>
          <w:szCs w:val="24"/>
          <w:lang w:val="ro-RO"/>
        </w:rPr>
      </w:pPr>
      <w:r w:rsidRPr="00992046">
        <w:rPr>
          <w:rFonts w:ascii="Calibri" w:hAnsi="Calibri"/>
          <w:sz w:val="24"/>
          <w:szCs w:val="24"/>
          <w:lang w:val="ro-RO"/>
        </w:rPr>
        <w:t>Următoarele obiective strategice au fost identificate prin proces participativ:</w:t>
      </w:r>
    </w:p>
    <w:p w:rsidR="00A306F7" w:rsidRPr="00992046" w:rsidRDefault="00A306F7" w:rsidP="00A306F7">
      <w:pPr>
        <w:rPr>
          <w:lang w:val="ro-RO"/>
        </w:rPr>
      </w:pPr>
      <w:r w:rsidRPr="00992046">
        <w:rPr>
          <w:rFonts w:cstheme="minorHAnsi"/>
          <w:noProof/>
          <w:sz w:val="24"/>
          <w:szCs w:val="24"/>
          <w:lang w:val="ro-RO" w:eastAsia="ro-RO"/>
        </w:rPr>
        <w:drawing>
          <wp:inline distT="0" distB="0" distL="0" distR="0" wp14:anchorId="11A16D55" wp14:editId="78EC1ACF">
            <wp:extent cx="5935980" cy="1699260"/>
            <wp:effectExtent l="57150" t="57150" r="102870" b="9144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7E15E6" w:rsidRPr="00992046" w:rsidRDefault="007E15E6" w:rsidP="00924F2A">
      <w:pPr>
        <w:pStyle w:val="Titlu2"/>
        <w:numPr>
          <w:ilvl w:val="1"/>
          <w:numId w:val="2"/>
        </w:numPr>
        <w:spacing w:before="0" w:line="360" w:lineRule="auto"/>
        <w:ind w:left="0" w:firstLine="0"/>
        <w:rPr>
          <w:rFonts w:asciiTheme="minorHAnsi" w:hAnsiTheme="minorHAnsi" w:cstheme="minorHAnsi"/>
          <w:noProof/>
          <w:color w:val="auto"/>
          <w:sz w:val="24"/>
          <w:szCs w:val="24"/>
          <w:lang w:val="ro-RO"/>
        </w:rPr>
      </w:pPr>
      <w:bookmarkStart w:id="13" w:name="_Toc6952447"/>
      <w:r w:rsidRPr="00992046">
        <w:rPr>
          <w:rFonts w:asciiTheme="minorHAnsi" w:hAnsiTheme="minorHAnsi" w:cstheme="minorHAnsi"/>
          <w:noProof/>
          <w:color w:val="auto"/>
          <w:sz w:val="24"/>
          <w:szCs w:val="24"/>
          <w:lang w:val="ro-RO"/>
        </w:rPr>
        <w:t>Obiectivele specifice</w:t>
      </w:r>
      <w:bookmarkEnd w:id="13"/>
    </w:p>
    <w:p w:rsidR="00675B4F" w:rsidRPr="00992046" w:rsidRDefault="00675B4F" w:rsidP="00675B4F">
      <w:pPr>
        <w:rPr>
          <w:lang w:val="en-US"/>
        </w:rPr>
      </w:pPr>
      <w:r w:rsidRPr="00992046">
        <w:rPr>
          <w:lang w:val="en-US"/>
        </w:rPr>
        <w:t>Noi, membrii GAL „</w:t>
      </w:r>
      <w:r w:rsidR="0026662C" w:rsidRPr="00992046">
        <w:rPr>
          <w:lang w:val="ro-RO"/>
        </w:rPr>
        <w:t>Bazinul lacului Ghidighici</w:t>
      </w:r>
      <w:r w:rsidRPr="00992046">
        <w:rPr>
          <w:lang w:val="en-US"/>
        </w:rPr>
        <w:t xml:space="preserve">”, am identificat prin proces participativ următoarele obiective specifice: </w:t>
      </w:r>
    </w:p>
    <w:p w:rsidR="00675B4F" w:rsidRPr="00992046" w:rsidRDefault="00675B4F" w:rsidP="00675B4F">
      <w:pPr>
        <w:pStyle w:val="Listparagraf"/>
        <w:autoSpaceDE w:val="0"/>
        <w:autoSpaceDN w:val="0"/>
        <w:adjustRightInd w:val="0"/>
        <w:spacing w:after="0" w:line="240" w:lineRule="auto"/>
        <w:rPr>
          <w:rFonts w:cstheme="minorHAnsi"/>
          <w:sz w:val="24"/>
          <w:szCs w:val="24"/>
          <w:lang w:val="ro-RO"/>
        </w:rPr>
      </w:pPr>
      <w:r w:rsidRPr="00992046">
        <w:rPr>
          <w:noProof/>
          <w:lang w:val="ro-RO" w:eastAsia="ro-RO"/>
        </w:rPr>
        <w:drawing>
          <wp:inline distT="0" distB="0" distL="0" distR="0" wp14:anchorId="0E62D527" wp14:editId="0097F677">
            <wp:extent cx="2673350" cy="3073400"/>
            <wp:effectExtent l="19050" t="57150" r="0" b="12700"/>
            <wp:docPr id="37" name="Схема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Pr="00992046">
        <w:rPr>
          <w:noProof/>
          <w:lang w:val="ro-RO" w:eastAsia="ro-RO"/>
        </w:rPr>
        <w:drawing>
          <wp:inline distT="0" distB="0" distL="0" distR="0" wp14:anchorId="60D6D6AB" wp14:editId="2CF65B1B">
            <wp:extent cx="2603500" cy="3070860"/>
            <wp:effectExtent l="38100" t="57150" r="25400" b="15240"/>
            <wp:docPr id="38" name="Схема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7E15E6" w:rsidRPr="00992046" w:rsidRDefault="007E15E6" w:rsidP="00924F2A">
      <w:pPr>
        <w:pStyle w:val="Titlu1"/>
        <w:numPr>
          <w:ilvl w:val="0"/>
          <w:numId w:val="2"/>
        </w:numPr>
        <w:shd w:val="clear" w:color="auto" w:fill="D9D9D9" w:themeFill="background1" w:themeFillShade="D9"/>
        <w:tabs>
          <w:tab w:val="left" w:pos="284"/>
        </w:tabs>
        <w:spacing w:before="0" w:line="360" w:lineRule="auto"/>
        <w:ind w:left="0" w:firstLine="0"/>
        <w:rPr>
          <w:rFonts w:asciiTheme="minorHAnsi" w:eastAsia="Times New Roman" w:hAnsiTheme="minorHAnsi" w:cstheme="minorHAnsi"/>
          <w:noProof/>
          <w:color w:val="auto"/>
          <w:sz w:val="24"/>
          <w:szCs w:val="24"/>
          <w:lang w:val="ro-RO"/>
        </w:rPr>
      </w:pPr>
      <w:bookmarkStart w:id="14" w:name="_Toc6952448"/>
      <w:r w:rsidRPr="00992046">
        <w:rPr>
          <w:rFonts w:asciiTheme="minorHAnsi" w:eastAsia="Times New Roman" w:hAnsiTheme="minorHAnsi" w:cstheme="minorHAnsi"/>
          <w:noProof/>
          <w:color w:val="auto"/>
          <w:sz w:val="24"/>
          <w:szCs w:val="24"/>
          <w:lang w:val="ro-RO"/>
        </w:rPr>
        <w:lastRenderedPageBreak/>
        <w:t>Prioritățile de dezvoltare teritorială ale GAL ”</w:t>
      </w:r>
      <w:r w:rsidR="00CF6F84" w:rsidRPr="00992046">
        <w:rPr>
          <w:rFonts w:asciiTheme="minorHAnsi" w:eastAsia="Times New Roman" w:hAnsiTheme="minorHAnsi" w:cstheme="minorHAnsi"/>
          <w:noProof/>
          <w:color w:val="auto"/>
          <w:sz w:val="24"/>
          <w:szCs w:val="24"/>
          <w:lang w:val="ro-RO"/>
        </w:rPr>
        <w:t xml:space="preserve"> Bazinul lacului Ghidighici</w:t>
      </w:r>
      <w:r w:rsidRPr="00992046">
        <w:rPr>
          <w:rFonts w:asciiTheme="minorHAnsi" w:eastAsia="Times New Roman" w:hAnsiTheme="minorHAnsi" w:cstheme="minorHAnsi"/>
          <w:noProof/>
          <w:color w:val="auto"/>
          <w:sz w:val="24"/>
          <w:szCs w:val="24"/>
          <w:lang w:val="ro-RO"/>
        </w:rPr>
        <w:t>” pentru perioada 2019-2023</w:t>
      </w:r>
      <w:bookmarkEnd w:id="14"/>
    </w:p>
    <w:p w:rsidR="00CA43A7" w:rsidRPr="00992046" w:rsidRDefault="00613492" w:rsidP="00CA43A7">
      <w:pPr>
        <w:spacing w:before="120" w:after="120" w:line="360" w:lineRule="auto"/>
        <w:jc w:val="both"/>
        <w:rPr>
          <w:rFonts w:ascii="Calibri" w:hAnsi="Calibri"/>
          <w:sz w:val="24"/>
          <w:szCs w:val="24"/>
          <w:lang w:val="ro"/>
        </w:rPr>
      </w:pPr>
      <w:r w:rsidRPr="00992046">
        <w:rPr>
          <w:sz w:val="24"/>
          <w:szCs w:val="24"/>
          <w:lang w:val="en-US"/>
        </w:rPr>
        <w:t xml:space="preserve">În timpul procedurii de elaborarea a planului strategic de acțiuni au fost organizate nouă ședințe ale grupului de lucru și două misiuni ale experților la care au participat membrii GAL-ului și alte părți interesate locale. Unul dintre scopurile acestor ședințe a fost identificarea ideilor de proiecte locale și întâlnirea cu cât mai mulți proprietari de proiecte viitoare posibile. Au fost adunate în jur de 100 idei de proiecte și acțiuni de dezvoltare locală.  Pentru </w:t>
      </w:r>
      <w:proofErr w:type="gramStart"/>
      <w:r w:rsidRPr="00992046">
        <w:rPr>
          <w:sz w:val="24"/>
          <w:szCs w:val="24"/>
          <w:lang w:val="en-US"/>
        </w:rPr>
        <w:t>a</w:t>
      </w:r>
      <w:proofErr w:type="gramEnd"/>
      <w:r w:rsidRPr="00992046">
        <w:rPr>
          <w:sz w:val="24"/>
          <w:szCs w:val="24"/>
          <w:lang w:val="en-US"/>
        </w:rPr>
        <w:t xml:space="preserve"> răspunde provocărilor locale, GAL „Bazinul lacului Ghidighici” a formulat împreună misiunea, viziunea și obiectivele sale strategice (prezentate mai sus), iar în conformitate cu acestea membrii GAL-ului au stabilit ordinea prioritară a ideilor de acțiuni și de proiecte adunate. </w:t>
      </w:r>
      <w:r w:rsidRPr="00992046">
        <w:rPr>
          <w:rFonts w:ascii="Calibri" w:hAnsi="Calibri"/>
          <w:sz w:val="24"/>
          <w:szCs w:val="24"/>
          <w:lang w:val="ro"/>
        </w:rPr>
        <w:t>Rezultatele procesului de prioritizare le puteți vedea în acest capitol.</w:t>
      </w:r>
    </w:p>
    <w:tbl>
      <w:tblPr>
        <w:tblW w:w="946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4"/>
        <w:gridCol w:w="5680"/>
      </w:tblGrid>
      <w:tr w:rsidR="00992046" w:rsidRPr="00992046" w:rsidTr="00CA43A7">
        <w:tc>
          <w:tcPr>
            <w:tcW w:w="3784" w:type="dxa"/>
            <w:shd w:val="clear" w:color="auto" w:fill="D9E2F3"/>
          </w:tcPr>
          <w:p w:rsidR="00756D7F" w:rsidRPr="00992046" w:rsidRDefault="00756D7F" w:rsidP="00CF1B67">
            <w:pPr>
              <w:spacing w:before="120" w:line="240" w:lineRule="auto"/>
              <w:rPr>
                <w:rFonts w:ascii="Calibri" w:eastAsia="Calibri" w:hAnsi="Calibri" w:cs="Calibri"/>
                <w:b/>
                <w:lang w:val="ro-RO"/>
              </w:rPr>
            </w:pPr>
            <w:r w:rsidRPr="00992046">
              <w:rPr>
                <w:rFonts w:ascii="Calibri" w:eastAsia="Calibri" w:hAnsi="Calibri" w:cs="Calibri"/>
                <w:b/>
                <w:bCs/>
                <w:lang w:val="ro-RO"/>
              </w:rPr>
              <w:t>Obiective specifice</w:t>
            </w:r>
          </w:p>
        </w:tc>
        <w:tc>
          <w:tcPr>
            <w:tcW w:w="5680" w:type="dxa"/>
            <w:shd w:val="clear" w:color="auto" w:fill="D9E2F3"/>
          </w:tcPr>
          <w:p w:rsidR="00756D7F" w:rsidRPr="00992046" w:rsidRDefault="00756D7F" w:rsidP="00CF1B67">
            <w:pPr>
              <w:spacing w:before="120" w:line="240" w:lineRule="auto"/>
              <w:rPr>
                <w:rFonts w:ascii="Calibri" w:eastAsia="Calibri" w:hAnsi="Calibri" w:cs="Calibri"/>
                <w:b/>
                <w:lang w:val="ro-RO"/>
              </w:rPr>
            </w:pPr>
            <w:r w:rsidRPr="00992046">
              <w:rPr>
                <w:rFonts w:ascii="Calibri" w:eastAsia="Calibri" w:hAnsi="Calibri" w:cs="Calibri"/>
                <w:b/>
                <w:bCs/>
                <w:lang w:val="ro-RO"/>
              </w:rPr>
              <w:t>Priorități de dezvoltare</w:t>
            </w:r>
          </w:p>
        </w:tc>
      </w:tr>
      <w:tr w:rsidR="00992046" w:rsidRPr="00992046" w:rsidTr="00CA43A7">
        <w:tc>
          <w:tcPr>
            <w:tcW w:w="9464" w:type="dxa"/>
            <w:gridSpan w:val="2"/>
            <w:shd w:val="clear" w:color="auto" w:fill="DEEBF6"/>
          </w:tcPr>
          <w:p w:rsidR="00756D7F" w:rsidRPr="00992046" w:rsidRDefault="00756D7F" w:rsidP="00CF1B67">
            <w:pPr>
              <w:spacing w:before="120" w:line="240" w:lineRule="auto"/>
              <w:rPr>
                <w:rFonts w:ascii="Calibri" w:eastAsia="Calibri" w:hAnsi="Calibri" w:cs="Calibri"/>
                <w:b/>
                <w:i/>
                <w:lang w:val="ro-RO"/>
              </w:rPr>
            </w:pPr>
            <w:r w:rsidRPr="00992046">
              <w:rPr>
                <w:rFonts w:ascii="Calibri" w:eastAsia="Calibri" w:hAnsi="Calibri" w:cs="Calibri"/>
                <w:b/>
                <w:i/>
                <w:iCs/>
                <w:lang w:val="ro-RO"/>
              </w:rPr>
              <w:t>Obiectivul strategic 1. Dezvoltarea economiei rurale</w:t>
            </w:r>
          </w:p>
        </w:tc>
      </w:tr>
      <w:tr w:rsidR="00992046" w:rsidRPr="00992046" w:rsidTr="00CA43A7">
        <w:trPr>
          <w:trHeight w:val="623"/>
        </w:trPr>
        <w:tc>
          <w:tcPr>
            <w:tcW w:w="3784" w:type="dxa"/>
          </w:tcPr>
          <w:p w:rsidR="00CF1B67" w:rsidRPr="00992046" w:rsidRDefault="00CF1B67" w:rsidP="00F51C87">
            <w:pPr>
              <w:spacing w:after="0" w:line="240" w:lineRule="auto"/>
              <w:rPr>
                <w:rFonts w:ascii="Calibri" w:eastAsia="Calibri" w:hAnsi="Calibri" w:cs="Calibri"/>
                <w:b/>
                <w:lang w:val="ro-RO"/>
              </w:rPr>
            </w:pPr>
            <w:r w:rsidRPr="00992046">
              <w:rPr>
                <w:rFonts w:ascii="Calibri" w:eastAsia="Calibri" w:hAnsi="Calibri" w:cs="Calibri"/>
                <w:b/>
                <w:bCs/>
                <w:lang w:val="ro-RO"/>
              </w:rPr>
              <w:t>1.1</w:t>
            </w:r>
            <w:r w:rsidRPr="00992046">
              <w:rPr>
                <w:rFonts w:ascii="Calibri" w:eastAsia="Calibri" w:hAnsi="Calibri" w:cs="Calibri"/>
                <w:lang w:val="ro-RO"/>
              </w:rPr>
              <w:t xml:space="preserve"> </w:t>
            </w:r>
            <w:r w:rsidR="00F51C87" w:rsidRPr="00992046">
              <w:rPr>
                <w:rFonts w:ascii="Calibri" w:eastAsia="Calibri" w:hAnsi="Calibri" w:cs="Calibri"/>
                <w:lang w:val="ro-RO"/>
              </w:rPr>
              <w:t>Creșterea productivității în agricultură</w:t>
            </w:r>
          </w:p>
        </w:tc>
        <w:tc>
          <w:tcPr>
            <w:tcW w:w="5680" w:type="dxa"/>
          </w:tcPr>
          <w:p w:rsidR="00CF1B67" w:rsidRPr="00992046" w:rsidRDefault="00CF1B67" w:rsidP="00051249">
            <w:pPr>
              <w:spacing w:after="0" w:line="240" w:lineRule="auto"/>
              <w:jc w:val="both"/>
              <w:rPr>
                <w:rFonts w:ascii="Calibri" w:eastAsia="Calibri" w:hAnsi="Calibri" w:cs="Calibri"/>
                <w:b/>
                <w:bCs/>
                <w:lang w:val="ro-RO"/>
              </w:rPr>
            </w:pPr>
            <w:r w:rsidRPr="00992046">
              <w:rPr>
                <w:rFonts w:ascii="Calibri" w:eastAsia="Calibri" w:hAnsi="Calibri" w:cs="Calibri"/>
                <w:b/>
                <w:bCs/>
                <w:lang w:val="ro-RO"/>
              </w:rPr>
              <w:t>P1. Stimularea și diversificarea activităț</w:t>
            </w:r>
            <w:r w:rsidR="00051249" w:rsidRPr="00992046">
              <w:rPr>
                <w:rFonts w:ascii="Calibri" w:eastAsia="Calibri" w:hAnsi="Calibri" w:cs="Calibri"/>
                <w:b/>
                <w:bCs/>
                <w:lang w:val="ro-RO"/>
              </w:rPr>
              <w:t>ilor agricole și agroalimentare</w:t>
            </w:r>
          </w:p>
        </w:tc>
      </w:tr>
      <w:tr w:rsidR="00992046" w:rsidRPr="00992046" w:rsidTr="00CA43A7">
        <w:trPr>
          <w:trHeight w:val="623"/>
        </w:trPr>
        <w:tc>
          <w:tcPr>
            <w:tcW w:w="3784" w:type="dxa"/>
          </w:tcPr>
          <w:p w:rsidR="00756D7F" w:rsidRPr="00992046" w:rsidRDefault="00605654" w:rsidP="00605654">
            <w:pPr>
              <w:spacing w:after="0" w:line="240" w:lineRule="auto"/>
              <w:rPr>
                <w:rFonts w:ascii="Calibri" w:eastAsia="Calibri" w:hAnsi="Calibri" w:cs="Calibri"/>
                <w:b/>
                <w:bCs/>
                <w:lang w:val="ro-RO"/>
              </w:rPr>
            </w:pPr>
            <w:r w:rsidRPr="00992046">
              <w:rPr>
                <w:rFonts w:ascii="Calibri" w:eastAsia="Calibri" w:hAnsi="Calibri" w:cs="Calibri"/>
                <w:b/>
                <w:lang w:val="ro-RO"/>
              </w:rPr>
              <w:t>1.2</w:t>
            </w:r>
            <w:r w:rsidRPr="00992046">
              <w:rPr>
                <w:rFonts w:ascii="Calibri" w:eastAsia="Calibri" w:hAnsi="Calibri" w:cs="Calibri"/>
                <w:lang w:val="ro-RO"/>
              </w:rPr>
              <w:t xml:space="preserve"> </w:t>
            </w:r>
            <w:r w:rsidR="00756D7F" w:rsidRPr="00992046">
              <w:rPr>
                <w:rFonts w:ascii="Calibri" w:eastAsia="Calibri" w:hAnsi="Calibri" w:cs="Calibri"/>
                <w:lang w:val="ro-RO"/>
              </w:rPr>
              <w:t xml:space="preserve">Dezvoltarea </w:t>
            </w:r>
            <w:r w:rsidR="00F51C87" w:rsidRPr="00992046">
              <w:rPr>
                <w:rFonts w:ascii="Calibri" w:eastAsia="Calibri" w:hAnsi="Calibri" w:cs="Calibri"/>
                <w:lang w:val="ro-RO"/>
              </w:rPr>
              <w:t xml:space="preserve">afacerilor </w:t>
            </w:r>
            <w:r w:rsidR="0014684C" w:rsidRPr="00992046">
              <w:rPr>
                <w:rFonts w:ascii="Calibri" w:eastAsia="Calibri" w:hAnsi="Calibri" w:cs="Calibri"/>
                <w:lang w:val="ro-RO"/>
              </w:rPr>
              <w:t>în mediul rural</w:t>
            </w:r>
            <w:r w:rsidR="00756D7F" w:rsidRPr="00992046">
              <w:rPr>
                <w:rFonts w:ascii="Calibri" w:eastAsia="Calibri" w:hAnsi="Calibri" w:cs="Calibri"/>
                <w:lang w:val="ro-RO"/>
              </w:rPr>
              <w:t xml:space="preserve"> </w:t>
            </w:r>
          </w:p>
        </w:tc>
        <w:tc>
          <w:tcPr>
            <w:tcW w:w="5680" w:type="dxa"/>
          </w:tcPr>
          <w:p w:rsidR="00756D7F" w:rsidRPr="00992046" w:rsidRDefault="00CF1B67" w:rsidP="00C7431D">
            <w:pPr>
              <w:spacing w:line="240" w:lineRule="auto"/>
              <w:rPr>
                <w:rFonts w:ascii="Calibri" w:eastAsia="Calibri" w:hAnsi="Calibri" w:cs="Calibri"/>
                <w:b/>
                <w:bCs/>
                <w:lang w:val="ro-RO"/>
              </w:rPr>
            </w:pPr>
            <w:r w:rsidRPr="00992046">
              <w:rPr>
                <w:rFonts w:ascii="Calibri" w:eastAsia="Calibri" w:hAnsi="Calibri" w:cs="Calibri"/>
                <w:b/>
                <w:bCs/>
                <w:lang w:val="ro-RO"/>
              </w:rPr>
              <w:t>P.</w:t>
            </w:r>
            <w:r w:rsidR="00C7431D" w:rsidRPr="00992046">
              <w:rPr>
                <w:rFonts w:ascii="Calibri" w:eastAsia="Calibri" w:hAnsi="Calibri" w:cs="Calibri"/>
                <w:b/>
                <w:bCs/>
                <w:lang w:val="ro-RO"/>
              </w:rPr>
              <w:t>2</w:t>
            </w:r>
            <w:r w:rsidRPr="00992046">
              <w:rPr>
                <w:rFonts w:ascii="Calibri" w:eastAsia="Calibri" w:hAnsi="Calibri" w:cs="Calibri"/>
                <w:b/>
                <w:bCs/>
                <w:lang w:val="ro-RO"/>
              </w:rPr>
              <w:t xml:space="preserve"> </w:t>
            </w:r>
            <w:r w:rsidR="00236D27" w:rsidRPr="00992046">
              <w:rPr>
                <w:rFonts w:ascii="Calibri" w:eastAsia="Calibri" w:hAnsi="Calibri" w:cs="Calibri"/>
                <w:b/>
                <w:bCs/>
                <w:lang w:val="ro-RO"/>
              </w:rPr>
              <w:t>Stimularea</w:t>
            </w:r>
            <w:r w:rsidR="00756D7F" w:rsidRPr="00992046">
              <w:rPr>
                <w:rFonts w:ascii="Calibri" w:eastAsia="Calibri" w:hAnsi="Calibri" w:cs="Calibri"/>
                <w:b/>
                <w:bCs/>
                <w:lang w:val="ro-RO"/>
              </w:rPr>
              <w:t xml:space="preserve"> antreprenoriatului local</w:t>
            </w:r>
          </w:p>
        </w:tc>
      </w:tr>
      <w:tr w:rsidR="00992046" w:rsidRPr="00992046" w:rsidTr="00CA43A7">
        <w:tc>
          <w:tcPr>
            <w:tcW w:w="9464" w:type="dxa"/>
            <w:gridSpan w:val="2"/>
            <w:shd w:val="clear" w:color="auto" w:fill="DEEBF6"/>
          </w:tcPr>
          <w:p w:rsidR="00756D7F" w:rsidRPr="00992046" w:rsidRDefault="00756D7F" w:rsidP="001A7136">
            <w:pPr>
              <w:spacing w:line="240" w:lineRule="auto"/>
              <w:jc w:val="both"/>
              <w:rPr>
                <w:rFonts w:ascii="Calibri" w:eastAsia="Calibri" w:hAnsi="Calibri" w:cs="Calibri"/>
                <w:b/>
                <w:i/>
                <w:iCs/>
                <w:lang w:val="ro-RO"/>
              </w:rPr>
            </w:pPr>
            <w:r w:rsidRPr="00992046">
              <w:rPr>
                <w:rFonts w:ascii="Calibri" w:eastAsia="Calibri" w:hAnsi="Calibri" w:cs="Calibri"/>
                <w:b/>
                <w:i/>
                <w:iCs/>
                <w:lang w:val="ro-RO"/>
              </w:rPr>
              <w:t xml:space="preserve">Obiectivul strategic 2. Îmbunătățirea infrastructurii publice rurale și a serviciilor </w:t>
            </w:r>
          </w:p>
        </w:tc>
      </w:tr>
      <w:tr w:rsidR="00992046" w:rsidRPr="00992046" w:rsidTr="00CA43A7">
        <w:tc>
          <w:tcPr>
            <w:tcW w:w="3784" w:type="dxa"/>
            <w:vMerge w:val="restart"/>
          </w:tcPr>
          <w:p w:rsidR="00756D7F" w:rsidRPr="00992046" w:rsidRDefault="00756D7F" w:rsidP="00CF1B67">
            <w:pPr>
              <w:spacing w:after="0" w:line="240" w:lineRule="auto"/>
              <w:rPr>
                <w:rFonts w:ascii="Calibri" w:eastAsia="Calibri" w:hAnsi="Calibri" w:cs="Calibri"/>
                <w:lang w:val="ro-RO"/>
              </w:rPr>
            </w:pPr>
            <w:r w:rsidRPr="00992046">
              <w:rPr>
                <w:rFonts w:ascii="Calibri" w:eastAsia="Calibri" w:hAnsi="Calibri" w:cs="Calibri"/>
                <w:b/>
                <w:bCs/>
                <w:lang w:val="ro-RO"/>
              </w:rPr>
              <w:t xml:space="preserve">2.1 </w:t>
            </w:r>
            <w:r w:rsidRPr="00992046">
              <w:rPr>
                <w:rFonts w:ascii="Calibri" w:eastAsia="Calibri" w:hAnsi="Calibri" w:cs="Calibri"/>
                <w:lang w:val="ro-RO"/>
              </w:rPr>
              <w:t>Modernizarea infrastructurii locale și protecția mediului</w:t>
            </w:r>
          </w:p>
          <w:p w:rsidR="00756D7F" w:rsidRPr="00992046" w:rsidRDefault="00756D7F" w:rsidP="00CF1B67">
            <w:pPr>
              <w:pStyle w:val="Listparagraf"/>
              <w:spacing w:after="160" w:line="259" w:lineRule="auto"/>
              <w:ind w:left="360"/>
              <w:rPr>
                <w:lang w:val="ro-RO"/>
              </w:rPr>
            </w:pPr>
          </w:p>
        </w:tc>
        <w:tc>
          <w:tcPr>
            <w:tcW w:w="5680" w:type="dxa"/>
          </w:tcPr>
          <w:p w:rsidR="00756D7F" w:rsidRPr="00992046" w:rsidRDefault="00BF2278" w:rsidP="00C7431D">
            <w:pPr>
              <w:spacing w:after="0" w:line="240" w:lineRule="auto"/>
              <w:jc w:val="both"/>
              <w:rPr>
                <w:rFonts w:ascii="Calibri" w:eastAsia="Calibri" w:hAnsi="Calibri" w:cs="Calibri"/>
                <w:b/>
                <w:bCs/>
                <w:lang w:val="ro-RO"/>
              </w:rPr>
            </w:pPr>
            <w:r w:rsidRPr="00992046">
              <w:rPr>
                <w:rFonts w:ascii="Calibri" w:eastAsia="Calibri" w:hAnsi="Calibri" w:cs="Calibri"/>
                <w:b/>
                <w:bCs/>
                <w:lang w:val="ro-RO"/>
              </w:rPr>
              <w:t>P</w:t>
            </w:r>
            <w:r w:rsidR="00C7431D" w:rsidRPr="00992046">
              <w:rPr>
                <w:rFonts w:ascii="Calibri" w:eastAsia="Calibri" w:hAnsi="Calibri" w:cs="Calibri"/>
                <w:b/>
                <w:bCs/>
                <w:lang w:val="ro-RO"/>
              </w:rPr>
              <w:t>3</w:t>
            </w:r>
            <w:r w:rsidRPr="00992046">
              <w:rPr>
                <w:rFonts w:ascii="Calibri" w:eastAsia="Calibri" w:hAnsi="Calibri" w:cs="Calibri"/>
                <w:b/>
                <w:bCs/>
                <w:lang w:val="ro-RO"/>
              </w:rPr>
              <w:t xml:space="preserve">. </w:t>
            </w:r>
            <w:r w:rsidR="00756D7F" w:rsidRPr="00992046">
              <w:rPr>
                <w:rFonts w:ascii="Calibri" w:eastAsia="Calibri" w:hAnsi="Calibri" w:cs="Calibri"/>
                <w:b/>
                <w:bCs/>
                <w:lang w:val="ro-RO"/>
              </w:rPr>
              <w:t xml:space="preserve">Amenajarea infrastructurii </w:t>
            </w:r>
            <w:r w:rsidR="00236D27" w:rsidRPr="00992046">
              <w:rPr>
                <w:rFonts w:ascii="Calibri" w:eastAsia="Calibri" w:hAnsi="Calibri" w:cs="Calibri"/>
                <w:b/>
                <w:bCs/>
                <w:lang w:val="ro-RO"/>
              </w:rPr>
              <w:t xml:space="preserve">locale </w:t>
            </w:r>
            <w:r w:rsidR="00756D7F" w:rsidRPr="00992046">
              <w:rPr>
                <w:rFonts w:ascii="Calibri" w:eastAsia="Calibri" w:hAnsi="Calibri" w:cs="Calibri"/>
                <w:b/>
                <w:bCs/>
                <w:lang w:val="ro-RO"/>
              </w:rPr>
              <w:t>și reducerea poluării mediului</w:t>
            </w:r>
          </w:p>
        </w:tc>
      </w:tr>
      <w:tr w:rsidR="00992046" w:rsidRPr="00992046" w:rsidTr="00CA43A7">
        <w:tc>
          <w:tcPr>
            <w:tcW w:w="3784" w:type="dxa"/>
            <w:vMerge/>
          </w:tcPr>
          <w:p w:rsidR="00756D7F" w:rsidRPr="00992046" w:rsidRDefault="00756D7F" w:rsidP="00CF1B67">
            <w:pPr>
              <w:spacing w:after="0" w:line="240" w:lineRule="auto"/>
              <w:rPr>
                <w:rFonts w:ascii="Calibri" w:eastAsia="Calibri" w:hAnsi="Calibri" w:cs="Calibri"/>
                <w:b/>
                <w:lang w:val="ro-RO"/>
              </w:rPr>
            </w:pPr>
          </w:p>
        </w:tc>
        <w:tc>
          <w:tcPr>
            <w:tcW w:w="5680" w:type="dxa"/>
          </w:tcPr>
          <w:p w:rsidR="00756D7F" w:rsidRPr="00992046" w:rsidRDefault="00BF2278" w:rsidP="00C7431D">
            <w:pPr>
              <w:spacing w:after="0" w:line="240" w:lineRule="auto"/>
              <w:jc w:val="both"/>
              <w:rPr>
                <w:rFonts w:ascii="Calibri" w:eastAsia="Calibri" w:hAnsi="Calibri" w:cs="Calibri"/>
                <w:b/>
                <w:bCs/>
                <w:lang w:val="ro-RO"/>
              </w:rPr>
            </w:pPr>
            <w:r w:rsidRPr="00992046">
              <w:rPr>
                <w:rFonts w:ascii="Calibri" w:eastAsia="Calibri" w:hAnsi="Calibri" w:cs="Calibri"/>
                <w:b/>
                <w:bCs/>
                <w:lang w:val="ro-RO"/>
              </w:rPr>
              <w:t>P</w:t>
            </w:r>
            <w:r w:rsidR="00C7431D" w:rsidRPr="00992046">
              <w:rPr>
                <w:rFonts w:ascii="Calibri" w:eastAsia="Calibri" w:hAnsi="Calibri" w:cs="Calibri"/>
                <w:b/>
                <w:bCs/>
                <w:lang w:val="ro-RO"/>
              </w:rPr>
              <w:t>4</w:t>
            </w:r>
            <w:r w:rsidRPr="00992046">
              <w:rPr>
                <w:rFonts w:ascii="Calibri" w:eastAsia="Calibri" w:hAnsi="Calibri" w:cs="Calibri"/>
                <w:b/>
                <w:bCs/>
                <w:lang w:val="ro-RO"/>
              </w:rPr>
              <w:t xml:space="preserve">. </w:t>
            </w:r>
            <w:r w:rsidR="00756D7F" w:rsidRPr="00992046">
              <w:rPr>
                <w:rFonts w:ascii="Calibri" w:eastAsia="Calibri" w:hAnsi="Calibri" w:cs="Calibri"/>
                <w:b/>
                <w:bCs/>
                <w:lang w:val="ro-RO"/>
              </w:rPr>
              <w:t>Amenajarea si dezvoltarea infrastructurii sportive</w:t>
            </w:r>
          </w:p>
        </w:tc>
      </w:tr>
      <w:tr w:rsidR="00992046" w:rsidRPr="00992046" w:rsidTr="00CA43A7">
        <w:tc>
          <w:tcPr>
            <w:tcW w:w="3784" w:type="dxa"/>
          </w:tcPr>
          <w:p w:rsidR="00756D7F" w:rsidRPr="00992046" w:rsidRDefault="00756D7F" w:rsidP="00236D27">
            <w:pPr>
              <w:spacing w:after="0" w:line="240" w:lineRule="auto"/>
              <w:rPr>
                <w:rFonts w:ascii="Calibri" w:eastAsia="Calibri" w:hAnsi="Calibri" w:cs="Calibri"/>
                <w:b/>
                <w:lang w:val="ro-RO"/>
              </w:rPr>
            </w:pPr>
            <w:r w:rsidRPr="00992046">
              <w:rPr>
                <w:rFonts w:ascii="Calibri" w:eastAsia="Calibri" w:hAnsi="Calibri" w:cs="Calibri"/>
                <w:b/>
                <w:bCs/>
                <w:lang w:val="ro-RO"/>
              </w:rPr>
              <w:t>2.2</w:t>
            </w:r>
            <w:r w:rsidRPr="00992046">
              <w:rPr>
                <w:rFonts w:ascii="Calibri" w:eastAsia="Calibri" w:hAnsi="Calibri" w:cs="Calibri"/>
                <w:lang w:val="ro-RO"/>
              </w:rPr>
              <w:t xml:space="preserve"> </w:t>
            </w:r>
            <w:r w:rsidR="00236D27" w:rsidRPr="00992046">
              <w:rPr>
                <w:rFonts w:ascii="Calibri" w:eastAsia="Calibri" w:hAnsi="Calibri" w:cs="Calibri"/>
                <w:lang w:val="ro-RO"/>
              </w:rPr>
              <w:t>Îmbunătățirea</w:t>
            </w:r>
            <w:r w:rsidRPr="00992046">
              <w:rPr>
                <w:rFonts w:ascii="Calibri" w:eastAsia="Calibri" w:hAnsi="Calibri" w:cs="Calibri"/>
                <w:lang w:val="ro-RO"/>
              </w:rPr>
              <w:t xml:space="preserve"> accesului populației la servicii </w:t>
            </w:r>
            <w:r w:rsidR="00236D27" w:rsidRPr="00992046">
              <w:rPr>
                <w:rFonts w:ascii="Calibri" w:eastAsia="Calibri" w:hAnsi="Calibri" w:cs="Calibri"/>
                <w:lang w:val="ro-RO"/>
              </w:rPr>
              <w:t>locale</w:t>
            </w:r>
          </w:p>
        </w:tc>
        <w:tc>
          <w:tcPr>
            <w:tcW w:w="5680" w:type="dxa"/>
          </w:tcPr>
          <w:p w:rsidR="00756D7F" w:rsidRPr="00992046" w:rsidRDefault="00BF2278" w:rsidP="00C7431D">
            <w:pPr>
              <w:spacing w:after="0" w:line="240" w:lineRule="auto"/>
              <w:jc w:val="both"/>
              <w:rPr>
                <w:rFonts w:ascii="Calibri" w:eastAsia="Calibri" w:hAnsi="Calibri" w:cs="Calibri"/>
                <w:b/>
                <w:bCs/>
                <w:lang w:val="ro-RO"/>
              </w:rPr>
            </w:pPr>
            <w:r w:rsidRPr="00992046">
              <w:rPr>
                <w:rFonts w:ascii="Calibri" w:eastAsia="Calibri" w:hAnsi="Calibri" w:cs="Calibri"/>
                <w:b/>
                <w:bCs/>
                <w:lang w:val="ro-RO"/>
              </w:rPr>
              <w:t>P</w:t>
            </w:r>
            <w:r w:rsidR="00C7431D" w:rsidRPr="00992046">
              <w:rPr>
                <w:rFonts w:ascii="Calibri" w:eastAsia="Calibri" w:hAnsi="Calibri" w:cs="Calibri"/>
                <w:b/>
                <w:bCs/>
                <w:lang w:val="ro-RO"/>
              </w:rPr>
              <w:t>5</w:t>
            </w:r>
            <w:r w:rsidRPr="00992046">
              <w:rPr>
                <w:rFonts w:ascii="Calibri" w:eastAsia="Calibri" w:hAnsi="Calibri" w:cs="Calibri"/>
                <w:b/>
                <w:bCs/>
                <w:lang w:val="ro-RO"/>
              </w:rPr>
              <w:t xml:space="preserve">. </w:t>
            </w:r>
            <w:r w:rsidR="00756D7F" w:rsidRPr="00992046">
              <w:rPr>
                <w:rFonts w:ascii="Calibri" w:eastAsia="Calibri" w:hAnsi="Calibri" w:cs="Calibri"/>
                <w:b/>
                <w:bCs/>
                <w:lang w:val="ro-RO"/>
              </w:rPr>
              <w:t>Modernizarea servicii</w:t>
            </w:r>
            <w:r w:rsidR="008A0FC2" w:rsidRPr="00992046">
              <w:rPr>
                <w:rFonts w:ascii="Calibri" w:eastAsia="Calibri" w:hAnsi="Calibri" w:cs="Calibri"/>
                <w:b/>
                <w:bCs/>
                <w:lang w:val="ro-RO"/>
              </w:rPr>
              <w:t>lor</w:t>
            </w:r>
            <w:r w:rsidR="00756D7F" w:rsidRPr="00992046">
              <w:rPr>
                <w:rFonts w:ascii="Calibri" w:eastAsia="Calibri" w:hAnsi="Calibri" w:cs="Calibri"/>
                <w:b/>
                <w:bCs/>
                <w:lang w:val="ro-RO"/>
              </w:rPr>
              <w:t xml:space="preserve"> publice, sociale și educaționale.</w:t>
            </w:r>
          </w:p>
        </w:tc>
      </w:tr>
      <w:tr w:rsidR="00992046" w:rsidRPr="00992046" w:rsidTr="00CA43A7">
        <w:tc>
          <w:tcPr>
            <w:tcW w:w="9464" w:type="dxa"/>
            <w:gridSpan w:val="2"/>
            <w:shd w:val="clear" w:color="auto" w:fill="DEEBF6"/>
          </w:tcPr>
          <w:p w:rsidR="00756D7F" w:rsidRPr="00992046" w:rsidRDefault="00756D7F" w:rsidP="00CF1B67">
            <w:pPr>
              <w:spacing w:before="120" w:line="240" w:lineRule="auto"/>
              <w:rPr>
                <w:rFonts w:ascii="Calibri" w:eastAsia="Calibri" w:hAnsi="Calibri" w:cs="Calibri"/>
                <w:b/>
                <w:i/>
                <w:lang w:val="ro-RO"/>
              </w:rPr>
            </w:pPr>
            <w:r w:rsidRPr="00992046">
              <w:rPr>
                <w:rFonts w:ascii="Calibri" w:eastAsia="Calibri" w:hAnsi="Calibri" w:cs="Calibri"/>
                <w:b/>
                <w:i/>
                <w:iCs/>
                <w:lang w:val="ro-RO"/>
              </w:rPr>
              <w:t>Obiectivul strategic 3. Dezvoltarea turismului rural și promovarea patrimoniului cultural și istoric</w:t>
            </w:r>
          </w:p>
        </w:tc>
      </w:tr>
      <w:tr w:rsidR="00992046" w:rsidRPr="00992046" w:rsidTr="00CA43A7">
        <w:trPr>
          <w:trHeight w:val="776"/>
        </w:trPr>
        <w:tc>
          <w:tcPr>
            <w:tcW w:w="3784" w:type="dxa"/>
          </w:tcPr>
          <w:p w:rsidR="00756D7F" w:rsidRPr="00992046" w:rsidRDefault="00F57BF4" w:rsidP="00CF1B67">
            <w:pPr>
              <w:spacing w:after="0" w:line="240" w:lineRule="auto"/>
              <w:rPr>
                <w:rFonts w:ascii="Calibri" w:eastAsia="Calibri" w:hAnsi="Calibri" w:cs="Calibri"/>
                <w:lang w:val="ro-RO"/>
              </w:rPr>
            </w:pPr>
            <w:r w:rsidRPr="00992046">
              <w:rPr>
                <w:rFonts w:ascii="Calibri" w:eastAsia="Calibri" w:hAnsi="Calibri" w:cs="Calibri"/>
                <w:b/>
                <w:lang w:val="ro-RO"/>
              </w:rPr>
              <w:t>3.1</w:t>
            </w:r>
            <w:r w:rsidRPr="00992046">
              <w:rPr>
                <w:rFonts w:ascii="Calibri" w:eastAsia="Calibri" w:hAnsi="Calibri" w:cs="Calibri"/>
                <w:lang w:val="ro-RO"/>
              </w:rPr>
              <w:t xml:space="preserve"> </w:t>
            </w:r>
            <w:r w:rsidR="00E83792" w:rsidRPr="00992046">
              <w:rPr>
                <w:rFonts w:ascii="Calibri" w:eastAsia="Calibri" w:hAnsi="Calibri" w:cs="Calibri"/>
                <w:lang w:val="ro-RO"/>
              </w:rPr>
              <w:t>A</w:t>
            </w:r>
            <w:r w:rsidR="00756D7F" w:rsidRPr="00992046">
              <w:rPr>
                <w:rFonts w:ascii="Calibri" w:eastAsia="Calibri" w:hAnsi="Calibri" w:cs="Calibri"/>
                <w:lang w:val="ro-RO"/>
              </w:rPr>
              <w:t>menajarea infrastructurii turistice</w:t>
            </w:r>
          </w:p>
          <w:p w:rsidR="00756D7F" w:rsidRPr="00992046" w:rsidRDefault="00756D7F" w:rsidP="00CF1B67">
            <w:pPr>
              <w:spacing w:after="0" w:line="240" w:lineRule="auto"/>
              <w:rPr>
                <w:rFonts w:ascii="Calibri" w:eastAsia="Calibri" w:hAnsi="Calibri" w:cs="Calibri"/>
                <w:b/>
                <w:lang w:val="ro-RO"/>
              </w:rPr>
            </w:pPr>
          </w:p>
        </w:tc>
        <w:tc>
          <w:tcPr>
            <w:tcW w:w="5680" w:type="dxa"/>
          </w:tcPr>
          <w:p w:rsidR="00756D7F" w:rsidRPr="00992046" w:rsidRDefault="00BF2278" w:rsidP="00C7431D">
            <w:pPr>
              <w:spacing w:after="0" w:line="240" w:lineRule="auto"/>
              <w:jc w:val="both"/>
              <w:rPr>
                <w:rFonts w:ascii="Calibri" w:eastAsia="Calibri" w:hAnsi="Calibri" w:cs="Calibri"/>
                <w:b/>
                <w:bCs/>
                <w:lang w:val="ro-RO"/>
              </w:rPr>
            </w:pPr>
            <w:r w:rsidRPr="00992046">
              <w:rPr>
                <w:rFonts w:ascii="Calibri" w:eastAsia="Calibri" w:hAnsi="Calibri" w:cs="Calibri"/>
                <w:b/>
                <w:bCs/>
                <w:lang w:val="ro-RO"/>
              </w:rPr>
              <w:t>P</w:t>
            </w:r>
            <w:r w:rsidR="00C7431D" w:rsidRPr="00992046">
              <w:rPr>
                <w:rFonts w:ascii="Calibri" w:eastAsia="Calibri" w:hAnsi="Calibri" w:cs="Calibri"/>
                <w:b/>
                <w:bCs/>
                <w:lang w:val="ro-RO"/>
              </w:rPr>
              <w:t>6</w:t>
            </w:r>
            <w:r w:rsidRPr="00992046">
              <w:rPr>
                <w:rFonts w:ascii="Calibri" w:eastAsia="Calibri" w:hAnsi="Calibri" w:cs="Calibri"/>
                <w:b/>
                <w:bCs/>
                <w:lang w:val="ro-RO"/>
              </w:rPr>
              <w:t xml:space="preserve">. </w:t>
            </w:r>
            <w:r w:rsidR="00756D7F" w:rsidRPr="00992046">
              <w:rPr>
                <w:rFonts w:ascii="Calibri" w:eastAsia="Calibri" w:hAnsi="Calibri" w:cs="Calibri"/>
                <w:b/>
                <w:bCs/>
                <w:lang w:val="ro-RO"/>
              </w:rPr>
              <w:t xml:space="preserve">Amenajarea zonelor de agrement și atracțiilor turistice locale </w:t>
            </w:r>
          </w:p>
        </w:tc>
      </w:tr>
      <w:tr w:rsidR="00992046" w:rsidRPr="00992046" w:rsidTr="00A539EB">
        <w:trPr>
          <w:trHeight w:val="459"/>
        </w:trPr>
        <w:tc>
          <w:tcPr>
            <w:tcW w:w="3784" w:type="dxa"/>
            <w:vMerge w:val="restart"/>
          </w:tcPr>
          <w:p w:rsidR="001A7136" w:rsidRPr="00992046" w:rsidRDefault="00F57BF4" w:rsidP="00E83792">
            <w:pPr>
              <w:spacing w:after="0" w:line="240" w:lineRule="auto"/>
              <w:rPr>
                <w:rFonts w:ascii="Calibri" w:eastAsia="Calibri" w:hAnsi="Calibri" w:cs="Calibri"/>
                <w:b/>
                <w:lang w:val="ro-RO"/>
              </w:rPr>
            </w:pPr>
            <w:r w:rsidRPr="00992046">
              <w:rPr>
                <w:rFonts w:ascii="Calibri" w:eastAsia="Calibri" w:hAnsi="Calibri" w:cs="Calibri"/>
                <w:b/>
                <w:lang w:val="ro-RO"/>
              </w:rPr>
              <w:t>3.2</w:t>
            </w:r>
            <w:r w:rsidRPr="00992046">
              <w:rPr>
                <w:rFonts w:ascii="Calibri" w:eastAsia="Calibri" w:hAnsi="Calibri" w:cs="Calibri"/>
                <w:lang w:val="ro-RO"/>
              </w:rPr>
              <w:t xml:space="preserve"> </w:t>
            </w:r>
            <w:r w:rsidR="00E83792" w:rsidRPr="00992046">
              <w:rPr>
                <w:rFonts w:ascii="Calibri" w:eastAsia="Calibri" w:hAnsi="Calibri" w:cs="Calibri"/>
                <w:lang w:val="ro-RO"/>
              </w:rPr>
              <w:t>Promovarea și protejarea</w:t>
            </w:r>
            <w:r w:rsidR="001A7136" w:rsidRPr="00992046">
              <w:rPr>
                <w:rFonts w:ascii="Calibri" w:eastAsia="Calibri" w:hAnsi="Calibri" w:cs="Calibri"/>
                <w:lang w:val="ro-RO"/>
              </w:rPr>
              <w:t xml:space="preserve"> patrimoniului local  </w:t>
            </w:r>
          </w:p>
        </w:tc>
        <w:tc>
          <w:tcPr>
            <w:tcW w:w="5680" w:type="dxa"/>
          </w:tcPr>
          <w:p w:rsidR="001A7136" w:rsidRPr="00992046" w:rsidRDefault="001A7136" w:rsidP="00C7431D">
            <w:pPr>
              <w:spacing w:after="0" w:line="240" w:lineRule="auto"/>
              <w:jc w:val="both"/>
              <w:rPr>
                <w:rFonts w:ascii="Calibri" w:eastAsia="Calibri" w:hAnsi="Calibri" w:cs="Calibri"/>
                <w:b/>
                <w:bCs/>
                <w:lang w:val="ro-RO"/>
              </w:rPr>
            </w:pPr>
            <w:r w:rsidRPr="00992046">
              <w:rPr>
                <w:rFonts w:ascii="Calibri" w:eastAsia="Calibri" w:hAnsi="Calibri" w:cs="Calibri"/>
                <w:b/>
                <w:bCs/>
                <w:lang w:val="ro-RO"/>
              </w:rPr>
              <w:t>P</w:t>
            </w:r>
            <w:r w:rsidR="00C7431D" w:rsidRPr="00992046">
              <w:rPr>
                <w:rFonts w:ascii="Calibri" w:eastAsia="Calibri" w:hAnsi="Calibri" w:cs="Calibri"/>
                <w:b/>
                <w:bCs/>
                <w:lang w:val="ro-RO"/>
              </w:rPr>
              <w:t>7</w:t>
            </w:r>
            <w:r w:rsidRPr="00992046">
              <w:rPr>
                <w:rFonts w:ascii="Calibri" w:eastAsia="Calibri" w:hAnsi="Calibri" w:cs="Calibri"/>
                <w:b/>
                <w:bCs/>
                <w:lang w:val="ro-RO"/>
              </w:rPr>
              <w:t xml:space="preserve">. </w:t>
            </w:r>
            <w:r w:rsidR="002409C0" w:rsidRPr="00992046">
              <w:rPr>
                <w:rFonts w:ascii="Calibri" w:eastAsia="Calibri" w:hAnsi="Calibri" w:cs="Calibri"/>
                <w:b/>
                <w:bCs/>
                <w:lang w:val="ro-RO"/>
              </w:rPr>
              <w:t>Conservarea valorilor culturale și</w:t>
            </w:r>
            <w:r w:rsidRPr="00992046">
              <w:rPr>
                <w:rFonts w:ascii="Calibri" w:eastAsia="Calibri" w:hAnsi="Calibri" w:cs="Calibri"/>
                <w:b/>
                <w:bCs/>
                <w:lang w:val="ro-RO"/>
              </w:rPr>
              <w:t xml:space="preserve"> i</w:t>
            </w:r>
            <w:r w:rsidR="002409C0" w:rsidRPr="00992046">
              <w:rPr>
                <w:rFonts w:ascii="Calibri" w:eastAsia="Calibri" w:hAnsi="Calibri" w:cs="Calibri"/>
                <w:b/>
                <w:bCs/>
                <w:lang w:val="ro-RO"/>
              </w:rPr>
              <w:t xml:space="preserve">storice locale </w:t>
            </w:r>
          </w:p>
        </w:tc>
      </w:tr>
      <w:tr w:rsidR="00992046" w:rsidRPr="00992046" w:rsidTr="00CA43A7">
        <w:trPr>
          <w:trHeight w:val="490"/>
        </w:trPr>
        <w:tc>
          <w:tcPr>
            <w:tcW w:w="3784" w:type="dxa"/>
            <w:vMerge/>
          </w:tcPr>
          <w:p w:rsidR="001A7136" w:rsidRPr="00992046" w:rsidRDefault="001A7136" w:rsidP="00CF1B67">
            <w:pPr>
              <w:spacing w:after="0" w:line="240" w:lineRule="auto"/>
              <w:rPr>
                <w:rFonts w:ascii="Calibri" w:eastAsia="Calibri" w:hAnsi="Calibri" w:cs="Calibri"/>
                <w:b/>
                <w:bCs/>
                <w:lang w:val="ro-RO"/>
              </w:rPr>
            </w:pPr>
          </w:p>
        </w:tc>
        <w:tc>
          <w:tcPr>
            <w:tcW w:w="5680" w:type="dxa"/>
          </w:tcPr>
          <w:p w:rsidR="001A7136" w:rsidRPr="00992046" w:rsidRDefault="001A7136" w:rsidP="00C7431D">
            <w:pPr>
              <w:spacing w:after="0" w:line="240" w:lineRule="auto"/>
              <w:jc w:val="both"/>
              <w:rPr>
                <w:rFonts w:ascii="Calibri" w:eastAsia="Calibri" w:hAnsi="Calibri" w:cs="Calibri"/>
                <w:b/>
                <w:bCs/>
                <w:lang w:val="ro-RO"/>
              </w:rPr>
            </w:pPr>
            <w:r w:rsidRPr="00992046">
              <w:rPr>
                <w:rFonts w:ascii="Calibri" w:eastAsia="Calibri" w:hAnsi="Calibri" w:cs="Calibri"/>
                <w:b/>
                <w:bCs/>
                <w:lang w:val="ro-RO"/>
              </w:rPr>
              <w:t>P.</w:t>
            </w:r>
            <w:r w:rsidR="00C7431D" w:rsidRPr="00992046">
              <w:rPr>
                <w:rFonts w:ascii="Calibri" w:eastAsia="Calibri" w:hAnsi="Calibri" w:cs="Calibri"/>
                <w:b/>
                <w:bCs/>
                <w:lang w:val="ro-RO"/>
              </w:rPr>
              <w:t>8</w:t>
            </w:r>
            <w:r w:rsidRPr="00992046">
              <w:rPr>
                <w:rFonts w:ascii="Calibri" w:eastAsia="Calibri" w:hAnsi="Calibri" w:cs="Calibri"/>
                <w:b/>
                <w:bCs/>
                <w:lang w:val="ro-RO"/>
              </w:rPr>
              <w:t xml:space="preserve"> Dezvoltarea și amenajarea traseelor turistice</w:t>
            </w:r>
          </w:p>
        </w:tc>
      </w:tr>
      <w:tr w:rsidR="00992046" w:rsidRPr="00992046" w:rsidTr="00CA43A7">
        <w:tc>
          <w:tcPr>
            <w:tcW w:w="9464" w:type="dxa"/>
            <w:gridSpan w:val="2"/>
            <w:shd w:val="clear" w:color="auto" w:fill="DBE5F1" w:themeFill="accent1" w:themeFillTint="33"/>
          </w:tcPr>
          <w:p w:rsidR="00756D7F" w:rsidRPr="00992046" w:rsidRDefault="00756D7F" w:rsidP="00CF1B67">
            <w:pPr>
              <w:spacing w:before="120" w:after="120" w:line="240" w:lineRule="auto"/>
              <w:rPr>
                <w:rFonts w:ascii="Calibri" w:eastAsia="Calibri" w:hAnsi="Calibri" w:cs="Calibri"/>
                <w:b/>
                <w:bCs/>
                <w:lang w:val="ro-RO"/>
              </w:rPr>
            </w:pPr>
            <w:r w:rsidRPr="00992046">
              <w:rPr>
                <w:rFonts w:ascii="Calibri" w:eastAsia="Calibri" w:hAnsi="Calibri" w:cs="Calibri"/>
                <w:b/>
                <w:i/>
                <w:iCs/>
                <w:lang w:val="ro-RO"/>
              </w:rPr>
              <w:t xml:space="preserve">Obiectivul strategic 4. Dezvoltarea instituționala GAL și activism civic </w:t>
            </w:r>
          </w:p>
        </w:tc>
      </w:tr>
      <w:tr w:rsidR="00992046" w:rsidRPr="00992046" w:rsidTr="00A539EB">
        <w:trPr>
          <w:trHeight w:val="537"/>
        </w:trPr>
        <w:tc>
          <w:tcPr>
            <w:tcW w:w="3784" w:type="dxa"/>
            <w:tcBorders>
              <w:right w:val="single" w:sz="4" w:space="0" w:color="auto"/>
            </w:tcBorders>
          </w:tcPr>
          <w:p w:rsidR="001A7136" w:rsidRPr="00992046" w:rsidRDefault="001A7136" w:rsidP="00CF1B67">
            <w:pPr>
              <w:spacing w:after="0" w:line="240" w:lineRule="auto"/>
              <w:rPr>
                <w:rFonts w:ascii="Calibri" w:eastAsia="Calibri" w:hAnsi="Calibri" w:cs="Calibri"/>
                <w:bCs/>
                <w:lang w:val="ro-RO"/>
              </w:rPr>
            </w:pPr>
            <w:r w:rsidRPr="00992046">
              <w:rPr>
                <w:rFonts w:ascii="Calibri" w:eastAsia="Calibri" w:hAnsi="Calibri" w:cs="Calibri"/>
                <w:b/>
                <w:bCs/>
                <w:lang w:val="ro-RO"/>
              </w:rPr>
              <w:t>4.1</w:t>
            </w:r>
            <w:r w:rsidRPr="00992046">
              <w:rPr>
                <w:rFonts w:ascii="Calibri" w:eastAsia="Calibri" w:hAnsi="Calibri" w:cs="Calibri"/>
                <w:bCs/>
                <w:lang w:val="ro-RO"/>
              </w:rPr>
              <w:t xml:space="preserve"> Dezvoltarea capacităților instituționale a GAL, managementului GAL și a membrilor GAL</w:t>
            </w:r>
          </w:p>
        </w:tc>
        <w:tc>
          <w:tcPr>
            <w:tcW w:w="5680" w:type="dxa"/>
            <w:tcBorders>
              <w:top w:val="single" w:sz="4" w:space="0" w:color="auto"/>
              <w:left w:val="single" w:sz="4" w:space="0" w:color="auto"/>
              <w:bottom w:val="single" w:sz="4" w:space="0" w:color="auto"/>
              <w:right w:val="single" w:sz="4" w:space="0" w:color="auto"/>
            </w:tcBorders>
          </w:tcPr>
          <w:p w:rsidR="001A7136" w:rsidRPr="00992046" w:rsidRDefault="00794FC2" w:rsidP="00900F8D">
            <w:pPr>
              <w:spacing w:before="120" w:line="256" w:lineRule="auto"/>
              <w:rPr>
                <w:rFonts w:eastAsia="Calibri" w:cstheme="minorHAnsi"/>
                <w:b/>
                <w:lang w:val="ro-RO"/>
              </w:rPr>
            </w:pPr>
            <w:r w:rsidRPr="00992046">
              <w:rPr>
                <w:rFonts w:eastAsia="Calibri" w:cstheme="minorHAnsi"/>
                <w:b/>
                <w:lang w:val="ro-RO"/>
              </w:rPr>
              <w:t xml:space="preserve">P. </w:t>
            </w:r>
            <w:r w:rsidR="00C7431D" w:rsidRPr="00992046">
              <w:rPr>
                <w:rFonts w:eastAsia="Calibri" w:cstheme="minorHAnsi"/>
                <w:b/>
                <w:lang w:val="ro-RO"/>
              </w:rPr>
              <w:t xml:space="preserve">9 </w:t>
            </w:r>
            <w:r w:rsidR="00900F8D" w:rsidRPr="00992046">
              <w:rPr>
                <w:rFonts w:eastAsia="Calibri" w:cstheme="minorHAnsi"/>
                <w:b/>
                <w:lang w:val="ro-RO"/>
              </w:rPr>
              <w:t>Dezvoltarea relațiilor</w:t>
            </w:r>
            <w:r w:rsidR="00CE5707" w:rsidRPr="00992046">
              <w:rPr>
                <w:rFonts w:eastAsia="Calibri" w:cstheme="minorHAnsi"/>
                <w:b/>
                <w:lang w:val="ro-RO"/>
              </w:rPr>
              <w:t xml:space="preserve"> si imaginii</w:t>
            </w:r>
            <w:r w:rsidR="00900F8D" w:rsidRPr="00992046">
              <w:rPr>
                <w:rFonts w:eastAsia="Calibri" w:cstheme="minorHAnsi"/>
                <w:b/>
                <w:lang w:val="ro-RO"/>
              </w:rPr>
              <w:t xml:space="preserve"> GAL, instruirea și schimb de experientă a membrilor GAL.</w:t>
            </w:r>
          </w:p>
        </w:tc>
      </w:tr>
      <w:tr w:rsidR="00992046" w:rsidRPr="00992046" w:rsidTr="00CA43A7">
        <w:tc>
          <w:tcPr>
            <w:tcW w:w="3784" w:type="dxa"/>
          </w:tcPr>
          <w:p w:rsidR="001A7136" w:rsidRPr="00992046" w:rsidRDefault="001A7136" w:rsidP="00C7431D">
            <w:pPr>
              <w:spacing w:after="0" w:line="240" w:lineRule="auto"/>
              <w:rPr>
                <w:rFonts w:ascii="Calibri" w:eastAsia="Calibri" w:hAnsi="Calibri" w:cs="Calibri"/>
                <w:b/>
                <w:bCs/>
                <w:lang w:val="ro-RO"/>
              </w:rPr>
            </w:pPr>
            <w:r w:rsidRPr="00992046">
              <w:rPr>
                <w:rFonts w:ascii="Calibri" w:eastAsia="Calibri" w:hAnsi="Calibri" w:cs="Calibri"/>
                <w:b/>
                <w:bCs/>
                <w:lang w:val="ro-RO"/>
              </w:rPr>
              <w:t>4.2</w:t>
            </w:r>
            <w:r w:rsidRPr="00992046">
              <w:rPr>
                <w:rFonts w:ascii="Calibri" w:eastAsia="Calibri" w:hAnsi="Calibri" w:cs="Calibri"/>
                <w:bCs/>
                <w:lang w:val="ro-RO"/>
              </w:rPr>
              <w:t xml:space="preserve"> Sporirea activismului civic al  populației </w:t>
            </w:r>
            <w:r w:rsidR="008E1D0D" w:rsidRPr="00992046">
              <w:rPr>
                <w:rFonts w:ascii="Calibri" w:eastAsia="Calibri" w:hAnsi="Calibri" w:cs="Calibri"/>
                <w:bCs/>
                <w:lang w:val="ro-RO"/>
              </w:rPr>
              <w:t xml:space="preserve">teritoriului </w:t>
            </w:r>
            <w:r w:rsidRPr="00992046">
              <w:rPr>
                <w:rFonts w:ascii="Calibri" w:eastAsia="Calibri" w:hAnsi="Calibri" w:cs="Calibri"/>
                <w:bCs/>
                <w:lang w:val="ro-RO"/>
              </w:rPr>
              <w:t>GAL</w:t>
            </w:r>
          </w:p>
        </w:tc>
        <w:tc>
          <w:tcPr>
            <w:tcW w:w="5680" w:type="dxa"/>
          </w:tcPr>
          <w:p w:rsidR="001A7136" w:rsidRPr="00992046" w:rsidRDefault="00C7431D" w:rsidP="00C7431D">
            <w:pPr>
              <w:spacing w:after="0"/>
              <w:jc w:val="both"/>
              <w:rPr>
                <w:rFonts w:ascii="Calibri" w:eastAsia="Calibri" w:hAnsi="Calibri" w:cs="Calibri"/>
                <w:b/>
                <w:bCs/>
                <w:lang w:val="ro-RO"/>
              </w:rPr>
            </w:pPr>
            <w:r w:rsidRPr="00992046">
              <w:rPr>
                <w:rFonts w:ascii="Calibri" w:eastAsia="Calibri" w:hAnsi="Calibri" w:cs="Calibri"/>
                <w:b/>
                <w:bCs/>
                <w:lang w:val="ro-RO"/>
              </w:rPr>
              <w:t xml:space="preserve">P.10 </w:t>
            </w:r>
            <w:r w:rsidRPr="00992046">
              <w:rPr>
                <w:rFonts w:eastAsia="Calibri" w:cstheme="minorHAnsi"/>
                <w:b/>
                <w:bCs/>
                <w:lang w:val="ro-RO"/>
              </w:rPr>
              <w:t xml:space="preserve">Informarea și stimularea implicării comunitătii locale in dezvoltarea microregiunii si </w:t>
            </w:r>
            <w:r w:rsidRPr="00992046">
              <w:rPr>
                <w:rFonts w:ascii="Calibri" w:eastAsia="Calibri" w:hAnsi="Calibri" w:cs="Calibri"/>
                <w:b/>
                <w:bCs/>
                <w:lang w:val="ro-RO"/>
              </w:rPr>
              <w:t>sectorului asociativ</w:t>
            </w:r>
          </w:p>
        </w:tc>
      </w:tr>
    </w:tbl>
    <w:p w:rsidR="00ED40F0" w:rsidRPr="00992046" w:rsidRDefault="00ED40F0" w:rsidP="00ED40F0">
      <w:pPr>
        <w:pStyle w:val="Titlu1"/>
        <w:numPr>
          <w:ilvl w:val="0"/>
          <w:numId w:val="2"/>
        </w:numPr>
        <w:shd w:val="clear" w:color="auto" w:fill="D9D9D9" w:themeFill="background1" w:themeFillShade="D9"/>
        <w:tabs>
          <w:tab w:val="left" w:pos="284"/>
        </w:tabs>
        <w:spacing w:before="0" w:line="360" w:lineRule="auto"/>
        <w:ind w:left="0" w:firstLine="0"/>
        <w:rPr>
          <w:rFonts w:asciiTheme="minorHAnsi" w:hAnsiTheme="minorHAnsi" w:cstheme="minorHAnsi"/>
          <w:noProof/>
          <w:color w:val="auto"/>
          <w:sz w:val="24"/>
          <w:szCs w:val="24"/>
          <w:lang w:val="ro-RO"/>
        </w:rPr>
      </w:pPr>
      <w:bookmarkStart w:id="15" w:name="_Toc6173793"/>
      <w:bookmarkStart w:id="16" w:name="_Toc6952449"/>
      <w:r w:rsidRPr="00992046">
        <w:rPr>
          <w:rFonts w:asciiTheme="minorHAnsi" w:eastAsia="Times New Roman" w:hAnsiTheme="minorHAnsi" w:cstheme="minorHAnsi"/>
          <w:noProof/>
          <w:color w:val="auto"/>
          <w:sz w:val="24"/>
          <w:szCs w:val="24"/>
          <w:lang w:val="ro-RO"/>
        </w:rPr>
        <w:lastRenderedPageBreak/>
        <w:t>Indicatorii Planului Strategic de Actiuni</w:t>
      </w:r>
      <w:bookmarkEnd w:id="15"/>
      <w:bookmarkEnd w:id="16"/>
    </w:p>
    <w:p w:rsidR="00ED40F0" w:rsidRPr="00992046" w:rsidRDefault="00425C05" w:rsidP="00ED40F0">
      <w:pPr>
        <w:spacing w:after="0" w:line="360" w:lineRule="auto"/>
        <w:jc w:val="both"/>
        <w:rPr>
          <w:rFonts w:ascii="Calibri" w:eastAsia="Calibri" w:hAnsi="Calibri" w:cs="Calibri"/>
          <w:sz w:val="24"/>
          <w:szCs w:val="24"/>
          <w:lang w:val="ro-RO"/>
        </w:rPr>
      </w:pPr>
      <w:r w:rsidRPr="00992046">
        <w:rPr>
          <w:rFonts w:ascii="Calibri" w:eastAsia="Calibri" w:hAnsi="Calibri" w:cs="Calibri"/>
          <w:sz w:val="24"/>
          <w:szCs w:val="24"/>
          <w:lang w:val="ro-RO"/>
        </w:rPr>
        <w:t>T</w:t>
      </w:r>
      <w:r w:rsidR="00ED40F0" w:rsidRPr="00992046">
        <w:rPr>
          <w:rFonts w:ascii="Calibri" w:eastAsia="Calibri" w:hAnsi="Calibri" w:cs="Calibri"/>
          <w:sz w:val="24"/>
          <w:szCs w:val="24"/>
          <w:lang w:val="ro-RO"/>
        </w:rPr>
        <w:t xml:space="preserve">oate proiectele </w:t>
      </w:r>
      <w:r w:rsidRPr="00992046">
        <w:rPr>
          <w:rFonts w:ascii="Calibri" w:eastAsia="Calibri" w:hAnsi="Calibri" w:cs="Calibri"/>
          <w:sz w:val="24"/>
          <w:szCs w:val="24"/>
          <w:lang w:val="ro-RO"/>
        </w:rPr>
        <w:t xml:space="preserve">implementate pe teritoriul GAL urmează </w:t>
      </w:r>
      <w:r w:rsidR="00ED40F0" w:rsidRPr="00992046">
        <w:rPr>
          <w:rFonts w:ascii="Calibri" w:eastAsia="Calibri" w:hAnsi="Calibri" w:cs="Calibri"/>
          <w:sz w:val="24"/>
          <w:szCs w:val="24"/>
          <w:lang w:val="ro-RO"/>
        </w:rPr>
        <w:t>să atingă un set de rezultate care să permită planului strategic de acțiuni să își atingă obiectivele. Rezultatele și schimbările conexe sunt</w:t>
      </w:r>
      <w:r w:rsidRPr="00992046">
        <w:rPr>
          <w:rFonts w:ascii="Calibri" w:eastAsia="Calibri" w:hAnsi="Calibri" w:cs="Calibri"/>
          <w:sz w:val="24"/>
          <w:szCs w:val="24"/>
          <w:lang w:val="ro-RO"/>
        </w:rPr>
        <w:t xml:space="preserve"> </w:t>
      </w:r>
      <w:r w:rsidR="00ED40F0" w:rsidRPr="00992046">
        <w:rPr>
          <w:rFonts w:ascii="Calibri" w:eastAsia="Calibri" w:hAnsi="Calibri" w:cs="Calibri"/>
          <w:sz w:val="24"/>
          <w:szCs w:val="24"/>
          <w:lang w:val="ro-RO"/>
        </w:rPr>
        <w:t>măsurate prin intermediul indicatorilor de rezultat legați de fiecare obiectiv strategic/specific din plan.</w:t>
      </w:r>
      <w:r w:rsidRPr="00992046">
        <w:rPr>
          <w:rFonts w:ascii="Calibri" w:eastAsia="Calibri" w:hAnsi="Calibri" w:cs="Calibri"/>
          <w:sz w:val="24"/>
          <w:szCs w:val="24"/>
          <w:lang w:val="ro-RO"/>
        </w:rPr>
        <w:t xml:space="preserve"> </w:t>
      </w:r>
      <w:r w:rsidR="00ED40F0" w:rsidRPr="00992046">
        <w:rPr>
          <w:rFonts w:ascii="Calibri" w:eastAsia="Calibri" w:hAnsi="Calibri" w:cs="Calibri"/>
          <w:sz w:val="24"/>
          <w:szCs w:val="24"/>
          <w:lang w:val="ro-RO"/>
        </w:rPr>
        <w:t xml:space="preserve">Fiecare proiect trebuie să contribuie la realizarea indicatorilor de rezultat a planului. Alegerea indicatorilor corespunzători de realizare a proiectului și justificarea modului în care proiectul contribuie la realizările și rezultatele planului strategic de acțiuni este important pentru evaluarea proiectului și pentru aprobarea acestuia de către Consiliul de Selectare. Realizarea indicatorilor va fi monitorizată permanent pe baza valorilor raportate de beneficiarii proiectelor. Indicatorii planului sunt reflectate în tabelul de mai jos: </w:t>
      </w:r>
    </w:p>
    <w:tbl>
      <w:tblPr>
        <w:tblStyle w:val="GrilTabel"/>
        <w:tblW w:w="9346" w:type="dxa"/>
        <w:tblLook w:val="04A0" w:firstRow="1" w:lastRow="0" w:firstColumn="1" w:lastColumn="0" w:noHBand="0" w:noVBand="1"/>
      </w:tblPr>
      <w:tblGrid>
        <w:gridCol w:w="1522"/>
        <w:gridCol w:w="1826"/>
        <w:gridCol w:w="1762"/>
        <w:gridCol w:w="1220"/>
        <w:gridCol w:w="1278"/>
        <w:gridCol w:w="1738"/>
      </w:tblGrid>
      <w:tr w:rsidR="00992046" w:rsidRPr="00992046" w:rsidTr="004E75C5">
        <w:tc>
          <w:tcPr>
            <w:tcW w:w="1522" w:type="dxa"/>
            <w:shd w:val="clear" w:color="auto" w:fill="FFFFFF" w:themeFill="background1"/>
          </w:tcPr>
          <w:p w:rsidR="00ED40F0" w:rsidRPr="00992046" w:rsidRDefault="00ED40F0" w:rsidP="001341CA">
            <w:pPr>
              <w:rPr>
                <w:rFonts w:asciiTheme="minorHAnsi" w:hAnsiTheme="minorHAnsi"/>
                <w:b/>
                <w:sz w:val="22"/>
                <w:szCs w:val="22"/>
                <w:lang w:val="ro-RO"/>
              </w:rPr>
            </w:pPr>
            <w:r w:rsidRPr="00992046">
              <w:rPr>
                <w:rFonts w:asciiTheme="minorHAnsi" w:eastAsia="Calibri" w:hAnsiTheme="minorHAnsi" w:cs="Calibri"/>
                <w:b/>
                <w:iCs/>
                <w:sz w:val="22"/>
                <w:szCs w:val="22"/>
                <w:lang w:val="ro-RO"/>
              </w:rPr>
              <w:t>Obiectivul strategic</w:t>
            </w:r>
          </w:p>
        </w:tc>
        <w:tc>
          <w:tcPr>
            <w:tcW w:w="1826" w:type="dxa"/>
            <w:shd w:val="clear" w:color="auto" w:fill="FFFFFF" w:themeFill="background1"/>
          </w:tcPr>
          <w:p w:rsidR="00ED40F0" w:rsidRPr="00992046" w:rsidRDefault="00ED40F0" w:rsidP="001341CA">
            <w:pPr>
              <w:jc w:val="both"/>
              <w:rPr>
                <w:rFonts w:asciiTheme="minorHAnsi" w:eastAsia="Calibri" w:hAnsiTheme="minorHAnsi" w:cs="Calibri"/>
                <w:b/>
                <w:sz w:val="22"/>
                <w:szCs w:val="22"/>
                <w:lang w:val="ro-RO"/>
              </w:rPr>
            </w:pPr>
            <w:r w:rsidRPr="00992046">
              <w:rPr>
                <w:rFonts w:asciiTheme="minorHAnsi" w:eastAsia="Calibri" w:hAnsiTheme="minorHAnsi" w:cs="Calibri"/>
                <w:b/>
                <w:iCs/>
                <w:sz w:val="22"/>
                <w:szCs w:val="22"/>
                <w:lang w:val="ro-RO"/>
              </w:rPr>
              <w:t>Obiectivul specific</w:t>
            </w:r>
          </w:p>
        </w:tc>
        <w:tc>
          <w:tcPr>
            <w:tcW w:w="4260" w:type="dxa"/>
            <w:gridSpan w:val="3"/>
            <w:shd w:val="clear" w:color="auto" w:fill="FFFFFF" w:themeFill="background1"/>
          </w:tcPr>
          <w:p w:rsidR="00ED40F0" w:rsidRPr="00992046" w:rsidRDefault="00ED40F0" w:rsidP="001341CA">
            <w:pPr>
              <w:jc w:val="center"/>
              <w:rPr>
                <w:rFonts w:asciiTheme="minorHAnsi" w:hAnsiTheme="minorHAnsi"/>
                <w:b/>
                <w:sz w:val="22"/>
                <w:szCs w:val="22"/>
                <w:lang w:val="ro-RO"/>
              </w:rPr>
            </w:pPr>
            <w:r w:rsidRPr="00992046">
              <w:rPr>
                <w:rFonts w:asciiTheme="minorHAnsi" w:hAnsiTheme="minorHAnsi"/>
                <w:b/>
                <w:sz w:val="22"/>
                <w:szCs w:val="22"/>
                <w:lang w:val="ro-RO"/>
              </w:rPr>
              <w:t>Indicatori</w:t>
            </w:r>
          </w:p>
        </w:tc>
        <w:tc>
          <w:tcPr>
            <w:tcW w:w="1738" w:type="dxa"/>
            <w:vMerge w:val="restart"/>
            <w:shd w:val="clear" w:color="auto" w:fill="FFFFFF" w:themeFill="background1"/>
          </w:tcPr>
          <w:p w:rsidR="00ED40F0" w:rsidRPr="00992046" w:rsidRDefault="00ED40F0" w:rsidP="001341CA">
            <w:pPr>
              <w:jc w:val="center"/>
              <w:rPr>
                <w:rFonts w:asciiTheme="minorHAnsi" w:hAnsiTheme="minorHAnsi"/>
                <w:b/>
                <w:sz w:val="22"/>
                <w:szCs w:val="22"/>
              </w:rPr>
            </w:pPr>
            <w:r w:rsidRPr="00992046">
              <w:rPr>
                <w:rFonts w:asciiTheme="minorHAnsi" w:hAnsiTheme="minorHAnsi"/>
                <w:b/>
                <w:sz w:val="22"/>
                <w:szCs w:val="22"/>
              </w:rPr>
              <w:t>Sursa de verificare</w:t>
            </w:r>
          </w:p>
        </w:tc>
      </w:tr>
      <w:tr w:rsidR="00992046" w:rsidRPr="00992046" w:rsidTr="004E75C5">
        <w:tc>
          <w:tcPr>
            <w:tcW w:w="7608" w:type="dxa"/>
            <w:gridSpan w:val="5"/>
            <w:shd w:val="clear" w:color="auto" w:fill="FFFFFF" w:themeFill="background1"/>
          </w:tcPr>
          <w:p w:rsidR="00ED40F0" w:rsidRPr="00992046" w:rsidRDefault="00ED40F0" w:rsidP="001341CA">
            <w:pPr>
              <w:jc w:val="center"/>
              <w:rPr>
                <w:rFonts w:asciiTheme="minorHAnsi" w:hAnsiTheme="minorHAnsi"/>
                <w:b/>
                <w:sz w:val="22"/>
                <w:szCs w:val="22"/>
              </w:rPr>
            </w:pPr>
            <w:r w:rsidRPr="00992046">
              <w:rPr>
                <w:rFonts w:asciiTheme="minorHAnsi" w:hAnsiTheme="minorHAnsi"/>
                <w:b/>
                <w:sz w:val="22"/>
                <w:szCs w:val="22"/>
              </w:rPr>
              <w:t>Indicatori generali:</w:t>
            </w:r>
          </w:p>
        </w:tc>
        <w:tc>
          <w:tcPr>
            <w:tcW w:w="1738" w:type="dxa"/>
            <w:vMerge/>
            <w:shd w:val="clear" w:color="auto" w:fill="F2F2F2" w:themeFill="background1" w:themeFillShade="F2"/>
          </w:tcPr>
          <w:p w:rsidR="00ED40F0" w:rsidRPr="00992046" w:rsidRDefault="00ED40F0" w:rsidP="001341CA">
            <w:pPr>
              <w:jc w:val="center"/>
              <w:rPr>
                <w:rFonts w:asciiTheme="minorHAnsi" w:hAnsiTheme="minorHAnsi"/>
                <w:b/>
                <w:sz w:val="22"/>
                <w:szCs w:val="22"/>
              </w:rPr>
            </w:pPr>
          </w:p>
        </w:tc>
      </w:tr>
      <w:tr w:rsidR="00992046" w:rsidRPr="00992046" w:rsidTr="004E75C5">
        <w:tc>
          <w:tcPr>
            <w:tcW w:w="3348" w:type="dxa"/>
            <w:gridSpan w:val="2"/>
            <w:vMerge w:val="restart"/>
            <w:vAlign w:val="center"/>
          </w:tcPr>
          <w:p w:rsidR="00ED40F0" w:rsidRPr="00992046" w:rsidRDefault="00ED40F0" w:rsidP="001341CA">
            <w:pPr>
              <w:rPr>
                <w:rFonts w:asciiTheme="minorHAnsi" w:eastAsia="Calibri" w:hAnsiTheme="minorHAnsi" w:cs="Calibri"/>
                <w:sz w:val="22"/>
                <w:szCs w:val="22"/>
                <w:lang w:val="ro-RO"/>
              </w:rPr>
            </w:pPr>
            <w:r w:rsidRPr="00992046">
              <w:rPr>
                <w:rFonts w:asciiTheme="minorHAnsi" w:eastAsia="Calibri" w:hAnsiTheme="minorHAnsi"/>
                <w:iCs/>
                <w:sz w:val="22"/>
                <w:szCs w:val="22"/>
                <w:lang w:val="ro"/>
              </w:rPr>
              <w:t>Planul Strategic de Acțiuni</w:t>
            </w:r>
          </w:p>
        </w:tc>
        <w:tc>
          <w:tcPr>
            <w:tcW w:w="1762" w:type="dxa"/>
          </w:tcPr>
          <w:p w:rsidR="00ED40F0" w:rsidRPr="00992046" w:rsidRDefault="00ED40F0" w:rsidP="001341CA">
            <w:pPr>
              <w:rPr>
                <w:rFonts w:asciiTheme="minorHAnsi" w:hAnsiTheme="minorHAnsi"/>
                <w:b/>
                <w:sz w:val="22"/>
                <w:szCs w:val="22"/>
                <w:lang w:val="ro-RO"/>
              </w:rPr>
            </w:pPr>
            <w:r w:rsidRPr="00992046">
              <w:rPr>
                <w:rFonts w:asciiTheme="minorHAnsi" w:hAnsiTheme="minorHAnsi"/>
                <w:b/>
                <w:sz w:val="22"/>
                <w:szCs w:val="22"/>
                <w:lang w:val="ro-RO"/>
              </w:rPr>
              <w:t>Denumirea</w:t>
            </w:r>
          </w:p>
        </w:tc>
        <w:tc>
          <w:tcPr>
            <w:tcW w:w="1220" w:type="dxa"/>
          </w:tcPr>
          <w:p w:rsidR="00ED40F0" w:rsidRPr="00992046" w:rsidRDefault="00ED40F0" w:rsidP="001341CA">
            <w:pPr>
              <w:jc w:val="center"/>
              <w:rPr>
                <w:rFonts w:asciiTheme="minorHAnsi" w:hAnsiTheme="minorHAnsi"/>
                <w:b/>
                <w:sz w:val="22"/>
                <w:szCs w:val="22"/>
              </w:rPr>
            </w:pPr>
            <w:r w:rsidRPr="00992046">
              <w:rPr>
                <w:rFonts w:asciiTheme="minorHAnsi" w:hAnsiTheme="minorHAnsi"/>
                <w:b/>
                <w:sz w:val="22"/>
                <w:szCs w:val="22"/>
              </w:rPr>
              <w:t>Valoarea anuală</w:t>
            </w:r>
            <w:r w:rsidR="004B387B" w:rsidRPr="00992046">
              <w:rPr>
                <w:rFonts w:asciiTheme="minorHAnsi" w:hAnsiTheme="minorHAnsi"/>
                <w:b/>
                <w:sz w:val="22"/>
                <w:szCs w:val="22"/>
                <w:lang w:val="ro-RO"/>
              </w:rPr>
              <w:t>,</w:t>
            </w:r>
            <w:r w:rsidR="004B387B" w:rsidRPr="00992046">
              <w:rPr>
                <w:rFonts w:asciiTheme="minorHAnsi" w:hAnsiTheme="minorHAnsi"/>
                <w:b/>
                <w:sz w:val="22"/>
                <w:szCs w:val="22"/>
              </w:rPr>
              <w:t xml:space="preserve"> c</w:t>
            </w:r>
            <w:r w:rsidRPr="00992046">
              <w:rPr>
                <w:rFonts w:asciiTheme="minorHAnsi" w:hAnsiTheme="minorHAnsi"/>
                <w:b/>
                <w:sz w:val="22"/>
                <w:szCs w:val="22"/>
              </w:rPr>
              <w:t>el puțin</w:t>
            </w:r>
          </w:p>
        </w:tc>
        <w:tc>
          <w:tcPr>
            <w:tcW w:w="1278" w:type="dxa"/>
          </w:tcPr>
          <w:p w:rsidR="00ED40F0" w:rsidRPr="00992046" w:rsidRDefault="00ED40F0" w:rsidP="001341CA">
            <w:pPr>
              <w:jc w:val="center"/>
              <w:rPr>
                <w:rFonts w:asciiTheme="minorHAnsi" w:hAnsiTheme="minorHAnsi"/>
                <w:b/>
                <w:sz w:val="22"/>
                <w:szCs w:val="22"/>
              </w:rPr>
            </w:pPr>
            <w:r w:rsidRPr="00992046">
              <w:rPr>
                <w:rFonts w:asciiTheme="minorHAnsi" w:hAnsiTheme="minorHAnsi"/>
                <w:b/>
                <w:sz w:val="22"/>
                <w:szCs w:val="22"/>
              </w:rPr>
              <w:t>Valoarea finală</w:t>
            </w:r>
            <w:r w:rsidR="004B387B" w:rsidRPr="00992046">
              <w:rPr>
                <w:rFonts w:asciiTheme="minorHAnsi" w:hAnsiTheme="minorHAnsi"/>
                <w:b/>
                <w:sz w:val="22"/>
                <w:szCs w:val="22"/>
                <w:lang w:val="ro-RO"/>
              </w:rPr>
              <w:t>,</w:t>
            </w:r>
            <w:r w:rsidRPr="00992046">
              <w:rPr>
                <w:rFonts w:asciiTheme="minorHAnsi" w:hAnsiTheme="minorHAnsi"/>
                <w:b/>
                <w:sz w:val="22"/>
                <w:szCs w:val="22"/>
              </w:rPr>
              <w:t xml:space="preserve"> </w:t>
            </w:r>
          </w:p>
          <w:p w:rsidR="00ED40F0" w:rsidRPr="00992046" w:rsidRDefault="004B387B" w:rsidP="001341CA">
            <w:pPr>
              <w:jc w:val="center"/>
              <w:rPr>
                <w:rFonts w:asciiTheme="minorHAnsi" w:hAnsiTheme="minorHAnsi"/>
                <w:b/>
                <w:sz w:val="22"/>
                <w:szCs w:val="22"/>
              </w:rPr>
            </w:pPr>
            <w:r w:rsidRPr="00992046">
              <w:rPr>
                <w:rFonts w:asciiTheme="minorHAnsi" w:hAnsiTheme="minorHAnsi"/>
                <w:b/>
                <w:sz w:val="22"/>
                <w:szCs w:val="22"/>
              </w:rPr>
              <w:t>c</w:t>
            </w:r>
            <w:r w:rsidR="00ED40F0" w:rsidRPr="00992046">
              <w:rPr>
                <w:rFonts w:asciiTheme="minorHAnsi" w:hAnsiTheme="minorHAnsi"/>
                <w:b/>
                <w:sz w:val="22"/>
                <w:szCs w:val="22"/>
              </w:rPr>
              <w:t>el puțin</w:t>
            </w:r>
          </w:p>
        </w:tc>
        <w:tc>
          <w:tcPr>
            <w:tcW w:w="1738" w:type="dxa"/>
          </w:tcPr>
          <w:p w:rsidR="00ED40F0" w:rsidRPr="00992046" w:rsidRDefault="00ED40F0" w:rsidP="001341CA">
            <w:pPr>
              <w:jc w:val="center"/>
              <w:rPr>
                <w:rFonts w:asciiTheme="minorHAnsi" w:hAnsiTheme="minorHAnsi"/>
                <w:b/>
                <w:sz w:val="22"/>
                <w:szCs w:val="22"/>
              </w:rPr>
            </w:pPr>
          </w:p>
        </w:tc>
      </w:tr>
      <w:tr w:rsidR="00992046" w:rsidRPr="00992046" w:rsidTr="004E75C5">
        <w:tc>
          <w:tcPr>
            <w:tcW w:w="3348" w:type="dxa"/>
            <w:gridSpan w:val="2"/>
            <w:vMerge/>
          </w:tcPr>
          <w:p w:rsidR="005A2447" w:rsidRPr="00992046" w:rsidRDefault="005A2447" w:rsidP="005A2447">
            <w:pPr>
              <w:jc w:val="both"/>
              <w:rPr>
                <w:rFonts w:asciiTheme="minorHAnsi" w:eastAsia="Calibri" w:hAnsiTheme="minorHAnsi" w:cs="Calibri"/>
                <w:b/>
                <w:sz w:val="22"/>
                <w:szCs w:val="22"/>
                <w:lang w:val="ro-RO"/>
              </w:rPr>
            </w:pPr>
          </w:p>
        </w:tc>
        <w:tc>
          <w:tcPr>
            <w:tcW w:w="1762" w:type="dxa"/>
          </w:tcPr>
          <w:p w:rsidR="005A2447" w:rsidRPr="00992046" w:rsidRDefault="005A2447" w:rsidP="005A2447">
            <w:pPr>
              <w:rPr>
                <w:rFonts w:asciiTheme="minorHAnsi" w:hAnsiTheme="minorHAnsi"/>
                <w:sz w:val="22"/>
                <w:szCs w:val="22"/>
                <w:lang w:val="en-US"/>
              </w:rPr>
            </w:pPr>
            <w:r w:rsidRPr="00992046">
              <w:rPr>
                <w:rFonts w:asciiTheme="minorHAnsi" w:hAnsiTheme="minorHAnsi"/>
                <w:sz w:val="22"/>
                <w:szCs w:val="22"/>
                <w:lang w:val="en-US"/>
              </w:rPr>
              <w:t>Nr locurilor de muncă nou-create</w:t>
            </w:r>
          </w:p>
        </w:tc>
        <w:tc>
          <w:tcPr>
            <w:tcW w:w="1220"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10</w:t>
            </w:r>
          </w:p>
        </w:tc>
        <w:tc>
          <w:tcPr>
            <w:tcW w:w="1278"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20</w:t>
            </w:r>
          </w:p>
        </w:tc>
        <w:tc>
          <w:tcPr>
            <w:tcW w:w="1738" w:type="dxa"/>
          </w:tcPr>
          <w:p w:rsidR="005A2447" w:rsidRPr="00992046" w:rsidRDefault="005A2447" w:rsidP="005A2447">
            <w:pPr>
              <w:rPr>
                <w:rFonts w:asciiTheme="minorHAnsi" w:hAnsiTheme="minorHAnsi"/>
                <w:sz w:val="22"/>
                <w:szCs w:val="22"/>
                <w:lang w:val="en-US"/>
              </w:rPr>
            </w:pPr>
            <w:r w:rsidRPr="00992046">
              <w:rPr>
                <w:rFonts w:asciiTheme="minorHAnsi" w:hAnsiTheme="minorHAnsi"/>
                <w:sz w:val="22"/>
                <w:szCs w:val="22"/>
                <w:lang w:val="en-US"/>
              </w:rPr>
              <w:t>Rapoarte managementului GAL, rapoarte pe proiecte</w:t>
            </w:r>
          </w:p>
        </w:tc>
      </w:tr>
      <w:tr w:rsidR="00992046" w:rsidRPr="00992046" w:rsidTr="004E75C5">
        <w:tc>
          <w:tcPr>
            <w:tcW w:w="3348" w:type="dxa"/>
            <w:gridSpan w:val="2"/>
            <w:vMerge/>
          </w:tcPr>
          <w:p w:rsidR="005A2447" w:rsidRPr="00992046" w:rsidRDefault="005A2447" w:rsidP="005A2447">
            <w:pPr>
              <w:jc w:val="both"/>
              <w:rPr>
                <w:rFonts w:asciiTheme="minorHAnsi" w:eastAsia="Calibri" w:hAnsiTheme="minorHAnsi" w:cs="Calibri"/>
                <w:b/>
                <w:sz w:val="22"/>
                <w:szCs w:val="22"/>
                <w:lang w:val="ro-RO"/>
              </w:rPr>
            </w:pPr>
          </w:p>
        </w:tc>
        <w:tc>
          <w:tcPr>
            <w:tcW w:w="1762" w:type="dxa"/>
          </w:tcPr>
          <w:p w:rsidR="005A2447" w:rsidRPr="00992046" w:rsidRDefault="005A2447" w:rsidP="005A2447">
            <w:pPr>
              <w:rPr>
                <w:rFonts w:asciiTheme="minorHAnsi" w:hAnsiTheme="minorHAnsi"/>
                <w:sz w:val="22"/>
                <w:szCs w:val="22"/>
                <w:lang w:val="en-US"/>
              </w:rPr>
            </w:pPr>
            <w:r w:rsidRPr="00992046">
              <w:rPr>
                <w:rFonts w:asciiTheme="minorHAnsi" w:hAnsiTheme="minorHAnsi"/>
                <w:sz w:val="22"/>
                <w:szCs w:val="22"/>
                <w:lang w:val="en-US"/>
              </w:rPr>
              <w:t>Ponderea investițiilor valorificate din planificate</w:t>
            </w:r>
          </w:p>
        </w:tc>
        <w:tc>
          <w:tcPr>
            <w:tcW w:w="1220"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70%</w:t>
            </w:r>
          </w:p>
        </w:tc>
        <w:tc>
          <w:tcPr>
            <w:tcW w:w="1278"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90%</w:t>
            </w:r>
          </w:p>
        </w:tc>
        <w:tc>
          <w:tcPr>
            <w:tcW w:w="1738" w:type="dxa"/>
          </w:tcPr>
          <w:p w:rsidR="005A2447" w:rsidRPr="00992046" w:rsidRDefault="005A2447" w:rsidP="005A2447">
            <w:pPr>
              <w:rPr>
                <w:rFonts w:asciiTheme="minorHAnsi" w:hAnsiTheme="minorHAnsi"/>
                <w:sz w:val="22"/>
                <w:szCs w:val="22"/>
                <w:lang w:val="en-US"/>
              </w:rPr>
            </w:pPr>
            <w:r w:rsidRPr="00992046">
              <w:rPr>
                <w:rFonts w:asciiTheme="minorHAnsi" w:hAnsiTheme="minorHAnsi"/>
                <w:sz w:val="22"/>
                <w:szCs w:val="22"/>
                <w:lang w:val="en-US"/>
              </w:rPr>
              <w:t>Rapoarte managementului GAL, date administrative de la primarii</w:t>
            </w:r>
          </w:p>
        </w:tc>
      </w:tr>
      <w:tr w:rsidR="00992046" w:rsidRPr="00992046" w:rsidTr="004E75C5">
        <w:tc>
          <w:tcPr>
            <w:tcW w:w="3348" w:type="dxa"/>
            <w:gridSpan w:val="2"/>
            <w:vMerge/>
          </w:tcPr>
          <w:p w:rsidR="005A2447" w:rsidRPr="00992046" w:rsidRDefault="005A2447" w:rsidP="005A2447">
            <w:pPr>
              <w:jc w:val="both"/>
              <w:rPr>
                <w:rFonts w:asciiTheme="minorHAnsi" w:eastAsia="Calibri" w:hAnsiTheme="minorHAnsi" w:cs="Calibri"/>
                <w:b/>
                <w:sz w:val="22"/>
                <w:szCs w:val="22"/>
                <w:lang w:val="ro-RO"/>
              </w:rPr>
            </w:pPr>
          </w:p>
        </w:tc>
        <w:tc>
          <w:tcPr>
            <w:tcW w:w="1762" w:type="dxa"/>
          </w:tcPr>
          <w:p w:rsidR="005A2447" w:rsidRPr="00992046" w:rsidRDefault="005A2447" w:rsidP="005A2447">
            <w:pPr>
              <w:rPr>
                <w:rFonts w:asciiTheme="minorHAnsi" w:hAnsiTheme="minorHAnsi"/>
                <w:sz w:val="22"/>
                <w:szCs w:val="22"/>
                <w:lang w:val="en-US"/>
              </w:rPr>
            </w:pPr>
            <w:r w:rsidRPr="00992046">
              <w:rPr>
                <w:rFonts w:asciiTheme="minorHAnsi" w:hAnsiTheme="minorHAnsi"/>
                <w:sz w:val="22"/>
                <w:szCs w:val="22"/>
                <w:lang w:val="en-US"/>
              </w:rPr>
              <w:t>Numărul obiectelor de infrastructură de scară mică revitalizate</w:t>
            </w:r>
          </w:p>
        </w:tc>
        <w:tc>
          <w:tcPr>
            <w:tcW w:w="1220"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5</w:t>
            </w:r>
          </w:p>
        </w:tc>
        <w:tc>
          <w:tcPr>
            <w:tcW w:w="1278"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25</w:t>
            </w:r>
          </w:p>
        </w:tc>
        <w:tc>
          <w:tcPr>
            <w:tcW w:w="1738" w:type="dxa"/>
          </w:tcPr>
          <w:p w:rsidR="005A2447" w:rsidRPr="00992046" w:rsidRDefault="005A2447" w:rsidP="005A2447">
            <w:pPr>
              <w:rPr>
                <w:rFonts w:asciiTheme="minorHAnsi" w:hAnsiTheme="minorHAnsi"/>
                <w:sz w:val="22"/>
                <w:szCs w:val="22"/>
                <w:lang w:val="en-US"/>
              </w:rPr>
            </w:pPr>
            <w:r w:rsidRPr="00992046">
              <w:rPr>
                <w:rFonts w:asciiTheme="minorHAnsi" w:hAnsiTheme="minorHAnsi"/>
                <w:sz w:val="22"/>
                <w:szCs w:val="22"/>
                <w:lang w:val="en-US"/>
              </w:rPr>
              <w:t>Rapoarte pe proiecte, rapoarte managementului GAL</w:t>
            </w:r>
          </w:p>
        </w:tc>
      </w:tr>
      <w:tr w:rsidR="00992046" w:rsidRPr="00992046" w:rsidTr="004E75C5">
        <w:tc>
          <w:tcPr>
            <w:tcW w:w="3348" w:type="dxa"/>
            <w:gridSpan w:val="2"/>
            <w:vMerge/>
          </w:tcPr>
          <w:p w:rsidR="005A2447" w:rsidRPr="00992046" w:rsidRDefault="005A2447" w:rsidP="005A2447">
            <w:pPr>
              <w:jc w:val="both"/>
              <w:rPr>
                <w:rFonts w:asciiTheme="minorHAnsi" w:eastAsia="Calibri" w:hAnsiTheme="minorHAnsi" w:cs="Calibri"/>
                <w:b/>
                <w:sz w:val="22"/>
                <w:szCs w:val="22"/>
                <w:lang w:val="ro-RO"/>
              </w:rPr>
            </w:pPr>
          </w:p>
        </w:tc>
        <w:tc>
          <w:tcPr>
            <w:tcW w:w="1762" w:type="dxa"/>
          </w:tcPr>
          <w:p w:rsidR="005A2447" w:rsidRPr="00992046" w:rsidRDefault="005A2447" w:rsidP="005A2447">
            <w:pPr>
              <w:rPr>
                <w:rFonts w:asciiTheme="minorHAnsi" w:hAnsiTheme="minorHAnsi"/>
                <w:sz w:val="22"/>
                <w:szCs w:val="22"/>
                <w:lang w:val="en-US"/>
              </w:rPr>
            </w:pPr>
            <w:r w:rsidRPr="00992046">
              <w:rPr>
                <w:rFonts w:asciiTheme="minorHAnsi" w:hAnsiTheme="minorHAnsi"/>
                <w:sz w:val="22"/>
                <w:szCs w:val="22"/>
                <w:lang w:val="en-US"/>
              </w:rPr>
              <w:t>Nr evenimente GAL organizate: culturale, turistice, de promovare a GAL-ului, ecologice etc.</w:t>
            </w:r>
          </w:p>
        </w:tc>
        <w:tc>
          <w:tcPr>
            <w:tcW w:w="1220"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4</w:t>
            </w:r>
          </w:p>
        </w:tc>
        <w:tc>
          <w:tcPr>
            <w:tcW w:w="1278"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20</w:t>
            </w:r>
          </w:p>
        </w:tc>
        <w:tc>
          <w:tcPr>
            <w:tcW w:w="1738" w:type="dxa"/>
          </w:tcPr>
          <w:p w:rsidR="005A2447" w:rsidRPr="00992046" w:rsidRDefault="005A2447" w:rsidP="005A2447">
            <w:pPr>
              <w:rPr>
                <w:rFonts w:asciiTheme="minorHAnsi" w:hAnsiTheme="minorHAnsi"/>
                <w:sz w:val="22"/>
                <w:szCs w:val="22"/>
                <w:lang w:val="en-US"/>
              </w:rPr>
            </w:pPr>
            <w:r w:rsidRPr="00992046">
              <w:rPr>
                <w:rFonts w:asciiTheme="minorHAnsi" w:hAnsiTheme="minorHAnsi"/>
                <w:sz w:val="22"/>
                <w:szCs w:val="22"/>
                <w:lang w:val="en-US"/>
              </w:rPr>
              <w:t>Rapoarte pe proiecte, rapoarte managementului GAL</w:t>
            </w:r>
          </w:p>
        </w:tc>
      </w:tr>
      <w:tr w:rsidR="00992046" w:rsidRPr="00992046" w:rsidTr="004E75C5">
        <w:tc>
          <w:tcPr>
            <w:tcW w:w="3348" w:type="dxa"/>
            <w:gridSpan w:val="2"/>
            <w:vMerge/>
          </w:tcPr>
          <w:p w:rsidR="005A2447" w:rsidRPr="00992046" w:rsidRDefault="005A2447" w:rsidP="005A2447">
            <w:pPr>
              <w:jc w:val="both"/>
              <w:rPr>
                <w:rFonts w:asciiTheme="minorHAnsi" w:eastAsia="Calibri" w:hAnsiTheme="minorHAnsi" w:cs="Calibri"/>
                <w:b/>
                <w:sz w:val="22"/>
                <w:szCs w:val="22"/>
                <w:lang w:val="ro-RO"/>
              </w:rPr>
            </w:pPr>
          </w:p>
        </w:tc>
        <w:tc>
          <w:tcPr>
            <w:tcW w:w="1762" w:type="dxa"/>
          </w:tcPr>
          <w:p w:rsidR="005A2447" w:rsidRPr="00992046" w:rsidRDefault="005A2447" w:rsidP="005A2447">
            <w:pPr>
              <w:rPr>
                <w:rFonts w:asciiTheme="minorHAnsi" w:hAnsiTheme="minorHAnsi"/>
                <w:sz w:val="22"/>
                <w:szCs w:val="22"/>
              </w:rPr>
            </w:pPr>
            <w:r w:rsidRPr="00992046">
              <w:rPr>
                <w:rFonts w:asciiTheme="minorHAnsi" w:hAnsiTheme="minorHAnsi"/>
                <w:sz w:val="22"/>
                <w:szCs w:val="22"/>
              </w:rPr>
              <w:t>Inițiative de tineret susținute</w:t>
            </w:r>
          </w:p>
        </w:tc>
        <w:tc>
          <w:tcPr>
            <w:tcW w:w="1220"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5</w:t>
            </w:r>
          </w:p>
        </w:tc>
        <w:tc>
          <w:tcPr>
            <w:tcW w:w="1278"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20</w:t>
            </w:r>
          </w:p>
        </w:tc>
        <w:tc>
          <w:tcPr>
            <w:tcW w:w="1738" w:type="dxa"/>
          </w:tcPr>
          <w:p w:rsidR="005A2447" w:rsidRPr="00992046" w:rsidRDefault="005A2447" w:rsidP="005A2447">
            <w:pPr>
              <w:rPr>
                <w:rFonts w:asciiTheme="minorHAnsi" w:hAnsiTheme="minorHAnsi"/>
                <w:sz w:val="22"/>
                <w:szCs w:val="22"/>
                <w:lang w:val="en-US"/>
              </w:rPr>
            </w:pPr>
            <w:r w:rsidRPr="00992046">
              <w:rPr>
                <w:rFonts w:asciiTheme="minorHAnsi" w:hAnsiTheme="minorHAnsi"/>
                <w:sz w:val="22"/>
                <w:szCs w:val="22"/>
                <w:lang w:val="en-US"/>
              </w:rPr>
              <w:t>Rapoarte pe proiecte, rapoarte managementului GAL</w:t>
            </w:r>
          </w:p>
        </w:tc>
      </w:tr>
      <w:tr w:rsidR="00992046" w:rsidRPr="00992046" w:rsidTr="004E75C5">
        <w:tc>
          <w:tcPr>
            <w:tcW w:w="3348" w:type="dxa"/>
            <w:gridSpan w:val="2"/>
            <w:vMerge/>
          </w:tcPr>
          <w:p w:rsidR="005A2447" w:rsidRPr="00992046" w:rsidRDefault="005A2447" w:rsidP="005A2447">
            <w:pPr>
              <w:jc w:val="both"/>
              <w:rPr>
                <w:rFonts w:asciiTheme="minorHAnsi" w:eastAsia="Calibri" w:hAnsiTheme="minorHAnsi" w:cs="Calibri"/>
                <w:b/>
                <w:sz w:val="22"/>
                <w:szCs w:val="22"/>
                <w:lang w:val="ro-RO"/>
              </w:rPr>
            </w:pPr>
          </w:p>
        </w:tc>
        <w:tc>
          <w:tcPr>
            <w:tcW w:w="1762" w:type="dxa"/>
          </w:tcPr>
          <w:p w:rsidR="005A2447" w:rsidRPr="00992046" w:rsidRDefault="005A2447" w:rsidP="005A2447">
            <w:pPr>
              <w:rPr>
                <w:rFonts w:asciiTheme="minorHAnsi" w:hAnsiTheme="minorHAnsi"/>
                <w:sz w:val="22"/>
                <w:szCs w:val="22"/>
                <w:lang w:val="en-US"/>
              </w:rPr>
            </w:pPr>
            <w:r w:rsidRPr="00992046">
              <w:rPr>
                <w:rFonts w:asciiTheme="minorHAnsi" w:hAnsiTheme="minorHAnsi"/>
                <w:sz w:val="22"/>
                <w:szCs w:val="22"/>
                <w:lang w:val="en-US"/>
              </w:rPr>
              <w:t>Nr de proiecte de colaborare inițiate</w:t>
            </w:r>
          </w:p>
        </w:tc>
        <w:tc>
          <w:tcPr>
            <w:tcW w:w="1220"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15</w:t>
            </w:r>
          </w:p>
        </w:tc>
        <w:tc>
          <w:tcPr>
            <w:tcW w:w="1278"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75</w:t>
            </w:r>
          </w:p>
        </w:tc>
        <w:tc>
          <w:tcPr>
            <w:tcW w:w="1738" w:type="dxa"/>
          </w:tcPr>
          <w:p w:rsidR="005A2447" w:rsidRPr="00992046" w:rsidRDefault="005A2447" w:rsidP="005A2447">
            <w:pPr>
              <w:rPr>
                <w:rFonts w:asciiTheme="minorHAnsi" w:hAnsiTheme="minorHAnsi"/>
                <w:sz w:val="22"/>
                <w:szCs w:val="22"/>
                <w:lang w:val="en-US"/>
              </w:rPr>
            </w:pPr>
            <w:r w:rsidRPr="00992046">
              <w:rPr>
                <w:rFonts w:asciiTheme="minorHAnsi" w:hAnsiTheme="minorHAnsi"/>
                <w:sz w:val="22"/>
                <w:szCs w:val="22"/>
                <w:lang w:val="en-US"/>
              </w:rPr>
              <w:t xml:space="preserve">Rapoarte pe proiecte, rapoarte </w:t>
            </w:r>
            <w:r w:rsidRPr="00992046">
              <w:rPr>
                <w:rFonts w:asciiTheme="minorHAnsi" w:hAnsiTheme="minorHAnsi"/>
                <w:sz w:val="22"/>
                <w:szCs w:val="22"/>
                <w:lang w:val="en-US"/>
              </w:rPr>
              <w:lastRenderedPageBreak/>
              <w:t>managementului GAL</w:t>
            </w:r>
          </w:p>
        </w:tc>
      </w:tr>
      <w:tr w:rsidR="00992046" w:rsidRPr="00992046" w:rsidTr="004E75C5">
        <w:tc>
          <w:tcPr>
            <w:tcW w:w="3348" w:type="dxa"/>
            <w:gridSpan w:val="2"/>
            <w:vMerge/>
          </w:tcPr>
          <w:p w:rsidR="005A2447" w:rsidRPr="00992046" w:rsidRDefault="005A2447" w:rsidP="005A2447">
            <w:pPr>
              <w:jc w:val="both"/>
              <w:rPr>
                <w:rFonts w:asciiTheme="minorHAnsi" w:eastAsia="Calibri" w:hAnsiTheme="minorHAnsi" w:cs="Calibri"/>
                <w:b/>
                <w:sz w:val="22"/>
                <w:szCs w:val="22"/>
                <w:lang w:val="ro-RO"/>
              </w:rPr>
            </w:pPr>
          </w:p>
        </w:tc>
        <w:tc>
          <w:tcPr>
            <w:tcW w:w="1762" w:type="dxa"/>
          </w:tcPr>
          <w:p w:rsidR="005A2447" w:rsidRPr="00992046" w:rsidRDefault="005A2447" w:rsidP="005A2447">
            <w:pPr>
              <w:rPr>
                <w:rFonts w:asciiTheme="minorHAnsi" w:hAnsiTheme="minorHAnsi"/>
                <w:b/>
                <w:sz w:val="22"/>
                <w:szCs w:val="22"/>
                <w:lang w:val="en-US"/>
              </w:rPr>
            </w:pPr>
            <w:r w:rsidRPr="00992046">
              <w:rPr>
                <w:rFonts w:asciiTheme="minorHAnsi" w:hAnsiTheme="minorHAnsi"/>
                <w:sz w:val="22"/>
                <w:szCs w:val="22"/>
                <w:lang w:val="en-US"/>
              </w:rPr>
              <w:t>Nr de proiecte de colaborare realizate</w:t>
            </w:r>
          </w:p>
        </w:tc>
        <w:tc>
          <w:tcPr>
            <w:tcW w:w="1220"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15</w:t>
            </w:r>
          </w:p>
        </w:tc>
        <w:tc>
          <w:tcPr>
            <w:tcW w:w="1278" w:type="dxa"/>
          </w:tcPr>
          <w:p w:rsidR="005A2447" w:rsidRPr="00992046" w:rsidRDefault="005A2447" w:rsidP="005A2447">
            <w:pPr>
              <w:jc w:val="center"/>
              <w:rPr>
                <w:rFonts w:asciiTheme="minorHAnsi" w:hAnsiTheme="minorHAnsi"/>
                <w:sz w:val="22"/>
                <w:szCs w:val="22"/>
                <w:lang w:val="en-US"/>
              </w:rPr>
            </w:pPr>
            <w:r w:rsidRPr="00992046">
              <w:rPr>
                <w:rFonts w:asciiTheme="minorHAnsi" w:hAnsiTheme="minorHAnsi"/>
                <w:sz w:val="22"/>
                <w:szCs w:val="22"/>
                <w:lang w:val="en-US"/>
              </w:rPr>
              <w:t>75</w:t>
            </w:r>
          </w:p>
        </w:tc>
        <w:tc>
          <w:tcPr>
            <w:tcW w:w="1738" w:type="dxa"/>
          </w:tcPr>
          <w:p w:rsidR="005A2447" w:rsidRPr="00992046" w:rsidRDefault="005A2447" w:rsidP="005A2447">
            <w:pPr>
              <w:rPr>
                <w:rFonts w:asciiTheme="minorHAnsi" w:hAnsiTheme="minorHAnsi"/>
                <w:sz w:val="22"/>
                <w:szCs w:val="22"/>
                <w:lang w:val="en-US"/>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val="restart"/>
          </w:tcPr>
          <w:p w:rsidR="004E75C5" w:rsidRPr="00992046" w:rsidRDefault="004E75C5" w:rsidP="004E75C5">
            <w:pPr>
              <w:rPr>
                <w:rFonts w:asciiTheme="minorHAnsi" w:hAnsiTheme="minorHAnsi"/>
                <w:sz w:val="22"/>
                <w:szCs w:val="22"/>
                <w:lang w:val="ro-RO"/>
              </w:rPr>
            </w:pPr>
            <w:r w:rsidRPr="00992046">
              <w:rPr>
                <w:rFonts w:asciiTheme="minorHAnsi" w:eastAsia="Calibri" w:hAnsiTheme="minorHAnsi" w:cs="Calibri"/>
                <w:iCs/>
                <w:sz w:val="22"/>
                <w:szCs w:val="22"/>
                <w:lang w:val="ro-RO"/>
              </w:rPr>
              <w:t xml:space="preserve">1. </w:t>
            </w:r>
            <w:r w:rsidRPr="00992046">
              <w:rPr>
                <w:rFonts w:ascii="Calibri" w:eastAsia="Calibri" w:hAnsi="Calibri" w:cs="Calibri"/>
                <w:iCs/>
                <w:sz w:val="22"/>
                <w:szCs w:val="22"/>
                <w:lang w:val="ro-RO"/>
              </w:rPr>
              <w:t>Dezvoltarea economiei rurale</w:t>
            </w:r>
          </w:p>
        </w:tc>
        <w:tc>
          <w:tcPr>
            <w:tcW w:w="1826" w:type="dxa"/>
            <w:vMerge w:val="restart"/>
          </w:tcPr>
          <w:p w:rsidR="004E75C5" w:rsidRPr="00992046" w:rsidRDefault="004E75C5" w:rsidP="004E75C5">
            <w:pPr>
              <w:jc w:val="both"/>
              <w:rPr>
                <w:rFonts w:ascii="Calibri" w:eastAsia="Calibri" w:hAnsi="Calibri" w:cs="Calibri"/>
                <w:sz w:val="22"/>
                <w:szCs w:val="22"/>
                <w:lang w:val="ro-RO"/>
              </w:rPr>
            </w:pPr>
            <w:r w:rsidRPr="00992046">
              <w:rPr>
                <w:rFonts w:ascii="Calibri" w:eastAsia="Calibri" w:hAnsi="Calibri" w:cs="Calibri"/>
                <w:bCs/>
                <w:sz w:val="22"/>
                <w:szCs w:val="22"/>
                <w:lang w:val="ro-RO"/>
              </w:rPr>
              <w:t>1.1</w:t>
            </w:r>
            <w:r w:rsidRPr="00992046">
              <w:rPr>
                <w:rFonts w:ascii="Calibri" w:eastAsia="Calibri" w:hAnsi="Calibri" w:cs="Calibri"/>
                <w:sz w:val="22"/>
                <w:szCs w:val="22"/>
                <w:lang w:val="ro-RO"/>
              </w:rPr>
              <w:t xml:space="preserve"> Creșterea productivității în agricultură</w:t>
            </w:r>
          </w:p>
          <w:p w:rsidR="004E75C5" w:rsidRPr="00992046" w:rsidRDefault="004E75C5" w:rsidP="004E75C5">
            <w:pPr>
              <w:jc w:val="both"/>
              <w:rPr>
                <w:rFonts w:ascii="Calibri" w:eastAsia="Calibri" w:hAnsi="Calibri" w:cs="Calibri"/>
                <w:sz w:val="22"/>
                <w:szCs w:val="22"/>
                <w:lang w:val="ro-RO"/>
              </w:rPr>
            </w:pPr>
          </w:p>
          <w:p w:rsidR="004E75C5" w:rsidRPr="00992046" w:rsidRDefault="004E75C5" w:rsidP="004E75C5">
            <w:pPr>
              <w:jc w:val="both"/>
              <w:rPr>
                <w:rFonts w:asciiTheme="minorHAnsi" w:eastAsia="Calibri" w:hAnsiTheme="minorHAnsi" w:cs="Calibri"/>
                <w:sz w:val="22"/>
                <w:szCs w:val="22"/>
                <w:lang w:val="ro-RO"/>
              </w:rPr>
            </w:pPr>
            <w:r w:rsidRPr="00992046">
              <w:rPr>
                <w:rFonts w:ascii="Calibri" w:eastAsia="Calibri" w:hAnsi="Calibri" w:cs="Calibri"/>
                <w:sz w:val="22"/>
                <w:szCs w:val="22"/>
                <w:lang w:val="ro-RO"/>
              </w:rPr>
              <w:t>1.2 Dezvoltarea afacerilor în mediul rural</w:t>
            </w: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 xml:space="preserve">Afaceri inițiate/ micro-întreprinderi create </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10</w:t>
            </w:r>
          </w:p>
        </w:tc>
        <w:tc>
          <w:tcPr>
            <w:tcW w:w="1278" w:type="dxa"/>
          </w:tcPr>
          <w:p w:rsidR="004E75C5" w:rsidRPr="00992046" w:rsidRDefault="004E75C5" w:rsidP="004E75C5">
            <w:pPr>
              <w:jc w:val="center"/>
              <w:rPr>
                <w:rFonts w:ascii="Calibri" w:eastAsia="Calibri" w:hAnsi="Calibri" w:cs="Calibri"/>
                <w:lang w:val="ro-RO"/>
              </w:rPr>
            </w:pPr>
            <w:r w:rsidRPr="00992046">
              <w:rPr>
                <w:rFonts w:ascii="Calibri" w:eastAsia="Calibri" w:hAnsi="Calibri" w:cs="Calibri"/>
                <w:lang w:val="ro-RO"/>
              </w:rPr>
              <w:t>50</w:t>
            </w:r>
          </w:p>
        </w:tc>
        <w:tc>
          <w:tcPr>
            <w:tcW w:w="1738" w:type="dxa"/>
          </w:tcPr>
          <w:p w:rsidR="004E75C5" w:rsidRPr="00992046" w:rsidRDefault="004E75C5" w:rsidP="004E75C5">
            <w:pPr>
              <w:pStyle w:val="Listparagraf"/>
              <w:ind w:left="0"/>
              <w:rPr>
                <w:rFonts w:asciiTheme="minorHAnsi" w:hAnsiTheme="minorHAnsi" w:cstheme="majorHAnsi"/>
                <w:sz w:val="22"/>
                <w:szCs w:val="22"/>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Afaceri susținute în domeniul agricol și non-agricol</w:t>
            </w:r>
          </w:p>
          <w:p w:rsidR="004E75C5" w:rsidRPr="00992046" w:rsidRDefault="004E75C5" w:rsidP="004E75C5">
            <w:pPr>
              <w:pStyle w:val="Listparagraf"/>
              <w:ind w:left="360"/>
              <w:rPr>
                <w:rFonts w:asciiTheme="minorHAnsi" w:hAnsiTheme="minorHAnsi" w:cstheme="majorHAnsi"/>
                <w:sz w:val="22"/>
                <w:szCs w:val="22"/>
                <w:lang w:val="ro-RO"/>
              </w:rPr>
            </w:pP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10</w:t>
            </w:r>
          </w:p>
        </w:tc>
        <w:tc>
          <w:tcPr>
            <w:tcW w:w="1278" w:type="dxa"/>
          </w:tcPr>
          <w:p w:rsidR="004E75C5" w:rsidRPr="00992046" w:rsidRDefault="004E75C5" w:rsidP="004E75C5">
            <w:pPr>
              <w:jc w:val="center"/>
              <w:rPr>
                <w:rFonts w:ascii="Calibri" w:eastAsia="Calibri" w:hAnsi="Calibri" w:cs="Calibri"/>
                <w:bCs/>
                <w:lang w:val="ro-RO"/>
              </w:rPr>
            </w:pPr>
            <w:r w:rsidRPr="00992046">
              <w:rPr>
                <w:rFonts w:ascii="Calibri" w:eastAsia="Calibri" w:hAnsi="Calibri" w:cs="Calibri"/>
                <w:bCs/>
                <w:lang w:val="ro-RO"/>
              </w:rPr>
              <w:t>50</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 xml:space="preserve">Servicii nou-create </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7</w:t>
            </w:r>
          </w:p>
        </w:tc>
        <w:tc>
          <w:tcPr>
            <w:tcW w:w="1278" w:type="dxa"/>
          </w:tcPr>
          <w:p w:rsidR="004E75C5" w:rsidRPr="00992046" w:rsidRDefault="004E75C5" w:rsidP="004E75C5">
            <w:pPr>
              <w:jc w:val="center"/>
              <w:rPr>
                <w:rFonts w:ascii="Calibri" w:eastAsia="Calibri" w:hAnsi="Calibri" w:cs="Calibri"/>
                <w:bCs/>
                <w:lang w:val="ro-RO"/>
              </w:rPr>
            </w:pPr>
            <w:r w:rsidRPr="00992046">
              <w:rPr>
                <w:rFonts w:ascii="Calibri" w:eastAsia="Calibri" w:hAnsi="Calibri" w:cs="Calibri"/>
                <w:bCs/>
                <w:lang w:val="ro-RO"/>
              </w:rPr>
              <w:t>30</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Servicii agricole și non-agricole susținute</w:t>
            </w:r>
          </w:p>
          <w:p w:rsidR="004E75C5" w:rsidRPr="00992046" w:rsidRDefault="004E75C5" w:rsidP="004E75C5">
            <w:pPr>
              <w:pStyle w:val="Listparagraf"/>
              <w:ind w:left="360"/>
              <w:rPr>
                <w:rFonts w:asciiTheme="minorHAnsi" w:hAnsiTheme="minorHAnsi" w:cstheme="majorHAnsi"/>
                <w:sz w:val="22"/>
                <w:szCs w:val="22"/>
                <w:lang w:val="ro-RO"/>
              </w:rPr>
            </w:pP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5</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25</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Nr de activități menite să susțină inovația</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5</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25</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val="restart"/>
          </w:tcPr>
          <w:p w:rsidR="004E75C5" w:rsidRPr="00992046" w:rsidRDefault="004E75C5" w:rsidP="004E75C5">
            <w:pPr>
              <w:rPr>
                <w:rFonts w:asciiTheme="minorHAnsi" w:eastAsia="Calibri" w:hAnsiTheme="minorHAnsi" w:cs="Calibri"/>
                <w:iCs/>
                <w:sz w:val="22"/>
                <w:szCs w:val="22"/>
                <w:lang w:val="ro-RO"/>
              </w:rPr>
            </w:pPr>
            <w:r w:rsidRPr="00992046">
              <w:rPr>
                <w:rFonts w:asciiTheme="minorHAnsi" w:eastAsia="Calibri" w:hAnsiTheme="minorHAnsi" w:cs="Calibri"/>
                <w:iCs/>
                <w:sz w:val="22"/>
                <w:szCs w:val="22"/>
                <w:lang w:val="ro-RO"/>
              </w:rPr>
              <w:t xml:space="preserve">2. </w:t>
            </w:r>
            <w:r w:rsidRPr="00992046">
              <w:rPr>
                <w:rFonts w:ascii="Calibri" w:eastAsia="Calibri" w:hAnsi="Calibri" w:cs="Calibri"/>
                <w:iCs/>
                <w:sz w:val="22"/>
                <w:szCs w:val="22"/>
                <w:lang w:val="ro-RO"/>
              </w:rPr>
              <w:t>Îmbunătățirea infrastructurii publice rurale și a serviciilor</w:t>
            </w:r>
          </w:p>
        </w:tc>
        <w:tc>
          <w:tcPr>
            <w:tcW w:w="1826" w:type="dxa"/>
            <w:vMerge w:val="restart"/>
          </w:tcPr>
          <w:p w:rsidR="004E75C5" w:rsidRPr="00992046" w:rsidRDefault="004E75C5" w:rsidP="004E75C5">
            <w:pPr>
              <w:rPr>
                <w:rFonts w:ascii="Calibri" w:eastAsia="Calibri" w:hAnsi="Calibri" w:cs="Calibri"/>
                <w:sz w:val="22"/>
                <w:szCs w:val="22"/>
                <w:lang w:val="ro-RO"/>
              </w:rPr>
            </w:pPr>
            <w:r w:rsidRPr="00992046">
              <w:rPr>
                <w:rFonts w:ascii="Calibri" w:eastAsia="Calibri" w:hAnsi="Calibri" w:cs="Calibri"/>
                <w:bCs/>
                <w:sz w:val="22"/>
                <w:szCs w:val="22"/>
                <w:lang w:val="ro-RO"/>
              </w:rPr>
              <w:t xml:space="preserve">2.1 </w:t>
            </w:r>
            <w:r w:rsidRPr="00992046">
              <w:rPr>
                <w:rFonts w:ascii="Calibri" w:eastAsia="Calibri" w:hAnsi="Calibri" w:cs="Calibri"/>
                <w:sz w:val="22"/>
                <w:szCs w:val="22"/>
                <w:lang w:val="ro-RO"/>
              </w:rPr>
              <w:t>Modernizarea infrastructurii locale și protecția mediului</w:t>
            </w:r>
          </w:p>
          <w:p w:rsidR="004E75C5" w:rsidRPr="00992046" w:rsidRDefault="004E75C5" w:rsidP="004E75C5">
            <w:pPr>
              <w:rPr>
                <w:rFonts w:ascii="Calibri" w:eastAsia="Calibri" w:hAnsi="Calibri" w:cs="Calibri"/>
                <w:sz w:val="22"/>
                <w:szCs w:val="22"/>
                <w:lang w:val="ro-RO"/>
              </w:rPr>
            </w:pPr>
          </w:p>
          <w:p w:rsidR="004E75C5" w:rsidRPr="00992046" w:rsidRDefault="004E75C5" w:rsidP="004E75C5">
            <w:pPr>
              <w:jc w:val="both"/>
              <w:rPr>
                <w:rFonts w:asciiTheme="minorHAnsi" w:eastAsia="Calibri" w:hAnsiTheme="minorHAnsi" w:cs="Calibri"/>
                <w:bCs/>
                <w:sz w:val="22"/>
                <w:szCs w:val="22"/>
                <w:lang w:val="ro-RO"/>
              </w:rPr>
            </w:pPr>
            <w:r w:rsidRPr="00992046">
              <w:rPr>
                <w:rFonts w:ascii="Calibri" w:eastAsia="Calibri" w:hAnsi="Calibri" w:cs="Calibri"/>
                <w:bCs/>
                <w:sz w:val="22"/>
                <w:szCs w:val="22"/>
                <w:lang w:val="ro-RO"/>
              </w:rPr>
              <w:t>2.2</w:t>
            </w:r>
            <w:r w:rsidRPr="00992046">
              <w:rPr>
                <w:rFonts w:ascii="Calibri" w:eastAsia="Calibri" w:hAnsi="Calibri" w:cs="Calibri"/>
                <w:sz w:val="22"/>
                <w:szCs w:val="22"/>
                <w:lang w:val="ro-RO"/>
              </w:rPr>
              <w:t xml:space="preserve"> Îmbunătățirea accesului populației la servicii locale</w:t>
            </w: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 xml:space="preserve">Nr edificiilor reabilitate și reprofilate </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5</w:t>
            </w:r>
          </w:p>
        </w:tc>
        <w:tc>
          <w:tcPr>
            <w:tcW w:w="1278" w:type="dxa"/>
          </w:tcPr>
          <w:p w:rsidR="004E75C5" w:rsidRPr="00992046" w:rsidRDefault="004E75C5" w:rsidP="004E75C5">
            <w:pPr>
              <w:jc w:val="center"/>
              <w:rPr>
                <w:lang w:val="ro-RO"/>
              </w:rPr>
            </w:pPr>
            <w:r w:rsidRPr="00992046">
              <w:rPr>
                <w:lang w:val="ro-RO"/>
              </w:rPr>
              <w:t>25</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 xml:space="preserve">Nr de amenajări pentru activități sportive și de divertisment </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5</w:t>
            </w:r>
          </w:p>
        </w:tc>
        <w:tc>
          <w:tcPr>
            <w:tcW w:w="1278" w:type="dxa"/>
          </w:tcPr>
          <w:p w:rsidR="004E75C5" w:rsidRPr="00992046" w:rsidRDefault="004E75C5" w:rsidP="004E75C5">
            <w:pPr>
              <w:jc w:val="center"/>
              <w:rPr>
                <w:rFonts w:ascii="Calibri" w:eastAsia="Calibri" w:hAnsi="Calibri" w:cs="Calibri"/>
                <w:lang w:val="ro-RO"/>
              </w:rPr>
            </w:pPr>
            <w:r w:rsidRPr="00992046">
              <w:rPr>
                <w:rFonts w:ascii="Calibri" w:eastAsia="Calibri" w:hAnsi="Calibri" w:cs="Calibri"/>
                <w:lang w:val="ro-RO"/>
              </w:rPr>
              <w:t>10</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Nr de spații publice amenajate</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10</w:t>
            </w:r>
          </w:p>
        </w:tc>
        <w:tc>
          <w:tcPr>
            <w:tcW w:w="1278" w:type="dxa"/>
          </w:tcPr>
          <w:p w:rsidR="004E75C5" w:rsidRPr="00992046" w:rsidRDefault="004E75C5" w:rsidP="004E75C5">
            <w:pPr>
              <w:jc w:val="center"/>
              <w:rPr>
                <w:rFonts w:ascii="Calibri" w:eastAsia="Calibri" w:hAnsi="Calibri" w:cs="Calibri"/>
                <w:lang w:val="ro-RO"/>
              </w:rPr>
            </w:pPr>
            <w:r w:rsidRPr="00992046">
              <w:rPr>
                <w:rFonts w:ascii="Calibri" w:eastAsia="Calibri" w:hAnsi="Calibri" w:cs="Calibri"/>
                <w:lang w:val="ro-RO"/>
              </w:rPr>
              <w:t>30</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Servicii publice susținute</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10</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30</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 xml:space="preserve">Rapoarte pe proiecte, rapoarte managementului </w:t>
            </w:r>
            <w:r w:rsidRPr="00992046">
              <w:rPr>
                <w:rFonts w:asciiTheme="minorHAnsi" w:hAnsiTheme="minorHAnsi"/>
                <w:sz w:val="22"/>
                <w:szCs w:val="22"/>
                <w:lang w:val="en-US"/>
              </w:rPr>
              <w:lastRenderedPageBreak/>
              <w:t>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Acțiuni de mediu sprijinite</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10</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50</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Cota de investiție pentru îmbunătățirea mediului</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30%</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30%</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val="restart"/>
          </w:tcPr>
          <w:p w:rsidR="004E75C5" w:rsidRPr="00992046" w:rsidRDefault="004E75C5" w:rsidP="004E75C5">
            <w:pPr>
              <w:rPr>
                <w:rFonts w:asciiTheme="minorHAnsi" w:eastAsia="Calibri" w:hAnsiTheme="minorHAnsi" w:cs="Calibri"/>
                <w:iCs/>
                <w:sz w:val="22"/>
                <w:szCs w:val="22"/>
                <w:lang w:val="ro-RO"/>
              </w:rPr>
            </w:pPr>
            <w:r w:rsidRPr="00992046">
              <w:rPr>
                <w:rFonts w:asciiTheme="minorHAnsi" w:eastAsia="Calibri" w:hAnsiTheme="minorHAnsi" w:cs="Calibri"/>
                <w:iCs/>
                <w:sz w:val="22"/>
                <w:szCs w:val="22"/>
                <w:lang w:val="ro-RO"/>
              </w:rPr>
              <w:t xml:space="preserve">3. </w:t>
            </w:r>
            <w:r w:rsidRPr="00992046">
              <w:rPr>
                <w:rFonts w:ascii="Calibri" w:eastAsia="Calibri" w:hAnsi="Calibri" w:cs="Calibri"/>
                <w:iCs/>
                <w:sz w:val="22"/>
                <w:szCs w:val="22"/>
                <w:lang w:val="ro-RO"/>
              </w:rPr>
              <w:t>Dezvoltarea turismului rural și promovarea patrimoniului cultural și istoric</w:t>
            </w:r>
          </w:p>
        </w:tc>
        <w:tc>
          <w:tcPr>
            <w:tcW w:w="1826" w:type="dxa"/>
            <w:vMerge w:val="restart"/>
          </w:tcPr>
          <w:p w:rsidR="004E75C5" w:rsidRPr="00992046" w:rsidRDefault="004E75C5" w:rsidP="004E75C5">
            <w:pPr>
              <w:rPr>
                <w:rFonts w:ascii="Calibri" w:eastAsia="Calibri" w:hAnsi="Calibri" w:cs="Calibri"/>
                <w:sz w:val="22"/>
                <w:szCs w:val="22"/>
                <w:lang w:val="ro-RO"/>
              </w:rPr>
            </w:pPr>
            <w:r w:rsidRPr="00992046">
              <w:rPr>
                <w:rFonts w:ascii="Calibri" w:eastAsia="Calibri" w:hAnsi="Calibri" w:cs="Calibri"/>
                <w:sz w:val="22"/>
                <w:szCs w:val="22"/>
                <w:lang w:val="ro-RO"/>
              </w:rPr>
              <w:t>3.1 Amenajarea infrastructurii turistice</w:t>
            </w:r>
          </w:p>
          <w:p w:rsidR="004E75C5" w:rsidRPr="00992046" w:rsidRDefault="004E75C5" w:rsidP="004E75C5">
            <w:pPr>
              <w:rPr>
                <w:rFonts w:ascii="Calibri" w:eastAsia="Calibri" w:hAnsi="Calibri" w:cs="Calibri"/>
                <w:sz w:val="22"/>
                <w:szCs w:val="22"/>
                <w:lang w:val="ro-RO"/>
              </w:rPr>
            </w:pPr>
          </w:p>
          <w:p w:rsidR="004E75C5" w:rsidRPr="00992046" w:rsidRDefault="004E75C5" w:rsidP="004E75C5">
            <w:pPr>
              <w:rPr>
                <w:rFonts w:ascii="Calibri" w:eastAsia="Calibri" w:hAnsi="Calibri" w:cs="Calibri"/>
                <w:lang w:val="ro-RO"/>
              </w:rPr>
            </w:pPr>
            <w:r w:rsidRPr="00992046">
              <w:rPr>
                <w:rFonts w:ascii="Calibri" w:eastAsia="Calibri" w:hAnsi="Calibri" w:cs="Calibri"/>
                <w:sz w:val="22"/>
                <w:szCs w:val="22"/>
                <w:lang w:val="ro-RO"/>
              </w:rPr>
              <w:t>3.2 Promovarea și protejarea patrimoniului local</w:t>
            </w:r>
            <w:r w:rsidRPr="00992046">
              <w:rPr>
                <w:rFonts w:ascii="Calibri" w:eastAsia="Calibri" w:hAnsi="Calibri" w:cs="Calibri"/>
                <w:lang w:val="ro-RO"/>
              </w:rPr>
              <w:t xml:space="preserve">  </w:t>
            </w: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 xml:space="preserve">Numărul punctelor de atracție turistică susținute (amenajate) </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5</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15</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Numărul locurilor de cazare create în zonă</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10</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10</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Nr de activități recreative pentru turiști susținute</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10</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20</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Nr festivalurilor rurale pentru păstrarea tradițiilor locale organizate</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5</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25</w:t>
            </w:r>
          </w:p>
        </w:tc>
        <w:tc>
          <w:tcPr>
            <w:tcW w:w="1738" w:type="dxa"/>
          </w:tcPr>
          <w:p w:rsidR="004E75C5" w:rsidRPr="00992046" w:rsidRDefault="004E75C5" w:rsidP="004E75C5">
            <w:pPr>
              <w:rPr>
                <w:rFonts w:cstheme="majorHAnsi"/>
                <w:lang w:val="ro-RO"/>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Muzee rurale susținute</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w:t>
            </w:r>
          </w:p>
        </w:tc>
        <w:tc>
          <w:tcPr>
            <w:tcW w:w="1738" w:type="dxa"/>
          </w:tcPr>
          <w:p w:rsidR="004E75C5" w:rsidRPr="00992046" w:rsidRDefault="004E75C5" w:rsidP="004E75C5">
            <w:pPr>
              <w:rPr>
                <w:lang w:val="en-US"/>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Activități artizanale susținute</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5</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15</w:t>
            </w:r>
          </w:p>
        </w:tc>
        <w:tc>
          <w:tcPr>
            <w:tcW w:w="1738" w:type="dxa"/>
          </w:tcPr>
          <w:p w:rsidR="004E75C5" w:rsidRPr="00992046" w:rsidRDefault="004E75C5" w:rsidP="004E75C5">
            <w:pPr>
              <w:rPr>
                <w:lang w:val="en-US"/>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Nr de monumente supuse lucrărilor de conservare sau restaurare</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5</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5</w:t>
            </w:r>
          </w:p>
        </w:tc>
        <w:tc>
          <w:tcPr>
            <w:tcW w:w="1738" w:type="dxa"/>
          </w:tcPr>
          <w:p w:rsidR="004E75C5" w:rsidRPr="00992046" w:rsidRDefault="004E75C5" w:rsidP="004E75C5">
            <w:pPr>
              <w:rPr>
                <w:lang w:val="en-US"/>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 xml:space="preserve">Nr de entități sprijinite prin operațiuni, inclusiv echipamente, </w:t>
            </w:r>
            <w:r w:rsidRPr="00992046">
              <w:rPr>
                <w:rFonts w:asciiTheme="minorHAnsi" w:hAnsiTheme="minorHAnsi" w:cstheme="majorHAnsi"/>
                <w:sz w:val="22"/>
                <w:szCs w:val="22"/>
                <w:lang w:val="ro-RO"/>
              </w:rPr>
              <w:lastRenderedPageBreak/>
              <w:t>destinate să răspândească cultura locală și patrimoniul local</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lastRenderedPageBreak/>
              <w:t>10</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10</w:t>
            </w:r>
          </w:p>
        </w:tc>
        <w:tc>
          <w:tcPr>
            <w:tcW w:w="1738" w:type="dxa"/>
          </w:tcPr>
          <w:p w:rsidR="004E75C5" w:rsidRPr="00992046" w:rsidRDefault="004E75C5" w:rsidP="004E75C5">
            <w:pPr>
              <w:rPr>
                <w:lang w:val="en-US"/>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val="restart"/>
          </w:tcPr>
          <w:p w:rsidR="004E75C5" w:rsidRPr="00992046" w:rsidRDefault="004E75C5" w:rsidP="004E75C5">
            <w:pPr>
              <w:rPr>
                <w:rFonts w:ascii="Calibri" w:eastAsia="Calibri" w:hAnsi="Calibri" w:cs="Calibri"/>
                <w:iCs/>
                <w:sz w:val="22"/>
                <w:szCs w:val="22"/>
                <w:lang w:val="ro-RO"/>
              </w:rPr>
            </w:pPr>
            <w:r w:rsidRPr="00992046">
              <w:rPr>
                <w:rFonts w:asciiTheme="minorHAnsi" w:eastAsia="Calibri" w:hAnsiTheme="minorHAnsi" w:cs="Calibri"/>
                <w:iCs/>
                <w:sz w:val="22"/>
                <w:szCs w:val="22"/>
                <w:lang w:val="ro-RO"/>
              </w:rPr>
              <w:lastRenderedPageBreak/>
              <w:t xml:space="preserve">4. </w:t>
            </w:r>
            <w:r w:rsidRPr="00992046">
              <w:rPr>
                <w:rFonts w:ascii="Calibri" w:eastAsia="Calibri" w:hAnsi="Calibri" w:cs="Calibri"/>
                <w:iCs/>
                <w:sz w:val="22"/>
                <w:szCs w:val="22"/>
                <w:lang w:val="ro-RO"/>
              </w:rPr>
              <w:t>Dezvoltarea instituționala GAL și activism civic</w:t>
            </w:r>
          </w:p>
          <w:p w:rsidR="002B5EBE" w:rsidRPr="00992046" w:rsidRDefault="002B5EBE" w:rsidP="004E75C5">
            <w:pPr>
              <w:rPr>
                <w:rFonts w:ascii="Calibri" w:eastAsia="Calibri" w:hAnsi="Calibri" w:cs="Calibri"/>
                <w:iCs/>
                <w:sz w:val="22"/>
                <w:szCs w:val="22"/>
                <w:lang w:val="ro-RO"/>
              </w:rPr>
            </w:pPr>
          </w:p>
          <w:p w:rsidR="002B5EBE" w:rsidRPr="00992046" w:rsidRDefault="002B5EBE" w:rsidP="004E75C5">
            <w:pPr>
              <w:rPr>
                <w:rFonts w:asciiTheme="minorHAnsi" w:eastAsia="Calibri" w:hAnsiTheme="minorHAnsi" w:cs="Calibri"/>
                <w:iCs/>
                <w:sz w:val="22"/>
                <w:szCs w:val="22"/>
                <w:lang w:val="ro-RO"/>
              </w:rPr>
            </w:pPr>
          </w:p>
        </w:tc>
        <w:tc>
          <w:tcPr>
            <w:tcW w:w="1826" w:type="dxa"/>
            <w:vMerge w:val="restart"/>
          </w:tcPr>
          <w:p w:rsidR="004E75C5" w:rsidRPr="00992046" w:rsidRDefault="004E75C5" w:rsidP="004E75C5">
            <w:pPr>
              <w:rPr>
                <w:rFonts w:ascii="Calibri" w:eastAsia="Calibri" w:hAnsi="Calibri" w:cs="Calibri"/>
                <w:bCs/>
                <w:sz w:val="22"/>
                <w:szCs w:val="22"/>
                <w:lang w:val="ro-RO"/>
              </w:rPr>
            </w:pPr>
            <w:r w:rsidRPr="00992046">
              <w:rPr>
                <w:rFonts w:ascii="Calibri" w:eastAsia="Calibri" w:hAnsi="Calibri" w:cs="Calibri"/>
                <w:bCs/>
                <w:sz w:val="22"/>
                <w:szCs w:val="22"/>
                <w:lang w:val="ro-RO"/>
              </w:rPr>
              <w:t>4.1 Dezvoltarea capacităților instituționale a GAL, managementului GAL și a membrilor GAL</w:t>
            </w:r>
          </w:p>
          <w:p w:rsidR="004E75C5" w:rsidRPr="00992046" w:rsidRDefault="004E75C5" w:rsidP="004E75C5">
            <w:pPr>
              <w:rPr>
                <w:rFonts w:ascii="Calibri" w:eastAsia="Calibri" w:hAnsi="Calibri" w:cs="Calibri"/>
                <w:bCs/>
                <w:sz w:val="22"/>
                <w:szCs w:val="22"/>
                <w:lang w:val="ro-RO"/>
              </w:rPr>
            </w:pPr>
          </w:p>
          <w:p w:rsidR="004E75C5" w:rsidRPr="00992046" w:rsidRDefault="004E75C5" w:rsidP="004E75C5">
            <w:pPr>
              <w:rPr>
                <w:rFonts w:ascii="Calibri" w:eastAsia="Calibri" w:hAnsi="Calibri" w:cs="Calibri"/>
                <w:bCs/>
                <w:sz w:val="22"/>
                <w:szCs w:val="22"/>
                <w:lang w:val="ro-RO"/>
              </w:rPr>
            </w:pPr>
            <w:r w:rsidRPr="00992046">
              <w:rPr>
                <w:rFonts w:ascii="Calibri" w:eastAsia="Calibri" w:hAnsi="Calibri" w:cs="Calibri"/>
                <w:bCs/>
                <w:sz w:val="22"/>
                <w:szCs w:val="22"/>
                <w:lang w:val="ro-RO"/>
              </w:rPr>
              <w:t>4.2 Sporirea activismului civic al  populației teritoriului GAL</w:t>
            </w:r>
          </w:p>
          <w:p w:rsidR="002B5EBE" w:rsidRPr="00992046" w:rsidRDefault="002B5EBE" w:rsidP="004E75C5">
            <w:pPr>
              <w:rPr>
                <w:rFonts w:ascii="Calibri" w:eastAsia="Calibri" w:hAnsi="Calibri" w:cs="Calibri"/>
                <w:bCs/>
                <w:sz w:val="22"/>
                <w:szCs w:val="22"/>
                <w:lang w:val="ro-RO"/>
              </w:rPr>
            </w:pPr>
          </w:p>
        </w:tc>
        <w:tc>
          <w:tcPr>
            <w:tcW w:w="1762" w:type="dxa"/>
          </w:tcPr>
          <w:p w:rsidR="004E75C5" w:rsidRPr="00992046" w:rsidRDefault="004E75C5" w:rsidP="004E75C5">
            <w:pPr>
              <w:rPr>
                <w:rFonts w:asciiTheme="minorHAnsi" w:hAnsiTheme="minorHAnsi"/>
                <w:sz w:val="22"/>
                <w:szCs w:val="22"/>
                <w:lang w:val="ro-RO"/>
              </w:rPr>
            </w:pPr>
            <w:r w:rsidRPr="00992046">
              <w:rPr>
                <w:rFonts w:asciiTheme="minorHAnsi" w:hAnsiTheme="minorHAnsi" w:cstheme="majorHAnsi"/>
                <w:sz w:val="22"/>
                <w:szCs w:val="22"/>
                <w:lang w:val="ro-RO"/>
              </w:rPr>
              <w:t>Nr evenimente de promovare GAL organizate</w:t>
            </w:r>
          </w:p>
        </w:tc>
        <w:tc>
          <w:tcPr>
            <w:tcW w:w="1220" w:type="dxa"/>
          </w:tcPr>
          <w:p w:rsidR="004E75C5" w:rsidRPr="00992046" w:rsidRDefault="004E75C5" w:rsidP="004E75C5">
            <w:pPr>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5</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30</w:t>
            </w:r>
          </w:p>
        </w:tc>
        <w:tc>
          <w:tcPr>
            <w:tcW w:w="1738" w:type="dxa"/>
          </w:tcPr>
          <w:p w:rsidR="004E75C5" w:rsidRPr="00992046" w:rsidRDefault="004E75C5" w:rsidP="004E75C5">
            <w:pPr>
              <w:rPr>
                <w:lang w:val="en-US"/>
              </w:rPr>
            </w:pPr>
            <w:r w:rsidRPr="00992046">
              <w:rPr>
                <w:rFonts w:asciiTheme="minorHAnsi" w:hAnsiTheme="minorHAnsi"/>
                <w:sz w:val="22"/>
                <w:szCs w:val="22"/>
                <w:lang w:val="en-US"/>
              </w:rPr>
              <w:t>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Inițiative civice sprijinite</w:t>
            </w:r>
          </w:p>
        </w:tc>
        <w:tc>
          <w:tcPr>
            <w:tcW w:w="1220" w:type="dxa"/>
          </w:tcPr>
          <w:p w:rsidR="004E75C5" w:rsidRPr="00992046" w:rsidRDefault="004E75C5" w:rsidP="004E75C5">
            <w:pPr>
              <w:jc w:val="center"/>
              <w:rPr>
                <w:rFonts w:cstheme="majorHAnsi"/>
                <w:lang w:val="ro-RO"/>
              </w:rPr>
            </w:pPr>
            <w:r w:rsidRPr="00992046">
              <w:rPr>
                <w:rFonts w:cstheme="majorHAnsi"/>
                <w:lang w:val="ro-RO"/>
              </w:rPr>
              <w:t>10</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30</w:t>
            </w:r>
          </w:p>
        </w:tc>
        <w:tc>
          <w:tcPr>
            <w:tcW w:w="1738" w:type="dxa"/>
          </w:tcPr>
          <w:p w:rsidR="004E75C5" w:rsidRPr="00992046" w:rsidRDefault="004E75C5" w:rsidP="004E75C5">
            <w:pPr>
              <w:rPr>
                <w:lang w:val="en-US"/>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Nr femeilor implicate în acțiunile GAL</w:t>
            </w:r>
          </w:p>
        </w:tc>
        <w:tc>
          <w:tcPr>
            <w:tcW w:w="1220" w:type="dxa"/>
          </w:tcPr>
          <w:p w:rsidR="004E75C5" w:rsidRPr="00992046" w:rsidRDefault="004E75C5" w:rsidP="004E75C5">
            <w:pPr>
              <w:jc w:val="center"/>
              <w:rPr>
                <w:rFonts w:cstheme="majorHAnsi"/>
                <w:lang w:val="ro-RO"/>
              </w:rPr>
            </w:pPr>
            <w:r w:rsidRPr="00992046">
              <w:rPr>
                <w:rFonts w:cstheme="majorHAnsi"/>
                <w:lang w:val="ro-RO"/>
              </w:rPr>
              <w:t>50</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250</w:t>
            </w:r>
          </w:p>
        </w:tc>
        <w:tc>
          <w:tcPr>
            <w:tcW w:w="1738" w:type="dxa"/>
          </w:tcPr>
          <w:p w:rsidR="004E75C5" w:rsidRPr="00992046" w:rsidRDefault="004E75C5" w:rsidP="004E75C5">
            <w:pPr>
              <w:rPr>
                <w:lang w:val="en-US"/>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 xml:space="preserve">Nr tinerilor implicați în acțiunile GAL    </w:t>
            </w:r>
          </w:p>
        </w:tc>
        <w:tc>
          <w:tcPr>
            <w:tcW w:w="1220" w:type="dxa"/>
          </w:tcPr>
          <w:p w:rsidR="004E75C5" w:rsidRPr="00992046" w:rsidRDefault="004E75C5" w:rsidP="004E75C5">
            <w:pPr>
              <w:jc w:val="center"/>
              <w:rPr>
                <w:rFonts w:cstheme="majorHAnsi"/>
                <w:lang w:val="ro-RO"/>
              </w:rPr>
            </w:pPr>
            <w:r w:rsidRPr="00992046">
              <w:rPr>
                <w:rFonts w:cstheme="majorHAnsi"/>
                <w:lang w:val="ro-RO"/>
              </w:rPr>
              <w:t>50</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250</w:t>
            </w:r>
          </w:p>
        </w:tc>
        <w:tc>
          <w:tcPr>
            <w:tcW w:w="1738" w:type="dxa"/>
          </w:tcPr>
          <w:p w:rsidR="004E75C5" w:rsidRPr="00992046" w:rsidRDefault="004E75C5" w:rsidP="004E75C5">
            <w:pPr>
              <w:rPr>
                <w:lang w:val="en-US"/>
              </w:rPr>
            </w:pPr>
            <w:r w:rsidRPr="00992046">
              <w:rPr>
                <w:rFonts w:asciiTheme="minorHAnsi" w:hAnsiTheme="minorHAnsi"/>
                <w:sz w:val="22"/>
                <w:szCs w:val="22"/>
                <w:lang w:val="en-US"/>
              </w:rPr>
              <w:t>Rapoarte pe proiecte, rapoarte managementului GAL</w:t>
            </w:r>
          </w:p>
        </w:tc>
      </w:tr>
      <w:tr w:rsidR="00992046" w:rsidRPr="00992046" w:rsidTr="004E75C5">
        <w:tc>
          <w:tcPr>
            <w:tcW w:w="1522" w:type="dxa"/>
            <w:vMerge/>
          </w:tcPr>
          <w:p w:rsidR="004E75C5" w:rsidRPr="00992046" w:rsidRDefault="004E75C5" w:rsidP="004E75C5">
            <w:pPr>
              <w:rPr>
                <w:rFonts w:asciiTheme="minorHAnsi" w:eastAsia="Calibri" w:hAnsiTheme="minorHAnsi" w:cs="Calibri"/>
                <w:iCs/>
                <w:sz w:val="22"/>
                <w:szCs w:val="22"/>
                <w:lang w:val="ro-RO"/>
              </w:rPr>
            </w:pPr>
          </w:p>
        </w:tc>
        <w:tc>
          <w:tcPr>
            <w:tcW w:w="1826" w:type="dxa"/>
            <w:vMerge/>
          </w:tcPr>
          <w:p w:rsidR="004E75C5" w:rsidRPr="00992046" w:rsidRDefault="004E75C5" w:rsidP="004E75C5">
            <w:pPr>
              <w:jc w:val="both"/>
              <w:rPr>
                <w:rFonts w:asciiTheme="minorHAnsi" w:eastAsia="Calibri" w:hAnsiTheme="minorHAnsi" w:cs="Calibri"/>
                <w:bCs/>
                <w:sz w:val="22"/>
                <w:szCs w:val="22"/>
                <w:lang w:val="ro-RO"/>
              </w:rPr>
            </w:pPr>
          </w:p>
        </w:tc>
        <w:tc>
          <w:tcPr>
            <w:tcW w:w="1762" w:type="dxa"/>
          </w:tcPr>
          <w:p w:rsidR="004E75C5" w:rsidRPr="00992046" w:rsidRDefault="004E75C5" w:rsidP="004E75C5">
            <w:pPr>
              <w:rPr>
                <w:rFonts w:asciiTheme="minorHAnsi" w:hAnsiTheme="minorHAnsi" w:cstheme="majorHAnsi"/>
                <w:sz w:val="22"/>
                <w:szCs w:val="22"/>
                <w:lang w:val="ro-RO"/>
              </w:rPr>
            </w:pPr>
            <w:r w:rsidRPr="00992046">
              <w:rPr>
                <w:rFonts w:asciiTheme="minorHAnsi" w:hAnsiTheme="minorHAnsi" w:cstheme="majorHAnsi"/>
                <w:sz w:val="22"/>
                <w:szCs w:val="22"/>
                <w:lang w:val="ro-RO"/>
              </w:rPr>
              <w:t>Nr de ONG-uri funcționale</w:t>
            </w:r>
          </w:p>
        </w:tc>
        <w:tc>
          <w:tcPr>
            <w:tcW w:w="1220"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10</w:t>
            </w:r>
          </w:p>
        </w:tc>
        <w:tc>
          <w:tcPr>
            <w:tcW w:w="1278" w:type="dxa"/>
          </w:tcPr>
          <w:p w:rsidR="004E75C5" w:rsidRPr="00992046" w:rsidRDefault="004E75C5" w:rsidP="004E75C5">
            <w:pPr>
              <w:pStyle w:val="Listparagraf"/>
              <w:ind w:left="360"/>
              <w:jc w:val="center"/>
              <w:rPr>
                <w:rFonts w:asciiTheme="minorHAnsi" w:hAnsiTheme="minorHAnsi" w:cstheme="majorHAnsi"/>
                <w:sz w:val="22"/>
                <w:szCs w:val="22"/>
                <w:lang w:val="ro-RO"/>
              </w:rPr>
            </w:pPr>
            <w:r w:rsidRPr="00992046">
              <w:rPr>
                <w:rFonts w:asciiTheme="minorHAnsi" w:hAnsiTheme="minorHAnsi" w:cstheme="majorHAnsi"/>
                <w:sz w:val="22"/>
                <w:szCs w:val="22"/>
                <w:lang w:val="ro-RO"/>
              </w:rPr>
              <w:t>10</w:t>
            </w:r>
          </w:p>
        </w:tc>
        <w:tc>
          <w:tcPr>
            <w:tcW w:w="1738" w:type="dxa"/>
          </w:tcPr>
          <w:p w:rsidR="004E75C5" w:rsidRPr="00992046" w:rsidRDefault="004E75C5" w:rsidP="004E75C5">
            <w:pPr>
              <w:rPr>
                <w:lang w:val="en-US"/>
              </w:rPr>
            </w:pPr>
            <w:r w:rsidRPr="00992046">
              <w:rPr>
                <w:rFonts w:asciiTheme="minorHAnsi" w:hAnsiTheme="minorHAnsi"/>
                <w:sz w:val="22"/>
                <w:szCs w:val="22"/>
                <w:lang w:val="en-US"/>
              </w:rPr>
              <w:t>Rapoarte pe proiecte, rapoarte managementului GAL</w:t>
            </w:r>
          </w:p>
        </w:tc>
      </w:tr>
    </w:tbl>
    <w:p w:rsidR="00ED40F0" w:rsidRPr="00992046" w:rsidRDefault="00ED40F0" w:rsidP="002F629C">
      <w:pPr>
        <w:pStyle w:val="Listparagraf"/>
        <w:spacing w:after="160" w:line="259" w:lineRule="auto"/>
        <w:rPr>
          <w:b/>
          <w:lang w:val="en-US"/>
        </w:rPr>
      </w:pPr>
    </w:p>
    <w:p w:rsidR="007E15E6" w:rsidRPr="00992046" w:rsidRDefault="007E15E6" w:rsidP="0048405B">
      <w:pPr>
        <w:pStyle w:val="Titlu1"/>
        <w:numPr>
          <w:ilvl w:val="0"/>
          <w:numId w:val="2"/>
        </w:numPr>
        <w:shd w:val="clear" w:color="auto" w:fill="D9D9D9" w:themeFill="background1" w:themeFillShade="D9"/>
        <w:tabs>
          <w:tab w:val="left" w:pos="284"/>
        </w:tabs>
        <w:spacing w:before="0" w:line="360" w:lineRule="auto"/>
        <w:ind w:left="284" w:hanging="284"/>
        <w:rPr>
          <w:rFonts w:asciiTheme="minorHAnsi" w:eastAsia="Times New Roman" w:hAnsiTheme="minorHAnsi" w:cstheme="minorHAnsi"/>
          <w:noProof/>
          <w:color w:val="auto"/>
          <w:sz w:val="24"/>
          <w:szCs w:val="24"/>
          <w:lang w:val="ro-RO"/>
        </w:rPr>
      </w:pPr>
      <w:bookmarkStart w:id="17" w:name="_Toc6952450"/>
      <w:r w:rsidRPr="00992046">
        <w:rPr>
          <w:rFonts w:asciiTheme="minorHAnsi" w:eastAsia="Times New Roman" w:hAnsiTheme="minorHAnsi" w:cstheme="minorHAnsi"/>
          <w:noProof/>
          <w:color w:val="auto"/>
          <w:sz w:val="24"/>
          <w:szCs w:val="24"/>
          <w:lang w:val="ro-RO"/>
        </w:rPr>
        <w:t>Ideile de acțiuni și de proiecte identificate în procesul de elaborare a Planului strategic de acțiuni</w:t>
      </w:r>
      <w:bookmarkEnd w:id="17"/>
    </w:p>
    <w:p w:rsidR="00E25FEB" w:rsidRPr="00992046" w:rsidRDefault="00E25FEB" w:rsidP="00E6633A">
      <w:pPr>
        <w:spacing w:after="120" w:line="360" w:lineRule="auto"/>
        <w:jc w:val="both"/>
        <w:rPr>
          <w:rFonts w:ascii="Calibri" w:eastAsia="Calibri" w:hAnsi="Calibri" w:cs="Calibri"/>
          <w:sz w:val="24"/>
          <w:szCs w:val="24"/>
          <w:lang w:val="en-US"/>
        </w:rPr>
      </w:pPr>
      <w:r w:rsidRPr="00992046">
        <w:rPr>
          <w:rFonts w:ascii="Calibri" w:hAnsi="Calibri"/>
          <w:sz w:val="24"/>
          <w:szCs w:val="24"/>
          <w:lang w:val="ro"/>
        </w:rPr>
        <w:t xml:space="preserve">În procesul de creare a GAL-ului nostru au fost adunate în jur de </w:t>
      </w:r>
      <w:r w:rsidR="009F123F" w:rsidRPr="00992046">
        <w:rPr>
          <w:rFonts w:ascii="Calibri" w:hAnsi="Calibri"/>
          <w:sz w:val="24"/>
          <w:szCs w:val="24"/>
          <w:lang w:val="ro"/>
        </w:rPr>
        <w:t>100</w:t>
      </w:r>
      <w:r w:rsidRPr="00992046">
        <w:rPr>
          <w:rFonts w:ascii="Calibri" w:hAnsi="Calibri"/>
          <w:sz w:val="24"/>
          <w:szCs w:val="24"/>
          <w:lang w:val="ro"/>
        </w:rPr>
        <w:t xml:space="preserve"> de idei de proiecte și de acțiuni de la membrii GAL-ului și locuitorii din teritoriu. Fiecare idee este descrisă pe scurt în fișa ideii de proiect, cu informații de bază despre: (i) autorul ideii; </w:t>
      </w:r>
      <w:r w:rsidR="00887B86" w:rsidRPr="00992046">
        <w:rPr>
          <w:rFonts w:ascii="Calibri" w:hAnsi="Calibri"/>
          <w:sz w:val="24"/>
          <w:szCs w:val="24"/>
          <w:lang w:val="ro"/>
        </w:rPr>
        <w:t xml:space="preserve">(ii) scopul acțiunii sau al proiectului de dezvoltare; </w:t>
      </w:r>
      <w:r w:rsidRPr="00992046">
        <w:rPr>
          <w:rFonts w:ascii="Calibri" w:hAnsi="Calibri"/>
          <w:sz w:val="24"/>
          <w:szCs w:val="24"/>
          <w:lang w:val="ro"/>
        </w:rPr>
        <w:t>(i</w:t>
      </w:r>
      <w:r w:rsidR="00887B86" w:rsidRPr="00992046">
        <w:rPr>
          <w:rFonts w:ascii="Calibri" w:hAnsi="Calibri"/>
          <w:sz w:val="24"/>
          <w:szCs w:val="24"/>
          <w:lang w:val="ro"/>
        </w:rPr>
        <w:t>i</w:t>
      </w:r>
      <w:r w:rsidRPr="00992046">
        <w:rPr>
          <w:rFonts w:ascii="Calibri" w:hAnsi="Calibri"/>
          <w:sz w:val="24"/>
          <w:szCs w:val="24"/>
          <w:lang w:val="ro"/>
        </w:rPr>
        <w:t>i) activitățile de bază planificate;</w:t>
      </w:r>
      <w:r w:rsidR="00887B86" w:rsidRPr="00992046">
        <w:rPr>
          <w:rFonts w:ascii="Calibri" w:hAnsi="Calibri"/>
          <w:sz w:val="24"/>
          <w:szCs w:val="24"/>
          <w:lang w:val="ro"/>
        </w:rPr>
        <w:t xml:space="preserve"> </w:t>
      </w:r>
      <w:r w:rsidRPr="00992046">
        <w:rPr>
          <w:rFonts w:ascii="Calibri" w:hAnsi="Calibri"/>
          <w:sz w:val="24"/>
          <w:szCs w:val="24"/>
          <w:lang w:val="ro"/>
        </w:rPr>
        <w:t xml:space="preserve">(iv) </w:t>
      </w:r>
      <w:r w:rsidR="00887B86" w:rsidRPr="00992046">
        <w:rPr>
          <w:rFonts w:ascii="Calibri" w:hAnsi="Calibri"/>
          <w:sz w:val="24"/>
          <w:szCs w:val="24"/>
          <w:lang w:val="ro"/>
        </w:rPr>
        <w:t>durata</w:t>
      </w:r>
      <w:r w:rsidRPr="00992046">
        <w:rPr>
          <w:rFonts w:ascii="Calibri" w:hAnsi="Calibri"/>
          <w:sz w:val="24"/>
          <w:szCs w:val="24"/>
          <w:lang w:val="ro"/>
        </w:rPr>
        <w:t xml:space="preserve">; precum și (v) </w:t>
      </w:r>
      <w:r w:rsidR="00887B86" w:rsidRPr="00992046">
        <w:rPr>
          <w:rFonts w:ascii="Calibri" w:hAnsi="Calibri"/>
          <w:sz w:val="24"/>
          <w:szCs w:val="24"/>
          <w:lang w:val="ro"/>
        </w:rPr>
        <w:t>bugetul estimat</w:t>
      </w:r>
      <w:r w:rsidRPr="00992046">
        <w:rPr>
          <w:rFonts w:ascii="Calibri" w:hAnsi="Calibri"/>
          <w:sz w:val="24"/>
          <w:szCs w:val="24"/>
          <w:lang w:val="ro"/>
        </w:rPr>
        <w:t xml:space="preserve">. Bugetul total estimat pentru toate ideile este de aproximativ </w:t>
      </w:r>
      <w:r w:rsidR="004A5DB8" w:rsidRPr="00992046">
        <w:rPr>
          <w:rFonts w:ascii="Calibri" w:hAnsi="Calibri"/>
          <w:b/>
          <w:bCs/>
          <w:sz w:val="24"/>
          <w:szCs w:val="24"/>
          <w:lang w:val="ro"/>
        </w:rPr>
        <w:t>23.630.000</w:t>
      </w:r>
      <w:r w:rsidR="004A5DB8" w:rsidRPr="00992046">
        <w:rPr>
          <w:rFonts w:ascii="Calibri" w:hAnsi="Calibri"/>
          <w:b/>
          <w:lang w:val="ro-RO"/>
        </w:rPr>
        <w:t xml:space="preserve"> </w:t>
      </w:r>
      <w:r w:rsidR="00887B86" w:rsidRPr="00992046">
        <w:rPr>
          <w:rFonts w:ascii="Calibri" w:hAnsi="Calibri"/>
          <w:b/>
          <w:bCs/>
          <w:sz w:val="24"/>
          <w:szCs w:val="24"/>
          <w:lang w:val="ro"/>
        </w:rPr>
        <w:t>MDL (</w:t>
      </w:r>
      <w:r w:rsidR="00737603" w:rsidRPr="00992046">
        <w:rPr>
          <w:rFonts w:ascii="Calibri" w:hAnsi="Calibri"/>
          <w:b/>
          <w:bCs/>
          <w:sz w:val="24"/>
          <w:szCs w:val="24"/>
          <w:lang w:val="ro"/>
        </w:rPr>
        <w:t xml:space="preserve">1.172.443,00 </w:t>
      </w:r>
      <w:r w:rsidRPr="00992046">
        <w:rPr>
          <w:rFonts w:ascii="Calibri" w:hAnsi="Calibri"/>
          <w:b/>
          <w:bCs/>
          <w:sz w:val="24"/>
          <w:szCs w:val="24"/>
          <w:lang w:val="ro"/>
        </w:rPr>
        <w:t xml:space="preserve">EUR). </w:t>
      </w:r>
      <w:r w:rsidRPr="00992046">
        <w:rPr>
          <w:rFonts w:ascii="Calibri" w:hAnsi="Calibri"/>
          <w:sz w:val="24"/>
          <w:szCs w:val="24"/>
          <w:lang w:val="ro"/>
        </w:rPr>
        <w:t xml:space="preserve">La ședințele de lucru ale GAL-ului ideile au fost </w:t>
      </w:r>
      <w:r w:rsidR="00887B86" w:rsidRPr="00992046">
        <w:rPr>
          <w:rFonts w:ascii="Calibri" w:hAnsi="Calibri"/>
          <w:sz w:val="24"/>
          <w:szCs w:val="24"/>
          <w:lang w:val="ro"/>
        </w:rPr>
        <w:t xml:space="preserve">analizate și </w:t>
      </w:r>
      <w:r w:rsidRPr="00992046">
        <w:rPr>
          <w:rFonts w:ascii="Calibri" w:hAnsi="Calibri"/>
          <w:sz w:val="24"/>
          <w:szCs w:val="24"/>
          <w:lang w:val="ro"/>
        </w:rPr>
        <w:t>grupate</w:t>
      </w:r>
      <w:r w:rsidR="00887B86" w:rsidRPr="00992046">
        <w:rPr>
          <w:rFonts w:ascii="Calibri" w:hAnsi="Calibri"/>
          <w:sz w:val="24"/>
          <w:szCs w:val="24"/>
          <w:lang w:val="ro"/>
        </w:rPr>
        <w:t xml:space="preserve"> pe domenii </w:t>
      </w:r>
      <w:r w:rsidRPr="00992046">
        <w:rPr>
          <w:rFonts w:ascii="Calibri" w:hAnsi="Calibri"/>
          <w:sz w:val="24"/>
          <w:szCs w:val="24"/>
          <w:lang w:val="ro"/>
        </w:rPr>
        <w:t>în vederea stabilirii unor priorități, după care au fost clasificate după importanță și urgență. GAL-ul le-a analizat și din punct de vedere al procesului de implementare a acestora. Drept urmare, GAL „</w:t>
      </w:r>
      <w:r w:rsidR="00887B86" w:rsidRPr="00992046">
        <w:rPr>
          <w:rFonts w:ascii="Calibri" w:hAnsi="Calibri"/>
          <w:sz w:val="24"/>
          <w:szCs w:val="24"/>
          <w:lang w:val="ro"/>
        </w:rPr>
        <w:t>Bazinul lacului Ghidighici</w:t>
      </w:r>
      <w:r w:rsidRPr="00992046">
        <w:rPr>
          <w:rFonts w:ascii="Calibri" w:hAnsi="Calibri"/>
          <w:sz w:val="24"/>
          <w:szCs w:val="24"/>
          <w:lang w:val="ro"/>
        </w:rPr>
        <w:t>” a creat următoarele liste cu idei de proiecte.</w:t>
      </w:r>
    </w:p>
    <w:p w:rsidR="00C86A9A" w:rsidRPr="00992046" w:rsidRDefault="00887B86" w:rsidP="009A390F">
      <w:pPr>
        <w:spacing w:after="120" w:line="360" w:lineRule="auto"/>
        <w:jc w:val="both"/>
        <w:rPr>
          <w:rFonts w:ascii="Calibri" w:eastAsia="Calibri" w:hAnsi="Calibri" w:cs="Calibri"/>
          <w:b/>
          <w:i/>
          <w:sz w:val="24"/>
          <w:szCs w:val="24"/>
          <w:lang w:val="ro-RO"/>
        </w:rPr>
      </w:pPr>
      <w:r w:rsidRPr="00992046">
        <w:rPr>
          <w:rFonts w:ascii="Calibri" w:eastAsia="Calibri" w:hAnsi="Calibri" w:cs="Calibri"/>
          <w:b/>
          <w:bCs/>
          <w:i/>
          <w:sz w:val="24"/>
          <w:szCs w:val="24"/>
          <w:lang w:val="ro"/>
        </w:rPr>
        <w:t>Priorit</w:t>
      </w:r>
      <w:r w:rsidR="00900645" w:rsidRPr="00992046">
        <w:rPr>
          <w:rFonts w:ascii="Calibri" w:eastAsia="Calibri" w:hAnsi="Calibri" w:cs="Calibri"/>
          <w:b/>
          <w:bCs/>
          <w:i/>
          <w:sz w:val="24"/>
          <w:szCs w:val="24"/>
          <w:lang w:val="ro"/>
        </w:rPr>
        <w:t xml:space="preserve">atea 1. </w:t>
      </w:r>
      <w:r w:rsidR="000052A7" w:rsidRPr="00992046">
        <w:rPr>
          <w:rFonts w:ascii="Calibri" w:eastAsia="Calibri" w:hAnsi="Calibri" w:cs="Calibri"/>
          <w:b/>
          <w:i/>
          <w:sz w:val="24"/>
          <w:szCs w:val="24"/>
          <w:lang w:val="ro-RO"/>
        </w:rPr>
        <w:t xml:space="preserve">Stimularea și diversificarea activităților agricole </w:t>
      </w:r>
      <w:r w:rsidR="00390734" w:rsidRPr="00992046">
        <w:rPr>
          <w:rFonts w:ascii="Calibri" w:eastAsia="Calibri" w:hAnsi="Calibri" w:cs="Calibri"/>
          <w:b/>
          <w:i/>
          <w:sz w:val="24"/>
          <w:szCs w:val="24"/>
          <w:lang w:val="ro-RO"/>
        </w:rPr>
        <w:t>și agroalimentare</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3544"/>
        <w:gridCol w:w="1417"/>
        <w:gridCol w:w="1072"/>
        <w:gridCol w:w="978"/>
        <w:gridCol w:w="1636"/>
      </w:tblGrid>
      <w:tr w:rsidR="00992046" w:rsidRPr="00992046" w:rsidTr="00E95B23">
        <w:trPr>
          <w:trHeight w:val="540"/>
        </w:trPr>
        <w:tc>
          <w:tcPr>
            <w:tcW w:w="822" w:type="dxa"/>
            <w:shd w:val="clear" w:color="auto" w:fill="F2F2F2"/>
          </w:tcPr>
          <w:p w:rsidR="000052A7" w:rsidRPr="00992046" w:rsidRDefault="000052A7" w:rsidP="00507C8D">
            <w:pPr>
              <w:spacing w:after="0" w:line="240" w:lineRule="auto"/>
              <w:ind w:right="-151"/>
              <w:jc w:val="center"/>
              <w:rPr>
                <w:rFonts w:ascii="Calibri" w:eastAsia="Calibri" w:hAnsi="Calibri" w:cs="Calibri"/>
                <w:b/>
              </w:rPr>
            </w:pPr>
            <w:r w:rsidRPr="00992046">
              <w:rPr>
                <w:rFonts w:ascii="Calibri" w:eastAsia="Calibri" w:hAnsi="Calibri" w:cs="Calibri"/>
                <w:b/>
                <w:bCs/>
                <w:lang w:val="ro"/>
              </w:rPr>
              <w:t>#</w:t>
            </w:r>
          </w:p>
        </w:tc>
        <w:tc>
          <w:tcPr>
            <w:tcW w:w="3544" w:type="dxa"/>
            <w:shd w:val="clear" w:color="auto" w:fill="F2F2F2"/>
          </w:tcPr>
          <w:p w:rsidR="000052A7" w:rsidRPr="00992046" w:rsidRDefault="00CA0463" w:rsidP="00507C8D">
            <w:pPr>
              <w:spacing w:after="0" w:line="240" w:lineRule="auto"/>
              <w:jc w:val="center"/>
              <w:rPr>
                <w:rFonts w:ascii="Calibri" w:eastAsia="Calibri" w:hAnsi="Calibri" w:cs="Calibri"/>
                <w:b/>
              </w:rPr>
            </w:pPr>
            <w:r w:rsidRPr="00992046">
              <w:rPr>
                <w:rFonts w:ascii="Calibri" w:eastAsia="Calibri" w:hAnsi="Calibri" w:cs="Calibri"/>
                <w:b/>
                <w:bCs/>
                <w:lang w:val="ro"/>
              </w:rPr>
              <w:t>Descrierea succintă a</w:t>
            </w:r>
            <w:r w:rsidR="000052A7" w:rsidRPr="00992046">
              <w:rPr>
                <w:rFonts w:ascii="Calibri" w:eastAsia="Calibri" w:hAnsi="Calibri" w:cs="Calibri"/>
                <w:b/>
                <w:bCs/>
                <w:lang w:val="ro"/>
              </w:rPr>
              <w:t xml:space="preserve"> proiectului</w:t>
            </w:r>
          </w:p>
        </w:tc>
        <w:tc>
          <w:tcPr>
            <w:tcW w:w="1417" w:type="dxa"/>
            <w:shd w:val="clear" w:color="auto" w:fill="F2F2F2"/>
          </w:tcPr>
          <w:p w:rsidR="000052A7" w:rsidRPr="00992046" w:rsidRDefault="000052A7" w:rsidP="00507C8D">
            <w:pPr>
              <w:spacing w:after="0" w:line="240" w:lineRule="auto"/>
              <w:jc w:val="center"/>
              <w:rPr>
                <w:rFonts w:ascii="Calibri" w:eastAsia="Calibri" w:hAnsi="Calibri" w:cs="Calibri"/>
                <w:b/>
              </w:rPr>
            </w:pPr>
            <w:r w:rsidRPr="00992046">
              <w:rPr>
                <w:rFonts w:ascii="Calibri" w:eastAsia="Calibri" w:hAnsi="Calibri" w:cs="Calibri"/>
                <w:b/>
                <w:bCs/>
                <w:lang w:val="ro"/>
              </w:rPr>
              <w:t>Cine?</w:t>
            </w:r>
          </w:p>
        </w:tc>
        <w:tc>
          <w:tcPr>
            <w:tcW w:w="1072" w:type="dxa"/>
            <w:shd w:val="clear" w:color="auto" w:fill="F2F2F2"/>
          </w:tcPr>
          <w:p w:rsidR="000052A7" w:rsidRPr="00992046" w:rsidRDefault="000052A7" w:rsidP="00507C8D">
            <w:pPr>
              <w:spacing w:after="0" w:line="240" w:lineRule="auto"/>
              <w:jc w:val="center"/>
              <w:rPr>
                <w:rFonts w:ascii="Calibri" w:eastAsia="Calibri" w:hAnsi="Calibri" w:cs="Calibri"/>
                <w:b/>
              </w:rPr>
            </w:pPr>
            <w:r w:rsidRPr="00992046">
              <w:rPr>
                <w:rFonts w:ascii="Calibri" w:eastAsia="Calibri" w:hAnsi="Calibri" w:cs="Calibri"/>
                <w:b/>
                <w:bCs/>
                <w:lang w:val="ro"/>
              </w:rPr>
              <w:t>Unde ?</w:t>
            </w:r>
          </w:p>
        </w:tc>
        <w:tc>
          <w:tcPr>
            <w:tcW w:w="978" w:type="dxa"/>
            <w:shd w:val="clear" w:color="auto" w:fill="F2F2F2"/>
          </w:tcPr>
          <w:p w:rsidR="000052A7" w:rsidRPr="00992046" w:rsidRDefault="000052A7" w:rsidP="00507C8D">
            <w:pPr>
              <w:spacing w:after="0" w:line="240" w:lineRule="auto"/>
              <w:ind w:right="-100"/>
              <w:jc w:val="center"/>
              <w:rPr>
                <w:rFonts w:ascii="Calibri" w:eastAsia="Calibri" w:hAnsi="Calibri" w:cs="Calibri"/>
                <w:b/>
              </w:rPr>
            </w:pPr>
            <w:r w:rsidRPr="00992046">
              <w:rPr>
                <w:rFonts w:ascii="Calibri" w:eastAsia="Calibri" w:hAnsi="Calibri" w:cs="Calibri"/>
                <w:b/>
                <w:bCs/>
                <w:lang w:val="ro"/>
              </w:rPr>
              <w:t>Durata (luni)</w:t>
            </w:r>
          </w:p>
        </w:tc>
        <w:tc>
          <w:tcPr>
            <w:tcW w:w="1636" w:type="dxa"/>
            <w:shd w:val="clear" w:color="auto" w:fill="F2F2F2"/>
          </w:tcPr>
          <w:p w:rsidR="000052A7" w:rsidRPr="00992046" w:rsidRDefault="000052A7" w:rsidP="00507C8D">
            <w:pPr>
              <w:spacing w:after="0" w:line="240" w:lineRule="auto"/>
              <w:jc w:val="center"/>
              <w:rPr>
                <w:rFonts w:ascii="Calibri" w:eastAsia="Calibri" w:hAnsi="Calibri" w:cs="Calibri"/>
                <w:b/>
              </w:rPr>
            </w:pPr>
            <w:r w:rsidRPr="00992046">
              <w:rPr>
                <w:rFonts w:ascii="Calibri" w:eastAsia="Calibri" w:hAnsi="Calibri" w:cs="Calibri"/>
                <w:b/>
                <w:bCs/>
                <w:lang w:val="ro"/>
              </w:rPr>
              <w:t>Bugetul estimat, MDL</w:t>
            </w:r>
          </w:p>
        </w:tc>
      </w:tr>
      <w:tr w:rsidR="00992046" w:rsidRPr="00992046" w:rsidTr="00E95B23">
        <w:trPr>
          <w:trHeight w:val="360"/>
        </w:trPr>
        <w:tc>
          <w:tcPr>
            <w:tcW w:w="822" w:type="dxa"/>
            <w:shd w:val="clear" w:color="auto" w:fill="auto"/>
          </w:tcPr>
          <w:p w:rsidR="004F1025" w:rsidRPr="00992046" w:rsidRDefault="004F1025" w:rsidP="00507C8D">
            <w:pPr>
              <w:pStyle w:val="Listparagraf"/>
              <w:numPr>
                <w:ilvl w:val="0"/>
                <w:numId w:val="10"/>
              </w:numPr>
              <w:spacing w:after="0" w:line="240" w:lineRule="auto"/>
              <w:jc w:val="center"/>
              <w:rPr>
                <w:rFonts w:ascii="Calibri" w:eastAsia="Calibri" w:hAnsi="Calibri" w:cs="Calibri"/>
              </w:rPr>
            </w:pPr>
          </w:p>
        </w:tc>
        <w:tc>
          <w:tcPr>
            <w:tcW w:w="3544" w:type="dxa"/>
            <w:shd w:val="clear" w:color="auto" w:fill="auto"/>
          </w:tcPr>
          <w:p w:rsidR="004F1025" w:rsidRPr="00992046" w:rsidRDefault="004F1025"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Creșterea ciupercilor</w:t>
            </w:r>
          </w:p>
        </w:tc>
        <w:tc>
          <w:tcPr>
            <w:tcW w:w="1417" w:type="dxa"/>
          </w:tcPr>
          <w:p w:rsidR="004F1025" w:rsidRPr="00992046" w:rsidRDefault="004F1025"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Radvan iurie</w:t>
            </w:r>
          </w:p>
        </w:tc>
        <w:tc>
          <w:tcPr>
            <w:tcW w:w="1072" w:type="dxa"/>
            <w:shd w:val="clear" w:color="auto" w:fill="auto"/>
          </w:tcPr>
          <w:p w:rsidR="004F1025" w:rsidRPr="00992046" w:rsidRDefault="004F1025" w:rsidP="00507C8D">
            <w:pPr>
              <w:spacing w:line="240" w:lineRule="auto"/>
              <w:jc w:val="center"/>
              <w:rPr>
                <w:rFonts w:ascii="Calibri" w:eastAsia="Times New Roman" w:hAnsi="Calibri" w:cs="Times New Roman"/>
                <w:lang w:val="en-US"/>
              </w:rPr>
            </w:pPr>
            <w:r w:rsidRPr="00992046">
              <w:rPr>
                <w:rFonts w:ascii="Calibri" w:eastAsia="Times New Roman" w:hAnsi="Calibri" w:cs="Times New Roman"/>
                <w:lang w:val="en-US"/>
              </w:rPr>
              <w:t>Sireți</w:t>
            </w:r>
          </w:p>
        </w:tc>
        <w:tc>
          <w:tcPr>
            <w:tcW w:w="978" w:type="dxa"/>
            <w:shd w:val="clear" w:color="auto" w:fill="auto"/>
          </w:tcPr>
          <w:p w:rsidR="004F1025" w:rsidRPr="00992046" w:rsidRDefault="004F1025"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12</w:t>
            </w:r>
          </w:p>
        </w:tc>
        <w:tc>
          <w:tcPr>
            <w:tcW w:w="1636" w:type="dxa"/>
            <w:shd w:val="clear" w:color="auto" w:fill="auto"/>
          </w:tcPr>
          <w:p w:rsidR="004F1025" w:rsidRPr="00992046" w:rsidRDefault="00447FB2" w:rsidP="00447FB2">
            <w:pPr>
              <w:spacing w:after="0" w:line="240" w:lineRule="auto"/>
              <w:jc w:val="center"/>
              <w:rPr>
                <w:rFonts w:ascii="Cambria Math" w:eastAsia="Times New Roman" w:hAnsi="Cambria Math" w:cs="Times New Roman"/>
                <w:lang w:val="en-US"/>
                <w:oMath/>
              </w:rPr>
            </w:pPr>
            <w:r w:rsidRPr="00992046">
              <w:rPr>
                <w:rFonts w:ascii="Calibri" w:eastAsia="Times New Roman" w:hAnsi="Calibri" w:cs="Times New Roman"/>
                <w:lang w:val="en-US"/>
              </w:rPr>
              <w:t>250</w:t>
            </w:r>
            <w:r w:rsidR="002F31F4" w:rsidRPr="00992046">
              <w:rPr>
                <w:rFonts w:ascii="Calibri" w:eastAsia="Times New Roman" w:hAnsi="Calibri" w:cs="Times New Roman"/>
                <w:lang w:val="en-US"/>
              </w:rPr>
              <w:t xml:space="preserve"> </w:t>
            </w:r>
            <w:r w:rsidRPr="00992046">
              <w:rPr>
                <w:rFonts w:ascii="Calibri" w:eastAsia="Times New Roman" w:hAnsi="Calibri" w:cs="Times New Roman"/>
                <w:lang w:val="en-US"/>
              </w:rPr>
              <w:t>000</w:t>
            </w:r>
          </w:p>
        </w:tc>
      </w:tr>
      <w:tr w:rsidR="00992046" w:rsidRPr="00992046" w:rsidTr="00E95B23">
        <w:trPr>
          <w:trHeight w:val="280"/>
        </w:trPr>
        <w:tc>
          <w:tcPr>
            <w:tcW w:w="822" w:type="dxa"/>
            <w:shd w:val="clear" w:color="auto" w:fill="auto"/>
          </w:tcPr>
          <w:p w:rsidR="004F1025" w:rsidRPr="00992046" w:rsidRDefault="004F1025" w:rsidP="00507C8D">
            <w:pPr>
              <w:pStyle w:val="Listparagraf"/>
              <w:numPr>
                <w:ilvl w:val="0"/>
                <w:numId w:val="10"/>
              </w:numPr>
              <w:spacing w:after="0" w:line="240" w:lineRule="auto"/>
              <w:jc w:val="center"/>
              <w:rPr>
                <w:rFonts w:ascii="Calibri" w:eastAsia="Calibri" w:hAnsi="Calibri" w:cs="Calibri"/>
              </w:rPr>
            </w:pPr>
          </w:p>
        </w:tc>
        <w:tc>
          <w:tcPr>
            <w:tcW w:w="3544" w:type="dxa"/>
            <w:shd w:val="clear" w:color="auto" w:fill="auto"/>
          </w:tcPr>
          <w:p w:rsidR="004F1025" w:rsidRPr="00992046" w:rsidRDefault="004F1025"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Creșterea iepurilor</w:t>
            </w:r>
          </w:p>
        </w:tc>
        <w:tc>
          <w:tcPr>
            <w:tcW w:w="1417" w:type="dxa"/>
          </w:tcPr>
          <w:p w:rsidR="004F1025" w:rsidRPr="00992046" w:rsidRDefault="004F1025"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Radvan iurie</w:t>
            </w:r>
          </w:p>
        </w:tc>
        <w:tc>
          <w:tcPr>
            <w:tcW w:w="1072" w:type="dxa"/>
            <w:shd w:val="clear" w:color="auto" w:fill="auto"/>
          </w:tcPr>
          <w:p w:rsidR="004F1025" w:rsidRPr="00992046" w:rsidRDefault="004F1025" w:rsidP="00507C8D">
            <w:pPr>
              <w:spacing w:line="240" w:lineRule="auto"/>
              <w:jc w:val="center"/>
              <w:rPr>
                <w:rFonts w:ascii="Calibri" w:eastAsia="Times New Roman" w:hAnsi="Calibri" w:cs="Times New Roman"/>
                <w:lang w:val="en-US"/>
              </w:rPr>
            </w:pPr>
            <w:r w:rsidRPr="00992046">
              <w:rPr>
                <w:rFonts w:ascii="Calibri" w:eastAsia="Times New Roman" w:hAnsi="Calibri" w:cs="Times New Roman"/>
                <w:lang w:val="en-US"/>
              </w:rPr>
              <w:t>Sireți</w:t>
            </w:r>
          </w:p>
        </w:tc>
        <w:tc>
          <w:tcPr>
            <w:tcW w:w="978" w:type="dxa"/>
            <w:shd w:val="clear" w:color="auto" w:fill="auto"/>
          </w:tcPr>
          <w:p w:rsidR="004F1025" w:rsidRPr="00992046" w:rsidRDefault="004F1025"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12</w:t>
            </w:r>
          </w:p>
        </w:tc>
        <w:tc>
          <w:tcPr>
            <w:tcW w:w="1636" w:type="dxa"/>
            <w:shd w:val="clear" w:color="auto" w:fill="auto"/>
          </w:tcPr>
          <w:p w:rsidR="004F1025" w:rsidRPr="00992046" w:rsidRDefault="00447FB2" w:rsidP="00447FB2">
            <w:pPr>
              <w:spacing w:after="0" w:line="240" w:lineRule="auto"/>
              <w:jc w:val="center"/>
              <w:rPr>
                <w:rFonts w:ascii="Cambria Math" w:eastAsia="Times New Roman" w:hAnsi="Cambria Math" w:cs="Times New Roman"/>
                <w:lang w:val="en-US"/>
                <w:oMath/>
              </w:rPr>
            </w:pPr>
            <w:r w:rsidRPr="00992046">
              <w:rPr>
                <w:rFonts w:ascii="Calibri" w:eastAsia="Times New Roman" w:hAnsi="Calibri" w:cs="Times New Roman"/>
                <w:lang w:val="en-US"/>
              </w:rPr>
              <w:t>1</w:t>
            </w:r>
            <w:r w:rsidR="002F31F4" w:rsidRPr="00992046">
              <w:rPr>
                <w:rFonts w:ascii="Calibri" w:eastAsia="Times New Roman" w:hAnsi="Calibri" w:cs="Times New Roman"/>
                <w:lang w:val="en-US"/>
              </w:rPr>
              <w:t> </w:t>
            </w:r>
            <w:r w:rsidRPr="00992046">
              <w:rPr>
                <w:rFonts w:ascii="Calibri" w:eastAsia="Times New Roman" w:hAnsi="Calibri" w:cs="Times New Roman"/>
                <w:lang w:val="en-US"/>
              </w:rPr>
              <w:t>000</w:t>
            </w:r>
            <w:r w:rsidR="002F31F4" w:rsidRPr="00992046">
              <w:rPr>
                <w:rFonts w:ascii="Calibri" w:eastAsia="Times New Roman" w:hAnsi="Calibri" w:cs="Times New Roman"/>
                <w:lang w:val="en-US"/>
              </w:rPr>
              <w:t xml:space="preserve"> </w:t>
            </w:r>
            <w:r w:rsidRPr="00992046">
              <w:rPr>
                <w:rFonts w:ascii="Calibri" w:eastAsia="Times New Roman" w:hAnsi="Calibri" w:cs="Times New Roman"/>
                <w:lang w:val="en-US"/>
              </w:rPr>
              <w:t>000</w:t>
            </w:r>
          </w:p>
        </w:tc>
      </w:tr>
      <w:tr w:rsidR="00992046" w:rsidRPr="00992046" w:rsidTr="00E95B23">
        <w:trPr>
          <w:trHeight w:val="280"/>
        </w:trPr>
        <w:tc>
          <w:tcPr>
            <w:tcW w:w="822" w:type="dxa"/>
            <w:shd w:val="clear" w:color="auto" w:fill="auto"/>
          </w:tcPr>
          <w:p w:rsidR="00D335E2" w:rsidRPr="00992046" w:rsidRDefault="00D335E2" w:rsidP="00507C8D">
            <w:pPr>
              <w:pStyle w:val="Listparagraf"/>
              <w:numPr>
                <w:ilvl w:val="0"/>
                <w:numId w:val="10"/>
              </w:numPr>
              <w:spacing w:after="0" w:line="240" w:lineRule="auto"/>
              <w:jc w:val="center"/>
              <w:rPr>
                <w:rFonts w:ascii="Calibri" w:eastAsia="Calibri" w:hAnsi="Calibri" w:cs="Calibri"/>
                <w:lang w:val="ro"/>
              </w:rPr>
            </w:pPr>
          </w:p>
        </w:tc>
        <w:tc>
          <w:tcPr>
            <w:tcW w:w="3544" w:type="dxa"/>
            <w:shd w:val="clear" w:color="auto" w:fill="auto"/>
          </w:tcPr>
          <w:p w:rsidR="00D335E2" w:rsidRPr="00992046" w:rsidRDefault="00D335E2"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Asigurarea plantațiilor de viță de vie cu resurse de apă</w:t>
            </w:r>
          </w:p>
        </w:tc>
        <w:tc>
          <w:tcPr>
            <w:tcW w:w="1417" w:type="dxa"/>
          </w:tcPr>
          <w:p w:rsidR="00D335E2" w:rsidRPr="00992046" w:rsidRDefault="00D335E2"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Boaghi Leonid</w:t>
            </w:r>
          </w:p>
        </w:tc>
        <w:tc>
          <w:tcPr>
            <w:tcW w:w="1072" w:type="dxa"/>
            <w:shd w:val="clear" w:color="auto" w:fill="auto"/>
          </w:tcPr>
          <w:p w:rsidR="00D335E2" w:rsidRPr="00992046" w:rsidRDefault="00D335E2"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Sireți</w:t>
            </w:r>
          </w:p>
        </w:tc>
        <w:tc>
          <w:tcPr>
            <w:tcW w:w="978" w:type="dxa"/>
            <w:shd w:val="clear" w:color="auto" w:fill="auto"/>
          </w:tcPr>
          <w:p w:rsidR="00D335E2" w:rsidRPr="00992046" w:rsidRDefault="00D335E2"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5</w:t>
            </w:r>
          </w:p>
        </w:tc>
        <w:tc>
          <w:tcPr>
            <w:tcW w:w="1636" w:type="dxa"/>
            <w:shd w:val="clear" w:color="auto" w:fill="auto"/>
          </w:tcPr>
          <w:p w:rsidR="00D335E2" w:rsidRPr="00992046" w:rsidRDefault="00447FB2" w:rsidP="00447FB2">
            <w:pPr>
              <w:spacing w:after="0" w:line="240" w:lineRule="auto"/>
              <w:jc w:val="center"/>
              <w:rPr>
                <w:rFonts w:ascii="Cambria Math" w:eastAsia="Times New Roman" w:hAnsi="Cambria Math" w:cs="Times New Roman"/>
                <w:lang w:val="en-US"/>
                <w:oMath/>
              </w:rPr>
            </w:pPr>
            <w:r w:rsidRPr="00992046">
              <w:rPr>
                <w:rFonts w:ascii="Calibri" w:eastAsia="Times New Roman" w:hAnsi="Calibri" w:cs="Times New Roman"/>
                <w:lang w:val="en-US"/>
              </w:rPr>
              <w:t>100</w:t>
            </w:r>
            <w:r w:rsidR="002F31F4" w:rsidRPr="00992046">
              <w:rPr>
                <w:rFonts w:ascii="Calibri" w:eastAsia="Times New Roman" w:hAnsi="Calibri" w:cs="Times New Roman"/>
                <w:lang w:val="en-US"/>
              </w:rPr>
              <w:t xml:space="preserve"> </w:t>
            </w:r>
            <w:r w:rsidRPr="00992046">
              <w:rPr>
                <w:rFonts w:ascii="Calibri" w:eastAsia="Times New Roman" w:hAnsi="Calibri" w:cs="Times New Roman"/>
                <w:lang w:val="en-US"/>
              </w:rPr>
              <w:t>000</w:t>
            </w:r>
          </w:p>
        </w:tc>
      </w:tr>
      <w:tr w:rsidR="00992046" w:rsidRPr="00992046" w:rsidTr="00E95B23">
        <w:trPr>
          <w:trHeight w:val="280"/>
        </w:trPr>
        <w:tc>
          <w:tcPr>
            <w:tcW w:w="822" w:type="dxa"/>
            <w:shd w:val="clear" w:color="auto" w:fill="auto"/>
          </w:tcPr>
          <w:p w:rsidR="00D335E2" w:rsidRPr="00992046" w:rsidRDefault="00D335E2" w:rsidP="00507C8D">
            <w:pPr>
              <w:pStyle w:val="Listparagraf"/>
              <w:numPr>
                <w:ilvl w:val="0"/>
                <w:numId w:val="10"/>
              </w:numPr>
              <w:spacing w:after="0" w:line="240" w:lineRule="auto"/>
              <w:jc w:val="center"/>
              <w:rPr>
                <w:rFonts w:ascii="Calibri" w:eastAsia="Calibri" w:hAnsi="Calibri" w:cs="Calibri"/>
                <w:lang w:val="ro"/>
              </w:rPr>
            </w:pPr>
          </w:p>
        </w:tc>
        <w:tc>
          <w:tcPr>
            <w:tcW w:w="3544" w:type="dxa"/>
            <w:shd w:val="clear" w:color="auto" w:fill="auto"/>
          </w:tcPr>
          <w:p w:rsidR="00D335E2" w:rsidRPr="00992046" w:rsidRDefault="00D335E2"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Montarea sistemului de irigare la plantația de goji</w:t>
            </w:r>
          </w:p>
        </w:tc>
        <w:tc>
          <w:tcPr>
            <w:tcW w:w="1417" w:type="dxa"/>
          </w:tcPr>
          <w:p w:rsidR="00D335E2" w:rsidRPr="00992046" w:rsidRDefault="00D335E2"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Boaghi Vlad</w:t>
            </w:r>
          </w:p>
        </w:tc>
        <w:tc>
          <w:tcPr>
            <w:tcW w:w="1072" w:type="dxa"/>
            <w:shd w:val="clear" w:color="auto" w:fill="auto"/>
          </w:tcPr>
          <w:p w:rsidR="00D335E2" w:rsidRPr="00992046" w:rsidRDefault="00D335E2"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Sireți</w:t>
            </w:r>
          </w:p>
        </w:tc>
        <w:tc>
          <w:tcPr>
            <w:tcW w:w="978" w:type="dxa"/>
            <w:shd w:val="clear" w:color="auto" w:fill="auto"/>
          </w:tcPr>
          <w:p w:rsidR="00D335E2" w:rsidRPr="00992046" w:rsidRDefault="00D335E2"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3</w:t>
            </w:r>
          </w:p>
        </w:tc>
        <w:tc>
          <w:tcPr>
            <w:tcW w:w="1636" w:type="dxa"/>
            <w:shd w:val="clear" w:color="auto" w:fill="auto"/>
          </w:tcPr>
          <w:p w:rsidR="00D335E2" w:rsidRPr="00992046" w:rsidRDefault="00447FB2" w:rsidP="00447FB2">
            <w:pPr>
              <w:spacing w:after="0" w:line="240" w:lineRule="auto"/>
              <w:jc w:val="center"/>
              <w:rPr>
                <w:rFonts w:ascii="Cambria Math" w:eastAsia="Times New Roman" w:hAnsi="Cambria Math" w:cs="Times New Roman"/>
                <w:lang w:val="en-US"/>
                <w:oMath/>
              </w:rPr>
            </w:pPr>
            <w:r w:rsidRPr="00992046">
              <w:rPr>
                <w:rFonts w:ascii="Calibri" w:eastAsia="Times New Roman" w:hAnsi="Calibri" w:cs="Times New Roman"/>
                <w:lang w:val="en-US"/>
              </w:rPr>
              <w:t>80</w:t>
            </w:r>
            <w:r w:rsidR="002F31F4" w:rsidRPr="00992046">
              <w:rPr>
                <w:rFonts w:ascii="Calibri" w:eastAsia="Times New Roman" w:hAnsi="Calibri" w:cs="Times New Roman"/>
                <w:lang w:val="en-US"/>
              </w:rPr>
              <w:t xml:space="preserve"> </w:t>
            </w:r>
            <w:r w:rsidRPr="00992046">
              <w:rPr>
                <w:rFonts w:ascii="Calibri" w:eastAsia="Times New Roman" w:hAnsi="Calibri" w:cs="Times New Roman"/>
                <w:lang w:val="en-US"/>
              </w:rPr>
              <w:t>000</w:t>
            </w:r>
          </w:p>
        </w:tc>
      </w:tr>
      <w:tr w:rsidR="00992046" w:rsidRPr="00992046" w:rsidTr="00E95B23">
        <w:trPr>
          <w:trHeight w:val="400"/>
        </w:trPr>
        <w:tc>
          <w:tcPr>
            <w:tcW w:w="822" w:type="dxa"/>
            <w:shd w:val="clear" w:color="auto" w:fill="auto"/>
          </w:tcPr>
          <w:p w:rsidR="00D335E2" w:rsidRPr="00992046" w:rsidRDefault="00D335E2" w:rsidP="00507C8D">
            <w:pPr>
              <w:pStyle w:val="Listparagraf"/>
              <w:numPr>
                <w:ilvl w:val="0"/>
                <w:numId w:val="10"/>
              </w:numPr>
              <w:spacing w:after="0" w:line="240" w:lineRule="auto"/>
              <w:jc w:val="center"/>
              <w:rPr>
                <w:rFonts w:ascii="Calibri" w:eastAsia="Calibri" w:hAnsi="Calibri" w:cs="Calibri"/>
              </w:rPr>
            </w:pPr>
          </w:p>
        </w:tc>
        <w:tc>
          <w:tcPr>
            <w:tcW w:w="3544" w:type="dxa"/>
            <w:shd w:val="clear" w:color="auto" w:fill="auto"/>
          </w:tcPr>
          <w:p w:rsidR="00D335E2" w:rsidRPr="00992046" w:rsidRDefault="00D335E2"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Pepenieră arboricolă</w:t>
            </w:r>
          </w:p>
        </w:tc>
        <w:tc>
          <w:tcPr>
            <w:tcW w:w="1417" w:type="dxa"/>
          </w:tcPr>
          <w:p w:rsidR="00D335E2" w:rsidRPr="00992046" w:rsidRDefault="00D335E2"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Jereghi Vitalie</w:t>
            </w:r>
          </w:p>
        </w:tc>
        <w:tc>
          <w:tcPr>
            <w:tcW w:w="1072" w:type="dxa"/>
            <w:shd w:val="clear" w:color="auto" w:fill="auto"/>
          </w:tcPr>
          <w:p w:rsidR="00D335E2" w:rsidRPr="00992046" w:rsidRDefault="00D335E2"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Cojușna</w:t>
            </w:r>
          </w:p>
        </w:tc>
        <w:tc>
          <w:tcPr>
            <w:tcW w:w="978" w:type="dxa"/>
            <w:shd w:val="clear" w:color="auto" w:fill="auto"/>
          </w:tcPr>
          <w:p w:rsidR="00D335E2" w:rsidRPr="00992046" w:rsidRDefault="00D335E2"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5</w:t>
            </w:r>
          </w:p>
        </w:tc>
        <w:tc>
          <w:tcPr>
            <w:tcW w:w="1636" w:type="dxa"/>
            <w:shd w:val="clear" w:color="auto" w:fill="auto"/>
          </w:tcPr>
          <w:p w:rsidR="00D335E2" w:rsidRPr="00992046" w:rsidRDefault="00447FB2" w:rsidP="00507C8D">
            <w:pPr>
              <w:spacing w:after="0" w:line="240" w:lineRule="auto"/>
              <w:jc w:val="center"/>
              <w:rPr>
                <w:rFonts w:ascii="Cambria Math" w:eastAsia="Times New Roman" w:hAnsi="Cambria Math" w:cs="Times New Roman"/>
                <w:lang w:val="en-US"/>
                <w:oMath/>
              </w:rPr>
            </w:pPr>
            <w:r w:rsidRPr="00992046">
              <w:rPr>
                <w:rFonts w:ascii="Calibri" w:eastAsia="Times New Roman" w:hAnsi="Calibri" w:cs="Times New Roman"/>
                <w:lang w:val="en-US"/>
              </w:rPr>
              <w:t>250</w:t>
            </w:r>
            <w:r w:rsidR="002F31F4" w:rsidRPr="00992046">
              <w:rPr>
                <w:rFonts w:ascii="Calibri" w:eastAsia="Times New Roman" w:hAnsi="Calibri" w:cs="Times New Roman"/>
                <w:lang w:val="en-US"/>
              </w:rPr>
              <w:t xml:space="preserve"> </w:t>
            </w:r>
            <w:r w:rsidRPr="00992046">
              <w:rPr>
                <w:rFonts w:ascii="Calibri" w:eastAsia="Times New Roman" w:hAnsi="Calibri" w:cs="Times New Roman"/>
                <w:lang w:val="en-US"/>
              </w:rPr>
              <w:t>000</w:t>
            </w:r>
          </w:p>
        </w:tc>
      </w:tr>
      <w:tr w:rsidR="00992046" w:rsidRPr="00992046" w:rsidTr="00E95B23">
        <w:trPr>
          <w:trHeight w:val="280"/>
        </w:trPr>
        <w:tc>
          <w:tcPr>
            <w:tcW w:w="822" w:type="dxa"/>
            <w:shd w:val="clear" w:color="auto" w:fill="auto"/>
          </w:tcPr>
          <w:p w:rsidR="00D335E2" w:rsidRPr="00992046" w:rsidRDefault="00D335E2" w:rsidP="00507C8D">
            <w:pPr>
              <w:pStyle w:val="Listparagraf"/>
              <w:numPr>
                <w:ilvl w:val="0"/>
                <w:numId w:val="10"/>
              </w:numPr>
              <w:spacing w:after="0" w:line="240" w:lineRule="auto"/>
              <w:jc w:val="center"/>
              <w:rPr>
                <w:rFonts w:ascii="Calibri" w:eastAsia="Calibri" w:hAnsi="Calibri" w:cs="Calibri"/>
              </w:rPr>
            </w:pPr>
          </w:p>
        </w:tc>
        <w:tc>
          <w:tcPr>
            <w:tcW w:w="3544" w:type="dxa"/>
            <w:shd w:val="clear" w:color="auto" w:fill="auto"/>
          </w:tcPr>
          <w:p w:rsidR="00D335E2" w:rsidRPr="00992046" w:rsidRDefault="00D335E2"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Seră pentru creșterea legumelor</w:t>
            </w:r>
          </w:p>
        </w:tc>
        <w:tc>
          <w:tcPr>
            <w:tcW w:w="1417" w:type="dxa"/>
          </w:tcPr>
          <w:p w:rsidR="00D335E2" w:rsidRPr="00992046" w:rsidRDefault="00D335E2"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Jereghi Vitalie</w:t>
            </w:r>
          </w:p>
        </w:tc>
        <w:tc>
          <w:tcPr>
            <w:tcW w:w="1072" w:type="dxa"/>
            <w:shd w:val="clear" w:color="auto" w:fill="auto"/>
          </w:tcPr>
          <w:p w:rsidR="00D335E2" w:rsidRPr="00992046" w:rsidRDefault="00D335E2"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Cojușna</w:t>
            </w:r>
          </w:p>
        </w:tc>
        <w:tc>
          <w:tcPr>
            <w:tcW w:w="978" w:type="dxa"/>
            <w:shd w:val="clear" w:color="auto" w:fill="auto"/>
          </w:tcPr>
          <w:p w:rsidR="00D335E2" w:rsidRPr="00992046" w:rsidRDefault="00D335E2"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2</w:t>
            </w:r>
          </w:p>
        </w:tc>
        <w:tc>
          <w:tcPr>
            <w:tcW w:w="1636" w:type="dxa"/>
            <w:shd w:val="clear" w:color="auto" w:fill="auto"/>
          </w:tcPr>
          <w:p w:rsidR="00D335E2" w:rsidRPr="00992046" w:rsidRDefault="00447FB2" w:rsidP="00507C8D">
            <w:pPr>
              <w:spacing w:after="0" w:line="240" w:lineRule="auto"/>
              <w:jc w:val="center"/>
              <w:rPr>
                <w:rFonts w:ascii="Cambria Math" w:eastAsia="Times New Roman" w:hAnsi="Cambria Math" w:cs="Times New Roman"/>
                <w:lang w:val="en-US"/>
                <w:oMath/>
              </w:rPr>
            </w:pPr>
            <w:r w:rsidRPr="00992046">
              <w:rPr>
                <w:rFonts w:ascii="Calibri" w:eastAsia="Times New Roman" w:hAnsi="Calibri" w:cs="Times New Roman"/>
                <w:lang w:val="en-US"/>
              </w:rPr>
              <w:t>35</w:t>
            </w:r>
            <w:r w:rsidR="002F31F4" w:rsidRPr="00992046">
              <w:rPr>
                <w:rFonts w:ascii="Calibri" w:eastAsia="Times New Roman" w:hAnsi="Calibri" w:cs="Times New Roman"/>
                <w:lang w:val="en-US"/>
              </w:rPr>
              <w:t xml:space="preserve"> </w:t>
            </w:r>
            <w:r w:rsidRPr="00992046">
              <w:rPr>
                <w:rFonts w:ascii="Calibri" w:eastAsia="Times New Roman" w:hAnsi="Calibri" w:cs="Times New Roman"/>
                <w:lang w:val="en-US"/>
              </w:rPr>
              <w:t>000</w:t>
            </w:r>
          </w:p>
        </w:tc>
      </w:tr>
      <w:tr w:rsidR="00992046" w:rsidRPr="00992046" w:rsidTr="00E95B23">
        <w:trPr>
          <w:trHeight w:val="280"/>
        </w:trPr>
        <w:tc>
          <w:tcPr>
            <w:tcW w:w="822" w:type="dxa"/>
            <w:shd w:val="clear" w:color="auto" w:fill="auto"/>
          </w:tcPr>
          <w:p w:rsidR="00462259" w:rsidRPr="00992046" w:rsidRDefault="00462259" w:rsidP="00507C8D">
            <w:pPr>
              <w:pStyle w:val="Listparagraf"/>
              <w:numPr>
                <w:ilvl w:val="0"/>
                <w:numId w:val="10"/>
              </w:numPr>
              <w:spacing w:after="0" w:line="240" w:lineRule="auto"/>
              <w:jc w:val="center"/>
              <w:rPr>
                <w:rFonts w:ascii="Calibri" w:eastAsia="Calibri" w:hAnsi="Calibri" w:cs="Calibri"/>
                <w:lang w:val="ro"/>
              </w:rPr>
            </w:pPr>
          </w:p>
        </w:tc>
        <w:tc>
          <w:tcPr>
            <w:tcW w:w="3544" w:type="dxa"/>
            <w:shd w:val="clear" w:color="auto" w:fill="FFFFFF" w:themeFill="background1"/>
          </w:tcPr>
          <w:p w:rsidR="00462259" w:rsidRPr="00992046" w:rsidRDefault="00462259"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G</w:t>
            </w:r>
            <w:r w:rsidR="00D25CA6" w:rsidRPr="00992046">
              <w:rPr>
                <w:rFonts w:ascii="Calibri" w:eastAsia="Times New Roman" w:hAnsi="Calibri" w:cs="Times New Roman"/>
                <w:lang w:val="en-US"/>
              </w:rPr>
              <w:t>RANOLA Home Made</w:t>
            </w:r>
          </w:p>
        </w:tc>
        <w:tc>
          <w:tcPr>
            <w:tcW w:w="1417" w:type="dxa"/>
            <w:shd w:val="clear" w:color="auto" w:fill="FFFFFF" w:themeFill="background1"/>
          </w:tcPr>
          <w:p w:rsidR="00462259" w:rsidRPr="00992046" w:rsidRDefault="00462259"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Gabura Aliona</w:t>
            </w:r>
          </w:p>
        </w:tc>
        <w:tc>
          <w:tcPr>
            <w:tcW w:w="1072" w:type="dxa"/>
            <w:shd w:val="clear" w:color="auto" w:fill="FFFFFF" w:themeFill="background1"/>
          </w:tcPr>
          <w:p w:rsidR="00462259" w:rsidRPr="00992046" w:rsidRDefault="00462259"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Cojușna</w:t>
            </w:r>
          </w:p>
        </w:tc>
        <w:tc>
          <w:tcPr>
            <w:tcW w:w="978" w:type="dxa"/>
            <w:shd w:val="clear" w:color="auto" w:fill="FFFFFF" w:themeFill="background1"/>
          </w:tcPr>
          <w:p w:rsidR="00462259" w:rsidRPr="00992046" w:rsidRDefault="00462259"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6</w:t>
            </w:r>
          </w:p>
        </w:tc>
        <w:tc>
          <w:tcPr>
            <w:tcW w:w="1636" w:type="dxa"/>
            <w:shd w:val="clear" w:color="auto" w:fill="FFFFFF" w:themeFill="background1"/>
          </w:tcPr>
          <w:p w:rsidR="00462259" w:rsidRPr="00992046" w:rsidRDefault="00447FB2" w:rsidP="00507C8D">
            <w:pPr>
              <w:spacing w:after="0" w:line="240" w:lineRule="auto"/>
              <w:jc w:val="center"/>
              <w:rPr>
                <w:rFonts w:ascii="Cambria Math" w:eastAsia="Times New Roman" w:hAnsi="Cambria Math" w:cs="Times New Roman"/>
                <w:lang w:val="en-US"/>
                <w:oMath/>
              </w:rPr>
            </w:pPr>
            <w:r w:rsidRPr="00992046">
              <w:rPr>
                <w:rFonts w:ascii="Calibri" w:eastAsia="Times New Roman" w:hAnsi="Calibri" w:cs="Times New Roman"/>
                <w:lang w:val="en-US"/>
              </w:rPr>
              <w:t>60</w:t>
            </w:r>
            <w:r w:rsidR="002F31F4" w:rsidRPr="00992046">
              <w:rPr>
                <w:rFonts w:ascii="Calibri" w:eastAsia="Times New Roman" w:hAnsi="Calibri" w:cs="Times New Roman"/>
                <w:lang w:val="en-US"/>
              </w:rPr>
              <w:t xml:space="preserve"> </w:t>
            </w:r>
            <w:r w:rsidRPr="00992046">
              <w:rPr>
                <w:rFonts w:ascii="Calibri" w:eastAsia="Times New Roman" w:hAnsi="Calibri" w:cs="Times New Roman"/>
                <w:lang w:val="en-US"/>
              </w:rPr>
              <w:t>000</w:t>
            </w:r>
          </w:p>
        </w:tc>
      </w:tr>
      <w:tr w:rsidR="00992046" w:rsidRPr="00992046" w:rsidTr="00E95B23">
        <w:trPr>
          <w:trHeight w:val="280"/>
        </w:trPr>
        <w:tc>
          <w:tcPr>
            <w:tcW w:w="822" w:type="dxa"/>
            <w:shd w:val="clear" w:color="auto" w:fill="auto"/>
          </w:tcPr>
          <w:p w:rsidR="00E864A4" w:rsidRPr="00992046" w:rsidRDefault="00E864A4" w:rsidP="00E864A4">
            <w:pPr>
              <w:pStyle w:val="Listparagraf"/>
              <w:numPr>
                <w:ilvl w:val="0"/>
                <w:numId w:val="10"/>
              </w:numPr>
              <w:spacing w:after="0" w:line="240" w:lineRule="auto"/>
              <w:jc w:val="center"/>
              <w:rPr>
                <w:rFonts w:ascii="Calibri" w:eastAsia="Calibri" w:hAnsi="Calibri" w:cs="Calibri"/>
                <w:lang w:val="ro"/>
              </w:rPr>
            </w:pPr>
          </w:p>
        </w:tc>
        <w:tc>
          <w:tcPr>
            <w:tcW w:w="3544"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Dezvoltarea propriei afaceri în domeniul apiculturii</w:t>
            </w:r>
          </w:p>
        </w:tc>
        <w:tc>
          <w:tcPr>
            <w:tcW w:w="1417" w:type="dxa"/>
            <w:shd w:val="clear" w:color="auto" w:fill="FFFFFF" w:themeFill="background1"/>
          </w:tcPr>
          <w:p w:rsidR="00E864A4" w:rsidRPr="00992046" w:rsidRDefault="00E864A4" w:rsidP="00E864A4">
            <w:pPr>
              <w:spacing w:line="240" w:lineRule="auto"/>
              <w:rPr>
                <w:rFonts w:ascii="Calibri" w:eastAsia="Times New Roman" w:hAnsi="Calibri" w:cs="Times New Roman"/>
                <w:lang w:val="en-US"/>
              </w:rPr>
            </w:pPr>
            <w:r w:rsidRPr="00992046">
              <w:rPr>
                <w:rFonts w:ascii="Calibri" w:eastAsia="Times New Roman" w:hAnsi="Calibri" w:cs="Times New Roman"/>
                <w:lang w:val="en-US"/>
              </w:rPr>
              <w:t>Munteanu Dorin</w:t>
            </w:r>
          </w:p>
        </w:tc>
        <w:tc>
          <w:tcPr>
            <w:tcW w:w="1072"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Sireți</w:t>
            </w:r>
          </w:p>
        </w:tc>
        <w:tc>
          <w:tcPr>
            <w:tcW w:w="978"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2</w:t>
            </w:r>
          </w:p>
        </w:tc>
        <w:tc>
          <w:tcPr>
            <w:tcW w:w="1636"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60 000</w:t>
            </w:r>
          </w:p>
        </w:tc>
      </w:tr>
      <w:tr w:rsidR="00992046" w:rsidRPr="00992046" w:rsidTr="00E95B23">
        <w:trPr>
          <w:trHeight w:val="280"/>
        </w:trPr>
        <w:tc>
          <w:tcPr>
            <w:tcW w:w="822" w:type="dxa"/>
            <w:shd w:val="clear" w:color="auto" w:fill="auto"/>
          </w:tcPr>
          <w:p w:rsidR="00E864A4" w:rsidRPr="00992046" w:rsidRDefault="00E864A4" w:rsidP="00E864A4">
            <w:pPr>
              <w:pStyle w:val="Listparagraf"/>
              <w:numPr>
                <w:ilvl w:val="0"/>
                <w:numId w:val="10"/>
              </w:numPr>
              <w:spacing w:after="0" w:line="240" w:lineRule="auto"/>
              <w:jc w:val="center"/>
              <w:rPr>
                <w:rFonts w:ascii="Calibri" w:eastAsia="Calibri" w:hAnsi="Calibri" w:cs="Calibri"/>
                <w:lang w:val="ro"/>
              </w:rPr>
            </w:pPr>
          </w:p>
        </w:tc>
        <w:tc>
          <w:tcPr>
            <w:tcW w:w="3544"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Cameră de extracție a mierii și produselor apicole</w:t>
            </w:r>
          </w:p>
        </w:tc>
        <w:tc>
          <w:tcPr>
            <w:tcW w:w="1417"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Jereghi Vitalie</w:t>
            </w:r>
          </w:p>
        </w:tc>
        <w:tc>
          <w:tcPr>
            <w:tcW w:w="1072"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Cojușna</w:t>
            </w:r>
          </w:p>
        </w:tc>
        <w:tc>
          <w:tcPr>
            <w:tcW w:w="978"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4</w:t>
            </w:r>
          </w:p>
        </w:tc>
        <w:tc>
          <w:tcPr>
            <w:tcW w:w="1636"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35 000</w:t>
            </w:r>
          </w:p>
        </w:tc>
      </w:tr>
      <w:tr w:rsidR="00992046" w:rsidRPr="00992046" w:rsidTr="00E95B23">
        <w:trPr>
          <w:trHeight w:val="280"/>
        </w:trPr>
        <w:tc>
          <w:tcPr>
            <w:tcW w:w="822" w:type="dxa"/>
            <w:shd w:val="clear" w:color="auto" w:fill="auto"/>
          </w:tcPr>
          <w:p w:rsidR="00E864A4" w:rsidRPr="00992046" w:rsidRDefault="00E864A4" w:rsidP="00E864A4">
            <w:pPr>
              <w:pStyle w:val="Listparagraf"/>
              <w:numPr>
                <w:ilvl w:val="0"/>
                <w:numId w:val="10"/>
              </w:numPr>
              <w:spacing w:after="0" w:line="240" w:lineRule="auto"/>
              <w:jc w:val="center"/>
              <w:rPr>
                <w:rFonts w:ascii="Calibri" w:eastAsia="Calibri" w:hAnsi="Calibri" w:cs="Calibri"/>
                <w:lang w:val="ro"/>
              </w:rPr>
            </w:pPr>
          </w:p>
        </w:tc>
        <w:tc>
          <w:tcPr>
            <w:tcW w:w="3544"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Implimentarea sistemului de obținere a energiei regenerabile în cadrul a 2 prisăci de albine</w:t>
            </w:r>
          </w:p>
        </w:tc>
        <w:tc>
          <w:tcPr>
            <w:tcW w:w="1417"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Jereghi Vitalie</w:t>
            </w:r>
          </w:p>
        </w:tc>
        <w:tc>
          <w:tcPr>
            <w:tcW w:w="1072"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rPr>
              <w:t>Cojușna</w:t>
            </w:r>
          </w:p>
        </w:tc>
        <w:tc>
          <w:tcPr>
            <w:tcW w:w="978"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4</w:t>
            </w:r>
          </w:p>
        </w:tc>
        <w:tc>
          <w:tcPr>
            <w:tcW w:w="1636"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80 000</w:t>
            </w:r>
          </w:p>
        </w:tc>
      </w:tr>
      <w:tr w:rsidR="00992046" w:rsidRPr="00992046" w:rsidTr="00E95B23">
        <w:trPr>
          <w:trHeight w:val="280"/>
        </w:trPr>
        <w:tc>
          <w:tcPr>
            <w:tcW w:w="822" w:type="dxa"/>
            <w:shd w:val="clear" w:color="auto" w:fill="auto"/>
          </w:tcPr>
          <w:p w:rsidR="00E864A4" w:rsidRPr="00992046" w:rsidRDefault="00E864A4" w:rsidP="00E864A4">
            <w:pPr>
              <w:pStyle w:val="Listparagraf"/>
              <w:numPr>
                <w:ilvl w:val="0"/>
                <w:numId w:val="10"/>
              </w:numPr>
              <w:spacing w:after="0" w:line="240" w:lineRule="auto"/>
              <w:jc w:val="center"/>
              <w:rPr>
                <w:rFonts w:ascii="Calibri" w:eastAsia="Calibri" w:hAnsi="Calibri" w:cs="Calibri"/>
                <w:lang w:val="ro"/>
              </w:rPr>
            </w:pPr>
          </w:p>
        </w:tc>
        <w:tc>
          <w:tcPr>
            <w:tcW w:w="3544"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Promovarea obținerii produselor ecologice în sectorul apicol</w:t>
            </w:r>
          </w:p>
        </w:tc>
        <w:tc>
          <w:tcPr>
            <w:tcW w:w="1417"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Jereghi Vitalie</w:t>
            </w:r>
          </w:p>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Țurcan Ion</w:t>
            </w:r>
          </w:p>
        </w:tc>
        <w:tc>
          <w:tcPr>
            <w:tcW w:w="1072"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Cojușna</w:t>
            </w:r>
          </w:p>
        </w:tc>
        <w:tc>
          <w:tcPr>
            <w:tcW w:w="978"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4</w:t>
            </w:r>
          </w:p>
        </w:tc>
        <w:tc>
          <w:tcPr>
            <w:tcW w:w="1636"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80 000</w:t>
            </w:r>
          </w:p>
        </w:tc>
      </w:tr>
      <w:tr w:rsidR="00992046" w:rsidRPr="00992046" w:rsidTr="00E95B23">
        <w:trPr>
          <w:trHeight w:val="280"/>
        </w:trPr>
        <w:tc>
          <w:tcPr>
            <w:tcW w:w="822" w:type="dxa"/>
            <w:shd w:val="clear" w:color="auto" w:fill="auto"/>
          </w:tcPr>
          <w:p w:rsidR="00E864A4" w:rsidRPr="00992046" w:rsidRDefault="00E864A4" w:rsidP="00E864A4">
            <w:pPr>
              <w:pStyle w:val="Listparagraf"/>
              <w:numPr>
                <w:ilvl w:val="0"/>
                <w:numId w:val="10"/>
              </w:numPr>
              <w:spacing w:after="0" w:line="240" w:lineRule="auto"/>
              <w:jc w:val="center"/>
              <w:rPr>
                <w:rFonts w:ascii="Calibri" w:eastAsia="Calibri" w:hAnsi="Calibri" w:cs="Calibri"/>
                <w:lang w:val="ro"/>
              </w:rPr>
            </w:pPr>
          </w:p>
        </w:tc>
        <w:tc>
          <w:tcPr>
            <w:tcW w:w="3544"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Instalarea sitem energie eco la prisacă</w:t>
            </w:r>
          </w:p>
        </w:tc>
        <w:tc>
          <w:tcPr>
            <w:tcW w:w="1417"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Jereghi Vitalie</w:t>
            </w:r>
          </w:p>
        </w:tc>
        <w:tc>
          <w:tcPr>
            <w:tcW w:w="1072"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Cojușna</w:t>
            </w:r>
          </w:p>
        </w:tc>
        <w:tc>
          <w:tcPr>
            <w:tcW w:w="978"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3</w:t>
            </w:r>
          </w:p>
        </w:tc>
        <w:tc>
          <w:tcPr>
            <w:tcW w:w="1636"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50 000</w:t>
            </w:r>
          </w:p>
        </w:tc>
      </w:tr>
      <w:tr w:rsidR="00992046" w:rsidRPr="00992046" w:rsidTr="00E95B23">
        <w:trPr>
          <w:trHeight w:val="280"/>
        </w:trPr>
        <w:tc>
          <w:tcPr>
            <w:tcW w:w="822" w:type="dxa"/>
            <w:shd w:val="clear" w:color="auto" w:fill="auto"/>
          </w:tcPr>
          <w:p w:rsidR="00E864A4" w:rsidRPr="00992046" w:rsidRDefault="00E864A4" w:rsidP="00E864A4">
            <w:pPr>
              <w:pStyle w:val="Listparagraf"/>
              <w:numPr>
                <w:ilvl w:val="0"/>
                <w:numId w:val="10"/>
              </w:numPr>
              <w:spacing w:after="0" w:line="240" w:lineRule="auto"/>
              <w:jc w:val="center"/>
              <w:rPr>
                <w:rFonts w:ascii="Calibri" w:eastAsia="Calibri" w:hAnsi="Calibri" w:cs="Calibri"/>
                <w:lang w:val="ro"/>
              </w:rPr>
            </w:pPr>
          </w:p>
        </w:tc>
        <w:tc>
          <w:tcPr>
            <w:tcW w:w="3544"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Trecerea la apicultura bio</w:t>
            </w:r>
          </w:p>
        </w:tc>
        <w:tc>
          <w:tcPr>
            <w:tcW w:w="1417"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Jereghi Vitalie</w:t>
            </w:r>
          </w:p>
        </w:tc>
        <w:tc>
          <w:tcPr>
            <w:tcW w:w="1072"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Cojușna</w:t>
            </w:r>
          </w:p>
        </w:tc>
        <w:tc>
          <w:tcPr>
            <w:tcW w:w="978"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2</w:t>
            </w:r>
          </w:p>
        </w:tc>
        <w:tc>
          <w:tcPr>
            <w:tcW w:w="1636"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35 000</w:t>
            </w:r>
          </w:p>
        </w:tc>
      </w:tr>
      <w:tr w:rsidR="00992046" w:rsidRPr="00992046" w:rsidTr="00E95B23">
        <w:trPr>
          <w:trHeight w:val="280"/>
        </w:trPr>
        <w:tc>
          <w:tcPr>
            <w:tcW w:w="822" w:type="dxa"/>
            <w:shd w:val="clear" w:color="auto" w:fill="auto"/>
          </w:tcPr>
          <w:p w:rsidR="00E864A4" w:rsidRPr="00992046" w:rsidRDefault="00E864A4" w:rsidP="00E864A4">
            <w:pPr>
              <w:pStyle w:val="Listparagraf"/>
              <w:numPr>
                <w:ilvl w:val="0"/>
                <w:numId w:val="10"/>
              </w:numPr>
              <w:spacing w:after="0" w:line="240" w:lineRule="auto"/>
              <w:jc w:val="center"/>
              <w:rPr>
                <w:rFonts w:ascii="Calibri" w:eastAsia="Calibri" w:hAnsi="Calibri" w:cs="Calibri"/>
                <w:lang w:val="ro"/>
              </w:rPr>
            </w:pPr>
          </w:p>
        </w:tc>
        <w:tc>
          <w:tcPr>
            <w:tcW w:w="3544"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 xml:space="preserve">Dezvoltarea apiculturii în cadrul GAL-ului </w:t>
            </w:r>
          </w:p>
        </w:tc>
        <w:tc>
          <w:tcPr>
            <w:tcW w:w="1417" w:type="dxa"/>
            <w:shd w:val="clear" w:color="auto" w:fill="FFFFFF" w:themeFill="background1"/>
          </w:tcPr>
          <w:p w:rsidR="00E864A4" w:rsidRPr="00992046" w:rsidRDefault="00E864A4" w:rsidP="00E864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Munteanu Dorin</w:t>
            </w:r>
          </w:p>
        </w:tc>
        <w:tc>
          <w:tcPr>
            <w:tcW w:w="1072"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Sireți</w:t>
            </w:r>
          </w:p>
        </w:tc>
        <w:tc>
          <w:tcPr>
            <w:tcW w:w="978"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2</w:t>
            </w:r>
          </w:p>
        </w:tc>
        <w:tc>
          <w:tcPr>
            <w:tcW w:w="1636" w:type="dxa"/>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120 000</w:t>
            </w:r>
          </w:p>
        </w:tc>
      </w:tr>
      <w:tr w:rsidR="00992046" w:rsidRPr="00992046" w:rsidTr="001341CA">
        <w:trPr>
          <w:trHeight w:val="280"/>
        </w:trPr>
        <w:tc>
          <w:tcPr>
            <w:tcW w:w="822" w:type="dxa"/>
            <w:shd w:val="clear" w:color="auto" w:fill="auto"/>
          </w:tcPr>
          <w:p w:rsidR="00E864A4" w:rsidRPr="00992046" w:rsidRDefault="00E864A4" w:rsidP="00E864A4">
            <w:pPr>
              <w:spacing w:after="0" w:line="240" w:lineRule="auto"/>
              <w:rPr>
                <w:rFonts w:ascii="Calibri" w:eastAsia="Calibri" w:hAnsi="Calibri" w:cs="Calibri"/>
                <w:lang w:val="ro"/>
              </w:rPr>
            </w:pPr>
            <w:r w:rsidRPr="00992046">
              <w:rPr>
                <w:rFonts w:ascii="Calibri" w:eastAsia="Calibri" w:hAnsi="Calibri" w:cs="Calibri"/>
                <w:b/>
                <w:bCs/>
                <w:lang w:val="ro"/>
              </w:rPr>
              <w:t>Total</w:t>
            </w:r>
          </w:p>
        </w:tc>
        <w:tc>
          <w:tcPr>
            <w:tcW w:w="7011" w:type="dxa"/>
            <w:gridSpan w:val="4"/>
            <w:shd w:val="clear" w:color="auto" w:fill="FFFFFF" w:themeFill="background1"/>
          </w:tcPr>
          <w:p w:rsidR="00E864A4" w:rsidRPr="00992046" w:rsidRDefault="00E864A4" w:rsidP="00E864A4">
            <w:pPr>
              <w:spacing w:after="0" w:line="240" w:lineRule="auto"/>
              <w:jc w:val="center"/>
              <w:rPr>
                <w:rFonts w:ascii="Calibri" w:eastAsia="Times New Roman" w:hAnsi="Calibri" w:cs="Times New Roman"/>
                <w:lang w:val="en-US"/>
              </w:rPr>
            </w:pPr>
          </w:p>
        </w:tc>
        <w:tc>
          <w:tcPr>
            <w:tcW w:w="1636" w:type="dxa"/>
            <w:shd w:val="clear" w:color="auto" w:fill="FFFFFF" w:themeFill="background1"/>
          </w:tcPr>
          <w:p w:rsidR="00E864A4" w:rsidRPr="00992046" w:rsidRDefault="00E864A4" w:rsidP="00E864A4">
            <w:pPr>
              <w:jc w:val="center"/>
              <w:rPr>
                <w:rFonts w:ascii="Calibri" w:hAnsi="Calibri"/>
                <w:b/>
              </w:rPr>
            </w:pPr>
            <w:r w:rsidRPr="00992046">
              <w:rPr>
                <w:rFonts w:ascii="Calibri" w:hAnsi="Calibri"/>
                <w:b/>
              </w:rPr>
              <w:t>2</w:t>
            </w:r>
            <w:r w:rsidRPr="00992046">
              <w:rPr>
                <w:rFonts w:ascii="Calibri" w:hAnsi="Calibri"/>
                <w:b/>
                <w:lang w:val="en-US"/>
              </w:rPr>
              <w:t> </w:t>
            </w:r>
            <w:r w:rsidRPr="00992046">
              <w:rPr>
                <w:rFonts w:ascii="Calibri" w:hAnsi="Calibri"/>
                <w:b/>
              </w:rPr>
              <w:t>235</w:t>
            </w:r>
            <w:r w:rsidRPr="00992046">
              <w:rPr>
                <w:rFonts w:ascii="Calibri" w:hAnsi="Calibri"/>
                <w:b/>
                <w:lang w:val="en-US"/>
              </w:rPr>
              <w:t xml:space="preserve"> </w:t>
            </w:r>
            <w:r w:rsidRPr="00992046">
              <w:rPr>
                <w:rFonts w:ascii="Calibri" w:hAnsi="Calibri"/>
                <w:b/>
              </w:rPr>
              <w:t>000</w:t>
            </w:r>
          </w:p>
        </w:tc>
      </w:tr>
    </w:tbl>
    <w:p w:rsidR="00640346" w:rsidRPr="00992046" w:rsidRDefault="00640346" w:rsidP="000052A7">
      <w:pPr>
        <w:spacing w:after="0" w:line="360" w:lineRule="auto"/>
        <w:jc w:val="both"/>
        <w:rPr>
          <w:rFonts w:ascii="Calibri" w:eastAsia="Calibri" w:hAnsi="Calibri" w:cs="Calibri"/>
          <w:b/>
          <w:i/>
          <w:lang w:val="ro-RO"/>
        </w:rPr>
      </w:pPr>
    </w:p>
    <w:p w:rsidR="000052A7" w:rsidRPr="00992046" w:rsidRDefault="000052A7" w:rsidP="009A390F">
      <w:pPr>
        <w:spacing w:after="120" w:line="360" w:lineRule="auto"/>
        <w:jc w:val="both"/>
        <w:rPr>
          <w:rFonts w:ascii="Calibri" w:eastAsia="Calibri" w:hAnsi="Calibri" w:cs="Calibri"/>
          <w:b/>
          <w:i/>
          <w:sz w:val="24"/>
          <w:szCs w:val="24"/>
          <w:lang w:val="ro-RO"/>
        </w:rPr>
      </w:pPr>
      <w:r w:rsidRPr="00992046">
        <w:rPr>
          <w:rFonts w:ascii="Calibri" w:eastAsia="Calibri" w:hAnsi="Calibri" w:cs="Calibri"/>
          <w:b/>
          <w:bCs/>
          <w:i/>
          <w:sz w:val="24"/>
          <w:szCs w:val="24"/>
          <w:lang w:val="ro"/>
        </w:rPr>
        <w:t xml:space="preserve">Prioritatea </w:t>
      </w:r>
      <w:r w:rsidR="00016D56" w:rsidRPr="00992046">
        <w:rPr>
          <w:rFonts w:ascii="Calibri" w:eastAsia="Calibri" w:hAnsi="Calibri" w:cs="Calibri"/>
          <w:b/>
          <w:bCs/>
          <w:i/>
          <w:sz w:val="24"/>
          <w:szCs w:val="24"/>
          <w:lang w:val="ro"/>
        </w:rPr>
        <w:t>2</w:t>
      </w:r>
      <w:r w:rsidR="00CA0300" w:rsidRPr="00992046">
        <w:rPr>
          <w:rFonts w:ascii="Calibri" w:eastAsia="Calibri" w:hAnsi="Calibri" w:cs="Calibri"/>
          <w:b/>
          <w:bCs/>
          <w:i/>
          <w:sz w:val="24"/>
          <w:szCs w:val="24"/>
          <w:lang w:val="ro"/>
        </w:rPr>
        <w:t>.</w:t>
      </w:r>
      <w:r w:rsidRPr="00992046">
        <w:rPr>
          <w:rFonts w:ascii="Calibri" w:eastAsia="Calibri" w:hAnsi="Calibri" w:cs="Calibri"/>
          <w:b/>
          <w:bCs/>
          <w:i/>
          <w:sz w:val="24"/>
          <w:szCs w:val="24"/>
          <w:lang w:val="ro"/>
        </w:rPr>
        <w:t xml:space="preserve"> </w:t>
      </w:r>
      <w:r w:rsidR="00C86A9A" w:rsidRPr="00992046">
        <w:rPr>
          <w:rFonts w:ascii="Calibri" w:eastAsia="Calibri" w:hAnsi="Calibri" w:cs="Calibri"/>
          <w:b/>
          <w:i/>
          <w:sz w:val="24"/>
          <w:szCs w:val="24"/>
          <w:lang w:val="ro-RO"/>
        </w:rPr>
        <w:t>Stimularea</w:t>
      </w:r>
      <w:r w:rsidR="00C86A9A" w:rsidRPr="00992046">
        <w:rPr>
          <w:rFonts w:ascii="Calibri" w:eastAsia="Calibri" w:hAnsi="Calibri" w:cs="Calibri"/>
          <w:lang w:val="ro-RO"/>
        </w:rPr>
        <w:t xml:space="preserve"> </w:t>
      </w:r>
      <w:r w:rsidRPr="00992046">
        <w:rPr>
          <w:rFonts w:ascii="Calibri" w:eastAsia="Calibri" w:hAnsi="Calibri" w:cs="Calibri"/>
          <w:b/>
          <w:i/>
          <w:sz w:val="24"/>
          <w:szCs w:val="24"/>
          <w:lang w:val="ro-RO"/>
        </w:rPr>
        <w:t>antreprenoriatului local</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3544"/>
        <w:gridCol w:w="1417"/>
        <w:gridCol w:w="1134"/>
        <w:gridCol w:w="851"/>
        <w:gridCol w:w="1701"/>
      </w:tblGrid>
      <w:tr w:rsidR="00992046" w:rsidRPr="00992046" w:rsidTr="00E95B23">
        <w:trPr>
          <w:trHeight w:val="540"/>
        </w:trPr>
        <w:tc>
          <w:tcPr>
            <w:tcW w:w="822" w:type="dxa"/>
            <w:shd w:val="clear" w:color="auto" w:fill="F2F2F2"/>
          </w:tcPr>
          <w:p w:rsidR="00AD0D27" w:rsidRPr="00992046" w:rsidRDefault="00AD0D27" w:rsidP="00F1693D">
            <w:pPr>
              <w:spacing w:after="0" w:line="240" w:lineRule="auto"/>
              <w:ind w:right="-151"/>
              <w:jc w:val="center"/>
              <w:rPr>
                <w:rFonts w:ascii="Calibri" w:eastAsia="Calibri" w:hAnsi="Calibri" w:cs="Calibri"/>
                <w:b/>
              </w:rPr>
            </w:pPr>
            <w:r w:rsidRPr="00992046">
              <w:rPr>
                <w:rFonts w:ascii="Calibri" w:eastAsia="Calibri" w:hAnsi="Calibri" w:cs="Calibri"/>
                <w:b/>
                <w:bCs/>
                <w:lang w:val="ro"/>
              </w:rPr>
              <w:t>#</w:t>
            </w:r>
          </w:p>
        </w:tc>
        <w:tc>
          <w:tcPr>
            <w:tcW w:w="3544" w:type="dxa"/>
            <w:shd w:val="clear" w:color="auto" w:fill="F2F2F2"/>
          </w:tcPr>
          <w:p w:rsidR="00AD0D27" w:rsidRPr="00992046" w:rsidRDefault="00CA0463" w:rsidP="00F1693D">
            <w:pPr>
              <w:spacing w:after="0" w:line="240" w:lineRule="auto"/>
              <w:jc w:val="center"/>
              <w:rPr>
                <w:rFonts w:ascii="Calibri" w:eastAsia="Calibri" w:hAnsi="Calibri" w:cs="Calibri"/>
                <w:b/>
                <w:lang w:val="en-US"/>
              </w:rPr>
            </w:pPr>
            <w:r w:rsidRPr="00992046">
              <w:rPr>
                <w:rFonts w:ascii="Calibri" w:eastAsia="Calibri" w:hAnsi="Calibri" w:cs="Calibri"/>
                <w:b/>
                <w:bCs/>
                <w:lang w:val="ro"/>
              </w:rPr>
              <w:t>Descrierea succintă a proiectului</w:t>
            </w:r>
          </w:p>
        </w:tc>
        <w:tc>
          <w:tcPr>
            <w:tcW w:w="1417" w:type="dxa"/>
            <w:shd w:val="clear" w:color="auto" w:fill="F2F2F2"/>
          </w:tcPr>
          <w:p w:rsidR="00AD0D27" w:rsidRPr="00992046" w:rsidRDefault="00AD0D27" w:rsidP="00F1693D">
            <w:pPr>
              <w:spacing w:after="0" w:line="240" w:lineRule="auto"/>
              <w:jc w:val="center"/>
              <w:rPr>
                <w:rFonts w:ascii="Calibri" w:eastAsia="Calibri" w:hAnsi="Calibri" w:cs="Calibri"/>
                <w:b/>
              </w:rPr>
            </w:pPr>
            <w:r w:rsidRPr="00992046">
              <w:rPr>
                <w:rFonts w:ascii="Calibri" w:eastAsia="Calibri" w:hAnsi="Calibri" w:cs="Calibri"/>
                <w:b/>
                <w:bCs/>
                <w:lang w:val="ro"/>
              </w:rPr>
              <w:t>Cine?</w:t>
            </w:r>
          </w:p>
        </w:tc>
        <w:tc>
          <w:tcPr>
            <w:tcW w:w="1134" w:type="dxa"/>
            <w:shd w:val="clear" w:color="auto" w:fill="F2F2F2"/>
          </w:tcPr>
          <w:p w:rsidR="00AD0D27" w:rsidRPr="00992046" w:rsidRDefault="00AD0D27" w:rsidP="00F1693D">
            <w:pPr>
              <w:spacing w:after="0" w:line="240" w:lineRule="auto"/>
              <w:jc w:val="center"/>
              <w:rPr>
                <w:rFonts w:ascii="Calibri" w:eastAsia="Calibri" w:hAnsi="Calibri" w:cs="Calibri"/>
                <w:b/>
              </w:rPr>
            </w:pPr>
            <w:r w:rsidRPr="00992046">
              <w:rPr>
                <w:rFonts w:ascii="Calibri" w:eastAsia="Calibri" w:hAnsi="Calibri" w:cs="Calibri"/>
                <w:b/>
                <w:bCs/>
                <w:lang w:val="ro"/>
              </w:rPr>
              <w:t>Unde ?</w:t>
            </w:r>
          </w:p>
        </w:tc>
        <w:tc>
          <w:tcPr>
            <w:tcW w:w="851" w:type="dxa"/>
            <w:shd w:val="clear" w:color="auto" w:fill="F2F2F2"/>
          </w:tcPr>
          <w:p w:rsidR="00AD0D27" w:rsidRPr="00992046" w:rsidRDefault="00AD0D27" w:rsidP="00F1693D">
            <w:pPr>
              <w:spacing w:after="0" w:line="240" w:lineRule="auto"/>
              <w:ind w:right="-100"/>
              <w:jc w:val="center"/>
              <w:rPr>
                <w:rFonts w:ascii="Calibri" w:eastAsia="Calibri" w:hAnsi="Calibri" w:cs="Calibri"/>
                <w:b/>
              </w:rPr>
            </w:pPr>
            <w:r w:rsidRPr="00992046">
              <w:rPr>
                <w:rFonts w:ascii="Calibri" w:eastAsia="Calibri" w:hAnsi="Calibri" w:cs="Calibri"/>
                <w:b/>
                <w:bCs/>
                <w:lang w:val="ro"/>
              </w:rPr>
              <w:t>Durata (luni)</w:t>
            </w:r>
          </w:p>
        </w:tc>
        <w:tc>
          <w:tcPr>
            <w:tcW w:w="1701" w:type="dxa"/>
            <w:shd w:val="clear" w:color="auto" w:fill="F2F2F2"/>
          </w:tcPr>
          <w:p w:rsidR="00AD0D27" w:rsidRPr="00992046" w:rsidRDefault="00AD0D27" w:rsidP="00F1693D">
            <w:pPr>
              <w:spacing w:after="0" w:line="240" w:lineRule="auto"/>
              <w:jc w:val="center"/>
              <w:rPr>
                <w:rFonts w:ascii="Calibri" w:eastAsia="Calibri" w:hAnsi="Calibri" w:cs="Calibri"/>
                <w:b/>
              </w:rPr>
            </w:pPr>
            <w:r w:rsidRPr="00992046">
              <w:rPr>
                <w:rFonts w:ascii="Calibri" w:eastAsia="Calibri" w:hAnsi="Calibri" w:cs="Calibri"/>
                <w:b/>
                <w:bCs/>
                <w:lang w:val="ro"/>
              </w:rPr>
              <w:t>Bugetul estimat, MDL</w:t>
            </w:r>
          </w:p>
        </w:tc>
      </w:tr>
      <w:tr w:rsidR="00992046" w:rsidRPr="00992046" w:rsidTr="00E95B23">
        <w:trPr>
          <w:trHeight w:val="220"/>
        </w:trPr>
        <w:tc>
          <w:tcPr>
            <w:tcW w:w="822" w:type="dxa"/>
            <w:shd w:val="clear" w:color="auto" w:fill="auto"/>
          </w:tcPr>
          <w:p w:rsidR="00782598" w:rsidRPr="00992046" w:rsidRDefault="00782598" w:rsidP="00962583">
            <w:pPr>
              <w:pStyle w:val="Listparagraf"/>
              <w:numPr>
                <w:ilvl w:val="0"/>
                <w:numId w:val="12"/>
              </w:numPr>
              <w:spacing w:after="0"/>
              <w:jc w:val="center"/>
              <w:rPr>
                <w:rFonts w:ascii="Calibri" w:eastAsia="Calibri" w:hAnsi="Calibri" w:cs="Calibri"/>
              </w:rPr>
            </w:pPr>
          </w:p>
        </w:tc>
        <w:tc>
          <w:tcPr>
            <w:tcW w:w="3544" w:type="dxa"/>
            <w:shd w:val="clear" w:color="auto" w:fill="auto"/>
          </w:tcPr>
          <w:p w:rsidR="00782598" w:rsidRPr="00992046" w:rsidRDefault="00782598" w:rsidP="00390734">
            <w:pPr>
              <w:spacing w:after="0" w:line="240" w:lineRule="auto"/>
              <w:jc w:val="both"/>
              <w:rPr>
                <w:lang w:val="en-US"/>
              </w:rPr>
            </w:pPr>
            <w:r w:rsidRPr="00992046">
              <w:rPr>
                <w:lang w:val="en-US"/>
              </w:rPr>
              <w:t xml:space="preserve">Deschiderea unei afaceri cu levanțică, obținerea produselor din lavandă </w:t>
            </w:r>
          </w:p>
        </w:tc>
        <w:tc>
          <w:tcPr>
            <w:tcW w:w="1417" w:type="dxa"/>
          </w:tcPr>
          <w:p w:rsidR="00782598" w:rsidRPr="00992046" w:rsidRDefault="00782598" w:rsidP="00390734">
            <w:pPr>
              <w:spacing w:after="0" w:line="240" w:lineRule="auto"/>
              <w:jc w:val="both"/>
              <w:rPr>
                <w:lang w:val="en-US"/>
              </w:rPr>
            </w:pPr>
            <w:r w:rsidRPr="00992046">
              <w:rPr>
                <w:lang w:val="en-US"/>
              </w:rPr>
              <w:t>Munteanu Dorin</w:t>
            </w:r>
          </w:p>
        </w:tc>
        <w:tc>
          <w:tcPr>
            <w:tcW w:w="1134" w:type="dxa"/>
            <w:shd w:val="clear" w:color="auto" w:fill="auto"/>
          </w:tcPr>
          <w:p w:rsidR="00782598" w:rsidRPr="00992046" w:rsidRDefault="00782598" w:rsidP="00390734">
            <w:pPr>
              <w:spacing w:after="0" w:line="240" w:lineRule="auto"/>
              <w:jc w:val="center"/>
              <w:rPr>
                <w:lang w:val="en-US"/>
              </w:rPr>
            </w:pPr>
            <w:r w:rsidRPr="00992046">
              <w:rPr>
                <w:lang w:val="en-US"/>
              </w:rPr>
              <w:t>Sireți</w:t>
            </w:r>
          </w:p>
        </w:tc>
        <w:tc>
          <w:tcPr>
            <w:tcW w:w="851" w:type="dxa"/>
            <w:shd w:val="clear" w:color="auto" w:fill="auto"/>
          </w:tcPr>
          <w:p w:rsidR="00782598" w:rsidRPr="00992046" w:rsidRDefault="00782598" w:rsidP="00390734">
            <w:pPr>
              <w:spacing w:after="0" w:line="240" w:lineRule="auto"/>
              <w:jc w:val="center"/>
              <w:rPr>
                <w:lang w:val="en-US"/>
              </w:rPr>
            </w:pPr>
            <w:r w:rsidRPr="00992046">
              <w:rPr>
                <w:lang w:val="en-US"/>
              </w:rPr>
              <w:t>36</w:t>
            </w:r>
          </w:p>
        </w:tc>
        <w:tc>
          <w:tcPr>
            <w:tcW w:w="1701" w:type="dxa"/>
            <w:shd w:val="clear" w:color="auto" w:fill="auto"/>
          </w:tcPr>
          <w:p w:rsidR="00782598" w:rsidRPr="00992046" w:rsidRDefault="00782598" w:rsidP="00390734">
            <w:pPr>
              <w:spacing w:after="0" w:line="240" w:lineRule="auto"/>
              <w:jc w:val="center"/>
              <w:rPr>
                <w:lang w:val="en-US"/>
              </w:rPr>
            </w:pPr>
            <w:r w:rsidRPr="00992046">
              <w:rPr>
                <w:lang w:val="en-US"/>
              </w:rPr>
              <w:t>60 000</w:t>
            </w:r>
          </w:p>
        </w:tc>
      </w:tr>
      <w:tr w:rsidR="00992046" w:rsidRPr="00992046" w:rsidTr="00E95B23">
        <w:trPr>
          <w:trHeight w:val="360"/>
        </w:trPr>
        <w:tc>
          <w:tcPr>
            <w:tcW w:w="822" w:type="dxa"/>
            <w:shd w:val="clear" w:color="auto" w:fill="auto"/>
          </w:tcPr>
          <w:p w:rsidR="00782598" w:rsidRPr="00992046" w:rsidRDefault="00782598" w:rsidP="00962583">
            <w:pPr>
              <w:pStyle w:val="Listparagraf"/>
              <w:numPr>
                <w:ilvl w:val="0"/>
                <w:numId w:val="12"/>
              </w:numPr>
              <w:spacing w:after="0"/>
              <w:jc w:val="center"/>
              <w:rPr>
                <w:rFonts w:ascii="Calibri" w:eastAsia="Calibri" w:hAnsi="Calibri" w:cs="Calibri"/>
              </w:rPr>
            </w:pPr>
          </w:p>
        </w:tc>
        <w:tc>
          <w:tcPr>
            <w:tcW w:w="3544" w:type="dxa"/>
            <w:shd w:val="clear" w:color="auto" w:fill="auto"/>
          </w:tcPr>
          <w:p w:rsidR="00782598" w:rsidRPr="00992046" w:rsidRDefault="00A34E09" w:rsidP="00390734">
            <w:pPr>
              <w:spacing w:after="0" w:line="240" w:lineRule="auto"/>
              <w:jc w:val="both"/>
              <w:rPr>
                <w:lang w:val="en-US"/>
              </w:rPr>
            </w:pPr>
            <w:r w:rsidRPr="00992046">
              <w:rPr>
                <w:lang w:val="en-US"/>
              </w:rPr>
              <w:t>Fabricarea porților din lemn în stil național.</w:t>
            </w:r>
          </w:p>
        </w:tc>
        <w:tc>
          <w:tcPr>
            <w:tcW w:w="1417" w:type="dxa"/>
          </w:tcPr>
          <w:p w:rsidR="00782598" w:rsidRPr="00992046" w:rsidRDefault="00A34E09" w:rsidP="00390734">
            <w:pPr>
              <w:spacing w:after="0" w:line="240" w:lineRule="auto"/>
              <w:jc w:val="both"/>
              <w:rPr>
                <w:lang w:val="en-US"/>
              </w:rPr>
            </w:pPr>
            <w:r w:rsidRPr="00992046">
              <w:rPr>
                <w:lang w:val="en-US"/>
              </w:rPr>
              <w:t>Corcinschi Dumitru</w:t>
            </w:r>
          </w:p>
        </w:tc>
        <w:tc>
          <w:tcPr>
            <w:tcW w:w="1134" w:type="dxa"/>
            <w:shd w:val="clear" w:color="auto" w:fill="auto"/>
          </w:tcPr>
          <w:p w:rsidR="00782598" w:rsidRPr="00992046" w:rsidRDefault="00A34E09" w:rsidP="00390734">
            <w:pPr>
              <w:spacing w:after="0" w:line="240" w:lineRule="auto"/>
              <w:jc w:val="center"/>
              <w:rPr>
                <w:lang w:val="en-US"/>
              </w:rPr>
            </w:pPr>
            <w:r w:rsidRPr="00992046">
              <w:rPr>
                <w:lang w:val="en-US"/>
              </w:rPr>
              <w:t>Cojușna</w:t>
            </w:r>
          </w:p>
        </w:tc>
        <w:tc>
          <w:tcPr>
            <w:tcW w:w="851" w:type="dxa"/>
            <w:shd w:val="clear" w:color="auto" w:fill="auto"/>
          </w:tcPr>
          <w:p w:rsidR="00782598" w:rsidRPr="00992046" w:rsidRDefault="00A34E09" w:rsidP="00390734">
            <w:pPr>
              <w:spacing w:after="0" w:line="240" w:lineRule="auto"/>
              <w:jc w:val="center"/>
              <w:rPr>
                <w:lang w:val="en-US"/>
              </w:rPr>
            </w:pPr>
            <w:r w:rsidRPr="00992046">
              <w:rPr>
                <w:lang w:val="en-US"/>
              </w:rPr>
              <w:t>12</w:t>
            </w:r>
          </w:p>
        </w:tc>
        <w:tc>
          <w:tcPr>
            <w:tcW w:w="1701" w:type="dxa"/>
            <w:shd w:val="clear" w:color="auto" w:fill="auto"/>
          </w:tcPr>
          <w:p w:rsidR="00782598" w:rsidRPr="00992046" w:rsidRDefault="00A34E09" w:rsidP="00390734">
            <w:pPr>
              <w:spacing w:after="0" w:line="240" w:lineRule="auto"/>
              <w:jc w:val="center"/>
              <w:rPr>
                <w:lang w:val="en-US"/>
              </w:rPr>
            </w:pPr>
            <w:r w:rsidRPr="00992046">
              <w:rPr>
                <w:lang w:val="en-US"/>
              </w:rPr>
              <w:t>300 000</w:t>
            </w:r>
          </w:p>
        </w:tc>
      </w:tr>
      <w:tr w:rsidR="00992046" w:rsidRPr="00992046" w:rsidTr="00E95B23">
        <w:trPr>
          <w:trHeight w:val="400"/>
        </w:trPr>
        <w:tc>
          <w:tcPr>
            <w:tcW w:w="822" w:type="dxa"/>
            <w:shd w:val="clear" w:color="auto" w:fill="auto"/>
          </w:tcPr>
          <w:p w:rsidR="001A0C68" w:rsidRPr="00992046" w:rsidRDefault="001A0C68" w:rsidP="00962583">
            <w:pPr>
              <w:pStyle w:val="Listparagraf"/>
              <w:numPr>
                <w:ilvl w:val="0"/>
                <w:numId w:val="12"/>
              </w:numPr>
              <w:spacing w:after="0"/>
              <w:jc w:val="center"/>
              <w:rPr>
                <w:rFonts w:ascii="Calibri" w:eastAsia="Calibri" w:hAnsi="Calibri" w:cs="Calibri"/>
              </w:rPr>
            </w:pPr>
          </w:p>
        </w:tc>
        <w:tc>
          <w:tcPr>
            <w:tcW w:w="3544" w:type="dxa"/>
            <w:shd w:val="clear" w:color="auto" w:fill="auto"/>
          </w:tcPr>
          <w:p w:rsidR="001A0C68" w:rsidRPr="00992046" w:rsidRDefault="001A0C68" w:rsidP="00390734">
            <w:pPr>
              <w:spacing w:after="0" w:line="240" w:lineRule="auto"/>
              <w:jc w:val="both"/>
              <w:rPr>
                <w:lang w:val="en-US"/>
              </w:rPr>
            </w:pPr>
            <w:r w:rsidRPr="00992046">
              <w:rPr>
                <w:lang w:val="en-US"/>
              </w:rPr>
              <w:t xml:space="preserve">Deschiderea unui atelier de pielărie în cadrul GAL-ului </w:t>
            </w:r>
          </w:p>
        </w:tc>
        <w:tc>
          <w:tcPr>
            <w:tcW w:w="1417" w:type="dxa"/>
          </w:tcPr>
          <w:p w:rsidR="001A0C68" w:rsidRPr="00992046" w:rsidRDefault="001A0C68" w:rsidP="00390734">
            <w:pPr>
              <w:spacing w:after="0" w:line="240" w:lineRule="auto"/>
              <w:jc w:val="both"/>
              <w:rPr>
                <w:lang w:val="en-US"/>
              </w:rPr>
            </w:pPr>
            <w:r w:rsidRPr="00992046">
              <w:rPr>
                <w:lang w:val="en-US"/>
              </w:rPr>
              <w:t>Munteanu Dorin</w:t>
            </w:r>
          </w:p>
        </w:tc>
        <w:tc>
          <w:tcPr>
            <w:tcW w:w="1134" w:type="dxa"/>
            <w:shd w:val="clear" w:color="auto" w:fill="auto"/>
          </w:tcPr>
          <w:p w:rsidR="001A0C68" w:rsidRPr="00992046" w:rsidRDefault="001A0C68" w:rsidP="00390734">
            <w:pPr>
              <w:spacing w:after="0" w:line="240" w:lineRule="auto"/>
              <w:jc w:val="center"/>
              <w:rPr>
                <w:lang w:val="en-US"/>
              </w:rPr>
            </w:pPr>
            <w:r w:rsidRPr="00992046">
              <w:rPr>
                <w:lang w:val="en-US"/>
              </w:rPr>
              <w:t>Sireți</w:t>
            </w:r>
          </w:p>
        </w:tc>
        <w:tc>
          <w:tcPr>
            <w:tcW w:w="851" w:type="dxa"/>
            <w:shd w:val="clear" w:color="auto" w:fill="auto"/>
          </w:tcPr>
          <w:p w:rsidR="001A0C68" w:rsidRPr="00992046" w:rsidRDefault="001A0C68" w:rsidP="00390734">
            <w:pPr>
              <w:spacing w:after="0" w:line="240" w:lineRule="auto"/>
              <w:jc w:val="center"/>
              <w:rPr>
                <w:lang w:val="en-US"/>
              </w:rPr>
            </w:pPr>
            <w:r w:rsidRPr="00992046">
              <w:rPr>
                <w:lang w:val="en-US"/>
              </w:rPr>
              <w:t>6</w:t>
            </w:r>
          </w:p>
        </w:tc>
        <w:tc>
          <w:tcPr>
            <w:tcW w:w="1701" w:type="dxa"/>
            <w:shd w:val="clear" w:color="auto" w:fill="auto"/>
          </w:tcPr>
          <w:p w:rsidR="001A0C68" w:rsidRPr="00992046" w:rsidRDefault="001A0C68" w:rsidP="00390734">
            <w:pPr>
              <w:spacing w:after="0" w:line="240" w:lineRule="auto"/>
              <w:jc w:val="center"/>
              <w:rPr>
                <w:lang w:val="en-US"/>
              </w:rPr>
            </w:pPr>
            <w:r w:rsidRPr="00992046">
              <w:rPr>
                <w:lang w:val="en-US"/>
              </w:rPr>
              <w:t>26 000</w:t>
            </w:r>
          </w:p>
        </w:tc>
      </w:tr>
      <w:tr w:rsidR="00992046" w:rsidRPr="00992046" w:rsidTr="00E95B23">
        <w:trPr>
          <w:trHeight w:val="300"/>
        </w:trPr>
        <w:tc>
          <w:tcPr>
            <w:tcW w:w="822" w:type="dxa"/>
            <w:shd w:val="clear" w:color="auto" w:fill="auto"/>
          </w:tcPr>
          <w:p w:rsidR="001A0C68" w:rsidRPr="00992046" w:rsidRDefault="001A0C68" w:rsidP="00962583">
            <w:pPr>
              <w:pStyle w:val="Listparagraf"/>
              <w:numPr>
                <w:ilvl w:val="0"/>
                <w:numId w:val="12"/>
              </w:numPr>
              <w:spacing w:after="0"/>
              <w:jc w:val="center"/>
              <w:rPr>
                <w:rFonts w:ascii="Calibri" w:eastAsia="Calibri" w:hAnsi="Calibri" w:cs="Calibri"/>
              </w:rPr>
            </w:pPr>
          </w:p>
        </w:tc>
        <w:tc>
          <w:tcPr>
            <w:tcW w:w="3544" w:type="dxa"/>
            <w:shd w:val="clear" w:color="auto" w:fill="FFFFFF" w:themeFill="background1"/>
          </w:tcPr>
          <w:p w:rsidR="001A0C68" w:rsidRPr="00992046" w:rsidRDefault="005A5C35" w:rsidP="00390734">
            <w:pPr>
              <w:spacing w:after="0" w:line="240" w:lineRule="auto"/>
              <w:jc w:val="both"/>
              <w:rPr>
                <w:lang w:val="en-US"/>
              </w:rPr>
            </w:pPr>
            <w:r w:rsidRPr="00992046">
              <w:rPr>
                <w:lang w:val="en-US"/>
              </w:rPr>
              <w:t>Prelucrarea biomasei lemnoase obținute în urma taierii plantațiilor multianuale</w:t>
            </w:r>
            <w:r w:rsidR="00DA341B" w:rsidRPr="00992046">
              <w:rPr>
                <w:lang w:val="en-US"/>
              </w:rPr>
              <w:t xml:space="preserve"> </w:t>
            </w:r>
          </w:p>
        </w:tc>
        <w:tc>
          <w:tcPr>
            <w:tcW w:w="1417" w:type="dxa"/>
            <w:shd w:val="clear" w:color="auto" w:fill="FFFFFF" w:themeFill="background1"/>
          </w:tcPr>
          <w:p w:rsidR="001A0C68" w:rsidRPr="00992046" w:rsidRDefault="005A5C35" w:rsidP="00F97043">
            <w:pPr>
              <w:spacing w:after="0" w:line="240" w:lineRule="auto"/>
              <w:jc w:val="both"/>
              <w:rPr>
                <w:lang w:val="en-US"/>
              </w:rPr>
            </w:pPr>
            <w:r w:rsidRPr="00992046">
              <w:rPr>
                <w:lang w:val="en-US"/>
              </w:rPr>
              <w:t>Radvan iurie</w:t>
            </w:r>
          </w:p>
        </w:tc>
        <w:tc>
          <w:tcPr>
            <w:tcW w:w="1134" w:type="dxa"/>
            <w:shd w:val="clear" w:color="auto" w:fill="FFFFFF" w:themeFill="background1"/>
          </w:tcPr>
          <w:p w:rsidR="001A0C68" w:rsidRPr="00992046" w:rsidRDefault="005A5C35" w:rsidP="00390734">
            <w:pPr>
              <w:spacing w:after="0" w:line="240" w:lineRule="auto"/>
              <w:jc w:val="center"/>
              <w:rPr>
                <w:lang w:val="en-US"/>
              </w:rPr>
            </w:pPr>
            <w:r w:rsidRPr="00992046">
              <w:rPr>
                <w:lang w:val="en-US"/>
              </w:rPr>
              <w:t>Sireți</w:t>
            </w:r>
          </w:p>
        </w:tc>
        <w:tc>
          <w:tcPr>
            <w:tcW w:w="851" w:type="dxa"/>
            <w:shd w:val="clear" w:color="auto" w:fill="FFFFFF" w:themeFill="background1"/>
          </w:tcPr>
          <w:p w:rsidR="001A0C68" w:rsidRPr="00992046" w:rsidRDefault="005A5C35" w:rsidP="00390734">
            <w:pPr>
              <w:spacing w:after="0" w:line="240" w:lineRule="auto"/>
              <w:jc w:val="center"/>
              <w:rPr>
                <w:lang w:val="en-US"/>
              </w:rPr>
            </w:pPr>
            <w:r w:rsidRPr="00992046">
              <w:rPr>
                <w:lang w:val="en-US"/>
              </w:rPr>
              <w:t>12</w:t>
            </w:r>
          </w:p>
        </w:tc>
        <w:tc>
          <w:tcPr>
            <w:tcW w:w="1701" w:type="dxa"/>
            <w:shd w:val="clear" w:color="auto" w:fill="FFFFFF" w:themeFill="background1"/>
          </w:tcPr>
          <w:p w:rsidR="001A0C68" w:rsidRPr="00992046" w:rsidRDefault="005A5C35" w:rsidP="00390734">
            <w:pPr>
              <w:spacing w:after="0" w:line="240" w:lineRule="auto"/>
              <w:jc w:val="center"/>
              <w:rPr>
                <w:lang w:val="en-US"/>
              </w:rPr>
            </w:pPr>
            <w:r w:rsidRPr="00992046">
              <w:rPr>
                <w:lang w:val="en-US"/>
              </w:rPr>
              <w:t>750 000</w:t>
            </w:r>
          </w:p>
        </w:tc>
      </w:tr>
      <w:tr w:rsidR="00992046" w:rsidRPr="00992046" w:rsidTr="00E95B23">
        <w:trPr>
          <w:trHeight w:val="300"/>
        </w:trPr>
        <w:tc>
          <w:tcPr>
            <w:tcW w:w="822" w:type="dxa"/>
            <w:shd w:val="clear" w:color="auto" w:fill="auto"/>
          </w:tcPr>
          <w:p w:rsidR="00D335E2" w:rsidRPr="00992046" w:rsidRDefault="00D335E2" w:rsidP="00962583">
            <w:pPr>
              <w:pStyle w:val="Listparagraf"/>
              <w:numPr>
                <w:ilvl w:val="0"/>
                <w:numId w:val="12"/>
              </w:numPr>
              <w:spacing w:after="0"/>
              <w:jc w:val="center"/>
              <w:rPr>
                <w:rFonts w:ascii="Calibri" w:eastAsia="Calibri" w:hAnsi="Calibri" w:cs="Calibri"/>
                <w:lang w:val="ro"/>
              </w:rPr>
            </w:pPr>
          </w:p>
        </w:tc>
        <w:tc>
          <w:tcPr>
            <w:tcW w:w="3544" w:type="dxa"/>
            <w:shd w:val="clear" w:color="auto" w:fill="FFFFFF" w:themeFill="background1"/>
          </w:tcPr>
          <w:p w:rsidR="00D335E2" w:rsidRPr="00992046" w:rsidRDefault="00D335E2" w:rsidP="00390734">
            <w:pPr>
              <w:spacing w:after="0" w:line="240" w:lineRule="auto"/>
              <w:jc w:val="both"/>
              <w:rPr>
                <w:lang w:val="en-US"/>
              </w:rPr>
            </w:pPr>
            <w:r w:rsidRPr="00992046">
              <w:rPr>
                <w:lang w:val="en-US"/>
              </w:rPr>
              <w:t xml:space="preserve">Extinderea micului bisness prin crearea unei minifabrici de prelucrare a strugurilor și a unei </w:t>
            </w:r>
            <w:r w:rsidRPr="00992046">
              <w:rPr>
                <w:lang w:val="en-US"/>
              </w:rPr>
              <w:lastRenderedPageBreak/>
              <w:t>stații de îmbuteliere a vinului</w:t>
            </w:r>
          </w:p>
        </w:tc>
        <w:tc>
          <w:tcPr>
            <w:tcW w:w="1417" w:type="dxa"/>
            <w:shd w:val="clear" w:color="auto" w:fill="FFFFFF" w:themeFill="background1"/>
          </w:tcPr>
          <w:p w:rsidR="00D335E2" w:rsidRPr="00992046" w:rsidRDefault="00D335E2" w:rsidP="00F97043">
            <w:pPr>
              <w:spacing w:after="0" w:line="240" w:lineRule="auto"/>
              <w:jc w:val="both"/>
              <w:rPr>
                <w:lang w:val="en-US"/>
              </w:rPr>
            </w:pPr>
            <w:r w:rsidRPr="00992046">
              <w:rPr>
                <w:lang w:val="en-US"/>
              </w:rPr>
              <w:lastRenderedPageBreak/>
              <w:t>Mura Doina</w:t>
            </w:r>
          </w:p>
        </w:tc>
        <w:tc>
          <w:tcPr>
            <w:tcW w:w="1134" w:type="dxa"/>
            <w:shd w:val="clear" w:color="auto" w:fill="FFFFFF" w:themeFill="background1"/>
          </w:tcPr>
          <w:p w:rsidR="00D335E2" w:rsidRPr="00992046" w:rsidRDefault="00D335E2" w:rsidP="00390734">
            <w:pPr>
              <w:spacing w:after="0" w:line="240" w:lineRule="auto"/>
              <w:jc w:val="center"/>
              <w:rPr>
                <w:lang w:val="en-US"/>
              </w:rPr>
            </w:pPr>
            <w:r w:rsidRPr="00992046">
              <w:rPr>
                <w:lang w:val="en-US"/>
              </w:rPr>
              <w:t>Roșcani</w:t>
            </w:r>
          </w:p>
        </w:tc>
        <w:tc>
          <w:tcPr>
            <w:tcW w:w="851" w:type="dxa"/>
            <w:shd w:val="clear" w:color="auto" w:fill="FFFFFF" w:themeFill="background1"/>
          </w:tcPr>
          <w:p w:rsidR="00D335E2" w:rsidRPr="00992046" w:rsidRDefault="00D335E2" w:rsidP="00390734">
            <w:pPr>
              <w:spacing w:after="0" w:line="240" w:lineRule="auto"/>
              <w:jc w:val="center"/>
              <w:rPr>
                <w:lang w:val="en-US"/>
              </w:rPr>
            </w:pPr>
            <w:r w:rsidRPr="00992046">
              <w:rPr>
                <w:lang w:val="en-US"/>
              </w:rPr>
              <w:t>24</w:t>
            </w:r>
          </w:p>
        </w:tc>
        <w:tc>
          <w:tcPr>
            <w:tcW w:w="1701" w:type="dxa"/>
            <w:shd w:val="clear" w:color="auto" w:fill="FFFFFF" w:themeFill="background1"/>
          </w:tcPr>
          <w:p w:rsidR="00D335E2" w:rsidRPr="00992046" w:rsidRDefault="00D335E2" w:rsidP="00390734">
            <w:pPr>
              <w:spacing w:after="0" w:line="240" w:lineRule="auto"/>
              <w:jc w:val="center"/>
              <w:rPr>
                <w:lang w:val="en-US"/>
              </w:rPr>
            </w:pPr>
            <w:r w:rsidRPr="00992046">
              <w:rPr>
                <w:lang w:val="en-US"/>
              </w:rPr>
              <w:t>1 000 000</w:t>
            </w:r>
          </w:p>
        </w:tc>
      </w:tr>
      <w:tr w:rsidR="00992046" w:rsidRPr="00992046" w:rsidTr="00E95B23">
        <w:trPr>
          <w:trHeight w:val="300"/>
        </w:trPr>
        <w:tc>
          <w:tcPr>
            <w:tcW w:w="822" w:type="dxa"/>
            <w:shd w:val="clear" w:color="auto" w:fill="auto"/>
          </w:tcPr>
          <w:p w:rsidR="00D335E2" w:rsidRPr="00992046" w:rsidRDefault="00D335E2" w:rsidP="00962583">
            <w:pPr>
              <w:pStyle w:val="Listparagraf"/>
              <w:numPr>
                <w:ilvl w:val="0"/>
                <w:numId w:val="12"/>
              </w:numPr>
              <w:spacing w:after="0"/>
              <w:jc w:val="center"/>
              <w:rPr>
                <w:rFonts w:ascii="Calibri" w:eastAsia="Calibri" w:hAnsi="Calibri" w:cs="Calibri"/>
                <w:lang w:val="ro"/>
              </w:rPr>
            </w:pPr>
          </w:p>
        </w:tc>
        <w:tc>
          <w:tcPr>
            <w:tcW w:w="3544" w:type="dxa"/>
            <w:shd w:val="clear" w:color="auto" w:fill="auto"/>
          </w:tcPr>
          <w:p w:rsidR="00D335E2" w:rsidRPr="00992046" w:rsidRDefault="00D335E2" w:rsidP="00390734">
            <w:pPr>
              <w:spacing w:after="0" w:line="240" w:lineRule="auto"/>
              <w:jc w:val="both"/>
              <w:rPr>
                <w:lang w:val="en-US"/>
              </w:rPr>
            </w:pPr>
            <w:r w:rsidRPr="00992046">
              <w:rPr>
                <w:lang w:val="en-US"/>
              </w:rPr>
              <w:t>Construcția unui siloz pentru cereale</w:t>
            </w:r>
          </w:p>
        </w:tc>
        <w:tc>
          <w:tcPr>
            <w:tcW w:w="1417" w:type="dxa"/>
          </w:tcPr>
          <w:p w:rsidR="00D335E2" w:rsidRPr="00992046" w:rsidRDefault="00D335E2" w:rsidP="00F97043">
            <w:pPr>
              <w:spacing w:after="0" w:line="240" w:lineRule="auto"/>
              <w:jc w:val="both"/>
              <w:rPr>
                <w:lang w:val="en-US"/>
              </w:rPr>
            </w:pPr>
            <w:r w:rsidRPr="00992046">
              <w:rPr>
                <w:lang w:val="en-US"/>
              </w:rPr>
              <w:t>Darii Adriana</w:t>
            </w:r>
          </w:p>
        </w:tc>
        <w:tc>
          <w:tcPr>
            <w:tcW w:w="1134" w:type="dxa"/>
            <w:shd w:val="clear" w:color="auto" w:fill="auto"/>
          </w:tcPr>
          <w:p w:rsidR="00D335E2" w:rsidRPr="00992046" w:rsidRDefault="00D335E2" w:rsidP="00390734">
            <w:pPr>
              <w:spacing w:after="0" w:line="240" w:lineRule="auto"/>
              <w:jc w:val="center"/>
              <w:rPr>
                <w:lang w:val="en-US"/>
              </w:rPr>
            </w:pPr>
            <w:r w:rsidRPr="00992046">
              <w:rPr>
                <w:lang w:val="en-US"/>
              </w:rPr>
              <w:t>Sireți</w:t>
            </w:r>
          </w:p>
        </w:tc>
        <w:tc>
          <w:tcPr>
            <w:tcW w:w="851" w:type="dxa"/>
            <w:shd w:val="clear" w:color="auto" w:fill="auto"/>
          </w:tcPr>
          <w:p w:rsidR="00D335E2" w:rsidRPr="00992046" w:rsidRDefault="00D335E2" w:rsidP="00390734">
            <w:pPr>
              <w:spacing w:after="0" w:line="240" w:lineRule="auto"/>
              <w:jc w:val="center"/>
              <w:rPr>
                <w:lang w:val="en-US"/>
              </w:rPr>
            </w:pPr>
            <w:r w:rsidRPr="00992046">
              <w:rPr>
                <w:lang w:val="en-US"/>
              </w:rPr>
              <w:t>6</w:t>
            </w:r>
          </w:p>
        </w:tc>
        <w:tc>
          <w:tcPr>
            <w:tcW w:w="1701" w:type="dxa"/>
            <w:shd w:val="clear" w:color="auto" w:fill="auto"/>
          </w:tcPr>
          <w:p w:rsidR="00D335E2" w:rsidRPr="00992046" w:rsidRDefault="00D335E2" w:rsidP="00390734">
            <w:pPr>
              <w:spacing w:after="0" w:line="240" w:lineRule="auto"/>
              <w:jc w:val="center"/>
              <w:rPr>
                <w:lang w:val="en-US"/>
              </w:rPr>
            </w:pPr>
            <w:r w:rsidRPr="00992046">
              <w:rPr>
                <w:lang w:val="en-US"/>
              </w:rPr>
              <w:t>400 000</w:t>
            </w:r>
          </w:p>
        </w:tc>
      </w:tr>
      <w:tr w:rsidR="00992046" w:rsidRPr="00992046" w:rsidTr="00E95B23">
        <w:trPr>
          <w:trHeight w:val="300"/>
        </w:trPr>
        <w:tc>
          <w:tcPr>
            <w:tcW w:w="822" w:type="dxa"/>
            <w:shd w:val="clear" w:color="auto" w:fill="auto"/>
          </w:tcPr>
          <w:p w:rsidR="00D335E2" w:rsidRPr="00992046" w:rsidRDefault="00D335E2" w:rsidP="00962583">
            <w:pPr>
              <w:pStyle w:val="Listparagraf"/>
              <w:numPr>
                <w:ilvl w:val="0"/>
                <w:numId w:val="12"/>
              </w:numPr>
              <w:spacing w:after="0"/>
              <w:jc w:val="center"/>
              <w:rPr>
                <w:rFonts w:ascii="Calibri" w:eastAsia="Calibri" w:hAnsi="Calibri" w:cs="Calibri"/>
                <w:lang w:val="ro"/>
              </w:rPr>
            </w:pPr>
          </w:p>
        </w:tc>
        <w:tc>
          <w:tcPr>
            <w:tcW w:w="3544" w:type="dxa"/>
            <w:shd w:val="clear" w:color="auto" w:fill="auto"/>
          </w:tcPr>
          <w:p w:rsidR="00D335E2" w:rsidRPr="00992046" w:rsidRDefault="00D335E2" w:rsidP="00390734">
            <w:pPr>
              <w:spacing w:after="0" w:line="240" w:lineRule="auto"/>
              <w:jc w:val="both"/>
              <w:rPr>
                <w:lang w:val="en-US"/>
              </w:rPr>
            </w:pPr>
            <w:r w:rsidRPr="00992046">
              <w:rPr>
                <w:lang w:val="en-US"/>
              </w:rPr>
              <w:t>Inițierea unei afaceri de creștere a trandafirilor în sere</w:t>
            </w:r>
          </w:p>
        </w:tc>
        <w:tc>
          <w:tcPr>
            <w:tcW w:w="1417" w:type="dxa"/>
          </w:tcPr>
          <w:p w:rsidR="00D335E2" w:rsidRPr="00992046" w:rsidRDefault="00D335E2" w:rsidP="00F97043">
            <w:pPr>
              <w:spacing w:after="0" w:line="240" w:lineRule="auto"/>
              <w:jc w:val="both"/>
              <w:rPr>
                <w:lang w:val="en-US"/>
              </w:rPr>
            </w:pPr>
            <w:r w:rsidRPr="00992046">
              <w:rPr>
                <w:lang w:val="en-US"/>
              </w:rPr>
              <w:t>Munteanu Dorin</w:t>
            </w:r>
          </w:p>
        </w:tc>
        <w:tc>
          <w:tcPr>
            <w:tcW w:w="1134" w:type="dxa"/>
            <w:shd w:val="clear" w:color="auto" w:fill="auto"/>
          </w:tcPr>
          <w:p w:rsidR="00D335E2" w:rsidRPr="00992046" w:rsidRDefault="00D335E2" w:rsidP="00390734">
            <w:pPr>
              <w:spacing w:after="0" w:line="240" w:lineRule="auto"/>
              <w:jc w:val="center"/>
              <w:rPr>
                <w:lang w:val="en-US"/>
              </w:rPr>
            </w:pPr>
            <w:r w:rsidRPr="00992046">
              <w:rPr>
                <w:lang w:val="en-US"/>
              </w:rPr>
              <w:t>Sireți</w:t>
            </w:r>
          </w:p>
        </w:tc>
        <w:tc>
          <w:tcPr>
            <w:tcW w:w="851" w:type="dxa"/>
            <w:shd w:val="clear" w:color="auto" w:fill="auto"/>
          </w:tcPr>
          <w:p w:rsidR="00D335E2" w:rsidRPr="00992046" w:rsidRDefault="00D335E2" w:rsidP="00390734">
            <w:pPr>
              <w:spacing w:after="0" w:line="240" w:lineRule="auto"/>
              <w:jc w:val="center"/>
              <w:rPr>
                <w:lang w:val="en-US"/>
              </w:rPr>
            </w:pPr>
            <w:r w:rsidRPr="00992046">
              <w:rPr>
                <w:lang w:val="en-US"/>
              </w:rPr>
              <w:t>4</w:t>
            </w:r>
          </w:p>
        </w:tc>
        <w:tc>
          <w:tcPr>
            <w:tcW w:w="1701" w:type="dxa"/>
            <w:shd w:val="clear" w:color="auto" w:fill="auto"/>
          </w:tcPr>
          <w:p w:rsidR="00D335E2" w:rsidRPr="00992046" w:rsidRDefault="00D335E2" w:rsidP="00390734">
            <w:pPr>
              <w:spacing w:after="0" w:line="240" w:lineRule="auto"/>
              <w:jc w:val="center"/>
              <w:rPr>
                <w:lang w:val="en-US"/>
              </w:rPr>
            </w:pPr>
            <w:r w:rsidRPr="00992046">
              <w:rPr>
                <w:lang w:val="en-US"/>
              </w:rPr>
              <w:t>70 000</w:t>
            </w:r>
          </w:p>
        </w:tc>
      </w:tr>
      <w:tr w:rsidR="00992046" w:rsidRPr="00992046" w:rsidTr="00E95B23">
        <w:trPr>
          <w:trHeight w:val="300"/>
        </w:trPr>
        <w:tc>
          <w:tcPr>
            <w:tcW w:w="822" w:type="dxa"/>
            <w:shd w:val="clear" w:color="auto" w:fill="auto"/>
          </w:tcPr>
          <w:p w:rsidR="00CF1B67" w:rsidRPr="00992046" w:rsidRDefault="00CF1B67" w:rsidP="00962583">
            <w:pPr>
              <w:pStyle w:val="Listparagraf"/>
              <w:numPr>
                <w:ilvl w:val="0"/>
                <w:numId w:val="12"/>
              </w:numPr>
              <w:spacing w:after="0"/>
              <w:jc w:val="center"/>
              <w:rPr>
                <w:rFonts w:ascii="Calibri" w:eastAsia="Calibri" w:hAnsi="Calibri" w:cs="Calibri"/>
                <w:lang w:val="ro"/>
              </w:rPr>
            </w:pPr>
          </w:p>
        </w:tc>
        <w:tc>
          <w:tcPr>
            <w:tcW w:w="3544" w:type="dxa"/>
            <w:shd w:val="clear" w:color="auto" w:fill="auto"/>
          </w:tcPr>
          <w:p w:rsidR="00CF1B67" w:rsidRPr="00992046" w:rsidRDefault="00CF1B67" w:rsidP="00CF1B67">
            <w:pPr>
              <w:spacing w:after="0" w:line="240" w:lineRule="auto"/>
              <w:jc w:val="both"/>
              <w:rPr>
                <w:rFonts w:ascii="Calibri" w:eastAsia="Calibri" w:hAnsi="Calibri" w:cs="Calibri"/>
                <w:lang w:val="en-US"/>
              </w:rPr>
            </w:pPr>
            <w:r w:rsidRPr="00992046">
              <w:rPr>
                <w:rFonts w:ascii="Calibri" w:eastAsia="Calibri" w:hAnsi="Calibri" w:cs="Calibri"/>
                <w:lang w:val="en-US"/>
              </w:rPr>
              <w:t>Business consulting  și soluții pentru agro-afaceri</w:t>
            </w:r>
          </w:p>
        </w:tc>
        <w:tc>
          <w:tcPr>
            <w:tcW w:w="1417" w:type="dxa"/>
          </w:tcPr>
          <w:p w:rsidR="00CF1B67" w:rsidRPr="00992046" w:rsidRDefault="00CF1B67" w:rsidP="00CF1B67">
            <w:pPr>
              <w:spacing w:after="0" w:line="240" w:lineRule="auto"/>
              <w:jc w:val="both"/>
              <w:rPr>
                <w:lang w:val="en-US"/>
              </w:rPr>
            </w:pPr>
            <w:r w:rsidRPr="00992046">
              <w:rPr>
                <w:lang w:val="en-US"/>
              </w:rPr>
              <w:t>Boaghi Leonid</w:t>
            </w:r>
          </w:p>
        </w:tc>
        <w:tc>
          <w:tcPr>
            <w:tcW w:w="1134" w:type="dxa"/>
            <w:shd w:val="clear" w:color="auto" w:fill="auto"/>
          </w:tcPr>
          <w:p w:rsidR="00CF1B67" w:rsidRPr="00992046" w:rsidRDefault="00CF1B67" w:rsidP="00F97043">
            <w:pPr>
              <w:spacing w:after="0" w:line="240" w:lineRule="auto"/>
              <w:jc w:val="center"/>
              <w:rPr>
                <w:lang w:val="en-US"/>
              </w:rPr>
            </w:pPr>
            <w:r w:rsidRPr="00992046">
              <w:rPr>
                <w:lang w:val="en-US"/>
              </w:rPr>
              <w:t>Sireți</w:t>
            </w:r>
          </w:p>
        </w:tc>
        <w:tc>
          <w:tcPr>
            <w:tcW w:w="851" w:type="dxa"/>
            <w:shd w:val="clear" w:color="auto" w:fill="auto"/>
          </w:tcPr>
          <w:p w:rsidR="00CF1B67" w:rsidRPr="00992046" w:rsidRDefault="00CF1B67" w:rsidP="00F97043">
            <w:pPr>
              <w:spacing w:after="0" w:line="240" w:lineRule="auto"/>
              <w:jc w:val="center"/>
              <w:rPr>
                <w:lang w:val="en-US"/>
              </w:rPr>
            </w:pPr>
            <w:r w:rsidRPr="00992046">
              <w:rPr>
                <w:lang w:val="en-US"/>
              </w:rPr>
              <w:t>3</w:t>
            </w:r>
          </w:p>
        </w:tc>
        <w:tc>
          <w:tcPr>
            <w:tcW w:w="1701" w:type="dxa"/>
            <w:shd w:val="clear" w:color="auto" w:fill="auto"/>
          </w:tcPr>
          <w:p w:rsidR="00CF1B67" w:rsidRPr="00992046" w:rsidRDefault="00CF1B67" w:rsidP="00F97043">
            <w:pPr>
              <w:spacing w:after="0" w:line="240" w:lineRule="auto"/>
              <w:jc w:val="center"/>
              <w:rPr>
                <w:lang w:val="en-US"/>
              </w:rPr>
            </w:pPr>
            <w:r w:rsidRPr="00992046">
              <w:rPr>
                <w:lang w:val="en-US"/>
              </w:rPr>
              <w:t>80 000</w:t>
            </w:r>
          </w:p>
        </w:tc>
      </w:tr>
      <w:tr w:rsidR="00992046" w:rsidRPr="00992046" w:rsidTr="00E95B23">
        <w:trPr>
          <w:trHeight w:val="300"/>
        </w:trPr>
        <w:tc>
          <w:tcPr>
            <w:tcW w:w="822" w:type="dxa"/>
            <w:shd w:val="clear" w:color="auto" w:fill="auto"/>
          </w:tcPr>
          <w:p w:rsidR="00F97043" w:rsidRPr="00992046" w:rsidRDefault="00F97043" w:rsidP="00962583">
            <w:pPr>
              <w:pStyle w:val="Listparagraf"/>
              <w:numPr>
                <w:ilvl w:val="0"/>
                <w:numId w:val="12"/>
              </w:numPr>
              <w:spacing w:after="0"/>
              <w:jc w:val="center"/>
              <w:rPr>
                <w:rFonts w:ascii="Calibri" w:eastAsia="Calibri" w:hAnsi="Calibri" w:cs="Calibri"/>
                <w:lang w:val="ro"/>
              </w:rPr>
            </w:pPr>
          </w:p>
        </w:tc>
        <w:tc>
          <w:tcPr>
            <w:tcW w:w="3544" w:type="dxa"/>
            <w:shd w:val="clear" w:color="auto" w:fill="auto"/>
          </w:tcPr>
          <w:p w:rsidR="00F97043" w:rsidRPr="00992046" w:rsidRDefault="00F97043" w:rsidP="00CF1B67">
            <w:pPr>
              <w:spacing w:after="0" w:line="240" w:lineRule="auto"/>
              <w:jc w:val="both"/>
              <w:rPr>
                <w:rFonts w:ascii="Calibri" w:eastAsia="Calibri" w:hAnsi="Calibri" w:cs="Calibri"/>
                <w:lang w:val="en-US"/>
              </w:rPr>
            </w:pPr>
            <w:r w:rsidRPr="00992046">
              <w:rPr>
                <w:rFonts w:ascii="Calibri" w:eastAsia="Times New Roman" w:hAnsi="Calibri" w:cs="Times New Roman"/>
                <w:lang w:val="en-US"/>
              </w:rPr>
              <w:t>Ambalajele ecologice – soluții pentru un mediu curat</w:t>
            </w:r>
          </w:p>
        </w:tc>
        <w:tc>
          <w:tcPr>
            <w:tcW w:w="1417" w:type="dxa"/>
          </w:tcPr>
          <w:p w:rsidR="00F97043" w:rsidRPr="00992046" w:rsidRDefault="00F97043" w:rsidP="00CF1B67">
            <w:pPr>
              <w:spacing w:after="0" w:line="240" w:lineRule="auto"/>
              <w:jc w:val="both"/>
              <w:rPr>
                <w:lang w:val="en-US"/>
              </w:rPr>
            </w:pPr>
            <w:r w:rsidRPr="00992046">
              <w:rPr>
                <w:lang w:val="en-US"/>
              </w:rPr>
              <w:t>Durbală Victor</w:t>
            </w:r>
          </w:p>
        </w:tc>
        <w:tc>
          <w:tcPr>
            <w:tcW w:w="1134" w:type="dxa"/>
            <w:shd w:val="clear" w:color="auto" w:fill="auto"/>
          </w:tcPr>
          <w:p w:rsidR="00F97043" w:rsidRPr="00992046" w:rsidRDefault="00F97043" w:rsidP="00F97043">
            <w:pPr>
              <w:spacing w:after="0" w:line="240" w:lineRule="auto"/>
              <w:jc w:val="center"/>
              <w:rPr>
                <w:lang w:val="en-US"/>
              </w:rPr>
            </w:pPr>
            <w:r w:rsidRPr="00992046">
              <w:rPr>
                <w:lang w:val="en-US"/>
              </w:rPr>
              <w:t>Ghidighici</w:t>
            </w:r>
          </w:p>
        </w:tc>
        <w:tc>
          <w:tcPr>
            <w:tcW w:w="851" w:type="dxa"/>
            <w:shd w:val="clear" w:color="auto" w:fill="auto"/>
          </w:tcPr>
          <w:p w:rsidR="00F97043" w:rsidRPr="00992046" w:rsidRDefault="00F97043" w:rsidP="00F97043">
            <w:pPr>
              <w:spacing w:after="0" w:line="240" w:lineRule="auto"/>
              <w:jc w:val="center"/>
              <w:rPr>
                <w:lang w:val="en-US"/>
              </w:rPr>
            </w:pPr>
            <w:r w:rsidRPr="00992046">
              <w:rPr>
                <w:lang w:val="en-US"/>
              </w:rPr>
              <w:t>18</w:t>
            </w:r>
          </w:p>
        </w:tc>
        <w:tc>
          <w:tcPr>
            <w:tcW w:w="1701" w:type="dxa"/>
            <w:shd w:val="clear" w:color="auto" w:fill="auto"/>
          </w:tcPr>
          <w:p w:rsidR="00F97043" w:rsidRPr="00992046" w:rsidRDefault="00F97043" w:rsidP="00F97043">
            <w:pPr>
              <w:spacing w:after="0" w:line="240" w:lineRule="auto"/>
              <w:jc w:val="center"/>
              <w:rPr>
                <w:lang w:val="en-US"/>
              </w:rPr>
            </w:pPr>
            <w:r w:rsidRPr="00992046">
              <w:rPr>
                <w:lang w:val="en-US"/>
              </w:rPr>
              <w:t>400 000</w:t>
            </w:r>
          </w:p>
        </w:tc>
      </w:tr>
      <w:tr w:rsidR="00992046" w:rsidRPr="00992046" w:rsidTr="00E95B23">
        <w:trPr>
          <w:trHeight w:val="360"/>
        </w:trPr>
        <w:tc>
          <w:tcPr>
            <w:tcW w:w="822" w:type="dxa"/>
            <w:shd w:val="clear" w:color="auto" w:fill="auto"/>
          </w:tcPr>
          <w:p w:rsidR="00CF1B67" w:rsidRPr="00992046" w:rsidRDefault="00CF1B67" w:rsidP="00CF1B67">
            <w:pPr>
              <w:spacing w:after="0"/>
              <w:jc w:val="center"/>
              <w:rPr>
                <w:rFonts w:ascii="Calibri" w:eastAsia="Calibri" w:hAnsi="Calibri" w:cs="Calibri"/>
                <w:b/>
              </w:rPr>
            </w:pPr>
            <w:r w:rsidRPr="00992046">
              <w:rPr>
                <w:rFonts w:ascii="Calibri" w:eastAsia="Calibri" w:hAnsi="Calibri" w:cs="Calibri"/>
                <w:b/>
                <w:bCs/>
                <w:lang w:val="ro"/>
              </w:rPr>
              <w:t>Total</w:t>
            </w:r>
          </w:p>
        </w:tc>
        <w:tc>
          <w:tcPr>
            <w:tcW w:w="6946" w:type="dxa"/>
            <w:gridSpan w:val="4"/>
            <w:shd w:val="clear" w:color="auto" w:fill="auto"/>
          </w:tcPr>
          <w:p w:rsidR="00CF1B67" w:rsidRPr="00992046" w:rsidRDefault="00CF1B67" w:rsidP="00CF1B67">
            <w:pPr>
              <w:spacing w:after="0" w:line="360" w:lineRule="auto"/>
              <w:jc w:val="center"/>
              <w:rPr>
                <w:rFonts w:ascii="Calibri" w:eastAsia="Calibri" w:hAnsi="Calibri" w:cs="Calibri"/>
                <w:b/>
              </w:rPr>
            </w:pPr>
          </w:p>
        </w:tc>
        <w:tc>
          <w:tcPr>
            <w:tcW w:w="1701" w:type="dxa"/>
            <w:shd w:val="clear" w:color="auto" w:fill="auto"/>
          </w:tcPr>
          <w:p w:rsidR="00CF1B67" w:rsidRPr="00992046" w:rsidRDefault="00403A2B" w:rsidP="00403A2B">
            <w:pPr>
              <w:jc w:val="center"/>
              <w:rPr>
                <w:rFonts w:ascii="Calibri" w:eastAsia="Calibri" w:hAnsi="Calibri" w:cs="Calibri"/>
                <w:b/>
                <w:lang w:val="en-US"/>
              </w:rPr>
            </w:pPr>
            <w:r w:rsidRPr="00992046">
              <w:rPr>
                <w:rFonts w:ascii="Calibri" w:hAnsi="Calibri" w:cs="Calibri"/>
                <w:b/>
                <w:bCs/>
              </w:rPr>
              <w:t>3.086.00</w:t>
            </w:r>
            <w:r w:rsidRPr="00992046">
              <w:rPr>
                <w:rFonts w:ascii="Calibri" w:hAnsi="Calibri" w:cs="Calibri"/>
                <w:b/>
                <w:bCs/>
                <w:lang w:val="en-US"/>
              </w:rPr>
              <w:t>0</w:t>
            </w:r>
          </w:p>
        </w:tc>
      </w:tr>
    </w:tbl>
    <w:p w:rsidR="00AD0D27" w:rsidRPr="00992046" w:rsidRDefault="00AD0D27" w:rsidP="000052A7">
      <w:pPr>
        <w:spacing w:after="0" w:line="360" w:lineRule="auto"/>
        <w:jc w:val="both"/>
        <w:rPr>
          <w:rFonts w:ascii="Calibri" w:eastAsia="Calibri" w:hAnsi="Calibri" w:cs="Calibri"/>
          <w:b/>
          <w:lang w:val="ro-RO"/>
        </w:rPr>
      </w:pPr>
    </w:p>
    <w:p w:rsidR="00887B86" w:rsidRPr="00992046" w:rsidRDefault="000052A7" w:rsidP="009A390F">
      <w:pPr>
        <w:spacing w:after="120" w:line="360" w:lineRule="auto"/>
        <w:jc w:val="both"/>
        <w:rPr>
          <w:rFonts w:ascii="Calibri" w:eastAsia="Calibri" w:hAnsi="Calibri" w:cs="Calibri"/>
          <w:b/>
          <w:bCs/>
          <w:i/>
          <w:sz w:val="24"/>
          <w:szCs w:val="24"/>
          <w:lang w:val="ro-RO"/>
        </w:rPr>
      </w:pPr>
      <w:r w:rsidRPr="00992046">
        <w:rPr>
          <w:rFonts w:ascii="Calibri" w:eastAsia="Calibri" w:hAnsi="Calibri" w:cs="Calibri"/>
          <w:b/>
          <w:bCs/>
          <w:i/>
          <w:sz w:val="24"/>
          <w:szCs w:val="24"/>
          <w:lang w:val="ro"/>
        </w:rPr>
        <w:t xml:space="preserve">Prioritatea </w:t>
      </w:r>
      <w:r w:rsidR="00CA791B" w:rsidRPr="00992046">
        <w:rPr>
          <w:rFonts w:ascii="Calibri" w:eastAsia="Calibri" w:hAnsi="Calibri" w:cs="Calibri"/>
          <w:b/>
          <w:bCs/>
          <w:i/>
          <w:sz w:val="24"/>
          <w:szCs w:val="24"/>
          <w:lang w:val="ro"/>
        </w:rPr>
        <w:t>3</w:t>
      </w:r>
      <w:r w:rsidRPr="00992046">
        <w:rPr>
          <w:rFonts w:ascii="Calibri" w:eastAsia="Calibri" w:hAnsi="Calibri" w:cs="Calibri"/>
          <w:b/>
          <w:bCs/>
          <w:i/>
          <w:sz w:val="24"/>
          <w:szCs w:val="24"/>
          <w:lang w:val="ro"/>
        </w:rPr>
        <w:t xml:space="preserve">. </w:t>
      </w:r>
      <w:r w:rsidR="00900645" w:rsidRPr="00992046">
        <w:rPr>
          <w:rFonts w:ascii="Calibri" w:eastAsia="Calibri" w:hAnsi="Calibri" w:cs="Calibri"/>
          <w:b/>
          <w:i/>
          <w:sz w:val="24"/>
          <w:szCs w:val="24"/>
          <w:lang w:val="ro-RO"/>
        </w:rPr>
        <w:t xml:space="preserve">Amenajarea </w:t>
      </w:r>
      <w:r w:rsidR="00900645" w:rsidRPr="00992046">
        <w:rPr>
          <w:rFonts w:ascii="Calibri" w:eastAsia="Calibri" w:hAnsi="Calibri" w:cs="Calibri"/>
          <w:b/>
          <w:bCs/>
          <w:i/>
          <w:sz w:val="24"/>
          <w:szCs w:val="24"/>
          <w:lang w:val="ro-RO"/>
        </w:rPr>
        <w:t xml:space="preserve">infrastructurii </w:t>
      </w:r>
      <w:r w:rsidR="00D97DC1" w:rsidRPr="00992046">
        <w:rPr>
          <w:rFonts w:ascii="Calibri" w:eastAsia="Calibri" w:hAnsi="Calibri" w:cs="Calibri"/>
          <w:b/>
          <w:bCs/>
          <w:i/>
          <w:sz w:val="24"/>
          <w:szCs w:val="24"/>
          <w:lang w:val="ro-RO"/>
        </w:rPr>
        <w:t xml:space="preserve">publice </w:t>
      </w:r>
      <w:r w:rsidR="00F06D3C" w:rsidRPr="00992046">
        <w:rPr>
          <w:rFonts w:ascii="Calibri" w:eastAsia="Calibri" w:hAnsi="Calibri" w:cs="Calibri"/>
          <w:b/>
          <w:bCs/>
          <w:i/>
          <w:sz w:val="24"/>
          <w:szCs w:val="24"/>
          <w:lang w:val="ro-RO"/>
        </w:rPr>
        <w:t xml:space="preserve">și </w:t>
      </w:r>
      <w:r w:rsidR="00A23E54" w:rsidRPr="00992046">
        <w:rPr>
          <w:rFonts w:ascii="Calibri" w:eastAsia="Calibri" w:hAnsi="Calibri" w:cs="Calibri"/>
          <w:b/>
          <w:bCs/>
          <w:i/>
          <w:sz w:val="24"/>
          <w:szCs w:val="24"/>
          <w:lang w:val="ro-RO"/>
        </w:rPr>
        <w:t>reducerea poluării mediului</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3544"/>
        <w:gridCol w:w="1417"/>
        <w:gridCol w:w="1134"/>
        <w:gridCol w:w="851"/>
        <w:gridCol w:w="1559"/>
      </w:tblGrid>
      <w:tr w:rsidR="00992046" w:rsidRPr="00992046" w:rsidTr="00E95B23">
        <w:trPr>
          <w:trHeight w:val="540"/>
        </w:trPr>
        <w:tc>
          <w:tcPr>
            <w:tcW w:w="822" w:type="dxa"/>
            <w:shd w:val="clear" w:color="auto" w:fill="F2F2F2"/>
          </w:tcPr>
          <w:p w:rsidR="00AD0D27" w:rsidRPr="00992046" w:rsidRDefault="00AD0D27" w:rsidP="00F1693D">
            <w:pPr>
              <w:spacing w:after="0" w:line="240" w:lineRule="auto"/>
              <w:ind w:right="-151"/>
              <w:jc w:val="center"/>
              <w:rPr>
                <w:rFonts w:ascii="Calibri" w:eastAsia="Calibri" w:hAnsi="Calibri" w:cs="Calibri"/>
                <w:b/>
                <w:sz w:val="20"/>
                <w:szCs w:val="20"/>
              </w:rPr>
            </w:pPr>
            <w:r w:rsidRPr="00992046">
              <w:rPr>
                <w:rFonts w:ascii="Calibri" w:eastAsia="Calibri" w:hAnsi="Calibri" w:cs="Calibri"/>
                <w:b/>
                <w:bCs/>
                <w:sz w:val="20"/>
                <w:szCs w:val="20"/>
                <w:lang w:val="ro"/>
              </w:rPr>
              <w:t>#</w:t>
            </w:r>
          </w:p>
        </w:tc>
        <w:tc>
          <w:tcPr>
            <w:tcW w:w="3544" w:type="dxa"/>
            <w:shd w:val="clear" w:color="auto" w:fill="F2F2F2"/>
          </w:tcPr>
          <w:p w:rsidR="00AD0D27" w:rsidRPr="00992046" w:rsidRDefault="00CA0463"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Descrierea succintă a proiectului</w:t>
            </w:r>
          </w:p>
        </w:tc>
        <w:tc>
          <w:tcPr>
            <w:tcW w:w="1417" w:type="dxa"/>
            <w:shd w:val="clear" w:color="auto" w:fill="F2F2F2"/>
          </w:tcPr>
          <w:p w:rsidR="00AD0D27" w:rsidRPr="00992046" w:rsidRDefault="00AD0D27"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Cine?</w:t>
            </w:r>
          </w:p>
        </w:tc>
        <w:tc>
          <w:tcPr>
            <w:tcW w:w="1134" w:type="dxa"/>
            <w:shd w:val="clear" w:color="auto" w:fill="F2F2F2"/>
          </w:tcPr>
          <w:p w:rsidR="00AD0D27" w:rsidRPr="00992046" w:rsidRDefault="00AD0D27"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Unde ?</w:t>
            </w:r>
          </w:p>
        </w:tc>
        <w:tc>
          <w:tcPr>
            <w:tcW w:w="851" w:type="dxa"/>
            <w:shd w:val="clear" w:color="auto" w:fill="F2F2F2"/>
          </w:tcPr>
          <w:p w:rsidR="00AD0D27" w:rsidRPr="00992046" w:rsidRDefault="00AD0D27" w:rsidP="00F1693D">
            <w:pPr>
              <w:spacing w:after="0" w:line="240" w:lineRule="auto"/>
              <w:ind w:right="-100"/>
              <w:jc w:val="center"/>
              <w:rPr>
                <w:rFonts w:ascii="Calibri" w:eastAsia="Calibri" w:hAnsi="Calibri" w:cs="Calibri"/>
                <w:b/>
                <w:sz w:val="20"/>
                <w:szCs w:val="20"/>
              </w:rPr>
            </w:pPr>
            <w:r w:rsidRPr="00992046">
              <w:rPr>
                <w:rFonts w:ascii="Calibri" w:eastAsia="Calibri" w:hAnsi="Calibri" w:cs="Calibri"/>
                <w:b/>
                <w:bCs/>
                <w:sz w:val="20"/>
                <w:szCs w:val="20"/>
                <w:lang w:val="ro"/>
              </w:rPr>
              <w:t>Durata (luni)</w:t>
            </w:r>
          </w:p>
        </w:tc>
        <w:tc>
          <w:tcPr>
            <w:tcW w:w="1559" w:type="dxa"/>
            <w:shd w:val="clear" w:color="auto" w:fill="F2F2F2"/>
          </w:tcPr>
          <w:p w:rsidR="00AD0D27" w:rsidRPr="00992046" w:rsidRDefault="00AD0D27"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Bugetul estimat, MDL</w:t>
            </w:r>
          </w:p>
        </w:tc>
      </w:tr>
      <w:tr w:rsidR="00992046" w:rsidRPr="00992046" w:rsidTr="00E95B23">
        <w:trPr>
          <w:trHeight w:val="220"/>
        </w:trPr>
        <w:tc>
          <w:tcPr>
            <w:tcW w:w="822" w:type="dxa"/>
            <w:shd w:val="clear" w:color="auto" w:fill="auto"/>
          </w:tcPr>
          <w:p w:rsidR="00AD0D27" w:rsidRPr="00992046" w:rsidRDefault="00AD0D27" w:rsidP="00962583">
            <w:pPr>
              <w:pStyle w:val="Listparagraf"/>
              <w:numPr>
                <w:ilvl w:val="0"/>
                <w:numId w:val="14"/>
              </w:numPr>
              <w:spacing w:after="0"/>
              <w:jc w:val="center"/>
              <w:rPr>
                <w:rFonts w:ascii="Calibri" w:eastAsia="Calibri" w:hAnsi="Calibri" w:cs="Calibri"/>
                <w:sz w:val="20"/>
                <w:szCs w:val="20"/>
              </w:rPr>
            </w:pPr>
          </w:p>
        </w:tc>
        <w:tc>
          <w:tcPr>
            <w:tcW w:w="3544" w:type="dxa"/>
            <w:shd w:val="clear" w:color="auto" w:fill="auto"/>
          </w:tcPr>
          <w:p w:rsidR="00AD0D27" w:rsidRPr="00992046" w:rsidRDefault="00B34F84" w:rsidP="00E46399">
            <w:pPr>
              <w:spacing w:after="0" w:line="240" w:lineRule="auto"/>
              <w:rPr>
                <w:lang w:val="en-US"/>
              </w:rPr>
            </w:pPr>
            <w:r w:rsidRPr="00992046">
              <w:rPr>
                <w:lang w:val="en-US"/>
              </w:rPr>
              <w:t>Un sat curat-un sat sănătos</w:t>
            </w:r>
          </w:p>
        </w:tc>
        <w:tc>
          <w:tcPr>
            <w:tcW w:w="1417" w:type="dxa"/>
          </w:tcPr>
          <w:p w:rsidR="00AD0D27" w:rsidRPr="00992046" w:rsidRDefault="00B34F84" w:rsidP="00E46399">
            <w:pPr>
              <w:spacing w:after="0" w:line="240" w:lineRule="auto"/>
            </w:pPr>
            <w:r w:rsidRPr="00992046">
              <w:t>Ț</w:t>
            </w:r>
            <w:r w:rsidR="007D2914" w:rsidRPr="00992046">
              <w:t>urcanu Ion</w:t>
            </w:r>
          </w:p>
        </w:tc>
        <w:tc>
          <w:tcPr>
            <w:tcW w:w="1134" w:type="dxa"/>
            <w:shd w:val="clear" w:color="auto" w:fill="auto"/>
          </w:tcPr>
          <w:p w:rsidR="00AD0D27" w:rsidRPr="00992046" w:rsidRDefault="00B34F84" w:rsidP="00E46399">
            <w:pPr>
              <w:spacing w:after="0" w:line="240" w:lineRule="auto"/>
              <w:jc w:val="center"/>
            </w:pPr>
            <w:r w:rsidRPr="00992046">
              <w:t>Cojușna</w:t>
            </w:r>
          </w:p>
        </w:tc>
        <w:tc>
          <w:tcPr>
            <w:tcW w:w="851" w:type="dxa"/>
            <w:shd w:val="clear" w:color="auto" w:fill="auto"/>
          </w:tcPr>
          <w:p w:rsidR="00AD0D27" w:rsidRPr="00992046" w:rsidRDefault="00B34F84" w:rsidP="00E46399">
            <w:pPr>
              <w:spacing w:after="0" w:line="240" w:lineRule="auto"/>
              <w:jc w:val="center"/>
            </w:pPr>
            <w:r w:rsidRPr="00992046">
              <w:t>12</w:t>
            </w:r>
          </w:p>
        </w:tc>
        <w:tc>
          <w:tcPr>
            <w:tcW w:w="1559" w:type="dxa"/>
            <w:shd w:val="clear" w:color="auto" w:fill="auto"/>
          </w:tcPr>
          <w:p w:rsidR="00AD0D27" w:rsidRPr="00992046" w:rsidRDefault="00B34F84" w:rsidP="00E46399">
            <w:pPr>
              <w:spacing w:after="0" w:line="240" w:lineRule="auto"/>
              <w:jc w:val="center"/>
            </w:pPr>
            <w:r w:rsidRPr="00992046">
              <w:t>100 000</w:t>
            </w:r>
          </w:p>
        </w:tc>
      </w:tr>
      <w:tr w:rsidR="00992046" w:rsidRPr="00992046" w:rsidTr="00E95B23">
        <w:trPr>
          <w:trHeight w:val="360"/>
        </w:trPr>
        <w:tc>
          <w:tcPr>
            <w:tcW w:w="822" w:type="dxa"/>
            <w:shd w:val="clear" w:color="auto" w:fill="auto"/>
          </w:tcPr>
          <w:p w:rsidR="00AD0D27" w:rsidRPr="00992046" w:rsidRDefault="00AD0D27" w:rsidP="00962583">
            <w:pPr>
              <w:pStyle w:val="Listparagraf"/>
              <w:numPr>
                <w:ilvl w:val="0"/>
                <w:numId w:val="14"/>
              </w:numPr>
              <w:spacing w:after="0"/>
              <w:jc w:val="center"/>
              <w:rPr>
                <w:rFonts w:ascii="Calibri" w:eastAsia="Calibri" w:hAnsi="Calibri" w:cs="Calibri"/>
                <w:sz w:val="20"/>
                <w:szCs w:val="20"/>
              </w:rPr>
            </w:pPr>
          </w:p>
        </w:tc>
        <w:tc>
          <w:tcPr>
            <w:tcW w:w="3544" w:type="dxa"/>
            <w:shd w:val="clear" w:color="auto" w:fill="auto"/>
          </w:tcPr>
          <w:p w:rsidR="00AD0D27" w:rsidRPr="00992046" w:rsidRDefault="007D2914" w:rsidP="00E46399">
            <w:pPr>
              <w:spacing w:after="0" w:line="240" w:lineRule="auto"/>
            </w:pPr>
            <w:r w:rsidRPr="00992046">
              <w:t>Curățirea, adîncirea și amenajarea rîului  ”Ișnovăț”</w:t>
            </w:r>
          </w:p>
        </w:tc>
        <w:tc>
          <w:tcPr>
            <w:tcW w:w="1417" w:type="dxa"/>
          </w:tcPr>
          <w:p w:rsidR="00AD0D27" w:rsidRPr="00992046" w:rsidRDefault="007D2914" w:rsidP="00E46399">
            <w:pPr>
              <w:spacing w:after="0" w:line="240" w:lineRule="auto"/>
            </w:pPr>
            <w:r w:rsidRPr="00992046">
              <w:t>Tabacari  Svetlana</w:t>
            </w:r>
          </w:p>
        </w:tc>
        <w:tc>
          <w:tcPr>
            <w:tcW w:w="1134" w:type="dxa"/>
            <w:shd w:val="clear" w:color="auto" w:fill="auto"/>
          </w:tcPr>
          <w:p w:rsidR="00AD0D27" w:rsidRPr="00992046" w:rsidRDefault="00D564CB" w:rsidP="00E46399">
            <w:pPr>
              <w:spacing w:after="0" w:line="240" w:lineRule="auto"/>
              <w:jc w:val="center"/>
            </w:pPr>
            <w:r w:rsidRPr="00992046">
              <w:t>Scoreni</w:t>
            </w:r>
          </w:p>
        </w:tc>
        <w:tc>
          <w:tcPr>
            <w:tcW w:w="851" w:type="dxa"/>
            <w:shd w:val="clear" w:color="auto" w:fill="auto"/>
          </w:tcPr>
          <w:p w:rsidR="00AD0D27" w:rsidRPr="00992046" w:rsidRDefault="007D2914" w:rsidP="00E46399">
            <w:pPr>
              <w:spacing w:after="0" w:line="240" w:lineRule="auto"/>
              <w:jc w:val="center"/>
            </w:pPr>
            <w:r w:rsidRPr="00992046">
              <w:t>3</w:t>
            </w:r>
          </w:p>
        </w:tc>
        <w:tc>
          <w:tcPr>
            <w:tcW w:w="1559" w:type="dxa"/>
            <w:shd w:val="clear" w:color="auto" w:fill="auto"/>
          </w:tcPr>
          <w:p w:rsidR="00AD0D27" w:rsidRPr="00992046" w:rsidRDefault="007D2914" w:rsidP="00E46399">
            <w:pPr>
              <w:spacing w:after="0" w:line="240" w:lineRule="auto"/>
              <w:jc w:val="center"/>
            </w:pPr>
            <w:r w:rsidRPr="00992046">
              <w:t>300 000</w:t>
            </w:r>
          </w:p>
        </w:tc>
      </w:tr>
      <w:tr w:rsidR="00992046" w:rsidRPr="00992046" w:rsidTr="00E95B23">
        <w:trPr>
          <w:trHeight w:val="280"/>
        </w:trPr>
        <w:tc>
          <w:tcPr>
            <w:tcW w:w="822" w:type="dxa"/>
            <w:shd w:val="clear" w:color="auto" w:fill="auto"/>
          </w:tcPr>
          <w:p w:rsidR="00D564CB" w:rsidRPr="00992046" w:rsidRDefault="00D564CB" w:rsidP="00962583">
            <w:pPr>
              <w:pStyle w:val="Listparagraf"/>
              <w:numPr>
                <w:ilvl w:val="0"/>
                <w:numId w:val="14"/>
              </w:numPr>
              <w:spacing w:after="0"/>
              <w:jc w:val="center"/>
              <w:rPr>
                <w:rFonts w:ascii="Calibri" w:eastAsia="Calibri" w:hAnsi="Calibri" w:cs="Calibri"/>
                <w:sz w:val="20"/>
                <w:szCs w:val="20"/>
              </w:rPr>
            </w:pPr>
          </w:p>
        </w:tc>
        <w:tc>
          <w:tcPr>
            <w:tcW w:w="3544" w:type="dxa"/>
            <w:shd w:val="clear" w:color="auto" w:fill="auto"/>
          </w:tcPr>
          <w:p w:rsidR="00D564CB" w:rsidRPr="00992046" w:rsidRDefault="00D564CB" w:rsidP="00E46399">
            <w:pPr>
              <w:spacing w:after="0" w:line="240" w:lineRule="auto"/>
            </w:pPr>
            <w:r w:rsidRPr="00992046">
              <w:t>Ex</w:t>
            </w:r>
            <w:r w:rsidR="00107B39" w:rsidRPr="00992046">
              <w:t xml:space="preserve">tinderea iluminatului stradal </w:t>
            </w:r>
          </w:p>
        </w:tc>
        <w:tc>
          <w:tcPr>
            <w:tcW w:w="1417" w:type="dxa"/>
          </w:tcPr>
          <w:p w:rsidR="00D564CB" w:rsidRPr="00992046" w:rsidRDefault="00D564CB" w:rsidP="00E46399">
            <w:pPr>
              <w:spacing w:after="0" w:line="240" w:lineRule="auto"/>
            </w:pPr>
            <w:r w:rsidRPr="00992046">
              <w:t>Staver Valentina</w:t>
            </w:r>
          </w:p>
        </w:tc>
        <w:tc>
          <w:tcPr>
            <w:tcW w:w="1134" w:type="dxa"/>
            <w:shd w:val="clear" w:color="auto" w:fill="auto"/>
          </w:tcPr>
          <w:p w:rsidR="00D564CB" w:rsidRPr="00992046" w:rsidRDefault="00107B39" w:rsidP="00E46399">
            <w:pPr>
              <w:spacing w:after="0" w:line="240" w:lineRule="auto"/>
              <w:jc w:val="center"/>
            </w:pPr>
            <w:r w:rsidRPr="00992046">
              <w:t>Scoreni</w:t>
            </w:r>
          </w:p>
        </w:tc>
        <w:tc>
          <w:tcPr>
            <w:tcW w:w="851" w:type="dxa"/>
            <w:shd w:val="clear" w:color="auto" w:fill="auto"/>
          </w:tcPr>
          <w:p w:rsidR="00D564CB" w:rsidRPr="00992046" w:rsidRDefault="00D564CB" w:rsidP="00E46399">
            <w:pPr>
              <w:spacing w:after="0" w:line="240" w:lineRule="auto"/>
              <w:jc w:val="center"/>
            </w:pPr>
            <w:r w:rsidRPr="00992046">
              <w:t>2</w:t>
            </w:r>
          </w:p>
        </w:tc>
        <w:tc>
          <w:tcPr>
            <w:tcW w:w="1559" w:type="dxa"/>
            <w:shd w:val="clear" w:color="auto" w:fill="auto"/>
          </w:tcPr>
          <w:p w:rsidR="00D564CB" w:rsidRPr="00992046" w:rsidRDefault="00D564CB" w:rsidP="00E46399">
            <w:pPr>
              <w:spacing w:after="0" w:line="240" w:lineRule="auto"/>
              <w:jc w:val="center"/>
            </w:pPr>
            <w:r w:rsidRPr="00992046">
              <w:t>200 000</w:t>
            </w:r>
          </w:p>
        </w:tc>
      </w:tr>
      <w:tr w:rsidR="00992046" w:rsidRPr="00992046" w:rsidTr="00E95B23">
        <w:trPr>
          <w:trHeight w:val="400"/>
        </w:trPr>
        <w:tc>
          <w:tcPr>
            <w:tcW w:w="822" w:type="dxa"/>
            <w:shd w:val="clear" w:color="auto" w:fill="auto"/>
          </w:tcPr>
          <w:p w:rsidR="00107B39" w:rsidRPr="00992046" w:rsidRDefault="00107B39" w:rsidP="00962583">
            <w:pPr>
              <w:pStyle w:val="Listparagraf"/>
              <w:numPr>
                <w:ilvl w:val="0"/>
                <w:numId w:val="14"/>
              </w:numPr>
              <w:spacing w:after="0"/>
              <w:jc w:val="center"/>
              <w:rPr>
                <w:rFonts w:ascii="Calibri" w:eastAsia="Calibri" w:hAnsi="Calibri" w:cs="Calibri"/>
                <w:sz w:val="20"/>
                <w:szCs w:val="20"/>
              </w:rPr>
            </w:pPr>
          </w:p>
        </w:tc>
        <w:tc>
          <w:tcPr>
            <w:tcW w:w="3544" w:type="dxa"/>
            <w:shd w:val="clear" w:color="auto" w:fill="auto"/>
          </w:tcPr>
          <w:p w:rsidR="00107B39" w:rsidRPr="00992046" w:rsidRDefault="00107B39" w:rsidP="00E46399">
            <w:pPr>
              <w:spacing w:after="0" w:line="240" w:lineRule="auto"/>
              <w:jc w:val="both"/>
            </w:pPr>
            <w:r w:rsidRPr="00992046">
              <w:t>Rîu curat pentru sat</w:t>
            </w:r>
          </w:p>
        </w:tc>
        <w:tc>
          <w:tcPr>
            <w:tcW w:w="1417" w:type="dxa"/>
          </w:tcPr>
          <w:p w:rsidR="00107B39" w:rsidRPr="00992046" w:rsidRDefault="00107B39" w:rsidP="00E46399">
            <w:pPr>
              <w:spacing w:after="0" w:line="240" w:lineRule="auto"/>
              <w:jc w:val="both"/>
            </w:pPr>
            <w:r w:rsidRPr="00992046">
              <w:t>Staver Olga</w:t>
            </w:r>
          </w:p>
        </w:tc>
        <w:tc>
          <w:tcPr>
            <w:tcW w:w="1134" w:type="dxa"/>
            <w:shd w:val="clear" w:color="auto" w:fill="auto"/>
          </w:tcPr>
          <w:p w:rsidR="00107B39" w:rsidRPr="00992046" w:rsidRDefault="00107B39" w:rsidP="00E46399">
            <w:pPr>
              <w:spacing w:after="0" w:line="240" w:lineRule="auto"/>
              <w:jc w:val="center"/>
            </w:pPr>
            <w:r w:rsidRPr="00992046">
              <w:t>Scoreni</w:t>
            </w:r>
          </w:p>
        </w:tc>
        <w:tc>
          <w:tcPr>
            <w:tcW w:w="851" w:type="dxa"/>
            <w:shd w:val="clear" w:color="auto" w:fill="auto"/>
          </w:tcPr>
          <w:p w:rsidR="00107B39" w:rsidRPr="00992046" w:rsidRDefault="00107B39" w:rsidP="00E46399">
            <w:pPr>
              <w:spacing w:after="0" w:line="240" w:lineRule="auto"/>
              <w:jc w:val="center"/>
            </w:pPr>
            <w:r w:rsidRPr="00992046">
              <w:t>6</w:t>
            </w:r>
          </w:p>
        </w:tc>
        <w:tc>
          <w:tcPr>
            <w:tcW w:w="1559" w:type="dxa"/>
            <w:shd w:val="clear" w:color="auto" w:fill="auto"/>
          </w:tcPr>
          <w:p w:rsidR="00107B39" w:rsidRPr="00992046" w:rsidRDefault="00107B39" w:rsidP="00E46399">
            <w:pPr>
              <w:spacing w:after="0" w:line="240" w:lineRule="auto"/>
              <w:jc w:val="center"/>
            </w:pPr>
            <w:r w:rsidRPr="00992046">
              <w:t>500 000</w:t>
            </w:r>
          </w:p>
        </w:tc>
      </w:tr>
      <w:tr w:rsidR="00992046" w:rsidRPr="00992046" w:rsidTr="00E95B23">
        <w:trPr>
          <w:trHeight w:val="300"/>
        </w:trPr>
        <w:tc>
          <w:tcPr>
            <w:tcW w:w="822" w:type="dxa"/>
            <w:shd w:val="clear" w:color="auto" w:fill="auto"/>
          </w:tcPr>
          <w:p w:rsidR="00107B39" w:rsidRPr="00992046" w:rsidRDefault="00107B39" w:rsidP="00962583">
            <w:pPr>
              <w:pStyle w:val="Listparagraf"/>
              <w:numPr>
                <w:ilvl w:val="0"/>
                <w:numId w:val="14"/>
              </w:numPr>
              <w:spacing w:after="0"/>
              <w:jc w:val="center"/>
              <w:rPr>
                <w:rFonts w:ascii="Calibri" w:eastAsia="Calibri" w:hAnsi="Calibri" w:cs="Calibri"/>
                <w:sz w:val="20"/>
                <w:szCs w:val="20"/>
              </w:rPr>
            </w:pPr>
          </w:p>
        </w:tc>
        <w:tc>
          <w:tcPr>
            <w:tcW w:w="3544" w:type="dxa"/>
            <w:shd w:val="clear" w:color="auto" w:fill="auto"/>
          </w:tcPr>
          <w:p w:rsidR="00107B39" w:rsidRPr="00992046" w:rsidRDefault="00F4633F" w:rsidP="00E46399">
            <w:pPr>
              <w:spacing w:after="0" w:line="240" w:lineRule="auto"/>
              <w:rPr>
                <w:lang w:val="en-US"/>
              </w:rPr>
            </w:pPr>
            <w:r w:rsidRPr="00992046">
              <w:rPr>
                <w:lang w:val="en-US"/>
              </w:rPr>
              <w:t>Procurarea mașinei pentru colectarea deșeurilor</w:t>
            </w:r>
          </w:p>
        </w:tc>
        <w:tc>
          <w:tcPr>
            <w:tcW w:w="1417" w:type="dxa"/>
          </w:tcPr>
          <w:p w:rsidR="00107B39" w:rsidRPr="00992046" w:rsidRDefault="00F4633F" w:rsidP="00E46399">
            <w:pPr>
              <w:spacing w:after="0" w:line="240" w:lineRule="auto"/>
            </w:pPr>
            <w:r w:rsidRPr="00992046">
              <w:t>Nohailîc Nicolae</w:t>
            </w:r>
          </w:p>
        </w:tc>
        <w:tc>
          <w:tcPr>
            <w:tcW w:w="1134" w:type="dxa"/>
            <w:shd w:val="clear" w:color="auto" w:fill="auto"/>
          </w:tcPr>
          <w:p w:rsidR="00107B39" w:rsidRPr="00992046" w:rsidRDefault="00F4633F" w:rsidP="00E46399">
            <w:pPr>
              <w:spacing w:after="0" w:line="240" w:lineRule="auto"/>
              <w:jc w:val="center"/>
            </w:pPr>
            <w:r w:rsidRPr="00992046">
              <w:t>Scoreni</w:t>
            </w:r>
          </w:p>
        </w:tc>
        <w:tc>
          <w:tcPr>
            <w:tcW w:w="851" w:type="dxa"/>
            <w:shd w:val="clear" w:color="auto" w:fill="auto"/>
          </w:tcPr>
          <w:p w:rsidR="00107B39" w:rsidRPr="00992046" w:rsidRDefault="00F4633F" w:rsidP="00E46399">
            <w:pPr>
              <w:spacing w:after="0" w:line="240" w:lineRule="auto"/>
              <w:jc w:val="center"/>
            </w:pPr>
            <w:r w:rsidRPr="00992046">
              <w:t>4</w:t>
            </w:r>
          </w:p>
        </w:tc>
        <w:tc>
          <w:tcPr>
            <w:tcW w:w="1559" w:type="dxa"/>
            <w:shd w:val="clear" w:color="auto" w:fill="auto"/>
          </w:tcPr>
          <w:p w:rsidR="00107B39" w:rsidRPr="00992046" w:rsidRDefault="00F4633F" w:rsidP="00E46399">
            <w:pPr>
              <w:spacing w:after="0" w:line="240" w:lineRule="auto"/>
              <w:jc w:val="center"/>
            </w:pPr>
            <w:r w:rsidRPr="00992046">
              <w:t>740 000</w:t>
            </w:r>
          </w:p>
        </w:tc>
      </w:tr>
      <w:tr w:rsidR="00992046" w:rsidRPr="00992046" w:rsidTr="00E95B23">
        <w:trPr>
          <w:trHeight w:val="300"/>
        </w:trPr>
        <w:tc>
          <w:tcPr>
            <w:tcW w:w="822" w:type="dxa"/>
            <w:shd w:val="clear" w:color="auto" w:fill="auto"/>
          </w:tcPr>
          <w:p w:rsidR="004279FD" w:rsidRPr="00992046" w:rsidRDefault="004279FD" w:rsidP="00962583">
            <w:pPr>
              <w:pStyle w:val="Listparagraf"/>
              <w:numPr>
                <w:ilvl w:val="0"/>
                <w:numId w:val="14"/>
              </w:numPr>
              <w:spacing w:after="0"/>
              <w:jc w:val="center"/>
              <w:rPr>
                <w:rFonts w:ascii="Calibri" w:eastAsia="Calibri" w:hAnsi="Calibri" w:cs="Calibri"/>
                <w:sz w:val="20"/>
                <w:szCs w:val="20"/>
                <w:lang w:val="ro"/>
              </w:rPr>
            </w:pPr>
          </w:p>
        </w:tc>
        <w:tc>
          <w:tcPr>
            <w:tcW w:w="3544" w:type="dxa"/>
            <w:shd w:val="clear" w:color="auto" w:fill="auto"/>
          </w:tcPr>
          <w:p w:rsidR="004279FD" w:rsidRPr="00992046" w:rsidRDefault="004279FD" w:rsidP="00E46399">
            <w:pPr>
              <w:spacing w:after="0" w:line="240" w:lineRule="auto"/>
              <w:rPr>
                <w:lang w:val="en-US"/>
              </w:rPr>
            </w:pPr>
            <w:r w:rsidRPr="00992046">
              <w:rPr>
                <w:lang w:val="en-US"/>
              </w:rPr>
              <w:t>Reparația unei porțiuni de drum spre gunoiștea din s. Scoreni</w:t>
            </w:r>
          </w:p>
        </w:tc>
        <w:tc>
          <w:tcPr>
            <w:tcW w:w="1417" w:type="dxa"/>
          </w:tcPr>
          <w:p w:rsidR="004279FD" w:rsidRPr="00992046" w:rsidRDefault="004279FD" w:rsidP="00E46399">
            <w:pPr>
              <w:spacing w:after="0" w:line="240" w:lineRule="auto"/>
              <w:rPr>
                <w:lang w:val="en-US"/>
              </w:rPr>
            </w:pPr>
            <w:r w:rsidRPr="00992046">
              <w:rPr>
                <w:lang w:val="en-US"/>
              </w:rPr>
              <w:t>Iordache Elena</w:t>
            </w:r>
          </w:p>
        </w:tc>
        <w:tc>
          <w:tcPr>
            <w:tcW w:w="1134" w:type="dxa"/>
            <w:shd w:val="clear" w:color="auto" w:fill="auto"/>
          </w:tcPr>
          <w:p w:rsidR="004279FD" w:rsidRPr="00992046" w:rsidRDefault="004279FD" w:rsidP="00E46399">
            <w:pPr>
              <w:spacing w:after="0" w:line="240" w:lineRule="auto"/>
              <w:jc w:val="center"/>
              <w:rPr>
                <w:lang w:val="en-US"/>
              </w:rPr>
            </w:pPr>
            <w:r w:rsidRPr="00992046">
              <w:t>Scoreni</w:t>
            </w:r>
          </w:p>
        </w:tc>
        <w:tc>
          <w:tcPr>
            <w:tcW w:w="851" w:type="dxa"/>
            <w:shd w:val="clear" w:color="auto" w:fill="auto"/>
          </w:tcPr>
          <w:p w:rsidR="004279FD" w:rsidRPr="00992046" w:rsidRDefault="004279FD" w:rsidP="00E46399">
            <w:pPr>
              <w:spacing w:after="0" w:line="240" w:lineRule="auto"/>
              <w:jc w:val="center"/>
              <w:rPr>
                <w:lang w:val="en-US"/>
              </w:rPr>
            </w:pPr>
            <w:r w:rsidRPr="00992046">
              <w:rPr>
                <w:lang w:val="en-US"/>
              </w:rPr>
              <w:t>1</w:t>
            </w:r>
          </w:p>
        </w:tc>
        <w:tc>
          <w:tcPr>
            <w:tcW w:w="1559" w:type="dxa"/>
            <w:shd w:val="clear" w:color="auto" w:fill="auto"/>
          </w:tcPr>
          <w:p w:rsidR="004279FD" w:rsidRPr="00992046" w:rsidRDefault="004279FD" w:rsidP="00E46399">
            <w:pPr>
              <w:spacing w:after="0" w:line="240" w:lineRule="auto"/>
              <w:jc w:val="center"/>
              <w:rPr>
                <w:lang w:val="en-US"/>
              </w:rPr>
            </w:pPr>
            <w:r w:rsidRPr="00992046">
              <w:rPr>
                <w:lang w:val="en-US"/>
              </w:rPr>
              <w:t>80 000</w:t>
            </w:r>
          </w:p>
        </w:tc>
      </w:tr>
      <w:tr w:rsidR="00992046" w:rsidRPr="00992046" w:rsidTr="00E95B23">
        <w:trPr>
          <w:trHeight w:val="300"/>
        </w:trPr>
        <w:tc>
          <w:tcPr>
            <w:tcW w:w="822" w:type="dxa"/>
            <w:shd w:val="clear" w:color="auto" w:fill="auto"/>
          </w:tcPr>
          <w:p w:rsidR="002D5B3C" w:rsidRPr="00992046" w:rsidRDefault="002D5B3C" w:rsidP="00962583">
            <w:pPr>
              <w:pStyle w:val="Listparagraf"/>
              <w:numPr>
                <w:ilvl w:val="0"/>
                <w:numId w:val="14"/>
              </w:numPr>
              <w:spacing w:after="0"/>
              <w:jc w:val="center"/>
              <w:rPr>
                <w:rFonts w:ascii="Calibri" w:eastAsia="Calibri" w:hAnsi="Calibri" w:cs="Calibri"/>
                <w:sz w:val="20"/>
                <w:szCs w:val="20"/>
                <w:lang w:val="ro"/>
              </w:rPr>
            </w:pPr>
          </w:p>
        </w:tc>
        <w:tc>
          <w:tcPr>
            <w:tcW w:w="3544" w:type="dxa"/>
            <w:shd w:val="clear" w:color="auto" w:fill="FFFFFF" w:themeFill="background1"/>
          </w:tcPr>
          <w:p w:rsidR="002D5B3C" w:rsidRPr="00992046" w:rsidRDefault="002D5B3C" w:rsidP="00E46399">
            <w:pPr>
              <w:spacing w:after="0" w:line="240" w:lineRule="auto"/>
              <w:rPr>
                <w:lang w:val="en-US"/>
              </w:rPr>
            </w:pPr>
            <w:r w:rsidRPr="00992046">
              <w:rPr>
                <w:lang w:val="en-US"/>
              </w:rPr>
              <w:t>Procurarea unui tractor multifuncțional</w:t>
            </w:r>
          </w:p>
        </w:tc>
        <w:tc>
          <w:tcPr>
            <w:tcW w:w="1417" w:type="dxa"/>
            <w:shd w:val="clear" w:color="auto" w:fill="FFFFFF" w:themeFill="background1"/>
          </w:tcPr>
          <w:p w:rsidR="002D5B3C" w:rsidRPr="00992046" w:rsidRDefault="002D5B3C" w:rsidP="00E46399">
            <w:pPr>
              <w:spacing w:after="0" w:line="240" w:lineRule="auto"/>
              <w:rPr>
                <w:lang w:val="en-US"/>
              </w:rPr>
            </w:pPr>
            <w:r w:rsidRPr="00992046">
              <w:rPr>
                <w:lang w:val="en-US"/>
              </w:rPr>
              <w:t>Solonari Maria</w:t>
            </w:r>
          </w:p>
          <w:p w:rsidR="002D5B3C" w:rsidRPr="00992046" w:rsidRDefault="002D5B3C" w:rsidP="00E46399">
            <w:pPr>
              <w:spacing w:after="0" w:line="240" w:lineRule="auto"/>
              <w:rPr>
                <w:lang w:val="en-US"/>
              </w:rPr>
            </w:pPr>
          </w:p>
        </w:tc>
        <w:tc>
          <w:tcPr>
            <w:tcW w:w="1134" w:type="dxa"/>
            <w:shd w:val="clear" w:color="auto" w:fill="FFFFFF" w:themeFill="background1"/>
          </w:tcPr>
          <w:p w:rsidR="002D5B3C" w:rsidRPr="00992046" w:rsidRDefault="002D5B3C" w:rsidP="00E46399">
            <w:pPr>
              <w:spacing w:after="0" w:line="240" w:lineRule="auto"/>
              <w:jc w:val="center"/>
              <w:rPr>
                <w:lang w:val="en-US"/>
              </w:rPr>
            </w:pPr>
            <w:r w:rsidRPr="00992046">
              <w:rPr>
                <w:lang w:val="en-US"/>
              </w:rPr>
              <w:t>Scoreni</w:t>
            </w:r>
          </w:p>
        </w:tc>
        <w:tc>
          <w:tcPr>
            <w:tcW w:w="851" w:type="dxa"/>
            <w:shd w:val="clear" w:color="auto" w:fill="FFFFFF" w:themeFill="background1"/>
          </w:tcPr>
          <w:p w:rsidR="002D5B3C" w:rsidRPr="00992046" w:rsidRDefault="002D5B3C" w:rsidP="00E46399">
            <w:pPr>
              <w:spacing w:after="0" w:line="240" w:lineRule="auto"/>
              <w:jc w:val="center"/>
              <w:rPr>
                <w:lang w:val="en-US"/>
              </w:rPr>
            </w:pPr>
            <w:r w:rsidRPr="00992046">
              <w:rPr>
                <w:lang w:val="en-US"/>
              </w:rPr>
              <w:t>3</w:t>
            </w:r>
          </w:p>
        </w:tc>
        <w:tc>
          <w:tcPr>
            <w:tcW w:w="1559" w:type="dxa"/>
            <w:shd w:val="clear" w:color="auto" w:fill="FFFFFF" w:themeFill="background1"/>
          </w:tcPr>
          <w:p w:rsidR="002D5B3C" w:rsidRPr="00992046" w:rsidRDefault="002D5B3C" w:rsidP="00E46399">
            <w:pPr>
              <w:spacing w:after="0" w:line="240" w:lineRule="auto"/>
              <w:jc w:val="center"/>
              <w:rPr>
                <w:lang w:val="en-US"/>
              </w:rPr>
            </w:pPr>
            <w:r w:rsidRPr="00992046">
              <w:rPr>
                <w:lang w:val="en-US"/>
              </w:rPr>
              <w:t>240 000</w:t>
            </w:r>
          </w:p>
        </w:tc>
      </w:tr>
      <w:tr w:rsidR="00992046" w:rsidRPr="00992046" w:rsidTr="00E95B23">
        <w:trPr>
          <w:trHeight w:val="300"/>
        </w:trPr>
        <w:tc>
          <w:tcPr>
            <w:tcW w:w="822" w:type="dxa"/>
            <w:shd w:val="clear" w:color="auto" w:fill="auto"/>
          </w:tcPr>
          <w:p w:rsidR="0086548F" w:rsidRPr="00992046" w:rsidRDefault="0086548F" w:rsidP="00962583">
            <w:pPr>
              <w:pStyle w:val="Listparagraf"/>
              <w:numPr>
                <w:ilvl w:val="0"/>
                <w:numId w:val="14"/>
              </w:numPr>
              <w:spacing w:after="0"/>
              <w:jc w:val="center"/>
              <w:rPr>
                <w:rFonts w:ascii="Calibri" w:eastAsia="Calibri" w:hAnsi="Calibri" w:cs="Calibri"/>
                <w:sz w:val="20"/>
                <w:szCs w:val="20"/>
                <w:lang w:val="ro"/>
              </w:rPr>
            </w:pPr>
          </w:p>
        </w:tc>
        <w:tc>
          <w:tcPr>
            <w:tcW w:w="3544" w:type="dxa"/>
            <w:shd w:val="clear" w:color="auto" w:fill="auto"/>
          </w:tcPr>
          <w:p w:rsidR="0086548F" w:rsidRPr="00992046" w:rsidRDefault="00284E24" w:rsidP="00E46399">
            <w:pPr>
              <w:spacing w:after="0" w:line="240" w:lineRule="auto"/>
              <w:rPr>
                <w:rFonts w:ascii="Calibri" w:hAnsi="Calibri"/>
                <w:lang w:val="ro"/>
              </w:rPr>
            </w:pPr>
            <w:r w:rsidRPr="00992046">
              <w:rPr>
                <w:rFonts w:ascii="Calibri" w:eastAsia="Times New Roman" w:hAnsi="Calibri" w:cs="Times New Roman"/>
                <w:lang w:val="ro"/>
              </w:rPr>
              <w:t xml:space="preserve">Securizarea copiilor în cazuri exepționale la Grădinița nr.2 din s.Coșușna </w:t>
            </w:r>
          </w:p>
        </w:tc>
        <w:tc>
          <w:tcPr>
            <w:tcW w:w="1417" w:type="dxa"/>
          </w:tcPr>
          <w:p w:rsidR="0086548F" w:rsidRPr="00992046" w:rsidRDefault="00284E24" w:rsidP="00E46399">
            <w:pPr>
              <w:spacing w:after="0" w:line="240" w:lineRule="auto"/>
              <w:rPr>
                <w:rFonts w:ascii="Calibri" w:hAnsi="Calibri"/>
                <w:lang w:val="en-US"/>
              </w:rPr>
            </w:pPr>
            <w:r w:rsidRPr="00992046">
              <w:rPr>
                <w:rFonts w:ascii="Calibri" w:eastAsia="Times New Roman" w:hAnsi="Calibri" w:cs="Times New Roman"/>
              </w:rPr>
              <w:t>Prodan Diana</w:t>
            </w:r>
          </w:p>
        </w:tc>
        <w:tc>
          <w:tcPr>
            <w:tcW w:w="1134" w:type="dxa"/>
            <w:shd w:val="clear" w:color="auto" w:fill="auto"/>
          </w:tcPr>
          <w:p w:rsidR="0086548F" w:rsidRPr="00992046" w:rsidRDefault="00284E24" w:rsidP="00E46399">
            <w:pPr>
              <w:spacing w:after="0" w:line="240" w:lineRule="auto"/>
              <w:jc w:val="center"/>
              <w:rPr>
                <w:lang w:val="en-US"/>
              </w:rPr>
            </w:pPr>
            <w:r w:rsidRPr="00992046">
              <w:rPr>
                <w:lang w:val="en-US"/>
              </w:rPr>
              <w:t xml:space="preserve">Cojușna </w:t>
            </w:r>
          </w:p>
        </w:tc>
        <w:tc>
          <w:tcPr>
            <w:tcW w:w="851" w:type="dxa"/>
            <w:shd w:val="clear" w:color="auto" w:fill="auto"/>
          </w:tcPr>
          <w:p w:rsidR="0086548F" w:rsidRPr="00992046" w:rsidRDefault="00F14515" w:rsidP="00E46399">
            <w:pPr>
              <w:spacing w:after="0" w:line="240" w:lineRule="auto"/>
              <w:jc w:val="center"/>
              <w:rPr>
                <w:lang w:val="en-US"/>
              </w:rPr>
            </w:pPr>
            <w:r w:rsidRPr="00992046">
              <w:rPr>
                <w:lang w:val="en-US"/>
              </w:rPr>
              <w:t>2</w:t>
            </w:r>
          </w:p>
        </w:tc>
        <w:tc>
          <w:tcPr>
            <w:tcW w:w="1559" w:type="dxa"/>
            <w:shd w:val="clear" w:color="auto" w:fill="auto"/>
          </w:tcPr>
          <w:p w:rsidR="0086548F" w:rsidRPr="00992046" w:rsidRDefault="00F14515" w:rsidP="00E46399">
            <w:pPr>
              <w:spacing w:after="0" w:line="240" w:lineRule="auto"/>
              <w:jc w:val="center"/>
              <w:rPr>
                <w:lang w:val="en-US"/>
              </w:rPr>
            </w:pPr>
            <w:r w:rsidRPr="00992046">
              <w:rPr>
                <w:lang w:val="en-US"/>
              </w:rPr>
              <w:t>60 000</w:t>
            </w:r>
          </w:p>
        </w:tc>
      </w:tr>
      <w:tr w:rsidR="00992046" w:rsidRPr="00992046" w:rsidTr="00E95B23">
        <w:trPr>
          <w:trHeight w:val="300"/>
        </w:trPr>
        <w:tc>
          <w:tcPr>
            <w:tcW w:w="822" w:type="dxa"/>
            <w:shd w:val="clear" w:color="auto" w:fill="auto"/>
          </w:tcPr>
          <w:p w:rsidR="00535B3C" w:rsidRPr="00992046" w:rsidRDefault="00535B3C" w:rsidP="00962583">
            <w:pPr>
              <w:pStyle w:val="Listparagraf"/>
              <w:numPr>
                <w:ilvl w:val="0"/>
                <w:numId w:val="14"/>
              </w:numPr>
              <w:spacing w:after="0"/>
              <w:jc w:val="center"/>
              <w:rPr>
                <w:rFonts w:ascii="Calibri" w:eastAsia="Calibri" w:hAnsi="Calibri" w:cs="Calibri"/>
                <w:sz w:val="20"/>
                <w:szCs w:val="20"/>
                <w:lang w:val="ro"/>
              </w:rPr>
            </w:pPr>
          </w:p>
        </w:tc>
        <w:tc>
          <w:tcPr>
            <w:tcW w:w="3544" w:type="dxa"/>
            <w:shd w:val="clear" w:color="auto" w:fill="auto"/>
          </w:tcPr>
          <w:p w:rsidR="00535B3C" w:rsidRPr="00992046" w:rsidRDefault="00535B3C" w:rsidP="00535B3C">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Un izvor amenajat și curat, un imbold pentru a ocroti natura</w:t>
            </w:r>
          </w:p>
        </w:tc>
        <w:tc>
          <w:tcPr>
            <w:tcW w:w="1417" w:type="dxa"/>
          </w:tcPr>
          <w:p w:rsidR="00535B3C" w:rsidRPr="00992046" w:rsidRDefault="00535B3C" w:rsidP="00535B3C">
            <w:pPr>
              <w:spacing w:after="0" w:line="240" w:lineRule="auto"/>
              <w:rPr>
                <w:rFonts w:ascii="Calibri" w:eastAsia="Times New Roman" w:hAnsi="Calibri" w:cs="Times New Roman"/>
              </w:rPr>
            </w:pPr>
            <w:r w:rsidRPr="00992046">
              <w:rPr>
                <w:rFonts w:ascii="Calibri" w:eastAsia="Times New Roman" w:hAnsi="Calibri" w:cs="Times New Roman"/>
              </w:rPr>
              <w:t>Luca Alexandra</w:t>
            </w:r>
          </w:p>
        </w:tc>
        <w:tc>
          <w:tcPr>
            <w:tcW w:w="1134" w:type="dxa"/>
            <w:shd w:val="clear" w:color="auto" w:fill="auto"/>
          </w:tcPr>
          <w:p w:rsidR="00535B3C" w:rsidRPr="00992046" w:rsidRDefault="00535B3C" w:rsidP="00BA0C80">
            <w:pPr>
              <w:spacing w:after="0" w:line="240" w:lineRule="auto"/>
              <w:jc w:val="center"/>
              <w:rPr>
                <w:lang w:val="en-US"/>
              </w:rPr>
            </w:pPr>
            <w:r w:rsidRPr="00992046">
              <w:rPr>
                <w:rFonts w:ascii="Calibri" w:eastAsia="Times New Roman" w:hAnsi="Calibri" w:cs="Times New Roman"/>
              </w:rPr>
              <w:t>Sireți</w:t>
            </w:r>
            <w:r w:rsidR="00BA0C80" w:rsidRPr="00992046">
              <w:rPr>
                <w:rFonts w:ascii="Calibri" w:eastAsia="Times New Roman" w:hAnsi="Calibri" w:cs="Times New Roman"/>
              </w:rPr>
              <w:t xml:space="preserve"> </w:t>
            </w:r>
          </w:p>
        </w:tc>
        <w:tc>
          <w:tcPr>
            <w:tcW w:w="851" w:type="dxa"/>
            <w:shd w:val="clear" w:color="auto" w:fill="auto"/>
          </w:tcPr>
          <w:p w:rsidR="00535B3C" w:rsidRPr="00992046" w:rsidRDefault="00535B3C" w:rsidP="00535B3C">
            <w:pPr>
              <w:spacing w:after="0" w:line="240" w:lineRule="auto"/>
              <w:jc w:val="center"/>
              <w:rPr>
                <w:lang w:val="en-US"/>
              </w:rPr>
            </w:pPr>
            <w:r w:rsidRPr="00992046">
              <w:rPr>
                <w:lang w:val="en-US"/>
              </w:rPr>
              <w:t xml:space="preserve">3 </w:t>
            </w:r>
          </w:p>
        </w:tc>
        <w:tc>
          <w:tcPr>
            <w:tcW w:w="1559" w:type="dxa"/>
            <w:shd w:val="clear" w:color="auto" w:fill="auto"/>
          </w:tcPr>
          <w:p w:rsidR="00535B3C" w:rsidRPr="00992046" w:rsidRDefault="00535B3C" w:rsidP="00535B3C">
            <w:pPr>
              <w:spacing w:after="0" w:line="240" w:lineRule="auto"/>
              <w:jc w:val="center"/>
              <w:rPr>
                <w:lang w:val="en-US"/>
              </w:rPr>
            </w:pPr>
            <w:r w:rsidRPr="00992046">
              <w:rPr>
                <w:lang w:val="en-US"/>
              </w:rPr>
              <w:t>60 000</w:t>
            </w:r>
          </w:p>
        </w:tc>
      </w:tr>
      <w:tr w:rsidR="00992046" w:rsidRPr="00992046" w:rsidTr="00E95B23">
        <w:trPr>
          <w:trHeight w:val="300"/>
        </w:trPr>
        <w:tc>
          <w:tcPr>
            <w:tcW w:w="822" w:type="dxa"/>
            <w:shd w:val="clear" w:color="auto" w:fill="auto"/>
          </w:tcPr>
          <w:p w:rsidR="00535B3C" w:rsidRPr="00992046" w:rsidRDefault="00535B3C" w:rsidP="00962583">
            <w:pPr>
              <w:pStyle w:val="Listparagraf"/>
              <w:numPr>
                <w:ilvl w:val="0"/>
                <w:numId w:val="14"/>
              </w:numPr>
              <w:spacing w:after="0"/>
              <w:jc w:val="center"/>
              <w:rPr>
                <w:rFonts w:ascii="Calibri" w:eastAsia="Calibri" w:hAnsi="Calibri" w:cs="Calibri"/>
                <w:sz w:val="20"/>
                <w:szCs w:val="20"/>
                <w:lang w:val="ro"/>
              </w:rPr>
            </w:pPr>
          </w:p>
        </w:tc>
        <w:tc>
          <w:tcPr>
            <w:tcW w:w="3544" w:type="dxa"/>
            <w:shd w:val="clear" w:color="auto" w:fill="auto"/>
          </w:tcPr>
          <w:p w:rsidR="00535B3C" w:rsidRPr="00992046" w:rsidRDefault="00BA0C80" w:rsidP="00535B3C">
            <w:pPr>
              <w:spacing w:after="0" w:line="240" w:lineRule="auto"/>
              <w:rPr>
                <w:rFonts w:ascii="Calibri" w:eastAsia="Times New Roman" w:hAnsi="Calibri" w:cs="Times New Roman"/>
                <w:lang w:val="ro"/>
              </w:rPr>
            </w:pPr>
            <w:r w:rsidRPr="00992046">
              <w:rPr>
                <w:rFonts w:ascii="Calibri" w:eastAsia="Times New Roman" w:hAnsi="Calibri" w:cs="Times New Roman"/>
                <w:lang w:val="en-US"/>
              </w:rPr>
              <w:t>Dezvoltarea și modernizarea serviciilor la ÎM SalubSireți</w:t>
            </w:r>
          </w:p>
        </w:tc>
        <w:tc>
          <w:tcPr>
            <w:tcW w:w="1417" w:type="dxa"/>
          </w:tcPr>
          <w:p w:rsidR="00535B3C" w:rsidRPr="00992046" w:rsidRDefault="00BA0C80" w:rsidP="00535B3C">
            <w:pPr>
              <w:spacing w:after="0" w:line="240" w:lineRule="auto"/>
              <w:rPr>
                <w:rFonts w:ascii="Calibri" w:eastAsia="Times New Roman" w:hAnsi="Calibri" w:cs="Times New Roman"/>
              </w:rPr>
            </w:pPr>
            <w:r w:rsidRPr="00992046">
              <w:rPr>
                <w:rFonts w:ascii="Calibri" w:eastAsia="Times New Roman" w:hAnsi="Calibri" w:cs="Times New Roman"/>
              </w:rPr>
              <w:t>Malearciuc Elena</w:t>
            </w:r>
          </w:p>
        </w:tc>
        <w:tc>
          <w:tcPr>
            <w:tcW w:w="1134" w:type="dxa"/>
            <w:shd w:val="clear" w:color="auto" w:fill="auto"/>
          </w:tcPr>
          <w:p w:rsidR="00535B3C" w:rsidRPr="00992046" w:rsidRDefault="00BA0C80" w:rsidP="00535B3C">
            <w:pPr>
              <w:spacing w:after="0" w:line="240" w:lineRule="auto"/>
              <w:jc w:val="center"/>
              <w:rPr>
                <w:lang w:val="en-US"/>
              </w:rPr>
            </w:pPr>
            <w:r w:rsidRPr="00992046">
              <w:rPr>
                <w:rFonts w:ascii="Calibri" w:eastAsia="Times New Roman" w:hAnsi="Calibri" w:cs="Times New Roman"/>
              </w:rPr>
              <w:t>Sireți</w:t>
            </w:r>
          </w:p>
        </w:tc>
        <w:tc>
          <w:tcPr>
            <w:tcW w:w="851" w:type="dxa"/>
            <w:shd w:val="clear" w:color="auto" w:fill="auto"/>
          </w:tcPr>
          <w:p w:rsidR="00535B3C" w:rsidRPr="00992046" w:rsidRDefault="00BA0C80" w:rsidP="00535B3C">
            <w:pPr>
              <w:spacing w:after="0" w:line="240" w:lineRule="auto"/>
              <w:jc w:val="center"/>
              <w:rPr>
                <w:lang w:val="en-US"/>
              </w:rPr>
            </w:pPr>
            <w:r w:rsidRPr="00992046">
              <w:rPr>
                <w:lang w:val="en-US"/>
              </w:rPr>
              <w:t>3</w:t>
            </w:r>
          </w:p>
        </w:tc>
        <w:tc>
          <w:tcPr>
            <w:tcW w:w="1559" w:type="dxa"/>
            <w:shd w:val="clear" w:color="auto" w:fill="auto"/>
          </w:tcPr>
          <w:p w:rsidR="00535B3C" w:rsidRPr="00992046" w:rsidRDefault="00BA0C80" w:rsidP="00535B3C">
            <w:pPr>
              <w:spacing w:after="0" w:line="240" w:lineRule="auto"/>
              <w:jc w:val="center"/>
              <w:rPr>
                <w:lang w:val="en-US"/>
              </w:rPr>
            </w:pPr>
            <w:r w:rsidRPr="00992046">
              <w:rPr>
                <w:lang w:val="en-US"/>
              </w:rPr>
              <w:t>90 000</w:t>
            </w:r>
          </w:p>
        </w:tc>
      </w:tr>
      <w:tr w:rsidR="00992046" w:rsidRPr="00992046" w:rsidTr="00E95B23">
        <w:trPr>
          <w:trHeight w:val="300"/>
        </w:trPr>
        <w:tc>
          <w:tcPr>
            <w:tcW w:w="822" w:type="dxa"/>
            <w:shd w:val="clear" w:color="auto" w:fill="auto"/>
          </w:tcPr>
          <w:p w:rsidR="00E80471" w:rsidRPr="00992046" w:rsidRDefault="00E80471" w:rsidP="00962583">
            <w:pPr>
              <w:pStyle w:val="Listparagraf"/>
              <w:numPr>
                <w:ilvl w:val="0"/>
                <w:numId w:val="14"/>
              </w:numPr>
              <w:spacing w:after="0"/>
              <w:jc w:val="center"/>
              <w:rPr>
                <w:rFonts w:ascii="Calibri" w:eastAsia="Calibri" w:hAnsi="Calibri" w:cs="Calibri"/>
                <w:sz w:val="20"/>
                <w:szCs w:val="20"/>
                <w:lang w:val="ro"/>
              </w:rPr>
            </w:pPr>
          </w:p>
        </w:tc>
        <w:tc>
          <w:tcPr>
            <w:tcW w:w="3544" w:type="dxa"/>
            <w:shd w:val="clear" w:color="auto" w:fill="auto"/>
          </w:tcPr>
          <w:p w:rsidR="00E80471" w:rsidRPr="00992046" w:rsidRDefault="00E80471" w:rsidP="00E80471">
            <w:pPr>
              <w:spacing w:after="0" w:line="240" w:lineRule="auto"/>
              <w:rPr>
                <w:rFonts w:ascii="Calibri" w:eastAsia="Times New Roman" w:hAnsi="Calibri" w:cs="Times New Roman"/>
                <w:lang w:val="en-US"/>
              </w:rPr>
            </w:pPr>
            <w:r w:rsidRPr="00992046">
              <w:rPr>
                <w:rFonts w:ascii="Calibri" w:eastAsia="Times New Roman" w:hAnsi="Calibri" w:cs="Times New Roman"/>
              </w:rPr>
              <w:t>Sacul frunzelor arse</w:t>
            </w:r>
          </w:p>
        </w:tc>
        <w:tc>
          <w:tcPr>
            <w:tcW w:w="1417" w:type="dxa"/>
          </w:tcPr>
          <w:p w:rsidR="00E80471" w:rsidRPr="00992046" w:rsidRDefault="00E80471" w:rsidP="00E80471">
            <w:pPr>
              <w:spacing w:after="0" w:line="240" w:lineRule="auto"/>
              <w:rPr>
                <w:rFonts w:ascii="Calibri" w:eastAsia="Times New Roman" w:hAnsi="Calibri" w:cs="Times New Roman"/>
              </w:rPr>
            </w:pPr>
            <w:r w:rsidRPr="00992046">
              <w:rPr>
                <w:rFonts w:ascii="Calibri" w:eastAsia="Times New Roman" w:hAnsi="Calibri" w:cs="Times New Roman"/>
              </w:rPr>
              <w:t>Geo Lupașcu</w:t>
            </w:r>
          </w:p>
        </w:tc>
        <w:tc>
          <w:tcPr>
            <w:tcW w:w="1134" w:type="dxa"/>
            <w:shd w:val="clear" w:color="auto" w:fill="auto"/>
          </w:tcPr>
          <w:p w:rsidR="00E80471" w:rsidRPr="00992046" w:rsidRDefault="00E80471" w:rsidP="00E80471">
            <w:pPr>
              <w:spacing w:after="0" w:line="240" w:lineRule="auto"/>
              <w:jc w:val="center"/>
              <w:rPr>
                <w:rFonts w:ascii="Calibri" w:eastAsia="Times New Roman" w:hAnsi="Calibri" w:cs="Times New Roman"/>
              </w:rPr>
            </w:pPr>
            <w:r w:rsidRPr="00992046">
              <w:rPr>
                <w:rFonts w:ascii="Calibri" w:eastAsia="Times New Roman" w:hAnsi="Calibri" w:cs="Times New Roman"/>
              </w:rPr>
              <w:t>Cojușna</w:t>
            </w:r>
          </w:p>
        </w:tc>
        <w:tc>
          <w:tcPr>
            <w:tcW w:w="851" w:type="dxa"/>
            <w:shd w:val="clear" w:color="auto" w:fill="auto"/>
          </w:tcPr>
          <w:p w:rsidR="00E80471" w:rsidRPr="00992046" w:rsidRDefault="00E80471" w:rsidP="00E80471">
            <w:pPr>
              <w:spacing w:after="0" w:line="240" w:lineRule="auto"/>
              <w:jc w:val="center"/>
              <w:rPr>
                <w:lang w:val="en-US"/>
              </w:rPr>
            </w:pPr>
            <w:r w:rsidRPr="00992046">
              <w:rPr>
                <w:lang w:val="en-US"/>
              </w:rPr>
              <w:t>12</w:t>
            </w:r>
          </w:p>
        </w:tc>
        <w:tc>
          <w:tcPr>
            <w:tcW w:w="1559" w:type="dxa"/>
            <w:shd w:val="clear" w:color="auto" w:fill="auto"/>
          </w:tcPr>
          <w:p w:rsidR="00E80471" w:rsidRPr="00992046" w:rsidRDefault="00E80471" w:rsidP="00E80471">
            <w:pPr>
              <w:spacing w:after="0" w:line="240" w:lineRule="auto"/>
              <w:jc w:val="center"/>
              <w:rPr>
                <w:lang w:val="en-US"/>
              </w:rPr>
            </w:pPr>
            <w:r w:rsidRPr="00992046">
              <w:rPr>
                <w:lang w:val="en-US"/>
              </w:rPr>
              <w:t>400 000</w:t>
            </w:r>
          </w:p>
        </w:tc>
      </w:tr>
      <w:tr w:rsidR="00992046" w:rsidRPr="00992046" w:rsidTr="00E95B23">
        <w:trPr>
          <w:trHeight w:val="300"/>
        </w:trPr>
        <w:tc>
          <w:tcPr>
            <w:tcW w:w="822" w:type="dxa"/>
            <w:shd w:val="clear" w:color="auto" w:fill="auto"/>
          </w:tcPr>
          <w:p w:rsidR="00D335E2" w:rsidRPr="00992046" w:rsidRDefault="00D335E2" w:rsidP="00962583">
            <w:pPr>
              <w:pStyle w:val="Listparagraf"/>
              <w:numPr>
                <w:ilvl w:val="0"/>
                <w:numId w:val="14"/>
              </w:numPr>
              <w:spacing w:after="0"/>
              <w:jc w:val="center"/>
              <w:rPr>
                <w:rFonts w:ascii="Calibri" w:eastAsia="Calibri" w:hAnsi="Calibri" w:cs="Calibri"/>
                <w:sz w:val="20"/>
                <w:szCs w:val="20"/>
                <w:lang w:val="ro"/>
              </w:rPr>
            </w:pPr>
          </w:p>
        </w:tc>
        <w:tc>
          <w:tcPr>
            <w:tcW w:w="3544" w:type="dxa"/>
            <w:shd w:val="clear" w:color="auto" w:fill="auto"/>
          </w:tcPr>
          <w:p w:rsidR="00D335E2" w:rsidRPr="00992046" w:rsidRDefault="00D335E2" w:rsidP="00D335E2">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Apa izvorul vieții, amenajarea izvoarelor din s. Roșcani</w:t>
            </w:r>
          </w:p>
        </w:tc>
        <w:tc>
          <w:tcPr>
            <w:tcW w:w="1417" w:type="dxa"/>
          </w:tcPr>
          <w:p w:rsidR="00D335E2" w:rsidRPr="00992046" w:rsidRDefault="00D335E2" w:rsidP="00D335E2">
            <w:pPr>
              <w:spacing w:after="0" w:line="240" w:lineRule="auto"/>
              <w:rPr>
                <w:rFonts w:ascii="Calibri" w:eastAsia="Times New Roman" w:hAnsi="Calibri" w:cs="Times New Roman"/>
                <w:lang w:val="en-US"/>
              </w:rPr>
            </w:pPr>
            <w:r w:rsidRPr="00992046">
              <w:rPr>
                <w:rFonts w:ascii="Calibri" w:eastAsia="Times New Roman" w:hAnsi="Calibri" w:cs="Times New Roman"/>
              </w:rPr>
              <w:t>Josan Tamara</w:t>
            </w:r>
          </w:p>
        </w:tc>
        <w:tc>
          <w:tcPr>
            <w:tcW w:w="1134" w:type="dxa"/>
            <w:shd w:val="clear" w:color="auto" w:fill="auto"/>
          </w:tcPr>
          <w:p w:rsidR="00D335E2" w:rsidRPr="00992046" w:rsidRDefault="00D335E2" w:rsidP="00D335E2">
            <w:pPr>
              <w:spacing w:after="0" w:line="240" w:lineRule="auto"/>
              <w:jc w:val="center"/>
              <w:rPr>
                <w:rFonts w:ascii="Calibri" w:eastAsia="Times New Roman" w:hAnsi="Calibri" w:cs="Times New Roman"/>
                <w:lang w:val="en-US"/>
              </w:rPr>
            </w:pPr>
            <w:r w:rsidRPr="00992046">
              <w:rPr>
                <w:rFonts w:ascii="Calibri" w:eastAsia="Times New Roman" w:hAnsi="Calibri" w:cs="Times New Roman"/>
              </w:rPr>
              <w:t>Roșcani</w:t>
            </w:r>
          </w:p>
        </w:tc>
        <w:tc>
          <w:tcPr>
            <w:tcW w:w="851" w:type="dxa"/>
            <w:shd w:val="clear" w:color="auto" w:fill="auto"/>
          </w:tcPr>
          <w:p w:rsidR="00D335E2" w:rsidRPr="00992046" w:rsidRDefault="00D335E2" w:rsidP="00D335E2">
            <w:pPr>
              <w:spacing w:after="0" w:line="240" w:lineRule="auto"/>
              <w:jc w:val="center"/>
              <w:rPr>
                <w:lang w:val="en-US"/>
              </w:rPr>
            </w:pPr>
            <w:r w:rsidRPr="00992046">
              <w:rPr>
                <w:lang w:val="en-US"/>
              </w:rPr>
              <w:t>12</w:t>
            </w:r>
          </w:p>
        </w:tc>
        <w:tc>
          <w:tcPr>
            <w:tcW w:w="1559" w:type="dxa"/>
            <w:shd w:val="clear" w:color="auto" w:fill="auto"/>
          </w:tcPr>
          <w:p w:rsidR="00D335E2" w:rsidRPr="00992046" w:rsidRDefault="00D335E2" w:rsidP="00D335E2">
            <w:pPr>
              <w:spacing w:after="0" w:line="240" w:lineRule="auto"/>
              <w:jc w:val="center"/>
              <w:rPr>
                <w:lang w:val="en-US"/>
              </w:rPr>
            </w:pPr>
            <w:r w:rsidRPr="00992046">
              <w:rPr>
                <w:lang w:val="en-US"/>
              </w:rPr>
              <w:t>100 000</w:t>
            </w:r>
          </w:p>
        </w:tc>
      </w:tr>
      <w:tr w:rsidR="00992046" w:rsidRPr="00992046" w:rsidTr="00E95B23">
        <w:trPr>
          <w:trHeight w:val="300"/>
        </w:trPr>
        <w:tc>
          <w:tcPr>
            <w:tcW w:w="822" w:type="dxa"/>
            <w:shd w:val="clear" w:color="auto" w:fill="auto"/>
          </w:tcPr>
          <w:p w:rsidR="00D335E2" w:rsidRPr="00992046" w:rsidRDefault="00D335E2" w:rsidP="00962583">
            <w:pPr>
              <w:pStyle w:val="Listparagraf"/>
              <w:numPr>
                <w:ilvl w:val="0"/>
                <w:numId w:val="14"/>
              </w:numPr>
              <w:spacing w:after="0"/>
              <w:jc w:val="center"/>
              <w:rPr>
                <w:rFonts w:ascii="Calibri" w:eastAsia="Calibri" w:hAnsi="Calibri" w:cs="Calibri"/>
                <w:sz w:val="20"/>
                <w:szCs w:val="20"/>
                <w:lang w:val="ro"/>
              </w:rPr>
            </w:pPr>
          </w:p>
        </w:tc>
        <w:tc>
          <w:tcPr>
            <w:tcW w:w="3544" w:type="dxa"/>
            <w:shd w:val="clear" w:color="auto" w:fill="auto"/>
          </w:tcPr>
          <w:p w:rsidR="00D335E2" w:rsidRPr="00992046" w:rsidRDefault="00D335E2" w:rsidP="00D335E2">
            <w:pPr>
              <w:spacing w:after="0" w:line="240" w:lineRule="auto"/>
              <w:rPr>
                <w:rFonts w:ascii="Calibri" w:eastAsia="Times New Roman" w:hAnsi="Calibri" w:cs="Calibri"/>
                <w:lang w:val="en-US"/>
              </w:rPr>
            </w:pPr>
            <w:r w:rsidRPr="00992046">
              <w:rPr>
                <w:rFonts w:ascii="Calibri" w:eastAsia="Times New Roman" w:hAnsi="Calibri" w:cs="Calibri"/>
                <w:lang w:val="en-US"/>
              </w:rPr>
              <w:t>Sistem de colectare a gunoiului din răulețul satului Cojușna</w:t>
            </w:r>
          </w:p>
        </w:tc>
        <w:tc>
          <w:tcPr>
            <w:tcW w:w="1417" w:type="dxa"/>
          </w:tcPr>
          <w:p w:rsidR="00D335E2" w:rsidRPr="00992046" w:rsidRDefault="00D335E2" w:rsidP="00D335E2">
            <w:pPr>
              <w:spacing w:after="0" w:line="240" w:lineRule="auto"/>
              <w:rPr>
                <w:rFonts w:ascii="Calibri" w:eastAsia="Times New Roman" w:hAnsi="Calibri" w:cs="Times New Roman"/>
                <w:lang w:val="en-US"/>
              </w:rPr>
            </w:pPr>
            <w:r w:rsidRPr="00992046">
              <w:rPr>
                <w:rFonts w:ascii="Calibri" w:eastAsia="Times New Roman" w:hAnsi="Calibri" w:cs="Calibri"/>
                <w:lang w:val="en-US"/>
              </w:rPr>
              <w:t>Jereghi Vitalie</w:t>
            </w:r>
          </w:p>
        </w:tc>
        <w:tc>
          <w:tcPr>
            <w:tcW w:w="1134" w:type="dxa"/>
            <w:shd w:val="clear" w:color="auto" w:fill="auto"/>
          </w:tcPr>
          <w:p w:rsidR="00D335E2" w:rsidRPr="00992046" w:rsidRDefault="00D335E2" w:rsidP="00D335E2">
            <w:pPr>
              <w:spacing w:after="0" w:line="240" w:lineRule="auto"/>
              <w:jc w:val="center"/>
              <w:rPr>
                <w:rFonts w:ascii="Calibri" w:eastAsia="Times New Roman" w:hAnsi="Calibri" w:cs="Times New Roman"/>
                <w:lang w:val="en-US"/>
              </w:rPr>
            </w:pPr>
            <w:r w:rsidRPr="00992046">
              <w:rPr>
                <w:rFonts w:ascii="Calibri" w:eastAsia="Times New Roman" w:hAnsi="Calibri" w:cs="Calibri"/>
              </w:rPr>
              <w:t>Cojușna</w:t>
            </w:r>
          </w:p>
        </w:tc>
        <w:tc>
          <w:tcPr>
            <w:tcW w:w="851" w:type="dxa"/>
            <w:shd w:val="clear" w:color="auto" w:fill="auto"/>
          </w:tcPr>
          <w:p w:rsidR="00D335E2" w:rsidRPr="00992046" w:rsidRDefault="00D335E2" w:rsidP="00D335E2">
            <w:pPr>
              <w:spacing w:after="0" w:line="240" w:lineRule="auto"/>
              <w:jc w:val="center"/>
              <w:rPr>
                <w:lang w:val="en-US"/>
              </w:rPr>
            </w:pPr>
            <w:r w:rsidRPr="00992046">
              <w:rPr>
                <w:lang w:val="en-US"/>
              </w:rPr>
              <w:t>2</w:t>
            </w:r>
          </w:p>
        </w:tc>
        <w:tc>
          <w:tcPr>
            <w:tcW w:w="1559" w:type="dxa"/>
            <w:shd w:val="clear" w:color="auto" w:fill="auto"/>
          </w:tcPr>
          <w:p w:rsidR="00D335E2" w:rsidRPr="00992046" w:rsidRDefault="00D335E2" w:rsidP="00D335E2">
            <w:pPr>
              <w:spacing w:after="0" w:line="240" w:lineRule="auto"/>
              <w:jc w:val="center"/>
              <w:rPr>
                <w:lang w:val="en-US"/>
              </w:rPr>
            </w:pPr>
            <w:r w:rsidRPr="00992046">
              <w:rPr>
                <w:lang w:val="en-US"/>
              </w:rPr>
              <w:t>25 000</w:t>
            </w:r>
          </w:p>
        </w:tc>
      </w:tr>
      <w:tr w:rsidR="00992046" w:rsidRPr="00992046" w:rsidTr="00E95B23">
        <w:trPr>
          <w:trHeight w:val="300"/>
        </w:trPr>
        <w:tc>
          <w:tcPr>
            <w:tcW w:w="822" w:type="dxa"/>
            <w:shd w:val="clear" w:color="auto" w:fill="auto"/>
          </w:tcPr>
          <w:p w:rsidR="00D335E2" w:rsidRPr="00992046" w:rsidRDefault="00D335E2" w:rsidP="00962583">
            <w:pPr>
              <w:pStyle w:val="Listparagraf"/>
              <w:numPr>
                <w:ilvl w:val="0"/>
                <w:numId w:val="14"/>
              </w:numPr>
              <w:spacing w:after="0"/>
              <w:jc w:val="center"/>
              <w:rPr>
                <w:rFonts w:ascii="Calibri" w:eastAsia="Calibri" w:hAnsi="Calibri" w:cs="Calibri"/>
                <w:sz w:val="20"/>
                <w:szCs w:val="20"/>
                <w:lang w:val="ro"/>
              </w:rPr>
            </w:pPr>
          </w:p>
        </w:tc>
        <w:tc>
          <w:tcPr>
            <w:tcW w:w="3544" w:type="dxa"/>
            <w:shd w:val="clear" w:color="auto" w:fill="auto"/>
          </w:tcPr>
          <w:p w:rsidR="00D335E2" w:rsidRPr="00992046" w:rsidRDefault="00D335E2" w:rsidP="00D335E2">
            <w:pPr>
              <w:spacing w:after="0" w:line="240" w:lineRule="auto"/>
              <w:rPr>
                <w:rFonts w:ascii="Calibri" w:eastAsia="Times New Roman" w:hAnsi="Calibri" w:cs="Calibri"/>
                <w:lang w:val="en-US"/>
              </w:rPr>
            </w:pPr>
            <w:r w:rsidRPr="00992046">
              <w:rPr>
                <w:rFonts w:ascii="Calibri" w:eastAsia="Times New Roman" w:hAnsi="Calibri" w:cs="Calibri"/>
                <w:lang w:val="en-US"/>
              </w:rPr>
              <w:t>Sistem colectare deșeuri din plastic</w:t>
            </w:r>
          </w:p>
        </w:tc>
        <w:tc>
          <w:tcPr>
            <w:tcW w:w="1417" w:type="dxa"/>
          </w:tcPr>
          <w:p w:rsidR="00D335E2" w:rsidRPr="00992046" w:rsidRDefault="00D335E2" w:rsidP="00D335E2">
            <w:pPr>
              <w:spacing w:after="0" w:line="240" w:lineRule="auto"/>
              <w:rPr>
                <w:rFonts w:ascii="Calibri" w:eastAsia="Times New Roman" w:hAnsi="Calibri" w:cs="Calibri"/>
                <w:lang w:val="en-US"/>
              </w:rPr>
            </w:pPr>
            <w:r w:rsidRPr="00992046">
              <w:rPr>
                <w:rFonts w:ascii="Calibri" w:eastAsia="Times New Roman" w:hAnsi="Calibri" w:cs="Calibri"/>
              </w:rPr>
              <w:t>Jereghi Vitalie</w:t>
            </w:r>
          </w:p>
        </w:tc>
        <w:tc>
          <w:tcPr>
            <w:tcW w:w="1134" w:type="dxa"/>
            <w:shd w:val="clear" w:color="auto" w:fill="auto"/>
          </w:tcPr>
          <w:p w:rsidR="00D335E2" w:rsidRPr="00992046" w:rsidRDefault="00D335E2" w:rsidP="00D335E2">
            <w:pPr>
              <w:spacing w:after="0" w:line="240" w:lineRule="auto"/>
              <w:jc w:val="center"/>
              <w:rPr>
                <w:rFonts w:ascii="Calibri" w:eastAsia="Times New Roman" w:hAnsi="Calibri" w:cs="Calibri"/>
                <w:lang w:val="en-US"/>
              </w:rPr>
            </w:pPr>
            <w:r w:rsidRPr="00992046">
              <w:rPr>
                <w:rFonts w:ascii="Calibri" w:eastAsia="Times New Roman" w:hAnsi="Calibri" w:cs="Calibri"/>
              </w:rPr>
              <w:t>Cojușna</w:t>
            </w:r>
          </w:p>
        </w:tc>
        <w:tc>
          <w:tcPr>
            <w:tcW w:w="851" w:type="dxa"/>
            <w:shd w:val="clear" w:color="auto" w:fill="auto"/>
          </w:tcPr>
          <w:p w:rsidR="00D335E2" w:rsidRPr="00992046" w:rsidRDefault="00D335E2" w:rsidP="00D335E2">
            <w:pPr>
              <w:spacing w:after="0" w:line="240" w:lineRule="auto"/>
              <w:jc w:val="center"/>
              <w:rPr>
                <w:lang w:val="en-US"/>
              </w:rPr>
            </w:pPr>
            <w:r w:rsidRPr="00992046">
              <w:rPr>
                <w:lang w:val="en-US"/>
              </w:rPr>
              <w:t>3</w:t>
            </w:r>
          </w:p>
        </w:tc>
        <w:tc>
          <w:tcPr>
            <w:tcW w:w="1559" w:type="dxa"/>
            <w:shd w:val="clear" w:color="auto" w:fill="auto"/>
          </w:tcPr>
          <w:p w:rsidR="00D335E2" w:rsidRPr="00992046" w:rsidRDefault="00D335E2" w:rsidP="00D335E2">
            <w:pPr>
              <w:spacing w:after="0" w:line="240" w:lineRule="auto"/>
              <w:jc w:val="center"/>
              <w:rPr>
                <w:lang w:val="en-US"/>
              </w:rPr>
            </w:pPr>
            <w:r w:rsidRPr="00992046">
              <w:rPr>
                <w:lang w:val="en-US"/>
              </w:rPr>
              <w:t>30 000</w:t>
            </w:r>
          </w:p>
        </w:tc>
      </w:tr>
      <w:tr w:rsidR="00992046" w:rsidRPr="00992046" w:rsidTr="00E95B23">
        <w:trPr>
          <w:trHeight w:val="300"/>
        </w:trPr>
        <w:tc>
          <w:tcPr>
            <w:tcW w:w="822" w:type="dxa"/>
            <w:shd w:val="clear" w:color="auto" w:fill="auto"/>
          </w:tcPr>
          <w:p w:rsidR="00D335E2" w:rsidRPr="00992046" w:rsidRDefault="00D335E2" w:rsidP="00962583">
            <w:pPr>
              <w:pStyle w:val="Listparagraf"/>
              <w:numPr>
                <w:ilvl w:val="0"/>
                <w:numId w:val="14"/>
              </w:numPr>
              <w:spacing w:after="0"/>
              <w:jc w:val="center"/>
              <w:rPr>
                <w:rFonts w:ascii="Calibri" w:eastAsia="Calibri" w:hAnsi="Calibri" w:cs="Calibri"/>
                <w:sz w:val="20"/>
                <w:szCs w:val="20"/>
                <w:lang w:val="ro"/>
              </w:rPr>
            </w:pPr>
          </w:p>
        </w:tc>
        <w:tc>
          <w:tcPr>
            <w:tcW w:w="3544" w:type="dxa"/>
            <w:shd w:val="clear" w:color="auto" w:fill="auto"/>
          </w:tcPr>
          <w:p w:rsidR="00D335E2" w:rsidRPr="00992046" w:rsidRDefault="00D335E2" w:rsidP="00D335E2">
            <w:pPr>
              <w:spacing w:after="0" w:line="240" w:lineRule="auto"/>
              <w:rPr>
                <w:rFonts w:ascii="Calibri" w:eastAsia="Times New Roman" w:hAnsi="Calibri" w:cs="Calibri"/>
                <w:lang w:val="en-US"/>
              </w:rPr>
            </w:pPr>
            <w:r w:rsidRPr="00992046">
              <w:rPr>
                <w:rFonts w:ascii="Calibri" w:eastAsia="Times New Roman" w:hAnsi="Calibri" w:cs="Calibri"/>
                <w:lang w:val="en-US"/>
              </w:rPr>
              <w:t>Gard pentru gunoiștea satului</w:t>
            </w:r>
          </w:p>
        </w:tc>
        <w:tc>
          <w:tcPr>
            <w:tcW w:w="1417" w:type="dxa"/>
          </w:tcPr>
          <w:p w:rsidR="00D335E2" w:rsidRPr="00992046" w:rsidRDefault="00D335E2" w:rsidP="00D335E2">
            <w:pPr>
              <w:spacing w:after="0" w:line="240" w:lineRule="auto"/>
              <w:rPr>
                <w:rFonts w:ascii="Calibri" w:eastAsia="Times New Roman" w:hAnsi="Calibri" w:cs="Calibri"/>
                <w:lang w:val="en-US"/>
              </w:rPr>
            </w:pPr>
            <w:r w:rsidRPr="00992046">
              <w:rPr>
                <w:rFonts w:ascii="Calibri" w:eastAsia="Times New Roman" w:hAnsi="Calibri" w:cs="Calibri"/>
                <w:lang w:val="en-US"/>
              </w:rPr>
              <w:t>Jereghi Vitalie</w:t>
            </w:r>
          </w:p>
        </w:tc>
        <w:tc>
          <w:tcPr>
            <w:tcW w:w="1134" w:type="dxa"/>
            <w:shd w:val="clear" w:color="auto" w:fill="auto"/>
          </w:tcPr>
          <w:p w:rsidR="00D335E2" w:rsidRPr="00992046" w:rsidRDefault="00D335E2" w:rsidP="00D335E2">
            <w:pPr>
              <w:spacing w:after="0" w:line="240" w:lineRule="auto"/>
              <w:jc w:val="center"/>
              <w:rPr>
                <w:rFonts w:ascii="Calibri" w:eastAsia="Times New Roman" w:hAnsi="Calibri" w:cs="Calibri"/>
                <w:lang w:val="en-US"/>
              </w:rPr>
            </w:pPr>
            <w:r w:rsidRPr="00992046">
              <w:rPr>
                <w:rFonts w:ascii="Calibri" w:eastAsia="Times New Roman" w:hAnsi="Calibri" w:cs="Calibri"/>
                <w:lang w:val="en-US"/>
              </w:rPr>
              <w:t>Cojușna</w:t>
            </w:r>
          </w:p>
        </w:tc>
        <w:tc>
          <w:tcPr>
            <w:tcW w:w="851" w:type="dxa"/>
            <w:shd w:val="clear" w:color="auto" w:fill="auto"/>
          </w:tcPr>
          <w:p w:rsidR="00D335E2" w:rsidRPr="00992046" w:rsidRDefault="00D335E2" w:rsidP="00D335E2">
            <w:pPr>
              <w:spacing w:after="0" w:line="240" w:lineRule="auto"/>
              <w:jc w:val="center"/>
              <w:rPr>
                <w:rFonts w:ascii="Calibri" w:eastAsia="Times New Roman" w:hAnsi="Calibri" w:cs="Calibri"/>
                <w:lang w:val="en-US"/>
              </w:rPr>
            </w:pPr>
            <w:r w:rsidRPr="00992046">
              <w:rPr>
                <w:rFonts w:ascii="Calibri" w:eastAsia="Times New Roman" w:hAnsi="Calibri" w:cs="Calibri"/>
                <w:lang w:val="en-US"/>
              </w:rPr>
              <w:t>3</w:t>
            </w:r>
          </w:p>
        </w:tc>
        <w:tc>
          <w:tcPr>
            <w:tcW w:w="1559" w:type="dxa"/>
            <w:shd w:val="clear" w:color="auto" w:fill="auto"/>
          </w:tcPr>
          <w:p w:rsidR="00D335E2" w:rsidRPr="00992046" w:rsidRDefault="00D335E2" w:rsidP="00D335E2">
            <w:pPr>
              <w:spacing w:after="0" w:line="240" w:lineRule="auto"/>
              <w:jc w:val="center"/>
              <w:rPr>
                <w:rFonts w:ascii="Calibri" w:eastAsia="Times New Roman" w:hAnsi="Calibri" w:cs="Calibri"/>
                <w:lang w:val="en-US"/>
              </w:rPr>
            </w:pPr>
            <w:r w:rsidRPr="00992046">
              <w:rPr>
                <w:rFonts w:ascii="Calibri" w:eastAsia="Times New Roman" w:hAnsi="Calibri" w:cs="Calibri"/>
                <w:lang w:val="en-US"/>
              </w:rPr>
              <w:t>25 000</w:t>
            </w:r>
          </w:p>
        </w:tc>
      </w:tr>
      <w:tr w:rsidR="00992046" w:rsidRPr="00992046" w:rsidTr="00E95B23">
        <w:trPr>
          <w:trHeight w:val="300"/>
        </w:trPr>
        <w:tc>
          <w:tcPr>
            <w:tcW w:w="822" w:type="dxa"/>
            <w:shd w:val="clear" w:color="auto" w:fill="auto"/>
          </w:tcPr>
          <w:p w:rsidR="00D335E2" w:rsidRPr="00992046" w:rsidRDefault="00D335E2" w:rsidP="00962583">
            <w:pPr>
              <w:pStyle w:val="Listparagraf"/>
              <w:numPr>
                <w:ilvl w:val="0"/>
                <w:numId w:val="14"/>
              </w:numPr>
              <w:spacing w:after="0"/>
              <w:jc w:val="center"/>
              <w:rPr>
                <w:rFonts w:ascii="Calibri" w:eastAsia="Calibri" w:hAnsi="Calibri" w:cs="Calibri"/>
                <w:sz w:val="20"/>
                <w:szCs w:val="20"/>
                <w:lang w:val="ro"/>
              </w:rPr>
            </w:pPr>
          </w:p>
        </w:tc>
        <w:tc>
          <w:tcPr>
            <w:tcW w:w="3544" w:type="dxa"/>
            <w:shd w:val="clear" w:color="auto" w:fill="auto"/>
          </w:tcPr>
          <w:p w:rsidR="00D335E2" w:rsidRPr="00992046" w:rsidRDefault="00D335E2" w:rsidP="00D335E2">
            <w:pPr>
              <w:spacing w:after="0" w:line="240" w:lineRule="auto"/>
              <w:rPr>
                <w:rFonts w:ascii="Calibri" w:eastAsia="Times New Roman" w:hAnsi="Calibri" w:cs="Calibri"/>
                <w:lang w:val="en-US"/>
              </w:rPr>
            </w:pPr>
            <w:r w:rsidRPr="00992046">
              <w:rPr>
                <w:rFonts w:ascii="Calibri" w:eastAsia="Times New Roman" w:hAnsi="Calibri" w:cs="Calibri"/>
              </w:rPr>
              <w:t>Radioficarea satului Roșcani</w:t>
            </w:r>
          </w:p>
        </w:tc>
        <w:tc>
          <w:tcPr>
            <w:tcW w:w="1417" w:type="dxa"/>
          </w:tcPr>
          <w:p w:rsidR="00D335E2" w:rsidRPr="00992046" w:rsidRDefault="00D335E2" w:rsidP="00D335E2">
            <w:pPr>
              <w:spacing w:after="0" w:line="240" w:lineRule="auto"/>
              <w:rPr>
                <w:rFonts w:ascii="Calibri" w:eastAsia="Times New Roman" w:hAnsi="Calibri" w:cs="Calibri"/>
                <w:lang w:val="en-US"/>
              </w:rPr>
            </w:pPr>
            <w:r w:rsidRPr="00992046">
              <w:rPr>
                <w:rFonts w:ascii="Calibri" w:eastAsia="Times New Roman" w:hAnsi="Calibri" w:cs="Calibri"/>
              </w:rPr>
              <w:t>Josan Tamara</w:t>
            </w:r>
          </w:p>
        </w:tc>
        <w:tc>
          <w:tcPr>
            <w:tcW w:w="1134" w:type="dxa"/>
            <w:shd w:val="clear" w:color="auto" w:fill="auto"/>
          </w:tcPr>
          <w:p w:rsidR="00D335E2" w:rsidRPr="00992046" w:rsidRDefault="00D335E2" w:rsidP="00D335E2">
            <w:pPr>
              <w:spacing w:after="0" w:line="240" w:lineRule="auto"/>
              <w:jc w:val="center"/>
              <w:rPr>
                <w:rFonts w:ascii="Calibri" w:eastAsia="Times New Roman" w:hAnsi="Calibri" w:cs="Calibri"/>
                <w:lang w:val="en-US"/>
              </w:rPr>
            </w:pPr>
            <w:r w:rsidRPr="00992046">
              <w:rPr>
                <w:rFonts w:ascii="Calibri" w:eastAsia="Times New Roman" w:hAnsi="Calibri" w:cs="Calibri"/>
              </w:rPr>
              <w:t>Roșcani</w:t>
            </w:r>
          </w:p>
        </w:tc>
        <w:tc>
          <w:tcPr>
            <w:tcW w:w="851" w:type="dxa"/>
            <w:shd w:val="clear" w:color="auto" w:fill="auto"/>
          </w:tcPr>
          <w:p w:rsidR="00D335E2" w:rsidRPr="00992046" w:rsidRDefault="00D335E2" w:rsidP="00D335E2">
            <w:pPr>
              <w:spacing w:after="0" w:line="240" w:lineRule="auto"/>
              <w:jc w:val="center"/>
              <w:rPr>
                <w:rFonts w:ascii="Calibri" w:eastAsia="Times New Roman" w:hAnsi="Calibri" w:cs="Calibri"/>
                <w:lang w:val="en-US"/>
              </w:rPr>
            </w:pPr>
            <w:r w:rsidRPr="00992046">
              <w:rPr>
                <w:rFonts w:ascii="Calibri" w:eastAsia="Times New Roman" w:hAnsi="Calibri" w:cs="Calibri"/>
                <w:lang w:val="en-US"/>
              </w:rPr>
              <w:t>6</w:t>
            </w:r>
          </w:p>
        </w:tc>
        <w:tc>
          <w:tcPr>
            <w:tcW w:w="1559" w:type="dxa"/>
            <w:shd w:val="clear" w:color="auto" w:fill="auto"/>
          </w:tcPr>
          <w:p w:rsidR="00D335E2" w:rsidRPr="00992046" w:rsidRDefault="00D335E2" w:rsidP="00D335E2">
            <w:pPr>
              <w:spacing w:after="0" w:line="240" w:lineRule="auto"/>
              <w:jc w:val="center"/>
              <w:rPr>
                <w:rFonts w:ascii="Calibri" w:eastAsia="Times New Roman" w:hAnsi="Calibri" w:cs="Calibri"/>
                <w:lang w:val="en-US"/>
              </w:rPr>
            </w:pPr>
            <w:r w:rsidRPr="00992046">
              <w:rPr>
                <w:rFonts w:ascii="Calibri" w:eastAsia="Times New Roman" w:hAnsi="Calibri" w:cs="Calibri"/>
                <w:lang w:val="en-US"/>
              </w:rPr>
              <w:t>50 000</w:t>
            </w:r>
          </w:p>
        </w:tc>
      </w:tr>
      <w:tr w:rsidR="00992046" w:rsidRPr="00992046" w:rsidTr="00E95B23">
        <w:trPr>
          <w:trHeight w:val="300"/>
        </w:trPr>
        <w:tc>
          <w:tcPr>
            <w:tcW w:w="822" w:type="dxa"/>
            <w:shd w:val="clear" w:color="auto" w:fill="auto"/>
          </w:tcPr>
          <w:p w:rsidR="003D0763" w:rsidRPr="00992046" w:rsidRDefault="003D0763" w:rsidP="00962583">
            <w:pPr>
              <w:pStyle w:val="Listparagraf"/>
              <w:numPr>
                <w:ilvl w:val="0"/>
                <w:numId w:val="14"/>
              </w:numPr>
              <w:spacing w:after="0"/>
              <w:jc w:val="center"/>
              <w:rPr>
                <w:rFonts w:ascii="Calibri" w:eastAsia="Calibri" w:hAnsi="Calibri" w:cs="Calibri"/>
                <w:sz w:val="20"/>
                <w:szCs w:val="20"/>
                <w:lang w:val="ro"/>
              </w:rPr>
            </w:pPr>
          </w:p>
        </w:tc>
        <w:tc>
          <w:tcPr>
            <w:tcW w:w="3544" w:type="dxa"/>
            <w:shd w:val="clear" w:color="auto" w:fill="auto"/>
          </w:tcPr>
          <w:p w:rsidR="003D0763" w:rsidRPr="00992046" w:rsidRDefault="003D0763" w:rsidP="003D0763">
            <w:pPr>
              <w:rPr>
                <w:rFonts w:ascii="Calibri" w:hAnsi="Calibri"/>
                <w:lang w:val="en-US"/>
              </w:rPr>
            </w:pPr>
            <w:r w:rsidRPr="00992046">
              <w:rPr>
                <w:rFonts w:ascii="Calibri" w:eastAsia="Times New Roman" w:hAnsi="Calibri" w:cs="Times New Roman"/>
                <w:lang w:val="en-US"/>
              </w:rPr>
              <w:t>Amenajarea postului local de pompieri în satul Sireți</w:t>
            </w:r>
          </w:p>
        </w:tc>
        <w:tc>
          <w:tcPr>
            <w:tcW w:w="1417" w:type="dxa"/>
          </w:tcPr>
          <w:p w:rsidR="003D0763" w:rsidRPr="00992046" w:rsidRDefault="003D0763" w:rsidP="003D0763">
            <w:pPr>
              <w:rPr>
                <w:rFonts w:ascii="Calibri" w:hAnsi="Calibri"/>
                <w:lang w:val="en-US"/>
              </w:rPr>
            </w:pPr>
            <w:r w:rsidRPr="00992046">
              <w:rPr>
                <w:rFonts w:ascii="Calibri" w:eastAsia="Times New Roman" w:hAnsi="Calibri" w:cs="Times New Roman"/>
              </w:rPr>
              <w:t>Boaghi Leonid</w:t>
            </w:r>
          </w:p>
        </w:tc>
        <w:tc>
          <w:tcPr>
            <w:tcW w:w="1134" w:type="dxa"/>
            <w:shd w:val="clear" w:color="auto" w:fill="auto"/>
          </w:tcPr>
          <w:p w:rsidR="003D0763" w:rsidRPr="00992046" w:rsidRDefault="003D0763" w:rsidP="003D0763">
            <w:pPr>
              <w:spacing w:after="0" w:line="360" w:lineRule="auto"/>
              <w:jc w:val="center"/>
              <w:rPr>
                <w:rFonts w:ascii="Calibri" w:eastAsia="Calibri" w:hAnsi="Calibri" w:cs="Calibri"/>
                <w:lang w:val="en-US"/>
              </w:rPr>
            </w:pPr>
            <w:r w:rsidRPr="00992046">
              <w:rPr>
                <w:rFonts w:ascii="Calibri" w:eastAsia="Times New Roman" w:hAnsi="Calibri" w:cs="Times New Roman"/>
              </w:rPr>
              <w:t>Sireți</w:t>
            </w:r>
          </w:p>
        </w:tc>
        <w:tc>
          <w:tcPr>
            <w:tcW w:w="851" w:type="dxa"/>
            <w:shd w:val="clear" w:color="auto" w:fill="auto"/>
          </w:tcPr>
          <w:p w:rsidR="003D0763" w:rsidRPr="00992046" w:rsidRDefault="003D0763" w:rsidP="003D0763">
            <w:pPr>
              <w:spacing w:after="0" w:line="360" w:lineRule="auto"/>
              <w:jc w:val="center"/>
              <w:rPr>
                <w:rFonts w:ascii="Calibri" w:eastAsia="Calibri" w:hAnsi="Calibri" w:cs="Calibri"/>
                <w:lang w:val="en-US"/>
              </w:rPr>
            </w:pPr>
            <w:r w:rsidRPr="00992046">
              <w:rPr>
                <w:rFonts w:ascii="Calibri" w:eastAsia="Calibri" w:hAnsi="Calibri" w:cs="Calibri"/>
                <w:lang w:val="en-US"/>
              </w:rPr>
              <w:t>4</w:t>
            </w:r>
          </w:p>
        </w:tc>
        <w:tc>
          <w:tcPr>
            <w:tcW w:w="1559" w:type="dxa"/>
            <w:shd w:val="clear" w:color="auto" w:fill="auto"/>
          </w:tcPr>
          <w:p w:rsidR="003D0763" w:rsidRPr="00992046" w:rsidRDefault="003D0763" w:rsidP="003D0763">
            <w:pPr>
              <w:spacing w:after="0" w:line="360" w:lineRule="auto"/>
              <w:jc w:val="center"/>
              <w:rPr>
                <w:rFonts w:ascii="Calibri" w:eastAsia="Calibri" w:hAnsi="Calibri" w:cs="Calibri"/>
                <w:lang w:val="en-US"/>
              </w:rPr>
            </w:pPr>
            <w:r w:rsidRPr="00992046">
              <w:rPr>
                <w:rFonts w:ascii="Calibri" w:eastAsia="Calibri" w:hAnsi="Calibri" w:cs="Calibri"/>
                <w:lang w:val="en-US"/>
              </w:rPr>
              <w:t>120 000</w:t>
            </w:r>
          </w:p>
        </w:tc>
      </w:tr>
      <w:tr w:rsidR="00992046" w:rsidRPr="00992046" w:rsidTr="00E95B23">
        <w:trPr>
          <w:trHeight w:val="360"/>
        </w:trPr>
        <w:tc>
          <w:tcPr>
            <w:tcW w:w="822" w:type="dxa"/>
            <w:shd w:val="clear" w:color="auto" w:fill="auto"/>
          </w:tcPr>
          <w:p w:rsidR="003D0763" w:rsidRPr="00992046" w:rsidRDefault="003D0763" w:rsidP="003D0763">
            <w:pPr>
              <w:spacing w:after="0"/>
              <w:jc w:val="center"/>
              <w:rPr>
                <w:rFonts w:ascii="Calibri" w:eastAsia="Calibri" w:hAnsi="Calibri" w:cs="Calibri"/>
                <w:b/>
                <w:sz w:val="20"/>
                <w:szCs w:val="20"/>
              </w:rPr>
            </w:pPr>
            <w:r w:rsidRPr="00992046">
              <w:rPr>
                <w:rFonts w:ascii="Calibri" w:eastAsia="Calibri" w:hAnsi="Calibri" w:cs="Calibri"/>
                <w:b/>
                <w:bCs/>
                <w:sz w:val="20"/>
                <w:szCs w:val="20"/>
                <w:lang w:val="ro"/>
              </w:rPr>
              <w:lastRenderedPageBreak/>
              <w:t>Total</w:t>
            </w:r>
          </w:p>
        </w:tc>
        <w:tc>
          <w:tcPr>
            <w:tcW w:w="6946" w:type="dxa"/>
            <w:gridSpan w:val="4"/>
            <w:shd w:val="clear" w:color="auto" w:fill="auto"/>
          </w:tcPr>
          <w:p w:rsidR="003D0763" w:rsidRPr="00992046" w:rsidRDefault="003D0763" w:rsidP="003D0763">
            <w:pPr>
              <w:spacing w:after="0" w:line="360" w:lineRule="auto"/>
              <w:jc w:val="center"/>
              <w:rPr>
                <w:rFonts w:ascii="Calibri" w:eastAsia="Calibri" w:hAnsi="Calibri" w:cs="Calibri"/>
                <w:b/>
                <w:sz w:val="20"/>
                <w:szCs w:val="20"/>
              </w:rPr>
            </w:pPr>
          </w:p>
        </w:tc>
        <w:tc>
          <w:tcPr>
            <w:tcW w:w="1559" w:type="dxa"/>
            <w:shd w:val="clear" w:color="auto" w:fill="auto"/>
          </w:tcPr>
          <w:p w:rsidR="003D0763" w:rsidRPr="00992046" w:rsidRDefault="00403A2B" w:rsidP="00403A2B">
            <w:pPr>
              <w:jc w:val="center"/>
              <w:rPr>
                <w:rFonts w:ascii="Calibri" w:eastAsia="Calibri" w:hAnsi="Calibri" w:cs="Calibri"/>
                <w:b/>
                <w:sz w:val="20"/>
                <w:szCs w:val="20"/>
                <w:lang w:val="en-US"/>
              </w:rPr>
            </w:pPr>
            <w:r w:rsidRPr="00992046">
              <w:rPr>
                <w:rFonts w:ascii="Calibri" w:hAnsi="Calibri" w:cs="Calibri"/>
                <w:b/>
                <w:bCs/>
              </w:rPr>
              <w:t xml:space="preserve">   3.120.000</w:t>
            </w:r>
          </w:p>
        </w:tc>
      </w:tr>
    </w:tbl>
    <w:p w:rsidR="00F4633F" w:rsidRPr="00992046" w:rsidRDefault="00F4633F" w:rsidP="000052A7">
      <w:pPr>
        <w:spacing w:after="0" w:line="360" w:lineRule="auto"/>
        <w:jc w:val="both"/>
        <w:rPr>
          <w:b/>
          <w:lang w:val="en-US"/>
        </w:rPr>
      </w:pPr>
    </w:p>
    <w:p w:rsidR="00107515" w:rsidRPr="00992046" w:rsidRDefault="00107515" w:rsidP="009A390F">
      <w:pPr>
        <w:spacing w:after="120" w:line="360" w:lineRule="auto"/>
        <w:jc w:val="both"/>
        <w:rPr>
          <w:rFonts w:ascii="Calibri" w:eastAsia="Calibri" w:hAnsi="Calibri" w:cs="Calibri"/>
          <w:b/>
          <w:bCs/>
          <w:i/>
          <w:sz w:val="24"/>
          <w:szCs w:val="24"/>
          <w:lang w:val="ro-RO"/>
        </w:rPr>
      </w:pPr>
      <w:r w:rsidRPr="00992046">
        <w:rPr>
          <w:rFonts w:ascii="Calibri" w:eastAsia="Calibri" w:hAnsi="Calibri" w:cs="Calibri"/>
          <w:b/>
          <w:bCs/>
          <w:i/>
          <w:sz w:val="24"/>
          <w:szCs w:val="24"/>
          <w:lang w:val="ro"/>
        </w:rPr>
        <w:t xml:space="preserve">Prioritatea </w:t>
      </w:r>
      <w:r w:rsidR="00CA791B" w:rsidRPr="00992046">
        <w:rPr>
          <w:rFonts w:ascii="Calibri" w:eastAsia="Calibri" w:hAnsi="Calibri" w:cs="Calibri"/>
          <w:b/>
          <w:bCs/>
          <w:i/>
          <w:sz w:val="24"/>
          <w:szCs w:val="24"/>
          <w:lang w:val="ro"/>
        </w:rPr>
        <w:t>4</w:t>
      </w:r>
      <w:r w:rsidRPr="00992046">
        <w:rPr>
          <w:rFonts w:ascii="Calibri" w:eastAsia="Calibri" w:hAnsi="Calibri" w:cs="Calibri"/>
          <w:b/>
          <w:bCs/>
          <w:i/>
          <w:sz w:val="24"/>
          <w:szCs w:val="24"/>
          <w:lang w:val="ro"/>
        </w:rPr>
        <w:t xml:space="preserve">. </w:t>
      </w:r>
      <w:r w:rsidRPr="00992046">
        <w:rPr>
          <w:rFonts w:ascii="Calibri" w:eastAsia="Calibri" w:hAnsi="Calibri" w:cs="Calibri"/>
          <w:b/>
          <w:i/>
          <w:sz w:val="24"/>
          <w:szCs w:val="24"/>
          <w:lang w:val="ro-RO"/>
        </w:rPr>
        <w:t xml:space="preserve">Amenajarea si dezvoltarea </w:t>
      </w:r>
      <w:r w:rsidRPr="00992046">
        <w:rPr>
          <w:rFonts w:ascii="Calibri" w:eastAsia="Calibri" w:hAnsi="Calibri" w:cs="Calibri"/>
          <w:b/>
          <w:bCs/>
          <w:i/>
          <w:sz w:val="24"/>
          <w:szCs w:val="24"/>
          <w:lang w:val="ro-RO"/>
        </w:rPr>
        <w:t>infrastructurii sportive</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3544"/>
        <w:gridCol w:w="1417"/>
        <w:gridCol w:w="1134"/>
        <w:gridCol w:w="851"/>
        <w:gridCol w:w="1559"/>
      </w:tblGrid>
      <w:tr w:rsidR="00992046" w:rsidRPr="00992046" w:rsidTr="00E95B23">
        <w:trPr>
          <w:trHeight w:val="540"/>
        </w:trPr>
        <w:tc>
          <w:tcPr>
            <w:tcW w:w="822" w:type="dxa"/>
            <w:shd w:val="clear" w:color="auto" w:fill="F2F2F2"/>
          </w:tcPr>
          <w:p w:rsidR="00390734" w:rsidRPr="00992046" w:rsidRDefault="00390734" w:rsidP="00390734">
            <w:pPr>
              <w:spacing w:after="0" w:line="240" w:lineRule="auto"/>
              <w:ind w:right="-151"/>
              <w:jc w:val="center"/>
              <w:rPr>
                <w:rFonts w:ascii="Calibri" w:eastAsia="Calibri" w:hAnsi="Calibri" w:cs="Calibri"/>
                <w:b/>
                <w:sz w:val="20"/>
                <w:szCs w:val="20"/>
              </w:rPr>
            </w:pPr>
            <w:r w:rsidRPr="00992046">
              <w:rPr>
                <w:rFonts w:ascii="Calibri" w:eastAsia="Calibri" w:hAnsi="Calibri" w:cs="Calibri"/>
                <w:b/>
                <w:bCs/>
                <w:sz w:val="20"/>
                <w:szCs w:val="20"/>
                <w:lang w:val="ro"/>
              </w:rPr>
              <w:t>#</w:t>
            </w:r>
          </w:p>
        </w:tc>
        <w:tc>
          <w:tcPr>
            <w:tcW w:w="3544" w:type="dxa"/>
            <w:shd w:val="clear" w:color="auto" w:fill="F2F2F2"/>
          </w:tcPr>
          <w:p w:rsidR="00390734" w:rsidRPr="00992046" w:rsidRDefault="00390734" w:rsidP="00390734">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Descrierea succintă a proiectului</w:t>
            </w:r>
          </w:p>
        </w:tc>
        <w:tc>
          <w:tcPr>
            <w:tcW w:w="1417" w:type="dxa"/>
            <w:shd w:val="clear" w:color="auto" w:fill="F2F2F2"/>
          </w:tcPr>
          <w:p w:rsidR="00390734" w:rsidRPr="00992046" w:rsidRDefault="00390734" w:rsidP="00390734">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Cine?</w:t>
            </w:r>
          </w:p>
        </w:tc>
        <w:tc>
          <w:tcPr>
            <w:tcW w:w="1134" w:type="dxa"/>
            <w:shd w:val="clear" w:color="auto" w:fill="F2F2F2"/>
          </w:tcPr>
          <w:p w:rsidR="00390734" w:rsidRPr="00992046" w:rsidRDefault="00390734" w:rsidP="00390734">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Unde ?</w:t>
            </w:r>
          </w:p>
        </w:tc>
        <w:tc>
          <w:tcPr>
            <w:tcW w:w="851" w:type="dxa"/>
            <w:shd w:val="clear" w:color="auto" w:fill="F2F2F2"/>
          </w:tcPr>
          <w:p w:rsidR="00390734" w:rsidRPr="00992046" w:rsidRDefault="00390734" w:rsidP="00390734">
            <w:pPr>
              <w:spacing w:after="0" w:line="240" w:lineRule="auto"/>
              <w:ind w:right="-100"/>
              <w:jc w:val="center"/>
              <w:rPr>
                <w:rFonts w:ascii="Calibri" w:eastAsia="Calibri" w:hAnsi="Calibri" w:cs="Calibri"/>
                <w:b/>
                <w:sz w:val="20"/>
                <w:szCs w:val="20"/>
              </w:rPr>
            </w:pPr>
            <w:r w:rsidRPr="00992046">
              <w:rPr>
                <w:rFonts w:ascii="Calibri" w:eastAsia="Calibri" w:hAnsi="Calibri" w:cs="Calibri"/>
                <w:b/>
                <w:bCs/>
                <w:sz w:val="20"/>
                <w:szCs w:val="20"/>
                <w:lang w:val="ro"/>
              </w:rPr>
              <w:t>Durata (luni)</w:t>
            </w:r>
          </w:p>
        </w:tc>
        <w:tc>
          <w:tcPr>
            <w:tcW w:w="1559" w:type="dxa"/>
            <w:shd w:val="clear" w:color="auto" w:fill="F2F2F2"/>
          </w:tcPr>
          <w:p w:rsidR="00390734" w:rsidRPr="00992046" w:rsidRDefault="00390734" w:rsidP="00390734">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Bugetul estimat, MDL</w:t>
            </w:r>
          </w:p>
        </w:tc>
      </w:tr>
      <w:tr w:rsidR="00992046" w:rsidRPr="00992046" w:rsidTr="00E95B23">
        <w:trPr>
          <w:trHeight w:val="300"/>
        </w:trPr>
        <w:tc>
          <w:tcPr>
            <w:tcW w:w="822" w:type="dxa"/>
            <w:shd w:val="clear" w:color="auto" w:fill="auto"/>
          </w:tcPr>
          <w:p w:rsidR="00390734" w:rsidRPr="00992046" w:rsidRDefault="00390734" w:rsidP="00962583">
            <w:pPr>
              <w:pStyle w:val="Listparagraf"/>
              <w:numPr>
                <w:ilvl w:val="0"/>
                <w:numId w:val="13"/>
              </w:numPr>
              <w:spacing w:after="0"/>
              <w:jc w:val="center"/>
              <w:rPr>
                <w:rFonts w:ascii="Calibri" w:eastAsia="Calibri" w:hAnsi="Calibri" w:cs="Calibri"/>
                <w:sz w:val="20"/>
                <w:szCs w:val="20"/>
                <w:lang w:val="ro"/>
              </w:rPr>
            </w:pPr>
          </w:p>
        </w:tc>
        <w:tc>
          <w:tcPr>
            <w:tcW w:w="3544" w:type="dxa"/>
            <w:shd w:val="clear" w:color="auto" w:fill="auto"/>
          </w:tcPr>
          <w:p w:rsidR="00390734" w:rsidRPr="00992046" w:rsidRDefault="00390734" w:rsidP="00390734">
            <w:pPr>
              <w:spacing w:after="0" w:line="240" w:lineRule="auto"/>
              <w:rPr>
                <w:lang w:val="en-US"/>
              </w:rPr>
            </w:pPr>
            <w:r w:rsidRPr="00992046">
              <w:rPr>
                <w:rFonts w:ascii="Calibri" w:hAnsi="Calibri"/>
                <w:lang w:val="en-US"/>
              </w:rPr>
              <w:t>Amenajarea terenului sportiv din s. Scoreni</w:t>
            </w:r>
          </w:p>
        </w:tc>
        <w:tc>
          <w:tcPr>
            <w:tcW w:w="1417" w:type="dxa"/>
          </w:tcPr>
          <w:p w:rsidR="00390734" w:rsidRPr="00992046" w:rsidRDefault="00390734" w:rsidP="00390734">
            <w:pPr>
              <w:spacing w:after="0" w:line="240" w:lineRule="auto"/>
              <w:rPr>
                <w:lang w:val="en-US"/>
              </w:rPr>
            </w:pPr>
            <w:r w:rsidRPr="00992046">
              <w:rPr>
                <w:rFonts w:ascii="Calibri" w:hAnsi="Calibri"/>
              </w:rPr>
              <w:t>Toncu Ana</w:t>
            </w:r>
          </w:p>
        </w:tc>
        <w:tc>
          <w:tcPr>
            <w:tcW w:w="1134" w:type="dxa"/>
            <w:shd w:val="clear" w:color="auto" w:fill="auto"/>
          </w:tcPr>
          <w:p w:rsidR="00390734" w:rsidRPr="00992046" w:rsidRDefault="00390734" w:rsidP="00390734">
            <w:pPr>
              <w:spacing w:after="0" w:line="240" w:lineRule="auto"/>
              <w:jc w:val="center"/>
              <w:rPr>
                <w:lang w:val="en-US"/>
              </w:rPr>
            </w:pPr>
            <w:r w:rsidRPr="00992046">
              <w:rPr>
                <w:lang w:val="en-US"/>
              </w:rPr>
              <w:t>Scoreni</w:t>
            </w:r>
          </w:p>
        </w:tc>
        <w:tc>
          <w:tcPr>
            <w:tcW w:w="851" w:type="dxa"/>
            <w:shd w:val="clear" w:color="auto" w:fill="auto"/>
          </w:tcPr>
          <w:p w:rsidR="00390734" w:rsidRPr="00992046" w:rsidRDefault="00390734" w:rsidP="00390734">
            <w:pPr>
              <w:spacing w:after="0" w:line="240" w:lineRule="auto"/>
              <w:jc w:val="center"/>
              <w:rPr>
                <w:lang w:val="en-US"/>
              </w:rPr>
            </w:pPr>
            <w:r w:rsidRPr="00992046">
              <w:rPr>
                <w:lang w:val="en-US"/>
              </w:rPr>
              <w:t xml:space="preserve">6 </w:t>
            </w:r>
          </w:p>
        </w:tc>
        <w:tc>
          <w:tcPr>
            <w:tcW w:w="1559" w:type="dxa"/>
            <w:shd w:val="clear" w:color="auto" w:fill="auto"/>
          </w:tcPr>
          <w:p w:rsidR="00390734" w:rsidRPr="00992046" w:rsidRDefault="00390734" w:rsidP="00390734">
            <w:pPr>
              <w:spacing w:after="0" w:line="240" w:lineRule="auto"/>
              <w:jc w:val="center"/>
              <w:rPr>
                <w:lang w:val="en-US"/>
              </w:rPr>
            </w:pPr>
            <w:r w:rsidRPr="00992046">
              <w:rPr>
                <w:lang w:val="en-US"/>
              </w:rPr>
              <w:t>250 000</w:t>
            </w:r>
          </w:p>
        </w:tc>
      </w:tr>
      <w:tr w:rsidR="00992046" w:rsidRPr="00992046" w:rsidTr="00E95B23">
        <w:trPr>
          <w:trHeight w:val="300"/>
        </w:trPr>
        <w:tc>
          <w:tcPr>
            <w:tcW w:w="822" w:type="dxa"/>
            <w:shd w:val="clear" w:color="auto" w:fill="auto"/>
          </w:tcPr>
          <w:p w:rsidR="00390734" w:rsidRPr="00992046" w:rsidRDefault="00390734" w:rsidP="00962583">
            <w:pPr>
              <w:pStyle w:val="Listparagraf"/>
              <w:numPr>
                <w:ilvl w:val="0"/>
                <w:numId w:val="13"/>
              </w:numPr>
              <w:spacing w:after="0"/>
              <w:jc w:val="center"/>
              <w:rPr>
                <w:rFonts w:ascii="Calibri" w:eastAsia="Calibri" w:hAnsi="Calibri" w:cs="Calibri"/>
                <w:sz w:val="20"/>
                <w:szCs w:val="20"/>
                <w:lang w:val="ro"/>
              </w:rPr>
            </w:pPr>
          </w:p>
        </w:tc>
        <w:tc>
          <w:tcPr>
            <w:tcW w:w="3544" w:type="dxa"/>
            <w:shd w:val="clear" w:color="auto" w:fill="auto"/>
          </w:tcPr>
          <w:p w:rsidR="00390734" w:rsidRPr="00992046" w:rsidRDefault="00390734" w:rsidP="0039073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Pistă pentru bicicliști în satul Ghidighici</w:t>
            </w:r>
          </w:p>
        </w:tc>
        <w:tc>
          <w:tcPr>
            <w:tcW w:w="1417" w:type="dxa"/>
          </w:tcPr>
          <w:p w:rsidR="00390734" w:rsidRPr="00992046" w:rsidRDefault="00390734" w:rsidP="00390734">
            <w:pPr>
              <w:spacing w:after="0" w:line="240" w:lineRule="auto"/>
              <w:rPr>
                <w:rFonts w:ascii="Calibri" w:eastAsia="Times New Roman" w:hAnsi="Calibri" w:cs="Times New Roman"/>
                <w:lang w:val="en-US"/>
              </w:rPr>
            </w:pPr>
            <w:r w:rsidRPr="00992046">
              <w:rPr>
                <w:rFonts w:ascii="Calibri" w:eastAsia="Times New Roman" w:hAnsi="Calibri" w:cs="Times New Roman"/>
              </w:rPr>
              <w:t>Serafim Isac</w:t>
            </w:r>
          </w:p>
        </w:tc>
        <w:tc>
          <w:tcPr>
            <w:tcW w:w="1134" w:type="dxa"/>
            <w:shd w:val="clear" w:color="auto" w:fill="auto"/>
          </w:tcPr>
          <w:p w:rsidR="00390734" w:rsidRPr="00992046" w:rsidRDefault="00390734" w:rsidP="00390734">
            <w:pPr>
              <w:spacing w:after="0" w:line="240" w:lineRule="auto"/>
              <w:jc w:val="center"/>
              <w:rPr>
                <w:rFonts w:ascii="Calibri" w:eastAsia="Times New Roman" w:hAnsi="Calibri" w:cs="Times New Roman"/>
                <w:lang w:val="en-US"/>
              </w:rPr>
            </w:pPr>
            <w:r w:rsidRPr="00992046">
              <w:rPr>
                <w:rFonts w:ascii="Calibri" w:eastAsia="Times New Roman" w:hAnsi="Calibri" w:cs="Times New Roman"/>
              </w:rPr>
              <w:t>Ghidighici</w:t>
            </w:r>
          </w:p>
        </w:tc>
        <w:tc>
          <w:tcPr>
            <w:tcW w:w="851" w:type="dxa"/>
            <w:shd w:val="clear" w:color="auto" w:fill="auto"/>
          </w:tcPr>
          <w:p w:rsidR="00390734" w:rsidRPr="00992046" w:rsidRDefault="00390734" w:rsidP="00390734">
            <w:pPr>
              <w:spacing w:after="0" w:line="240" w:lineRule="auto"/>
              <w:jc w:val="center"/>
              <w:rPr>
                <w:lang w:val="en-US"/>
              </w:rPr>
            </w:pPr>
            <w:r w:rsidRPr="00992046">
              <w:rPr>
                <w:lang w:val="en-US"/>
              </w:rPr>
              <w:t xml:space="preserve">12 </w:t>
            </w:r>
          </w:p>
        </w:tc>
        <w:tc>
          <w:tcPr>
            <w:tcW w:w="1559" w:type="dxa"/>
            <w:shd w:val="clear" w:color="auto" w:fill="auto"/>
          </w:tcPr>
          <w:p w:rsidR="00390734" w:rsidRPr="00992046" w:rsidRDefault="00390734" w:rsidP="00390734">
            <w:pPr>
              <w:spacing w:after="0" w:line="240" w:lineRule="auto"/>
              <w:jc w:val="center"/>
              <w:rPr>
                <w:lang w:val="en-US"/>
              </w:rPr>
            </w:pPr>
            <w:r w:rsidRPr="00992046">
              <w:rPr>
                <w:lang w:val="en-US"/>
              </w:rPr>
              <w:t>700 000</w:t>
            </w:r>
          </w:p>
        </w:tc>
      </w:tr>
      <w:tr w:rsidR="00992046" w:rsidRPr="00992046" w:rsidTr="00E95B23">
        <w:trPr>
          <w:trHeight w:val="300"/>
        </w:trPr>
        <w:tc>
          <w:tcPr>
            <w:tcW w:w="822" w:type="dxa"/>
            <w:shd w:val="clear" w:color="auto" w:fill="auto"/>
          </w:tcPr>
          <w:p w:rsidR="00390734" w:rsidRPr="00992046" w:rsidRDefault="00390734" w:rsidP="00962583">
            <w:pPr>
              <w:pStyle w:val="Listparagraf"/>
              <w:numPr>
                <w:ilvl w:val="0"/>
                <w:numId w:val="13"/>
              </w:numPr>
              <w:spacing w:after="0"/>
              <w:jc w:val="center"/>
              <w:rPr>
                <w:rFonts w:ascii="Calibri" w:eastAsia="Calibri" w:hAnsi="Calibri" w:cs="Calibri"/>
                <w:sz w:val="20"/>
                <w:szCs w:val="20"/>
                <w:lang w:val="ro"/>
              </w:rPr>
            </w:pPr>
          </w:p>
        </w:tc>
        <w:tc>
          <w:tcPr>
            <w:tcW w:w="3544" w:type="dxa"/>
            <w:shd w:val="clear" w:color="auto" w:fill="auto"/>
          </w:tcPr>
          <w:p w:rsidR="00390734" w:rsidRPr="00992046" w:rsidRDefault="00390734" w:rsidP="00390734">
            <w:pPr>
              <w:spacing w:after="0" w:line="240" w:lineRule="auto"/>
              <w:rPr>
                <w:rFonts w:ascii="Calibri" w:eastAsia="Times New Roman" w:hAnsi="Calibri" w:cs="Calibri"/>
                <w:lang w:val="en-US"/>
              </w:rPr>
            </w:pPr>
            <w:r w:rsidRPr="00992046">
              <w:rPr>
                <w:rFonts w:ascii="Calibri" w:eastAsia="Times New Roman" w:hAnsi="Calibri" w:cs="Calibri"/>
                <w:lang w:val="en-US"/>
              </w:rPr>
              <w:t>Construcția unui teren de baschet</w:t>
            </w:r>
          </w:p>
        </w:tc>
        <w:tc>
          <w:tcPr>
            <w:tcW w:w="1417" w:type="dxa"/>
          </w:tcPr>
          <w:p w:rsidR="00390734" w:rsidRPr="00992046" w:rsidRDefault="00390734" w:rsidP="00390734">
            <w:pPr>
              <w:spacing w:after="0" w:line="240" w:lineRule="auto"/>
              <w:rPr>
                <w:rFonts w:ascii="Calibri" w:eastAsia="Times New Roman" w:hAnsi="Calibri" w:cs="Times New Roman"/>
                <w:lang w:val="en-US"/>
              </w:rPr>
            </w:pPr>
            <w:r w:rsidRPr="00992046">
              <w:rPr>
                <w:rFonts w:ascii="Calibri" w:eastAsia="Times New Roman" w:hAnsi="Calibri" w:cs="Calibri"/>
                <w:lang w:val="en-US"/>
              </w:rPr>
              <w:t xml:space="preserve">Tomov Ana - Maria </w:t>
            </w:r>
          </w:p>
        </w:tc>
        <w:tc>
          <w:tcPr>
            <w:tcW w:w="1134" w:type="dxa"/>
            <w:shd w:val="clear" w:color="auto" w:fill="auto"/>
          </w:tcPr>
          <w:p w:rsidR="00390734" w:rsidRPr="00992046" w:rsidRDefault="00390734" w:rsidP="00390734">
            <w:pPr>
              <w:spacing w:after="0" w:line="240" w:lineRule="auto"/>
              <w:jc w:val="center"/>
              <w:rPr>
                <w:rFonts w:ascii="Calibri" w:eastAsia="Times New Roman" w:hAnsi="Calibri" w:cs="Times New Roman"/>
                <w:lang w:val="en-US"/>
              </w:rPr>
            </w:pPr>
            <w:r w:rsidRPr="00992046">
              <w:rPr>
                <w:rFonts w:ascii="Calibri" w:eastAsia="Times New Roman" w:hAnsi="Calibri" w:cs="Calibri"/>
              </w:rPr>
              <w:t>Cojușna</w:t>
            </w:r>
          </w:p>
        </w:tc>
        <w:tc>
          <w:tcPr>
            <w:tcW w:w="851" w:type="dxa"/>
            <w:shd w:val="clear" w:color="auto" w:fill="auto"/>
          </w:tcPr>
          <w:p w:rsidR="00390734" w:rsidRPr="00992046" w:rsidRDefault="00390734" w:rsidP="00390734">
            <w:pPr>
              <w:spacing w:after="0" w:line="240" w:lineRule="auto"/>
              <w:jc w:val="center"/>
              <w:rPr>
                <w:lang w:val="en-US"/>
              </w:rPr>
            </w:pPr>
            <w:r w:rsidRPr="00992046">
              <w:rPr>
                <w:lang w:val="en-US"/>
              </w:rPr>
              <w:t>6</w:t>
            </w:r>
          </w:p>
        </w:tc>
        <w:tc>
          <w:tcPr>
            <w:tcW w:w="1559" w:type="dxa"/>
            <w:shd w:val="clear" w:color="auto" w:fill="auto"/>
          </w:tcPr>
          <w:p w:rsidR="00390734" w:rsidRPr="00992046" w:rsidRDefault="00390734" w:rsidP="00390734">
            <w:pPr>
              <w:spacing w:after="0" w:line="240" w:lineRule="auto"/>
              <w:jc w:val="center"/>
              <w:rPr>
                <w:lang w:val="en-US"/>
              </w:rPr>
            </w:pPr>
            <w:r w:rsidRPr="00992046">
              <w:rPr>
                <w:lang w:val="en-US"/>
              </w:rPr>
              <w:t>500 000</w:t>
            </w:r>
          </w:p>
        </w:tc>
      </w:tr>
      <w:tr w:rsidR="00992046" w:rsidRPr="00992046" w:rsidTr="00E95B23">
        <w:trPr>
          <w:trHeight w:val="300"/>
        </w:trPr>
        <w:tc>
          <w:tcPr>
            <w:tcW w:w="822" w:type="dxa"/>
            <w:shd w:val="clear" w:color="auto" w:fill="auto"/>
          </w:tcPr>
          <w:p w:rsidR="00390734" w:rsidRPr="00992046" w:rsidRDefault="00390734" w:rsidP="00962583">
            <w:pPr>
              <w:pStyle w:val="Listparagraf"/>
              <w:numPr>
                <w:ilvl w:val="0"/>
                <w:numId w:val="13"/>
              </w:numPr>
              <w:spacing w:after="0"/>
              <w:jc w:val="center"/>
              <w:rPr>
                <w:rFonts w:ascii="Calibri" w:eastAsia="Calibri" w:hAnsi="Calibri" w:cs="Calibri"/>
                <w:sz w:val="20"/>
                <w:szCs w:val="20"/>
                <w:lang w:val="ro"/>
              </w:rPr>
            </w:pPr>
          </w:p>
        </w:tc>
        <w:tc>
          <w:tcPr>
            <w:tcW w:w="3544" w:type="dxa"/>
            <w:shd w:val="clear" w:color="auto" w:fill="auto"/>
          </w:tcPr>
          <w:p w:rsidR="00390734" w:rsidRPr="00992046" w:rsidRDefault="00390734" w:rsidP="00390734">
            <w:pPr>
              <w:spacing w:after="0" w:line="240" w:lineRule="auto"/>
              <w:rPr>
                <w:rFonts w:ascii="Calibri" w:eastAsia="Times New Roman" w:hAnsi="Calibri" w:cs="Calibri"/>
                <w:lang w:val="en-US"/>
              </w:rPr>
            </w:pPr>
            <w:r w:rsidRPr="00992046">
              <w:rPr>
                <w:rFonts w:ascii="Calibri" w:eastAsia="Times New Roman" w:hAnsi="Calibri" w:cs="Calibri"/>
                <w:lang w:val="en-US"/>
              </w:rPr>
              <w:t>Teren fitnes în parcul central</w:t>
            </w:r>
          </w:p>
        </w:tc>
        <w:tc>
          <w:tcPr>
            <w:tcW w:w="1417" w:type="dxa"/>
          </w:tcPr>
          <w:p w:rsidR="00390734" w:rsidRPr="00992046" w:rsidRDefault="00390734" w:rsidP="00390734">
            <w:pPr>
              <w:spacing w:after="0" w:line="240" w:lineRule="auto"/>
              <w:rPr>
                <w:rFonts w:ascii="Calibri" w:eastAsia="Times New Roman" w:hAnsi="Calibri" w:cs="Calibri"/>
                <w:lang w:val="en-US"/>
              </w:rPr>
            </w:pPr>
            <w:r w:rsidRPr="00992046">
              <w:rPr>
                <w:rFonts w:ascii="Calibri" w:eastAsia="Times New Roman" w:hAnsi="Calibri" w:cs="Calibri"/>
              </w:rPr>
              <w:t>Jereghi Vitalie</w:t>
            </w:r>
          </w:p>
        </w:tc>
        <w:tc>
          <w:tcPr>
            <w:tcW w:w="1134" w:type="dxa"/>
            <w:shd w:val="clear" w:color="auto" w:fill="auto"/>
          </w:tcPr>
          <w:p w:rsidR="00390734" w:rsidRPr="00992046" w:rsidRDefault="00390734" w:rsidP="00390734">
            <w:pPr>
              <w:spacing w:after="0" w:line="240" w:lineRule="auto"/>
              <w:jc w:val="center"/>
              <w:rPr>
                <w:rFonts w:ascii="Calibri" w:eastAsia="Times New Roman" w:hAnsi="Calibri" w:cs="Calibri"/>
              </w:rPr>
            </w:pPr>
            <w:r w:rsidRPr="00992046">
              <w:rPr>
                <w:rFonts w:ascii="Calibri" w:eastAsia="Times New Roman" w:hAnsi="Calibri" w:cs="Calibri"/>
              </w:rPr>
              <w:t>Cojușna</w:t>
            </w:r>
          </w:p>
        </w:tc>
        <w:tc>
          <w:tcPr>
            <w:tcW w:w="851" w:type="dxa"/>
            <w:shd w:val="clear" w:color="auto" w:fill="auto"/>
          </w:tcPr>
          <w:p w:rsidR="00390734" w:rsidRPr="00992046" w:rsidRDefault="00390734" w:rsidP="00390734">
            <w:pPr>
              <w:spacing w:after="0" w:line="240" w:lineRule="auto"/>
              <w:jc w:val="center"/>
              <w:rPr>
                <w:lang w:val="en-US"/>
              </w:rPr>
            </w:pPr>
            <w:r w:rsidRPr="00992046">
              <w:rPr>
                <w:lang w:val="en-US"/>
              </w:rPr>
              <w:t>3</w:t>
            </w:r>
          </w:p>
        </w:tc>
        <w:tc>
          <w:tcPr>
            <w:tcW w:w="1559" w:type="dxa"/>
            <w:shd w:val="clear" w:color="auto" w:fill="auto"/>
          </w:tcPr>
          <w:p w:rsidR="00390734" w:rsidRPr="00992046" w:rsidRDefault="00390734" w:rsidP="00390734">
            <w:pPr>
              <w:spacing w:after="0" w:line="240" w:lineRule="auto"/>
              <w:jc w:val="center"/>
              <w:rPr>
                <w:lang w:val="en-US"/>
              </w:rPr>
            </w:pPr>
            <w:r w:rsidRPr="00992046">
              <w:rPr>
                <w:lang w:val="en-US"/>
              </w:rPr>
              <w:t>45 000</w:t>
            </w:r>
          </w:p>
        </w:tc>
      </w:tr>
      <w:tr w:rsidR="00992046" w:rsidRPr="00992046" w:rsidTr="00E95B23">
        <w:trPr>
          <w:trHeight w:val="300"/>
        </w:trPr>
        <w:tc>
          <w:tcPr>
            <w:tcW w:w="822" w:type="dxa"/>
            <w:shd w:val="clear" w:color="auto" w:fill="auto"/>
          </w:tcPr>
          <w:p w:rsidR="00050F66" w:rsidRPr="00992046" w:rsidRDefault="00050F66" w:rsidP="00962583">
            <w:pPr>
              <w:pStyle w:val="Listparagraf"/>
              <w:numPr>
                <w:ilvl w:val="0"/>
                <w:numId w:val="13"/>
              </w:numPr>
              <w:spacing w:after="0"/>
              <w:jc w:val="center"/>
              <w:rPr>
                <w:rFonts w:ascii="Calibri" w:eastAsia="Calibri" w:hAnsi="Calibri" w:cs="Calibri"/>
                <w:sz w:val="20"/>
                <w:szCs w:val="20"/>
                <w:lang w:val="ro"/>
              </w:rPr>
            </w:pPr>
          </w:p>
        </w:tc>
        <w:tc>
          <w:tcPr>
            <w:tcW w:w="3544" w:type="dxa"/>
            <w:shd w:val="clear" w:color="auto" w:fill="auto"/>
          </w:tcPr>
          <w:p w:rsidR="00050F66" w:rsidRPr="00992046" w:rsidRDefault="00050F66" w:rsidP="00050F66">
            <w:pPr>
              <w:spacing w:after="0" w:line="240" w:lineRule="auto"/>
              <w:jc w:val="both"/>
              <w:rPr>
                <w:rFonts w:ascii="Calibri" w:eastAsia="Times New Roman" w:hAnsi="Calibri" w:cs="Calibri"/>
                <w:lang w:val="en-US"/>
              </w:rPr>
            </w:pPr>
            <w:r w:rsidRPr="00992046">
              <w:rPr>
                <w:rFonts w:ascii="Calibri" w:eastAsia="Times New Roman" w:hAnsi="Calibri" w:cs="Calibri"/>
                <w:lang w:val="en-US"/>
              </w:rPr>
              <w:t>„Dotarea Grădinițaei nr. 1 cu echipament de tip sportiv și utilizarea  in cadrul activităților de educație fizică și sport cu copiii preșcolari ”</w:t>
            </w:r>
          </w:p>
        </w:tc>
        <w:tc>
          <w:tcPr>
            <w:tcW w:w="1417" w:type="dxa"/>
          </w:tcPr>
          <w:p w:rsidR="00050F66" w:rsidRPr="00992046" w:rsidRDefault="00050F66" w:rsidP="00050F66">
            <w:pPr>
              <w:spacing w:after="0" w:line="240" w:lineRule="auto"/>
              <w:rPr>
                <w:rFonts w:ascii="Calibri" w:eastAsia="Times New Roman" w:hAnsi="Calibri" w:cs="Times New Roman"/>
                <w:lang w:val="en-US"/>
              </w:rPr>
            </w:pPr>
            <w:r w:rsidRPr="00992046">
              <w:rPr>
                <w:rFonts w:ascii="Calibri" w:eastAsia="Times New Roman" w:hAnsi="Calibri" w:cs="Calibri"/>
              </w:rPr>
              <w:t>Mursa Viorica</w:t>
            </w:r>
          </w:p>
        </w:tc>
        <w:tc>
          <w:tcPr>
            <w:tcW w:w="1134" w:type="dxa"/>
            <w:shd w:val="clear" w:color="auto" w:fill="auto"/>
          </w:tcPr>
          <w:p w:rsidR="00050F66" w:rsidRPr="00992046" w:rsidRDefault="00050F66" w:rsidP="00050F66">
            <w:pPr>
              <w:spacing w:after="0" w:line="240" w:lineRule="auto"/>
              <w:jc w:val="center"/>
              <w:rPr>
                <w:rFonts w:ascii="Calibri" w:eastAsia="Times New Roman" w:hAnsi="Calibri" w:cs="Times New Roman"/>
                <w:lang w:val="en-US"/>
              </w:rPr>
            </w:pPr>
            <w:r w:rsidRPr="00992046">
              <w:rPr>
                <w:rFonts w:ascii="Calibri" w:eastAsia="Times New Roman" w:hAnsi="Calibri" w:cs="Calibri"/>
              </w:rPr>
              <w:t>Cojușna</w:t>
            </w:r>
          </w:p>
        </w:tc>
        <w:tc>
          <w:tcPr>
            <w:tcW w:w="851" w:type="dxa"/>
            <w:shd w:val="clear" w:color="auto" w:fill="auto"/>
          </w:tcPr>
          <w:p w:rsidR="00050F66" w:rsidRPr="00992046" w:rsidRDefault="00050F66" w:rsidP="00050F66">
            <w:pPr>
              <w:spacing w:after="0" w:line="240" w:lineRule="auto"/>
              <w:jc w:val="center"/>
              <w:rPr>
                <w:lang w:val="en-US"/>
              </w:rPr>
            </w:pPr>
            <w:r w:rsidRPr="00992046">
              <w:rPr>
                <w:lang w:val="en-US"/>
              </w:rPr>
              <w:t>1</w:t>
            </w:r>
          </w:p>
        </w:tc>
        <w:tc>
          <w:tcPr>
            <w:tcW w:w="1559" w:type="dxa"/>
            <w:shd w:val="clear" w:color="auto" w:fill="auto"/>
          </w:tcPr>
          <w:p w:rsidR="00050F66" w:rsidRPr="00992046" w:rsidRDefault="00050F66" w:rsidP="00050F66">
            <w:pPr>
              <w:spacing w:after="0" w:line="240" w:lineRule="auto"/>
              <w:jc w:val="center"/>
              <w:rPr>
                <w:lang w:val="en-US"/>
              </w:rPr>
            </w:pPr>
            <w:r w:rsidRPr="00992046">
              <w:rPr>
                <w:rFonts w:ascii="Calibri" w:eastAsia="Times New Roman" w:hAnsi="Calibri" w:cs="Calibri"/>
              </w:rPr>
              <w:t>30 000</w:t>
            </w:r>
          </w:p>
        </w:tc>
      </w:tr>
      <w:tr w:rsidR="00992046" w:rsidRPr="00992046" w:rsidTr="00E95B23">
        <w:trPr>
          <w:trHeight w:val="300"/>
        </w:trPr>
        <w:tc>
          <w:tcPr>
            <w:tcW w:w="822" w:type="dxa"/>
            <w:shd w:val="clear" w:color="auto" w:fill="auto"/>
          </w:tcPr>
          <w:p w:rsidR="00900494" w:rsidRPr="00992046" w:rsidRDefault="00900494" w:rsidP="00900494">
            <w:pPr>
              <w:pStyle w:val="Listparagraf"/>
              <w:numPr>
                <w:ilvl w:val="0"/>
                <w:numId w:val="13"/>
              </w:numPr>
              <w:spacing w:after="0"/>
              <w:jc w:val="center"/>
              <w:rPr>
                <w:rFonts w:ascii="Calibri" w:eastAsia="Calibri" w:hAnsi="Calibri" w:cs="Calibri"/>
                <w:sz w:val="20"/>
                <w:szCs w:val="20"/>
                <w:lang w:val="ro"/>
              </w:rPr>
            </w:pPr>
          </w:p>
        </w:tc>
        <w:tc>
          <w:tcPr>
            <w:tcW w:w="3544" w:type="dxa"/>
            <w:shd w:val="clear" w:color="auto" w:fill="auto"/>
          </w:tcPr>
          <w:p w:rsidR="00900494" w:rsidRPr="00992046" w:rsidRDefault="00900494" w:rsidP="0090049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Construcția unei teren de golf/karting pe teritoriul satului Sireți</w:t>
            </w:r>
          </w:p>
        </w:tc>
        <w:tc>
          <w:tcPr>
            <w:tcW w:w="1417" w:type="dxa"/>
          </w:tcPr>
          <w:p w:rsidR="00900494" w:rsidRPr="00992046" w:rsidRDefault="00900494" w:rsidP="00900494">
            <w:pPr>
              <w:spacing w:after="0" w:line="240" w:lineRule="auto"/>
              <w:rPr>
                <w:rFonts w:ascii="Calibri" w:eastAsia="Times New Roman" w:hAnsi="Calibri" w:cs="Calibri"/>
              </w:rPr>
            </w:pPr>
            <w:r w:rsidRPr="00992046">
              <w:rPr>
                <w:rFonts w:ascii="Calibri" w:eastAsia="Times New Roman" w:hAnsi="Calibri" w:cs="Times New Roman"/>
              </w:rPr>
              <w:t>Boaghi Leonid</w:t>
            </w:r>
          </w:p>
        </w:tc>
        <w:tc>
          <w:tcPr>
            <w:tcW w:w="1134" w:type="dxa"/>
            <w:shd w:val="clear" w:color="auto" w:fill="auto"/>
          </w:tcPr>
          <w:p w:rsidR="00900494" w:rsidRPr="00992046" w:rsidRDefault="00900494" w:rsidP="00900494">
            <w:pPr>
              <w:spacing w:after="0" w:line="240" w:lineRule="auto"/>
              <w:jc w:val="center"/>
              <w:rPr>
                <w:rFonts w:ascii="Calibri" w:eastAsia="Times New Roman" w:hAnsi="Calibri" w:cs="Calibri"/>
              </w:rPr>
            </w:pPr>
            <w:r w:rsidRPr="00992046">
              <w:rPr>
                <w:rFonts w:ascii="Calibri" w:eastAsia="Times New Roman" w:hAnsi="Calibri" w:cs="Times New Roman"/>
              </w:rPr>
              <w:t>Sireți</w:t>
            </w:r>
          </w:p>
        </w:tc>
        <w:tc>
          <w:tcPr>
            <w:tcW w:w="851" w:type="dxa"/>
            <w:shd w:val="clear" w:color="auto" w:fill="auto"/>
          </w:tcPr>
          <w:p w:rsidR="00900494" w:rsidRPr="00992046" w:rsidRDefault="00900494" w:rsidP="00900494">
            <w:pPr>
              <w:spacing w:after="0" w:line="240" w:lineRule="auto"/>
              <w:jc w:val="center"/>
              <w:rPr>
                <w:lang w:val="en-US"/>
              </w:rPr>
            </w:pPr>
            <w:r w:rsidRPr="00992046">
              <w:rPr>
                <w:lang w:val="en-US"/>
              </w:rPr>
              <w:t>12</w:t>
            </w:r>
          </w:p>
        </w:tc>
        <w:tc>
          <w:tcPr>
            <w:tcW w:w="1559" w:type="dxa"/>
            <w:shd w:val="clear" w:color="auto" w:fill="auto"/>
          </w:tcPr>
          <w:p w:rsidR="00900494" w:rsidRPr="00992046" w:rsidRDefault="00900494" w:rsidP="00900494">
            <w:pPr>
              <w:spacing w:after="0" w:line="240" w:lineRule="auto"/>
              <w:jc w:val="center"/>
              <w:rPr>
                <w:rFonts w:ascii="Calibri" w:eastAsia="Times New Roman" w:hAnsi="Calibri" w:cs="Calibri"/>
                <w:lang w:val="ro-RO"/>
              </w:rPr>
            </w:pPr>
            <w:r w:rsidRPr="00992046">
              <w:rPr>
                <w:rFonts w:ascii="Calibri" w:eastAsia="Times New Roman" w:hAnsi="Calibri" w:cs="Calibri"/>
                <w:lang w:val="ro-RO"/>
              </w:rPr>
              <w:t>-</w:t>
            </w:r>
          </w:p>
        </w:tc>
      </w:tr>
      <w:tr w:rsidR="00992046" w:rsidRPr="00992046" w:rsidTr="00E95B23">
        <w:trPr>
          <w:trHeight w:val="360"/>
        </w:trPr>
        <w:tc>
          <w:tcPr>
            <w:tcW w:w="822" w:type="dxa"/>
            <w:shd w:val="clear" w:color="auto" w:fill="auto"/>
          </w:tcPr>
          <w:p w:rsidR="00900494" w:rsidRPr="00992046" w:rsidRDefault="00900494" w:rsidP="00900494">
            <w:pPr>
              <w:spacing w:after="0"/>
              <w:jc w:val="center"/>
              <w:rPr>
                <w:rFonts w:ascii="Calibri" w:eastAsia="Calibri" w:hAnsi="Calibri" w:cs="Calibri"/>
                <w:b/>
                <w:sz w:val="20"/>
                <w:szCs w:val="20"/>
              </w:rPr>
            </w:pPr>
            <w:r w:rsidRPr="00992046">
              <w:rPr>
                <w:rFonts w:ascii="Calibri" w:eastAsia="Calibri" w:hAnsi="Calibri" w:cs="Calibri"/>
                <w:b/>
                <w:bCs/>
                <w:sz w:val="20"/>
                <w:szCs w:val="20"/>
                <w:lang w:val="ro"/>
              </w:rPr>
              <w:t>Total</w:t>
            </w:r>
          </w:p>
        </w:tc>
        <w:tc>
          <w:tcPr>
            <w:tcW w:w="6946" w:type="dxa"/>
            <w:gridSpan w:val="4"/>
            <w:shd w:val="clear" w:color="auto" w:fill="auto"/>
          </w:tcPr>
          <w:p w:rsidR="00900494" w:rsidRPr="00992046" w:rsidRDefault="00900494" w:rsidP="00900494">
            <w:pPr>
              <w:spacing w:after="0" w:line="360" w:lineRule="auto"/>
              <w:jc w:val="center"/>
              <w:rPr>
                <w:rFonts w:ascii="Calibri" w:eastAsia="Calibri" w:hAnsi="Calibri" w:cs="Calibri"/>
                <w:b/>
                <w:sz w:val="20"/>
                <w:szCs w:val="20"/>
              </w:rPr>
            </w:pPr>
          </w:p>
        </w:tc>
        <w:tc>
          <w:tcPr>
            <w:tcW w:w="1559" w:type="dxa"/>
            <w:shd w:val="clear" w:color="auto" w:fill="auto"/>
          </w:tcPr>
          <w:p w:rsidR="00900494" w:rsidRPr="00992046" w:rsidRDefault="00900494" w:rsidP="00900494">
            <w:pPr>
              <w:jc w:val="center"/>
              <w:rPr>
                <w:rFonts w:ascii="Calibri" w:eastAsia="Calibri" w:hAnsi="Calibri" w:cs="Calibri"/>
                <w:b/>
                <w:sz w:val="20"/>
                <w:szCs w:val="20"/>
              </w:rPr>
            </w:pPr>
            <w:r w:rsidRPr="00992046">
              <w:rPr>
                <w:rFonts w:ascii="Calibri" w:hAnsi="Calibri" w:cs="Calibri"/>
                <w:b/>
                <w:bCs/>
              </w:rPr>
              <w:t xml:space="preserve">   1.525.000</w:t>
            </w:r>
            <w:r w:rsidRPr="00992046">
              <w:rPr>
                <w:rFonts w:ascii="Calibri" w:eastAsia="Calibri" w:hAnsi="Calibri" w:cs="Calibri"/>
                <w:b/>
                <w:sz w:val="20"/>
                <w:szCs w:val="20"/>
              </w:rPr>
              <w:t xml:space="preserve"> </w:t>
            </w:r>
          </w:p>
        </w:tc>
      </w:tr>
    </w:tbl>
    <w:p w:rsidR="00390734" w:rsidRPr="00992046" w:rsidRDefault="00390734" w:rsidP="000052A7">
      <w:pPr>
        <w:spacing w:after="0" w:line="360" w:lineRule="auto"/>
        <w:jc w:val="both"/>
        <w:rPr>
          <w:b/>
          <w:lang w:val="ro-RO"/>
        </w:rPr>
      </w:pPr>
    </w:p>
    <w:p w:rsidR="00900645" w:rsidRPr="00992046" w:rsidRDefault="000052A7" w:rsidP="009A390F">
      <w:pPr>
        <w:spacing w:after="120" w:line="360" w:lineRule="auto"/>
        <w:jc w:val="both"/>
        <w:rPr>
          <w:rFonts w:ascii="Calibri" w:eastAsia="Calibri" w:hAnsi="Calibri" w:cs="Calibri"/>
          <w:b/>
          <w:bCs/>
          <w:i/>
          <w:sz w:val="24"/>
          <w:szCs w:val="24"/>
          <w:lang w:val="ro-RO"/>
        </w:rPr>
      </w:pPr>
      <w:r w:rsidRPr="00992046">
        <w:rPr>
          <w:rFonts w:ascii="Calibri" w:eastAsia="Calibri" w:hAnsi="Calibri" w:cs="Calibri"/>
          <w:b/>
          <w:bCs/>
          <w:i/>
          <w:sz w:val="24"/>
          <w:szCs w:val="24"/>
          <w:lang w:val="ro"/>
        </w:rPr>
        <w:t xml:space="preserve">Prioritatea </w:t>
      </w:r>
      <w:r w:rsidR="00CA791B" w:rsidRPr="00992046">
        <w:rPr>
          <w:rFonts w:ascii="Calibri" w:eastAsia="Calibri" w:hAnsi="Calibri" w:cs="Calibri"/>
          <w:b/>
          <w:bCs/>
          <w:i/>
          <w:sz w:val="24"/>
          <w:szCs w:val="24"/>
          <w:lang w:val="ro"/>
        </w:rPr>
        <w:t>5.</w:t>
      </w:r>
      <w:r w:rsidRPr="00992046">
        <w:rPr>
          <w:rFonts w:ascii="Calibri" w:eastAsia="Calibri" w:hAnsi="Calibri" w:cs="Calibri"/>
          <w:b/>
          <w:bCs/>
          <w:i/>
          <w:sz w:val="24"/>
          <w:szCs w:val="24"/>
          <w:lang w:val="ro"/>
        </w:rPr>
        <w:t xml:space="preserve"> </w:t>
      </w:r>
      <w:r w:rsidR="008A2177" w:rsidRPr="00992046">
        <w:rPr>
          <w:rFonts w:ascii="Calibri" w:eastAsia="Calibri" w:hAnsi="Calibri" w:cs="Calibri"/>
          <w:b/>
          <w:bCs/>
          <w:i/>
          <w:sz w:val="24"/>
          <w:szCs w:val="24"/>
          <w:lang w:val="ro"/>
        </w:rPr>
        <w:t>Modernizarea serviciilor publice, sociale și educaționale.</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3544"/>
        <w:gridCol w:w="1417"/>
        <w:gridCol w:w="1134"/>
        <w:gridCol w:w="851"/>
        <w:gridCol w:w="1559"/>
      </w:tblGrid>
      <w:tr w:rsidR="00992046" w:rsidRPr="00992046" w:rsidTr="00E95B23">
        <w:trPr>
          <w:trHeight w:val="540"/>
        </w:trPr>
        <w:tc>
          <w:tcPr>
            <w:tcW w:w="822" w:type="dxa"/>
            <w:shd w:val="clear" w:color="auto" w:fill="F2F2F2"/>
          </w:tcPr>
          <w:p w:rsidR="00AD0D27" w:rsidRPr="00992046" w:rsidRDefault="00AD0D27" w:rsidP="00507C8D">
            <w:pPr>
              <w:spacing w:after="0" w:line="240" w:lineRule="auto"/>
              <w:ind w:right="-151"/>
              <w:jc w:val="center"/>
              <w:rPr>
                <w:rFonts w:ascii="Calibri" w:eastAsia="Calibri" w:hAnsi="Calibri" w:cs="Calibri"/>
                <w:b/>
                <w:sz w:val="20"/>
                <w:szCs w:val="20"/>
                <w:lang w:val="en-US"/>
              </w:rPr>
            </w:pPr>
            <w:r w:rsidRPr="00992046">
              <w:rPr>
                <w:rFonts w:ascii="Calibri" w:eastAsia="Calibri" w:hAnsi="Calibri" w:cs="Calibri"/>
                <w:b/>
                <w:bCs/>
                <w:sz w:val="20"/>
                <w:szCs w:val="20"/>
                <w:lang w:val="ro"/>
              </w:rPr>
              <w:t>#</w:t>
            </w:r>
          </w:p>
        </w:tc>
        <w:tc>
          <w:tcPr>
            <w:tcW w:w="3544" w:type="dxa"/>
            <w:shd w:val="clear" w:color="auto" w:fill="F2F2F2"/>
          </w:tcPr>
          <w:p w:rsidR="00AD0D27" w:rsidRPr="00992046" w:rsidRDefault="00CA0463" w:rsidP="00507C8D">
            <w:pPr>
              <w:spacing w:after="0" w:line="240" w:lineRule="auto"/>
              <w:jc w:val="center"/>
              <w:rPr>
                <w:rFonts w:ascii="Calibri" w:eastAsia="Calibri" w:hAnsi="Calibri" w:cs="Calibri"/>
                <w:b/>
                <w:sz w:val="20"/>
                <w:szCs w:val="20"/>
                <w:lang w:val="en-US"/>
              </w:rPr>
            </w:pPr>
            <w:r w:rsidRPr="00992046">
              <w:rPr>
                <w:rFonts w:ascii="Calibri" w:eastAsia="Calibri" w:hAnsi="Calibri" w:cs="Calibri"/>
                <w:b/>
                <w:bCs/>
                <w:sz w:val="20"/>
                <w:szCs w:val="20"/>
                <w:lang w:val="ro"/>
              </w:rPr>
              <w:t>Descrierea succintă a proiectului</w:t>
            </w:r>
          </w:p>
        </w:tc>
        <w:tc>
          <w:tcPr>
            <w:tcW w:w="1417" w:type="dxa"/>
            <w:shd w:val="clear" w:color="auto" w:fill="F2F2F2"/>
          </w:tcPr>
          <w:p w:rsidR="00AD0D27" w:rsidRPr="00992046" w:rsidRDefault="00AD0D27" w:rsidP="00507C8D">
            <w:pPr>
              <w:spacing w:after="0" w:line="240" w:lineRule="auto"/>
              <w:jc w:val="center"/>
              <w:rPr>
                <w:rFonts w:ascii="Calibri" w:eastAsia="Calibri" w:hAnsi="Calibri" w:cs="Calibri"/>
                <w:b/>
                <w:sz w:val="20"/>
                <w:szCs w:val="20"/>
                <w:lang w:val="en-US"/>
              </w:rPr>
            </w:pPr>
            <w:r w:rsidRPr="00992046">
              <w:rPr>
                <w:rFonts w:ascii="Calibri" w:eastAsia="Calibri" w:hAnsi="Calibri" w:cs="Calibri"/>
                <w:b/>
                <w:bCs/>
                <w:sz w:val="20"/>
                <w:szCs w:val="20"/>
                <w:lang w:val="ro"/>
              </w:rPr>
              <w:t>Cine?</w:t>
            </w:r>
          </w:p>
        </w:tc>
        <w:tc>
          <w:tcPr>
            <w:tcW w:w="1134" w:type="dxa"/>
            <w:shd w:val="clear" w:color="auto" w:fill="F2F2F2"/>
          </w:tcPr>
          <w:p w:rsidR="00AD0D27" w:rsidRPr="00992046" w:rsidRDefault="00AD0D27" w:rsidP="00E44BC4">
            <w:pPr>
              <w:spacing w:after="0" w:line="240" w:lineRule="auto"/>
              <w:jc w:val="center"/>
              <w:rPr>
                <w:rFonts w:ascii="Calibri" w:eastAsia="Calibri" w:hAnsi="Calibri" w:cs="Calibri"/>
                <w:b/>
                <w:sz w:val="20"/>
                <w:szCs w:val="20"/>
                <w:lang w:val="en-US"/>
              </w:rPr>
            </w:pPr>
            <w:r w:rsidRPr="00992046">
              <w:rPr>
                <w:rFonts w:ascii="Calibri" w:eastAsia="Calibri" w:hAnsi="Calibri" w:cs="Calibri"/>
                <w:b/>
                <w:bCs/>
                <w:sz w:val="20"/>
                <w:szCs w:val="20"/>
                <w:lang w:val="ro"/>
              </w:rPr>
              <w:t>Unde ?</w:t>
            </w:r>
          </w:p>
        </w:tc>
        <w:tc>
          <w:tcPr>
            <w:tcW w:w="851" w:type="dxa"/>
            <w:shd w:val="clear" w:color="auto" w:fill="F2F2F2"/>
          </w:tcPr>
          <w:p w:rsidR="00AD0D27" w:rsidRPr="00992046" w:rsidRDefault="00AD0D27" w:rsidP="00E44BC4">
            <w:pPr>
              <w:spacing w:after="0" w:line="240" w:lineRule="auto"/>
              <w:ind w:right="-100"/>
              <w:jc w:val="center"/>
              <w:rPr>
                <w:rFonts w:ascii="Calibri" w:eastAsia="Calibri" w:hAnsi="Calibri" w:cs="Calibri"/>
                <w:b/>
                <w:sz w:val="20"/>
                <w:szCs w:val="20"/>
                <w:lang w:val="en-US"/>
              </w:rPr>
            </w:pPr>
            <w:r w:rsidRPr="00992046">
              <w:rPr>
                <w:rFonts w:ascii="Calibri" w:eastAsia="Calibri" w:hAnsi="Calibri" w:cs="Calibri"/>
                <w:b/>
                <w:bCs/>
                <w:sz w:val="20"/>
                <w:szCs w:val="20"/>
                <w:lang w:val="ro"/>
              </w:rPr>
              <w:t>Durata (luni)</w:t>
            </w:r>
          </w:p>
        </w:tc>
        <w:tc>
          <w:tcPr>
            <w:tcW w:w="1559" w:type="dxa"/>
            <w:shd w:val="clear" w:color="auto" w:fill="F2F2F2"/>
          </w:tcPr>
          <w:p w:rsidR="00AD0D27" w:rsidRPr="00992046" w:rsidRDefault="00AD0D27" w:rsidP="00E44BC4">
            <w:pPr>
              <w:spacing w:after="0" w:line="240" w:lineRule="auto"/>
              <w:jc w:val="center"/>
              <w:rPr>
                <w:rFonts w:ascii="Calibri" w:eastAsia="Calibri" w:hAnsi="Calibri" w:cs="Calibri"/>
                <w:b/>
                <w:sz w:val="20"/>
                <w:szCs w:val="20"/>
                <w:lang w:val="en-US"/>
              </w:rPr>
            </w:pPr>
            <w:r w:rsidRPr="00992046">
              <w:rPr>
                <w:rFonts w:ascii="Calibri" w:eastAsia="Calibri" w:hAnsi="Calibri" w:cs="Calibri"/>
                <w:b/>
                <w:bCs/>
                <w:sz w:val="20"/>
                <w:szCs w:val="20"/>
                <w:lang w:val="ro"/>
              </w:rPr>
              <w:t>Bugetul estimat, MDL</w:t>
            </w:r>
          </w:p>
        </w:tc>
      </w:tr>
      <w:tr w:rsidR="00992046" w:rsidRPr="00992046" w:rsidTr="00E95B23">
        <w:trPr>
          <w:trHeight w:val="220"/>
        </w:trPr>
        <w:tc>
          <w:tcPr>
            <w:tcW w:w="822" w:type="dxa"/>
            <w:shd w:val="clear" w:color="auto" w:fill="auto"/>
          </w:tcPr>
          <w:p w:rsidR="00AD0D27" w:rsidRPr="00992046" w:rsidRDefault="00AD0D27" w:rsidP="00507C8D">
            <w:pPr>
              <w:pStyle w:val="Listparagraf"/>
              <w:numPr>
                <w:ilvl w:val="0"/>
                <w:numId w:val="15"/>
              </w:numPr>
              <w:spacing w:after="0"/>
              <w:jc w:val="center"/>
              <w:rPr>
                <w:rFonts w:ascii="Calibri" w:eastAsia="Calibri" w:hAnsi="Calibri" w:cs="Calibri"/>
                <w:sz w:val="20"/>
                <w:szCs w:val="20"/>
                <w:lang w:val="en-US"/>
              </w:rPr>
            </w:pPr>
          </w:p>
        </w:tc>
        <w:tc>
          <w:tcPr>
            <w:tcW w:w="3544" w:type="dxa"/>
            <w:shd w:val="clear" w:color="auto" w:fill="auto"/>
          </w:tcPr>
          <w:p w:rsidR="00AD0D27" w:rsidRPr="00992046" w:rsidRDefault="008521FE" w:rsidP="00507C8D">
            <w:pPr>
              <w:spacing w:after="0" w:line="240" w:lineRule="auto"/>
              <w:jc w:val="both"/>
              <w:rPr>
                <w:rFonts w:ascii="Calibri" w:eastAsia="Calibri" w:hAnsi="Calibri" w:cs="Calibri"/>
                <w:lang w:val="en-US"/>
              </w:rPr>
            </w:pPr>
            <w:r w:rsidRPr="00992046">
              <w:rPr>
                <w:rFonts w:ascii="Calibri" w:eastAsia="Calibri" w:hAnsi="Calibri" w:cs="Calibri"/>
                <w:lang w:val="en-US"/>
              </w:rPr>
              <w:t>Reparația și dotarea sălii festive a grădiniței Nr.1 s. Cojușna cu mobilier și utilaj modern.</w:t>
            </w:r>
          </w:p>
        </w:tc>
        <w:tc>
          <w:tcPr>
            <w:tcW w:w="1417" w:type="dxa"/>
          </w:tcPr>
          <w:p w:rsidR="00AD0D27" w:rsidRPr="00992046" w:rsidRDefault="008521FE" w:rsidP="00CA791B">
            <w:pPr>
              <w:spacing w:after="0" w:line="240" w:lineRule="auto"/>
              <w:rPr>
                <w:rFonts w:ascii="Calibri" w:eastAsia="Calibri" w:hAnsi="Calibri" w:cs="Calibri"/>
                <w:lang w:val="en-US"/>
              </w:rPr>
            </w:pPr>
            <w:r w:rsidRPr="00992046">
              <w:rPr>
                <w:lang w:val="ro-RO"/>
              </w:rPr>
              <w:t>Mursă Viorica</w:t>
            </w:r>
          </w:p>
        </w:tc>
        <w:tc>
          <w:tcPr>
            <w:tcW w:w="1134" w:type="dxa"/>
            <w:shd w:val="clear" w:color="auto" w:fill="auto"/>
          </w:tcPr>
          <w:p w:rsidR="00AD0D27" w:rsidRPr="00992046" w:rsidRDefault="008521FE"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Cojușna</w:t>
            </w:r>
          </w:p>
        </w:tc>
        <w:tc>
          <w:tcPr>
            <w:tcW w:w="851" w:type="dxa"/>
            <w:shd w:val="clear" w:color="auto" w:fill="auto"/>
          </w:tcPr>
          <w:p w:rsidR="00AD0D27" w:rsidRPr="00992046" w:rsidRDefault="008521FE"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3</w:t>
            </w:r>
          </w:p>
        </w:tc>
        <w:tc>
          <w:tcPr>
            <w:tcW w:w="1559" w:type="dxa"/>
            <w:shd w:val="clear" w:color="auto" w:fill="auto"/>
          </w:tcPr>
          <w:p w:rsidR="00AD0D27" w:rsidRPr="00992046" w:rsidRDefault="008521FE"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100 000</w:t>
            </w:r>
          </w:p>
        </w:tc>
      </w:tr>
      <w:tr w:rsidR="00992046" w:rsidRPr="00992046" w:rsidTr="00E95B23">
        <w:trPr>
          <w:trHeight w:val="360"/>
        </w:trPr>
        <w:tc>
          <w:tcPr>
            <w:tcW w:w="822" w:type="dxa"/>
            <w:shd w:val="clear" w:color="auto" w:fill="auto"/>
          </w:tcPr>
          <w:p w:rsidR="0014405F" w:rsidRPr="00992046" w:rsidRDefault="0014405F" w:rsidP="00507C8D">
            <w:pPr>
              <w:pStyle w:val="Listparagraf"/>
              <w:numPr>
                <w:ilvl w:val="0"/>
                <w:numId w:val="15"/>
              </w:numPr>
              <w:spacing w:after="0"/>
              <w:jc w:val="center"/>
              <w:rPr>
                <w:rFonts w:ascii="Calibri" w:eastAsia="Calibri" w:hAnsi="Calibri" w:cs="Calibri"/>
                <w:sz w:val="20"/>
                <w:szCs w:val="20"/>
              </w:rPr>
            </w:pPr>
          </w:p>
        </w:tc>
        <w:tc>
          <w:tcPr>
            <w:tcW w:w="3544" w:type="dxa"/>
            <w:shd w:val="clear" w:color="auto" w:fill="auto"/>
          </w:tcPr>
          <w:p w:rsidR="0014405F" w:rsidRPr="00992046" w:rsidRDefault="0014405F" w:rsidP="00507C8D">
            <w:pPr>
              <w:spacing w:after="0" w:line="240" w:lineRule="auto"/>
              <w:jc w:val="both"/>
              <w:rPr>
                <w:rFonts w:ascii="Calibri" w:eastAsia="Calibri" w:hAnsi="Calibri" w:cs="Calibri"/>
                <w:lang w:val="en-US"/>
              </w:rPr>
            </w:pPr>
            <w:r w:rsidRPr="00992046">
              <w:rPr>
                <w:rFonts w:ascii="Calibri" w:eastAsia="Calibri" w:hAnsi="Calibri" w:cs="Calibri"/>
                <w:lang w:val="en-US"/>
              </w:rPr>
              <w:t>Centrul Lingvistic GAL „Bazinul Lacului Ghidighici”</w:t>
            </w:r>
          </w:p>
        </w:tc>
        <w:tc>
          <w:tcPr>
            <w:tcW w:w="1417" w:type="dxa"/>
          </w:tcPr>
          <w:p w:rsidR="0014405F" w:rsidRPr="00992046" w:rsidRDefault="0014405F" w:rsidP="00CA791B">
            <w:pPr>
              <w:spacing w:after="0" w:line="240" w:lineRule="auto"/>
              <w:rPr>
                <w:rFonts w:ascii="Calibri" w:eastAsia="Calibri" w:hAnsi="Calibri" w:cs="Calibri"/>
                <w:lang w:val="en-US"/>
              </w:rPr>
            </w:pPr>
            <w:r w:rsidRPr="00992046">
              <w:rPr>
                <w:rFonts w:ascii="Calibri" w:eastAsia="Calibri" w:hAnsi="Calibri" w:cs="Calibri"/>
                <w:lang w:val="en-US"/>
              </w:rPr>
              <w:t>Munteanu Dorin</w:t>
            </w:r>
          </w:p>
        </w:tc>
        <w:tc>
          <w:tcPr>
            <w:tcW w:w="1134" w:type="dxa"/>
            <w:shd w:val="clear" w:color="auto" w:fill="auto"/>
          </w:tcPr>
          <w:p w:rsidR="0014405F" w:rsidRPr="00992046" w:rsidRDefault="0014405F"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Sireți</w:t>
            </w:r>
          </w:p>
        </w:tc>
        <w:tc>
          <w:tcPr>
            <w:tcW w:w="851" w:type="dxa"/>
            <w:shd w:val="clear" w:color="auto" w:fill="auto"/>
          </w:tcPr>
          <w:p w:rsidR="0014405F" w:rsidRPr="00992046" w:rsidRDefault="0014405F"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7</w:t>
            </w:r>
          </w:p>
        </w:tc>
        <w:tc>
          <w:tcPr>
            <w:tcW w:w="1559" w:type="dxa"/>
            <w:shd w:val="clear" w:color="auto" w:fill="auto"/>
          </w:tcPr>
          <w:p w:rsidR="0014405F" w:rsidRPr="00992046" w:rsidRDefault="0014405F"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20 000</w:t>
            </w:r>
          </w:p>
        </w:tc>
      </w:tr>
      <w:tr w:rsidR="00992046" w:rsidRPr="00992046" w:rsidTr="00E95B23">
        <w:trPr>
          <w:trHeight w:val="280"/>
        </w:trPr>
        <w:tc>
          <w:tcPr>
            <w:tcW w:w="822" w:type="dxa"/>
            <w:shd w:val="clear" w:color="auto" w:fill="auto"/>
          </w:tcPr>
          <w:p w:rsidR="0014405F" w:rsidRPr="00992046" w:rsidRDefault="0014405F" w:rsidP="00507C8D">
            <w:pPr>
              <w:pStyle w:val="Listparagraf"/>
              <w:numPr>
                <w:ilvl w:val="0"/>
                <w:numId w:val="15"/>
              </w:numPr>
              <w:spacing w:after="0"/>
              <w:jc w:val="center"/>
              <w:rPr>
                <w:rFonts w:ascii="Calibri" w:eastAsia="Calibri" w:hAnsi="Calibri" w:cs="Calibri"/>
                <w:sz w:val="20"/>
                <w:szCs w:val="20"/>
              </w:rPr>
            </w:pPr>
          </w:p>
        </w:tc>
        <w:tc>
          <w:tcPr>
            <w:tcW w:w="3544" w:type="dxa"/>
            <w:shd w:val="clear" w:color="auto" w:fill="auto"/>
          </w:tcPr>
          <w:p w:rsidR="0014405F" w:rsidRPr="00992046" w:rsidRDefault="00FA189A" w:rsidP="00507C8D">
            <w:pPr>
              <w:spacing w:after="0" w:line="240" w:lineRule="auto"/>
              <w:jc w:val="both"/>
              <w:rPr>
                <w:rFonts w:ascii="Calibri" w:eastAsia="Calibri" w:hAnsi="Calibri" w:cs="Calibri"/>
                <w:lang w:val="en-US"/>
              </w:rPr>
            </w:pPr>
            <w:r w:rsidRPr="00992046">
              <w:rPr>
                <w:rFonts w:ascii="Calibri" w:eastAsia="Calibri" w:hAnsi="Calibri" w:cs="Calibri"/>
                <w:lang w:val="en-US"/>
              </w:rPr>
              <w:t>Clubul de studiere a educației estetice în satul Roșcani</w:t>
            </w:r>
          </w:p>
        </w:tc>
        <w:tc>
          <w:tcPr>
            <w:tcW w:w="1417" w:type="dxa"/>
          </w:tcPr>
          <w:p w:rsidR="0014405F" w:rsidRPr="00992046" w:rsidRDefault="00FA189A" w:rsidP="00507C8D">
            <w:pPr>
              <w:spacing w:after="0" w:line="240" w:lineRule="auto"/>
              <w:jc w:val="both"/>
              <w:rPr>
                <w:rFonts w:ascii="Calibri" w:eastAsia="Calibri" w:hAnsi="Calibri" w:cs="Calibri"/>
                <w:lang w:val="en-US"/>
              </w:rPr>
            </w:pPr>
            <w:r w:rsidRPr="00992046">
              <w:rPr>
                <w:rFonts w:ascii="Calibri" w:eastAsia="Calibri" w:hAnsi="Calibri" w:cs="Calibri"/>
                <w:lang w:val="en-US"/>
              </w:rPr>
              <w:t>Zavatin Valentina</w:t>
            </w:r>
          </w:p>
        </w:tc>
        <w:tc>
          <w:tcPr>
            <w:tcW w:w="1134" w:type="dxa"/>
            <w:shd w:val="clear" w:color="auto" w:fill="auto"/>
          </w:tcPr>
          <w:p w:rsidR="0014405F" w:rsidRPr="00992046" w:rsidRDefault="00FA189A"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Roșcani</w:t>
            </w:r>
          </w:p>
        </w:tc>
        <w:tc>
          <w:tcPr>
            <w:tcW w:w="851" w:type="dxa"/>
            <w:shd w:val="clear" w:color="auto" w:fill="auto"/>
          </w:tcPr>
          <w:p w:rsidR="0014405F" w:rsidRPr="00992046" w:rsidRDefault="00FA189A"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12</w:t>
            </w:r>
          </w:p>
        </w:tc>
        <w:tc>
          <w:tcPr>
            <w:tcW w:w="1559" w:type="dxa"/>
            <w:shd w:val="clear" w:color="auto" w:fill="auto"/>
          </w:tcPr>
          <w:p w:rsidR="0014405F" w:rsidRPr="00992046" w:rsidRDefault="00FA189A"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600 000</w:t>
            </w:r>
          </w:p>
        </w:tc>
      </w:tr>
      <w:tr w:rsidR="00992046" w:rsidRPr="00992046" w:rsidTr="00E95B23">
        <w:trPr>
          <w:trHeight w:val="400"/>
        </w:trPr>
        <w:tc>
          <w:tcPr>
            <w:tcW w:w="822" w:type="dxa"/>
            <w:shd w:val="clear" w:color="auto" w:fill="auto"/>
          </w:tcPr>
          <w:p w:rsidR="0007702C" w:rsidRPr="00992046" w:rsidRDefault="0007702C" w:rsidP="00507C8D">
            <w:pPr>
              <w:pStyle w:val="Listparagraf"/>
              <w:numPr>
                <w:ilvl w:val="0"/>
                <w:numId w:val="15"/>
              </w:numPr>
              <w:spacing w:after="0"/>
              <w:jc w:val="center"/>
              <w:rPr>
                <w:rFonts w:ascii="Calibri" w:eastAsia="Calibri" w:hAnsi="Calibri" w:cs="Calibri"/>
                <w:sz w:val="20"/>
                <w:szCs w:val="20"/>
              </w:rPr>
            </w:pPr>
          </w:p>
        </w:tc>
        <w:tc>
          <w:tcPr>
            <w:tcW w:w="3544" w:type="dxa"/>
            <w:shd w:val="clear" w:color="auto" w:fill="auto"/>
          </w:tcPr>
          <w:p w:rsidR="0007702C" w:rsidRPr="00992046" w:rsidRDefault="0007702C" w:rsidP="00507C8D">
            <w:pPr>
              <w:spacing w:after="0" w:line="240" w:lineRule="auto"/>
              <w:jc w:val="both"/>
              <w:rPr>
                <w:rFonts w:ascii="Calibri" w:eastAsia="Calibri" w:hAnsi="Calibri" w:cs="Calibri"/>
                <w:lang w:val="en-US"/>
              </w:rPr>
            </w:pPr>
            <w:r w:rsidRPr="00992046">
              <w:rPr>
                <w:rFonts w:ascii="Calibri" w:eastAsia="Calibri" w:hAnsi="Calibri" w:cs="Calibri"/>
                <w:lang w:val="en-US"/>
              </w:rPr>
              <w:t>Centrul de formare profesională pe lîngă Casa de Cultură Roșcani</w:t>
            </w:r>
          </w:p>
        </w:tc>
        <w:tc>
          <w:tcPr>
            <w:tcW w:w="1417" w:type="dxa"/>
          </w:tcPr>
          <w:p w:rsidR="0007702C" w:rsidRPr="00992046" w:rsidRDefault="0007702C" w:rsidP="00507C8D">
            <w:pPr>
              <w:spacing w:after="0" w:line="240" w:lineRule="auto"/>
              <w:jc w:val="both"/>
              <w:rPr>
                <w:rFonts w:ascii="Calibri" w:eastAsia="Calibri" w:hAnsi="Calibri" w:cs="Calibri"/>
                <w:lang w:val="en-US"/>
              </w:rPr>
            </w:pPr>
            <w:r w:rsidRPr="00992046">
              <w:rPr>
                <w:rFonts w:ascii="Calibri" w:eastAsia="Calibri" w:hAnsi="Calibri" w:cs="Calibri"/>
                <w:lang w:val="en-US"/>
              </w:rPr>
              <w:t>Zavatin Valentina</w:t>
            </w:r>
          </w:p>
        </w:tc>
        <w:tc>
          <w:tcPr>
            <w:tcW w:w="1134" w:type="dxa"/>
            <w:shd w:val="clear" w:color="auto" w:fill="auto"/>
          </w:tcPr>
          <w:p w:rsidR="0007702C" w:rsidRPr="00992046" w:rsidRDefault="0007702C"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Roșcani</w:t>
            </w:r>
          </w:p>
        </w:tc>
        <w:tc>
          <w:tcPr>
            <w:tcW w:w="851" w:type="dxa"/>
            <w:shd w:val="clear" w:color="auto" w:fill="auto"/>
          </w:tcPr>
          <w:p w:rsidR="0007702C" w:rsidRPr="00992046" w:rsidRDefault="0007702C"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24</w:t>
            </w:r>
          </w:p>
        </w:tc>
        <w:tc>
          <w:tcPr>
            <w:tcW w:w="1559" w:type="dxa"/>
            <w:shd w:val="clear" w:color="auto" w:fill="auto"/>
          </w:tcPr>
          <w:p w:rsidR="0007702C" w:rsidRPr="00992046" w:rsidRDefault="0007702C"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400 000</w:t>
            </w:r>
          </w:p>
        </w:tc>
      </w:tr>
      <w:tr w:rsidR="00992046" w:rsidRPr="00992046" w:rsidTr="00E95B23">
        <w:trPr>
          <w:trHeight w:val="300"/>
        </w:trPr>
        <w:tc>
          <w:tcPr>
            <w:tcW w:w="822" w:type="dxa"/>
            <w:shd w:val="clear" w:color="auto" w:fill="auto"/>
          </w:tcPr>
          <w:p w:rsidR="0034102D" w:rsidRPr="00992046" w:rsidRDefault="0034102D" w:rsidP="00507C8D">
            <w:pPr>
              <w:pStyle w:val="Listparagraf"/>
              <w:numPr>
                <w:ilvl w:val="0"/>
                <w:numId w:val="15"/>
              </w:numPr>
              <w:spacing w:after="0"/>
              <w:jc w:val="center"/>
              <w:rPr>
                <w:rFonts w:ascii="Calibri" w:eastAsia="Calibri" w:hAnsi="Calibri" w:cs="Calibri"/>
                <w:sz w:val="20"/>
                <w:szCs w:val="20"/>
              </w:rPr>
            </w:pPr>
          </w:p>
        </w:tc>
        <w:tc>
          <w:tcPr>
            <w:tcW w:w="3544" w:type="dxa"/>
            <w:shd w:val="clear" w:color="auto" w:fill="auto"/>
          </w:tcPr>
          <w:p w:rsidR="0034102D" w:rsidRPr="00992046" w:rsidRDefault="0034102D" w:rsidP="00507C8D">
            <w:pPr>
              <w:spacing w:after="0" w:line="240" w:lineRule="auto"/>
              <w:jc w:val="both"/>
              <w:rPr>
                <w:rFonts w:ascii="Calibri" w:eastAsia="Calibri" w:hAnsi="Calibri" w:cs="Calibri"/>
                <w:lang w:val="en-US"/>
              </w:rPr>
            </w:pPr>
            <w:r w:rsidRPr="00992046">
              <w:rPr>
                <w:rFonts w:ascii="Calibri" w:eastAsia="Calibri" w:hAnsi="Calibri" w:cs="Calibri"/>
                <w:lang w:val="en-US"/>
              </w:rPr>
              <w:t>Crearea centrelor de limbi straine in cadrul GAL «Bazinul lacului Ghidighici</w:t>
            </w:r>
          </w:p>
        </w:tc>
        <w:tc>
          <w:tcPr>
            <w:tcW w:w="1417" w:type="dxa"/>
          </w:tcPr>
          <w:p w:rsidR="0034102D" w:rsidRPr="00992046" w:rsidRDefault="0034102D" w:rsidP="00507C8D">
            <w:pPr>
              <w:spacing w:after="0" w:line="240" w:lineRule="auto"/>
              <w:jc w:val="both"/>
              <w:rPr>
                <w:rFonts w:ascii="Calibri" w:eastAsia="Calibri" w:hAnsi="Calibri" w:cs="Calibri"/>
                <w:lang w:val="en-US"/>
              </w:rPr>
            </w:pPr>
            <w:r w:rsidRPr="00992046">
              <w:rPr>
                <w:rFonts w:ascii="Calibri" w:eastAsia="Calibri" w:hAnsi="Calibri" w:cs="Calibri"/>
                <w:lang w:val="en-US"/>
              </w:rPr>
              <w:t>Munteanu Dorin</w:t>
            </w:r>
          </w:p>
        </w:tc>
        <w:tc>
          <w:tcPr>
            <w:tcW w:w="1134" w:type="dxa"/>
            <w:shd w:val="clear" w:color="auto" w:fill="auto"/>
          </w:tcPr>
          <w:p w:rsidR="0034102D" w:rsidRPr="00992046" w:rsidRDefault="0034102D"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Sireți</w:t>
            </w:r>
          </w:p>
        </w:tc>
        <w:tc>
          <w:tcPr>
            <w:tcW w:w="851" w:type="dxa"/>
            <w:shd w:val="clear" w:color="auto" w:fill="auto"/>
          </w:tcPr>
          <w:p w:rsidR="0034102D" w:rsidRPr="00992046" w:rsidRDefault="0034102D"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4</w:t>
            </w:r>
          </w:p>
        </w:tc>
        <w:tc>
          <w:tcPr>
            <w:tcW w:w="1559" w:type="dxa"/>
            <w:shd w:val="clear" w:color="auto" w:fill="auto"/>
          </w:tcPr>
          <w:p w:rsidR="0034102D" w:rsidRPr="00992046" w:rsidRDefault="0034102D"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30 000</w:t>
            </w:r>
          </w:p>
        </w:tc>
      </w:tr>
      <w:tr w:rsidR="00992046" w:rsidRPr="00992046" w:rsidTr="00E95B23">
        <w:trPr>
          <w:trHeight w:val="300"/>
        </w:trPr>
        <w:tc>
          <w:tcPr>
            <w:tcW w:w="822" w:type="dxa"/>
            <w:shd w:val="clear" w:color="auto" w:fill="auto"/>
          </w:tcPr>
          <w:p w:rsidR="001A0C68" w:rsidRPr="00992046" w:rsidRDefault="001A0C68"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1A0C68" w:rsidRPr="00992046" w:rsidRDefault="00621BDE" w:rsidP="00507C8D">
            <w:pPr>
              <w:spacing w:after="0" w:line="240" w:lineRule="auto"/>
              <w:jc w:val="both"/>
              <w:rPr>
                <w:rFonts w:ascii="Calibri" w:eastAsia="Calibri" w:hAnsi="Calibri" w:cs="Calibri"/>
                <w:lang w:val="en-US"/>
              </w:rPr>
            </w:pPr>
            <w:r w:rsidRPr="00992046">
              <w:rPr>
                <w:rFonts w:ascii="Calibri" w:hAnsi="Calibri"/>
                <w:lang w:val="en-US"/>
              </w:rPr>
              <w:t>Centrul de dezvoltare pentru copii</w:t>
            </w:r>
          </w:p>
        </w:tc>
        <w:tc>
          <w:tcPr>
            <w:tcW w:w="1417" w:type="dxa"/>
          </w:tcPr>
          <w:p w:rsidR="001A0C68" w:rsidRPr="00992046" w:rsidRDefault="00621BDE" w:rsidP="00507C8D">
            <w:pPr>
              <w:spacing w:after="0" w:line="240" w:lineRule="auto"/>
              <w:jc w:val="both"/>
              <w:rPr>
                <w:rFonts w:ascii="Calibri" w:eastAsia="Calibri" w:hAnsi="Calibri" w:cs="Calibri"/>
                <w:lang w:val="en-US"/>
              </w:rPr>
            </w:pPr>
            <w:r w:rsidRPr="00992046">
              <w:rPr>
                <w:rFonts w:ascii="Calibri" w:hAnsi="Calibri"/>
              </w:rPr>
              <w:t>Rogaciov Irina</w:t>
            </w:r>
          </w:p>
        </w:tc>
        <w:tc>
          <w:tcPr>
            <w:tcW w:w="1134" w:type="dxa"/>
            <w:shd w:val="clear" w:color="auto" w:fill="auto"/>
          </w:tcPr>
          <w:p w:rsidR="001A0C68" w:rsidRPr="00992046" w:rsidRDefault="00621BDE"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Cojușna</w:t>
            </w:r>
          </w:p>
        </w:tc>
        <w:tc>
          <w:tcPr>
            <w:tcW w:w="851" w:type="dxa"/>
            <w:shd w:val="clear" w:color="auto" w:fill="auto"/>
          </w:tcPr>
          <w:p w:rsidR="001A0C68" w:rsidRPr="00992046" w:rsidRDefault="00621BDE"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24</w:t>
            </w:r>
          </w:p>
        </w:tc>
        <w:tc>
          <w:tcPr>
            <w:tcW w:w="1559" w:type="dxa"/>
            <w:shd w:val="clear" w:color="auto" w:fill="auto"/>
          </w:tcPr>
          <w:p w:rsidR="001A0C68" w:rsidRPr="00992046" w:rsidRDefault="00621BDE"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100 000</w:t>
            </w:r>
          </w:p>
        </w:tc>
      </w:tr>
      <w:tr w:rsidR="00992046" w:rsidRPr="00992046" w:rsidTr="00E95B23">
        <w:trPr>
          <w:trHeight w:val="300"/>
        </w:trPr>
        <w:tc>
          <w:tcPr>
            <w:tcW w:w="822" w:type="dxa"/>
            <w:shd w:val="clear" w:color="auto" w:fill="auto"/>
          </w:tcPr>
          <w:p w:rsidR="00621BDE" w:rsidRPr="00992046" w:rsidRDefault="00621BDE"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621BDE" w:rsidRPr="00992046" w:rsidRDefault="00A07B95" w:rsidP="00507C8D">
            <w:pPr>
              <w:spacing w:after="0" w:line="240" w:lineRule="auto"/>
              <w:jc w:val="both"/>
              <w:rPr>
                <w:rFonts w:ascii="Calibri" w:hAnsi="Calibri"/>
                <w:lang w:val="en-US"/>
              </w:rPr>
            </w:pPr>
            <w:r w:rsidRPr="00992046">
              <w:rPr>
                <w:rFonts w:ascii="Calibri" w:hAnsi="Calibri"/>
                <w:lang w:val="en-US"/>
              </w:rPr>
              <w:t>Sporirea gradului de siguranță pentru copii prin înlocuirea gardului în juril Grădiniței nr.1 din s. Cojușna</w:t>
            </w:r>
          </w:p>
        </w:tc>
        <w:tc>
          <w:tcPr>
            <w:tcW w:w="1417" w:type="dxa"/>
          </w:tcPr>
          <w:p w:rsidR="00621BDE" w:rsidRPr="00992046" w:rsidRDefault="00A07B95" w:rsidP="00507C8D">
            <w:pPr>
              <w:spacing w:after="0" w:line="240" w:lineRule="auto"/>
              <w:jc w:val="both"/>
              <w:rPr>
                <w:rFonts w:ascii="Calibri" w:hAnsi="Calibri"/>
                <w:lang w:val="en-US"/>
              </w:rPr>
            </w:pPr>
            <w:r w:rsidRPr="00992046">
              <w:rPr>
                <w:lang w:val="ro-RO"/>
              </w:rPr>
              <w:t>Mursă Viorica</w:t>
            </w:r>
          </w:p>
        </w:tc>
        <w:tc>
          <w:tcPr>
            <w:tcW w:w="1134" w:type="dxa"/>
            <w:shd w:val="clear" w:color="auto" w:fill="auto"/>
          </w:tcPr>
          <w:p w:rsidR="00621BDE" w:rsidRPr="00992046" w:rsidRDefault="00E30386"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Cojușna</w:t>
            </w:r>
          </w:p>
        </w:tc>
        <w:tc>
          <w:tcPr>
            <w:tcW w:w="851" w:type="dxa"/>
            <w:shd w:val="clear" w:color="auto" w:fill="auto"/>
          </w:tcPr>
          <w:p w:rsidR="00621BDE" w:rsidRPr="00992046" w:rsidRDefault="00E30386"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3</w:t>
            </w:r>
          </w:p>
        </w:tc>
        <w:tc>
          <w:tcPr>
            <w:tcW w:w="1559" w:type="dxa"/>
            <w:shd w:val="clear" w:color="auto" w:fill="auto"/>
          </w:tcPr>
          <w:p w:rsidR="00621BDE" w:rsidRPr="00992046" w:rsidRDefault="00E30386"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500 000</w:t>
            </w:r>
          </w:p>
        </w:tc>
      </w:tr>
      <w:tr w:rsidR="00992046" w:rsidRPr="00992046" w:rsidTr="00E95B23">
        <w:trPr>
          <w:trHeight w:val="300"/>
        </w:trPr>
        <w:tc>
          <w:tcPr>
            <w:tcW w:w="822" w:type="dxa"/>
            <w:shd w:val="clear" w:color="auto" w:fill="auto"/>
          </w:tcPr>
          <w:p w:rsidR="00294D14" w:rsidRPr="00992046" w:rsidRDefault="00294D14"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294D14" w:rsidRPr="00992046" w:rsidRDefault="00294D14" w:rsidP="00507C8D">
            <w:pPr>
              <w:spacing w:after="0" w:line="240" w:lineRule="auto"/>
              <w:rPr>
                <w:rFonts w:ascii="Calibri" w:eastAsia="Times New Roman" w:hAnsi="Calibri" w:cs="Times New Roman"/>
                <w:lang w:val="ro"/>
              </w:rPr>
            </w:pPr>
            <w:r w:rsidRPr="00992046">
              <w:rPr>
                <w:rFonts w:ascii="Calibri" w:eastAsia="Times New Roman" w:hAnsi="Calibri" w:cs="Times New Roman"/>
                <w:lang w:val="ro"/>
              </w:rPr>
              <w:t>Cantină Socială</w:t>
            </w:r>
          </w:p>
        </w:tc>
        <w:tc>
          <w:tcPr>
            <w:tcW w:w="1417" w:type="dxa"/>
          </w:tcPr>
          <w:p w:rsidR="00294D14" w:rsidRPr="00992046" w:rsidRDefault="00294D14" w:rsidP="00507C8D">
            <w:pPr>
              <w:spacing w:after="0" w:line="240" w:lineRule="auto"/>
              <w:rPr>
                <w:rFonts w:ascii="Calibri" w:eastAsia="Times New Roman" w:hAnsi="Calibri" w:cs="Times New Roman"/>
              </w:rPr>
            </w:pPr>
            <w:r w:rsidRPr="00992046">
              <w:rPr>
                <w:rFonts w:ascii="Calibri" w:eastAsia="Times New Roman" w:hAnsi="Calibri" w:cs="Times New Roman"/>
              </w:rPr>
              <w:t>Manica Vasile</w:t>
            </w:r>
          </w:p>
        </w:tc>
        <w:tc>
          <w:tcPr>
            <w:tcW w:w="1134" w:type="dxa"/>
            <w:shd w:val="clear" w:color="auto" w:fill="auto"/>
          </w:tcPr>
          <w:p w:rsidR="00294D14" w:rsidRPr="00992046" w:rsidRDefault="00294D14" w:rsidP="00E44BC4">
            <w:pPr>
              <w:spacing w:after="0" w:line="240" w:lineRule="auto"/>
              <w:jc w:val="center"/>
              <w:rPr>
                <w:lang w:val="en-US"/>
              </w:rPr>
            </w:pPr>
            <w:r w:rsidRPr="00992046">
              <w:rPr>
                <w:lang w:val="en-US"/>
              </w:rPr>
              <w:t>Ghidighici</w:t>
            </w:r>
          </w:p>
        </w:tc>
        <w:tc>
          <w:tcPr>
            <w:tcW w:w="851" w:type="dxa"/>
            <w:shd w:val="clear" w:color="auto" w:fill="auto"/>
          </w:tcPr>
          <w:p w:rsidR="00294D14" w:rsidRPr="00992046" w:rsidRDefault="00294D14" w:rsidP="00E44BC4">
            <w:pPr>
              <w:spacing w:after="0" w:line="240" w:lineRule="auto"/>
              <w:jc w:val="center"/>
              <w:rPr>
                <w:lang w:val="en-US"/>
              </w:rPr>
            </w:pPr>
            <w:r w:rsidRPr="00992046">
              <w:rPr>
                <w:lang w:val="en-US"/>
              </w:rPr>
              <w:t>12</w:t>
            </w:r>
          </w:p>
        </w:tc>
        <w:tc>
          <w:tcPr>
            <w:tcW w:w="1559" w:type="dxa"/>
            <w:shd w:val="clear" w:color="auto" w:fill="auto"/>
          </w:tcPr>
          <w:p w:rsidR="00294D14" w:rsidRPr="00992046" w:rsidRDefault="00294D14" w:rsidP="00E44BC4">
            <w:pPr>
              <w:spacing w:after="0" w:line="240" w:lineRule="auto"/>
              <w:jc w:val="center"/>
              <w:rPr>
                <w:lang w:val="en-US"/>
              </w:rPr>
            </w:pPr>
            <w:r w:rsidRPr="00992046">
              <w:rPr>
                <w:lang w:val="en-US"/>
              </w:rPr>
              <w:t>40 000</w:t>
            </w:r>
          </w:p>
        </w:tc>
      </w:tr>
      <w:tr w:rsidR="00992046" w:rsidRPr="00992046" w:rsidTr="00E95B23">
        <w:trPr>
          <w:trHeight w:val="300"/>
        </w:trPr>
        <w:tc>
          <w:tcPr>
            <w:tcW w:w="822" w:type="dxa"/>
            <w:shd w:val="clear" w:color="auto" w:fill="auto"/>
          </w:tcPr>
          <w:p w:rsidR="00CF4D2E" w:rsidRPr="00992046" w:rsidRDefault="00CF4D2E"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CF4D2E" w:rsidRPr="00992046" w:rsidRDefault="00CF4D2E" w:rsidP="00507C8D">
            <w:pPr>
              <w:spacing w:after="0" w:line="240" w:lineRule="auto"/>
              <w:jc w:val="both"/>
              <w:rPr>
                <w:rFonts w:ascii="Calibri" w:hAnsi="Calibri"/>
                <w:lang w:val="en-US"/>
              </w:rPr>
            </w:pPr>
            <w:r w:rsidRPr="00992046">
              <w:rPr>
                <w:rFonts w:ascii="Calibri" w:hAnsi="Calibri"/>
                <w:lang w:val="en-US"/>
              </w:rPr>
              <w:t>Bibliote</w:t>
            </w:r>
            <w:r w:rsidR="007D15A2" w:rsidRPr="00992046">
              <w:rPr>
                <w:rFonts w:ascii="Calibri" w:hAnsi="Calibri"/>
                <w:lang w:val="en-US"/>
              </w:rPr>
              <w:t>că Parohială</w:t>
            </w:r>
          </w:p>
        </w:tc>
        <w:tc>
          <w:tcPr>
            <w:tcW w:w="1417" w:type="dxa"/>
          </w:tcPr>
          <w:p w:rsidR="00CF4D2E" w:rsidRPr="00992046" w:rsidRDefault="00CF4D2E" w:rsidP="00507C8D">
            <w:pPr>
              <w:spacing w:after="0" w:line="240" w:lineRule="auto"/>
              <w:rPr>
                <w:rFonts w:ascii="Calibri" w:eastAsia="Times New Roman" w:hAnsi="Calibri" w:cs="Times New Roman"/>
              </w:rPr>
            </w:pPr>
            <w:r w:rsidRPr="00992046">
              <w:rPr>
                <w:rFonts w:ascii="Calibri" w:eastAsia="Times New Roman" w:hAnsi="Calibri" w:cs="Times New Roman"/>
              </w:rPr>
              <w:t>Manica Vasile</w:t>
            </w:r>
          </w:p>
        </w:tc>
        <w:tc>
          <w:tcPr>
            <w:tcW w:w="1134" w:type="dxa"/>
            <w:shd w:val="clear" w:color="auto" w:fill="auto"/>
          </w:tcPr>
          <w:p w:rsidR="00CF4D2E" w:rsidRPr="00992046" w:rsidRDefault="00CF4D2E" w:rsidP="00E44BC4">
            <w:pPr>
              <w:spacing w:after="0" w:line="240" w:lineRule="auto"/>
              <w:jc w:val="center"/>
              <w:rPr>
                <w:lang w:val="en-US"/>
              </w:rPr>
            </w:pPr>
            <w:r w:rsidRPr="00992046">
              <w:rPr>
                <w:lang w:val="en-US"/>
              </w:rPr>
              <w:t>Ghidighici</w:t>
            </w:r>
          </w:p>
        </w:tc>
        <w:tc>
          <w:tcPr>
            <w:tcW w:w="851" w:type="dxa"/>
            <w:shd w:val="clear" w:color="auto" w:fill="auto"/>
          </w:tcPr>
          <w:p w:rsidR="00CF4D2E" w:rsidRPr="00992046" w:rsidRDefault="00CE67FE"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12</w:t>
            </w:r>
          </w:p>
        </w:tc>
        <w:tc>
          <w:tcPr>
            <w:tcW w:w="1559" w:type="dxa"/>
            <w:shd w:val="clear" w:color="auto" w:fill="auto"/>
          </w:tcPr>
          <w:p w:rsidR="00CF4D2E" w:rsidRPr="00992046" w:rsidRDefault="00CE67FE"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20 000</w:t>
            </w:r>
          </w:p>
        </w:tc>
      </w:tr>
      <w:tr w:rsidR="00992046" w:rsidRPr="00992046" w:rsidTr="00E95B23">
        <w:trPr>
          <w:trHeight w:val="300"/>
        </w:trPr>
        <w:tc>
          <w:tcPr>
            <w:tcW w:w="822" w:type="dxa"/>
            <w:shd w:val="clear" w:color="auto" w:fill="auto"/>
          </w:tcPr>
          <w:p w:rsidR="00CF4D2E" w:rsidRPr="00992046" w:rsidRDefault="00CF4D2E"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CF4D2E" w:rsidRPr="00992046" w:rsidRDefault="00966EFF" w:rsidP="00507C8D">
            <w:pPr>
              <w:spacing w:after="0"/>
              <w:rPr>
                <w:rFonts w:ascii="Calibri" w:hAnsi="Calibri"/>
                <w:lang w:val="en-US"/>
              </w:rPr>
            </w:pPr>
            <w:r w:rsidRPr="00992046">
              <w:rPr>
                <w:rFonts w:ascii="Calibri" w:hAnsi="Calibri"/>
                <w:lang w:val="en-US"/>
              </w:rPr>
              <w:t>Amenajarea unui teren de joacă</w:t>
            </w:r>
          </w:p>
        </w:tc>
        <w:tc>
          <w:tcPr>
            <w:tcW w:w="1417" w:type="dxa"/>
          </w:tcPr>
          <w:p w:rsidR="00CF4D2E" w:rsidRPr="00992046" w:rsidRDefault="00966EFF" w:rsidP="00507C8D">
            <w:pPr>
              <w:spacing w:after="0"/>
              <w:rPr>
                <w:rFonts w:ascii="Calibri" w:hAnsi="Calibri"/>
                <w:lang w:val="en-US"/>
              </w:rPr>
            </w:pPr>
            <w:r w:rsidRPr="00992046">
              <w:rPr>
                <w:rFonts w:ascii="Calibri" w:hAnsi="Calibri"/>
              </w:rPr>
              <w:t>Cipilenco Ala</w:t>
            </w:r>
          </w:p>
        </w:tc>
        <w:tc>
          <w:tcPr>
            <w:tcW w:w="1134" w:type="dxa"/>
            <w:shd w:val="clear" w:color="auto" w:fill="auto"/>
          </w:tcPr>
          <w:p w:rsidR="00CF4D2E" w:rsidRPr="00992046" w:rsidRDefault="00966EFF"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Sireți</w:t>
            </w:r>
          </w:p>
        </w:tc>
        <w:tc>
          <w:tcPr>
            <w:tcW w:w="851" w:type="dxa"/>
            <w:shd w:val="clear" w:color="auto" w:fill="auto"/>
          </w:tcPr>
          <w:p w:rsidR="00CF4D2E" w:rsidRPr="00992046" w:rsidRDefault="00966EFF"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4</w:t>
            </w:r>
          </w:p>
        </w:tc>
        <w:tc>
          <w:tcPr>
            <w:tcW w:w="1559" w:type="dxa"/>
            <w:shd w:val="clear" w:color="auto" w:fill="auto"/>
          </w:tcPr>
          <w:p w:rsidR="00CF4D2E" w:rsidRPr="00992046" w:rsidRDefault="00966EFF"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100 000</w:t>
            </w:r>
          </w:p>
        </w:tc>
      </w:tr>
      <w:tr w:rsidR="00992046" w:rsidRPr="00992046" w:rsidTr="00E95B23">
        <w:trPr>
          <w:trHeight w:val="300"/>
        </w:trPr>
        <w:tc>
          <w:tcPr>
            <w:tcW w:w="822" w:type="dxa"/>
            <w:shd w:val="clear" w:color="auto" w:fill="auto"/>
          </w:tcPr>
          <w:p w:rsidR="00E6061F" w:rsidRPr="00992046" w:rsidRDefault="00E6061F"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E6061F" w:rsidRPr="00992046" w:rsidRDefault="00AE450E" w:rsidP="00507C8D">
            <w:pPr>
              <w:spacing w:after="0" w:line="240" w:lineRule="auto"/>
              <w:jc w:val="both"/>
              <w:rPr>
                <w:rFonts w:ascii="Calibri" w:hAnsi="Calibri"/>
                <w:lang w:val="en-US"/>
              </w:rPr>
            </w:pPr>
            <w:r w:rsidRPr="00992046">
              <w:rPr>
                <w:rFonts w:ascii="Calibri" w:hAnsi="Calibri"/>
                <w:lang w:val="en-US"/>
              </w:rPr>
              <w:t>Montarea sistemului de supraveghere video în satul Sireți</w:t>
            </w:r>
          </w:p>
        </w:tc>
        <w:tc>
          <w:tcPr>
            <w:tcW w:w="1417" w:type="dxa"/>
          </w:tcPr>
          <w:p w:rsidR="00E6061F" w:rsidRPr="00992046" w:rsidRDefault="00AE450E" w:rsidP="00507C8D">
            <w:pPr>
              <w:spacing w:after="0" w:line="240" w:lineRule="auto"/>
              <w:jc w:val="both"/>
              <w:rPr>
                <w:rFonts w:ascii="Calibri" w:hAnsi="Calibri"/>
                <w:lang w:val="en-US"/>
              </w:rPr>
            </w:pPr>
            <w:r w:rsidRPr="00992046">
              <w:rPr>
                <w:rFonts w:ascii="Calibri" w:hAnsi="Calibri"/>
                <w:lang w:val="en-US"/>
              </w:rPr>
              <w:t>Boaghi Leonid</w:t>
            </w:r>
          </w:p>
        </w:tc>
        <w:tc>
          <w:tcPr>
            <w:tcW w:w="1134" w:type="dxa"/>
            <w:shd w:val="clear" w:color="auto" w:fill="auto"/>
          </w:tcPr>
          <w:p w:rsidR="00E6061F" w:rsidRPr="00992046" w:rsidRDefault="00AE450E" w:rsidP="00E44BC4">
            <w:pPr>
              <w:spacing w:after="0" w:line="240" w:lineRule="auto"/>
              <w:jc w:val="center"/>
              <w:rPr>
                <w:rFonts w:ascii="Calibri" w:hAnsi="Calibri"/>
                <w:lang w:val="en-US"/>
              </w:rPr>
            </w:pPr>
            <w:r w:rsidRPr="00992046">
              <w:rPr>
                <w:rFonts w:ascii="Calibri" w:hAnsi="Calibri"/>
                <w:lang w:val="en-US"/>
              </w:rPr>
              <w:t>Sireți</w:t>
            </w:r>
          </w:p>
        </w:tc>
        <w:tc>
          <w:tcPr>
            <w:tcW w:w="851" w:type="dxa"/>
            <w:shd w:val="clear" w:color="auto" w:fill="auto"/>
          </w:tcPr>
          <w:p w:rsidR="00E6061F" w:rsidRPr="00992046" w:rsidRDefault="007424B3" w:rsidP="00E44BC4">
            <w:pPr>
              <w:spacing w:after="0" w:line="240" w:lineRule="auto"/>
              <w:jc w:val="center"/>
              <w:rPr>
                <w:rFonts w:ascii="Calibri" w:hAnsi="Calibri"/>
                <w:lang w:val="en-US"/>
              </w:rPr>
            </w:pPr>
            <w:r w:rsidRPr="00992046">
              <w:rPr>
                <w:rFonts w:ascii="Calibri" w:hAnsi="Calibri"/>
                <w:lang w:val="en-US"/>
              </w:rPr>
              <w:t>4</w:t>
            </w:r>
          </w:p>
        </w:tc>
        <w:tc>
          <w:tcPr>
            <w:tcW w:w="1559" w:type="dxa"/>
            <w:shd w:val="clear" w:color="auto" w:fill="auto"/>
          </w:tcPr>
          <w:p w:rsidR="00E6061F" w:rsidRPr="00992046" w:rsidRDefault="007424B3" w:rsidP="00E44BC4">
            <w:pPr>
              <w:spacing w:after="0" w:line="240" w:lineRule="auto"/>
              <w:jc w:val="center"/>
              <w:rPr>
                <w:rFonts w:ascii="Calibri" w:hAnsi="Calibri"/>
                <w:lang w:val="en-US"/>
              </w:rPr>
            </w:pPr>
            <w:r w:rsidRPr="00992046">
              <w:rPr>
                <w:rFonts w:ascii="Calibri" w:hAnsi="Calibri"/>
                <w:lang w:val="en-US"/>
              </w:rPr>
              <w:t>100 000</w:t>
            </w:r>
          </w:p>
        </w:tc>
      </w:tr>
      <w:tr w:rsidR="00992046" w:rsidRPr="00992046" w:rsidTr="00E95B23">
        <w:trPr>
          <w:trHeight w:val="300"/>
        </w:trPr>
        <w:tc>
          <w:tcPr>
            <w:tcW w:w="822" w:type="dxa"/>
            <w:shd w:val="clear" w:color="auto" w:fill="auto"/>
          </w:tcPr>
          <w:p w:rsidR="009A564F" w:rsidRPr="00992046" w:rsidRDefault="009A564F"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9A564F" w:rsidRPr="00992046" w:rsidRDefault="009A564F" w:rsidP="00507C8D">
            <w:pPr>
              <w:spacing w:after="0" w:line="240" w:lineRule="auto"/>
              <w:jc w:val="both"/>
              <w:rPr>
                <w:rFonts w:ascii="Calibri" w:hAnsi="Calibri"/>
                <w:lang w:val="en-US"/>
              </w:rPr>
            </w:pPr>
            <w:r w:rsidRPr="00992046">
              <w:rPr>
                <w:rFonts w:ascii="Calibri" w:eastAsia="Times New Roman" w:hAnsi="Calibri" w:cs="Times New Roman"/>
                <w:lang w:val="en-US"/>
              </w:rPr>
              <w:t>Amenajarea unui teren de joacă pentruu copii în sectorul locativ ”La lac”</w:t>
            </w:r>
          </w:p>
        </w:tc>
        <w:tc>
          <w:tcPr>
            <w:tcW w:w="1417" w:type="dxa"/>
          </w:tcPr>
          <w:p w:rsidR="009A564F" w:rsidRPr="00992046" w:rsidRDefault="009A564F" w:rsidP="00507C8D">
            <w:pPr>
              <w:spacing w:after="0" w:line="240" w:lineRule="auto"/>
              <w:jc w:val="both"/>
              <w:rPr>
                <w:rFonts w:ascii="Calibri" w:hAnsi="Calibri"/>
                <w:lang w:val="en-US"/>
              </w:rPr>
            </w:pPr>
            <w:r w:rsidRPr="00992046">
              <w:rPr>
                <w:rFonts w:ascii="Calibri" w:eastAsia="Times New Roman" w:hAnsi="Calibri" w:cs="Times New Roman"/>
              </w:rPr>
              <w:t>Boaghi Leonid</w:t>
            </w:r>
          </w:p>
        </w:tc>
        <w:tc>
          <w:tcPr>
            <w:tcW w:w="1134" w:type="dxa"/>
            <w:shd w:val="clear" w:color="auto" w:fill="auto"/>
          </w:tcPr>
          <w:p w:rsidR="009A564F" w:rsidRPr="00992046" w:rsidRDefault="009A564F" w:rsidP="00E44BC4">
            <w:pPr>
              <w:spacing w:after="0" w:line="240" w:lineRule="auto"/>
              <w:jc w:val="center"/>
              <w:rPr>
                <w:rFonts w:ascii="Calibri" w:hAnsi="Calibri"/>
                <w:lang w:val="en-US"/>
              </w:rPr>
            </w:pPr>
            <w:r w:rsidRPr="00992046">
              <w:rPr>
                <w:rFonts w:ascii="Calibri" w:eastAsia="Times New Roman" w:hAnsi="Calibri" w:cs="Times New Roman"/>
              </w:rPr>
              <w:t>Sireți</w:t>
            </w:r>
          </w:p>
        </w:tc>
        <w:tc>
          <w:tcPr>
            <w:tcW w:w="851" w:type="dxa"/>
            <w:shd w:val="clear" w:color="auto" w:fill="auto"/>
          </w:tcPr>
          <w:p w:rsidR="009A564F" w:rsidRPr="00992046" w:rsidRDefault="009A564F" w:rsidP="00E44BC4">
            <w:pPr>
              <w:spacing w:after="0" w:line="240" w:lineRule="auto"/>
              <w:jc w:val="center"/>
              <w:rPr>
                <w:rFonts w:ascii="Calibri" w:hAnsi="Calibri"/>
                <w:lang w:val="en-US"/>
              </w:rPr>
            </w:pPr>
            <w:r w:rsidRPr="00992046">
              <w:rPr>
                <w:rFonts w:ascii="Calibri" w:hAnsi="Calibri"/>
                <w:lang w:val="en-US"/>
              </w:rPr>
              <w:t>4</w:t>
            </w:r>
          </w:p>
        </w:tc>
        <w:tc>
          <w:tcPr>
            <w:tcW w:w="1559" w:type="dxa"/>
            <w:shd w:val="clear" w:color="auto" w:fill="auto"/>
          </w:tcPr>
          <w:p w:rsidR="009A564F" w:rsidRPr="00992046" w:rsidRDefault="009A564F" w:rsidP="00E44BC4">
            <w:pPr>
              <w:spacing w:after="0" w:line="240" w:lineRule="auto"/>
              <w:jc w:val="center"/>
              <w:rPr>
                <w:rFonts w:ascii="Calibri" w:hAnsi="Calibri"/>
                <w:lang w:val="en-US"/>
              </w:rPr>
            </w:pPr>
            <w:r w:rsidRPr="00992046">
              <w:rPr>
                <w:rFonts w:ascii="Calibri" w:hAnsi="Calibri"/>
                <w:lang w:val="en-US"/>
              </w:rPr>
              <w:t>120 000</w:t>
            </w:r>
          </w:p>
        </w:tc>
      </w:tr>
      <w:tr w:rsidR="00992046" w:rsidRPr="00992046" w:rsidTr="00E95B23">
        <w:trPr>
          <w:trHeight w:val="300"/>
        </w:trPr>
        <w:tc>
          <w:tcPr>
            <w:tcW w:w="822" w:type="dxa"/>
            <w:shd w:val="clear" w:color="auto" w:fill="auto"/>
          </w:tcPr>
          <w:p w:rsidR="00110E91" w:rsidRPr="00992046" w:rsidRDefault="00110E91"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110E91" w:rsidRPr="00992046" w:rsidRDefault="00110E91" w:rsidP="00507C8D">
            <w:pPr>
              <w:spacing w:after="0" w:line="240" w:lineRule="auto"/>
              <w:jc w:val="both"/>
              <w:rPr>
                <w:rFonts w:ascii="Calibri" w:eastAsia="Times New Roman" w:hAnsi="Calibri" w:cs="Times New Roman"/>
                <w:lang w:val="en-US"/>
              </w:rPr>
            </w:pPr>
            <w:r w:rsidRPr="00992046">
              <w:rPr>
                <w:rFonts w:ascii="Calibri" w:eastAsia="Times New Roman" w:hAnsi="Calibri" w:cs="Times New Roman"/>
                <w:lang w:val="en-US"/>
              </w:rPr>
              <w:t>Construcția anexei la gradinița ,, Piticii veseli,, din s. Roșcani</w:t>
            </w:r>
          </w:p>
        </w:tc>
        <w:tc>
          <w:tcPr>
            <w:tcW w:w="1417" w:type="dxa"/>
          </w:tcPr>
          <w:p w:rsidR="00110E91" w:rsidRPr="00992046" w:rsidRDefault="00110E91" w:rsidP="00507C8D">
            <w:pPr>
              <w:spacing w:after="0" w:line="240" w:lineRule="auto"/>
              <w:jc w:val="both"/>
              <w:rPr>
                <w:rFonts w:ascii="Calibri" w:eastAsia="Times New Roman" w:hAnsi="Calibri" w:cs="Times New Roman"/>
                <w:lang w:val="en-US"/>
              </w:rPr>
            </w:pPr>
            <w:r w:rsidRPr="00992046">
              <w:rPr>
                <w:rFonts w:ascii="Calibri" w:eastAsia="Times New Roman" w:hAnsi="Calibri" w:cs="Times New Roman"/>
              </w:rPr>
              <w:t>Radvan Raisa</w:t>
            </w:r>
          </w:p>
        </w:tc>
        <w:tc>
          <w:tcPr>
            <w:tcW w:w="1134" w:type="dxa"/>
            <w:shd w:val="clear" w:color="auto" w:fill="auto"/>
          </w:tcPr>
          <w:p w:rsidR="00110E91" w:rsidRPr="00992046" w:rsidRDefault="00110E91" w:rsidP="00E44BC4">
            <w:pPr>
              <w:spacing w:after="0" w:line="240" w:lineRule="auto"/>
              <w:jc w:val="center"/>
              <w:rPr>
                <w:rFonts w:ascii="Calibri" w:eastAsia="Times New Roman" w:hAnsi="Calibri" w:cs="Times New Roman"/>
                <w:lang w:val="en-US"/>
              </w:rPr>
            </w:pPr>
            <w:r w:rsidRPr="00992046">
              <w:rPr>
                <w:rFonts w:ascii="Calibri" w:eastAsia="Times New Roman" w:hAnsi="Calibri" w:cs="Times New Roman"/>
              </w:rPr>
              <w:t>Roșcani</w:t>
            </w:r>
          </w:p>
        </w:tc>
        <w:tc>
          <w:tcPr>
            <w:tcW w:w="851" w:type="dxa"/>
            <w:shd w:val="clear" w:color="auto" w:fill="auto"/>
          </w:tcPr>
          <w:p w:rsidR="00110E91" w:rsidRPr="00992046" w:rsidRDefault="00110E91" w:rsidP="00E44BC4">
            <w:pPr>
              <w:spacing w:after="0" w:line="240" w:lineRule="auto"/>
              <w:jc w:val="center"/>
              <w:rPr>
                <w:rFonts w:ascii="Calibri" w:hAnsi="Calibri"/>
                <w:lang w:val="en-US"/>
              </w:rPr>
            </w:pPr>
            <w:r w:rsidRPr="00992046">
              <w:rPr>
                <w:rFonts w:ascii="Calibri" w:hAnsi="Calibri"/>
                <w:lang w:val="en-US"/>
              </w:rPr>
              <w:t>3</w:t>
            </w:r>
          </w:p>
        </w:tc>
        <w:tc>
          <w:tcPr>
            <w:tcW w:w="1559" w:type="dxa"/>
            <w:shd w:val="clear" w:color="auto" w:fill="auto"/>
          </w:tcPr>
          <w:p w:rsidR="00110E91" w:rsidRPr="00992046" w:rsidRDefault="00110E91" w:rsidP="00E44BC4">
            <w:pPr>
              <w:spacing w:after="0" w:line="240" w:lineRule="auto"/>
              <w:jc w:val="center"/>
              <w:rPr>
                <w:rFonts w:ascii="Calibri" w:hAnsi="Calibri"/>
                <w:lang w:val="en-US"/>
              </w:rPr>
            </w:pPr>
            <w:r w:rsidRPr="00992046">
              <w:rPr>
                <w:rFonts w:ascii="Calibri" w:hAnsi="Calibri"/>
                <w:lang w:val="en-US"/>
              </w:rPr>
              <w:t>100 000</w:t>
            </w:r>
          </w:p>
        </w:tc>
      </w:tr>
      <w:tr w:rsidR="00992046" w:rsidRPr="00992046" w:rsidTr="00E95B23">
        <w:trPr>
          <w:trHeight w:val="300"/>
        </w:trPr>
        <w:tc>
          <w:tcPr>
            <w:tcW w:w="822" w:type="dxa"/>
            <w:shd w:val="clear" w:color="auto" w:fill="auto"/>
          </w:tcPr>
          <w:p w:rsidR="00110E91" w:rsidRPr="00992046" w:rsidRDefault="00110E91"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110E91" w:rsidRPr="00992046" w:rsidRDefault="00110E91" w:rsidP="00507C8D">
            <w:pPr>
              <w:spacing w:after="0" w:line="240" w:lineRule="auto"/>
              <w:jc w:val="both"/>
              <w:rPr>
                <w:rFonts w:ascii="Calibri" w:eastAsia="Times New Roman" w:hAnsi="Calibri" w:cs="Times New Roman"/>
                <w:lang w:val="en-US"/>
              </w:rPr>
            </w:pPr>
            <w:r w:rsidRPr="00992046">
              <w:rPr>
                <w:rFonts w:ascii="Calibri" w:eastAsia="Times New Roman" w:hAnsi="Calibri" w:cs="Times New Roman"/>
                <w:lang w:val="en-US"/>
              </w:rPr>
              <w:t>O biblioteca mai încăpătoare pentru comunitatea Roșcani</w:t>
            </w:r>
          </w:p>
        </w:tc>
        <w:tc>
          <w:tcPr>
            <w:tcW w:w="1417" w:type="dxa"/>
          </w:tcPr>
          <w:p w:rsidR="00110E91" w:rsidRPr="00992046" w:rsidRDefault="00110E91" w:rsidP="00507C8D">
            <w:pPr>
              <w:spacing w:after="0" w:line="240" w:lineRule="auto"/>
              <w:jc w:val="both"/>
              <w:rPr>
                <w:rFonts w:ascii="Calibri" w:eastAsia="Times New Roman" w:hAnsi="Calibri" w:cs="Times New Roman"/>
                <w:lang w:val="en-US"/>
              </w:rPr>
            </w:pPr>
            <w:r w:rsidRPr="00992046">
              <w:rPr>
                <w:rFonts w:ascii="Calibri" w:eastAsia="Times New Roman" w:hAnsi="Calibri" w:cs="Times New Roman"/>
              </w:rPr>
              <w:t>Murea Maria</w:t>
            </w:r>
          </w:p>
        </w:tc>
        <w:tc>
          <w:tcPr>
            <w:tcW w:w="1134" w:type="dxa"/>
            <w:shd w:val="clear" w:color="auto" w:fill="auto"/>
          </w:tcPr>
          <w:p w:rsidR="00110E91" w:rsidRPr="00992046" w:rsidRDefault="00110E91" w:rsidP="00E44BC4">
            <w:pPr>
              <w:spacing w:after="0" w:line="240" w:lineRule="auto"/>
              <w:jc w:val="center"/>
              <w:rPr>
                <w:rFonts w:ascii="Calibri" w:eastAsia="Times New Roman" w:hAnsi="Calibri" w:cs="Times New Roman"/>
                <w:lang w:val="en-US"/>
              </w:rPr>
            </w:pPr>
            <w:r w:rsidRPr="00992046">
              <w:rPr>
                <w:rFonts w:ascii="Calibri" w:eastAsia="Times New Roman" w:hAnsi="Calibri" w:cs="Times New Roman"/>
              </w:rPr>
              <w:t>Roșcani</w:t>
            </w:r>
          </w:p>
        </w:tc>
        <w:tc>
          <w:tcPr>
            <w:tcW w:w="851" w:type="dxa"/>
            <w:shd w:val="clear" w:color="auto" w:fill="auto"/>
          </w:tcPr>
          <w:p w:rsidR="00110E91" w:rsidRPr="00992046" w:rsidRDefault="00110E91" w:rsidP="00E44BC4">
            <w:pPr>
              <w:spacing w:after="0" w:line="240" w:lineRule="auto"/>
              <w:jc w:val="center"/>
              <w:rPr>
                <w:rFonts w:ascii="Calibri" w:hAnsi="Calibri"/>
                <w:lang w:val="en-US"/>
              </w:rPr>
            </w:pPr>
            <w:r w:rsidRPr="00992046">
              <w:rPr>
                <w:rFonts w:ascii="Calibri" w:hAnsi="Calibri"/>
                <w:lang w:val="en-US"/>
              </w:rPr>
              <w:t>3</w:t>
            </w:r>
          </w:p>
        </w:tc>
        <w:tc>
          <w:tcPr>
            <w:tcW w:w="1559" w:type="dxa"/>
            <w:shd w:val="clear" w:color="auto" w:fill="auto"/>
          </w:tcPr>
          <w:p w:rsidR="00110E91" w:rsidRPr="00992046" w:rsidRDefault="00110E91" w:rsidP="00E44BC4">
            <w:pPr>
              <w:spacing w:after="0" w:line="240" w:lineRule="auto"/>
              <w:jc w:val="center"/>
              <w:rPr>
                <w:rFonts w:ascii="Calibri" w:hAnsi="Calibri"/>
                <w:lang w:val="en-US"/>
              </w:rPr>
            </w:pPr>
            <w:r w:rsidRPr="00992046">
              <w:rPr>
                <w:rFonts w:ascii="Calibri" w:hAnsi="Calibri"/>
                <w:lang w:val="en-US"/>
              </w:rPr>
              <w:t>50 000</w:t>
            </w:r>
          </w:p>
        </w:tc>
      </w:tr>
      <w:tr w:rsidR="00992046" w:rsidRPr="00992046" w:rsidTr="00E95B23">
        <w:trPr>
          <w:trHeight w:val="300"/>
        </w:trPr>
        <w:tc>
          <w:tcPr>
            <w:tcW w:w="822" w:type="dxa"/>
            <w:shd w:val="clear" w:color="auto" w:fill="auto"/>
          </w:tcPr>
          <w:p w:rsidR="00110E91" w:rsidRPr="00992046" w:rsidRDefault="00110E91"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110E91" w:rsidRPr="00992046" w:rsidRDefault="00110E91" w:rsidP="00507C8D">
            <w:pPr>
              <w:spacing w:after="0" w:line="240" w:lineRule="auto"/>
              <w:jc w:val="both"/>
              <w:rPr>
                <w:rFonts w:ascii="Calibri" w:eastAsia="Times New Roman" w:hAnsi="Calibri" w:cs="Times New Roman"/>
                <w:lang w:val="en-US"/>
              </w:rPr>
            </w:pPr>
            <w:r w:rsidRPr="00992046">
              <w:rPr>
                <w:rFonts w:ascii="Calibri" w:eastAsia="Times New Roman" w:hAnsi="Calibri" w:cs="Times New Roman"/>
              </w:rPr>
              <w:t>Cantină Socială s. Roșcani</w:t>
            </w:r>
          </w:p>
        </w:tc>
        <w:tc>
          <w:tcPr>
            <w:tcW w:w="1417" w:type="dxa"/>
          </w:tcPr>
          <w:p w:rsidR="00110E91" w:rsidRPr="00992046" w:rsidRDefault="00110E91" w:rsidP="00507C8D">
            <w:pPr>
              <w:spacing w:after="0" w:line="240" w:lineRule="auto"/>
              <w:jc w:val="both"/>
              <w:rPr>
                <w:rFonts w:ascii="Calibri" w:eastAsia="Times New Roman" w:hAnsi="Calibri" w:cs="Times New Roman"/>
                <w:lang w:val="en-US"/>
              </w:rPr>
            </w:pPr>
            <w:r w:rsidRPr="00992046">
              <w:rPr>
                <w:rFonts w:ascii="Calibri" w:eastAsia="Times New Roman" w:hAnsi="Calibri" w:cs="Times New Roman"/>
              </w:rPr>
              <w:t>Zavatin Valentina</w:t>
            </w:r>
          </w:p>
        </w:tc>
        <w:tc>
          <w:tcPr>
            <w:tcW w:w="1134" w:type="dxa"/>
            <w:shd w:val="clear" w:color="auto" w:fill="auto"/>
          </w:tcPr>
          <w:p w:rsidR="00110E91" w:rsidRPr="00992046" w:rsidRDefault="00110E91" w:rsidP="00E44BC4">
            <w:pPr>
              <w:spacing w:after="0" w:line="240" w:lineRule="auto"/>
              <w:jc w:val="center"/>
              <w:rPr>
                <w:rFonts w:ascii="Calibri" w:eastAsia="Times New Roman" w:hAnsi="Calibri" w:cs="Times New Roman"/>
                <w:lang w:val="en-US"/>
              </w:rPr>
            </w:pPr>
            <w:r w:rsidRPr="00992046">
              <w:rPr>
                <w:rFonts w:ascii="Calibri" w:eastAsia="Times New Roman" w:hAnsi="Calibri" w:cs="Times New Roman"/>
              </w:rPr>
              <w:t>Roșcani</w:t>
            </w:r>
          </w:p>
        </w:tc>
        <w:tc>
          <w:tcPr>
            <w:tcW w:w="851" w:type="dxa"/>
            <w:shd w:val="clear" w:color="auto" w:fill="auto"/>
          </w:tcPr>
          <w:p w:rsidR="00110E91" w:rsidRPr="00992046" w:rsidRDefault="00110E91" w:rsidP="00E44BC4">
            <w:pPr>
              <w:spacing w:after="0" w:line="240" w:lineRule="auto"/>
              <w:jc w:val="center"/>
              <w:rPr>
                <w:rFonts w:ascii="Calibri" w:hAnsi="Calibri"/>
                <w:lang w:val="en-US"/>
              </w:rPr>
            </w:pPr>
            <w:r w:rsidRPr="00992046">
              <w:rPr>
                <w:rFonts w:ascii="Calibri" w:hAnsi="Calibri"/>
                <w:lang w:val="en-US"/>
              </w:rPr>
              <w:t>12</w:t>
            </w:r>
          </w:p>
        </w:tc>
        <w:tc>
          <w:tcPr>
            <w:tcW w:w="1559" w:type="dxa"/>
            <w:shd w:val="clear" w:color="auto" w:fill="auto"/>
          </w:tcPr>
          <w:p w:rsidR="00110E91" w:rsidRPr="00992046" w:rsidRDefault="00110E91" w:rsidP="00E44BC4">
            <w:pPr>
              <w:spacing w:after="0" w:line="240" w:lineRule="auto"/>
              <w:jc w:val="center"/>
              <w:rPr>
                <w:rFonts w:ascii="Calibri" w:hAnsi="Calibri"/>
                <w:lang w:val="en-US"/>
              </w:rPr>
            </w:pPr>
            <w:r w:rsidRPr="00992046">
              <w:rPr>
                <w:rFonts w:ascii="Calibri" w:hAnsi="Calibri"/>
                <w:lang w:val="en-US"/>
              </w:rPr>
              <w:t>200 000</w:t>
            </w:r>
          </w:p>
        </w:tc>
      </w:tr>
      <w:tr w:rsidR="00992046" w:rsidRPr="00992046" w:rsidTr="00E95B23">
        <w:trPr>
          <w:trHeight w:val="300"/>
        </w:trPr>
        <w:tc>
          <w:tcPr>
            <w:tcW w:w="822" w:type="dxa"/>
            <w:shd w:val="clear" w:color="auto" w:fill="auto"/>
          </w:tcPr>
          <w:p w:rsidR="00110E91" w:rsidRPr="00992046" w:rsidRDefault="00110E91"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110E91" w:rsidRPr="00992046" w:rsidRDefault="00110E91" w:rsidP="00507C8D">
            <w:pPr>
              <w:spacing w:after="0" w:line="240" w:lineRule="auto"/>
              <w:jc w:val="both"/>
              <w:rPr>
                <w:rFonts w:ascii="Calibri" w:eastAsia="Times New Roman" w:hAnsi="Calibri" w:cs="Times New Roman"/>
                <w:lang w:val="en-US"/>
              </w:rPr>
            </w:pPr>
            <w:r w:rsidRPr="00992046">
              <w:rPr>
                <w:rFonts w:ascii="Calibri" w:eastAsia="Times New Roman" w:hAnsi="Calibri" w:cs="Calibri"/>
                <w:lang w:val="en-US"/>
              </w:rPr>
              <w:t>Asigurarea  cu pavilioane a Grădiniței nr.2 Cojușna</w:t>
            </w:r>
          </w:p>
        </w:tc>
        <w:tc>
          <w:tcPr>
            <w:tcW w:w="1417" w:type="dxa"/>
          </w:tcPr>
          <w:p w:rsidR="00110E91" w:rsidRPr="00992046" w:rsidRDefault="00110E91" w:rsidP="00507C8D">
            <w:pPr>
              <w:spacing w:after="0" w:line="240" w:lineRule="auto"/>
              <w:jc w:val="both"/>
              <w:rPr>
                <w:rFonts w:ascii="Calibri" w:eastAsia="Times New Roman" w:hAnsi="Calibri" w:cs="Times New Roman"/>
                <w:lang w:val="en-US"/>
              </w:rPr>
            </w:pPr>
            <w:r w:rsidRPr="00992046">
              <w:rPr>
                <w:rFonts w:ascii="Calibri" w:eastAsia="Times New Roman" w:hAnsi="Calibri" w:cs="Calibri"/>
              </w:rPr>
              <w:t>Tomov Ana-Maria</w:t>
            </w:r>
          </w:p>
        </w:tc>
        <w:tc>
          <w:tcPr>
            <w:tcW w:w="1134" w:type="dxa"/>
            <w:shd w:val="clear" w:color="auto" w:fill="auto"/>
          </w:tcPr>
          <w:p w:rsidR="00110E91" w:rsidRPr="00992046" w:rsidRDefault="00110E91" w:rsidP="00E44BC4">
            <w:pPr>
              <w:spacing w:after="0" w:line="240" w:lineRule="auto"/>
              <w:jc w:val="center"/>
              <w:rPr>
                <w:rFonts w:ascii="Calibri" w:eastAsia="Times New Roman" w:hAnsi="Calibri" w:cs="Times New Roman"/>
                <w:lang w:val="en-US"/>
              </w:rPr>
            </w:pPr>
            <w:r w:rsidRPr="00992046">
              <w:rPr>
                <w:rFonts w:ascii="Calibri" w:eastAsia="Times New Roman" w:hAnsi="Calibri" w:cs="Calibri"/>
              </w:rPr>
              <w:t>Cojușna</w:t>
            </w:r>
          </w:p>
        </w:tc>
        <w:tc>
          <w:tcPr>
            <w:tcW w:w="851" w:type="dxa"/>
            <w:shd w:val="clear" w:color="auto" w:fill="auto"/>
          </w:tcPr>
          <w:p w:rsidR="00110E91" w:rsidRPr="00992046" w:rsidRDefault="00110E91" w:rsidP="00E44BC4">
            <w:pPr>
              <w:spacing w:after="0" w:line="240" w:lineRule="auto"/>
              <w:jc w:val="center"/>
              <w:rPr>
                <w:rFonts w:ascii="Calibri" w:hAnsi="Calibri"/>
                <w:lang w:val="en-US"/>
              </w:rPr>
            </w:pPr>
            <w:r w:rsidRPr="00992046">
              <w:rPr>
                <w:rFonts w:ascii="Calibri" w:hAnsi="Calibri"/>
                <w:lang w:val="en-US"/>
              </w:rPr>
              <w:t>4</w:t>
            </w:r>
          </w:p>
        </w:tc>
        <w:tc>
          <w:tcPr>
            <w:tcW w:w="1559" w:type="dxa"/>
            <w:shd w:val="clear" w:color="auto" w:fill="auto"/>
          </w:tcPr>
          <w:p w:rsidR="00110E91" w:rsidRPr="00992046" w:rsidRDefault="00110E91" w:rsidP="00E44BC4">
            <w:pPr>
              <w:spacing w:after="0" w:line="240" w:lineRule="auto"/>
              <w:jc w:val="center"/>
              <w:rPr>
                <w:rFonts w:ascii="Calibri" w:hAnsi="Calibri"/>
                <w:lang w:val="en-US"/>
              </w:rPr>
            </w:pPr>
            <w:r w:rsidRPr="00992046">
              <w:rPr>
                <w:rFonts w:ascii="Calibri" w:hAnsi="Calibri"/>
                <w:lang w:val="en-US"/>
              </w:rPr>
              <w:t>200 000</w:t>
            </w:r>
          </w:p>
        </w:tc>
      </w:tr>
      <w:tr w:rsidR="00992046" w:rsidRPr="00992046" w:rsidTr="00E95B23">
        <w:trPr>
          <w:trHeight w:val="300"/>
        </w:trPr>
        <w:tc>
          <w:tcPr>
            <w:tcW w:w="822" w:type="dxa"/>
            <w:shd w:val="clear" w:color="auto" w:fill="auto"/>
          </w:tcPr>
          <w:p w:rsidR="00110E91" w:rsidRPr="00992046" w:rsidRDefault="00110E91"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110E91" w:rsidRPr="00992046" w:rsidRDefault="00110E91" w:rsidP="00507C8D">
            <w:pPr>
              <w:spacing w:after="0" w:line="240" w:lineRule="auto"/>
              <w:rPr>
                <w:rFonts w:ascii="Calibri" w:eastAsia="Times New Roman" w:hAnsi="Calibri" w:cs="Calibri"/>
                <w:lang w:val="en-US"/>
              </w:rPr>
            </w:pPr>
            <w:r w:rsidRPr="00992046">
              <w:rPr>
                <w:rFonts w:ascii="Calibri" w:eastAsia="Times New Roman" w:hAnsi="Calibri" w:cs="Calibri"/>
                <w:lang w:val="en-US"/>
              </w:rPr>
              <w:t>Instalarea siguranțelor video la întrările din grădinița nr.1 s.Cojușna</w:t>
            </w:r>
          </w:p>
        </w:tc>
        <w:tc>
          <w:tcPr>
            <w:tcW w:w="1417" w:type="dxa"/>
          </w:tcPr>
          <w:p w:rsidR="00110E91" w:rsidRPr="00992046" w:rsidRDefault="00110E91" w:rsidP="00507C8D">
            <w:pPr>
              <w:spacing w:after="0" w:line="240" w:lineRule="auto"/>
              <w:rPr>
                <w:rFonts w:ascii="Calibri" w:eastAsia="Times New Roman" w:hAnsi="Calibri" w:cs="Times New Roman"/>
                <w:lang w:val="en-US"/>
              </w:rPr>
            </w:pPr>
            <w:r w:rsidRPr="00992046">
              <w:rPr>
                <w:rFonts w:ascii="Calibri" w:eastAsia="Times New Roman" w:hAnsi="Calibri" w:cs="Calibri"/>
              </w:rPr>
              <w:t>Mursa Viorica</w:t>
            </w:r>
          </w:p>
        </w:tc>
        <w:tc>
          <w:tcPr>
            <w:tcW w:w="1134" w:type="dxa"/>
            <w:shd w:val="clear" w:color="auto" w:fill="auto"/>
          </w:tcPr>
          <w:p w:rsidR="00110E91" w:rsidRPr="00992046" w:rsidRDefault="00110E91" w:rsidP="00E44BC4">
            <w:pPr>
              <w:spacing w:after="0" w:line="240" w:lineRule="auto"/>
              <w:jc w:val="center"/>
              <w:rPr>
                <w:rFonts w:ascii="Calibri" w:eastAsia="Times New Roman" w:hAnsi="Calibri" w:cs="Times New Roman"/>
                <w:lang w:val="en-US"/>
              </w:rPr>
            </w:pPr>
            <w:r w:rsidRPr="00992046">
              <w:rPr>
                <w:rFonts w:ascii="Calibri" w:eastAsia="Times New Roman" w:hAnsi="Calibri" w:cs="Calibri"/>
              </w:rPr>
              <w:t>Cojușna</w:t>
            </w:r>
          </w:p>
        </w:tc>
        <w:tc>
          <w:tcPr>
            <w:tcW w:w="851" w:type="dxa"/>
            <w:shd w:val="clear" w:color="auto" w:fill="auto"/>
          </w:tcPr>
          <w:p w:rsidR="00110E91" w:rsidRPr="00992046" w:rsidRDefault="00110E91" w:rsidP="00E44BC4">
            <w:pPr>
              <w:spacing w:after="0" w:line="240" w:lineRule="auto"/>
              <w:jc w:val="center"/>
              <w:rPr>
                <w:lang w:val="en-US"/>
              </w:rPr>
            </w:pPr>
            <w:r w:rsidRPr="00992046">
              <w:rPr>
                <w:lang w:val="en-US"/>
              </w:rPr>
              <w:t>1</w:t>
            </w:r>
          </w:p>
        </w:tc>
        <w:tc>
          <w:tcPr>
            <w:tcW w:w="1559" w:type="dxa"/>
            <w:shd w:val="clear" w:color="auto" w:fill="auto"/>
          </w:tcPr>
          <w:p w:rsidR="00110E91" w:rsidRPr="00992046" w:rsidRDefault="00110E91" w:rsidP="00E44BC4">
            <w:pPr>
              <w:spacing w:after="0" w:line="240" w:lineRule="auto"/>
              <w:jc w:val="center"/>
              <w:rPr>
                <w:lang w:val="en-US"/>
              </w:rPr>
            </w:pPr>
            <w:r w:rsidRPr="00992046">
              <w:rPr>
                <w:rFonts w:ascii="Calibri" w:eastAsia="Times New Roman" w:hAnsi="Calibri" w:cs="Calibri"/>
              </w:rPr>
              <w:t>50 000</w:t>
            </w:r>
          </w:p>
        </w:tc>
      </w:tr>
      <w:tr w:rsidR="00992046" w:rsidRPr="00992046" w:rsidTr="00E95B23">
        <w:trPr>
          <w:trHeight w:val="300"/>
        </w:trPr>
        <w:tc>
          <w:tcPr>
            <w:tcW w:w="822" w:type="dxa"/>
            <w:shd w:val="clear" w:color="auto" w:fill="auto"/>
          </w:tcPr>
          <w:p w:rsidR="00110E91" w:rsidRPr="00992046" w:rsidRDefault="00110E91"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110E91" w:rsidRPr="00992046" w:rsidRDefault="00110E91" w:rsidP="00507C8D">
            <w:pPr>
              <w:spacing w:after="0" w:line="240" w:lineRule="auto"/>
              <w:rPr>
                <w:rFonts w:ascii="Calibri" w:eastAsia="Times New Roman" w:hAnsi="Calibri" w:cs="Calibri"/>
                <w:lang w:val="en-US"/>
              </w:rPr>
            </w:pPr>
            <w:r w:rsidRPr="00992046">
              <w:rPr>
                <w:rFonts w:ascii="Calibri" w:eastAsia="Times New Roman" w:hAnsi="Calibri" w:cs="Calibri"/>
                <w:lang w:val="en-US"/>
              </w:rPr>
              <w:t>Cameră de baie pentru biblioteca publică</w:t>
            </w:r>
          </w:p>
        </w:tc>
        <w:tc>
          <w:tcPr>
            <w:tcW w:w="1417" w:type="dxa"/>
          </w:tcPr>
          <w:p w:rsidR="00110E91" w:rsidRPr="00992046" w:rsidRDefault="00110E91" w:rsidP="00507C8D">
            <w:pPr>
              <w:spacing w:after="0" w:line="240" w:lineRule="auto"/>
              <w:rPr>
                <w:rFonts w:ascii="Calibri" w:eastAsia="Times New Roman" w:hAnsi="Calibri" w:cs="Times New Roman"/>
                <w:lang w:val="en-US"/>
              </w:rPr>
            </w:pPr>
            <w:r w:rsidRPr="00992046">
              <w:rPr>
                <w:rFonts w:ascii="Calibri" w:eastAsia="Times New Roman" w:hAnsi="Calibri" w:cs="Calibri"/>
              </w:rPr>
              <w:t>Jereghi Vitalie</w:t>
            </w:r>
          </w:p>
        </w:tc>
        <w:tc>
          <w:tcPr>
            <w:tcW w:w="1134" w:type="dxa"/>
            <w:shd w:val="clear" w:color="auto" w:fill="auto"/>
          </w:tcPr>
          <w:p w:rsidR="00110E91" w:rsidRPr="00992046" w:rsidRDefault="00110E91" w:rsidP="00E44BC4">
            <w:pPr>
              <w:spacing w:after="0" w:line="240" w:lineRule="auto"/>
              <w:jc w:val="center"/>
              <w:rPr>
                <w:rFonts w:ascii="Calibri" w:eastAsia="Times New Roman" w:hAnsi="Calibri" w:cs="Times New Roman"/>
                <w:lang w:val="en-US"/>
              </w:rPr>
            </w:pPr>
            <w:r w:rsidRPr="00992046">
              <w:rPr>
                <w:rFonts w:ascii="Calibri" w:eastAsia="Times New Roman" w:hAnsi="Calibri" w:cs="Calibri"/>
              </w:rPr>
              <w:t>Cojușna</w:t>
            </w:r>
          </w:p>
        </w:tc>
        <w:tc>
          <w:tcPr>
            <w:tcW w:w="851" w:type="dxa"/>
            <w:shd w:val="clear" w:color="auto" w:fill="auto"/>
          </w:tcPr>
          <w:p w:rsidR="00110E91" w:rsidRPr="00992046" w:rsidRDefault="00110E91" w:rsidP="00E44BC4">
            <w:pPr>
              <w:spacing w:after="0" w:line="240" w:lineRule="auto"/>
              <w:jc w:val="center"/>
              <w:rPr>
                <w:lang w:val="en-US"/>
              </w:rPr>
            </w:pPr>
            <w:r w:rsidRPr="00992046">
              <w:rPr>
                <w:lang w:val="en-US"/>
              </w:rPr>
              <w:t>3</w:t>
            </w:r>
          </w:p>
        </w:tc>
        <w:tc>
          <w:tcPr>
            <w:tcW w:w="1559" w:type="dxa"/>
            <w:shd w:val="clear" w:color="auto" w:fill="auto"/>
          </w:tcPr>
          <w:p w:rsidR="00110E91" w:rsidRPr="00992046" w:rsidRDefault="00110E91" w:rsidP="00E44BC4">
            <w:pPr>
              <w:spacing w:after="0" w:line="240" w:lineRule="auto"/>
              <w:jc w:val="center"/>
              <w:rPr>
                <w:lang w:val="en-US"/>
              </w:rPr>
            </w:pPr>
            <w:r w:rsidRPr="00992046">
              <w:rPr>
                <w:lang w:val="en-US"/>
              </w:rPr>
              <w:t>35 000</w:t>
            </w:r>
          </w:p>
        </w:tc>
      </w:tr>
      <w:tr w:rsidR="00992046" w:rsidRPr="00992046" w:rsidTr="00E95B23">
        <w:trPr>
          <w:trHeight w:val="300"/>
        </w:trPr>
        <w:tc>
          <w:tcPr>
            <w:tcW w:w="822" w:type="dxa"/>
            <w:shd w:val="clear" w:color="auto" w:fill="auto"/>
          </w:tcPr>
          <w:p w:rsidR="00110E91" w:rsidRPr="00992046" w:rsidRDefault="00110E91"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110E91" w:rsidRPr="00992046" w:rsidRDefault="00110E91" w:rsidP="00507C8D">
            <w:pPr>
              <w:spacing w:after="0" w:line="240" w:lineRule="auto"/>
              <w:rPr>
                <w:rFonts w:ascii="Calibri" w:eastAsia="Times New Roman" w:hAnsi="Calibri" w:cs="Calibri"/>
                <w:lang w:val="en-US"/>
              </w:rPr>
            </w:pPr>
            <w:r w:rsidRPr="00992046">
              <w:rPr>
                <w:rFonts w:ascii="Calibri" w:eastAsia="Times New Roman" w:hAnsi="Calibri" w:cs="Calibri"/>
              </w:rPr>
              <w:t>Reparația bibliotecii publice</w:t>
            </w:r>
          </w:p>
        </w:tc>
        <w:tc>
          <w:tcPr>
            <w:tcW w:w="1417" w:type="dxa"/>
          </w:tcPr>
          <w:p w:rsidR="00110E91" w:rsidRPr="00992046" w:rsidRDefault="00110E91" w:rsidP="00507C8D">
            <w:pPr>
              <w:spacing w:after="0" w:line="240" w:lineRule="auto"/>
              <w:rPr>
                <w:rFonts w:ascii="Calibri" w:eastAsia="Times New Roman" w:hAnsi="Calibri" w:cs="Calibri"/>
              </w:rPr>
            </w:pPr>
            <w:r w:rsidRPr="00992046">
              <w:rPr>
                <w:rFonts w:ascii="Calibri" w:eastAsia="Times New Roman" w:hAnsi="Calibri" w:cs="Calibri"/>
              </w:rPr>
              <w:t>Staver Olga</w:t>
            </w:r>
          </w:p>
        </w:tc>
        <w:tc>
          <w:tcPr>
            <w:tcW w:w="1134" w:type="dxa"/>
            <w:shd w:val="clear" w:color="auto" w:fill="auto"/>
          </w:tcPr>
          <w:p w:rsidR="00110E91" w:rsidRPr="00992046" w:rsidRDefault="00110E91" w:rsidP="00E44BC4">
            <w:pPr>
              <w:spacing w:after="0" w:line="240" w:lineRule="auto"/>
              <w:jc w:val="center"/>
              <w:rPr>
                <w:rFonts w:ascii="Calibri" w:eastAsia="Times New Roman" w:hAnsi="Calibri" w:cs="Calibri"/>
              </w:rPr>
            </w:pPr>
            <w:r w:rsidRPr="00992046">
              <w:rPr>
                <w:rFonts w:ascii="Calibri" w:eastAsia="Times New Roman" w:hAnsi="Calibri" w:cs="Calibri"/>
              </w:rPr>
              <w:t>Scoreni</w:t>
            </w:r>
          </w:p>
        </w:tc>
        <w:tc>
          <w:tcPr>
            <w:tcW w:w="851" w:type="dxa"/>
            <w:shd w:val="clear" w:color="auto" w:fill="auto"/>
          </w:tcPr>
          <w:p w:rsidR="00110E91" w:rsidRPr="00992046" w:rsidRDefault="00110E91" w:rsidP="00E44BC4">
            <w:pPr>
              <w:spacing w:after="0" w:line="240" w:lineRule="auto"/>
              <w:jc w:val="center"/>
              <w:rPr>
                <w:lang w:val="en-US"/>
              </w:rPr>
            </w:pPr>
            <w:r w:rsidRPr="00992046">
              <w:rPr>
                <w:lang w:val="en-US"/>
              </w:rPr>
              <w:t>3</w:t>
            </w:r>
          </w:p>
        </w:tc>
        <w:tc>
          <w:tcPr>
            <w:tcW w:w="1559" w:type="dxa"/>
            <w:shd w:val="clear" w:color="auto" w:fill="auto"/>
          </w:tcPr>
          <w:p w:rsidR="00110E91" w:rsidRPr="00992046" w:rsidRDefault="00110E91" w:rsidP="00E44BC4">
            <w:pPr>
              <w:spacing w:after="0" w:line="240" w:lineRule="auto"/>
              <w:jc w:val="center"/>
              <w:rPr>
                <w:lang w:val="en-US"/>
              </w:rPr>
            </w:pPr>
            <w:r w:rsidRPr="00992046">
              <w:rPr>
                <w:lang w:val="en-US"/>
              </w:rPr>
              <w:t>120 000</w:t>
            </w:r>
          </w:p>
        </w:tc>
      </w:tr>
      <w:tr w:rsidR="00992046" w:rsidRPr="00992046" w:rsidTr="00E95B23">
        <w:trPr>
          <w:trHeight w:val="300"/>
        </w:trPr>
        <w:tc>
          <w:tcPr>
            <w:tcW w:w="822" w:type="dxa"/>
            <w:shd w:val="clear" w:color="auto" w:fill="auto"/>
          </w:tcPr>
          <w:p w:rsidR="00CF1B67" w:rsidRPr="00992046" w:rsidRDefault="00CF1B67"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CF1B67" w:rsidRPr="00992046" w:rsidRDefault="00CF1B67" w:rsidP="00507C8D">
            <w:pPr>
              <w:spacing w:after="0" w:line="240" w:lineRule="auto"/>
              <w:jc w:val="both"/>
              <w:rPr>
                <w:rFonts w:ascii="Calibri" w:eastAsia="Calibri" w:hAnsi="Calibri" w:cs="Calibri"/>
                <w:lang w:val="en-US"/>
              </w:rPr>
            </w:pPr>
            <w:r w:rsidRPr="00992046">
              <w:rPr>
                <w:rFonts w:ascii="Calibri" w:eastAsia="Calibri" w:hAnsi="Calibri" w:cs="Calibri"/>
                <w:lang w:val="en-US"/>
              </w:rPr>
              <w:t>Centru de Resurse și Inițiative pentru Dezvoltarea / Youth Hub, servicii de consultanță, formare/</w:t>
            </w:r>
          </w:p>
        </w:tc>
        <w:tc>
          <w:tcPr>
            <w:tcW w:w="1417" w:type="dxa"/>
          </w:tcPr>
          <w:p w:rsidR="00CF1B67" w:rsidRPr="00992046" w:rsidRDefault="00CF1B67" w:rsidP="00507C8D">
            <w:pPr>
              <w:spacing w:after="0" w:line="360" w:lineRule="auto"/>
              <w:jc w:val="center"/>
              <w:rPr>
                <w:rFonts w:ascii="Calibri" w:eastAsia="Calibri" w:hAnsi="Calibri" w:cs="Calibri"/>
                <w:lang w:val="en-US"/>
              </w:rPr>
            </w:pPr>
            <w:r w:rsidRPr="00992046">
              <w:rPr>
                <w:rFonts w:ascii="Calibri" w:eastAsia="Calibri" w:hAnsi="Calibri" w:cs="Calibri"/>
                <w:lang w:val="en-US"/>
              </w:rPr>
              <w:t>Jereghi Vitalie</w:t>
            </w:r>
          </w:p>
        </w:tc>
        <w:tc>
          <w:tcPr>
            <w:tcW w:w="1134" w:type="dxa"/>
            <w:shd w:val="clear" w:color="auto" w:fill="auto"/>
          </w:tcPr>
          <w:p w:rsidR="00CF1B67" w:rsidRPr="00992046" w:rsidRDefault="00CF1B67"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Cojușna</w:t>
            </w:r>
          </w:p>
        </w:tc>
        <w:tc>
          <w:tcPr>
            <w:tcW w:w="851" w:type="dxa"/>
            <w:shd w:val="clear" w:color="auto" w:fill="auto"/>
          </w:tcPr>
          <w:p w:rsidR="00CF1B67" w:rsidRPr="00992046" w:rsidRDefault="00CF1B67"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2</w:t>
            </w:r>
          </w:p>
        </w:tc>
        <w:tc>
          <w:tcPr>
            <w:tcW w:w="1559" w:type="dxa"/>
            <w:shd w:val="clear" w:color="auto" w:fill="auto"/>
          </w:tcPr>
          <w:p w:rsidR="00CF1B67" w:rsidRPr="00992046" w:rsidRDefault="00CF1B67"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15 000</w:t>
            </w:r>
          </w:p>
        </w:tc>
      </w:tr>
      <w:tr w:rsidR="00992046" w:rsidRPr="00992046" w:rsidTr="00E95B23">
        <w:trPr>
          <w:trHeight w:val="300"/>
        </w:trPr>
        <w:tc>
          <w:tcPr>
            <w:tcW w:w="822" w:type="dxa"/>
            <w:shd w:val="clear" w:color="auto" w:fill="auto"/>
          </w:tcPr>
          <w:p w:rsidR="00776959" w:rsidRPr="00992046" w:rsidRDefault="00776959" w:rsidP="00507C8D">
            <w:pPr>
              <w:pStyle w:val="Listparagraf"/>
              <w:numPr>
                <w:ilvl w:val="0"/>
                <w:numId w:val="15"/>
              </w:numPr>
              <w:spacing w:after="0"/>
              <w:jc w:val="center"/>
              <w:rPr>
                <w:rFonts w:ascii="Calibri" w:eastAsia="Calibri" w:hAnsi="Calibri" w:cs="Calibri"/>
                <w:sz w:val="20"/>
                <w:szCs w:val="20"/>
                <w:lang w:val="ro"/>
              </w:rPr>
            </w:pPr>
          </w:p>
        </w:tc>
        <w:tc>
          <w:tcPr>
            <w:tcW w:w="3544" w:type="dxa"/>
            <w:shd w:val="clear" w:color="auto" w:fill="auto"/>
          </w:tcPr>
          <w:p w:rsidR="00776959" w:rsidRPr="00992046" w:rsidRDefault="00776959" w:rsidP="00507C8D">
            <w:pPr>
              <w:spacing w:after="0" w:line="240" w:lineRule="auto"/>
              <w:jc w:val="both"/>
              <w:rPr>
                <w:rFonts w:ascii="Calibri" w:eastAsia="Calibri" w:hAnsi="Calibri" w:cs="Calibri"/>
                <w:lang w:val="en-US"/>
              </w:rPr>
            </w:pPr>
            <w:r w:rsidRPr="00992046">
              <w:rPr>
                <w:rFonts w:ascii="Calibri" w:eastAsia="Times New Roman" w:hAnsi="Calibri" w:cs="Times New Roman"/>
                <w:lang w:val="en-US"/>
              </w:rPr>
              <w:t>Centrul de plasament pentru persoane vîrstnice</w:t>
            </w:r>
          </w:p>
        </w:tc>
        <w:tc>
          <w:tcPr>
            <w:tcW w:w="1417" w:type="dxa"/>
          </w:tcPr>
          <w:p w:rsidR="00776959" w:rsidRPr="00992046" w:rsidRDefault="00776959" w:rsidP="00507C8D">
            <w:pPr>
              <w:spacing w:after="0" w:line="240" w:lineRule="auto"/>
              <w:jc w:val="both"/>
              <w:rPr>
                <w:rFonts w:ascii="Calibri" w:eastAsia="Times New Roman" w:hAnsi="Calibri" w:cs="Calibri"/>
              </w:rPr>
            </w:pPr>
            <w:r w:rsidRPr="00992046">
              <w:rPr>
                <w:rFonts w:ascii="Calibri" w:eastAsia="Times New Roman" w:hAnsi="Calibri" w:cs="Calibri"/>
              </w:rPr>
              <w:t>Șaban-Brînza Veronica</w:t>
            </w:r>
          </w:p>
        </w:tc>
        <w:tc>
          <w:tcPr>
            <w:tcW w:w="1134" w:type="dxa"/>
            <w:shd w:val="clear" w:color="auto" w:fill="auto"/>
          </w:tcPr>
          <w:p w:rsidR="00776959" w:rsidRPr="00992046" w:rsidRDefault="00776959" w:rsidP="00E44BC4">
            <w:pPr>
              <w:spacing w:after="0" w:line="360" w:lineRule="auto"/>
              <w:jc w:val="center"/>
              <w:rPr>
                <w:rFonts w:ascii="Calibri" w:eastAsia="Calibri" w:hAnsi="Calibri" w:cs="Calibri"/>
                <w:lang w:val="en-US"/>
              </w:rPr>
            </w:pPr>
            <w:r w:rsidRPr="00992046">
              <w:rPr>
                <w:rFonts w:ascii="Calibri" w:eastAsia="Times New Roman" w:hAnsi="Calibri" w:cs="Times New Roman"/>
              </w:rPr>
              <w:t>Cojușna</w:t>
            </w:r>
          </w:p>
        </w:tc>
        <w:tc>
          <w:tcPr>
            <w:tcW w:w="851" w:type="dxa"/>
            <w:shd w:val="clear" w:color="auto" w:fill="auto"/>
          </w:tcPr>
          <w:p w:rsidR="00776959" w:rsidRPr="00992046" w:rsidRDefault="00776959"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18</w:t>
            </w:r>
          </w:p>
        </w:tc>
        <w:tc>
          <w:tcPr>
            <w:tcW w:w="1559" w:type="dxa"/>
            <w:shd w:val="clear" w:color="auto" w:fill="auto"/>
          </w:tcPr>
          <w:p w:rsidR="00776959" w:rsidRPr="00992046" w:rsidRDefault="008C2520" w:rsidP="00E44BC4">
            <w:pPr>
              <w:spacing w:after="0" w:line="360" w:lineRule="auto"/>
              <w:jc w:val="center"/>
              <w:rPr>
                <w:rFonts w:ascii="Calibri" w:eastAsia="Calibri" w:hAnsi="Calibri" w:cs="Calibri"/>
                <w:lang w:val="en-US"/>
              </w:rPr>
            </w:pPr>
            <w:r w:rsidRPr="00992046">
              <w:rPr>
                <w:rFonts w:ascii="Calibri" w:eastAsia="Calibri" w:hAnsi="Calibri" w:cs="Calibri"/>
                <w:lang w:val="en-US"/>
              </w:rPr>
              <w:t>600 000</w:t>
            </w:r>
          </w:p>
        </w:tc>
      </w:tr>
      <w:tr w:rsidR="00992046" w:rsidRPr="00992046" w:rsidTr="00E95B23">
        <w:trPr>
          <w:trHeight w:val="360"/>
        </w:trPr>
        <w:tc>
          <w:tcPr>
            <w:tcW w:w="822" w:type="dxa"/>
            <w:shd w:val="clear" w:color="auto" w:fill="auto"/>
          </w:tcPr>
          <w:p w:rsidR="00CF1B67" w:rsidRPr="00992046" w:rsidRDefault="00CF1B67" w:rsidP="00507C8D">
            <w:pPr>
              <w:spacing w:after="0"/>
              <w:jc w:val="center"/>
              <w:rPr>
                <w:rFonts w:ascii="Calibri" w:eastAsia="Calibri" w:hAnsi="Calibri" w:cs="Calibri"/>
                <w:b/>
                <w:sz w:val="20"/>
                <w:szCs w:val="20"/>
              </w:rPr>
            </w:pPr>
            <w:r w:rsidRPr="00992046">
              <w:rPr>
                <w:rFonts w:ascii="Calibri" w:eastAsia="Calibri" w:hAnsi="Calibri" w:cs="Calibri"/>
                <w:b/>
                <w:bCs/>
                <w:sz w:val="20"/>
                <w:szCs w:val="20"/>
                <w:lang w:val="ro"/>
              </w:rPr>
              <w:t>Total</w:t>
            </w:r>
          </w:p>
        </w:tc>
        <w:tc>
          <w:tcPr>
            <w:tcW w:w="6946" w:type="dxa"/>
            <w:gridSpan w:val="4"/>
            <w:shd w:val="clear" w:color="auto" w:fill="auto"/>
          </w:tcPr>
          <w:p w:rsidR="00CF1B67" w:rsidRPr="00992046" w:rsidRDefault="00CF1B67" w:rsidP="00E44BC4">
            <w:pPr>
              <w:spacing w:after="0" w:line="360" w:lineRule="auto"/>
              <w:jc w:val="center"/>
              <w:rPr>
                <w:rFonts w:ascii="Calibri" w:eastAsia="Calibri" w:hAnsi="Calibri" w:cs="Calibri"/>
                <w:b/>
                <w:sz w:val="20"/>
                <w:szCs w:val="20"/>
              </w:rPr>
            </w:pPr>
          </w:p>
        </w:tc>
        <w:tc>
          <w:tcPr>
            <w:tcW w:w="1559" w:type="dxa"/>
            <w:shd w:val="clear" w:color="auto" w:fill="auto"/>
          </w:tcPr>
          <w:p w:rsidR="00CF1B67" w:rsidRPr="00992046" w:rsidRDefault="007850C3" w:rsidP="0045639B">
            <w:pPr>
              <w:jc w:val="center"/>
              <w:rPr>
                <w:rFonts w:ascii="Calibri" w:eastAsia="Calibri" w:hAnsi="Calibri" w:cs="Calibri"/>
                <w:b/>
                <w:sz w:val="20"/>
                <w:szCs w:val="20"/>
              </w:rPr>
            </w:pPr>
            <w:r w:rsidRPr="00992046">
              <w:rPr>
                <w:rFonts w:ascii="Calibri" w:hAnsi="Calibri" w:cs="Calibri"/>
                <w:b/>
                <w:bCs/>
              </w:rPr>
              <w:t xml:space="preserve">  3.</w:t>
            </w:r>
            <w:r w:rsidR="0045639B" w:rsidRPr="00992046">
              <w:rPr>
                <w:rFonts w:ascii="Calibri" w:hAnsi="Calibri" w:cs="Calibri"/>
                <w:b/>
                <w:bCs/>
                <w:lang w:val="ro-RO"/>
              </w:rPr>
              <w:t>50</w:t>
            </w:r>
            <w:r w:rsidRPr="00992046">
              <w:rPr>
                <w:rFonts w:ascii="Calibri" w:hAnsi="Calibri" w:cs="Calibri"/>
                <w:b/>
                <w:bCs/>
              </w:rPr>
              <w:t>0.000</w:t>
            </w:r>
          </w:p>
        </w:tc>
      </w:tr>
    </w:tbl>
    <w:p w:rsidR="00AD0D27" w:rsidRPr="00992046" w:rsidRDefault="00AD0D27" w:rsidP="00CF1B67">
      <w:pPr>
        <w:tabs>
          <w:tab w:val="left" w:pos="2970"/>
        </w:tabs>
        <w:spacing w:after="0" w:line="360" w:lineRule="auto"/>
        <w:jc w:val="both"/>
        <w:rPr>
          <w:rFonts w:ascii="Calibri" w:eastAsia="Calibri" w:hAnsi="Calibri" w:cs="Calibri"/>
          <w:b/>
          <w:bCs/>
          <w:lang w:val="ro-RO"/>
        </w:rPr>
      </w:pPr>
    </w:p>
    <w:p w:rsidR="00900645" w:rsidRPr="00992046" w:rsidRDefault="000052A7" w:rsidP="009A390F">
      <w:pPr>
        <w:spacing w:after="120" w:line="360" w:lineRule="auto"/>
        <w:jc w:val="both"/>
        <w:rPr>
          <w:rFonts w:ascii="Calibri" w:eastAsia="Calibri" w:hAnsi="Calibri" w:cs="Calibri"/>
          <w:b/>
          <w:i/>
          <w:sz w:val="24"/>
          <w:szCs w:val="24"/>
          <w:lang w:val="ro-RO"/>
        </w:rPr>
      </w:pPr>
      <w:r w:rsidRPr="00992046">
        <w:rPr>
          <w:rFonts w:ascii="Calibri" w:eastAsia="Calibri" w:hAnsi="Calibri" w:cs="Calibri"/>
          <w:b/>
          <w:bCs/>
          <w:i/>
          <w:sz w:val="24"/>
          <w:szCs w:val="24"/>
          <w:lang w:val="ro"/>
        </w:rPr>
        <w:t xml:space="preserve">Prioritatea </w:t>
      </w:r>
      <w:r w:rsidR="00CA791B" w:rsidRPr="00992046">
        <w:rPr>
          <w:rFonts w:ascii="Calibri" w:eastAsia="Calibri" w:hAnsi="Calibri" w:cs="Calibri"/>
          <w:b/>
          <w:bCs/>
          <w:i/>
          <w:sz w:val="24"/>
          <w:szCs w:val="24"/>
          <w:lang w:val="ro"/>
        </w:rPr>
        <w:t>6</w:t>
      </w:r>
      <w:r w:rsidRPr="00992046">
        <w:rPr>
          <w:rFonts w:ascii="Calibri" w:eastAsia="Calibri" w:hAnsi="Calibri" w:cs="Calibri"/>
          <w:b/>
          <w:bCs/>
          <w:i/>
          <w:sz w:val="24"/>
          <w:szCs w:val="24"/>
          <w:lang w:val="ro"/>
        </w:rPr>
        <w:t xml:space="preserve">. </w:t>
      </w:r>
      <w:r w:rsidR="00900645" w:rsidRPr="00992046">
        <w:rPr>
          <w:rFonts w:ascii="Calibri" w:eastAsia="Calibri" w:hAnsi="Calibri" w:cs="Calibri"/>
          <w:b/>
          <w:i/>
          <w:sz w:val="24"/>
          <w:szCs w:val="24"/>
          <w:lang w:val="ro-RO"/>
        </w:rPr>
        <w:t>Amenajarea zonelor de agrement și atracțiilor turistice locale</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3544"/>
        <w:gridCol w:w="1417"/>
        <w:gridCol w:w="1134"/>
        <w:gridCol w:w="851"/>
        <w:gridCol w:w="1559"/>
      </w:tblGrid>
      <w:tr w:rsidR="00992046" w:rsidRPr="00992046" w:rsidTr="00E95B23">
        <w:trPr>
          <w:trHeight w:val="540"/>
        </w:trPr>
        <w:tc>
          <w:tcPr>
            <w:tcW w:w="822" w:type="dxa"/>
            <w:shd w:val="clear" w:color="auto" w:fill="F2F2F2"/>
            <w:vAlign w:val="center"/>
          </w:tcPr>
          <w:p w:rsidR="00AD0D27" w:rsidRPr="00992046" w:rsidRDefault="00AD0D27" w:rsidP="00F1693D">
            <w:pPr>
              <w:spacing w:after="0" w:line="240" w:lineRule="auto"/>
              <w:ind w:right="-151"/>
              <w:jc w:val="center"/>
              <w:rPr>
                <w:rFonts w:ascii="Calibri" w:eastAsia="Calibri" w:hAnsi="Calibri" w:cs="Calibri"/>
                <w:b/>
                <w:sz w:val="20"/>
                <w:szCs w:val="20"/>
              </w:rPr>
            </w:pPr>
            <w:r w:rsidRPr="00992046">
              <w:rPr>
                <w:rFonts w:ascii="Calibri" w:eastAsia="Calibri" w:hAnsi="Calibri" w:cs="Calibri"/>
                <w:b/>
                <w:bCs/>
                <w:sz w:val="20"/>
                <w:szCs w:val="20"/>
                <w:lang w:val="ro"/>
              </w:rPr>
              <w:t>#</w:t>
            </w:r>
          </w:p>
        </w:tc>
        <w:tc>
          <w:tcPr>
            <w:tcW w:w="3544" w:type="dxa"/>
            <w:shd w:val="clear" w:color="auto" w:fill="F2F2F2"/>
            <w:vAlign w:val="center"/>
          </w:tcPr>
          <w:p w:rsidR="00AD0D27" w:rsidRPr="00992046" w:rsidRDefault="00CA0463"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Descrierea succintă a proiectului</w:t>
            </w:r>
          </w:p>
        </w:tc>
        <w:tc>
          <w:tcPr>
            <w:tcW w:w="1417" w:type="dxa"/>
            <w:shd w:val="clear" w:color="auto" w:fill="F2F2F2"/>
            <w:vAlign w:val="center"/>
          </w:tcPr>
          <w:p w:rsidR="00AD0D27" w:rsidRPr="00992046" w:rsidRDefault="00AD0D27"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Cine?</w:t>
            </w:r>
          </w:p>
        </w:tc>
        <w:tc>
          <w:tcPr>
            <w:tcW w:w="1134" w:type="dxa"/>
            <w:shd w:val="clear" w:color="auto" w:fill="F2F2F2"/>
            <w:vAlign w:val="center"/>
          </w:tcPr>
          <w:p w:rsidR="00AD0D27" w:rsidRPr="00992046" w:rsidRDefault="00AD0D27" w:rsidP="00E44BC4">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Unde ?</w:t>
            </w:r>
          </w:p>
        </w:tc>
        <w:tc>
          <w:tcPr>
            <w:tcW w:w="851" w:type="dxa"/>
            <w:shd w:val="clear" w:color="auto" w:fill="F2F2F2"/>
            <w:vAlign w:val="center"/>
          </w:tcPr>
          <w:p w:rsidR="00AD0D27" w:rsidRPr="00992046" w:rsidRDefault="00AD0D27" w:rsidP="00E44BC4">
            <w:pPr>
              <w:spacing w:after="0" w:line="240" w:lineRule="auto"/>
              <w:ind w:right="-100"/>
              <w:jc w:val="center"/>
              <w:rPr>
                <w:rFonts w:ascii="Calibri" w:eastAsia="Calibri" w:hAnsi="Calibri" w:cs="Calibri"/>
                <w:b/>
                <w:sz w:val="20"/>
                <w:szCs w:val="20"/>
              </w:rPr>
            </w:pPr>
            <w:r w:rsidRPr="00992046">
              <w:rPr>
                <w:rFonts w:ascii="Calibri" w:eastAsia="Calibri" w:hAnsi="Calibri" w:cs="Calibri"/>
                <w:b/>
                <w:bCs/>
                <w:sz w:val="20"/>
                <w:szCs w:val="20"/>
                <w:lang w:val="ro"/>
              </w:rPr>
              <w:t>Durata (luni)</w:t>
            </w:r>
          </w:p>
        </w:tc>
        <w:tc>
          <w:tcPr>
            <w:tcW w:w="1559" w:type="dxa"/>
            <w:shd w:val="clear" w:color="auto" w:fill="F2F2F2"/>
            <w:vAlign w:val="center"/>
          </w:tcPr>
          <w:p w:rsidR="00AD0D27" w:rsidRPr="00992046" w:rsidRDefault="00AD0D27" w:rsidP="00E44BC4">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Bugetul estimat, MDL</w:t>
            </w:r>
          </w:p>
        </w:tc>
      </w:tr>
      <w:tr w:rsidR="00992046" w:rsidRPr="00992046" w:rsidTr="00E95B23">
        <w:trPr>
          <w:trHeight w:val="220"/>
        </w:trPr>
        <w:tc>
          <w:tcPr>
            <w:tcW w:w="822" w:type="dxa"/>
            <w:shd w:val="clear" w:color="auto" w:fill="auto"/>
            <w:vAlign w:val="center"/>
          </w:tcPr>
          <w:p w:rsidR="00AD0D27" w:rsidRPr="00992046" w:rsidRDefault="00AD0D27" w:rsidP="00962583">
            <w:pPr>
              <w:pStyle w:val="Listparagraf"/>
              <w:numPr>
                <w:ilvl w:val="0"/>
                <w:numId w:val="16"/>
              </w:numPr>
              <w:spacing w:after="0"/>
              <w:jc w:val="center"/>
              <w:rPr>
                <w:rFonts w:ascii="Calibri" w:eastAsia="Calibri" w:hAnsi="Calibri" w:cs="Calibri"/>
                <w:sz w:val="20"/>
                <w:szCs w:val="20"/>
              </w:rPr>
            </w:pPr>
          </w:p>
        </w:tc>
        <w:tc>
          <w:tcPr>
            <w:tcW w:w="3544" w:type="dxa"/>
            <w:shd w:val="clear" w:color="auto" w:fill="auto"/>
            <w:vAlign w:val="center"/>
          </w:tcPr>
          <w:p w:rsidR="00AD0D27" w:rsidRPr="00992046" w:rsidRDefault="00DF1AF7" w:rsidP="00DF1AF7">
            <w:pPr>
              <w:spacing w:after="0" w:line="240" w:lineRule="auto"/>
              <w:jc w:val="both"/>
              <w:rPr>
                <w:rFonts w:ascii="Calibri" w:eastAsia="Calibri" w:hAnsi="Calibri" w:cs="Calibri"/>
                <w:lang w:val="en-US"/>
              </w:rPr>
            </w:pPr>
            <w:r w:rsidRPr="00992046">
              <w:rPr>
                <w:rFonts w:ascii="Calibri" w:eastAsia="Calibri" w:hAnsi="Calibri" w:cs="Calibri"/>
                <w:lang w:val="en-US"/>
              </w:rPr>
              <w:t>Amenajarea unei zone de agrement</w:t>
            </w:r>
          </w:p>
        </w:tc>
        <w:tc>
          <w:tcPr>
            <w:tcW w:w="1417" w:type="dxa"/>
            <w:vAlign w:val="center"/>
          </w:tcPr>
          <w:p w:rsidR="00AD0D27" w:rsidRPr="00992046" w:rsidRDefault="00DF1AF7" w:rsidP="00DF1AF7">
            <w:pPr>
              <w:spacing w:after="0" w:line="240" w:lineRule="auto"/>
              <w:jc w:val="both"/>
              <w:rPr>
                <w:rFonts w:ascii="Calibri" w:eastAsia="Calibri" w:hAnsi="Calibri" w:cs="Calibri"/>
                <w:lang w:val="en-US"/>
              </w:rPr>
            </w:pPr>
            <w:r w:rsidRPr="00992046">
              <w:rPr>
                <w:rFonts w:ascii="Calibri" w:eastAsia="Calibri" w:hAnsi="Calibri" w:cs="Calibri"/>
                <w:lang w:val="en-US"/>
              </w:rPr>
              <w:t>Barbos Elena</w:t>
            </w:r>
          </w:p>
        </w:tc>
        <w:tc>
          <w:tcPr>
            <w:tcW w:w="1134" w:type="dxa"/>
            <w:shd w:val="clear" w:color="auto" w:fill="auto"/>
            <w:vAlign w:val="center"/>
          </w:tcPr>
          <w:p w:rsidR="00AD0D27" w:rsidRPr="00992046" w:rsidRDefault="00DF1AF7"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Scoreni</w:t>
            </w:r>
          </w:p>
        </w:tc>
        <w:tc>
          <w:tcPr>
            <w:tcW w:w="851" w:type="dxa"/>
            <w:shd w:val="clear" w:color="auto" w:fill="auto"/>
            <w:vAlign w:val="center"/>
          </w:tcPr>
          <w:p w:rsidR="00AD0D27" w:rsidRPr="00992046" w:rsidRDefault="00DF1AF7"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3</w:t>
            </w:r>
          </w:p>
        </w:tc>
        <w:tc>
          <w:tcPr>
            <w:tcW w:w="1559" w:type="dxa"/>
            <w:shd w:val="clear" w:color="auto" w:fill="auto"/>
            <w:vAlign w:val="center"/>
          </w:tcPr>
          <w:p w:rsidR="00AD0D27" w:rsidRPr="00992046" w:rsidRDefault="00DF1AF7"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250 000</w:t>
            </w:r>
          </w:p>
        </w:tc>
      </w:tr>
      <w:tr w:rsidR="00992046" w:rsidRPr="00992046" w:rsidTr="00E95B23">
        <w:trPr>
          <w:trHeight w:val="220"/>
        </w:trPr>
        <w:tc>
          <w:tcPr>
            <w:tcW w:w="822" w:type="dxa"/>
            <w:shd w:val="clear" w:color="auto" w:fill="auto"/>
            <w:vAlign w:val="center"/>
          </w:tcPr>
          <w:p w:rsidR="00E80471" w:rsidRPr="00992046" w:rsidRDefault="00E80471" w:rsidP="00962583">
            <w:pPr>
              <w:pStyle w:val="Listparagraf"/>
              <w:numPr>
                <w:ilvl w:val="0"/>
                <w:numId w:val="16"/>
              </w:numPr>
              <w:spacing w:after="0"/>
              <w:jc w:val="center"/>
              <w:rPr>
                <w:rFonts w:ascii="Calibri" w:eastAsia="Calibri" w:hAnsi="Calibri" w:cs="Calibri"/>
                <w:sz w:val="20"/>
                <w:szCs w:val="20"/>
              </w:rPr>
            </w:pPr>
          </w:p>
        </w:tc>
        <w:tc>
          <w:tcPr>
            <w:tcW w:w="3544" w:type="dxa"/>
            <w:shd w:val="clear" w:color="auto" w:fill="auto"/>
            <w:vAlign w:val="center"/>
          </w:tcPr>
          <w:p w:rsidR="00E80471" w:rsidRPr="00992046" w:rsidRDefault="00E80471" w:rsidP="00E80471">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Amenajarea parcului de odihna Ioan Doaghi</w:t>
            </w:r>
          </w:p>
        </w:tc>
        <w:tc>
          <w:tcPr>
            <w:tcW w:w="1417" w:type="dxa"/>
            <w:vAlign w:val="center"/>
          </w:tcPr>
          <w:p w:rsidR="00E80471" w:rsidRPr="00992046" w:rsidRDefault="00E80471" w:rsidP="00E80471">
            <w:pPr>
              <w:spacing w:after="0" w:line="240" w:lineRule="auto"/>
              <w:rPr>
                <w:rFonts w:ascii="Calibri" w:eastAsia="Times New Roman" w:hAnsi="Calibri" w:cs="Times New Roman"/>
              </w:rPr>
            </w:pPr>
            <w:r w:rsidRPr="00992046">
              <w:rPr>
                <w:rFonts w:ascii="Calibri" w:eastAsia="Times New Roman" w:hAnsi="Calibri" w:cs="Times New Roman"/>
              </w:rPr>
              <w:t>Boaghi Leonid</w:t>
            </w:r>
          </w:p>
        </w:tc>
        <w:tc>
          <w:tcPr>
            <w:tcW w:w="1134" w:type="dxa"/>
            <w:shd w:val="clear" w:color="auto" w:fill="auto"/>
            <w:vAlign w:val="center"/>
          </w:tcPr>
          <w:p w:rsidR="00E80471" w:rsidRPr="00992046" w:rsidRDefault="00E80471" w:rsidP="00E44BC4">
            <w:pPr>
              <w:spacing w:after="0" w:line="240" w:lineRule="auto"/>
              <w:jc w:val="center"/>
              <w:rPr>
                <w:rFonts w:ascii="Calibri" w:eastAsia="Times New Roman" w:hAnsi="Calibri" w:cs="Times New Roman"/>
              </w:rPr>
            </w:pPr>
            <w:r w:rsidRPr="00992046">
              <w:rPr>
                <w:rFonts w:ascii="Calibri" w:eastAsia="Times New Roman" w:hAnsi="Calibri" w:cs="Times New Roman"/>
              </w:rPr>
              <w:t>Sireți</w:t>
            </w:r>
          </w:p>
        </w:tc>
        <w:tc>
          <w:tcPr>
            <w:tcW w:w="851" w:type="dxa"/>
            <w:shd w:val="clear" w:color="auto" w:fill="auto"/>
            <w:vAlign w:val="center"/>
          </w:tcPr>
          <w:p w:rsidR="00E80471" w:rsidRPr="00992046" w:rsidRDefault="00E80471" w:rsidP="00E44BC4">
            <w:pPr>
              <w:spacing w:after="0" w:line="240" w:lineRule="auto"/>
              <w:jc w:val="center"/>
              <w:rPr>
                <w:lang w:val="en-US"/>
              </w:rPr>
            </w:pPr>
            <w:r w:rsidRPr="00992046">
              <w:rPr>
                <w:lang w:val="en-US"/>
              </w:rPr>
              <w:t>5</w:t>
            </w:r>
          </w:p>
        </w:tc>
        <w:tc>
          <w:tcPr>
            <w:tcW w:w="1559" w:type="dxa"/>
            <w:shd w:val="clear" w:color="auto" w:fill="auto"/>
            <w:vAlign w:val="center"/>
          </w:tcPr>
          <w:p w:rsidR="00E80471" w:rsidRPr="00992046" w:rsidRDefault="00E80471" w:rsidP="00E44BC4">
            <w:pPr>
              <w:spacing w:after="0" w:line="240" w:lineRule="auto"/>
              <w:jc w:val="center"/>
              <w:rPr>
                <w:lang w:val="en-US"/>
              </w:rPr>
            </w:pPr>
            <w:r w:rsidRPr="00992046">
              <w:rPr>
                <w:lang w:val="en-US"/>
              </w:rPr>
              <w:t>200 000</w:t>
            </w:r>
          </w:p>
        </w:tc>
      </w:tr>
      <w:tr w:rsidR="00992046" w:rsidRPr="00992046" w:rsidTr="00E95B23">
        <w:trPr>
          <w:trHeight w:val="360"/>
        </w:trPr>
        <w:tc>
          <w:tcPr>
            <w:tcW w:w="822" w:type="dxa"/>
            <w:shd w:val="clear" w:color="auto" w:fill="auto"/>
            <w:vAlign w:val="center"/>
          </w:tcPr>
          <w:p w:rsidR="00E80471" w:rsidRPr="00992046" w:rsidRDefault="00E80471" w:rsidP="00962583">
            <w:pPr>
              <w:pStyle w:val="Listparagraf"/>
              <w:numPr>
                <w:ilvl w:val="0"/>
                <w:numId w:val="16"/>
              </w:numPr>
              <w:spacing w:after="0"/>
              <w:jc w:val="center"/>
              <w:rPr>
                <w:rFonts w:ascii="Calibri" w:eastAsia="Calibri" w:hAnsi="Calibri" w:cs="Calibri"/>
                <w:sz w:val="20"/>
                <w:szCs w:val="20"/>
              </w:rPr>
            </w:pPr>
          </w:p>
        </w:tc>
        <w:tc>
          <w:tcPr>
            <w:tcW w:w="3544" w:type="dxa"/>
            <w:shd w:val="clear" w:color="auto" w:fill="auto"/>
            <w:vAlign w:val="center"/>
          </w:tcPr>
          <w:p w:rsidR="00E80471" w:rsidRPr="00992046" w:rsidRDefault="00E80471" w:rsidP="00E80471">
            <w:pPr>
              <w:spacing w:after="0" w:line="240" w:lineRule="auto"/>
              <w:jc w:val="both"/>
              <w:rPr>
                <w:rFonts w:ascii="Calibri" w:eastAsia="Calibri" w:hAnsi="Calibri" w:cs="Calibri"/>
                <w:lang w:val="en-US"/>
              </w:rPr>
            </w:pPr>
            <w:r w:rsidRPr="00992046">
              <w:rPr>
                <w:rFonts w:ascii="Calibri" w:eastAsia="Calibri" w:hAnsi="Calibri" w:cs="Calibri"/>
                <w:lang w:val="en-US"/>
              </w:rPr>
              <w:t>Construcția estradei de vară în satul Scoreni</w:t>
            </w:r>
          </w:p>
        </w:tc>
        <w:tc>
          <w:tcPr>
            <w:tcW w:w="1417" w:type="dxa"/>
            <w:vAlign w:val="center"/>
          </w:tcPr>
          <w:p w:rsidR="00E80471" w:rsidRPr="00992046" w:rsidRDefault="00E80471" w:rsidP="00E80471">
            <w:pPr>
              <w:spacing w:after="0" w:line="240" w:lineRule="auto"/>
              <w:jc w:val="both"/>
              <w:rPr>
                <w:rFonts w:ascii="Calibri" w:eastAsia="Calibri" w:hAnsi="Calibri" w:cs="Calibri"/>
                <w:lang w:val="en-US"/>
              </w:rPr>
            </w:pPr>
            <w:r w:rsidRPr="00992046">
              <w:rPr>
                <w:rFonts w:ascii="Calibri" w:eastAsia="Calibri" w:hAnsi="Calibri" w:cs="Calibri"/>
                <w:lang w:val="en-US"/>
              </w:rPr>
              <w:t>Diaconu Pavel</w:t>
            </w:r>
          </w:p>
        </w:tc>
        <w:tc>
          <w:tcPr>
            <w:tcW w:w="1134" w:type="dxa"/>
            <w:shd w:val="clear" w:color="auto" w:fill="auto"/>
            <w:vAlign w:val="center"/>
          </w:tcPr>
          <w:p w:rsidR="00E80471" w:rsidRPr="00992046" w:rsidRDefault="00E80471"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Scoreni</w:t>
            </w:r>
          </w:p>
        </w:tc>
        <w:tc>
          <w:tcPr>
            <w:tcW w:w="851" w:type="dxa"/>
            <w:shd w:val="clear" w:color="auto" w:fill="auto"/>
            <w:vAlign w:val="center"/>
          </w:tcPr>
          <w:p w:rsidR="00E80471" w:rsidRPr="00992046" w:rsidRDefault="00E80471"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3</w:t>
            </w:r>
          </w:p>
        </w:tc>
        <w:tc>
          <w:tcPr>
            <w:tcW w:w="1559" w:type="dxa"/>
            <w:shd w:val="clear" w:color="auto" w:fill="auto"/>
            <w:vAlign w:val="center"/>
          </w:tcPr>
          <w:p w:rsidR="00E80471" w:rsidRPr="00992046" w:rsidRDefault="00E80471"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150 000</w:t>
            </w:r>
          </w:p>
        </w:tc>
      </w:tr>
      <w:tr w:rsidR="00992046" w:rsidRPr="00992046" w:rsidTr="00E95B23">
        <w:trPr>
          <w:trHeight w:val="280"/>
        </w:trPr>
        <w:tc>
          <w:tcPr>
            <w:tcW w:w="822" w:type="dxa"/>
            <w:shd w:val="clear" w:color="auto" w:fill="auto"/>
            <w:vAlign w:val="center"/>
          </w:tcPr>
          <w:p w:rsidR="00E80471" w:rsidRPr="00992046" w:rsidRDefault="00E80471" w:rsidP="00962583">
            <w:pPr>
              <w:pStyle w:val="Listparagraf"/>
              <w:numPr>
                <w:ilvl w:val="0"/>
                <w:numId w:val="16"/>
              </w:numPr>
              <w:spacing w:after="0"/>
              <w:jc w:val="center"/>
              <w:rPr>
                <w:rFonts w:ascii="Calibri" w:eastAsia="Calibri" w:hAnsi="Calibri" w:cs="Calibri"/>
                <w:sz w:val="20"/>
                <w:szCs w:val="20"/>
              </w:rPr>
            </w:pPr>
          </w:p>
        </w:tc>
        <w:tc>
          <w:tcPr>
            <w:tcW w:w="3544" w:type="dxa"/>
            <w:shd w:val="clear" w:color="auto" w:fill="auto"/>
            <w:vAlign w:val="center"/>
          </w:tcPr>
          <w:p w:rsidR="00E80471" w:rsidRPr="00992046" w:rsidRDefault="00E80471" w:rsidP="00E80471">
            <w:pPr>
              <w:spacing w:after="0" w:line="240" w:lineRule="auto"/>
              <w:jc w:val="both"/>
              <w:rPr>
                <w:rFonts w:ascii="Calibri" w:eastAsia="Calibri" w:hAnsi="Calibri" w:cs="Calibri"/>
                <w:sz w:val="20"/>
                <w:szCs w:val="20"/>
                <w:lang w:val="en-US"/>
              </w:rPr>
            </w:pPr>
            <w:r w:rsidRPr="00992046">
              <w:rPr>
                <w:rFonts w:ascii="Calibri" w:eastAsia="Calibri" w:hAnsi="Calibri" w:cs="Calibri"/>
                <w:lang w:val="en-US"/>
              </w:rPr>
              <w:t>Amenajarea Teatrului de Vară din satul Sireți</w:t>
            </w:r>
          </w:p>
        </w:tc>
        <w:tc>
          <w:tcPr>
            <w:tcW w:w="1417" w:type="dxa"/>
            <w:vAlign w:val="center"/>
          </w:tcPr>
          <w:p w:rsidR="00E80471" w:rsidRPr="00992046" w:rsidRDefault="00E80471" w:rsidP="00E80471">
            <w:pPr>
              <w:spacing w:after="0" w:line="360" w:lineRule="auto"/>
              <w:jc w:val="center"/>
              <w:rPr>
                <w:rFonts w:ascii="Calibri" w:eastAsia="Calibri" w:hAnsi="Calibri" w:cs="Calibri"/>
                <w:sz w:val="20"/>
                <w:szCs w:val="20"/>
              </w:rPr>
            </w:pPr>
            <w:r w:rsidRPr="00992046">
              <w:rPr>
                <w:rFonts w:ascii="Calibri" w:eastAsia="Times New Roman" w:hAnsi="Calibri" w:cs="Times New Roman"/>
              </w:rPr>
              <w:t>Boaghi Leonid</w:t>
            </w:r>
          </w:p>
        </w:tc>
        <w:tc>
          <w:tcPr>
            <w:tcW w:w="1134" w:type="dxa"/>
            <w:shd w:val="clear" w:color="auto" w:fill="auto"/>
            <w:vAlign w:val="center"/>
          </w:tcPr>
          <w:p w:rsidR="00E80471" w:rsidRPr="00992046" w:rsidRDefault="00E80471" w:rsidP="00E44BC4">
            <w:pPr>
              <w:spacing w:after="0" w:line="360" w:lineRule="auto"/>
              <w:jc w:val="center"/>
              <w:rPr>
                <w:rFonts w:ascii="Calibri" w:eastAsia="Calibri" w:hAnsi="Calibri" w:cs="Calibri"/>
                <w:sz w:val="20"/>
                <w:szCs w:val="20"/>
              </w:rPr>
            </w:pPr>
            <w:r w:rsidRPr="00992046">
              <w:rPr>
                <w:rFonts w:ascii="Calibri" w:eastAsia="Times New Roman" w:hAnsi="Calibri" w:cs="Times New Roman"/>
              </w:rPr>
              <w:t>Sireți</w:t>
            </w:r>
          </w:p>
        </w:tc>
        <w:tc>
          <w:tcPr>
            <w:tcW w:w="851" w:type="dxa"/>
            <w:shd w:val="clear" w:color="auto" w:fill="auto"/>
            <w:vAlign w:val="center"/>
          </w:tcPr>
          <w:p w:rsidR="00E80471" w:rsidRPr="00992046" w:rsidRDefault="00E80471" w:rsidP="00E44BC4">
            <w:pPr>
              <w:spacing w:after="0" w:line="360" w:lineRule="auto"/>
              <w:jc w:val="center"/>
              <w:rPr>
                <w:rFonts w:ascii="Calibri" w:eastAsia="Calibri" w:hAnsi="Calibri" w:cs="Calibri"/>
                <w:sz w:val="20"/>
                <w:szCs w:val="20"/>
                <w:lang w:val="en-US"/>
              </w:rPr>
            </w:pPr>
            <w:r w:rsidRPr="00992046">
              <w:rPr>
                <w:rFonts w:ascii="Calibri" w:eastAsia="Calibri" w:hAnsi="Calibri" w:cs="Calibri"/>
                <w:sz w:val="20"/>
                <w:szCs w:val="20"/>
                <w:lang w:val="en-US"/>
              </w:rPr>
              <w:t>8</w:t>
            </w:r>
          </w:p>
        </w:tc>
        <w:tc>
          <w:tcPr>
            <w:tcW w:w="1559" w:type="dxa"/>
            <w:shd w:val="clear" w:color="auto" w:fill="auto"/>
            <w:vAlign w:val="center"/>
          </w:tcPr>
          <w:p w:rsidR="00E80471" w:rsidRPr="00992046" w:rsidRDefault="00E80471" w:rsidP="00E44BC4">
            <w:pPr>
              <w:spacing w:after="0" w:line="360" w:lineRule="auto"/>
              <w:jc w:val="center"/>
              <w:rPr>
                <w:rFonts w:ascii="Calibri" w:eastAsia="Calibri" w:hAnsi="Calibri" w:cs="Calibri"/>
                <w:sz w:val="20"/>
                <w:szCs w:val="20"/>
                <w:lang w:val="en-US"/>
              </w:rPr>
            </w:pPr>
            <w:r w:rsidRPr="00992046">
              <w:rPr>
                <w:rFonts w:ascii="Calibri" w:eastAsia="Calibri" w:hAnsi="Calibri" w:cs="Calibri"/>
                <w:sz w:val="20"/>
                <w:szCs w:val="20"/>
                <w:lang w:val="en-US"/>
              </w:rPr>
              <w:t>200 000</w:t>
            </w:r>
          </w:p>
        </w:tc>
      </w:tr>
      <w:tr w:rsidR="00992046" w:rsidRPr="00992046" w:rsidTr="00E95B23">
        <w:trPr>
          <w:trHeight w:val="400"/>
        </w:trPr>
        <w:tc>
          <w:tcPr>
            <w:tcW w:w="822" w:type="dxa"/>
            <w:shd w:val="clear" w:color="auto" w:fill="auto"/>
            <w:vAlign w:val="center"/>
          </w:tcPr>
          <w:p w:rsidR="00E80471" w:rsidRPr="00992046" w:rsidRDefault="00E80471" w:rsidP="00962583">
            <w:pPr>
              <w:pStyle w:val="Listparagraf"/>
              <w:numPr>
                <w:ilvl w:val="0"/>
                <w:numId w:val="16"/>
              </w:numPr>
              <w:spacing w:after="0"/>
              <w:jc w:val="center"/>
              <w:rPr>
                <w:rFonts w:ascii="Calibri" w:eastAsia="Calibri" w:hAnsi="Calibri" w:cs="Calibri"/>
                <w:sz w:val="20"/>
                <w:szCs w:val="20"/>
              </w:rPr>
            </w:pPr>
          </w:p>
        </w:tc>
        <w:tc>
          <w:tcPr>
            <w:tcW w:w="3544" w:type="dxa"/>
            <w:shd w:val="clear" w:color="auto" w:fill="auto"/>
            <w:vAlign w:val="center"/>
          </w:tcPr>
          <w:p w:rsidR="00E80471" w:rsidRPr="00992046" w:rsidRDefault="00E80471" w:rsidP="00E80471">
            <w:pPr>
              <w:spacing w:after="0" w:line="240" w:lineRule="auto"/>
              <w:jc w:val="both"/>
              <w:rPr>
                <w:rFonts w:ascii="Calibri" w:eastAsia="Calibri" w:hAnsi="Calibri" w:cs="Calibri"/>
                <w:lang w:val="en-US"/>
              </w:rPr>
            </w:pPr>
            <w:r w:rsidRPr="00992046">
              <w:rPr>
                <w:rFonts w:ascii="Calibri" w:eastAsia="Calibri" w:hAnsi="Calibri" w:cs="Calibri"/>
                <w:lang w:val="en-US"/>
              </w:rPr>
              <w:t>Crearea unei agropensiuni cu vinarie (crama) de capacitate mică</w:t>
            </w:r>
          </w:p>
        </w:tc>
        <w:tc>
          <w:tcPr>
            <w:tcW w:w="1417" w:type="dxa"/>
            <w:vAlign w:val="center"/>
          </w:tcPr>
          <w:p w:rsidR="00E80471" w:rsidRPr="00992046" w:rsidRDefault="00E80471" w:rsidP="00E80471">
            <w:pPr>
              <w:spacing w:after="0" w:line="240" w:lineRule="auto"/>
              <w:jc w:val="both"/>
              <w:rPr>
                <w:rFonts w:ascii="Calibri" w:eastAsia="Calibri" w:hAnsi="Calibri" w:cs="Calibri"/>
                <w:lang w:val="en-US"/>
              </w:rPr>
            </w:pPr>
            <w:r w:rsidRPr="00992046">
              <w:rPr>
                <w:rFonts w:ascii="Calibri" w:eastAsia="Calibri" w:hAnsi="Calibri" w:cs="Calibri"/>
                <w:lang w:val="en-US"/>
              </w:rPr>
              <w:t>Radvan Iurie</w:t>
            </w:r>
          </w:p>
        </w:tc>
        <w:tc>
          <w:tcPr>
            <w:tcW w:w="1134" w:type="dxa"/>
            <w:shd w:val="clear" w:color="auto" w:fill="auto"/>
            <w:vAlign w:val="center"/>
          </w:tcPr>
          <w:p w:rsidR="00E80471" w:rsidRPr="00992046" w:rsidRDefault="00E80471"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Sireți</w:t>
            </w:r>
          </w:p>
        </w:tc>
        <w:tc>
          <w:tcPr>
            <w:tcW w:w="851" w:type="dxa"/>
            <w:shd w:val="clear" w:color="auto" w:fill="auto"/>
            <w:vAlign w:val="center"/>
          </w:tcPr>
          <w:p w:rsidR="00E80471" w:rsidRPr="00992046" w:rsidRDefault="00E80471"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60</w:t>
            </w:r>
          </w:p>
        </w:tc>
        <w:tc>
          <w:tcPr>
            <w:tcW w:w="1559" w:type="dxa"/>
            <w:shd w:val="clear" w:color="auto" w:fill="auto"/>
            <w:vAlign w:val="center"/>
          </w:tcPr>
          <w:p w:rsidR="00E80471" w:rsidRPr="00992046" w:rsidRDefault="00E80471"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2 000 000</w:t>
            </w:r>
          </w:p>
        </w:tc>
      </w:tr>
      <w:tr w:rsidR="00992046" w:rsidRPr="00992046" w:rsidTr="00E95B23">
        <w:trPr>
          <w:trHeight w:val="300"/>
        </w:trPr>
        <w:tc>
          <w:tcPr>
            <w:tcW w:w="822" w:type="dxa"/>
            <w:shd w:val="clear" w:color="auto" w:fill="auto"/>
            <w:vAlign w:val="center"/>
          </w:tcPr>
          <w:p w:rsidR="00E80471" w:rsidRPr="00992046" w:rsidRDefault="00E80471" w:rsidP="00962583">
            <w:pPr>
              <w:pStyle w:val="Listparagraf"/>
              <w:numPr>
                <w:ilvl w:val="0"/>
                <w:numId w:val="16"/>
              </w:numPr>
              <w:spacing w:after="0"/>
              <w:jc w:val="center"/>
              <w:rPr>
                <w:rFonts w:ascii="Calibri" w:eastAsia="Calibri" w:hAnsi="Calibri" w:cs="Calibri"/>
                <w:sz w:val="20"/>
                <w:szCs w:val="20"/>
                <w:lang w:val="ro-RO"/>
              </w:rPr>
            </w:pPr>
          </w:p>
        </w:tc>
        <w:tc>
          <w:tcPr>
            <w:tcW w:w="3544" w:type="dxa"/>
            <w:shd w:val="clear" w:color="auto" w:fill="auto"/>
            <w:vAlign w:val="center"/>
          </w:tcPr>
          <w:p w:rsidR="00E80471" w:rsidRPr="00992046" w:rsidRDefault="00E80471" w:rsidP="00E80471">
            <w:pPr>
              <w:spacing w:after="0" w:line="240" w:lineRule="auto"/>
              <w:jc w:val="both"/>
              <w:rPr>
                <w:rFonts w:ascii="Calibri" w:eastAsia="Calibri" w:hAnsi="Calibri" w:cs="Calibri"/>
                <w:lang w:val="en-US"/>
              </w:rPr>
            </w:pPr>
            <w:r w:rsidRPr="00992046">
              <w:rPr>
                <w:rFonts w:ascii="Calibri" w:eastAsia="Calibri" w:hAnsi="Calibri" w:cs="Calibri"/>
                <w:lang w:val="en-US"/>
              </w:rPr>
              <w:t>Sala de degustații Pomușoara Dulcișoară</w:t>
            </w:r>
          </w:p>
        </w:tc>
        <w:tc>
          <w:tcPr>
            <w:tcW w:w="1417" w:type="dxa"/>
            <w:vAlign w:val="center"/>
          </w:tcPr>
          <w:p w:rsidR="00E80471" w:rsidRPr="00992046" w:rsidRDefault="00E80471" w:rsidP="00E80471">
            <w:pPr>
              <w:spacing w:after="0" w:line="240" w:lineRule="auto"/>
              <w:jc w:val="both"/>
              <w:rPr>
                <w:rFonts w:ascii="Calibri" w:eastAsia="Calibri" w:hAnsi="Calibri" w:cs="Calibri"/>
                <w:lang w:val="en-US"/>
              </w:rPr>
            </w:pPr>
            <w:r w:rsidRPr="00992046">
              <w:rPr>
                <w:rFonts w:ascii="Calibri" w:eastAsia="Calibri" w:hAnsi="Calibri" w:cs="Calibri"/>
                <w:lang w:val="en-US"/>
              </w:rPr>
              <w:t>Geo Lupașcu</w:t>
            </w:r>
          </w:p>
        </w:tc>
        <w:tc>
          <w:tcPr>
            <w:tcW w:w="1134" w:type="dxa"/>
            <w:shd w:val="clear" w:color="auto" w:fill="auto"/>
            <w:vAlign w:val="center"/>
          </w:tcPr>
          <w:p w:rsidR="00E80471" w:rsidRPr="00992046" w:rsidRDefault="00E80471"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Cojușna</w:t>
            </w:r>
          </w:p>
        </w:tc>
        <w:tc>
          <w:tcPr>
            <w:tcW w:w="851" w:type="dxa"/>
            <w:shd w:val="clear" w:color="auto" w:fill="auto"/>
            <w:vAlign w:val="center"/>
          </w:tcPr>
          <w:p w:rsidR="00E80471" w:rsidRPr="00992046" w:rsidRDefault="00E80471"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12</w:t>
            </w:r>
          </w:p>
        </w:tc>
        <w:tc>
          <w:tcPr>
            <w:tcW w:w="1559" w:type="dxa"/>
            <w:shd w:val="clear" w:color="auto" w:fill="auto"/>
            <w:vAlign w:val="center"/>
          </w:tcPr>
          <w:p w:rsidR="00E80471" w:rsidRPr="00992046" w:rsidRDefault="00E80471"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700 000</w:t>
            </w:r>
          </w:p>
        </w:tc>
      </w:tr>
      <w:tr w:rsidR="00992046" w:rsidRPr="00992046" w:rsidTr="00E95B23">
        <w:trPr>
          <w:trHeight w:val="300"/>
        </w:trPr>
        <w:tc>
          <w:tcPr>
            <w:tcW w:w="822" w:type="dxa"/>
            <w:shd w:val="clear" w:color="auto" w:fill="auto"/>
            <w:vAlign w:val="center"/>
          </w:tcPr>
          <w:p w:rsidR="00E80471" w:rsidRPr="00992046" w:rsidRDefault="00E80471" w:rsidP="00962583">
            <w:pPr>
              <w:pStyle w:val="Listparagraf"/>
              <w:numPr>
                <w:ilvl w:val="0"/>
                <w:numId w:val="16"/>
              </w:numPr>
              <w:spacing w:after="0"/>
              <w:jc w:val="center"/>
              <w:rPr>
                <w:rFonts w:ascii="Calibri" w:eastAsia="Calibri" w:hAnsi="Calibri" w:cs="Calibri"/>
                <w:sz w:val="20"/>
                <w:szCs w:val="20"/>
                <w:lang w:val="ro"/>
              </w:rPr>
            </w:pPr>
          </w:p>
        </w:tc>
        <w:tc>
          <w:tcPr>
            <w:tcW w:w="3544" w:type="dxa"/>
            <w:shd w:val="clear" w:color="auto" w:fill="auto"/>
            <w:vAlign w:val="center"/>
          </w:tcPr>
          <w:p w:rsidR="00E80471" w:rsidRPr="00992046" w:rsidRDefault="00E80471" w:rsidP="00E80471">
            <w:pPr>
              <w:spacing w:after="0" w:line="240" w:lineRule="auto"/>
              <w:jc w:val="both"/>
              <w:rPr>
                <w:rFonts w:ascii="Calibri" w:eastAsia="Calibri" w:hAnsi="Calibri" w:cs="Calibri"/>
                <w:lang w:val="en-US"/>
              </w:rPr>
            </w:pPr>
            <w:r w:rsidRPr="00992046">
              <w:rPr>
                <w:rFonts w:ascii="Calibri" w:eastAsia="Times New Roman" w:hAnsi="Calibri" w:cs="Times New Roman"/>
              </w:rPr>
              <w:t>Rural Skate park</w:t>
            </w:r>
          </w:p>
        </w:tc>
        <w:tc>
          <w:tcPr>
            <w:tcW w:w="1417" w:type="dxa"/>
            <w:vAlign w:val="center"/>
          </w:tcPr>
          <w:p w:rsidR="00E80471" w:rsidRPr="00992046" w:rsidRDefault="00E80471" w:rsidP="00E80471">
            <w:pPr>
              <w:spacing w:after="0" w:line="240" w:lineRule="auto"/>
              <w:jc w:val="both"/>
              <w:rPr>
                <w:rFonts w:ascii="Calibri" w:eastAsia="Calibri" w:hAnsi="Calibri" w:cs="Calibri"/>
                <w:lang w:val="en-US"/>
              </w:rPr>
            </w:pPr>
            <w:r w:rsidRPr="00992046">
              <w:rPr>
                <w:rFonts w:ascii="Calibri" w:eastAsia="Times New Roman" w:hAnsi="Calibri" w:cs="Times New Roman"/>
              </w:rPr>
              <w:t>Geo Lupașcu</w:t>
            </w:r>
          </w:p>
        </w:tc>
        <w:tc>
          <w:tcPr>
            <w:tcW w:w="1134" w:type="dxa"/>
            <w:shd w:val="clear" w:color="auto" w:fill="auto"/>
            <w:vAlign w:val="center"/>
          </w:tcPr>
          <w:p w:rsidR="00E80471" w:rsidRPr="00992046" w:rsidRDefault="00E80471" w:rsidP="00E44BC4">
            <w:pPr>
              <w:spacing w:after="0" w:line="240" w:lineRule="auto"/>
              <w:jc w:val="center"/>
              <w:rPr>
                <w:rFonts w:ascii="Calibri" w:eastAsia="Calibri" w:hAnsi="Calibri" w:cs="Calibri"/>
                <w:lang w:val="en-US"/>
              </w:rPr>
            </w:pPr>
            <w:r w:rsidRPr="00992046">
              <w:rPr>
                <w:rFonts w:ascii="Calibri" w:eastAsia="Times New Roman" w:hAnsi="Calibri" w:cs="Times New Roman"/>
              </w:rPr>
              <w:t>Cojușna</w:t>
            </w:r>
          </w:p>
        </w:tc>
        <w:tc>
          <w:tcPr>
            <w:tcW w:w="851" w:type="dxa"/>
            <w:shd w:val="clear" w:color="auto" w:fill="auto"/>
            <w:vAlign w:val="center"/>
          </w:tcPr>
          <w:p w:rsidR="00E80471" w:rsidRPr="00992046" w:rsidRDefault="00E80471"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12</w:t>
            </w:r>
          </w:p>
        </w:tc>
        <w:tc>
          <w:tcPr>
            <w:tcW w:w="1559" w:type="dxa"/>
            <w:shd w:val="clear" w:color="auto" w:fill="auto"/>
            <w:vAlign w:val="center"/>
          </w:tcPr>
          <w:p w:rsidR="00E80471" w:rsidRPr="00992046" w:rsidRDefault="00E80471"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500 000</w:t>
            </w:r>
          </w:p>
        </w:tc>
      </w:tr>
      <w:tr w:rsidR="00992046" w:rsidRPr="00992046" w:rsidTr="00E95B23">
        <w:trPr>
          <w:trHeight w:val="300"/>
        </w:trPr>
        <w:tc>
          <w:tcPr>
            <w:tcW w:w="822" w:type="dxa"/>
            <w:shd w:val="clear" w:color="auto" w:fill="auto"/>
            <w:vAlign w:val="center"/>
          </w:tcPr>
          <w:p w:rsidR="00E80471" w:rsidRPr="00992046" w:rsidRDefault="00E80471" w:rsidP="00962583">
            <w:pPr>
              <w:pStyle w:val="Listparagraf"/>
              <w:numPr>
                <w:ilvl w:val="0"/>
                <w:numId w:val="16"/>
              </w:numPr>
              <w:spacing w:after="0"/>
              <w:jc w:val="center"/>
              <w:rPr>
                <w:rFonts w:ascii="Calibri" w:eastAsia="Calibri" w:hAnsi="Calibri" w:cs="Calibri"/>
                <w:sz w:val="20"/>
                <w:szCs w:val="20"/>
                <w:lang w:val="ro"/>
              </w:rPr>
            </w:pPr>
          </w:p>
        </w:tc>
        <w:tc>
          <w:tcPr>
            <w:tcW w:w="3544" w:type="dxa"/>
            <w:shd w:val="clear" w:color="auto" w:fill="auto"/>
            <w:vAlign w:val="center"/>
          </w:tcPr>
          <w:p w:rsidR="00E80471" w:rsidRPr="00992046" w:rsidRDefault="0005315A" w:rsidP="00E80471">
            <w:pPr>
              <w:spacing w:after="0" w:line="240" w:lineRule="auto"/>
              <w:jc w:val="both"/>
              <w:rPr>
                <w:rFonts w:ascii="Calibri" w:eastAsia="Calibri" w:hAnsi="Calibri" w:cs="Calibri"/>
                <w:lang w:val="en-US"/>
              </w:rPr>
            </w:pPr>
            <w:r w:rsidRPr="00992046">
              <w:rPr>
                <w:rFonts w:ascii="Calibri" w:eastAsia="Times New Roman" w:hAnsi="Calibri" w:cs="Calibri"/>
                <w:lang w:val="en-US"/>
              </w:rPr>
              <w:t>Observator pe cel mai înalt deal din sat  /Crucea/</w:t>
            </w:r>
          </w:p>
        </w:tc>
        <w:tc>
          <w:tcPr>
            <w:tcW w:w="1417" w:type="dxa"/>
            <w:vAlign w:val="center"/>
          </w:tcPr>
          <w:p w:rsidR="00E80471" w:rsidRPr="00992046" w:rsidRDefault="0005315A" w:rsidP="00E80471">
            <w:pPr>
              <w:spacing w:after="0" w:line="240" w:lineRule="auto"/>
              <w:jc w:val="both"/>
              <w:rPr>
                <w:rFonts w:ascii="Calibri" w:eastAsia="Calibri" w:hAnsi="Calibri" w:cs="Calibri"/>
                <w:lang w:val="en-US"/>
              </w:rPr>
            </w:pPr>
            <w:r w:rsidRPr="00992046">
              <w:rPr>
                <w:rFonts w:ascii="Calibri" w:eastAsia="Times New Roman" w:hAnsi="Calibri" w:cs="Calibri"/>
              </w:rPr>
              <w:t>Jereghi Vitalie</w:t>
            </w:r>
          </w:p>
        </w:tc>
        <w:tc>
          <w:tcPr>
            <w:tcW w:w="1134" w:type="dxa"/>
            <w:shd w:val="clear" w:color="auto" w:fill="auto"/>
            <w:vAlign w:val="center"/>
          </w:tcPr>
          <w:p w:rsidR="00E80471" w:rsidRPr="00992046" w:rsidRDefault="0005315A" w:rsidP="00E44BC4">
            <w:pPr>
              <w:spacing w:after="0" w:line="240" w:lineRule="auto"/>
              <w:jc w:val="center"/>
              <w:rPr>
                <w:rFonts w:ascii="Calibri" w:eastAsia="Calibri" w:hAnsi="Calibri" w:cs="Calibri"/>
                <w:lang w:val="en-US"/>
              </w:rPr>
            </w:pPr>
            <w:r w:rsidRPr="00992046">
              <w:rPr>
                <w:rFonts w:ascii="Calibri" w:eastAsia="Times New Roman" w:hAnsi="Calibri" w:cs="Calibri"/>
              </w:rPr>
              <w:t>Cojușna</w:t>
            </w:r>
          </w:p>
        </w:tc>
        <w:tc>
          <w:tcPr>
            <w:tcW w:w="851" w:type="dxa"/>
            <w:shd w:val="clear" w:color="auto" w:fill="auto"/>
            <w:vAlign w:val="center"/>
          </w:tcPr>
          <w:p w:rsidR="00E80471" w:rsidRPr="00992046" w:rsidRDefault="0005315A"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3</w:t>
            </w:r>
          </w:p>
        </w:tc>
        <w:tc>
          <w:tcPr>
            <w:tcW w:w="1559" w:type="dxa"/>
            <w:shd w:val="clear" w:color="auto" w:fill="auto"/>
            <w:vAlign w:val="center"/>
          </w:tcPr>
          <w:p w:rsidR="00E80471" w:rsidRPr="00992046" w:rsidRDefault="0005315A"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35 000</w:t>
            </w:r>
          </w:p>
        </w:tc>
      </w:tr>
      <w:tr w:rsidR="00992046" w:rsidRPr="00992046" w:rsidTr="00E95B23">
        <w:trPr>
          <w:trHeight w:val="300"/>
        </w:trPr>
        <w:tc>
          <w:tcPr>
            <w:tcW w:w="822" w:type="dxa"/>
            <w:shd w:val="clear" w:color="auto" w:fill="auto"/>
            <w:vAlign w:val="center"/>
          </w:tcPr>
          <w:p w:rsidR="00BE6DFA" w:rsidRPr="00992046" w:rsidRDefault="00BE6DFA" w:rsidP="00962583">
            <w:pPr>
              <w:pStyle w:val="Listparagraf"/>
              <w:numPr>
                <w:ilvl w:val="0"/>
                <w:numId w:val="16"/>
              </w:numPr>
              <w:spacing w:after="0"/>
              <w:jc w:val="center"/>
              <w:rPr>
                <w:rFonts w:ascii="Calibri" w:eastAsia="Calibri" w:hAnsi="Calibri" w:cs="Calibri"/>
                <w:sz w:val="20"/>
                <w:szCs w:val="20"/>
                <w:lang w:val="ro"/>
              </w:rPr>
            </w:pPr>
          </w:p>
        </w:tc>
        <w:tc>
          <w:tcPr>
            <w:tcW w:w="3544" w:type="dxa"/>
            <w:shd w:val="clear" w:color="auto" w:fill="auto"/>
            <w:vAlign w:val="center"/>
          </w:tcPr>
          <w:p w:rsidR="00BE6DFA" w:rsidRPr="00992046" w:rsidRDefault="00BE6DFA" w:rsidP="00E80471">
            <w:pPr>
              <w:spacing w:after="0" w:line="240" w:lineRule="auto"/>
              <w:jc w:val="both"/>
              <w:rPr>
                <w:rFonts w:ascii="Calibri" w:eastAsia="Times New Roman" w:hAnsi="Calibri" w:cs="Calibri"/>
                <w:lang w:val="en-US"/>
              </w:rPr>
            </w:pPr>
            <w:r w:rsidRPr="00992046">
              <w:rPr>
                <w:rFonts w:ascii="Calibri" w:eastAsia="Times New Roman" w:hAnsi="Calibri" w:cs="Calibri"/>
              </w:rPr>
              <w:t>Agropensiune</w:t>
            </w:r>
          </w:p>
        </w:tc>
        <w:tc>
          <w:tcPr>
            <w:tcW w:w="1417" w:type="dxa"/>
            <w:vAlign w:val="center"/>
          </w:tcPr>
          <w:p w:rsidR="00BE6DFA" w:rsidRPr="00992046" w:rsidRDefault="00BE6DFA" w:rsidP="00E80471">
            <w:pPr>
              <w:spacing w:after="0" w:line="240" w:lineRule="auto"/>
              <w:jc w:val="both"/>
              <w:rPr>
                <w:rFonts w:ascii="Calibri" w:eastAsia="Times New Roman" w:hAnsi="Calibri" w:cs="Calibri"/>
              </w:rPr>
            </w:pPr>
            <w:r w:rsidRPr="00992046">
              <w:rPr>
                <w:rFonts w:ascii="Calibri" w:eastAsia="Times New Roman" w:hAnsi="Calibri" w:cs="Calibri"/>
              </w:rPr>
              <w:t>Jereghi Vitalie</w:t>
            </w:r>
          </w:p>
        </w:tc>
        <w:tc>
          <w:tcPr>
            <w:tcW w:w="1134" w:type="dxa"/>
            <w:shd w:val="clear" w:color="auto" w:fill="auto"/>
            <w:vAlign w:val="center"/>
          </w:tcPr>
          <w:p w:rsidR="00BE6DFA" w:rsidRPr="00992046" w:rsidRDefault="00BE6DFA" w:rsidP="00E44BC4">
            <w:pPr>
              <w:spacing w:after="0" w:line="240" w:lineRule="auto"/>
              <w:jc w:val="center"/>
              <w:rPr>
                <w:rFonts w:ascii="Calibri" w:eastAsia="Times New Roman" w:hAnsi="Calibri" w:cs="Calibri"/>
              </w:rPr>
            </w:pPr>
            <w:r w:rsidRPr="00992046">
              <w:rPr>
                <w:rFonts w:ascii="Calibri" w:eastAsia="Times New Roman" w:hAnsi="Calibri" w:cs="Calibri"/>
              </w:rPr>
              <w:t>Cojușna</w:t>
            </w:r>
          </w:p>
        </w:tc>
        <w:tc>
          <w:tcPr>
            <w:tcW w:w="851" w:type="dxa"/>
            <w:shd w:val="clear" w:color="auto" w:fill="auto"/>
            <w:vAlign w:val="center"/>
          </w:tcPr>
          <w:p w:rsidR="00BE6DFA" w:rsidRPr="00992046" w:rsidRDefault="00BE6DFA"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24</w:t>
            </w:r>
          </w:p>
        </w:tc>
        <w:tc>
          <w:tcPr>
            <w:tcW w:w="1559" w:type="dxa"/>
            <w:shd w:val="clear" w:color="auto" w:fill="auto"/>
            <w:vAlign w:val="center"/>
          </w:tcPr>
          <w:p w:rsidR="00BE6DFA" w:rsidRPr="00992046" w:rsidRDefault="00BE6DFA"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850 000</w:t>
            </w:r>
          </w:p>
        </w:tc>
      </w:tr>
      <w:tr w:rsidR="00992046" w:rsidRPr="00992046" w:rsidTr="00E95B23">
        <w:trPr>
          <w:trHeight w:val="300"/>
        </w:trPr>
        <w:tc>
          <w:tcPr>
            <w:tcW w:w="822" w:type="dxa"/>
            <w:shd w:val="clear" w:color="auto" w:fill="auto"/>
            <w:vAlign w:val="center"/>
          </w:tcPr>
          <w:p w:rsidR="00953B00" w:rsidRPr="00992046" w:rsidRDefault="00953B00" w:rsidP="00962583">
            <w:pPr>
              <w:pStyle w:val="Listparagraf"/>
              <w:numPr>
                <w:ilvl w:val="0"/>
                <w:numId w:val="16"/>
              </w:numPr>
              <w:spacing w:after="0"/>
              <w:jc w:val="center"/>
              <w:rPr>
                <w:rFonts w:ascii="Calibri" w:eastAsia="Calibri" w:hAnsi="Calibri" w:cs="Calibri"/>
                <w:sz w:val="20"/>
                <w:szCs w:val="20"/>
                <w:lang w:val="ro"/>
              </w:rPr>
            </w:pPr>
          </w:p>
        </w:tc>
        <w:tc>
          <w:tcPr>
            <w:tcW w:w="3544" w:type="dxa"/>
            <w:shd w:val="clear" w:color="auto" w:fill="auto"/>
            <w:vAlign w:val="center"/>
          </w:tcPr>
          <w:p w:rsidR="00953B00" w:rsidRPr="00992046" w:rsidRDefault="00953B00" w:rsidP="00E80471">
            <w:pPr>
              <w:spacing w:after="0" w:line="240" w:lineRule="auto"/>
              <w:jc w:val="both"/>
              <w:rPr>
                <w:rFonts w:ascii="Calibri" w:eastAsia="Times New Roman" w:hAnsi="Calibri" w:cs="Calibri"/>
                <w:lang w:val="en-US"/>
              </w:rPr>
            </w:pPr>
            <w:r w:rsidRPr="00992046">
              <w:rPr>
                <w:rFonts w:ascii="Calibri" w:eastAsia="Times New Roman" w:hAnsi="Calibri" w:cs="Calibri"/>
                <w:lang w:val="en-US"/>
              </w:rPr>
              <w:t xml:space="preserve">Zonă turistică într-o plantație de </w:t>
            </w:r>
            <w:r w:rsidRPr="00992046">
              <w:rPr>
                <w:rFonts w:ascii="Calibri" w:eastAsia="Times New Roman" w:hAnsi="Calibri" w:cs="Calibri"/>
                <w:lang w:val="en-US"/>
              </w:rPr>
              <w:lastRenderedPageBreak/>
              <w:t>cireș</w:t>
            </w:r>
          </w:p>
        </w:tc>
        <w:tc>
          <w:tcPr>
            <w:tcW w:w="1417" w:type="dxa"/>
            <w:vAlign w:val="center"/>
          </w:tcPr>
          <w:p w:rsidR="00953B00" w:rsidRPr="00992046" w:rsidRDefault="00953B00" w:rsidP="00E80471">
            <w:pPr>
              <w:spacing w:after="0" w:line="240" w:lineRule="auto"/>
              <w:jc w:val="both"/>
              <w:rPr>
                <w:rFonts w:ascii="Calibri" w:eastAsia="Times New Roman" w:hAnsi="Calibri" w:cs="Calibri"/>
                <w:lang w:val="en-US"/>
              </w:rPr>
            </w:pPr>
            <w:r w:rsidRPr="00992046">
              <w:rPr>
                <w:rFonts w:ascii="Calibri" w:eastAsia="Times New Roman" w:hAnsi="Calibri" w:cs="Calibri"/>
              </w:rPr>
              <w:lastRenderedPageBreak/>
              <w:t xml:space="preserve">Cucoara </w:t>
            </w:r>
            <w:r w:rsidRPr="00992046">
              <w:rPr>
                <w:rFonts w:ascii="Calibri" w:eastAsia="Times New Roman" w:hAnsi="Calibri" w:cs="Calibri"/>
              </w:rPr>
              <w:lastRenderedPageBreak/>
              <w:t>Dumitru</w:t>
            </w:r>
          </w:p>
        </w:tc>
        <w:tc>
          <w:tcPr>
            <w:tcW w:w="1134" w:type="dxa"/>
            <w:shd w:val="clear" w:color="auto" w:fill="auto"/>
            <w:vAlign w:val="center"/>
          </w:tcPr>
          <w:p w:rsidR="00953B00" w:rsidRPr="00992046" w:rsidRDefault="00953B00" w:rsidP="00E44BC4">
            <w:pPr>
              <w:spacing w:after="0" w:line="240" w:lineRule="auto"/>
              <w:jc w:val="center"/>
              <w:rPr>
                <w:rFonts w:ascii="Calibri" w:eastAsia="Times New Roman" w:hAnsi="Calibri" w:cs="Calibri"/>
                <w:lang w:val="en-US"/>
              </w:rPr>
            </w:pPr>
            <w:r w:rsidRPr="00992046">
              <w:rPr>
                <w:rFonts w:ascii="Calibri" w:eastAsia="Times New Roman" w:hAnsi="Calibri" w:cs="Calibri"/>
              </w:rPr>
              <w:lastRenderedPageBreak/>
              <w:t>Sireți</w:t>
            </w:r>
          </w:p>
        </w:tc>
        <w:tc>
          <w:tcPr>
            <w:tcW w:w="851" w:type="dxa"/>
            <w:shd w:val="clear" w:color="auto" w:fill="auto"/>
            <w:vAlign w:val="center"/>
          </w:tcPr>
          <w:p w:rsidR="00953B00" w:rsidRPr="00992046" w:rsidRDefault="00953B00"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24</w:t>
            </w:r>
          </w:p>
        </w:tc>
        <w:tc>
          <w:tcPr>
            <w:tcW w:w="1559" w:type="dxa"/>
            <w:shd w:val="clear" w:color="auto" w:fill="auto"/>
            <w:vAlign w:val="center"/>
          </w:tcPr>
          <w:p w:rsidR="00953B00" w:rsidRPr="00992046" w:rsidRDefault="00953B00"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50 000</w:t>
            </w:r>
          </w:p>
        </w:tc>
      </w:tr>
      <w:tr w:rsidR="00992046" w:rsidRPr="00992046" w:rsidTr="00E95B23">
        <w:trPr>
          <w:trHeight w:val="300"/>
        </w:trPr>
        <w:tc>
          <w:tcPr>
            <w:tcW w:w="822" w:type="dxa"/>
            <w:shd w:val="clear" w:color="auto" w:fill="auto"/>
            <w:vAlign w:val="center"/>
          </w:tcPr>
          <w:p w:rsidR="00974BFF" w:rsidRPr="00992046" w:rsidRDefault="00974BFF" w:rsidP="00962583">
            <w:pPr>
              <w:pStyle w:val="Listparagraf"/>
              <w:numPr>
                <w:ilvl w:val="0"/>
                <w:numId w:val="16"/>
              </w:numPr>
              <w:spacing w:after="0"/>
              <w:jc w:val="center"/>
              <w:rPr>
                <w:rFonts w:ascii="Calibri" w:eastAsia="Calibri" w:hAnsi="Calibri" w:cs="Calibri"/>
                <w:sz w:val="20"/>
                <w:szCs w:val="20"/>
                <w:lang w:val="ro"/>
              </w:rPr>
            </w:pPr>
          </w:p>
        </w:tc>
        <w:tc>
          <w:tcPr>
            <w:tcW w:w="3544" w:type="dxa"/>
            <w:shd w:val="clear" w:color="auto" w:fill="auto"/>
            <w:vAlign w:val="center"/>
          </w:tcPr>
          <w:p w:rsidR="00974BFF" w:rsidRPr="00992046" w:rsidRDefault="00974BFF" w:rsidP="00E80471">
            <w:pPr>
              <w:spacing w:after="0" w:line="240" w:lineRule="auto"/>
              <w:jc w:val="both"/>
              <w:rPr>
                <w:rFonts w:ascii="Calibri" w:eastAsia="Times New Roman" w:hAnsi="Calibri" w:cs="Calibri"/>
                <w:lang w:val="en-US"/>
              </w:rPr>
            </w:pPr>
            <w:r w:rsidRPr="00992046">
              <w:rPr>
                <w:rFonts w:ascii="Calibri" w:eastAsia="Times New Roman" w:hAnsi="Calibri" w:cs="Calibri"/>
                <w:lang w:val="en-US"/>
              </w:rPr>
              <w:t>Amenajarea scenei în aer liber, în parcul din satul Roșcani</w:t>
            </w:r>
          </w:p>
        </w:tc>
        <w:tc>
          <w:tcPr>
            <w:tcW w:w="1417" w:type="dxa"/>
            <w:vAlign w:val="center"/>
          </w:tcPr>
          <w:p w:rsidR="00974BFF" w:rsidRPr="00992046" w:rsidRDefault="00974BFF" w:rsidP="00E80471">
            <w:pPr>
              <w:spacing w:after="0" w:line="240" w:lineRule="auto"/>
              <w:jc w:val="both"/>
              <w:rPr>
                <w:rFonts w:ascii="Calibri" w:eastAsia="Times New Roman" w:hAnsi="Calibri" w:cs="Calibri"/>
              </w:rPr>
            </w:pPr>
            <w:r w:rsidRPr="00992046">
              <w:rPr>
                <w:rFonts w:ascii="Calibri" w:eastAsia="Times New Roman" w:hAnsi="Calibri" w:cs="Calibri"/>
              </w:rPr>
              <w:t>Zavatin Valentina</w:t>
            </w:r>
          </w:p>
        </w:tc>
        <w:tc>
          <w:tcPr>
            <w:tcW w:w="1134" w:type="dxa"/>
            <w:shd w:val="clear" w:color="auto" w:fill="auto"/>
            <w:vAlign w:val="center"/>
          </w:tcPr>
          <w:p w:rsidR="00974BFF" w:rsidRPr="00992046" w:rsidRDefault="00974BFF" w:rsidP="00E44BC4">
            <w:pPr>
              <w:spacing w:after="0" w:line="240" w:lineRule="auto"/>
              <w:jc w:val="center"/>
              <w:rPr>
                <w:rFonts w:ascii="Calibri" w:eastAsia="Times New Roman" w:hAnsi="Calibri" w:cs="Calibri"/>
              </w:rPr>
            </w:pPr>
            <w:r w:rsidRPr="00992046">
              <w:rPr>
                <w:rFonts w:ascii="Calibri" w:eastAsia="Times New Roman" w:hAnsi="Calibri" w:cs="Calibri"/>
              </w:rPr>
              <w:t>Roscani</w:t>
            </w:r>
          </w:p>
        </w:tc>
        <w:tc>
          <w:tcPr>
            <w:tcW w:w="851" w:type="dxa"/>
            <w:shd w:val="clear" w:color="auto" w:fill="auto"/>
            <w:vAlign w:val="center"/>
          </w:tcPr>
          <w:p w:rsidR="00974BFF" w:rsidRPr="00992046" w:rsidRDefault="00974BFF"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24</w:t>
            </w:r>
          </w:p>
        </w:tc>
        <w:tc>
          <w:tcPr>
            <w:tcW w:w="1559" w:type="dxa"/>
            <w:shd w:val="clear" w:color="auto" w:fill="auto"/>
            <w:vAlign w:val="center"/>
          </w:tcPr>
          <w:p w:rsidR="00974BFF" w:rsidRPr="00992046" w:rsidRDefault="00974BFF" w:rsidP="00E44BC4">
            <w:pPr>
              <w:spacing w:after="0" w:line="240" w:lineRule="auto"/>
              <w:jc w:val="center"/>
              <w:rPr>
                <w:rFonts w:ascii="Calibri" w:eastAsia="Calibri" w:hAnsi="Calibri" w:cs="Calibri"/>
                <w:lang w:val="en-US"/>
              </w:rPr>
            </w:pPr>
            <w:r w:rsidRPr="00992046">
              <w:rPr>
                <w:rFonts w:ascii="Calibri" w:eastAsia="Calibri" w:hAnsi="Calibri" w:cs="Calibri"/>
                <w:lang w:val="en-US"/>
              </w:rPr>
              <w:t>40 000</w:t>
            </w:r>
          </w:p>
        </w:tc>
      </w:tr>
      <w:tr w:rsidR="00992046" w:rsidRPr="00992046" w:rsidTr="00E95B23">
        <w:trPr>
          <w:trHeight w:val="360"/>
        </w:trPr>
        <w:tc>
          <w:tcPr>
            <w:tcW w:w="822" w:type="dxa"/>
            <w:shd w:val="clear" w:color="auto" w:fill="auto"/>
            <w:vAlign w:val="center"/>
          </w:tcPr>
          <w:p w:rsidR="00E80471" w:rsidRPr="00992046" w:rsidRDefault="00E80471" w:rsidP="00E80471">
            <w:pPr>
              <w:spacing w:after="0"/>
              <w:jc w:val="center"/>
              <w:rPr>
                <w:rFonts w:ascii="Calibri" w:eastAsia="Calibri" w:hAnsi="Calibri" w:cs="Calibri"/>
                <w:b/>
                <w:sz w:val="20"/>
                <w:szCs w:val="20"/>
              </w:rPr>
            </w:pPr>
            <w:r w:rsidRPr="00992046">
              <w:rPr>
                <w:rFonts w:ascii="Calibri" w:eastAsia="Calibri" w:hAnsi="Calibri" w:cs="Calibri"/>
                <w:b/>
                <w:bCs/>
                <w:sz w:val="20"/>
                <w:szCs w:val="20"/>
                <w:lang w:val="ro"/>
              </w:rPr>
              <w:t>Total</w:t>
            </w:r>
          </w:p>
        </w:tc>
        <w:tc>
          <w:tcPr>
            <w:tcW w:w="6946" w:type="dxa"/>
            <w:gridSpan w:val="4"/>
            <w:shd w:val="clear" w:color="auto" w:fill="auto"/>
            <w:vAlign w:val="center"/>
          </w:tcPr>
          <w:p w:rsidR="00E80471" w:rsidRPr="00992046" w:rsidRDefault="00E80471" w:rsidP="00E44BC4">
            <w:pPr>
              <w:spacing w:after="0" w:line="360" w:lineRule="auto"/>
              <w:jc w:val="center"/>
              <w:rPr>
                <w:rFonts w:ascii="Calibri" w:eastAsia="Calibri" w:hAnsi="Calibri" w:cs="Calibri"/>
                <w:b/>
                <w:sz w:val="20"/>
                <w:szCs w:val="20"/>
              </w:rPr>
            </w:pPr>
          </w:p>
        </w:tc>
        <w:tc>
          <w:tcPr>
            <w:tcW w:w="1559" w:type="dxa"/>
            <w:shd w:val="clear" w:color="auto" w:fill="auto"/>
            <w:vAlign w:val="center"/>
          </w:tcPr>
          <w:p w:rsidR="00E80471" w:rsidRPr="00992046" w:rsidRDefault="007850C3" w:rsidP="007850C3">
            <w:pPr>
              <w:jc w:val="center"/>
              <w:rPr>
                <w:rFonts w:ascii="Calibri" w:eastAsia="Calibri" w:hAnsi="Calibri" w:cs="Calibri"/>
                <w:b/>
                <w:sz w:val="20"/>
                <w:szCs w:val="20"/>
              </w:rPr>
            </w:pPr>
            <w:r w:rsidRPr="00992046">
              <w:rPr>
                <w:rFonts w:ascii="Calibri" w:hAnsi="Calibri" w:cs="Calibri"/>
                <w:b/>
                <w:bCs/>
              </w:rPr>
              <w:t xml:space="preserve">  4.975.000</w:t>
            </w:r>
          </w:p>
        </w:tc>
      </w:tr>
    </w:tbl>
    <w:p w:rsidR="00731DC0" w:rsidRPr="00992046" w:rsidRDefault="00731DC0" w:rsidP="000052A7">
      <w:pPr>
        <w:spacing w:after="0" w:line="360" w:lineRule="auto"/>
        <w:jc w:val="both"/>
        <w:rPr>
          <w:rFonts w:ascii="Calibri" w:eastAsia="Calibri" w:hAnsi="Calibri" w:cs="Calibri"/>
          <w:b/>
          <w:bCs/>
          <w:i/>
          <w:lang w:val="ro"/>
        </w:rPr>
      </w:pPr>
    </w:p>
    <w:p w:rsidR="00C309D2" w:rsidRPr="00992046" w:rsidRDefault="000052A7" w:rsidP="009A390F">
      <w:pPr>
        <w:spacing w:after="120" w:line="360" w:lineRule="auto"/>
        <w:jc w:val="both"/>
        <w:rPr>
          <w:rFonts w:ascii="Calibri" w:eastAsia="Calibri" w:hAnsi="Calibri" w:cs="Calibri"/>
          <w:b/>
          <w:i/>
          <w:sz w:val="24"/>
          <w:szCs w:val="24"/>
          <w:lang w:val="ro-RO"/>
        </w:rPr>
      </w:pPr>
      <w:r w:rsidRPr="00992046">
        <w:rPr>
          <w:rFonts w:ascii="Calibri" w:eastAsia="Calibri" w:hAnsi="Calibri" w:cs="Calibri"/>
          <w:b/>
          <w:bCs/>
          <w:i/>
          <w:sz w:val="24"/>
          <w:szCs w:val="24"/>
          <w:lang w:val="ro"/>
        </w:rPr>
        <w:t xml:space="preserve">Prioritatea </w:t>
      </w:r>
      <w:r w:rsidR="007A762B" w:rsidRPr="00992046">
        <w:rPr>
          <w:rFonts w:ascii="Calibri" w:eastAsia="Calibri" w:hAnsi="Calibri" w:cs="Calibri"/>
          <w:b/>
          <w:bCs/>
          <w:i/>
          <w:sz w:val="24"/>
          <w:szCs w:val="24"/>
          <w:lang w:val="ro"/>
        </w:rPr>
        <w:t>7</w:t>
      </w:r>
      <w:r w:rsidRPr="00992046">
        <w:rPr>
          <w:rFonts w:ascii="Calibri" w:eastAsia="Calibri" w:hAnsi="Calibri" w:cs="Calibri"/>
          <w:b/>
          <w:bCs/>
          <w:i/>
          <w:sz w:val="24"/>
          <w:szCs w:val="24"/>
          <w:lang w:val="ro"/>
        </w:rPr>
        <w:t xml:space="preserve">. </w:t>
      </w:r>
      <w:r w:rsidR="00C309D2" w:rsidRPr="00992046">
        <w:rPr>
          <w:rFonts w:ascii="Calibri" w:eastAsia="Calibri" w:hAnsi="Calibri" w:cs="Calibri"/>
          <w:b/>
          <w:i/>
          <w:sz w:val="24"/>
          <w:szCs w:val="24"/>
          <w:lang w:val="ro-RO"/>
        </w:rPr>
        <w:t>Conservarea valorilor culturale și istorice locale</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3544"/>
        <w:gridCol w:w="1417"/>
        <w:gridCol w:w="1134"/>
        <w:gridCol w:w="851"/>
        <w:gridCol w:w="1559"/>
      </w:tblGrid>
      <w:tr w:rsidR="00992046" w:rsidRPr="00992046" w:rsidTr="00E95B23">
        <w:trPr>
          <w:trHeight w:val="540"/>
        </w:trPr>
        <w:tc>
          <w:tcPr>
            <w:tcW w:w="822" w:type="dxa"/>
            <w:shd w:val="clear" w:color="auto" w:fill="F2F2F2"/>
          </w:tcPr>
          <w:p w:rsidR="00AD0D27" w:rsidRPr="00992046" w:rsidRDefault="00AD0D27" w:rsidP="00507C8D">
            <w:pPr>
              <w:spacing w:after="0" w:line="240" w:lineRule="auto"/>
              <w:ind w:right="-151"/>
              <w:jc w:val="center"/>
              <w:rPr>
                <w:rFonts w:ascii="Calibri" w:eastAsia="Calibri" w:hAnsi="Calibri" w:cs="Calibri"/>
                <w:b/>
                <w:sz w:val="20"/>
                <w:szCs w:val="20"/>
              </w:rPr>
            </w:pPr>
            <w:r w:rsidRPr="00992046">
              <w:rPr>
                <w:rFonts w:ascii="Calibri" w:eastAsia="Calibri" w:hAnsi="Calibri" w:cs="Calibri"/>
                <w:b/>
                <w:bCs/>
                <w:sz w:val="20"/>
                <w:szCs w:val="20"/>
                <w:lang w:val="ro"/>
              </w:rPr>
              <w:t>#</w:t>
            </w:r>
          </w:p>
        </w:tc>
        <w:tc>
          <w:tcPr>
            <w:tcW w:w="3544" w:type="dxa"/>
            <w:shd w:val="clear" w:color="auto" w:fill="F2F2F2"/>
          </w:tcPr>
          <w:p w:rsidR="00AD0D27" w:rsidRPr="00992046" w:rsidRDefault="00CA0463" w:rsidP="00507C8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Descrierea succintă a proiectului</w:t>
            </w:r>
          </w:p>
        </w:tc>
        <w:tc>
          <w:tcPr>
            <w:tcW w:w="1417" w:type="dxa"/>
            <w:shd w:val="clear" w:color="auto" w:fill="F2F2F2"/>
          </w:tcPr>
          <w:p w:rsidR="00AD0D27" w:rsidRPr="00992046" w:rsidRDefault="00AD0D27" w:rsidP="00507C8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Cine?</w:t>
            </w:r>
          </w:p>
        </w:tc>
        <w:tc>
          <w:tcPr>
            <w:tcW w:w="1134" w:type="dxa"/>
            <w:shd w:val="clear" w:color="auto" w:fill="F2F2F2"/>
          </w:tcPr>
          <w:p w:rsidR="00AD0D27" w:rsidRPr="00992046" w:rsidRDefault="00AD0D27" w:rsidP="00507C8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Unde ?</w:t>
            </w:r>
          </w:p>
        </w:tc>
        <w:tc>
          <w:tcPr>
            <w:tcW w:w="851" w:type="dxa"/>
            <w:shd w:val="clear" w:color="auto" w:fill="F2F2F2"/>
          </w:tcPr>
          <w:p w:rsidR="00AD0D27" w:rsidRPr="00992046" w:rsidRDefault="00AD0D27" w:rsidP="00507C8D">
            <w:pPr>
              <w:spacing w:after="0" w:line="240" w:lineRule="auto"/>
              <w:ind w:right="-100"/>
              <w:jc w:val="center"/>
              <w:rPr>
                <w:rFonts w:ascii="Calibri" w:eastAsia="Calibri" w:hAnsi="Calibri" w:cs="Calibri"/>
                <w:b/>
                <w:sz w:val="20"/>
                <w:szCs w:val="20"/>
              </w:rPr>
            </w:pPr>
            <w:r w:rsidRPr="00992046">
              <w:rPr>
                <w:rFonts w:ascii="Calibri" w:eastAsia="Calibri" w:hAnsi="Calibri" w:cs="Calibri"/>
                <w:b/>
                <w:bCs/>
                <w:sz w:val="20"/>
                <w:szCs w:val="20"/>
                <w:lang w:val="ro"/>
              </w:rPr>
              <w:t>Durata (luni)</w:t>
            </w:r>
          </w:p>
        </w:tc>
        <w:tc>
          <w:tcPr>
            <w:tcW w:w="1559" w:type="dxa"/>
            <w:shd w:val="clear" w:color="auto" w:fill="F2F2F2"/>
          </w:tcPr>
          <w:p w:rsidR="00AD0D27" w:rsidRPr="00992046" w:rsidRDefault="00AD0D27" w:rsidP="00507C8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Bugetul estimat, MDL</w:t>
            </w:r>
          </w:p>
        </w:tc>
      </w:tr>
      <w:tr w:rsidR="00992046" w:rsidRPr="00992046" w:rsidTr="00E95B23">
        <w:trPr>
          <w:trHeight w:val="220"/>
        </w:trPr>
        <w:tc>
          <w:tcPr>
            <w:tcW w:w="822" w:type="dxa"/>
            <w:shd w:val="clear" w:color="auto" w:fill="auto"/>
          </w:tcPr>
          <w:p w:rsidR="00AD0D27" w:rsidRPr="00992046" w:rsidRDefault="00AD0D27" w:rsidP="00507C8D">
            <w:pPr>
              <w:pStyle w:val="Listparagraf"/>
              <w:numPr>
                <w:ilvl w:val="0"/>
                <w:numId w:val="17"/>
              </w:numPr>
              <w:spacing w:after="0" w:line="240" w:lineRule="auto"/>
              <w:jc w:val="center"/>
              <w:rPr>
                <w:rFonts w:ascii="Calibri" w:eastAsia="Calibri" w:hAnsi="Calibri" w:cs="Calibri"/>
                <w:sz w:val="20"/>
                <w:szCs w:val="20"/>
              </w:rPr>
            </w:pPr>
          </w:p>
        </w:tc>
        <w:tc>
          <w:tcPr>
            <w:tcW w:w="3544" w:type="dxa"/>
            <w:shd w:val="clear" w:color="auto" w:fill="auto"/>
          </w:tcPr>
          <w:p w:rsidR="00AD0D27" w:rsidRPr="00992046" w:rsidRDefault="00782598" w:rsidP="00507C8D">
            <w:pPr>
              <w:spacing w:after="0" w:line="240" w:lineRule="auto"/>
              <w:jc w:val="both"/>
              <w:rPr>
                <w:rFonts w:ascii="Calibri" w:eastAsia="Calibri" w:hAnsi="Calibri" w:cs="Calibri"/>
                <w:lang w:val="en-US"/>
              </w:rPr>
            </w:pPr>
            <w:r w:rsidRPr="00992046">
              <w:rPr>
                <w:rFonts w:ascii="Calibri" w:eastAsia="Calibri" w:hAnsi="Calibri" w:cs="Calibri"/>
                <w:lang w:val="en-US"/>
              </w:rPr>
              <w:t xml:space="preserve">Festivaul iarmaroacelor în GAL </w:t>
            </w:r>
          </w:p>
        </w:tc>
        <w:tc>
          <w:tcPr>
            <w:tcW w:w="1417" w:type="dxa"/>
          </w:tcPr>
          <w:p w:rsidR="00AD0D27" w:rsidRPr="00992046" w:rsidRDefault="00782598" w:rsidP="00507C8D">
            <w:pPr>
              <w:spacing w:after="0" w:line="240" w:lineRule="auto"/>
              <w:jc w:val="both"/>
              <w:rPr>
                <w:rFonts w:ascii="Calibri" w:eastAsia="Calibri" w:hAnsi="Calibri" w:cs="Calibri"/>
                <w:lang w:val="en-US"/>
              </w:rPr>
            </w:pPr>
            <w:r w:rsidRPr="00992046">
              <w:rPr>
                <w:rFonts w:ascii="Calibri" w:eastAsia="Calibri" w:hAnsi="Calibri" w:cs="Calibri"/>
                <w:lang w:val="en-US"/>
              </w:rPr>
              <w:t>Țurcanu Taisia</w:t>
            </w:r>
          </w:p>
        </w:tc>
        <w:tc>
          <w:tcPr>
            <w:tcW w:w="1134" w:type="dxa"/>
            <w:shd w:val="clear" w:color="auto" w:fill="auto"/>
          </w:tcPr>
          <w:p w:rsidR="00AD0D27" w:rsidRPr="00992046" w:rsidRDefault="00782598"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Sireți</w:t>
            </w:r>
          </w:p>
        </w:tc>
        <w:tc>
          <w:tcPr>
            <w:tcW w:w="851" w:type="dxa"/>
            <w:shd w:val="clear" w:color="auto" w:fill="auto"/>
          </w:tcPr>
          <w:p w:rsidR="00AD0D27" w:rsidRPr="00992046" w:rsidRDefault="00782598"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4</w:t>
            </w:r>
          </w:p>
        </w:tc>
        <w:tc>
          <w:tcPr>
            <w:tcW w:w="1559" w:type="dxa"/>
            <w:shd w:val="clear" w:color="auto" w:fill="auto"/>
          </w:tcPr>
          <w:p w:rsidR="00AD0D27" w:rsidRPr="00992046" w:rsidRDefault="00782598"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50 000</w:t>
            </w:r>
          </w:p>
        </w:tc>
      </w:tr>
      <w:tr w:rsidR="00992046" w:rsidRPr="00992046" w:rsidTr="00E95B23">
        <w:trPr>
          <w:trHeight w:val="360"/>
        </w:trPr>
        <w:tc>
          <w:tcPr>
            <w:tcW w:w="822" w:type="dxa"/>
            <w:shd w:val="clear" w:color="auto" w:fill="auto"/>
          </w:tcPr>
          <w:p w:rsidR="00AD0D27" w:rsidRPr="00992046" w:rsidRDefault="00AD0D27" w:rsidP="00507C8D">
            <w:pPr>
              <w:pStyle w:val="Listparagraf"/>
              <w:numPr>
                <w:ilvl w:val="0"/>
                <w:numId w:val="17"/>
              </w:numPr>
              <w:spacing w:after="0" w:line="240" w:lineRule="auto"/>
              <w:jc w:val="center"/>
              <w:rPr>
                <w:rFonts w:ascii="Calibri" w:eastAsia="Calibri" w:hAnsi="Calibri" w:cs="Calibri"/>
                <w:sz w:val="20"/>
                <w:szCs w:val="20"/>
              </w:rPr>
            </w:pPr>
          </w:p>
        </w:tc>
        <w:tc>
          <w:tcPr>
            <w:tcW w:w="3544" w:type="dxa"/>
            <w:shd w:val="clear" w:color="auto" w:fill="auto"/>
          </w:tcPr>
          <w:p w:rsidR="00AD0D27" w:rsidRPr="00992046" w:rsidRDefault="004D2894" w:rsidP="00507C8D">
            <w:pPr>
              <w:spacing w:after="0" w:line="240" w:lineRule="auto"/>
              <w:jc w:val="both"/>
              <w:rPr>
                <w:rFonts w:ascii="Calibri" w:eastAsia="Calibri" w:hAnsi="Calibri" w:cs="Calibri"/>
                <w:lang w:val="en-US"/>
              </w:rPr>
            </w:pPr>
            <w:r w:rsidRPr="00992046">
              <w:rPr>
                <w:rFonts w:ascii="Calibri" w:eastAsia="Calibri" w:hAnsi="Calibri" w:cs="Calibri"/>
                <w:lang w:val="en-US"/>
              </w:rPr>
              <w:t>Muzeul satului Roșcani</w:t>
            </w:r>
          </w:p>
        </w:tc>
        <w:tc>
          <w:tcPr>
            <w:tcW w:w="1417" w:type="dxa"/>
          </w:tcPr>
          <w:p w:rsidR="00AD0D27" w:rsidRPr="00992046" w:rsidRDefault="004D2894" w:rsidP="00507C8D">
            <w:pPr>
              <w:spacing w:after="0" w:line="240" w:lineRule="auto"/>
              <w:jc w:val="both"/>
              <w:rPr>
                <w:rFonts w:ascii="Calibri" w:eastAsia="Calibri" w:hAnsi="Calibri" w:cs="Calibri"/>
                <w:lang w:val="en-US"/>
              </w:rPr>
            </w:pPr>
            <w:r w:rsidRPr="00992046">
              <w:rPr>
                <w:rFonts w:ascii="Calibri" w:eastAsia="Calibri" w:hAnsi="Calibri" w:cs="Calibri"/>
                <w:lang w:val="en-US"/>
              </w:rPr>
              <w:t>Zavatin Valentina</w:t>
            </w:r>
          </w:p>
        </w:tc>
        <w:tc>
          <w:tcPr>
            <w:tcW w:w="1134" w:type="dxa"/>
            <w:shd w:val="clear" w:color="auto" w:fill="auto"/>
          </w:tcPr>
          <w:p w:rsidR="00AD0D27" w:rsidRPr="00992046" w:rsidRDefault="004D2894"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Roșcani</w:t>
            </w:r>
          </w:p>
        </w:tc>
        <w:tc>
          <w:tcPr>
            <w:tcW w:w="851" w:type="dxa"/>
            <w:shd w:val="clear" w:color="auto" w:fill="auto"/>
          </w:tcPr>
          <w:p w:rsidR="00AD0D27" w:rsidRPr="00992046" w:rsidRDefault="003966B4"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w:t>
            </w:r>
          </w:p>
        </w:tc>
        <w:tc>
          <w:tcPr>
            <w:tcW w:w="1559" w:type="dxa"/>
            <w:shd w:val="clear" w:color="auto" w:fill="auto"/>
          </w:tcPr>
          <w:p w:rsidR="00AD0D27" w:rsidRPr="00992046" w:rsidRDefault="004D2894"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200 000</w:t>
            </w:r>
          </w:p>
        </w:tc>
      </w:tr>
      <w:tr w:rsidR="00992046" w:rsidRPr="00992046" w:rsidTr="00E95B23">
        <w:trPr>
          <w:trHeight w:val="280"/>
        </w:trPr>
        <w:tc>
          <w:tcPr>
            <w:tcW w:w="822" w:type="dxa"/>
            <w:shd w:val="clear" w:color="auto" w:fill="auto"/>
          </w:tcPr>
          <w:p w:rsidR="00AD0D27" w:rsidRPr="00992046" w:rsidRDefault="00AD0D27" w:rsidP="00507C8D">
            <w:pPr>
              <w:pStyle w:val="Listparagraf"/>
              <w:numPr>
                <w:ilvl w:val="0"/>
                <w:numId w:val="17"/>
              </w:numPr>
              <w:spacing w:after="0" w:line="240" w:lineRule="auto"/>
              <w:jc w:val="center"/>
              <w:rPr>
                <w:rFonts w:ascii="Calibri" w:eastAsia="Calibri" w:hAnsi="Calibri" w:cs="Calibri"/>
                <w:sz w:val="20"/>
                <w:szCs w:val="20"/>
              </w:rPr>
            </w:pPr>
          </w:p>
        </w:tc>
        <w:tc>
          <w:tcPr>
            <w:tcW w:w="3544" w:type="dxa"/>
            <w:shd w:val="clear" w:color="auto" w:fill="auto"/>
          </w:tcPr>
          <w:p w:rsidR="00AD0D27" w:rsidRPr="00992046" w:rsidRDefault="00F14515" w:rsidP="00507C8D">
            <w:pPr>
              <w:spacing w:after="0" w:line="240" w:lineRule="auto"/>
              <w:jc w:val="both"/>
              <w:rPr>
                <w:rFonts w:ascii="Calibri" w:eastAsia="Calibri" w:hAnsi="Calibri" w:cs="Calibri"/>
                <w:lang w:val="en-US"/>
              </w:rPr>
            </w:pPr>
            <w:r w:rsidRPr="00992046">
              <w:rPr>
                <w:rFonts w:ascii="Calibri" w:eastAsia="Calibri" w:hAnsi="Calibri" w:cs="Calibri"/>
                <w:lang w:val="en-US"/>
              </w:rPr>
              <w:t>Muzeu virtual Cojușna</w:t>
            </w:r>
          </w:p>
        </w:tc>
        <w:tc>
          <w:tcPr>
            <w:tcW w:w="1417" w:type="dxa"/>
          </w:tcPr>
          <w:p w:rsidR="00AD0D27" w:rsidRPr="00992046" w:rsidRDefault="00F14515" w:rsidP="00507C8D">
            <w:pPr>
              <w:spacing w:after="0" w:line="240" w:lineRule="auto"/>
              <w:jc w:val="both"/>
              <w:rPr>
                <w:rFonts w:ascii="Calibri" w:eastAsia="Calibri" w:hAnsi="Calibri" w:cs="Calibri"/>
                <w:lang w:val="en-US"/>
              </w:rPr>
            </w:pPr>
            <w:r w:rsidRPr="00992046">
              <w:rPr>
                <w:rFonts w:ascii="Calibri" w:eastAsia="Calibri" w:hAnsi="Calibri" w:cs="Calibri"/>
                <w:lang w:val="en-US"/>
              </w:rPr>
              <w:t>Munteanu Pavel</w:t>
            </w:r>
          </w:p>
        </w:tc>
        <w:tc>
          <w:tcPr>
            <w:tcW w:w="1134" w:type="dxa"/>
            <w:shd w:val="clear" w:color="auto" w:fill="auto"/>
          </w:tcPr>
          <w:p w:rsidR="00AD0D27" w:rsidRPr="00992046" w:rsidRDefault="00F14515"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Cojușna</w:t>
            </w:r>
          </w:p>
        </w:tc>
        <w:tc>
          <w:tcPr>
            <w:tcW w:w="851" w:type="dxa"/>
            <w:shd w:val="clear" w:color="auto" w:fill="auto"/>
          </w:tcPr>
          <w:p w:rsidR="00AD0D27" w:rsidRPr="00992046" w:rsidRDefault="00F14515"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3</w:t>
            </w:r>
          </w:p>
        </w:tc>
        <w:tc>
          <w:tcPr>
            <w:tcW w:w="1559" w:type="dxa"/>
            <w:shd w:val="clear" w:color="auto" w:fill="auto"/>
          </w:tcPr>
          <w:p w:rsidR="00AD0D27" w:rsidRPr="00992046" w:rsidRDefault="00F14515"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50 000</w:t>
            </w:r>
          </w:p>
        </w:tc>
      </w:tr>
      <w:tr w:rsidR="00992046" w:rsidRPr="00992046" w:rsidTr="00E95B23">
        <w:trPr>
          <w:trHeight w:val="400"/>
        </w:trPr>
        <w:tc>
          <w:tcPr>
            <w:tcW w:w="822" w:type="dxa"/>
            <w:shd w:val="clear" w:color="auto" w:fill="auto"/>
          </w:tcPr>
          <w:p w:rsidR="00AD0D27" w:rsidRPr="00992046" w:rsidRDefault="00AD0D27" w:rsidP="00507C8D">
            <w:pPr>
              <w:pStyle w:val="Listparagraf"/>
              <w:numPr>
                <w:ilvl w:val="0"/>
                <w:numId w:val="17"/>
              </w:numPr>
              <w:spacing w:after="0" w:line="240" w:lineRule="auto"/>
              <w:jc w:val="center"/>
              <w:rPr>
                <w:rFonts w:ascii="Calibri" w:eastAsia="Calibri" w:hAnsi="Calibri" w:cs="Calibri"/>
                <w:sz w:val="20"/>
                <w:szCs w:val="20"/>
              </w:rPr>
            </w:pPr>
          </w:p>
        </w:tc>
        <w:tc>
          <w:tcPr>
            <w:tcW w:w="3544" w:type="dxa"/>
            <w:shd w:val="clear" w:color="auto" w:fill="auto"/>
          </w:tcPr>
          <w:p w:rsidR="00AD0D27" w:rsidRPr="00992046" w:rsidRDefault="0009443F" w:rsidP="00507C8D">
            <w:pPr>
              <w:spacing w:after="0" w:line="240" w:lineRule="auto"/>
              <w:jc w:val="both"/>
              <w:rPr>
                <w:rFonts w:ascii="Calibri" w:eastAsia="Calibri" w:hAnsi="Calibri" w:cs="Calibri"/>
                <w:lang w:val="en-US"/>
              </w:rPr>
            </w:pPr>
            <w:r w:rsidRPr="00992046">
              <w:rPr>
                <w:rFonts w:ascii="Calibri" w:eastAsia="Calibri" w:hAnsi="Calibri" w:cs="Calibri"/>
                <w:lang w:val="en-US"/>
              </w:rPr>
              <w:t>Proiecție de film în aer liber</w:t>
            </w:r>
          </w:p>
        </w:tc>
        <w:tc>
          <w:tcPr>
            <w:tcW w:w="1417" w:type="dxa"/>
          </w:tcPr>
          <w:p w:rsidR="00AD0D27" w:rsidRPr="00992046" w:rsidRDefault="00DE6452" w:rsidP="00507C8D">
            <w:pPr>
              <w:spacing w:after="0" w:line="240" w:lineRule="auto"/>
              <w:jc w:val="both"/>
              <w:rPr>
                <w:rFonts w:ascii="Calibri" w:eastAsia="Calibri" w:hAnsi="Calibri" w:cs="Calibri"/>
                <w:lang w:val="en-US"/>
              </w:rPr>
            </w:pPr>
            <w:r w:rsidRPr="00992046">
              <w:rPr>
                <w:rFonts w:ascii="Calibri" w:eastAsia="Calibri" w:hAnsi="Calibri" w:cs="Calibri"/>
                <w:lang w:val="en-US"/>
              </w:rPr>
              <w:t>Manica Vasile</w:t>
            </w:r>
          </w:p>
        </w:tc>
        <w:tc>
          <w:tcPr>
            <w:tcW w:w="1134" w:type="dxa"/>
            <w:shd w:val="clear" w:color="auto" w:fill="auto"/>
          </w:tcPr>
          <w:p w:rsidR="00AD0D27" w:rsidRPr="00992046" w:rsidRDefault="00DE6452"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Ghidighici</w:t>
            </w:r>
          </w:p>
        </w:tc>
        <w:tc>
          <w:tcPr>
            <w:tcW w:w="851" w:type="dxa"/>
            <w:shd w:val="clear" w:color="auto" w:fill="auto"/>
          </w:tcPr>
          <w:p w:rsidR="00AD0D27" w:rsidRPr="00992046" w:rsidRDefault="00DE6452"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12</w:t>
            </w:r>
          </w:p>
        </w:tc>
        <w:tc>
          <w:tcPr>
            <w:tcW w:w="1559" w:type="dxa"/>
            <w:shd w:val="clear" w:color="auto" w:fill="auto"/>
          </w:tcPr>
          <w:p w:rsidR="00AD0D27" w:rsidRPr="00992046" w:rsidRDefault="00DE6452"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40 000</w:t>
            </w:r>
          </w:p>
        </w:tc>
      </w:tr>
      <w:tr w:rsidR="00992046" w:rsidRPr="00992046" w:rsidTr="00E95B23">
        <w:trPr>
          <w:trHeight w:val="300"/>
        </w:trPr>
        <w:tc>
          <w:tcPr>
            <w:tcW w:w="822" w:type="dxa"/>
            <w:shd w:val="clear" w:color="auto" w:fill="auto"/>
          </w:tcPr>
          <w:p w:rsidR="0009443F" w:rsidRPr="00992046" w:rsidRDefault="0009443F" w:rsidP="00507C8D">
            <w:pPr>
              <w:pStyle w:val="Listparagraf"/>
              <w:numPr>
                <w:ilvl w:val="0"/>
                <w:numId w:val="17"/>
              </w:numPr>
              <w:spacing w:after="0" w:line="240" w:lineRule="auto"/>
              <w:jc w:val="center"/>
              <w:rPr>
                <w:rFonts w:ascii="Calibri" w:eastAsia="Calibri" w:hAnsi="Calibri" w:cs="Calibri"/>
                <w:sz w:val="20"/>
                <w:szCs w:val="20"/>
              </w:rPr>
            </w:pPr>
          </w:p>
        </w:tc>
        <w:tc>
          <w:tcPr>
            <w:tcW w:w="3544" w:type="dxa"/>
            <w:shd w:val="clear" w:color="auto" w:fill="auto"/>
          </w:tcPr>
          <w:p w:rsidR="0009443F" w:rsidRPr="00992046" w:rsidRDefault="0009443F" w:rsidP="00507C8D">
            <w:pPr>
              <w:spacing w:after="0" w:line="240" w:lineRule="auto"/>
              <w:jc w:val="both"/>
              <w:rPr>
                <w:rFonts w:ascii="Calibri" w:eastAsia="Calibri" w:hAnsi="Calibri" w:cs="Calibri"/>
                <w:sz w:val="20"/>
                <w:szCs w:val="20"/>
              </w:rPr>
            </w:pPr>
            <w:r w:rsidRPr="00992046">
              <w:rPr>
                <w:rFonts w:ascii="Calibri" w:hAnsi="Calibri"/>
              </w:rPr>
              <w:t>Muzeul satului Ghidighici</w:t>
            </w:r>
          </w:p>
        </w:tc>
        <w:tc>
          <w:tcPr>
            <w:tcW w:w="1417" w:type="dxa"/>
          </w:tcPr>
          <w:p w:rsidR="0009443F" w:rsidRPr="00992046" w:rsidRDefault="0009443F" w:rsidP="00507C8D">
            <w:pPr>
              <w:spacing w:after="0" w:line="240" w:lineRule="auto"/>
              <w:jc w:val="both"/>
              <w:rPr>
                <w:rFonts w:ascii="Calibri" w:eastAsia="Calibri" w:hAnsi="Calibri" w:cs="Calibri"/>
                <w:sz w:val="20"/>
                <w:szCs w:val="20"/>
              </w:rPr>
            </w:pPr>
            <w:r w:rsidRPr="00992046">
              <w:rPr>
                <w:rFonts w:ascii="Calibri" w:hAnsi="Calibri"/>
              </w:rPr>
              <w:t>Manica Vasile</w:t>
            </w:r>
          </w:p>
        </w:tc>
        <w:tc>
          <w:tcPr>
            <w:tcW w:w="1134" w:type="dxa"/>
            <w:shd w:val="clear" w:color="auto" w:fill="auto"/>
          </w:tcPr>
          <w:p w:rsidR="0009443F" w:rsidRPr="00992046" w:rsidRDefault="0009443F"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Ghidighici</w:t>
            </w:r>
          </w:p>
        </w:tc>
        <w:tc>
          <w:tcPr>
            <w:tcW w:w="851" w:type="dxa"/>
            <w:shd w:val="clear" w:color="auto" w:fill="auto"/>
          </w:tcPr>
          <w:p w:rsidR="0009443F" w:rsidRPr="00992046" w:rsidRDefault="0009443F" w:rsidP="00507C8D">
            <w:pPr>
              <w:spacing w:after="0" w:line="240" w:lineRule="auto"/>
              <w:jc w:val="center"/>
              <w:rPr>
                <w:rFonts w:ascii="Calibri" w:eastAsia="Calibri" w:hAnsi="Calibri" w:cs="Calibri"/>
                <w:sz w:val="20"/>
                <w:szCs w:val="20"/>
                <w:lang w:val="ro-RO"/>
              </w:rPr>
            </w:pPr>
            <w:r w:rsidRPr="00992046">
              <w:rPr>
                <w:rFonts w:ascii="Calibri" w:eastAsia="Calibri" w:hAnsi="Calibri" w:cs="Calibri"/>
                <w:sz w:val="20"/>
                <w:szCs w:val="20"/>
                <w:lang w:val="ro-RO"/>
              </w:rPr>
              <w:t>12</w:t>
            </w:r>
          </w:p>
        </w:tc>
        <w:tc>
          <w:tcPr>
            <w:tcW w:w="1559" w:type="dxa"/>
            <w:shd w:val="clear" w:color="auto" w:fill="auto"/>
          </w:tcPr>
          <w:p w:rsidR="0009443F" w:rsidRPr="00992046" w:rsidRDefault="0009443F"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100 000</w:t>
            </w:r>
          </w:p>
        </w:tc>
      </w:tr>
      <w:tr w:rsidR="00992046" w:rsidRPr="00992046" w:rsidTr="00E95B23">
        <w:trPr>
          <w:trHeight w:val="300"/>
        </w:trPr>
        <w:tc>
          <w:tcPr>
            <w:tcW w:w="822" w:type="dxa"/>
            <w:shd w:val="clear" w:color="auto" w:fill="auto"/>
          </w:tcPr>
          <w:p w:rsidR="00203D99" w:rsidRPr="00992046" w:rsidRDefault="00203D99" w:rsidP="00507C8D">
            <w:pPr>
              <w:pStyle w:val="Listparagraf"/>
              <w:numPr>
                <w:ilvl w:val="0"/>
                <w:numId w:val="17"/>
              </w:numPr>
              <w:spacing w:after="0" w:line="240" w:lineRule="auto"/>
              <w:jc w:val="center"/>
              <w:rPr>
                <w:rFonts w:ascii="Calibri" w:eastAsia="Calibri" w:hAnsi="Calibri" w:cs="Calibri"/>
                <w:sz w:val="20"/>
                <w:szCs w:val="20"/>
                <w:lang w:val="ro"/>
              </w:rPr>
            </w:pPr>
          </w:p>
        </w:tc>
        <w:tc>
          <w:tcPr>
            <w:tcW w:w="3544" w:type="dxa"/>
            <w:shd w:val="clear" w:color="auto" w:fill="auto"/>
          </w:tcPr>
          <w:p w:rsidR="00203D99" w:rsidRPr="00992046" w:rsidRDefault="00203D99" w:rsidP="00507C8D">
            <w:pPr>
              <w:spacing w:after="0" w:line="240" w:lineRule="auto"/>
              <w:rPr>
                <w:lang w:val="en-US"/>
              </w:rPr>
            </w:pPr>
            <w:r w:rsidRPr="00992046">
              <w:rPr>
                <w:lang w:val="en-US"/>
              </w:rPr>
              <w:t>Festival-concurs de muzică sacră ”Hristos a Înviat”, Ediția a II</w:t>
            </w:r>
          </w:p>
        </w:tc>
        <w:tc>
          <w:tcPr>
            <w:tcW w:w="1417" w:type="dxa"/>
          </w:tcPr>
          <w:p w:rsidR="00203D99" w:rsidRPr="00992046" w:rsidRDefault="00203D99" w:rsidP="00507C8D">
            <w:pPr>
              <w:spacing w:after="0" w:line="240" w:lineRule="auto"/>
            </w:pPr>
            <w:r w:rsidRPr="00992046">
              <w:t>Boaghi Leonid</w:t>
            </w:r>
          </w:p>
        </w:tc>
        <w:tc>
          <w:tcPr>
            <w:tcW w:w="1134" w:type="dxa"/>
            <w:shd w:val="clear" w:color="auto" w:fill="auto"/>
          </w:tcPr>
          <w:p w:rsidR="00203D99" w:rsidRPr="00992046" w:rsidRDefault="00203D99" w:rsidP="00507C8D">
            <w:pPr>
              <w:spacing w:after="0" w:line="240" w:lineRule="auto"/>
              <w:jc w:val="center"/>
            </w:pPr>
            <w:r w:rsidRPr="00992046">
              <w:t>Sireți</w:t>
            </w:r>
          </w:p>
        </w:tc>
        <w:tc>
          <w:tcPr>
            <w:tcW w:w="851" w:type="dxa"/>
            <w:shd w:val="clear" w:color="auto" w:fill="auto"/>
          </w:tcPr>
          <w:p w:rsidR="00203D99" w:rsidRPr="00992046" w:rsidRDefault="00203D99" w:rsidP="00507C8D">
            <w:pPr>
              <w:spacing w:after="0" w:line="240" w:lineRule="auto"/>
              <w:jc w:val="center"/>
            </w:pPr>
            <w:r w:rsidRPr="00992046">
              <w:t>4</w:t>
            </w:r>
          </w:p>
        </w:tc>
        <w:tc>
          <w:tcPr>
            <w:tcW w:w="1559" w:type="dxa"/>
            <w:shd w:val="clear" w:color="auto" w:fill="auto"/>
          </w:tcPr>
          <w:p w:rsidR="00203D99" w:rsidRPr="00992046" w:rsidRDefault="00203D99" w:rsidP="00507C8D">
            <w:pPr>
              <w:spacing w:after="0" w:line="240" w:lineRule="auto"/>
              <w:jc w:val="center"/>
            </w:pPr>
            <w:r w:rsidRPr="00992046">
              <w:t>35 000</w:t>
            </w:r>
          </w:p>
        </w:tc>
      </w:tr>
      <w:tr w:rsidR="00992046" w:rsidRPr="00992046" w:rsidTr="00E95B23">
        <w:trPr>
          <w:trHeight w:val="300"/>
        </w:trPr>
        <w:tc>
          <w:tcPr>
            <w:tcW w:w="822" w:type="dxa"/>
            <w:shd w:val="clear" w:color="auto" w:fill="auto"/>
          </w:tcPr>
          <w:p w:rsidR="00F1693D" w:rsidRPr="00992046" w:rsidRDefault="00F1693D" w:rsidP="00507C8D">
            <w:pPr>
              <w:pStyle w:val="Listparagraf"/>
              <w:numPr>
                <w:ilvl w:val="0"/>
                <w:numId w:val="17"/>
              </w:numPr>
              <w:spacing w:after="0" w:line="240" w:lineRule="auto"/>
              <w:jc w:val="center"/>
              <w:rPr>
                <w:rFonts w:ascii="Calibri" w:eastAsia="Calibri" w:hAnsi="Calibri" w:cs="Calibri"/>
                <w:sz w:val="20"/>
                <w:szCs w:val="20"/>
                <w:lang w:val="ro"/>
              </w:rPr>
            </w:pPr>
          </w:p>
        </w:tc>
        <w:tc>
          <w:tcPr>
            <w:tcW w:w="3544" w:type="dxa"/>
            <w:shd w:val="clear" w:color="auto" w:fill="auto"/>
          </w:tcPr>
          <w:p w:rsidR="00F1693D" w:rsidRPr="00992046" w:rsidRDefault="00F1693D" w:rsidP="00507C8D">
            <w:pPr>
              <w:spacing w:after="0" w:line="240" w:lineRule="auto"/>
              <w:rPr>
                <w:lang w:val="en-US"/>
              </w:rPr>
            </w:pPr>
            <w:r w:rsidRPr="00992046">
              <w:rPr>
                <w:rFonts w:ascii="Calibri" w:eastAsia="Times New Roman" w:hAnsi="Calibri" w:cs="Times New Roman"/>
                <w:lang w:val="en-US"/>
              </w:rPr>
              <w:t>Reabilitarea istorică a persoanelor deportate din satul Sireți</w:t>
            </w:r>
          </w:p>
        </w:tc>
        <w:tc>
          <w:tcPr>
            <w:tcW w:w="1417" w:type="dxa"/>
          </w:tcPr>
          <w:p w:rsidR="00F1693D" w:rsidRPr="00992046" w:rsidRDefault="00F1693D" w:rsidP="00507C8D">
            <w:pPr>
              <w:spacing w:after="0" w:line="240" w:lineRule="auto"/>
            </w:pPr>
            <w:r w:rsidRPr="00992046">
              <w:rPr>
                <w:rFonts w:ascii="Calibri" w:eastAsia="Times New Roman" w:hAnsi="Calibri" w:cs="Times New Roman"/>
              </w:rPr>
              <w:t>Boaghi Leonid</w:t>
            </w:r>
          </w:p>
        </w:tc>
        <w:tc>
          <w:tcPr>
            <w:tcW w:w="1134" w:type="dxa"/>
            <w:shd w:val="clear" w:color="auto" w:fill="auto"/>
          </w:tcPr>
          <w:p w:rsidR="00F1693D" w:rsidRPr="00992046" w:rsidRDefault="00F1693D" w:rsidP="00507C8D">
            <w:pPr>
              <w:spacing w:after="0" w:line="240" w:lineRule="auto"/>
              <w:jc w:val="center"/>
            </w:pPr>
            <w:r w:rsidRPr="00992046">
              <w:rPr>
                <w:rFonts w:ascii="Calibri" w:eastAsia="Times New Roman" w:hAnsi="Calibri" w:cs="Times New Roman"/>
              </w:rPr>
              <w:t>Sireți</w:t>
            </w:r>
          </w:p>
        </w:tc>
        <w:tc>
          <w:tcPr>
            <w:tcW w:w="851" w:type="dxa"/>
            <w:shd w:val="clear" w:color="auto" w:fill="auto"/>
          </w:tcPr>
          <w:p w:rsidR="00F1693D" w:rsidRPr="00992046" w:rsidRDefault="00F1693D" w:rsidP="00507C8D">
            <w:pPr>
              <w:spacing w:after="0" w:line="240" w:lineRule="auto"/>
              <w:jc w:val="center"/>
              <w:rPr>
                <w:lang w:val="en-US"/>
              </w:rPr>
            </w:pPr>
            <w:r w:rsidRPr="00992046">
              <w:rPr>
                <w:lang w:val="en-US"/>
              </w:rPr>
              <w:t>4</w:t>
            </w:r>
          </w:p>
        </w:tc>
        <w:tc>
          <w:tcPr>
            <w:tcW w:w="1559" w:type="dxa"/>
            <w:shd w:val="clear" w:color="auto" w:fill="auto"/>
          </w:tcPr>
          <w:p w:rsidR="00F1693D" w:rsidRPr="00992046" w:rsidRDefault="00F1693D" w:rsidP="00507C8D">
            <w:pPr>
              <w:spacing w:after="0" w:line="240" w:lineRule="auto"/>
              <w:jc w:val="center"/>
            </w:pPr>
            <w:r w:rsidRPr="00992046">
              <w:t>100 000</w:t>
            </w:r>
          </w:p>
        </w:tc>
      </w:tr>
      <w:tr w:rsidR="00992046" w:rsidRPr="00992046" w:rsidTr="00E95B23">
        <w:trPr>
          <w:trHeight w:val="300"/>
        </w:trPr>
        <w:tc>
          <w:tcPr>
            <w:tcW w:w="822" w:type="dxa"/>
            <w:shd w:val="clear" w:color="auto" w:fill="auto"/>
          </w:tcPr>
          <w:p w:rsidR="00323908" w:rsidRPr="00992046" w:rsidRDefault="00323908" w:rsidP="00507C8D">
            <w:pPr>
              <w:pStyle w:val="Listparagraf"/>
              <w:numPr>
                <w:ilvl w:val="0"/>
                <w:numId w:val="17"/>
              </w:numPr>
              <w:spacing w:after="0" w:line="240" w:lineRule="auto"/>
              <w:jc w:val="center"/>
              <w:rPr>
                <w:rFonts w:ascii="Calibri" w:eastAsia="Calibri" w:hAnsi="Calibri" w:cs="Calibri"/>
                <w:sz w:val="20"/>
                <w:szCs w:val="20"/>
                <w:lang w:val="ro"/>
              </w:rPr>
            </w:pPr>
          </w:p>
        </w:tc>
        <w:tc>
          <w:tcPr>
            <w:tcW w:w="3544" w:type="dxa"/>
            <w:shd w:val="clear" w:color="auto" w:fill="auto"/>
          </w:tcPr>
          <w:p w:rsidR="00323908" w:rsidRPr="00992046" w:rsidRDefault="00323908" w:rsidP="00507C8D">
            <w:pPr>
              <w:spacing w:after="0" w:line="240" w:lineRule="auto"/>
              <w:rPr>
                <w:lang w:val="en-US"/>
              </w:rPr>
            </w:pPr>
            <w:r w:rsidRPr="00992046">
              <w:rPr>
                <w:lang w:val="en-US"/>
              </w:rPr>
              <w:t>Instalarea monumentelor scriitorilor M. Eminescu, G. Vieru în parcul din s. Roșcani</w:t>
            </w:r>
          </w:p>
        </w:tc>
        <w:tc>
          <w:tcPr>
            <w:tcW w:w="1417" w:type="dxa"/>
          </w:tcPr>
          <w:p w:rsidR="00323908" w:rsidRPr="00992046" w:rsidRDefault="00323908" w:rsidP="00507C8D">
            <w:pPr>
              <w:spacing w:after="0" w:line="240" w:lineRule="auto"/>
            </w:pPr>
            <w:r w:rsidRPr="00992046">
              <w:t>Josan Tamara</w:t>
            </w:r>
          </w:p>
        </w:tc>
        <w:tc>
          <w:tcPr>
            <w:tcW w:w="1134" w:type="dxa"/>
            <w:shd w:val="clear" w:color="auto" w:fill="auto"/>
          </w:tcPr>
          <w:p w:rsidR="00323908" w:rsidRPr="00992046" w:rsidRDefault="00323908"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Roșcani</w:t>
            </w:r>
          </w:p>
        </w:tc>
        <w:tc>
          <w:tcPr>
            <w:tcW w:w="851" w:type="dxa"/>
            <w:shd w:val="clear" w:color="auto" w:fill="auto"/>
          </w:tcPr>
          <w:p w:rsidR="00323908" w:rsidRPr="00992046" w:rsidRDefault="00323908" w:rsidP="00507C8D">
            <w:pPr>
              <w:spacing w:after="0" w:line="240" w:lineRule="auto"/>
              <w:jc w:val="center"/>
            </w:pPr>
            <w:r w:rsidRPr="00992046">
              <w:t>10</w:t>
            </w:r>
          </w:p>
        </w:tc>
        <w:tc>
          <w:tcPr>
            <w:tcW w:w="1559" w:type="dxa"/>
            <w:shd w:val="clear" w:color="auto" w:fill="auto"/>
          </w:tcPr>
          <w:p w:rsidR="00323908" w:rsidRPr="00992046" w:rsidRDefault="00323908" w:rsidP="00507C8D">
            <w:pPr>
              <w:spacing w:after="0" w:line="240" w:lineRule="auto"/>
              <w:jc w:val="center"/>
            </w:pPr>
            <w:r w:rsidRPr="00992046">
              <w:t>150 000</w:t>
            </w:r>
          </w:p>
        </w:tc>
      </w:tr>
      <w:tr w:rsidR="00992046" w:rsidRPr="00992046" w:rsidTr="00E95B23">
        <w:trPr>
          <w:trHeight w:val="300"/>
        </w:trPr>
        <w:tc>
          <w:tcPr>
            <w:tcW w:w="822" w:type="dxa"/>
            <w:shd w:val="clear" w:color="auto" w:fill="auto"/>
          </w:tcPr>
          <w:p w:rsidR="00323908" w:rsidRPr="00992046" w:rsidRDefault="00323908" w:rsidP="00507C8D">
            <w:pPr>
              <w:pStyle w:val="Listparagraf"/>
              <w:numPr>
                <w:ilvl w:val="0"/>
                <w:numId w:val="17"/>
              </w:numPr>
              <w:spacing w:after="0" w:line="240" w:lineRule="auto"/>
              <w:jc w:val="center"/>
              <w:rPr>
                <w:rFonts w:ascii="Calibri" w:eastAsia="Calibri" w:hAnsi="Calibri" w:cs="Calibri"/>
                <w:sz w:val="20"/>
                <w:szCs w:val="20"/>
                <w:lang w:val="ro"/>
              </w:rPr>
            </w:pPr>
          </w:p>
        </w:tc>
        <w:tc>
          <w:tcPr>
            <w:tcW w:w="3544" w:type="dxa"/>
            <w:shd w:val="clear" w:color="auto" w:fill="auto"/>
          </w:tcPr>
          <w:p w:rsidR="00323908" w:rsidRPr="00992046" w:rsidRDefault="00323908"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Amenajarea unui muzeu în satul Sireți</w:t>
            </w:r>
          </w:p>
        </w:tc>
        <w:tc>
          <w:tcPr>
            <w:tcW w:w="1417" w:type="dxa"/>
          </w:tcPr>
          <w:p w:rsidR="00323908" w:rsidRPr="00992046" w:rsidRDefault="00323908"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Boaghi Leonid</w:t>
            </w:r>
          </w:p>
        </w:tc>
        <w:tc>
          <w:tcPr>
            <w:tcW w:w="1134" w:type="dxa"/>
            <w:shd w:val="clear" w:color="auto" w:fill="auto"/>
          </w:tcPr>
          <w:p w:rsidR="00323908" w:rsidRPr="00992046" w:rsidRDefault="00323908"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Sireți</w:t>
            </w:r>
          </w:p>
        </w:tc>
        <w:tc>
          <w:tcPr>
            <w:tcW w:w="851" w:type="dxa"/>
            <w:shd w:val="clear" w:color="auto" w:fill="auto"/>
          </w:tcPr>
          <w:p w:rsidR="00323908" w:rsidRPr="00992046" w:rsidRDefault="00323908"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12</w:t>
            </w:r>
          </w:p>
        </w:tc>
        <w:tc>
          <w:tcPr>
            <w:tcW w:w="1559" w:type="dxa"/>
            <w:shd w:val="clear" w:color="auto" w:fill="auto"/>
          </w:tcPr>
          <w:p w:rsidR="00323908" w:rsidRPr="00992046" w:rsidRDefault="00323908"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1 200 000</w:t>
            </w:r>
          </w:p>
        </w:tc>
      </w:tr>
      <w:tr w:rsidR="00992046" w:rsidRPr="00992046" w:rsidTr="00E95B23">
        <w:trPr>
          <w:trHeight w:val="300"/>
        </w:trPr>
        <w:tc>
          <w:tcPr>
            <w:tcW w:w="822" w:type="dxa"/>
            <w:shd w:val="clear" w:color="auto" w:fill="auto"/>
          </w:tcPr>
          <w:p w:rsidR="00323908" w:rsidRPr="00992046" w:rsidRDefault="00323908" w:rsidP="00507C8D">
            <w:pPr>
              <w:pStyle w:val="Listparagraf"/>
              <w:numPr>
                <w:ilvl w:val="0"/>
                <w:numId w:val="17"/>
              </w:numPr>
              <w:spacing w:after="0" w:line="240" w:lineRule="auto"/>
              <w:jc w:val="center"/>
              <w:rPr>
                <w:rFonts w:ascii="Calibri" w:eastAsia="Calibri" w:hAnsi="Calibri" w:cs="Calibri"/>
                <w:sz w:val="20"/>
                <w:szCs w:val="20"/>
                <w:lang w:val="ro"/>
              </w:rPr>
            </w:pPr>
          </w:p>
        </w:tc>
        <w:tc>
          <w:tcPr>
            <w:tcW w:w="3544" w:type="dxa"/>
            <w:shd w:val="clear" w:color="auto" w:fill="auto"/>
          </w:tcPr>
          <w:p w:rsidR="00323908" w:rsidRPr="00992046" w:rsidRDefault="00323908"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Dotarea instituției cu costume de port național și promovarea valorilor naționale în cadrul activităților extracuriculare la generația în creștere</w:t>
            </w:r>
          </w:p>
        </w:tc>
        <w:tc>
          <w:tcPr>
            <w:tcW w:w="1417" w:type="dxa"/>
          </w:tcPr>
          <w:p w:rsidR="00323908" w:rsidRPr="00992046" w:rsidRDefault="00323908"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Mursa Viorica</w:t>
            </w:r>
          </w:p>
        </w:tc>
        <w:tc>
          <w:tcPr>
            <w:tcW w:w="1134" w:type="dxa"/>
            <w:shd w:val="clear" w:color="auto" w:fill="auto"/>
          </w:tcPr>
          <w:p w:rsidR="00323908" w:rsidRPr="00992046" w:rsidRDefault="00323908"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Cojușna</w:t>
            </w:r>
          </w:p>
        </w:tc>
        <w:tc>
          <w:tcPr>
            <w:tcW w:w="851" w:type="dxa"/>
            <w:shd w:val="clear" w:color="auto" w:fill="auto"/>
          </w:tcPr>
          <w:p w:rsidR="00323908" w:rsidRPr="00992046" w:rsidRDefault="00323908"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1</w:t>
            </w:r>
          </w:p>
        </w:tc>
        <w:tc>
          <w:tcPr>
            <w:tcW w:w="1559" w:type="dxa"/>
            <w:shd w:val="clear" w:color="auto" w:fill="auto"/>
          </w:tcPr>
          <w:p w:rsidR="00323908" w:rsidRPr="00992046" w:rsidRDefault="00323908"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50 000</w:t>
            </w:r>
          </w:p>
        </w:tc>
      </w:tr>
      <w:tr w:rsidR="00992046" w:rsidRPr="00992046" w:rsidTr="00E95B23">
        <w:trPr>
          <w:trHeight w:val="300"/>
        </w:trPr>
        <w:tc>
          <w:tcPr>
            <w:tcW w:w="822" w:type="dxa"/>
            <w:shd w:val="clear" w:color="auto" w:fill="auto"/>
          </w:tcPr>
          <w:p w:rsidR="00323908" w:rsidRPr="00992046" w:rsidRDefault="00323908" w:rsidP="00507C8D">
            <w:pPr>
              <w:pStyle w:val="Listparagraf"/>
              <w:numPr>
                <w:ilvl w:val="0"/>
                <w:numId w:val="17"/>
              </w:numPr>
              <w:spacing w:after="0" w:line="240" w:lineRule="auto"/>
              <w:jc w:val="center"/>
              <w:rPr>
                <w:rFonts w:ascii="Calibri" w:eastAsia="Calibri" w:hAnsi="Calibri" w:cs="Calibri"/>
                <w:sz w:val="20"/>
                <w:szCs w:val="20"/>
                <w:lang w:val="ro"/>
              </w:rPr>
            </w:pPr>
          </w:p>
        </w:tc>
        <w:tc>
          <w:tcPr>
            <w:tcW w:w="3544" w:type="dxa"/>
            <w:shd w:val="clear" w:color="auto" w:fill="auto"/>
          </w:tcPr>
          <w:p w:rsidR="00323908" w:rsidRPr="00992046" w:rsidRDefault="00323908"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Muzeu agricol în aer liber</w:t>
            </w:r>
          </w:p>
        </w:tc>
        <w:tc>
          <w:tcPr>
            <w:tcW w:w="1417" w:type="dxa"/>
          </w:tcPr>
          <w:p w:rsidR="00323908" w:rsidRPr="00992046" w:rsidRDefault="00323908" w:rsidP="00507C8D">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Jereghi Vitalie</w:t>
            </w:r>
          </w:p>
        </w:tc>
        <w:tc>
          <w:tcPr>
            <w:tcW w:w="1134" w:type="dxa"/>
            <w:shd w:val="clear" w:color="auto" w:fill="auto"/>
          </w:tcPr>
          <w:p w:rsidR="00323908" w:rsidRPr="00992046" w:rsidRDefault="00323908"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Cojușna</w:t>
            </w:r>
          </w:p>
        </w:tc>
        <w:tc>
          <w:tcPr>
            <w:tcW w:w="851" w:type="dxa"/>
            <w:shd w:val="clear" w:color="auto" w:fill="auto"/>
          </w:tcPr>
          <w:p w:rsidR="00323908" w:rsidRPr="00992046" w:rsidRDefault="00323908"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18</w:t>
            </w:r>
          </w:p>
        </w:tc>
        <w:tc>
          <w:tcPr>
            <w:tcW w:w="1559" w:type="dxa"/>
            <w:shd w:val="clear" w:color="auto" w:fill="auto"/>
          </w:tcPr>
          <w:p w:rsidR="00323908" w:rsidRPr="00992046" w:rsidRDefault="00323908"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60 000</w:t>
            </w:r>
          </w:p>
        </w:tc>
      </w:tr>
      <w:tr w:rsidR="00992046" w:rsidRPr="00992046" w:rsidTr="00E95B23">
        <w:trPr>
          <w:trHeight w:val="300"/>
        </w:trPr>
        <w:tc>
          <w:tcPr>
            <w:tcW w:w="822" w:type="dxa"/>
            <w:shd w:val="clear" w:color="auto" w:fill="auto"/>
          </w:tcPr>
          <w:p w:rsidR="00323908" w:rsidRPr="00992046" w:rsidRDefault="00323908" w:rsidP="00507C8D">
            <w:pPr>
              <w:pStyle w:val="Listparagraf"/>
              <w:numPr>
                <w:ilvl w:val="0"/>
                <w:numId w:val="17"/>
              </w:numPr>
              <w:spacing w:after="0" w:line="240" w:lineRule="auto"/>
              <w:jc w:val="center"/>
              <w:rPr>
                <w:rFonts w:ascii="Calibri" w:eastAsia="Calibri" w:hAnsi="Calibri" w:cs="Calibri"/>
                <w:sz w:val="20"/>
                <w:szCs w:val="20"/>
                <w:lang w:val="ro"/>
              </w:rPr>
            </w:pPr>
          </w:p>
        </w:tc>
        <w:tc>
          <w:tcPr>
            <w:tcW w:w="3544" w:type="dxa"/>
            <w:shd w:val="clear" w:color="auto" w:fill="auto"/>
          </w:tcPr>
          <w:p w:rsidR="00323908" w:rsidRPr="00992046" w:rsidRDefault="00323908" w:rsidP="00507C8D">
            <w:pPr>
              <w:spacing w:after="0" w:line="240" w:lineRule="auto"/>
              <w:rPr>
                <w:rFonts w:ascii="Calibri" w:eastAsia="Times New Roman" w:hAnsi="Calibri" w:cs="Times New Roman"/>
                <w:lang w:val="en-US"/>
              </w:rPr>
            </w:pPr>
            <w:r w:rsidRPr="00992046">
              <w:rPr>
                <w:rFonts w:ascii="Calibri" w:eastAsia="Times New Roman" w:hAnsi="Calibri" w:cs="Calibri"/>
                <w:lang w:val="en-US"/>
              </w:rPr>
              <w:t>Plăcinte și produse tradiționale ca la mama</w:t>
            </w:r>
          </w:p>
        </w:tc>
        <w:tc>
          <w:tcPr>
            <w:tcW w:w="1417" w:type="dxa"/>
          </w:tcPr>
          <w:p w:rsidR="00323908" w:rsidRPr="00992046" w:rsidRDefault="00323908" w:rsidP="00507C8D">
            <w:pPr>
              <w:spacing w:after="0" w:line="240" w:lineRule="auto"/>
              <w:rPr>
                <w:rFonts w:ascii="Calibri" w:eastAsia="Times New Roman" w:hAnsi="Calibri" w:cs="Times New Roman"/>
                <w:lang w:val="en-US"/>
              </w:rPr>
            </w:pPr>
            <w:r w:rsidRPr="00992046">
              <w:rPr>
                <w:rFonts w:ascii="Calibri" w:eastAsia="Times New Roman" w:hAnsi="Calibri" w:cs="Calibri"/>
              </w:rPr>
              <w:t>Mura Doina</w:t>
            </w:r>
          </w:p>
        </w:tc>
        <w:tc>
          <w:tcPr>
            <w:tcW w:w="1134" w:type="dxa"/>
            <w:shd w:val="clear" w:color="auto" w:fill="auto"/>
          </w:tcPr>
          <w:p w:rsidR="00323908" w:rsidRPr="00992046" w:rsidRDefault="00323908" w:rsidP="00507C8D">
            <w:pPr>
              <w:spacing w:after="0" w:line="240" w:lineRule="auto"/>
              <w:jc w:val="center"/>
              <w:rPr>
                <w:rFonts w:ascii="Calibri" w:eastAsia="Times New Roman" w:hAnsi="Calibri" w:cs="Times New Roman"/>
                <w:lang w:val="en-US"/>
              </w:rPr>
            </w:pPr>
            <w:r w:rsidRPr="00992046">
              <w:rPr>
                <w:rFonts w:ascii="Calibri" w:eastAsia="Times New Roman" w:hAnsi="Calibri" w:cs="Calibri"/>
              </w:rPr>
              <w:t>Roșcani</w:t>
            </w:r>
          </w:p>
        </w:tc>
        <w:tc>
          <w:tcPr>
            <w:tcW w:w="851" w:type="dxa"/>
            <w:shd w:val="clear" w:color="auto" w:fill="auto"/>
          </w:tcPr>
          <w:p w:rsidR="00323908" w:rsidRPr="00992046" w:rsidRDefault="00323908"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12</w:t>
            </w:r>
          </w:p>
        </w:tc>
        <w:tc>
          <w:tcPr>
            <w:tcW w:w="1559" w:type="dxa"/>
            <w:shd w:val="clear" w:color="auto" w:fill="auto"/>
          </w:tcPr>
          <w:p w:rsidR="00323908" w:rsidRPr="00992046" w:rsidRDefault="00323908"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100 000</w:t>
            </w:r>
          </w:p>
        </w:tc>
      </w:tr>
      <w:tr w:rsidR="00992046" w:rsidRPr="00992046" w:rsidTr="00E95B23">
        <w:trPr>
          <w:trHeight w:val="300"/>
        </w:trPr>
        <w:tc>
          <w:tcPr>
            <w:tcW w:w="822" w:type="dxa"/>
            <w:shd w:val="clear" w:color="auto" w:fill="auto"/>
          </w:tcPr>
          <w:p w:rsidR="009969BE" w:rsidRPr="00992046" w:rsidRDefault="009969BE" w:rsidP="00507C8D">
            <w:pPr>
              <w:pStyle w:val="Listparagraf"/>
              <w:numPr>
                <w:ilvl w:val="0"/>
                <w:numId w:val="17"/>
              </w:numPr>
              <w:spacing w:after="0" w:line="240" w:lineRule="auto"/>
              <w:jc w:val="center"/>
              <w:rPr>
                <w:rFonts w:ascii="Calibri" w:eastAsia="Calibri" w:hAnsi="Calibri" w:cs="Calibri"/>
                <w:sz w:val="20"/>
                <w:szCs w:val="20"/>
                <w:lang w:val="ro"/>
              </w:rPr>
            </w:pPr>
          </w:p>
        </w:tc>
        <w:tc>
          <w:tcPr>
            <w:tcW w:w="3544" w:type="dxa"/>
            <w:shd w:val="clear" w:color="auto" w:fill="auto"/>
          </w:tcPr>
          <w:p w:rsidR="009969BE" w:rsidRPr="00992046" w:rsidRDefault="009969BE" w:rsidP="00507C8D">
            <w:pPr>
              <w:spacing w:after="0" w:line="240" w:lineRule="auto"/>
              <w:rPr>
                <w:rFonts w:ascii="Calibri" w:eastAsia="Times New Roman" w:hAnsi="Calibri" w:cs="Calibri"/>
                <w:lang w:val="en-US"/>
              </w:rPr>
            </w:pPr>
            <w:r w:rsidRPr="00992046">
              <w:rPr>
                <w:rFonts w:ascii="Calibri" w:eastAsia="Times New Roman" w:hAnsi="Calibri" w:cs="Times New Roman"/>
                <w:lang w:val="en-US"/>
              </w:rPr>
              <w:t>TVC între localitățile GAL-ului</w:t>
            </w:r>
          </w:p>
        </w:tc>
        <w:tc>
          <w:tcPr>
            <w:tcW w:w="1417" w:type="dxa"/>
          </w:tcPr>
          <w:p w:rsidR="009969BE" w:rsidRPr="00992046" w:rsidRDefault="009969BE" w:rsidP="00507C8D">
            <w:pPr>
              <w:spacing w:after="0" w:line="240" w:lineRule="auto"/>
              <w:rPr>
                <w:rFonts w:ascii="Calibri" w:eastAsia="Times New Roman" w:hAnsi="Calibri" w:cs="Calibri"/>
              </w:rPr>
            </w:pPr>
            <w:r w:rsidRPr="00992046">
              <w:rPr>
                <w:rFonts w:ascii="Calibri" w:eastAsia="Times New Roman" w:hAnsi="Calibri" w:cs="Times New Roman"/>
              </w:rPr>
              <w:t>Țurcan Taisia</w:t>
            </w:r>
          </w:p>
        </w:tc>
        <w:tc>
          <w:tcPr>
            <w:tcW w:w="1134" w:type="dxa"/>
            <w:shd w:val="clear" w:color="auto" w:fill="auto"/>
          </w:tcPr>
          <w:p w:rsidR="009969BE" w:rsidRPr="00992046" w:rsidRDefault="009969BE" w:rsidP="00507C8D">
            <w:pPr>
              <w:spacing w:after="0" w:line="240" w:lineRule="auto"/>
              <w:jc w:val="center"/>
              <w:rPr>
                <w:rFonts w:ascii="Calibri" w:eastAsia="Times New Roman" w:hAnsi="Calibri" w:cs="Calibri"/>
              </w:rPr>
            </w:pPr>
            <w:r w:rsidRPr="00992046">
              <w:rPr>
                <w:rFonts w:ascii="Calibri" w:eastAsia="Times New Roman" w:hAnsi="Calibri" w:cs="Times New Roman"/>
              </w:rPr>
              <w:t>Sireți</w:t>
            </w:r>
          </w:p>
        </w:tc>
        <w:tc>
          <w:tcPr>
            <w:tcW w:w="851" w:type="dxa"/>
            <w:shd w:val="clear" w:color="auto" w:fill="auto"/>
          </w:tcPr>
          <w:p w:rsidR="009969BE" w:rsidRPr="00992046" w:rsidRDefault="009969BE"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12</w:t>
            </w:r>
          </w:p>
        </w:tc>
        <w:tc>
          <w:tcPr>
            <w:tcW w:w="1559" w:type="dxa"/>
            <w:shd w:val="clear" w:color="auto" w:fill="auto"/>
          </w:tcPr>
          <w:p w:rsidR="009969BE" w:rsidRPr="00992046" w:rsidRDefault="009969BE" w:rsidP="00507C8D">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30 000</w:t>
            </w:r>
          </w:p>
        </w:tc>
      </w:tr>
      <w:tr w:rsidR="00992046" w:rsidRPr="00992046" w:rsidTr="00E95B23">
        <w:trPr>
          <w:trHeight w:val="360"/>
        </w:trPr>
        <w:tc>
          <w:tcPr>
            <w:tcW w:w="822" w:type="dxa"/>
            <w:shd w:val="clear" w:color="auto" w:fill="auto"/>
          </w:tcPr>
          <w:p w:rsidR="00323908" w:rsidRPr="00992046" w:rsidRDefault="00323908" w:rsidP="00507C8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Total</w:t>
            </w:r>
          </w:p>
        </w:tc>
        <w:tc>
          <w:tcPr>
            <w:tcW w:w="6946" w:type="dxa"/>
            <w:gridSpan w:val="4"/>
            <w:shd w:val="clear" w:color="auto" w:fill="auto"/>
          </w:tcPr>
          <w:p w:rsidR="00323908" w:rsidRPr="00992046" w:rsidRDefault="00323908" w:rsidP="00507C8D">
            <w:pPr>
              <w:spacing w:after="0" w:line="240" w:lineRule="auto"/>
              <w:jc w:val="center"/>
              <w:rPr>
                <w:rFonts w:ascii="Calibri" w:eastAsia="Calibri" w:hAnsi="Calibri" w:cs="Calibri"/>
                <w:b/>
                <w:sz w:val="20"/>
                <w:szCs w:val="20"/>
              </w:rPr>
            </w:pPr>
          </w:p>
        </w:tc>
        <w:tc>
          <w:tcPr>
            <w:tcW w:w="1559" w:type="dxa"/>
            <w:shd w:val="clear" w:color="auto" w:fill="auto"/>
          </w:tcPr>
          <w:p w:rsidR="00323908" w:rsidRPr="00992046" w:rsidRDefault="007850C3" w:rsidP="007850C3">
            <w:pPr>
              <w:jc w:val="center"/>
              <w:rPr>
                <w:rFonts w:ascii="Calibri" w:eastAsia="Calibri" w:hAnsi="Calibri" w:cs="Calibri"/>
                <w:b/>
                <w:sz w:val="20"/>
                <w:szCs w:val="20"/>
              </w:rPr>
            </w:pPr>
            <w:r w:rsidRPr="00992046">
              <w:rPr>
                <w:rFonts w:ascii="Calibri" w:hAnsi="Calibri" w:cs="Calibri"/>
                <w:b/>
                <w:bCs/>
              </w:rPr>
              <w:t xml:space="preserve">  2.165.000</w:t>
            </w:r>
          </w:p>
        </w:tc>
      </w:tr>
    </w:tbl>
    <w:p w:rsidR="001971E1" w:rsidRPr="00992046" w:rsidRDefault="001971E1" w:rsidP="000052A7">
      <w:pPr>
        <w:spacing w:after="0" w:line="360" w:lineRule="auto"/>
        <w:jc w:val="both"/>
        <w:rPr>
          <w:rFonts w:ascii="Calibri" w:eastAsia="Calibri" w:hAnsi="Calibri" w:cs="Calibri"/>
          <w:b/>
          <w:bCs/>
          <w:lang w:val="ro-RO"/>
        </w:rPr>
      </w:pPr>
    </w:p>
    <w:p w:rsidR="00900645" w:rsidRPr="00992046" w:rsidRDefault="000052A7" w:rsidP="009A390F">
      <w:pPr>
        <w:spacing w:after="120" w:line="360" w:lineRule="auto"/>
        <w:jc w:val="both"/>
        <w:rPr>
          <w:rFonts w:eastAsia="Calibri" w:cstheme="minorHAnsi"/>
          <w:b/>
          <w:bCs/>
          <w:i/>
          <w:sz w:val="24"/>
          <w:szCs w:val="24"/>
          <w:lang w:val="ro-RO"/>
        </w:rPr>
      </w:pPr>
      <w:r w:rsidRPr="00992046">
        <w:rPr>
          <w:rFonts w:ascii="Calibri" w:eastAsia="Calibri" w:hAnsi="Calibri" w:cs="Calibri"/>
          <w:b/>
          <w:bCs/>
          <w:i/>
          <w:sz w:val="24"/>
          <w:szCs w:val="24"/>
          <w:lang w:val="ro"/>
        </w:rPr>
        <w:t xml:space="preserve">Prioritatea </w:t>
      </w:r>
      <w:r w:rsidR="007A762B" w:rsidRPr="00992046">
        <w:rPr>
          <w:rFonts w:ascii="Calibri" w:eastAsia="Calibri" w:hAnsi="Calibri" w:cs="Calibri"/>
          <w:b/>
          <w:bCs/>
          <w:i/>
          <w:sz w:val="24"/>
          <w:szCs w:val="24"/>
          <w:lang w:val="ro"/>
        </w:rPr>
        <w:t>8</w:t>
      </w:r>
      <w:r w:rsidRPr="00992046">
        <w:rPr>
          <w:rFonts w:ascii="Calibri" w:eastAsia="Calibri" w:hAnsi="Calibri" w:cs="Calibri"/>
          <w:b/>
          <w:bCs/>
          <w:i/>
          <w:sz w:val="24"/>
          <w:szCs w:val="24"/>
          <w:lang w:val="ro"/>
        </w:rPr>
        <w:t xml:space="preserve">. </w:t>
      </w:r>
      <w:r w:rsidR="00900645" w:rsidRPr="00992046">
        <w:rPr>
          <w:rFonts w:ascii="Calibri" w:eastAsia="Calibri" w:hAnsi="Calibri" w:cs="Calibri"/>
          <w:b/>
          <w:i/>
          <w:sz w:val="24"/>
          <w:szCs w:val="24"/>
          <w:lang w:val="ro-RO"/>
        </w:rPr>
        <w:t>Dezvoltarea și amenajarea traseelor turistice</w:t>
      </w:r>
      <w:r w:rsidR="00900645" w:rsidRPr="00992046">
        <w:rPr>
          <w:rFonts w:eastAsia="Calibri" w:cstheme="minorHAnsi"/>
          <w:b/>
          <w:bCs/>
          <w:i/>
          <w:sz w:val="24"/>
          <w:szCs w:val="24"/>
          <w:lang w:val="ro-RO"/>
        </w:rPr>
        <w:t xml:space="preserve"> </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
        <w:gridCol w:w="3726"/>
        <w:gridCol w:w="1417"/>
        <w:gridCol w:w="1134"/>
        <w:gridCol w:w="851"/>
        <w:gridCol w:w="1559"/>
      </w:tblGrid>
      <w:tr w:rsidR="00992046" w:rsidRPr="00992046" w:rsidTr="00E95B23">
        <w:trPr>
          <w:trHeight w:val="540"/>
        </w:trPr>
        <w:tc>
          <w:tcPr>
            <w:tcW w:w="640" w:type="dxa"/>
            <w:shd w:val="clear" w:color="auto" w:fill="F2F2F2"/>
          </w:tcPr>
          <w:p w:rsidR="00AD0D27" w:rsidRPr="00992046" w:rsidRDefault="00AD0D27" w:rsidP="00F1693D">
            <w:pPr>
              <w:spacing w:after="0" w:line="240" w:lineRule="auto"/>
              <w:ind w:right="-151"/>
              <w:jc w:val="center"/>
              <w:rPr>
                <w:rFonts w:ascii="Calibri" w:eastAsia="Calibri" w:hAnsi="Calibri" w:cs="Calibri"/>
                <w:b/>
                <w:sz w:val="20"/>
                <w:szCs w:val="20"/>
              </w:rPr>
            </w:pPr>
            <w:r w:rsidRPr="00992046">
              <w:rPr>
                <w:rFonts w:ascii="Calibri" w:eastAsia="Calibri" w:hAnsi="Calibri" w:cs="Calibri"/>
                <w:b/>
                <w:bCs/>
                <w:sz w:val="20"/>
                <w:szCs w:val="20"/>
                <w:lang w:val="ro"/>
              </w:rPr>
              <w:t>#</w:t>
            </w:r>
          </w:p>
        </w:tc>
        <w:tc>
          <w:tcPr>
            <w:tcW w:w="3726" w:type="dxa"/>
            <w:shd w:val="clear" w:color="auto" w:fill="F2F2F2"/>
          </w:tcPr>
          <w:p w:rsidR="00AD0D27" w:rsidRPr="00992046" w:rsidRDefault="00CA0463"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Descrierea succintă a proiectului</w:t>
            </w:r>
          </w:p>
        </w:tc>
        <w:tc>
          <w:tcPr>
            <w:tcW w:w="1417" w:type="dxa"/>
            <w:shd w:val="clear" w:color="auto" w:fill="F2F2F2"/>
          </w:tcPr>
          <w:p w:rsidR="00AD0D27" w:rsidRPr="00992046" w:rsidRDefault="00AD0D27"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Cine?</w:t>
            </w:r>
          </w:p>
        </w:tc>
        <w:tc>
          <w:tcPr>
            <w:tcW w:w="1134" w:type="dxa"/>
            <w:shd w:val="clear" w:color="auto" w:fill="F2F2F2"/>
          </w:tcPr>
          <w:p w:rsidR="00AD0D27" w:rsidRPr="00992046" w:rsidRDefault="00AD0D27"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Unde ?</w:t>
            </w:r>
          </w:p>
        </w:tc>
        <w:tc>
          <w:tcPr>
            <w:tcW w:w="851" w:type="dxa"/>
            <w:shd w:val="clear" w:color="auto" w:fill="F2F2F2"/>
          </w:tcPr>
          <w:p w:rsidR="00AD0D27" w:rsidRPr="00992046" w:rsidRDefault="00AD0D27" w:rsidP="00F1693D">
            <w:pPr>
              <w:spacing w:after="0" w:line="240" w:lineRule="auto"/>
              <w:ind w:right="-100"/>
              <w:jc w:val="center"/>
              <w:rPr>
                <w:rFonts w:ascii="Calibri" w:eastAsia="Calibri" w:hAnsi="Calibri" w:cs="Calibri"/>
                <w:b/>
                <w:sz w:val="20"/>
                <w:szCs w:val="20"/>
              </w:rPr>
            </w:pPr>
            <w:r w:rsidRPr="00992046">
              <w:rPr>
                <w:rFonts w:ascii="Calibri" w:eastAsia="Calibri" w:hAnsi="Calibri" w:cs="Calibri"/>
                <w:b/>
                <w:bCs/>
                <w:sz w:val="20"/>
                <w:szCs w:val="20"/>
                <w:lang w:val="ro"/>
              </w:rPr>
              <w:t>Durata (luni)</w:t>
            </w:r>
          </w:p>
        </w:tc>
        <w:tc>
          <w:tcPr>
            <w:tcW w:w="1559" w:type="dxa"/>
            <w:shd w:val="clear" w:color="auto" w:fill="F2F2F2"/>
          </w:tcPr>
          <w:p w:rsidR="00AD0D27" w:rsidRPr="00992046" w:rsidRDefault="00AD0D27"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Bugetul estimat, MDL</w:t>
            </w:r>
          </w:p>
        </w:tc>
      </w:tr>
      <w:tr w:rsidR="00992046" w:rsidRPr="00992046" w:rsidTr="00E95B23">
        <w:trPr>
          <w:trHeight w:val="220"/>
        </w:trPr>
        <w:tc>
          <w:tcPr>
            <w:tcW w:w="640" w:type="dxa"/>
            <w:shd w:val="clear" w:color="auto" w:fill="auto"/>
          </w:tcPr>
          <w:p w:rsidR="00AD0D27" w:rsidRPr="00992046" w:rsidRDefault="00AD0D27" w:rsidP="00962583">
            <w:pPr>
              <w:pStyle w:val="Listparagraf"/>
              <w:numPr>
                <w:ilvl w:val="0"/>
                <w:numId w:val="18"/>
              </w:numPr>
              <w:spacing w:after="0"/>
              <w:jc w:val="center"/>
              <w:rPr>
                <w:rFonts w:ascii="Calibri" w:eastAsia="Calibri" w:hAnsi="Calibri" w:cs="Calibri"/>
                <w:sz w:val="20"/>
                <w:szCs w:val="20"/>
              </w:rPr>
            </w:pPr>
          </w:p>
        </w:tc>
        <w:tc>
          <w:tcPr>
            <w:tcW w:w="3726" w:type="dxa"/>
            <w:shd w:val="clear" w:color="auto" w:fill="auto"/>
          </w:tcPr>
          <w:p w:rsidR="00AD0D27" w:rsidRPr="00992046" w:rsidRDefault="00927AE5" w:rsidP="00094A66">
            <w:pPr>
              <w:spacing w:after="0" w:line="240" w:lineRule="auto"/>
              <w:jc w:val="both"/>
              <w:rPr>
                <w:rFonts w:ascii="Calibri" w:eastAsia="Calibri" w:hAnsi="Calibri" w:cs="Calibri"/>
                <w:lang w:val="en-US"/>
              </w:rPr>
            </w:pPr>
            <w:r w:rsidRPr="00992046">
              <w:rPr>
                <w:rFonts w:ascii="Calibri" w:eastAsia="Calibri" w:hAnsi="Calibri" w:cs="Calibri"/>
                <w:lang w:val="en-US"/>
              </w:rPr>
              <w:t>Amenajarea stilistică a intrărilor în satul Sireți</w:t>
            </w:r>
          </w:p>
        </w:tc>
        <w:tc>
          <w:tcPr>
            <w:tcW w:w="1417" w:type="dxa"/>
          </w:tcPr>
          <w:p w:rsidR="00AD0D27" w:rsidRPr="00992046" w:rsidRDefault="00927AE5" w:rsidP="00094A66">
            <w:pPr>
              <w:spacing w:after="0" w:line="240" w:lineRule="auto"/>
              <w:jc w:val="both"/>
              <w:rPr>
                <w:rFonts w:ascii="Calibri" w:eastAsia="Calibri" w:hAnsi="Calibri" w:cs="Calibri"/>
                <w:lang w:val="en-US"/>
              </w:rPr>
            </w:pPr>
            <w:r w:rsidRPr="00992046">
              <w:rPr>
                <w:rFonts w:ascii="Calibri" w:eastAsia="Calibri" w:hAnsi="Calibri" w:cs="Calibri"/>
                <w:lang w:val="en-US"/>
              </w:rPr>
              <w:t>Silvia Vrinceanu</w:t>
            </w:r>
          </w:p>
        </w:tc>
        <w:tc>
          <w:tcPr>
            <w:tcW w:w="1134" w:type="dxa"/>
            <w:shd w:val="clear" w:color="auto" w:fill="auto"/>
          </w:tcPr>
          <w:p w:rsidR="00AD0D27" w:rsidRPr="00992046" w:rsidRDefault="00927AE5"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Sireți</w:t>
            </w:r>
          </w:p>
        </w:tc>
        <w:tc>
          <w:tcPr>
            <w:tcW w:w="851" w:type="dxa"/>
            <w:shd w:val="clear" w:color="auto" w:fill="auto"/>
          </w:tcPr>
          <w:p w:rsidR="00AD0D27" w:rsidRPr="00992046" w:rsidRDefault="00927AE5"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4</w:t>
            </w:r>
          </w:p>
        </w:tc>
        <w:tc>
          <w:tcPr>
            <w:tcW w:w="1559" w:type="dxa"/>
            <w:shd w:val="clear" w:color="auto" w:fill="auto"/>
          </w:tcPr>
          <w:p w:rsidR="00AD0D27" w:rsidRPr="00992046" w:rsidRDefault="00927AE5"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110</w:t>
            </w:r>
            <w:r w:rsidR="007E5364" w:rsidRPr="00992046">
              <w:rPr>
                <w:rFonts w:ascii="Calibri" w:eastAsia="Calibri" w:hAnsi="Calibri" w:cs="Calibri"/>
                <w:lang w:val="en-US"/>
              </w:rPr>
              <w:t> </w:t>
            </w:r>
            <w:r w:rsidRPr="00992046">
              <w:rPr>
                <w:rFonts w:ascii="Calibri" w:eastAsia="Calibri" w:hAnsi="Calibri" w:cs="Calibri"/>
                <w:lang w:val="en-US"/>
              </w:rPr>
              <w:t>000</w:t>
            </w:r>
          </w:p>
        </w:tc>
      </w:tr>
      <w:tr w:rsidR="00992046" w:rsidRPr="00992046" w:rsidTr="00E95B23">
        <w:trPr>
          <w:trHeight w:val="360"/>
        </w:trPr>
        <w:tc>
          <w:tcPr>
            <w:tcW w:w="640" w:type="dxa"/>
            <w:shd w:val="clear" w:color="auto" w:fill="auto"/>
          </w:tcPr>
          <w:p w:rsidR="00AD0D27" w:rsidRPr="00992046" w:rsidRDefault="00AD0D27" w:rsidP="00962583">
            <w:pPr>
              <w:pStyle w:val="Listparagraf"/>
              <w:numPr>
                <w:ilvl w:val="0"/>
                <w:numId w:val="18"/>
              </w:numPr>
              <w:spacing w:after="0"/>
              <w:jc w:val="center"/>
              <w:rPr>
                <w:rFonts w:ascii="Calibri" w:eastAsia="Calibri" w:hAnsi="Calibri" w:cs="Calibri"/>
                <w:sz w:val="20"/>
                <w:szCs w:val="20"/>
              </w:rPr>
            </w:pPr>
          </w:p>
        </w:tc>
        <w:tc>
          <w:tcPr>
            <w:tcW w:w="3726" w:type="dxa"/>
            <w:shd w:val="clear" w:color="auto" w:fill="auto"/>
          </w:tcPr>
          <w:p w:rsidR="00AD0D27" w:rsidRPr="00992046" w:rsidRDefault="000765BC" w:rsidP="000765BC">
            <w:pPr>
              <w:spacing w:after="0" w:line="240" w:lineRule="auto"/>
              <w:jc w:val="both"/>
              <w:rPr>
                <w:rFonts w:ascii="Calibri" w:eastAsia="Calibri" w:hAnsi="Calibri" w:cs="Calibri"/>
                <w:lang w:val="en-US"/>
              </w:rPr>
            </w:pPr>
            <w:r w:rsidRPr="00992046">
              <w:rPr>
                <w:rFonts w:ascii="Calibri" w:eastAsia="Calibri" w:hAnsi="Calibri" w:cs="Calibri"/>
                <w:lang w:val="en-US"/>
              </w:rPr>
              <w:t xml:space="preserve">Elaborarea și imprimarea hărții turistice a GAL Bazinul lacului </w:t>
            </w:r>
            <w:r w:rsidRPr="00992046">
              <w:rPr>
                <w:rFonts w:ascii="Calibri" w:eastAsia="Calibri" w:hAnsi="Calibri" w:cs="Calibri"/>
                <w:lang w:val="en-US"/>
              </w:rPr>
              <w:lastRenderedPageBreak/>
              <w:t>Ghidighici</w:t>
            </w:r>
          </w:p>
        </w:tc>
        <w:tc>
          <w:tcPr>
            <w:tcW w:w="1417" w:type="dxa"/>
          </w:tcPr>
          <w:p w:rsidR="00AD0D27" w:rsidRPr="00992046" w:rsidRDefault="000765BC" w:rsidP="000765BC">
            <w:pPr>
              <w:spacing w:after="0" w:line="240" w:lineRule="auto"/>
              <w:jc w:val="both"/>
              <w:rPr>
                <w:rFonts w:ascii="Calibri" w:eastAsia="Calibri" w:hAnsi="Calibri" w:cs="Calibri"/>
                <w:lang w:val="en-US"/>
              </w:rPr>
            </w:pPr>
            <w:r w:rsidRPr="00992046">
              <w:rPr>
                <w:rFonts w:ascii="Calibri" w:eastAsia="Calibri" w:hAnsi="Calibri" w:cs="Calibri"/>
                <w:lang w:val="en-US"/>
              </w:rPr>
              <w:lastRenderedPageBreak/>
              <w:t>Boaghi Leonid</w:t>
            </w:r>
          </w:p>
        </w:tc>
        <w:tc>
          <w:tcPr>
            <w:tcW w:w="1134" w:type="dxa"/>
            <w:shd w:val="clear" w:color="auto" w:fill="auto"/>
          </w:tcPr>
          <w:p w:rsidR="00AD0D27" w:rsidRPr="00992046" w:rsidRDefault="000765BC"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Sireți</w:t>
            </w:r>
          </w:p>
        </w:tc>
        <w:tc>
          <w:tcPr>
            <w:tcW w:w="851" w:type="dxa"/>
            <w:shd w:val="clear" w:color="auto" w:fill="auto"/>
          </w:tcPr>
          <w:p w:rsidR="00AD0D27" w:rsidRPr="00992046" w:rsidRDefault="000765BC"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2</w:t>
            </w:r>
          </w:p>
        </w:tc>
        <w:tc>
          <w:tcPr>
            <w:tcW w:w="1559" w:type="dxa"/>
            <w:shd w:val="clear" w:color="auto" w:fill="auto"/>
          </w:tcPr>
          <w:p w:rsidR="00AD0D27" w:rsidRPr="00992046" w:rsidRDefault="000765BC"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25 000</w:t>
            </w:r>
          </w:p>
        </w:tc>
      </w:tr>
      <w:tr w:rsidR="00992046" w:rsidRPr="00992046" w:rsidTr="00E95B23">
        <w:trPr>
          <w:trHeight w:val="280"/>
        </w:trPr>
        <w:tc>
          <w:tcPr>
            <w:tcW w:w="640" w:type="dxa"/>
            <w:shd w:val="clear" w:color="auto" w:fill="auto"/>
          </w:tcPr>
          <w:p w:rsidR="00AD0D27" w:rsidRPr="00992046" w:rsidRDefault="00AD0D27" w:rsidP="00962583">
            <w:pPr>
              <w:pStyle w:val="Listparagraf"/>
              <w:numPr>
                <w:ilvl w:val="0"/>
                <w:numId w:val="18"/>
              </w:numPr>
              <w:spacing w:after="0"/>
              <w:jc w:val="center"/>
              <w:rPr>
                <w:rFonts w:ascii="Calibri" w:eastAsia="Calibri" w:hAnsi="Calibri" w:cs="Calibri"/>
                <w:sz w:val="20"/>
                <w:szCs w:val="20"/>
              </w:rPr>
            </w:pPr>
          </w:p>
        </w:tc>
        <w:tc>
          <w:tcPr>
            <w:tcW w:w="3726" w:type="dxa"/>
            <w:shd w:val="clear" w:color="auto" w:fill="auto"/>
          </w:tcPr>
          <w:p w:rsidR="00AD0D27" w:rsidRPr="00992046" w:rsidRDefault="0016139A" w:rsidP="0016139A">
            <w:pPr>
              <w:spacing w:after="0" w:line="240" w:lineRule="auto"/>
              <w:jc w:val="both"/>
              <w:rPr>
                <w:rFonts w:ascii="Calibri" w:eastAsia="Calibri" w:hAnsi="Calibri" w:cs="Calibri"/>
                <w:lang w:val="en-US"/>
              </w:rPr>
            </w:pPr>
            <w:r w:rsidRPr="00992046">
              <w:rPr>
                <w:rFonts w:ascii="Calibri" w:eastAsia="Calibri" w:hAnsi="Calibri" w:cs="Calibri"/>
                <w:lang w:val="en-US"/>
              </w:rPr>
              <w:t>Traseul de hiking Bazinul lacului Ghidighici</w:t>
            </w:r>
          </w:p>
        </w:tc>
        <w:tc>
          <w:tcPr>
            <w:tcW w:w="1417" w:type="dxa"/>
          </w:tcPr>
          <w:p w:rsidR="00AD0D27" w:rsidRPr="00992046" w:rsidRDefault="0016139A" w:rsidP="0016139A">
            <w:pPr>
              <w:spacing w:after="0" w:line="240" w:lineRule="auto"/>
              <w:jc w:val="both"/>
              <w:rPr>
                <w:rFonts w:ascii="Calibri" w:eastAsia="Calibri" w:hAnsi="Calibri" w:cs="Calibri"/>
                <w:lang w:val="en-US"/>
              </w:rPr>
            </w:pPr>
            <w:r w:rsidRPr="00992046">
              <w:rPr>
                <w:rFonts w:ascii="Calibri" w:eastAsia="Calibri" w:hAnsi="Calibri" w:cs="Calibri"/>
                <w:lang w:val="en-US"/>
              </w:rPr>
              <w:t>Geo Lupașcu</w:t>
            </w:r>
          </w:p>
        </w:tc>
        <w:tc>
          <w:tcPr>
            <w:tcW w:w="1134" w:type="dxa"/>
            <w:shd w:val="clear" w:color="auto" w:fill="auto"/>
          </w:tcPr>
          <w:p w:rsidR="00AD0D27" w:rsidRPr="00992046" w:rsidRDefault="0016139A"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Cojușna</w:t>
            </w:r>
          </w:p>
        </w:tc>
        <w:tc>
          <w:tcPr>
            <w:tcW w:w="851" w:type="dxa"/>
            <w:shd w:val="clear" w:color="auto" w:fill="auto"/>
          </w:tcPr>
          <w:p w:rsidR="00AD0D27" w:rsidRPr="00992046" w:rsidRDefault="0016139A"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12</w:t>
            </w:r>
          </w:p>
        </w:tc>
        <w:tc>
          <w:tcPr>
            <w:tcW w:w="1559" w:type="dxa"/>
            <w:shd w:val="clear" w:color="auto" w:fill="auto"/>
          </w:tcPr>
          <w:p w:rsidR="00AD0D27" w:rsidRPr="00992046" w:rsidRDefault="0016139A"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400 000</w:t>
            </w:r>
          </w:p>
        </w:tc>
      </w:tr>
      <w:tr w:rsidR="00992046" w:rsidRPr="00992046" w:rsidTr="00E95B23">
        <w:trPr>
          <w:trHeight w:val="400"/>
        </w:trPr>
        <w:tc>
          <w:tcPr>
            <w:tcW w:w="640" w:type="dxa"/>
            <w:shd w:val="clear" w:color="auto" w:fill="auto"/>
          </w:tcPr>
          <w:p w:rsidR="00AD0D27" w:rsidRPr="00992046" w:rsidRDefault="00AD0D27" w:rsidP="00962583">
            <w:pPr>
              <w:pStyle w:val="Listparagraf"/>
              <w:numPr>
                <w:ilvl w:val="0"/>
                <w:numId w:val="18"/>
              </w:numPr>
              <w:spacing w:after="0"/>
              <w:jc w:val="center"/>
              <w:rPr>
                <w:rFonts w:ascii="Calibri" w:eastAsia="Calibri" w:hAnsi="Calibri" w:cs="Calibri"/>
                <w:sz w:val="20"/>
                <w:szCs w:val="20"/>
              </w:rPr>
            </w:pPr>
          </w:p>
        </w:tc>
        <w:tc>
          <w:tcPr>
            <w:tcW w:w="3726" w:type="dxa"/>
            <w:shd w:val="clear" w:color="auto" w:fill="auto"/>
          </w:tcPr>
          <w:p w:rsidR="00AD0D27" w:rsidRPr="00992046" w:rsidRDefault="008E17CF" w:rsidP="008E17CF">
            <w:pPr>
              <w:spacing w:after="0" w:line="240" w:lineRule="auto"/>
              <w:jc w:val="both"/>
              <w:rPr>
                <w:rFonts w:ascii="Calibri" w:eastAsia="Calibri" w:hAnsi="Calibri" w:cs="Calibri"/>
                <w:lang w:val="en-US"/>
              </w:rPr>
            </w:pPr>
            <w:r w:rsidRPr="00992046">
              <w:rPr>
                <w:rFonts w:ascii="Calibri" w:eastAsia="Calibri" w:hAnsi="Calibri" w:cs="Calibri"/>
                <w:lang w:val="en-US"/>
              </w:rPr>
              <w:t>Traseu hiking în natură</w:t>
            </w:r>
          </w:p>
        </w:tc>
        <w:tc>
          <w:tcPr>
            <w:tcW w:w="1417" w:type="dxa"/>
          </w:tcPr>
          <w:p w:rsidR="00AD0D27" w:rsidRPr="00992046" w:rsidRDefault="008E17CF" w:rsidP="008E17CF">
            <w:pPr>
              <w:spacing w:after="0" w:line="240" w:lineRule="auto"/>
              <w:jc w:val="both"/>
              <w:rPr>
                <w:rFonts w:ascii="Calibri" w:eastAsia="Calibri" w:hAnsi="Calibri" w:cs="Calibri"/>
                <w:lang w:val="en-US"/>
              </w:rPr>
            </w:pPr>
            <w:r w:rsidRPr="00992046">
              <w:rPr>
                <w:rFonts w:ascii="Calibri" w:eastAsia="Calibri" w:hAnsi="Calibri" w:cs="Calibri"/>
                <w:lang w:val="en-US"/>
              </w:rPr>
              <w:t>Jereghi Vitalie</w:t>
            </w:r>
          </w:p>
        </w:tc>
        <w:tc>
          <w:tcPr>
            <w:tcW w:w="1134" w:type="dxa"/>
            <w:shd w:val="clear" w:color="auto" w:fill="auto"/>
          </w:tcPr>
          <w:p w:rsidR="00AD0D27" w:rsidRPr="00992046" w:rsidRDefault="008E17CF"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Cojușna</w:t>
            </w:r>
          </w:p>
        </w:tc>
        <w:tc>
          <w:tcPr>
            <w:tcW w:w="851" w:type="dxa"/>
            <w:shd w:val="clear" w:color="auto" w:fill="auto"/>
          </w:tcPr>
          <w:p w:rsidR="00AD0D27" w:rsidRPr="00992046" w:rsidRDefault="008E17CF"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2</w:t>
            </w:r>
          </w:p>
        </w:tc>
        <w:tc>
          <w:tcPr>
            <w:tcW w:w="1559" w:type="dxa"/>
            <w:shd w:val="clear" w:color="auto" w:fill="auto"/>
          </w:tcPr>
          <w:p w:rsidR="00AD0D27" w:rsidRPr="00992046" w:rsidRDefault="008E17CF"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19 000</w:t>
            </w:r>
          </w:p>
        </w:tc>
      </w:tr>
      <w:tr w:rsidR="00992046" w:rsidRPr="00992046" w:rsidTr="005051A4">
        <w:trPr>
          <w:trHeight w:val="300"/>
        </w:trPr>
        <w:tc>
          <w:tcPr>
            <w:tcW w:w="640" w:type="dxa"/>
            <w:shd w:val="clear" w:color="auto" w:fill="auto"/>
          </w:tcPr>
          <w:p w:rsidR="00AD0D27" w:rsidRPr="00992046" w:rsidRDefault="00AD0D27" w:rsidP="00962583">
            <w:pPr>
              <w:pStyle w:val="Listparagraf"/>
              <w:numPr>
                <w:ilvl w:val="0"/>
                <w:numId w:val="18"/>
              </w:numPr>
              <w:spacing w:after="0"/>
              <w:jc w:val="center"/>
              <w:rPr>
                <w:rFonts w:ascii="Calibri" w:eastAsia="Calibri" w:hAnsi="Calibri" w:cs="Calibri"/>
                <w:sz w:val="20"/>
                <w:szCs w:val="20"/>
              </w:rPr>
            </w:pPr>
          </w:p>
        </w:tc>
        <w:tc>
          <w:tcPr>
            <w:tcW w:w="3726" w:type="dxa"/>
            <w:shd w:val="clear" w:color="auto" w:fill="auto"/>
          </w:tcPr>
          <w:p w:rsidR="00AD0D27" w:rsidRPr="00992046" w:rsidRDefault="00014789" w:rsidP="00FD310D">
            <w:pPr>
              <w:spacing w:after="0" w:line="240" w:lineRule="auto"/>
              <w:jc w:val="both"/>
              <w:rPr>
                <w:rFonts w:ascii="Calibri" w:eastAsia="Calibri" w:hAnsi="Calibri" w:cs="Calibri"/>
                <w:lang w:val="en-US"/>
              </w:rPr>
            </w:pPr>
            <w:r w:rsidRPr="00992046">
              <w:rPr>
                <w:rFonts w:ascii="Calibri" w:eastAsia="Calibri" w:hAnsi="Calibri" w:cs="Calibri"/>
                <w:lang w:val="en-US"/>
              </w:rPr>
              <w:t>Dezvoltarea turismului cinegetic în localitățile din GAL Bazinul lacului Ghidighici</w:t>
            </w:r>
          </w:p>
        </w:tc>
        <w:tc>
          <w:tcPr>
            <w:tcW w:w="1417" w:type="dxa"/>
            <w:shd w:val="clear" w:color="auto" w:fill="auto"/>
          </w:tcPr>
          <w:p w:rsidR="00AD0D27" w:rsidRPr="00992046" w:rsidRDefault="00014789" w:rsidP="00FD310D">
            <w:pPr>
              <w:spacing w:after="0" w:line="240" w:lineRule="auto"/>
              <w:jc w:val="both"/>
              <w:rPr>
                <w:rFonts w:ascii="Calibri" w:eastAsia="Calibri" w:hAnsi="Calibri" w:cs="Calibri"/>
                <w:lang w:val="en-US"/>
              </w:rPr>
            </w:pPr>
            <w:r w:rsidRPr="00992046">
              <w:rPr>
                <w:rFonts w:ascii="Calibri" w:eastAsia="Calibri" w:hAnsi="Calibri" w:cs="Calibri"/>
                <w:lang w:val="en-US"/>
              </w:rPr>
              <w:t>Durbală Victor</w:t>
            </w:r>
          </w:p>
        </w:tc>
        <w:tc>
          <w:tcPr>
            <w:tcW w:w="1134" w:type="dxa"/>
            <w:shd w:val="clear" w:color="auto" w:fill="auto"/>
          </w:tcPr>
          <w:p w:rsidR="00AD0D27" w:rsidRPr="00992046" w:rsidRDefault="00014789"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Ghidighici</w:t>
            </w:r>
          </w:p>
        </w:tc>
        <w:tc>
          <w:tcPr>
            <w:tcW w:w="851" w:type="dxa"/>
            <w:shd w:val="clear" w:color="auto" w:fill="auto"/>
          </w:tcPr>
          <w:p w:rsidR="00AD0D27" w:rsidRPr="00992046" w:rsidRDefault="00014789"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18</w:t>
            </w:r>
          </w:p>
        </w:tc>
        <w:tc>
          <w:tcPr>
            <w:tcW w:w="1559" w:type="dxa"/>
            <w:shd w:val="clear" w:color="auto" w:fill="auto"/>
          </w:tcPr>
          <w:p w:rsidR="00AD0D27" w:rsidRPr="00992046" w:rsidRDefault="00014789" w:rsidP="00507C8D">
            <w:pPr>
              <w:spacing w:after="0" w:line="240" w:lineRule="auto"/>
              <w:jc w:val="center"/>
              <w:rPr>
                <w:rFonts w:ascii="Calibri" w:eastAsia="Calibri" w:hAnsi="Calibri" w:cs="Calibri"/>
                <w:lang w:val="en-US"/>
              </w:rPr>
            </w:pPr>
            <w:r w:rsidRPr="00992046">
              <w:rPr>
                <w:rFonts w:ascii="Calibri" w:eastAsia="Calibri" w:hAnsi="Calibri" w:cs="Calibri"/>
                <w:lang w:val="en-US"/>
              </w:rPr>
              <w:t>1 500 000</w:t>
            </w:r>
          </w:p>
        </w:tc>
      </w:tr>
      <w:tr w:rsidR="00992046" w:rsidRPr="00992046" w:rsidTr="005051A4">
        <w:trPr>
          <w:trHeight w:val="300"/>
        </w:trPr>
        <w:tc>
          <w:tcPr>
            <w:tcW w:w="640" w:type="dxa"/>
            <w:shd w:val="clear" w:color="auto" w:fill="auto"/>
          </w:tcPr>
          <w:p w:rsidR="00706168" w:rsidRPr="00992046" w:rsidRDefault="00706168" w:rsidP="00706168">
            <w:pPr>
              <w:pStyle w:val="Listparagraf"/>
              <w:numPr>
                <w:ilvl w:val="0"/>
                <w:numId w:val="18"/>
              </w:numPr>
              <w:spacing w:after="0"/>
              <w:jc w:val="center"/>
              <w:rPr>
                <w:rFonts w:ascii="Calibri" w:eastAsia="Calibri" w:hAnsi="Calibri" w:cs="Calibri"/>
                <w:sz w:val="20"/>
                <w:szCs w:val="20"/>
              </w:rPr>
            </w:pPr>
          </w:p>
        </w:tc>
        <w:tc>
          <w:tcPr>
            <w:tcW w:w="3726" w:type="dxa"/>
            <w:shd w:val="clear" w:color="auto" w:fill="auto"/>
          </w:tcPr>
          <w:p w:rsidR="00706168" w:rsidRPr="00992046" w:rsidRDefault="00706168" w:rsidP="00706168">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Lansarea agenției turistice ”Noel Eco TUR”</w:t>
            </w:r>
          </w:p>
        </w:tc>
        <w:tc>
          <w:tcPr>
            <w:tcW w:w="1417" w:type="dxa"/>
            <w:shd w:val="clear" w:color="auto" w:fill="auto"/>
          </w:tcPr>
          <w:p w:rsidR="00706168" w:rsidRPr="00992046" w:rsidRDefault="00706168" w:rsidP="00706168">
            <w:pPr>
              <w:spacing w:after="0" w:line="240" w:lineRule="auto"/>
              <w:rPr>
                <w:rFonts w:ascii="Calibri" w:eastAsia="Times New Roman" w:hAnsi="Calibri" w:cs="Times New Roman"/>
              </w:rPr>
            </w:pPr>
            <w:r w:rsidRPr="00992046">
              <w:rPr>
                <w:rFonts w:ascii="Calibri" w:eastAsia="Times New Roman" w:hAnsi="Calibri" w:cs="Times New Roman"/>
              </w:rPr>
              <w:t>Boaghi Leonid</w:t>
            </w:r>
          </w:p>
        </w:tc>
        <w:tc>
          <w:tcPr>
            <w:tcW w:w="1134" w:type="dxa"/>
            <w:shd w:val="clear" w:color="auto" w:fill="auto"/>
          </w:tcPr>
          <w:p w:rsidR="00706168" w:rsidRPr="00992046" w:rsidRDefault="00706168" w:rsidP="00706168">
            <w:pPr>
              <w:spacing w:after="0" w:line="240" w:lineRule="auto"/>
              <w:jc w:val="center"/>
              <w:rPr>
                <w:rFonts w:ascii="Calibri" w:eastAsia="Calibri" w:hAnsi="Calibri" w:cs="Calibri"/>
                <w:lang w:val="en-US"/>
              </w:rPr>
            </w:pPr>
            <w:r w:rsidRPr="00992046">
              <w:rPr>
                <w:rFonts w:ascii="Calibri" w:eastAsia="Times New Roman" w:hAnsi="Calibri" w:cs="Times New Roman"/>
              </w:rPr>
              <w:t>Sireți</w:t>
            </w:r>
          </w:p>
        </w:tc>
        <w:tc>
          <w:tcPr>
            <w:tcW w:w="851" w:type="dxa"/>
            <w:shd w:val="clear" w:color="auto" w:fill="auto"/>
          </w:tcPr>
          <w:p w:rsidR="00706168" w:rsidRPr="00992046" w:rsidRDefault="00706168" w:rsidP="00706168">
            <w:pPr>
              <w:spacing w:after="0" w:line="240" w:lineRule="auto"/>
              <w:jc w:val="center"/>
              <w:rPr>
                <w:rFonts w:ascii="Calibri" w:eastAsia="Calibri" w:hAnsi="Calibri" w:cs="Calibri"/>
                <w:lang w:val="en-US"/>
              </w:rPr>
            </w:pPr>
            <w:r w:rsidRPr="00992046">
              <w:rPr>
                <w:rFonts w:ascii="Calibri" w:eastAsia="Calibri" w:hAnsi="Calibri" w:cs="Calibri"/>
                <w:lang w:val="en-US"/>
              </w:rPr>
              <w:t>1</w:t>
            </w:r>
          </w:p>
        </w:tc>
        <w:tc>
          <w:tcPr>
            <w:tcW w:w="1559" w:type="dxa"/>
            <w:shd w:val="clear" w:color="auto" w:fill="auto"/>
          </w:tcPr>
          <w:p w:rsidR="00706168" w:rsidRPr="00992046" w:rsidRDefault="00706168" w:rsidP="00706168">
            <w:pPr>
              <w:spacing w:after="0" w:line="240" w:lineRule="auto"/>
              <w:jc w:val="center"/>
              <w:rPr>
                <w:rFonts w:ascii="Calibri" w:eastAsia="Calibri" w:hAnsi="Calibri" w:cs="Calibri"/>
                <w:lang w:val="en-US"/>
              </w:rPr>
            </w:pPr>
            <w:r w:rsidRPr="00992046">
              <w:rPr>
                <w:rFonts w:ascii="Calibri" w:eastAsia="Calibri" w:hAnsi="Calibri" w:cs="Calibri"/>
                <w:lang w:val="en-US"/>
              </w:rPr>
              <w:t>40 000</w:t>
            </w:r>
          </w:p>
        </w:tc>
      </w:tr>
      <w:tr w:rsidR="00992046" w:rsidRPr="00992046" w:rsidTr="005051A4">
        <w:trPr>
          <w:trHeight w:val="300"/>
        </w:trPr>
        <w:tc>
          <w:tcPr>
            <w:tcW w:w="640" w:type="dxa"/>
            <w:shd w:val="clear" w:color="auto" w:fill="auto"/>
          </w:tcPr>
          <w:p w:rsidR="005B04FC" w:rsidRPr="00992046" w:rsidRDefault="005B04FC" w:rsidP="005B04FC">
            <w:pPr>
              <w:pStyle w:val="Listparagraf"/>
              <w:numPr>
                <w:ilvl w:val="0"/>
                <w:numId w:val="18"/>
              </w:numPr>
              <w:spacing w:after="0"/>
              <w:jc w:val="center"/>
              <w:rPr>
                <w:rFonts w:ascii="Calibri" w:eastAsia="Calibri" w:hAnsi="Calibri" w:cs="Calibri"/>
                <w:sz w:val="20"/>
                <w:szCs w:val="20"/>
              </w:rPr>
            </w:pPr>
          </w:p>
        </w:tc>
        <w:tc>
          <w:tcPr>
            <w:tcW w:w="3726" w:type="dxa"/>
            <w:shd w:val="clear" w:color="auto" w:fill="auto"/>
          </w:tcPr>
          <w:p w:rsidR="005B04FC" w:rsidRPr="00992046" w:rsidRDefault="005B04FC" w:rsidP="005B04FC">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Elaborarea și imprimarea ghidului turistic a GAL Bazinul lacului Ghidigihici</w:t>
            </w:r>
          </w:p>
        </w:tc>
        <w:tc>
          <w:tcPr>
            <w:tcW w:w="1417" w:type="dxa"/>
            <w:shd w:val="clear" w:color="auto" w:fill="auto"/>
          </w:tcPr>
          <w:p w:rsidR="005B04FC" w:rsidRPr="00992046" w:rsidRDefault="005B04FC" w:rsidP="005B04FC">
            <w:pPr>
              <w:spacing w:after="0" w:line="240" w:lineRule="auto"/>
              <w:rPr>
                <w:rFonts w:ascii="Calibri" w:eastAsia="Times New Roman" w:hAnsi="Calibri" w:cs="Times New Roman"/>
              </w:rPr>
            </w:pPr>
            <w:r w:rsidRPr="00992046">
              <w:rPr>
                <w:rFonts w:ascii="Calibri" w:eastAsia="Times New Roman" w:hAnsi="Calibri" w:cs="Times New Roman"/>
              </w:rPr>
              <w:t>Boaghi Leonid</w:t>
            </w:r>
          </w:p>
        </w:tc>
        <w:tc>
          <w:tcPr>
            <w:tcW w:w="1134" w:type="dxa"/>
            <w:shd w:val="clear" w:color="auto" w:fill="auto"/>
          </w:tcPr>
          <w:p w:rsidR="005B04FC" w:rsidRPr="00992046" w:rsidRDefault="005B04FC" w:rsidP="005B04FC">
            <w:pPr>
              <w:spacing w:after="0" w:line="240" w:lineRule="auto"/>
              <w:jc w:val="center"/>
              <w:rPr>
                <w:rFonts w:ascii="Calibri" w:eastAsia="Times New Roman" w:hAnsi="Calibri" w:cs="Times New Roman"/>
              </w:rPr>
            </w:pPr>
            <w:r w:rsidRPr="00992046">
              <w:rPr>
                <w:rFonts w:ascii="Calibri" w:eastAsia="Times New Roman" w:hAnsi="Calibri" w:cs="Times New Roman"/>
              </w:rPr>
              <w:t>Sireți</w:t>
            </w:r>
          </w:p>
        </w:tc>
        <w:tc>
          <w:tcPr>
            <w:tcW w:w="851" w:type="dxa"/>
            <w:shd w:val="clear" w:color="auto" w:fill="auto"/>
          </w:tcPr>
          <w:p w:rsidR="005B04FC" w:rsidRPr="00992046" w:rsidRDefault="005B04FC" w:rsidP="005B04FC">
            <w:pPr>
              <w:spacing w:after="0" w:line="240" w:lineRule="auto"/>
              <w:jc w:val="center"/>
              <w:rPr>
                <w:rFonts w:ascii="Calibri" w:eastAsia="Calibri" w:hAnsi="Calibri" w:cs="Calibri"/>
                <w:lang w:val="en-US"/>
              </w:rPr>
            </w:pPr>
            <w:r w:rsidRPr="00992046">
              <w:rPr>
                <w:rFonts w:ascii="Calibri" w:eastAsia="Calibri" w:hAnsi="Calibri" w:cs="Calibri"/>
                <w:lang w:val="en-US"/>
              </w:rPr>
              <w:t>3</w:t>
            </w:r>
          </w:p>
        </w:tc>
        <w:tc>
          <w:tcPr>
            <w:tcW w:w="1559" w:type="dxa"/>
            <w:shd w:val="clear" w:color="auto" w:fill="auto"/>
          </w:tcPr>
          <w:p w:rsidR="005B04FC" w:rsidRPr="00992046" w:rsidRDefault="005B04FC" w:rsidP="005B04FC">
            <w:pPr>
              <w:spacing w:after="0" w:line="240" w:lineRule="auto"/>
              <w:jc w:val="center"/>
              <w:rPr>
                <w:rFonts w:ascii="Calibri" w:eastAsia="Calibri" w:hAnsi="Calibri" w:cs="Calibri"/>
                <w:lang w:val="en-US"/>
              </w:rPr>
            </w:pPr>
            <w:r w:rsidRPr="00992046">
              <w:rPr>
                <w:rFonts w:ascii="Calibri" w:eastAsia="Calibri" w:hAnsi="Calibri" w:cs="Calibri"/>
                <w:lang w:val="en-US"/>
              </w:rPr>
              <w:t>35 000</w:t>
            </w:r>
          </w:p>
        </w:tc>
      </w:tr>
      <w:tr w:rsidR="00992046" w:rsidRPr="00992046" w:rsidTr="00E95B23">
        <w:trPr>
          <w:trHeight w:val="360"/>
        </w:trPr>
        <w:tc>
          <w:tcPr>
            <w:tcW w:w="640" w:type="dxa"/>
            <w:shd w:val="clear" w:color="auto" w:fill="auto"/>
          </w:tcPr>
          <w:p w:rsidR="005B04FC" w:rsidRPr="00992046" w:rsidRDefault="005B04FC" w:rsidP="005B04FC">
            <w:pPr>
              <w:spacing w:after="0"/>
              <w:jc w:val="center"/>
              <w:rPr>
                <w:rFonts w:ascii="Calibri" w:eastAsia="Calibri" w:hAnsi="Calibri" w:cs="Calibri"/>
                <w:b/>
                <w:sz w:val="20"/>
                <w:szCs w:val="20"/>
              </w:rPr>
            </w:pPr>
            <w:r w:rsidRPr="00992046">
              <w:rPr>
                <w:rFonts w:ascii="Calibri" w:eastAsia="Calibri" w:hAnsi="Calibri" w:cs="Calibri"/>
                <w:b/>
                <w:bCs/>
                <w:sz w:val="20"/>
                <w:szCs w:val="20"/>
                <w:lang w:val="ro"/>
              </w:rPr>
              <w:t>Total</w:t>
            </w:r>
          </w:p>
        </w:tc>
        <w:tc>
          <w:tcPr>
            <w:tcW w:w="7128" w:type="dxa"/>
            <w:gridSpan w:val="4"/>
            <w:shd w:val="clear" w:color="auto" w:fill="auto"/>
          </w:tcPr>
          <w:p w:rsidR="005B04FC" w:rsidRPr="00992046" w:rsidRDefault="005B04FC" w:rsidP="005B04FC">
            <w:pPr>
              <w:spacing w:after="0" w:line="360" w:lineRule="auto"/>
              <w:jc w:val="center"/>
              <w:rPr>
                <w:rFonts w:ascii="Calibri" w:eastAsia="Calibri" w:hAnsi="Calibri" w:cs="Calibri"/>
                <w:b/>
                <w:sz w:val="20"/>
                <w:szCs w:val="20"/>
              </w:rPr>
            </w:pPr>
          </w:p>
        </w:tc>
        <w:tc>
          <w:tcPr>
            <w:tcW w:w="1559" w:type="dxa"/>
            <w:shd w:val="clear" w:color="auto" w:fill="auto"/>
          </w:tcPr>
          <w:p w:rsidR="005B04FC" w:rsidRPr="00992046" w:rsidRDefault="005B04FC" w:rsidP="005B04FC">
            <w:pPr>
              <w:jc w:val="center"/>
              <w:rPr>
                <w:rFonts w:ascii="Calibri" w:hAnsi="Calibri"/>
                <w:b/>
              </w:rPr>
            </w:pPr>
            <w:r w:rsidRPr="00992046">
              <w:rPr>
                <w:rFonts w:ascii="Calibri" w:hAnsi="Calibri"/>
                <w:b/>
              </w:rPr>
              <w:t>2 129 000</w:t>
            </w:r>
          </w:p>
        </w:tc>
      </w:tr>
    </w:tbl>
    <w:p w:rsidR="00927AE5" w:rsidRPr="00992046" w:rsidRDefault="00927AE5" w:rsidP="000052A7">
      <w:pPr>
        <w:spacing w:after="0" w:line="360" w:lineRule="auto"/>
        <w:jc w:val="both"/>
        <w:rPr>
          <w:rFonts w:eastAsia="Calibri" w:cstheme="minorHAnsi"/>
          <w:b/>
          <w:bCs/>
          <w:lang w:val="en-US"/>
        </w:rPr>
      </w:pPr>
    </w:p>
    <w:p w:rsidR="007A0101" w:rsidRPr="00992046" w:rsidRDefault="000052A7" w:rsidP="009A390F">
      <w:pPr>
        <w:spacing w:after="120" w:line="240" w:lineRule="auto"/>
        <w:jc w:val="both"/>
        <w:rPr>
          <w:rFonts w:eastAsia="Calibri" w:cstheme="minorHAnsi"/>
          <w:b/>
          <w:bCs/>
          <w:i/>
          <w:sz w:val="24"/>
          <w:szCs w:val="24"/>
          <w:lang w:val="ro-RO"/>
        </w:rPr>
      </w:pPr>
      <w:r w:rsidRPr="00992046">
        <w:rPr>
          <w:rFonts w:ascii="Calibri" w:eastAsia="Calibri" w:hAnsi="Calibri" w:cs="Calibri"/>
          <w:b/>
          <w:bCs/>
          <w:i/>
          <w:sz w:val="24"/>
          <w:szCs w:val="24"/>
          <w:lang w:val="ro"/>
        </w:rPr>
        <w:t xml:space="preserve">Prioritatea </w:t>
      </w:r>
      <w:r w:rsidR="006E36BB" w:rsidRPr="00992046">
        <w:rPr>
          <w:rFonts w:ascii="Calibri" w:eastAsia="Calibri" w:hAnsi="Calibri" w:cs="Calibri"/>
          <w:b/>
          <w:bCs/>
          <w:i/>
          <w:sz w:val="24"/>
          <w:szCs w:val="24"/>
          <w:lang w:val="ro"/>
        </w:rPr>
        <w:t xml:space="preserve">9. </w:t>
      </w:r>
      <w:r w:rsidR="006E36BB" w:rsidRPr="00992046">
        <w:rPr>
          <w:rFonts w:eastAsia="Calibri" w:cstheme="minorHAnsi"/>
          <w:b/>
          <w:bCs/>
          <w:i/>
          <w:sz w:val="24"/>
          <w:szCs w:val="24"/>
          <w:lang w:val="ro-RO"/>
        </w:rPr>
        <w:t xml:space="preserve">Dezvoltarea relațiilor </w:t>
      </w:r>
      <w:r w:rsidR="00F959B7" w:rsidRPr="00992046">
        <w:rPr>
          <w:rFonts w:eastAsia="Calibri" w:cstheme="minorHAnsi"/>
          <w:b/>
          <w:bCs/>
          <w:i/>
          <w:sz w:val="24"/>
          <w:szCs w:val="24"/>
          <w:lang w:val="ro-RO"/>
        </w:rPr>
        <w:t>ș</w:t>
      </w:r>
      <w:r w:rsidR="006E36BB" w:rsidRPr="00992046">
        <w:rPr>
          <w:rFonts w:eastAsia="Calibri" w:cstheme="minorHAnsi"/>
          <w:b/>
          <w:bCs/>
          <w:i/>
          <w:sz w:val="24"/>
          <w:szCs w:val="24"/>
          <w:lang w:val="ro-RO"/>
        </w:rPr>
        <w:t>i imaginii GAL, instruirea și schimb de experientă a membrilor GAL.</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
        <w:gridCol w:w="3726"/>
        <w:gridCol w:w="1417"/>
        <w:gridCol w:w="1134"/>
        <w:gridCol w:w="851"/>
        <w:gridCol w:w="1559"/>
      </w:tblGrid>
      <w:tr w:rsidR="00992046" w:rsidRPr="00992046" w:rsidTr="00E95B23">
        <w:trPr>
          <w:trHeight w:val="540"/>
        </w:trPr>
        <w:tc>
          <w:tcPr>
            <w:tcW w:w="640" w:type="dxa"/>
            <w:shd w:val="clear" w:color="auto" w:fill="F2F2F2"/>
            <w:vAlign w:val="center"/>
          </w:tcPr>
          <w:p w:rsidR="00A3781C" w:rsidRPr="00992046" w:rsidRDefault="00A3781C" w:rsidP="00F1693D">
            <w:pPr>
              <w:spacing w:after="0" w:line="240" w:lineRule="auto"/>
              <w:ind w:right="-151"/>
              <w:jc w:val="center"/>
              <w:rPr>
                <w:rFonts w:ascii="Calibri" w:eastAsia="Calibri" w:hAnsi="Calibri" w:cs="Calibri"/>
                <w:b/>
                <w:sz w:val="20"/>
                <w:szCs w:val="20"/>
                <w:lang w:val="en-US"/>
              </w:rPr>
            </w:pPr>
            <w:r w:rsidRPr="00992046">
              <w:rPr>
                <w:rFonts w:ascii="Calibri" w:eastAsia="Calibri" w:hAnsi="Calibri" w:cs="Calibri"/>
                <w:b/>
                <w:bCs/>
                <w:sz w:val="20"/>
                <w:szCs w:val="20"/>
                <w:lang w:val="ro"/>
              </w:rPr>
              <w:t>#</w:t>
            </w:r>
          </w:p>
        </w:tc>
        <w:tc>
          <w:tcPr>
            <w:tcW w:w="3726" w:type="dxa"/>
            <w:shd w:val="clear" w:color="auto" w:fill="F2F2F2"/>
            <w:vAlign w:val="center"/>
          </w:tcPr>
          <w:p w:rsidR="00A3781C" w:rsidRPr="00992046" w:rsidRDefault="00A3781C"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Descrierea succintă a proiectului</w:t>
            </w:r>
          </w:p>
        </w:tc>
        <w:tc>
          <w:tcPr>
            <w:tcW w:w="1417" w:type="dxa"/>
            <w:shd w:val="clear" w:color="auto" w:fill="F2F2F2"/>
            <w:vAlign w:val="center"/>
          </w:tcPr>
          <w:p w:rsidR="00A3781C" w:rsidRPr="00992046" w:rsidRDefault="00A3781C"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Cine?</w:t>
            </w:r>
          </w:p>
        </w:tc>
        <w:tc>
          <w:tcPr>
            <w:tcW w:w="1134" w:type="dxa"/>
            <w:shd w:val="clear" w:color="auto" w:fill="F2F2F2"/>
            <w:vAlign w:val="center"/>
          </w:tcPr>
          <w:p w:rsidR="00A3781C" w:rsidRPr="00992046" w:rsidRDefault="00A3781C"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Unde ?</w:t>
            </w:r>
          </w:p>
        </w:tc>
        <w:tc>
          <w:tcPr>
            <w:tcW w:w="851" w:type="dxa"/>
            <w:shd w:val="clear" w:color="auto" w:fill="F2F2F2"/>
            <w:vAlign w:val="center"/>
          </w:tcPr>
          <w:p w:rsidR="00A3781C" w:rsidRPr="00992046" w:rsidRDefault="00A3781C" w:rsidP="00F1693D">
            <w:pPr>
              <w:spacing w:after="0" w:line="240" w:lineRule="auto"/>
              <w:ind w:right="-100"/>
              <w:jc w:val="center"/>
              <w:rPr>
                <w:rFonts w:ascii="Calibri" w:eastAsia="Calibri" w:hAnsi="Calibri" w:cs="Calibri"/>
                <w:b/>
                <w:sz w:val="20"/>
                <w:szCs w:val="20"/>
              </w:rPr>
            </w:pPr>
            <w:r w:rsidRPr="00992046">
              <w:rPr>
                <w:rFonts w:ascii="Calibri" w:eastAsia="Calibri" w:hAnsi="Calibri" w:cs="Calibri"/>
                <w:b/>
                <w:bCs/>
                <w:sz w:val="20"/>
                <w:szCs w:val="20"/>
                <w:lang w:val="ro"/>
              </w:rPr>
              <w:t>Durata (luni)</w:t>
            </w:r>
          </w:p>
        </w:tc>
        <w:tc>
          <w:tcPr>
            <w:tcW w:w="1559" w:type="dxa"/>
            <w:shd w:val="clear" w:color="auto" w:fill="F2F2F2"/>
            <w:vAlign w:val="center"/>
          </w:tcPr>
          <w:p w:rsidR="00A3781C" w:rsidRPr="00992046" w:rsidRDefault="00A3781C" w:rsidP="00F1693D">
            <w:pPr>
              <w:spacing w:after="0" w:line="240" w:lineRule="auto"/>
              <w:jc w:val="center"/>
              <w:rPr>
                <w:rFonts w:ascii="Calibri" w:eastAsia="Calibri" w:hAnsi="Calibri" w:cs="Calibri"/>
                <w:b/>
                <w:sz w:val="20"/>
                <w:szCs w:val="20"/>
              </w:rPr>
            </w:pPr>
            <w:r w:rsidRPr="00992046">
              <w:rPr>
                <w:rFonts w:ascii="Calibri" w:eastAsia="Calibri" w:hAnsi="Calibri" w:cs="Calibri"/>
                <w:b/>
                <w:bCs/>
                <w:sz w:val="20"/>
                <w:szCs w:val="20"/>
                <w:lang w:val="ro"/>
              </w:rPr>
              <w:t>Bugetul estimat, MDL</w:t>
            </w:r>
          </w:p>
        </w:tc>
      </w:tr>
      <w:tr w:rsidR="00992046" w:rsidRPr="00992046" w:rsidTr="00E95B23">
        <w:trPr>
          <w:trHeight w:val="220"/>
        </w:trPr>
        <w:tc>
          <w:tcPr>
            <w:tcW w:w="640" w:type="dxa"/>
            <w:shd w:val="clear" w:color="auto" w:fill="auto"/>
            <w:vAlign w:val="center"/>
          </w:tcPr>
          <w:p w:rsidR="00A3781C" w:rsidRPr="00992046" w:rsidRDefault="00A3781C" w:rsidP="002D5580">
            <w:pPr>
              <w:pStyle w:val="Listparagraf"/>
              <w:numPr>
                <w:ilvl w:val="0"/>
                <w:numId w:val="22"/>
              </w:numPr>
              <w:spacing w:after="0"/>
              <w:jc w:val="center"/>
              <w:rPr>
                <w:rFonts w:ascii="Calibri" w:eastAsia="Calibri" w:hAnsi="Calibri" w:cs="Calibri"/>
                <w:sz w:val="20"/>
                <w:szCs w:val="20"/>
              </w:rPr>
            </w:pPr>
          </w:p>
        </w:tc>
        <w:tc>
          <w:tcPr>
            <w:tcW w:w="3726" w:type="dxa"/>
            <w:shd w:val="clear" w:color="auto" w:fill="auto"/>
            <w:vAlign w:val="center"/>
          </w:tcPr>
          <w:p w:rsidR="00A3781C" w:rsidRPr="00992046" w:rsidRDefault="00A3781C" w:rsidP="00A3781C">
            <w:pPr>
              <w:spacing w:after="0" w:line="240" w:lineRule="auto"/>
              <w:jc w:val="both"/>
              <w:rPr>
                <w:lang w:val="en-US"/>
              </w:rPr>
            </w:pPr>
            <w:r w:rsidRPr="00992046">
              <w:rPr>
                <w:lang w:val="en-US"/>
              </w:rPr>
              <w:t>Cărticica de vizită a GAL-ului „Bazinul Lacului Ghidighici”</w:t>
            </w:r>
          </w:p>
        </w:tc>
        <w:tc>
          <w:tcPr>
            <w:tcW w:w="1417" w:type="dxa"/>
            <w:vAlign w:val="center"/>
          </w:tcPr>
          <w:p w:rsidR="00A3781C" w:rsidRPr="00992046" w:rsidRDefault="00A3781C" w:rsidP="00A3781C">
            <w:pPr>
              <w:spacing w:after="0" w:line="240" w:lineRule="auto"/>
              <w:jc w:val="both"/>
              <w:rPr>
                <w:lang w:val="en-US"/>
              </w:rPr>
            </w:pPr>
            <w:r w:rsidRPr="00992046">
              <w:rPr>
                <w:lang w:val="en-US"/>
              </w:rPr>
              <w:t>Serafim Isac</w:t>
            </w:r>
          </w:p>
        </w:tc>
        <w:tc>
          <w:tcPr>
            <w:tcW w:w="1134" w:type="dxa"/>
            <w:shd w:val="clear" w:color="auto" w:fill="auto"/>
            <w:vAlign w:val="center"/>
          </w:tcPr>
          <w:p w:rsidR="00A3781C" w:rsidRPr="00992046" w:rsidRDefault="00A3781C" w:rsidP="00A3781C">
            <w:pPr>
              <w:spacing w:after="0" w:line="240" w:lineRule="auto"/>
              <w:jc w:val="both"/>
              <w:rPr>
                <w:lang w:val="en-US"/>
              </w:rPr>
            </w:pPr>
            <w:r w:rsidRPr="00992046">
              <w:rPr>
                <w:lang w:val="en-US"/>
              </w:rPr>
              <w:t>Ghidighici</w:t>
            </w:r>
          </w:p>
        </w:tc>
        <w:tc>
          <w:tcPr>
            <w:tcW w:w="851" w:type="dxa"/>
            <w:shd w:val="clear" w:color="auto" w:fill="auto"/>
            <w:vAlign w:val="center"/>
          </w:tcPr>
          <w:p w:rsidR="00A3781C" w:rsidRPr="00992046" w:rsidRDefault="00A3781C" w:rsidP="00E44BC4">
            <w:pPr>
              <w:spacing w:after="0" w:line="240" w:lineRule="auto"/>
              <w:jc w:val="center"/>
              <w:rPr>
                <w:lang w:val="en-US"/>
              </w:rPr>
            </w:pPr>
            <w:r w:rsidRPr="00992046">
              <w:rPr>
                <w:lang w:val="en-US"/>
              </w:rPr>
              <w:t>12</w:t>
            </w:r>
          </w:p>
        </w:tc>
        <w:tc>
          <w:tcPr>
            <w:tcW w:w="1559" w:type="dxa"/>
            <w:shd w:val="clear" w:color="auto" w:fill="auto"/>
            <w:vAlign w:val="center"/>
          </w:tcPr>
          <w:p w:rsidR="00A3781C" w:rsidRPr="00992046" w:rsidRDefault="00A3781C" w:rsidP="00E44BC4">
            <w:pPr>
              <w:spacing w:after="0" w:line="240" w:lineRule="auto"/>
              <w:jc w:val="center"/>
              <w:rPr>
                <w:lang w:val="en-US"/>
              </w:rPr>
            </w:pPr>
            <w:r w:rsidRPr="00992046">
              <w:rPr>
                <w:lang w:val="en-US"/>
              </w:rPr>
              <w:t>10 000</w:t>
            </w:r>
          </w:p>
        </w:tc>
      </w:tr>
      <w:tr w:rsidR="00992046" w:rsidRPr="00992046" w:rsidTr="00B07786">
        <w:trPr>
          <w:trHeight w:val="360"/>
        </w:trPr>
        <w:tc>
          <w:tcPr>
            <w:tcW w:w="640" w:type="dxa"/>
            <w:shd w:val="clear" w:color="auto" w:fill="auto"/>
            <w:vAlign w:val="center"/>
          </w:tcPr>
          <w:p w:rsidR="00B93035" w:rsidRPr="00992046" w:rsidRDefault="00B93035" w:rsidP="00B93035">
            <w:pPr>
              <w:pStyle w:val="Listparagraf"/>
              <w:numPr>
                <w:ilvl w:val="0"/>
                <w:numId w:val="22"/>
              </w:numPr>
              <w:spacing w:after="0"/>
              <w:jc w:val="center"/>
              <w:rPr>
                <w:rFonts w:ascii="Calibri" w:eastAsia="Calibri" w:hAnsi="Calibri" w:cs="Calibri"/>
                <w:sz w:val="20"/>
                <w:szCs w:val="20"/>
              </w:rPr>
            </w:pPr>
          </w:p>
        </w:tc>
        <w:tc>
          <w:tcPr>
            <w:tcW w:w="3726" w:type="dxa"/>
            <w:shd w:val="clear" w:color="auto" w:fill="auto"/>
          </w:tcPr>
          <w:p w:rsidR="00B93035" w:rsidRPr="00992046" w:rsidRDefault="00B93035" w:rsidP="00B93035">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Consolidarea capacităților GAL Baziul Lacului Ghidighici</w:t>
            </w:r>
          </w:p>
        </w:tc>
        <w:tc>
          <w:tcPr>
            <w:tcW w:w="1417" w:type="dxa"/>
          </w:tcPr>
          <w:p w:rsidR="00B93035" w:rsidRPr="00992046" w:rsidRDefault="00B93035" w:rsidP="00B93035">
            <w:pPr>
              <w:spacing w:after="0" w:line="240" w:lineRule="auto"/>
              <w:rPr>
                <w:rFonts w:ascii="Calibri" w:eastAsia="Times New Roman" w:hAnsi="Calibri" w:cs="Times New Roman"/>
              </w:rPr>
            </w:pPr>
            <w:r w:rsidRPr="00992046">
              <w:rPr>
                <w:rFonts w:ascii="Calibri" w:eastAsia="Times New Roman" w:hAnsi="Calibri" w:cs="Times New Roman"/>
              </w:rPr>
              <w:t>Boaghi Leonid</w:t>
            </w:r>
          </w:p>
        </w:tc>
        <w:tc>
          <w:tcPr>
            <w:tcW w:w="1134" w:type="dxa"/>
            <w:shd w:val="clear" w:color="auto" w:fill="auto"/>
            <w:vAlign w:val="center"/>
          </w:tcPr>
          <w:p w:rsidR="00B93035" w:rsidRPr="00992046" w:rsidRDefault="00B93035" w:rsidP="00B93035">
            <w:pPr>
              <w:spacing w:after="0" w:line="360" w:lineRule="auto"/>
              <w:jc w:val="center"/>
              <w:rPr>
                <w:lang w:val="en-US"/>
              </w:rPr>
            </w:pPr>
            <w:r w:rsidRPr="00992046">
              <w:rPr>
                <w:lang w:val="en-US"/>
              </w:rPr>
              <w:t>Sireți</w:t>
            </w:r>
          </w:p>
        </w:tc>
        <w:tc>
          <w:tcPr>
            <w:tcW w:w="851" w:type="dxa"/>
            <w:shd w:val="clear" w:color="auto" w:fill="auto"/>
            <w:vAlign w:val="center"/>
          </w:tcPr>
          <w:p w:rsidR="00B93035" w:rsidRPr="00992046" w:rsidRDefault="00B93035" w:rsidP="00B93035">
            <w:pPr>
              <w:spacing w:after="0" w:line="360" w:lineRule="auto"/>
              <w:jc w:val="center"/>
              <w:rPr>
                <w:rFonts w:ascii="Calibri" w:eastAsia="Calibri" w:hAnsi="Calibri" w:cs="Calibri"/>
                <w:sz w:val="20"/>
                <w:szCs w:val="20"/>
                <w:lang w:val="ro-RO"/>
              </w:rPr>
            </w:pPr>
            <w:r w:rsidRPr="00992046">
              <w:rPr>
                <w:rFonts w:ascii="Calibri" w:eastAsia="Calibri" w:hAnsi="Calibri" w:cs="Calibri"/>
                <w:sz w:val="20"/>
                <w:szCs w:val="20"/>
                <w:lang w:val="ro-RO"/>
              </w:rPr>
              <w:t>4</w:t>
            </w:r>
          </w:p>
        </w:tc>
        <w:tc>
          <w:tcPr>
            <w:tcW w:w="1559" w:type="dxa"/>
            <w:shd w:val="clear" w:color="auto" w:fill="auto"/>
            <w:vAlign w:val="center"/>
          </w:tcPr>
          <w:p w:rsidR="00B93035" w:rsidRPr="00992046" w:rsidRDefault="00B93035" w:rsidP="00B93035">
            <w:pPr>
              <w:spacing w:after="0" w:line="360" w:lineRule="auto"/>
              <w:jc w:val="center"/>
              <w:rPr>
                <w:rFonts w:ascii="Calibri" w:eastAsia="Calibri" w:hAnsi="Calibri" w:cs="Calibri"/>
                <w:sz w:val="20"/>
                <w:szCs w:val="20"/>
                <w:lang w:val="ro-RO"/>
              </w:rPr>
            </w:pPr>
            <w:r w:rsidRPr="00992046">
              <w:rPr>
                <w:rFonts w:ascii="Calibri" w:eastAsia="Calibri" w:hAnsi="Calibri" w:cs="Calibri"/>
                <w:sz w:val="20"/>
                <w:szCs w:val="20"/>
                <w:lang w:val="ro-RO"/>
              </w:rPr>
              <w:t>60 000</w:t>
            </w:r>
          </w:p>
        </w:tc>
      </w:tr>
      <w:tr w:rsidR="00992046" w:rsidRPr="00992046" w:rsidTr="00B07786">
        <w:trPr>
          <w:trHeight w:val="280"/>
        </w:trPr>
        <w:tc>
          <w:tcPr>
            <w:tcW w:w="640" w:type="dxa"/>
            <w:shd w:val="clear" w:color="auto" w:fill="auto"/>
            <w:vAlign w:val="center"/>
          </w:tcPr>
          <w:p w:rsidR="00C74856" w:rsidRPr="00992046" w:rsidRDefault="00C74856" w:rsidP="00C74856">
            <w:pPr>
              <w:pStyle w:val="Listparagraf"/>
              <w:numPr>
                <w:ilvl w:val="0"/>
                <w:numId w:val="22"/>
              </w:numPr>
              <w:spacing w:after="0"/>
              <w:jc w:val="center"/>
              <w:rPr>
                <w:rFonts w:ascii="Calibri" w:eastAsia="Calibri" w:hAnsi="Calibri" w:cs="Calibri"/>
                <w:sz w:val="20"/>
                <w:szCs w:val="20"/>
              </w:rPr>
            </w:pPr>
          </w:p>
        </w:tc>
        <w:tc>
          <w:tcPr>
            <w:tcW w:w="3726" w:type="dxa"/>
            <w:shd w:val="clear" w:color="auto" w:fill="auto"/>
          </w:tcPr>
          <w:p w:rsidR="00C74856" w:rsidRPr="00992046" w:rsidRDefault="00C74856" w:rsidP="00C74856">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Elaborarea unui spot video de promovare a GAl-ului</w:t>
            </w:r>
          </w:p>
        </w:tc>
        <w:tc>
          <w:tcPr>
            <w:tcW w:w="1417" w:type="dxa"/>
            <w:vAlign w:val="center"/>
          </w:tcPr>
          <w:p w:rsidR="00C74856" w:rsidRPr="00992046" w:rsidRDefault="00C74856" w:rsidP="00C74856">
            <w:pPr>
              <w:spacing w:after="0" w:line="240" w:lineRule="auto"/>
              <w:rPr>
                <w:rFonts w:ascii="Calibri" w:eastAsia="Calibri" w:hAnsi="Calibri" w:cs="Calibri"/>
                <w:sz w:val="20"/>
                <w:szCs w:val="20"/>
              </w:rPr>
            </w:pPr>
            <w:r w:rsidRPr="00992046">
              <w:rPr>
                <w:rFonts w:ascii="Calibri" w:eastAsia="Times New Roman" w:hAnsi="Calibri" w:cs="Times New Roman"/>
              </w:rPr>
              <w:t>Jereghi Vitalie</w:t>
            </w:r>
          </w:p>
        </w:tc>
        <w:tc>
          <w:tcPr>
            <w:tcW w:w="1134" w:type="dxa"/>
            <w:shd w:val="clear" w:color="auto" w:fill="auto"/>
            <w:vAlign w:val="center"/>
          </w:tcPr>
          <w:p w:rsidR="00C74856" w:rsidRPr="00992046" w:rsidRDefault="00C74856" w:rsidP="00C74856">
            <w:pPr>
              <w:spacing w:after="0" w:line="360" w:lineRule="auto"/>
              <w:jc w:val="center"/>
              <w:rPr>
                <w:lang w:val="en-US"/>
              </w:rPr>
            </w:pPr>
            <w:r w:rsidRPr="00992046">
              <w:rPr>
                <w:lang w:val="en-US"/>
              </w:rPr>
              <w:t>Cojușna</w:t>
            </w:r>
          </w:p>
        </w:tc>
        <w:tc>
          <w:tcPr>
            <w:tcW w:w="851" w:type="dxa"/>
            <w:shd w:val="clear" w:color="auto" w:fill="auto"/>
            <w:vAlign w:val="center"/>
          </w:tcPr>
          <w:p w:rsidR="00C74856" w:rsidRPr="00992046" w:rsidRDefault="00C74856" w:rsidP="00C74856">
            <w:pPr>
              <w:spacing w:after="0" w:line="360" w:lineRule="auto"/>
              <w:jc w:val="center"/>
              <w:rPr>
                <w:rFonts w:ascii="Calibri" w:eastAsia="Calibri" w:hAnsi="Calibri" w:cs="Calibri"/>
                <w:sz w:val="20"/>
                <w:szCs w:val="20"/>
                <w:lang w:val="ro-RO"/>
              </w:rPr>
            </w:pPr>
            <w:r w:rsidRPr="00992046">
              <w:rPr>
                <w:rFonts w:ascii="Calibri" w:eastAsia="Calibri" w:hAnsi="Calibri" w:cs="Calibri"/>
                <w:sz w:val="20"/>
                <w:szCs w:val="20"/>
                <w:lang w:val="ro-RO"/>
              </w:rPr>
              <w:t>9</w:t>
            </w:r>
          </w:p>
        </w:tc>
        <w:tc>
          <w:tcPr>
            <w:tcW w:w="1559" w:type="dxa"/>
            <w:shd w:val="clear" w:color="auto" w:fill="auto"/>
            <w:vAlign w:val="center"/>
          </w:tcPr>
          <w:p w:rsidR="00C74856" w:rsidRPr="00992046" w:rsidRDefault="00C74856" w:rsidP="00C74856">
            <w:pPr>
              <w:spacing w:after="0" w:line="360" w:lineRule="auto"/>
              <w:jc w:val="center"/>
              <w:rPr>
                <w:rFonts w:ascii="Calibri" w:eastAsia="Calibri" w:hAnsi="Calibri" w:cs="Calibri"/>
                <w:sz w:val="20"/>
                <w:szCs w:val="20"/>
              </w:rPr>
            </w:pPr>
            <w:r w:rsidRPr="00992046">
              <w:rPr>
                <w:rFonts w:ascii="Calibri" w:eastAsia="Times New Roman" w:hAnsi="Calibri" w:cs="Times New Roman"/>
              </w:rPr>
              <w:t>40000</w:t>
            </w:r>
          </w:p>
        </w:tc>
      </w:tr>
      <w:tr w:rsidR="00992046" w:rsidRPr="00992046" w:rsidTr="00E95B23">
        <w:trPr>
          <w:trHeight w:val="400"/>
        </w:trPr>
        <w:tc>
          <w:tcPr>
            <w:tcW w:w="640" w:type="dxa"/>
            <w:shd w:val="clear" w:color="auto" w:fill="auto"/>
            <w:vAlign w:val="center"/>
          </w:tcPr>
          <w:p w:rsidR="00C74856" w:rsidRPr="00992046" w:rsidRDefault="00C74856" w:rsidP="00C74856">
            <w:pPr>
              <w:pStyle w:val="Listparagraf"/>
              <w:numPr>
                <w:ilvl w:val="0"/>
                <w:numId w:val="22"/>
              </w:numPr>
              <w:spacing w:after="0"/>
              <w:jc w:val="center"/>
              <w:rPr>
                <w:rFonts w:ascii="Calibri" w:eastAsia="Calibri" w:hAnsi="Calibri" w:cs="Calibri"/>
                <w:sz w:val="20"/>
                <w:szCs w:val="20"/>
              </w:rPr>
            </w:pPr>
          </w:p>
        </w:tc>
        <w:tc>
          <w:tcPr>
            <w:tcW w:w="3726" w:type="dxa"/>
            <w:shd w:val="clear" w:color="auto" w:fill="auto"/>
            <w:vAlign w:val="center"/>
          </w:tcPr>
          <w:p w:rsidR="00C74856" w:rsidRPr="00992046" w:rsidRDefault="008343A4" w:rsidP="008343A4">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Dezvoltarea capacităților de lucru a membrilor GAL prin organizarea unei sesiuni de traininguri tematice cu participarea experților naționali ți internaționali</w:t>
            </w:r>
          </w:p>
        </w:tc>
        <w:tc>
          <w:tcPr>
            <w:tcW w:w="1417" w:type="dxa"/>
            <w:vAlign w:val="center"/>
          </w:tcPr>
          <w:p w:rsidR="00C74856" w:rsidRPr="00992046" w:rsidRDefault="008343A4" w:rsidP="008343A4">
            <w:pPr>
              <w:spacing w:after="0" w:line="240" w:lineRule="auto"/>
              <w:rPr>
                <w:rFonts w:ascii="Calibri" w:eastAsia="Times New Roman" w:hAnsi="Calibri" w:cs="Times New Roman"/>
                <w:lang w:val="en-US"/>
              </w:rPr>
            </w:pPr>
            <w:r w:rsidRPr="00992046">
              <w:rPr>
                <w:rFonts w:ascii="Calibri" w:eastAsia="Times New Roman" w:hAnsi="Calibri" w:cs="Times New Roman"/>
              </w:rPr>
              <w:t>Jereghi Vitalie</w:t>
            </w:r>
          </w:p>
        </w:tc>
        <w:tc>
          <w:tcPr>
            <w:tcW w:w="1134" w:type="dxa"/>
            <w:shd w:val="clear" w:color="auto" w:fill="auto"/>
            <w:vAlign w:val="center"/>
          </w:tcPr>
          <w:p w:rsidR="00C74856" w:rsidRPr="00992046" w:rsidRDefault="008343A4" w:rsidP="008343A4">
            <w:pPr>
              <w:spacing w:after="0" w:line="360" w:lineRule="auto"/>
              <w:jc w:val="center"/>
              <w:rPr>
                <w:rFonts w:ascii="Calibri" w:eastAsia="Times New Roman" w:hAnsi="Calibri" w:cs="Times New Roman"/>
                <w:lang w:val="en-US"/>
              </w:rPr>
            </w:pPr>
            <w:r w:rsidRPr="00992046">
              <w:rPr>
                <w:rFonts w:ascii="Calibri" w:eastAsia="Times New Roman" w:hAnsi="Calibri" w:cs="Times New Roman"/>
                <w:lang w:val="en-US"/>
              </w:rPr>
              <w:t>Cojușna</w:t>
            </w:r>
          </w:p>
        </w:tc>
        <w:tc>
          <w:tcPr>
            <w:tcW w:w="851" w:type="dxa"/>
            <w:shd w:val="clear" w:color="auto" w:fill="auto"/>
            <w:vAlign w:val="center"/>
          </w:tcPr>
          <w:p w:rsidR="00C74856" w:rsidRPr="00992046" w:rsidRDefault="008343A4" w:rsidP="008343A4">
            <w:pPr>
              <w:spacing w:after="0" w:line="360" w:lineRule="auto"/>
              <w:jc w:val="center"/>
              <w:rPr>
                <w:rFonts w:ascii="Calibri" w:eastAsia="Times New Roman" w:hAnsi="Calibri" w:cs="Times New Roman"/>
                <w:lang w:val="en-US"/>
              </w:rPr>
            </w:pPr>
            <w:r w:rsidRPr="00992046">
              <w:rPr>
                <w:rFonts w:ascii="Calibri" w:eastAsia="Times New Roman" w:hAnsi="Calibri" w:cs="Times New Roman"/>
                <w:lang w:val="en-US"/>
              </w:rPr>
              <w:t>18</w:t>
            </w:r>
          </w:p>
        </w:tc>
        <w:tc>
          <w:tcPr>
            <w:tcW w:w="1559" w:type="dxa"/>
            <w:shd w:val="clear" w:color="auto" w:fill="auto"/>
            <w:vAlign w:val="center"/>
          </w:tcPr>
          <w:p w:rsidR="00C74856" w:rsidRPr="00992046" w:rsidRDefault="008343A4" w:rsidP="008343A4">
            <w:pPr>
              <w:spacing w:after="0" w:line="360" w:lineRule="auto"/>
              <w:jc w:val="center"/>
              <w:rPr>
                <w:rFonts w:ascii="Calibri" w:eastAsia="Times New Roman" w:hAnsi="Calibri" w:cs="Times New Roman"/>
                <w:lang w:val="en-US"/>
              </w:rPr>
            </w:pPr>
            <w:r w:rsidRPr="00992046">
              <w:rPr>
                <w:rFonts w:ascii="Calibri" w:eastAsia="Times New Roman" w:hAnsi="Calibri" w:cs="Times New Roman"/>
                <w:lang w:val="en-US"/>
              </w:rPr>
              <w:t>60 000</w:t>
            </w:r>
          </w:p>
        </w:tc>
      </w:tr>
      <w:tr w:rsidR="00992046" w:rsidRPr="00992046" w:rsidTr="005B04FC">
        <w:trPr>
          <w:trHeight w:val="300"/>
        </w:trPr>
        <w:tc>
          <w:tcPr>
            <w:tcW w:w="640" w:type="dxa"/>
            <w:shd w:val="clear" w:color="auto" w:fill="FFFFFF" w:themeFill="background1"/>
            <w:vAlign w:val="center"/>
          </w:tcPr>
          <w:p w:rsidR="005B04FC" w:rsidRPr="00992046" w:rsidRDefault="005B04FC" w:rsidP="005B04FC">
            <w:pPr>
              <w:pStyle w:val="Listparagraf"/>
              <w:numPr>
                <w:ilvl w:val="0"/>
                <w:numId w:val="22"/>
              </w:numPr>
              <w:spacing w:after="0"/>
              <w:jc w:val="center"/>
              <w:rPr>
                <w:rFonts w:ascii="Calibri" w:eastAsia="Calibri" w:hAnsi="Calibri" w:cs="Calibri"/>
                <w:sz w:val="20"/>
                <w:szCs w:val="20"/>
                <w:lang w:val="en-US"/>
              </w:rPr>
            </w:pPr>
          </w:p>
        </w:tc>
        <w:tc>
          <w:tcPr>
            <w:tcW w:w="3726" w:type="dxa"/>
            <w:shd w:val="clear" w:color="auto" w:fill="FFFFFF" w:themeFill="background1"/>
          </w:tcPr>
          <w:p w:rsidR="005B04FC" w:rsidRPr="00992046" w:rsidRDefault="005B04FC" w:rsidP="005B04FC">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Stabilirea parteneriatului cu GAL din Letonia</w:t>
            </w:r>
          </w:p>
        </w:tc>
        <w:tc>
          <w:tcPr>
            <w:tcW w:w="1417" w:type="dxa"/>
            <w:shd w:val="clear" w:color="auto" w:fill="FFFFFF" w:themeFill="background1"/>
          </w:tcPr>
          <w:p w:rsidR="005B04FC" w:rsidRPr="00992046" w:rsidRDefault="005B04FC" w:rsidP="005B04FC">
            <w:pPr>
              <w:spacing w:after="0" w:line="240" w:lineRule="auto"/>
              <w:rPr>
                <w:rFonts w:ascii="Calibri" w:eastAsia="Times New Roman" w:hAnsi="Calibri" w:cs="Times New Roman"/>
              </w:rPr>
            </w:pPr>
            <w:r w:rsidRPr="00992046">
              <w:rPr>
                <w:rFonts w:ascii="Calibri" w:eastAsia="Times New Roman" w:hAnsi="Calibri" w:cs="Times New Roman"/>
              </w:rPr>
              <w:t>Boaghi Leonid</w:t>
            </w:r>
          </w:p>
        </w:tc>
        <w:tc>
          <w:tcPr>
            <w:tcW w:w="1134" w:type="dxa"/>
            <w:shd w:val="clear" w:color="auto" w:fill="FFFFFF" w:themeFill="background1"/>
          </w:tcPr>
          <w:p w:rsidR="005B04FC" w:rsidRPr="00992046" w:rsidRDefault="005B04FC" w:rsidP="005B04FC">
            <w:pPr>
              <w:spacing w:after="0" w:line="240" w:lineRule="auto"/>
              <w:jc w:val="center"/>
              <w:rPr>
                <w:rFonts w:ascii="Calibri" w:eastAsia="Times New Roman" w:hAnsi="Calibri" w:cs="Times New Roman"/>
              </w:rPr>
            </w:pPr>
            <w:r w:rsidRPr="00992046">
              <w:rPr>
                <w:rFonts w:ascii="Calibri" w:eastAsia="Times New Roman" w:hAnsi="Calibri" w:cs="Times New Roman"/>
              </w:rPr>
              <w:t>Sireți</w:t>
            </w:r>
          </w:p>
        </w:tc>
        <w:tc>
          <w:tcPr>
            <w:tcW w:w="851" w:type="dxa"/>
            <w:shd w:val="clear" w:color="auto" w:fill="FFFFFF" w:themeFill="background1"/>
          </w:tcPr>
          <w:p w:rsidR="005B04FC" w:rsidRPr="00992046" w:rsidRDefault="005B04FC" w:rsidP="005B04FC">
            <w:pPr>
              <w:spacing w:after="0" w:line="240" w:lineRule="auto"/>
              <w:jc w:val="center"/>
              <w:rPr>
                <w:rFonts w:ascii="Calibri" w:eastAsia="Calibri" w:hAnsi="Calibri" w:cs="Calibri"/>
                <w:lang w:val="en-US"/>
              </w:rPr>
            </w:pPr>
            <w:r w:rsidRPr="00992046">
              <w:rPr>
                <w:rFonts w:ascii="Calibri" w:eastAsia="Calibri" w:hAnsi="Calibri" w:cs="Calibri"/>
                <w:lang w:val="en-US"/>
              </w:rPr>
              <w:t>2</w:t>
            </w:r>
          </w:p>
        </w:tc>
        <w:tc>
          <w:tcPr>
            <w:tcW w:w="1559" w:type="dxa"/>
            <w:shd w:val="clear" w:color="auto" w:fill="FFFFFF" w:themeFill="background1"/>
          </w:tcPr>
          <w:p w:rsidR="005B04FC" w:rsidRPr="00992046" w:rsidRDefault="005B04FC" w:rsidP="005B04FC">
            <w:pPr>
              <w:spacing w:after="0" w:line="240" w:lineRule="auto"/>
              <w:jc w:val="center"/>
              <w:rPr>
                <w:rFonts w:ascii="Calibri" w:eastAsia="Calibri" w:hAnsi="Calibri" w:cs="Calibri"/>
                <w:lang w:val="en-US"/>
              </w:rPr>
            </w:pPr>
            <w:r w:rsidRPr="00992046">
              <w:rPr>
                <w:rFonts w:ascii="Calibri" w:eastAsia="Times New Roman" w:hAnsi="Calibri" w:cs="Times New Roman"/>
              </w:rPr>
              <w:t>60</w:t>
            </w:r>
            <w:r w:rsidRPr="00992046">
              <w:rPr>
                <w:rFonts w:ascii="Calibri" w:eastAsia="Times New Roman" w:hAnsi="Calibri" w:cs="Times New Roman"/>
                <w:lang w:val="ro-RO"/>
              </w:rPr>
              <w:t xml:space="preserve"> </w:t>
            </w:r>
            <w:r w:rsidRPr="00992046">
              <w:rPr>
                <w:rFonts w:ascii="Calibri" w:eastAsia="Times New Roman" w:hAnsi="Calibri" w:cs="Times New Roman"/>
              </w:rPr>
              <w:t>000</w:t>
            </w:r>
          </w:p>
        </w:tc>
      </w:tr>
      <w:tr w:rsidR="00992046" w:rsidRPr="00992046" w:rsidTr="005B04FC">
        <w:trPr>
          <w:trHeight w:val="300"/>
        </w:trPr>
        <w:tc>
          <w:tcPr>
            <w:tcW w:w="640" w:type="dxa"/>
            <w:shd w:val="clear" w:color="auto" w:fill="FFFFFF" w:themeFill="background1"/>
            <w:vAlign w:val="center"/>
          </w:tcPr>
          <w:p w:rsidR="004F7219" w:rsidRPr="00992046" w:rsidRDefault="004F7219" w:rsidP="005B04FC">
            <w:pPr>
              <w:pStyle w:val="Listparagraf"/>
              <w:numPr>
                <w:ilvl w:val="0"/>
                <w:numId w:val="22"/>
              </w:numPr>
              <w:spacing w:after="0"/>
              <w:jc w:val="center"/>
              <w:rPr>
                <w:rFonts w:ascii="Calibri" w:eastAsia="Calibri" w:hAnsi="Calibri" w:cs="Calibri"/>
                <w:sz w:val="20"/>
                <w:szCs w:val="20"/>
                <w:lang w:val="en-US"/>
              </w:rPr>
            </w:pPr>
          </w:p>
        </w:tc>
        <w:tc>
          <w:tcPr>
            <w:tcW w:w="3726" w:type="dxa"/>
            <w:shd w:val="clear" w:color="auto" w:fill="FFFFFF" w:themeFill="background1"/>
          </w:tcPr>
          <w:p w:rsidR="004F7219" w:rsidRPr="00992046" w:rsidRDefault="004F7219" w:rsidP="004F7219">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Dezvoltarea identității vizuale a GAL Bazinul lacului Ghidighici</w:t>
            </w:r>
          </w:p>
        </w:tc>
        <w:tc>
          <w:tcPr>
            <w:tcW w:w="1417" w:type="dxa"/>
            <w:shd w:val="clear" w:color="auto" w:fill="FFFFFF" w:themeFill="background1"/>
          </w:tcPr>
          <w:p w:rsidR="004F7219" w:rsidRPr="00992046" w:rsidRDefault="004E0810" w:rsidP="005B04FC">
            <w:pPr>
              <w:spacing w:after="0" w:line="240" w:lineRule="auto"/>
              <w:rPr>
                <w:rFonts w:ascii="Calibri" w:eastAsia="Times New Roman" w:hAnsi="Calibri" w:cs="Times New Roman"/>
                <w:lang w:val="en-US"/>
              </w:rPr>
            </w:pPr>
            <w:r w:rsidRPr="00992046">
              <w:rPr>
                <w:rFonts w:ascii="Calibri" w:eastAsia="Calibri" w:hAnsi="Calibri" w:cs="Calibri"/>
                <w:lang w:val="en-US"/>
              </w:rPr>
              <w:t>Geo Lupașcu</w:t>
            </w:r>
          </w:p>
        </w:tc>
        <w:tc>
          <w:tcPr>
            <w:tcW w:w="1134" w:type="dxa"/>
            <w:shd w:val="clear" w:color="auto" w:fill="FFFFFF" w:themeFill="background1"/>
          </w:tcPr>
          <w:p w:rsidR="004F7219" w:rsidRPr="00992046" w:rsidRDefault="004F7219" w:rsidP="005B04FC">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Cojușna</w:t>
            </w:r>
          </w:p>
        </w:tc>
        <w:tc>
          <w:tcPr>
            <w:tcW w:w="851" w:type="dxa"/>
            <w:shd w:val="clear" w:color="auto" w:fill="FFFFFF" w:themeFill="background1"/>
          </w:tcPr>
          <w:p w:rsidR="004F7219" w:rsidRPr="00992046" w:rsidRDefault="004E0810" w:rsidP="005B04FC">
            <w:pPr>
              <w:spacing w:after="0" w:line="240" w:lineRule="auto"/>
              <w:jc w:val="center"/>
              <w:rPr>
                <w:rFonts w:ascii="Calibri" w:eastAsia="Calibri" w:hAnsi="Calibri" w:cs="Calibri"/>
                <w:lang w:val="en-US"/>
              </w:rPr>
            </w:pPr>
            <w:r w:rsidRPr="00992046">
              <w:rPr>
                <w:rFonts w:ascii="Calibri" w:eastAsia="Calibri" w:hAnsi="Calibri" w:cs="Calibri"/>
                <w:lang w:val="en-US"/>
              </w:rPr>
              <w:t>3</w:t>
            </w:r>
          </w:p>
        </w:tc>
        <w:tc>
          <w:tcPr>
            <w:tcW w:w="1559" w:type="dxa"/>
            <w:shd w:val="clear" w:color="auto" w:fill="FFFFFF" w:themeFill="background1"/>
          </w:tcPr>
          <w:p w:rsidR="004F7219" w:rsidRPr="00992046" w:rsidRDefault="004E0810" w:rsidP="005B04FC">
            <w:pPr>
              <w:spacing w:after="0" w:line="240" w:lineRule="auto"/>
              <w:jc w:val="center"/>
              <w:rPr>
                <w:rFonts w:ascii="Calibri" w:eastAsia="Times New Roman" w:hAnsi="Calibri" w:cs="Times New Roman"/>
                <w:lang w:val="en-US"/>
              </w:rPr>
            </w:pPr>
            <w:r w:rsidRPr="00992046">
              <w:rPr>
                <w:rFonts w:ascii="Calibri" w:eastAsia="Times New Roman" w:hAnsi="Calibri" w:cs="Times New Roman"/>
                <w:lang w:val="en-US"/>
              </w:rPr>
              <w:t>50 000</w:t>
            </w:r>
          </w:p>
        </w:tc>
      </w:tr>
      <w:tr w:rsidR="00992046" w:rsidRPr="00992046" w:rsidTr="00E95B23">
        <w:trPr>
          <w:trHeight w:val="360"/>
        </w:trPr>
        <w:tc>
          <w:tcPr>
            <w:tcW w:w="640" w:type="dxa"/>
            <w:shd w:val="clear" w:color="auto" w:fill="auto"/>
            <w:vAlign w:val="center"/>
          </w:tcPr>
          <w:p w:rsidR="005B04FC" w:rsidRPr="00992046" w:rsidRDefault="005B04FC" w:rsidP="005B04FC">
            <w:pPr>
              <w:spacing w:after="0"/>
              <w:jc w:val="center"/>
              <w:rPr>
                <w:rFonts w:ascii="Calibri" w:eastAsia="Calibri" w:hAnsi="Calibri" w:cs="Calibri"/>
                <w:b/>
                <w:sz w:val="20"/>
                <w:szCs w:val="20"/>
              </w:rPr>
            </w:pPr>
            <w:r w:rsidRPr="00992046">
              <w:rPr>
                <w:rFonts w:ascii="Calibri" w:eastAsia="Calibri" w:hAnsi="Calibri" w:cs="Calibri"/>
                <w:b/>
                <w:bCs/>
                <w:sz w:val="20"/>
                <w:szCs w:val="20"/>
                <w:lang w:val="ro"/>
              </w:rPr>
              <w:t>Total</w:t>
            </w:r>
          </w:p>
        </w:tc>
        <w:tc>
          <w:tcPr>
            <w:tcW w:w="7128" w:type="dxa"/>
            <w:gridSpan w:val="4"/>
            <w:shd w:val="clear" w:color="auto" w:fill="auto"/>
            <w:vAlign w:val="center"/>
          </w:tcPr>
          <w:p w:rsidR="005B04FC" w:rsidRPr="00992046" w:rsidRDefault="005B04FC" w:rsidP="005B04FC">
            <w:pPr>
              <w:spacing w:after="0" w:line="360" w:lineRule="auto"/>
              <w:jc w:val="center"/>
              <w:rPr>
                <w:rFonts w:ascii="Calibri" w:eastAsia="Calibri" w:hAnsi="Calibri" w:cs="Calibri"/>
                <w:b/>
                <w:sz w:val="20"/>
                <w:szCs w:val="20"/>
              </w:rPr>
            </w:pPr>
          </w:p>
        </w:tc>
        <w:tc>
          <w:tcPr>
            <w:tcW w:w="1559" w:type="dxa"/>
            <w:shd w:val="clear" w:color="auto" w:fill="auto"/>
            <w:vAlign w:val="center"/>
          </w:tcPr>
          <w:p w:rsidR="005B04FC" w:rsidRPr="00992046" w:rsidRDefault="005B04FC" w:rsidP="004E0810">
            <w:pPr>
              <w:jc w:val="center"/>
              <w:rPr>
                <w:rFonts w:ascii="Calibri" w:hAnsi="Calibri"/>
                <w:b/>
              </w:rPr>
            </w:pPr>
            <w:r w:rsidRPr="00992046">
              <w:rPr>
                <w:rFonts w:ascii="Calibri" w:hAnsi="Calibri"/>
                <w:b/>
              </w:rPr>
              <w:t>2</w:t>
            </w:r>
            <w:r w:rsidR="004E0810" w:rsidRPr="00992046">
              <w:rPr>
                <w:rFonts w:ascii="Calibri" w:hAnsi="Calibri"/>
                <w:b/>
                <w:lang w:val="ro-RO"/>
              </w:rPr>
              <w:t>8</w:t>
            </w:r>
            <w:r w:rsidRPr="00992046">
              <w:rPr>
                <w:rFonts w:ascii="Calibri" w:hAnsi="Calibri"/>
                <w:b/>
              </w:rPr>
              <w:t>0 000</w:t>
            </w:r>
          </w:p>
        </w:tc>
      </w:tr>
    </w:tbl>
    <w:p w:rsidR="00A3781C" w:rsidRPr="00992046" w:rsidRDefault="00A3781C" w:rsidP="000052A7">
      <w:pPr>
        <w:spacing w:after="0" w:line="360" w:lineRule="auto"/>
        <w:jc w:val="both"/>
        <w:rPr>
          <w:rFonts w:eastAsia="Calibri" w:cstheme="minorHAnsi"/>
          <w:b/>
          <w:bCs/>
          <w:lang w:val="ro-RO"/>
        </w:rPr>
      </w:pPr>
    </w:p>
    <w:p w:rsidR="009A390F" w:rsidRPr="00992046" w:rsidRDefault="000052A7" w:rsidP="009A390F">
      <w:pPr>
        <w:spacing w:after="120"/>
        <w:jc w:val="both"/>
        <w:rPr>
          <w:rFonts w:ascii="Calibri" w:eastAsia="Calibri" w:hAnsi="Calibri" w:cs="Calibri"/>
          <w:b/>
          <w:bCs/>
          <w:i/>
          <w:sz w:val="24"/>
          <w:szCs w:val="24"/>
          <w:lang w:val="ro"/>
        </w:rPr>
      </w:pPr>
      <w:r w:rsidRPr="00992046">
        <w:rPr>
          <w:rFonts w:ascii="Calibri" w:eastAsia="Calibri" w:hAnsi="Calibri" w:cs="Calibri"/>
          <w:b/>
          <w:bCs/>
          <w:i/>
          <w:sz w:val="24"/>
          <w:szCs w:val="24"/>
          <w:lang w:val="ro"/>
        </w:rPr>
        <w:t>Prioritatea 1</w:t>
      </w:r>
      <w:r w:rsidR="00B0221E" w:rsidRPr="00992046">
        <w:rPr>
          <w:rFonts w:ascii="Calibri" w:eastAsia="Calibri" w:hAnsi="Calibri" w:cs="Calibri"/>
          <w:b/>
          <w:bCs/>
          <w:i/>
          <w:sz w:val="24"/>
          <w:szCs w:val="24"/>
          <w:lang w:val="ro"/>
        </w:rPr>
        <w:t>0</w:t>
      </w:r>
      <w:r w:rsidR="00FA1784" w:rsidRPr="00992046">
        <w:rPr>
          <w:rFonts w:ascii="Calibri" w:eastAsia="Calibri" w:hAnsi="Calibri" w:cs="Calibri"/>
          <w:b/>
          <w:bCs/>
          <w:i/>
          <w:sz w:val="24"/>
          <w:szCs w:val="24"/>
          <w:lang w:val="ro"/>
        </w:rPr>
        <w:t>. Informarea și stimularea implicării comunitătii locale in dezvoltarea microregiunii si sectorului asociativ</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
        <w:gridCol w:w="3726"/>
        <w:gridCol w:w="1417"/>
        <w:gridCol w:w="1134"/>
        <w:gridCol w:w="851"/>
        <w:gridCol w:w="1559"/>
      </w:tblGrid>
      <w:tr w:rsidR="00992046" w:rsidRPr="00992046" w:rsidTr="00543335">
        <w:trPr>
          <w:trHeight w:val="540"/>
        </w:trPr>
        <w:tc>
          <w:tcPr>
            <w:tcW w:w="640" w:type="dxa"/>
            <w:shd w:val="clear" w:color="auto" w:fill="F2F2F2"/>
            <w:vAlign w:val="center"/>
          </w:tcPr>
          <w:p w:rsidR="00984474" w:rsidRPr="00992046" w:rsidRDefault="00984474" w:rsidP="008E076F">
            <w:pPr>
              <w:spacing w:after="0" w:line="240" w:lineRule="auto"/>
              <w:ind w:right="-151"/>
              <w:jc w:val="center"/>
              <w:rPr>
                <w:rFonts w:ascii="Calibri" w:eastAsia="Calibri" w:hAnsi="Calibri" w:cs="Calibri"/>
                <w:b/>
                <w:sz w:val="20"/>
                <w:szCs w:val="20"/>
                <w:lang w:val="en-US"/>
              </w:rPr>
            </w:pPr>
            <w:r w:rsidRPr="00992046">
              <w:rPr>
                <w:rFonts w:ascii="Calibri" w:eastAsia="Calibri" w:hAnsi="Calibri" w:cs="Calibri"/>
                <w:b/>
                <w:bCs/>
                <w:sz w:val="20"/>
                <w:szCs w:val="20"/>
                <w:lang w:val="ro"/>
              </w:rPr>
              <w:t>#</w:t>
            </w:r>
          </w:p>
        </w:tc>
        <w:tc>
          <w:tcPr>
            <w:tcW w:w="3726" w:type="dxa"/>
            <w:shd w:val="clear" w:color="auto" w:fill="F2F2F2"/>
            <w:vAlign w:val="center"/>
          </w:tcPr>
          <w:p w:rsidR="00984474" w:rsidRPr="00992046" w:rsidRDefault="00984474" w:rsidP="008E076F">
            <w:pPr>
              <w:spacing w:after="0" w:line="240" w:lineRule="auto"/>
              <w:jc w:val="center"/>
              <w:rPr>
                <w:rFonts w:ascii="Calibri" w:eastAsia="Calibri" w:hAnsi="Calibri" w:cs="Calibri"/>
                <w:b/>
                <w:sz w:val="20"/>
                <w:szCs w:val="20"/>
                <w:lang w:val="en-US"/>
              </w:rPr>
            </w:pPr>
            <w:r w:rsidRPr="00992046">
              <w:rPr>
                <w:rFonts w:ascii="Calibri" w:eastAsia="Calibri" w:hAnsi="Calibri" w:cs="Calibri"/>
                <w:b/>
                <w:bCs/>
                <w:sz w:val="20"/>
                <w:szCs w:val="20"/>
                <w:lang w:val="ro"/>
              </w:rPr>
              <w:t>Descrierea succintă a proiectului</w:t>
            </w:r>
          </w:p>
        </w:tc>
        <w:tc>
          <w:tcPr>
            <w:tcW w:w="1417" w:type="dxa"/>
            <w:shd w:val="clear" w:color="auto" w:fill="F2F2F2"/>
            <w:vAlign w:val="center"/>
          </w:tcPr>
          <w:p w:rsidR="00984474" w:rsidRPr="00992046" w:rsidRDefault="00984474" w:rsidP="008E076F">
            <w:pPr>
              <w:spacing w:after="0" w:line="240" w:lineRule="auto"/>
              <w:jc w:val="center"/>
              <w:rPr>
                <w:rFonts w:ascii="Calibri" w:eastAsia="Calibri" w:hAnsi="Calibri" w:cs="Calibri"/>
                <w:b/>
                <w:sz w:val="20"/>
                <w:szCs w:val="20"/>
                <w:lang w:val="en-US"/>
              </w:rPr>
            </w:pPr>
            <w:r w:rsidRPr="00992046">
              <w:rPr>
                <w:rFonts w:ascii="Calibri" w:eastAsia="Calibri" w:hAnsi="Calibri" w:cs="Calibri"/>
                <w:b/>
                <w:bCs/>
                <w:sz w:val="20"/>
                <w:szCs w:val="20"/>
                <w:lang w:val="ro"/>
              </w:rPr>
              <w:t>Cine?</w:t>
            </w:r>
          </w:p>
        </w:tc>
        <w:tc>
          <w:tcPr>
            <w:tcW w:w="1134" w:type="dxa"/>
            <w:shd w:val="clear" w:color="auto" w:fill="F2F2F2"/>
            <w:vAlign w:val="center"/>
          </w:tcPr>
          <w:p w:rsidR="00984474" w:rsidRPr="00992046" w:rsidRDefault="00984474" w:rsidP="008E076F">
            <w:pPr>
              <w:spacing w:after="0" w:line="240" w:lineRule="auto"/>
              <w:jc w:val="center"/>
              <w:rPr>
                <w:rFonts w:ascii="Calibri" w:eastAsia="Calibri" w:hAnsi="Calibri" w:cs="Calibri"/>
                <w:b/>
                <w:sz w:val="20"/>
                <w:szCs w:val="20"/>
                <w:lang w:val="en-US"/>
              </w:rPr>
            </w:pPr>
            <w:r w:rsidRPr="00992046">
              <w:rPr>
                <w:rFonts w:ascii="Calibri" w:eastAsia="Calibri" w:hAnsi="Calibri" w:cs="Calibri"/>
                <w:b/>
                <w:bCs/>
                <w:sz w:val="20"/>
                <w:szCs w:val="20"/>
                <w:lang w:val="ro"/>
              </w:rPr>
              <w:t>Unde ?</w:t>
            </w:r>
          </w:p>
        </w:tc>
        <w:tc>
          <w:tcPr>
            <w:tcW w:w="851" w:type="dxa"/>
            <w:shd w:val="clear" w:color="auto" w:fill="F2F2F2"/>
            <w:vAlign w:val="center"/>
          </w:tcPr>
          <w:p w:rsidR="00984474" w:rsidRPr="00992046" w:rsidRDefault="00984474" w:rsidP="008E076F">
            <w:pPr>
              <w:spacing w:after="0" w:line="240" w:lineRule="auto"/>
              <w:ind w:right="-100"/>
              <w:jc w:val="center"/>
              <w:rPr>
                <w:rFonts w:ascii="Calibri" w:eastAsia="Calibri" w:hAnsi="Calibri" w:cs="Calibri"/>
                <w:b/>
                <w:sz w:val="20"/>
                <w:szCs w:val="20"/>
                <w:lang w:val="en-US"/>
              </w:rPr>
            </w:pPr>
            <w:r w:rsidRPr="00992046">
              <w:rPr>
                <w:rFonts w:ascii="Calibri" w:eastAsia="Calibri" w:hAnsi="Calibri" w:cs="Calibri"/>
                <w:b/>
                <w:bCs/>
                <w:sz w:val="20"/>
                <w:szCs w:val="20"/>
                <w:lang w:val="ro"/>
              </w:rPr>
              <w:t>Durata (luni)</w:t>
            </w:r>
          </w:p>
        </w:tc>
        <w:tc>
          <w:tcPr>
            <w:tcW w:w="1559" w:type="dxa"/>
            <w:shd w:val="clear" w:color="auto" w:fill="F2F2F2"/>
            <w:vAlign w:val="center"/>
          </w:tcPr>
          <w:p w:rsidR="00984474" w:rsidRPr="00992046" w:rsidRDefault="00984474" w:rsidP="008E076F">
            <w:pPr>
              <w:spacing w:after="0" w:line="240" w:lineRule="auto"/>
              <w:jc w:val="center"/>
              <w:rPr>
                <w:rFonts w:ascii="Calibri" w:eastAsia="Calibri" w:hAnsi="Calibri" w:cs="Calibri"/>
                <w:b/>
                <w:sz w:val="20"/>
                <w:szCs w:val="20"/>
                <w:lang w:val="en-US"/>
              </w:rPr>
            </w:pPr>
            <w:r w:rsidRPr="00992046">
              <w:rPr>
                <w:rFonts w:ascii="Calibri" w:eastAsia="Calibri" w:hAnsi="Calibri" w:cs="Calibri"/>
                <w:b/>
                <w:bCs/>
                <w:sz w:val="20"/>
                <w:szCs w:val="20"/>
                <w:lang w:val="ro"/>
              </w:rPr>
              <w:t>Bugetul estimat, MDL</w:t>
            </w:r>
          </w:p>
        </w:tc>
      </w:tr>
      <w:tr w:rsidR="00992046" w:rsidRPr="00992046" w:rsidTr="00543335">
        <w:trPr>
          <w:trHeight w:val="220"/>
        </w:trPr>
        <w:tc>
          <w:tcPr>
            <w:tcW w:w="640" w:type="dxa"/>
            <w:shd w:val="clear" w:color="auto" w:fill="auto"/>
            <w:vAlign w:val="center"/>
          </w:tcPr>
          <w:p w:rsidR="00984474" w:rsidRPr="00992046" w:rsidRDefault="00984474" w:rsidP="002D5580">
            <w:pPr>
              <w:pStyle w:val="Listparagraf"/>
              <w:numPr>
                <w:ilvl w:val="0"/>
                <w:numId w:val="24"/>
              </w:numPr>
              <w:spacing w:after="0"/>
              <w:jc w:val="center"/>
              <w:rPr>
                <w:rFonts w:ascii="Calibri" w:eastAsia="Calibri" w:hAnsi="Calibri" w:cs="Calibri"/>
                <w:sz w:val="20"/>
                <w:szCs w:val="20"/>
                <w:lang w:val="en-US"/>
              </w:rPr>
            </w:pPr>
          </w:p>
        </w:tc>
        <w:tc>
          <w:tcPr>
            <w:tcW w:w="3726" w:type="dxa"/>
            <w:shd w:val="clear" w:color="auto" w:fill="auto"/>
            <w:vAlign w:val="center"/>
          </w:tcPr>
          <w:p w:rsidR="00984474" w:rsidRPr="00992046" w:rsidRDefault="00984474" w:rsidP="008E076F">
            <w:pPr>
              <w:spacing w:after="0" w:line="240" w:lineRule="auto"/>
              <w:jc w:val="both"/>
              <w:rPr>
                <w:lang w:val="en-US"/>
              </w:rPr>
            </w:pPr>
            <w:r w:rsidRPr="00992046">
              <w:rPr>
                <w:rFonts w:ascii="Calibri" w:eastAsia="Times New Roman" w:hAnsi="Calibri" w:cs="Times New Roman"/>
                <w:lang w:val="en-US"/>
              </w:rPr>
              <w:t>Creșterea gradului de transparență a activității consiliului loca Sireți</w:t>
            </w:r>
          </w:p>
        </w:tc>
        <w:tc>
          <w:tcPr>
            <w:tcW w:w="1417" w:type="dxa"/>
            <w:vAlign w:val="center"/>
          </w:tcPr>
          <w:p w:rsidR="00984474" w:rsidRPr="00992046" w:rsidRDefault="00984474" w:rsidP="008E076F">
            <w:pPr>
              <w:spacing w:after="0" w:line="240" w:lineRule="auto"/>
              <w:jc w:val="both"/>
              <w:rPr>
                <w:lang w:val="en-US"/>
              </w:rPr>
            </w:pPr>
            <w:r w:rsidRPr="00992046">
              <w:rPr>
                <w:lang w:val="en-US"/>
              </w:rPr>
              <w:t>Boaghi Leonid</w:t>
            </w:r>
          </w:p>
        </w:tc>
        <w:tc>
          <w:tcPr>
            <w:tcW w:w="1134" w:type="dxa"/>
            <w:shd w:val="clear" w:color="auto" w:fill="auto"/>
            <w:vAlign w:val="center"/>
          </w:tcPr>
          <w:p w:rsidR="00984474" w:rsidRPr="00992046" w:rsidRDefault="00984474" w:rsidP="008E076F">
            <w:pPr>
              <w:spacing w:after="0" w:line="240" w:lineRule="auto"/>
              <w:jc w:val="center"/>
              <w:rPr>
                <w:rFonts w:ascii="Calibri" w:eastAsia="Calibri" w:hAnsi="Calibri" w:cs="Calibri"/>
                <w:sz w:val="20"/>
                <w:szCs w:val="20"/>
              </w:rPr>
            </w:pPr>
            <w:r w:rsidRPr="00992046">
              <w:rPr>
                <w:rFonts w:ascii="Calibri" w:eastAsia="Times New Roman" w:hAnsi="Calibri" w:cs="Times New Roman"/>
              </w:rPr>
              <w:t>Sireți</w:t>
            </w:r>
          </w:p>
        </w:tc>
        <w:tc>
          <w:tcPr>
            <w:tcW w:w="851" w:type="dxa"/>
            <w:shd w:val="clear" w:color="auto" w:fill="auto"/>
            <w:vAlign w:val="center"/>
          </w:tcPr>
          <w:p w:rsidR="00984474" w:rsidRPr="00992046" w:rsidRDefault="00984474" w:rsidP="00E44BC4">
            <w:pPr>
              <w:spacing w:after="0" w:line="240" w:lineRule="auto"/>
              <w:jc w:val="center"/>
              <w:rPr>
                <w:rFonts w:ascii="Calibri" w:eastAsia="Calibri" w:hAnsi="Calibri" w:cs="Calibri"/>
                <w:sz w:val="20"/>
                <w:szCs w:val="20"/>
                <w:lang w:val="en-US"/>
              </w:rPr>
            </w:pPr>
            <w:r w:rsidRPr="00992046">
              <w:rPr>
                <w:rFonts w:ascii="Calibri" w:eastAsia="Calibri" w:hAnsi="Calibri" w:cs="Calibri"/>
                <w:sz w:val="20"/>
                <w:szCs w:val="20"/>
                <w:lang w:val="en-US"/>
              </w:rPr>
              <w:t>6</w:t>
            </w:r>
          </w:p>
        </w:tc>
        <w:tc>
          <w:tcPr>
            <w:tcW w:w="1559" w:type="dxa"/>
            <w:shd w:val="clear" w:color="auto" w:fill="auto"/>
            <w:vAlign w:val="center"/>
          </w:tcPr>
          <w:p w:rsidR="00984474" w:rsidRPr="00992046" w:rsidRDefault="00984474" w:rsidP="00E44BC4">
            <w:pPr>
              <w:spacing w:after="0" w:line="240" w:lineRule="auto"/>
              <w:jc w:val="center"/>
              <w:rPr>
                <w:rFonts w:ascii="Calibri" w:eastAsia="Calibri" w:hAnsi="Calibri" w:cs="Calibri"/>
                <w:sz w:val="20"/>
                <w:szCs w:val="20"/>
                <w:lang w:val="en-US"/>
              </w:rPr>
            </w:pPr>
            <w:r w:rsidRPr="00992046">
              <w:rPr>
                <w:rFonts w:ascii="Calibri" w:eastAsia="Times New Roman" w:hAnsi="Calibri" w:cs="Times New Roman"/>
                <w:lang w:val="en-US"/>
              </w:rPr>
              <w:t>60 000</w:t>
            </w:r>
          </w:p>
        </w:tc>
      </w:tr>
      <w:tr w:rsidR="00992046" w:rsidRPr="00992046" w:rsidTr="00543335">
        <w:trPr>
          <w:trHeight w:val="360"/>
        </w:trPr>
        <w:tc>
          <w:tcPr>
            <w:tcW w:w="640" w:type="dxa"/>
            <w:shd w:val="clear" w:color="auto" w:fill="auto"/>
            <w:vAlign w:val="center"/>
          </w:tcPr>
          <w:p w:rsidR="00FA1784" w:rsidRPr="00992046" w:rsidRDefault="00FA1784" w:rsidP="00FA1784">
            <w:pPr>
              <w:pStyle w:val="Listparagraf"/>
              <w:numPr>
                <w:ilvl w:val="0"/>
                <w:numId w:val="24"/>
              </w:numPr>
              <w:spacing w:after="0"/>
              <w:jc w:val="center"/>
              <w:rPr>
                <w:rFonts w:ascii="Calibri" w:eastAsia="Calibri" w:hAnsi="Calibri" w:cs="Calibri"/>
                <w:sz w:val="20"/>
                <w:szCs w:val="20"/>
              </w:rPr>
            </w:pPr>
          </w:p>
        </w:tc>
        <w:tc>
          <w:tcPr>
            <w:tcW w:w="3726" w:type="dxa"/>
            <w:shd w:val="clear" w:color="auto" w:fill="auto"/>
            <w:vAlign w:val="center"/>
          </w:tcPr>
          <w:p w:rsidR="00FA1784" w:rsidRPr="00992046" w:rsidRDefault="00FA1784" w:rsidP="00FA1784">
            <w:pPr>
              <w:spacing w:after="0" w:line="240" w:lineRule="auto"/>
              <w:jc w:val="both"/>
              <w:rPr>
                <w:lang w:val="en-US"/>
              </w:rPr>
            </w:pPr>
            <w:r w:rsidRPr="00992046">
              <w:rPr>
                <w:lang w:val="en-US"/>
              </w:rPr>
              <w:t>Consolidarea capacităților sectorului asociativ de tineret din regiunea ”Bazinului lacului Ghidighici”</w:t>
            </w:r>
          </w:p>
        </w:tc>
        <w:tc>
          <w:tcPr>
            <w:tcW w:w="1417" w:type="dxa"/>
            <w:vAlign w:val="center"/>
          </w:tcPr>
          <w:p w:rsidR="00FA1784" w:rsidRPr="00992046" w:rsidRDefault="00FA1784" w:rsidP="00FA1784">
            <w:pPr>
              <w:spacing w:after="0" w:line="240" w:lineRule="auto"/>
              <w:jc w:val="both"/>
              <w:rPr>
                <w:lang w:val="en-US"/>
              </w:rPr>
            </w:pPr>
            <w:r w:rsidRPr="00992046">
              <w:rPr>
                <w:lang w:val="en-US"/>
              </w:rPr>
              <w:t>Boaghi Leonid</w:t>
            </w:r>
          </w:p>
        </w:tc>
        <w:tc>
          <w:tcPr>
            <w:tcW w:w="1134" w:type="dxa"/>
            <w:shd w:val="clear" w:color="auto" w:fill="auto"/>
            <w:vAlign w:val="center"/>
          </w:tcPr>
          <w:p w:rsidR="00FA1784" w:rsidRPr="00992046" w:rsidRDefault="00FA1784" w:rsidP="00FA1784">
            <w:pPr>
              <w:spacing w:after="0" w:line="240" w:lineRule="auto"/>
              <w:jc w:val="center"/>
              <w:rPr>
                <w:rFonts w:ascii="Calibri" w:eastAsia="Calibri" w:hAnsi="Calibri" w:cs="Calibri"/>
                <w:sz w:val="20"/>
                <w:szCs w:val="20"/>
              </w:rPr>
            </w:pPr>
            <w:r w:rsidRPr="00992046">
              <w:rPr>
                <w:rFonts w:ascii="Calibri" w:eastAsia="Times New Roman" w:hAnsi="Calibri" w:cs="Times New Roman"/>
              </w:rPr>
              <w:t>Sireți</w:t>
            </w:r>
          </w:p>
        </w:tc>
        <w:tc>
          <w:tcPr>
            <w:tcW w:w="851" w:type="dxa"/>
            <w:shd w:val="clear" w:color="auto" w:fill="auto"/>
            <w:vAlign w:val="center"/>
          </w:tcPr>
          <w:p w:rsidR="00FA1784" w:rsidRPr="00992046" w:rsidRDefault="00FA1784" w:rsidP="00FA1784">
            <w:pPr>
              <w:spacing w:after="0" w:line="240" w:lineRule="auto"/>
              <w:jc w:val="center"/>
              <w:rPr>
                <w:rFonts w:ascii="Calibri" w:eastAsia="Calibri" w:hAnsi="Calibri" w:cs="Calibri"/>
                <w:sz w:val="20"/>
                <w:szCs w:val="20"/>
                <w:lang w:val="en-US"/>
              </w:rPr>
            </w:pPr>
            <w:r w:rsidRPr="00992046">
              <w:rPr>
                <w:rFonts w:ascii="Calibri" w:eastAsia="Calibri" w:hAnsi="Calibri" w:cs="Calibri"/>
                <w:sz w:val="20"/>
                <w:szCs w:val="20"/>
                <w:lang w:val="en-US"/>
              </w:rPr>
              <w:t>6</w:t>
            </w:r>
          </w:p>
        </w:tc>
        <w:tc>
          <w:tcPr>
            <w:tcW w:w="1559" w:type="dxa"/>
            <w:shd w:val="clear" w:color="auto" w:fill="auto"/>
            <w:vAlign w:val="center"/>
          </w:tcPr>
          <w:p w:rsidR="00FA1784" w:rsidRPr="00992046" w:rsidRDefault="00FA1784" w:rsidP="00FA1784">
            <w:pPr>
              <w:spacing w:after="0" w:line="240" w:lineRule="auto"/>
              <w:jc w:val="center"/>
              <w:rPr>
                <w:rFonts w:ascii="Calibri" w:eastAsia="Calibri" w:hAnsi="Calibri" w:cs="Calibri"/>
                <w:sz w:val="20"/>
                <w:szCs w:val="20"/>
                <w:lang w:val="en-US"/>
              </w:rPr>
            </w:pPr>
            <w:r w:rsidRPr="00992046">
              <w:rPr>
                <w:rFonts w:ascii="Calibri" w:eastAsia="Times New Roman" w:hAnsi="Calibri" w:cs="Times New Roman"/>
              </w:rPr>
              <w:t>250 000</w:t>
            </w:r>
          </w:p>
        </w:tc>
      </w:tr>
      <w:tr w:rsidR="00992046" w:rsidRPr="00992046" w:rsidTr="00543335">
        <w:trPr>
          <w:trHeight w:val="280"/>
        </w:trPr>
        <w:tc>
          <w:tcPr>
            <w:tcW w:w="640" w:type="dxa"/>
            <w:shd w:val="clear" w:color="auto" w:fill="auto"/>
            <w:vAlign w:val="center"/>
          </w:tcPr>
          <w:p w:rsidR="00FA1784" w:rsidRPr="00992046" w:rsidRDefault="00FA1784" w:rsidP="00FA1784">
            <w:pPr>
              <w:pStyle w:val="Listparagraf"/>
              <w:numPr>
                <w:ilvl w:val="0"/>
                <w:numId w:val="24"/>
              </w:numPr>
              <w:spacing w:after="0"/>
              <w:jc w:val="center"/>
              <w:rPr>
                <w:rFonts w:ascii="Calibri" w:eastAsia="Calibri" w:hAnsi="Calibri" w:cs="Calibri"/>
                <w:sz w:val="20"/>
                <w:szCs w:val="20"/>
              </w:rPr>
            </w:pPr>
          </w:p>
        </w:tc>
        <w:tc>
          <w:tcPr>
            <w:tcW w:w="3726" w:type="dxa"/>
            <w:shd w:val="clear" w:color="auto" w:fill="auto"/>
            <w:vAlign w:val="center"/>
          </w:tcPr>
          <w:p w:rsidR="00FA1784" w:rsidRPr="00992046" w:rsidRDefault="00FA1784" w:rsidP="00FA1784">
            <w:pPr>
              <w:spacing w:after="0" w:line="240" w:lineRule="auto"/>
              <w:jc w:val="both"/>
              <w:rPr>
                <w:lang w:val="en-US"/>
              </w:rPr>
            </w:pPr>
            <w:r w:rsidRPr="00992046">
              <w:rPr>
                <w:rFonts w:cs="Calibri Light"/>
                <w:lang w:val="ro-RO"/>
              </w:rPr>
              <w:t>Implicarea femeilor din satul Ghidighici în viața comunității</w:t>
            </w:r>
          </w:p>
        </w:tc>
        <w:tc>
          <w:tcPr>
            <w:tcW w:w="1417" w:type="dxa"/>
            <w:vAlign w:val="center"/>
          </w:tcPr>
          <w:p w:rsidR="00FA1784" w:rsidRPr="00992046" w:rsidRDefault="00FA1784" w:rsidP="00FA1784">
            <w:pPr>
              <w:spacing w:after="0" w:line="240" w:lineRule="auto"/>
              <w:jc w:val="both"/>
              <w:rPr>
                <w:lang w:val="en-US"/>
              </w:rPr>
            </w:pPr>
            <w:r w:rsidRPr="00992046">
              <w:rPr>
                <w:lang w:val="en-US"/>
              </w:rPr>
              <w:t xml:space="preserve">Durbală Margarita </w:t>
            </w:r>
          </w:p>
          <w:p w:rsidR="00FA1784" w:rsidRPr="00992046" w:rsidRDefault="00FA1784" w:rsidP="00FA1784">
            <w:pPr>
              <w:spacing w:after="0" w:line="240" w:lineRule="auto"/>
              <w:jc w:val="both"/>
              <w:rPr>
                <w:lang w:val="en-US"/>
              </w:rPr>
            </w:pPr>
          </w:p>
        </w:tc>
        <w:tc>
          <w:tcPr>
            <w:tcW w:w="1134" w:type="dxa"/>
            <w:shd w:val="clear" w:color="auto" w:fill="auto"/>
            <w:vAlign w:val="center"/>
          </w:tcPr>
          <w:p w:rsidR="00FA1784" w:rsidRPr="00992046" w:rsidRDefault="00FA1784" w:rsidP="00FA1784">
            <w:pPr>
              <w:spacing w:after="0" w:line="360" w:lineRule="auto"/>
              <w:jc w:val="center"/>
              <w:rPr>
                <w:rFonts w:eastAsia="Calibri" w:cs="Calibri"/>
                <w:lang w:val="en-US"/>
              </w:rPr>
            </w:pPr>
            <w:r w:rsidRPr="00992046">
              <w:rPr>
                <w:rFonts w:eastAsia="Times New Roman" w:cs="Times New Roman"/>
              </w:rPr>
              <w:lastRenderedPageBreak/>
              <w:t>Ghidighici</w:t>
            </w:r>
          </w:p>
        </w:tc>
        <w:tc>
          <w:tcPr>
            <w:tcW w:w="851" w:type="dxa"/>
            <w:shd w:val="clear" w:color="auto" w:fill="auto"/>
            <w:vAlign w:val="center"/>
          </w:tcPr>
          <w:p w:rsidR="00FA1784" w:rsidRPr="00992046" w:rsidRDefault="00FA1784" w:rsidP="00FA1784">
            <w:pPr>
              <w:spacing w:after="0" w:line="360" w:lineRule="auto"/>
              <w:jc w:val="center"/>
              <w:rPr>
                <w:rFonts w:eastAsia="Calibri" w:cs="Calibri"/>
                <w:lang w:val="en-US"/>
              </w:rPr>
            </w:pPr>
            <w:r w:rsidRPr="00992046">
              <w:rPr>
                <w:rFonts w:eastAsia="Calibri" w:cs="Calibri"/>
                <w:lang w:val="en-US"/>
              </w:rPr>
              <w:t>12</w:t>
            </w:r>
          </w:p>
        </w:tc>
        <w:tc>
          <w:tcPr>
            <w:tcW w:w="1559" w:type="dxa"/>
            <w:shd w:val="clear" w:color="auto" w:fill="auto"/>
            <w:vAlign w:val="center"/>
          </w:tcPr>
          <w:p w:rsidR="00FA1784" w:rsidRPr="00992046" w:rsidRDefault="00FA1784" w:rsidP="00FA1784">
            <w:pPr>
              <w:spacing w:after="0" w:line="360" w:lineRule="auto"/>
              <w:jc w:val="center"/>
              <w:rPr>
                <w:rFonts w:eastAsia="Calibri" w:cs="Calibri"/>
                <w:lang w:val="en-US"/>
              </w:rPr>
            </w:pPr>
            <w:r w:rsidRPr="00992046">
              <w:rPr>
                <w:rFonts w:eastAsia="Calibri" w:cs="Calibri"/>
                <w:lang w:val="en-US"/>
              </w:rPr>
              <w:t>200 000</w:t>
            </w:r>
          </w:p>
        </w:tc>
      </w:tr>
      <w:tr w:rsidR="00992046" w:rsidRPr="00992046" w:rsidTr="00543335">
        <w:trPr>
          <w:trHeight w:val="400"/>
        </w:trPr>
        <w:tc>
          <w:tcPr>
            <w:tcW w:w="640" w:type="dxa"/>
            <w:shd w:val="clear" w:color="auto" w:fill="auto"/>
            <w:vAlign w:val="center"/>
          </w:tcPr>
          <w:p w:rsidR="001D0FCE" w:rsidRPr="00992046" w:rsidRDefault="001D0FCE" w:rsidP="001D0FCE">
            <w:pPr>
              <w:pStyle w:val="Listparagraf"/>
              <w:numPr>
                <w:ilvl w:val="0"/>
                <w:numId w:val="24"/>
              </w:numPr>
              <w:spacing w:after="0"/>
              <w:jc w:val="center"/>
              <w:rPr>
                <w:rFonts w:ascii="Calibri" w:eastAsia="Calibri" w:hAnsi="Calibri" w:cs="Calibri"/>
                <w:sz w:val="20"/>
                <w:szCs w:val="20"/>
              </w:rPr>
            </w:pPr>
          </w:p>
        </w:tc>
        <w:tc>
          <w:tcPr>
            <w:tcW w:w="3726" w:type="dxa"/>
            <w:shd w:val="clear" w:color="auto" w:fill="auto"/>
          </w:tcPr>
          <w:p w:rsidR="001D0FCE" w:rsidRPr="00992046" w:rsidRDefault="001D0FCE" w:rsidP="001D0FCE">
            <w:pPr>
              <w:spacing w:after="0" w:line="240" w:lineRule="auto"/>
              <w:rPr>
                <w:rFonts w:ascii="Calibri" w:eastAsia="Times New Roman" w:hAnsi="Calibri" w:cs="Times New Roman"/>
                <w:lang w:val="en-US"/>
              </w:rPr>
            </w:pPr>
            <w:r w:rsidRPr="00992046">
              <w:rPr>
                <w:rFonts w:ascii="Calibri" w:eastAsia="Times New Roman" w:hAnsi="Calibri" w:cs="Times New Roman"/>
                <w:lang w:val="en-US"/>
              </w:rPr>
              <w:t>Campania de informare – ”Cetățean informat=GAL afirmat”</w:t>
            </w:r>
          </w:p>
        </w:tc>
        <w:tc>
          <w:tcPr>
            <w:tcW w:w="1417" w:type="dxa"/>
            <w:vAlign w:val="center"/>
          </w:tcPr>
          <w:p w:rsidR="001D0FCE" w:rsidRPr="00992046" w:rsidRDefault="001D0FCE" w:rsidP="001D0FCE">
            <w:pPr>
              <w:spacing w:after="0" w:line="240" w:lineRule="auto"/>
              <w:jc w:val="both"/>
              <w:rPr>
                <w:lang w:val="en-US"/>
              </w:rPr>
            </w:pPr>
            <w:r w:rsidRPr="00992046">
              <w:rPr>
                <w:rFonts w:ascii="Calibri" w:eastAsia="Times New Roman" w:hAnsi="Calibri" w:cs="Times New Roman"/>
              </w:rPr>
              <w:t>Boaghi Leonid</w:t>
            </w:r>
          </w:p>
        </w:tc>
        <w:tc>
          <w:tcPr>
            <w:tcW w:w="1134" w:type="dxa"/>
            <w:shd w:val="clear" w:color="auto" w:fill="auto"/>
            <w:vAlign w:val="center"/>
          </w:tcPr>
          <w:p w:rsidR="001D0FCE" w:rsidRPr="00992046" w:rsidRDefault="001D0FCE" w:rsidP="001D0FCE">
            <w:pPr>
              <w:spacing w:after="0" w:line="360" w:lineRule="auto"/>
              <w:jc w:val="center"/>
              <w:rPr>
                <w:rFonts w:ascii="Calibri" w:eastAsia="Calibri" w:hAnsi="Calibri" w:cs="Calibri"/>
                <w:sz w:val="20"/>
                <w:szCs w:val="20"/>
              </w:rPr>
            </w:pPr>
            <w:r w:rsidRPr="00992046">
              <w:rPr>
                <w:rFonts w:ascii="Calibri" w:eastAsia="Times New Roman" w:hAnsi="Calibri" w:cs="Times New Roman"/>
              </w:rPr>
              <w:t>Sireți</w:t>
            </w:r>
          </w:p>
        </w:tc>
        <w:tc>
          <w:tcPr>
            <w:tcW w:w="851" w:type="dxa"/>
            <w:shd w:val="clear" w:color="auto" w:fill="auto"/>
            <w:vAlign w:val="center"/>
          </w:tcPr>
          <w:p w:rsidR="001D0FCE" w:rsidRPr="00992046" w:rsidRDefault="001D0FCE" w:rsidP="001D0FCE">
            <w:pPr>
              <w:spacing w:after="0" w:line="360" w:lineRule="auto"/>
              <w:jc w:val="center"/>
              <w:rPr>
                <w:rFonts w:ascii="Calibri" w:eastAsia="Calibri" w:hAnsi="Calibri" w:cs="Calibri"/>
                <w:sz w:val="20"/>
                <w:szCs w:val="20"/>
                <w:lang w:val="ro-RO"/>
              </w:rPr>
            </w:pPr>
            <w:r w:rsidRPr="00992046">
              <w:rPr>
                <w:rFonts w:ascii="Calibri" w:eastAsia="Calibri" w:hAnsi="Calibri" w:cs="Calibri"/>
                <w:sz w:val="20"/>
                <w:szCs w:val="20"/>
                <w:lang w:val="ro-RO"/>
              </w:rPr>
              <w:t>4</w:t>
            </w:r>
          </w:p>
        </w:tc>
        <w:tc>
          <w:tcPr>
            <w:tcW w:w="1559" w:type="dxa"/>
            <w:shd w:val="clear" w:color="auto" w:fill="auto"/>
            <w:vAlign w:val="center"/>
          </w:tcPr>
          <w:p w:rsidR="001D0FCE" w:rsidRPr="00992046" w:rsidRDefault="00543335" w:rsidP="001D0FCE">
            <w:pPr>
              <w:spacing w:after="0" w:line="360" w:lineRule="auto"/>
              <w:jc w:val="center"/>
              <w:rPr>
                <w:rFonts w:ascii="Calibri" w:eastAsia="Calibri" w:hAnsi="Calibri" w:cs="Calibri"/>
                <w:sz w:val="20"/>
                <w:szCs w:val="20"/>
              </w:rPr>
            </w:pPr>
            <w:r w:rsidRPr="00992046">
              <w:rPr>
                <w:rFonts w:ascii="Calibri" w:eastAsia="Times New Roman" w:hAnsi="Calibri" w:cs="Times New Roman"/>
              </w:rPr>
              <w:t>50</w:t>
            </w:r>
            <w:r w:rsidRPr="00992046">
              <w:rPr>
                <w:rFonts w:ascii="Calibri" w:eastAsia="Times New Roman" w:hAnsi="Calibri" w:cs="Times New Roman"/>
                <w:lang w:val="ro-RO"/>
              </w:rPr>
              <w:t xml:space="preserve"> </w:t>
            </w:r>
            <w:r w:rsidRPr="00992046">
              <w:rPr>
                <w:rFonts w:ascii="Calibri" w:eastAsia="Times New Roman" w:hAnsi="Calibri" w:cs="Times New Roman"/>
              </w:rPr>
              <w:t>000</w:t>
            </w:r>
          </w:p>
        </w:tc>
      </w:tr>
      <w:tr w:rsidR="00992046" w:rsidRPr="00992046" w:rsidTr="00543335">
        <w:trPr>
          <w:trHeight w:val="300"/>
        </w:trPr>
        <w:tc>
          <w:tcPr>
            <w:tcW w:w="640" w:type="dxa"/>
            <w:shd w:val="clear" w:color="auto" w:fill="auto"/>
            <w:vAlign w:val="center"/>
          </w:tcPr>
          <w:p w:rsidR="00543335" w:rsidRPr="00992046" w:rsidRDefault="00543335" w:rsidP="00543335">
            <w:pPr>
              <w:pStyle w:val="Listparagraf"/>
              <w:numPr>
                <w:ilvl w:val="0"/>
                <w:numId w:val="24"/>
              </w:numPr>
              <w:spacing w:after="0"/>
              <w:jc w:val="center"/>
              <w:rPr>
                <w:rFonts w:ascii="Calibri" w:eastAsia="Calibri" w:hAnsi="Calibri" w:cs="Calibri"/>
                <w:sz w:val="20"/>
                <w:szCs w:val="20"/>
              </w:rPr>
            </w:pPr>
          </w:p>
        </w:tc>
        <w:tc>
          <w:tcPr>
            <w:tcW w:w="3726" w:type="dxa"/>
            <w:shd w:val="clear" w:color="auto" w:fill="auto"/>
            <w:vAlign w:val="center"/>
          </w:tcPr>
          <w:p w:rsidR="00543335" w:rsidRPr="00992046" w:rsidRDefault="00543335" w:rsidP="00543335">
            <w:pPr>
              <w:spacing w:after="0" w:line="240" w:lineRule="auto"/>
              <w:jc w:val="both"/>
              <w:rPr>
                <w:lang w:val="en-US"/>
              </w:rPr>
            </w:pPr>
            <w:r w:rsidRPr="00992046">
              <w:rPr>
                <w:rFonts w:ascii="Calibri" w:eastAsia="Times New Roman" w:hAnsi="Calibri" w:cs="Times New Roman"/>
                <w:lang w:val="en-US"/>
              </w:rPr>
              <w:t>Stimularea implicării comunității locale în dezvoltarea microregiunii</w:t>
            </w:r>
          </w:p>
        </w:tc>
        <w:tc>
          <w:tcPr>
            <w:tcW w:w="1417" w:type="dxa"/>
            <w:vAlign w:val="center"/>
          </w:tcPr>
          <w:p w:rsidR="00543335" w:rsidRPr="00992046" w:rsidRDefault="00543335" w:rsidP="00543335">
            <w:pPr>
              <w:spacing w:after="0" w:line="240" w:lineRule="auto"/>
              <w:jc w:val="both"/>
              <w:rPr>
                <w:lang w:val="en-US"/>
              </w:rPr>
            </w:pPr>
            <w:r w:rsidRPr="00992046">
              <w:rPr>
                <w:rFonts w:ascii="Calibri" w:eastAsia="Times New Roman" w:hAnsi="Calibri" w:cs="Times New Roman"/>
              </w:rPr>
              <w:t>Boaghi Leonid</w:t>
            </w:r>
          </w:p>
        </w:tc>
        <w:tc>
          <w:tcPr>
            <w:tcW w:w="1134" w:type="dxa"/>
            <w:shd w:val="clear" w:color="auto" w:fill="auto"/>
            <w:vAlign w:val="center"/>
          </w:tcPr>
          <w:p w:rsidR="00543335" w:rsidRPr="00992046" w:rsidRDefault="00543335" w:rsidP="00543335">
            <w:pPr>
              <w:spacing w:after="0" w:line="360" w:lineRule="auto"/>
              <w:jc w:val="center"/>
              <w:rPr>
                <w:rFonts w:ascii="Calibri" w:eastAsia="Calibri" w:hAnsi="Calibri" w:cs="Calibri"/>
                <w:sz w:val="20"/>
                <w:szCs w:val="20"/>
              </w:rPr>
            </w:pPr>
            <w:r w:rsidRPr="00992046">
              <w:rPr>
                <w:rFonts w:ascii="Calibri" w:eastAsia="Times New Roman" w:hAnsi="Calibri" w:cs="Times New Roman"/>
              </w:rPr>
              <w:t>Sireți</w:t>
            </w:r>
          </w:p>
        </w:tc>
        <w:tc>
          <w:tcPr>
            <w:tcW w:w="851" w:type="dxa"/>
            <w:shd w:val="clear" w:color="auto" w:fill="auto"/>
            <w:vAlign w:val="center"/>
          </w:tcPr>
          <w:p w:rsidR="00543335" w:rsidRPr="00992046" w:rsidRDefault="00543335" w:rsidP="00543335">
            <w:pPr>
              <w:spacing w:after="0" w:line="360" w:lineRule="auto"/>
              <w:jc w:val="center"/>
              <w:rPr>
                <w:rFonts w:ascii="Calibri" w:eastAsia="Calibri" w:hAnsi="Calibri" w:cs="Calibri"/>
                <w:sz w:val="20"/>
                <w:szCs w:val="20"/>
                <w:lang w:val="en-US"/>
              </w:rPr>
            </w:pPr>
            <w:r w:rsidRPr="00992046">
              <w:rPr>
                <w:rFonts w:ascii="Calibri" w:eastAsia="Calibri" w:hAnsi="Calibri" w:cs="Calibri"/>
                <w:sz w:val="20"/>
                <w:szCs w:val="20"/>
                <w:lang w:val="en-US"/>
              </w:rPr>
              <w:t>5</w:t>
            </w:r>
          </w:p>
        </w:tc>
        <w:tc>
          <w:tcPr>
            <w:tcW w:w="1559" w:type="dxa"/>
            <w:shd w:val="clear" w:color="auto" w:fill="auto"/>
            <w:vAlign w:val="center"/>
          </w:tcPr>
          <w:p w:rsidR="00543335" w:rsidRPr="00992046" w:rsidRDefault="00543335" w:rsidP="00543335">
            <w:pPr>
              <w:spacing w:after="0" w:line="360" w:lineRule="auto"/>
              <w:jc w:val="center"/>
              <w:rPr>
                <w:rFonts w:ascii="Calibri" w:eastAsia="Calibri" w:hAnsi="Calibri" w:cs="Calibri"/>
                <w:sz w:val="20"/>
                <w:szCs w:val="20"/>
                <w:lang w:val="en-US"/>
              </w:rPr>
            </w:pPr>
            <w:r w:rsidRPr="00992046">
              <w:rPr>
                <w:rFonts w:ascii="Calibri" w:eastAsia="Calibri" w:hAnsi="Calibri" w:cs="Calibri"/>
                <w:sz w:val="20"/>
                <w:szCs w:val="20"/>
                <w:lang w:val="en-US"/>
              </w:rPr>
              <w:t>50 000</w:t>
            </w:r>
          </w:p>
        </w:tc>
      </w:tr>
      <w:tr w:rsidR="00992046" w:rsidRPr="00992046" w:rsidTr="00B07786">
        <w:trPr>
          <w:trHeight w:val="300"/>
        </w:trPr>
        <w:tc>
          <w:tcPr>
            <w:tcW w:w="640" w:type="dxa"/>
            <w:shd w:val="clear" w:color="auto" w:fill="auto"/>
            <w:vAlign w:val="center"/>
          </w:tcPr>
          <w:p w:rsidR="00D51BC4" w:rsidRPr="00992046" w:rsidRDefault="00D51BC4" w:rsidP="00D51BC4">
            <w:pPr>
              <w:pStyle w:val="Listparagraf"/>
              <w:numPr>
                <w:ilvl w:val="0"/>
                <w:numId w:val="24"/>
              </w:numPr>
              <w:spacing w:after="0"/>
              <w:jc w:val="center"/>
              <w:rPr>
                <w:rFonts w:ascii="Calibri" w:eastAsia="Calibri" w:hAnsi="Calibri" w:cs="Calibri"/>
                <w:sz w:val="20"/>
                <w:szCs w:val="20"/>
              </w:rPr>
            </w:pPr>
          </w:p>
        </w:tc>
        <w:tc>
          <w:tcPr>
            <w:tcW w:w="3726" w:type="dxa"/>
            <w:shd w:val="clear" w:color="auto" w:fill="auto"/>
            <w:vAlign w:val="center"/>
          </w:tcPr>
          <w:p w:rsidR="00D51BC4" w:rsidRPr="00992046" w:rsidRDefault="00D51BC4" w:rsidP="00D51BC4">
            <w:pPr>
              <w:spacing w:after="0" w:line="240" w:lineRule="auto"/>
              <w:jc w:val="both"/>
              <w:rPr>
                <w:rFonts w:ascii="Calibri" w:eastAsia="Times New Roman" w:hAnsi="Calibri" w:cs="Times New Roman"/>
                <w:lang w:val="en-US"/>
              </w:rPr>
            </w:pPr>
            <w:r w:rsidRPr="00992046">
              <w:rPr>
                <w:rFonts w:ascii="Calibri" w:eastAsia="Times New Roman" w:hAnsi="Calibri" w:cs="Times New Roman"/>
                <w:lang w:val="en-US"/>
              </w:rPr>
              <w:t>Desfășurarea a trei sesiuni de informare a populației în domeniul activismului civic și lobbingului local</w:t>
            </w:r>
          </w:p>
        </w:tc>
        <w:tc>
          <w:tcPr>
            <w:tcW w:w="1417" w:type="dxa"/>
          </w:tcPr>
          <w:p w:rsidR="00D51BC4" w:rsidRPr="00992046" w:rsidRDefault="00D51BC4" w:rsidP="00D51BC4">
            <w:pPr>
              <w:spacing w:after="0" w:line="240" w:lineRule="auto"/>
              <w:rPr>
                <w:rFonts w:ascii="Calibri" w:eastAsia="Times New Roman" w:hAnsi="Calibri" w:cs="Times New Roman"/>
              </w:rPr>
            </w:pPr>
            <w:r w:rsidRPr="00992046">
              <w:rPr>
                <w:rFonts w:ascii="Calibri" w:eastAsia="Times New Roman" w:hAnsi="Calibri" w:cs="Times New Roman"/>
              </w:rPr>
              <w:t>Jereghi Vitalie</w:t>
            </w:r>
          </w:p>
        </w:tc>
        <w:tc>
          <w:tcPr>
            <w:tcW w:w="1134" w:type="dxa"/>
            <w:shd w:val="clear" w:color="auto" w:fill="auto"/>
            <w:vAlign w:val="center"/>
          </w:tcPr>
          <w:p w:rsidR="00D51BC4" w:rsidRPr="00992046" w:rsidRDefault="00D51BC4" w:rsidP="00D51BC4">
            <w:pPr>
              <w:spacing w:after="0" w:line="360" w:lineRule="auto"/>
              <w:jc w:val="center"/>
              <w:rPr>
                <w:rFonts w:ascii="Calibri" w:eastAsia="Times New Roman" w:hAnsi="Calibri" w:cs="Times New Roman"/>
                <w:lang w:val="en-US"/>
              </w:rPr>
            </w:pPr>
            <w:r w:rsidRPr="00992046">
              <w:rPr>
                <w:rFonts w:ascii="Calibri" w:eastAsia="Times New Roman" w:hAnsi="Calibri" w:cs="Times New Roman"/>
              </w:rPr>
              <w:t>Cojușna</w:t>
            </w:r>
          </w:p>
        </w:tc>
        <w:tc>
          <w:tcPr>
            <w:tcW w:w="851" w:type="dxa"/>
            <w:shd w:val="clear" w:color="auto" w:fill="auto"/>
            <w:vAlign w:val="center"/>
          </w:tcPr>
          <w:p w:rsidR="00D51BC4" w:rsidRPr="00992046" w:rsidRDefault="00D51BC4" w:rsidP="00D51BC4">
            <w:pPr>
              <w:spacing w:after="0" w:line="360" w:lineRule="auto"/>
              <w:jc w:val="center"/>
              <w:rPr>
                <w:rFonts w:ascii="Calibri" w:eastAsia="Calibri" w:hAnsi="Calibri" w:cs="Calibri"/>
                <w:sz w:val="20"/>
                <w:szCs w:val="20"/>
                <w:lang w:val="en-US"/>
              </w:rPr>
            </w:pPr>
            <w:r w:rsidRPr="00992046">
              <w:rPr>
                <w:rFonts w:ascii="Calibri" w:eastAsia="Calibri" w:hAnsi="Calibri" w:cs="Calibri"/>
                <w:sz w:val="20"/>
                <w:szCs w:val="20"/>
                <w:lang w:val="en-US"/>
              </w:rPr>
              <w:t>12</w:t>
            </w:r>
          </w:p>
        </w:tc>
        <w:tc>
          <w:tcPr>
            <w:tcW w:w="1559" w:type="dxa"/>
            <w:shd w:val="clear" w:color="auto" w:fill="auto"/>
            <w:vAlign w:val="center"/>
          </w:tcPr>
          <w:p w:rsidR="00D51BC4" w:rsidRPr="00992046" w:rsidRDefault="00D51BC4" w:rsidP="00D51BC4">
            <w:pPr>
              <w:spacing w:after="0" w:line="360" w:lineRule="auto"/>
              <w:jc w:val="center"/>
              <w:rPr>
                <w:rFonts w:ascii="Calibri" w:eastAsia="Calibri" w:hAnsi="Calibri" w:cs="Calibri"/>
                <w:sz w:val="20"/>
                <w:szCs w:val="20"/>
                <w:lang w:val="en-US"/>
              </w:rPr>
            </w:pPr>
            <w:r w:rsidRPr="00992046">
              <w:rPr>
                <w:rFonts w:ascii="Calibri" w:eastAsia="Calibri" w:hAnsi="Calibri" w:cs="Calibri"/>
                <w:sz w:val="20"/>
                <w:szCs w:val="20"/>
                <w:lang w:val="en-US"/>
              </w:rPr>
              <w:t>5000</w:t>
            </w:r>
          </w:p>
        </w:tc>
      </w:tr>
      <w:tr w:rsidR="00992046" w:rsidRPr="00992046" w:rsidTr="00543335">
        <w:trPr>
          <w:trHeight w:val="360"/>
        </w:trPr>
        <w:tc>
          <w:tcPr>
            <w:tcW w:w="640" w:type="dxa"/>
            <w:shd w:val="clear" w:color="auto" w:fill="auto"/>
            <w:vAlign w:val="center"/>
          </w:tcPr>
          <w:p w:rsidR="00D51BC4" w:rsidRPr="00992046" w:rsidRDefault="00D51BC4" w:rsidP="00D51BC4">
            <w:pPr>
              <w:spacing w:after="0"/>
              <w:jc w:val="center"/>
              <w:rPr>
                <w:rFonts w:ascii="Calibri" w:eastAsia="Calibri" w:hAnsi="Calibri" w:cs="Calibri"/>
                <w:b/>
                <w:sz w:val="20"/>
                <w:szCs w:val="20"/>
              </w:rPr>
            </w:pPr>
            <w:r w:rsidRPr="00992046">
              <w:rPr>
                <w:rFonts w:ascii="Calibri" w:eastAsia="Calibri" w:hAnsi="Calibri" w:cs="Calibri"/>
                <w:b/>
                <w:bCs/>
                <w:sz w:val="20"/>
                <w:szCs w:val="20"/>
                <w:lang w:val="ro"/>
              </w:rPr>
              <w:t>Total</w:t>
            </w:r>
          </w:p>
        </w:tc>
        <w:tc>
          <w:tcPr>
            <w:tcW w:w="7128" w:type="dxa"/>
            <w:gridSpan w:val="4"/>
            <w:shd w:val="clear" w:color="auto" w:fill="auto"/>
            <w:vAlign w:val="center"/>
          </w:tcPr>
          <w:p w:rsidR="00D51BC4" w:rsidRPr="00992046" w:rsidRDefault="00D51BC4" w:rsidP="00D51BC4">
            <w:pPr>
              <w:spacing w:after="0" w:line="360" w:lineRule="auto"/>
              <w:jc w:val="center"/>
              <w:rPr>
                <w:rFonts w:ascii="Calibri" w:eastAsia="Calibri" w:hAnsi="Calibri" w:cs="Calibri"/>
                <w:b/>
                <w:sz w:val="20"/>
                <w:szCs w:val="20"/>
              </w:rPr>
            </w:pPr>
          </w:p>
        </w:tc>
        <w:tc>
          <w:tcPr>
            <w:tcW w:w="1559" w:type="dxa"/>
            <w:shd w:val="clear" w:color="auto" w:fill="auto"/>
            <w:vAlign w:val="center"/>
          </w:tcPr>
          <w:p w:rsidR="00D51BC4" w:rsidRPr="00992046" w:rsidRDefault="00E03BE8" w:rsidP="00D51BC4">
            <w:pPr>
              <w:spacing w:after="0" w:line="360" w:lineRule="auto"/>
              <w:jc w:val="center"/>
              <w:rPr>
                <w:rFonts w:ascii="Calibri" w:eastAsia="Calibri" w:hAnsi="Calibri" w:cs="Calibri"/>
                <w:b/>
                <w:sz w:val="20"/>
                <w:szCs w:val="20"/>
                <w:lang w:val="en-US"/>
              </w:rPr>
            </w:pPr>
            <w:r w:rsidRPr="00992046">
              <w:rPr>
                <w:rFonts w:ascii="Calibri" w:eastAsia="Calibri" w:hAnsi="Calibri" w:cs="Calibri"/>
                <w:b/>
                <w:sz w:val="20"/>
                <w:szCs w:val="20"/>
                <w:lang w:val="en-US"/>
              </w:rPr>
              <w:t>615 000</w:t>
            </w:r>
          </w:p>
        </w:tc>
      </w:tr>
    </w:tbl>
    <w:p w:rsidR="00984474" w:rsidRPr="00992046" w:rsidRDefault="00984474" w:rsidP="000052A7">
      <w:pPr>
        <w:spacing w:after="0" w:line="360" w:lineRule="auto"/>
        <w:jc w:val="both"/>
        <w:rPr>
          <w:rFonts w:ascii="Calibri" w:eastAsia="Calibri" w:hAnsi="Calibri" w:cs="Calibri"/>
          <w:b/>
          <w:i/>
          <w:sz w:val="24"/>
          <w:szCs w:val="24"/>
          <w:lang w:val="ro-RO"/>
        </w:rPr>
      </w:pPr>
    </w:p>
    <w:p w:rsidR="003B1DBB" w:rsidRPr="00992046" w:rsidRDefault="003B1DBB" w:rsidP="0048405B">
      <w:pPr>
        <w:pStyle w:val="Titlu1"/>
        <w:numPr>
          <w:ilvl w:val="0"/>
          <w:numId w:val="2"/>
        </w:numPr>
        <w:shd w:val="clear" w:color="auto" w:fill="D9D9D9" w:themeFill="background1" w:themeFillShade="D9"/>
        <w:tabs>
          <w:tab w:val="left" w:pos="284"/>
        </w:tabs>
        <w:spacing w:before="0" w:line="360" w:lineRule="auto"/>
        <w:ind w:left="284" w:hanging="284"/>
        <w:rPr>
          <w:rFonts w:asciiTheme="minorHAnsi" w:eastAsia="Times New Roman" w:hAnsiTheme="minorHAnsi" w:cstheme="minorHAnsi"/>
          <w:noProof/>
          <w:color w:val="auto"/>
          <w:sz w:val="24"/>
          <w:szCs w:val="24"/>
          <w:lang w:val="ro-RO"/>
        </w:rPr>
      </w:pPr>
      <w:bookmarkStart w:id="18" w:name="_Toc6952451"/>
      <w:r w:rsidRPr="00992046">
        <w:rPr>
          <w:rFonts w:asciiTheme="minorHAnsi" w:eastAsia="Times New Roman" w:hAnsiTheme="minorHAnsi" w:cstheme="minorHAnsi"/>
          <w:noProof/>
          <w:color w:val="auto"/>
          <w:sz w:val="24"/>
          <w:szCs w:val="24"/>
          <w:lang w:val="ro-RO"/>
        </w:rPr>
        <w:t>Implementarea Planului GAL „</w:t>
      </w:r>
      <w:r w:rsidR="00CF6F84" w:rsidRPr="00992046">
        <w:rPr>
          <w:rFonts w:asciiTheme="minorHAnsi" w:eastAsia="Times New Roman" w:hAnsiTheme="minorHAnsi" w:cstheme="minorHAnsi"/>
          <w:noProof/>
          <w:color w:val="auto"/>
          <w:sz w:val="24"/>
          <w:szCs w:val="24"/>
          <w:lang w:val="ro-RO"/>
        </w:rPr>
        <w:t xml:space="preserve">Bazinul lacului Ghidighici </w:t>
      </w:r>
      <w:r w:rsidRPr="00992046">
        <w:rPr>
          <w:rFonts w:asciiTheme="minorHAnsi" w:eastAsia="Times New Roman" w:hAnsiTheme="minorHAnsi" w:cstheme="minorHAnsi"/>
          <w:noProof/>
          <w:color w:val="auto"/>
          <w:sz w:val="24"/>
          <w:szCs w:val="24"/>
          <w:lang w:val="ro-RO"/>
        </w:rPr>
        <w:t>”</w:t>
      </w:r>
      <w:bookmarkEnd w:id="18"/>
    </w:p>
    <w:p w:rsidR="00773A8E" w:rsidRPr="00992046" w:rsidRDefault="003B1DBB" w:rsidP="0048405B">
      <w:pPr>
        <w:pStyle w:val="Titlu2"/>
        <w:numPr>
          <w:ilvl w:val="1"/>
          <w:numId w:val="2"/>
        </w:numPr>
        <w:spacing w:before="120" w:line="360" w:lineRule="auto"/>
        <w:ind w:left="714" w:hanging="357"/>
        <w:rPr>
          <w:rFonts w:asciiTheme="minorHAnsi" w:hAnsiTheme="minorHAnsi" w:cstheme="minorHAnsi"/>
          <w:noProof/>
          <w:color w:val="auto"/>
          <w:sz w:val="24"/>
          <w:szCs w:val="24"/>
          <w:lang w:val="ro-RO"/>
        </w:rPr>
      </w:pPr>
      <w:bookmarkStart w:id="19" w:name="_Toc6952452"/>
      <w:r w:rsidRPr="00992046">
        <w:rPr>
          <w:rFonts w:asciiTheme="minorHAnsi" w:hAnsiTheme="minorHAnsi" w:cstheme="minorHAnsi"/>
          <w:noProof/>
          <w:color w:val="auto"/>
          <w:sz w:val="24"/>
          <w:szCs w:val="24"/>
          <w:lang w:val="ro-RO"/>
        </w:rPr>
        <w:t>Prioritățile de dezvoltare teritorială ale GAL-ului nostru pentru perioada 2018-2019</w:t>
      </w:r>
      <w:bookmarkStart w:id="20" w:name="_gjdgxs" w:colFirst="0" w:colLast="0"/>
      <w:bookmarkEnd w:id="19"/>
      <w:bookmarkEnd w:id="20"/>
    </w:p>
    <w:p w:rsidR="005B3F1A" w:rsidRPr="00992046" w:rsidRDefault="005B3F1A" w:rsidP="005B3F1A">
      <w:pPr>
        <w:spacing w:before="120" w:after="0" w:line="360" w:lineRule="auto"/>
        <w:jc w:val="both"/>
        <w:rPr>
          <w:sz w:val="24"/>
          <w:szCs w:val="24"/>
          <w:lang w:val="en-US"/>
        </w:rPr>
      </w:pPr>
      <w:r w:rsidRPr="00992046">
        <w:rPr>
          <w:sz w:val="24"/>
          <w:szCs w:val="24"/>
          <w:lang w:val="en-US"/>
        </w:rPr>
        <w:t xml:space="preserve">În baza calității ideilor și a măsurilor de proiecte propuse, a responsabilității și a fezabilității, am stabilit pentru primii doi ani următoarele priorități de dezvoltare pe termen scurt.   </w:t>
      </w:r>
    </w:p>
    <w:p w:rsidR="005B3F1A" w:rsidRPr="00992046" w:rsidRDefault="005B3F1A" w:rsidP="005B3F1A">
      <w:pPr>
        <w:spacing w:before="120" w:after="0" w:line="360" w:lineRule="auto"/>
        <w:jc w:val="both"/>
        <w:rPr>
          <w:i/>
          <w:sz w:val="24"/>
          <w:szCs w:val="24"/>
        </w:rPr>
      </w:pPr>
      <w:r w:rsidRPr="00992046">
        <w:rPr>
          <w:i/>
          <w:sz w:val="24"/>
          <w:szCs w:val="24"/>
        </w:rPr>
        <w:t xml:space="preserve">În proces de </w:t>
      </w:r>
      <w:r w:rsidR="00425C05" w:rsidRPr="00992046">
        <w:rPr>
          <w:i/>
          <w:sz w:val="24"/>
          <w:szCs w:val="24"/>
          <w:lang w:val="en-US"/>
        </w:rPr>
        <w:t>finalizare</w:t>
      </w:r>
      <w:r w:rsidRPr="00992046">
        <w:rPr>
          <w:i/>
          <w:sz w:val="24"/>
          <w:szCs w:val="24"/>
        </w:rPr>
        <w:t>.</w:t>
      </w:r>
    </w:p>
    <w:p w:rsidR="00773A8E" w:rsidRPr="00992046" w:rsidRDefault="003B1DBB" w:rsidP="0048405B">
      <w:pPr>
        <w:pStyle w:val="Titlu2"/>
        <w:numPr>
          <w:ilvl w:val="1"/>
          <w:numId w:val="2"/>
        </w:numPr>
        <w:spacing w:before="0" w:line="360" w:lineRule="auto"/>
        <w:ind w:left="426" w:hanging="426"/>
        <w:rPr>
          <w:rFonts w:asciiTheme="minorHAnsi" w:hAnsiTheme="minorHAnsi" w:cstheme="minorHAnsi"/>
          <w:noProof/>
          <w:color w:val="auto"/>
          <w:sz w:val="24"/>
          <w:szCs w:val="24"/>
          <w:lang w:val="ro-RO"/>
        </w:rPr>
      </w:pPr>
      <w:bookmarkStart w:id="21" w:name="_Toc6952453"/>
      <w:r w:rsidRPr="00992046">
        <w:rPr>
          <w:rFonts w:asciiTheme="minorHAnsi" w:hAnsiTheme="minorHAnsi" w:cstheme="minorHAnsi"/>
          <w:noProof/>
          <w:color w:val="auto"/>
          <w:sz w:val="24"/>
          <w:szCs w:val="24"/>
          <w:lang w:val="ro-RO"/>
        </w:rPr>
        <w:t>Proiecte emblematice</w:t>
      </w:r>
      <w:bookmarkEnd w:id="21"/>
    </w:p>
    <w:p w:rsidR="00BB5E2A" w:rsidRPr="00992046" w:rsidRDefault="00BB5E2A" w:rsidP="009D1CA8">
      <w:pPr>
        <w:spacing w:after="120" w:line="360" w:lineRule="auto"/>
        <w:jc w:val="both"/>
        <w:rPr>
          <w:sz w:val="24"/>
          <w:szCs w:val="24"/>
          <w:lang w:val="en-US"/>
        </w:rPr>
      </w:pPr>
      <w:r w:rsidRPr="00992046">
        <w:rPr>
          <w:sz w:val="24"/>
          <w:szCs w:val="24"/>
          <w:lang w:val="en-US"/>
        </w:rPr>
        <w:t xml:space="preserve">Proiectele emblematice sunt proiecte de dezvoltare care sunt definite strategic drept inițiative inovatoare. Acestea au fost selectate în timpul discuțiilor de la ședința de lucru a GAL-ului. Credem că aceste proiecte sunt fezabile și că au </w:t>
      </w:r>
      <w:proofErr w:type="gramStart"/>
      <w:r w:rsidRPr="00992046">
        <w:rPr>
          <w:sz w:val="24"/>
          <w:szCs w:val="24"/>
          <w:lang w:val="en-US"/>
        </w:rPr>
        <w:t>un</w:t>
      </w:r>
      <w:proofErr w:type="gramEnd"/>
      <w:r w:rsidRPr="00992046">
        <w:rPr>
          <w:sz w:val="24"/>
          <w:szCs w:val="24"/>
          <w:lang w:val="en-US"/>
        </w:rPr>
        <w:t xml:space="preserve"> potențial extins de dezvoltare și durabilitate. Aceste proiecte emblematice ar servi drept exemplu pentru generarea de soluții model la provocările importante cu care se confruntă teritoriul GAL-ului nostru: promovarea/comercializarea produselor locale și ale celor de pe teritoriul GAL-ului, revitalizarea zonelor publice.</w:t>
      </w:r>
    </w:p>
    <w:tbl>
      <w:tblPr>
        <w:tblStyle w:val="GrilTabel"/>
        <w:tblW w:w="0" w:type="auto"/>
        <w:tblLook w:val="04A0" w:firstRow="1" w:lastRow="0" w:firstColumn="1" w:lastColumn="0" w:noHBand="0" w:noVBand="1"/>
      </w:tblPr>
      <w:tblGrid>
        <w:gridCol w:w="562"/>
        <w:gridCol w:w="2977"/>
        <w:gridCol w:w="4394"/>
        <w:gridCol w:w="1411"/>
      </w:tblGrid>
      <w:tr w:rsidR="00992046" w:rsidRPr="00992046" w:rsidTr="004E3094">
        <w:tc>
          <w:tcPr>
            <w:tcW w:w="562" w:type="dxa"/>
          </w:tcPr>
          <w:p w:rsidR="004E3094" w:rsidRPr="00992046" w:rsidRDefault="004E3094" w:rsidP="008276CD">
            <w:pPr>
              <w:rPr>
                <w:rFonts w:asciiTheme="minorHAnsi" w:hAnsiTheme="minorHAnsi"/>
                <w:b/>
                <w:sz w:val="24"/>
                <w:szCs w:val="24"/>
                <w:lang w:val="ro-RO"/>
              </w:rPr>
            </w:pPr>
            <w:r w:rsidRPr="00992046">
              <w:rPr>
                <w:rFonts w:asciiTheme="minorHAnsi" w:hAnsiTheme="minorHAnsi"/>
                <w:b/>
                <w:sz w:val="24"/>
                <w:szCs w:val="24"/>
                <w:lang w:val="ro-RO"/>
              </w:rPr>
              <w:t>Nr.</w:t>
            </w:r>
          </w:p>
        </w:tc>
        <w:tc>
          <w:tcPr>
            <w:tcW w:w="2977" w:type="dxa"/>
          </w:tcPr>
          <w:p w:rsidR="004E3094" w:rsidRPr="00992046" w:rsidRDefault="004E3094" w:rsidP="008276CD">
            <w:pPr>
              <w:rPr>
                <w:rFonts w:asciiTheme="minorHAnsi" w:hAnsiTheme="minorHAnsi"/>
                <w:b/>
                <w:sz w:val="24"/>
                <w:szCs w:val="24"/>
                <w:lang w:val="ro-RO"/>
              </w:rPr>
            </w:pPr>
            <w:r w:rsidRPr="00992046">
              <w:rPr>
                <w:rFonts w:asciiTheme="minorHAnsi" w:hAnsiTheme="minorHAnsi"/>
                <w:b/>
                <w:sz w:val="24"/>
                <w:szCs w:val="24"/>
                <w:lang w:val="ro-RO"/>
              </w:rPr>
              <w:t>Denumirea proiectului</w:t>
            </w:r>
          </w:p>
        </w:tc>
        <w:tc>
          <w:tcPr>
            <w:tcW w:w="4394" w:type="dxa"/>
          </w:tcPr>
          <w:p w:rsidR="004E3094" w:rsidRPr="00992046" w:rsidRDefault="004E3094" w:rsidP="008276CD">
            <w:pPr>
              <w:rPr>
                <w:rFonts w:asciiTheme="minorHAnsi" w:hAnsiTheme="minorHAnsi"/>
                <w:b/>
                <w:sz w:val="24"/>
                <w:szCs w:val="24"/>
                <w:lang w:val="ro-RO"/>
              </w:rPr>
            </w:pPr>
            <w:r w:rsidRPr="00992046">
              <w:rPr>
                <w:rFonts w:asciiTheme="minorHAnsi" w:hAnsiTheme="minorHAnsi"/>
                <w:b/>
                <w:sz w:val="24"/>
                <w:szCs w:val="24"/>
                <w:lang w:val="ro-RO"/>
              </w:rPr>
              <w:t>Scopul proiectului</w:t>
            </w:r>
          </w:p>
          <w:p w:rsidR="00BA1709" w:rsidRPr="00992046" w:rsidRDefault="00BA1709" w:rsidP="008276CD">
            <w:pPr>
              <w:rPr>
                <w:rFonts w:asciiTheme="minorHAnsi" w:hAnsiTheme="minorHAnsi"/>
                <w:b/>
                <w:sz w:val="24"/>
                <w:szCs w:val="24"/>
                <w:lang w:val="ro-RO"/>
              </w:rPr>
            </w:pPr>
          </w:p>
        </w:tc>
        <w:tc>
          <w:tcPr>
            <w:tcW w:w="1411" w:type="dxa"/>
          </w:tcPr>
          <w:p w:rsidR="004E3094" w:rsidRPr="00992046" w:rsidRDefault="004E3094" w:rsidP="008276CD">
            <w:pPr>
              <w:rPr>
                <w:rFonts w:asciiTheme="minorHAnsi" w:hAnsiTheme="minorHAnsi"/>
                <w:b/>
                <w:sz w:val="24"/>
                <w:szCs w:val="24"/>
                <w:lang w:val="ro-RO"/>
              </w:rPr>
            </w:pPr>
            <w:r w:rsidRPr="00992046">
              <w:rPr>
                <w:rFonts w:asciiTheme="minorHAnsi" w:hAnsiTheme="minorHAnsi"/>
                <w:b/>
                <w:sz w:val="24"/>
                <w:szCs w:val="24"/>
                <w:lang w:val="ro-RO"/>
              </w:rPr>
              <w:t>Durata</w:t>
            </w:r>
          </w:p>
        </w:tc>
      </w:tr>
      <w:tr w:rsidR="00992046" w:rsidRPr="00992046" w:rsidTr="004E3094">
        <w:tc>
          <w:tcPr>
            <w:tcW w:w="562" w:type="dxa"/>
          </w:tcPr>
          <w:p w:rsidR="004E3094" w:rsidRPr="00992046" w:rsidRDefault="004E3094" w:rsidP="00962583">
            <w:pPr>
              <w:pStyle w:val="Listparagraf"/>
              <w:numPr>
                <w:ilvl w:val="0"/>
                <w:numId w:val="19"/>
              </w:numPr>
              <w:rPr>
                <w:rFonts w:asciiTheme="minorHAnsi" w:hAnsiTheme="minorHAnsi"/>
                <w:sz w:val="24"/>
                <w:szCs w:val="24"/>
                <w:lang w:val="ro-RO"/>
              </w:rPr>
            </w:pPr>
          </w:p>
        </w:tc>
        <w:tc>
          <w:tcPr>
            <w:tcW w:w="2977" w:type="dxa"/>
          </w:tcPr>
          <w:p w:rsidR="004E3094" w:rsidRPr="00992046" w:rsidRDefault="004E3094" w:rsidP="007E6DA4">
            <w:pPr>
              <w:jc w:val="both"/>
              <w:rPr>
                <w:rFonts w:asciiTheme="minorHAnsi" w:hAnsiTheme="minorHAnsi"/>
                <w:sz w:val="24"/>
                <w:szCs w:val="24"/>
                <w:lang w:val="ro-RO"/>
              </w:rPr>
            </w:pPr>
            <w:r w:rsidRPr="00992046">
              <w:rPr>
                <w:rFonts w:asciiTheme="minorHAnsi" w:hAnsiTheme="minorHAnsi"/>
                <w:sz w:val="24"/>
                <w:szCs w:val="24"/>
                <w:lang w:val="ro-RO"/>
              </w:rPr>
              <w:t>GRANOLA Home Made</w:t>
            </w:r>
          </w:p>
          <w:p w:rsidR="00BA1709" w:rsidRPr="00992046" w:rsidRDefault="00BA1709" w:rsidP="007E6DA4">
            <w:pPr>
              <w:jc w:val="both"/>
              <w:rPr>
                <w:rFonts w:asciiTheme="minorHAnsi" w:hAnsiTheme="minorHAnsi"/>
                <w:sz w:val="24"/>
                <w:szCs w:val="24"/>
                <w:lang w:val="ro-RO"/>
              </w:rPr>
            </w:pPr>
          </w:p>
        </w:tc>
        <w:tc>
          <w:tcPr>
            <w:tcW w:w="4394" w:type="dxa"/>
          </w:tcPr>
          <w:p w:rsidR="004E3094" w:rsidRPr="00992046" w:rsidRDefault="00BB5E2A" w:rsidP="00BB5E2A">
            <w:pPr>
              <w:jc w:val="both"/>
              <w:rPr>
                <w:rFonts w:asciiTheme="minorHAnsi" w:hAnsiTheme="minorHAnsi"/>
                <w:sz w:val="24"/>
                <w:szCs w:val="24"/>
                <w:lang w:val="ro-RO"/>
              </w:rPr>
            </w:pPr>
            <w:r w:rsidRPr="00992046">
              <w:rPr>
                <w:rFonts w:asciiTheme="minorHAnsi" w:hAnsiTheme="minorHAnsi"/>
                <w:sz w:val="24"/>
                <w:szCs w:val="24"/>
                <w:lang w:val="ro-RO"/>
              </w:rPr>
              <w:t>Producerea unui nou tip de ceriale integrale, din ingrediente naturale, destinate micului dejun și gustărilor între mese.</w:t>
            </w:r>
          </w:p>
        </w:tc>
        <w:tc>
          <w:tcPr>
            <w:tcW w:w="1411" w:type="dxa"/>
          </w:tcPr>
          <w:p w:rsidR="004E3094" w:rsidRPr="00992046" w:rsidRDefault="004E3094" w:rsidP="004E3094">
            <w:pPr>
              <w:rPr>
                <w:rFonts w:asciiTheme="minorHAnsi" w:hAnsiTheme="minorHAnsi"/>
                <w:sz w:val="24"/>
                <w:szCs w:val="24"/>
                <w:lang w:val="ro-RO"/>
              </w:rPr>
            </w:pPr>
            <w:r w:rsidRPr="00992046">
              <w:rPr>
                <w:rFonts w:asciiTheme="minorHAnsi" w:hAnsiTheme="minorHAnsi"/>
                <w:sz w:val="24"/>
                <w:szCs w:val="24"/>
                <w:lang w:val="ro-RO"/>
              </w:rPr>
              <w:t xml:space="preserve">6 luni </w:t>
            </w:r>
          </w:p>
        </w:tc>
      </w:tr>
      <w:tr w:rsidR="00992046" w:rsidRPr="00992046" w:rsidTr="004E3094">
        <w:tc>
          <w:tcPr>
            <w:tcW w:w="562" w:type="dxa"/>
          </w:tcPr>
          <w:p w:rsidR="004E3094" w:rsidRPr="00992046" w:rsidRDefault="004E3094" w:rsidP="00962583">
            <w:pPr>
              <w:pStyle w:val="Listparagraf"/>
              <w:numPr>
                <w:ilvl w:val="0"/>
                <w:numId w:val="19"/>
              </w:numPr>
              <w:rPr>
                <w:rFonts w:asciiTheme="minorHAnsi" w:hAnsiTheme="minorHAnsi"/>
                <w:sz w:val="24"/>
                <w:szCs w:val="24"/>
                <w:lang w:val="ro-RO"/>
              </w:rPr>
            </w:pPr>
          </w:p>
        </w:tc>
        <w:tc>
          <w:tcPr>
            <w:tcW w:w="2977" w:type="dxa"/>
          </w:tcPr>
          <w:p w:rsidR="004E3094" w:rsidRPr="00992046" w:rsidRDefault="004E3094" w:rsidP="007E6DA4">
            <w:pPr>
              <w:jc w:val="both"/>
              <w:rPr>
                <w:rFonts w:asciiTheme="minorHAnsi" w:hAnsiTheme="minorHAnsi"/>
                <w:sz w:val="24"/>
                <w:szCs w:val="24"/>
                <w:lang w:val="ro-RO"/>
              </w:rPr>
            </w:pPr>
            <w:r w:rsidRPr="00992046">
              <w:rPr>
                <w:rFonts w:asciiTheme="minorHAnsi" w:hAnsiTheme="minorHAnsi"/>
                <w:sz w:val="24"/>
                <w:szCs w:val="24"/>
                <w:lang w:val="ro-RO"/>
              </w:rPr>
              <w:t>Prelucrarea biomasei lemnoase obținute în urma taierii plantațiilor multianuale</w:t>
            </w:r>
          </w:p>
        </w:tc>
        <w:tc>
          <w:tcPr>
            <w:tcW w:w="4394" w:type="dxa"/>
          </w:tcPr>
          <w:p w:rsidR="00854283" w:rsidRPr="00992046" w:rsidRDefault="00854283" w:rsidP="00820CBB">
            <w:pPr>
              <w:jc w:val="both"/>
              <w:rPr>
                <w:rFonts w:asciiTheme="minorHAnsi" w:hAnsiTheme="minorHAnsi"/>
                <w:sz w:val="24"/>
                <w:szCs w:val="24"/>
                <w:lang w:val="ro-RO"/>
              </w:rPr>
            </w:pPr>
            <w:r w:rsidRPr="00992046">
              <w:rPr>
                <w:rFonts w:asciiTheme="minorHAnsi" w:hAnsiTheme="minorHAnsi"/>
                <w:sz w:val="24"/>
                <w:szCs w:val="24"/>
                <w:lang w:val="ro-RO"/>
              </w:rPr>
              <w:t xml:space="preserve">Proiectul își propune să stopeze arderea în  cîmp a biomasei  lemnoase obtinute  in  urma  taierilor  a  plantatiilor  multianuale. </w:t>
            </w:r>
          </w:p>
          <w:p w:rsidR="004E3094" w:rsidRPr="00992046" w:rsidRDefault="004E3094" w:rsidP="00820CBB">
            <w:pPr>
              <w:jc w:val="both"/>
              <w:rPr>
                <w:rFonts w:asciiTheme="minorHAnsi" w:hAnsiTheme="minorHAnsi"/>
                <w:b/>
                <w:sz w:val="24"/>
                <w:szCs w:val="24"/>
                <w:lang w:val="en-US"/>
              </w:rPr>
            </w:pPr>
          </w:p>
        </w:tc>
        <w:tc>
          <w:tcPr>
            <w:tcW w:w="1411" w:type="dxa"/>
          </w:tcPr>
          <w:p w:rsidR="004E3094" w:rsidRPr="00992046" w:rsidRDefault="004E3094" w:rsidP="004E3094">
            <w:pPr>
              <w:rPr>
                <w:rFonts w:asciiTheme="minorHAnsi" w:hAnsiTheme="minorHAnsi"/>
                <w:sz w:val="24"/>
                <w:szCs w:val="24"/>
                <w:lang w:val="ro-RO"/>
              </w:rPr>
            </w:pPr>
            <w:r w:rsidRPr="00992046">
              <w:rPr>
                <w:rFonts w:asciiTheme="minorHAnsi" w:hAnsiTheme="minorHAnsi"/>
                <w:sz w:val="24"/>
                <w:szCs w:val="24"/>
                <w:lang w:val="ro-RO"/>
              </w:rPr>
              <w:t>12 luni</w:t>
            </w:r>
          </w:p>
        </w:tc>
      </w:tr>
      <w:tr w:rsidR="00992046" w:rsidRPr="00992046" w:rsidTr="004E3094">
        <w:tc>
          <w:tcPr>
            <w:tcW w:w="562" w:type="dxa"/>
          </w:tcPr>
          <w:p w:rsidR="004E3094" w:rsidRPr="00992046" w:rsidRDefault="004E3094" w:rsidP="00962583">
            <w:pPr>
              <w:pStyle w:val="Listparagraf"/>
              <w:numPr>
                <w:ilvl w:val="0"/>
                <w:numId w:val="19"/>
              </w:numPr>
              <w:rPr>
                <w:rFonts w:asciiTheme="minorHAnsi" w:hAnsiTheme="minorHAnsi"/>
                <w:sz w:val="24"/>
                <w:szCs w:val="24"/>
                <w:lang w:val="ro-RO"/>
              </w:rPr>
            </w:pPr>
          </w:p>
        </w:tc>
        <w:tc>
          <w:tcPr>
            <w:tcW w:w="2977" w:type="dxa"/>
          </w:tcPr>
          <w:p w:rsidR="004E3094" w:rsidRPr="00992046" w:rsidRDefault="004E3094" w:rsidP="007E6DA4">
            <w:pPr>
              <w:jc w:val="both"/>
              <w:rPr>
                <w:rFonts w:asciiTheme="minorHAnsi" w:hAnsiTheme="minorHAnsi"/>
                <w:sz w:val="24"/>
                <w:szCs w:val="24"/>
                <w:lang w:val="ro-RO"/>
              </w:rPr>
            </w:pPr>
            <w:r w:rsidRPr="00992046">
              <w:rPr>
                <w:rFonts w:asciiTheme="minorHAnsi" w:hAnsiTheme="minorHAnsi"/>
                <w:sz w:val="24"/>
                <w:szCs w:val="24"/>
                <w:lang w:val="ro-RO"/>
              </w:rPr>
              <w:t>Extinderea micului bisness prin crearea unei minifabrici de prelucrare a strugurilor și a unei stații de îmbuteliere a vinului</w:t>
            </w:r>
          </w:p>
        </w:tc>
        <w:tc>
          <w:tcPr>
            <w:tcW w:w="4394" w:type="dxa"/>
          </w:tcPr>
          <w:p w:rsidR="004E3094" w:rsidRPr="00992046" w:rsidRDefault="00820CBB" w:rsidP="00820CBB">
            <w:pPr>
              <w:jc w:val="both"/>
              <w:rPr>
                <w:rFonts w:asciiTheme="minorHAnsi" w:hAnsiTheme="minorHAnsi"/>
                <w:sz w:val="24"/>
                <w:szCs w:val="24"/>
                <w:lang w:val="ro-RO"/>
              </w:rPr>
            </w:pPr>
            <w:r w:rsidRPr="00992046">
              <w:rPr>
                <w:rFonts w:asciiTheme="minorHAnsi" w:hAnsiTheme="minorHAnsi"/>
                <w:sz w:val="24"/>
                <w:szCs w:val="24"/>
                <w:lang w:val="ro-RO"/>
              </w:rPr>
              <w:t xml:space="preserve">Realizarea extinderii unei mini fabrici de prelucrare a strugurilor și a unei stații de imbuteliere a vinului. </w:t>
            </w:r>
          </w:p>
        </w:tc>
        <w:tc>
          <w:tcPr>
            <w:tcW w:w="1411" w:type="dxa"/>
          </w:tcPr>
          <w:p w:rsidR="004E3094" w:rsidRPr="00992046" w:rsidRDefault="004E3094" w:rsidP="004E3094">
            <w:pPr>
              <w:rPr>
                <w:rFonts w:asciiTheme="minorHAnsi" w:hAnsiTheme="minorHAnsi"/>
                <w:sz w:val="24"/>
                <w:szCs w:val="24"/>
                <w:lang w:val="ro-RO"/>
              </w:rPr>
            </w:pPr>
            <w:r w:rsidRPr="00992046">
              <w:rPr>
                <w:rFonts w:asciiTheme="minorHAnsi" w:hAnsiTheme="minorHAnsi"/>
                <w:sz w:val="24"/>
                <w:szCs w:val="24"/>
                <w:lang w:val="ro-RO"/>
              </w:rPr>
              <w:t>24 luni</w:t>
            </w:r>
          </w:p>
        </w:tc>
      </w:tr>
      <w:tr w:rsidR="00992046" w:rsidRPr="00992046" w:rsidTr="004E3094">
        <w:tc>
          <w:tcPr>
            <w:tcW w:w="562" w:type="dxa"/>
          </w:tcPr>
          <w:p w:rsidR="004E3094" w:rsidRPr="00992046" w:rsidRDefault="004E3094" w:rsidP="00962583">
            <w:pPr>
              <w:pStyle w:val="Listparagraf"/>
              <w:numPr>
                <w:ilvl w:val="0"/>
                <w:numId w:val="19"/>
              </w:numPr>
              <w:rPr>
                <w:rFonts w:asciiTheme="minorHAnsi" w:hAnsiTheme="minorHAnsi"/>
                <w:sz w:val="24"/>
                <w:szCs w:val="24"/>
                <w:lang w:val="ro-RO"/>
              </w:rPr>
            </w:pPr>
          </w:p>
        </w:tc>
        <w:tc>
          <w:tcPr>
            <w:tcW w:w="2977" w:type="dxa"/>
          </w:tcPr>
          <w:p w:rsidR="004E3094" w:rsidRPr="00992046" w:rsidRDefault="004E3094" w:rsidP="007E6DA4">
            <w:pPr>
              <w:jc w:val="both"/>
              <w:rPr>
                <w:rFonts w:asciiTheme="minorHAnsi" w:hAnsiTheme="minorHAnsi"/>
                <w:sz w:val="24"/>
                <w:szCs w:val="24"/>
                <w:lang w:val="ro-RO"/>
              </w:rPr>
            </w:pPr>
            <w:r w:rsidRPr="00992046">
              <w:rPr>
                <w:rFonts w:asciiTheme="minorHAnsi" w:hAnsiTheme="minorHAnsi"/>
                <w:sz w:val="24"/>
                <w:szCs w:val="24"/>
                <w:lang w:val="ro-RO"/>
              </w:rPr>
              <w:t xml:space="preserve">Procurarea unui tractor </w:t>
            </w:r>
            <w:r w:rsidRPr="00992046">
              <w:rPr>
                <w:rFonts w:asciiTheme="minorHAnsi" w:hAnsiTheme="minorHAnsi"/>
                <w:sz w:val="24"/>
                <w:szCs w:val="24"/>
                <w:lang w:val="ro-RO"/>
              </w:rPr>
              <w:lastRenderedPageBreak/>
              <w:t>multifuncțional</w:t>
            </w:r>
          </w:p>
        </w:tc>
        <w:tc>
          <w:tcPr>
            <w:tcW w:w="4394" w:type="dxa"/>
          </w:tcPr>
          <w:p w:rsidR="004E3094" w:rsidRPr="00992046" w:rsidRDefault="00820CBB" w:rsidP="00820CBB">
            <w:pPr>
              <w:suppressAutoHyphens/>
              <w:spacing w:line="100" w:lineRule="atLeast"/>
              <w:jc w:val="both"/>
              <w:rPr>
                <w:rFonts w:asciiTheme="minorHAnsi" w:hAnsiTheme="minorHAnsi"/>
                <w:sz w:val="24"/>
                <w:szCs w:val="24"/>
                <w:lang w:val="ro-RO"/>
              </w:rPr>
            </w:pPr>
            <w:r w:rsidRPr="00992046">
              <w:rPr>
                <w:rFonts w:asciiTheme="minorHAnsi" w:hAnsiTheme="minorHAnsi"/>
                <w:sz w:val="24"/>
                <w:szCs w:val="24"/>
                <w:lang w:val="ro-RO"/>
              </w:rPr>
              <w:lastRenderedPageBreak/>
              <w:t xml:space="preserve">Amenajarea drumurilor locale, săparea </w:t>
            </w:r>
            <w:r w:rsidRPr="00992046">
              <w:rPr>
                <w:rFonts w:asciiTheme="minorHAnsi" w:hAnsiTheme="minorHAnsi"/>
                <w:sz w:val="24"/>
                <w:szCs w:val="24"/>
                <w:lang w:val="ro-RO"/>
              </w:rPr>
              <w:lastRenderedPageBreak/>
              <w:t>șanțurilor pentru evacuarea apei, colectarea deșeurilor și amenajarea depozitului pentru deșeuri autorizat.</w:t>
            </w:r>
          </w:p>
        </w:tc>
        <w:tc>
          <w:tcPr>
            <w:tcW w:w="1411" w:type="dxa"/>
          </w:tcPr>
          <w:p w:rsidR="004E3094" w:rsidRPr="00992046" w:rsidRDefault="004E3094" w:rsidP="004E3094">
            <w:pPr>
              <w:rPr>
                <w:rFonts w:asciiTheme="minorHAnsi" w:hAnsiTheme="minorHAnsi"/>
                <w:sz w:val="24"/>
                <w:szCs w:val="24"/>
                <w:lang w:val="ro-RO"/>
              </w:rPr>
            </w:pPr>
            <w:r w:rsidRPr="00992046">
              <w:rPr>
                <w:rFonts w:asciiTheme="minorHAnsi" w:hAnsiTheme="minorHAnsi"/>
                <w:sz w:val="24"/>
                <w:szCs w:val="24"/>
                <w:lang w:val="ro-RO"/>
              </w:rPr>
              <w:lastRenderedPageBreak/>
              <w:t>3 luni</w:t>
            </w:r>
          </w:p>
        </w:tc>
      </w:tr>
      <w:tr w:rsidR="00802D5C" w:rsidRPr="00992046" w:rsidTr="004E3094">
        <w:tc>
          <w:tcPr>
            <w:tcW w:w="562" w:type="dxa"/>
          </w:tcPr>
          <w:p w:rsidR="004E3094" w:rsidRPr="00992046" w:rsidRDefault="004E3094" w:rsidP="00962583">
            <w:pPr>
              <w:pStyle w:val="Listparagraf"/>
              <w:numPr>
                <w:ilvl w:val="0"/>
                <w:numId w:val="19"/>
              </w:numPr>
              <w:rPr>
                <w:rFonts w:asciiTheme="minorHAnsi" w:hAnsiTheme="minorHAnsi"/>
                <w:sz w:val="24"/>
                <w:szCs w:val="24"/>
                <w:lang w:val="ro-RO"/>
              </w:rPr>
            </w:pPr>
          </w:p>
        </w:tc>
        <w:tc>
          <w:tcPr>
            <w:tcW w:w="2977" w:type="dxa"/>
          </w:tcPr>
          <w:p w:rsidR="004E3094" w:rsidRPr="00992046" w:rsidRDefault="004E3094" w:rsidP="007E6DA4">
            <w:pPr>
              <w:jc w:val="both"/>
              <w:rPr>
                <w:rFonts w:asciiTheme="minorHAnsi" w:hAnsiTheme="minorHAnsi"/>
                <w:sz w:val="24"/>
                <w:szCs w:val="24"/>
                <w:lang w:val="ro-RO"/>
              </w:rPr>
            </w:pPr>
            <w:r w:rsidRPr="00992046">
              <w:rPr>
                <w:rFonts w:asciiTheme="minorHAnsi" w:hAnsiTheme="minorHAnsi"/>
                <w:sz w:val="24"/>
                <w:szCs w:val="24"/>
                <w:lang w:val="ro-RO"/>
              </w:rPr>
              <w:t>Dezvoltarea turismului cinegetic în localitățile din GAL Bazinul lacului Ghidighici</w:t>
            </w:r>
          </w:p>
        </w:tc>
        <w:tc>
          <w:tcPr>
            <w:tcW w:w="4394" w:type="dxa"/>
          </w:tcPr>
          <w:p w:rsidR="004E3094" w:rsidRPr="00992046" w:rsidRDefault="009D1CA8" w:rsidP="009D1CA8">
            <w:pPr>
              <w:jc w:val="both"/>
              <w:rPr>
                <w:rFonts w:asciiTheme="minorHAnsi" w:hAnsiTheme="minorHAnsi"/>
                <w:sz w:val="24"/>
                <w:szCs w:val="24"/>
                <w:lang w:val="ro-RO"/>
              </w:rPr>
            </w:pPr>
            <w:r w:rsidRPr="00992046">
              <w:rPr>
                <w:rFonts w:asciiTheme="minorHAnsi" w:hAnsiTheme="minorHAnsi"/>
                <w:sz w:val="24"/>
                <w:szCs w:val="24"/>
                <w:lang w:val="ro-RO"/>
              </w:rPr>
              <w:t>Proiectul urmărește realizarea unui traseu turistic cinegetic  prin includerea localităților din GAL Bazinul lacului Ghidighici, în vederea valorificării eficiente şi durabile a resurselor turistice naturale și de interes cinegetic specifice localităților</w:t>
            </w:r>
            <w:r w:rsidRPr="00992046">
              <w:rPr>
                <w:rFonts w:ascii="Calibri Light" w:hAnsi="Calibri Light" w:cs="Calibri Light"/>
                <w:lang w:val="ro-RO"/>
              </w:rPr>
              <w:t xml:space="preserve"> </w:t>
            </w:r>
            <w:r w:rsidRPr="00992046">
              <w:rPr>
                <w:rFonts w:asciiTheme="minorHAnsi" w:hAnsiTheme="minorHAnsi"/>
                <w:sz w:val="24"/>
                <w:szCs w:val="24"/>
                <w:lang w:val="ro-RO"/>
              </w:rPr>
              <w:t>menționate, în scopul atragerii în zonă a turiștilor.</w:t>
            </w:r>
          </w:p>
        </w:tc>
        <w:tc>
          <w:tcPr>
            <w:tcW w:w="1411" w:type="dxa"/>
          </w:tcPr>
          <w:p w:rsidR="004E3094" w:rsidRPr="00992046" w:rsidRDefault="004E3094" w:rsidP="004E3094">
            <w:pPr>
              <w:rPr>
                <w:rFonts w:asciiTheme="minorHAnsi" w:hAnsiTheme="minorHAnsi"/>
                <w:sz w:val="24"/>
                <w:szCs w:val="24"/>
                <w:lang w:val="ro-RO"/>
              </w:rPr>
            </w:pPr>
            <w:r w:rsidRPr="00992046">
              <w:rPr>
                <w:rFonts w:asciiTheme="minorHAnsi" w:hAnsiTheme="minorHAnsi"/>
                <w:sz w:val="24"/>
                <w:szCs w:val="24"/>
                <w:lang w:val="ro-RO"/>
              </w:rPr>
              <w:t>18 luni</w:t>
            </w:r>
          </w:p>
        </w:tc>
      </w:tr>
    </w:tbl>
    <w:p w:rsidR="004E3094" w:rsidRPr="00992046" w:rsidRDefault="004E3094" w:rsidP="008276CD">
      <w:pPr>
        <w:rPr>
          <w:lang w:val="en-US"/>
        </w:rPr>
      </w:pPr>
    </w:p>
    <w:p w:rsidR="003B1DBB" w:rsidRPr="00992046" w:rsidRDefault="003B1DBB" w:rsidP="0048405B">
      <w:pPr>
        <w:pStyle w:val="Titlu2"/>
        <w:numPr>
          <w:ilvl w:val="1"/>
          <w:numId w:val="2"/>
        </w:numPr>
        <w:spacing w:before="0" w:line="360" w:lineRule="auto"/>
        <w:rPr>
          <w:rFonts w:asciiTheme="minorHAnsi" w:hAnsiTheme="minorHAnsi" w:cstheme="minorHAnsi"/>
          <w:noProof/>
          <w:color w:val="auto"/>
          <w:sz w:val="24"/>
          <w:szCs w:val="24"/>
          <w:lang w:val="ro-RO"/>
        </w:rPr>
      </w:pPr>
      <w:bookmarkStart w:id="22" w:name="_Toc6952454"/>
      <w:r w:rsidRPr="00992046">
        <w:rPr>
          <w:rFonts w:asciiTheme="minorHAnsi" w:hAnsiTheme="minorHAnsi" w:cstheme="minorHAnsi"/>
          <w:noProof/>
          <w:color w:val="auto"/>
          <w:sz w:val="24"/>
          <w:szCs w:val="24"/>
          <w:lang w:val="ro-RO"/>
        </w:rPr>
        <w:t>Planul de implementare pentru perioada 2018-2019</w:t>
      </w:r>
      <w:bookmarkEnd w:id="22"/>
    </w:p>
    <w:p w:rsidR="00191234" w:rsidRPr="00992046" w:rsidRDefault="004D696E" w:rsidP="00191234">
      <w:pPr>
        <w:rPr>
          <w:i/>
          <w:lang w:val="ro-RO"/>
        </w:rPr>
      </w:pPr>
      <w:r w:rsidRPr="00992046">
        <w:rPr>
          <w:i/>
          <w:lang w:val="ro-RO"/>
        </w:rPr>
        <w:t xml:space="preserve">În proces de </w:t>
      </w:r>
      <w:r w:rsidR="00425C05" w:rsidRPr="00992046">
        <w:rPr>
          <w:i/>
          <w:lang w:val="ro-RO"/>
        </w:rPr>
        <w:t>finalizare</w:t>
      </w:r>
      <w:r w:rsidRPr="00992046">
        <w:rPr>
          <w:i/>
          <w:lang w:val="ro-RO"/>
        </w:rPr>
        <w:t>.</w:t>
      </w:r>
    </w:p>
    <w:p w:rsidR="008C1B35" w:rsidRPr="00992046" w:rsidRDefault="008C1B35" w:rsidP="0048405B">
      <w:pPr>
        <w:pStyle w:val="Titlu1"/>
        <w:numPr>
          <w:ilvl w:val="0"/>
          <w:numId w:val="2"/>
        </w:numPr>
        <w:shd w:val="clear" w:color="auto" w:fill="D9D9D9" w:themeFill="background1" w:themeFillShade="D9"/>
        <w:tabs>
          <w:tab w:val="left" w:pos="284"/>
        </w:tabs>
        <w:spacing w:before="0" w:line="360" w:lineRule="auto"/>
        <w:ind w:left="0" w:firstLine="0"/>
        <w:rPr>
          <w:rFonts w:asciiTheme="minorHAnsi" w:eastAsia="Times New Roman" w:hAnsiTheme="minorHAnsi" w:cstheme="minorHAnsi"/>
          <w:noProof/>
          <w:color w:val="auto"/>
          <w:sz w:val="24"/>
          <w:szCs w:val="24"/>
          <w:lang w:val="ro-RO"/>
        </w:rPr>
      </w:pPr>
      <w:bookmarkStart w:id="23" w:name="_Toc6952455"/>
      <w:r w:rsidRPr="00992046">
        <w:rPr>
          <w:rFonts w:asciiTheme="minorHAnsi" w:eastAsia="Times New Roman" w:hAnsiTheme="minorHAnsi" w:cstheme="minorHAnsi"/>
          <w:noProof/>
          <w:color w:val="auto"/>
          <w:sz w:val="24"/>
          <w:szCs w:val="24"/>
          <w:lang w:val="ro-RO"/>
        </w:rPr>
        <w:t>Planul financiar indicativ</w:t>
      </w:r>
      <w:bookmarkEnd w:id="23"/>
    </w:p>
    <w:p w:rsidR="00794FC2" w:rsidRPr="00992046" w:rsidRDefault="00794FC2" w:rsidP="00B64E02">
      <w:pPr>
        <w:rPr>
          <w:rFonts w:cstheme="minorHAnsi"/>
          <w:sz w:val="24"/>
          <w:szCs w:val="24"/>
          <w:lang w:val="ro-RO"/>
        </w:rPr>
      </w:pPr>
    </w:p>
    <w:tbl>
      <w:tblPr>
        <w:tblpPr w:leftFromText="180" w:rightFromText="180" w:vertAnchor="text" w:tblpY="1"/>
        <w:tblOverlap w:val="never"/>
        <w:tblW w:w="8926"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843"/>
      </w:tblGrid>
      <w:tr w:rsidR="00992046" w:rsidRPr="00992046" w:rsidTr="00B07786">
        <w:tc>
          <w:tcPr>
            <w:tcW w:w="7083" w:type="dxa"/>
            <w:shd w:val="clear" w:color="auto" w:fill="D9D9D9"/>
          </w:tcPr>
          <w:p w:rsidR="00794FC2" w:rsidRPr="00992046" w:rsidRDefault="00794FC2" w:rsidP="00B07786">
            <w:pPr>
              <w:spacing w:after="120"/>
              <w:rPr>
                <w:rFonts w:ascii="Calibri" w:eastAsia="Calibri" w:hAnsi="Calibri" w:cs="Calibri"/>
                <w:b/>
              </w:rPr>
            </w:pPr>
            <w:r w:rsidRPr="00992046">
              <w:rPr>
                <w:rFonts w:ascii="Calibri" w:eastAsia="Calibri" w:hAnsi="Calibri" w:cs="Calibri"/>
                <w:b/>
                <w:bCs/>
                <w:lang w:val="ro"/>
              </w:rPr>
              <w:t xml:space="preserve">Prioritățile </w:t>
            </w:r>
          </w:p>
        </w:tc>
        <w:tc>
          <w:tcPr>
            <w:tcW w:w="1843" w:type="dxa"/>
            <w:shd w:val="clear" w:color="auto" w:fill="D9D9D9"/>
          </w:tcPr>
          <w:p w:rsidR="00794FC2" w:rsidRPr="00992046" w:rsidRDefault="00794FC2" w:rsidP="00B07786">
            <w:pPr>
              <w:spacing w:after="120"/>
              <w:rPr>
                <w:rFonts w:ascii="Calibri" w:eastAsia="Calibri" w:hAnsi="Calibri" w:cs="Calibri"/>
                <w:b/>
              </w:rPr>
            </w:pPr>
            <w:r w:rsidRPr="00992046">
              <w:rPr>
                <w:rFonts w:ascii="Calibri" w:eastAsia="Calibri" w:hAnsi="Calibri" w:cs="Calibri"/>
                <w:b/>
                <w:bCs/>
                <w:lang w:val="ro"/>
              </w:rPr>
              <w:t>Bugetul estimat, MDL</w:t>
            </w:r>
          </w:p>
        </w:tc>
      </w:tr>
      <w:tr w:rsidR="00992046" w:rsidRPr="00992046" w:rsidTr="00B07786">
        <w:tc>
          <w:tcPr>
            <w:tcW w:w="7083" w:type="dxa"/>
          </w:tcPr>
          <w:p w:rsidR="00794FC2" w:rsidRPr="00992046" w:rsidRDefault="00794FC2" w:rsidP="00C04186">
            <w:pPr>
              <w:spacing w:after="120" w:line="240" w:lineRule="auto"/>
              <w:jc w:val="both"/>
              <w:rPr>
                <w:rFonts w:ascii="Calibri" w:eastAsia="Calibri" w:hAnsi="Calibri" w:cs="Calibri"/>
                <w:bCs/>
                <w:sz w:val="24"/>
                <w:szCs w:val="24"/>
                <w:lang w:val="ro-RO"/>
              </w:rPr>
            </w:pPr>
            <w:r w:rsidRPr="00992046">
              <w:rPr>
                <w:rFonts w:ascii="Calibri" w:eastAsia="Calibri" w:hAnsi="Calibri" w:cs="Calibri"/>
                <w:bCs/>
                <w:sz w:val="24"/>
                <w:szCs w:val="24"/>
                <w:lang w:val="ro-RO"/>
              </w:rPr>
              <w:t xml:space="preserve">Prioritatea 1. </w:t>
            </w:r>
            <w:r w:rsidR="00C04186" w:rsidRPr="00992046">
              <w:rPr>
                <w:rFonts w:ascii="Calibri" w:eastAsia="Calibri" w:hAnsi="Calibri" w:cs="Calibri"/>
                <w:bCs/>
                <w:sz w:val="24"/>
                <w:szCs w:val="24"/>
                <w:lang w:val="ro-RO"/>
              </w:rPr>
              <w:t>Stimularea și diversificarea activităților agricole și agroalimentare</w:t>
            </w:r>
          </w:p>
        </w:tc>
        <w:tc>
          <w:tcPr>
            <w:tcW w:w="1843" w:type="dxa"/>
          </w:tcPr>
          <w:p w:rsidR="00794FC2" w:rsidRPr="00992046" w:rsidRDefault="0040529D" w:rsidP="0024324F">
            <w:pPr>
              <w:tabs>
                <w:tab w:val="left" w:pos="300"/>
              </w:tabs>
              <w:spacing w:after="0" w:line="240" w:lineRule="auto"/>
              <w:rPr>
                <w:lang w:val="en-US"/>
              </w:rPr>
            </w:pPr>
            <w:r w:rsidRPr="00992046">
              <w:rPr>
                <w:rFonts w:ascii="Calibri" w:hAnsi="Calibri"/>
              </w:rPr>
              <w:t>2</w:t>
            </w:r>
            <w:r w:rsidRPr="00992046">
              <w:rPr>
                <w:rFonts w:ascii="Calibri" w:hAnsi="Calibri"/>
                <w:lang w:val="en-US"/>
              </w:rPr>
              <w:t> </w:t>
            </w:r>
            <w:r w:rsidRPr="00992046">
              <w:rPr>
                <w:rFonts w:ascii="Calibri" w:hAnsi="Calibri"/>
              </w:rPr>
              <w:t>235</w:t>
            </w:r>
            <w:r w:rsidRPr="00992046">
              <w:rPr>
                <w:rFonts w:ascii="Calibri" w:hAnsi="Calibri"/>
                <w:lang w:val="en-US"/>
              </w:rPr>
              <w:t xml:space="preserve"> </w:t>
            </w:r>
            <w:r w:rsidRPr="00992046">
              <w:rPr>
                <w:rFonts w:ascii="Calibri" w:hAnsi="Calibri"/>
              </w:rPr>
              <w:t>000</w:t>
            </w:r>
          </w:p>
        </w:tc>
      </w:tr>
      <w:tr w:rsidR="00992046" w:rsidRPr="00992046" w:rsidTr="00B07786">
        <w:trPr>
          <w:trHeight w:val="480"/>
        </w:trPr>
        <w:tc>
          <w:tcPr>
            <w:tcW w:w="7083" w:type="dxa"/>
          </w:tcPr>
          <w:p w:rsidR="00794FC2" w:rsidRPr="00992046" w:rsidRDefault="00C04186" w:rsidP="00C04186">
            <w:pPr>
              <w:spacing w:after="120" w:line="240" w:lineRule="auto"/>
              <w:rPr>
                <w:rFonts w:ascii="Calibri" w:eastAsia="Calibri" w:hAnsi="Calibri" w:cs="Calibri"/>
                <w:bCs/>
                <w:sz w:val="24"/>
                <w:szCs w:val="24"/>
                <w:lang w:val="ro-RO"/>
              </w:rPr>
            </w:pPr>
            <w:r w:rsidRPr="00992046">
              <w:rPr>
                <w:rFonts w:ascii="Calibri" w:eastAsia="Calibri" w:hAnsi="Calibri" w:cs="Calibri"/>
                <w:bCs/>
                <w:sz w:val="24"/>
                <w:szCs w:val="24"/>
                <w:lang w:val="ro-RO"/>
              </w:rPr>
              <w:t>Prioritatea 2. Stimularea antreprenoriatului local</w:t>
            </w:r>
          </w:p>
        </w:tc>
        <w:tc>
          <w:tcPr>
            <w:tcW w:w="1843" w:type="dxa"/>
          </w:tcPr>
          <w:p w:rsidR="00794FC2" w:rsidRPr="00992046" w:rsidRDefault="0040529D" w:rsidP="0024324F">
            <w:pPr>
              <w:tabs>
                <w:tab w:val="left" w:pos="300"/>
              </w:tabs>
              <w:spacing w:after="0" w:line="240" w:lineRule="auto"/>
              <w:rPr>
                <w:lang w:val="en-US"/>
              </w:rPr>
            </w:pPr>
            <w:r w:rsidRPr="00992046">
              <w:rPr>
                <w:rFonts w:ascii="Calibri" w:hAnsi="Calibri" w:cs="Calibri"/>
                <w:bCs/>
              </w:rPr>
              <w:t>3 086 00</w:t>
            </w:r>
            <w:r w:rsidRPr="00992046">
              <w:rPr>
                <w:rFonts w:ascii="Calibri" w:hAnsi="Calibri" w:cs="Calibri"/>
                <w:bCs/>
                <w:lang w:val="en-US"/>
              </w:rPr>
              <w:t>0</w:t>
            </w:r>
          </w:p>
        </w:tc>
      </w:tr>
      <w:tr w:rsidR="00992046" w:rsidRPr="00992046" w:rsidTr="00B07786">
        <w:tc>
          <w:tcPr>
            <w:tcW w:w="7083" w:type="dxa"/>
          </w:tcPr>
          <w:p w:rsidR="00794FC2" w:rsidRPr="00992046" w:rsidRDefault="00C04186" w:rsidP="00C04186">
            <w:pPr>
              <w:spacing w:after="120" w:line="240" w:lineRule="auto"/>
              <w:rPr>
                <w:rFonts w:ascii="Calibri" w:eastAsia="Calibri" w:hAnsi="Calibri" w:cs="Calibri"/>
                <w:bCs/>
                <w:sz w:val="24"/>
                <w:szCs w:val="24"/>
                <w:lang w:val="ro-RO"/>
              </w:rPr>
            </w:pPr>
            <w:r w:rsidRPr="00992046">
              <w:rPr>
                <w:rFonts w:ascii="Calibri" w:eastAsia="Calibri" w:hAnsi="Calibri" w:cs="Calibri"/>
                <w:bCs/>
                <w:sz w:val="24"/>
                <w:szCs w:val="24"/>
                <w:lang w:val="ro-RO"/>
              </w:rPr>
              <w:t>Prioritatea 3. Amenajarea infrastructurii locale și reducerea poluării mediului</w:t>
            </w:r>
          </w:p>
        </w:tc>
        <w:tc>
          <w:tcPr>
            <w:tcW w:w="1843" w:type="dxa"/>
          </w:tcPr>
          <w:p w:rsidR="00794FC2" w:rsidRPr="00992046" w:rsidRDefault="0024324F" w:rsidP="0024324F">
            <w:pPr>
              <w:tabs>
                <w:tab w:val="left" w:pos="0"/>
              </w:tabs>
              <w:spacing w:after="0" w:line="240" w:lineRule="auto"/>
              <w:jc w:val="both"/>
              <w:rPr>
                <w:lang w:val="en-US"/>
              </w:rPr>
            </w:pPr>
            <w:r w:rsidRPr="00992046">
              <w:rPr>
                <w:rFonts w:ascii="Calibri" w:hAnsi="Calibri" w:cs="Calibri"/>
                <w:bCs/>
              </w:rPr>
              <w:t>3 120</w:t>
            </w:r>
            <w:r w:rsidRPr="00992046">
              <w:rPr>
                <w:rFonts w:ascii="Calibri" w:hAnsi="Calibri" w:cs="Calibri"/>
                <w:bCs/>
                <w:lang w:val="ro-RO"/>
              </w:rPr>
              <w:t xml:space="preserve"> </w:t>
            </w:r>
            <w:r w:rsidRPr="00992046">
              <w:rPr>
                <w:rFonts w:ascii="Calibri" w:hAnsi="Calibri" w:cs="Calibri"/>
                <w:bCs/>
              </w:rPr>
              <w:t>000</w:t>
            </w:r>
          </w:p>
        </w:tc>
      </w:tr>
      <w:tr w:rsidR="00992046" w:rsidRPr="00992046" w:rsidTr="00B07786">
        <w:tc>
          <w:tcPr>
            <w:tcW w:w="7083" w:type="dxa"/>
          </w:tcPr>
          <w:p w:rsidR="00794FC2" w:rsidRPr="00992046" w:rsidRDefault="00C04186" w:rsidP="00C04186">
            <w:pPr>
              <w:spacing w:after="120" w:line="240" w:lineRule="auto"/>
              <w:jc w:val="both"/>
              <w:rPr>
                <w:rFonts w:ascii="Calibri" w:eastAsia="Calibri" w:hAnsi="Calibri" w:cs="Calibri"/>
                <w:bCs/>
                <w:sz w:val="24"/>
                <w:szCs w:val="24"/>
                <w:lang w:val="ro-RO"/>
              </w:rPr>
            </w:pPr>
            <w:r w:rsidRPr="00992046">
              <w:rPr>
                <w:rFonts w:ascii="Calibri" w:eastAsia="Calibri" w:hAnsi="Calibri" w:cs="Calibri"/>
                <w:bCs/>
                <w:sz w:val="24"/>
                <w:szCs w:val="24"/>
                <w:lang w:val="ro-RO"/>
              </w:rPr>
              <w:t>Prioritatea 4. Amenajarea si dezvoltarea infrastructurii sportive</w:t>
            </w:r>
          </w:p>
        </w:tc>
        <w:tc>
          <w:tcPr>
            <w:tcW w:w="1843" w:type="dxa"/>
          </w:tcPr>
          <w:p w:rsidR="00794FC2" w:rsidRPr="00992046" w:rsidRDefault="005050DF" w:rsidP="005050DF">
            <w:pPr>
              <w:spacing w:after="0" w:line="240" w:lineRule="auto"/>
              <w:rPr>
                <w:rFonts w:ascii="Calibri" w:hAnsi="Calibri" w:cs="Calibri"/>
                <w:bCs/>
                <w:sz w:val="20"/>
                <w:szCs w:val="20"/>
                <w:lang w:val="en-US"/>
              </w:rPr>
            </w:pPr>
            <w:r w:rsidRPr="00992046">
              <w:rPr>
                <w:rFonts w:ascii="Calibri" w:hAnsi="Calibri" w:cs="Calibri"/>
                <w:bCs/>
              </w:rPr>
              <w:t>1 </w:t>
            </w:r>
            <w:r w:rsidR="0045639B" w:rsidRPr="00992046">
              <w:rPr>
                <w:rFonts w:ascii="Calibri" w:hAnsi="Calibri" w:cs="Calibri"/>
                <w:bCs/>
              </w:rPr>
              <w:t>525</w:t>
            </w:r>
            <w:r w:rsidRPr="00992046">
              <w:rPr>
                <w:rFonts w:ascii="Calibri" w:hAnsi="Calibri" w:cs="Calibri"/>
                <w:bCs/>
                <w:lang w:val="ro-RO"/>
              </w:rPr>
              <w:t xml:space="preserve"> </w:t>
            </w:r>
            <w:r w:rsidR="0045639B" w:rsidRPr="00992046">
              <w:rPr>
                <w:rFonts w:ascii="Calibri" w:hAnsi="Calibri" w:cs="Calibri"/>
                <w:bCs/>
              </w:rPr>
              <w:t>000</w:t>
            </w:r>
          </w:p>
        </w:tc>
      </w:tr>
      <w:tr w:rsidR="00992046" w:rsidRPr="00992046" w:rsidTr="00B07786">
        <w:tc>
          <w:tcPr>
            <w:tcW w:w="7083" w:type="dxa"/>
          </w:tcPr>
          <w:p w:rsidR="00794FC2" w:rsidRPr="00992046" w:rsidRDefault="00C04186" w:rsidP="00C04186">
            <w:pPr>
              <w:spacing w:after="120" w:line="240" w:lineRule="auto"/>
              <w:jc w:val="both"/>
              <w:rPr>
                <w:rFonts w:ascii="Calibri" w:eastAsia="Calibri" w:hAnsi="Calibri" w:cs="Calibri"/>
                <w:bCs/>
                <w:sz w:val="24"/>
                <w:szCs w:val="24"/>
                <w:lang w:val="ro-RO"/>
              </w:rPr>
            </w:pPr>
            <w:r w:rsidRPr="00992046">
              <w:rPr>
                <w:rFonts w:ascii="Calibri" w:eastAsia="Calibri" w:hAnsi="Calibri" w:cs="Calibri"/>
                <w:bCs/>
                <w:sz w:val="24"/>
                <w:szCs w:val="24"/>
                <w:lang w:val="ro-RO"/>
              </w:rPr>
              <w:t>Prioritatea 5. Modernizarea serviciilor publice, sociale și educaționale</w:t>
            </w:r>
          </w:p>
        </w:tc>
        <w:tc>
          <w:tcPr>
            <w:tcW w:w="1843" w:type="dxa"/>
          </w:tcPr>
          <w:p w:rsidR="00794FC2" w:rsidRPr="00992046" w:rsidRDefault="0045639B" w:rsidP="00B07786">
            <w:pPr>
              <w:spacing w:after="0" w:line="240" w:lineRule="auto"/>
              <w:rPr>
                <w:lang w:val="en-US"/>
              </w:rPr>
            </w:pPr>
            <w:r w:rsidRPr="00992046">
              <w:rPr>
                <w:rFonts w:ascii="Calibri" w:hAnsi="Calibri" w:cs="Calibri"/>
                <w:bCs/>
              </w:rPr>
              <w:t>3 </w:t>
            </w:r>
            <w:r w:rsidRPr="00992046">
              <w:rPr>
                <w:rFonts w:ascii="Calibri" w:hAnsi="Calibri" w:cs="Calibri"/>
                <w:bCs/>
                <w:lang w:val="ro-RO"/>
              </w:rPr>
              <w:t>50</w:t>
            </w:r>
            <w:r w:rsidRPr="00992046">
              <w:rPr>
                <w:rFonts w:ascii="Calibri" w:hAnsi="Calibri" w:cs="Calibri"/>
                <w:bCs/>
              </w:rPr>
              <w:t>0 000</w:t>
            </w:r>
          </w:p>
        </w:tc>
      </w:tr>
      <w:tr w:rsidR="00992046" w:rsidRPr="00992046" w:rsidTr="00B07786">
        <w:tc>
          <w:tcPr>
            <w:tcW w:w="7083" w:type="dxa"/>
          </w:tcPr>
          <w:p w:rsidR="00794FC2" w:rsidRPr="00992046" w:rsidRDefault="00C04186" w:rsidP="00C04186">
            <w:pPr>
              <w:spacing w:after="120" w:line="240" w:lineRule="auto"/>
              <w:jc w:val="both"/>
              <w:rPr>
                <w:rFonts w:ascii="Calibri" w:eastAsia="Calibri" w:hAnsi="Calibri" w:cs="Calibri"/>
                <w:bCs/>
                <w:sz w:val="24"/>
                <w:szCs w:val="24"/>
                <w:lang w:val="ro-RO"/>
              </w:rPr>
            </w:pPr>
            <w:r w:rsidRPr="00992046">
              <w:rPr>
                <w:rFonts w:ascii="Calibri" w:eastAsia="Calibri" w:hAnsi="Calibri" w:cs="Calibri"/>
                <w:bCs/>
                <w:sz w:val="24"/>
                <w:szCs w:val="24"/>
                <w:lang w:val="ro-RO"/>
              </w:rPr>
              <w:t>Prioritatea 6. Amenajarea zonelor de agrement și atracțiilor turistice locale</w:t>
            </w:r>
          </w:p>
        </w:tc>
        <w:tc>
          <w:tcPr>
            <w:tcW w:w="1843" w:type="dxa"/>
          </w:tcPr>
          <w:p w:rsidR="00794FC2" w:rsidRPr="00992046" w:rsidRDefault="009660B7" w:rsidP="009660B7">
            <w:pPr>
              <w:spacing w:after="0" w:line="240" w:lineRule="auto"/>
              <w:rPr>
                <w:lang w:val="ro-RO"/>
              </w:rPr>
            </w:pPr>
            <w:r w:rsidRPr="00992046">
              <w:rPr>
                <w:rFonts w:ascii="Calibri" w:hAnsi="Calibri" w:cs="Calibri"/>
                <w:bCs/>
              </w:rPr>
              <w:t>4 975</w:t>
            </w:r>
            <w:r w:rsidRPr="00992046">
              <w:rPr>
                <w:rFonts w:ascii="Calibri" w:hAnsi="Calibri" w:cs="Calibri"/>
                <w:bCs/>
                <w:lang w:val="ro-RO"/>
              </w:rPr>
              <w:t xml:space="preserve"> </w:t>
            </w:r>
            <w:r w:rsidRPr="00992046">
              <w:rPr>
                <w:rFonts w:ascii="Calibri" w:hAnsi="Calibri" w:cs="Calibri"/>
                <w:bCs/>
              </w:rPr>
              <w:t>000</w:t>
            </w:r>
            <w:r w:rsidRPr="00992046">
              <w:rPr>
                <w:rFonts w:ascii="Calibri" w:hAnsi="Calibri" w:cs="Calibri"/>
                <w:bCs/>
                <w:lang w:val="ro-RO"/>
              </w:rPr>
              <w:t xml:space="preserve"> </w:t>
            </w:r>
          </w:p>
        </w:tc>
      </w:tr>
      <w:tr w:rsidR="00992046" w:rsidRPr="00992046" w:rsidTr="00B07786">
        <w:tc>
          <w:tcPr>
            <w:tcW w:w="7083" w:type="dxa"/>
          </w:tcPr>
          <w:p w:rsidR="00794FC2" w:rsidRPr="00992046" w:rsidRDefault="00C04186" w:rsidP="00C04186">
            <w:pPr>
              <w:spacing w:after="120" w:line="240" w:lineRule="auto"/>
              <w:jc w:val="both"/>
              <w:rPr>
                <w:rFonts w:ascii="Calibri" w:eastAsia="Calibri" w:hAnsi="Calibri" w:cs="Calibri"/>
                <w:bCs/>
                <w:sz w:val="24"/>
                <w:szCs w:val="24"/>
                <w:lang w:val="ro-RO"/>
              </w:rPr>
            </w:pPr>
            <w:r w:rsidRPr="00992046">
              <w:rPr>
                <w:rFonts w:ascii="Calibri" w:eastAsia="Calibri" w:hAnsi="Calibri" w:cs="Calibri"/>
                <w:bCs/>
                <w:sz w:val="24"/>
                <w:szCs w:val="24"/>
                <w:lang w:val="ro-RO"/>
              </w:rPr>
              <w:t>Prioritatea 7. Conservarea valorilor culturale și istorice locale</w:t>
            </w:r>
          </w:p>
        </w:tc>
        <w:tc>
          <w:tcPr>
            <w:tcW w:w="1843" w:type="dxa"/>
          </w:tcPr>
          <w:p w:rsidR="00794FC2" w:rsidRPr="00992046" w:rsidRDefault="006E2B55" w:rsidP="006E2B55">
            <w:pPr>
              <w:spacing w:after="0" w:line="240" w:lineRule="auto"/>
              <w:rPr>
                <w:lang w:val="en-US"/>
              </w:rPr>
            </w:pPr>
            <w:r w:rsidRPr="00992046">
              <w:rPr>
                <w:rFonts w:ascii="Calibri" w:hAnsi="Calibri" w:cs="Calibri"/>
                <w:bCs/>
              </w:rPr>
              <w:t>2 165</w:t>
            </w:r>
            <w:r w:rsidRPr="00992046">
              <w:rPr>
                <w:rFonts w:ascii="Calibri" w:hAnsi="Calibri" w:cs="Calibri"/>
                <w:bCs/>
                <w:lang w:val="ro-RO"/>
              </w:rPr>
              <w:t xml:space="preserve"> </w:t>
            </w:r>
            <w:r w:rsidRPr="00992046">
              <w:rPr>
                <w:rFonts w:ascii="Calibri" w:hAnsi="Calibri" w:cs="Calibri"/>
                <w:bCs/>
              </w:rPr>
              <w:t>000</w:t>
            </w:r>
          </w:p>
        </w:tc>
      </w:tr>
      <w:tr w:rsidR="00992046" w:rsidRPr="00992046" w:rsidTr="00B07786">
        <w:tc>
          <w:tcPr>
            <w:tcW w:w="7083" w:type="dxa"/>
          </w:tcPr>
          <w:p w:rsidR="00794FC2" w:rsidRPr="00992046" w:rsidRDefault="00C04186" w:rsidP="00C04186">
            <w:pPr>
              <w:spacing w:after="120" w:line="240" w:lineRule="auto"/>
              <w:jc w:val="both"/>
              <w:rPr>
                <w:rFonts w:ascii="Calibri" w:eastAsia="Calibri" w:hAnsi="Calibri" w:cs="Calibri"/>
                <w:bCs/>
                <w:sz w:val="24"/>
                <w:szCs w:val="24"/>
                <w:lang w:val="ro-RO"/>
              </w:rPr>
            </w:pPr>
            <w:r w:rsidRPr="00992046">
              <w:rPr>
                <w:rFonts w:ascii="Calibri" w:eastAsia="Calibri" w:hAnsi="Calibri" w:cs="Calibri"/>
                <w:bCs/>
                <w:sz w:val="24"/>
                <w:szCs w:val="24"/>
                <w:lang w:val="ro-RO"/>
              </w:rPr>
              <w:t>Prioritatea 8. Dezvoltarea și amenajarea traseelor turistice</w:t>
            </w:r>
          </w:p>
        </w:tc>
        <w:tc>
          <w:tcPr>
            <w:tcW w:w="1843" w:type="dxa"/>
          </w:tcPr>
          <w:p w:rsidR="00794FC2" w:rsidRPr="00992046" w:rsidRDefault="005B04FC" w:rsidP="00B07786">
            <w:pPr>
              <w:spacing w:after="0" w:line="240" w:lineRule="auto"/>
              <w:rPr>
                <w:lang w:val="en-US"/>
              </w:rPr>
            </w:pPr>
            <w:r w:rsidRPr="00992046">
              <w:rPr>
                <w:rFonts w:ascii="Calibri" w:hAnsi="Calibri"/>
              </w:rPr>
              <w:t>2 129 000</w:t>
            </w:r>
          </w:p>
        </w:tc>
      </w:tr>
      <w:tr w:rsidR="00992046" w:rsidRPr="00992046" w:rsidTr="00B07786">
        <w:tc>
          <w:tcPr>
            <w:tcW w:w="7083" w:type="dxa"/>
          </w:tcPr>
          <w:p w:rsidR="00794FC2" w:rsidRPr="00992046" w:rsidRDefault="00C04186" w:rsidP="00C04186">
            <w:pPr>
              <w:spacing w:after="120" w:line="240" w:lineRule="auto"/>
              <w:jc w:val="both"/>
              <w:rPr>
                <w:rFonts w:ascii="Calibri" w:eastAsia="Calibri" w:hAnsi="Calibri" w:cs="Calibri"/>
                <w:bCs/>
                <w:sz w:val="24"/>
                <w:szCs w:val="24"/>
                <w:lang w:val="ro-RO"/>
              </w:rPr>
            </w:pPr>
            <w:r w:rsidRPr="00992046">
              <w:rPr>
                <w:rFonts w:ascii="Calibri" w:eastAsia="Calibri" w:hAnsi="Calibri" w:cs="Calibri"/>
                <w:bCs/>
                <w:sz w:val="24"/>
                <w:szCs w:val="24"/>
                <w:lang w:val="ro-RO"/>
              </w:rPr>
              <w:t>Prioritatea 9. Dezvoltarea relațiilor si imaginii GAL, instruirea și schimb de experientă a membrilor GAL.</w:t>
            </w:r>
          </w:p>
        </w:tc>
        <w:tc>
          <w:tcPr>
            <w:tcW w:w="1843" w:type="dxa"/>
          </w:tcPr>
          <w:p w:rsidR="00794FC2" w:rsidRPr="00992046" w:rsidRDefault="005B04FC" w:rsidP="005B04FC">
            <w:pPr>
              <w:spacing w:after="0" w:line="240" w:lineRule="auto"/>
              <w:rPr>
                <w:rFonts w:ascii="Calibri" w:hAnsi="Calibri"/>
              </w:rPr>
            </w:pPr>
            <w:r w:rsidRPr="00992046">
              <w:rPr>
                <w:rFonts w:ascii="Calibri" w:hAnsi="Calibri"/>
              </w:rPr>
              <w:t>230 000</w:t>
            </w:r>
          </w:p>
        </w:tc>
      </w:tr>
      <w:tr w:rsidR="00992046" w:rsidRPr="00992046" w:rsidTr="00B07786">
        <w:tc>
          <w:tcPr>
            <w:tcW w:w="7083" w:type="dxa"/>
          </w:tcPr>
          <w:p w:rsidR="00794FC2" w:rsidRPr="00992046" w:rsidRDefault="00C04186" w:rsidP="00C04186">
            <w:pPr>
              <w:spacing w:after="120" w:line="240" w:lineRule="auto"/>
              <w:jc w:val="both"/>
              <w:rPr>
                <w:rFonts w:ascii="Calibri" w:eastAsia="Calibri" w:hAnsi="Calibri" w:cs="Calibri"/>
                <w:bCs/>
                <w:sz w:val="24"/>
                <w:szCs w:val="24"/>
                <w:lang w:val="ro-RO"/>
              </w:rPr>
            </w:pPr>
            <w:r w:rsidRPr="00992046">
              <w:rPr>
                <w:rFonts w:ascii="Calibri" w:eastAsia="Calibri" w:hAnsi="Calibri" w:cs="Calibri"/>
                <w:bCs/>
                <w:sz w:val="24"/>
                <w:szCs w:val="24"/>
                <w:lang w:val="ro-RO"/>
              </w:rPr>
              <w:t>Prioritatea 10. Informarea și stimularea implicării comunitătii locale in dezvoltarea microregiunii si sectorului asociativ</w:t>
            </w:r>
          </w:p>
        </w:tc>
        <w:tc>
          <w:tcPr>
            <w:tcW w:w="1843" w:type="dxa"/>
          </w:tcPr>
          <w:p w:rsidR="00794FC2" w:rsidRPr="00992046" w:rsidRDefault="002119CE" w:rsidP="00B07786">
            <w:pPr>
              <w:spacing w:after="0" w:line="240" w:lineRule="auto"/>
              <w:rPr>
                <w:lang w:val="en-US"/>
              </w:rPr>
            </w:pPr>
            <w:r w:rsidRPr="00992046">
              <w:rPr>
                <w:rFonts w:ascii="Calibri" w:eastAsia="Calibri" w:hAnsi="Calibri" w:cs="Calibri"/>
                <w:sz w:val="20"/>
                <w:szCs w:val="20"/>
                <w:lang w:val="en-US"/>
              </w:rPr>
              <w:t>615 000</w:t>
            </w:r>
          </w:p>
        </w:tc>
      </w:tr>
      <w:tr w:rsidR="00992046" w:rsidRPr="00992046" w:rsidTr="00B07786">
        <w:tc>
          <w:tcPr>
            <w:tcW w:w="7083" w:type="dxa"/>
          </w:tcPr>
          <w:p w:rsidR="00794FC2" w:rsidRPr="00992046" w:rsidRDefault="00794FC2" w:rsidP="00B07786">
            <w:pPr>
              <w:spacing w:after="120"/>
              <w:rPr>
                <w:rFonts w:ascii="Calibri" w:eastAsia="Calibri" w:hAnsi="Calibri" w:cs="Calibri"/>
                <w:b/>
                <w:sz w:val="24"/>
                <w:szCs w:val="24"/>
                <w:lang w:val="en-US"/>
              </w:rPr>
            </w:pPr>
            <w:r w:rsidRPr="00992046">
              <w:rPr>
                <w:rFonts w:ascii="Calibri" w:eastAsia="Calibri" w:hAnsi="Calibri" w:cs="Calibri"/>
                <w:b/>
                <w:bCs/>
                <w:sz w:val="24"/>
                <w:szCs w:val="24"/>
                <w:lang w:val="ro"/>
              </w:rPr>
              <w:t>Total</w:t>
            </w:r>
            <w:r w:rsidR="001E799C" w:rsidRPr="00992046">
              <w:rPr>
                <w:rFonts w:ascii="Calibri" w:eastAsia="Calibri" w:hAnsi="Calibri" w:cs="Calibri"/>
                <w:b/>
                <w:bCs/>
                <w:sz w:val="24"/>
                <w:szCs w:val="24"/>
                <w:lang w:val="ro"/>
              </w:rPr>
              <w:t>:</w:t>
            </w:r>
          </w:p>
        </w:tc>
        <w:tc>
          <w:tcPr>
            <w:tcW w:w="1843" w:type="dxa"/>
          </w:tcPr>
          <w:p w:rsidR="00794FC2" w:rsidRPr="00992046" w:rsidRDefault="008A57FB" w:rsidP="008A57FB">
            <w:pPr>
              <w:rPr>
                <w:rFonts w:ascii="Calibri" w:hAnsi="Calibri"/>
                <w:b/>
              </w:rPr>
            </w:pPr>
            <w:r w:rsidRPr="00992046">
              <w:rPr>
                <w:rFonts w:ascii="Calibri" w:hAnsi="Calibri"/>
                <w:b/>
              </w:rPr>
              <w:t>23</w:t>
            </w:r>
            <w:r w:rsidRPr="00992046">
              <w:rPr>
                <w:rFonts w:ascii="Calibri" w:hAnsi="Calibri"/>
                <w:b/>
                <w:lang w:val="ro-RO"/>
              </w:rPr>
              <w:t> </w:t>
            </w:r>
            <w:r w:rsidRPr="00992046">
              <w:rPr>
                <w:rFonts w:ascii="Calibri" w:hAnsi="Calibri"/>
                <w:b/>
              </w:rPr>
              <w:t>630</w:t>
            </w:r>
            <w:r w:rsidRPr="00992046">
              <w:rPr>
                <w:rFonts w:ascii="Calibri" w:hAnsi="Calibri"/>
                <w:b/>
                <w:lang w:val="ro-RO"/>
              </w:rPr>
              <w:t xml:space="preserve"> </w:t>
            </w:r>
            <w:r w:rsidRPr="00992046">
              <w:rPr>
                <w:rFonts w:ascii="Calibri" w:hAnsi="Calibri"/>
                <w:b/>
              </w:rPr>
              <w:t>000</w:t>
            </w:r>
          </w:p>
        </w:tc>
      </w:tr>
    </w:tbl>
    <w:p w:rsidR="00794FC2" w:rsidRPr="00992046" w:rsidRDefault="00794FC2" w:rsidP="00B64E02">
      <w:pPr>
        <w:rPr>
          <w:rFonts w:cstheme="minorHAnsi"/>
          <w:sz w:val="24"/>
          <w:szCs w:val="24"/>
          <w:lang w:val="ro-RO"/>
        </w:rPr>
      </w:pPr>
    </w:p>
    <w:p w:rsidR="008C1B35" w:rsidRPr="00992046" w:rsidRDefault="008C1B35" w:rsidP="0048405B">
      <w:pPr>
        <w:pStyle w:val="Titlu1"/>
        <w:numPr>
          <w:ilvl w:val="0"/>
          <w:numId w:val="2"/>
        </w:numPr>
        <w:shd w:val="clear" w:color="auto" w:fill="D9D9D9" w:themeFill="background1" w:themeFillShade="D9"/>
        <w:tabs>
          <w:tab w:val="left" w:pos="284"/>
        </w:tabs>
        <w:spacing w:before="0" w:line="360" w:lineRule="auto"/>
        <w:ind w:left="0" w:firstLine="0"/>
        <w:rPr>
          <w:rFonts w:asciiTheme="minorHAnsi" w:eastAsia="Times New Roman" w:hAnsiTheme="minorHAnsi" w:cstheme="minorHAnsi"/>
          <w:noProof/>
          <w:color w:val="auto"/>
          <w:sz w:val="24"/>
          <w:szCs w:val="24"/>
          <w:lang w:val="ro-RO"/>
        </w:rPr>
      </w:pPr>
      <w:bookmarkStart w:id="24" w:name="_Toc6952456"/>
      <w:r w:rsidRPr="00992046">
        <w:rPr>
          <w:rFonts w:asciiTheme="minorHAnsi" w:eastAsia="Times New Roman" w:hAnsiTheme="minorHAnsi" w:cstheme="minorHAnsi"/>
          <w:noProof/>
          <w:color w:val="auto"/>
          <w:sz w:val="24"/>
          <w:szCs w:val="24"/>
          <w:lang w:val="ro-RO"/>
        </w:rPr>
        <w:lastRenderedPageBreak/>
        <w:t>Planul de gestionare</w:t>
      </w:r>
      <w:bookmarkEnd w:id="24"/>
    </w:p>
    <w:p w:rsidR="00696535" w:rsidRPr="00992046" w:rsidRDefault="00696535" w:rsidP="00696535">
      <w:pPr>
        <w:spacing w:before="120" w:after="0" w:line="360" w:lineRule="auto"/>
        <w:jc w:val="both"/>
        <w:rPr>
          <w:rFonts w:ascii="Calibri" w:eastAsia="Calibri" w:hAnsi="Calibri" w:cs="Calibri"/>
          <w:b/>
          <w:sz w:val="24"/>
          <w:szCs w:val="24"/>
          <w:lang w:val="en-US"/>
        </w:rPr>
      </w:pPr>
      <w:r w:rsidRPr="00992046">
        <w:rPr>
          <w:rFonts w:ascii="Calibri" w:eastAsia="Calibri" w:hAnsi="Calibri" w:cs="Calibri"/>
          <w:sz w:val="24"/>
          <w:szCs w:val="24"/>
          <w:lang w:val="ro"/>
        </w:rPr>
        <w:t>Planul de gestionare va fi elaborat cu implicarea experților, în termen de 3 luni de la aprobarea Planului strategic de acțiuni. Aceste planuri vor fi aprobate în mod separat de Consiliul GAL-ului, în conformitate cu Regulamentul de funcționare aprobat al GAL-ului.</w:t>
      </w:r>
    </w:p>
    <w:p w:rsidR="00696535" w:rsidRPr="00992046" w:rsidRDefault="00696535" w:rsidP="00277098">
      <w:pPr>
        <w:rPr>
          <w:rFonts w:cstheme="minorHAnsi"/>
          <w:sz w:val="24"/>
          <w:szCs w:val="24"/>
          <w:lang w:val="en-US"/>
        </w:rPr>
      </w:pPr>
    </w:p>
    <w:p w:rsidR="008C1B35" w:rsidRPr="00992046" w:rsidRDefault="008C1B35" w:rsidP="0048405B">
      <w:pPr>
        <w:pStyle w:val="Titlu1"/>
        <w:numPr>
          <w:ilvl w:val="0"/>
          <w:numId w:val="2"/>
        </w:numPr>
        <w:shd w:val="clear" w:color="auto" w:fill="D9D9D9" w:themeFill="background1" w:themeFillShade="D9"/>
        <w:tabs>
          <w:tab w:val="left" w:pos="426"/>
        </w:tabs>
        <w:spacing w:before="0" w:line="360" w:lineRule="auto"/>
        <w:ind w:left="0" w:firstLine="0"/>
        <w:rPr>
          <w:rFonts w:asciiTheme="minorHAnsi" w:eastAsia="Times New Roman" w:hAnsiTheme="minorHAnsi" w:cstheme="minorHAnsi"/>
          <w:noProof/>
          <w:color w:val="auto"/>
          <w:sz w:val="24"/>
          <w:szCs w:val="24"/>
          <w:lang w:val="ro-RO"/>
        </w:rPr>
      </w:pPr>
      <w:bookmarkStart w:id="25" w:name="_Toc6952457"/>
      <w:r w:rsidRPr="00992046">
        <w:rPr>
          <w:rFonts w:asciiTheme="minorHAnsi" w:eastAsia="Times New Roman" w:hAnsiTheme="minorHAnsi" w:cstheme="minorHAnsi"/>
          <w:noProof/>
          <w:color w:val="auto"/>
          <w:sz w:val="24"/>
          <w:szCs w:val="24"/>
          <w:lang w:val="ro-RO"/>
        </w:rPr>
        <w:t>Planul de comunicare</w:t>
      </w:r>
      <w:bookmarkEnd w:id="25"/>
    </w:p>
    <w:p w:rsidR="00C72290" w:rsidRPr="00992046" w:rsidRDefault="00696535" w:rsidP="00696535">
      <w:pPr>
        <w:spacing w:before="120"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Planul de comunicare va fi elaborat cu implicarea experților, în termen de 3 luni de la aprobarea Planului strategic de acțiuni. Aceste planuri vor fi aprobate în mod separat de Consiliul GAL-ului, în conformitate cu Regulamentul de funcționare aprobat al GAL-ului.</w:t>
      </w:r>
    </w:p>
    <w:p w:rsidR="00C72290" w:rsidRPr="00992046" w:rsidRDefault="00C72290" w:rsidP="00696535">
      <w:pPr>
        <w:spacing w:before="120" w:after="0" w:line="360" w:lineRule="auto"/>
        <w:jc w:val="both"/>
        <w:rPr>
          <w:rFonts w:ascii="Calibri" w:eastAsia="Calibri" w:hAnsi="Calibri" w:cs="Calibri"/>
          <w:sz w:val="24"/>
          <w:szCs w:val="24"/>
          <w:lang w:val="ro"/>
        </w:rPr>
      </w:pPr>
    </w:p>
    <w:p w:rsidR="008C1B35" w:rsidRPr="00992046" w:rsidRDefault="008C1B35" w:rsidP="0048405B">
      <w:pPr>
        <w:pStyle w:val="Titlu1"/>
        <w:numPr>
          <w:ilvl w:val="0"/>
          <w:numId w:val="2"/>
        </w:numPr>
        <w:shd w:val="clear" w:color="auto" w:fill="D9D9D9" w:themeFill="background1" w:themeFillShade="D9"/>
        <w:tabs>
          <w:tab w:val="left" w:pos="426"/>
          <w:tab w:val="left" w:pos="851"/>
        </w:tabs>
        <w:spacing w:before="0" w:line="360" w:lineRule="auto"/>
        <w:ind w:left="0" w:firstLine="0"/>
        <w:rPr>
          <w:rFonts w:asciiTheme="minorHAnsi" w:eastAsia="Times New Roman" w:hAnsiTheme="minorHAnsi" w:cstheme="minorHAnsi"/>
          <w:noProof/>
          <w:color w:val="auto"/>
          <w:sz w:val="24"/>
          <w:szCs w:val="24"/>
          <w:lang w:val="ro-RO"/>
        </w:rPr>
      </w:pPr>
      <w:bookmarkStart w:id="26" w:name="_Toc6952458"/>
      <w:r w:rsidRPr="00992046">
        <w:rPr>
          <w:rFonts w:asciiTheme="minorHAnsi" w:eastAsia="Times New Roman" w:hAnsiTheme="minorHAnsi" w:cstheme="minorHAnsi"/>
          <w:noProof/>
          <w:color w:val="auto"/>
          <w:sz w:val="24"/>
          <w:szCs w:val="24"/>
          <w:lang w:val="ro-RO"/>
        </w:rPr>
        <w:t>Planul de monitorizare</w:t>
      </w:r>
      <w:r w:rsidR="00B64E02" w:rsidRPr="00992046">
        <w:rPr>
          <w:rFonts w:asciiTheme="minorHAnsi" w:eastAsia="Times New Roman" w:hAnsiTheme="minorHAnsi" w:cstheme="minorHAnsi"/>
          <w:noProof/>
          <w:color w:val="auto"/>
          <w:sz w:val="24"/>
          <w:szCs w:val="24"/>
          <w:lang w:val="ro-RO"/>
        </w:rPr>
        <w:t xml:space="preserve">, </w:t>
      </w:r>
      <w:r w:rsidRPr="00992046">
        <w:rPr>
          <w:rFonts w:asciiTheme="minorHAnsi" w:eastAsia="Times New Roman" w:hAnsiTheme="minorHAnsi" w:cstheme="minorHAnsi"/>
          <w:noProof/>
          <w:color w:val="auto"/>
          <w:sz w:val="24"/>
          <w:szCs w:val="24"/>
          <w:lang w:val="ro-RO"/>
        </w:rPr>
        <w:t>evaluare</w:t>
      </w:r>
      <w:r w:rsidR="00B64E02" w:rsidRPr="00992046">
        <w:rPr>
          <w:rFonts w:asciiTheme="minorHAnsi" w:eastAsia="Times New Roman" w:hAnsiTheme="minorHAnsi" w:cstheme="minorHAnsi"/>
          <w:noProof/>
          <w:color w:val="auto"/>
          <w:sz w:val="24"/>
          <w:szCs w:val="24"/>
          <w:lang w:val="ro-RO"/>
        </w:rPr>
        <w:t xml:space="preserve"> și control</w:t>
      </w:r>
      <w:bookmarkEnd w:id="26"/>
    </w:p>
    <w:p w:rsidR="003B1DBB" w:rsidRPr="00992046" w:rsidRDefault="003B1DBB" w:rsidP="00277098">
      <w:pPr>
        <w:autoSpaceDE w:val="0"/>
        <w:autoSpaceDN w:val="0"/>
        <w:adjustRightInd w:val="0"/>
        <w:spacing w:after="0" w:line="240" w:lineRule="auto"/>
        <w:rPr>
          <w:rFonts w:cstheme="minorHAnsi"/>
          <w:sz w:val="24"/>
          <w:szCs w:val="24"/>
          <w:lang w:val="ro-RO"/>
        </w:rPr>
      </w:pPr>
    </w:p>
    <w:p w:rsidR="0075351D" w:rsidRPr="00992046" w:rsidRDefault="0075351D" w:rsidP="0075351D">
      <w:pPr>
        <w:spacing w:after="0" w:line="360" w:lineRule="auto"/>
        <w:jc w:val="both"/>
        <w:rPr>
          <w:rFonts w:eastAsia="Calibri"/>
          <w:sz w:val="24"/>
          <w:szCs w:val="24"/>
          <w:lang w:val="ro"/>
        </w:rPr>
      </w:pPr>
      <w:r w:rsidRPr="00992046">
        <w:rPr>
          <w:rFonts w:eastAsia="Calibri"/>
          <w:sz w:val="24"/>
          <w:szCs w:val="24"/>
          <w:lang w:val="ro"/>
        </w:rPr>
        <w:t>Planul de monitorizare și evaluare este inclus în Regulamentul de funcționare a GAL-ului, aprobat de Consiliul acestuia.</w:t>
      </w:r>
    </w:p>
    <w:p w:rsidR="0075351D" w:rsidRPr="00992046" w:rsidRDefault="0075351D" w:rsidP="0075351D">
      <w:pPr>
        <w:spacing w:after="0"/>
        <w:jc w:val="right"/>
        <w:rPr>
          <w:i/>
          <w:sz w:val="24"/>
          <w:szCs w:val="24"/>
          <w:lang w:val="en-US"/>
        </w:rPr>
      </w:pPr>
      <w:r w:rsidRPr="00992046">
        <w:rPr>
          <w:i/>
          <w:sz w:val="24"/>
          <w:szCs w:val="24"/>
          <w:lang w:val="en-US"/>
        </w:rPr>
        <w:t xml:space="preserve">Tabelul </w:t>
      </w:r>
      <w:r w:rsidR="0048617D" w:rsidRPr="00992046">
        <w:rPr>
          <w:i/>
          <w:sz w:val="24"/>
          <w:szCs w:val="24"/>
          <w:lang w:val="en-US"/>
        </w:rPr>
        <w:t>__</w:t>
      </w:r>
      <w:r w:rsidRPr="00992046">
        <w:rPr>
          <w:i/>
          <w:sz w:val="24"/>
          <w:szCs w:val="24"/>
          <w:lang w:val="en-US"/>
        </w:rPr>
        <w:t xml:space="preserve"> Fișa anuală de monitorizare a Planului Strategic de Acțiuni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
        <w:gridCol w:w="737"/>
        <w:gridCol w:w="1914"/>
        <w:gridCol w:w="840"/>
        <w:gridCol w:w="1627"/>
        <w:gridCol w:w="193"/>
        <w:gridCol w:w="90"/>
        <w:gridCol w:w="1690"/>
        <w:gridCol w:w="884"/>
      </w:tblGrid>
      <w:tr w:rsidR="00992046" w:rsidRPr="00992046" w:rsidTr="00BD03E6">
        <w:trPr>
          <w:trHeight w:val="958"/>
        </w:trPr>
        <w:tc>
          <w:tcPr>
            <w:tcW w:w="833" w:type="pct"/>
            <w:gridSpan w:val="2"/>
          </w:tcPr>
          <w:p w:rsidR="0075351D" w:rsidRPr="00992046" w:rsidRDefault="0075351D" w:rsidP="00BD03E6">
            <w:pPr>
              <w:spacing w:after="0"/>
              <w:jc w:val="both"/>
            </w:pPr>
            <w:r w:rsidRPr="00992046">
              <w:t>Intervenția</w:t>
            </w:r>
          </w:p>
        </w:tc>
        <w:tc>
          <w:tcPr>
            <w:tcW w:w="2822" w:type="pct"/>
            <w:gridSpan w:val="6"/>
          </w:tcPr>
          <w:p w:rsidR="0075351D" w:rsidRPr="00992046" w:rsidRDefault="0075351D" w:rsidP="00BD03E6">
            <w:pPr>
              <w:spacing w:after="0"/>
              <w:jc w:val="both"/>
            </w:pPr>
            <w:r w:rsidRPr="00992046">
              <w:t xml:space="preserve">Obiectivul general: </w:t>
            </w:r>
          </w:p>
        </w:tc>
        <w:tc>
          <w:tcPr>
            <w:tcW w:w="883" w:type="pct"/>
          </w:tcPr>
          <w:p w:rsidR="0075351D" w:rsidRPr="00992046" w:rsidRDefault="0075351D" w:rsidP="00BD03E6">
            <w:pPr>
              <w:spacing w:after="0"/>
              <w:jc w:val="both"/>
            </w:pPr>
            <w:r w:rsidRPr="00992046">
              <w:t>Termen-limită</w:t>
            </w:r>
          </w:p>
          <w:p w:rsidR="0075351D" w:rsidRPr="00992046" w:rsidRDefault="0075351D" w:rsidP="00BD03E6">
            <w:pPr>
              <w:spacing w:after="0"/>
              <w:jc w:val="both"/>
            </w:pPr>
            <w:r w:rsidRPr="00992046">
              <w:t>...................</w:t>
            </w:r>
          </w:p>
        </w:tc>
        <w:tc>
          <w:tcPr>
            <w:tcW w:w="462" w:type="pct"/>
          </w:tcPr>
          <w:p w:rsidR="0075351D" w:rsidRPr="00992046" w:rsidRDefault="0075351D" w:rsidP="00BD03E6">
            <w:pPr>
              <w:spacing w:after="0"/>
              <w:jc w:val="both"/>
            </w:pPr>
          </w:p>
        </w:tc>
      </w:tr>
      <w:tr w:rsidR="00992046" w:rsidRPr="00992046" w:rsidTr="00BD03E6">
        <w:tc>
          <w:tcPr>
            <w:tcW w:w="833" w:type="pct"/>
            <w:gridSpan w:val="2"/>
          </w:tcPr>
          <w:p w:rsidR="0075351D" w:rsidRPr="00992046" w:rsidRDefault="0075351D" w:rsidP="00BD03E6">
            <w:pPr>
              <w:spacing w:after="0"/>
              <w:jc w:val="both"/>
            </w:pPr>
            <w:r w:rsidRPr="00992046">
              <w:t>Obiectivul strategic</w:t>
            </w:r>
          </w:p>
        </w:tc>
        <w:tc>
          <w:tcPr>
            <w:tcW w:w="385" w:type="pct"/>
          </w:tcPr>
          <w:p w:rsidR="0075351D" w:rsidRPr="00992046" w:rsidRDefault="0075351D" w:rsidP="00BD03E6">
            <w:pPr>
              <w:spacing w:after="0"/>
              <w:jc w:val="both"/>
            </w:pPr>
            <w:r w:rsidRPr="00992046">
              <w:t>N.</w:t>
            </w:r>
          </w:p>
        </w:tc>
        <w:tc>
          <w:tcPr>
            <w:tcW w:w="3782" w:type="pct"/>
            <w:gridSpan w:val="7"/>
          </w:tcPr>
          <w:p w:rsidR="0075351D" w:rsidRPr="00992046" w:rsidRDefault="0075351D" w:rsidP="00BD03E6">
            <w:pPr>
              <w:spacing w:after="0"/>
              <w:jc w:val="both"/>
            </w:pPr>
          </w:p>
        </w:tc>
      </w:tr>
      <w:tr w:rsidR="00992046" w:rsidRPr="00992046" w:rsidTr="00BD03E6">
        <w:tc>
          <w:tcPr>
            <w:tcW w:w="833" w:type="pct"/>
            <w:gridSpan w:val="2"/>
          </w:tcPr>
          <w:p w:rsidR="0075351D" w:rsidRPr="00992046" w:rsidRDefault="0075351D" w:rsidP="00BD03E6">
            <w:pPr>
              <w:spacing w:after="0"/>
              <w:jc w:val="both"/>
            </w:pPr>
          </w:p>
        </w:tc>
        <w:tc>
          <w:tcPr>
            <w:tcW w:w="385" w:type="pct"/>
          </w:tcPr>
          <w:p w:rsidR="0075351D" w:rsidRPr="00992046" w:rsidRDefault="0075351D" w:rsidP="00BD03E6">
            <w:pPr>
              <w:spacing w:after="0"/>
              <w:jc w:val="both"/>
            </w:pPr>
          </w:p>
        </w:tc>
        <w:tc>
          <w:tcPr>
            <w:tcW w:w="3782" w:type="pct"/>
            <w:gridSpan w:val="7"/>
          </w:tcPr>
          <w:p w:rsidR="0075351D" w:rsidRPr="00992046" w:rsidRDefault="0075351D" w:rsidP="00BD03E6">
            <w:pPr>
              <w:spacing w:after="0"/>
              <w:jc w:val="both"/>
              <w:rPr>
                <w:i/>
              </w:rPr>
            </w:pPr>
          </w:p>
        </w:tc>
      </w:tr>
      <w:tr w:rsidR="00992046" w:rsidRPr="00992046" w:rsidTr="00BD03E6">
        <w:tc>
          <w:tcPr>
            <w:tcW w:w="5000" w:type="pct"/>
            <w:gridSpan w:val="10"/>
          </w:tcPr>
          <w:p w:rsidR="0075351D" w:rsidRPr="00992046" w:rsidRDefault="003739D7" w:rsidP="00BD03E6">
            <w:pPr>
              <w:spacing w:after="0"/>
              <w:jc w:val="both"/>
            </w:pPr>
            <w:r w:rsidRPr="00992046">
              <w:t>Rezultate așteptate</w:t>
            </w:r>
            <w:r w:rsidR="0075351D" w:rsidRPr="00992046">
              <w:t xml:space="preserve"> </w:t>
            </w:r>
          </w:p>
          <w:p w:rsidR="0075351D" w:rsidRPr="00992046" w:rsidRDefault="0075351D" w:rsidP="00BD03E6">
            <w:pPr>
              <w:spacing w:after="0"/>
              <w:jc w:val="both"/>
            </w:pPr>
          </w:p>
        </w:tc>
      </w:tr>
      <w:tr w:rsidR="00992046" w:rsidRPr="00992046" w:rsidTr="00BD03E6">
        <w:tc>
          <w:tcPr>
            <w:tcW w:w="833" w:type="pct"/>
            <w:gridSpan w:val="2"/>
          </w:tcPr>
          <w:p w:rsidR="0075351D" w:rsidRPr="00992046" w:rsidRDefault="0075351D" w:rsidP="00BD03E6">
            <w:pPr>
              <w:spacing w:after="0"/>
              <w:jc w:val="both"/>
            </w:pPr>
            <w:r w:rsidRPr="00992046">
              <w:t>Planificat</w:t>
            </w:r>
          </w:p>
        </w:tc>
        <w:tc>
          <w:tcPr>
            <w:tcW w:w="4167" w:type="pct"/>
            <w:gridSpan w:val="8"/>
          </w:tcPr>
          <w:p w:rsidR="0075351D" w:rsidRPr="00992046" w:rsidRDefault="0075351D" w:rsidP="00BD03E6">
            <w:pPr>
              <w:spacing w:after="0"/>
              <w:jc w:val="both"/>
            </w:pPr>
          </w:p>
        </w:tc>
      </w:tr>
      <w:tr w:rsidR="00992046" w:rsidRPr="00992046" w:rsidTr="00BD03E6">
        <w:tc>
          <w:tcPr>
            <w:tcW w:w="833" w:type="pct"/>
            <w:gridSpan w:val="2"/>
          </w:tcPr>
          <w:p w:rsidR="0075351D" w:rsidRPr="00992046" w:rsidRDefault="0075351D" w:rsidP="00BD03E6">
            <w:pPr>
              <w:spacing w:after="0"/>
              <w:jc w:val="both"/>
            </w:pPr>
            <w:r w:rsidRPr="00992046">
              <w:t>Realizat</w:t>
            </w:r>
          </w:p>
        </w:tc>
        <w:tc>
          <w:tcPr>
            <w:tcW w:w="4167" w:type="pct"/>
            <w:gridSpan w:val="8"/>
          </w:tcPr>
          <w:p w:rsidR="0075351D" w:rsidRPr="00992046" w:rsidRDefault="0075351D" w:rsidP="00BD03E6">
            <w:pPr>
              <w:spacing w:after="0"/>
              <w:jc w:val="both"/>
            </w:pPr>
          </w:p>
          <w:p w:rsidR="0075351D" w:rsidRPr="00992046" w:rsidRDefault="0075351D" w:rsidP="00BD03E6">
            <w:pPr>
              <w:spacing w:after="0"/>
              <w:jc w:val="both"/>
            </w:pPr>
          </w:p>
        </w:tc>
      </w:tr>
      <w:tr w:rsidR="00992046" w:rsidRPr="00992046" w:rsidTr="00BD03E6">
        <w:tc>
          <w:tcPr>
            <w:tcW w:w="5000" w:type="pct"/>
            <w:gridSpan w:val="10"/>
          </w:tcPr>
          <w:p w:rsidR="0075351D" w:rsidRPr="00992046" w:rsidRDefault="0075351D" w:rsidP="00BD03E6">
            <w:pPr>
              <w:spacing w:after="0"/>
              <w:jc w:val="center"/>
            </w:pPr>
            <w:r w:rsidRPr="00992046">
              <w:t>Indicatori</w:t>
            </w:r>
          </w:p>
        </w:tc>
      </w:tr>
      <w:tr w:rsidR="00992046" w:rsidRPr="00992046" w:rsidTr="00BD03E6">
        <w:tc>
          <w:tcPr>
            <w:tcW w:w="833" w:type="pct"/>
            <w:gridSpan w:val="2"/>
          </w:tcPr>
          <w:p w:rsidR="0075351D" w:rsidRPr="00992046" w:rsidRDefault="0075351D" w:rsidP="00BD03E6">
            <w:pPr>
              <w:spacing w:after="0"/>
              <w:jc w:val="both"/>
            </w:pPr>
            <w:r w:rsidRPr="00992046">
              <w:t>Indicator de progres</w:t>
            </w:r>
          </w:p>
        </w:tc>
        <w:tc>
          <w:tcPr>
            <w:tcW w:w="2674" w:type="pct"/>
            <w:gridSpan w:val="4"/>
          </w:tcPr>
          <w:p w:rsidR="0075351D" w:rsidRPr="00992046" w:rsidRDefault="0075351D" w:rsidP="00BD03E6">
            <w:pPr>
              <w:spacing w:after="0"/>
              <w:jc w:val="both"/>
            </w:pPr>
          </w:p>
        </w:tc>
        <w:tc>
          <w:tcPr>
            <w:tcW w:w="1493" w:type="pct"/>
            <w:gridSpan w:val="4"/>
          </w:tcPr>
          <w:p w:rsidR="0075351D" w:rsidRPr="00992046" w:rsidRDefault="0075351D" w:rsidP="00BD03E6">
            <w:pPr>
              <w:spacing w:after="0"/>
              <w:jc w:val="both"/>
            </w:pPr>
            <w:r w:rsidRPr="00992046">
              <w:t>(Descrierea indicatorului)</w:t>
            </w:r>
          </w:p>
        </w:tc>
      </w:tr>
      <w:tr w:rsidR="00992046" w:rsidRPr="00992046" w:rsidTr="00BD03E6">
        <w:tc>
          <w:tcPr>
            <w:tcW w:w="5000" w:type="pct"/>
            <w:gridSpan w:val="10"/>
          </w:tcPr>
          <w:p w:rsidR="0075351D" w:rsidRPr="00992046" w:rsidRDefault="0075351D" w:rsidP="00BD03E6">
            <w:pPr>
              <w:spacing w:after="0"/>
              <w:jc w:val="center"/>
            </w:pPr>
            <w:r w:rsidRPr="00992046">
              <w:t>Planificat</w:t>
            </w:r>
          </w:p>
        </w:tc>
      </w:tr>
      <w:tr w:rsidR="00992046" w:rsidRPr="00992046" w:rsidTr="00BD03E6">
        <w:tc>
          <w:tcPr>
            <w:tcW w:w="829" w:type="pct"/>
          </w:tcPr>
          <w:p w:rsidR="0075351D" w:rsidRPr="00992046" w:rsidRDefault="0075351D" w:rsidP="00BD03E6">
            <w:pPr>
              <w:spacing w:after="0"/>
              <w:jc w:val="center"/>
            </w:pPr>
            <w:r w:rsidRPr="00992046">
              <w:t>Trimestrul 1</w:t>
            </w:r>
          </w:p>
        </w:tc>
        <w:tc>
          <w:tcPr>
            <w:tcW w:w="1389" w:type="pct"/>
            <w:gridSpan w:val="3"/>
          </w:tcPr>
          <w:p w:rsidR="0075351D" w:rsidRPr="00992046" w:rsidRDefault="0075351D" w:rsidP="00BD03E6">
            <w:pPr>
              <w:spacing w:after="0"/>
              <w:jc w:val="center"/>
              <w:rPr>
                <w:i/>
                <w:iCs/>
                <w:u w:val="single"/>
              </w:rPr>
            </w:pPr>
            <w:r w:rsidRPr="00992046">
              <w:t>Trimestrul 2</w:t>
            </w:r>
          </w:p>
        </w:tc>
        <w:tc>
          <w:tcPr>
            <w:tcW w:w="1390" w:type="pct"/>
            <w:gridSpan w:val="3"/>
          </w:tcPr>
          <w:p w:rsidR="0075351D" w:rsidRPr="00992046" w:rsidRDefault="0075351D" w:rsidP="00BD03E6">
            <w:pPr>
              <w:spacing w:after="0"/>
              <w:jc w:val="center"/>
              <w:rPr>
                <w:i/>
                <w:iCs/>
                <w:u w:val="single"/>
              </w:rPr>
            </w:pPr>
            <w:r w:rsidRPr="00992046">
              <w:t>Trimestrul 3</w:t>
            </w:r>
          </w:p>
        </w:tc>
        <w:tc>
          <w:tcPr>
            <w:tcW w:w="1392" w:type="pct"/>
            <w:gridSpan w:val="3"/>
          </w:tcPr>
          <w:p w:rsidR="0075351D" w:rsidRPr="00992046" w:rsidRDefault="0075351D" w:rsidP="00BD03E6">
            <w:pPr>
              <w:spacing w:after="0"/>
              <w:jc w:val="center"/>
            </w:pPr>
            <w:r w:rsidRPr="00992046">
              <w:t>Trimestrul 4</w:t>
            </w:r>
          </w:p>
        </w:tc>
      </w:tr>
      <w:tr w:rsidR="00992046" w:rsidRPr="00992046" w:rsidTr="00BD03E6">
        <w:tc>
          <w:tcPr>
            <w:tcW w:w="829" w:type="pct"/>
          </w:tcPr>
          <w:p w:rsidR="0075351D" w:rsidRPr="00992046" w:rsidRDefault="0075351D" w:rsidP="00BD03E6">
            <w:pPr>
              <w:spacing w:after="0"/>
              <w:jc w:val="both"/>
            </w:pPr>
          </w:p>
        </w:tc>
        <w:tc>
          <w:tcPr>
            <w:tcW w:w="1389" w:type="pct"/>
            <w:gridSpan w:val="3"/>
          </w:tcPr>
          <w:p w:rsidR="0075351D" w:rsidRPr="00992046" w:rsidRDefault="0075351D" w:rsidP="00BD03E6">
            <w:pPr>
              <w:spacing w:after="0"/>
              <w:jc w:val="both"/>
            </w:pPr>
          </w:p>
          <w:p w:rsidR="0075351D" w:rsidRPr="00992046" w:rsidRDefault="0075351D" w:rsidP="00BD03E6">
            <w:pPr>
              <w:spacing w:after="0"/>
              <w:jc w:val="both"/>
            </w:pPr>
          </w:p>
        </w:tc>
        <w:tc>
          <w:tcPr>
            <w:tcW w:w="1390" w:type="pct"/>
            <w:gridSpan w:val="3"/>
          </w:tcPr>
          <w:p w:rsidR="0075351D" w:rsidRPr="00992046" w:rsidRDefault="0075351D" w:rsidP="00BD03E6">
            <w:pPr>
              <w:spacing w:after="0"/>
              <w:jc w:val="both"/>
            </w:pPr>
          </w:p>
        </w:tc>
        <w:tc>
          <w:tcPr>
            <w:tcW w:w="1392" w:type="pct"/>
            <w:gridSpan w:val="3"/>
          </w:tcPr>
          <w:p w:rsidR="0075351D" w:rsidRPr="00992046" w:rsidRDefault="0075351D" w:rsidP="00BD03E6">
            <w:pPr>
              <w:spacing w:after="0"/>
              <w:jc w:val="both"/>
            </w:pPr>
          </w:p>
        </w:tc>
      </w:tr>
      <w:tr w:rsidR="00992046" w:rsidRPr="00992046" w:rsidTr="00BD03E6">
        <w:tc>
          <w:tcPr>
            <w:tcW w:w="5000" w:type="pct"/>
            <w:gridSpan w:val="10"/>
          </w:tcPr>
          <w:p w:rsidR="0075351D" w:rsidRPr="00992046" w:rsidRDefault="0075351D" w:rsidP="00BD03E6">
            <w:pPr>
              <w:spacing w:after="0"/>
              <w:jc w:val="center"/>
            </w:pPr>
            <w:r w:rsidRPr="00992046">
              <w:t>Realizat:</w:t>
            </w:r>
          </w:p>
        </w:tc>
      </w:tr>
      <w:tr w:rsidR="00992046" w:rsidRPr="00992046" w:rsidTr="00BD03E6">
        <w:tc>
          <w:tcPr>
            <w:tcW w:w="829" w:type="pct"/>
          </w:tcPr>
          <w:p w:rsidR="0075351D" w:rsidRPr="00992046" w:rsidRDefault="0075351D" w:rsidP="00BD03E6">
            <w:pPr>
              <w:spacing w:after="0"/>
              <w:jc w:val="center"/>
            </w:pPr>
            <w:r w:rsidRPr="00992046">
              <w:t>Trimestrul 1</w:t>
            </w:r>
          </w:p>
        </w:tc>
        <w:tc>
          <w:tcPr>
            <w:tcW w:w="1389" w:type="pct"/>
            <w:gridSpan w:val="3"/>
          </w:tcPr>
          <w:p w:rsidR="0075351D" w:rsidRPr="00992046" w:rsidRDefault="0075351D" w:rsidP="00BD03E6">
            <w:pPr>
              <w:spacing w:after="0"/>
              <w:jc w:val="center"/>
              <w:rPr>
                <w:i/>
                <w:iCs/>
                <w:u w:val="single"/>
              </w:rPr>
            </w:pPr>
            <w:r w:rsidRPr="00992046">
              <w:t>Trimestrul 2</w:t>
            </w:r>
          </w:p>
        </w:tc>
        <w:tc>
          <w:tcPr>
            <w:tcW w:w="1390" w:type="pct"/>
            <w:gridSpan w:val="3"/>
          </w:tcPr>
          <w:p w:rsidR="0075351D" w:rsidRPr="00992046" w:rsidRDefault="0075351D" w:rsidP="00BD03E6">
            <w:pPr>
              <w:spacing w:after="0"/>
              <w:jc w:val="center"/>
              <w:rPr>
                <w:i/>
                <w:iCs/>
                <w:u w:val="single"/>
              </w:rPr>
            </w:pPr>
            <w:r w:rsidRPr="00992046">
              <w:t>Trimestrul 3</w:t>
            </w:r>
          </w:p>
        </w:tc>
        <w:tc>
          <w:tcPr>
            <w:tcW w:w="1392" w:type="pct"/>
            <w:gridSpan w:val="3"/>
          </w:tcPr>
          <w:p w:rsidR="0075351D" w:rsidRPr="00992046" w:rsidRDefault="0075351D" w:rsidP="00BD03E6">
            <w:pPr>
              <w:spacing w:after="0"/>
              <w:jc w:val="center"/>
            </w:pPr>
            <w:r w:rsidRPr="00992046">
              <w:t>Trimestrul 4</w:t>
            </w:r>
          </w:p>
        </w:tc>
      </w:tr>
      <w:tr w:rsidR="00992046" w:rsidRPr="00992046" w:rsidTr="00BD03E6">
        <w:tc>
          <w:tcPr>
            <w:tcW w:w="829" w:type="pct"/>
          </w:tcPr>
          <w:p w:rsidR="0075351D" w:rsidRPr="00992046" w:rsidRDefault="0075351D" w:rsidP="00BD03E6">
            <w:pPr>
              <w:spacing w:after="0"/>
              <w:jc w:val="center"/>
            </w:pPr>
          </w:p>
        </w:tc>
        <w:tc>
          <w:tcPr>
            <w:tcW w:w="1389" w:type="pct"/>
            <w:gridSpan w:val="3"/>
          </w:tcPr>
          <w:p w:rsidR="0075351D" w:rsidRPr="00992046" w:rsidRDefault="0075351D" w:rsidP="00BD03E6">
            <w:pPr>
              <w:spacing w:after="0"/>
              <w:jc w:val="center"/>
            </w:pPr>
          </w:p>
          <w:p w:rsidR="0075351D" w:rsidRPr="00992046" w:rsidRDefault="0075351D" w:rsidP="00BD03E6">
            <w:pPr>
              <w:spacing w:after="0"/>
              <w:jc w:val="center"/>
            </w:pPr>
          </w:p>
        </w:tc>
        <w:tc>
          <w:tcPr>
            <w:tcW w:w="1390" w:type="pct"/>
            <w:gridSpan w:val="3"/>
          </w:tcPr>
          <w:p w:rsidR="0075351D" w:rsidRPr="00992046" w:rsidRDefault="0075351D" w:rsidP="00BD03E6">
            <w:pPr>
              <w:spacing w:after="0"/>
              <w:jc w:val="center"/>
            </w:pPr>
          </w:p>
        </w:tc>
        <w:tc>
          <w:tcPr>
            <w:tcW w:w="1392" w:type="pct"/>
            <w:gridSpan w:val="3"/>
          </w:tcPr>
          <w:p w:rsidR="0075351D" w:rsidRPr="00992046" w:rsidRDefault="0075351D" w:rsidP="00BD03E6">
            <w:pPr>
              <w:spacing w:after="0"/>
              <w:jc w:val="center"/>
            </w:pPr>
          </w:p>
        </w:tc>
      </w:tr>
      <w:tr w:rsidR="00992046" w:rsidRPr="00992046" w:rsidTr="00BD03E6">
        <w:tc>
          <w:tcPr>
            <w:tcW w:w="829" w:type="pct"/>
          </w:tcPr>
          <w:p w:rsidR="0075351D" w:rsidRPr="00992046" w:rsidRDefault="0075351D" w:rsidP="00BD03E6">
            <w:pPr>
              <w:spacing w:after="0"/>
              <w:jc w:val="both"/>
            </w:pPr>
          </w:p>
        </w:tc>
        <w:tc>
          <w:tcPr>
            <w:tcW w:w="4171" w:type="pct"/>
            <w:gridSpan w:val="9"/>
          </w:tcPr>
          <w:p w:rsidR="0075351D" w:rsidRPr="00992046" w:rsidRDefault="0075351D" w:rsidP="00BD03E6">
            <w:pPr>
              <w:spacing w:after="0"/>
              <w:jc w:val="both"/>
              <w:rPr>
                <w:i/>
                <w:iCs/>
                <w:u w:val="single"/>
              </w:rPr>
            </w:pPr>
          </w:p>
        </w:tc>
      </w:tr>
      <w:tr w:rsidR="00992046" w:rsidRPr="00992046" w:rsidTr="00BD03E6">
        <w:trPr>
          <w:trHeight w:val="23"/>
        </w:trPr>
        <w:tc>
          <w:tcPr>
            <w:tcW w:w="833" w:type="pct"/>
            <w:gridSpan w:val="2"/>
          </w:tcPr>
          <w:p w:rsidR="0075351D" w:rsidRPr="00992046" w:rsidRDefault="0075351D" w:rsidP="00BD03E6">
            <w:pPr>
              <w:spacing w:after="0" w:line="240" w:lineRule="auto"/>
              <w:jc w:val="both"/>
            </w:pPr>
            <w:r w:rsidRPr="00992046">
              <w:t>Alte observații</w:t>
            </w:r>
          </w:p>
        </w:tc>
        <w:tc>
          <w:tcPr>
            <w:tcW w:w="1824" w:type="pct"/>
            <w:gridSpan w:val="3"/>
          </w:tcPr>
          <w:p w:rsidR="0075351D" w:rsidRPr="00992046" w:rsidRDefault="0075351D" w:rsidP="00BD03E6">
            <w:pPr>
              <w:spacing w:after="0"/>
              <w:jc w:val="both"/>
              <w:rPr>
                <w:lang w:val="en-US"/>
              </w:rPr>
            </w:pPr>
            <w:r w:rsidRPr="00992046">
              <w:rPr>
                <w:lang w:val="en-US"/>
              </w:rPr>
              <w:t xml:space="preserve">Motivul întîrzierii/deviere de la plan </w:t>
            </w:r>
          </w:p>
        </w:tc>
        <w:tc>
          <w:tcPr>
            <w:tcW w:w="2343" w:type="pct"/>
            <w:gridSpan w:val="5"/>
          </w:tcPr>
          <w:p w:rsidR="0075351D" w:rsidRPr="00992046" w:rsidRDefault="0075351D" w:rsidP="00BD03E6">
            <w:pPr>
              <w:spacing w:after="0"/>
              <w:jc w:val="both"/>
              <w:rPr>
                <w:lang w:val="en-US"/>
              </w:rPr>
            </w:pPr>
          </w:p>
          <w:p w:rsidR="0075351D" w:rsidRPr="00992046" w:rsidRDefault="0075351D" w:rsidP="00BD03E6">
            <w:pPr>
              <w:spacing w:after="0"/>
              <w:jc w:val="both"/>
              <w:rPr>
                <w:lang w:val="en-US"/>
              </w:rPr>
            </w:pPr>
          </w:p>
          <w:p w:rsidR="0075351D" w:rsidRPr="00992046" w:rsidRDefault="0075351D" w:rsidP="00BD03E6">
            <w:pPr>
              <w:spacing w:after="0"/>
              <w:jc w:val="both"/>
              <w:rPr>
                <w:lang w:val="en-US"/>
              </w:rPr>
            </w:pPr>
          </w:p>
        </w:tc>
      </w:tr>
    </w:tbl>
    <w:p w:rsidR="008A2DB3" w:rsidRPr="00992046" w:rsidRDefault="008A2DB3" w:rsidP="00277098">
      <w:pPr>
        <w:autoSpaceDE w:val="0"/>
        <w:autoSpaceDN w:val="0"/>
        <w:adjustRightInd w:val="0"/>
        <w:spacing w:after="0" w:line="240" w:lineRule="auto"/>
        <w:rPr>
          <w:rFonts w:cstheme="minorHAnsi"/>
          <w:sz w:val="24"/>
          <w:szCs w:val="24"/>
          <w:lang w:val="ro-RO"/>
        </w:rPr>
      </w:pPr>
    </w:p>
    <w:p w:rsidR="008A2DB3" w:rsidRPr="00992046" w:rsidRDefault="008A2DB3" w:rsidP="0048405B">
      <w:pPr>
        <w:pStyle w:val="Titlu1"/>
        <w:numPr>
          <w:ilvl w:val="0"/>
          <w:numId w:val="2"/>
        </w:numPr>
        <w:shd w:val="clear" w:color="auto" w:fill="D9D9D9" w:themeFill="background1" w:themeFillShade="D9"/>
        <w:tabs>
          <w:tab w:val="left" w:pos="426"/>
          <w:tab w:val="left" w:pos="851"/>
        </w:tabs>
        <w:spacing w:before="0" w:line="360" w:lineRule="auto"/>
        <w:ind w:left="0" w:firstLine="0"/>
        <w:rPr>
          <w:rFonts w:asciiTheme="minorHAnsi" w:eastAsia="Times New Roman" w:hAnsiTheme="minorHAnsi" w:cstheme="minorHAnsi"/>
          <w:noProof/>
          <w:color w:val="auto"/>
          <w:sz w:val="24"/>
          <w:szCs w:val="24"/>
          <w:lang w:val="ro-RO"/>
        </w:rPr>
      </w:pPr>
      <w:bookmarkStart w:id="27" w:name="_Toc6952459"/>
      <w:r w:rsidRPr="00992046">
        <w:rPr>
          <w:rFonts w:asciiTheme="minorHAnsi" w:eastAsia="Times New Roman" w:hAnsiTheme="minorHAnsi" w:cstheme="minorHAnsi"/>
          <w:noProof/>
          <w:color w:val="auto"/>
          <w:sz w:val="24"/>
          <w:szCs w:val="24"/>
          <w:lang w:val="ro-RO"/>
        </w:rPr>
        <w:t>Surse de finantare</w:t>
      </w:r>
      <w:bookmarkEnd w:id="27"/>
    </w:p>
    <w:p w:rsidR="00B110F3" w:rsidRPr="00992046" w:rsidRDefault="00B110F3" w:rsidP="00277098">
      <w:pPr>
        <w:autoSpaceDE w:val="0"/>
        <w:autoSpaceDN w:val="0"/>
        <w:adjustRightInd w:val="0"/>
        <w:spacing w:after="0" w:line="240" w:lineRule="auto"/>
        <w:rPr>
          <w:rFonts w:cstheme="minorHAnsi"/>
          <w:sz w:val="24"/>
          <w:szCs w:val="24"/>
          <w:lang w:val="ro-RO"/>
        </w:rPr>
      </w:pPr>
    </w:p>
    <w:p w:rsidR="008A2DB3" w:rsidRPr="00992046" w:rsidRDefault="00B110F3" w:rsidP="00277098">
      <w:pPr>
        <w:autoSpaceDE w:val="0"/>
        <w:autoSpaceDN w:val="0"/>
        <w:adjustRightInd w:val="0"/>
        <w:spacing w:after="0" w:line="240" w:lineRule="auto"/>
        <w:rPr>
          <w:rFonts w:cstheme="minorHAnsi"/>
          <w:sz w:val="24"/>
          <w:szCs w:val="24"/>
          <w:lang w:val="ro-RO"/>
        </w:rPr>
      </w:pPr>
      <w:r w:rsidRPr="00992046">
        <w:rPr>
          <w:rFonts w:cstheme="minorHAnsi"/>
          <w:i/>
          <w:sz w:val="24"/>
          <w:szCs w:val="24"/>
          <w:lang w:val="ro-RO"/>
        </w:rPr>
        <w:t xml:space="preserve"> Î</w:t>
      </w:r>
      <w:r w:rsidRPr="00992046">
        <w:rPr>
          <w:rFonts w:eastAsia="Times New Roman" w:cstheme="minorHAnsi"/>
          <w:i/>
          <w:noProof/>
          <w:sz w:val="24"/>
          <w:szCs w:val="24"/>
          <w:lang w:val="ro-RO"/>
        </w:rPr>
        <w:t xml:space="preserve">n proces de </w:t>
      </w:r>
      <w:r w:rsidR="00425C05" w:rsidRPr="00992046">
        <w:rPr>
          <w:rFonts w:eastAsia="Times New Roman" w:cstheme="minorHAnsi"/>
          <w:i/>
          <w:noProof/>
          <w:sz w:val="24"/>
          <w:szCs w:val="24"/>
          <w:lang w:val="ro-RO"/>
        </w:rPr>
        <w:t>finalizare</w:t>
      </w:r>
      <w:r w:rsidRPr="00992046">
        <w:rPr>
          <w:rFonts w:eastAsia="Times New Roman" w:cstheme="minorHAnsi"/>
          <w:noProof/>
          <w:sz w:val="24"/>
          <w:szCs w:val="24"/>
          <w:lang w:val="ro-RO"/>
        </w:rPr>
        <w:t>.</w:t>
      </w:r>
    </w:p>
    <w:p w:rsidR="00B110F3" w:rsidRPr="00992046" w:rsidRDefault="00B110F3" w:rsidP="00277098">
      <w:pPr>
        <w:autoSpaceDE w:val="0"/>
        <w:autoSpaceDN w:val="0"/>
        <w:adjustRightInd w:val="0"/>
        <w:spacing w:after="0" w:line="240" w:lineRule="auto"/>
        <w:rPr>
          <w:rFonts w:cstheme="minorHAnsi"/>
          <w:sz w:val="24"/>
          <w:szCs w:val="24"/>
          <w:lang w:val="ro-RO"/>
        </w:rPr>
      </w:pPr>
    </w:p>
    <w:p w:rsidR="008C1B35" w:rsidRPr="00992046" w:rsidRDefault="00F67861" w:rsidP="0048405B">
      <w:pPr>
        <w:pStyle w:val="Titlu1"/>
        <w:numPr>
          <w:ilvl w:val="0"/>
          <w:numId w:val="2"/>
        </w:numPr>
        <w:shd w:val="clear" w:color="auto" w:fill="D9D9D9" w:themeFill="background1" w:themeFillShade="D9"/>
        <w:tabs>
          <w:tab w:val="left" w:pos="426"/>
          <w:tab w:val="left" w:pos="851"/>
        </w:tabs>
        <w:spacing w:before="0" w:line="360" w:lineRule="auto"/>
        <w:ind w:left="0" w:firstLine="0"/>
        <w:jc w:val="both"/>
        <w:rPr>
          <w:rFonts w:asciiTheme="minorHAnsi" w:eastAsia="Times New Roman" w:hAnsiTheme="minorHAnsi" w:cstheme="minorHAnsi"/>
          <w:noProof/>
          <w:color w:val="auto"/>
          <w:sz w:val="24"/>
          <w:szCs w:val="24"/>
          <w:lang w:val="ro-RO"/>
        </w:rPr>
      </w:pPr>
      <w:bookmarkStart w:id="28" w:name="_Toc6952460"/>
      <w:r w:rsidRPr="00992046">
        <w:rPr>
          <w:rFonts w:asciiTheme="minorHAnsi" w:eastAsia="Times New Roman" w:hAnsiTheme="minorHAnsi" w:cstheme="minorHAnsi"/>
          <w:noProof/>
          <w:color w:val="auto"/>
          <w:sz w:val="24"/>
          <w:szCs w:val="24"/>
          <w:lang w:val="ro-RO"/>
        </w:rPr>
        <w:t>Anexe</w:t>
      </w:r>
      <w:bookmarkEnd w:id="28"/>
    </w:p>
    <w:p w:rsidR="008C1B35" w:rsidRPr="00992046" w:rsidRDefault="006724B6" w:rsidP="006724B6">
      <w:pPr>
        <w:pStyle w:val="Titlu2"/>
        <w:spacing w:before="0" w:line="360" w:lineRule="auto"/>
        <w:rPr>
          <w:rFonts w:asciiTheme="minorHAnsi" w:hAnsiTheme="minorHAnsi" w:cstheme="minorHAnsi"/>
          <w:noProof/>
          <w:color w:val="auto"/>
          <w:sz w:val="24"/>
          <w:szCs w:val="24"/>
          <w:lang w:val="ro-RO"/>
        </w:rPr>
      </w:pPr>
      <w:bookmarkStart w:id="29" w:name="_Toc6952461"/>
      <w:r w:rsidRPr="00992046">
        <w:rPr>
          <w:rFonts w:asciiTheme="minorHAnsi" w:hAnsiTheme="minorHAnsi" w:cstheme="minorHAnsi"/>
          <w:noProof/>
          <w:color w:val="auto"/>
          <w:sz w:val="24"/>
          <w:szCs w:val="24"/>
          <w:lang w:val="ro-RO"/>
        </w:rPr>
        <w:t xml:space="preserve">Anexa 1. </w:t>
      </w:r>
      <w:r w:rsidR="008C1B35" w:rsidRPr="00992046">
        <w:rPr>
          <w:rFonts w:asciiTheme="minorHAnsi" w:hAnsiTheme="minorHAnsi" w:cstheme="minorHAnsi"/>
          <w:noProof/>
          <w:color w:val="auto"/>
          <w:sz w:val="24"/>
          <w:szCs w:val="24"/>
          <w:lang w:val="ro-RO"/>
        </w:rPr>
        <w:t>Harta interactivă</w:t>
      </w:r>
      <w:r w:rsidR="00A902A7" w:rsidRPr="00992046">
        <w:rPr>
          <w:rFonts w:asciiTheme="minorHAnsi" w:hAnsiTheme="minorHAnsi" w:cstheme="minorHAnsi"/>
          <w:noProof/>
          <w:color w:val="auto"/>
          <w:sz w:val="24"/>
          <w:szCs w:val="24"/>
          <w:lang w:val="ro-RO"/>
        </w:rPr>
        <w:t xml:space="preserve"> (resurselor)</w:t>
      </w:r>
      <w:r w:rsidR="008C1B35" w:rsidRPr="00992046">
        <w:rPr>
          <w:rFonts w:asciiTheme="minorHAnsi" w:hAnsiTheme="minorHAnsi" w:cstheme="minorHAnsi"/>
          <w:noProof/>
          <w:color w:val="auto"/>
          <w:sz w:val="24"/>
          <w:szCs w:val="24"/>
          <w:lang w:val="ro-RO"/>
        </w:rPr>
        <w:t xml:space="preserve"> GAL „</w:t>
      </w:r>
      <w:r w:rsidR="001E645E" w:rsidRPr="00992046">
        <w:rPr>
          <w:rFonts w:asciiTheme="minorHAnsi" w:hAnsiTheme="minorHAnsi" w:cstheme="minorHAnsi"/>
          <w:noProof/>
          <w:color w:val="auto"/>
          <w:sz w:val="24"/>
          <w:szCs w:val="24"/>
          <w:lang w:val="ro-RO"/>
        </w:rPr>
        <w:t xml:space="preserve"> Bazinul lacului Ghidighici </w:t>
      </w:r>
      <w:r w:rsidR="008C1B35" w:rsidRPr="00992046">
        <w:rPr>
          <w:rFonts w:asciiTheme="minorHAnsi" w:hAnsiTheme="minorHAnsi" w:cstheme="minorHAnsi"/>
          <w:noProof/>
          <w:color w:val="auto"/>
          <w:sz w:val="24"/>
          <w:szCs w:val="24"/>
          <w:lang w:val="ro-RO"/>
        </w:rPr>
        <w:t>”</w:t>
      </w:r>
      <w:bookmarkEnd w:id="29"/>
    </w:p>
    <w:p w:rsidR="0042467E" w:rsidRPr="00992046" w:rsidRDefault="00596583" w:rsidP="00596583">
      <w:pPr>
        <w:autoSpaceDE w:val="0"/>
        <w:autoSpaceDN w:val="0"/>
        <w:adjustRightInd w:val="0"/>
        <w:spacing w:after="0" w:line="240" w:lineRule="auto"/>
        <w:rPr>
          <w:rFonts w:cstheme="minorHAnsi"/>
          <w:sz w:val="24"/>
          <w:szCs w:val="24"/>
          <w:lang w:val="ro-RO"/>
        </w:rPr>
      </w:pPr>
      <w:r w:rsidRPr="00992046">
        <w:rPr>
          <w:rFonts w:cstheme="minorHAnsi"/>
          <w:i/>
          <w:sz w:val="24"/>
          <w:szCs w:val="24"/>
          <w:lang w:val="ro-RO"/>
        </w:rPr>
        <w:t>Î</w:t>
      </w:r>
      <w:r w:rsidRPr="00992046">
        <w:rPr>
          <w:rFonts w:eastAsia="Times New Roman" w:cstheme="minorHAnsi"/>
          <w:i/>
          <w:noProof/>
          <w:sz w:val="24"/>
          <w:szCs w:val="24"/>
          <w:lang w:val="ro-RO"/>
        </w:rPr>
        <w:t xml:space="preserve">n proces de </w:t>
      </w:r>
      <w:r w:rsidR="00425C05" w:rsidRPr="00992046">
        <w:rPr>
          <w:rFonts w:eastAsia="Times New Roman" w:cstheme="minorHAnsi"/>
          <w:i/>
          <w:noProof/>
          <w:sz w:val="24"/>
          <w:szCs w:val="24"/>
          <w:lang w:val="ro-RO"/>
        </w:rPr>
        <w:t>finalizare</w:t>
      </w:r>
      <w:r w:rsidRPr="00992046">
        <w:rPr>
          <w:rFonts w:eastAsia="Times New Roman" w:cstheme="minorHAnsi"/>
          <w:noProof/>
          <w:sz w:val="24"/>
          <w:szCs w:val="24"/>
          <w:lang w:val="ro-RO"/>
        </w:rPr>
        <w:t>.</w:t>
      </w:r>
    </w:p>
    <w:p w:rsidR="00596583" w:rsidRPr="00992046" w:rsidRDefault="00596583" w:rsidP="00596583">
      <w:pPr>
        <w:autoSpaceDE w:val="0"/>
        <w:autoSpaceDN w:val="0"/>
        <w:adjustRightInd w:val="0"/>
        <w:spacing w:after="0" w:line="240" w:lineRule="auto"/>
        <w:rPr>
          <w:rFonts w:cstheme="minorHAnsi"/>
          <w:sz w:val="24"/>
          <w:szCs w:val="24"/>
          <w:lang w:val="ro-RO"/>
        </w:rPr>
      </w:pPr>
    </w:p>
    <w:p w:rsidR="00596583" w:rsidRPr="00992046" w:rsidRDefault="00596583" w:rsidP="00596583">
      <w:pPr>
        <w:autoSpaceDE w:val="0"/>
        <w:autoSpaceDN w:val="0"/>
        <w:adjustRightInd w:val="0"/>
        <w:spacing w:after="0" w:line="240" w:lineRule="auto"/>
        <w:rPr>
          <w:rFonts w:cstheme="minorHAnsi"/>
          <w:sz w:val="24"/>
          <w:szCs w:val="24"/>
          <w:lang w:val="ro-RO"/>
        </w:rPr>
      </w:pPr>
    </w:p>
    <w:p w:rsidR="008C1B35" w:rsidRPr="00992046" w:rsidRDefault="006724B6" w:rsidP="00C915C2">
      <w:pPr>
        <w:pStyle w:val="Titlu2"/>
        <w:spacing w:before="0" w:after="120" w:line="360" w:lineRule="auto"/>
        <w:rPr>
          <w:rFonts w:asciiTheme="minorHAnsi" w:hAnsiTheme="minorHAnsi" w:cstheme="minorHAnsi"/>
          <w:noProof/>
          <w:color w:val="auto"/>
          <w:sz w:val="24"/>
          <w:szCs w:val="24"/>
          <w:lang w:val="ro-RO"/>
        </w:rPr>
      </w:pPr>
      <w:bookmarkStart w:id="30" w:name="_Toc6952462"/>
      <w:r w:rsidRPr="00992046">
        <w:rPr>
          <w:rFonts w:asciiTheme="minorHAnsi" w:hAnsiTheme="minorHAnsi" w:cstheme="minorHAnsi"/>
          <w:noProof/>
          <w:color w:val="auto"/>
          <w:sz w:val="24"/>
          <w:szCs w:val="24"/>
          <w:lang w:val="ro-RO"/>
        </w:rPr>
        <w:t xml:space="preserve">Anexa 2. </w:t>
      </w:r>
      <w:r w:rsidR="008C1B35" w:rsidRPr="00992046">
        <w:rPr>
          <w:rFonts w:asciiTheme="minorHAnsi" w:hAnsiTheme="minorHAnsi" w:cstheme="minorHAnsi"/>
          <w:noProof/>
          <w:color w:val="auto"/>
          <w:sz w:val="24"/>
          <w:szCs w:val="24"/>
          <w:lang w:val="ro-RO"/>
        </w:rPr>
        <w:t>Prezentarea localităților de pe teritoriul GAL-ului</w:t>
      </w:r>
      <w:bookmarkEnd w:id="30"/>
      <w:r w:rsidR="008C1B35" w:rsidRPr="00992046">
        <w:rPr>
          <w:rFonts w:asciiTheme="minorHAnsi" w:hAnsiTheme="minorHAnsi" w:cstheme="minorHAnsi"/>
          <w:noProof/>
          <w:color w:val="auto"/>
          <w:sz w:val="24"/>
          <w:szCs w:val="24"/>
          <w:lang w:val="ro-RO"/>
        </w:rPr>
        <w:t xml:space="preserve">  </w:t>
      </w:r>
    </w:p>
    <w:p w:rsidR="00333880" w:rsidRPr="00992046" w:rsidRDefault="00333880" w:rsidP="00AD6A82">
      <w:pPr>
        <w:spacing w:after="0" w:line="360" w:lineRule="auto"/>
        <w:jc w:val="both"/>
        <w:rPr>
          <w:rFonts w:ascii="Calibri" w:eastAsia="Calibri" w:hAnsi="Calibri" w:cs="Calibri"/>
          <w:sz w:val="24"/>
          <w:szCs w:val="24"/>
          <w:lang w:val="ro"/>
        </w:rPr>
      </w:pPr>
      <w:r w:rsidRPr="00992046">
        <w:rPr>
          <w:rFonts w:ascii="Calibri" w:eastAsia="Calibri" w:hAnsi="Calibri" w:cs="Calibri"/>
          <w:b/>
          <w:sz w:val="24"/>
          <w:szCs w:val="24"/>
          <w:lang w:val="ro"/>
        </w:rPr>
        <w:t>Satul Ghidighici</w:t>
      </w:r>
      <w:r w:rsidRPr="00992046">
        <w:rPr>
          <w:rFonts w:ascii="Calibri" w:eastAsia="Calibri" w:hAnsi="Calibri" w:cs="Calibri"/>
          <w:sz w:val="24"/>
          <w:szCs w:val="24"/>
          <w:lang w:val="ro"/>
        </w:rPr>
        <w:t xml:space="preserve"> este o localitate din </w:t>
      </w:r>
      <w:hyperlink r:id="rId37" w:history="1">
        <w:r w:rsidRPr="00992046">
          <w:rPr>
            <w:rFonts w:ascii="Calibri" w:eastAsia="Calibri" w:hAnsi="Calibri" w:cs="Calibri"/>
            <w:sz w:val="24"/>
            <w:szCs w:val="24"/>
            <w:lang w:val="ro"/>
          </w:rPr>
          <w:t>municipiul</w:t>
        </w:r>
      </w:hyperlink>
      <w:r w:rsidRPr="00992046">
        <w:rPr>
          <w:rFonts w:ascii="Calibri" w:eastAsia="Calibri" w:hAnsi="Calibri" w:cs="Calibri"/>
          <w:sz w:val="24"/>
          <w:szCs w:val="24"/>
          <w:lang w:val="ro"/>
        </w:rPr>
        <w:t xml:space="preserve"> Chișinău situată la 7 km de la capitala Republicii Moldova. Se mărginește cu hotarele satului Sire</w:t>
      </w:r>
      <w:r w:rsidR="00E64DEF" w:rsidRPr="00992046">
        <w:rPr>
          <w:rFonts w:ascii="Calibri" w:eastAsia="Calibri" w:hAnsi="Calibri" w:cs="Calibri"/>
          <w:sz w:val="24"/>
          <w:szCs w:val="24"/>
          <w:lang w:val="ro"/>
        </w:rPr>
        <w:t>ți</w:t>
      </w:r>
      <w:r w:rsidRPr="00992046">
        <w:rPr>
          <w:rFonts w:ascii="Calibri" w:eastAsia="Calibri" w:hAnsi="Calibri" w:cs="Calibri"/>
          <w:sz w:val="24"/>
          <w:szCs w:val="24"/>
          <w:lang w:val="ro"/>
        </w:rPr>
        <w:t>, raionul Strășeni, satul Grătiești și or. Vatra, municipiul Chișinău. Satul Ghidighici a fost menționat documentar în anul 1610 și a făcut parte timp îndelungat din județul Lăpușna, iar apoi și din județul Orhei. De la 1 octombrie 1989 a trecut în subordinea administrativa a municipiului Chișinău, pretura Buiucani.</w:t>
      </w:r>
    </w:p>
    <w:p w:rsidR="00333880" w:rsidRPr="00992046" w:rsidRDefault="00333880" w:rsidP="003961F8">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Conform datelor recensământului din anul 2014, populaţia satului constituia 5051 persoane, dintre care 2487 sau 49,2% - bărbaţi și 2564 sau 50,8% - femei. Populație aptă de muncă 3839 persoane, ceea ce constituie 76% din totalul populației localității. Apartenența etnică predominantă: moldoveni/români - 96,4%, ruşi - 1,7%, alte etnii - 1,9%.</w:t>
      </w:r>
    </w:p>
    <w:p w:rsidR="00333880" w:rsidRPr="00992046" w:rsidRDefault="00333880" w:rsidP="003961F8">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În satul Ghidighici au fost înregistrate 1502 gospodării casnice la recensământul din anul 2014. Din cele 1564 locuințe 1325 sau 84,7% sunt case individuale iar 239 sau 15,3% apartamente, rata de ocupare a locuințelor fiind de 91,1%. Din numărul total de case și apartamente, 1179 sau 78,5% sunt conectate la rețeaua de aprovizionare cu apă, care se alimentează fie din sistemul centralizat de aprovizionare cu apă fie din sistemul propriu. 1005 gospodării sunt cu acces la sistem de canalizare. Din numărul total de case și apartamente 1328 sunt conectate la rețeaua de telefonie fixă, ceea ce reprezintă 88%, iar 889 locuințe (59%) au conexiune la internet. Lungimea totală a drumurilor din localitate este de 20 km, dintre care 9 km sunt drumuri asfaltate.</w:t>
      </w:r>
    </w:p>
    <w:p w:rsidR="00333880" w:rsidRPr="00992046" w:rsidRDefault="00333880" w:rsidP="003961F8">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lastRenderedPageBreak/>
        <w:t>Suprafața totală a localității este de 2378,32 ha, dintre care terenul intravilan ocupă cca 270,34 ha sau 11,3% din totalul suprafeţei localităţii. Terenuri cu destinație agricolă constituie 1701,2 ha, din care teren arabil 1161,11 ha,  livezi 99,07 ha, vii 261,27 ha, pășuni 168,75 ha.</w:t>
      </w:r>
    </w:p>
    <w:p w:rsidR="00333880" w:rsidRPr="00992046" w:rsidRDefault="00333880" w:rsidP="002749CD">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În satul Ghidighici activează: grădinița de copii nr.203, școala medie de cultură generală nr.79, Casa de cultură.</w:t>
      </w:r>
      <w:r w:rsidR="002749CD" w:rsidRPr="00992046">
        <w:rPr>
          <w:rFonts w:ascii="Calibri" w:eastAsia="Calibri" w:hAnsi="Calibri" w:cs="Calibri"/>
          <w:sz w:val="24"/>
          <w:szCs w:val="24"/>
          <w:lang w:val="ro"/>
        </w:rPr>
        <w:t xml:space="preserve"> </w:t>
      </w:r>
      <w:r w:rsidRPr="00992046">
        <w:rPr>
          <w:rFonts w:ascii="Calibri" w:eastAsia="Calibri" w:hAnsi="Calibri" w:cs="Calibri"/>
          <w:sz w:val="24"/>
          <w:szCs w:val="24"/>
          <w:lang w:val="ro"/>
        </w:rPr>
        <w:t>Agenți economici înregistrați pe teritoriul satului Ghidighici – 195.</w:t>
      </w:r>
    </w:p>
    <w:p w:rsidR="00333880" w:rsidRPr="00992046" w:rsidRDefault="00333880" w:rsidP="00C915C2">
      <w:pPr>
        <w:spacing w:after="12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Hramul satului Ghidighici - 14 octombrie, Acoperământul Maicii Domnului.</w:t>
      </w:r>
    </w:p>
    <w:p w:rsidR="00333880" w:rsidRPr="00992046" w:rsidRDefault="00333880" w:rsidP="00333880">
      <w:pPr>
        <w:spacing w:before="120" w:after="0" w:line="360" w:lineRule="auto"/>
        <w:jc w:val="both"/>
        <w:rPr>
          <w:rFonts w:ascii="Calibri" w:eastAsia="Calibri" w:hAnsi="Calibri" w:cs="Calibri"/>
          <w:sz w:val="24"/>
          <w:szCs w:val="24"/>
          <w:lang w:val="ro"/>
        </w:rPr>
      </w:pPr>
      <w:r w:rsidRPr="00992046">
        <w:rPr>
          <w:rFonts w:ascii="Calibri" w:eastAsia="Calibri" w:hAnsi="Calibri" w:cs="Calibri"/>
          <w:b/>
          <w:sz w:val="24"/>
          <w:szCs w:val="24"/>
          <w:lang w:val="ro"/>
        </w:rPr>
        <w:t>Cojușna</w:t>
      </w:r>
      <w:r w:rsidRPr="00992046">
        <w:rPr>
          <w:rFonts w:ascii="Calibri" w:eastAsia="Calibri" w:hAnsi="Calibri" w:cs="Calibri"/>
          <w:sz w:val="24"/>
          <w:szCs w:val="24"/>
          <w:lang w:val="ro"/>
        </w:rPr>
        <w:t xml:space="preserve"> este o localitate din raionul Strășeni, Republica Moldova ce se învecinează cu satele Trușeni, Scoreni, orașele Vatra și municipiul Strășeni. Localitatea este așezată pe ambele maluri ale râului Cojușna, afluent de dreapta al râului Bâc, și este situat pe trei coline, fiind întins pe o lungime de 6 km de la est la vest și 4 km de la nord spre sud. Satul Cojușna este situat în partea de sud a raionului Strășeni, la o distanță de 10 km de centrul raional cu același nume și ocupă o suprafață de 801 ha. Aria totală a pământurilor subordonate satului constituie 2995 ha, inclusiv intravilanul 482 ha. Hramul satului Cojușna este „Sfântul Mare Mucenic Gheorghe” și se sărbătorește la data de 6 mai.</w:t>
      </w:r>
    </w:p>
    <w:p w:rsidR="00333880" w:rsidRPr="00992046" w:rsidRDefault="00333880" w:rsidP="0055587D">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Prima atestare documentară a satului Cojușna datează de la 7 martie 1528. Toate documentele care s-au scris atunci și în secolele care au urmat atestă conţin un adevăr incontestabil: satul Cojușna a fost un cuib de răzeși, mazili și boiernași.</w:t>
      </w:r>
    </w:p>
    <w:p w:rsidR="00333880" w:rsidRPr="00992046" w:rsidRDefault="00333880" w:rsidP="0055587D">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Recensământul din 1923 atestă în sat 2052 de bărbați și 2089 de femei. În această perioadă Cojușna era în componența județului Chișinău, volostea Sirețului. Mai târziu, la 25 septembrie 1925, prin decretul regal emis de regele Ferdinand I, este adoptată legea administrativă prin care se promulgă o nouă diviziune administrativ-teritorială a României. Cojușnei i se acordă statut de comună și face parte din județul Lăpușna.</w:t>
      </w:r>
    </w:p>
    <w:p w:rsidR="00333880" w:rsidRPr="00992046" w:rsidRDefault="00333880" w:rsidP="0055587D">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Conform Recensământul populației și al locuințelor din 2014, satul Cojușna avea în 2014 o populație de 6247 de locuitori, dintre care 3012 bărbați (48,2%) și 3235 femei (51,8%). Din numărul total al populației 6005 s-au declarat români/moldoveni, 56 ruși, 52 ucraineni iar 134 de altă etnie. De asemenea, în localitate au fost înregistrate 1816 gospodării.</w:t>
      </w:r>
    </w:p>
    <w:p w:rsidR="00333880" w:rsidRPr="00992046" w:rsidRDefault="00333880" w:rsidP="0055587D">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În satul Cojușna activează circa 100 agenți economici dintre care cele mai cunoscute sunt: fabrica de vin „Migdal-P”, compania producătoare de patiserie și cofetărie „Nefis” și Fabrica de vin „Cojușna” (nefuncțională). Pe lângă acestea, în localitatea activează diverși agenți economici de prelucrare a producției agricole, fabrică de conserve, întreprinderi din domeniul construcțiilor, comerțului sau care prestează servicii de transport.</w:t>
      </w:r>
    </w:p>
    <w:p w:rsidR="00333880" w:rsidRPr="00992046" w:rsidRDefault="00333880" w:rsidP="0055587D">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lastRenderedPageBreak/>
        <w:t>Suprafața totală a pământurilor subordonate satului Cojușna constituie 2995 ha, inclusiv: terenuri agricole –1483 ha; arabile – 1000 ha; livezi – 139 ha; vii – 310 ha; pășuni – 34 ha. Cele mai mari întreprinderi agricole și gospodării țărănești sunt: SRL „Leodin&amp;Co”,  SRL „Moșia lui Dumbravă”, GȚ „Munteanu Nicolae”, GȚ „Ritandrex”, GȚ „Vega Țurcanu”, SRL „Agremtur”, SRL „Umbrela Verde”, GȚ „Tranga Andrei”, SRL „Vitis Cojușna”, SRL „Agrodor Succes”, GȚ „Ion Ungureanu”.</w:t>
      </w:r>
    </w:p>
    <w:p w:rsidR="00333880" w:rsidRPr="00992046" w:rsidRDefault="00333880" w:rsidP="0055587D">
      <w:pPr>
        <w:spacing w:after="120" w:line="360" w:lineRule="auto"/>
        <w:jc w:val="both"/>
        <w:rPr>
          <w:rFonts w:ascii="Times New Roman" w:hAnsi="Times New Roman" w:cs="Times New Roman"/>
          <w:sz w:val="24"/>
          <w:szCs w:val="24"/>
          <w:lang w:val="ro-RO"/>
        </w:rPr>
      </w:pPr>
      <w:r w:rsidRPr="00992046">
        <w:rPr>
          <w:rFonts w:ascii="Calibri" w:eastAsia="Calibri" w:hAnsi="Calibri" w:cs="Calibri"/>
          <w:sz w:val="24"/>
          <w:szCs w:val="24"/>
          <w:lang w:val="ro"/>
        </w:rPr>
        <w:t>În teritoriul s. Cojușna activează următoarele instituții de învățământ: Liceul-Teoretic „Alecu Russo”, Școala de Arte Cojușna, frecventată de circa 170 elevi, instruiți de 18 profesori, la diferite specialități și anume: dans popular, dans modern, pian, acordeon, chitară, instrumente aerofonice, canto popular, pictură și olărit, grădinița-creșă de copii nr.1 „Poienița”, grădinița-creșă de copii nr.2 „Floricica” și biblioteca sătească.</w:t>
      </w:r>
    </w:p>
    <w:p w:rsidR="00333880" w:rsidRPr="00992046" w:rsidRDefault="00333880" w:rsidP="0055587D">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 xml:space="preserve">Satul </w:t>
      </w:r>
      <w:r w:rsidRPr="00992046">
        <w:rPr>
          <w:rFonts w:ascii="Calibri" w:eastAsia="Calibri" w:hAnsi="Calibri" w:cs="Calibri"/>
          <w:b/>
          <w:sz w:val="24"/>
          <w:szCs w:val="24"/>
          <w:lang w:val="ro"/>
        </w:rPr>
        <w:t>Roşcani</w:t>
      </w:r>
      <w:r w:rsidRPr="00992046">
        <w:rPr>
          <w:rFonts w:ascii="Calibri" w:eastAsia="Calibri" w:hAnsi="Calibri" w:cs="Calibri"/>
          <w:sz w:val="24"/>
          <w:szCs w:val="24"/>
          <w:lang w:val="ro"/>
        </w:rPr>
        <w:t xml:space="preserve"> este o localitate din raionul Străşeni situata la latitudinea 47.1473 longitudinea 28.6776 si altitudinea de 115 metri fata de nivelul marii. Distanța directă până în or. Străşeni este de 7 km. Distanța până în or. Chişinău este de 24 km. Primul document care vorbește despre satul Roșcani datează anul 1697. Sat în județul Chișinău volostea Sirețului, așezat într-un hârtop din stânga văii Bâcului. </w:t>
      </w:r>
    </w:p>
    <w:p w:rsidR="00333880" w:rsidRPr="00992046" w:rsidRDefault="00333880" w:rsidP="0055587D">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La vest se mărginește cu satul Negrești și cu or. Strășeni, la est cu satul Sireți, la nord cu moșia comunei Rădeni. Cea mai apropiată stație de cale ferată este stația Strășeni.</w:t>
      </w:r>
    </w:p>
    <w:p w:rsidR="00333880" w:rsidRPr="00992046" w:rsidRDefault="00333880" w:rsidP="0055587D">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Conform datelor recensământului din 2014, populația satului este de 1635 locuitori, dintre care 803 (49,1%) bărbați și 832 (50,9%) femei. Structura etnică a populației arată astfel: moldoveni/români – 1622 (99,2%); ucraineni – 7 (0,4%); altele etnii – 6 (0,4%). Copii cu vârsta de până la 14 ani din populație alcătuiesc 18,4 %, iar 7,5% sunt bătrâni trecuți de 65 de ani. Vârsta medie a locuitorilor este 35,4 ani. Satul numără 488 gospodării, dintre care 230 (47,1%) cu copii. 67 de gospodării sunt formate dintr-o singură persoană.</w:t>
      </w:r>
    </w:p>
    <w:p w:rsidR="00333880" w:rsidRPr="00992046" w:rsidRDefault="00333880" w:rsidP="0055587D">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 xml:space="preserve">Toate cele 559 de locuințe sunt case individuale. Gospodării cu acces la sistem de aprovizionare cu apă, centralizat sau propriu sunt în număr de 470. Un sistem centralizat de canalizare în sat nu există. În ce privește accesul la mijloacele de informare și comunicare, 471 (96,5%) au televizoare, 403 (82,6%) sunt conectate la rețeaua de telefonie fixă, 275 (56%) au calculatoare și 269 (55%) sunt conectate la rețeaua internet. Majoritatea locuințelor (aprox. un sfert) au fost construite în perioada 1971-1980. Doar în 117 de case (20,9%) este instalat WC cu apă, iar </w:t>
      </w:r>
      <w:r w:rsidRPr="00992046">
        <w:rPr>
          <w:rFonts w:ascii="Calibri" w:eastAsia="Calibri" w:hAnsi="Calibri" w:cs="Calibri"/>
          <w:sz w:val="24"/>
          <w:szCs w:val="24"/>
          <w:lang w:val="ro"/>
        </w:rPr>
        <w:lastRenderedPageBreak/>
        <w:t>camere de baie sau duș sunt amenajate în 249 locuințe (44%). Lungimea totală a drumurilor locale este de circa 13,7 km, inclusiv 3,2 km de drumuri asfaltate</w:t>
      </w:r>
    </w:p>
    <w:p w:rsidR="00333880" w:rsidRPr="00992046" w:rsidRDefault="00333880" w:rsidP="0055587D">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Principala ramură de activitate economică în satul Roșcani este agricultura. Suprafața totală a terenurilor agricole este de 675,82 ha din care teren arabil 393,42 ha,  livezi 8,60 ha, vii 207,80  ha, teren forestier (păduri) 353,11 ha.</w:t>
      </w:r>
    </w:p>
    <w:p w:rsidR="00333880" w:rsidRPr="00992046" w:rsidRDefault="00333880" w:rsidP="00C915C2">
      <w:pPr>
        <w:spacing w:after="12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În localitate este amplasata complexul turistic „Șapte Lacuri” care oferă servicii de odihnă și agrement.</w:t>
      </w:r>
      <w:r w:rsidR="00C915C2" w:rsidRPr="00992046">
        <w:rPr>
          <w:rFonts w:ascii="Calibri" w:eastAsia="Calibri" w:hAnsi="Calibri" w:cs="Calibri"/>
          <w:sz w:val="24"/>
          <w:szCs w:val="24"/>
          <w:lang w:val="ro"/>
        </w:rPr>
        <w:t xml:space="preserve"> </w:t>
      </w:r>
      <w:r w:rsidRPr="00992046">
        <w:rPr>
          <w:rFonts w:ascii="Calibri" w:eastAsia="Calibri" w:hAnsi="Calibri" w:cs="Calibri"/>
          <w:sz w:val="24"/>
          <w:szCs w:val="24"/>
          <w:lang w:val="ro"/>
        </w:rPr>
        <w:t>Pe teritoriul satului activează următoarele instituții publice: Casa de cultură, Oficiul medicilor de familie, Gimnaziu, Grădiniţa de copiii.</w:t>
      </w:r>
    </w:p>
    <w:p w:rsidR="00333880" w:rsidRPr="00992046" w:rsidRDefault="00333880" w:rsidP="00C915C2">
      <w:pPr>
        <w:spacing w:after="0" w:line="360" w:lineRule="auto"/>
        <w:jc w:val="both"/>
        <w:rPr>
          <w:rFonts w:ascii="Calibri" w:eastAsia="Calibri" w:hAnsi="Calibri" w:cs="Calibri"/>
          <w:sz w:val="24"/>
          <w:szCs w:val="24"/>
          <w:lang w:val="ro"/>
        </w:rPr>
      </w:pPr>
      <w:r w:rsidRPr="00992046">
        <w:rPr>
          <w:rFonts w:ascii="Calibri" w:eastAsia="Calibri" w:hAnsi="Calibri" w:cs="Calibri"/>
          <w:b/>
          <w:sz w:val="24"/>
          <w:szCs w:val="24"/>
          <w:lang w:val="ro"/>
        </w:rPr>
        <w:t>Scoreni</w:t>
      </w:r>
      <w:r w:rsidRPr="00992046">
        <w:rPr>
          <w:rFonts w:ascii="Calibri" w:eastAsia="Calibri" w:hAnsi="Calibri" w:cs="Calibri"/>
          <w:sz w:val="24"/>
          <w:szCs w:val="24"/>
          <w:lang w:val="ro"/>
        </w:rPr>
        <w:t xml:space="preserve"> este un sat din raionul Strășeni fiind cea mai sudică localitate din raion. Se învecinează cu satele Cojușna, Trușeni, Malcoci, Condrița, Căpriana și orașul Strășeni. Este așezat într-o vale săpată de râul Ișnovăț, între două dealuri acoperite de păduri. </w:t>
      </w:r>
    </w:p>
    <w:p w:rsidR="00333880" w:rsidRPr="00992046" w:rsidRDefault="00333880" w:rsidP="00C915C2">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Un act din 22 august 1763 datează prima atestare documentară a satului. Aceeași sursă documentează că așezarea era moșia lui Scorea, nume derivat probabil de la inscripția „Decebalus per Scorilo”.</w:t>
      </w:r>
    </w:p>
    <w:p w:rsidR="00333880" w:rsidRPr="00992046" w:rsidRDefault="00333880" w:rsidP="00C915C2">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Conform datelor recensământului din 2014, populația satului este de 3.647 locuitori, dintre care 1.768 (48,48%) bărbați și 1.879 (51,52%) femei. Structura etnică a populației arată astfel: moldoveni/români - 3631; ruși - 8; altele etnii - 8. 16,9% din populație sunt copii cu vârsta de până la 14 ani, iar 8,5% sunt bătrâni trecuți de 65 de ani. Vârsta medie a locuitorilor este 37,1 ani. Satul numără 1.125 gospodării, dintre care 467 (41,5%) cu copii. 197 de gospodării sunt formate dintr-o singură persoană.</w:t>
      </w:r>
    </w:p>
    <w:p w:rsidR="00333880" w:rsidRPr="00992046" w:rsidRDefault="00333880" w:rsidP="00C915C2">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Toate cele 1.386 de locuințe sunt case individuale. Doar 6,2% din gospodării sunt conectate la rețeaua centralizată de distribuire a apei. Un sistem centralizat de canalizare nu există în sat. În ce privește accesul la mijloacele de informare și comunicare, 475 (42,22%) de gospodării au aparate de radio, 1.032 (91,73%) au televizoare, 811 (72,09%) sunt conectate la rețeaua de telefonie fixă, 330 (29,33%) au calculatoare și 318 (28,27%) sunt conectate la rețeaua internet. 65 de gospodării (5,78%) nu au nimic din cele enumerate. Majoritatea locuințelor (aprox. un sfert) au fost construite în perioada 1971-1980. Doar în 160 de case (11,54%) este instalat WC cu apă, iar camere de baie sau duș sunt amenajate în 247 locuințe (17,82%).</w:t>
      </w:r>
    </w:p>
    <w:p w:rsidR="00333880" w:rsidRPr="00992046" w:rsidRDefault="00333880" w:rsidP="00C915C2">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În prezent, principala îndeletnicire a locuitorilor este agricultura, fiecare familie având în medie 0,5–2 ha de teren arabil, livadă sau vie pe care le lucrează. Localitatea este faimoasă datorită practicării meșteșugului butoaielor.</w:t>
      </w:r>
    </w:p>
    <w:p w:rsidR="00333880" w:rsidRPr="00992046" w:rsidRDefault="00333880" w:rsidP="00C915C2">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lastRenderedPageBreak/>
        <w:t>Principalul obiectiv turistic al satului este rezervația peisagistică Căpriana-Scoreni, pe teritoriul căreia se află unul din stejarii lui Ștefan cel Mare. La jumătate de cale între Scoreni și Strășeni se ridică antena TV din Strășeni, care la ai săi 355 m este cea mai înaltă structură din Republica Moldova.  Nu departe de antenă, într-o poiană numită colocvial „km. 6”, în fiecare an se desfășoară Festivalului Internațional de Poezie și Muzică „Eminesciana”.</w:t>
      </w:r>
    </w:p>
    <w:p w:rsidR="00333880" w:rsidRPr="00992046" w:rsidRDefault="00333880" w:rsidP="00C915C2">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Satul are o rețea de magazine, o farmacie și un dispensar medical, cel din urmă fiind construit la începutul anilor 1990. De asemenea, în sat activează două biblioteci, un cămin cultural, o grădiniță, un oficiu poștal și o sală de ceremonii. Sunt înregistrați aproximativ 70 de agenți economici. Apa potabilă este asigurată de o rețea alcătuită din 348 de fântâni. În sat există și un Muzeu al satului, amenajat în „casa mare” a unei localnice. În 2016, funcționa un atelier de accesorii croșetate.</w:t>
      </w:r>
    </w:p>
    <w:p w:rsidR="00333880" w:rsidRPr="00992046" w:rsidRDefault="00333880" w:rsidP="006F3CE6">
      <w:pPr>
        <w:spacing w:after="120" w:line="360" w:lineRule="auto"/>
        <w:jc w:val="both"/>
        <w:rPr>
          <w:rFonts w:ascii="Times New Roman" w:hAnsi="Times New Roman" w:cs="Times New Roman"/>
          <w:sz w:val="24"/>
          <w:szCs w:val="24"/>
          <w:lang w:val="ro-RO"/>
        </w:rPr>
      </w:pPr>
      <w:r w:rsidRPr="00992046">
        <w:rPr>
          <w:rFonts w:ascii="Calibri" w:eastAsia="Calibri" w:hAnsi="Calibri" w:cs="Calibri"/>
          <w:sz w:val="24"/>
          <w:szCs w:val="24"/>
          <w:lang w:val="ro"/>
        </w:rPr>
        <w:t>În Scoreni activează liceul teoretic „Universul” unde, în 2017, își făceau studiile 338 de elevi și predau 28 profesori. În 1999, în cadrul școlii a fost inaugurat Centrul pentru copiii cu dezabilități „Cris”, finanțat de Asociația de Caritate „Acasă” și o fundație din Olanda.</w:t>
      </w:r>
    </w:p>
    <w:p w:rsidR="00333880" w:rsidRPr="00992046" w:rsidRDefault="00333880" w:rsidP="006F3CE6">
      <w:pPr>
        <w:spacing w:after="0" w:line="360" w:lineRule="auto"/>
        <w:jc w:val="both"/>
        <w:rPr>
          <w:rFonts w:ascii="Calibri" w:eastAsia="Calibri" w:hAnsi="Calibri" w:cs="Calibri"/>
          <w:sz w:val="24"/>
          <w:szCs w:val="24"/>
          <w:lang w:val="ro"/>
        </w:rPr>
      </w:pPr>
      <w:r w:rsidRPr="00992046">
        <w:rPr>
          <w:rFonts w:ascii="Calibri" w:eastAsia="Calibri" w:hAnsi="Calibri" w:cs="Calibri"/>
          <w:b/>
          <w:sz w:val="24"/>
          <w:szCs w:val="24"/>
          <w:lang w:val="ro"/>
        </w:rPr>
        <w:t>Sireți</w:t>
      </w:r>
      <w:r w:rsidRPr="00992046">
        <w:rPr>
          <w:rFonts w:ascii="Calibri" w:eastAsia="Calibri" w:hAnsi="Calibri" w:cs="Calibri"/>
          <w:sz w:val="24"/>
          <w:szCs w:val="24"/>
          <w:lang w:val="ro"/>
        </w:rPr>
        <w:t xml:space="preserve"> este o localitate din Raio</w:t>
      </w:r>
      <w:r w:rsidR="006F3CE6" w:rsidRPr="00992046">
        <w:rPr>
          <w:rFonts w:ascii="Calibri" w:eastAsia="Calibri" w:hAnsi="Calibri" w:cs="Calibri"/>
          <w:sz w:val="24"/>
          <w:szCs w:val="24"/>
          <w:lang w:val="ro"/>
        </w:rPr>
        <w:t xml:space="preserve">nul Strășeni, Republica Moldova, </w:t>
      </w:r>
      <w:r w:rsidRPr="00992046">
        <w:rPr>
          <w:rFonts w:ascii="Calibri" w:eastAsia="Calibri" w:hAnsi="Calibri" w:cs="Calibri"/>
          <w:sz w:val="24"/>
          <w:szCs w:val="24"/>
          <w:lang w:val="ro"/>
        </w:rPr>
        <w:t>situat</w:t>
      </w:r>
      <w:r w:rsidR="006F3CE6" w:rsidRPr="00992046">
        <w:rPr>
          <w:rFonts w:ascii="Calibri" w:eastAsia="Calibri" w:hAnsi="Calibri" w:cs="Calibri"/>
          <w:sz w:val="24"/>
          <w:szCs w:val="24"/>
          <w:lang w:val="ro"/>
        </w:rPr>
        <w:t>ă</w:t>
      </w:r>
      <w:r w:rsidRPr="00992046">
        <w:rPr>
          <w:rFonts w:ascii="Calibri" w:eastAsia="Calibri" w:hAnsi="Calibri" w:cs="Calibri"/>
          <w:sz w:val="24"/>
          <w:szCs w:val="24"/>
          <w:lang w:val="ro"/>
        </w:rPr>
        <w:t xml:space="preserve"> între colinele cultivate cu plantații de vii, pe partea stângă a liniei de cale ferată Ungheni-Chișinău și a lacului Ghidighici, la 9 km de centrul raional Strășeni și la 17 km de municipiul Chișinău. Are hotar comun cu moșiile satelor Roșcani, Micăuți, Drăsliceni și Ghidighici.</w:t>
      </w:r>
      <w:r w:rsidR="006F3CE6" w:rsidRPr="00992046">
        <w:rPr>
          <w:rFonts w:ascii="Calibri" w:eastAsia="Calibri" w:hAnsi="Calibri" w:cs="Calibri"/>
          <w:sz w:val="24"/>
          <w:szCs w:val="24"/>
          <w:lang w:val="ro"/>
        </w:rPr>
        <w:t xml:space="preserve"> </w:t>
      </w:r>
      <w:r w:rsidRPr="00992046">
        <w:rPr>
          <w:rFonts w:ascii="Calibri" w:eastAsia="Calibri" w:hAnsi="Calibri" w:cs="Calibri"/>
          <w:sz w:val="24"/>
          <w:szCs w:val="24"/>
          <w:lang w:val="ro"/>
        </w:rPr>
        <w:t>Sireţi – sat de răzeși, atestat documentar din 1593, originea numelui e de la râul Siret din România. În a doua jumătate a sec. 19 satul a fost ridicat în categoria de centru de voloste în județul Chișinău. Zemstva Basarabiei a deschis aici la 1873 o şcoală rusă, o poştă de cai, un han, depozite, un centru veterinar.</w:t>
      </w:r>
    </w:p>
    <w:p w:rsidR="00333880" w:rsidRPr="00992046" w:rsidRDefault="00333880" w:rsidP="006F3CE6">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Conform datelor recensământului din 2014, populația satului este de 5833 locuitori, dintre care 2837 (48,6%) bărbați și 2996 (51,4%) femei. Structura etnică a populației arată astfel: moldoveni/români – 5792 (99,3%); ruși – 21(0,4%); altele etnii – 20(0,3%). Copii cu vârsta de până la 14 ani alcătuiesc 20,6 % din populație, iar 6,8% sunt bătrâni trecuți de 65 de ani. Vârsta medie a locuitorilor este 34,5 ani. Satul numără 1742 gospodării, dintre care 814 (46,7%) cu copii. Gospodării formate dintr-o singură persoană – 296 (17%). Majoritatea persoanelor apte de muncă lucrează în Chișinău, zilnic făcând naveta.</w:t>
      </w:r>
    </w:p>
    <w:p w:rsidR="00333880" w:rsidRPr="00992046" w:rsidRDefault="00333880" w:rsidP="006F3CE6">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 xml:space="preserve">Toate cele 1884 de locuințe sunt case individuale. Doar 14,9% din gospodării sunt conectate la rețeaua centralizată de distribuire a apei. Un sistem centralizat de canalizare nu există în sat. În ce privește accesul la mijloacele de informare și comunicare, 694 (36,8%) de gospodării au </w:t>
      </w:r>
      <w:r w:rsidRPr="00992046">
        <w:rPr>
          <w:rFonts w:ascii="Calibri" w:eastAsia="Calibri" w:hAnsi="Calibri" w:cs="Calibri"/>
          <w:sz w:val="24"/>
          <w:szCs w:val="24"/>
          <w:lang w:val="ro"/>
        </w:rPr>
        <w:lastRenderedPageBreak/>
        <w:t>aparate de radio, 1609 (85,4%) au televizoare, 1443 (76,6%) sunt conectate la rețeaua de telefonie fixă, 857 (45,5%) au calculatoare și 808 (42,9%) sunt conectate la rețeaua internet. Doar în 493 de case (26,2%) este instalat WC cu apă, iar camere de baie sau duș sunt amenajate în 733 locuințe (38,9%).</w:t>
      </w:r>
    </w:p>
    <w:p w:rsidR="00333880" w:rsidRPr="00992046" w:rsidRDefault="00333880" w:rsidP="006F3CE6">
      <w:pPr>
        <w:spacing w:after="0" w:line="360" w:lineRule="auto"/>
        <w:jc w:val="both"/>
        <w:rPr>
          <w:rFonts w:ascii="Calibri" w:eastAsia="Calibri" w:hAnsi="Calibri" w:cs="Calibri"/>
          <w:sz w:val="24"/>
          <w:szCs w:val="24"/>
          <w:lang w:val="ro"/>
        </w:rPr>
      </w:pPr>
      <w:r w:rsidRPr="00992046">
        <w:rPr>
          <w:rFonts w:ascii="Calibri" w:eastAsia="Calibri" w:hAnsi="Calibri" w:cs="Calibri"/>
          <w:sz w:val="24"/>
          <w:szCs w:val="24"/>
          <w:lang w:val="ro"/>
        </w:rPr>
        <w:t>În sat activează o bibliotecă publică, un cămin cultural, un oficiu poștal, Centrul de sănătate, două grădinițe, care sunt frecventate de puțin peste 300 de copii, Liceul Teoretic Sireți la care învață 601 elevi, muzeul satului.</w:t>
      </w:r>
    </w:p>
    <w:p w:rsidR="00333880" w:rsidRPr="00992046" w:rsidRDefault="00333880" w:rsidP="00333880">
      <w:pPr>
        <w:rPr>
          <w:rFonts w:ascii="Times New Roman" w:hAnsi="Times New Roman" w:cs="Times New Roman"/>
          <w:sz w:val="24"/>
          <w:szCs w:val="24"/>
          <w:lang w:val="ro-RO"/>
        </w:rPr>
      </w:pPr>
    </w:p>
    <w:p w:rsidR="00333880" w:rsidRPr="00992046" w:rsidRDefault="00333880" w:rsidP="00333880">
      <w:pPr>
        <w:spacing w:after="0"/>
        <w:ind w:firstLine="567"/>
        <w:jc w:val="both"/>
        <w:rPr>
          <w:rFonts w:ascii="Times New Roman" w:hAnsi="Times New Roman" w:cs="Times New Roman"/>
          <w:sz w:val="24"/>
          <w:szCs w:val="24"/>
          <w:lang w:val="ro-RO"/>
        </w:rPr>
      </w:pPr>
    </w:p>
    <w:p w:rsidR="00333880" w:rsidRPr="00992046" w:rsidRDefault="00333880" w:rsidP="00333880">
      <w:pPr>
        <w:spacing w:after="0"/>
        <w:jc w:val="both"/>
        <w:rPr>
          <w:rFonts w:ascii="Times New Roman" w:hAnsi="Times New Roman" w:cs="Times New Roman"/>
          <w:sz w:val="24"/>
          <w:szCs w:val="24"/>
          <w:lang w:val="ro-RO"/>
        </w:rPr>
      </w:pPr>
    </w:p>
    <w:p w:rsidR="00333880" w:rsidRPr="00992046" w:rsidRDefault="00333880" w:rsidP="00333880">
      <w:pPr>
        <w:spacing w:after="0"/>
        <w:ind w:firstLine="720"/>
        <w:jc w:val="both"/>
        <w:rPr>
          <w:rFonts w:ascii="Times New Roman" w:hAnsi="Times New Roman" w:cs="Times New Roman"/>
          <w:sz w:val="24"/>
          <w:szCs w:val="24"/>
          <w:lang w:val="ro-RO"/>
        </w:rPr>
      </w:pPr>
    </w:p>
    <w:p w:rsidR="008950CE" w:rsidRPr="00992046" w:rsidRDefault="008950CE" w:rsidP="0042467E">
      <w:pPr>
        <w:pBdr>
          <w:top w:val="nil"/>
          <w:left w:val="nil"/>
          <w:bottom w:val="nil"/>
          <w:right w:val="nil"/>
          <w:between w:val="nil"/>
        </w:pBdr>
        <w:tabs>
          <w:tab w:val="left" w:pos="284"/>
        </w:tabs>
        <w:spacing w:after="0" w:line="360" w:lineRule="auto"/>
        <w:contextualSpacing/>
        <w:jc w:val="both"/>
        <w:rPr>
          <w:rFonts w:eastAsiaTheme="majorEastAsia" w:cstheme="minorHAnsi"/>
          <w:b/>
          <w:bCs/>
          <w:noProof/>
          <w:sz w:val="24"/>
          <w:szCs w:val="24"/>
          <w:lang w:val="ro-RO"/>
        </w:rPr>
      </w:pPr>
    </w:p>
    <w:p w:rsidR="008950CE" w:rsidRPr="00992046" w:rsidRDefault="008950CE" w:rsidP="0042467E">
      <w:pPr>
        <w:pBdr>
          <w:top w:val="nil"/>
          <w:left w:val="nil"/>
          <w:bottom w:val="nil"/>
          <w:right w:val="nil"/>
          <w:between w:val="nil"/>
        </w:pBdr>
        <w:tabs>
          <w:tab w:val="left" w:pos="284"/>
        </w:tabs>
        <w:spacing w:after="0" w:line="360" w:lineRule="auto"/>
        <w:contextualSpacing/>
        <w:jc w:val="both"/>
        <w:rPr>
          <w:rFonts w:eastAsiaTheme="majorEastAsia" w:cstheme="minorHAnsi"/>
          <w:b/>
          <w:bCs/>
          <w:noProof/>
          <w:sz w:val="24"/>
          <w:szCs w:val="24"/>
          <w:lang w:val="ro-RO"/>
        </w:rPr>
      </w:pPr>
    </w:p>
    <w:p w:rsidR="006F3CE6" w:rsidRPr="00992046" w:rsidRDefault="006F3CE6">
      <w:pPr>
        <w:rPr>
          <w:rFonts w:eastAsiaTheme="majorEastAsia" w:cstheme="minorHAnsi"/>
          <w:b/>
          <w:bCs/>
          <w:noProof/>
          <w:sz w:val="24"/>
          <w:szCs w:val="24"/>
          <w:lang w:val="ro-RO"/>
        </w:rPr>
      </w:pPr>
      <w:r w:rsidRPr="00992046">
        <w:rPr>
          <w:rFonts w:cstheme="minorHAnsi"/>
          <w:noProof/>
          <w:sz w:val="24"/>
          <w:szCs w:val="24"/>
          <w:lang w:val="ro-RO"/>
        </w:rPr>
        <w:br w:type="page"/>
      </w:r>
    </w:p>
    <w:p w:rsidR="002749FE" w:rsidRPr="00992046" w:rsidRDefault="006724B6" w:rsidP="006724B6">
      <w:pPr>
        <w:pStyle w:val="Titlu2"/>
        <w:spacing w:before="0" w:after="120" w:line="360" w:lineRule="auto"/>
        <w:rPr>
          <w:rFonts w:asciiTheme="minorHAnsi" w:hAnsiTheme="minorHAnsi" w:cstheme="minorHAnsi"/>
          <w:noProof/>
          <w:color w:val="auto"/>
          <w:sz w:val="24"/>
          <w:szCs w:val="24"/>
          <w:lang w:val="ro-RO"/>
        </w:rPr>
      </w:pPr>
      <w:bookmarkStart w:id="31" w:name="_Toc6952463"/>
      <w:r w:rsidRPr="00992046">
        <w:rPr>
          <w:rFonts w:asciiTheme="minorHAnsi" w:hAnsiTheme="minorHAnsi" w:cstheme="minorHAnsi"/>
          <w:noProof/>
          <w:color w:val="auto"/>
          <w:sz w:val="24"/>
          <w:szCs w:val="24"/>
          <w:lang w:val="ro-RO"/>
        </w:rPr>
        <w:lastRenderedPageBreak/>
        <w:t xml:space="preserve">Anexa 3. </w:t>
      </w:r>
      <w:r w:rsidR="008C1B35" w:rsidRPr="00992046">
        <w:rPr>
          <w:rFonts w:asciiTheme="minorHAnsi" w:hAnsiTheme="minorHAnsi" w:cstheme="minorHAnsi"/>
          <w:noProof/>
          <w:color w:val="auto"/>
          <w:sz w:val="24"/>
          <w:szCs w:val="24"/>
          <w:lang w:val="ro-RO"/>
        </w:rPr>
        <w:t>Lista membrilor GAL-ului, a membrilor organelor alese și prezentarea</w:t>
      </w:r>
      <w:r w:rsidR="00B64E02" w:rsidRPr="00992046">
        <w:rPr>
          <w:rFonts w:asciiTheme="minorHAnsi" w:hAnsiTheme="minorHAnsi" w:cstheme="minorHAnsi"/>
          <w:noProof/>
          <w:color w:val="auto"/>
          <w:sz w:val="24"/>
          <w:szCs w:val="24"/>
          <w:lang w:val="ro-RO"/>
        </w:rPr>
        <w:t xml:space="preserve"> o</w:t>
      </w:r>
      <w:r w:rsidR="008C1B35" w:rsidRPr="00992046">
        <w:rPr>
          <w:rFonts w:asciiTheme="minorHAnsi" w:hAnsiTheme="minorHAnsi" w:cstheme="minorHAnsi"/>
          <w:noProof/>
          <w:color w:val="auto"/>
          <w:sz w:val="24"/>
          <w:szCs w:val="24"/>
          <w:lang w:val="ro-RO"/>
        </w:rPr>
        <w:t>rganului responsabil al GAL-ului</w:t>
      </w:r>
      <w:bookmarkEnd w:id="31"/>
      <w:r w:rsidR="00A902A7" w:rsidRPr="00992046">
        <w:rPr>
          <w:rFonts w:asciiTheme="minorHAnsi" w:hAnsiTheme="minorHAnsi" w:cstheme="minorHAnsi"/>
          <w:noProof/>
          <w:color w:val="auto"/>
          <w:sz w:val="24"/>
          <w:szCs w:val="24"/>
          <w:lang w:val="ro-RO"/>
        </w:rPr>
        <w:t xml:space="preserve"> </w:t>
      </w:r>
    </w:p>
    <w:tbl>
      <w:tblPr>
        <w:tblStyle w:val="15"/>
        <w:tblW w:w="10915" w:type="dxa"/>
        <w:tblInd w:w="-1026" w:type="dxa"/>
        <w:tblLayout w:type="fixed"/>
        <w:tblLook w:val="04A0" w:firstRow="1" w:lastRow="0" w:firstColumn="1" w:lastColumn="0" w:noHBand="0" w:noVBand="1"/>
      </w:tblPr>
      <w:tblGrid>
        <w:gridCol w:w="567"/>
        <w:gridCol w:w="567"/>
        <w:gridCol w:w="1418"/>
        <w:gridCol w:w="1984"/>
        <w:gridCol w:w="2410"/>
        <w:gridCol w:w="567"/>
        <w:gridCol w:w="3402"/>
      </w:tblGrid>
      <w:tr w:rsidR="00992046" w:rsidRPr="00992046" w:rsidTr="002D5E15">
        <w:tc>
          <w:tcPr>
            <w:tcW w:w="567" w:type="dxa"/>
            <w:shd w:val="clear" w:color="auto" w:fill="EEECE1" w:themeFill="background2"/>
          </w:tcPr>
          <w:p w:rsidR="00B635FF" w:rsidRPr="00992046" w:rsidRDefault="00B635FF" w:rsidP="00691C5F">
            <w:pPr>
              <w:rPr>
                <w:rFonts w:asciiTheme="minorHAnsi" w:hAnsiTheme="minorHAnsi" w:cs="Calibri"/>
                <w:b/>
                <w:bCs/>
                <w:sz w:val="24"/>
                <w:szCs w:val="24"/>
                <w:lang w:val="ro-RO"/>
              </w:rPr>
            </w:pPr>
          </w:p>
        </w:tc>
        <w:tc>
          <w:tcPr>
            <w:tcW w:w="567" w:type="dxa"/>
            <w:shd w:val="clear" w:color="auto" w:fill="EEECE1" w:themeFill="background2"/>
          </w:tcPr>
          <w:p w:rsidR="00B635FF" w:rsidRPr="00992046" w:rsidRDefault="00B635FF" w:rsidP="00691C5F">
            <w:pPr>
              <w:rPr>
                <w:rFonts w:asciiTheme="minorHAnsi" w:hAnsiTheme="minorHAnsi" w:cs="Calibri"/>
                <w:b/>
                <w:bCs/>
                <w:sz w:val="24"/>
                <w:szCs w:val="24"/>
                <w:lang w:val="ro-RO"/>
              </w:rPr>
            </w:pPr>
            <w:r w:rsidRPr="00992046">
              <w:rPr>
                <w:rFonts w:asciiTheme="minorHAnsi" w:hAnsiTheme="minorHAnsi" w:cs="Calibri"/>
                <w:b/>
                <w:bCs/>
                <w:sz w:val="24"/>
                <w:szCs w:val="24"/>
                <w:lang w:val="ro-RO"/>
              </w:rPr>
              <w:t>Nr.</w:t>
            </w:r>
          </w:p>
        </w:tc>
        <w:tc>
          <w:tcPr>
            <w:tcW w:w="1418" w:type="dxa"/>
            <w:tcBorders>
              <w:bottom w:val="single" w:sz="4" w:space="0" w:color="000000" w:themeColor="text1"/>
            </w:tcBorders>
            <w:shd w:val="clear" w:color="auto" w:fill="EEECE1" w:themeFill="background2"/>
          </w:tcPr>
          <w:p w:rsidR="00B635FF" w:rsidRPr="00992046" w:rsidRDefault="00B635FF" w:rsidP="00691C5F">
            <w:pPr>
              <w:rPr>
                <w:rFonts w:asciiTheme="minorHAnsi" w:hAnsiTheme="minorHAnsi" w:cs="Calibri"/>
                <w:b/>
                <w:sz w:val="24"/>
                <w:szCs w:val="24"/>
                <w:lang w:val="ro-RO"/>
              </w:rPr>
            </w:pPr>
            <w:r w:rsidRPr="00992046">
              <w:rPr>
                <w:rFonts w:asciiTheme="minorHAnsi" w:hAnsiTheme="minorHAnsi" w:cs="Calibri"/>
                <w:b/>
                <w:bCs/>
                <w:sz w:val="24"/>
                <w:szCs w:val="24"/>
                <w:lang w:val="ro-RO"/>
              </w:rPr>
              <w:t>Localitatea</w:t>
            </w:r>
          </w:p>
        </w:tc>
        <w:tc>
          <w:tcPr>
            <w:tcW w:w="1984" w:type="dxa"/>
            <w:tcBorders>
              <w:bottom w:val="single" w:sz="4" w:space="0" w:color="000000" w:themeColor="text1"/>
            </w:tcBorders>
            <w:shd w:val="clear" w:color="auto" w:fill="EEECE1" w:themeFill="background2"/>
          </w:tcPr>
          <w:p w:rsidR="00B635FF" w:rsidRPr="00992046" w:rsidRDefault="00B635FF" w:rsidP="00691C5F">
            <w:pPr>
              <w:rPr>
                <w:rFonts w:asciiTheme="minorHAnsi" w:hAnsiTheme="minorHAnsi" w:cs="Calibri"/>
                <w:b/>
                <w:sz w:val="24"/>
                <w:szCs w:val="24"/>
                <w:lang w:val="ro-RO"/>
              </w:rPr>
            </w:pPr>
            <w:r w:rsidRPr="00992046">
              <w:rPr>
                <w:rFonts w:asciiTheme="minorHAnsi" w:hAnsiTheme="minorHAnsi" w:cs="Calibri"/>
                <w:b/>
                <w:bCs/>
                <w:sz w:val="24"/>
                <w:szCs w:val="24"/>
                <w:lang w:val="ro-RO"/>
              </w:rPr>
              <w:t>Numele și prenumele reprezentantului membrului GAL</w:t>
            </w:r>
          </w:p>
        </w:tc>
        <w:tc>
          <w:tcPr>
            <w:tcW w:w="2410" w:type="dxa"/>
            <w:tcBorders>
              <w:bottom w:val="single" w:sz="4" w:space="0" w:color="000000" w:themeColor="text1"/>
            </w:tcBorders>
            <w:shd w:val="clear" w:color="auto" w:fill="EEECE1" w:themeFill="background2"/>
          </w:tcPr>
          <w:p w:rsidR="00B635FF" w:rsidRPr="00992046" w:rsidRDefault="00B635FF" w:rsidP="00691C5F">
            <w:pPr>
              <w:rPr>
                <w:rFonts w:asciiTheme="minorHAnsi" w:hAnsiTheme="minorHAnsi" w:cs="Calibri"/>
                <w:sz w:val="24"/>
                <w:szCs w:val="24"/>
                <w:lang w:val="ro-RO"/>
              </w:rPr>
            </w:pPr>
            <w:r w:rsidRPr="00992046">
              <w:rPr>
                <w:rFonts w:asciiTheme="minorHAnsi" w:hAnsiTheme="minorHAnsi" w:cs="Calibri"/>
                <w:b/>
                <w:bCs/>
                <w:sz w:val="24"/>
                <w:szCs w:val="24"/>
                <w:lang w:val="ro-RO"/>
              </w:rPr>
              <w:t>Membrul GAL – instituție sau persoană</w:t>
            </w:r>
          </w:p>
        </w:tc>
        <w:tc>
          <w:tcPr>
            <w:tcW w:w="567" w:type="dxa"/>
            <w:tcBorders>
              <w:bottom w:val="single" w:sz="4" w:space="0" w:color="000000" w:themeColor="text1"/>
            </w:tcBorders>
            <w:shd w:val="clear" w:color="auto" w:fill="EEECE1" w:themeFill="background2"/>
          </w:tcPr>
          <w:p w:rsidR="00B635FF" w:rsidRPr="00992046" w:rsidRDefault="00B635FF" w:rsidP="00691C5F">
            <w:pPr>
              <w:rPr>
                <w:rFonts w:asciiTheme="minorHAnsi" w:hAnsiTheme="minorHAnsi" w:cs="Calibri"/>
                <w:b/>
                <w:sz w:val="24"/>
                <w:szCs w:val="24"/>
                <w:lang w:val="ro-RO"/>
              </w:rPr>
            </w:pPr>
            <w:r w:rsidRPr="00992046">
              <w:rPr>
                <w:rFonts w:asciiTheme="minorHAnsi" w:hAnsiTheme="minorHAnsi" w:cs="Calibri"/>
                <w:b/>
                <w:bCs/>
                <w:sz w:val="24"/>
                <w:szCs w:val="24"/>
                <w:lang w:val="ro-RO"/>
              </w:rPr>
              <w:t>Sexul</w:t>
            </w:r>
          </w:p>
        </w:tc>
        <w:tc>
          <w:tcPr>
            <w:tcW w:w="3402" w:type="dxa"/>
            <w:tcBorders>
              <w:bottom w:val="single" w:sz="4" w:space="0" w:color="000000" w:themeColor="text1"/>
            </w:tcBorders>
            <w:shd w:val="clear" w:color="auto" w:fill="EEECE1" w:themeFill="background2"/>
          </w:tcPr>
          <w:p w:rsidR="00B635FF" w:rsidRPr="00992046" w:rsidRDefault="00B635FF" w:rsidP="00691C5F">
            <w:pPr>
              <w:rPr>
                <w:rFonts w:asciiTheme="minorHAnsi" w:hAnsiTheme="minorHAnsi" w:cs="Calibri"/>
                <w:b/>
                <w:sz w:val="24"/>
                <w:szCs w:val="24"/>
                <w:lang w:val="ro-RO"/>
              </w:rPr>
            </w:pPr>
            <w:r w:rsidRPr="00992046">
              <w:rPr>
                <w:rFonts w:asciiTheme="minorHAnsi" w:hAnsiTheme="minorHAnsi" w:cs="Calibri"/>
                <w:b/>
                <w:bCs/>
                <w:sz w:val="24"/>
                <w:szCs w:val="24"/>
                <w:lang w:val="ro-RO"/>
              </w:rPr>
              <w:t>Documente anexate</w:t>
            </w:r>
          </w:p>
        </w:tc>
      </w:tr>
      <w:tr w:rsidR="00992046" w:rsidRPr="00992046" w:rsidTr="002D5E15">
        <w:tc>
          <w:tcPr>
            <w:tcW w:w="567" w:type="dxa"/>
            <w:vMerge w:val="restart"/>
            <w:textDirection w:val="btLr"/>
            <w:vAlign w:val="center"/>
          </w:tcPr>
          <w:p w:rsidR="00B635FF" w:rsidRPr="00992046" w:rsidRDefault="00B635FF" w:rsidP="00596583">
            <w:pPr>
              <w:spacing w:line="276" w:lineRule="auto"/>
              <w:ind w:left="113" w:right="113"/>
              <w:jc w:val="center"/>
              <w:rPr>
                <w:rFonts w:asciiTheme="minorHAnsi" w:hAnsiTheme="minorHAnsi" w:cs="Calibri"/>
                <w:b/>
                <w:sz w:val="24"/>
                <w:szCs w:val="24"/>
                <w:lang w:val="ro-RO"/>
              </w:rPr>
            </w:pPr>
            <w:r w:rsidRPr="00992046">
              <w:rPr>
                <w:rFonts w:asciiTheme="minorHAnsi" w:hAnsiTheme="minorHAnsi" w:cs="Calibri"/>
                <w:b/>
                <w:bCs/>
                <w:sz w:val="24"/>
                <w:szCs w:val="24"/>
                <w:lang w:val="ro-RO"/>
              </w:rPr>
              <w:t>Sectorul public</w:t>
            </w: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cstheme="minorHAnsi"/>
                <w:b/>
                <w:sz w:val="24"/>
                <w:szCs w:val="24"/>
                <w:lang w:val="ro-RO"/>
              </w:rPr>
            </w:pPr>
            <w:r w:rsidRPr="00992046">
              <w:rPr>
                <w:rFonts w:asciiTheme="minorHAnsi" w:hAnsiTheme="minorHAnsi" w:cstheme="minorHAnsi"/>
                <w:b/>
                <w:sz w:val="24"/>
                <w:szCs w:val="24"/>
                <w:lang w:val="ro-RO"/>
              </w:rPr>
              <w:t>1</w:t>
            </w:r>
          </w:p>
        </w:tc>
        <w:tc>
          <w:tcPr>
            <w:tcW w:w="1418" w:type="dxa"/>
            <w:shd w:val="clear" w:color="auto" w:fill="C2D69B" w:themeFill="accent3" w:themeFillTint="99"/>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Cojușna </w:t>
            </w:r>
          </w:p>
        </w:tc>
        <w:tc>
          <w:tcPr>
            <w:tcW w:w="1984" w:type="dxa"/>
            <w:shd w:val="clear" w:color="auto" w:fill="C2D69B" w:themeFill="accent3" w:themeFillTint="99"/>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Jereghi Sergiu </w:t>
            </w:r>
          </w:p>
        </w:tc>
        <w:tc>
          <w:tcPr>
            <w:tcW w:w="2410" w:type="dxa"/>
            <w:shd w:val="clear" w:color="auto" w:fill="C2D69B" w:themeFill="accent3" w:themeFillTint="99"/>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Primăria Cojușna</w:t>
            </w: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m</w:t>
            </w:r>
          </w:p>
        </w:tc>
        <w:tc>
          <w:tcPr>
            <w:tcW w:w="3402" w:type="dxa"/>
            <w:shd w:val="clear" w:color="auto" w:fill="C2D69B" w:themeFill="accent3" w:themeFillTint="99"/>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Decizia CS nr. 1/4 din 14.02.2019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sz w:val="24"/>
                <w:szCs w:val="24"/>
                <w:lang w:val="ro-RO"/>
              </w:rPr>
            </w:pP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cstheme="minorHAnsi"/>
                <w:b/>
                <w:sz w:val="24"/>
                <w:szCs w:val="24"/>
                <w:lang w:val="ro-RO"/>
              </w:rPr>
            </w:pPr>
            <w:r w:rsidRPr="00992046">
              <w:rPr>
                <w:rFonts w:asciiTheme="minorHAnsi" w:hAnsiTheme="minorHAnsi" w:cstheme="minorHAnsi"/>
                <w:b/>
                <w:sz w:val="24"/>
                <w:szCs w:val="24"/>
                <w:lang w:val="ro-RO"/>
              </w:rPr>
              <w:t>2</w:t>
            </w:r>
          </w:p>
        </w:tc>
        <w:tc>
          <w:tcPr>
            <w:tcW w:w="1418" w:type="dxa"/>
            <w:shd w:val="clear" w:color="auto" w:fill="C2D69B" w:themeFill="accent3" w:themeFillTint="99"/>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Cojușna </w:t>
            </w:r>
          </w:p>
        </w:tc>
        <w:tc>
          <w:tcPr>
            <w:tcW w:w="1984" w:type="dxa"/>
            <w:shd w:val="clear" w:color="auto" w:fill="C2D69B" w:themeFill="accent3" w:themeFillTint="99"/>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Mursa Viorica</w:t>
            </w:r>
          </w:p>
        </w:tc>
        <w:tc>
          <w:tcPr>
            <w:tcW w:w="2410" w:type="dxa"/>
            <w:shd w:val="clear" w:color="auto" w:fill="C2D69B" w:themeFill="accent3" w:themeFillTint="99"/>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Grădinița nr.1 Poienița </w:t>
            </w: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f</w:t>
            </w:r>
          </w:p>
        </w:tc>
        <w:tc>
          <w:tcPr>
            <w:tcW w:w="3402" w:type="dxa"/>
            <w:shd w:val="clear" w:color="auto" w:fill="C2D69B" w:themeFill="accent3" w:themeFillTint="99"/>
          </w:tcPr>
          <w:p w:rsidR="00B635FF" w:rsidRPr="00992046" w:rsidRDefault="00B635FF" w:rsidP="00691C5F">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Decizie nr.1 din 20.11.2018 </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sz w:val="24"/>
                <w:szCs w:val="24"/>
                <w:lang w:val="ro-RO"/>
              </w:rPr>
            </w:pPr>
          </w:p>
        </w:tc>
        <w:tc>
          <w:tcPr>
            <w:tcW w:w="567" w:type="dxa"/>
            <w:shd w:val="clear" w:color="auto" w:fill="B8CCE4" w:themeFill="accent1" w:themeFillTint="66"/>
          </w:tcPr>
          <w:p w:rsidR="00B635FF" w:rsidRPr="00992046" w:rsidRDefault="00B635FF" w:rsidP="00596583">
            <w:pPr>
              <w:spacing w:line="276" w:lineRule="auto"/>
              <w:rPr>
                <w:rFonts w:asciiTheme="minorHAnsi" w:hAnsiTheme="minorHAnsi" w:cstheme="minorHAnsi"/>
                <w:b/>
                <w:sz w:val="24"/>
                <w:szCs w:val="24"/>
                <w:lang w:val="ro-RO"/>
              </w:rPr>
            </w:pPr>
            <w:r w:rsidRPr="00992046">
              <w:rPr>
                <w:rFonts w:asciiTheme="minorHAnsi" w:hAnsiTheme="minorHAnsi" w:cstheme="minorHAnsi"/>
                <w:b/>
                <w:sz w:val="24"/>
                <w:szCs w:val="24"/>
                <w:lang w:val="ro-RO"/>
              </w:rPr>
              <w:t>3</w:t>
            </w:r>
          </w:p>
        </w:tc>
        <w:tc>
          <w:tcPr>
            <w:tcW w:w="1418" w:type="dxa"/>
            <w:shd w:val="clear" w:color="auto" w:fill="B8CCE4" w:themeFill="accent1"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Ghidighici </w:t>
            </w:r>
          </w:p>
        </w:tc>
        <w:tc>
          <w:tcPr>
            <w:tcW w:w="1984" w:type="dxa"/>
            <w:shd w:val="clear" w:color="auto" w:fill="B8CCE4" w:themeFill="accent1"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Isac Serafim </w:t>
            </w:r>
          </w:p>
        </w:tc>
        <w:tc>
          <w:tcPr>
            <w:tcW w:w="2410" w:type="dxa"/>
            <w:shd w:val="clear" w:color="auto" w:fill="B8CCE4" w:themeFill="accent1"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Primăria Ghidighici</w:t>
            </w:r>
          </w:p>
        </w:tc>
        <w:tc>
          <w:tcPr>
            <w:tcW w:w="567" w:type="dxa"/>
            <w:shd w:val="clear" w:color="auto" w:fill="B8CCE4" w:themeFill="accent1"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m</w:t>
            </w:r>
          </w:p>
        </w:tc>
        <w:tc>
          <w:tcPr>
            <w:tcW w:w="3402" w:type="dxa"/>
            <w:shd w:val="clear" w:color="auto" w:fill="B8CCE4" w:themeFill="accent1" w:themeFillTint="66"/>
          </w:tcPr>
          <w:p w:rsidR="00B635FF" w:rsidRPr="00992046" w:rsidRDefault="00B635FF" w:rsidP="00691C5F">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Decizia CS nr. 3/3 din 27.02.19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sz w:val="24"/>
                <w:szCs w:val="24"/>
                <w:lang w:val="ro-RO"/>
              </w:rPr>
            </w:pPr>
          </w:p>
        </w:tc>
        <w:tc>
          <w:tcPr>
            <w:tcW w:w="567" w:type="dxa"/>
            <w:shd w:val="clear" w:color="auto" w:fill="CCC0D9" w:themeFill="accent4" w:themeFillTint="66"/>
          </w:tcPr>
          <w:p w:rsidR="00B635FF" w:rsidRPr="00992046" w:rsidRDefault="00B635FF" w:rsidP="00596583">
            <w:pPr>
              <w:spacing w:line="276" w:lineRule="auto"/>
              <w:rPr>
                <w:rFonts w:asciiTheme="minorHAnsi" w:hAnsiTheme="minorHAnsi" w:cstheme="minorHAnsi"/>
                <w:b/>
                <w:sz w:val="24"/>
                <w:szCs w:val="24"/>
                <w:lang w:val="ro-RO"/>
              </w:rPr>
            </w:pPr>
            <w:r w:rsidRPr="00992046">
              <w:rPr>
                <w:rFonts w:asciiTheme="minorHAnsi" w:hAnsiTheme="minorHAnsi" w:cstheme="minorHAnsi"/>
                <w:b/>
                <w:sz w:val="24"/>
                <w:szCs w:val="24"/>
                <w:lang w:val="ro-RO"/>
              </w:rPr>
              <w:t>4</w:t>
            </w:r>
          </w:p>
        </w:tc>
        <w:tc>
          <w:tcPr>
            <w:tcW w:w="1418" w:type="dxa"/>
            <w:tcBorders>
              <w:bottom w:val="single" w:sz="4" w:space="0" w:color="000000" w:themeColor="text1"/>
            </w:tcBorders>
            <w:shd w:val="clear" w:color="auto" w:fill="CCC0D9" w:themeFill="accent4"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Roșcani </w:t>
            </w:r>
          </w:p>
        </w:tc>
        <w:tc>
          <w:tcPr>
            <w:tcW w:w="1984" w:type="dxa"/>
            <w:tcBorders>
              <w:bottom w:val="single" w:sz="4" w:space="0" w:color="000000" w:themeColor="text1"/>
            </w:tcBorders>
            <w:shd w:val="clear" w:color="auto" w:fill="CCC0D9" w:themeFill="accent4"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Josan Tamara </w:t>
            </w:r>
          </w:p>
        </w:tc>
        <w:tc>
          <w:tcPr>
            <w:tcW w:w="2410" w:type="dxa"/>
            <w:tcBorders>
              <w:bottom w:val="single" w:sz="4" w:space="0" w:color="000000" w:themeColor="text1"/>
            </w:tcBorders>
            <w:shd w:val="clear" w:color="auto" w:fill="CCC0D9" w:themeFill="accent4"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Primăria Roșcani</w:t>
            </w:r>
          </w:p>
        </w:tc>
        <w:tc>
          <w:tcPr>
            <w:tcW w:w="567" w:type="dxa"/>
            <w:tcBorders>
              <w:bottom w:val="single" w:sz="4" w:space="0" w:color="000000" w:themeColor="text1"/>
            </w:tcBorders>
            <w:shd w:val="clear" w:color="auto" w:fill="CCC0D9" w:themeFill="accent4"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f</w:t>
            </w:r>
          </w:p>
        </w:tc>
        <w:tc>
          <w:tcPr>
            <w:tcW w:w="3402" w:type="dxa"/>
            <w:tcBorders>
              <w:bottom w:val="single" w:sz="4" w:space="0" w:color="000000" w:themeColor="text1"/>
            </w:tcBorders>
            <w:shd w:val="clear" w:color="auto" w:fill="CCC0D9" w:themeFill="accent4"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Decizia nr. 2/6 din 21.02.2019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sz w:val="24"/>
                <w:szCs w:val="24"/>
                <w:lang w:val="ro-RO"/>
              </w:rPr>
            </w:pPr>
          </w:p>
        </w:tc>
        <w:tc>
          <w:tcPr>
            <w:tcW w:w="567" w:type="dxa"/>
            <w:shd w:val="clear" w:color="auto" w:fill="CCC0D9" w:themeFill="accent4" w:themeFillTint="66"/>
          </w:tcPr>
          <w:p w:rsidR="00B635FF" w:rsidRPr="00992046" w:rsidRDefault="00B635FF" w:rsidP="00596583">
            <w:pPr>
              <w:spacing w:line="276" w:lineRule="auto"/>
              <w:rPr>
                <w:rFonts w:asciiTheme="minorHAnsi" w:hAnsiTheme="minorHAnsi" w:cstheme="minorHAnsi"/>
                <w:b/>
                <w:sz w:val="24"/>
                <w:szCs w:val="24"/>
                <w:lang w:val="ro-RO"/>
              </w:rPr>
            </w:pPr>
            <w:r w:rsidRPr="00992046">
              <w:rPr>
                <w:rFonts w:asciiTheme="minorHAnsi" w:hAnsiTheme="minorHAnsi" w:cstheme="minorHAnsi"/>
                <w:b/>
                <w:sz w:val="24"/>
                <w:szCs w:val="24"/>
                <w:lang w:val="ro-RO"/>
              </w:rPr>
              <w:t>5</w:t>
            </w:r>
          </w:p>
        </w:tc>
        <w:tc>
          <w:tcPr>
            <w:tcW w:w="1418" w:type="dxa"/>
            <w:shd w:val="clear" w:color="auto" w:fill="CCC0D9" w:themeFill="accent4"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Roșcani </w:t>
            </w:r>
          </w:p>
        </w:tc>
        <w:tc>
          <w:tcPr>
            <w:tcW w:w="1984" w:type="dxa"/>
            <w:shd w:val="clear" w:color="auto" w:fill="CCC0D9" w:themeFill="accent4"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Radvan Georgeta </w:t>
            </w:r>
          </w:p>
        </w:tc>
        <w:tc>
          <w:tcPr>
            <w:tcW w:w="2410" w:type="dxa"/>
            <w:shd w:val="clear" w:color="auto" w:fill="CCC0D9" w:themeFill="accent4"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Gimnaziul Roșcani </w:t>
            </w:r>
          </w:p>
        </w:tc>
        <w:tc>
          <w:tcPr>
            <w:tcW w:w="567" w:type="dxa"/>
            <w:shd w:val="clear" w:color="auto" w:fill="CCC0D9" w:themeFill="accent4"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f</w:t>
            </w:r>
          </w:p>
        </w:tc>
        <w:tc>
          <w:tcPr>
            <w:tcW w:w="3402" w:type="dxa"/>
            <w:shd w:val="clear" w:color="auto" w:fill="CCC0D9" w:themeFill="accent4"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Ordinul nr. 1 din 11.03.2019 </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sz w:val="24"/>
                <w:szCs w:val="24"/>
                <w:lang w:val="ro-RO"/>
              </w:rPr>
            </w:pPr>
          </w:p>
        </w:tc>
        <w:tc>
          <w:tcPr>
            <w:tcW w:w="567" w:type="dxa"/>
            <w:shd w:val="clear" w:color="auto" w:fill="E5B8B7" w:themeFill="accent2" w:themeFillTint="66"/>
          </w:tcPr>
          <w:p w:rsidR="00B635FF" w:rsidRPr="00992046" w:rsidRDefault="00B635FF" w:rsidP="00596583">
            <w:pPr>
              <w:spacing w:line="276" w:lineRule="auto"/>
              <w:rPr>
                <w:rFonts w:asciiTheme="minorHAnsi" w:hAnsiTheme="minorHAnsi" w:cstheme="minorHAnsi"/>
                <w:b/>
                <w:sz w:val="24"/>
                <w:szCs w:val="24"/>
                <w:lang w:val="ro-RO"/>
              </w:rPr>
            </w:pPr>
            <w:r w:rsidRPr="00992046">
              <w:rPr>
                <w:rFonts w:asciiTheme="minorHAnsi" w:hAnsiTheme="minorHAnsi" w:cstheme="minorHAnsi"/>
                <w:b/>
                <w:sz w:val="24"/>
                <w:szCs w:val="24"/>
                <w:lang w:val="ro-RO"/>
              </w:rPr>
              <w:t>6</w:t>
            </w:r>
          </w:p>
        </w:tc>
        <w:tc>
          <w:tcPr>
            <w:tcW w:w="1418" w:type="dxa"/>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Scoreni</w:t>
            </w:r>
          </w:p>
        </w:tc>
        <w:tc>
          <w:tcPr>
            <w:tcW w:w="1984" w:type="dxa"/>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Tabacari Svetlana </w:t>
            </w:r>
          </w:p>
        </w:tc>
        <w:tc>
          <w:tcPr>
            <w:tcW w:w="2410" w:type="dxa"/>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Primăria Scoreni</w:t>
            </w:r>
          </w:p>
        </w:tc>
        <w:tc>
          <w:tcPr>
            <w:tcW w:w="567" w:type="dxa"/>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f</w:t>
            </w:r>
          </w:p>
        </w:tc>
        <w:tc>
          <w:tcPr>
            <w:tcW w:w="3402" w:type="dxa"/>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Decizia  CS nr. 2/5  din 20.02.19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sz w:val="24"/>
                <w:szCs w:val="24"/>
                <w:lang w:val="ro-RO"/>
              </w:rPr>
            </w:pPr>
          </w:p>
        </w:tc>
        <w:tc>
          <w:tcPr>
            <w:tcW w:w="567" w:type="dxa"/>
            <w:shd w:val="clear" w:color="auto" w:fill="E5B8B7" w:themeFill="accent2" w:themeFillTint="66"/>
          </w:tcPr>
          <w:p w:rsidR="00B635FF" w:rsidRPr="00992046" w:rsidRDefault="00B635FF" w:rsidP="00596583">
            <w:pPr>
              <w:spacing w:line="276" w:lineRule="auto"/>
              <w:rPr>
                <w:rFonts w:asciiTheme="minorHAnsi" w:hAnsiTheme="minorHAnsi" w:cstheme="minorHAnsi"/>
                <w:b/>
                <w:sz w:val="24"/>
                <w:szCs w:val="24"/>
                <w:lang w:val="ro-RO"/>
              </w:rPr>
            </w:pPr>
            <w:r w:rsidRPr="00992046">
              <w:rPr>
                <w:rFonts w:asciiTheme="minorHAnsi" w:hAnsiTheme="minorHAnsi" w:cstheme="minorHAnsi"/>
                <w:b/>
                <w:sz w:val="24"/>
                <w:szCs w:val="24"/>
                <w:lang w:val="ro-RO"/>
              </w:rPr>
              <w:t>7</w:t>
            </w:r>
          </w:p>
        </w:tc>
        <w:tc>
          <w:tcPr>
            <w:tcW w:w="1418" w:type="dxa"/>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Scoreni </w:t>
            </w:r>
          </w:p>
        </w:tc>
        <w:tc>
          <w:tcPr>
            <w:tcW w:w="1984" w:type="dxa"/>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Staver Olga </w:t>
            </w:r>
          </w:p>
        </w:tc>
        <w:tc>
          <w:tcPr>
            <w:tcW w:w="2410" w:type="dxa"/>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Biblioteca publică </w:t>
            </w:r>
          </w:p>
        </w:tc>
        <w:tc>
          <w:tcPr>
            <w:tcW w:w="567" w:type="dxa"/>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f</w:t>
            </w:r>
          </w:p>
        </w:tc>
        <w:tc>
          <w:tcPr>
            <w:tcW w:w="3402" w:type="dxa"/>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Decizia nr. 15.03.2019 </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sz w:val="24"/>
                <w:szCs w:val="24"/>
                <w:lang w:val="ro-RO"/>
              </w:rPr>
            </w:pPr>
          </w:p>
        </w:tc>
        <w:tc>
          <w:tcPr>
            <w:tcW w:w="567" w:type="dxa"/>
            <w:shd w:val="clear" w:color="auto" w:fill="E5B8B7" w:themeFill="accent2" w:themeFillTint="66"/>
          </w:tcPr>
          <w:p w:rsidR="00B635FF" w:rsidRPr="00992046" w:rsidRDefault="00B635FF" w:rsidP="00596583">
            <w:pPr>
              <w:spacing w:line="276" w:lineRule="auto"/>
              <w:rPr>
                <w:rFonts w:asciiTheme="minorHAnsi" w:hAnsiTheme="minorHAnsi" w:cstheme="minorHAnsi"/>
                <w:b/>
                <w:sz w:val="24"/>
                <w:szCs w:val="24"/>
                <w:lang w:val="ro-RO"/>
              </w:rPr>
            </w:pPr>
            <w:r w:rsidRPr="00992046">
              <w:rPr>
                <w:rFonts w:asciiTheme="minorHAnsi" w:hAnsiTheme="minorHAnsi" w:cstheme="minorHAnsi"/>
                <w:b/>
                <w:sz w:val="24"/>
                <w:szCs w:val="24"/>
                <w:lang w:val="ro-RO"/>
              </w:rPr>
              <w:t>8</w:t>
            </w:r>
          </w:p>
        </w:tc>
        <w:tc>
          <w:tcPr>
            <w:tcW w:w="1418" w:type="dxa"/>
            <w:tcBorders>
              <w:bottom w:val="single" w:sz="4" w:space="0" w:color="000000" w:themeColor="text1"/>
            </w:tcBorders>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Scoreni </w:t>
            </w:r>
          </w:p>
        </w:tc>
        <w:tc>
          <w:tcPr>
            <w:tcW w:w="1984" w:type="dxa"/>
            <w:tcBorders>
              <w:bottom w:val="single" w:sz="4" w:space="0" w:color="000000" w:themeColor="text1"/>
            </w:tcBorders>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Diaconu Pavel</w:t>
            </w:r>
          </w:p>
        </w:tc>
        <w:tc>
          <w:tcPr>
            <w:tcW w:w="2410" w:type="dxa"/>
            <w:tcBorders>
              <w:bottom w:val="single" w:sz="4" w:space="0" w:color="000000" w:themeColor="text1"/>
            </w:tcBorders>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Casa de Cultură </w:t>
            </w:r>
          </w:p>
        </w:tc>
        <w:tc>
          <w:tcPr>
            <w:tcW w:w="567" w:type="dxa"/>
            <w:tcBorders>
              <w:bottom w:val="single" w:sz="4" w:space="0" w:color="000000" w:themeColor="text1"/>
            </w:tcBorders>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m</w:t>
            </w:r>
          </w:p>
        </w:tc>
        <w:tc>
          <w:tcPr>
            <w:tcW w:w="3402" w:type="dxa"/>
            <w:tcBorders>
              <w:bottom w:val="single" w:sz="4" w:space="0" w:color="000000" w:themeColor="text1"/>
            </w:tcBorders>
            <w:shd w:val="clear" w:color="auto" w:fill="E5B8B7" w:themeFill="accent2"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Decizia nr.7 din 05.03.2019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sz w:val="24"/>
                <w:szCs w:val="24"/>
                <w:lang w:val="ro-RO"/>
              </w:rPr>
            </w:pP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cstheme="minorHAnsi"/>
                <w:b/>
                <w:sz w:val="24"/>
                <w:szCs w:val="24"/>
                <w:lang w:val="ro-RO"/>
              </w:rPr>
            </w:pPr>
            <w:r w:rsidRPr="00992046">
              <w:rPr>
                <w:rFonts w:asciiTheme="minorHAnsi" w:hAnsiTheme="minorHAnsi" w:cstheme="minorHAnsi"/>
                <w:b/>
                <w:sz w:val="24"/>
                <w:szCs w:val="24"/>
                <w:lang w:val="ro-RO"/>
              </w:rPr>
              <w:t>9</w:t>
            </w:r>
          </w:p>
        </w:tc>
        <w:tc>
          <w:tcPr>
            <w:tcW w:w="1418" w:type="dxa"/>
            <w:tcBorders>
              <w:bottom w:val="single" w:sz="4" w:space="0" w:color="000000" w:themeColor="text1"/>
            </w:tcBorders>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Sireți</w:t>
            </w:r>
          </w:p>
        </w:tc>
        <w:tc>
          <w:tcPr>
            <w:tcW w:w="1984" w:type="dxa"/>
            <w:tcBorders>
              <w:bottom w:val="single" w:sz="4" w:space="0" w:color="000000" w:themeColor="text1"/>
            </w:tcBorders>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Rebeja Pavel </w:t>
            </w:r>
          </w:p>
        </w:tc>
        <w:tc>
          <w:tcPr>
            <w:tcW w:w="2410" w:type="dxa"/>
            <w:tcBorders>
              <w:bottom w:val="single" w:sz="4" w:space="0" w:color="000000" w:themeColor="text1"/>
            </w:tcBorders>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Primăria Sireți</w:t>
            </w:r>
          </w:p>
        </w:tc>
        <w:tc>
          <w:tcPr>
            <w:tcW w:w="567" w:type="dxa"/>
            <w:tcBorders>
              <w:bottom w:val="single" w:sz="4" w:space="0" w:color="000000" w:themeColor="text1"/>
            </w:tcBorders>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m</w:t>
            </w:r>
          </w:p>
        </w:tc>
        <w:tc>
          <w:tcPr>
            <w:tcW w:w="3402" w:type="dxa"/>
            <w:tcBorders>
              <w:bottom w:val="single" w:sz="4" w:space="0" w:color="000000" w:themeColor="text1"/>
            </w:tcBorders>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Decizia CS nr. 1/11 din 15.01.19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sz w:val="24"/>
                <w:szCs w:val="24"/>
                <w:lang w:val="ro-RO"/>
              </w:rPr>
            </w:pP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cstheme="minorHAnsi"/>
                <w:b/>
                <w:sz w:val="24"/>
                <w:szCs w:val="24"/>
                <w:lang w:val="ro-RO"/>
              </w:rPr>
            </w:pPr>
            <w:r w:rsidRPr="00992046">
              <w:rPr>
                <w:rFonts w:asciiTheme="minorHAnsi" w:hAnsiTheme="minorHAnsi" w:cstheme="minorHAnsi"/>
                <w:b/>
                <w:sz w:val="24"/>
                <w:szCs w:val="24"/>
                <w:lang w:val="ro-RO"/>
              </w:rPr>
              <w:t>10</w:t>
            </w:r>
          </w:p>
        </w:tc>
        <w:tc>
          <w:tcPr>
            <w:tcW w:w="1418" w:type="dxa"/>
            <w:tcBorders>
              <w:bottom w:val="single" w:sz="4" w:space="0" w:color="000000" w:themeColor="text1"/>
            </w:tcBorders>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Sireți </w:t>
            </w:r>
          </w:p>
        </w:tc>
        <w:tc>
          <w:tcPr>
            <w:tcW w:w="1984" w:type="dxa"/>
            <w:tcBorders>
              <w:bottom w:val="single" w:sz="4" w:space="0" w:color="000000" w:themeColor="text1"/>
            </w:tcBorders>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Gonța Valentina </w:t>
            </w:r>
          </w:p>
        </w:tc>
        <w:tc>
          <w:tcPr>
            <w:tcW w:w="2410" w:type="dxa"/>
            <w:tcBorders>
              <w:bottom w:val="single" w:sz="4" w:space="0" w:color="000000" w:themeColor="text1"/>
            </w:tcBorders>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Biblioteca publică </w:t>
            </w:r>
          </w:p>
        </w:tc>
        <w:tc>
          <w:tcPr>
            <w:tcW w:w="567" w:type="dxa"/>
            <w:tcBorders>
              <w:bottom w:val="single" w:sz="4" w:space="0" w:color="000000" w:themeColor="text1"/>
            </w:tcBorders>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f</w:t>
            </w:r>
          </w:p>
        </w:tc>
        <w:tc>
          <w:tcPr>
            <w:tcW w:w="3402" w:type="dxa"/>
            <w:tcBorders>
              <w:bottom w:val="single" w:sz="4" w:space="0" w:color="000000" w:themeColor="text1"/>
            </w:tcBorders>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sz w:val="24"/>
                <w:szCs w:val="24"/>
                <w:lang w:val="ro-RO"/>
              </w:rPr>
              <w:t>Ordinul</w:t>
            </w:r>
            <w:r w:rsidRPr="00992046">
              <w:rPr>
                <w:rFonts w:asciiTheme="minorHAnsi" w:hAnsiTheme="minorHAnsi" w:cstheme="minorHAnsi"/>
                <w:sz w:val="24"/>
                <w:szCs w:val="24"/>
                <w:lang w:val="ro-RO"/>
              </w:rPr>
              <w:t xml:space="preserve"> nr.1 din 14.03.2019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sz w:val="24"/>
                <w:szCs w:val="24"/>
                <w:lang w:val="ro-RO"/>
              </w:rPr>
            </w:pP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cstheme="minorHAnsi"/>
                <w:b/>
                <w:sz w:val="24"/>
                <w:szCs w:val="24"/>
                <w:lang w:val="ro-RO"/>
              </w:rPr>
            </w:pPr>
            <w:r w:rsidRPr="00992046">
              <w:rPr>
                <w:rFonts w:asciiTheme="minorHAnsi" w:hAnsiTheme="minorHAnsi" w:cstheme="minorHAnsi"/>
                <w:b/>
                <w:sz w:val="24"/>
                <w:szCs w:val="24"/>
                <w:lang w:val="ro-RO"/>
              </w:rPr>
              <w:t>11</w:t>
            </w:r>
          </w:p>
        </w:tc>
        <w:tc>
          <w:tcPr>
            <w:tcW w:w="1418" w:type="dxa"/>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Sireți </w:t>
            </w:r>
          </w:p>
        </w:tc>
        <w:tc>
          <w:tcPr>
            <w:tcW w:w="1984" w:type="dxa"/>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Moisei Eugenia </w:t>
            </w:r>
          </w:p>
        </w:tc>
        <w:tc>
          <w:tcPr>
            <w:tcW w:w="2410" w:type="dxa"/>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 xml:space="preserve">Casa de Cultură </w:t>
            </w: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cstheme="minorHAnsi"/>
                <w:sz w:val="24"/>
                <w:szCs w:val="24"/>
                <w:lang w:val="ro-RO"/>
              </w:rPr>
              <w:t>f</w:t>
            </w:r>
          </w:p>
        </w:tc>
        <w:tc>
          <w:tcPr>
            <w:tcW w:w="3402" w:type="dxa"/>
            <w:shd w:val="clear" w:color="auto" w:fill="FBD4B4" w:themeFill="accent6" w:themeFillTint="66"/>
          </w:tcPr>
          <w:p w:rsidR="00B635FF" w:rsidRPr="00992046" w:rsidRDefault="00B635FF" w:rsidP="00596583">
            <w:pPr>
              <w:spacing w:line="276" w:lineRule="auto"/>
              <w:rPr>
                <w:rFonts w:asciiTheme="minorHAnsi" w:hAnsiTheme="minorHAnsi" w:cstheme="minorHAnsi"/>
                <w:sz w:val="24"/>
                <w:szCs w:val="24"/>
                <w:lang w:val="ro-RO"/>
              </w:rPr>
            </w:pPr>
            <w:r w:rsidRPr="00992046">
              <w:rPr>
                <w:rFonts w:asciiTheme="minorHAnsi" w:hAnsiTheme="minorHAnsi"/>
                <w:sz w:val="24"/>
                <w:szCs w:val="24"/>
                <w:lang w:val="ro-RO"/>
              </w:rPr>
              <w:t>Ordinul</w:t>
            </w:r>
            <w:r w:rsidRPr="00992046">
              <w:rPr>
                <w:rFonts w:asciiTheme="minorHAnsi" w:hAnsiTheme="minorHAnsi" w:cstheme="minorHAnsi"/>
                <w:sz w:val="24"/>
                <w:szCs w:val="24"/>
                <w:lang w:val="ro-RO"/>
              </w:rPr>
              <w:t xml:space="preserve"> nr.1 din 15.03.2019</w:t>
            </w:r>
          </w:p>
        </w:tc>
      </w:tr>
      <w:tr w:rsidR="00992046" w:rsidRPr="00992046" w:rsidTr="00B635FF">
        <w:trPr>
          <w:trHeight w:val="438"/>
        </w:trPr>
        <w:tc>
          <w:tcPr>
            <w:tcW w:w="10915" w:type="dxa"/>
            <w:gridSpan w:val="7"/>
            <w:shd w:val="clear" w:color="auto" w:fill="D9D9D9" w:themeFill="background1" w:themeFillShade="D9"/>
            <w:vAlign w:val="center"/>
          </w:tcPr>
          <w:p w:rsidR="00B635FF" w:rsidRPr="00992046" w:rsidRDefault="00B635FF" w:rsidP="00596583">
            <w:pPr>
              <w:spacing w:before="120" w:after="120" w:line="276" w:lineRule="auto"/>
              <w:jc w:val="center"/>
              <w:rPr>
                <w:rFonts w:asciiTheme="minorHAnsi" w:hAnsiTheme="minorHAnsi" w:cs="Calibri"/>
                <w:b/>
                <w:sz w:val="24"/>
                <w:szCs w:val="24"/>
                <w:lang w:val="ro-RO"/>
              </w:rPr>
            </w:pPr>
            <w:r w:rsidRPr="00992046">
              <w:rPr>
                <w:rFonts w:asciiTheme="minorHAnsi" w:hAnsiTheme="minorHAnsi" w:cs="Calibri"/>
                <w:b/>
                <w:bCs/>
                <w:sz w:val="24"/>
                <w:szCs w:val="24"/>
                <w:lang w:val="ro-RO"/>
              </w:rPr>
              <w:t>11 reprezentanți în total: 7 femei și 4 bărbați</w:t>
            </w:r>
          </w:p>
        </w:tc>
      </w:tr>
      <w:tr w:rsidR="00992046" w:rsidRPr="00992046" w:rsidTr="002D5E15">
        <w:tc>
          <w:tcPr>
            <w:tcW w:w="567" w:type="dxa"/>
            <w:vMerge w:val="restart"/>
            <w:textDirection w:val="btLr"/>
            <w:vAlign w:val="center"/>
          </w:tcPr>
          <w:p w:rsidR="00B635FF" w:rsidRPr="00992046" w:rsidRDefault="00B635FF" w:rsidP="00596583">
            <w:pPr>
              <w:spacing w:line="276" w:lineRule="auto"/>
              <w:ind w:left="113" w:right="113"/>
              <w:jc w:val="center"/>
              <w:rPr>
                <w:rFonts w:asciiTheme="minorHAnsi" w:hAnsiTheme="minorHAnsi" w:cs="Calibri"/>
                <w:b/>
                <w:bCs/>
                <w:sz w:val="24"/>
                <w:szCs w:val="24"/>
                <w:lang w:val="ro-RO"/>
              </w:rPr>
            </w:pPr>
            <w:r w:rsidRPr="00992046">
              <w:rPr>
                <w:rFonts w:asciiTheme="minorHAnsi" w:hAnsiTheme="minorHAnsi" w:cs="Calibri"/>
                <w:b/>
                <w:bCs/>
                <w:sz w:val="24"/>
                <w:szCs w:val="24"/>
                <w:lang w:val="ro-RO"/>
              </w:rPr>
              <w:t xml:space="preserve">Sectorul </w:t>
            </w:r>
            <w:r w:rsidR="00D4365B" w:rsidRPr="00992046">
              <w:rPr>
                <w:rFonts w:asciiTheme="minorHAnsi" w:hAnsiTheme="minorHAnsi" w:cs="Calibri"/>
                <w:b/>
                <w:bCs/>
                <w:sz w:val="24"/>
                <w:szCs w:val="24"/>
                <w:lang w:val="ro-RO"/>
              </w:rPr>
              <w:t>antreprenorial</w:t>
            </w: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1</w:t>
            </w:r>
          </w:p>
        </w:tc>
        <w:tc>
          <w:tcPr>
            <w:tcW w:w="1418"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Cojușna </w:t>
            </w:r>
          </w:p>
        </w:tc>
        <w:tc>
          <w:tcPr>
            <w:tcW w:w="1984"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Rogaciov Irina</w:t>
            </w:r>
          </w:p>
        </w:tc>
        <w:tc>
          <w:tcPr>
            <w:tcW w:w="2410"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ÎI Rogaciov Vitalie</w:t>
            </w: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f</w:t>
            </w:r>
          </w:p>
        </w:tc>
        <w:tc>
          <w:tcPr>
            <w:tcW w:w="3402"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Ordinul nr.1 din 15.03.2019</w:t>
            </w:r>
          </w:p>
        </w:tc>
      </w:tr>
      <w:tr w:rsidR="00992046" w:rsidRPr="00992046" w:rsidTr="002D5E15">
        <w:tc>
          <w:tcPr>
            <w:tcW w:w="567" w:type="dxa"/>
            <w:vMerge/>
            <w:textDirection w:val="btLr"/>
            <w:vAlign w:val="center"/>
          </w:tcPr>
          <w:p w:rsidR="00B635FF" w:rsidRPr="00992046" w:rsidRDefault="00B635FF" w:rsidP="00596583">
            <w:pPr>
              <w:spacing w:line="276" w:lineRule="auto"/>
              <w:ind w:left="113" w:right="113"/>
              <w:jc w:val="center"/>
              <w:rPr>
                <w:rFonts w:asciiTheme="minorHAnsi" w:hAnsiTheme="minorHAnsi" w:cs="Calibri"/>
                <w:b/>
                <w:bCs/>
                <w:sz w:val="24"/>
                <w:szCs w:val="24"/>
                <w:lang w:val="ro-RO"/>
              </w:rPr>
            </w:pP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2</w:t>
            </w:r>
          </w:p>
        </w:tc>
        <w:tc>
          <w:tcPr>
            <w:tcW w:w="1418"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Cojușna </w:t>
            </w:r>
          </w:p>
        </w:tc>
        <w:tc>
          <w:tcPr>
            <w:tcW w:w="1984"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Lupasco Gheorghe</w:t>
            </w:r>
          </w:p>
        </w:tc>
        <w:tc>
          <w:tcPr>
            <w:tcW w:w="2410"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SRL Pomușoara Dulcișoara </w:t>
            </w: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m</w:t>
            </w:r>
          </w:p>
        </w:tc>
        <w:tc>
          <w:tcPr>
            <w:tcW w:w="3402"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Dispoziție nr.1 din 15.03.2019</w:t>
            </w:r>
          </w:p>
        </w:tc>
      </w:tr>
      <w:tr w:rsidR="00992046" w:rsidRPr="00992046" w:rsidTr="002D5E15">
        <w:tc>
          <w:tcPr>
            <w:tcW w:w="567" w:type="dxa"/>
            <w:vMerge/>
            <w:textDirection w:val="btLr"/>
            <w:vAlign w:val="center"/>
          </w:tcPr>
          <w:p w:rsidR="00B635FF" w:rsidRPr="00992046" w:rsidRDefault="00B635FF" w:rsidP="00596583">
            <w:pPr>
              <w:spacing w:line="276" w:lineRule="auto"/>
              <w:ind w:left="113" w:right="113"/>
              <w:jc w:val="center"/>
              <w:rPr>
                <w:rFonts w:asciiTheme="minorHAnsi" w:hAnsiTheme="minorHAnsi" w:cs="Calibri"/>
                <w:b/>
                <w:bCs/>
                <w:sz w:val="24"/>
                <w:szCs w:val="24"/>
                <w:lang w:val="ro-RO"/>
              </w:rPr>
            </w:pP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3</w:t>
            </w:r>
          </w:p>
        </w:tc>
        <w:tc>
          <w:tcPr>
            <w:tcW w:w="1418"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Cojușna </w:t>
            </w:r>
          </w:p>
        </w:tc>
        <w:tc>
          <w:tcPr>
            <w:tcW w:w="1984"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Gaburea Aliona </w:t>
            </w:r>
          </w:p>
        </w:tc>
        <w:tc>
          <w:tcPr>
            <w:tcW w:w="2410" w:type="dxa"/>
            <w:shd w:val="clear" w:color="auto" w:fill="C2D69B" w:themeFill="accent3" w:themeFillTint="99"/>
          </w:tcPr>
          <w:p w:rsidR="00B635FF" w:rsidRPr="00992046" w:rsidRDefault="00D4365B"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Persoană </w:t>
            </w:r>
            <w:r w:rsidR="00B635FF" w:rsidRPr="00992046">
              <w:rPr>
                <w:rFonts w:asciiTheme="minorHAnsi" w:hAnsiTheme="minorHAnsi"/>
                <w:sz w:val="24"/>
                <w:szCs w:val="24"/>
                <w:lang w:val="ro-RO"/>
              </w:rPr>
              <w:t>fizică</w:t>
            </w: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f</w:t>
            </w:r>
          </w:p>
        </w:tc>
        <w:tc>
          <w:tcPr>
            <w:tcW w:w="3402"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Scrisoare de intenție din 15.03.2019 </w:t>
            </w:r>
          </w:p>
        </w:tc>
      </w:tr>
      <w:tr w:rsidR="00992046" w:rsidRPr="00992046" w:rsidTr="002D5E15">
        <w:tc>
          <w:tcPr>
            <w:tcW w:w="567" w:type="dxa"/>
            <w:vMerge/>
            <w:textDirection w:val="btLr"/>
            <w:vAlign w:val="center"/>
          </w:tcPr>
          <w:p w:rsidR="00B635FF" w:rsidRPr="00992046" w:rsidRDefault="00B635FF" w:rsidP="00596583">
            <w:pPr>
              <w:spacing w:line="276" w:lineRule="auto"/>
              <w:ind w:left="113" w:right="113"/>
              <w:jc w:val="center"/>
              <w:rPr>
                <w:rFonts w:asciiTheme="minorHAnsi" w:hAnsiTheme="minorHAnsi" w:cs="Calibri"/>
                <w:b/>
                <w:bCs/>
                <w:sz w:val="24"/>
                <w:szCs w:val="24"/>
                <w:lang w:val="ro-RO"/>
              </w:rPr>
            </w:pP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4</w:t>
            </w:r>
          </w:p>
        </w:tc>
        <w:tc>
          <w:tcPr>
            <w:tcW w:w="1418"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Cojușna </w:t>
            </w:r>
          </w:p>
        </w:tc>
        <w:tc>
          <w:tcPr>
            <w:tcW w:w="1984"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Țurcan Ion</w:t>
            </w:r>
          </w:p>
        </w:tc>
        <w:tc>
          <w:tcPr>
            <w:tcW w:w="2410"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Gospodăria Țărănească „Țurcan Ion Valeriu”</w:t>
            </w: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m</w:t>
            </w:r>
          </w:p>
        </w:tc>
        <w:tc>
          <w:tcPr>
            <w:tcW w:w="3402" w:type="dxa"/>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Dispoziție nr.1 din 22.03.2019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C2D69B" w:themeFill="accent3" w:themeFillTint="99"/>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5</w:t>
            </w:r>
          </w:p>
        </w:tc>
        <w:tc>
          <w:tcPr>
            <w:tcW w:w="1418"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Cojușna </w:t>
            </w:r>
          </w:p>
        </w:tc>
        <w:tc>
          <w:tcPr>
            <w:tcW w:w="1984"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Jereghi Vitalie</w:t>
            </w:r>
          </w:p>
        </w:tc>
        <w:tc>
          <w:tcPr>
            <w:tcW w:w="2410"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persoană fizică</w:t>
            </w:r>
          </w:p>
        </w:tc>
        <w:tc>
          <w:tcPr>
            <w:tcW w:w="567"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m</w:t>
            </w:r>
          </w:p>
        </w:tc>
        <w:tc>
          <w:tcPr>
            <w:tcW w:w="3402"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Scrisoare de intenție din 28.03.2019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B8CCE4" w:themeFill="accent1" w:themeFillTint="66"/>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6</w:t>
            </w:r>
          </w:p>
        </w:tc>
        <w:tc>
          <w:tcPr>
            <w:tcW w:w="1418" w:type="dxa"/>
            <w:tcBorders>
              <w:bottom w:val="single" w:sz="4" w:space="0" w:color="000000" w:themeColor="text1"/>
            </w:tcBorders>
            <w:shd w:val="clear" w:color="auto" w:fill="B8CCE4" w:themeFill="accent1"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Ghidighici</w:t>
            </w:r>
          </w:p>
        </w:tc>
        <w:tc>
          <w:tcPr>
            <w:tcW w:w="1984" w:type="dxa"/>
            <w:tcBorders>
              <w:bottom w:val="single" w:sz="4" w:space="0" w:color="000000" w:themeColor="text1"/>
            </w:tcBorders>
            <w:shd w:val="clear" w:color="auto" w:fill="B8CCE4" w:themeFill="accent1"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Durbală Victor </w:t>
            </w:r>
          </w:p>
        </w:tc>
        <w:tc>
          <w:tcPr>
            <w:tcW w:w="2410" w:type="dxa"/>
            <w:tcBorders>
              <w:bottom w:val="single" w:sz="4" w:space="0" w:color="000000" w:themeColor="text1"/>
            </w:tcBorders>
            <w:shd w:val="clear" w:color="auto" w:fill="B8CCE4" w:themeFill="accent1"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SRL „V.M. ECODUR”</w:t>
            </w:r>
          </w:p>
        </w:tc>
        <w:tc>
          <w:tcPr>
            <w:tcW w:w="567" w:type="dxa"/>
            <w:tcBorders>
              <w:bottom w:val="single" w:sz="4" w:space="0" w:color="000000" w:themeColor="text1"/>
            </w:tcBorders>
            <w:shd w:val="clear" w:color="auto" w:fill="B8CCE4" w:themeFill="accent1"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m</w:t>
            </w:r>
          </w:p>
        </w:tc>
        <w:tc>
          <w:tcPr>
            <w:tcW w:w="3402" w:type="dxa"/>
            <w:tcBorders>
              <w:bottom w:val="single" w:sz="4" w:space="0" w:color="000000" w:themeColor="text1"/>
            </w:tcBorders>
            <w:shd w:val="clear" w:color="auto" w:fill="B8CCE4" w:themeFill="accent1"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Decizie nr.1 din 28.03.2019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CCC0D9" w:themeFill="accent4" w:themeFillTint="66"/>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7</w:t>
            </w:r>
          </w:p>
        </w:tc>
        <w:tc>
          <w:tcPr>
            <w:tcW w:w="1418" w:type="dxa"/>
            <w:shd w:val="clear" w:color="auto" w:fill="CCC0D9" w:themeFill="accent4"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Roșcani </w:t>
            </w:r>
          </w:p>
        </w:tc>
        <w:tc>
          <w:tcPr>
            <w:tcW w:w="1984" w:type="dxa"/>
            <w:shd w:val="clear" w:color="auto" w:fill="CCC0D9" w:themeFill="accent4"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Mura Ruslan </w:t>
            </w:r>
          </w:p>
        </w:tc>
        <w:tc>
          <w:tcPr>
            <w:tcW w:w="2410" w:type="dxa"/>
            <w:shd w:val="clear" w:color="auto" w:fill="CCC0D9" w:themeFill="accent4"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Gospodăria Țărănească Mura Doina Petru</w:t>
            </w:r>
          </w:p>
        </w:tc>
        <w:tc>
          <w:tcPr>
            <w:tcW w:w="567" w:type="dxa"/>
            <w:shd w:val="clear" w:color="auto" w:fill="CCC0D9" w:themeFill="accent4"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m</w:t>
            </w:r>
          </w:p>
        </w:tc>
        <w:tc>
          <w:tcPr>
            <w:tcW w:w="3402" w:type="dxa"/>
            <w:shd w:val="clear" w:color="auto" w:fill="CCC0D9" w:themeFill="accent4"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Ordinul nr.1 din 11.03.2019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CCC0D9" w:themeFill="accent4" w:themeFillTint="66"/>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8</w:t>
            </w:r>
          </w:p>
        </w:tc>
        <w:tc>
          <w:tcPr>
            <w:tcW w:w="1418" w:type="dxa"/>
            <w:shd w:val="clear" w:color="auto" w:fill="CCC0D9" w:themeFill="accent4"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Roșcani </w:t>
            </w:r>
          </w:p>
        </w:tc>
        <w:tc>
          <w:tcPr>
            <w:tcW w:w="1984" w:type="dxa"/>
            <w:shd w:val="clear" w:color="auto" w:fill="CCC0D9" w:themeFill="accent4"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Murea Maria </w:t>
            </w:r>
          </w:p>
        </w:tc>
        <w:tc>
          <w:tcPr>
            <w:tcW w:w="2410" w:type="dxa"/>
            <w:shd w:val="clear" w:color="auto" w:fill="CCC0D9" w:themeFill="accent4"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persoană fizică </w:t>
            </w:r>
          </w:p>
        </w:tc>
        <w:tc>
          <w:tcPr>
            <w:tcW w:w="567" w:type="dxa"/>
            <w:shd w:val="clear" w:color="auto" w:fill="CCC0D9" w:themeFill="accent4"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f</w:t>
            </w:r>
          </w:p>
        </w:tc>
        <w:tc>
          <w:tcPr>
            <w:tcW w:w="3402" w:type="dxa"/>
            <w:shd w:val="clear" w:color="auto" w:fill="CCC0D9" w:themeFill="accent4"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Scrisoare de intenție din 15.03.2019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E5B8B7" w:themeFill="accent2" w:themeFillTint="66"/>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9</w:t>
            </w:r>
          </w:p>
        </w:tc>
        <w:tc>
          <w:tcPr>
            <w:tcW w:w="1418" w:type="dxa"/>
            <w:shd w:val="clear" w:color="auto" w:fill="E5B8B7" w:themeFill="accent2"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Scoreni </w:t>
            </w:r>
          </w:p>
        </w:tc>
        <w:tc>
          <w:tcPr>
            <w:tcW w:w="1984" w:type="dxa"/>
            <w:shd w:val="clear" w:color="auto" w:fill="E5B8B7" w:themeFill="accent2"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Bobeica Nadejda </w:t>
            </w:r>
          </w:p>
        </w:tc>
        <w:tc>
          <w:tcPr>
            <w:tcW w:w="2410" w:type="dxa"/>
            <w:shd w:val="clear" w:color="auto" w:fill="E5B8B7" w:themeFill="accent2"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persoană fizică</w:t>
            </w:r>
          </w:p>
        </w:tc>
        <w:tc>
          <w:tcPr>
            <w:tcW w:w="567" w:type="dxa"/>
            <w:shd w:val="clear" w:color="auto" w:fill="E5B8B7" w:themeFill="accent2"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f</w:t>
            </w:r>
          </w:p>
        </w:tc>
        <w:tc>
          <w:tcPr>
            <w:tcW w:w="3402" w:type="dxa"/>
            <w:shd w:val="clear" w:color="auto" w:fill="E5B8B7" w:themeFill="accent2"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Scrisoare de intenție din 15.03.2019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b/>
                <w:sz w:val="24"/>
                <w:szCs w:val="24"/>
                <w:lang w:val="ro-RO"/>
              </w:rPr>
              <w:t>10</w:t>
            </w:r>
          </w:p>
        </w:tc>
        <w:tc>
          <w:tcPr>
            <w:tcW w:w="1418" w:type="dxa"/>
            <w:shd w:val="clear" w:color="auto" w:fill="FBD4B4" w:themeFill="accent6" w:themeFillTint="66"/>
          </w:tcPr>
          <w:p w:rsidR="00B635FF" w:rsidRPr="00992046" w:rsidRDefault="00B635FF" w:rsidP="00596583">
            <w:pPr>
              <w:spacing w:line="276" w:lineRule="auto"/>
              <w:ind w:left="426" w:hanging="42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Sireți</w:t>
            </w:r>
          </w:p>
        </w:tc>
        <w:tc>
          <w:tcPr>
            <w:tcW w:w="1984" w:type="dxa"/>
            <w:shd w:val="clear" w:color="auto" w:fill="FBD4B4" w:themeFill="accent6" w:themeFillTint="66"/>
          </w:tcPr>
          <w:p w:rsidR="00B635FF" w:rsidRPr="00992046" w:rsidRDefault="00B635FF" w:rsidP="00596583">
            <w:pPr>
              <w:spacing w:line="276" w:lineRule="auto"/>
              <w:ind w:left="426" w:hanging="42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Boaghi Vlad</w:t>
            </w:r>
          </w:p>
        </w:tc>
        <w:tc>
          <w:tcPr>
            <w:tcW w:w="2410"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Gospodăria </w:t>
            </w:r>
            <w:r w:rsidRPr="00992046">
              <w:rPr>
                <w:rFonts w:asciiTheme="minorHAnsi" w:eastAsia="Calibri" w:hAnsiTheme="minorHAnsi" w:cs="Calibri"/>
                <w:sz w:val="24"/>
                <w:szCs w:val="24"/>
                <w:lang w:val="ro-RO"/>
              </w:rPr>
              <w:lastRenderedPageBreak/>
              <w:t>Țărănească „Boaghi Vlad”</w:t>
            </w:r>
          </w:p>
        </w:tc>
        <w:tc>
          <w:tcPr>
            <w:tcW w:w="567"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lastRenderedPageBreak/>
              <w:t>m</w:t>
            </w:r>
          </w:p>
        </w:tc>
        <w:tc>
          <w:tcPr>
            <w:tcW w:w="3402" w:type="dxa"/>
            <w:shd w:val="clear" w:color="auto" w:fill="FBD4B4" w:themeFill="accent6" w:themeFillTint="66"/>
          </w:tcPr>
          <w:p w:rsidR="00B635FF" w:rsidRPr="00992046" w:rsidRDefault="00B635FF" w:rsidP="00596583">
            <w:pPr>
              <w:spacing w:line="276" w:lineRule="auto"/>
              <w:ind w:left="426" w:hanging="426"/>
              <w:rPr>
                <w:rFonts w:asciiTheme="minorHAnsi" w:eastAsia="Calibri" w:hAnsiTheme="minorHAnsi" w:cs="Calibri"/>
                <w:sz w:val="24"/>
                <w:szCs w:val="24"/>
                <w:lang w:val="ro-RO"/>
              </w:rPr>
            </w:pPr>
            <w:r w:rsidRPr="00992046">
              <w:rPr>
                <w:rFonts w:asciiTheme="minorHAnsi" w:hAnsiTheme="minorHAnsi"/>
                <w:sz w:val="24"/>
                <w:szCs w:val="24"/>
                <w:lang w:val="ro-RO"/>
              </w:rPr>
              <w:t>Ordinul</w:t>
            </w:r>
            <w:r w:rsidRPr="00992046">
              <w:rPr>
                <w:rFonts w:asciiTheme="minorHAnsi" w:eastAsia="Calibri" w:hAnsiTheme="minorHAnsi" w:cs="Calibri"/>
                <w:sz w:val="24"/>
                <w:szCs w:val="24"/>
                <w:lang w:val="ro-RO"/>
              </w:rPr>
              <w:t xml:space="preserve"> nr. din 28.02.2019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11</w:t>
            </w:r>
          </w:p>
        </w:tc>
        <w:tc>
          <w:tcPr>
            <w:tcW w:w="1418"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Sireți </w:t>
            </w:r>
          </w:p>
        </w:tc>
        <w:tc>
          <w:tcPr>
            <w:tcW w:w="1984"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Dorin Munteanu </w:t>
            </w:r>
          </w:p>
        </w:tc>
        <w:tc>
          <w:tcPr>
            <w:tcW w:w="2410"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SRL Artemida Grup</w:t>
            </w: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m</w:t>
            </w:r>
          </w:p>
        </w:tc>
        <w:tc>
          <w:tcPr>
            <w:tcW w:w="3402"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Ordinul nr.2 din 01.03.2019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12</w:t>
            </w:r>
          </w:p>
        </w:tc>
        <w:tc>
          <w:tcPr>
            <w:tcW w:w="1418"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Sireți </w:t>
            </w:r>
          </w:p>
        </w:tc>
        <w:tc>
          <w:tcPr>
            <w:tcW w:w="1984"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Darii Adrian </w:t>
            </w:r>
          </w:p>
        </w:tc>
        <w:tc>
          <w:tcPr>
            <w:tcW w:w="2410"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Gospodăria Țărănească „Darii Natalia”</w:t>
            </w: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m</w:t>
            </w:r>
          </w:p>
        </w:tc>
        <w:tc>
          <w:tcPr>
            <w:tcW w:w="3402"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Ordinul nr.2 din 01.03.2019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13</w:t>
            </w:r>
          </w:p>
        </w:tc>
        <w:tc>
          <w:tcPr>
            <w:tcW w:w="1418"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Sireți </w:t>
            </w:r>
          </w:p>
        </w:tc>
        <w:tc>
          <w:tcPr>
            <w:tcW w:w="1984"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Chitic Daniela</w:t>
            </w:r>
          </w:p>
        </w:tc>
        <w:tc>
          <w:tcPr>
            <w:tcW w:w="2410"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persoana fizică</w:t>
            </w: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f</w:t>
            </w:r>
          </w:p>
        </w:tc>
        <w:tc>
          <w:tcPr>
            <w:tcW w:w="3402"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Scrisoare de intenție din 01.03.2019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14</w:t>
            </w:r>
          </w:p>
        </w:tc>
        <w:tc>
          <w:tcPr>
            <w:tcW w:w="1418"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Sireți </w:t>
            </w:r>
          </w:p>
        </w:tc>
        <w:tc>
          <w:tcPr>
            <w:tcW w:w="1984"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Cucoara  Dumitru </w:t>
            </w:r>
          </w:p>
        </w:tc>
        <w:tc>
          <w:tcPr>
            <w:tcW w:w="2410"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SRL Cucoara Dumitru </w:t>
            </w: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m</w:t>
            </w:r>
          </w:p>
        </w:tc>
        <w:tc>
          <w:tcPr>
            <w:tcW w:w="3402"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Ordinul nr.2 din 05.03.2019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b/>
                <w:sz w:val="24"/>
                <w:szCs w:val="24"/>
                <w:lang w:val="ro-RO"/>
              </w:rPr>
            </w:pPr>
            <w:r w:rsidRPr="00992046">
              <w:rPr>
                <w:rFonts w:asciiTheme="minorHAnsi" w:hAnsiTheme="minorHAnsi"/>
                <w:b/>
                <w:sz w:val="24"/>
                <w:szCs w:val="24"/>
                <w:lang w:val="ro-RO"/>
              </w:rPr>
              <w:t>15</w:t>
            </w:r>
          </w:p>
        </w:tc>
        <w:tc>
          <w:tcPr>
            <w:tcW w:w="1418"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Sireți </w:t>
            </w:r>
          </w:p>
        </w:tc>
        <w:tc>
          <w:tcPr>
            <w:tcW w:w="1984"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 xml:space="preserve">Radvan Iurie </w:t>
            </w:r>
          </w:p>
        </w:tc>
        <w:tc>
          <w:tcPr>
            <w:tcW w:w="2410"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SRL Marmatia Agro</w:t>
            </w:r>
          </w:p>
        </w:tc>
        <w:tc>
          <w:tcPr>
            <w:tcW w:w="567"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m</w:t>
            </w:r>
          </w:p>
        </w:tc>
        <w:tc>
          <w:tcPr>
            <w:tcW w:w="3402" w:type="dxa"/>
            <w:shd w:val="clear" w:color="auto" w:fill="FBD4B4" w:themeFill="accent6" w:themeFillTint="66"/>
          </w:tcPr>
          <w:p w:rsidR="00B635FF" w:rsidRPr="00992046" w:rsidRDefault="00B635FF" w:rsidP="00596583">
            <w:pPr>
              <w:spacing w:line="276" w:lineRule="auto"/>
              <w:rPr>
                <w:rFonts w:asciiTheme="minorHAnsi" w:hAnsiTheme="minorHAnsi"/>
                <w:sz w:val="24"/>
                <w:szCs w:val="24"/>
                <w:lang w:val="ro-RO"/>
              </w:rPr>
            </w:pPr>
            <w:r w:rsidRPr="00992046">
              <w:rPr>
                <w:rFonts w:asciiTheme="minorHAnsi" w:hAnsiTheme="minorHAnsi"/>
                <w:sz w:val="24"/>
                <w:szCs w:val="24"/>
                <w:lang w:val="ro-RO"/>
              </w:rPr>
              <w:t>Ordinul nr. 4 din 04.03.2019</w:t>
            </w:r>
          </w:p>
        </w:tc>
      </w:tr>
      <w:tr w:rsidR="00992046" w:rsidRPr="00992046" w:rsidTr="00B07786">
        <w:tc>
          <w:tcPr>
            <w:tcW w:w="10915" w:type="dxa"/>
            <w:gridSpan w:val="7"/>
            <w:shd w:val="clear" w:color="auto" w:fill="D9D9D9" w:themeFill="background1" w:themeFillShade="D9"/>
            <w:vAlign w:val="center"/>
          </w:tcPr>
          <w:p w:rsidR="00B635FF" w:rsidRPr="00992046" w:rsidRDefault="00B635FF" w:rsidP="00596583">
            <w:pPr>
              <w:spacing w:before="120" w:after="120" w:line="276" w:lineRule="auto"/>
              <w:jc w:val="center"/>
              <w:rPr>
                <w:rFonts w:asciiTheme="minorHAnsi" w:hAnsiTheme="minorHAnsi" w:cs="Calibri"/>
                <w:b/>
                <w:sz w:val="24"/>
                <w:szCs w:val="24"/>
                <w:lang w:val="ro-RO"/>
              </w:rPr>
            </w:pPr>
            <w:r w:rsidRPr="00992046">
              <w:rPr>
                <w:rFonts w:asciiTheme="minorHAnsi" w:hAnsiTheme="minorHAnsi" w:cs="Calibri"/>
                <w:b/>
                <w:bCs/>
                <w:sz w:val="24"/>
                <w:szCs w:val="24"/>
                <w:lang w:val="ro-RO"/>
              </w:rPr>
              <w:t>15 reprezentanți în total: 5 femei și 10 bărbați</w:t>
            </w:r>
          </w:p>
        </w:tc>
      </w:tr>
      <w:tr w:rsidR="00992046" w:rsidRPr="00992046" w:rsidTr="002D5E15">
        <w:tc>
          <w:tcPr>
            <w:tcW w:w="567" w:type="dxa"/>
            <w:vMerge w:val="restart"/>
            <w:textDirection w:val="btLr"/>
            <w:vAlign w:val="center"/>
          </w:tcPr>
          <w:p w:rsidR="00B635FF" w:rsidRPr="00992046" w:rsidRDefault="00B635FF" w:rsidP="00596583">
            <w:pPr>
              <w:spacing w:line="276" w:lineRule="auto"/>
              <w:ind w:left="113" w:right="113"/>
              <w:jc w:val="center"/>
              <w:rPr>
                <w:rFonts w:asciiTheme="minorHAnsi" w:hAnsiTheme="minorHAnsi" w:cs="Calibri"/>
                <w:b/>
                <w:sz w:val="24"/>
                <w:szCs w:val="24"/>
                <w:lang w:val="ro-RO"/>
              </w:rPr>
            </w:pPr>
            <w:r w:rsidRPr="00992046">
              <w:rPr>
                <w:rFonts w:asciiTheme="minorHAnsi" w:hAnsiTheme="minorHAnsi" w:cs="Calibri"/>
                <w:b/>
                <w:bCs/>
                <w:sz w:val="24"/>
                <w:szCs w:val="24"/>
                <w:lang w:val="ro-RO"/>
              </w:rPr>
              <w:t>Societatea civilă</w:t>
            </w:r>
          </w:p>
        </w:tc>
        <w:tc>
          <w:tcPr>
            <w:tcW w:w="567" w:type="dxa"/>
            <w:shd w:val="clear" w:color="auto" w:fill="C2D69B" w:themeFill="accent3" w:themeFillTint="99"/>
          </w:tcPr>
          <w:p w:rsidR="00B635FF" w:rsidRPr="00992046" w:rsidRDefault="00B635FF" w:rsidP="00596583">
            <w:pPr>
              <w:spacing w:line="276" w:lineRule="auto"/>
              <w:jc w:val="both"/>
              <w:rPr>
                <w:rFonts w:asciiTheme="minorHAnsi" w:eastAsia="Calibri" w:hAnsiTheme="minorHAnsi" w:cs="Calibri"/>
                <w:b/>
                <w:sz w:val="24"/>
                <w:szCs w:val="24"/>
                <w:lang w:val="ro-RO"/>
              </w:rPr>
            </w:pPr>
            <w:r w:rsidRPr="00992046">
              <w:rPr>
                <w:rFonts w:asciiTheme="minorHAnsi" w:eastAsia="Calibri" w:hAnsiTheme="minorHAnsi" w:cs="Calibri"/>
                <w:b/>
                <w:sz w:val="24"/>
                <w:szCs w:val="24"/>
                <w:lang w:val="ro-RO"/>
              </w:rPr>
              <w:t>1</w:t>
            </w:r>
          </w:p>
        </w:tc>
        <w:tc>
          <w:tcPr>
            <w:tcW w:w="1418"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Cojușna </w:t>
            </w:r>
          </w:p>
        </w:tc>
        <w:tc>
          <w:tcPr>
            <w:tcW w:w="1984"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Munteanu Pavel</w:t>
            </w:r>
          </w:p>
        </w:tc>
        <w:tc>
          <w:tcPr>
            <w:tcW w:w="2410"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AO „Centrul de Resurse și Inițiative pentru dezvoltare”</w:t>
            </w:r>
          </w:p>
        </w:tc>
        <w:tc>
          <w:tcPr>
            <w:tcW w:w="567"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m</w:t>
            </w:r>
          </w:p>
        </w:tc>
        <w:tc>
          <w:tcPr>
            <w:tcW w:w="3402"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Decizia nr.1 din 22.03.2019</w:t>
            </w:r>
          </w:p>
        </w:tc>
      </w:tr>
      <w:tr w:rsidR="00992046" w:rsidRPr="00992046" w:rsidTr="002D5E15">
        <w:tc>
          <w:tcPr>
            <w:tcW w:w="567" w:type="dxa"/>
            <w:vMerge/>
            <w:textDirection w:val="btLr"/>
            <w:vAlign w:val="center"/>
          </w:tcPr>
          <w:p w:rsidR="00B635FF" w:rsidRPr="00992046" w:rsidRDefault="00B635FF" w:rsidP="00596583">
            <w:pPr>
              <w:spacing w:line="276" w:lineRule="auto"/>
              <w:ind w:left="113" w:right="113"/>
              <w:jc w:val="center"/>
              <w:rPr>
                <w:rFonts w:asciiTheme="minorHAnsi" w:hAnsiTheme="minorHAnsi" w:cs="Calibri"/>
                <w:b/>
                <w:bCs/>
                <w:sz w:val="24"/>
                <w:szCs w:val="24"/>
                <w:lang w:val="ro-RO"/>
              </w:rPr>
            </w:pPr>
          </w:p>
        </w:tc>
        <w:tc>
          <w:tcPr>
            <w:tcW w:w="567" w:type="dxa"/>
            <w:shd w:val="clear" w:color="auto" w:fill="C2D69B" w:themeFill="accent3" w:themeFillTint="99"/>
          </w:tcPr>
          <w:p w:rsidR="00B635FF" w:rsidRPr="00992046" w:rsidRDefault="00B635FF" w:rsidP="00596583">
            <w:pPr>
              <w:spacing w:line="276" w:lineRule="auto"/>
              <w:jc w:val="both"/>
              <w:rPr>
                <w:rFonts w:asciiTheme="minorHAnsi" w:eastAsia="Calibri" w:hAnsiTheme="minorHAnsi" w:cs="Calibri"/>
                <w:sz w:val="24"/>
                <w:szCs w:val="24"/>
                <w:lang w:val="ro-RO"/>
              </w:rPr>
            </w:pPr>
            <w:r w:rsidRPr="00992046">
              <w:rPr>
                <w:rFonts w:asciiTheme="minorHAnsi" w:eastAsia="Calibri" w:hAnsiTheme="minorHAnsi" w:cs="Calibri"/>
                <w:b/>
                <w:sz w:val="24"/>
                <w:szCs w:val="24"/>
                <w:lang w:val="ro-RO"/>
              </w:rPr>
              <w:t>2</w:t>
            </w:r>
          </w:p>
        </w:tc>
        <w:tc>
          <w:tcPr>
            <w:tcW w:w="1418"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Cojușna </w:t>
            </w:r>
          </w:p>
        </w:tc>
        <w:tc>
          <w:tcPr>
            <w:tcW w:w="1984"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Șaban-Brînză Veronica</w:t>
            </w:r>
          </w:p>
        </w:tc>
        <w:tc>
          <w:tcPr>
            <w:tcW w:w="2410"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persoană fizică</w:t>
            </w:r>
          </w:p>
        </w:tc>
        <w:tc>
          <w:tcPr>
            <w:tcW w:w="567"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f</w:t>
            </w:r>
          </w:p>
        </w:tc>
        <w:tc>
          <w:tcPr>
            <w:tcW w:w="3402"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Scrisoare de intenție din 15.03.2019</w:t>
            </w:r>
          </w:p>
        </w:tc>
      </w:tr>
      <w:tr w:rsidR="00992046" w:rsidRPr="00992046" w:rsidTr="002D5E15">
        <w:tc>
          <w:tcPr>
            <w:tcW w:w="567" w:type="dxa"/>
            <w:vMerge/>
            <w:textDirection w:val="btLr"/>
            <w:vAlign w:val="center"/>
          </w:tcPr>
          <w:p w:rsidR="00B635FF" w:rsidRPr="00992046" w:rsidRDefault="00B635FF" w:rsidP="00596583">
            <w:pPr>
              <w:spacing w:line="276" w:lineRule="auto"/>
              <w:ind w:left="113" w:right="113"/>
              <w:jc w:val="center"/>
              <w:rPr>
                <w:rFonts w:asciiTheme="minorHAnsi" w:hAnsiTheme="minorHAnsi" w:cs="Calibri"/>
                <w:b/>
                <w:bCs/>
                <w:sz w:val="24"/>
                <w:szCs w:val="24"/>
                <w:lang w:val="ro-RO"/>
              </w:rPr>
            </w:pPr>
          </w:p>
        </w:tc>
        <w:tc>
          <w:tcPr>
            <w:tcW w:w="567" w:type="dxa"/>
            <w:shd w:val="clear" w:color="auto" w:fill="C2D69B" w:themeFill="accent3" w:themeFillTint="99"/>
          </w:tcPr>
          <w:p w:rsidR="00B635FF" w:rsidRPr="00992046" w:rsidRDefault="00B635FF" w:rsidP="00596583">
            <w:pPr>
              <w:spacing w:line="276" w:lineRule="auto"/>
              <w:jc w:val="both"/>
              <w:rPr>
                <w:rFonts w:asciiTheme="minorHAnsi" w:eastAsia="Calibri" w:hAnsiTheme="minorHAnsi" w:cs="Calibri"/>
                <w:sz w:val="24"/>
                <w:szCs w:val="24"/>
                <w:lang w:val="ro-RO"/>
              </w:rPr>
            </w:pPr>
            <w:r w:rsidRPr="00992046">
              <w:rPr>
                <w:rFonts w:asciiTheme="minorHAnsi" w:eastAsia="Calibri" w:hAnsiTheme="minorHAnsi" w:cs="Calibri"/>
                <w:b/>
                <w:sz w:val="24"/>
                <w:szCs w:val="24"/>
                <w:lang w:val="ro-RO"/>
              </w:rPr>
              <w:t>3</w:t>
            </w:r>
          </w:p>
        </w:tc>
        <w:tc>
          <w:tcPr>
            <w:tcW w:w="1418"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Cojușna </w:t>
            </w:r>
          </w:p>
        </w:tc>
        <w:tc>
          <w:tcPr>
            <w:tcW w:w="1984"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Puica Ala </w:t>
            </w:r>
          </w:p>
        </w:tc>
        <w:tc>
          <w:tcPr>
            <w:tcW w:w="2410"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persoană fizică</w:t>
            </w:r>
          </w:p>
        </w:tc>
        <w:tc>
          <w:tcPr>
            <w:tcW w:w="567"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f</w:t>
            </w:r>
          </w:p>
        </w:tc>
        <w:tc>
          <w:tcPr>
            <w:tcW w:w="3402" w:type="dxa"/>
            <w:tcBorders>
              <w:bottom w:val="single" w:sz="4" w:space="0" w:color="000000" w:themeColor="text1"/>
            </w:tcBorders>
            <w:shd w:val="clear" w:color="auto" w:fill="C2D69B" w:themeFill="accent3" w:themeFillTint="99"/>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Scrisoare de intenție din 15.03.2019 </w:t>
            </w:r>
          </w:p>
        </w:tc>
      </w:tr>
      <w:tr w:rsidR="00992046" w:rsidRPr="00992046" w:rsidTr="002D5E15">
        <w:trPr>
          <w:trHeight w:val="657"/>
        </w:trPr>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B8CCE4" w:themeFill="accent1" w:themeFillTint="66"/>
          </w:tcPr>
          <w:p w:rsidR="00B635FF" w:rsidRPr="00992046" w:rsidRDefault="00B635FF" w:rsidP="00596583">
            <w:pPr>
              <w:spacing w:line="276" w:lineRule="auto"/>
              <w:jc w:val="both"/>
              <w:rPr>
                <w:rFonts w:asciiTheme="minorHAnsi" w:eastAsia="Calibri" w:hAnsiTheme="minorHAnsi" w:cs="Calibri"/>
                <w:b/>
                <w:sz w:val="24"/>
                <w:szCs w:val="24"/>
                <w:lang w:val="ro-RO"/>
              </w:rPr>
            </w:pPr>
            <w:r w:rsidRPr="00992046">
              <w:rPr>
                <w:rFonts w:asciiTheme="minorHAnsi" w:eastAsia="Calibri" w:hAnsiTheme="minorHAnsi" w:cs="Calibri"/>
                <w:b/>
                <w:sz w:val="24"/>
                <w:szCs w:val="24"/>
                <w:lang w:val="ro-RO"/>
              </w:rPr>
              <w:t>4</w:t>
            </w:r>
          </w:p>
        </w:tc>
        <w:tc>
          <w:tcPr>
            <w:tcW w:w="1418" w:type="dxa"/>
            <w:tcBorders>
              <w:bottom w:val="single" w:sz="4" w:space="0" w:color="000000" w:themeColor="text1"/>
            </w:tcBorders>
            <w:shd w:val="clear" w:color="auto" w:fill="B8CCE4" w:themeFill="accent1" w:themeFillTint="66"/>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Ghidighici</w:t>
            </w:r>
          </w:p>
        </w:tc>
        <w:tc>
          <w:tcPr>
            <w:tcW w:w="1984" w:type="dxa"/>
            <w:tcBorders>
              <w:bottom w:val="single" w:sz="4" w:space="0" w:color="000000" w:themeColor="text1"/>
            </w:tcBorders>
            <w:shd w:val="clear" w:color="auto" w:fill="B8CCE4" w:themeFill="accent1"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Manica Vasile </w:t>
            </w:r>
          </w:p>
        </w:tc>
        <w:tc>
          <w:tcPr>
            <w:tcW w:w="2410" w:type="dxa"/>
            <w:tcBorders>
              <w:bottom w:val="single" w:sz="4" w:space="0" w:color="000000" w:themeColor="text1"/>
            </w:tcBorders>
            <w:shd w:val="clear" w:color="auto" w:fill="B8CCE4" w:themeFill="accent1"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AO „Insula Fericirii”</w:t>
            </w:r>
          </w:p>
        </w:tc>
        <w:tc>
          <w:tcPr>
            <w:tcW w:w="567" w:type="dxa"/>
            <w:tcBorders>
              <w:bottom w:val="single" w:sz="4" w:space="0" w:color="000000" w:themeColor="text1"/>
            </w:tcBorders>
            <w:shd w:val="clear" w:color="auto" w:fill="B8CCE4" w:themeFill="accent1"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m</w:t>
            </w:r>
          </w:p>
        </w:tc>
        <w:tc>
          <w:tcPr>
            <w:tcW w:w="3402" w:type="dxa"/>
            <w:tcBorders>
              <w:bottom w:val="single" w:sz="4" w:space="0" w:color="000000" w:themeColor="text1"/>
            </w:tcBorders>
            <w:shd w:val="clear" w:color="auto" w:fill="B8CCE4" w:themeFill="accent1"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Decizia nr. 01 din 17.03.2019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CCC0D9" w:themeFill="accent4" w:themeFillTint="66"/>
          </w:tcPr>
          <w:p w:rsidR="00B635FF" w:rsidRPr="00992046" w:rsidRDefault="00B635FF" w:rsidP="00596583">
            <w:pPr>
              <w:spacing w:line="276" w:lineRule="auto"/>
              <w:jc w:val="both"/>
              <w:rPr>
                <w:rFonts w:asciiTheme="minorHAnsi" w:eastAsia="Calibri" w:hAnsiTheme="minorHAnsi" w:cs="Calibri"/>
                <w:sz w:val="24"/>
                <w:szCs w:val="24"/>
                <w:lang w:val="ro-RO"/>
              </w:rPr>
            </w:pPr>
            <w:r w:rsidRPr="00992046">
              <w:rPr>
                <w:rFonts w:asciiTheme="minorHAnsi" w:eastAsia="Calibri" w:hAnsiTheme="minorHAnsi" w:cs="Calibri"/>
                <w:b/>
                <w:sz w:val="24"/>
                <w:szCs w:val="24"/>
                <w:lang w:val="ro-RO"/>
              </w:rPr>
              <w:t>5</w:t>
            </w:r>
          </w:p>
        </w:tc>
        <w:tc>
          <w:tcPr>
            <w:tcW w:w="1418" w:type="dxa"/>
            <w:tcBorders>
              <w:bottom w:val="single" w:sz="4" w:space="0" w:color="000000" w:themeColor="text1"/>
            </w:tcBorders>
            <w:shd w:val="clear" w:color="auto" w:fill="CCC0D9" w:themeFill="accent4" w:themeFillTint="66"/>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Roșcani </w:t>
            </w:r>
          </w:p>
        </w:tc>
        <w:tc>
          <w:tcPr>
            <w:tcW w:w="1984" w:type="dxa"/>
            <w:tcBorders>
              <w:bottom w:val="single" w:sz="4" w:space="0" w:color="000000" w:themeColor="text1"/>
            </w:tcBorders>
            <w:shd w:val="clear" w:color="auto" w:fill="CCC0D9" w:themeFill="accent4"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Radvan Raia</w:t>
            </w:r>
          </w:p>
        </w:tc>
        <w:tc>
          <w:tcPr>
            <w:tcW w:w="2410" w:type="dxa"/>
            <w:tcBorders>
              <w:bottom w:val="single" w:sz="4" w:space="0" w:color="000000" w:themeColor="text1"/>
            </w:tcBorders>
            <w:shd w:val="clear" w:color="auto" w:fill="CCC0D9" w:themeFill="accent4"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persoană fizică</w:t>
            </w:r>
          </w:p>
        </w:tc>
        <w:tc>
          <w:tcPr>
            <w:tcW w:w="567" w:type="dxa"/>
            <w:tcBorders>
              <w:bottom w:val="single" w:sz="4" w:space="0" w:color="000000" w:themeColor="text1"/>
            </w:tcBorders>
            <w:shd w:val="clear" w:color="auto" w:fill="CCC0D9" w:themeFill="accent4"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f</w:t>
            </w:r>
          </w:p>
        </w:tc>
        <w:tc>
          <w:tcPr>
            <w:tcW w:w="3402" w:type="dxa"/>
            <w:tcBorders>
              <w:bottom w:val="single" w:sz="4" w:space="0" w:color="000000" w:themeColor="text1"/>
            </w:tcBorders>
            <w:shd w:val="clear" w:color="auto" w:fill="CCC0D9" w:themeFill="accent4"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Scrisoare de intenție din 13.03.2019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CCC0D9" w:themeFill="accent4" w:themeFillTint="66"/>
          </w:tcPr>
          <w:p w:rsidR="00B635FF" w:rsidRPr="00992046" w:rsidRDefault="00B635FF" w:rsidP="00596583">
            <w:pPr>
              <w:spacing w:line="276" w:lineRule="auto"/>
              <w:jc w:val="both"/>
              <w:rPr>
                <w:rFonts w:asciiTheme="minorHAnsi" w:eastAsia="Calibri" w:hAnsiTheme="minorHAnsi" w:cs="Calibri"/>
                <w:sz w:val="24"/>
                <w:szCs w:val="24"/>
                <w:lang w:val="ro-RO"/>
              </w:rPr>
            </w:pPr>
            <w:r w:rsidRPr="00992046">
              <w:rPr>
                <w:rFonts w:asciiTheme="minorHAnsi" w:eastAsia="Calibri" w:hAnsiTheme="minorHAnsi" w:cs="Calibri"/>
                <w:b/>
                <w:sz w:val="24"/>
                <w:szCs w:val="24"/>
                <w:lang w:val="ro-RO"/>
              </w:rPr>
              <w:t>6</w:t>
            </w:r>
          </w:p>
        </w:tc>
        <w:tc>
          <w:tcPr>
            <w:tcW w:w="1418" w:type="dxa"/>
            <w:shd w:val="clear" w:color="auto" w:fill="CCC0D9" w:themeFill="accent4" w:themeFillTint="66"/>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Roșcani</w:t>
            </w:r>
          </w:p>
        </w:tc>
        <w:tc>
          <w:tcPr>
            <w:tcW w:w="1984" w:type="dxa"/>
            <w:shd w:val="clear" w:color="auto" w:fill="CCC0D9" w:themeFill="accent4"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Murea Irina</w:t>
            </w:r>
          </w:p>
        </w:tc>
        <w:tc>
          <w:tcPr>
            <w:tcW w:w="2410" w:type="dxa"/>
            <w:shd w:val="clear" w:color="auto" w:fill="CCC0D9" w:themeFill="accent4"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persoană fizică</w:t>
            </w:r>
          </w:p>
        </w:tc>
        <w:tc>
          <w:tcPr>
            <w:tcW w:w="567" w:type="dxa"/>
            <w:shd w:val="clear" w:color="auto" w:fill="CCC0D9" w:themeFill="accent4"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f</w:t>
            </w:r>
          </w:p>
        </w:tc>
        <w:tc>
          <w:tcPr>
            <w:tcW w:w="3402" w:type="dxa"/>
            <w:shd w:val="clear" w:color="auto" w:fill="CCC0D9" w:themeFill="accent4"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Scrisoare de intenție din 13.03.2019, copie buletin</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CCC0D9" w:themeFill="accent4" w:themeFillTint="66"/>
          </w:tcPr>
          <w:p w:rsidR="00B635FF" w:rsidRPr="00992046" w:rsidRDefault="00B635FF" w:rsidP="00596583">
            <w:pPr>
              <w:spacing w:line="276" w:lineRule="auto"/>
              <w:jc w:val="both"/>
              <w:rPr>
                <w:rFonts w:asciiTheme="minorHAnsi" w:eastAsia="Calibri" w:hAnsiTheme="minorHAnsi" w:cs="Calibri"/>
                <w:sz w:val="24"/>
                <w:szCs w:val="24"/>
                <w:lang w:val="ro-RO"/>
              </w:rPr>
            </w:pPr>
            <w:r w:rsidRPr="00992046">
              <w:rPr>
                <w:rFonts w:asciiTheme="minorHAnsi" w:eastAsia="Calibri" w:hAnsiTheme="minorHAnsi" w:cs="Calibri"/>
                <w:b/>
                <w:sz w:val="24"/>
                <w:szCs w:val="24"/>
                <w:lang w:val="ro-RO"/>
              </w:rPr>
              <w:t>7</w:t>
            </w:r>
          </w:p>
        </w:tc>
        <w:tc>
          <w:tcPr>
            <w:tcW w:w="1418" w:type="dxa"/>
            <w:shd w:val="clear" w:color="auto" w:fill="CCC0D9" w:themeFill="accent4" w:themeFillTint="66"/>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Roșcani </w:t>
            </w:r>
          </w:p>
        </w:tc>
        <w:tc>
          <w:tcPr>
            <w:tcW w:w="1984" w:type="dxa"/>
            <w:shd w:val="clear" w:color="auto" w:fill="CCC0D9" w:themeFill="accent4"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Zavatin Valentina</w:t>
            </w:r>
          </w:p>
        </w:tc>
        <w:tc>
          <w:tcPr>
            <w:tcW w:w="2410" w:type="dxa"/>
            <w:shd w:val="clear" w:color="auto" w:fill="CCC0D9" w:themeFill="accent4"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persoană fizică</w:t>
            </w:r>
          </w:p>
        </w:tc>
        <w:tc>
          <w:tcPr>
            <w:tcW w:w="567" w:type="dxa"/>
            <w:shd w:val="clear" w:color="auto" w:fill="CCC0D9" w:themeFill="accent4"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f</w:t>
            </w:r>
          </w:p>
        </w:tc>
        <w:tc>
          <w:tcPr>
            <w:tcW w:w="3402" w:type="dxa"/>
            <w:shd w:val="clear" w:color="auto" w:fill="CCC0D9" w:themeFill="accent4"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Scrisoare de intenție din 13.03.2019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E5B8B7" w:themeFill="accent2" w:themeFillTint="66"/>
          </w:tcPr>
          <w:p w:rsidR="00B635FF" w:rsidRPr="00992046" w:rsidRDefault="00B635FF" w:rsidP="00596583">
            <w:pPr>
              <w:spacing w:line="276" w:lineRule="auto"/>
              <w:jc w:val="both"/>
              <w:rPr>
                <w:rFonts w:asciiTheme="minorHAnsi" w:eastAsia="Calibri" w:hAnsiTheme="minorHAnsi" w:cs="Calibri"/>
                <w:sz w:val="24"/>
                <w:szCs w:val="24"/>
                <w:lang w:val="ro-RO"/>
              </w:rPr>
            </w:pPr>
            <w:r w:rsidRPr="00992046">
              <w:rPr>
                <w:rFonts w:asciiTheme="minorHAnsi" w:eastAsia="Calibri" w:hAnsiTheme="minorHAnsi" w:cs="Calibri"/>
                <w:b/>
                <w:sz w:val="24"/>
                <w:szCs w:val="24"/>
                <w:lang w:val="ro-RO"/>
              </w:rPr>
              <w:t>8</w:t>
            </w:r>
          </w:p>
        </w:tc>
        <w:tc>
          <w:tcPr>
            <w:tcW w:w="1418" w:type="dxa"/>
            <w:shd w:val="clear" w:color="auto" w:fill="E5B8B7" w:themeFill="accent2" w:themeFillTint="66"/>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Scoreni </w:t>
            </w:r>
          </w:p>
        </w:tc>
        <w:tc>
          <w:tcPr>
            <w:tcW w:w="1984" w:type="dxa"/>
            <w:shd w:val="clear" w:color="auto" w:fill="E5B8B7" w:themeFill="accent2"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Toncu Ana </w:t>
            </w:r>
          </w:p>
        </w:tc>
        <w:tc>
          <w:tcPr>
            <w:tcW w:w="2410" w:type="dxa"/>
            <w:shd w:val="clear" w:color="auto" w:fill="E5B8B7" w:themeFill="accent2"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persoană fizică</w:t>
            </w:r>
          </w:p>
        </w:tc>
        <w:tc>
          <w:tcPr>
            <w:tcW w:w="567" w:type="dxa"/>
            <w:shd w:val="clear" w:color="auto" w:fill="E5B8B7" w:themeFill="accent2"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f</w:t>
            </w:r>
          </w:p>
        </w:tc>
        <w:tc>
          <w:tcPr>
            <w:tcW w:w="3402" w:type="dxa"/>
            <w:shd w:val="clear" w:color="auto" w:fill="E5B8B7" w:themeFill="accent2"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Scrisoare de intenție din 15.03.2019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E5B8B7" w:themeFill="accent2" w:themeFillTint="66"/>
          </w:tcPr>
          <w:p w:rsidR="00B635FF" w:rsidRPr="00992046" w:rsidRDefault="00B635FF" w:rsidP="00596583">
            <w:pPr>
              <w:spacing w:line="276" w:lineRule="auto"/>
              <w:jc w:val="both"/>
              <w:rPr>
                <w:rFonts w:asciiTheme="minorHAnsi" w:eastAsia="Calibri" w:hAnsiTheme="minorHAnsi" w:cs="Calibri"/>
                <w:b/>
                <w:sz w:val="24"/>
                <w:szCs w:val="24"/>
                <w:lang w:val="ro-RO"/>
              </w:rPr>
            </w:pPr>
            <w:r w:rsidRPr="00992046">
              <w:rPr>
                <w:rFonts w:asciiTheme="minorHAnsi" w:eastAsia="Calibri" w:hAnsiTheme="minorHAnsi" w:cs="Calibri"/>
                <w:b/>
                <w:sz w:val="24"/>
                <w:szCs w:val="24"/>
                <w:lang w:val="ro-RO"/>
              </w:rPr>
              <w:t>9</w:t>
            </w:r>
          </w:p>
        </w:tc>
        <w:tc>
          <w:tcPr>
            <w:tcW w:w="1418" w:type="dxa"/>
            <w:shd w:val="clear" w:color="auto" w:fill="E5B8B7" w:themeFill="accent2" w:themeFillTint="66"/>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Scoreni </w:t>
            </w:r>
          </w:p>
        </w:tc>
        <w:tc>
          <w:tcPr>
            <w:tcW w:w="1984" w:type="dxa"/>
            <w:shd w:val="clear" w:color="auto" w:fill="E5B8B7" w:themeFill="accent2"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Barbos  Elena </w:t>
            </w:r>
          </w:p>
        </w:tc>
        <w:tc>
          <w:tcPr>
            <w:tcW w:w="2410" w:type="dxa"/>
            <w:shd w:val="clear" w:color="auto" w:fill="E5B8B7" w:themeFill="accent2"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persoană fizică</w:t>
            </w:r>
          </w:p>
        </w:tc>
        <w:tc>
          <w:tcPr>
            <w:tcW w:w="567" w:type="dxa"/>
            <w:shd w:val="clear" w:color="auto" w:fill="E5B8B7" w:themeFill="accent2"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f</w:t>
            </w:r>
          </w:p>
        </w:tc>
        <w:tc>
          <w:tcPr>
            <w:tcW w:w="3402" w:type="dxa"/>
            <w:shd w:val="clear" w:color="auto" w:fill="E5B8B7" w:themeFill="accent2"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Scrisoare de intenție din 14.03.2019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FBD4B4" w:themeFill="accent6" w:themeFillTint="66"/>
          </w:tcPr>
          <w:p w:rsidR="00B635FF" w:rsidRPr="00992046" w:rsidRDefault="00B635FF" w:rsidP="00596583">
            <w:pPr>
              <w:spacing w:line="276" w:lineRule="auto"/>
              <w:jc w:val="both"/>
              <w:rPr>
                <w:rFonts w:asciiTheme="minorHAnsi" w:eastAsia="Calibri" w:hAnsiTheme="minorHAnsi" w:cs="Calibri"/>
                <w:sz w:val="24"/>
                <w:szCs w:val="24"/>
                <w:lang w:val="ro-RO"/>
              </w:rPr>
            </w:pPr>
            <w:r w:rsidRPr="00992046">
              <w:rPr>
                <w:rFonts w:asciiTheme="minorHAnsi" w:eastAsia="Calibri" w:hAnsiTheme="minorHAnsi" w:cs="Calibri"/>
                <w:b/>
                <w:sz w:val="24"/>
                <w:szCs w:val="24"/>
                <w:lang w:val="ro-RO"/>
              </w:rPr>
              <w:t>10</w:t>
            </w:r>
          </w:p>
        </w:tc>
        <w:tc>
          <w:tcPr>
            <w:tcW w:w="1418" w:type="dxa"/>
            <w:shd w:val="clear" w:color="auto" w:fill="FBD4B4" w:themeFill="accent6" w:themeFillTint="66"/>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Sireți</w:t>
            </w:r>
          </w:p>
        </w:tc>
        <w:tc>
          <w:tcPr>
            <w:tcW w:w="1984"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Boaghi Leonid</w:t>
            </w:r>
          </w:p>
        </w:tc>
        <w:tc>
          <w:tcPr>
            <w:tcW w:w="2410"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Asociația obștească</w:t>
            </w:r>
          </w:p>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„Liga Civică”</w:t>
            </w:r>
          </w:p>
        </w:tc>
        <w:tc>
          <w:tcPr>
            <w:tcW w:w="567"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m</w:t>
            </w:r>
          </w:p>
        </w:tc>
        <w:tc>
          <w:tcPr>
            <w:tcW w:w="3402"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Decizia nr. 1/1 din 25.02.2019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FBD4B4" w:themeFill="accent6" w:themeFillTint="66"/>
          </w:tcPr>
          <w:p w:rsidR="00B635FF" w:rsidRPr="00992046" w:rsidRDefault="00B635FF" w:rsidP="00596583">
            <w:pPr>
              <w:spacing w:line="276" w:lineRule="auto"/>
              <w:jc w:val="both"/>
              <w:rPr>
                <w:rFonts w:asciiTheme="minorHAnsi" w:eastAsia="Calibri" w:hAnsiTheme="minorHAnsi" w:cs="Calibri"/>
                <w:sz w:val="24"/>
                <w:szCs w:val="24"/>
                <w:lang w:val="ro-RO"/>
              </w:rPr>
            </w:pPr>
            <w:r w:rsidRPr="00992046">
              <w:rPr>
                <w:rFonts w:asciiTheme="minorHAnsi" w:eastAsia="Calibri" w:hAnsiTheme="minorHAnsi" w:cs="Calibri"/>
                <w:b/>
                <w:sz w:val="24"/>
                <w:szCs w:val="24"/>
                <w:lang w:val="ro-RO"/>
              </w:rPr>
              <w:t>11</w:t>
            </w:r>
          </w:p>
        </w:tc>
        <w:tc>
          <w:tcPr>
            <w:tcW w:w="1418" w:type="dxa"/>
            <w:shd w:val="clear" w:color="auto" w:fill="FBD4B4" w:themeFill="accent6" w:themeFillTint="66"/>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Sireți </w:t>
            </w:r>
          </w:p>
        </w:tc>
        <w:tc>
          <w:tcPr>
            <w:tcW w:w="1984"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Țurcanu Taisia </w:t>
            </w:r>
          </w:p>
        </w:tc>
        <w:tc>
          <w:tcPr>
            <w:tcW w:w="2410"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Asociația obștească </w:t>
            </w:r>
          </w:p>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„Centrul de Educație, Comunicare, Dezvoltare și Creativitate.”</w:t>
            </w:r>
          </w:p>
        </w:tc>
        <w:tc>
          <w:tcPr>
            <w:tcW w:w="567"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f</w:t>
            </w:r>
          </w:p>
        </w:tc>
        <w:tc>
          <w:tcPr>
            <w:tcW w:w="3402"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Decizia nr.1 din 25.02 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FBD4B4" w:themeFill="accent6" w:themeFillTint="66"/>
          </w:tcPr>
          <w:p w:rsidR="00B635FF" w:rsidRPr="00992046" w:rsidRDefault="00B635FF" w:rsidP="00596583">
            <w:pPr>
              <w:spacing w:line="276" w:lineRule="auto"/>
              <w:jc w:val="both"/>
              <w:rPr>
                <w:rFonts w:asciiTheme="minorHAnsi" w:eastAsia="Calibri" w:hAnsiTheme="minorHAnsi" w:cs="Calibri"/>
                <w:b/>
                <w:sz w:val="24"/>
                <w:szCs w:val="24"/>
                <w:lang w:val="ro-RO"/>
              </w:rPr>
            </w:pPr>
            <w:r w:rsidRPr="00992046">
              <w:rPr>
                <w:rFonts w:asciiTheme="minorHAnsi" w:eastAsia="Calibri" w:hAnsiTheme="minorHAnsi" w:cs="Calibri"/>
                <w:b/>
                <w:sz w:val="24"/>
                <w:szCs w:val="24"/>
                <w:lang w:val="ro-RO"/>
              </w:rPr>
              <w:t>12</w:t>
            </w:r>
          </w:p>
        </w:tc>
        <w:tc>
          <w:tcPr>
            <w:tcW w:w="1418" w:type="dxa"/>
            <w:shd w:val="clear" w:color="auto" w:fill="FBD4B4" w:themeFill="accent6" w:themeFillTint="66"/>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Sireți </w:t>
            </w:r>
          </w:p>
        </w:tc>
        <w:tc>
          <w:tcPr>
            <w:tcW w:w="1984"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Luca Alexandrina </w:t>
            </w:r>
          </w:p>
        </w:tc>
        <w:tc>
          <w:tcPr>
            <w:tcW w:w="2410"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persoană fizică</w:t>
            </w:r>
          </w:p>
        </w:tc>
        <w:tc>
          <w:tcPr>
            <w:tcW w:w="567"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f</w:t>
            </w:r>
          </w:p>
        </w:tc>
        <w:tc>
          <w:tcPr>
            <w:tcW w:w="3402"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Scrisoare de intenție din 14.02.2019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FBD4B4" w:themeFill="accent6" w:themeFillTint="66"/>
          </w:tcPr>
          <w:p w:rsidR="00B635FF" w:rsidRPr="00992046" w:rsidRDefault="00B635FF" w:rsidP="00596583">
            <w:pPr>
              <w:spacing w:line="276" w:lineRule="auto"/>
              <w:jc w:val="both"/>
              <w:rPr>
                <w:rFonts w:asciiTheme="minorHAnsi" w:eastAsia="Calibri" w:hAnsiTheme="minorHAnsi" w:cs="Calibri"/>
                <w:b/>
                <w:sz w:val="24"/>
                <w:szCs w:val="24"/>
                <w:lang w:val="ro-RO"/>
              </w:rPr>
            </w:pPr>
            <w:r w:rsidRPr="00992046">
              <w:rPr>
                <w:rFonts w:asciiTheme="minorHAnsi" w:eastAsia="Calibri" w:hAnsiTheme="minorHAnsi" w:cs="Calibri"/>
                <w:b/>
                <w:sz w:val="24"/>
                <w:szCs w:val="24"/>
                <w:lang w:val="ro-RO"/>
              </w:rPr>
              <w:t>13</w:t>
            </w:r>
          </w:p>
        </w:tc>
        <w:tc>
          <w:tcPr>
            <w:tcW w:w="1418" w:type="dxa"/>
            <w:shd w:val="clear" w:color="auto" w:fill="FBD4B4" w:themeFill="accent6" w:themeFillTint="66"/>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Sireți </w:t>
            </w:r>
          </w:p>
        </w:tc>
        <w:tc>
          <w:tcPr>
            <w:tcW w:w="1984"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Palii Ana-Maria </w:t>
            </w:r>
          </w:p>
        </w:tc>
        <w:tc>
          <w:tcPr>
            <w:tcW w:w="2410"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persoană fizică</w:t>
            </w:r>
          </w:p>
        </w:tc>
        <w:tc>
          <w:tcPr>
            <w:tcW w:w="567"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f</w:t>
            </w:r>
          </w:p>
        </w:tc>
        <w:tc>
          <w:tcPr>
            <w:tcW w:w="3402"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Scrisoare de intenție din </w:t>
            </w:r>
            <w:r w:rsidRPr="00992046">
              <w:rPr>
                <w:rFonts w:asciiTheme="minorHAnsi" w:eastAsia="Calibri" w:hAnsiTheme="minorHAnsi" w:cs="Calibri"/>
                <w:sz w:val="24"/>
                <w:szCs w:val="24"/>
                <w:lang w:val="ro-RO"/>
              </w:rPr>
              <w:lastRenderedPageBreak/>
              <w:t>14.03.2019</w:t>
            </w:r>
          </w:p>
        </w:tc>
      </w:tr>
      <w:tr w:rsidR="00992046" w:rsidRPr="00992046" w:rsidTr="002D5E15">
        <w:tc>
          <w:tcPr>
            <w:tcW w:w="567" w:type="dxa"/>
            <w:vMerge/>
          </w:tcPr>
          <w:p w:rsidR="00B635FF" w:rsidRPr="00992046" w:rsidRDefault="00B635FF" w:rsidP="00596583">
            <w:pPr>
              <w:spacing w:line="276" w:lineRule="auto"/>
              <w:jc w:val="center"/>
              <w:rPr>
                <w:rFonts w:asciiTheme="minorHAnsi" w:hAnsiTheme="minorHAnsi" w:cs="Calibri"/>
                <w:b/>
                <w:sz w:val="24"/>
                <w:szCs w:val="24"/>
                <w:lang w:val="ro-RO"/>
              </w:rPr>
            </w:pPr>
          </w:p>
        </w:tc>
        <w:tc>
          <w:tcPr>
            <w:tcW w:w="567" w:type="dxa"/>
            <w:shd w:val="clear" w:color="auto" w:fill="FBD4B4" w:themeFill="accent6" w:themeFillTint="66"/>
          </w:tcPr>
          <w:p w:rsidR="00B635FF" w:rsidRPr="00992046" w:rsidRDefault="00B635FF" w:rsidP="00596583">
            <w:pPr>
              <w:spacing w:line="276" w:lineRule="auto"/>
              <w:jc w:val="both"/>
              <w:rPr>
                <w:rFonts w:asciiTheme="minorHAnsi" w:eastAsia="Calibri" w:hAnsiTheme="minorHAnsi" w:cs="Calibri"/>
                <w:b/>
                <w:sz w:val="24"/>
                <w:szCs w:val="24"/>
                <w:lang w:val="ro-RO"/>
              </w:rPr>
            </w:pPr>
            <w:r w:rsidRPr="00992046">
              <w:rPr>
                <w:rFonts w:asciiTheme="minorHAnsi" w:eastAsia="Calibri" w:hAnsiTheme="minorHAnsi" w:cs="Calibri"/>
                <w:b/>
                <w:sz w:val="24"/>
                <w:szCs w:val="24"/>
                <w:lang w:val="ro-RO"/>
              </w:rPr>
              <w:t>14</w:t>
            </w:r>
          </w:p>
        </w:tc>
        <w:tc>
          <w:tcPr>
            <w:tcW w:w="1418" w:type="dxa"/>
            <w:shd w:val="clear" w:color="auto" w:fill="FBD4B4" w:themeFill="accent6" w:themeFillTint="66"/>
          </w:tcPr>
          <w:p w:rsidR="00B635FF" w:rsidRPr="00992046" w:rsidRDefault="00B635FF" w:rsidP="00596583">
            <w:pPr>
              <w:spacing w:line="276" w:lineRule="auto"/>
              <w:ind w:left="426" w:hanging="376"/>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Sireți</w:t>
            </w:r>
          </w:p>
        </w:tc>
        <w:tc>
          <w:tcPr>
            <w:tcW w:w="1984"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 xml:space="preserve">Vrînceanu Silvia </w:t>
            </w:r>
          </w:p>
        </w:tc>
        <w:tc>
          <w:tcPr>
            <w:tcW w:w="2410"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persoană fizică</w:t>
            </w:r>
          </w:p>
        </w:tc>
        <w:tc>
          <w:tcPr>
            <w:tcW w:w="567"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f</w:t>
            </w:r>
          </w:p>
        </w:tc>
        <w:tc>
          <w:tcPr>
            <w:tcW w:w="3402" w:type="dxa"/>
            <w:shd w:val="clear" w:color="auto" w:fill="FBD4B4" w:themeFill="accent6" w:themeFillTint="66"/>
          </w:tcPr>
          <w:p w:rsidR="00B635FF" w:rsidRPr="00992046" w:rsidRDefault="00B635FF" w:rsidP="00596583">
            <w:pPr>
              <w:spacing w:line="276" w:lineRule="auto"/>
              <w:rPr>
                <w:rFonts w:asciiTheme="minorHAnsi" w:eastAsia="Calibri" w:hAnsiTheme="minorHAnsi" w:cs="Calibri"/>
                <w:sz w:val="24"/>
                <w:szCs w:val="24"/>
                <w:lang w:val="ro-RO"/>
              </w:rPr>
            </w:pPr>
            <w:r w:rsidRPr="00992046">
              <w:rPr>
                <w:rFonts w:asciiTheme="minorHAnsi" w:eastAsia="Calibri" w:hAnsiTheme="minorHAnsi" w:cs="Calibri"/>
                <w:sz w:val="24"/>
                <w:szCs w:val="24"/>
                <w:lang w:val="ro-RO"/>
              </w:rPr>
              <w:t>Scrisoare de intenție, din 14.03.2019</w:t>
            </w:r>
          </w:p>
        </w:tc>
      </w:tr>
      <w:tr w:rsidR="00992046" w:rsidRPr="00992046" w:rsidTr="00B07786">
        <w:tc>
          <w:tcPr>
            <w:tcW w:w="10915" w:type="dxa"/>
            <w:gridSpan w:val="7"/>
            <w:shd w:val="clear" w:color="auto" w:fill="D9D9D9" w:themeFill="background1" w:themeFillShade="D9"/>
          </w:tcPr>
          <w:p w:rsidR="00B635FF" w:rsidRPr="00992046" w:rsidRDefault="00B635FF" w:rsidP="00596583">
            <w:pPr>
              <w:spacing w:before="120" w:after="120" w:line="276" w:lineRule="auto"/>
              <w:jc w:val="center"/>
              <w:rPr>
                <w:rFonts w:asciiTheme="minorHAnsi" w:hAnsiTheme="minorHAnsi" w:cs="Calibri"/>
                <w:b/>
                <w:sz w:val="24"/>
                <w:szCs w:val="24"/>
                <w:lang w:val="ro-RO"/>
              </w:rPr>
            </w:pPr>
            <w:r w:rsidRPr="00992046">
              <w:rPr>
                <w:rFonts w:asciiTheme="minorHAnsi" w:hAnsiTheme="minorHAnsi" w:cs="Calibri"/>
                <w:b/>
                <w:bCs/>
                <w:sz w:val="24"/>
                <w:szCs w:val="24"/>
                <w:lang w:val="ro-RO"/>
              </w:rPr>
              <w:t>14 reprezentanți în total: 11 femei și 3 bărbați</w:t>
            </w:r>
          </w:p>
        </w:tc>
      </w:tr>
      <w:tr w:rsidR="00992046" w:rsidRPr="00992046" w:rsidTr="00B07786">
        <w:tc>
          <w:tcPr>
            <w:tcW w:w="10915" w:type="dxa"/>
            <w:gridSpan w:val="7"/>
          </w:tcPr>
          <w:p w:rsidR="00B635FF" w:rsidRPr="00992046" w:rsidRDefault="00B635FF" w:rsidP="00596583">
            <w:pPr>
              <w:spacing w:before="120" w:after="120" w:line="276" w:lineRule="auto"/>
              <w:jc w:val="center"/>
              <w:rPr>
                <w:rFonts w:asciiTheme="minorHAnsi" w:hAnsiTheme="minorHAnsi" w:cs="Calibri"/>
                <w:b/>
                <w:sz w:val="24"/>
                <w:szCs w:val="24"/>
                <w:lang w:val="ro-RO"/>
              </w:rPr>
            </w:pPr>
            <w:r w:rsidRPr="00992046">
              <w:rPr>
                <w:rFonts w:asciiTheme="minorHAnsi" w:hAnsiTheme="minorHAnsi" w:cs="Calibri"/>
                <w:b/>
                <w:bCs/>
                <w:sz w:val="24"/>
                <w:szCs w:val="24"/>
                <w:lang w:val="ro-RO"/>
              </w:rPr>
              <w:t>Total în GAL „Bazinul Lacului Ghidighici” – 40 de instituții publice, private, neguvernamentale și persoane fizice</w:t>
            </w:r>
          </w:p>
        </w:tc>
      </w:tr>
      <w:tr w:rsidR="00992046" w:rsidRPr="00992046" w:rsidTr="00B07786">
        <w:tc>
          <w:tcPr>
            <w:tcW w:w="10915" w:type="dxa"/>
            <w:gridSpan w:val="7"/>
          </w:tcPr>
          <w:p w:rsidR="00B635FF" w:rsidRPr="00992046" w:rsidRDefault="00B635FF" w:rsidP="00596583">
            <w:pPr>
              <w:spacing w:line="276" w:lineRule="auto"/>
              <w:jc w:val="center"/>
              <w:rPr>
                <w:rFonts w:asciiTheme="minorHAnsi" w:hAnsiTheme="minorHAnsi" w:cs="Calibri"/>
                <w:b/>
                <w:bCs/>
                <w:sz w:val="24"/>
                <w:szCs w:val="24"/>
                <w:lang w:val="ro-RO"/>
              </w:rPr>
            </w:pPr>
            <w:r w:rsidRPr="00992046">
              <w:rPr>
                <w:rFonts w:asciiTheme="minorHAnsi" w:hAnsiTheme="minorHAnsi" w:cs="Calibri"/>
                <w:b/>
                <w:bCs/>
                <w:sz w:val="24"/>
                <w:szCs w:val="24"/>
                <w:lang w:val="ro-RO"/>
              </w:rPr>
              <w:t>Legendă:</w:t>
            </w:r>
          </w:p>
          <w:tbl>
            <w:tblPr>
              <w:tblStyle w:val="15"/>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1559"/>
              <w:gridCol w:w="1560"/>
              <w:gridCol w:w="2268"/>
              <w:gridCol w:w="1275"/>
              <w:gridCol w:w="2694"/>
            </w:tblGrid>
            <w:tr w:rsidR="00992046" w:rsidRPr="00992046" w:rsidTr="00B07786">
              <w:trPr>
                <w:trHeight w:val="453"/>
                <w:jc w:val="center"/>
              </w:trPr>
              <w:tc>
                <w:tcPr>
                  <w:tcW w:w="1163" w:type="dxa"/>
                </w:tcPr>
                <w:p w:rsidR="00B635FF" w:rsidRPr="00992046" w:rsidRDefault="00B635FF" w:rsidP="00596583">
                  <w:pPr>
                    <w:spacing w:line="276" w:lineRule="auto"/>
                    <w:jc w:val="center"/>
                    <w:rPr>
                      <w:rFonts w:asciiTheme="minorHAnsi" w:hAnsiTheme="minorHAnsi" w:cs="Calibri"/>
                      <w:b/>
                      <w:sz w:val="24"/>
                      <w:szCs w:val="24"/>
                      <w:lang w:val="ro-RO"/>
                    </w:rPr>
                  </w:pPr>
                  <w:r w:rsidRPr="00992046">
                    <w:rPr>
                      <w:rFonts w:cs="Calibri"/>
                      <w:noProof/>
                      <w:sz w:val="24"/>
                      <w:szCs w:val="24"/>
                      <w:lang w:val="ro-RO" w:eastAsia="ro-RO"/>
                    </w:rPr>
                    <mc:AlternateContent>
                      <mc:Choice Requires="wps">
                        <w:drawing>
                          <wp:anchor distT="0" distB="0" distL="114300" distR="114300" simplePos="0" relativeHeight="251652096" behindDoc="0" locked="0" layoutInCell="1" allowOverlap="1" wp14:anchorId="10D1A432" wp14:editId="5594C903">
                            <wp:simplePos x="0" y="0"/>
                            <wp:positionH relativeFrom="column">
                              <wp:posOffset>4445</wp:posOffset>
                            </wp:positionH>
                            <wp:positionV relativeFrom="paragraph">
                              <wp:posOffset>41910</wp:posOffset>
                            </wp:positionV>
                            <wp:extent cx="461010" cy="215265"/>
                            <wp:effectExtent l="0" t="0" r="15240" b="13335"/>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 cy="215265"/>
                                    </a:xfrm>
                                    <a:prstGeom prst="rect">
                                      <a:avLst/>
                                    </a:prstGeom>
                                    <a:solidFill>
                                      <a:schemeClr val="accent3">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3A0A7F" id="Прямоугольник 96" o:spid="_x0000_s1026" style="position:absolute;margin-left:.35pt;margin-top:3.3pt;width:36.3pt;height:1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" fillcolor="#c2d69b [1942]"/>
                        </w:pict>
                      </mc:Fallback>
                    </mc:AlternateContent>
                  </w:r>
                </w:p>
              </w:tc>
              <w:tc>
                <w:tcPr>
                  <w:tcW w:w="1559" w:type="dxa"/>
                </w:tcPr>
                <w:p w:rsidR="00B635FF" w:rsidRPr="00992046" w:rsidRDefault="00B635FF" w:rsidP="00596583">
                  <w:pPr>
                    <w:spacing w:before="120" w:line="276" w:lineRule="auto"/>
                    <w:rPr>
                      <w:rFonts w:asciiTheme="minorHAnsi" w:hAnsiTheme="minorHAnsi" w:cs="Calibri"/>
                      <w:b/>
                      <w:sz w:val="24"/>
                      <w:szCs w:val="24"/>
                      <w:lang w:val="ro-RO"/>
                    </w:rPr>
                  </w:pPr>
                  <w:r w:rsidRPr="00992046">
                    <w:rPr>
                      <w:rFonts w:asciiTheme="minorHAnsi" w:hAnsiTheme="minorHAnsi" w:cs="Calibri"/>
                      <w:b/>
                      <w:bCs/>
                      <w:sz w:val="24"/>
                      <w:szCs w:val="24"/>
                      <w:lang w:val="ro-RO"/>
                    </w:rPr>
                    <w:t>Cojușna</w:t>
                  </w:r>
                </w:p>
              </w:tc>
              <w:tc>
                <w:tcPr>
                  <w:tcW w:w="1560" w:type="dxa"/>
                </w:tcPr>
                <w:p w:rsidR="00B635FF" w:rsidRPr="00992046" w:rsidRDefault="00B635FF" w:rsidP="00596583">
                  <w:pPr>
                    <w:spacing w:line="276" w:lineRule="auto"/>
                    <w:jc w:val="center"/>
                    <w:rPr>
                      <w:rFonts w:asciiTheme="minorHAnsi" w:hAnsiTheme="minorHAnsi" w:cs="Calibri"/>
                      <w:b/>
                      <w:sz w:val="24"/>
                      <w:szCs w:val="24"/>
                      <w:lang w:val="ro-RO"/>
                    </w:rPr>
                  </w:pPr>
                  <w:r w:rsidRPr="00992046">
                    <w:rPr>
                      <w:rFonts w:cs="Calibri"/>
                      <w:noProof/>
                      <w:sz w:val="24"/>
                      <w:szCs w:val="24"/>
                      <w:lang w:val="ro-RO" w:eastAsia="ro-RO"/>
                    </w:rPr>
                    <mc:AlternateContent>
                      <mc:Choice Requires="wps">
                        <w:drawing>
                          <wp:anchor distT="0" distB="0" distL="114300" distR="114300" simplePos="0" relativeHeight="251661312" behindDoc="0" locked="0" layoutInCell="1" allowOverlap="1" wp14:anchorId="47F0506E" wp14:editId="694A6BB8">
                            <wp:simplePos x="0" y="0"/>
                            <wp:positionH relativeFrom="column">
                              <wp:posOffset>114300</wp:posOffset>
                            </wp:positionH>
                            <wp:positionV relativeFrom="paragraph">
                              <wp:posOffset>38100</wp:posOffset>
                            </wp:positionV>
                            <wp:extent cx="461010" cy="215265"/>
                            <wp:effectExtent l="0" t="0" r="15240" b="13335"/>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 cy="215265"/>
                                    </a:xfrm>
                                    <a:prstGeom prst="rect">
                                      <a:avLst/>
                                    </a:prstGeom>
                                    <a:solidFill>
                                      <a:schemeClr val="accent4">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2BAE3A" id="Прямоугольник 97" o:spid="_x0000_s1026" style="position:absolute;margin-left:9pt;margin-top:3pt;width:36.3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" fillcolor="#b2a1c7 [1943]"/>
                        </w:pict>
                      </mc:Fallback>
                    </mc:AlternateContent>
                  </w:r>
                </w:p>
              </w:tc>
              <w:tc>
                <w:tcPr>
                  <w:tcW w:w="2268" w:type="dxa"/>
                </w:tcPr>
                <w:p w:rsidR="00B635FF" w:rsidRPr="00992046" w:rsidRDefault="00B635FF" w:rsidP="00596583">
                  <w:pPr>
                    <w:spacing w:before="120" w:line="276" w:lineRule="auto"/>
                    <w:rPr>
                      <w:rFonts w:asciiTheme="minorHAnsi" w:hAnsiTheme="minorHAnsi" w:cs="Calibri"/>
                      <w:b/>
                      <w:bCs/>
                      <w:sz w:val="24"/>
                      <w:szCs w:val="24"/>
                      <w:lang w:val="ro-RO"/>
                    </w:rPr>
                  </w:pPr>
                  <w:r w:rsidRPr="00992046">
                    <w:rPr>
                      <w:rFonts w:asciiTheme="minorHAnsi" w:hAnsiTheme="minorHAnsi" w:cs="Calibri"/>
                      <w:b/>
                      <w:bCs/>
                      <w:sz w:val="24"/>
                      <w:szCs w:val="24"/>
                      <w:lang w:val="ro-RO"/>
                    </w:rPr>
                    <w:t>Roșcani</w:t>
                  </w:r>
                </w:p>
              </w:tc>
              <w:tc>
                <w:tcPr>
                  <w:tcW w:w="1275" w:type="dxa"/>
                </w:tcPr>
                <w:p w:rsidR="00B635FF" w:rsidRPr="00992046" w:rsidRDefault="00B635FF" w:rsidP="00596583">
                  <w:pPr>
                    <w:spacing w:before="120" w:line="276" w:lineRule="auto"/>
                    <w:jc w:val="center"/>
                    <w:rPr>
                      <w:rFonts w:asciiTheme="minorHAnsi" w:hAnsiTheme="minorHAnsi" w:cs="Calibri"/>
                      <w:b/>
                      <w:bCs/>
                      <w:sz w:val="24"/>
                      <w:szCs w:val="24"/>
                      <w:lang w:val="ro-RO"/>
                    </w:rPr>
                  </w:pPr>
                  <w:r w:rsidRPr="00992046">
                    <w:rPr>
                      <w:rFonts w:cs="Calibri"/>
                      <w:noProof/>
                      <w:sz w:val="24"/>
                      <w:szCs w:val="24"/>
                      <w:lang w:val="ro-RO" w:eastAsia="ro-RO"/>
                    </w:rPr>
                    <mc:AlternateContent>
                      <mc:Choice Requires="wps">
                        <w:drawing>
                          <wp:anchor distT="0" distB="0" distL="114300" distR="114300" simplePos="0" relativeHeight="251653120" behindDoc="0" locked="0" layoutInCell="1" allowOverlap="1" wp14:anchorId="671350ED" wp14:editId="6B148131">
                            <wp:simplePos x="0" y="0"/>
                            <wp:positionH relativeFrom="column">
                              <wp:posOffset>104140</wp:posOffset>
                            </wp:positionH>
                            <wp:positionV relativeFrom="paragraph">
                              <wp:posOffset>41910</wp:posOffset>
                            </wp:positionV>
                            <wp:extent cx="461010" cy="215265"/>
                            <wp:effectExtent l="0" t="0" r="15240" b="13335"/>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 cy="215265"/>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6D4A90" id="Прямоугольник 98" o:spid="_x0000_s1026" style="position:absolute;margin-left:8.2pt;margin-top:3.3pt;width:36.3pt;height:1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" fillcolor="#fabf8f [1945]"/>
                        </w:pict>
                      </mc:Fallback>
                    </mc:AlternateContent>
                  </w:r>
                </w:p>
              </w:tc>
              <w:tc>
                <w:tcPr>
                  <w:tcW w:w="2694" w:type="dxa"/>
                </w:tcPr>
                <w:p w:rsidR="00B635FF" w:rsidRPr="00992046" w:rsidRDefault="00B635FF" w:rsidP="00596583">
                  <w:pPr>
                    <w:spacing w:before="120" w:line="276" w:lineRule="auto"/>
                    <w:rPr>
                      <w:rFonts w:asciiTheme="minorHAnsi" w:hAnsiTheme="minorHAnsi" w:cs="Calibri"/>
                      <w:b/>
                      <w:bCs/>
                      <w:sz w:val="24"/>
                      <w:szCs w:val="24"/>
                      <w:lang w:val="ro-RO"/>
                    </w:rPr>
                  </w:pPr>
                  <w:r w:rsidRPr="00992046">
                    <w:rPr>
                      <w:rFonts w:asciiTheme="minorHAnsi" w:hAnsiTheme="minorHAnsi" w:cs="Calibri"/>
                      <w:b/>
                      <w:bCs/>
                      <w:sz w:val="24"/>
                      <w:szCs w:val="24"/>
                      <w:lang w:val="ro-RO"/>
                    </w:rPr>
                    <w:t>Sireți</w:t>
                  </w:r>
                </w:p>
              </w:tc>
            </w:tr>
            <w:tr w:rsidR="00992046" w:rsidRPr="00992046" w:rsidTr="00B07786">
              <w:trPr>
                <w:gridAfter w:val="2"/>
                <w:wAfter w:w="3969" w:type="dxa"/>
                <w:trHeight w:val="545"/>
                <w:jc w:val="center"/>
              </w:trPr>
              <w:tc>
                <w:tcPr>
                  <w:tcW w:w="1163" w:type="dxa"/>
                </w:tcPr>
                <w:p w:rsidR="00B635FF" w:rsidRPr="00992046" w:rsidRDefault="00B635FF" w:rsidP="00596583">
                  <w:pPr>
                    <w:spacing w:line="276" w:lineRule="auto"/>
                    <w:jc w:val="center"/>
                    <w:rPr>
                      <w:rFonts w:asciiTheme="minorHAnsi" w:hAnsiTheme="minorHAnsi" w:cs="Calibri"/>
                      <w:b/>
                      <w:sz w:val="24"/>
                      <w:szCs w:val="24"/>
                      <w:lang w:val="ro-RO"/>
                    </w:rPr>
                  </w:pPr>
                  <w:r w:rsidRPr="00992046">
                    <w:rPr>
                      <w:rFonts w:cs="Calibri"/>
                      <w:noProof/>
                      <w:sz w:val="24"/>
                      <w:szCs w:val="24"/>
                      <w:lang w:val="ro-RO" w:eastAsia="ro-RO"/>
                    </w:rPr>
                    <mc:AlternateContent>
                      <mc:Choice Requires="wps">
                        <w:drawing>
                          <wp:anchor distT="0" distB="0" distL="114300" distR="114300" simplePos="0" relativeHeight="251663360" behindDoc="0" locked="0" layoutInCell="1" allowOverlap="1" wp14:anchorId="0CAD20A0" wp14:editId="68C95C49">
                            <wp:simplePos x="0" y="0"/>
                            <wp:positionH relativeFrom="column">
                              <wp:posOffset>-5080</wp:posOffset>
                            </wp:positionH>
                            <wp:positionV relativeFrom="paragraph">
                              <wp:posOffset>24130</wp:posOffset>
                            </wp:positionV>
                            <wp:extent cx="461010" cy="215265"/>
                            <wp:effectExtent l="0" t="0" r="15240" b="13335"/>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 cy="215265"/>
                                    </a:xfrm>
                                    <a:prstGeom prst="rect">
                                      <a:avLst/>
                                    </a:prstGeom>
                                    <a:solidFill>
                                      <a:schemeClr val="accent1">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AACD05" id="Прямоугольник 99" o:spid="_x0000_s1026" style="position:absolute;margin-left:-.4pt;margin-top:1.9pt;width:36.3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" fillcolor="#95b3d7 [1940]"/>
                        </w:pict>
                      </mc:Fallback>
                    </mc:AlternateContent>
                  </w:r>
                </w:p>
              </w:tc>
              <w:tc>
                <w:tcPr>
                  <w:tcW w:w="1559" w:type="dxa"/>
                </w:tcPr>
                <w:p w:rsidR="00B635FF" w:rsidRPr="00992046" w:rsidRDefault="00B635FF" w:rsidP="00596583">
                  <w:pPr>
                    <w:spacing w:before="120" w:line="276" w:lineRule="auto"/>
                    <w:rPr>
                      <w:rFonts w:asciiTheme="minorHAnsi" w:hAnsiTheme="minorHAnsi" w:cs="Calibri"/>
                      <w:b/>
                      <w:bCs/>
                      <w:sz w:val="24"/>
                      <w:szCs w:val="24"/>
                      <w:lang w:val="ro-RO"/>
                    </w:rPr>
                  </w:pPr>
                  <w:r w:rsidRPr="00992046">
                    <w:rPr>
                      <w:rFonts w:asciiTheme="minorHAnsi" w:hAnsiTheme="minorHAnsi" w:cs="Calibri"/>
                      <w:b/>
                      <w:bCs/>
                      <w:sz w:val="24"/>
                      <w:szCs w:val="24"/>
                      <w:lang w:val="ro-RO"/>
                    </w:rPr>
                    <w:t>Ghidighici</w:t>
                  </w:r>
                </w:p>
              </w:tc>
              <w:tc>
                <w:tcPr>
                  <w:tcW w:w="1560" w:type="dxa"/>
                </w:tcPr>
                <w:p w:rsidR="00B635FF" w:rsidRPr="00992046" w:rsidRDefault="00B635FF" w:rsidP="00596583">
                  <w:pPr>
                    <w:spacing w:line="276" w:lineRule="auto"/>
                    <w:jc w:val="center"/>
                    <w:rPr>
                      <w:rFonts w:asciiTheme="minorHAnsi" w:hAnsiTheme="minorHAnsi" w:cs="Calibri"/>
                      <w:b/>
                      <w:sz w:val="24"/>
                      <w:szCs w:val="24"/>
                      <w:lang w:val="ro-RO"/>
                    </w:rPr>
                  </w:pPr>
                  <w:r w:rsidRPr="00992046">
                    <w:rPr>
                      <w:rFonts w:cs="Calibri"/>
                      <w:noProof/>
                      <w:sz w:val="24"/>
                      <w:szCs w:val="24"/>
                      <w:lang w:val="ro-RO" w:eastAsia="ro-RO"/>
                    </w:rPr>
                    <mc:AlternateContent>
                      <mc:Choice Requires="wps">
                        <w:drawing>
                          <wp:anchor distT="0" distB="0" distL="114300" distR="114300" simplePos="0" relativeHeight="251662336" behindDoc="0" locked="0" layoutInCell="1" allowOverlap="1" wp14:anchorId="0FE64546" wp14:editId="0FFC3F5C">
                            <wp:simplePos x="0" y="0"/>
                            <wp:positionH relativeFrom="column">
                              <wp:posOffset>114300</wp:posOffset>
                            </wp:positionH>
                            <wp:positionV relativeFrom="paragraph">
                              <wp:posOffset>77470</wp:posOffset>
                            </wp:positionV>
                            <wp:extent cx="461010" cy="215265"/>
                            <wp:effectExtent l="0" t="0" r="15240" b="13335"/>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 cy="215265"/>
                                    </a:xfrm>
                                    <a:prstGeom prst="rect">
                                      <a:avLst/>
                                    </a:prstGeom>
                                    <a:solidFill>
                                      <a:schemeClr val="accent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E534B0" id="Прямоугольник 100" o:spid="_x0000_s1026" style="position:absolute;margin-left:9pt;margin-top:6.1pt;width:36.3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" fillcolor="#d99594 [1941]"/>
                        </w:pict>
                      </mc:Fallback>
                    </mc:AlternateContent>
                  </w:r>
                </w:p>
              </w:tc>
              <w:tc>
                <w:tcPr>
                  <w:tcW w:w="2268" w:type="dxa"/>
                </w:tcPr>
                <w:p w:rsidR="00B635FF" w:rsidRPr="00992046" w:rsidRDefault="00B635FF" w:rsidP="00596583">
                  <w:pPr>
                    <w:spacing w:before="120" w:line="276" w:lineRule="auto"/>
                    <w:rPr>
                      <w:rFonts w:asciiTheme="minorHAnsi" w:hAnsiTheme="minorHAnsi" w:cs="Calibri"/>
                      <w:b/>
                      <w:bCs/>
                      <w:sz w:val="24"/>
                      <w:szCs w:val="24"/>
                      <w:lang w:val="ro-RO"/>
                    </w:rPr>
                  </w:pPr>
                  <w:r w:rsidRPr="00992046">
                    <w:rPr>
                      <w:rFonts w:asciiTheme="minorHAnsi" w:hAnsiTheme="minorHAnsi" w:cs="Calibri"/>
                      <w:b/>
                      <w:bCs/>
                      <w:sz w:val="24"/>
                      <w:szCs w:val="24"/>
                      <w:lang w:val="ro-RO"/>
                    </w:rPr>
                    <w:t>Scoreni</w:t>
                  </w:r>
                </w:p>
              </w:tc>
            </w:tr>
            <w:tr w:rsidR="00992046" w:rsidRPr="00992046" w:rsidTr="00B07786">
              <w:trPr>
                <w:trHeight w:val="545"/>
                <w:jc w:val="center"/>
              </w:trPr>
              <w:tc>
                <w:tcPr>
                  <w:tcW w:w="1163" w:type="dxa"/>
                </w:tcPr>
                <w:p w:rsidR="00B635FF" w:rsidRPr="00992046" w:rsidRDefault="00B635FF" w:rsidP="00596583">
                  <w:pPr>
                    <w:spacing w:line="276" w:lineRule="auto"/>
                    <w:jc w:val="center"/>
                    <w:rPr>
                      <w:rFonts w:asciiTheme="minorHAnsi" w:hAnsiTheme="minorHAnsi" w:cs="Calibri"/>
                      <w:noProof/>
                      <w:sz w:val="24"/>
                      <w:szCs w:val="24"/>
                      <w:lang w:val="ro-RO"/>
                    </w:rPr>
                  </w:pPr>
                </w:p>
              </w:tc>
              <w:tc>
                <w:tcPr>
                  <w:tcW w:w="1559" w:type="dxa"/>
                </w:tcPr>
                <w:p w:rsidR="00B635FF" w:rsidRPr="00992046" w:rsidRDefault="00B635FF" w:rsidP="00596583">
                  <w:pPr>
                    <w:spacing w:before="120" w:line="276" w:lineRule="auto"/>
                    <w:rPr>
                      <w:rFonts w:asciiTheme="minorHAnsi" w:hAnsiTheme="minorHAnsi" w:cs="Calibri"/>
                      <w:b/>
                      <w:bCs/>
                      <w:sz w:val="24"/>
                      <w:szCs w:val="24"/>
                      <w:lang w:val="ro-RO"/>
                    </w:rPr>
                  </w:pPr>
                </w:p>
              </w:tc>
              <w:tc>
                <w:tcPr>
                  <w:tcW w:w="1560" w:type="dxa"/>
                </w:tcPr>
                <w:p w:rsidR="00B635FF" w:rsidRPr="00992046" w:rsidRDefault="00B635FF" w:rsidP="00596583">
                  <w:pPr>
                    <w:spacing w:line="276" w:lineRule="auto"/>
                    <w:jc w:val="center"/>
                    <w:rPr>
                      <w:rFonts w:asciiTheme="minorHAnsi" w:hAnsiTheme="minorHAnsi" w:cs="Calibri"/>
                      <w:noProof/>
                      <w:sz w:val="24"/>
                      <w:szCs w:val="24"/>
                      <w:lang w:val="ro-RO"/>
                    </w:rPr>
                  </w:pPr>
                </w:p>
              </w:tc>
              <w:tc>
                <w:tcPr>
                  <w:tcW w:w="2268" w:type="dxa"/>
                </w:tcPr>
                <w:p w:rsidR="00B635FF" w:rsidRPr="00992046" w:rsidRDefault="00B635FF" w:rsidP="00596583">
                  <w:pPr>
                    <w:spacing w:before="120" w:line="276" w:lineRule="auto"/>
                    <w:rPr>
                      <w:rFonts w:asciiTheme="minorHAnsi" w:hAnsiTheme="minorHAnsi" w:cs="Calibri"/>
                      <w:b/>
                      <w:bCs/>
                      <w:sz w:val="24"/>
                      <w:szCs w:val="24"/>
                      <w:lang w:val="ro-RO"/>
                    </w:rPr>
                  </w:pPr>
                </w:p>
              </w:tc>
              <w:tc>
                <w:tcPr>
                  <w:tcW w:w="1275" w:type="dxa"/>
                </w:tcPr>
                <w:p w:rsidR="00B635FF" w:rsidRPr="00992046" w:rsidRDefault="00B635FF" w:rsidP="00596583">
                  <w:pPr>
                    <w:spacing w:before="120" w:line="276" w:lineRule="auto"/>
                    <w:jc w:val="center"/>
                    <w:rPr>
                      <w:rFonts w:asciiTheme="minorHAnsi" w:hAnsiTheme="minorHAnsi" w:cs="Calibri"/>
                      <w:noProof/>
                      <w:sz w:val="24"/>
                      <w:szCs w:val="24"/>
                      <w:lang w:val="ro-RO"/>
                    </w:rPr>
                  </w:pPr>
                </w:p>
              </w:tc>
              <w:tc>
                <w:tcPr>
                  <w:tcW w:w="2694" w:type="dxa"/>
                </w:tcPr>
                <w:p w:rsidR="00B635FF" w:rsidRPr="00992046" w:rsidRDefault="00B635FF" w:rsidP="00596583">
                  <w:pPr>
                    <w:spacing w:before="120" w:line="276" w:lineRule="auto"/>
                    <w:rPr>
                      <w:rFonts w:asciiTheme="minorHAnsi" w:hAnsiTheme="minorHAnsi" w:cs="Calibri"/>
                      <w:b/>
                      <w:bCs/>
                      <w:sz w:val="24"/>
                      <w:szCs w:val="24"/>
                      <w:lang w:val="ro-RO"/>
                    </w:rPr>
                  </w:pPr>
                </w:p>
              </w:tc>
            </w:tr>
          </w:tbl>
          <w:p w:rsidR="00B635FF" w:rsidRPr="00992046" w:rsidRDefault="00B635FF" w:rsidP="00596583">
            <w:pPr>
              <w:spacing w:line="276" w:lineRule="auto"/>
              <w:rPr>
                <w:rFonts w:asciiTheme="minorHAnsi" w:hAnsiTheme="minorHAnsi" w:cs="Calibri"/>
                <w:b/>
                <w:sz w:val="24"/>
                <w:szCs w:val="24"/>
                <w:lang w:val="ro-RO"/>
              </w:rPr>
            </w:pPr>
          </w:p>
        </w:tc>
      </w:tr>
    </w:tbl>
    <w:tbl>
      <w:tblPr>
        <w:tblStyle w:val="21"/>
        <w:tblW w:w="10915" w:type="dxa"/>
        <w:tblInd w:w="-1026" w:type="dxa"/>
        <w:tblLayout w:type="fixed"/>
        <w:tblLook w:val="04A0" w:firstRow="1" w:lastRow="0" w:firstColumn="1" w:lastColumn="0" w:noHBand="0" w:noVBand="1"/>
      </w:tblPr>
      <w:tblGrid>
        <w:gridCol w:w="5536"/>
        <w:gridCol w:w="5379"/>
      </w:tblGrid>
      <w:tr w:rsidR="00992046" w:rsidRPr="00992046" w:rsidTr="00B07786">
        <w:trPr>
          <w:trHeight w:val="4525"/>
        </w:trPr>
        <w:tc>
          <w:tcPr>
            <w:tcW w:w="5536" w:type="dxa"/>
          </w:tcPr>
          <w:p w:rsidR="00B635FF" w:rsidRPr="00992046" w:rsidRDefault="00B635FF" w:rsidP="00B07786">
            <w:pPr>
              <w:pBdr>
                <w:top w:val="nil"/>
                <w:left w:val="nil"/>
                <w:bottom w:val="nil"/>
                <w:right w:val="nil"/>
                <w:between w:val="nil"/>
              </w:pBdr>
              <w:jc w:val="center"/>
              <w:rPr>
                <w:rFonts w:ascii="Times New Roman" w:hAnsi="Times New Roman" w:cs="Calibri"/>
                <w:sz w:val="24"/>
                <w:szCs w:val="24"/>
                <w:lang w:val="ro-RO" w:eastAsia="pl-PL"/>
              </w:rPr>
            </w:pPr>
            <w:r w:rsidRPr="00992046">
              <w:rPr>
                <w:rFonts w:ascii="Times New Roman" w:hAnsi="Times New Roman" w:cs="Calibri"/>
                <w:noProof/>
                <w:sz w:val="24"/>
                <w:szCs w:val="24"/>
                <w:lang w:val="ro-RO" w:eastAsia="ro-RO"/>
              </w:rPr>
              <w:drawing>
                <wp:inline distT="0" distB="0" distL="0" distR="0" wp14:anchorId="5B177759" wp14:editId="2E4A83C0">
                  <wp:extent cx="3535680" cy="2842260"/>
                  <wp:effectExtent l="0" t="0" r="26670" b="1524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79" w:type="dxa"/>
          </w:tcPr>
          <w:p w:rsidR="00B635FF" w:rsidRPr="00992046" w:rsidRDefault="00B635FF" w:rsidP="00B07786">
            <w:pPr>
              <w:pBdr>
                <w:top w:val="nil"/>
                <w:left w:val="nil"/>
                <w:bottom w:val="nil"/>
                <w:right w:val="nil"/>
                <w:between w:val="nil"/>
              </w:pBdr>
              <w:jc w:val="center"/>
              <w:rPr>
                <w:rFonts w:ascii="Times New Roman" w:hAnsi="Times New Roman" w:cs="Times New Roman"/>
                <w:sz w:val="24"/>
                <w:szCs w:val="24"/>
                <w:lang w:val="ro-RO" w:eastAsia="pl-PL"/>
              </w:rPr>
            </w:pPr>
            <w:r w:rsidRPr="00992046">
              <w:rPr>
                <w:rFonts w:ascii="Times New Roman" w:hAnsi="Times New Roman" w:cs="Times New Roman"/>
                <w:noProof/>
                <w:sz w:val="24"/>
                <w:szCs w:val="24"/>
                <w:lang w:val="ro-RO" w:eastAsia="ro-RO"/>
              </w:rPr>
              <w:drawing>
                <wp:inline distT="0" distB="0" distL="0" distR="0" wp14:anchorId="7BAD1E3C" wp14:editId="3B6DDA8F">
                  <wp:extent cx="3368040" cy="2842260"/>
                  <wp:effectExtent l="0" t="0" r="22860" b="1524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992046" w:rsidRPr="00992046" w:rsidTr="00B07786">
        <w:trPr>
          <w:trHeight w:val="4525"/>
        </w:trPr>
        <w:tc>
          <w:tcPr>
            <w:tcW w:w="5536" w:type="dxa"/>
          </w:tcPr>
          <w:p w:rsidR="00B635FF" w:rsidRPr="00992046" w:rsidRDefault="00B635FF" w:rsidP="00B07786">
            <w:pPr>
              <w:pBdr>
                <w:top w:val="nil"/>
                <w:left w:val="nil"/>
                <w:bottom w:val="nil"/>
                <w:right w:val="nil"/>
                <w:between w:val="nil"/>
              </w:pBdr>
              <w:jc w:val="center"/>
              <w:rPr>
                <w:rFonts w:ascii="Times New Roman" w:hAnsi="Times New Roman" w:cs="Times New Roman"/>
                <w:noProof/>
                <w:sz w:val="24"/>
                <w:szCs w:val="24"/>
                <w:lang w:val="ro-RO" w:eastAsia="pl-PL"/>
              </w:rPr>
            </w:pPr>
            <w:r w:rsidRPr="00992046">
              <w:rPr>
                <w:rFonts w:ascii="Times New Roman" w:hAnsi="Times New Roman" w:cs="Times New Roman"/>
                <w:noProof/>
                <w:sz w:val="24"/>
                <w:szCs w:val="24"/>
                <w:lang w:val="ro-RO" w:eastAsia="ro-RO"/>
              </w:rPr>
              <w:drawing>
                <wp:inline distT="0" distB="0" distL="0" distR="0" wp14:anchorId="0066760C" wp14:editId="75CB5285">
                  <wp:extent cx="3467100" cy="28575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79" w:type="dxa"/>
          </w:tcPr>
          <w:p w:rsidR="00B635FF" w:rsidRPr="00992046" w:rsidRDefault="00B635FF" w:rsidP="00B07786">
            <w:pPr>
              <w:pBdr>
                <w:top w:val="nil"/>
                <w:left w:val="nil"/>
                <w:bottom w:val="nil"/>
                <w:right w:val="nil"/>
                <w:between w:val="nil"/>
              </w:pBdr>
              <w:jc w:val="center"/>
              <w:rPr>
                <w:rFonts w:ascii="Times New Roman" w:hAnsi="Times New Roman" w:cs="Times New Roman"/>
                <w:noProof/>
                <w:sz w:val="24"/>
                <w:szCs w:val="24"/>
                <w:lang w:val="ro-RO" w:eastAsia="pl-PL"/>
              </w:rPr>
            </w:pPr>
            <w:r w:rsidRPr="00992046">
              <w:rPr>
                <w:rFonts w:ascii="Times New Roman" w:hAnsi="Times New Roman" w:cs="Times New Roman"/>
                <w:noProof/>
                <w:sz w:val="24"/>
                <w:szCs w:val="24"/>
                <w:lang w:val="ro-RO" w:eastAsia="ro-RO"/>
              </w:rPr>
              <w:drawing>
                <wp:inline distT="0" distB="0" distL="0" distR="0" wp14:anchorId="14299FF2" wp14:editId="1BE9D0DF">
                  <wp:extent cx="3368040" cy="2857500"/>
                  <wp:effectExtent l="0" t="0" r="2286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bl>
    <w:p w:rsidR="00B635FF" w:rsidRPr="00992046" w:rsidRDefault="00B635FF" w:rsidP="00B635FF">
      <w:pPr>
        <w:rPr>
          <w:lang w:val="ro-RO"/>
        </w:rPr>
      </w:pPr>
    </w:p>
    <w:p w:rsidR="00B635FF" w:rsidRPr="00992046" w:rsidRDefault="00B635FF" w:rsidP="00B635FF">
      <w:pPr>
        <w:rPr>
          <w:b/>
          <w:sz w:val="24"/>
          <w:szCs w:val="24"/>
          <w:lang w:val="ro-RO"/>
        </w:rPr>
      </w:pPr>
      <w:r w:rsidRPr="00992046">
        <w:rPr>
          <w:b/>
          <w:bCs/>
          <w:sz w:val="24"/>
          <w:szCs w:val="24"/>
          <w:lang w:val="ro"/>
        </w:rPr>
        <w:lastRenderedPageBreak/>
        <w:t xml:space="preserve">3.1 Consiliul GAL </w:t>
      </w:r>
      <w:r w:rsidRPr="00992046">
        <w:rPr>
          <w:b/>
          <w:bCs/>
          <w:sz w:val="24"/>
          <w:szCs w:val="24"/>
          <w:lang w:val="ro-RO"/>
        </w:rPr>
        <w:t>„Bazinul Lacului Ghidighici”: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Jereghi Sergiu, Primar, Cojușna</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Mursa Viorica, Grădinița nr.1 Poienița, Cojușna</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Isac Serafim, Primar, Ghidighici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Josan Tamara, Primar, Roșcani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 xml:space="preserve">Radvan Georgeta, Gimnaziul, Roșcani </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Tabacari Svetlana, Primar, Scoreni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Staver Olga, Biblioteca publică, Scoreni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Diaconu Pavel,Casa de Cultură, Scoreni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Rebeja Pavel, Primar, Sireți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Gonța Valentina, Biblioteca publică, Sireți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Moisei Eugenia, Casa de Cultură, Sireți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Rogaciov Irina, ÎI Rogaciov Vitalie, Cojușna</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Lupasco Gheorghe,</w:t>
      </w:r>
      <w:r w:rsidR="00675C09" w:rsidRPr="00992046">
        <w:rPr>
          <w:sz w:val="24"/>
          <w:szCs w:val="24"/>
          <w:lang w:val="ro-RO"/>
        </w:rPr>
        <w:t xml:space="preserve"> </w:t>
      </w:r>
      <w:r w:rsidRPr="00992046">
        <w:rPr>
          <w:sz w:val="24"/>
          <w:szCs w:val="24"/>
          <w:lang w:val="ro-RO"/>
        </w:rPr>
        <w:t>SRL Pomușoara Dulcișoara, Cojușna</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Gaburea Aliona, persoană fizică, Cojușna</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Țurcan Ion, GȚ „Țurcan Ion Valeriu”, Cojușna</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Jereghi Vitalie, persoană fizică, Cojușna</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Durbală Victor, SRL „V.M. ECODUR”, Ghidighici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Mura Ruslan, GȚ Mura Doina Petru, Roșcani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Murea Maria, persoană fizică, Roșcani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Bobeica Nadejda, persoană fizică, Scoreni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Boaghi Vlad, GȚ „Boaghi Vlad”, Sireți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Dorin Munteanu, SRL Artemida Grup, Sireți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Darii Adrian, GȚ „Darii Natalia”, Sireți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Chitic Daniela, persoana fizică, Sireți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 xml:space="preserve">Cucoara  Dumitru, SRL Cucoara Dumitru, Sireți </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Radvan Iurie, SRL Marmatia Agro, Sireți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Munteanu Pavel, AO „Centrul de Resurse și Inițiative pentru dezvoltare”, Cojușna</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Șaban-Brînză Veronica, persoană fizică, Cojușna</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Puica Ala, persoană fizică, Cojușna</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Manica Vasile, AO „Insula Fericirii”, Ghidighici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Radvan Raia, persoană fizică, Roșcani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Murea Irina, persoană fizică, Roșcani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Zavatin Valentina, persoană fizică, Roșcani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Toncu Ana, persoană fizică, Scoreni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Barbos  Elena, persoană fizică, Scoreni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Boaghi Leonid, Asociația obștească „Liga Civică”, Sireți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Țurcanu Taisia , Asociația obștească „Centrul de Educație, Comunicare, Dezvoltare și Creativitate”, Sireți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Luca Alexandrina, persoană fizică, Sireți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t>Palii Ana-Maria, persoană fizică, Sireți</w:t>
      </w:r>
    </w:p>
    <w:p w:rsidR="00B635FF" w:rsidRPr="00992046" w:rsidRDefault="00B635FF" w:rsidP="00B635FF">
      <w:pPr>
        <w:pStyle w:val="Listparagraf"/>
        <w:numPr>
          <w:ilvl w:val="0"/>
          <w:numId w:val="29"/>
        </w:numPr>
        <w:spacing w:after="0"/>
        <w:ind w:left="426" w:hanging="426"/>
        <w:rPr>
          <w:sz w:val="24"/>
          <w:szCs w:val="24"/>
          <w:lang w:val="ro-RO"/>
        </w:rPr>
      </w:pPr>
      <w:r w:rsidRPr="00992046">
        <w:rPr>
          <w:sz w:val="24"/>
          <w:szCs w:val="24"/>
          <w:lang w:val="ro-RO"/>
        </w:rPr>
        <w:lastRenderedPageBreak/>
        <w:t>Vrînceanu Silvia, persoană fizică, Sireți</w:t>
      </w:r>
    </w:p>
    <w:p w:rsidR="00FE7C7A" w:rsidRPr="00992046" w:rsidRDefault="00FE7C7A" w:rsidP="00FE7C7A">
      <w:pPr>
        <w:pBdr>
          <w:top w:val="nil"/>
          <w:left w:val="nil"/>
          <w:bottom w:val="nil"/>
          <w:right w:val="nil"/>
          <w:between w:val="nil"/>
        </w:pBdr>
        <w:tabs>
          <w:tab w:val="left" w:pos="284"/>
        </w:tabs>
        <w:spacing w:after="0" w:line="360" w:lineRule="auto"/>
        <w:contextualSpacing/>
        <w:jc w:val="both"/>
        <w:rPr>
          <w:rFonts w:eastAsiaTheme="majorEastAsia" w:cstheme="minorHAnsi"/>
          <w:sz w:val="24"/>
          <w:szCs w:val="24"/>
          <w:lang w:val="ro-RO"/>
        </w:rPr>
      </w:pPr>
    </w:p>
    <w:p w:rsidR="003675CD" w:rsidRPr="00992046" w:rsidRDefault="003675CD" w:rsidP="003675CD">
      <w:pPr>
        <w:rPr>
          <w:rFonts w:cstheme="minorHAnsi"/>
          <w:b/>
          <w:sz w:val="24"/>
          <w:szCs w:val="24"/>
          <w:lang w:val="en-US"/>
        </w:rPr>
      </w:pPr>
      <w:r w:rsidRPr="00992046">
        <w:rPr>
          <w:rFonts w:cstheme="minorHAnsi"/>
          <w:b/>
          <w:bCs/>
          <w:sz w:val="24"/>
          <w:szCs w:val="24"/>
          <w:lang w:val="ro"/>
        </w:rPr>
        <w:t>3.2 Organele alese ale GAL „</w:t>
      </w:r>
      <w:r w:rsidR="0096268C" w:rsidRPr="00992046">
        <w:rPr>
          <w:rFonts w:cstheme="minorHAnsi"/>
          <w:b/>
          <w:bCs/>
          <w:sz w:val="24"/>
          <w:szCs w:val="24"/>
          <w:lang w:val="ro"/>
        </w:rPr>
        <w:t>Bazinul lacului Ghidighici</w:t>
      </w:r>
      <w:r w:rsidRPr="00992046">
        <w:rPr>
          <w:rFonts w:cstheme="minorHAnsi"/>
          <w:b/>
          <w:bCs/>
          <w:sz w:val="24"/>
          <w:szCs w:val="24"/>
          <w:lang w:val="ro"/>
        </w:rPr>
        <w:t>”:</w:t>
      </w:r>
    </w:p>
    <w:p w:rsidR="00DF4F0B" w:rsidRPr="00992046" w:rsidRDefault="00DF4F0B" w:rsidP="00DF4F0B">
      <w:pPr>
        <w:spacing w:before="120" w:after="120"/>
        <w:rPr>
          <w:rFonts w:cstheme="minorHAnsi"/>
          <w:bCs/>
          <w:sz w:val="24"/>
          <w:szCs w:val="24"/>
          <w:lang w:val="ro-RO"/>
        </w:rPr>
      </w:pPr>
      <w:r w:rsidRPr="00992046">
        <w:rPr>
          <w:rFonts w:cstheme="minorHAnsi"/>
          <w:b/>
          <w:bCs/>
          <w:sz w:val="24"/>
          <w:szCs w:val="24"/>
          <w:lang w:val="ro-RO"/>
        </w:rPr>
        <w:t>Președintele GAL „</w:t>
      </w:r>
      <w:r w:rsidRPr="00992046">
        <w:rPr>
          <w:rFonts w:cstheme="minorHAnsi"/>
          <w:b/>
          <w:bCs/>
          <w:sz w:val="24"/>
          <w:szCs w:val="24"/>
          <w:lang w:val="ro"/>
        </w:rPr>
        <w:t>Bazinul lacului Ghidighici</w:t>
      </w:r>
      <w:r w:rsidRPr="00992046">
        <w:rPr>
          <w:rFonts w:cstheme="minorHAnsi"/>
          <w:b/>
          <w:bCs/>
          <w:sz w:val="24"/>
          <w:szCs w:val="24"/>
          <w:lang w:val="ro-RO"/>
        </w:rPr>
        <w:t xml:space="preserve">”: </w:t>
      </w:r>
      <w:r w:rsidRPr="00992046">
        <w:rPr>
          <w:sz w:val="24"/>
          <w:szCs w:val="24"/>
          <w:lang w:val="ro-RO"/>
        </w:rPr>
        <w:t>Tabacari Svetlana</w:t>
      </w:r>
      <w:r w:rsidRPr="00992046">
        <w:rPr>
          <w:rFonts w:cstheme="minorHAnsi"/>
          <w:bCs/>
          <w:sz w:val="24"/>
          <w:szCs w:val="24"/>
          <w:lang w:val="ro-RO"/>
        </w:rPr>
        <w:t xml:space="preserve"> </w:t>
      </w:r>
    </w:p>
    <w:p w:rsidR="003675CD" w:rsidRPr="00992046" w:rsidRDefault="00DF4F0B" w:rsidP="00374D11">
      <w:pPr>
        <w:spacing w:after="0"/>
        <w:rPr>
          <w:rFonts w:cstheme="minorHAnsi"/>
          <w:b/>
          <w:sz w:val="24"/>
          <w:szCs w:val="24"/>
          <w:lang w:val="en-US"/>
        </w:rPr>
      </w:pPr>
      <w:r w:rsidRPr="00992046">
        <w:rPr>
          <w:rFonts w:cstheme="minorHAnsi"/>
          <w:b/>
          <w:bCs/>
          <w:sz w:val="24"/>
          <w:szCs w:val="24"/>
          <w:lang w:val="ro-RO"/>
        </w:rPr>
        <w:t>Consiliul de administrare:</w:t>
      </w:r>
    </w:p>
    <w:p w:rsidR="00374D11" w:rsidRPr="00992046" w:rsidRDefault="00374D11" w:rsidP="00374D11">
      <w:pPr>
        <w:pStyle w:val="Listparagraf"/>
        <w:numPr>
          <w:ilvl w:val="0"/>
          <w:numId w:val="34"/>
        </w:numPr>
        <w:spacing w:before="120" w:after="120"/>
        <w:rPr>
          <w:b/>
          <w:bCs/>
          <w:sz w:val="24"/>
          <w:szCs w:val="24"/>
          <w:lang w:val="ro-RO"/>
        </w:rPr>
      </w:pPr>
      <w:r w:rsidRPr="00992046">
        <w:rPr>
          <w:sz w:val="24"/>
          <w:szCs w:val="24"/>
          <w:lang w:val="ro-RO"/>
        </w:rPr>
        <w:t>Tabacari Svetlana</w:t>
      </w:r>
    </w:p>
    <w:p w:rsidR="00374D11" w:rsidRPr="00992046" w:rsidRDefault="00374D11" w:rsidP="00374D11">
      <w:pPr>
        <w:pStyle w:val="Listparagraf"/>
        <w:numPr>
          <w:ilvl w:val="0"/>
          <w:numId w:val="34"/>
        </w:numPr>
        <w:spacing w:before="120" w:after="120"/>
        <w:rPr>
          <w:b/>
          <w:bCs/>
          <w:sz w:val="24"/>
          <w:szCs w:val="24"/>
          <w:lang w:val="ro-RO"/>
        </w:rPr>
      </w:pPr>
      <w:r w:rsidRPr="00992046">
        <w:rPr>
          <w:sz w:val="24"/>
          <w:szCs w:val="24"/>
          <w:lang w:val="ro-RO"/>
        </w:rPr>
        <w:t>Radvan Georgeta</w:t>
      </w:r>
    </w:p>
    <w:p w:rsidR="00374D11" w:rsidRPr="00992046" w:rsidRDefault="00374D11" w:rsidP="00374D11">
      <w:pPr>
        <w:pStyle w:val="Listparagraf"/>
        <w:numPr>
          <w:ilvl w:val="0"/>
          <w:numId w:val="34"/>
        </w:numPr>
        <w:spacing w:before="120" w:after="120"/>
        <w:rPr>
          <w:b/>
          <w:bCs/>
          <w:sz w:val="24"/>
          <w:szCs w:val="24"/>
          <w:lang w:val="ro-RO"/>
        </w:rPr>
      </w:pPr>
      <w:r w:rsidRPr="00992046">
        <w:rPr>
          <w:sz w:val="24"/>
          <w:szCs w:val="24"/>
          <w:lang w:val="ro-RO"/>
        </w:rPr>
        <w:t>Lupasco Gheorghe</w:t>
      </w:r>
    </w:p>
    <w:p w:rsidR="00374D11" w:rsidRPr="00992046" w:rsidRDefault="00374D11" w:rsidP="00374D11">
      <w:pPr>
        <w:pStyle w:val="Listparagraf"/>
        <w:numPr>
          <w:ilvl w:val="0"/>
          <w:numId w:val="34"/>
        </w:numPr>
        <w:spacing w:before="120" w:after="120"/>
        <w:rPr>
          <w:b/>
          <w:bCs/>
          <w:sz w:val="24"/>
          <w:szCs w:val="24"/>
          <w:lang w:val="ro-RO"/>
        </w:rPr>
      </w:pPr>
      <w:r w:rsidRPr="00992046">
        <w:rPr>
          <w:sz w:val="24"/>
          <w:szCs w:val="24"/>
          <w:lang w:val="ro-RO"/>
        </w:rPr>
        <w:t>Munteanu Dorin</w:t>
      </w:r>
    </w:p>
    <w:p w:rsidR="00374D11" w:rsidRPr="00992046" w:rsidRDefault="00374D11" w:rsidP="00374D11">
      <w:pPr>
        <w:pStyle w:val="Listparagraf"/>
        <w:numPr>
          <w:ilvl w:val="0"/>
          <w:numId w:val="34"/>
        </w:numPr>
        <w:spacing w:before="120" w:after="120"/>
        <w:rPr>
          <w:b/>
          <w:bCs/>
          <w:sz w:val="24"/>
          <w:szCs w:val="24"/>
          <w:lang w:val="ro-RO"/>
        </w:rPr>
      </w:pPr>
      <w:r w:rsidRPr="00992046">
        <w:rPr>
          <w:sz w:val="24"/>
          <w:szCs w:val="24"/>
          <w:lang w:val="ro-RO"/>
        </w:rPr>
        <w:t>Munteanu Pavel</w:t>
      </w:r>
    </w:p>
    <w:p w:rsidR="00374D11" w:rsidRPr="00992046" w:rsidRDefault="00374D11" w:rsidP="00374D11">
      <w:pPr>
        <w:pStyle w:val="Listparagraf"/>
        <w:numPr>
          <w:ilvl w:val="0"/>
          <w:numId w:val="34"/>
        </w:numPr>
        <w:spacing w:before="120" w:after="120"/>
        <w:rPr>
          <w:b/>
          <w:bCs/>
          <w:sz w:val="24"/>
          <w:szCs w:val="24"/>
          <w:lang w:val="ro-RO"/>
        </w:rPr>
      </w:pPr>
      <w:r w:rsidRPr="00992046">
        <w:rPr>
          <w:sz w:val="24"/>
          <w:szCs w:val="24"/>
          <w:lang w:val="ro-RO"/>
        </w:rPr>
        <w:t>Vrînceanu Silvia</w:t>
      </w:r>
    </w:p>
    <w:p w:rsidR="003675CD" w:rsidRPr="00992046" w:rsidRDefault="003675CD" w:rsidP="00374D11">
      <w:pPr>
        <w:spacing w:after="0"/>
        <w:rPr>
          <w:rFonts w:cstheme="minorHAnsi"/>
          <w:b/>
          <w:sz w:val="24"/>
          <w:szCs w:val="24"/>
          <w:lang w:val="en-US"/>
        </w:rPr>
      </w:pPr>
      <w:r w:rsidRPr="00992046">
        <w:rPr>
          <w:rFonts w:cstheme="minorHAnsi"/>
          <w:b/>
          <w:bCs/>
          <w:sz w:val="24"/>
          <w:szCs w:val="24"/>
          <w:lang w:val="ro"/>
        </w:rPr>
        <w:t>Comitetul de selecție:</w:t>
      </w:r>
    </w:p>
    <w:p w:rsidR="00374D11" w:rsidRPr="00992046" w:rsidRDefault="00374D11" w:rsidP="00374D11">
      <w:pPr>
        <w:pStyle w:val="Listparagraf"/>
        <w:numPr>
          <w:ilvl w:val="0"/>
          <w:numId w:val="35"/>
        </w:numPr>
        <w:spacing w:before="120" w:after="120"/>
        <w:rPr>
          <w:b/>
          <w:bCs/>
          <w:sz w:val="24"/>
          <w:szCs w:val="24"/>
          <w:lang w:val="ro-RO"/>
        </w:rPr>
      </w:pPr>
      <w:r w:rsidRPr="00992046">
        <w:rPr>
          <w:sz w:val="24"/>
          <w:szCs w:val="24"/>
          <w:lang w:val="ro-RO"/>
        </w:rPr>
        <w:t>Tabacari Svetlana</w:t>
      </w:r>
    </w:p>
    <w:p w:rsidR="00374D11" w:rsidRPr="00992046" w:rsidRDefault="00374D11" w:rsidP="00374D11">
      <w:pPr>
        <w:pStyle w:val="Listparagraf"/>
        <w:numPr>
          <w:ilvl w:val="0"/>
          <w:numId w:val="35"/>
        </w:numPr>
        <w:spacing w:before="120" w:after="120"/>
        <w:rPr>
          <w:b/>
          <w:bCs/>
          <w:sz w:val="24"/>
          <w:szCs w:val="24"/>
          <w:lang w:val="ro-RO"/>
        </w:rPr>
      </w:pPr>
      <w:r w:rsidRPr="00992046">
        <w:rPr>
          <w:sz w:val="24"/>
          <w:szCs w:val="24"/>
          <w:lang w:val="ro-RO"/>
        </w:rPr>
        <w:t>Diaconu Pavel</w:t>
      </w:r>
    </w:p>
    <w:p w:rsidR="00374D11" w:rsidRPr="00992046" w:rsidRDefault="00374D11" w:rsidP="00374D11">
      <w:pPr>
        <w:pStyle w:val="Listparagraf"/>
        <w:numPr>
          <w:ilvl w:val="0"/>
          <w:numId w:val="35"/>
        </w:numPr>
        <w:spacing w:before="120" w:after="120"/>
        <w:rPr>
          <w:b/>
          <w:bCs/>
          <w:sz w:val="24"/>
          <w:szCs w:val="24"/>
          <w:lang w:val="ro-RO"/>
        </w:rPr>
      </w:pPr>
      <w:r w:rsidRPr="00992046">
        <w:rPr>
          <w:sz w:val="24"/>
          <w:szCs w:val="24"/>
          <w:lang w:val="ro-RO"/>
        </w:rPr>
        <w:t>Murea Maria</w:t>
      </w:r>
    </w:p>
    <w:p w:rsidR="00374D11" w:rsidRPr="00992046" w:rsidRDefault="00374D11" w:rsidP="00374D11">
      <w:pPr>
        <w:pStyle w:val="Listparagraf"/>
        <w:numPr>
          <w:ilvl w:val="0"/>
          <w:numId w:val="35"/>
        </w:numPr>
        <w:spacing w:before="120" w:after="120"/>
        <w:rPr>
          <w:b/>
          <w:bCs/>
          <w:sz w:val="24"/>
          <w:szCs w:val="24"/>
          <w:lang w:val="ro-RO"/>
        </w:rPr>
      </w:pPr>
      <w:r w:rsidRPr="00992046">
        <w:rPr>
          <w:sz w:val="24"/>
          <w:szCs w:val="24"/>
          <w:lang w:val="ro-RO"/>
        </w:rPr>
        <w:t>Josan Tamara</w:t>
      </w:r>
    </w:p>
    <w:p w:rsidR="00374D11" w:rsidRPr="00992046" w:rsidRDefault="00374D11" w:rsidP="00374D11">
      <w:pPr>
        <w:pStyle w:val="Listparagraf"/>
        <w:numPr>
          <w:ilvl w:val="0"/>
          <w:numId w:val="35"/>
        </w:numPr>
        <w:spacing w:before="120" w:after="120"/>
        <w:rPr>
          <w:b/>
          <w:bCs/>
          <w:sz w:val="24"/>
          <w:szCs w:val="24"/>
          <w:lang w:val="ro-RO"/>
        </w:rPr>
      </w:pPr>
      <w:r w:rsidRPr="00992046">
        <w:rPr>
          <w:sz w:val="24"/>
          <w:szCs w:val="24"/>
          <w:lang w:val="ro-RO"/>
        </w:rPr>
        <w:t>Durbală Victor</w:t>
      </w:r>
    </w:p>
    <w:p w:rsidR="00374D11" w:rsidRPr="00992046" w:rsidRDefault="00374D11" w:rsidP="00374D11">
      <w:pPr>
        <w:pStyle w:val="Listparagraf"/>
        <w:numPr>
          <w:ilvl w:val="0"/>
          <w:numId w:val="35"/>
        </w:numPr>
        <w:spacing w:before="120" w:after="120"/>
        <w:rPr>
          <w:b/>
          <w:bCs/>
          <w:sz w:val="24"/>
          <w:szCs w:val="24"/>
          <w:lang w:val="ro-RO"/>
        </w:rPr>
      </w:pPr>
      <w:r w:rsidRPr="00992046">
        <w:rPr>
          <w:sz w:val="24"/>
          <w:szCs w:val="24"/>
          <w:lang w:val="ro-RO"/>
        </w:rPr>
        <w:t>Jereghi Vitalie</w:t>
      </w:r>
    </w:p>
    <w:p w:rsidR="00374D11" w:rsidRPr="00992046" w:rsidRDefault="00374D11" w:rsidP="00374D11">
      <w:pPr>
        <w:pStyle w:val="Listparagraf"/>
        <w:numPr>
          <w:ilvl w:val="0"/>
          <w:numId w:val="35"/>
        </w:numPr>
        <w:spacing w:before="120" w:after="120"/>
        <w:rPr>
          <w:b/>
          <w:bCs/>
          <w:sz w:val="24"/>
          <w:szCs w:val="24"/>
          <w:lang w:val="ro-RO"/>
        </w:rPr>
      </w:pPr>
      <w:r w:rsidRPr="00992046">
        <w:rPr>
          <w:sz w:val="24"/>
          <w:szCs w:val="24"/>
          <w:lang w:val="ro-RO"/>
        </w:rPr>
        <w:t>Gaburea Aliona</w:t>
      </w:r>
    </w:p>
    <w:p w:rsidR="00374D11" w:rsidRPr="00992046" w:rsidRDefault="00374D11" w:rsidP="00374D11">
      <w:pPr>
        <w:pStyle w:val="Listparagraf"/>
        <w:numPr>
          <w:ilvl w:val="0"/>
          <w:numId w:val="35"/>
        </w:numPr>
        <w:spacing w:before="120" w:after="120"/>
        <w:rPr>
          <w:b/>
          <w:bCs/>
          <w:sz w:val="24"/>
          <w:szCs w:val="24"/>
          <w:lang w:val="ro-RO"/>
        </w:rPr>
      </w:pPr>
      <w:r w:rsidRPr="00992046">
        <w:rPr>
          <w:sz w:val="24"/>
          <w:szCs w:val="24"/>
          <w:lang w:val="ro-RO"/>
        </w:rPr>
        <w:t>Țurcan Ion</w:t>
      </w:r>
    </w:p>
    <w:p w:rsidR="00374D11" w:rsidRPr="00992046" w:rsidRDefault="00374D11" w:rsidP="00374D11">
      <w:pPr>
        <w:pStyle w:val="Listparagraf"/>
        <w:numPr>
          <w:ilvl w:val="0"/>
          <w:numId w:val="35"/>
        </w:numPr>
        <w:spacing w:before="120" w:after="120"/>
        <w:rPr>
          <w:b/>
          <w:bCs/>
          <w:sz w:val="24"/>
          <w:szCs w:val="24"/>
          <w:lang w:val="ro-RO"/>
        </w:rPr>
      </w:pPr>
      <w:r w:rsidRPr="00992046">
        <w:rPr>
          <w:sz w:val="24"/>
          <w:szCs w:val="24"/>
          <w:lang w:val="ro-RO"/>
        </w:rPr>
        <w:t>Țurcanu Taisia</w:t>
      </w:r>
    </w:p>
    <w:p w:rsidR="00374D11" w:rsidRPr="00992046" w:rsidRDefault="00374D11" w:rsidP="00374D11">
      <w:pPr>
        <w:pStyle w:val="Listparagraf"/>
        <w:numPr>
          <w:ilvl w:val="0"/>
          <w:numId w:val="35"/>
        </w:numPr>
        <w:spacing w:before="120" w:after="120"/>
        <w:rPr>
          <w:b/>
          <w:bCs/>
          <w:sz w:val="24"/>
          <w:szCs w:val="24"/>
          <w:lang w:val="ro-RO"/>
        </w:rPr>
      </w:pPr>
      <w:r w:rsidRPr="00992046">
        <w:rPr>
          <w:sz w:val="24"/>
          <w:szCs w:val="24"/>
          <w:lang w:val="ro-RO"/>
        </w:rPr>
        <w:t>Palii Ana-Maria</w:t>
      </w:r>
    </w:p>
    <w:p w:rsidR="00374D11" w:rsidRPr="00992046" w:rsidRDefault="00374D11" w:rsidP="00374D11">
      <w:pPr>
        <w:pStyle w:val="Listparagraf"/>
        <w:numPr>
          <w:ilvl w:val="0"/>
          <w:numId w:val="35"/>
        </w:numPr>
        <w:spacing w:before="120" w:after="120"/>
        <w:rPr>
          <w:b/>
          <w:bCs/>
          <w:sz w:val="24"/>
          <w:szCs w:val="24"/>
          <w:lang w:val="ro-RO"/>
        </w:rPr>
      </w:pPr>
      <w:r w:rsidRPr="00992046">
        <w:rPr>
          <w:sz w:val="24"/>
          <w:szCs w:val="24"/>
          <w:lang w:val="ro-RO"/>
        </w:rPr>
        <w:t>Toncu Ana</w:t>
      </w:r>
    </w:p>
    <w:p w:rsidR="003675CD" w:rsidRPr="00992046" w:rsidRDefault="003675CD" w:rsidP="00374D11">
      <w:pPr>
        <w:spacing w:after="0"/>
        <w:rPr>
          <w:rFonts w:cstheme="minorHAnsi"/>
          <w:b/>
          <w:bCs/>
          <w:sz w:val="24"/>
          <w:szCs w:val="24"/>
          <w:lang w:val="ro"/>
        </w:rPr>
      </w:pPr>
      <w:r w:rsidRPr="00992046">
        <w:rPr>
          <w:rFonts w:cstheme="minorHAnsi"/>
          <w:b/>
          <w:bCs/>
          <w:sz w:val="24"/>
          <w:szCs w:val="24"/>
          <w:lang w:val="ro"/>
        </w:rPr>
        <w:t>Comitetul de audit:</w:t>
      </w:r>
    </w:p>
    <w:p w:rsidR="00374D11" w:rsidRPr="00992046" w:rsidRDefault="00374D11" w:rsidP="00374D11">
      <w:pPr>
        <w:numPr>
          <w:ilvl w:val="0"/>
          <w:numId w:val="36"/>
        </w:numPr>
        <w:spacing w:after="0"/>
        <w:ind w:left="426" w:hanging="426"/>
        <w:rPr>
          <w:sz w:val="24"/>
          <w:szCs w:val="24"/>
          <w:lang w:val="ro-RO"/>
        </w:rPr>
      </w:pPr>
      <w:r w:rsidRPr="00992046">
        <w:rPr>
          <w:sz w:val="24"/>
          <w:szCs w:val="24"/>
          <w:lang w:val="ro-RO"/>
        </w:rPr>
        <w:t xml:space="preserve">Moisei Eugenia </w:t>
      </w:r>
    </w:p>
    <w:p w:rsidR="00374D11" w:rsidRPr="00992046" w:rsidRDefault="00374D11" w:rsidP="00374D11">
      <w:pPr>
        <w:numPr>
          <w:ilvl w:val="0"/>
          <w:numId w:val="36"/>
        </w:numPr>
        <w:spacing w:after="0"/>
        <w:ind w:left="426" w:hanging="426"/>
        <w:rPr>
          <w:sz w:val="24"/>
          <w:szCs w:val="24"/>
          <w:lang w:val="ro-RO"/>
        </w:rPr>
      </w:pPr>
      <w:r w:rsidRPr="00992046">
        <w:rPr>
          <w:sz w:val="24"/>
          <w:szCs w:val="24"/>
          <w:lang w:val="ro-RO"/>
        </w:rPr>
        <w:t xml:space="preserve">Rogaciov Irina </w:t>
      </w:r>
    </w:p>
    <w:p w:rsidR="00374D11" w:rsidRPr="00992046" w:rsidRDefault="00374D11" w:rsidP="00374D11">
      <w:pPr>
        <w:numPr>
          <w:ilvl w:val="0"/>
          <w:numId w:val="36"/>
        </w:numPr>
        <w:spacing w:after="0"/>
        <w:ind w:left="426" w:hanging="426"/>
        <w:rPr>
          <w:sz w:val="24"/>
          <w:szCs w:val="24"/>
          <w:lang w:val="ro-RO"/>
        </w:rPr>
      </w:pPr>
      <w:r w:rsidRPr="00992046">
        <w:rPr>
          <w:sz w:val="24"/>
          <w:szCs w:val="24"/>
          <w:lang w:val="ro-RO"/>
        </w:rPr>
        <w:t>Isac Serafim</w:t>
      </w:r>
      <w:r w:rsidRPr="00992046">
        <w:rPr>
          <w:b/>
          <w:sz w:val="24"/>
          <w:szCs w:val="24"/>
          <w:lang w:val="ro-RO"/>
        </w:rPr>
        <w:t xml:space="preserve"> </w:t>
      </w:r>
    </w:p>
    <w:p w:rsidR="00374D11" w:rsidRPr="00992046" w:rsidRDefault="00374D11" w:rsidP="00374D11">
      <w:pPr>
        <w:spacing w:before="120" w:after="0"/>
        <w:rPr>
          <w:rFonts w:cstheme="minorHAnsi"/>
          <w:sz w:val="24"/>
          <w:szCs w:val="24"/>
          <w:lang w:val="en-US"/>
        </w:rPr>
      </w:pPr>
      <w:r w:rsidRPr="00992046">
        <w:rPr>
          <w:rFonts w:cstheme="minorHAnsi"/>
          <w:b/>
          <w:bCs/>
          <w:sz w:val="24"/>
          <w:szCs w:val="24"/>
          <w:lang w:val="ro"/>
        </w:rPr>
        <w:t xml:space="preserve">Organul responsabil: </w:t>
      </w:r>
      <w:r w:rsidRPr="00992046">
        <w:rPr>
          <w:rFonts w:cstheme="minorHAnsi"/>
          <w:sz w:val="24"/>
          <w:szCs w:val="24"/>
          <w:lang w:val="ro"/>
        </w:rPr>
        <w:t>Asociația Obștească ”Liga Civică”, Sireți</w:t>
      </w:r>
    </w:p>
    <w:p w:rsidR="00374D11" w:rsidRPr="00992046" w:rsidRDefault="00374D11" w:rsidP="00374D11">
      <w:pPr>
        <w:spacing w:before="120" w:after="120"/>
        <w:rPr>
          <w:sz w:val="24"/>
          <w:szCs w:val="24"/>
          <w:lang w:val="ro-RO"/>
        </w:rPr>
      </w:pPr>
      <w:r w:rsidRPr="00992046">
        <w:rPr>
          <w:b/>
          <w:sz w:val="24"/>
          <w:szCs w:val="24"/>
          <w:lang w:val="ro-RO"/>
        </w:rPr>
        <w:t xml:space="preserve">Manager: </w:t>
      </w:r>
      <w:r w:rsidRPr="00992046">
        <w:rPr>
          <w:sz w:val="24"/>
          <w:szCs w:val="24"/>
          <w:lang w:val="ro-RO"/>
        </w:rPr>
        <w:t xml:space="preserve">Boaghi </w:t>
      </w:r>
      <w:r w:rsidR="00F10D6A">
        <w:rPr>
          <w:sz w:val="24"/>
          <w:szCs w:val="24"/>
          <w:lang w:val="ro-RO"/>
        </w:rPr>
        <w:t xml:space="preserve">Rita </w:t>
      </w:r>
      <w:bookmarkStart w:id="32" w:name="_GoBack"/>
      <w:bookmarkEnd w:id="32"/>
    </w:p>
    <w:p w:rsidR="00374D11" w:rsidRPr="00992046" w:rsidRDefault="00374D11" w:rsidP="00374D11">
      <w:pPr>
        <w:spacing w:after="0"/>
        <w:rPr>
          <w:lang w:val="ro-RO"/>
        </w:rPr>
      </w:pPr>
    </w:p>
    <w:p w:rsidR="00374D11" w:rsidRPr="00992046" w:rsidRDefault="00374D11" w:rsidP="003B02CC">
      <w:pPr>
        <w:pBdr>
          <w:top w:val="nil"/>
          <w:left w:val="nil"/>
          <w:bottom w:val="nil"/>
          <w:right w:val="nil"/>
          <w:between w:val="nil"/>
        </w:pBdr>
        <w:tabs>
          <w:tab w:val="left" w:pos="284"/>
        </w:tabs>
        <w:spacing w:after="0" w:line="360" w:lineRule="auto"/>
        <w:contextualSpacing/>
        <w:jc w:val="both"/>
        <w:rPr>
          <w:rFonts w:eastAsiaTheme="majorEastAsia" w:cstheme="minorHAnsi"/>
          <w:b/>
          <w:bCs/>
          <w:noProof/>
          <w:sz w:val="24"/>
          <w:szCs w:val="24"/>
          <w:lang w:val="ro-RO"/>
        </w:rPr>
      </w:pPr>
    </w:p>
    <w:sectPr w:rsidR="00374D11" w:rsidRPr="00992046" w:rsidSect="0091635C">
      <w:headerReference w:type="even" r:id="rId42"/>
      <w:headerReference w:type="default" r:id="rId43"/>
      <w:footerReference w:type="even" r:id="rId44"/>
      <w:footerReference w:type="default" r:id="rId45"/>
      <w:pgSz w:w="11906" w:h="16838"/>
      <w:pgMar w:top="1134" w:right="851" w:bottom="1134"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DCC" w:rsidRDefault="00D57DCC" w:rsidP="00847E22">
      <w:pPr>
        <w:spacing w:after="0" w:line="240" w:lineRule="auto"/>
      </w:pPr>
      <w:r>
        <w:separator/>
      </w:r>
    </w:p>
  </w:endnote>
  <w:endnote w:type="continuationSeparator" w:id="0">
    <w:p w:rsidR="00D57DCC" w:rsidRDefault="00D57DCC" w:rsidP="0084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1"/>
    <w:family w:val="roman"/>
    <w:notTrueType/>
    <w:pitch w:val="variable"/>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7" w:usb1="08070000" w:usb2="00000010" w:usb3="00000000" w:csb0="00020003"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Frutiger LT Pro 55 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6A" w:rsidRDefault="00F10D6A">
    <w:pPr>
      <w:pStyle w:val="Subsol"/>
    </w:pPr>
  </w:p>
  <w:p w:rsidR="00F10D6A" w:rsidRDefault="00F10D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881895"/>
      <w:docPartObj>
        <w:docPartGallery w:val="Page Numbers (Bottom of Page)"/>
        <w:docPartUnique/>
      </w:docPartObj>
    </w:sdtPr>
    <w:sdtContent>
      <w:p w:rsidR="00F10D6A" w:rsidRDefault="00F10D6A" w:rsidP="0093651C">
        <w:pPr>
          <w:pStyle w:val="Subsol"/>
          <w:tabs>
            <w:tab w:val="left" w:pos="1200"/>
            <w:tab w:val="left" w:pos="9781"/>
            <w:tab w:val="right" w:pos="15398"/>
          </w:tabs>
          <w:jc w:val="center"/>
        </w:pPr>
        <w:r>
          <w:tab/>
        </w:r>
        <w:r>
          <w:tab/>
        </w:r>
        <w:r>
          <w:tab/>
        </w:r>
        <w:r>
          <w:fldChar w:fldCharType="begin"/>
        </w:r>
        <w:r>
          <w:instrText xml:space="preserve"> PAGE   \* MERGEFORMAT </w:instrText>
        </w:r>
        <w:r>
          <w:fldChar w:fldCharType="separate"/>
        </w:r>
        <w:r w:rsidR="00277C07">
          <w:rPr>
            <w:noProof/>
          </w:rPr>
          <w:t>47</w:t>
        </w:r>
        <w:r>
          <w:rPr>
            <w:noProof/>
          </w:rPr>
          <w:fldChar w:fldCharType="end"/>
        </w:r>
      </w:p>
    </w:sdtContent>
  </w:sdt>
  <w:p w:rsidR="00F10D6A" w:rsidRDefault="00F10D6A">
    <w:pPr>
      <w:pStyle w:val="Subsol"/>
    </w:pPr>
  </w:p>
  <w:p w:rsidR="00F10D6A" w:rsidRDefault="00F10D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DCC" w:rsidRDefault="00D57DCC" w:rsidP="00847E22">
      <w:pPr>
        <w:spacing w:after="0" w:line="240" w:lineRule="auto"/>
      </w:pPr>
      <w:r>
        <w:separator/>
      </w:r>
    </w:p>
  </w:footnote>
  <w:footnote w:type="continuationSeparator" w:id="0">
    <w:p w:rsidR="00D57DCC" w:rsidRDefault="00D57DCC" w:rsidP="00847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6A" w:rsidRDefault="00F10D6A">
    <w:pPr>
      <w:pStyle w:val="Antet"/>
    </w:pPr>
  </w:p>
  <w:p w:rsidR="00F10D6A" w:rsidRDefault="00F10D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D6A" w:rsidRPr="00D27018" w:rsidRDefault="00F10D6A">
    <w:pPr>
      <w:pStyle w:val="Antet"/>
      <w:rPr>
        <w:rFonts w:asciiTheme="minorHAnsi" w:hAnsiTheme="minorHAnsi"/>
        <w:sz w:val="20"/>
        <w:szCs w:val="20"/>
        <w:lang w:val="ro-RO"/>
      </w:rPr>
    </w:pPr>
    <w:r w:rsidRPr="00D27018">
      <w:rPr>
        <w:rFonts w:asciiTheme="minorHAnsi" w:hAnsiTheme="minorHAnsi"/>
        <w:sz w:val="20"/>
        <w:szCs w:val="20"/>
        <w:lang w:val="en-US"/>
      </w:rPr>
      <w:t xml:space="preserve">Datele de contact ale </w:t>
    </w:r>
    <w:proofErr w:type="gramStart"/>
    <w:r w:rsidRPr="00D27018">
      <w:rPr>
        <w:rFonts w:asciiTheme="minorHAnsi" w:hAnsiTheme="minorHAnsi"/>
        <w:sz w:val="20"/>
        <w:szCs w:val="20"/>
        <w:lang w:val="en-US"/>
      </w:rPr>
      <w:t>GAL</w:t>
    </w:r>
    <w:r>
      <w:rPr>
        <w:rFonts w:asciiTheme="minorHAnsi" w:hAnsiTheme="minorHAnsi"/>
        <w:sz w:val="20"/>
        <w:szCs w:val="20"/>
        <w:lang w:val="en-US"/>
      </w:rPr>
      <w:t xml:space="preserve"> </w:t>
    </w:r>
    <w:r w:rsidRPr="00D27018">
      <w:rPr>
        <w:rFonts w:asciiTheme="minorHAnsi" w:hAnsiTheme="minorHAnsi"/>
        <w:sz w:val="20"/>
        <w:szCs w:val="20"/>
        <w:lang w:val="en-US"/>
      </w:rPr>
      <w:t>”</w:t>
    </w:r>
    <w:proofErr w:type="gramEnd"/>
    <w:r w:rsidRPr="00D27018">
      <w:rPr>
        <w:rFonts w:asciiTheme="minorHAnsi" w:hAnsiTheme="minorHAnsi"/>
        <w:sz w:val="20"/>
        <w:szCs w:val="20"/>
        <w:lang w:val="ro-RO"/>
      </w:rPr>
      <w:t>Bazinul lacului Ghidighici”:</w:t>
    </w:r>
  </w:p>
  <w:p w:rsidR="00F10D6A" w:rsidRPr="00D27018" w:rsidRDefault="00F10D6A">
    <w:pPr>
      <w:pStyle w:val="Antet"/>
      <w:rPr>
        <w:rFonts w:asciiTheme="minorHAnsi" w:hAnsiTheme="minorHAnsi"/>
        <w:sz w:val="20"/>
        <w:szCs w:val="20"/>
        <w:lang w:val="ro-RO"/>
      </w:rPr>
    </w:pPr>
    <w:r>
      <w:rPr>
        <w:rFonts w:asciiTheme="minorHAnsi" w:hAnsiTheme="minorHAnsi"/>
        <w:sz w:val="20"/>
        <w:szCs w:val="20"/>
        <w:lang w:val="ro-RO"/>
      </w:rPr>
      <w:t>e-mail: officegalgsb@gmail.com</w:t>
    </w:r>
  </w:p>
  <w:p w:rsidR="00F10D6A" w:rsidRPr="00D27018" w:rsidRDefault="00F10D6A">
    <w:pP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6E5"/>
    <w:multiLevelType w:val="hybridMultilevel"/>
    <w:tmpl w:val="60168F96"/>
    <w:lvl w:ilvl="0" w:tplc="0419000B">
      <w:start w:val="1"/>
      <w:numFmt w:val="bullet"/>
      <w:lvlText w:val=""/>
      <w:lvlJc w:val="left"/>
      <w:pPr>
        <w:tabs>
          <w:tab w:val="num" w:pos="360"/>
        </w:tabs>
        <w:ind w:left="360" w:hanging="360"/>
      </w:pPr>
      <w:rPr>
        <w:rFonts w:ascii="Wingdings" w:hAnsi="Wingdings" w:hint="default"/>
      </w:rPr>
    </w:lvl>
    <w:lvl w:ilvl="1" w:tplc="E3A03598" w:tentative="1">
      <w:start w:val="1"/>
      <w:numFmt w:val="bullet"/>
      <w:lvlText w:val="•"/>
      <w:lvlJc w:val="left"/>
      <w:pPr>
        <w:tabs>
          <w:tab w:val="num" w:pos="1080"/>
        </w:tabs>
        <w:ind w:left="1080" w:hanging="360"/>
      </w:pPr>
      <w:rPr>
        <w:rFonts w:ascii="Times New Roman" w:hAnsi="Times New Roman" w:hint="default"/>
      </w:rPr>
    </w:lvl>
    <w:lvl w:ilvl="2" w:tplc="56602DFA" w:tentative="1">
      <w:start w:val="1"/>
      <w:numFmt w:val="bullet"/>
      <w:lvlText w:val="•"/>
      <w:lvlJc w:val="left"/>
      <w:pPr>
        <w:tabs>
          <w:tab w:val="num" w:pos="1800"/>
        </w:tabs>
        <w:ind w:left="1800" w:hanging="360"/>
      </w:pPr>
      <w:rPr>
        <w:rFonts w:ascii="Times New Roman" w:hAnsi="Times New Roman" w:hint="default"/>
      </w:rPr>
    </w:lvl>
    <w:lvl w:ilvl="3" w:tplc="1E2C0174" w:tentative="1">
      <w:start w:val="1"/>
      <w:numFmt w:val="bullet"/>
      <w:lvlText w:val="•"/>
      <w:lvlJc w:val="left"/>
      <w:pPr>
        <w:tabs>
          <w:tab w:val="num" w:pos="2520"/>
        </w:tabs>
        <w:ind w:left="2520" w:hanging="360"/>
      </w:pPr>
      <w:rPr>
        <w:rFonts w:ascii="Times New Roman" w:hAnsi="Times New Roman" w:hint="default"/>
      </w:rPr>
    </w:lvl>
    <w:lvl w:ilvl="4" w:tplc="FF70FFE6" w:tentative="1">
      <w:start w:val="1"/>
      <w:numFmt w:val="bullet"/>
      <w:lvlText w:val="•"/>
      <w:lvlJc w:val="left"/>
      <w:pPr>
        <w:tabs>
          <w:tab w:val="num" w:pos="3240"/>
        </w:tabs>
        <w:ind w:left="3240" w:hanging="360"/>
      </w:pPr>
      <w:rPr>
        <w:rFonts w:ascii="Times New Roman" w:hAnsi="Times New Roman" w:hint="default"/>
      </w:rPr>
    </w:lvl>
    <w:lvl w:ilvl="5" w:tplc="C93CBDAC" w:tentative="1">
      <w:start w:val="1"/>
      <w:numFmt w:val="bullet"/>
      <w:lvlText w:val="•"/>
      <w:lvlJc w:val="left"/>
      <w:pPr>
        <w:tabs>
          <w:tab w:val="num" w:pos="3960"/>
        </w:tabs>
        <w:ind w:left="3960" w:hanging="360"/>
      </w:pPr>
      <w:rPr>
        <w:rFonts w:ascii="Times New Roman" w:hAnsi="Times New Roman" w:hint="default"/>
      </w:rPr>
    </w:lvl>
    <w:lvl w:ilvl="6" w:tplc="21729800" w:tentative="1">
      <w:start w:val="1"/>
      <w:numFmt w:val="bullet"/>
      <w:lvlText w:val="•"/>
      <w:lvlJc w:val="left"/>
      <w:pPr>
        <w:tabs>
          <w:tab w:val="num" w:pos="4680"/>
        </w:tabs>
        <w:ind w:left="4680" w:hanging="360"/>
      </w:pPr>
      <w:rPr>
        <w:rFonts w:ascii="Times New Roman" w:hAnsi="Times New Roman" w:hint="default"/>
      </w:rPr>
    </w:lvl>
    <w:lvl w:ilvl="7" w:tplc="BC5A3E2E" w:tentative="1">
      <w:start w:val="1"/>
      <w:numFmt w:val="bullet"/>
      <w:lvlText w:val="•"/>
      <w:lvlJc w:val="left"/>
      <w:pPr>
        <w:tabs>
          <w:tab w:val="num" w:pos="5400"/>
        </w:tabs>
        <w:ind w:left="5400" w:hanging="360"/>
      </w:pPr>
      <w:rPr>
        <w:rFonts w:ascii="Times New Roman" w:hAnsi="Times New Roman" w:hint="default"/>
      </w:rPr>
    </w:lvl>
    <w:lvl w:ilvl="8" w:tplc="C69E58B2" w:tentative="1">
      <w:start w:val="1"/>
      <w:numFmt w:val="bullet"/>
      <w:lvlText w:val="•"/>
      <w:lvlJc w:val="left"/>
      <w:pPr>
        <w:tabs>
          <w:tab w:val="num" w:pos="6120"/>
        </w:tabs>
        <w:ind w:left="6120" w:hanging="360"/>
      </w:pPr>
      <w:rPr>
        <w:rFonts w:ascii="Times New Roman" w:hAnsi="Times New Roman" w:hint="default"/>
      </w:rPr>
    </w:lvl>
  </w:abstractNum>
  <w:abstractNum w:abstractNumId="1">
    <w:nsid w:val="06BB6AEE"/>
    <w:multiLevelType w:val="multilevel"/>
    <w:tmpl w:val="D5BACD1C"/>
    <w:lvl w:ilvl="0">
      <w:start w:val="1"/>
      <w:numFmt w:val="decimal"/>
      <w:lvlText w:val="%1."/>
      <w:lvlJc w:val="left"/>
      <w:pPr>
        <w:ind w:left="720" w:hanging="360"/>
      </w:pPr>
      <w:rPr>
        <w:rFonts w:hint="default"/>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nsid w:val="0D297DB9"/>
    <w:multiLevelType w:val="hybridMultilevel"/>
    <w:tmpl w:val="D9EA6E8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307256E"/>
    <w:multiLevelType w:val="hybridMultilevel"/>
    <w:tmpl w:val="5838B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2037F"/>
    <w:multiLevelType w:val="hybridMultilevel"/>
    <w:tmpl w:val="9FA27A3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540675E"/>
    <w:multiLevelType w:val="hybridMultilevel"/>
    <w:tmpl w:val="AC60539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5546178"/>
    <w:multiLevelType w:val="hybridMultilevel"/>
    <w:tmpl w:val="B90EBE7A"/>
    <w:lvl w:ilvl="0" w:tplc="0409000F">
      <w:start w:val="1"/>
      <w:numFmt w:val="decimal"/>
      <w:lvlText w:val="%1."/>
      <w:lvlJc w:val="left"/>
      <w:pPr>
        <w:ind w:left="-226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822" w:hanging="180"/>
      </w:pPr>
    </w:lvl>
    <w:lvl w:ilvl="3" w:tplc="0409000F" w:tentative="1">
      <w:start w:val="1"/>
      <w:numFmt w:val="decimal"/>
      <w:lvlText w:val="%4."/>
      <w:lvlJc w:val="left"/>
      <w:pPr>
        <w:ind w:left="-102" w:hanging="360"/>
      </w:pPr>
    </w:lvl>
    <w:lvl w:ilvl="4" w:tplc="04090019" w:tentative="1">
      <w:start w:val="1"/>
      <w:numFmt w:val="lowerLetter"/>
      <w:lvlText w:val="%5."/>
      <w:lvlJc w:val="left"/>
      <w:pPr>
        <w:ind w:left="618" w:hanging="360"/>
      </w:pPr>
    </w:lvl>
    <w:lvl w:ilvl="5" w:tplc="0409001B" w:tentative="1">
      <w:start w:val="1"/>
      <w:numFmt w:val="lowerRoman"/>
      <w:lvlText w:val="%6."/>
      <w:lvlJc w:val="right"/>
      <w:pPr>
        <w:ind w:left="1338" w:hanging="180"/>
      </w:pPr>
    </w:lvl>
    <w:lvl w:ilvl="6" w:tplc="0409000F" w:tentative="1">
      <w:start w:val="1"/>
      <w:numFmt w:val="decimal"/>
      <w:lvlText w:val="%7."/>
      <w:lvlJc w:val="left"/>
      <w:pPr>
        <w:ind w:left="2058" w:hanging="360"/>
      </w:pPr>
    </w:lvl>
    <w:lvl w:ilvl="7" w:tplc="04090019" w:tentative="1">
      <w:start w:val="1"/>
      <w:numFmt w:val="lowerLetter"/>
      <w:lvlText w:val="%8."/>
      <w:lvlJc w:val="left"/>
      <w:pPr>
        <w:ind w:left="2778" w:hanging="360"/>
      </w:pPr>
    </w:lvl>
    <w:lvl w:ilvl="8" w:tplc="0409001B" w:tentative="1">
      <w:start w:val="1"/>
      <w:numFmt w:val="lowerRoman"/>
      <w:lvlText w:val="%9."/>
      <w:lvlJc w:val="right"/>
      <w:pPr>
        <w:ind w:left="3498" w:hanging="180"/>
      </w:pPr>
    </w:lvl>
  </w:abstractNum>
  <w:abstractNum w:abstractNumId="7">
    <w:nsid w:val="1A932492"/>
    <w:multiLevelType w:val="multilevel"/>
    <w:tmpl w:val="709C849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C1D3E5A"/>
    <w:multiLevelType w:val="hybridMultilevel"/>
    <w:tmpl w:val="7DEC30F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C7C06E8"/>
    <w:multiLevelType w:val="hybridMultilevel"/>
    <w:tmpl w:val="2DCE8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462979"/>
    <w:multiLevelType w:val="multilevel"/>
    <w:tmpl w:val="A44A124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nsid w:val="1FAF2C40"/>
    <w:multiLevelType w:val="hybridMultilevel"/>
    <w:tmpl w:val="AE102A24"/>
    <w:lvl w:ilvl="0" w:tplc="FDC644F8">
      <w:start w:val="1"/>
      <w:numFmt w:val="bullet"/>
      <w:lvlText w:val="•"/>
      <w:lvlJc w:val="left"/>
      <w:pPr>
        <w:tabs>
          <w:tab w:val="num" w:pos="720"/>
        </w:tabs>
        <w:ind w:left="720" w:hanging="360"/>
      </w:pPr>
      <w:rPr>
        <w:rFonts w:ascii="Times New Roman" w:hAnsi="Times New Roman" w:hint="default"/>
      </w:rPr>
    </w:lvl>
    <w:lvl w:ilvl="1" w:tplc="3BE2AA62" w:tentative="1">
      <w:start w:val="1"/>
      <w:numFmt w:val="bullet"/>
      <w:lvlText w:val="•"/>
      <w:lvlJc w:val="left"/>
      <w:pPr>
        <w:tabs>
          <w:tab w:val="num" w:pos="1440"/>
        </w:tabs>
        <w:ind w:left="1440" w:hanging="360"/>
      </w:pPr>
      <w:rPr>
        <w:rFonts w:ascii="Times New Roman" w:hAnsi="Times New Roman" w:hint="default"/>
      </w:rPr>
    </w:lvl>
    <w:lvl w:ilvl="2" w:tplc="DB805020" w:tentative="1">
      <w:start w:val="1"/>
      <w:numFmt w:val="bullet"/>
      <w:lvlText w:val="•"/>
      <w:lvlJc w:val="left"/>
      <w:pPr>
        <w:tabs>
          <w:tab w:val="num" w:pos="2160"/>
        </w:tabs>
        <w:ind w:left="2160" w:hanging="360"/>
      </w:pPr>
      <w:rPr>
        <w:rFonts w:ascii="Times New Roman" w:hAnsi="Times New Roman" w:hint="default"/>
      </w:rPr>
    </w:lvl>
    <w:lvl w:ilvl="3" w:tplc="5944DBB6" w:tentative="1">
      <w:start w:val="1"/>
      <w:numFmt w:val="bullet"/>
      <w:lvlText w:val="•"/>
      <w:lvlJc w:val="left"/>
      <w:pPr>
        <w:tabs>
          <w:tab w:val="num" w:pos="2880"/>
        </w:tabs>
        <w:ind w:left="2880" w:hanging="360"/>
      </w:pPr>
      <w:rPr>
        <w:rFonts w:ascii="Times New Roman" w:hAnsi="Times New Roman" w:hint="default"/>
      </w:rPr>
    </w:lvl>
    <w:lvl w:ilvl="4" w:tplc="7AE8AD14" w:tentative="1">
      <w:start w:val="1"/>
      <w:numFmt w:val="bullet"/>
      <w:lvlText w:val="•"/>
      <w:lvlJc w:val="left"/>
      <w:pPr>
        <w:tabs>
          <w:tab w:val="num" w:pos="3600"/>
        </w:tabs>
        <w:ind w:left="3600" w:hanging="360"/>
      </w:pPr>
      <w:rPr>
        <w:rFonts w:ascii="Times New Roman" w:hAnsi="Times New Roman" w:hint="default"/>
      </w:rPr>
    </w:lvl>
    <w:lvl w:ilvl="5" w:tplc="50403C3A" w:tentative="1">
      <w:start w:val="1"/>
      <w:numFmt w:val="bullet"/>
      <w:lvlText w:val="•"/>
      <w:lvlJc w:val="left"/>
      <w:pPr>
        <w:tabs>
          <w:tab w:val="num" w:pos="4320"/>
        </w:tabs>
        <w:ind w:left="4320" w:hanging="360"/>
      </w:pPr>
      <w:rPr>
        <w:rFonts w:ascii="Times New Roman" w:hAnsi="Times New Roman" w:hint="default"/>
      </w:rPr>
    </w:lvl>
    <w:lvl w:ilvl="6" w:tplc="DC36BC52" w:tentative="1">
      <w:start w:val="1"/>
      <w:numFmt w:val="bullet"/>
      <w:lvlText w:val="•"/>
      <w:lvlJc w:val="left"/>
      <w:pPr>
        <w:tabs>
          <w:tab w:val="num" w:pos="5040"/>
        </w:tabs>
        <w:ind w:left="5040" w:hanging="360"/>
      </w:pPr>
      <w:rPr>
        <w:rFonts w:ascii="Times New Roman" w:hAnsi="Times New Roman" w:hint="default"/>
      </w:rPr>
    </w:lvl>
    <w:lvl w:ilvl="7" w:tplc="23D86BDA" w:tentative="1">
      <w:start w:val="1"/>
      <w:numFmt w:val="bullet"/>
      <w:lvlText w:val="•"/>
      <w:lvlJc w:val="left"/>
      <w:pPr>
        <w:tabs>
          <w:tab w:val="num" w:pos="5760"/>
        </w:tabs>
        <w:ind w:left="5760" w:hanging="360"/>
      </w:pPr>
      <w:rPr>
        <w:rFonts w:ascii="Times New Roman" w:hAnsi="Times New Roman" w:hint="default"/>
      </w:rPr>
    </w:lvl>
    <w:lvl w:ilvl="8" w:tplc="2A44E58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0C43574"/>
    <w:multiLevelType w:val="multilevel"/>
    <w:tmpl w:val="9914F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18C1D13"/>
    <w:multiLevelType w:val="hybridMultilevel"/>
    <w:tmpl w:val="45C045C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323FEA"/>
    <w:multiLevelType w:val="hybridMultilevel"/>
    <w:tmpl w:val="29DE71B8"/>
    <w:lvl w:ilvl="0" w:tplc="279C17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158A2"/>
    <w:multiLevelType w:val="multilevel"/>
    <w:tmpl w:val="917A6BD0"/>
    <w:lvl w:ilvl="0">
      <w:start w:val="1"/>
      <w:numFmt w:val="decimal"/>
      <w:lvlText w:val="%1"/>
      <w:lvlJc w:val="left"/>
      <w:pPr>
        <w:ind w:left="360" w:hanging="360"/>
      </w:pPr>
      <w:rPr>
        <w:rFonts w:hint="default"/>
        <w:color w:val="auto"/>
        <w:sz w:val="28"/>
      </w:rPr>
    </w:lvl>
    <w:lvl w:ilvl="1">
      <w:start w:val="1"/>
      <w:numFmt w:val="decimal"/>
      <w:lvlText w:val="%1.%2"/>
      <w:lvlJc w:val="left"/>
      <w:pPr>
        <w:ind w:left="1080" w:hanging="360"/>
      </w:pPr>
      <w:rPr>
        <w:rFonts w:hint="default"/>
        <w:b/>
        <w:color w:val="auto"/>
        <w:sz w:val="24"/>
        <w:szCs w:val="24"/>
      </w:rPr>
    </w:lvl>
    <w:lvl w:ilvl="2">
      <w:start w:val="1"/>
      <w:numFmt w:val="decimal"/>
      <w:lvlText w:val="%1.%2.%3"/>
      <w:lvlJc w:val="left"/>
      <w:pPr>
        <w:ind w:left="2160" w:hanging="720"/>
      </w:pPr>
      <w:rPr>
        <w:rFonts w:hint="default"/>
        <w:color w:val="auto"/>
        <w:sz w:val="28"/>
      </w:rPr>
    </w:lvl>
    <w:lvl w:ilvl="3">
      <w:start w:val="1"/>
      <w:numFmt w:val="decimal"/>
      <w:lvlText w:val="%1.%2.%3.%4"/>
      <w:lvlJc w:val="left"/>
      <w:pPr>
        <w:ind w:left="2880" w:hanging="720"/>
      </w:pPr>
      <w:rPr>
        <w:rFonts w:hint="default"/>
        <w:color w:val="auto"/>
        <w:sz w:val="28"/>
      </w:rPr>
    </w:lvl>
    <w:lvl w:ilvl="4">
      <w:start w:val="1"/>
      <w:numFmt w:val="decimal"/>
      <w:lvlText w:val="%1.%2.%3.%4.%5"/>
      <w:lvlJc w:val="left"/>
      <w:pPr>
        <w:ind w:left="3960" w:hanging="1080"/>
      </w:pPr>
      <w:rPr>
        <w:rFonts w:hint="default"/>
        <w:color w:val="auto"/>
        <w:sz w:val="28"/>
      </w:rPr>
    </w:lvl>
    <w:lvl w:ilvl="5">
      <w:start w:val="1"/>
      <w:numFmt w:val="decimal"/>
      <w:lvlText w:val="%1.%2.%3.%4.%5.%6"/>
      <w:lvlJc w:val="left"/>
      <w:pPr>
        <w:ind w:left="5040" w:hanging="1440"/>
      </w:pPr>
      <w:rPr>
        <w:rFonts w:hint="default"/>
        <w:color w:val="auto"/>
        <w:sz w:val="28"/>
      </w:rPr>
    </w:lvl>
    <w:lvl w:ilvl="6">
      <w:start w:val="1"/>
      <w:numFmt w:val="decimal"/>
      <w:lvlText w:val="%1.%2.%3.%4.%5.%6.%7"/>
      <w:lvlJc w:val="left"/>
      <w:pPr>
        <w:ind w:left="5760" w:hanging="1440"/>
      </w:pPr>
      <w:rPr>
        <w:rFonts w:hint="default"/>
        <w:color w:val="auto"/>
        <w:sz w:val="28"/>
      </w:rPr>
    </w:lvl>
    <w:lvl w:ilvl="7">
      <w:start w:val="1"/>
      <w:numFmt w:val="decimal"/>
      <w:lvlText w:val="%1.%2.%3.%4.%5.%6.%7.%8"/>
      <w:lvlJc w:val="left"/>
      <w:pPr>
        <w:ind w:left="6840" w:hanging="1800"/>
      </w:pPr>
      <w:rPr>
        <w:rFonts w:hint="default"/>
        <w:color w:val="auto"/>
        <w:sz w:val="28"/>
      </w:rPr>
    </w:lvl>
    <w:lvl w:ilvl="8">
      <w:start w:val="1"/>
      <w:numFmt w:val="decimal"/>
      <w:lvlText w:val="%1.%2.%3.%4.%5.%6.%7.%8.%9"/>
      <w:lvlJc w:val="left"/>
      <w:pPr>
        <w:ind w:left="7560" w:hanging="1800"/>
      </w:pPr>
      <w:rPr>
        <w:rFonts w:hint="default"/>
        <w:color w:val="auto"/>
        <w:sz w:val="28"/>
      </w:rPr>
    </w:lvl>
  </w:abstractNum>
  <w:abstractNum w:abstractNumId="16">
    <w:nsid w:val="304F7752"/>
    <w:multiLevelType w:val="hybridMultilevel"/>
    <w:tmpl w:val="C5AE591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8D67CFF"/>
    <w:multiLevelType w:val="hybridMultilevel"/>
    <w:tmpl w:val="0B3A0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384236"/>
    <w:multiLevelType w:val="hybridMultilevel"/>
    <w:tmpl w:val="A6EE68F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86611AE"/>
    <w:multiLevelType w:val="hybridMultilevel"/>
    <w:tmpl w:val="FD84762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9543898"/>
    <w:multiLevelType w:val="hybridMultilevel"/>
    <w:tmpl w:val="0256EBA0"/>
    <w:lvl w:ilvl="0" w:tplc="09E6291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AA81D8F"/>
    <w:multiLevelType w:val="hybridMultilevel"/>
    <w:tmpl w:val="4EC8C10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5DC62F75"/>
    <w:multiLevelType w:val="hybridMultilevel"/>
    <w:tmpl w:val="9A60E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3F4F12"/>
    <w:multiLevelType w:val="hybridMultilevel"/>
    <w:tmpl w:val="153AC8D0"/>
    <w:lvl w:ilvl="0" w:tplc="D4FC4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810E7C"/>
    <w:multiLevelType w:val="multilevel"/>
    <w:tmpl w:val="9914F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69D6FFD"/>
    <w:multiLevelType w:val="hybridMultilevel"/>
    <w:tmpl w:val="F8A444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686823AB"/>
    <w:multiLevelType w:val="multilevel"/>
    <w:tmpl w:val="9914F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9FE021A"/>
    <w:multiLevelType w:val="multilevel"/>
    <w:tmpl w:val="59AC862E"/>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8">
    <w:nsid w:val="6A981229"/>
    <w:multiLevelType w:val="multilevel"/>
    <w:tmpl w:val="3A88D68E"/>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nsid w:val="6C02617B"/>
    <w:multiLevelType w:val="hybridMultilevel"/>
    <w:tmpl w:val="0A689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DFF136C"/>
    <w:multiLevelType w:val="hybridMultilevel"/>
    <w:tmpl w:val="B74C6D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DA5899"/>
    <w:multiLevelType w:val="hybridMultilevel"/>
    <w:tmpl w:val="7250E0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75729AB"/>
    <w:multiLevelType w:val="hybridMultilevel"/>
    <w:tmpl w:val="765E6110"/>
    <w:lvl w:ilvl="0" w:tplc="D4FC47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394DCC"/>
    <w:multiLevelType w:val="hybridMultilevel"/>
    <w:tmpl w:val="6A92EE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0A1107"/>
    <w:multiLevelType w:val="hybridMultilevel"/>
    <w:tmpl w:val="56FEE5A4"/>
    <w:lvl w:ilvl="0" w:tplc="6A166AE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B245BBD"/>
    <w:multiLevelType w:val="hybridMultilevel"/>
    <w:tmpl w:val="5BEE184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5"/>
  </w:num>
  <w:num w:numId="2">
    <w:abstractNumId w:val="27"/>
  </w:num>
  <w:num w:numId="3">
    <w:abstractNumId w:val="1"/>
  </w:num>
  <w:num w:numId="4">
    <w:abstractNumId w:val="7"/>
  </w:num>
  <w:num w:numId="5">
    <w:abstractNumId w:val="30"/>
  </w:num>
  <w:num w:numId="6">
    <w:abstractNumId w:val="23"/>
  </w:num>
  <w:num w:numId="7">
    <w:abstractNumId w:val="32"/>
  </w:num>
  <w:num w:numId="8">
    <w:abstractNumId w:val="33"/>
  </w:num>
  <w:num w:numId="9">
    <w:abstractNumId w:val="28"/>
  </w:num>
  <w:num w:numId="10">
    <w:abstractNumId w:val="16"/>
  </w:num>
  <w:num w:numId="11">
    <w:abstractNumId w:val="4"/>
  </w:num>
  <w:num w:numId="12">
    <w:abstractNumId w:val="19"/>
  </w:num>
  <w:num w:numId="13">
    <w:abstractNumId w:val="21"/>
  </w:num>
  <w:num w:numId="14">
    <w:abstractNumId w:val="2"/>
  </w:num>
  <w:num w:numId="15">
    <w:abstractNumId w:val="18"/>
  </w:num>
  <w:num w:numId="16">
    <w:abstractNumId w:val="35"/>
  </w:num>
  <w:num w:numId="17">
    <w:abstractNumId w:val="13"/>
  </w:num>
  <w:num w:numId="18">
    <w:abstractNumId w:val="5"/>
  </w:num>
  <w:num w:numId="19">
    <w:abstractNumId w:val="8"/>
  </w:num>
  <w:num w:numId="20">
    <w:abstractNumId w:val="34"/>
  </w:num>
  <w:num w:numId="21">
    <w:abstractNumId w:val="10"/>
  </w:num>
  <w:num w:numId="22">
    <w:abstractNumId w:val="26"/>
  </w:num>
  <w:num w:numId="23">
    <w:abstractNumId w:val="17"/>
  </w:num>
  <w:num w:numId="24">
    <w:abstractNumId w:val="24"/>
  </w:num>
  <w:num w:numId="25">
    <w:abstractNumId w:val="31"/>
  </w:num>
  <w:num w:numId="26">
    <w:abstractNumId w:val="12"/>
  </w:num>
  <w:num w:numId="27">
    <w:abstractNumId w:val="0"/>
  </w:num>
  <w:num w:numId="28">
    <w:abstractNumId w:val="11"/>
  </w:num>
  <w:num w:numId="29">
    <w:abstractNumId w:val="22"/>
  </w:num>
  <w:num w:numId="30">
    <w:abstractNumId w:val="29"/>
  </w:num>
  <w:num w:numId="31">
    <w:abstractNumId w:val="9"/>
  </w:num>
  <w:num w:numId="32">
    <w:abstractNumId w:val="25"/>
  </w:num>
  <w:num w:numId="33">
    <w:abstractNumId w:val="3"/>
  </w:num>
  <w:num w:numId="34">
    <w:abstractNumId w:val="14"/>
  </w:num>
  <w:num w:numId="35">
    <w:abstractNumId w:val="20"/>
  </w:num>
  <w:num w:numId="3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81"/>
  <w:drawingGridVerticalSpacing w:val="181"/>
  <w:doNotUseMarginsForDrawingGridOrigin/>
  <w:drawingGridVerticalOrigin w:val="141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5C"/>
    <w:rsid w:val="00000377"/>
    <w:rsid w:val="00000BDA"/>
    <w:rsid w:val="00000D2B"/>
    <w:rsid w:val="000014B1"/>
    <w:rsid w:val="00001642"/>
    <w:rsid w:val="00002D44"/>
    <w:rsid w:val="00003BA4"/>
    <w:rsid w:val="00004675"/>
    <w:rsid w:val="00004CE6"/>
    <w:rsid w:val="000052A7"/>
    <w:rsid w:val="00005495"/>
    <w:rsid w:val="00005A16"/>
    <w:rsid w:val="00005B5A"/>
    <w:rsid w:val="00006E08"/>
    <w:rsid w:val="0001034A"/>
    <w:rsid w:val="000117E2"/>
    <w:rsid w:val="00011D5B"/>
    <w:rsid w:val="00011F32"/>
    <w:rsid w:val="00012C1E"/>
    <w:rsid w:val="00012DAA"/>
    <w:rsid w:val="00013003"/>
    <w:rsid w:val="0001311F"/>
    <w:rsid w:val="00013267"/>
    <w:rsid w:val="00013CAE"/>
    <w:rsid w:val="00013FD9"/>
    <w:rsid w:val="00014789"/>
    <w:rsid w:val="00015F98"/>
    <w:rsid w:val="00016D56"/>
    <w:rsid w:val="00017B67"/>
    <w:rsid w:val="00020A59"/>
    <w:rsid w:val="00020FAE"/>
    <w:rsid w:val="00021578"/>
    <w:rsid w:val="0002224A"/>
    <w:rsid w:val="000224AE"/>
    <w:rsid w:val="00022C7C"/>
    <w:rsid w:val="00022DE3"/>
    <w:rsid w:val="00022F5D"/>
    <w:rsid w:val="000236B4"/>
    <w:rsid w:val="000241A8"/>
    <w:rsid w:val="00024DC6"/>
    <w:rsid w:val="000250A5"/>
    <w:rsid w:val="000256A6"/>
    <w:rsid w:val="00025AD3"/>
    <w:rsid w:val="00025E2B"/>
    <w:rsid w:val="00026D2F"/>
    <w:rsid w:val="00027514"/>
    <w:rsid w:val="00027C50"/>
    <w:rsid w:val="0003045E"/>
    <w:rsid w:val="00030AF0"/>
    <w:rsid w:val="00031857"/>
    <w:rsid w:val="00031945"/>
    <w:rsid w:val="00032077"/>
    <w:rsid w:val="00032447"/>
    <w:rsid w:val="000327D5"/>
    <w:rsid w:val="000334A7"/>
    <w:rsid w:val="00033BD3"/>
    <w:rsid w:val="0003443D"/>
    <w:rsid w:val="000358B2"/>
    <w:rsid w:val="00036299"/>
    <w:rsid w:val="000364D0"/>
    <w:rsid w:val="000365F2"/>
    <w:rsid w:val="00036E0D"/>
    <w:rsid w:val="00037465"/>
    <w:rsid w:val="000378CB"/>
    <w:rsid w:val="00037B96"/>
    <w:rsid w:val="0004022E"/>
    <w:rsid w:val="00041EB7"/>
    <w:rsid w:val="00042479"/>
    <w:rsid w:val="000427DF"/>
    <w:rsid w:val="000428ED"/>
    <w:rsid w:val="0004371F"/>
    <w:rsid w:val="00043E7F"/>
    <w:rsid w:val="00044F1D"/>
    <w:rsid w:val="00046241"/>
    <w:rsid w:val="0004698B"/>
    <w:rsid w:val="00046C1E"/>
    <w:rsid w:val="00046FFB"/>
    <w:rsid w:val="00047838"/>
    <w:rsid w:val="00047873"/>
    <w:rsid w:val="00047E3D"/>
    <w:rsid w:val="00050504"/>
    <w:rsid w:val="00050F66"/>
    <w:rsid w:val="00051249"/>
    <w:rsid w:val="00052106"/>
    <w:rsid w:val="00052A32"/>
    <w:rsid w:val="00052C4D"/>
    <w:rsid w:val="0005315A"/>
    <w:rsid w:val="00053BB8"/>
    <w:rsid w:val="00053E03"/>
    <w:rsid w:val="00054950"/>
    <w:rsid w:val="00054DA6"/>
    <w:rsid w:val="00054FFD"/>
    <w:rsid w:val="00055626"/>
    <w:rsid w:val="00055AC8"/>
    <w:rsid w:val="0005747A"/>
    <w:rsid w:val="00057689"/>
    <w:rsid w:val="000601D8"/>
    <w:rsid w:val="000608B1"/>
    <w:rsid w:val="00061894"/>
    <w:rsid w:val="000627CA"/>
    <w:rsid w:val="00062F51"/>
    <w:rsid w:val="000632F5"/>
    <w:rsid w:val="00063E04"/>
    <w:rsid w:val="000642C9"/>
    <w:rsid w:val="0006460B"/>
    <w:rsid w:val="00064F82"/>
    <w:rsid w:val="000656DC"/>
    <w:rsid w:val="00065959"/>
    <w:rsid w:val="00065A36"/>
    <w:rsid w:val="00065AE3"/>
    <w:rsid w:val="00065BDF"/>
    <w:rsid w:val="00065CEB"/>
    <w:rsid w:val="000663A2"/>
    <w:rsid w:val="000666AD"/>
    <w:rsid w:val="00066B71"/>
    <w:rsid w:val="00066BC5"/>
    <w:rsid w:val="00066C58"/>
    <w:rsid w:val="000704B0"/>
    <w:rsid w:val="00070A0E"/>
    <w:rsid w:val="000714A3"/>
    <w:rsid w:val="0007209A"/>
    <w:rsid w:val="000720EC"/>
    <w:rsid w:val="000729FE"/>
    <w:rsid w:val="00073373"/>
    <w:rsid w:val="000734C9"/>
    <w:rsid w:val="00073690"/>
    <w:rsid w:val="00073C2C"/>
    <w:rsid w:val="000757F6"/>
    <w:rsid w:val="000759BD"/>
    <w:rsid w:val="000765BC"/>
    <w:rsid w:val="00076704"/>
    <w:rsid w:val="00076829"/>
    <w:rsid w:val="0007702C"/>
    <w:rsid w:val="000771F7"/>
    <w:rsid w:val="000800A6"/>
    <w:rsid w:val="00080103"/>
    <w:rsid w:val="000828A4"/>
    <w:rsid w:val="00082956"/>
    <w:rsid w:val="0008301A"/>
    <w:rsid w:val="000830B4"/>
    <w:rsid w:val="0008341E"/>
    <w:rsid w:val="000837E9"/>
    <w:rsid w:val="00083820"/>
    <w:rsid w:val="00084295"/>
    <w:rsid w:val="00084345"/>
    <w:rsid w:val="00085288"/>
    <w:rsid w:val="000855B8"/>
    <w:rsid w:val="00085EC6"/>
    <w:rsid w:val="000860E1"/>
    <w:rsid w:val="0008634C"/>
    <w:rsid w:val="00086502"/>
    <w:rsid w:val="0008699F"/>
    <w:rsid w:val="00086B92"/>
    <w:rsid w:val="00086E62"/>
    <w:rsid w:val="00087278"/>
    <w:rsid w:val="00087B50"/>
    <w:rsid w:val="000912C7"/>
    <w:rsid w:val="00092429"/>
    <w:rsid w:val="0009290C"/>
    <w:rsid w:val="00092AA6"/>
    <w:rsid w:val="00092AD8"/>
    <w:rsid w:val="00092FA1"/>
    <w:rsid w:val="00093926"/>
    <w:rsid w:val="00093E18"/>
    <w:rsid w:val="00093EFD"/>
    <w:rsid w:val="00093F56"/>
    <w:rsid w:val="0009443F"/>
    <w:rsid w:val="00094516"/>
    <w:rsid w:val="00094699"/>
    <w:rsid w:val="00094A66"/>
    <w:rsid w:val="000950FC"/>
    <w:rsid w:val="000958ED"/>
    <w:rsid w:val="00095A29"/>
    <w:rsid w:val="00095B24"/>
    <w:rsid w:val="0009678D"/>
    <w:rsid w:val="00096B22"/>
    <w:rsid w:val="000A04B4"/>
    <w:rsid w:val="000A0611"/>
    <w:rsid w:val="000A07BC"/>
    <w:rsid w:val="000A13B8"/>
    <w:rsid w:val="000A18A5"/>
    <w:rsid w:val="000A21B5"/>
    <w:rsid w:val="000A2BE5"/>
    <w:rsid w:val="000A3C2B"/>
    <w:rsid w:val="000A55BE"/>
    <w:rsid w:val="000A5895"/>
    <w:rsid w:val="000A6FA1"/>
    <w:rsid w:val="000A6FBE"/>
    <w:rsid w:val="000A7577"/>
    <w:rsid w:val="000A78D2"/>
    <w:rsid w:val="000A7946"/>
    <w:rsid w:val="000A7EE4"/>
    <w:rsid w:val="000B0126"/>
    <w:rsid w:val="000B078C"/>
    <w:rsid w:val="000B1035"/>
    <w:rsid w:val="000B25B9"/>
    <w:rsid w:val="000B288D"/>
    <w:rsid w:val="000B2D46"/>
    <w:rsid w:val="000B3380"/>
    <w:rsid w:val="000B6AC2"/>
    <w:rsid w:val="000B6ECF"/>
    <w:rsid w:val="000B7DDA"/>
    <w:rsid w:val="000C0437"/>
    <w:rsid w:val="000C0E91"/>
    <w:rsid w:val="000C1080"/>
    <w:rsid w:val="000C13D9"/>
    <w:rsid w:val="000C1526"/>
    <w:rsid w:val="000C1875"/>
    <w:rsid w:val="000C1B9A"/>
    <w:rsid w:val="000C2167"/>
    <w:rsid w:val="000C29B3"/>
    <w:rsid w:val="000C2A31"/>
    <w:rsid w:val="000C3545"/>
    <w:rsid w:val="000C4112"/>
    <w:rsid w:val="000C50AE"/>
    <w:rsid w:val="000C6C61"/>
    <w:rsid w:val="000C711F"/>
    <w:rsid w:val="000C749F"/>
    <w:rsid w:val="000C75C6"/>
    <w:rsid w:val="000D0787"/>
    <w:rsid w:val="000D0C13"/>
    <w:rsid w:val="000D14A3"/>
    <w:rsid w:val="000D2252"/>
    <w:rsid w:val="000D2819"/>
    <w:rsid w:val="000D28D6"/>
    <w:rsid w:val="000D297E"/>
    <w:rsid w:val="000D29A4"/>
    <w:rsid w:val="000D2A90"/>
    <w:rsid w:val="000D2AF8"/>
    <w:rsid w:val="000D2EF1"/>
    <w:rsid w:val="000D349B"/>
    <w:rsid w:val="000D4606"/>
    <w:rsid w:val="000D4A79"/>
    <w:rsid w:val="000D4F60"/>
    <w:rsid w:val="000D4FD4"/>
    <w:rsid w:val="000D6883"/>
    <w:rsid w:val="000D7599"/>
    <w:rsid w:val="000D7D97"/>
    <w:rsid w:val="000D7F55"/>
    <w:rsid w:val="000E05CB"/>
    <w:rsid w:val="000E280B"/>
    <w:rsid w:val="000E3F44"/>
    <w:rsid w:val="000E42AC"/>
    <w:rsid w:val="000E446F"/>
    <w:rsid w:val="000E52AB"/>
    <w:rsid w:val="000E646A"/>
    <w:rsid w:val="000E6C1A"/>
    <w:rsid w:val="000E6C68"/>
    <w:rsid w:val="000E7018"/>
    <w:rsid w:val="000E733D"/>
    <w:rsid w:val="000E7C21"/>
    <w:rsid w:val="000F0157"/>
    <w:rsid w:val="000F0814"/>
    <w:rsid w:val="000F0F1F"/>
    <w:rsid w:val="000F31E2"/>
    <w:rsid w:val="000F31FE"/>
    <w:rsid w:val="000F45BB"/>
    <w:rsid w:val="000F527D"/>
    <w:rsid w:val="000F5281"/>
    <w:rsid w:val="000F590D"/>
    <w:rsid w:val="000F6F15"/>
    <w:rsid w:val="000F75B5"/>
    <w:rsid w:val="000F78A9"/>
    <w:rsid w:val="00100743"/>
    <w:rsid w:val="001007D1"/>
    <w:rsid w:val="00100919"/>
    <w:rsid w:val="00100FF8"/>
    <w:rsid w:val="001027FA"/>
    <w:rsid w:val="00102B7F"/>
    <w:rsid w:val="001031B5"/>
    <w:rsid w:val="001038D4"/>
    <w:rsid w:val="00103C6B"/>
    <w:rsid w:val="0010406E"/>
    <w:rsid w:val="00104164"/>
    <w:rsid w:val="001048C5"/>
    <w:rsid w:val="00104A03"/>
    <w:rsid w:val="00105B90"/>
    <w:rsid w:val="00105DF7"/>
    <w:rsid w:val="001066D7"/>
    <w:rsid w:val="00106771"/>
    <w:rsid w:val="001074B6"/>
    <w:rsid w:val="00107515"/>
    <w:rsid w:val="001076B0"/>
    <w:rsid w:val="001076B9"/>
    <w:rsid w:val="001079BB"/>
    <w:rsid w:val="00107B39"/>
    <w:rsid w:val="00107F68"/>
    <w:rsid w:val="00110A60"/>
    <w:rsid w:val="00110CEE"/>
    <w:rsid w:val="00110E91"/>
    <w:rsid w:val="001116A4"/>
    <w:rsid w:val="00111727"/>
    <w:rsid w:val="001118D2"/>
    <w:rsid w:val="001124C6"/>
    <w:rsid w:val="0011290F"/>
    <w:rsid w:val="00113FC3"/>
    <w:rsid w:val="00114B4F"/>
    <w:rsid w:val="00115CA0"/>
    <w:rsid w:val="001160BE"/>
    <w:rsid w:val="00116A5A"/>
    <w:rsid w:val="00116D70"/>
    <w:rsid w:val="00117807"/>
    <w:rsid w:val="0012019D"/>
    <w:rsid w:val="001221CA"/>
    <w:rsid w:val="00122644"/>
    <w:rsid w:val="001238C4"/>
    <w:rsid w:val="00123B96"/>
    <w:rsid w:val="00124239"/>
    <w:rsid w:val="00125159"/>
    <w:rsid w:val="0012576D"/>
    <w:rsid w:val="00125FE4"/>
    <w:rsid w:val="001264D1"/>
    <w:rsid w:val="001269F6"/>
    <w:rsid w:val="00127685"/>
    <w:rsid w:val="00127CDD"/>
    <w:rsid w:val="00127FEE"/>
    <w:rsid w:val="0013116D"/>
    <w:rsid w:val="00131B1C"/>
    <w:rsid w:val="00132311"/>
    <w:rsid w:val="001326A6"/>
    <w:rsid w:val="00132A5B"/>
    <w:rsid w:val="001341CA"/>
    <w:rsid w:val="00134A97"/>
    <w:rsid w:val="00134B6C"/>
    <w:rsid w:val="00135907"/>
    <w:rsid w:val="00135C4A"/>
    <w:rsid w:val="00135FCF"/>
    <w:rsid w:val="00136B06"/>
    <w:rsid w:val="00136B6F"/>
    <w:rsid w:val="0013789B"/>
    <w:rsid w:val="00141774"/>
    <w:rsid w:val="00141968"/>
    <w:rsid w:val="00142C47"/>
    <w:rsid w:val="00142E08"/>
    <w:rsid w:val="001431F5"/>
    <w:rsid w:val="00143466"/>
    <w:rsid w:val="0014355C"/>
    <w:rsid w:val="0014405F"/>
    <w:rsid w:val="00145626"/>
    <w:rsid w:val="0014582D"/>
    <w:rsid w:val="00145AF9"/>
    <w:rsid w:val="00145F7F"/>
    <w:rsid w:val="0014684C"/>
    <w:rsid w:val="00146B7A"/>
    <w:rsid w:val="001476CF"/>
    <w:rsid w:val="001514EA"/>
    <w:rsid w:val="00151912"/>
    <w:rsid w:val="001523A8"/>
    <w:rsid w:val="00153B24"/>
    <w:rsid w:val="001543DC"/>
    <w:rsid w:val="001553A3"/>
    <w:rsid w:val="001555F9"/>
    <w:rsid w:val="00155F0E"/>
    <w:rsid w:val="00156826"/>
    <w:rsid w:val="00156CEB"/>
    <w:rsid w:val="00156DED"/>
    <w:rsid w:val="00156E12"/>
    <w:rsid w:val="001572F5"/>
    <w:rsid w:val="00157621"/>
    <w:rsid w:val="001577DF"/>
    <w:rsid w:val="00157ED9"/>
    <w:rsid w:val="00157F43"/>
    <w:rsid w:val="0016002F"/>
    <w:rsid w:val="00160167"/>
    <w:rsid w:val="00161251"/>
    <w:rsid w:val="00161358"/>
    <w:rsid w:val="0016139A"/>
    <w:rsid w:val="00161F68"/>
    <w:rsid w:val="00162044"/>
    <w:rsid w:val="00162466"/>
    <w:rsid w:val="001625B0"/>
    <w:rsid w:val="00162A36"/>
    <w:rsid w:val="00162F4E"/>
    <w:rsid w:val="00163A23"/>
    <w:rsid w:val="001644BD"/>
    <w:rsid w:val="001648B4"/>
    <w:rsid w:val="00165648"/>
    <w:rsid w:val="0016673F"/>
    <w:rsid w:val="00166C3E"/>
    <w:rsid w:val="00167636"/>
    <w:rsid w:val="00167F42"/>
    <w:rsid w:val="0017043E"/>
    <w:rsid w:val="00171205"/>
    <w:rsid w:val="00172CE9"/>
    <w:rsid w:val="00172DA9"/>
    <w:rsid w:val="00173BBD"/>
    <w:rsid w:val="001752DD"/>
    <w:rsid w:val="00175A4D"/>
    <w:rsid w:val="0018008B"/>
    <w:rsid w:val="001802FC"/>
    <w:rsid w:val="00182443"/>
    <w:rsid w:val="00183D33"/>
    <w:rsid w:val="001841D9"/>
    <w:rsid w:val="00185FF1"/>
    <w:rsid w:val="00186902"/>
    <w:rsid w:val="00186DFC"/>
    <w:rsid w:val="00187678"/>
    <w:rsid w:val="00190B85"/>
    <w:rsid w:val="00191136"/>
    <w:rsid w:val="00191234"/>
    <w:rsid w:val="0019182F"/>
    <w:rsid w:val="00191EC3"/>
    <w:rsid w:val="00192061"/>
    <w:rsid w:val="001924A4"/>
    <w:rsid w:val="00192696"/>
    <w:rsid w:val="00192DE4"/>
    <w:rsid w:val="00193123"/>
    <w:rsid w:val="00194E30"/>
    <w:rsid w:val="00194F3E"/>
    <w:rsid w:val="001951C2"/>
    <w:rsid w:val="00195C13"/>
    <w:rsid w:val="00196B65"/>
    <w:rsid w:val="001971E1"/>
    <w:rsid w:val="0019785B"/>
    <w:rsid w:val="00197D94"/>
    <w:rsid w:val="00197FF6"/>
    <w:rsid w:val="001A0548"/>
    <w:rsid w:val="001A0C68"/>
    <w:rsid w:val="001A0FDE"/>
    <w:rsid w:val="001A17B2"/>
    <w:rsid w:val="001A2998"/>
    <w:rsid w:val="001A31B0"/>
    <w:rsid w:val="001A3721"/>
    <w:rsid w:val="001A3C1F"/>
    <w:rsid w:val="001A4F56"/>
    <w:rsid w:val="001A5784"/>
    <w:rsid w:val="001A5BD8"/>
    <w:rsid w:val="001A5DE1"/>
    <w:rsid w:val="001A66BE"/>
    <w:rsid w:val="001A7136"/>
    <w:rsid w:val="001A7D79"/>
    <w:rsid w:val="001B0A40"/>
    <w:rsid w:val="001B1279"/>
    <w:rsid w:val="001B13AC"/>
    <w:rsid w:val="001B23B9"/>
    <w:rsid w:val="001B2D5A"/>
    <w:rsid w:val="001B38D5"/>
    <w:rsid w:val="001B3C64"/>
    <w:rsid w:val="001B3DC4"/>
    <w:rsid w:val="001B4584"/>
    <w:rsid w:val="001B5445"/>
    <w:rsid w:val="001B6AD1"/>
    <w:rsid w:val="001B71C0"/>
    <w:rsid w:val="001B775A"/>
    <w:rsid w:val="001B777E"/>
    <w:rsid w:val="001B7916"/>
    <w:rsid w:val="001B7C9B"/>
    <w:rsid w:val="001C04E6"/>
    <w:rsid w:val="001C0D2C"/>
    <w:rsid w:val="001C1EFD"/>
    <w:rsid w:val="001C4EB9"/>
    <w:rsid w:val="001C4F2D"/>
    <w:rsid w:val="001C6772"/>
    <w:rsid w:val="001C6A45"/>
    <w:rsid w:val="001C75F5"/>
    <w:rsid w:val="001C77A8"/>
    <w:rsid w:val="001C7C54"/>
    <w:rsid w:val="001D0B88"/>
    <w:rsid w:val="001D0E4F"/>
    <w:rsid w:val="001D0F20"/>
    <w:rsid w:val="001D0FCE"/>
    <w:rsid w:val="001D1EBD"/>
    <w:rsid w:val="001D3660"/>
    <w:rsid w:val="001D3AA7"/>
    <w:rsid w:val="001D47E8"/>
    <w:rsid w:val="001D4F22"/>
    <w:rsid w:val="001D6BA3"/>
    <w:rsid w:val="001D7091"/>
    <w:rsid w:val="001D7358"/>
    <w:rsid w:val="001D7865"/>
    <w:rsid w:val="001E109A"/>
    <w:rsid w:val="001E1DEA"/>
    <w:rsid w:val="001E27C6"/>
    <w:rsid w:val="001E3D89"/>
    <w:rsid w:val="001E5B57"/>
    <w:rsid w:val="001E645E"/>
    <w:rsid w:val="001E66C9"/>
    <w:rsid w:val="001E71C0"/>
    <w:rsid w:val="001E799C"/>
    <w:rsid w:val="001E7D79"/>
    <w:rsid w:val="001E7E8A"/>
    <w:rsid w:val="001F0E05"/>
    <w:rsid w:val="001F13FE"/>
    <w:rsid w:val="001F1884"/>
    <w:rsid w:val="001F19C4"/>
    <w:rsid w:val="001F252B"/>
    <w:rsid w:val="001F34AB"/>
    <w:rsid w:val="001F3D0F"/>
    <w:rsid w:val="001F3F3C"/>
    <w:rsid w:val="001F4CFE"/>
    <w:rsid w:val="001F5D8A"/>
    <w:rsid w:val="001F5F24"/>
    <w:rsid w:val="001F6BE0"/>
    <w:rsid w:val="001F78E3"/>
    <w:rsid w:val="00200730"/>
    <w:rsid w:val="00200B32"/>
    <w:rsid w:val="00200DCA"/>
    <w:rsid w:val="0020120E"/>
    <w:rsid w:val="002014D1"/>
    <w:rsid w:val="00201755"/>
    <w:rsid w:val="0020177C"/>
    <w:rsid w:val="00201D6E"/>
    <w:rsid w:val="002020AC"/>
    <w:rsid w:val="00202C9F"/>
    <w:rsid w:val="00203910"/>
    <w:rsid w:val="00203AF3"/>
    <w:rsid w:val="00203CE7"/>
    <w:rsid w:val="00203D99"/>
    <w:rsid w:val="00203E9C"/>
    <w:rsid w:val="00206CAD"/>
    <w:rsid w:val="002072D6"/>
    <w:rsid w:val="0020741F"/>
    <w:rsid w:val="002078C1"/>
    <w:rsid w:val="0020794A"/>
    <w:rsid w:val="00210260"/>
    <w:rsid w:val="002108A6"/>
    <w:rsid w:val="00211921"/>
    <w:rsid w:val="002119CE"/>
    <w:rsid w:val="00211D2A"/>
    <w:rsid w:val="00212429"/>
    <w:rsid w:val="00212BDF"/>
    <w:rsid w:val="00212D21"/>
    <w:rsid w:val="00213259"/>
    <w:rsid w:val="002138C4"/>
    <w:rsid w:val="00214E0B"/>
    <w:rsid w:val="00214FA7"/>
    <w:rsid w:val="00216006"/>
    <w:rsid w:val="00216E3F"/>
    <w:rsid w:val="00217129"/>
    <w:rsid w:val="002172D2"/>
    <w:rsid w:val="0022071D"/>
    <w:rsid w:val="002215FA"/>
    <w:rsid w:val="00221741"/>
    <w:rsid w:val="00222DCF"/>
    <w:rsid w:val="00223167"/>
    <w:rsid w:val="00223B25"/>
    <w:rsid w:val="00224161"/>
    <w:rsid w:val="00224861"/>
    <w:rsid w:val="00225D9E"/>
    <w:rsid w:val="002261CE"/>
    <w:rsid w:val="00226393"/>
    <w:rsid w:val="00226437"/>
    <w:rsid w:val="002271E2"/>
    <w:rsid w:val="002271F7"/>
    <w:rsid w:val="00227705"/>
    <w:rsid w:val="00227835"/>
    <w:rsid w:val="002279B0"/>
    <w:rsid w:val="00227E98"/>
    <w:rsid w:val="0023021F"/>
    <w:rsid w:val="00230CE7"/>
    <w:rsid w:val="0023217E"/>
    <w:rsid w:val="00233F53"/>
    <w:rsid w:val="00234E20"/>
    <w:rsid w:val="00234FA7"/>
    <w:rsid w:val="0023548B"/>
    <w:rsid w:val="0023566E"/>
    <w:rsid w:val="00235A0E"/>
    <w:rsid w:val="0023612D"/>
    <w:rsid w:val="00236415"/>
    <w:rsid w:val="00236D27"/>
    <w:rsid w:val="00236D97"/>
    <w:rsid w:val="00236ECC"/>
    <w:rsid w:val="0023738D"/>
    <w:rsid w:val="00240767"/>
    <w:rsid w:val="00240837"/>
    <w:rsid w:val="002409C0"/>
    <w:rsid w:val="00240B1E"/>
    <w:rsid w:val="00240D0D"/>
    <w:rsid w:val="00241871"/>
    <w:rsid w:val="00241C2E"/>
    <w:rsid w:val="0024244B"/>
    <w:rsid w:val="0024277E"/>
    <w:rsid w:val="00242F95"/>
    <w:rsid w:val="0024324F"/>
    <w:rsid w:val="00243451"/>
    <w:rsid w:val="002435CE"/>
    <w:rsid w:val="00243845"/>
    <w:rsid w:val="00243AE4"/>
    <w:rsid w:val="002452B6"/>
    <w:rsid w:val="0024537A"/>
    <w:rsid w:val="0024587B"/>
    <w:rsid w:val="0024629A"/>
    <w:rsid w:val="00246816"/>
    <w:rsid w:val="00247683"/>
    <w:rsid w:val="002476AB"/>
    <w:rsid w:val="00247AB3"/>
    <w:rsid w:val="00247AF2"/>
    <w:rsid w:val="00250346"/>
    <w:rsid w:val="002511E9"/>
    <w:rsid w:val="00251972"/>
    <w:rsid w:val="00252419"/>
    <w:rsid w:val="00252C42"/>
    <w:rsid w:val="00253111"/>
    <w:rsid w:val="002533AD"/>
    <w:rsid w:val="0025353B"/>
    <w:rsid w:val="002535FB"/>
    <w:rsid w:val="00253795"/>
    <w:rsid w:val="00253AEC"/>
    <w:rsid w:val="00253E04"/>
    <w:rsid w:val="002548C4"/>
    <w:rsid w:val="0025522F"/>
    <w:rsid w:val="00255E3E"/>
    <w:rsid w:val="002560FF"/>
    <w:rsid w:val="002571AD"/>
    <w:rsid w:val="0025756C"/>
    <w:rsid w:val="00257DAA"/>
    <w:rsid w:val="0026048D"/>
    <w:rsid w:val="00260D25"/>
    <w:rsid w:val="00260D8C"/>
    <w:rsid w:val="00261263"/>
    <w:rsid w:val="00261346"/>
    <w:rsid w:val="00261FDF"/>
    <w:rsid w:val="00262048"/>
    <w:rsid w:val="00262B0E"/>
    <w:rsid w:val="002631F2"/>
    <w:rsid w:val="002641C3"/>
    <w:rsid w:val="0026454B"/>
    <w:rsid w:val="0026494F"/>
    <w:rsid w:val="002653BC"/>
    <w:rsid w:val="002665CA"/>
    <w:rsid w:val="0026662C"/>
    <w:rsid w:val="002678A6"/>
    <w:rsid w:val="00270060"/>
    <w:rsid w:val="00271514"/>
    <w:rsid w:val="0027152D"/>
    <w:rsid w:val="0027164E"/>
    <w:rsid w:val="00271C97"/>
    <w:rsid w:val="00272503"/>
    <w:rsid w:val="00272E84"/>
    <w:rsid w:val="0027476B"/>
    <w:rsid w:val="002747AE"/>
    <w:rsid w:val="002747C2"/>
    <w:rsid w:val="002749CD"/>
    <w:rsid w:val="002749FE"/>
    <w:rsid w:val="00274FE6"/>
    <w:rsid w:val="00275AF7"/>
    <w:rsid w:val="00275EB0"/>
    <w:rsid w:val="00276512"/>
    <w:rsid w:val="002768CF"/>
    <w:rsid w:val="00277098"/>
    <w:rsid w:val="00277C07"/>
    <w:rsid w:val="00280646"/>
    <w:rsid w:val="00280E98"/>
    <w:rsid w:val="0028197E"/>
    <w:rsid w:val="00283026"/>
    <w:rsid w:val="002837DD"/>
    <w:rsid w:val="00283B68"/>
    <w:rsid w:val="00284041"/>
    <w:rsid w:val="00284E24"/>
    <w:rsid w:val="00286D32"/>
    <w:rsid w:val="00286E6E"/>
    <w:rsid w:val="00287CA1"/>
    <w:rsid w:val="0029048B"/>
    <w:rsid w:val="00291CEF"/>
    <w:rsid w:val="00293E18"/>
    <w:rsid w:val="002940F4"/>
    <w:rsid w:val="0029440F"/>
    <w:rsid w:val="00294B53"/>
    <w:rsid w:val="00294BDF"/>
    <w:rsid w:val="00294D14"/>
    <w:rsid w:val="00295AEE"/>
    <w:rsid w:val="00295B09"/>
    <w:rsid w:val="00296847"/>
    <w:rsid w:val="00296B13"/>
    <w:rsid w:val="00296D9A"/>
    <w:rsid w:val="00297B59"/>
    <w:rsid w:val="002A0352"/>
    <w:rsid w:val="002A05AC"/>
    <w:rsid w:val="002A128C"/>
    <w:rsid w:val="002A147B"/>
    <w:rsid w:val="002A1938"/>
    <w:rsid w:val="002A2209"/>
    <w:rsid w:val="002A2458"/>
    <w:rsid w:val="002A2814"/>
    <w:rsid w:val="002A2CCC"/>
    <w:rsid w:val="002A3C0E"/>
    <w:rsid w:val="002A4254"/>
    <w:rsid w:val="002A44AB"/>
    <w:rsid w:val="002A4A80"/>
    <w:rsid w:val="002A4F08"/>
    <w:rsid w:val="002A5AA9"/>
    <w:rsid w:val="002A62A7"/>
    <w:rsid w:val="002A7D49"/>
    <w:rsid w:val="002B05FB"/>
    <w:rsid w:val="002B204F"/>
    <w:rsid w:val="002B34BF"/>
    <w:rsid w:val="002B3835"/>
    <w:rsid w:val="002B3ADF"/>
    <w:rsid w:val="002B3FBC"/>
    <w:rsid w:val="002B4EAB"/>
    <w:rsid w:val="002B589B"/>
    <w:rsid w:val="002B5EBE"/>
    <w:rsid w:val="002B6FB3"/>
    <w:rsid w:val="002B730E"/>
    <w:rsid w:val="002B73D3"/>
    <w:rsid w:val="002B7F87"/>
    <w:rsid w:val="002C023D"/>
    <w:rsid w:val="002C215A"/>
    <w:rsid w:val="002C307E"/>
    <w:rsid w:val="002C32D7"/>
    <w:rsid w:val="002C386C"/>
    <w:rsid w:val="002C428C"/>
    <w:rsid w:val="002C47E2"/>
    <w:rsid w:val="002C4B46"/>
    <w:rsid w:val="002C55AA"/>
    <w:rsid w:val="002C5735"/>
    <w:rsid w:val="002C5C32"/>
    <w:rsid w:val="002C5FE2"/>
    <w:rsid w:val="002C6676"/>
    <w:rsid w:val="002C6A2D"/>
    <w:rsid w:val="002C6BAB"/>
    <w:rsid w:val="002C7186"/>
    <w:rsid w:val="002C7960"/>
    <w:rsid w:val="002C7B5D"/>
    <w:rsid w:val="002C7E83"/>
    <w:rsid w:val="002C7F0C"/>
    <w:rsid w:val="002D037E"/>
    <w:rsid w:val="002D0E81"/>
    <w:rsid w:val="002D184D"/>
    <w:rsid w:val="002D1B8A"/>
    <w:rsid w:val="002D1D40"/>
    <w:rsid w:val="002D22C1"/>
    <w:rsid w:val="002D29DB"/>
    <w:rsid w:val="002D3548"/>
    <w:rsid w:val="002D3607"/>
    <w:rsid w:val="002D39ED"/>
    <w:rsid w:val="002D4754"/>
    <w:rsid w:val="002D5580"/>
    <w:rsid w:val="002D5B3C"/>
    <w:rsid w:val="002D5E15"/>
    <w:rsid w:val="002D640C"/>
    <w:rsid w:val="002D705C"/>
    <w:rsid w:val="002D70F4"/>
    <w:rsid w:val="002D73EA"/>
    <w:rsid w:val="002D7D52"/>
    <w:rsid w:val="002D7F1F"/>
    <w:rsid w:val="002E00CF"/>
    <w:rsid w:val="002E0356"/>
    <w:rsid w:val="002E05E0"/>
    <w:rsid w:val="002E2698"/>
    <w:rsid w:val="002E426E"/>
    <w:rsid w:val="002E4F79"/>
    <w:rsid w:val="002E527D"/>
    <w:rsid w:val="002E6746"/>
    <w:rsid w:val="002E6FCC"/>
    <w:rsid w:val="002E710E"/>
    <w:rsid w:val="002F012B"/>
    <w:rsid w:val="002F0ED7"/>
    <w:rsid w:val="002F1232"/>
    <w:rsid w:val="002F158B"/>
    <w:rsid w:val="002F1C0D"/>
    <w:rsid w:val="002F31F4"/>
    <w:rsid w:val="002F35BC"/>
    <w:rsid w:val="002F3DB2"/>
    <w:rsid w:val="002F42A4"/>
    <w:rsid w:val="002F4CAB"/>
    <w:rsid w:val="002F519F"/>
    <w:rsid w:val="002F5E2D"/>
    <w:rsid w:val="002F629C"/>
    <w:rsid w:val="002F6318"/>
    <w:rsid w:val="002F68D8"/>
    <w:rsid w:val="002F6DB9"/>
    <w:rsid w:val="002F705D"/>
    <w:rsid w:val="002F771C"/>
    <w:rsid w:val="0030060C"/>
    <w:rsid w:val="0030079E"/>
    <w:rsid w:val="00300879"/>
    <w:rsid w:val="00300E66"/>
    <w:rsid w:val="00301525"/>
    <w:rsid w:val="0030183D"/>
    <w:rsid w:val="00301DAC"/>
    <w:rsid w:val="0030237D"/>
    <w:rsid w:val="00302EDA"/>
    <w:rsid w:val="0030348A"/>
    <w:rsid w:val="0030351F"/>
    <w:rsid w:val="0030420F"/>
    <w:rsid w:val="00305056"/>
    <w:rsid w:val="003056B1"/>
    <w:rsid w:val="00305C1B"/>
    <w:rsid w:val="003070E3"/>
    <w:rsid w:val="003072FD"/>
    <w:rsid w:val="0030786F"/>
    <w:rsid w:val="0031136E"/>
    <w:rsid w:val="003116A2"/>
    <w:rsid w:val="00311D24"/>
    <w:rsid w:val="00312222"/>
    <w:rsid w:val="00312F8B"/>
    <w:rsid w:val="0031370F"/>
    <w:rsid w:val="00313B83"/>
    <w:rsid w:val="00314934"/>
    <w:rsid w:val="00314AC9"/>
    <w:rsid w:val="0031524C"/>
    <w:rsid w:val="00315426"/>
    <w:rsid w:val="003165B7"/>
    <w:rsid w:val="00316D5A"/>
    <w:rsid w:val="00317658"/>
    <w:rsid w:val="003204A8"/>
    <w:rsid w:val="00321F0F"/>
    <w:rsid w:val="0032227B"/>
    <w:rsid w:val="0032354C"/>
    <w:rsid w:val="00323908"/>
    <w:rsid w:val="00325323"/>
    <w:rsid w:val="00325468"/>
    <w:rsid w:val="00325E70"/>
    <w:rsid w:val="00326E68"/>
    <w:rsid w:val="00326E7E"/>
    <w:rsid w:val="0032739F"/>
    <w:rsid w:val="00327DD6"/>
    <w:rsid w:val="00327F94"/>
    <w:rsid w:val="00330359"/>
    <w:rsid w:val="003312AB"/>
    <w:rsid w:val="003318DB"/>
    <w:rsid w:val="00332122"/>
    <w:rsid w:val="003328E5"/>
    <w:rsid w:val="003337F3"/>
    <w:rsid w:val="00333880"/>
    <w:rsid w:val="00334758"/>
    <w:rsid w:val="00334BCB"/>
    <w:rsid w:val="00334DE2"/>
    <w:rsid w:val="00335E86"/>
    <w:rsid w:val="0033694F"/>
    <w:rsid w:val="00336DDA"/>
    <w:rsid w:val="00337167"/>
    <w:rsid w:val="00337472"/>
    <w:rsid w:val="0033774E"/>
    <w:rsid w:val="00337B91"/>
    <w:rsid w:val="00337BD8"/>
    <w:rsid w:val="00340215"/>
    <w:rsid w:val="00340599"/>
    <w:rsid w:val="00340919"/>
    <w:rsid w:val="0034102D"/>
    <w:rsid w:val="0034109E"/>
    <w:rsid w:val="00341DE1"/>
    <w:rsid w:val="00341F7A"/>
    <w:rsid w:val="003421AA"/>
    <w:rsid w:val="00343836"/>
    <w:rsid w:val="00343BC1"/>
    <w:rsid w:val="00345403"/>
    <w:rsid w:val="00345AEC"/>
    <w:rsid w:val="0034608D"/>
    <w:rsid w:val="00346953"/>
    <w:rsid w:val="0034750C"/>
    <w:rsid w:val="00347815"/>
    <w:rsid w:val="00347F90"/>
    <w:rsid w:val="00350DC9"/>
    <w:rsid w:val="003511EF"/>
    <w:rsid w:val="003516B9"/>
    <w:rsid w:val="003544B8"/>
    <w:rsid w:val="00354C64"/>
    <w:rsid w:val="00355FA1"/>
    <w:rsid w:val="0035637C"/>
    <w:rsid w:val="00356E56"/>
    <w:rsid w:val="00360BAA"/>
    <w:rsid w:val="00360FD1"/>
    <w:rsid w:val="00361816"/>
    <w:rsid w:val="003619E1"/>
    <w:rsid w:val="00362416"/>
    <w:rsid w:val="003631CE"/>
    <w:rsid w:val="003632AA"/>
    <w:rsid w:val="00363DB2"/>
    <w:rsid w:val="00364B6F"/>
    <w:rsid w:val="00365B0C"/>
    <w:rsid w:val="003663C5"/>
    <w:rsid w:val="003674BB"/>
    <w:rsid w:val="003675CD"/>
    <w:rsid w:val="00370BF0"/>
    <w:rsid w:val="00370C71"/>
    <w:rsid w:val="00373965"/>
    <w:rsid w:val="003739D7"/>
    <w:rsid w:val="0037403B"/>
    <w:rsid w:val="00374511"/>
    <w:rsid w:val="00374682"/>
    <w:rsid w:val="00374D11"/>
    <w:rsid w:val="0037505E"/>
    <w:rsid w:val="003750AF"/>
    <w:rsid w:val="0037598E"/>
    <w:rsid w:val="00375A44"/>
    <w:rsid w:val="0037615C"/>
    <w:rsid w:val="00376C2E"/>
    <w:rsid w:val="00377167"/>
    <w:rsid w:val="00377230"/>
    <w:rsid w:val="003779DB"/>
    <w:rsid w:val="00377BF8"/>
    <w:rsid w:val="00377EA3"/>
    <w:rsid w:val="00377FA3"/>
    <w:rsid w:val="0038103D"/>
    <w:rsid w:val="0038120B"/>
    <w:rsid w:val="00381B9B"/>
    <w:rsid w:val="003829B7"/>
    <w:rsid w:val="00382F5D"/>
    <w:rsid w:val="003835D5"/>
    <w:rsid w:val="003838FD"/>
    <w:rsid w:val="00383BBB"/>
    <w:rsid w:val="00383FFD"/>
    <w:rsid w:val="003840CC"/>
    <w:rsid w:val="003841D3"/>
    <w:rsid w:val="0038457A"/>
    <w:rsid w:val="00384A62"/>
    <w:rsid w:val="00385EBF"/>
    <w:rsid w:val="00387561"/>
    <w:rsid w:val="003878E9"/>
    <w:rsid w:val="00390734"/>
    <w:rsid w:val="00390C2D"/>
    <w:rsid w:val="00391B8E"/>
    <w:rsid w:val="003925F6"/>
    <w:rsid w:val="00392DA6"/>
    <w:rsid w:val="0039336A"/>
    <w:rsid w:val="00394210"/>
    <w:rsid w:val="00395284"/>
    <w:rsid w:val="0039613C"/>
    <w:rsid w:val="0039619F"/>
    <w:rsid w:val="003961F8"/>
    <w:rsid w:val="003966B4"/>
    <w:rsid w:val="00396E73"/>
    <w:rsid w:val="00396E75"/>
    <w:rsid w:val="00397E22"/>
    <w:rsid w:val="003A03FB"/>
    <w:rsid w:val="003A0EB3"/>
    <w:rsid w:val="003A1154"/>
    <w:rsid w:val="003A31E3"/>
    <w:rsid w:val="003A43D5"/>
    <w:rsid w:val="003A5045"/>
    <w:rsid w:val="003A54E0"/>
    <w:rsid w:val="003A5C73"/>
    <w:rsid w:val="003A5CFA"/>
    <w:rsid w:val="003A6B97"/>
    <w:rsid w:val="003A6C64"/>
    <w:rsid w:val="003B02CC"/>
    <w:rsid w:val="003B1DBB"/>
    <w:rsid w:val="003B20AA"/>
    <w:rsid w:val="003B238D"/>
    <w:rsid w:val="003B31AD"/>
    <w:rsid w:val="003B445D"/>
    <w:rsid w:val="003B4500"/>
    <w:rsid w:val="003B5749"/>
    <w:rsid w:val="003B5C28"/>
    <w:rsid w:val="003B62D2"/>
    <w:rsid w:val="003B6AF6"/>
    <w:rsid w:val="003B7113"/>
    <w:rsid w:val="003B7578"/>
    <w:rsid w:val="003C0309"/>
    <w:rsid w:val="003C0353"/>
    <w:rsid w:val="003C07FA"/>
    <w:rsid w:val="003C2469"/>
    <w:rsid w:val="003C2C6A"/>
    <w:rsid w:val="003C2E76"/>
    <w:rsid w:val="003C2F00"/>
    <w:rsid w:val="003C31F2"/>
    <w:rsid w:val="003C325C"/>
    <w:rsid w:val="003C3F40"/>
    <w:rsid w:val="003C5484"/>
    <w:rsid w:val="003C64BF"/>
    <w:rsid w:val="003C67B2"/>
    <w:rsid w:val="003C67EB"/>
    <w:rsid w:val="003C6D46"/>
    <w:rsid w:val="003D0763"/>
    <w:rsid w:val="003D14AC"/>
    <w:rsid w:val="003D160D"/>
    <w:rsid w:val="003D1792"/>
    <w:rsid w:val="003D1809"/>
    <w:rsid w:val="003D297F"/>
    <w:rsid w:val="003D2B64"/>
    <w:rsid w:val="003D2C26"/>
    <w:rsid w:val="003D3F0A"/>
    <w:rsid w:val="003D45B3"/>
    <w:rsid w:val="003D4B7E"/>
    <w:rsid w:val="003D4C60"/>
    <w:rsid w:val="003D54BD"/>
    <w:rsid w:val="003D56F8"/>
    <w:rsid w:val="003D585C"/>
    <w:rsid w:val="003D6482"/>
    <w:rsid w:val="003D6F38"/>
    <w:rsid w:val="003D752F"/>
    <w:rsid w:val="003D79BF"/>
    <w:rsid w:val="003E0F4F"/>
    <w:rsid w:val="003E1B13"/>
    <w:rsid w:val="003E328A"/>
    <w:rsid w:val="003E34D0"/>
    <w:rsid w:val="003E374B"/>
    <w:rsid w:val="003E382A"/>
    <w:rsid w:val="003E3AFA"/>
    <w:rsid w:val="003E3C3B"/>
    <w:rsid w:val="003E5387"/>
    <w:rsid w:val="003E5550"/>
    <w:rsid w:val="003F03D7"/>
    <w:rsid w:val="003F0993"/>
    <w:rsid w:val="003F0DC7"/>
    <w:rsid w:val="003F1478"/>
    <w:rsid w:val="003F16D3"/>
    <w:rsid w:val="003F1DF5"/>
    <w:rsid w:val="003F1EE1"/>
    <w:rsid w:val="003F2039"/>
    <w:rsid w:val="003F3493"/>
    <w:rsid w:val="003F35BA"/>
    <w:rsid w:val="003F4A53"/>
    <w:rsid w:val="003F4EB3"/>
    <w:rsid w:val="003F58E3"/>
    <w:rsid w:val="003F59E6"/>
    <w:rsid w:val="003F5A64"/>
    <w:rsid w:val="003F6B63"/>
    <w:rsid w:val="003F6ED9"/>
    <w:rsid w:val="003F71CB"/>
    <w:rsid w:val="003F74DA"/>
    <w:rsid w:val="003F7603"/>
    <w:rsid w:val="00400927"/>
    <w:rsid w:val="00401723"/>
    <w:rsid w:val="004026D7"/>
    <w:rsid w:val="00402989"/>
    <w:rsid w:val="00403A2B"/>
    <w:rsid w:val="0040529D"/>
    <w:rsid w:val="004065C2"/>
    <w:rsid w:val="00406964"/>
    <w:rsid w:val="004079DD"/>
    <w:rsid w:val="004107AF"/>
    <w:rsid w:val="00410D8D"/>
    <w:rsid w:val="004113D0"/>
    <w:rsid w:val="004114F1"/>
    <w:rsid w:val="00411C73"/>
    <w:rsid w:val="00412434"/>
    <w:rsid w:val="004124B1"/>
    <w:rsid w:val="00412AC7"/>
    <w:rsid w:val="00412DB2"/>
    <w:rsid w:val="00413840"/>
    <w:rsid w:val="00414178"/>
    <w:rsid w:val="004151F0"/>
    <w:rsid w:val="004153BF"/>
    <w:rsid w:val="0041578A"/>
    <w:rsid w:val="00416325"/>
    <w:rsid w:val="00417C81"/>
    <w:rsid w:val="00417DAA"/>
    <w:rsid w:val="00420164"/>
    <w:rsid w:val="00421E32"/>
    <w:rsid w:val="00422823"/>
    <w:rsid w:val="00423C4A"/>
    <w:rsid w:val="00424558"/>
    <w:rsid w:val="0042467E"/>
    <w:rsid w:val="0042523C"/>
    <w:rsid w:val="00425C05"/>
    <w:rsid w:val="00425E8C"/>
    <w:rsid w:val="00425E8D"/>
    <w:rsid w:val="004269B0"/>
    <w:rsid w:val="004270BE"/>
    <w:rsid w:val="00427872"/>
    <w:rsid w:val="00427915"/>
    <w:rsid w:val="004279FD"/>
    <w:rsid w:val="00427A1C"/>
    <w:rsid w:val="00427AC3"/>
    <w:rsid w:val="00430866"/>
    <w:rsid w:val="0043193E"/>
    <w:rsid w:val="0043196A"/>
    <w:rsid w:val="00432356"/>
    <w:rsid w:val="00432D02"/>
    <w:rsid w:val="00432D2B"/>
    <w:rsid w:val="00433860"/>
    <w:rsid w:val="00433E5D"/>
    <w:rsid w:val="00434014"/>
    <w:rsid w:val="00434198"/>
    <w:rsid w:val="00434A88"/>
    <w:rsid w:val="00435404"/>
    <w:rsid w:val="004355EB"/>
    <w:rsid w:val="00435736"/>
    <w:rsid w:val="00435AAA"/>
    <w:rsid w:val="00436979"/>
    <w:rsid w:val="00437526"/>
    <w:rsid w:val="004378D9"/>
    <w:rsid w:val="00440175"/>
    <w:rsid w:val="00440A93"/>
    <w:rsid w:val="00442F01"/>
    <w:rsid w:val="00444770"/>
    <w:rsid w:val="00444F94"/>
    <w:rsid w:val="00445153"/>
    <w:rsid w:val="0044548E"/>
    <w:rsid w:val="004455AE"/>
    <w:rsid w:val="0044583F"/>
    <w:rsid w:val="004464EC"/>
    <w:rsid w:val="00447FB2"/>
    <w:rsid w:val="00450024"/>
    <w:rsid w:val="00451A2E"/>
    <w:rsid w:val="00452B08"/>
    <w:rsid w:val="004531E4"/>
    <w:rsid w:val="004537E2"/>
    <w:rsid w:val="00454BE2"/>
    <w:rsid w:val="00454DB7"/>
    <w:rsid w:val="004553F7"/>
    <w:rsid w:val="0045592D"/>
    <w:rsid w:val="00456293"/>
    <w:rsid w:val="0045639B"/>
    <w:rsid w:val="00456A1F"/>
    <w:rsid w:val="00456F3D"/>
    <w:rsid w:val="00457340"/>
    <w:rsid w:val="004575DF"/>
    <w:rsid w:val="00457A6C"/>
    <w:rsid w:val="00460048"/>
    <w:rsid w:val="004614D8"/>
    <w:rsid w:val="00461A52"/>
    <w:rsid w:val="00461E2E"/>
    <w:rsid w:val="004621AE"/>
    <w:rsid w:val="00462259"/>
    <w:rsid w:val="00462930"/>
    <w:rsid w:val="00463C47"/>
    <w:rsid w:val="00463D81"/>
    <w:rsid w:val="0046479F"/>
    <w:rsid w:val="00464D6F"/>
    <w:rsid w:val="00465CF3"/>
    <w:rsid w:val="0046600D"/>
    <w:rsid w:val="0046617D"/>
    <w:rsid w:val="00466402"/>
    <w:rsid w:val="00467A34"/>
    <w:rsid w:val="00467AD4"/>
    <w:rsid w:val="00470893"/>
    <w:rsid w:val="00470AD0"/>
    <w:rsid w:val="00470E4F"/>
    <w:rsid w:val="004715E7"/>
    <w:rsid w:val="00471652"/>
    <w:rsid w:val="00471D00"/>
    <w:rsid w:val="004722DF"/>
    <w:rsid w:val="00472DFF"/>
    <w:rsid w:val="004731BF"/>
    <w:rsid w:val="0047343F"/>
    <w:rsid w:val="00474ADF"/>
    <w:rsid w:val="00474B33"/>
    <w:rsid w:val="00476A49"/>
    <w:rsid w:val="00477309"/>
    <w:rsid w:val="00477433"/>
    <w:rsid w:val="004775C9"/>
    <w:rsid w:val="00477933"/>
    <w:rsid w:val="004800F8"/>
    <w:rsid w:val="0048046B"/>
    <w:rsid w:val="00480500"/>
    <w:rsid w:val="004807EE"/>
    <w:rsid w:val="00481A41"/>
    <w:rsid w:val="00481AE8"/>
    <w:rsid w:val="00481AFD"/>
    <w:rsid w:val="00481EDC"/>
    <w:rsid w:val="00482831"/>
    <w:rsid w:val="004828B8"/>
    <w:rsid w:val="00482EA8"/>
    <w:rsid w:val="004830FD"/>
    <w:rsid w:val="00483348"/>
    <w:rsid w:val="004836E7"/>
    <w:rsid w:val="0048405B"/>
    <w:rsid w:val="00484D35"/>
    <w:rsid w:val="004852D9"/>
    <w:rsid w:val="00485507"/>
    <w:rsid w:val="0048617D"/>
    <w:rsid w:val="00486498"/>
    <w:rsid w:val="004878AD"/>
    <w:rsid w:val="00487E41"/>
    <w:rsid w:val="004905B7"/>
    <w:rsid w:val="0049116F"/>
    <w:rsid w:val="004913AC"/>
    <w:rsid w:val="00491877"/>
    <w:rsid w:val="0049214E"/>
    <w:rsid w:val="0049292F"/>
    <w:rsid w:val="00492E02"/>
    <w:rsid w:val="004949AA"/>
    <w:rsid w:val="004A04CC"/>
    <w:rsid w:val="004A07A8"/>
    <w:rsid w:val="004A10D9"/>
    <w:rsid w:val="004A12B8"/>
    <w:rsid w:val="004A12DF"/>
    <w:rsid w:val="004A1591"/>
    <w:rsid w:val="004A298F"/>
    <w:rsid w:val="004A3EDA"/>
    <w:rsid w:val="004A41FB"/>
    <w:rsid w:val="004A5DB8"/>
    <w:rsid w:val="004A684D"/>
    <w:rsid w:val="004A68F8"/>
    <w:rsid w:val="004A7204"/>
    <w:rsid w:val="004A7268"/>
    <w:rsid w:val="004A72AA"/>
    <w:rsid w:val="004A7BF0"/>
    <w:rsid w:val="004A7C52"/>
    <w:rsid w:val="004A7D46"/>
    <w:rsid w:val="004A7FE8"/>
    <w:rsid w:val="004B06EA"/>
    <w:rsid w:val="004B0AAC"/>
    <w:rsid w:val="004B1124"/>
    <w:rsid w:val="004B138A"/>
    <w:rsid w:val="004B13B7"/>
    <w:rsid w:val="004B217D"/>
    <w:rsid w:val="004B2B94"/>
    <w:rsid w:val="004B2CED"/>
    <w:rsid w:val="004B387B"/>
    <w:rsid w:val="004B394A"/>
    <w:rsid w:val="004B3EC6"/>
    <w:rsid w:val="004B6252"/>
    <w:rsid w:val="004B6341"/>
    <w:rsid w:val="004B64F5"/>
    <w:rsid w:val="004B66D2"/>
    <w:rsid w:val="004B6AFC"/>
    <w:rsid w:val="004B6FFF"/>
    <w:rsid w:val="004B7FF7"/>
    <w:rsid w:val="004C2E31"/>
    <w:rsid w:val="004C48F8"/>
    <w:rsid w:val="004C5830"/>
    <w:rsid w:val="004C5983"/>
    <w:rsid w:val="004C61F6"/>
    <w:rsid w:val="004C69CF"/>
    <w:rsid w:val="004C7A8E"/>
    <w:rsid w:val="004C7B4C"/>
    <w:rsid w:val="004D038B"/>
    <w:rsid w:val="004D0936"/>
    <w:rsid w:val="004D0BEA"/>
    <w:rsid w:val="004D25E3"/>
    <w:rsid w:val="004D2894"/>
    <w:rsid w:val="004D2D8F"/>
    <w:rsid w:val="004D355E"/>
    <w:rsid w:val="004D3935"/>
    <w:rsid w:val="004D3A9F"/>
    <w:rsid w:val="004D3C49"/>
    <w:rsid w:val="004D449F"/>
    <w:rsid w:val="004D4A10"/>
    <w:rsid w:val="004D62EF"/>
    <w:rsid w:val="004D6468"/>
    <w:rsid w:val="004D696E"/>
    <w:rsid w:val="004D6C80"/>
    <w:rsid w:val="004D74B6"/>
    <w:rsid w:val="004D754F"/>
    <w:rsid w:val="004D7D87"/>
    <w:rsid w:val="004E023A"/>
    <w:rsid w:val="004E04C9"/>
    <w:rsid w:val="004E0523"/>
    <w:rsid w:val="004E0810"/>
    <w:rsid w:val="004E15BB"/>
    <w:rsid w:val="004E1D7E"/>
    <w:rsid w:val="004E2766"/>
    <w:rsid w:val="004E3094"/>
    <w:rsid w:val="004E359C"/>
    <w:rsid w:val="004E3994"/>
    <w:rsid w:val="004E486B"/>
    <w:rsid w:val="004E4905"/>
    <w:rsid w:val="004E4B0C"/>
    <w:rsid w:val="004E505C"/>
    <w:rsid w:val="004E75C5"/>
    <w:rsid w:val="004E77D2"/>
    <w:rsid w:val="004E7A3B"/>
    <w:rsid w:val="004F035A"/>
    <w:rsid w:val="004F0F95"/>
    <w:rsid w:val="004F1008"/>
    <w:rsid w:val="004F1025"/>
    <w:rsid w:val="004F1660"/>
    <w:rsid w:val="004F1D78"/>
    <w:rsid w:val="004F20BA"/>
    <w:rsid w:val="004F30A8"/>
    <w:rsid w:val="004F53C5"/>
    <w:rsid w:val="004F5B1F"/>
    <w:rsid w:val="004F5FDB"/>
    <w:rsid w:val="004F60ED"/>
    <w:rsid w:val="004F63C0"/>
    <w:rsid w:val="004F6D56"/>
    <w:rsid w:val="004F7219"/>
    <w:rsid w:val="004F7923"/>
    <w:rsid w:val="005003F8"/>
    <w:rsid w:val="00500583"/>
    <w:rsid w:val="005010D1"/>
    <w:rsid w:val="00501212"/>
    <w:rsid w:val="00501321"/>
    <w:rsid w:val="005014A2"/>
    <w:rsid w:val="0050201D"/>
    <w:rsid w:val="0050335A"/>
    <w:rsid w:val="00503510"/>
    <w:rsid w:val="00503B5F"/>
    <w:rsid w:val="00503CE4"/>
    <w:rsid w:val="00503F99"/>
    <w:rsid w:val="005043F7"/>
    <w:rsid w:val="00504484"/>
    <w:rsid w:val="00504A96"/>
    <w:rsid w:val="005050DF"/>
    <w:rsid w:val="005051A4"/>
    <w:rsid w:val="0050573B"/>
    <w:rsid w:val="00507286"/>
    <w:rsid w:val="00507C8D"/>
    <w:rsid w:val="0051000F"/>
    <w:rsid w:val="00510481"/>
    <w:rsid w:val="00510929"/>
    <w:rsid w:val="00510958"/>
    <w:rsid w:val="00510CCC"/>
    <w:rsid w:val="00511F9B"/>
    <w:rsid w:val="00514192"/>
    <w:rsid w:val="00514B04"/>
    <w:rsid w:val="00514CCD"/>
    <w:rsid w:val="00514D1A"/>
    <w:rsid w:val="00515B3C"/>
    <w:rsid w:val="00516753"/>
    <w:rsid w:val="00517A5C"/>
    <w:rsid w:val="00517E3B"/>
    <w:rsid w:val="00520577"/>
    <w:rsid w:val="00520601"/>
    <w:rsid w:val="005207FB"/>
    <w:rsid w:val="005208F4"/>
    <w:rsid w:val="00520CC8"/>
    <w:rsid w:val="00520D67"/>
    <w:rsid w:val="0052183D"/>
    <w:rsid w:val="00522F05"/>
    <w:rsid w:val="0052337E"/>
    <w:rsid w:val="005234E6"/>
    <w:rsid w:val="0052417D"/>
    <w:rsid w:val="00524C88"/>
    <w:rsid w:val="00524E55"/>
    <w:rsid w:val="0052548F"/>
    <w:rsid w:val="0052706B"/>
    <w:rsid w:val="0052739C"/>
    <w:rsid w:val="00527625"/>
    <w:rsid w:val="0053002A"/>
    <w:rsid w:val="00530240"/>
    <w:rsid w:val="00530881"/>
    <w:rsid w:val="00530F57"/>
    <w:rsid w:val="00531078"/>
    <w:rsid w:val="00531652"/>
    <w:rsid w:val="00531CE5"/>
    <w:rsid w:val="005322C4"/>
    <w:rsid w:val="00532710"/>
    <w:rsid w:val="00532A65"/>
    <w:rsid w:val="005334B7"/>
    <w:rsid w:val="0053351C"/>
    <w:rsid w:val="0053443A"/>
    <w:rsid w:val="00534908"/>
    <w:rsid w:val="005353AC"/>
    <w:rsid w:val="00535761"/>
    <w:rsid w:val="005359F4"/>
    <w:rsid w:val="00535B3C"/>
    <w:rsid w:val="005361F3"/>
    <w:rsid w:val="0053644C"/>
    <w:rsid w:val="00536ACF"/>
    <w:rsid w:val="00536CFB"/>
    <w:rsid w:val="00536E73"/>
    <w:rsid w:val="00537345"/>
    <w:rsid w:val="00540D88"/>
    <w:rsid w:val="00541178"/>
    <w:rsid w:val="0054117A"/>
    <w:rsid w:val="00541B50"/>
    <w:rsid w:val="00541E54"/>
    <w:rsid w:val="00542FF1"/>
    <w:rsid w:val="005430A6"/>
    <w:rsid w:val="00543335"/>
    <w:rsid w:val="00543A29"/>
    <w:rsid w:val="0054483F"/>
    <w:rsid w:val="005448BA"/>
    <w:rsid w:val="00544EBF"/>
    <w:rsid w:val="005450AE"/>
    <w:rsid w:val="00545286"/>
    <w:rsid w:val="00545D16"/>
    <w:rsid w:val="00546884"/>
    <w:rsid w:val="00547D9C"/>
    <w:rsid w:val="00550046"/>
    <w:rsid w:val="005504E4"/>
    <w:rsid w:val="005507B5"/>
    <w:rsid w:val="00550FB8"/>
    <w:rsid w:val="005516EC"/>
    <w:rsid w:val="00551840"/>
    <w:rsid w:val="00551AB6"/>
    <w:rsid w:val="005529A8"/>
    <w:rsid w:val="00552FD8"/>
    <w:rsid w:val="00553279"/>
    <w:rsid w:val="0055587D"/>
    <w:rsid w:val="005562CB"/>
    <w:rsid w:val="00556971"/>
    <w:rsid w:val="00556EDC"/>
    <w:rsid w:val="005574D4"/>
    <w:rsid w:val="00557EBD"/>
    <w:rsid w:val="005601C7"/>
    <w:rsid w:val="00560201"/>
    <w:rsid w:val="005602B6"/>
    <w:rsid w:val="00560D73"/>
    <w:rsid w:val="00560F09"/>
    <w:rsid w:val="005618F0"/>
    <w:rsid w:val="00562BA6"/>
    <w:rsid w:val="00562D62"/>
    <w:rsid w:val="0056372F"/>
    <w:rsid w:val="00563DBB"/>
    <w:rsid w:val="00564316"/>
    <w:rsid w:val="005648B9"/>
    <w:rsid w:val="00564E34"/>
    <w:rsid w:val="00564E50"/>
    <w:rsid w:val="0056587B"/>
    <w:rsid w:val="00565FC3"/>
    <w:rsid w:val="00566E08"/>
    <w:rsid w:val="00567169"/>
    <w:rsid w:val="00567527"/>
    <w:rsid w:val="005676DE"/>
    <w:rsid w:val="0056771D"/>
    <w:rsid w:val="00570118"/>
    <w:rsid w:val="00570419"/>
    <w:rsid w:val="00571030"/>
    <w:rsid w:val="0057113A"/>
    <w:rsid w:val="005713F1"/>
    <w:rsid w:val="00571714"/>
    <w:rsid w:val="00571E7C"/>
    <w:rsid w:val="0057221B"/>
    <w:rsid w:val="005723D0"/>
    <w:rsid w:val="0057275F"/>
    <w:rsid w:val="0057363E"/>
    <w:rsid w:val="0057437C"/>
    <w:rsid w:val="00574655"/>
    <w:rsid w:val="00574920"/>
    <w:rsid w:val="00574B80"/>
    <w:rsid w:val="00574BC7"/>
    <w:rsid w:val="00575AF4"/>
    <w:rsid w:val="00581942"/>
    <w:rsid w:val="0058270F"/>
    <w:rsid w:val="005831FF"/>
    <w:rsid w:val="00583635"/>
    <w:rsid w:val="00583D8A"/>
    <w:rsid w:val="00583E62"/>
    <w:rsid w:val="005845A5"/>
    <w:rsid w:val="0058465B"/>
    <w:rsid w:val="00584A56"/>
    <w:rsid w:val="00584FDA"/>
    <w:rsid w:val="005852CA"/>
    <w:rsid w:val="0058534E"/>
    <w:rsid w:val="00585C04"/>
    <w:rsid w:val="00586045"/>
    <w:rsid w:val="0058646A"/>
    <w:rsid w:val="005872FB"/>
    <w:rsid w:val="00587AA4"/>
    <w:rsid w:val="00587F2F"/>
    <w:rsid w:val="00590FF2"/>
    <w:rsid w:val="0059152F"/>
    <w:rsid w:val="00591609"/>
    <w:rsid w:val="00591F2C"/>
    <w:rsid w:val="005926DC"/>
    <w:rsid w:val="005926E3"/>
    <w:rsid w:val="00592A2C"/>
    <w:rsid w:val="00593E29"/>
    <w:rsid w:val="0059471D"/>
    <w:rsid w:val="00594B4E"/>
    <w:rsid w:val="0059538F"/>
    <w:rsid w:val="00595686"/>
    <w:rsid w:val="0059592C"/>
    <w:rsid w:val="0059620A"/>
    <w:rsid w:val="00596583"/>
    <w:rsid w:val="005A070A"/>
    <w:rsid w:val="005A10EE"/>
    <w:rsid w:val="005A112D"/>
    <w:rsid w:val="005A1417"/>
    <w:rsid w:val="005A2447"/>
    <w:rsid w:val="005A2984"/>
    <w:rsid w:val="005A2FDE"/>
    <w:rsid w:val="005A3FF2"/>
    <w:rsid w:val="005A52D3"/>
    <w:rsid w:val="005A5A2A"/>
    <w:rsid w:val="005A5C35"/>
    <w:rsid w:val="005A5FA5"/>
    <w:rsid w:val="005A6986"/>
    <w:rsid w:val="005A75BA"/>
    <w:rsid w:val="005B01C3"/>
    <w:rsid w:val="005B04FC"/>
    <w:rsid w:val="005B2B7F"/>
    <w:rsid w:val="005B2BAF"/>
    <w:rsid w:val="005B36A9"/>
    <w:rsid w:val="005B36CD"/>
    <w:rsid w:val="005B3F1A"/>
    <w:rsid w:val="005B4273"/>
    <w:rsid w:val="005B45D8"/>
    <w:rsid w:val="005B484D"/>
    <w:rsid w:val="005B50C6"/>
    <w:rsid w:val="005B5E87"/>
    <w:rsid w:val="005B73E1"/>
    <w:rsid w:val="005B7498"/>
    <w:rsid w:val="005B75C5"/>
    <w:rsid w:val="005B78E6"/>
    <w:rsid w:val="005B7993"/>
    <w:rsid w:val="005B7D21"/>
    <w:rsid w:val="005C1979"/>
    <w:rsid w:val="005C2617"/>
    <w:rsid w:val="005C2959"/>
    <w:rsid w:val="005C39D3"/>
    <w:rsid w:val="005C403E"/>
    <w:rsid w:val="005C56A2"/>
    <w:rsid w:val="005C59A8"/>
    <w:rsid w:val="005C6D0E"/>
    <w:rsid w:val="005C7691"/>
    <w:rsid w:val="005D02FE"/>
    <w:rsid w:val="005D14FB"/>
    <w:rsid w:val="005D1A3D"/>
    <w:rsid w:val="005D1D0A"/>
    <w:rsid w:val="005D25D7"/>
    <w:rsid w:val="005D2F83"/>
    <w:rsid w:val="005D33CB"/>
    <w:rsid w:val="005D3DEC"/>
    <w:rsid w:val="005D48F8"/>
    <w:rsid w:val="005D4912"/>
    <w:rsid w:val="005D4A31"/>
    <w:rsid w:val="005D525C"/>
    <w:rsid w:val="005D6994"/>
    <w:rsid w:val="005D75BD"/>
    <w:rsid w:val="005E1724"/>
    <w:rsid w:val="005E1A22"/>
    <w:rsid w:val="005E1A74"/>
    <w:rsid w:val="005E1B97"/>
    <w:rsid w:val="005E2779"/>
    <w:rsid w:val="005E292A"/>
    <w:rsid w:val="005E2B16"/>
    <w:rsid w:val="005E2F55"/>
    <w:rsid w:val="005E300A"/>
    <w:rsid w:val="005E3122"/>
    <w:rsid w:val="005E3CD3"/>
    <w:rsid w:val="005E3E6E"/>
    <w:rsid w:val="005E53C5"/>
    <w:rsid w:val="005E5710"/>
    <w:rsid w:val="005E597F"/>
    <w:rsid w:val="005E654F"/>
    <w:rsid w:val="005E6980"/>
    <w:rsid w:val="005E69A4"/>
    <w:rsid w:val="005E7911"/>
    <w:rsid w:val="005E7960"/>
    <w:rsid w:val="005F0094"/>
    <w:rsid w:val="005F05AF"/>
    <w:rsid w:val="005F1659"/>
    <w:rsid w:val="005F233D"/>
    <w:rsid w:val="005F2CEC"/>
    <w:rsid w:val="005F48E5"/>
    <w:rsid w:val="005F493B"/>
    <w:rsid w:val="005F52A8"/>
    <w:rsid w:val="005F586D"/>
    <w:rsid w:val="005F6C46"/>
    <w:rsid w:val="005F6F3E"/>
    <w:rsid w:val="006002F6"/>
    <w:rsid w:val="0060074F"/>
    <w:rsid w:val="006009D1"/>
    <w:rsid w:val="006019B3"/>
    <w:rsid w:val="00601D06"/>
    <w:rsid w:val="0060202B"/>
    <w:rsid w:val="00602F1E"/>
    <w:rsid w:val="0060326F"/>
    <w:rsid w:val="006038C6"/>
    <w:rsid w:val="00603A01"/>
    <w:rsid w:val="0060447E"/>
    <w:rsid w:val="00604F9A"/>
    <w:rsid w:val="00605257"/>
    <w:rsid w:val="00605654"/>
    <w:rsid w:val="00605895"/>
    <w:rsid w:val="006059DD"/>
    <w:rsid w:val="00605BB3"/>
    <w:rsid w:val="00605EBB"/>
    <w:rsid w:val="006076D4"/>
    <w:rsid w:val="00610162"/>
    <w:rsid w:val="006104DB"/>
    <w:rsid w:val="0061087E"/>
    <w:rsid w:val="00611CAA"/>
    <w:rsid w:val="006120B3"/>
    <w:rsid w:val="00613492"/>
    <w:rsid w:val="006134C9"/>
    <w:rsid w:val="0061431D"/>
    <w:rsid w:val="00614A5F"/>
    <w:rsid w:val="00614F04"/>
    <w:rsid w:val="0061502A"/>
    <w:rsid w:val="0061538A"/>
    <w:rsid w:val="00615D70"/>
    <w:rsid w:val="0061658B"/>
    <w:rsid w:val="00616A5B"/>
    <w:rsid w:val="0061795B"/>
    <w:rsid w:val="00617E6F"/>
    <w:rsid w:val="0062067D"/>
    <w:rsid w:val="006209DD"/>
    <w:rsid w:val="00621632"/>
    <w:rsid w:val="006219C7"/>
    <w:rsid w:val="00621BDE"/>
    <w:rsid w:val="0062216B"/>
    <w:rsid w:val="006221DD"/>
    <w:rsid w:val="0062230F"/>
    <w:rsid w:val="006227C6"/>
    <w:rsid w:val="00622C8C"/>
    <w:rsid w:val="006236B9"/>
    <w:rsid w:val="006239A4"/>
    <w:rsid w:val="006254CC"/>
    <w:rsid w:val="00626094"/>
    <w:rsid w:val="0062619F"/>
    <w:rsid w:val="00627114"/>
    <w:rsid w:val="00627771"/>
    <w:rsid w:val="00627EFA"/>
    <w:rsid w:val="00627F77"/>
    <w:rsid w:val="006309BA"/>
    <w:rsid w:val="00631BFB"/>
    <w:rsid w:val="006321EC"/>
    <w:rsid w:val="00632517"/>
    <w:rsid w:val="0063272E"/>
    <w:rsid w:val="00632D0F"/>
    <w:rsid w:val="0063403E"/>
    <w:rsid w:val="00634501"/>
    <w:rsid w:val="00634625"/>
    <w:rsid w:val="00635254"/>
    <w:rsid w:val="00635A90"/>
    <w:rsid w:val="00636854"/>
    <w:rsid w:val="00636A16"/>
    <w:rsid w:val="00636A60"/>
    <w:rsid w:val="006376E9"/>
    <w:rsid w:val="00637766"/>
    <w:rsid w:val="00637B39"/>
    <w:rsid w:val="00640346"/>
    <w:rsid w:val="00640B96"/>
    <w:rsid w:val="0064331E"/>
    <w:rsid w:val="006439CF"/>
    <w:rsid w:val="00643E39"/>
    <w:rsid w:val="00645802"/>
    <w:rsid w:val="006459F2"/>
    <w:rsid w:val="00646462"/>
    <w:rsid w:val="00647765"/>
    <w:rsid w:val="0065008D"/>
    <w:rsid w:val="006502CD"/>
    <w:rsid w:val="00650840"/>
    <w:rsid w:val="0065094B"/>
    <w:rsid w:val="00651F4F"/>
    <w:rsid w:val="00652F5F"/>
    <w:rsid w:val="00653DF1"/>
    <w:rsid w:val="0065495F"/>
    <w:rsid w:val="00654965"/>
    <w:rsid w:val="0065694F"/>
    <w:rsid w:val="00656CB4"/>
    <w:rsid w:val="00656ED2"/>
    <w:rsid w:val="00661882"/>
    <w:rsid w:val="00661DD8"/>
    <w:rsid w:val="00661F99"/>
    <w:rsid w:val="00663EB2"/>
    <w:rsid w:val="006645DD"/>
    <w:rsid w:val="00664862"/>
    <w:rsid w:val="00665032"/>
    <w:rsid w:val="006653E9"/>
    <w:rsid w:val="00665ABA"/>
    <w:rsid w:val="00666ADC"/>
    <w:rsid w:val="00666D00"/>
    <w:rsid w:val="0066704C"/>
    <w:rsid w:val="00670554"/>
    <w:rsid w:val="00670CFD"/>
    <w:rsid w:val="00670D38"/>
    <w:rsid w:val="00671E8A"/>
    <w:rsid w:val="006724B6"/>
    <w:rsid w:val="00673345"/>
    <w:rsid w:val="0067463D"/>
    <w:rsid w:val="006749AA"/>
    <w:rsid w:val="00674A7B"/>
    <w:rsid w:val="0067523E"/>
    <w:rsid w:val="00675A4B"/>
    <w:rsid w:val="00675B4F"/>
    <w:rsid w:val="00675C09"/>
    <w:rsid w:val="00676602"/>
    <w:rsid w:val="00676F64"/>
    <w:rsid w:val="006773A1"/>
    <w:rsid w:val="00677546"/>
    <w:rsid w:val="00680041"/>
    <w:rsid w:val="006807E7"/>
    <w:rsid w:val="00681590"/>
    <w:rsid w:val="00681D76"/>
    <w:rsid w:val="00682520"/>
    <w:rsid w:val="0068290B"/>
    <w:rsid w:val="006829B8"/>
    <w:rsid w:val="0068312F"/>
    <w:rsid w:val="00684B72"/>
    <w:rsid w:val="006856BD"/>
    <w:rsid w:val="00685A33"/>
    <w:rsid w:val="00685C59"/>
    <w:rsid w:val="00686990"/>
    <w:rsid w:val="00690A62"/>
    <w:rsid w:val="00690B76"/>
    <w:rsid w:val="00690C31"/>
    <w:rsid w:val="00690EE8"/>
    <w:rsid w:val="006911C7"/>
    <w:rsid w:val="00691C5F"/>
    <w:rsid w:val="006925A2"/>
    <w:rsid w:val="0069277D"/>
    <w:rsid w:val="00692896"/>
    <w:rsid w:val="0069299E"/>
    <w:rsid w:val="006946CA"/>
    <w:rsid w:val="00694B39"/>
    <w:rsid w:val="00696398"/>
    <w:rsid w:val="00696535"/>
    <w:rsid w:val="0069658B"/>
    <w:rsid w:val="00696BCA"/>
    <w:rsid w:val="00696EFA"/>
    <w:rsid w:val="00697D8B"/>
    <w:rsid w:val="006A0774"/>
    <w:rsid w:val="006A0C6F"/>
    <w:rsid w:val="006A128D"/>
    <w:rsid w:val="006A1A5E"/>
    <w:rsid w:val="006A1E68"/>
    <w:rsid w:val="006A32A3"/>
    <w:rsid w:val="006A4138"/>
    <w:rsid w:val="006A56C8"/>
    <w:rsid w:val="006A58C6"/>
    <w:rsid w:val="006A6562"/>
    <w:rsid w:val="006A65D1"/>
    <w:rsid w:val="006A6695"/>
    <w:rsid w:val="006A7DC0"/>
    <w:rsid w:val="006B0679"/>
    <w:rsid w:val="006B0FA9"/>
    <w:rsid w:val="006B1122"/>
    <w:rsid w:val="006B145D"/>
    <w:rsid w:val="006B18ED"/>
    <w:rsid w:val="006B3C6B"/>
    <w:rsid w:val="006B4019"/>
    <w:rsid w:val="006B423A"/>
    <w:rsid w:val="006B4383"/>
    <w:rsid w:val="006B4AEC"/>
    <w:rsid w:val="006B4C63"/>
    <w:rsid w:val="006B4E3A"/>
    <w:rsid w:val="006B50A6"/>
    <w:rsid w:val="006B53A2"/>
    <w:rsid w:val="006B55BB"/>
    <w:rsid w:val="006B5814"/>
    <w:rsid w:val="006B6043"/>
    <w:rsid w:val="006B6128"/>
    <w:rsid w:val="006B6A21"/>
    <w:rsid w:val="006B7B4A"/>
    <w:rsid w:val="006C0F3A"/>
    <w:rsid w:val="006C11DE"/>
    <w:rsid w:val="006C221A"/>
    <w:rsid w:val="006C2382"/>
    <w:rsid w:val="006C238C"/>
    <w:rsid w:val="006C306D"/>
    <w:rsid w:val="006C361E"/>
    <w:rsid w:val="006C3F4D"/>
    <w:rsid w:val="006C463A"/>
    <w:rsid w:val="006C6D08"/>
    <w:rsid w:val="006C766C"/>
    <w:rsid w:val="006D0224"/>
    <w:rsid w:val="006D0641"/>
    <w:rsid w:val="006D102B"/>
    <w:rsid w:val="006D18E1"/>
    <w:rsid w:val="006D1DD2"/>
    <w:rsid w:val="006D1F6B"/>
    <w:rsid w:val="006D346B"/>
    <w:rsid w:val="006D3D7E"/>
    <w:rsid w:val="006D4FDC"/>
    <w:rsid w:val="006D5399"/>
    <w:rsid w:val="006D5809"/>
    <w:rsid w:val="006D5F74"/>
    <w:rsid w:val="006D6248"/>
    <w:rsid w:val="006D664E"/>
    <w:rsid w:val="006D74BB"/>
    <w:rsid w:val="006D7E65"/>
    <w:rsid w:val="006E0611"/>
    <w:rsid w:val="006E0983"/>
    <w:rsid w:val="006E0B50"/>
    <w:rsid w:val="006E1CA8"/>
    <w:rsid w:val="006E21AD"/>
    <w:rsid w:val="006E2B55"/>
    <w:rsid w:val="006E35C7"/>
    <w:rsid w:val="006E36BB"/>
    <w:rsid w:val="006E37B0"/>
    <w:rsid w:val="006E4130"/>
    <w:rsid w:val="006E4701"/>
    <w:rsid w:val="006E492D"/>
    <w:rsid w:val="006E4970"/>
    <w:rsid w:val="006E506A"/>
    <w:rsid w:val="006E6D98"/>
    <w:rsid w:val="006E7538"/>
    <w:rsid w:val="006F0440"/>
    <w:rsid w:val="006F1B41"/>
    <w:rsid w:val="006F1F1E"/>
    <w:rsid w:val="006F26FA"/>
    <w:rsid w:val="006F37B8"/>
    <w:rsid w:val="006F3927"/>
    <w:rsid w:val="006F3CC1"/>
    <w:rsid w:val="006F3CE6"/>
    <w:rsid w:val="006F4C24"/>
    <w:rsid w:val="006F513B"/>
    <w:rsid w:val="006F71DF"/>
    <w:rsid w:val="007005E0"/>
    <w:rsid w:val="00700C8A"/>
    <w:rsid w:val="0070107E"/>
    <w:rsid w:val="00701F57"/>
    <w:rsid w:val="00702D69"/>
    <w:rsid w:val="007036ED"/>
    <w:rsid w:val="00703AE0"/>
    <w:rsid w:val="007057B9"/>
    <w:rsid w:val="00705FEB"/>
    <w:rsid w:val="0070606A"/>
    <w:rsid w:val="00706168"/>
    <w:rsid w:val="00706FCB"/>
    <w:rsid w:val="00707AE3"/>
    <w:rsid w:val="0071001D"/>
    <w:rsid w:val="007100C0"/>
    <w:rsid w:val="007116C0"/>
    <w:rsid w:val="0071180A"/>
    <w:rsid w:val="00711E56"/>
    <w:rsid w:val="007125EF"/>
    <w:rsid w:val="00712662"/>
    <w:rsid w:val="00712944"/>
    <w:rsid w:val="007138BD"/>
    <w:rsid w:val="00714609"/>
    <w:rsid w:val="00715379"/>
    <w:rsid w:val="00715ACA"/>
    <w:rsid w:val="00716202"/>
    <w:rsid w:val="00716265"/>
    <w:rsid w:val="007178C6"/>
    <w:rsid w:val="00717EB8"/>
    <w:rsid w:val="007208CE"/>
    <w:rsid w:val="00721984"/>
    <w:rsid w:val="00721E72"/>
    <w:rsid w:val="0072235A"/>
    <w:rsid w:val="00722740"/>
    <w:rsid w:val="00722A25"/>
    <w:rsid w:val="00723895"/>
    <w:rsid w:val="00723A9F"/>
    <w:rsid w:val="0072454D"/>
    <w:rsid w:val="007245BA"/>
    <w:rsid w:val="007254F9"/>
    <w:rsid w:val="00725E14"/>
    <w:rsid w:val="007266AD"/>
    <w:rsid w:val="00726F21"/>
    <w:rsid w:val="007273D8"/>
    <w:rsid w:val="0073012F"/>
    <w:rsid w:val="007302EF"/>
    <w:rsid w:val="0073145B"/>
    <w:rsid w:val="00731D92"/>
    <w:rsid w:val="00731DC0"/>
    <w:rsid w:val="00732FE9"/>
    <w:rsid w:val="00733085"/>
    <w:rsid w:val="00733C27"/>
    <w:rsid w:val="00733E64"/>
    <w:rsid w:val="00734125"/>
    <w:rsid w:val="007352EE"/>
    <w:rsid w:val="00735313"/>
    <w:rsid w:val="00735350"/>
    <w:rsid w:val="00735458"/>
    <w:rsid w:val="0073691E"/>
    <w:rsid w:val="00736A92"/>
    <w:rsid w:val="00736CAE"/>
    <w:rsid w:val="00737603"/>
    <w:rsid w:val="007378D0"/>
    <w:rsid w:val="00737D04"/>
    <w:rsid w:val="00737E93"/>
    <w:rsid w:val="00740813"/>
    <w:rsid w:val="00740C12"/>
    <w:rsid w:val="00741115"/>
    <w:rsid w:val="0074127D"/>
    <w:rsid w:val="007416E9"/>
    <w:rsid w:val="00741AAD"/>
    <w:rsid w:val="00742281"/>
    <w:rsid w:val="007423BA"/>
    <w:rsid w:val="007424B3"/>
    <w:rsid w:val="00742A55"/>
    <w:rsid w:val="007430AF"/>
    <w:rsid w:val="00743A54"/>
    <w:rsid w:val="00743DCB"/>
    <w:rsid w:val="00744663"/>
    <w:rsid w:val="0074579F"/>
    <w:rsid w:val="00745FAA"/>
    <w:rsid w:val="00746342"/>
    <w:rsid w:val="00746390"/>
    <w:rsid w:val="0074734F"/>
    <w:rsid w:val="007477B8"/>
    <w:rsid w:val="0074799E"/>
    <w:rsid w:val="00747DC4"/>
    <w:rsid w:val="007501F7"/>
    <w:rsid w:val="007505E5"/>
    <w:rsid w:val="007507D7"/>
    <w:rsid w:val="00750DBB"/>
    <w:rsid w:val="00750F9A"/>
    <w:rsid w:val="007512AF"/>
    <w:rsid w:val="00751A9C"/>
    <w:rsid w:val="00752991"/>
    <w:rsid w:val="00752EC9"/>
    <w:rsid w:val="00753153"/>
    <w:rsid w:val="007531CC"/>
    <w:rsid w:val="0075330B"/>
    <w:rsid w:val="0075351D"/>
    <w:rsid w:val="0075520E"/>
    <w:rsid w:val="00756A1D"/>
    <w:rsid w:val="00756D7F"/>
    <w:rsid w:val="00760206"/>
    <w:rsid w:val="00761599"/>
    <w:rsid w:val="007615EA"/>
    <w:rsid w:val="007619BB"/>
    <w:rsid w:val="00761B2D"/>
    <w:rsid w:val="00762A4A"/>
    <w:rsid w:val="007646F7"/>
    <w:rsid w:val="00764B8F"/>
    <w:rsid w:val="00765CEB"/>
    <w:rsid w:val="00765CF8"/>
    <w:rsid w:val="007662AA"/>
    <w:rsid w:val="00770131"/>
    <w:rsid w:val="00770362"/>
    <w:rsid w:val="00771BEA"/>
    <w:rsid w:val="00771E0A"/>
    <w:rsid w:val="0077220C"/>
    <w:rsid w:val="00773A8E"/>
    <w:rsid w:val="00774297"/>
    <w:rsid w:val="007752EA"/>
    <w:rsid w:val="00775620"/>
    <w:rsid w:val="00775DB0"/>
    <w:rsid w:val="00776274"/>
    <w:rsid w:val="00776959"/>
    <w:rsid w:val="00776B02"/>
    <w:rsid w:val="00777625"/>
    <w:rsid w:val="00777A0E"/>
    <w:rsid w:val="007807BB"/>
    <w:rsid w:val="007810AC"/>
    <w:rsid w:val="0078162E"/>
    <w:rsid w:val="007816FA"/>
    <w:rsid w:val="00781B76"/>
    <w:rsid w:val="00781D01"/>
    <w:rsid w:val="00782598"/>
    <w:rsid w:val="00782ECD"/>
    <w:rsid w:val="0078374F"/>
    <w:rsid w:val="007845E4"/>
    <w:rsid w:val="007849F5"/>
    <w:rsid w:val="00784A21"/>
    <w:rsid w:val="00784E10"/>
    <w:rsid w:val="0078508A"/>
    <w:rsid w:val="007850C3"/>
    <w:rsid w:val="00786695"/>
    <w:rsid w:val="0078709D"/>
    <w:rsid w:val="0078723A"/>
    <w:rsid w:val="00787554"/>
    <w:rsid w:val="0078793A"/>
    <w:rsid w:val="00787A02"/>
    <w:rsid w:val="00787E98"/>
    <w:rsid w:val="00790565"/>
    <w:rsid w:val="007908E4"/>
    <w:rsid w:val="00790DF9"/>
    <w:rsid w:val="0079198D"/>
    <w:rsid w:val="007934A6"/>
    <w:rsid w:val="00793960"/>
    <w:rsid w:val="0079451C"/>
    <w:rsid w:val="00794FC2"/>
    <w:rsid w:val="00794FE2"/>
    <w:rsid w:val="00795102"/>
    <w:rsid w:val="00795320"/>
    <w:rsid w:val="007955AC"/>
    <w:rsid w:val="0079722B"/>
    <w:rsid w:val="007A001D"/>
    <w:rsid w:val="007A0100"/>
    <w:rsid w:val="007A0101"/>
    <w:rsid w:val="007A01C6"/>
    <w:rsid w:val="007A19F9"/>
    <w:rsid w:val="007A1C09"/>
    <w:rsid w:val="007A2C18"/>
    <w:rsid w:val="007A2C7C"/>
    <w:rsid w:val="007A377C"/>
    <w:rsid w:val="007A44DF"/>
    <w:rsid w:val="007A5141"/>
    <w:rsid w:val="007A588C"/>
    <w:rsid w:val="007A6A18"/>
    <w:rsid w:val="007A6D0F"/>
    <w:rsid w:val="007A762B"/>
    <w:rsid w:val="007B1933"/>
    <w:rsid w:val="007B2745"/>
    <w:rsid w:val="007B332E"/>
    <w:rsid w:val="007B36AC"/>
    <w:rsid w:val="007B376C"/>
    <w:rsid w:val="007B3D02"/>
    <w:rsid w:val="007B4351"/>
    <w:rsid w:val="007B504D"/>
    <w:rsid w:val="007B68BF"/>
    <w:rsid w:val="007B7DAB"/>
    <w:rsid w:val="007C0C53"/>
    <w:rsid w:val="007C1B8F"/>
    <w:rsid w:val="007C1C4F"/>
    <w:rsid w:val="007C3B51"/>
    <w:rsid w:val="007C3C1E"/>
    <w:rsid w:val="007C4AAF"/>
    <w:rsid w:val="007C5C58"/>
    <w:rsid w:val="007C612F"/>
    <w:rsid w:val="007C77B9"/>
    <w:rsid w:val="007C78DC"/>
    <w:rsid w:val="007C7D9F"/>
    <w:rsid w:val="007D0091"/>
    <w:rsid w:val="007D0F1C"/>
    <w:rsid w:val="007D15A2"/>
    <w:rsid w:val="007D203F"/>
    <w:rsid w:val="007D2914"/>
    <w:rsid w:val="007D34A4"/>
    <w:rsid w:val="007D406D"/>
    <w:rsid w:val="007D5037"/>
    <w:rsid w:val="007D6064"/>
    <w:rsid w:val="007D630A"/>
    <w:rsid w:val="007D6450"/>
    <w:rsid w:val="007D687D"/>
    <w:rsid w:val="007D6AC8"/>
    <w:rsid w:val="007D6B07"/>
    <w:rsid w:val="007D7B1E"/>
    <w:rsid w:val="007D7B26"/>
    <w:rsid w:val="007D7D5B"/>
    <w:rsid w:val="007E035E"/>
    <w:rsid w:val="007E0C58"/>
    <w:rsid w:val="007E0FB6"/>
    <w:rsid w:val="007E15E6"/>
    <w:rsid w:val="007E1A89"/>
    <w:rsid w:val="007E209A"/>
    <w:rsid w:val="007E2D37"/>
    <w:rsid w:val="007E2DCC"/>
    <w:rsid w:val="007E30C4"/>
    <w:rsid w:val="007E5364"/>
    <w:rsid w:val="007E589C"/>
    <w:rsid w:val="007E6467"/>
    <w:rsid w:val="007E6703"/>
    <w:rsid w:val="007E6B70"/>
    <w:rsid w:val="007E6DA4"/>
    <w:rsid w:val="007E70FE"/>
    <w:rsid w:val="007E7327"/>
    <w:rsid w:val="007E7F83"/>
    <w:rsid w:val="007F065E"/>
    <w:rsid w:val="007F067B"/>
    <w:rsid w:val="007F06AF"/>
    <w:rsid w:val="007F119C"/>
    <w:rsid w:val="007F121B"/>
    <w:rsid w:val="007F26CA"/>
    <w:rsid w:val="007F33F3"/>
    <w:rsid w:val="007F3755"/>
    <w:rsid w:val="007F46BB"/>
    <w:rsid w:val="007F4B95"/>
    <w:rsid w:val="007F4F02"/>
    <w:rsid w:val="007F5750"/>
    <w:rsid w:val="007F5C61"/>
    <w:rsid w:val="007F5E7E"/>
    <w:rsid w:val="007F6543"/>
    <w:rsid w:val="007F6979"/>
    <w:rsid w:val="007F7832"/>
    <w:rsid w:val="007F7C4A"/>
    <w:rsid w:val="007F7EC8"/>
    <w:rsid w:val="00800857"/>
    <w:rsid w:val="00800987"/>
    <w:rsid w:val="00800ED7"/>
    <w:rsid w:val="008017D0"/>
    <w:rsid w:val="008028C6"/>
    <w:rsid w:val="00802C2D"/>
    <w:rsid w:val="00802D5C"/>
    <w:rsid w:val="00803752"/>
    <w:rsid w:val="00803890"/>
    <w:rsid w:val="0080428E"/>
    <w:rsid w:val="008047A2"/>
    <w:rsid w:val="00804B18"/>
    <w:rsid w:val="00805322"/>
    <w:rsid w:val="00805BD9"/>
    <w:rsid w:val="008068B5"/>
    <w:rsid w:val="00806F8C"/>
    <w:rsid w:val="00807EB3"/>
    <w:rsid w:val="00807F97"/>
    <w:rsid w:val="00811155"/>
    <w:rsid w:val="008111D2"/>
    <w:rsid w:val="008115C7"/>
    <w:rsid w:val="008117AF"/>
    <w:rsid w:val="00811A99"/>
    <w:rsid w:val="00811E58"/>
    <w:rsid w:val="00812061"/>
    <w:rsid w:val="00812EBE"/>
    <w:rsid w:val="00813FA0"/>
    <w:rsid w:val="00814F43"/>
    <w:rsid w:val="00815CA2"/>
    <w:rsid w:val="00816715"/>
    <w:rsid w:val="0081711F"/>
    <w:rsid w:val="00817C82"/>
    <w:rsid w:val="00817F1E"/>
    <w:rsid w:val="00820560"/>
    <w:rsid w:val="00820CBB"/>
    <w:rsid w:val="00821C1A"/>
    <w:rsid w:val="00821D2A"/>
    <w:rsid w:val="00822E0D"/>
    <w:rsid w:val="00823721"/>
    <w:rsid w:val="00824F42"/>
    <w:rsid w:val="00825033"/>
    <w:rsid w:val="008254D6"/>
    <w:rsid w:val="0082581E"/>
    <w:rsid w:val="008269C4"/>
    <w:rsid w:val="008276CD"/>
    <w:rsid w:val="00827B88"/>
    <w:rsid w:val="00830DCF"/>
    <w:rsid w:val="00833586"/>
    <w:rsid w:val="00833DC2"/>
    <w:rsid w:val="00833E08"/>
    <w:rsid w:val="00834056"/>
    <w:rsid w:val="008341A1"/>
    <w:rsid w:val="008342EA"/>
    <w:rsid w:val="008343A4"/>
    <w:rsid w:val="008369EA"/>
    <w:rsid w:val="00840149"/>
    <w:rsid w:val="00840A3E"/>
    <w:rsid w:val="00841911"/>
    <w:rsid w:val="008425A4"/>
    <w:rsid w:val="00842715"/>
    <w:rsid w:val="00842F31"/>
    <w:rsid w:val="00843A94"/>
    <w:rsid w:val="008443AE"/>
    <w:rsid w:val="00844C5B"/>
    <w:rsid w:val="00844D25"/>
    <w:rsid w:val="00844F61"/>
    <w:rsid w:val="00845455"/>
    <w:rsid w:val="008454D3"/>
    <w:rsid w:val="0084578A"/>
    <w:rsid w:val="00845C22"/>
    <w:rsid w:val="00846048"/>
    <w:rsid w:val="00846182"/>
    <w:rsid w:val="00847702"/>
    <w:rsid w:val="0084786B"/>
    <w:rsid w:val="00847D6E"/>
    <w:rsid w:val="00847E22"/>
    <w:rsid w:val="00847ECE"/>
    <w:rsid w:val="00850F2A"/>
    <w:rsid w:val="008521FE"/>
    <w:rsid w:val="00852806"/>
    <w:rsid w:val="0085285F"/>
    <w:rsid w:val="008541FB"/>
    <w:rsid w:val="00854283"/>
    <w:rsid w:val="0085491C"/>
    <w:rsid w:val="00855580"/>
    <w:rsid w:val="008558F7"/>
    <w:rsid w:val="008567D9"/>
    <w:rsid w:val="00857752"/>
    <w:rsid w:val="0085786F"/>
    <w:rsid w:val="00857CB5"/>
    <w:rsid w:val="0086038B"/>
    <w:rsid w:val="008603DF"/>
    <w:rsid w:val="00860F6A"/>
    <w:rsid w:val="00861395"/>
    <w:rsid w:val="00861F0F"/>
    <w:rsid w:val="00862777"/>
    <w:rsid w:val="008627D6"/>
    <w:rsid w:val="008628A9"/>
    <w:rsid w:val="00864F8E"/>
    <w:rsid w:val="008653F2"/>
    <w:rsid w:val="0086548F"/>
    <w:rsid w:val="00865566"/>
    <w:rsid w:val="00865651"/>
    <w:rsid w:val="00865F8C"/>
    <w:rsid w:val="008664BC"/>
    <w:rsid w:val="008671C9"/>
    <w:rsid w:val="00871669"/>
    <w:rsid w:val="00871C9B"/>
    <w:rsid w:val="00872A66"/>
    <w:rsid w:val="008731F6"/>
    <w:rsid w:val="00873437"/>
    <w:rsid w:val="00875DEF"/>
    <w:rsid w:val="00876B55"/>
    <w:rsid w:val="00876B93"/>
    <w:rsid w:val="00877AC7"/>
    <w:rsid w:val="008804B9"/>
    <w:rsid w:val="008806D4"/>
    <w:rsid w:val="0088084B"/>
    <w:rsid w:val="00880A0D"/>
    <w:rsid w:val="0088119E"/>
    <w:rsid w:val="00882127"/>
    <w:rsid w:val="00882D2A"/>
    <w:rsid w:val="008832F7"/>
    <w:rsid w:val="008851DE"/>
    <w:rsid w:val="00885819"/>
    <w:rsid w:val="00886172"/>
    <w:rsid w:val="00886F73"/>
    <w:rsid w:val="0088735B"/>
    <w:rsid w:val="00887759"/>
    <w:rsid w:val="00887A20"/>
    <w:rsid w:val="00887B86"/>
    <w:rsid w:val="008906E8"/>
    <w:rsid w:val="00890C62"/>
    <w:rsid w:val="00892BDD"/>
    <w:rsid w:val="00893F2D"/>
    <w:rsid w:val="008950CE"/>
    <w:rsid w:val="00895758"/>
    <w:rsid w:val="008961FF"/>
    <w:rsid w:val="008965B1"/>
    <w:rsid w:val="008965EE"/>
    <w:rsid w:val="00897EC6"/>
    <w:rsid w:val="008A0FC2"/>
    <w:rsid w:val="008A1096"/>
    <w:rsid w:val="008A145B"/>
    <w:rsid w:val="008A17EE"/>
    <w:rsid w:val="008A1A88"/>
    <w:rsid w:val="008A1BEA"/>
    <w:rsid w:val="008A1C57"/>
    <w:rsid w:val="008A1D1A"/>
    <w:rsid w:val="008A1F30"/>
    <w:rsid w:val="008A2177"/>
    <w:rsid w:val="008A2D7A"/>
    <w:rsid w:val="008A2DB3"/>
    <w:rsid w:val="008A2FE8"/>
    <w:rsid w:val="008A306D"/>
    <w:rsid w:val="008A360D"/>
    <w:rsid w:val="008A4558"/>
    <w:rsid w:val="008A4D03"/>
    <w:rsid w:val="008A56A6"/>
    <w:rsid w:val="008A57FB"/>
    <w:rsid w:val="008A5BCE"/>
    <w:rsid w:val="008A5D49"/>
    <w:rsid w:val="008A6371"/>
    <w:rsid w:val="008A65D4"/>
    <w:rsid w:val="008A6E1B"/>
    <w:rsid w:val="008A7E67"/>
    <w:rsid w:val="008B0137"/>
    <w:rsid w:val="008B072B"/>
    <w:rsid w:val="008B0A6A"/>
    <w:rsid w:val="008B412B"/>
    <w:rsid w:val="008B46B1"/>
    <w:rsid w:val="008B4C4F"/>
    <w:rsid w:val="008B4F14"/>
    <w:rsid w:val="008B520B"/>
    <w:rsid w:val="008B52F8"/>
    <w:rsid w:val="008B6AEE"/>
    <w:rsid w:val="008B6C57"/>
    <w:rsid w:val="008B6DE5"/>
    <w:rsid w:val="008B747A"/>
    <w:rsid w:val="008B7EAE"/>
    <w:rsid w:val="008C0156"/>
    <w:rsid w:val="008C052F"/>
    <w:rsid w:val="008C0DCE"/>
    <w:rsid w:val="008C0E0E"/>
    <w:rsid w:val="008C1B35"/>
    <w:rsid w:val="008C21F0"/>
    <w:rsid w:val="008C2520"/>
    <w:rsid w:val="008C43F8"/>
    <w:rsid w:val="008C540A"/>
    <w:rsid w:val="008C55C4"/>
    <w:rsid w:val="008C62A5"/>
    <w:rsid w:val="008C67BA"/>
    <w:rsid w:val="008C6C73"/>
    <w:rsid w:val="008C6D76"/>
    <w:rsid w:val="008C70AC"/>
    <w:rsid w:val="008C74F6"/>
    <w:rsid w:val="008D0A6B"/>
    <w:rsid w:val="008D0EB1"/>
    <w:rsid w:val="008D22CF"/>
    <w:rsid w:val="008D34A3"/>
    <w:rsid w:val="008D3A4F"/>
    <w:rsid w:val="008D3FA5"/>
    <w:rsid w:val="008D4DEC"/>
    <w:rsid w:val="008D5AD3"/>
    <w:rsid w:val="008D5D8C"/>
    <w:rsid w:val="008D632D"/>
    <w:rsid w:val="008D636A"/>
    <w:rsid w:val="008D63C4"/>
    <w:rsid w:val="008D67D4"/>
    <w:rsid w:val="008D687D"/>
    <w:rsid w:val="008D6951"/>
    <w:rsid w:val="008D6CAE"/>
    <w:rsid w:val="008D79E6"/>
    <w:rsid w:val="008D7ECE"/>
    <w:rsid w:val="008E0162"/>
    <w:rsid w:val="008E050F"/>
    <w:rsid w:val="008E076F"/>
    <w:rsid w:val="008E0DA8"/>
    <w:rsid w:val="008E17CF"/>
    <w:rsid w:val="008E196A"/>
    <w:rsid w:val="008E1D0D"/>
    <w:rsid w:val="008E23A1"/>
    <w:rsid w:val="008E2EAD"/>
    <w:rsid w:val="008E34A7"/>
    <w:rsid w:val="008E37FE"/>
    <w:rsid w:val="008E3DBF"/>
    <w:rsid w:val="008E3ED4"/>
    <w:rsid w:val="008E40CA"/>
    <w:rsid w:val="008E50A7"/>
    <w:rsid w:val="008E5BE5"/>
    <w:rsid w:val="008E621D"/>
    <w:rsid w:val="008E6832"/>
    <w:rsid w:val="008E6BBD"/>
    <w:rsid w:val="008E716D"/>
    <w:rsid w:val="008E72C9"/>
    <w:rsid w:val="008E75B0"/>
    <w:rsid w:val="008F0D23"/>
    <w:rsid w:val="008F1283"/>
    <w:rsid w:val="008F143F"/>
    <w:rsid w:val="008F156D"/>
    <w:rsid w:val="008F1976"/>
    <w:rsid w:val="008F1AAA"/>
    <w:rsid w:val="008F3DE1"/>
    <w:rsid w:val="008F4C6A"/>
    <w:rsid w:val="008F544E"/>
    <w:rsid w:val="008F5968"/>
    <w:rsid w:val="008F5B1D"/>
    <w:rsid w:val="008F5B94"/>
    <w:rsid w:val="008F6549"/>
    <w:rsid w:val="008F6946"/>
    <w:rsid w:val="008F6F73"/>
    <w:rsid w:val="008F74D9"/>
    <w:rsid w:val="008F78CF"/>
    <w:rsid w:val="0090016D"/>
    <w:rsid w:val="00900325"/>
    <w:rsid w:val="00900494"/>
    <w:rsid w:val="00900645"/>
    <w:rsid w:val="00900F8D"/>
    <w:rsid w:val="009011E3"/>
    <w:rsid w:val="00901534"/>
    <w:rsid w:val="00901CE5"/>
    <w:rsid w:val="00902717"/>
    <w:rsid w:val="0090398E"/>
    <w:rsid w:val="00903BD0"/>
    <w:rsid w:val="00904687"/>
    <w:rsid w:val="00904DE6"/>
    <w:rsid w:val="009050FC"/>
    <w:rsid w:val="00905D8E"/>
    <w:rsid w:val="00906372"/>
    <w:rsid w:val="00907BE2"/>
    <w:rsid w:val="00910679"/>
    <w:rsid w:val="00910CED"/>
    <w:rsid w:val="00910F0B"/>
    <w:rsid w:val="009115AA"/>
    <w:rsid w:val="00911F50"/>
    <w:rsid w:val="00912881"/>
    <w:rsid w:val="00912FDF"/>
    <w:rsid w:val="0091324A"/>
    <w:rsid w:val="009135CD"/>
    <w:rsid w:val="009136B9"/>
    <w:rsid w:val="00914D7D"/>
    <w:rsid w:val="0091629E"/>
    <w:rsid w:val="0091635C"/>
    <w:rsid w:val="009168C0"/>
    <w:rsid w:val="0092025A"/>
    <w:rsid w:val="00920427"/>
    <w:rsid w:val="00920556"/>
    <w:rsid w:val="009206CF"/>
    <w:rsid w:val="00920EFD"/>
    <w:rsid w:val="009210C5"/>
    <w:rsid w:val="0092292F"/>
    <w:rsid w:val="009229D9"/>
    <w:rsid w:val="00922B73"/>
    <w:rsid w:val="0092342F"/>
    <w:rsid w:val="0092464B"/>
    <w:rsid w:val="0092468F"/>
    <w:rsid w:val="00924F2A"/>
    <w:rsid w:val="00925812"/>
    <w:rsid w:val="00925A60"/>
    <w:rsid w:val="00925FD4"/>
    <w:rsid w:val="00926225"/>
    <w:rsid w:val="009262DC"/>
    <w:rsid w:val="009277B4"/>
    <w:rsid w:val="00927AE5"/>
    <w:rsid w:val="009305E7"/>
    <w:rsid w:val="009307D7"/>
    <w:rsid w:val="00930D9C"/>
    <w:rsid w:val="009312BC"/>
    <w:rsid w:val="00932936"/>
    <w:rsid w:val="00932AC7"/>
    <w:rsid w:val="00933ACE"/>
    <w:rsid w:val="009342B7"/>
    <w:rsid w:val="00934B66"/>
    <w:rsid w:val="0093651C"/>
    <w:rsid w:val="00936615"/>
    <w:rsid w:val="00936A1D"/>
    <w:rsid w:val="009374D3"/>
    <w:rsid w:val="00937C1A"/>
    <w:rsid w:val="0094006F"/>
    <w:rsid w:val="0094149E"/>
    <w:rsid w:val="00941A97"/>
    <w:rsid w:val="00942708"/>
    <w:rsid w:val="00942D6A"/>
    <w:rsid w:val="00942E0D"/>
    <w:rsid w:val="00942ED0"/>
    <w:rsid w:val="009442AC"/>
    <w:rsid w:val="00944F4A"/>
    <w:rsid w:val="009450B7"/>
    <w:rsid w:val="00945B64"/>
    <w:rsid w:val="00946182"/>
    <w:rsid w:val="00946C22"/>
    <w:rsid w:val="00947199"/>
    <w:rsid w:val="00947316"/>
    <w:rsid w:val="00947380"/>
    <w:rsid w:val="0094779E"/>
    <w:rsid w:val="00947974"/>
    <w:rsid w:val="00950307"/>
    <w:rsid w:val="009508ED"/>
    <w:rsid w:val="00950973"/>
    <w:rsid w:val="00950E62"/>
    <w:rsid w:val="00952970"/>
    <w:rsid w:val="009529DB"/>
    <w:rsid w:val="00953968"/>
    <w:rsid w:val="00953B00"/>
    <w:rsid w:val="00953C61"/>
    <w:rsid w:val="00953CF4"/>
    <w:rsid w:val="00954F52"/>
    <w:rsid w:val="009551AA"/>
    <w:rsid w:val="009552A4"/>
    <w:rsid w:val="0095601D"/>
    <w:rsid w:val="0095650C"/>
    <w:rsid w:val="009570B8"/>
    <w:rsid w:val="009574B4"/>
    <w:rsid w:val="00957925"/>
    <w:rsid w:val="009600B0"/>
    <w:rsid w:val="00960F62"/>
    <w:rsid w:val="00961757"/>
    <w:rsid w:val="00962583"/>
    <w:rsid w:val="0096268C"/>
    <w:rsid w:val="0096369F"/>
    <w:rsid w:val="00964BD1"/>
    <w:rsid w:val="00965257"/>
    <w:rsid w:val="0096529A"/>
    <w:rsid w:val="00965800"/>
    <w:rsid w:val="00965EE3"/>
    <w:rsid w:val="00965EFF"/>
    <w:rsid w:val="0096608A"/>
    <w:rsid w:val="009660B7"/>
    <w:rsid w:val="00966EFF"/>
    <w:rsid w:val="009700F4"/>
    <w:rsid w:val="00970C68"/>
    <w:rsid w:val="0097189D"/>
    <w:rsid w:val="00971F48"/>
    <w:rsid w:val="0097221B"/>
    <w:rsid w:val="009724F1"/>
    <w:rsid w:val="009731B0"/>
    <w:rsid w:val="009734D1"/>
    <w:rsid w:val="00973B61"/>
    <w:rsid w:val="00973C7A"/>
    <w:rsid w:val="00974164"/>
    <w:rsid w:val="00974BFF"/>
    <w:rsid w:val="00975289"/>
    <w:rsid w:val="00976799"/>
    <w:rsid w:val="009767D4"/>
    <w:rsid w:val="009777FF"/>
    <w:rsid w:val="00977848"/>
    <w:rsid w:val="00980453"/>
    <w:rsid w:val="0098093D"/>
    <w:rsid w:val="00980D4D"/>
    <w:rsid w:val="00980F06"/>
    <w:rsid w:val="00982408"/>
    <w:rsid w:val="0098246E"/>
    <w:rsid w:val="00982FA3"/>
    <w:rsid w:val="009832F5"/>
    <w:rsid w:val="009833CF"/>
    <w:rsid w:val="00984474"/>
    <w:rsid w:val="00984536"/>
    <w:rsid w:val="009845D6"/>
    <w:rsid w:val="00984978"/>
    <w:rsid w:val="0098518C"/>
    <w:rsid w:val="009851E1"/>
    <w:rsid w:val="00985E00"/>
    <w:rsid w:val="00986202"/>
    <w:rsid w:val="00987961"/>
    <w:rsid w:val="00990200"/>
    <w:rsid w:val="00990936"/>
    <w:rsid w:val="00990EA1"/>
    <w:rsid w:val="00992046"/>
    <w:rsid w:val="009921C4"/>
    <w:rsid w:val="009922A1"/>
    <w:rsid w:val="00992761"/>
    <w:rsid w:val="00992E66"/>
    <w:rsid w:val="009938DB"/>
    <w:rsid w:val="00993A01"/>
    <w:rsid w:val="00993D41"/>
    <w:rsid w:val="00993D9E"/>
    <w:rsid w:val="00993F15"/>
    <w:rsid w:val="009969BE"/>
    <w:rsid w:val="00997B3C"/>
    <w:rsid w:val="00997E38"/>
    <w:rsid w:val="00997EFE"/>
    <w:rsid w:val="009A0A86"/>
    <w:rsid w:val="009A23B3"/>
    <w:rsid w:val="009A390F"/>
    <w:rsid w:val="009A45BC"/>
    <w:rsid w:val="009A4AFB"/>
    <w:rsid w:val="009A4CA6"/>
    <w:rsid w:val="009A5503"/>
    <w:rsid w:val="009A558C"/>
    <w:rsid w:val="009A564F"/>
    <w:rsid w:val="009A573B"/>
    <w:rsid w:val="009A5DEC"/>
    <w:rsid w:val="009A626C"/>
    <w:rsid w:val="009A6345"/>
    <w:rsid w:val="009A643F"/>
    <w:rsid w:val="009A6ECD"/>
    <w:rsid w:val="009A7C9A"/>
    <w:rsid w:val="009A7D4B"/>
    <w:rsid w:val="009B0557"/>
    <w:rsid w:val="009B13E9"/>
    <w:rsid w:val="009B1738"/>
    <w:rsid w:val="009B1C5B"/>
    <w:rsid w:val="009B24E3"/>
    <w:rsid w:val="009B2A87"/>
    <w:rsid w:val="009B3ACE"/>
    <w:rsid w:val="009B3D27"/>
    <w:rsid w:val="009B40E7"/>
    <w:rsid w:val="009B422C"/>
    <w:rsid w:val="009B4356"/>
    <w:rsid w:val="009B492A"/>
    <w:rsid w:val="009B4D9F"/>
    <w:rsid w:val="009B5488"/>
    <w:rsid w:val="009B5772"/>
    <w:rsid w:val="009B5C9D"/>
    <w:rsid w:val="009B7832"/>
    <w:rsid w:val="009B7C89"/>
    <w:rsid w:val="009B7F8F"/>
    <w:rsid w:val="009C181A"/>
    <w:rsid w:val="009C18A4"/>
    <w:rsid w:val="009C1EC1"/>
    <w:rsid w:val="009C286B"/>
    <w:rsid w:val="009C31E8"/>
    <w:rsid w:val="009C5597"/>
    <w:rsid w:val="009C6100"/>
    <w:rsid w:val="009C7F70"/>
    <w:rsid w:val="009D0486"/>
    <w:rsid w:val="009D0F7C"/>
    <w:rsid w:val="009D1563"/>
    <w:rsid w:val="009D1AD2"/>
    <w:rsid w:val="009D1CA8"/>
    <w:rsid w:val="009D28A8"/>
    <w:rsid w:val="009D33F1"/>
    <w:rsid w:val="009D3682"/>
    <w:rsid w:val="009D3BFB"/>
    <w:rsid w:val="009D3D0C"/>
    <w:rsid w:val="009D3FF2"/>
    <w:rsid w:val="009D48D4"/>
    <w:rsid w:val="009D518E"/>
    <w:rsid w:val="009D52FF"/>
    <w:rsid w:val="009D5ECA"/>
    <w:rsid w:val="009D6A80"/>
    <w:rsid w:val="009E0A85"/>
    <w:rsid w:val="009E1359"/>
    <w:rsid w:val="009E2A65"/>
    <w:rsid w:val="009E34E8"/>
    <w:rsid w:val="009E3849"/>
    <w:rsid w:val="009E3C0F"/>
    <w:rsid w:val="009E43A3"/>
    <w:rsid w:val="009E46D6"/>
    <w:rsid w:val="009E4C76"/>
    <w:rsid w:val="009E53F6"/>
    <w:rsid w:val="009E566D"/>
    <w:rsid w:val="009E5B7A"/>
    <w:rsid w:val="009E68A3"/>
    <w:rsid w:val="009E6CE8"/>
    <w:rsid w:val="009E72A4"/>
    <w:rsid w:val="009E7DEA"/>
    <w:rsid w:val="009F123F"/>
    <w:rsid w:val="009F134A"/>
    <w:rsid w:val="009F21DD"/>
    <w:rsid w:val="009F353B"/>
    <w:rsid w:val="009F449B"/>
    <w:rsid w:val="009F59C0"/>
    <w:rsid w:val="009F59E9"/>
    <w:rsid w:val="009F5D8F"/>
    <w:rsid w:val="009F6025"/>
    <w:rsid w:val="009F6663"/>
    <w:rsid w:val="009F70FE"/>
    <w:rsid w:val="009F7998"/>
    <w:rsid w:val="00A0045B"/>
    <w:rsid w:val="00A00C63"/>
    <w:rsid w:val="00A014BD"/>
    <w:rsid w:val="00A026D1"/>
    <w:rsid w:val="00A030B0"/>
    <w:rsid w:val="00A03648"/>
    <w:rsid w:val="00A03B4D"/>
    <w:rsid w:val="00A04009"/>
    <w:rsid w:val="00A04138"/>
    <w:rsid w:val="00A05763"/>
    <w:rsid w:val="00A05F93"/>
    <w:rsid w:val="00A06C53"/>
    <w:rsid w:val="00A06DD6"/>
    <w:rsid w:val="00A070AC"/>
    <w:rsid w:val="00A0730B"/>
    <w:rsid w:val="00A073B4"/>
    <w:rsid w:val="00A077E7"/>
    <w:rsid w:val="00A07B95"/>
    <w:rsid w:val="00A1039B"/>
    <w:rsid w:val="00A1057F"/>
    <w:rsid w:val="00A106BB"/>
    <w:rsid w:val="00A10B45"/>
    <w:rsid w:val="00A10CAD"/>
    <w:rsid w:val="00A113FA"/>
    <w:rsid w:val="00A11E48"/>
    <w:rsid w:val="00A12336"/>
    <w:rsid w:val="00A135A0"/>
    <w:rsid w:val="00A139C9"/>
    <w:rsid w:val="00A15275"/>
    <w:rsid w:val="00A1565C"/>
    <w:rsid w:val="00A16048"/>
    <w:rsid w:val="00A163D5"/>
    <w:rsid w:val="00A201AB"/>
    <w:rsid w:val="00A2043E"/>
    <w:rsid w:val="00A20800"/>
    <w:rsid w:val="00A20F6C"/>
    <w:rsid w:val="00A213BF"/>
    <w:rsid w:val="00A21745"/>
    <w:rsid w:val="00A218F9"/>
    <w:rsid w:val="00A21BC2"/>
    <w:rsid w:val="00A21C95"/>
    <w:rsid w:val="00A221F1"/>
    <w:rsid w:val="00A22BC0"/>
    <w:rsid w:val="00A23333"/>
    <w:rsid w:val="00A23734"/>
    <w:rsid w:val="00A23DB3"/>
    <w:rsid w:val="00A23E54"/>
    <w:rsid w:val="00A2450D"/>
    <w:rsid w:val="00A249C6"/>
    <w:rsid w:val="00A24D8A"/>
    <w:rsid w:val="00A24FEC"/>
    <w:rsid w:val="00A25393"/>
    <w:rsid w:val="00A254B8"/>
    <w:rsid w:val="00A25642"/>
    <w:rsid w:val="00A25CAC"/>
    <w:rsid w:val="00A306F7"/>
    <w:rsid w:val="00A30EAB"/>
    <w:rsid w:val="00A32023"/>
    <w:rsid w:val="00A32A28"/>
    <w:rsid w:val="00A32B45"/>
    <w:rsid w:val="00A33396"/>
    <w:rsid w:val="00A333CB"/>
    <w:rsid w:val="00A335C4"/>
    <w:rsid w:val="00A34E09"/>
    <w:rsid w:val="00A35880"/>
    <w:rsid w:val="00A35C99"/>
    <w:rsid w:val="00A374DF"/>
    <w:rsid w:val="00A3751D"/>
    <w:rsid w:val="00A376CF"/>
    <w:rsid w:val="00A3781C"/>
    <w:rsid w:val="00A4017D"/>
    <w:rsid w:val="00A40697"/>
    <w:rsid w:val="00A4077B"/>
    <w:rsid w:val="00A40AC4"/>
    <w:rsid w:val="00A40C3F"/>
    <w:rsid w:val="00A40E86"/>
    <w:rsid w:val="00A42C2D"/>
    <w:rsid w:val="00A44677"/>
    <w:rsid w:val="00A44ACA"/>
    <w:rsid w:val="00A450C8"/>
    <w:rsid w:val="00A45CD1"/>
    <w:rsid w:val="00A45F19"/>
    <w:rsid w:val="00A47183"/>
    <w:rsid w:val="00A473B8"/>
    <w:rsid w:val="00A478A0"/>
    <w:rsid w:val="00A50608"/>
    <w:rsid w:val="00A506F5"/>
    <w:rsid w:val="00A509E3"/>
    <w:rsid w:val="00A51C4C"/>
    <w:rsid w:val="00A51D1D"/>
    <w:rsid w:val="00A51DAC"/>
    <w:rsid w:val="00A520FE"/>
    <w:rsid w:val="00A5328A"/>
    <w:rsid w:val="00A535BD"/>
    <w:rsid w:val="00A539EB"/>
    <w:rsid w:val="00A54B61"/>
    <w:rsid w:val="00A54E0E"/>
    <w:rsid w:val="00A55A99"/>
    <w:rsid w:val="00A55B65"/>
    <w:rsid w:val="00A5617F"/>
    <w:rsid w:val="00A56792"/>
    <w:rsid w:val="00A57634"/>
    <w:rsid w:val="00A5786E"/>
    <w:rsid w:val="00A57AFA"/>
    <w:rsid w:val="00A61B97"/>
    <w:rsid w:val="00A622EC"/>
    <w:rsid w:val="00A62311"/>
    <w:rsid w:val="00A627F6"/>
    <w:rsid w:val="00A62B86"/>
    <w:rsid w:val="00A62EE2"/>
    <w:rsid w:val="00A63011"/>
    <w:rsid w:val="00A635DD"/>
    <w:rsid w:val="00A63665"/>
    <w:rsid w:val="00A63CEA"/>
    <w:rsid w:val="00A64234"/>
    <w:rsid w:val="00A64E97"/>
    <w:rsid w:val="00A656E4"/>
    <w:rsid w:val="00A65E5C"/>
    <w:rsid w:val="00A66686"/>
    <w:rsid w:val="00A66A6B"/>
    <w:rsid w:val="00A66B29"/>
    <w:rsid w:val="00A671F0"/>
    <w:rsid w:val="00A674F1"/>
    <w:rsid w:val="00A679B4"/>
    <w:rsid w:val="00A67EC1"/>
    <w:rsid w:val="00A70521"/>
    <w:rsid w:val="00A714A2"/>
    <w:rsid w:val="00A71DA8"/>
    <w:rsid w:val="00A733B7"/>
    <w:rsid w:val="00A73BC4"/>
    <w:rsid w:val="00A74211"/>
    <w:rsid w:val="00A74C0E"/>
    <w:rsid w:val="00A76F9C"/>
    <w:rsid w:val="00A77531"/>
    <w:rsid w:val="00A77D91"/>
    <w:rsid w:val="00A820CE"/>
    <w:rsid w:val="00A82533"/>
    <w:rsid w:val="00A82C35"/>
    <w:rsid w:val="00A82D27"/>
    <w:rsid w:val="00A831C7"/>
    <w:rsid w:val="00A83844"/>
    <w:rsid w:val="00A83881"/>
    <w:rsid w:val="00A83C2C"/>
    <w:rsid w:val="00A84410"/>
    <w:rsid w:val="00A84536"/>
    <w:rsid w:val="00A845AD"/>
    <w:rsid w:val="00A8510D"/>
    <w:rsid w:val="00A85879"/>
    <w:rsid w:val="00A86774"/>
    <w:rsid w:val="00A871CE"/>
    <w:rsid w:val="00A90042"/>
    <w:rsid w:val="00A902A7"/>
    <w:rsid w:val="00A90548"/>
    <w:rsid w:val="00A90A81"/>
    <w:rsid w:val="00A90F4F"/>
    <w:rsid w:val="00A91404"/>
    <w:rsid w:val="00A91838"/>
    <w:rsid w:val="00A927A7"/>
    <w:rsid w:val="00A92DF7"/>
    <w:rsid w:val="00A92FB7"/>
    <w:rsid w:val="00A939AE"/>
    <w:rsid w:val="00A95E69"/>
    <w:rsid w:val="00A96630"/>
    <w:rsid w:val="00A96A9C"/>
    <w:rsid w:val="00A97B34"/>
    <w:rsid w:val="00AA0F59"/>
    <w:rsid w:val="00AA0FBA"/>
    <w:rsid w:val="00AA11EA"/>
    <w:rsid w:val="00AA1753"/>
    <w:rsid w:val="00AA2254"/>
    <w:rsid w:val="00AA262B"/>
    <w:rsid w:val="00AA2C5E"/>
    <w:rsid w:val="00AA3260"/>
    <w:rsid w:val="00AA3485"/>
    <w:rsid w:val="00AA3563"/>
    <w:rsid w:val="00AA3DD7"/>
    <w:rsid w:val="00AA4DB5"/>
    <w:rsid w:val="00AA5418"/>
    <w:rsid w:val="00AA55FB"/>
    <w:rsid w:val="00AA5948"/>
    <w:rsid w:val="00AA70E1"/>
    <w:rsid w:val="00AA7EE4"/>
    <w:rsid w:val="00AB00F1"/>
    <w:rsid w:val="00AB0C9C"/>
    <w:rsid w:val="00AB12C3"/>
    <w:rsid w:val="00AB1BEF"/>
    <w:rsid w:val="00AB1D6E"/>
    <w:rsid w:val="00AB2569"/>
    <w:rsid w:val="00AB35F1"/>
    <w:rsid w:val="00AB3766"/>
    <w:rsid w:val="00AB4840"/>
    <w:rsid w:val="00AB59E3"/>
    <w:rsid w:val="00AB6937"/>
    <w:rsid w:val="00AB6947"/>
    <w:rsid w:val="00AB69BE"/>
    <w:rsid w:val="00AB6EB2"/>
    <w:rsid w:val="00AC045E"/>
    <w:rsid w:val="00AC0690"/>
    <w:rsid w:val="00AC0C2A"/>
    <w:rsid w:val="00AC0F79"/>
    <w:rsid w:val="00AC1A6B"/>
    <w:rsid w:val="00AC229C"/>
    <w:rsid w:val="00AC2581"/>
    <w:rsid w:val="00AC30FF"/>
    <w:rsid w:val="00AC46D5"/>
    <w:rsid w:val="00AC4B10"/>
    <w:rsid w:val="00AC4C9D"/>
    <w:rsid w:val="00AC574E"/>
    <w:rsid w:val="00AC57D6"/>
    <w:rsid w:val="00AC5C1A"/>
    <w:rsid w:val="00AC5EC2"/>
    <w:rsid w:val="00AC6846"/>
    <w:rsid w:val="00AC7A57"/>
    <w:rsid w:val="00AD037A"/>
    <w:rsid w:val="00AD0D27"/>
    <w:rsid w:val="00AD0D83"/>
    <w:rsid w:val="00AD0D8C"/>
    <w:rsid w:val="00AD1C0C"/>
    <w:rsid w:val="00AD21B1"/>
    <w:rsid w:val="00AD2D22"/>
    <w:rsid w:val="00AD2DD3"/>
    <w:rsid w:val="00AD394A"/>
    <w:rsid w:val="00AD3C01"/>
    <w:rsid w:val="00AD3D36"/>
    <w:rsid w:val="00AD4236"/>
    <w:rsid w:val="00AD4290"/>
    <w:rsid w:val="00AD42A9"/>
    <w:rsid w:val="00AD4578"/>
    <w:rsid w:val="00AD4739"/>
    <w:rsid w:val="00AD48CB"/>
    <w:rsid w:val="00AD4C03"/>
    <w:rsid w:val="00AD56AB"/>
    <w:rsid w:val="00AD6A82"/>
    <w:rsid w:val="00AD7381"/>
    <w:rsid w:val="00AE0911"/>
    <w:rsid w:val="00AE0B36"/>
    <w:rsid w:val="00AE0BD7"/>
    <w:rsid w:val="00AE11D1"/>
    <w:rsid w:val="00AE1989"/>
    <w:rsid w:val="00AE2353"/>
    <w:rsid w:val="00AE27FD"/>
    <w:rsid w:val="00AE40EC"/>
    <w:rsid w:val="00AE450E"/>
    <w:rsid w:val="00AE4BCD"/>
    <w:rsid w:val="00AE4C26"/>
    <w:rsid w:val="00AE66C2"/>
    <w:rsid w:val="00AE7743"/>
    <w:rsid w:val="00AE7936"/>
    <w:rsid w:val="00AF026B"/>
    <w:rsid w:val="00AF068C"/>
    <w:rsid w:val="00AF1115"/>
    <w:rsid w:val="00AF1310"/>
    <w:rsid w:val="00AF19E5"/>
    <w:rsid w:val="00AF1E12"/>
    <w:rsid w:val="00AF2294"/>
    <w:rsid w:val="00AF231A"/>
    <w:rsid w:val="00AF3067"/>
    <w:rsid w:val="00AF5AB4"/>
    <w:rsid w:val="00AF6C0C"/>
    <w:rsid w:val="00AF7358"/>
    <w:rsid w:val="00B0063D"/>
    <w:rsid w:val="00B01C8D"/>
    <w:rsid w:val="00B0221E"/>
    <w:rsid w:val="00B02479"/>
    <w:rsid w:val="00B024BF"/>
    <w:rsid w:val="00B03796"/>
    <w:rsid w:val="00B03CC2"/>
    <w:rsid w:val="00B04047"/>
    <w:rsid w:val="00B04D9F"/>
    <w:rsid w:val="00B05F03"/>
    <w:rsid w:val="00B07130"/>
    <w:rsid w:val="00B0717A"/>
    <w:rsid w:val="00B0760A"/>
    <w:rsid w:val="00B07786"/>
    <w:rsid w:val="00B07E5D"/>
    <w:rsid w:val="00B105CE"/>
    <w:rsid w:val="00B10FD0"/>
    <w:rsid w:val="00B110F3"/>
    <w:rsid w:val="00B1114E"/>
    <w:rsid w:val="00B11259"/>
    <w:rsid w:val="00B1167D"/>
    <w:rsid w:val="00B11714"/>
    <w:rsid w:val="00B1190D"/>
    <w:rsid w:val="00B12437"/>
    <w:rsid w:val="00B1260F"/>
    <w:rsid w:val="00B126EE"/>
    <w:rsid w:val="00B1323F"/>
    <w:rsid w:val="00B136E5"/>
    <w:rsid w:val="00B141E4"/>
    <w:rsid w:val="00B1435C"/>
    <w:rsid w:val="00B15198"/>
    <w:rsid w:val="00B15D24"/>
    <w:rsid w:val="00B17204"/>
    <w:rsid w:val="00B174A2"/>
    <w:rsid w:val="00B179D4"/>
    <w:rsid w:val="00B2072B"/>
    <w:rsid w:val="00B20F25"/>
    <w:rsid w:val="00B21F04"/>
    <w:rsid w:val="00B22002"/>
    <w:rsid w:val="00B2305D"/>
    <w:rsid w:val="00B232CE"/>
    <w:rsid w:val="00B240F9"/>
    <w:rsid w:val="00B24151"/>
    <w:rsid w:val="00B241AC"/>
    <w:rsid w:val="00B2427C"/>
    <w:rsid w:val="00B275A2"/>
    <w:rsid w:val="00B27FC4"/>
    <w:rsid w:val="00B30995"/>
    <w:rsid w:val="00B30E08"/>
    <w:rsid w:val="00B317E7"/>
    <w:rsid w:val="00B3234E"/>
    <w:rsid w:val="00B337DE"/>
    <w:rsid w:val="00B339D8"/>
    <w:rsid w:val="00B3461A"/>
    <w:rsid w:val="00B34F84"/>
    <w:rsid w:val="00B36800"/>
    <w:rsid w:val="00B37204"/>
    <w:rsid w:val="00B379A6"/>
    <w:rsid w:val="00B37B09"/>
    <w:rsid w:val="00B40231"/>
    <w:rsid w:val="00B40697"/>
    <w:rsid w:val="00B4099A"/>
    <w:rsid w:val="00B41D30"/>
    <w:rsid w:val="00B42256"/>
    <w:rsid w:val="00B427F8"/>
    <w:rsid w:val="00B429A9"/>
    <w:rsid w:val="00B43929"/>
    <w:rsid w:val="00B44F45"/>
    <w:rsid w:val="00B45435"/>
    <w:rsid w:val="00B45709"/>
    <w:rsid w:val="00B45B70"/>
    <w:rsid w:val="00B466C0"/>
    <w:rsid w:val="00B4688A"/>
    <w:rsid w:val="00B47214"/>
    <w:rsid w:val="00B509C4"/>
    <w:rsid w:val="00B50B7F"/>
    <w:rsid w:val="00B5138D"/>
    <w:rsid w:val="00B51DEF"/>
    <w:rsid w:val="00B51F05"/>
    <w:rsid w:val="00B53BF7"/>
    <w:rsid w:val="00B53F37"/>
    <w:rsid w:val="00B55025"/>
    <w:rsid w:val="00B55729"/>
    <w:rsid w:val="00B560CE"/>
    <w:rsid w:val="00B56218"/>
    <w:rsid w:val="00B5650C"/>
    <w:rsid w:val="00B5690C"/>
    <w:rsid w:val="00B57635"/>
    <w:rsid w:val="00B60051"/>
    <w:rsid w:val="00B60A5A"/>
    <w:rsid w:val="00B60B95"/>
    <w:rsid w:val="00B61B52"/>
    <w:rsid w:val="00B61E0A"/>
    <w:rsid w:val="00B6263D"/>
    <w:rsid w:val="00B635FF"/>
    <w:rsid w:val="00B639E4"/>
    <w:rsid w:val="00B63C61"/>
    <w:rsid w:val="00B63F5E"/>
    <w:rsid w:val="00B640E9"/>
    <w:rsid w:val="00B64E02"/>
    <w:rsid w:val="00B651DB"/>
    <w:rsid w:val="00B65720"/>
    <w:rsid w:val="00B66870"/>
    <w:rsid w:val="00B67047"/>
    <w:rsid w:val="00B67069"/>
    <w:rsid w:val="00B707D6"/>
    <w:rsid w:val="00B709F2"/>
    <w:rsid w:val="00B70DF0"/>
    <w:rsid w:val="00B72047"/>
    <w:rsid w:val="00B72199"/>
    <w:rsid w:val="00B724B0"/>
    <w:rsid w:val="00B744D9"/>
    <w:rsid w:val="00B75C94"/>
    <w:rsid w:val="00B76FAA"/>
    <w:rsid w:val="00B77352"/>
    <w:rsid w:val="00B77929"/>
    <w:rsid w:val="00B779BC"/>
    <w:rsid w:val="00B805B0"/>
    <w:rsid w:val="00B808D4"/>
    <w:rsid w:val="00B8132F"/>
    <w:rsid w:val="00B8169B"/>
    <w:rsid w:val="00B82314"/>
    <w:rsid w:val="00B82B94"/>
    <w:rsid w:val="00B82D7B"/>
    <w:rsid w:val="00B833E7"/>
    <w:rsid w:val="00B8374D"/>
    <w:rsid w:val="00B8381C"/>
    <w:rsid w:val="00B839D8"/>
    <w:rsid w:val="00B84127"/>
    <w:rsid w:val="00B842D7"/>
    <w:rsid w:val="00B855B3"/>
    <w:rsid w:val="00B85A09"/>
    <w:rsid w:val="00B85EB9"/>
    <w:rsid w:val="00B86943"/>
    <w:rsid w:val="00B86C97"/>
    <w:rsid w:val="00B8716A"/>
    <w:rsid w:val="00B90255"/>
    <w:rsid w:val="00B904A4"/>
    <w:rsid w:val="00B913FA"/>
    <w:rsid w:val="00B91DF1"/>
    <w:rsid w:val="00B92248"/>
    <w:rsid w:val="00B92348"/>
    <w:rsid w:val="00B93035"/>
    <w:rsid w:val="00B94420"/>
    <w:rsid w:val="00B94633"/>
    <w:rsid w:val="00B94772"/>
    <w:rsid w:val="00B94C97"/>
    <w:rsid w:val="00B95DE3"/>
    <w:rsid w:val="00B97BB9"/>
    <w:rsid w:val="00BA05E1"/>
    <w:rsid w:val="00BA0B19"/>
    <w:rsid w:val="00BA0C80"/>
    <w:rsid w:val="00BA1326"/>
    <w:rsid w:val="00BA1598"/>
    <w:rsid w:val="00BA1709"/>
    <w:rsid w:val="00BA17F5"/>
    <w:rsid w:val="00BA497D"/>
    <w:rsid w:val="00BA49B0"/>
    <w:rsid w:val="00BA5624"/>
    <w:rsid w:val="00BA7284"/>
    <w:rsid w:val="00BA7868"/>
    <w:rsid w:val="00BA7D93"/>
    <w:rsid w:val="00BB009A"/>
    <w:rsid w:val="00BB091B"/>
    <w:rsid w:val="00BB0A48"/>
    <w:rsid w:val="00BB1939"/>
    <w:rsid w:val="00BB1DB9"/>
    <w:rsid w:val="00BB2294"/>
    <w:rsid w:val="00BB22C3"/>
    <w:rsid w:val="00BB3154"/>
    <w:rsid w:val="00BB3424"/>
    <w:rsid w:val="00BB388D"/>
    <w:rsid w:val="00BB5E2A"/>
    <w:rsid w:val="00BB612C"/>
    <w:rsid w:val="00BB6662"/>
    <w:rsid w:val="00BB74AD"/>
    <w:rsid w:val="00BB753C"/>
    <w:rsid w:val="00BB7C11"/>
    <w:rsid w:val="00BC055E"/>
    <w:rsid w:val="00BC0E36"/>
    <w:rsid w:val="00BC10B4"/>
    <w:rsid w:val="00BC13DD"/>
    <w:rsid w:val="00BC14AE"/>
    <w:rsid w:val="00BC3146"/>
    <w:rsid w:val="00BC451A"/>
    <w:rsid w:val="00BC5BAB"/>
    <w:rsid w:val="00BC5F80"/>
    <w:rsid w:val="00BC656E"/>
    <w:rsid w:val="00BC658B"/>
    <w:rsid w:val="00BC72CD"/>
    <w:rsid w:val="00BC7303"/>
    <w:rsid w:val="00BD033F"/>
    <w:rsid w:val="00BD03E6"/>
    <w:rsid w:val="00BD1731"/>
    <w:rsid w:val="00BD2023"/>
    <w:rsid w:val="00BD2411"/>
    <w:rsid w:val="00BD2917"/>
    <w:rsid w:val="00BD2C27"/>
    <w:rsid w:val="00BD2C7C"/>
    <w:rsid w:val="00BD3149"/>
    <w:rsid w:val="00BD31C3"/>
    <w:rsid w:val="00BD3AFD"/>
    <w:rsid w:val="00BD537C"/>
    <w:rsid w:val="00BD56BE"/>
    <w:rsid w:val="00BD5E98"/>
    <w:rsid w:val="00BD612E"/>
    <w:rsid w:val="00BD72AD"/>
    <w:rsid w:val="00BD792C"/>
    <w:rsid w:val="00BE0AB1"/>
    <w:rsid w:val="00BE0B91"/>
    <w:rsid w:val="00BE1941"/>
    <w:rsid w:val="00BE1EF9"/>
    <w:rsid w:val="00BE3283"/>
    <w:rsid w:val="00BE3783"/>
    <w:rsid w:val="00BE37BF"/>
    <w:rsid w:val="00BE3AC6"/>
    <w:rsid w:val="00BE3DC4"/>
    <w:rsid w:val="00BE51BD"/>
    <w:rsid w:val="00BE5C66"/>
    <w:rsid w:val="00BE6DFA"/>
    <w:rsid w:val="00BE7238"/>
    <w:rsid w:val="00BE7A74"/>
    <w:rsid w:val="00BE7B62"/>
    <w:rsid w:val="00BF01C6"/>
    <w:rsid w:val="00BF0C1D"/>
    <w:rsid w:val="00BF170D"/>
    <w:rsid w:val="00BF1971"/>
    <w:rsid w:val="00BF2278"/>
    <w:rsid w:val="00BF2507"/>
    <w:rsid w:val="00BF31A8"/>
    <w:rsid w:val="00BF31C6"/>
    <w:rsid w:val="00BF34CA"/>
    <w:rsid w:val="00BF361F"/>
    <w:rsid w:val="00BF3AB3"/>
    <w:rsid w:val="00BF3C34"/>
    <w:rsid w:val="00BF40E8"/>
    <w:rsid w:val="00BF4A4B"/>
    <w:rsid w:val="00BF4DC5"/>
    <w:rsid w:val="00BF51DE"/>
    <w:rsid w:val="00BF5405"/>
    <w:rsid w:val="00BF7279"/>
    <w:rsid w:val="00BF741D"/>
    <w:rsid w:val="00BF7532"/>
    <w:rsid w:val="00BF775A"/>
    <w:rsid w:val="00BF7E9E"/>
    <w:rsid w:val="00C003E1"/>
    <w:rsid w:val="00C00F82"/>
    <w:rsid w:val="00C0159E"/>
    <w:rsid w:val="00C0373F"/>
    <w:rsid w:val="00C04186"/>
    <w:rsid w:val="00C041F8"/>
    <w:rsid w:val="00C04859"/>
    <w:rsid w:val="00C04C9B"/>
    <w:rsid w:val="00C0673E"/>
    <w:rsid w:val="00C06741"/>
    <w:rsid w:val="00C068FA"/>
    <w:rsid w:val="00C07E71"/>
    <w:rsid w:val="00C07FAE"/>
    <w:rsid w:val="00C102A5"/>
    <w:rsid w:val="00C1046F"/>
    <w:rsid w:val="00C12330"/>
    <w:rsid w:val="00C1254D"/>
    <w:rsid w:val="00C12AAE"/>
    <w:rsid w:val="00C130F8"/>
    <w:rsid w:val="00C13831"/>
    <w:rsid w:val="00C153A1"/>
    <w:rsid w:val="00C15D57"/>
    <w:rsid w:val="00C16E23"/>
    <w:rsid w:val="00C17073"/>
    <w:rsid w:val="00C1748F"/>
    <w:rsid w:val="00C2063D"/>
    <w:rsid w:val="00C21073"/>
    <w:rsid w:val="00C25A7C"/>
    <w:rsid w:val="00C25F69"/>
    <w:rsid w:val="00C26223"/>
    <w:rsid w:val="00C263D6"/>
    <w:rsid w:val="00C309D2"/>
    <w:rsid w:val="00C336E9"/>
    <w:rsid w:val="00C33A82"/>
    <w:rsid w:val="00C33E06"/>
    <w:rsid w:val="00C33F6C"/>
    <w:rsid w:val="00C34871"/>
    <w:rsid w:val="00C348EE"/>
    <w:rsid w:val="00C3496B"/>
    <w:rsid w:val="00C37D48"/>
    <w:rsid w:val="00C40BD8"/>
    <w:rsid w:val="00C40CFA"/>
    <w:rsid w:val="00C4212F"/>
    <w:rsid w:val="00C42A73"/>
    <w:rsid w:val="00C437C9"/>
    <w:rsid w:val="00C437EA"/>
    <w:rsid w:val="00C43AF4"/>
    <w:rsid w:val="00C43BC1"/>
    <w:rsid w:val="00C445D7"/>
    <w:rsid w:val="00C44980"/>
    <w:rsid w:val="00C44B17"/>
    <w:rsid w:val="00C44E57"/>
    <w:rsid w:val="00C45BC3"/>
    <w:rsid w:val="00C45F76"/>
    <w:rsid w:val="00C46DFD"/>
    <w:rsid w:val="00C47450"/>
    <w:rsid w:val="00C47B6C"/>
    <w:rsid w:val="00C512E8"/>
    <w:rsid w:val="00C51F93"/>
    <w:rsid w:val="00C53145"/>
    <w:rsid w:val="00C531DB"/>
    <w:rsid w:val="00C531EE"/>
    <w:rsid w:val="00C54510"/>
    <w:rsid w:val="00C5559A"/>
    <w:rsid w:val="00C5588F"/>
    <w:rsid w:val="00C5638F"/>
    <w:rsid w:val="00C56AFF"/>
    <w:rsid w:val="00C56EB1"/>
    <w:rsid w:val="00C57301"/>
    <w:rsid w:val="00C574BA"/>
    <w:rsid w:val="00C5768E"/>
    <w:rsid w:val="00C57B23"/>
    <w:rsid w:val="00C60D8D"/>
    <w:rsid w:val="00C61240"/>
    <w:rsid w:val="00C6124A"/>
    <w:rsid w:val="00C6165B"/>
    <w:rsid w:val="00C61BB0"/>
    <w:rsid w:val="00C622F8"/>
    <w:rsid w:val="00C6254E"/>
    <w:rsid w:val="00C62771"/>
    <w:rsid w:val="00C62C7D"/>
    <w:rsid w:val="00C62FC7"/>
    <w:rsid w:val="00C6338A"/>
    <w:rsid w:val="00C642B5"/>
    <w:rsid w:val="00C647FA"/>
    <w:rsid w:val="00C64CC3"/>
    <w:rsid w:val="00C651D5"/>
    <w:rsid w:val="00C65806"/>
    <w:rsid w:val="00C65C50"/>
    <w:rsid w:val="00C65D56"/>
    <w:rsid w:val="00C66DFE"/>
    <w:rsid w:val="00C66FB0"/>
    <w:rsid w:val="00C6788D"/>
    <w:rsid w:val="00C679E5"/>
    <w:rsid w:val="00C67BBA"/>
    <w:rsid w:val="00C70CB8"/>
    <w:rsid w:val="00C70DAD"/>
    <w:rsid w:val="00C713B5"/>
    <w:rsid w:val="00C71AFA"/>
    <w:rsid w:val="00C71E1E"/>
    <w:rsid w:val="00C72290"/>
    <w:rsid w:val="00C72C40"/>
    <w:rsid w:val="00C7431D"/>
    <w:rsid w:val="00C74856"/>
    <w:rsid w:val="00C74963"/>
    <w:rsid w:val="00C750F2"/>
    <w:rsid w:val="00C75564"/>
    <w:rsid w:val="00C7562C"/>
    <w:rsid w:val="00C7586B"/>
    <w:rsid w:val="00C76004"/>
    <w:rsid w:val="00C762B2"/>
    <w:rsid w:val="00C7642E"/>
    <w:rsid w:val="00C76EFE"/>
    <w:rsid w:val="00C7746A"/>
    <w:rsid w:val="00C77A31"/>
    <w:rsid w:val="00C8114F"/>
    <w:rsid w:val="00C81A6D"/>
    <w:rsid w:val="00C81B22"/>
    <w:rsid w:val="00C831A7"/>
    <w:rsid w:val="00C83CA7"/>
    <w:rsid w:val="00C85AB6"/>
    <w:rsid w:val="00C85DA7"/>
    <w:rsid w:val="00C85E34"/>
    <w:rsid w:val="00C86A9A"/>
    <w:rsid w:val="00C86BB5"/>
    <w:rsid w:val="00C907F8"/>
    <w:rsid w:val="00C9080B"/>
    <w:rsid w:val="00C90BB9"/>
    <w:rsid w:val="00C90E20"/>
    <w:rsid w:val="00C915C2"/>
    <w:rsid w:val="00C9397C"/>
    <w:rsid w:val="00C93BDF"/>
    <w:rsid w:val="00C942F8"/>
    <w:rsid w:val="00C9558E"/>
    <w:rsid w:val="00C95935"/>
    <w:rsid w:val="00C9619B"/>
    <w:rsid w:val="00C965D3"/>
    <w:rsid w:val="00C96E91"/>
    <w:rsid w:val="00C974DA"/>
    <w:rsid w:val="00C976C7"/>
    <w:rsid w:val="00C97D81"/>
    <w:rsid w:val="00CA01DA"/>
    <w:rsid w:val="00CA0300"/>
    <w:rsid w:val="00CA0463"/>
    <w:rsid w:val="00CA0A1E"/>
    <w:rsid w:val="00CA1090"/>
    <w:rsid w:val="00CA1287"/>
    <w:rsid w:val="00CA15D8"/>
    <w:rsid w:val="00CA2072"/>
    <w:rsid w:val="00CA256D"/>
    <w:rsid w:val="00CA26A0"/>
    <w:rsid w:val="00CA397F"/>
    <w:rsid w:val="00CA3E7A"/>
    <w:rsid w:val="00CA43A7"/>
    <w:rsid w:val="00CA5095"/>
    <w:rsid w:val="00CA55B6"/>
    <w:rsid w:val="00CA5B34"/>
    <w:rsid w:val="00CA7792"/>
    <w:rsid w:val="00CA791B"/>
    <w:rsid w:val="00CA7E94"/>
    <w:rsid w:val="00CB05A9"/>
    <w:rsid w:val="00CB08AD"/>
    <w:rsid w:val="00CB137E"/>
    <w:rsid w:val="00CB1F7F"/>
    <w:rsid w:val="00CB22F6"/>
    <w:rsid w:val="00CB260B"/>
    <w:rsid w:val="00CB2DE5"/>
    <w:rsid w:val="00CB3FBF"/>
    <w:rsid w:val="00CB4C35"/>
    <w:rsid w:val="00CB50D6"/>
    <w:rsid w:val="00CB5BC7"/>
    <w:rsid w:val="00CB6267"/>
    <w:rsid w:val="00CB633E"/>
    <w:rsid w:val="00CB6920"/>
    <w:rsid w:val="00CB74EA"/>
    <w:rsid w:val="00CB7798"/>
    <w:rsid w:val="00CB77CF"/>
    <w:rsid w:val="00CC046C"/>
    <w:rsid w:val="00CC0800"/>
    <w:rsid w:val="00CC1695"/>
    <w:rsid w:val="00CC1782"/>
    <w:rsid w:val="00CC2C2B"/>
    <w:rsid w:val="00CC31FA"/>
    <w:rsid w:val="00CC327C"/>
    <w:rsid w:val="00CC3566"/>
    <w:rsid w:val="00CC38BA"/>
    <w:rsid w:val="00CC4309"/>
    <w:rsid w:val="00CC53B9"/>
    <w:rsid w:val="00CC5CF9"/>
    <w:rsid w:val="00CC65D7"/>
    <w:rsid w:val="00CC6A15"/>
    <w:rsid w:val="00CC7E04"/>
    <w:rsid w:val="00CD0321"/>
    <w:rsid w:val="00CD09A5"/>
    <w:rsid w:val="00CD17C0"/>
    <w:rsid w:val="00CD1DC4"/>
    <w:rsid w:val="00CD3431"/>
    <w:rsid w:val="00CD3536"/>
    <w:rsid w:val="00CD3710"/>
    <w:rsid w:val="00CD3812"/>
    <w:rsid w:val="00CD3924"/>
    <w:rsid w:val="00CD3D43"/>
    <w:rsid w:val="00CD5B75"/>
    <w:rsid w:val="00CD5D96"/>
    <w:rsid w:val="00CD678C"/>
    <w:rsid w:val="00CD6D5C"/>
    <w:rsid w:val="00CD77EF"/>
    <w:rsid w:val="00CD79C3"/>
    <w:rsid w:val="00CD7E81"/>
    <w:rsid w:val="00CE01FE"/>
    <w:rsid w:val="00CE0733"/>
    <w:rsid w:val="00CE0D47"/>
    <w:rsid w:val="00CE196F"/>
    <w:rsid w:val="00CE201A"/>
    <w:rsid w:val="00CE25BE"/>
    <w:rsid w:val="00CE2B89"/>
    <w:rsid w:val="00CE2E44"/>
    <w:rsid w:val="00CE3A07"/>
    <w:rsid w:val="00CE3B72"/>
    <w:rsid w:val="00CE3D55"/>
    <w:rsid w:val="00CE4537"/>
    <w:rsid w:val="00CE45A9"/>
    <w:rsid w:val="00CE5065"/>
    <w:rsid w:val="00CE5707"/>
    <w:rsid w:val="00CE5E32"/>
    <w:rsid w:val="00CE624D"/>
    <w:rsid w:val="00CE67FE"/>
    <w:rsid w:val="00CE6C1B"/>
    <w:rsid w:val="00CE6D06"/>
    <w:rsid w:val="00CE7AB8"/>
    <w:rsid w:val="00CF0734"/>
    <w:rsid w:val="00CF0EFD"/>
    <w:rsid w:val="00CF1B67"/>
    <w:rsid w:val="00CF1FA3"/>
    <w:rsid w:val="00CF2440"/>
    <w:rsid w:val="00CF2BC4"/>
    <w:rsid w:val="00CF3413"/>
    <w:rsid w:val="00CF3FBF"/>
    <w:rsid w:val="00CF4D2E"/>
    <w:rsid w:val="00CF692D"/>
    <w:rsid w:val="00CF6F84"/>
    <w:rsid w:val="00CF7310"/>
    <w:rsid w:val="00CF75DF"/>
    <w:rsid w:val="00CF7ABB"/>
    <w:rsid w:val="00D005C1"/>
    <w:rsid w:val="00D00FC9"/>
    <w:rsid w:val="00D0122D"/>
    <w:rsid w:val="00D0195B"/>
    <w:rsid w:val="00D03669"/>
    <w:rsid w:val="00D03690"/>
    <w:rsid w:val="00D03B95"/>
    <w:rsid w:val="00D03D64"/>
    <w:rsid w:val="00D03E4E"/>
    <w:rsid w:val="00D041B1"/>
    <w:rsid w:val="00D0503F"/>
    <w:rsid w:val="00D0606F"/>
    <w:rsid w:val="00D067C4"/>
    <w:rsid w:val="00D06C31"/>
    <w:rsid w:val="00D0796B"/>
    <w:rsid w:val="00D07A28"/>
    <w:rsid w:val="00D109E0"/>
    <w:rsid w:val="00D11415"/>
    <w:rsid w:val="00D11455"/>
    <w:rsid w:val="00D11470"/>
    <w:rsid w:val="00D12968"/>
    <w:rsid w:val="00D13D96"/>
    <w:rsid w:val="00D1414C"/>
    <w:rsid w:val="00D14C2C"/>
    <w:rsid w:val="00D151B9"/>
    <w:rsid w:val="00D16921"/>
    <w:rsid w:val="00D16D64"/>
    <w:rsid w:val="00D16E6F"/>
    <w:rsid w:val="00D17394"/>
    <w:rsid w:val="00D17BF3"/>
    <w:rsid w:val="00D20BE2"/>
    <w:rsid w:val="00D20FFD"/>
    <w:rsid w:val="00D217E5"/>
    <w:rsid w:val="00D21D8D"/>
    <w:rsid w:val="00D21E12"/>
    <w:rsid w:val="00D2275A"/>
    <w:rsid w:val="00D22E8F"/>
    <w:rsid w:val="00D22E91"/>
    <w:rsid w:val="00D23DC7"/>
    <w:rsid w:val="00D241D7"/>
    <w:rsid w:val="00D24273"/>
    <w:rsid w:val="00D24285"/>
    <w:rsid w:val="00D24921"/>
    <w:rsid w:val="00D24C2F"/>
    <w:rsid w:val="00D25CA6"/>
    <w:rsid w:val="00D269E0"/>
    <w:rsid w:val="00D27018"/>
    <w:rsid w:val="00D271B3"/>
    <w:rsid w:val="00D27FBD"/>
    <w:rsid w:val="00D30AE9"/>
    <w:rsid w:val="00D319B0"/>
    <w:rsid w:val="00D32188"/>
    <w:rsid w:val="00D32C98"/>
    <w:rsid w:val="00D335E2"/>
    <w:rsid w:val="00D33B35"/>
    <w:rsid w:val="00D34957"/>
    <w:rsid w:val="00D350FF"/>
    <w:rsid w:val="00D35612"/>
    <w:rsid w:val="00D357C5"/>
    <w:rsid w:val="00D35A48"/>
    <w:rsid w:val="00D35DB6"/>
    <w:rsid w:val="00D36901"/>
    <w:rsid w:val="00D37291"/>
    <w:rsid w:val="00D405EB"/>
    <w:rsid w:val="00D409E3"/>
    <w:rsid w:val="00D40B94"/>
    <w:rsid w:val="00D41915"/>
    <w:rsid w:val="00D41951"/>
    <w:rsid w:val="00D41C4F"/>
    <w:rsid w:val="00D42146"/>
    <w:rsid w:val="00D4255F"/>
    <w:rsid w:val="00D42B46"/>
    <w:rsid w:val="00D42ED0"/>
    <w:rsid w:val="00D4338A"/>
    <w:rsid w:val="00D4365B"/>
    <w:rsid w:val="00D43D9A"/>
    <w:rsid w:val="00D44A75"/>
    <w:rsid w:val="00D4511C"/>
    <w:rsid w:val="00D454A3"/>
    <w:rsid w:val="00D45906"/>
    <w:rsid w:val="00D460CA"/>
    <w:rsid w:val="00D46163"/>
    <w:rsid w:val="00D4628F"/>
    <w:rsid w:val="00D479F7"/>
    <w:rsid w:val="00D47CF8"/>
    <w:rsid w:val="00D47E14"/>
    <w:rsid w:val="00D5041B"/>
    <w:rsid w:val="00D50921"/>
    <w:rsid w:val="00D50D51"/>
    <w:rsid w:val="00D51388"/>
    <w:rsid w:val="00D515C6"/>
    <w:rsid w:val="00D516D9"/>
    <w:rsid w:val="00D51BC4"/>
    <w:rsid w:val="00D51F2A"/>
    <w:rsid w:val="00D526C9"/>
    <w:rsid w:val="00D52930"/>
    <w:rsid w:val="00D548CE"/>
    <w:rsid w:val="00D55A26"/>
    <w:rsid w:val="00D560E5"/>
    <w:rsid w:val="00D564CB"/>
    <w:rsid w:val="00D56D95"/>
    <w:rsid w:val="00D56DF5"/>
    <w:rsid w:val="00D5752B"/>
    <w:rsid w:val="00D577C2"/>
    <w:rsid w:val="00D578AD"/>
    <w:rsid w:val="00D57DCC"/>
    <w:rsid w:val="00D57F5D"/>
    <w:rsid w:val="00D57F80"/>
    <w:rsid w:val="00D607C6"/>
    <w:rsid w:val="00D60CFD"/>
    <w:rsid w:val="00D60E75"/>
    <w:rsid w:val="00D61A6A"/>
    <w:rsid w:val="00D623F0"/>
    <w:rsid w:val="00D62E4E"/>
    <w:rsid w:val="00D63594"/>
    <w:rsid w:val="00D640C8"/>
    <w:rsid w:val="00D661D4"/>
    <w:rsid w:val="00D66D91"/>
    <w:rsid w:val="00D66DED"/>
    <w:rsid w:val="00D6713E"/>
    <w:rsid w:val="00D67DF9"/>
    <w:rsid w:val="00D716B5"/>
    <w:rsid w:val="00D721ED"/>
    <w:rsid w:val="00D725D6"/>
    <w:rsid w:val="00D7384A"/>
    <w:rsid w:val="00D74F8F"/>
    <w:rsid w:val="00D753F8"/>
    <w:rsid w:val="00D75988"/>
    <w:rsid w:val="00D763DE"/>
    <w:rsid w:val="00D76736"/>
    <w:rsid w:val="00D77C4B"/>
    <w:rsid w:val="00D80328"/>
    <w:rsid w:val="00D8087A"/>
    <w:rsid w:val="00D80891"/>
    <w:rsid w:val="00D80D5D"/>
    <w:rsid w:val="00D81102"/>
    <w:rsid w:val="00D81F16"/>
    <w:rsid w:val="00D82628"/>
    <w:rsid w:val="00D8262D"/>
    <w:rsid w:val="00D833AD"/>
    <w:rsid w:val="00D83B11"/>
    <w:rsid w:val="00D84059"/>
    <w:rsid w:val="00D84122"/>
    <w:rsid w:val="00D8472F"/>
    <w:rsid w:val="00D86AA6"/>
    <w:rsid w:val="00D87D90"/>
    <w:rsid w:val="00D90DE5"/>
    <w:rsid w:val="00D911D0"/>
    <w:rsid w:val="00D9272F"/>
    <w:rsid w:val="00D93784"/>
    <w:rsid w:val="00D93A4C"/>
    <w:rsid w:val="00D94A22"/>
    <w:rsid w:val="00D95292"/>
    <w:rsid w:val="00D95D89"/>
    <w:rsid w:val="00D970C6"/>
    <w:rsid w:val="00D9781E"/>
    <w:rsid w:val="00D979C5"/>
    <w:rsid w:val="00D97DC1"/>
    <w:rsid w:val="00DA33B5"/>
    <w:rsid w:val="00DA33BB"/>
    <w:rsid w:val="00DA341B"/>
    <w:rsid w:val="00DA4494"/>
    <w:rsid w:val="00DA5821"/>
    <w:rsid w:val="00DA6463"/>
    <w:rsid w:val="00DA77E3"/>
    <w:rsid w:val="00DA7EC3"/>
    <w:rsid w:val="00DB0BA3"/>
    <w:rsid w:val="00DB1264"/>
    <w:rsid w:val="00DB1507"/>
    <w:rsid w:val="00DB1C24"/>
    <w:rsid w:val="00DB2042"/>
    <w:rsid w:val="00DB2543"/>
    <w:rsid w:val="00DB28ED"/>
    <w:rsid w:val="00DB295C"/>
    <w:rsid w:val="00DB329F"/>
    <w:rsid w:val="00DB4D40"/>
    <w:rsid w:val="00DB5AD0"/>
    <w:rsid w:val="00DB5F00"/>
    <w:rsid w:val="00DB62D2"/>
    <w:rsid w:val="00DB69FE"/>
    <w:rsid w:val="00DB6A04"/>
    <w:rsid w:val="00DB7FA7"/>
    <w:rsid w:val="00DC0973"/>
    <w:rsid w:val="00DC0EAF"/>
    <w:rsid w:val="00DC24FF"/>
    <w:rsid w:val="00DC2D9B"/>
    <w:rsid w:val="00DC2F72"/>
    <w:rsid w:val="00DC3207"/>
    <w:rsid w:val="00DC32CD"/>
    <w:rsid w:val="00DC355A"/>
    <w:rsid w:val="00DC3F1B"/>
    <w:rsid w:val="00DC431B"/>
    <w:rsid w:val="00DC452D"/>
    <w:rsid w:val="00DC460A"/>
    <w:rsid w:val="00DC4A63"/>
    <w:rsid w:val="00DC500F"/>
    <w:rsid w:val="00DC5141"/>
    <w:rsid w:val="00DC70D6"/>
    <w:rsid w:val="00DC725D"/>
    <w:rsid w:val="00DC7A46"/>
    <w:rsid w:val="00DD0218"/>
    <w:rsid w:val="00DD0B48"/>
    <w:rsid w:val="00DD1F1C"/>
    <w:rsid w:val="00DD36AE"/>
    <w:rsid w:val="00DD3E45"/>
    <w:rsid w:val="00DD4C4A"/>
    <w:rsid w:val="00DD4D0F"/>
    <w:rsid w:val="00DD5063"/>
    <w:rsid w:val="00DD52A3"/>
    <w:rsid w:val="00DD52D0"/>
    <w:rsid w:val="00DD70EA"/>
    <w:rsid w:val="00DD767B"/>
    <w:rsid w:val="00DD7BC8"/>
    <w:rsid w:val="00DD7D25"/>
    <w:rsid w:val="00DE0E85"/>
    <w:rsid w:val="00DE1418"/>
    <w:rsid w:val="00DE18C6"/>
    <w:rsid w:val="00DE2036"/>
    <w:rsid w:val="00DE20FC"/>
    <w:rsid w:val="00DE2B1A"/>
    <w:rsid w:val="00DE2F18"/>
    <w:rsid w:val="00DE327B"/>
    <w:rsid w:val="00DE371D"/>
    <w:rsid w:val="00DE3A73"/>
    <w:rsid w:val="00DE3BEE"/>
    <w:rsid w:val="00DE3F32"/>
    <w:rsid w:val="00DE4225"/>
    <w:rsid w:val="00DE6093"/>
    <w:rsid w:val="00DE6452"/>
    <w:rsid w:val="00DE6B73"/>
    <w:rsid w:val="00DE7373"/>
    <w:rsid w:val="00DE779D"/>
    <w:rsid w:val="00DE7BBE"/>
    <w:rsid w:val="00DE7D0A"/>
    <w:rsid w:val="00DF0949"/>
    <w:rsid w:val="00DF1183"/>
    <w:rsid w:val="00DF1AF7"/>
    <w:rsid w:val="00DF1BCF"/>
    <w:rsid w:val="00DF2E0E"/>
    <w:rsid w:val="00DF4F0B"/>
    <w:rsid w:val="00DF50DE"/>
    <w:rsid w:val="00DF5264"/>
    <w:rsid w:val="00DF606A"/>
    <w:rsid w:val="00DF6223"/>
    <w:rsid w:val="00DF6CD5"/>
    <w:rsid w:val="00DF7912"/>
    <w:rsid w:val="00E00D20"/>
    <w:rsid w:val="00E0167C"/>
    <w:rsid w:val="00E026DB"/>
    <w:rsid w:val="00E02A45"/>
    <w:rsid w:val="00E03286"/>
    <w:rsid w:val="00E03B25"/>
    <w:rsid w:val="00E03BE8"/>
    <w:rsid w:val="00E03F5C"/>
    <w:rsid w:val="00E0453E"/>
    <w:rsid w:val="00E04BDC"/>
    <w:rsid w:val="00E0536D"/>
    <w:rsid w:val="00E05747"/>
    <w:rsid w:val="00E05815"/>
    <w:rsid w:val="00E05C6A"/>
    <w:rsid w:val="00E05D0E"/>
    <w:rsid w:val="00E05D6F"/>
    <w:rsid w:val="00E05D7F"/>
    <w:rsid w:val="00E05FE8"/>
    <w:rsid w:val="00E079E6"/>
    <w:rsid w:val="00E10024"/>
    <w:rsid w:val="00E10633"/>
    <w:rsid w:val="00E11264"/>
    <w:rsid w:val="00E11BFA"/>
    <w:rsid w:val="00E11C7A"/>
    <w:rsid w:val="00E12043"/>
    <w:rsid w:val="00E1288A"/>
    <w:rsid w:val="00E1396E"/>
    <w:rsid w:val="00E15428"/>
    <w:rsid w:val="00E154F3"/>
    <w:rsid w:val="00E162D4"/>
    <w:rsid w:val="00E1677E"/>
    <w:rsid w:val="00E175A6"/>
    <w:rsid w:val="00E179E2"/>
    <w:rsid w:val="00E17B37"/>
    <w:rsid w:val="00E2091F"/>
    <w:rsid w:val="00E21EF2"/>
    <w:rsid w:val="00E234A7"/>
    <w:rsid w:val="00E23A66"/>
    <w:rsid w:val="00E24CAD"/>
    <w:rsid w:val="00E25B87"/>
    <w:rsid w:val="00E25FEB"/>
    <w:rsid w:val="00E2647A"/>
    <w:rsid w:val="00E271F1"/>
    <w:rsid w:val="00E30386"/>
    <w:rsid w:val="00E33805"/>
    <w:rsid w:val="00E33D66"/>
    <w:rsid w:val="00E33E4A"/>
    <w:rsid w:val="00E340A6"/>
    <w:rsid w:val="00E34B52"/>
    <w:rsid w:val="00E34F84"/>
    <w:rsid w:val="00E35802"/>
    <w:rsid w:val="00E35D3A"/>
    <w:rsid w:val="00E37446"/>
    <w:rsid w:val="00E37C41"/>
    <w:rsid w:val="00E40175"/>
    <w:rsid w:val="00E402B8"/>
    <w:rsid w:val="00E40528"/>
    <w:rsid w:val="00E40FBA"/>
    <w:rsid w:val="00E4192F"/>
    <w:rsid w:val="00E4239D"/>
    <w:rsid w:val="00E42659"/>
    <w:rsid w:val="00E429FE"/>
    <w:rsid w:val="00E43CA4"/>
    <w:rsid w:val="00E440AF"/>
    <w:rsid w:val="00E44BC4"/>
    <w:rsid w:val="00E45501"/>
    <w:rsid w:val="00E46399"/>
    <w:rsid w:val="00E4662E"/>
    <w:rsid w:val="00E47958"/>
    <w:rsid w:val="00E47A9C"/>
    <w:rsid w:val="00E47E25"/>
    <w:rsid w:val="00E50541"/>
    <w:rsid w:val="00E50E42"/>
    <w:rsid w:val="00E5279A"/>
    <w:rsid w:val="00E53AA7"/>
    <w:rsid w:val="00E53C95"/>
    <w:rsid w:val="00E54371"/>
    <w:rsid w:val="00E54D8A"/>
    <w:rsid w:val="00E56A21"/>
    <w:rsid w:val="00E56FE4"/>
    <w:rsid w:val="00E57282"/>
    <w:rsid w:val="00E576A9"/>
    <w:rsid w:val="00E5784F"/>
    <w:rsid w:val="00E6061F"/>
    <w:rsid w:val="00E60CBC"/>
    <w:rsid w:val="00E6232C"/>
    <w:rsid w:val="00E62F91"/>
    <w:rsid w:val="00E62FE1"/>
    <w:rsid w:val="00E63052"/>
    <w:rsid w:val="00E631F6"/>
    <w:rsid w:val="00E6340F"/>
    <w:rsid w:val="00E63833"/>
    <w:rsid w:val="00E63869"/>
    <w:rsid w:val="00E63B1B"/>
    <w:rsid w:val="00E63CCF"/>
    <w:rsid w:val="00E64026"/>
    <w:rsid w:val="00E64034"/>
    <w:rsid w:val="00E645E5"/>
    <w:rsid w:val="00E6472C"/>
    <w:rsid w:val="00E64DEF"/>
    <w:rsid w:val="00E64EE5"/>
    <w:rsid w:val="00E6567D"/>
    <w:rsid w:val="00E659A3"/>
    <w:rsid w:val="00E6633A"/>
    <w:rsid w:val="00E67070"/>
    <w:rsid w:val="00E67478"/>
    <w:rsid w:val="00E679BE"/>
    <w:rsid w:val="00E70A6D"/>
    <w:rsid w:val="00E70B3C"/>
    <w:rsid w:val="00E70C6F"/>
    <w:rsid w:val="00E712EF"/>
    <w:rsid w:val="00E71D64"/>
    <w:rsid w:val="00E72000"/>
    <w:rsid w:val="00E7219C"/>
    <w:rsid w:val="00E7229B"/>
    <w:rsid w:val="00E724AA"/>
    <w:rsid w:val="00E72576"/>
    <w:rsid w:val="00E72834"/>
    <w:rsid w:val="00E72CC8"/>
    <w:rsid w:val="00E72E6D"/>
    <w:rsid w:val="00E7422B"/>
    <w:rsid w:val="00E7445A"/>
    <w:rsid w:val="00E74964"/>
    <w:rsid w:val="00E750EE"/>
    <w:rsid w:val="00E75741"/>
    <w:rsid w:val="00E75AE2"/>
    <w:rsid w:val="00E7624D"/>
    <w:rsid w:val="00E7678D"/>
    <w:rsid w:val="00E76832"/>
    <w:rsid w:val="00E76917"/>
    <w:rsid w:val="00E76FB5"/>
    <w:rsid w:val="00E77340"/>
    <w:rsid w:val="00E77E45"/>
    <w:rsid w:val="00E80471"/>
    <w:rsid w:val="00E80B10"/>
    <w:rsid w:val="00E81883"/>
    <w:rsid w:val="00E81CC1"/>
    <w:rsid w:val="00E823D1"/>
    <w:rsid w:val="00E8322B"/>
    <w:rsid w:val="00E83792"/>
    <w:rsid w:val="00E8388C"/>
    <w:rsid w:val="00E83D54"/>
    <w:rsid w:val="00E8420F"/>
    <w:rsid w:val="00E84555"/>
    <w:rsid w:val="00E84B94"/>
    <w:rsid w:val="00E84F32"/>
    <w:rsid w:val="00E84F9E"/>
    <w:rsid w:val="00E85284"/>
    <w:rsid w:val="00E85883"/>
    <w:rsid w:val="00E85893"/>
    <w:rsid w:val="00E85D0A"/>
    <w:rsid w:val="00E864A4"/>
    <w:rsid w:val="00E86A56"/>
    <w:rsid w:val="00E87290"/>
    <w:rsid w:val="00E914C7"/>
    <w:rsid w:val="00E91F99"/>
    <w:rsid w:val="00E9215C"/>
    <w:rsid w:val="00E9264F"/>
    <w:rsid w:val="00E92752"/>
    <w:rsid w:val="00E9394E"/>
    <w:rsid w:val="00E93DE8"/>
    <w:rsid w:val="00E943F5"/>
    <w:rsid w:val="00E94407"/>
    <w:rsid w:val="00E94E8F"/>
    <w:rsid w:val="00E95180"/>
    <w:rsid w:val="00E95262"/>
    <w:rsid w:val="00E95B23"/>
    <w:rsid w:val="00E9632F"/>
    <w:rsid w:val="00E96955"/>
    <w:rsid w:val="00E97576"/>
    <w:rsid w:val="00E97C37"/>
    <w:rsid w:val="00E97E4C"/>
    <w:rsid w:val="00EA050B"/>
    <w:rsid w:val="00EA0D95"/>
    <w:rsid w:val="00EA1919"/>
    <w:rsid w:val="00EA1DFC"/>
    <w:rsid w:val="00EA21B1"/>
    <w:rsid w:val="00EA2865"/>
    <w:rsid w:val="00EA2B36"/>
    <w:rsid w:val="00EA2BDB"/>
    <w:rsid w:val="00EA3F05"/>
    <w:rsid w:val="00EA4175"/>
    <w:rsid w:val="00EA4DDA"/>
    <w:rsid w:val="00EA5048"/>
    <w:rsid w:val="00EA5067"/>
    <w:rsid w:val="00EA5BF8"/>
    <w:rsid w:val="00EA5C3D"/>
    <w:rsid w:val="00EA6B98"/>
    <w:rsid w:val="00EA7097"/>
    <w:rsid w:val="00EA7251"/>
    <w:rsid w:val="00EA7359"/>
    <w:rsid w:val="00EA7D99"/>
    <w:rsid w:val="00EB02C9"/>
    <w:rsid w:val="00EB0C91"/>
    <w:rsid w:val="00EB0E64"/>
    <w:rsid w:val="00EB126C"/>
    <w:rsid w:val="00EB2061"/>
    <w:rsid w:val="00EB2472"/>
    <w:rsid w:val="00EB297C"/>
    <w:rsid w:val="00EB360E"/>
    <w:rsid w:val="00EB38ED"/>
    <w:rsid w:val="00EB3A71"/>
    <w:rsid w:val="00EB51CE"/>
    <w:rsid w:val="00EB6050"/>
    <w:rsid w:val="00EB690E"/>
    <w:rsid w:val="00EB69B5"/>
    <w:rsid w:val="00EB7243"/>
    <w:rsid w:val="00EC0126"/>
    <w:rsid w:val="00EC24E7"/>
    <w:rsid w:val="00EC45AC"/>
    <w:rsid w:val="00EC4C5E"/>
    <w:rsid w:val="00EC4D26"/>
    <w:rsid w:val="00EC51BA"/>
    <w:rsid w:val="00EC5F19"/>
    <w:rsid w:val="00EC735C"/>
    <w:rsid w:val="00EC7943"/>
    <w:rsid w:val="00ED0B85"/>
    <w:rsid w:val="00ED1E62"/>
    <w:rsid w:val="00ED21AC"/>
    <w:rsid w:val="00ED2873"/>
    <w:rsid w:val="00ED2CA8"/>
    <w:rsid w:val="00ED3808"/>
    <w:rsid w:val="00ED3ED2"/>
    <w:rsid w:val="00ED40F0"/>
    <w:rsid w:val="00ED5D59"/>
    <w:rsid w:val="00ED62E9"/>
    <w:rsid w:val="00ED6933"/>
    <w:rsid w:val="00ED6DFB"/>
    <w:rsid w:val="00ED73B3"/>
    <w:rsid w:val="00ED7B19"/>
    <w:rsid w:val="00EE1089"/>
    <w:rsid w:val="00EE1D08"/>
    <w:rsid w:val="00EE2DEF"/>
    <w:rsid w:val="00EE2DFF"/>
    <w:rsid w:val="00EE36C1"/>
    <w:rsid w:val="00EE3EA9"/>
    <w:rsid w:val="00EE403E"/>
    <w:rsid w:val="00EE44F3"/>
    <w:rsid w:val="00EE5331"/>
    <w:rsid w:val="00EE5FAA"/>
    <w:rsid w:val="00EE68CC"/>
    <w:rsid w:val="00EE6BCF"/>
    <w:rsid w:val="00EE77D5"/>
    <w:rsid w:val="00EF00BB"/>
    <w:rsid w:val="00EF080A"/>
    <w:rsid w:val="00EF23B3"/>
    <w:rsid w:val="00EF2C67"/>
    <w:rsid w:val="00EF3A2E"/>
    <w:rsid w:val="00EF3BC1"/>
    <w:rsid w:val="00EF43B4"/>
    <w:rsid w:val="00EF4924"/>
    <w:rsid w:val="00EF4AFD"/>
    <w:rsid w:val="00EF6089"/>
    <w:rsid w:val="00EF69AE"/>
    <w:rsid w:val="00EF716D"/>
    <w:rsid w:val="00EF72EA"/>
    <w:rsid w:val="00EF7F8D"/>
    <w:rsid w:val="00F00E5E"/>
    <w:rsid w:val="00F0122A"/>
    <w:rsid w:val="00F01649"/>
    <w:rsid w:val="00F0167C"/>
    <w:rsid w:val="00F01AEE"/>
    <w:rsid w:val="00F02106"/>
    <w:rsid w:val="00F02556"/>
    <w:rsid w:val="00F0277D"/>
    <w:rsid w:val="00F027C7"/>
    <w:rsid w:val="00F02C46"/>
    <w:rsid w:val="00F0384C"/>
    <w:rsid w:val="00F048EF"/>
    <w:rsid w:val="00F06522"/>
    <w:rsid w:val="00F067CA"/>
    <w:rsid w:val="00F06C02"/>
    <w:rsid w:val="00F06D3C"/>
    <w:rsid w:val="00F0718F"/>
    <w:rsid w:val="00F07490"/>
    <w:rsid w:val="00F07751"/>
    <w:rsid w:val="00F10D6A"/>
    <w:rsid w:val="00F110E5"/>
    <w:rsid w:val="00F120F7"/>
    <w:rsid w:val="00F12129"/>
    <w:rsid w:val="00F12B09"/>
    <w:rsid w:val="00F13188"/>
    <w:rsid w:val="00F1322A"/>
    <w:rsid w:val="00F133B1"/>
    <w:rsid w:val="00F13A98"/>
    <w:rsid w:val="00F140A5"/>
    <w:rsid w:val="00F143C0"/>
    <w:rsid w:val="00F14515"/>
    <w:rsid w:val="00F14CAE"/>
    <w:rsid w:val="00F16273"/>
    <w:rsid w:val="00F1693D"/>
    <w:rsid w:val="00F17340"/>
    <w:rsid w:val="00F205B7"/>
    <w:rsid w:val="00F207E9"/>
    <w:rsid w:val="00F21519"/>
    <w:rsid w:val="00F218B5"/>
    <w:rsid w:val="00F21C5B"/>
    <w:rsid w:val="00F23065"/>
    <w:rsid w:val="00F231BA"/>
    <w:rsid w:val="00F23FF5"/>
    <w:rsid w:val="00F24235"/>
    <w:rsid w:val="00F257EA"/>
    <w:rsid w:val="00F25A38"/>
    <w:rsid w:val="00F260BD"/>
    <w:rsid w:val="00F26658"/>
    <w:rsid w:val="00F26818"/>
    <w:rsid w:val="00F26F36"/>
    <w:rsid w:val="00F27B0D"/>
    <w:rsid w:val="00F27C73"/>
    <w:rsid w:val="00F27F16"/>
    <w:rsid w:val="00F300F0"/>
    <w:rsid w:val="00F31E14"/>
    <w:rsid w:val="00F324DE"/>
    <w:rsid w:val="00F327E9"/>
    <w:rsid w:val="00F32822"/>
    <w:rsid w:val="00F32B30"/>
    <w:rsid w:val="00F339D7"/>
    <w:rsid w:val="00F3449B"/>
    <w:rsid w:val="00F344D1"/>
    <w:rsid w:val="00F34952"/>
    <w:rsid w:val="00F351BB"/>
    <w:rsid w:val="00F35EF5"/>
    <w:rsid w:val="00F36AE1"/>
    <w:rsid w:val="00F36FA4"/>
    <w:rsid w:val="00F37D94"/>
    <w:rsid w:val="00F40153"/>
    <w:rsid w:val="00F404E4"/>
    <w:rsid w:val="00F40C44"/>
    <w:rsid w:val="00F40D61"/>
    <w:rsid w:val="00F420A6"/>
    <w:rsid w:val="00F42A82"/>
    <w:rsid w:val="00F4321B"/>
    <w:rsid w:val="00F43405"/>
    <w:rsid w:val="00F44850"/>
    <w:rsid w:val="00F45124"/>
    <w:rsid w:val="00F451C4"/>
    <w:rsid w:val="00F462B0"/>
    <w:rsid w:val="00F4633F"/>
    <w:rsid w:val="00F46EBA"/>
    <w:rsid w:val="00F509E2"/>
    <w:rsid w:val="00F50C60"/>
    <w:rsid w:val="00F50C96"/>
    <w:rsid w:val="00F50F82"/>
    <w:rsid w:val="00F51599"/>
    <w:rsid w:val="00F5169F"/>
    <w:rsid w:val="00F51C87"/>
    <w:rsid w:val="00F520D6"/>
    <w:rsid w:val="00F533FE"/>
    <w:rsid w:val="00F53A70"/>
    <w:rsid w:val="00F53E61"/>
    <w:rsid w:val="00F541E6"/>
    <w:rsid w:val="00F541F3"/>
    <w:rsid w:val="00F542CB"/>
    <w:rsid w:val="00F54CD8"/>
    <w:rsid w:val="00F5543F"/>
    <w:rsid w:val="00F5562F"/>
    <w:rsid w:val="00F56ECA"/>
    <w:rsid w:val="00F5766B"/>
    <w:rsid w:val="00F57BF4"/>
    <w:rsid w:val="00F57C5D"/>
    <w:rsid w:val="00F6165B"/>
    <w:rsid w:val="00F624BE"/>
    <w:rsid w:val="00F62641"/>
    <w:rsid w:val="00F63D9F"/>
    <w:rsid w:val="00F6405E"/>
    <w:rsid w:val="00F647CD"/>
    <w:rsid w:val="00F64DCF"/>
    <w:rsid w:val="00F67861"/>
    <w:rsid w:val="00F67CD6"/>
    <w:rsid w:val="00F70430"/>
    <w:rsid w:val="00F7057F"/>
    <w:rsid w:val="00F7186B"/>
    <w:rsid w:val="00F71BE5"/>
    <w:rsid w:val="00F71D6D"/>
    <w:rsid w:val="00F72AA8"/>
    <w:rsid w:val="00F72C43"/>
    <w:rsid w:val="00F72EF0"/>
    <w:rsid w:val="00F734E6"/>
    <w:rsid w:val="00F73596"/>
    <w:rsid w:val="00F73E61"/>
    <w:rsid w:val="00F7403B"/>
    <w:rsid w:val="00F74FD7"/>
    <w:rsid w:val="00F762EE"/>
    <w:rsid w:val="00F76415"/>
    <w:rsid w:val="00F77097"/>
    <w:rsid w:val="00F77488"/>
    <w:rsid w:val="00F80A28"/>
    <w:rsid w:val="00F813B8"/>
    <w:rsid w:val="00F81D78"/>
    <w:rsid w:val="00F81F8E"/>
    <w:rsid w:val="00F821A5"/>
    <w:rsid w:val="00F8222A"/>
    <w:rsid w:val="00F82460"/>
    <w:rsid w:val="00F82977"/>
    <w:rsid w:val="00F83134"/>
    <w:rsid w:val="00F83B46"/>
    <w:rsid w:val="00F84977"/>
    <w:rsid w:val="00F849B5"/>
    <w:rsid w:val="00F84F59"/>
    <w:rsid w:val="00F86372"/>
    <w:rsid w:val="00F86B9E"/>
    <w:rsid w:val="00F903AB"/>
    <w:rsid w:val="00F9068F"/>
    <w:rsid w:val="00F91E51"/>
    <w:rsid w:val="00F93A33"/>
    <w:rsid w:val="00F940A4"/>
    <w:rsid w:val="00F94A56"/>
    <w:rsid w:val="00F95822"/>
    <w:rsid w:val="00F95904"/>
    <w:rsid w:val="00F959B7"/>
    <w:rsid w:val="00F9620B"/>
    <w:rsid w:val="00F9624B"/>
    <w:rsid w:val="00F962DD"/>
    <w:rsid w:val="00F96785"/>
    <w:rsid w:val="00F9686A"/>
    <w:rsid w:val="00F969CF"/>
    <w:rsid w:val="00F96C21"/>
    <w:rsid w:val="00F97043"/>
    <w:rsid w:val="00F97185"/>
    <w:rsid w:val="00F9768A"/>
    <w:rsid w:val="00F97D0C"/>
    <w:rsid w:val="00FA0179"/>
    <w:rsid w:val="00FA0529"/>
    <w:rsid w:val="00FA064D"/>
    <w:rsid w:val="00FA0A26"/>
    <w:rsid w:val="00FA1779"/>
    <w:rsid w:val="00FA1784"/>
    <w:rsid w:val="00FA1863"/>
    <w:rsid w:val="00FA189A"/>
    <w:rsid w:val="00FA1AF4"/>
    <w:rsid w:val="00FA1E95"/>
    <w:rsid w:val="00FA2921"/>
    <w:rsid w:val="00FA2A5A"/>
    <w:rsid w:val="00FA4117"/>
    <w:rsid w:val="00FA489B"/>
    <w:rsid w:val="00FA5C3E"/>
    <w:rsid w:val="00FA5F06"/>
    <w:rsid w:val="00FA67E0"/>
    <w:rsid w:val="00FA6976"/>
    <w:rsid w:val="00FA6DAF"/>
    <w:rsid w:val="00FA73FA"/>
    <w:rsid w:val="00FA76EE"/>
    <w:rsid w:val="00FA7BEE"/>
    <w:rsid w:val="00FB0A8A"/>
    <w:rsid w:val="00FB1001"/>
    <w:rsid w:val="00FB143A"/>
    <w:rsid w:val="00FB180C"/>
    <w:rsid w:val="00FB1E9D"/>
    <w:rsid w:val="00FB2550"/>
    <w:rsid w:val="00FB33F2"/>
    <w:rsid w:val="00FB3FD0"/>
    <w:rsid w:val="00FB4A23"/>
    <w:rsid w:val="00FB4DF9"/>
    <w:rsid w:val="00FB52BC"/>
    <w:rsid w:val="00FB575E"/>
    <w:rsid w:val="00FB581F"/>
    <w:rsid w:val="00FB5EB7"/>
    <w:rsid w:val="00FB6344"/>
    <w:rsid w:val="00FB6FE5"/>
    <w:rsid w:val="00FB7DA9"/>
    <w:rsid w:val="00FC053B"/>
    <w:rsid w:val="00FC0BA4"/>
    <w:rsid w:val="00FC0CFC"/>
    <w:rsid w:val="00FC1BF8"/>
    <w:rsid w:val="00FC242B"/>
    <w:rsid w:val="00FC3162"/>
    <w:rsid w:val="00FC3469"/>
    <w:rsid w:val="00FC355C"/>
    <w:rsid w:val="00FC381D"/>
    <w:rsid w:val="00FC454B"/>
    <w:rsid w:val="00FC4768"/>
    <w:rsid w:val="00FC48B9"/>
    <w:rsid w:val="00FC5173"/>
    <w:rsid w:val="00FC57D8"/>
    <w:rsid w:val="00FC593D"/>
    <w:rsid w:val="00FC5BC9"/>
    <w:rsid w:val="00FC5C97"/>
    <w:rsid w:val="00FC6611"/>
    <w:rsid w:val="00FC7665"/>
    <w:rsid w:val="00FD1284"/>
    <w:rsid w:val="00FD132E"/>
    <w:rsid w:val="00FD13B3"/>
    <w:rsid w:val="00FD18BB"/>
    <w:rsid w:val="00FD1C25"/>
    <w:rsid w:val="00FD1F4C"/>
    <w:rsid w:val="00FD2493"/>
    <w:rsid w:val="00FD299D"/>
    <w:rsid w:val="00FD310D"/>
    <w:rsid w:val="00FD3C9A"/>
    <w:rsid w:val="00FD4940"/>
    <w:rsid w:val="00FD5313"/>
    <w:rsid w:val="00FD5A25"/>
    <w:rsid w:val="00FD5C03"/>
    <w:rsid w:val="00FD6031"/>
    <w:rsid w:val="00FE05F5"/>
    <w:rsid w:val="00FE1C4A"/>
    <w:rsid w:val="00FE2D1C"/>
    <w:rsid w:val="00FE3676"/>
    <w:rsid w:val="00FE376D"/>
    <w:rsid w:val="00FE3953"/>
    <w:rsid w:val="00FE39EF"/>
    <w:rsid w:val="00FE442F"/>
    <w:rsid w:val="00FE68D8"/>
    <w:rsid w:val="00FE6FC8"/>
    <w:rsid w:val="00FE7123"/>
    <w:rsid w:val="00FE7244"/>
    <w:rsid w:val="00FE775C"/>
    <w:rsid w:val="00FE7873"/>
    <w:rsid w:val="00FE7B4A"/>
    <w:rsid w:val="00FE7BAB"/>
    <w:rsid w:val="00FE7C7A"/>
    <w:rsid w:val="00FE7D44"/>
    <w:rsid w:val="00FF02A9"/>
    <w:rsid w:val="00FF0ADB"/>
    <w:rsid w:val="00FF10D5"/>
    <w:rsid w:val="00FF10E2"/>
    <w:rsid w:val="00FF2252"/>
    <w:rsid w:val="00FF2794"/>
    <w:rsid w:val="00FF3825"/>
    <w:rsid w:val="00FF3E45"/>
    <w:rsid w:val="00FF48EE"/>
    <w:rsid w:val="00FF6196"/>
    <w:rsid w:val="00FF6795"/>
    <w:rsid w:val="00FF68BB"/>
    <w:rsid w:val="00FF6D20"/>
    <w:rsid w:val="00FF6D3E"/>
    <w:rsid w:val="00FF75C8"/>
  </w:rsids>
  <m:mathPr>
    <m:mathFont m:val="Cambria Math"/>
    <m:brkBin m:val="before"/>
    <m:brkBinSub m:val="--"/>
    <m:smallFrac m:val="0"/>
    <m:dispDef/>
    <m:lMargin m:val="0"/>
    <m:rMargin m:val="0"/>
    <m:defJc m:val="centerGroup"/>
    <m:wrapIndent m:val="1440"/>
    <m:intLim m:val="subSup"/>
    <m:naryLim m:val="undOvr"/>
  </m:mathPr>
  <w:themeFontLang w:val="ro-RO" w:eastAsia="zh-CN"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C7A"/>
  </w:style>
  <w:style w:type="paragraph" w:styleId="Titlu1">
    <w:name w:val="heading 1"/>
    <w:basedOn w:val="Normal"/>
    <w:next w:val="Normal"/>
    <w:link w:val="Titlu1Caracter"/>
    <w:qFormat/>
    <w:rsid w:val="00C56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nhideWhenUsed/>
    <w:qFormat/>
    <w:rsid w:val="006500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E05D6F"/>
    <w:pPr>
      <w:keepNext/>
      <w:keepLines/>
      <w:spacing w:before="200" w:after="0"/>
      <w:outlineLvl w:val="2"/>
    </w:pPr>
    <w:rPr>
      <w:rFonts w:asciiTheme="majorHAnsi" w:eastAsiaTheme="majorEastAsia" w:hAnsiTheme="majorHAnsi" w:cstheme="majorBidi"/>
      <w:b/>
      <w:bCs/>
      <w:color w:val="4F81BD" w:themeColor="accent1"/>
    </w:rPr>
  </w:style>
  <w:style w:type="paragraph" w:styleId="Titlu5">
    <w:name w:val="heading 5"/>
    <w:basedOn w:val="Normal"/>
    <w:next w:val="Normal"/>
    <w:link w:val="Titlu5Caracter"/>
    <w:uiPriority w:val="9"/>
    <w:semiHidden/>
    <w:unhideWhenUsed/>
    <w:qFormat/>
    <w:rsid w:val="00C40C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uiPriority w:val="39"/>
    <w:rsid w:val="00B744D9"/>
    <w:pPr>
      <w:tabs>
        <w:tab w:val="left" w:pos="440"/>
        <w:tab w:val="right" w:leader="dot" w:pos="9921"/>
      </w:tabs>
      <w:spacing w:after="0" w:line="360" w:lineRule="auto"/>
    </w:pPr>
    <w:rPr>
      <w:rFonts w:ascii="Times New Roman" w:eastAsia="Times New Roman" w:hAnsi="Times New Roman" w:cs="Times New Roman"/>
      <w:b/>
      <w:noProof/>
      <w:sz w:val="24"/>
      <w:szCs w:val="24"/>
    </w:rPr>
  </w:style>
  <w:style w:type="paragraph" w:styleId="Cuprins2">
    <w:name w:val="toc 2"/>
    <w:basedOn w:val="Normal"/>
    <w:next w:val="Normal"/>
    <w:autoRedefine/>
    <w:uiPriority w:val="39"/>
    <w:rsid w:val="00B744D9"/>
    <w:pPr>
      <w:tabs>
        <w:tab w:val="left" w:pos="660"/>
        <w:tab w:val="right" w:leader="dot" w:pos="9921"/>
      </w:tabs>
      <w:spacing w:after="0" w:line="360" w:lineRule="auto"/>
      <w:jc w:val="both"/>
    </w:pPr>
    <w:rPr>
      <w:rFonts w:ascii="Times New Roman" w:eastAsia="Times New Roman" w:hAnsi="Times New Roman" w:cs="Times New Roman"/>
      <w:sz w:val="24"/>
      <w:szCs w:val="24"/>
    </w:rPr>
  </w:style>
  <w:style w:type="paragraph" w:customStyle="1" w:styleId="CharCharCharChar">
    <w:name w:val="Знак Знак Char Char Знак Знак Char Char"/>
    <w:basedOn w:val="Normal"/>
    <w:rsid w:val="00942E0D"/>
    <w:pPr>
      <w:spacing w:after="160" w:line="240" w:lineRule="exact"/>
    </w:pPr>
    <w:rPr>
      <w:rFonts w:ascii="Arial" w:eastAsia="Batang" w:hAnsi="Arial" w:cs="Arial"/>
      <w:sz w:val="20"/>
      <w:szCs w:val="20"/>
      <w:lang w:val="en-US" w:eastAsia="en-US"/>
    </w:rPr>
  </w:style>
  <w:style w:type="paragraph" w:customStyle="1" w:styleId="CharCharCharChar0">
    <w:name w:val="Знак Знак Char Char Знак Знак Знак Знак Char Char Знак Знак Знак Знак Знак Знак"/>
    <w:basedOn w:val="Normal"/>
    <w:rsid w:val="00BE0B91"/>
    <w:pPr>
      <w:spacing w:after="160" w:line="240" w:lineRule="exact"/>
    </w:pPr>
    <w:rPr>
      <w:rFonts w:ascii="Arial" w:eastAsia="Batang" w:hAnsi="Arial" w:cs="Arial"/>
      <w:sz w:val="20"/>
      <w:szCs w:val="20"/>
      <w:lang w:val="en-US" w:eastAsia="en-US"/>
    </w:rPr>
  </w:style>
  <w:style w:type="paragraph" w:customStyle="1" w:styleId="CharCharCharChar1">
    <w:name w:val="Знак Знак Char Char Знак Знак Знак Знак Char Char Знак Знак Знак Знак Знак Знак Знак Знак Знак Знак"/>
    <w:basedOn w:val="Normal"/>
    <w:rsid w:val="001C77A8"/>
    <w:pPr>
      <w:spacing w:after="160" w:line="240" w:lineRule="exact"/>
    </w:pPr>
    <w:rPr>
      <w:rFonts w:ascii="Arial" w:eastAsia="Batang" w:hAnsi="Arial" w:cs="Arial"/>
      <w:sz w:val="20"/>
      <w:szCs w:val="20"/>
      <w:lang w:val="en-US" w:eastAsia="en-US"/>
    </w:rPr>
  </w:style>
  <w:style w:type="paragraph" w:styleId="Plandocument">
    <w:name w:val="Document Map"/>
    <w:basedOn w:val="Normal"/>
    <w:link w:val="PlandocumentCaracter"/>
    <w:semiHidden/>
    <w:unhideWhenUsed/>
    <w:rsid w:val="0013789B"/>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13789B"/>
    <w:rPr>
      <w:rFonts w:ascii="Tahoma" w:hAnsi="Tahoma" w:cs="Tahoma"/>
      <w:sz w:val="16"/>
      <w:szCs w:val="16"/>
    </w:rPr>
  </w:style>
  <w:style w:type="paragraph" w:styleId="Corptext">
    <w:name w:val="Body Text"/>
    <w:basedOn w:val="Normal"/>
    <w:link w:val="CorptextCaracter"/>
    <w:rsid w:val="003F4EB3"/>
    <w:pPr>
      <w:spacing w:after="0" w:line="240" w:lineRule="auto"/>
      <w:jc w:val="center"/>
    </w:pPr>
    <w:rPr>
      <w:rFonts w:ascii="Times New Roman" w:eastAsia="Times New Roman" w:hAnsi="Times New Roman" w:cs="Times New Roman"/>
      <w:b/>
      <w:color w:val="FF0000"/>
      <w:sz w:val="32"/>
      <w:szCs w:val="24"/>
    </w:rPr>
  </w:style>
  <w:style w:type="character" w:customStyle="1" w:styleId="CorptextCaracter">
    <w:name w:val="Corp text Caracter"/>
    <w:basedOn w:val="Fontdeparagrafimplicit"/>
    <w:link w:val="Corptext"/>
    <w:rsid w:val="003F4EB3"/>
    <w:rPr>
      <w:rFonts w:ascii="Times New Roman" w:eastAsia="Times New Roman" w:hAnsi="Times New Roman" w:cs="Times New Roman"/>
      <w:b/>
      <w:color w:val="FF0000"/>
      <w:sz w:val="32"/>
      <w:szCs w:val="24"/>
      <w:lang w:eastAsia="ru-RU"/>
    </w:rPr>
  </w:style>
  <w:style w:type="paragraph" w:customStyle="1" w:styleId="CharCharCharChar2">
    <w:name w:val="Знак Знак Char Char Знак Знак Знак Знак Char Char Знак Знак Знак Знак Знак Знак"/>
    <w:basedOn w:val="Normal"/>
    <w:rsid w:val="003F4EB3"/>
    <w:pPr>
      <w:spacing w:after="160" w:line="240" w:lineRule="exact"/>
    </w:pPr>
    <w:rPr>
      <w:rFonts w:ascii="Arial" w:eastAsia="Batang" w:hAnsi="Arial" w:cs="Arial"/>
      <w:sz w:val="20"/>
      <w:szCs w:val="20"/>
      <w:lang w:val="en-US" w:eastAsia="en-US"/>
    </w:rPr>
  </w:style>
  <w:style w:type="paragraph" w:customStyle="1" w:styleId="Default">
    <w:name w:val="Default"/>
    <w:rsid w:val="005E698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f">
    <w:name w:val="List Paragraph"/>
    <w:aliases w:val="List Paragraph (numbered (a)),WB Para,List Paragraph1,Akapit z listą BS"/>
    <w:basedOn w:val="Normal"/>
    <w:link w:val="ListparagrafCaracter"/>
    <w:uiPriority w:val="34"/>
    <w:qFormat/>
    <w:rsid w:val="00280646"/>
    <w:pPr>
      <w:ind w:left="720"/>
      <w:contextualSpacing/>
    </w:pPr>
  </w:style>
  <w:style w:type="character" w:customStyle="1" w:styleId="Titlu1Caracter">
    <w:name w:val="Titlu 1 Caracter"/>
    <w:basedOn w:val="Fontdeparagrafimplicit"/>
    <w:link w:val="Titlu1"/>
    <w:uiPriority w:val="9"/>
    <w:rsid w:val="00C56AF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65008D"/>
    <w:rPr>
      <w:rFonts w:asciiTheme="majorHAnsi" w:eastAsiaTheme="majorEastAsia" w:hAnsiTheme="majorHAnsi" w:cstheme="majorBidi"/>
      <w:b/>
      <w:bCs/>
      <w:color w:val="4F81BD" w:themeColor="accent1"/>
      <w:sz w:val="26"/>
      <w:szCs w:val="26"/>
    </w:rPr>
  </w:style>
  <w:style w:type="paragraph" w:styleId="Textnotdesubsol">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
    <w:basedOn w:val="Normal"/>
    <w:link w:val="TextnotdesubsolCaracter"/>
    <w:uiPriority w:val="99"/>
    <w:rsid w:val="004A1591"/>
    <w:pPr>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aliases w:val="Текст сноски Знак Знак Знак Знак Caracter,Текст сноски Знак Знак Знак Знак Знак Знак Caracter,Текст сноски Знак Знак Знак Char Char Caracter,Текст сноски Знак Знак Знак Char Caracter"/>
    <w:basedOn w:val="Fontdeparagrafimplicit"/>
    <w:link w:val="Textnotdesubsol"/>
    <w:uiPriority w:val="99"/>
    <w:rsid w:val="004A1591"/>
    <w:rPr>
      <w:rFonts w:ascii="Times New Roman" w:eastAsia="Times New Roman" w:hAnsi="Times New Roman" w:cs="Times New Roman"/>
      <w:sz w:val="20"/>
      <w:szCs w:val="20"/>
      <w:lang w:val="ru-RU" w:eastAsia="ru-RU"/>
    </w:rPr>
  </w:style>
  <w:style w:type="character" w:styleId="Referinnotdesubsol">
    <w:name w:val="footnote reference"/>
    <w:basedOn w:val="Fontdeparagrafimplicit"/>
    <w:uiPriority w:val="99"/>
    <w:semiHidden/>
    <w:rsid w:val="004A1591"/>
    <w:rPr>
      <w:vertAlign w:val="superscript"/>
    </w:rPr>
  </w:style>
  <w:style w:type="paragraph" w:styleId="Subsol">
    <w:name w:val="footer"/>
    <w:basedOn w:val="Normal"/>
    <w:link w:val="SubsolCaracter"/>
    <w:uiPriority w:val="99"/>
    <w:rsid w:val="004A159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SubsolCaracter">
    <w:name w:val="Subsol Caracter"/>
    <w:basedOn w:val="Fontdeparagrafimplicit"/>
    <w:link w:val="Subsol"/>
    <w:uiPriority w:val="99"/>
    <w:rsid w:val="004A1591"/>
    <w:rPr>
      <w:rFonts w:ascii="Times New Roman" w:eastAsia="Times New Roman" w:hAnsi="Times New Roman" w:cs="Times New Roman"/>
      <w:sz w:val="24"/>
      <w:szCs w:val="24"/>
      <w:lang w:val="ru-RU" w:eastAsia="ru-RU"/>
    </w:rPr>
  </w:style>
  <w:style w:type="character" w:styleId="Numrdepagin">
    <w:name w:val="page number"/>
    <w:basedOn w:val="Fontdeparagrafimplicit"/>
    <w:rsid w:val="004A1591"/>
  </w:style>
  <w:style w:type="paragraph" w:styleId="Antet">
    <w:name w:val="header"/>
    <w:basedOn w:val="Normal"/>
    <w:link w:val="AntetCaracter"/>
    <w:uiPriority w:val="99"/>
    <w:rsid w:val="004A159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4A1591"/>
    <w:rPr>
      <w:rFonts w:ascii="Times New Roman" w:eastAsia="Times New Roman" w:hAnsi="Times New Roman" w:cs="Times New Roman"/>
      <w:sz w:val="24"/>
      <w:szCs w:val="24"/>
      <w:lang w:val="ru-RU" w:eastAsia="ru-RU"/>
    </w:rPr>
  </w:style>
  <w:style w:type="character" w:styleId="Referincomentariu">
    <w:name w:val="annotation reference"/>
    <w:basedOn w:val="Fontdeparagrafimplicit"/>
    <w:semiHidden/>
    <w:rsid w:val="004A1591"/>
    <w:rPr>
      <w:sz w:val="16"/>
      <w:szCs w:val="16"/>
    </w:rPr>
  </w:style>
  <w:style w:type="paragraph" w:styleId="Textcomentariu">
    <w:name w:val="annotation text"/>
    <w:basedOn w:val="Normal"/>
    <w:link w:val="TextcomentariuCaracter"/>
    <w:uiPriority w:val="99"/>
    <w:semiHidden/>
    <w:rsid w:val="004A1591"/>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4A1591"/>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semiHidden/>
    <w:rsid w:val="004A1591"/>
    <w:rPr>
      <w:b/>
      <w:bCs/>
    </w:rPr>
  </w:style>
  <w:style w:type="character" w:customStyle="1" w:styleId="SubiectComentariuCaracter">
    <w:name w:val="Subiect Comentariu Caracter"/>
    <w:basedOn w:val="TextcomentariuCaracter"/>
    <w:link w:val="SubiectComentariu"/>
    <w:semiHidden/>
    <w:rsid w:val="004A1591"/>
    <w:rPr>
      <w:rFonts w:ascii="Times New Roman" w:eastAsia="Times New Roman" w:hAnsi="Times New Roman" w:cs="Times New Roman"/>
      <w:b/>
      <w:bCs/>
      <w:sz w:val="20"/>
      <w:szCs w:val="20"/>
      <w:lang w:val="ru-RU" w:eastAsia="ru-RU"/>
    </w:rPr>
  </w:style>
  <w:style w:type="paragraph" w:styleId="TextnBalon">
    <w:name w:val="Balloon Text"/>
    <w:basedOn w:val="Normal"/>
    <w:link w:val="TextnBalonCaracter"/>
    <w:semiHidden/>
    <w:rsid w:val="004A159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4A1591"/>
    <w:rPr>
      <w:rFonts w:ascii="Tahoma" w:eastAsia="Times New Roman" w:hAnsi="Tahoma" w:cs="Tahoma"/>
      <w:sz w:val="16"/>
      <w:szCs w:val="16"/>
      <w:lang w:val="ru-RU" w:eastAsia="ru-RU"/>
    </w:rPr>
  </w:style>
  <w:style w:type="paragraph" w:styleId="Corptext2">
    <w:name w:val="Body Text 2"/>
    <w:basedOn w:val="Normal"/>
    <w:link w:val="Corptext2Caracter"/>
    <w:rsid w:val="004A1591"/>
    <w:pPr>
      <w:spacing w:after="120" w:line="480" w:lineRule="auto"/>
    </w:pPr>
    <w:rPr>
      <w:rFonts w:ascii="Times New Roman" w:eastAsia="Times New Roman" w:hAnsi="Times New Roman" w:cs="Times New Roman"/>
      <w:sz w:val="24"/>
      <w:szCs w:val="24"/>
    </w:rPr>
  </w:style>
  <w:style w:type="character" w:customStyle="1" w:styleId="Corptext2Caracter">
    <w:name w:val="Corp text 2 Caracter"/>
    <w:basedOn w:val="Fontdeparagrafimplicit"/>
    <w:link w:val="Corptext2"/>
    <w:rsid w:val="004A1591"/>
    <w:rPr>
      <w:rFonts w:ascii="Times New Roman" w:eastAsia="Times New Roman" w:hAnsi="Times New Roman" w:cs="Times New Roman"/>
      <w:sz w:val="24"/>
      <w:szCs w:val="24"/>
      <w:lang w:val="ru-RU" w:eastAsia="ru-RU"/>
    </w:rPr>
  </w:style>
  <w:style w:type="paragraph" w:styleId="Indentcorptext">
    <w:name w:val="Body Text Indent"/>
    <w:basedOn w:val="Normal"/>
    <w:link w:val="IndentcorptextCaracter"/>
    <w:rsid w:val="004A1591"/>
    <w:pPr>
      <w:spacing w:after="120" w:line="240" w:lineRule="auto"/>
      <w:ind w:left="360"/>
    </w:pPr>
    <w:rPr>
      <w:rFonts w:ascii="Times New Roman" w:eastAsia="Times New Roman" w:hAnsi="Times New Roman" w:cs="Times New Roman"/>
      <w:sz w:val="24"/>
      <w:szCs w:val="24"/>
    </w:rPr>
  </w:style>
  <w:style w:type="character" w:customStyle="1" w:styleId="IndentcorptextCaracter">
    <w:name w:val="Indent corp text Caracter"/>
    <w:basedOn w:val="Fontdeparagrafimplicit"/>
    <w:link w:val="Indentcorptext"/>
    <w:rsid w:val="004A1591"/>
    <w:rPr>
      <w:rFonts w:ascii="Times New Roman" w:eastAsia="Times New Roman" w:hAnsi="Times New Roman" w:cs="Times New Roman"/>
      <w:sz w:val="24"/>
      <w:szCs w:val="24"/>
      <w:lang w:val="ru-RU" w:eastAsia="ru-RU"/>
    </w:rPr>
  </w:style>
  <w:style w:type="character" w:styleId="Hyperlink">
    <w:name w:val="Hyperlink"/>
    <w:basedOn w:val="Fontdeparagrafimplicit"/>
    <w:uiPriority w:val="99"/>
    <w:rsid w:val="004A1591"/>
    <w:rPr>
      <w:color w:val="0000FF"/>
      <w:u w:val="single"/>
    </w:rPr>
  </w:style>
  <w:style w:type="paragraph" w:styleId="NormalWeb">
    <w:name w:val="Normal (Web)"/>
    <w:basedOn w:val="Normal"/>
    <w:link w:val="NormalWebCaracter"/>
    <w:rsid w:val="004A1591"/>
    <w:pPr>
      <w:spacing w:after="165" w:line="240" w:lineRule="atLeast"/>
    </w:pPr>
    <w:rPr>
      <w:rFonts w:ascii="Times New Roman" w:eastAsia="Times New Roman" w:hAnsi="Times New Roman" w:cs="Times New Roman"/>
      <w:color w:val="5C5C5C"/>
      <w:sz w:val="24"/>
      <w:szCs w:val="24"/>
    </w:rPr>
  </w:style>
  <w:style w:type="character" w:styleId="Robust">
    <w:name w:val="Strong"/>
    <w:basedOn w:val="Fontdeparagrafimplicit"/>
    <w:uiPriority w:val="22"/>
    <w:qFormat/>
    <w:rsid w:val="004A1591"/>
    <w:rPr>
      <w:b/>
      <w:bCs/>
    </w:rPr>
  </w:style>
  <w:style w:type="table" w:styleId="TabelContemporan">
    <w:name w:val="Table Contemporary"/>
    <w:basedOn w:val="TabelNormal"/>
    <w:rsid w:val="004A1591"/>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notdefinal">
    <w:name w:val="endnote text"/>
    <w:basedOn w:val="Normal"/>
    <w:link w:val="TextnotdefinalCaracter"/>
    <w:semiHidden/>
    <w:rsid w:val="004A1591"/>
    <w:pPr>
      <w:spacing w:after="0" w:line="240" w:lineRule="auto"/>
    </w:pPr>
    <w:rPr>
      <w:rFonts w:ascii="Times New Roman" w:eastAsia="Times New Roman" w:hAnsi="Times New Roman" w:cs="Times New Roman"/>
      <w:sz w:val="20"/>
      <w:szCs w:val="20"/>
    </w:rPr>
  </w:style>
  <w:style w:type="character" w:customStyle="1" w:styleId="TextnotdefinalCaracter">
    <w:name w:val="Text notă de final Caracter"/>
    <w:basedOn w:val="Fontdeparagrafimplicit"/>
    <w:link w:val="Textnotdefinal"/>
    <w:semiHidden/>
    <w:rsid w:val="004A1591"/>
    <w:rPr>
      <w:rFonts w:ascii="Times New Roman" w:eastAsia="Times New Roman" w:hAnsi="Times New Roman" w:cs="Times New Roman"/>
      <w:sz w:val="20"/>
      <w:szCs w:val="20"/>
      <w:lang w:eastAsia="ru-RU"/>
    </w:rPr>
  </w:style>
  <w:style w:type="character" w:styleId="Referinnotdefinal">
    <w:name w:val="endnote reference"/>
    <w:basedOn w:val="Fontdeparagrafimplicit"/>
    <w:semiHidden/>
    <w:rsid w:val="004A1591"/>
    <w:rPr>
      <w:vertAlign w:val="superscript"/>
    </w:rPr>
  </w:style>
  <w:style w:type="table" w:styleId="GrilTabel">
    <w:name w:val="Table Grid"/>
    <w:basedOn w:val="TabelNormal"/>
    <w:uiPriority w:val="39"/>
    <w:rsid w:val="004A15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
    <w:name w:val="Emphasis"/>
    <w:basedOn w:val="Fontdeparagrafimplicit"/>
    <w:uiPriority w:val="20"/>
    <w:qFormat/>
    <w:rsid w:val="004A1591"/>
    <w:rPr>
      <w:i/>
      <w:iCs/>
    </w:rPr>
  </w:style>
  <w:style w:type="paragraph" w:customStyle="1" w:styleId="CharCharCharChar3">
    <w:name w:val="Знак Знак Char Char Знак Знак Char Char"/>
    <w:basedOn w:val="Normal"/>
    <w:rsid w:val="004A1591"/>
    <w:pPr>
      <w:spacing w:after="160" w:line="240" w:lineRule="exact"/>
    </w:pPr>
    <w:rPr>
      <w:rFonts w:ascii="Arial" w:eastAsia="Batang" w:hAnsi="Arial" w:cs="Arial"/>
      <w:sz w:val="20"/>
      <w:szCs w:val="20"/>
      <w:lang w:val="en-US" w:eastAsia="en-US"/>
    </w:rPr>
  </w:style>
  <w:style w:type="paragraph" w:customStyle="1" w:styleId="Violeta">
    <w:name w:val="Violeta"/>
    <w:basedOn w:val="Normal"/>
    <w:rsid w:val="004A1591"/>
    <w:pPr>
      <w:spacing w:after="0" w:line="360" w:lineRule="auto"/>
      <w:ind w:firstLine="708"/>
      <w:jc w:val="both"/>
    </w:pPr>
    <w:rPr>
      <w:rFonts w:ascii="Times New Roman" w:eastAsia="Times New Roman" w:hAnsi="Times New Roman" w:cs="Times New Roman"/>
      <w:sz w:val="28"/>
      <w:szCs w:val="28"/>
    </w:rPr>
  </w:style>
  <w:style w:type="character" w:customStyle="1" w:styleId="FootnoteCharacters">
    <w:name w:val="Footnote Characters"/>
    <w:rsid w:val="004A1591"/>
    <w:rPr>
      <w:vertAlign w:val="superscript"/>
    </w:rPr>
  </w:style>
  <w:style w:type="character" w:customStyle="1" w:styleId="WW-FootnoteCharacters">
    <w:name w:val="WW-Footnote Characters"/>
    <w:basedOn w:val="Fontdeparagrafimplicit"/>
    <w:rsid w:val="004A1591"/>
    <w:rPr>
      <w:vertAlign w:val="superscript"/>
    </w:rPr>
  </w:style>
  <w:style w:type="character" w:customStyle="1" w:styleId="docbody1">
    <w:name w:val="doc_body1"/>
    <w:basedOn w:val="Fontdeparagrafimplicit"/>
    <w:rsid w:val="004A1591"/>
    <w:rPr>
      <w:rFonts w:ascii="Times New Roman" w:hAnsi="Times New Roman" w:cs="Times New Roman" w:hint="default"/>
      <w:color w:val="000000"/>
      <w:sz w:val="24"/>
      <w:szCs w:val="24"/>
    </w:rPr>
  </w:style>
  <w:style w:type="character" w:customStyle="1" w:styleId="docheader1">
    <w:name w:val="doc_header1"/>
    <w:basedOn w:val="Fontdeparagrafimplicit"/>
    <w:rsid w:val="004A1591"/>
    <w:rPr>
      <w:rFonts w:ascii="Times New Roman" w:hAnsi="Times New Roman" w:cs="Times New Roman" w:hint="default"/>
      <w:b/>
      <w:bCs/>
      <w:color w:val="000000"/>
      <w:sz w:val="24"/>
      <w:szCs w:val="24"/>
    </w:rPr>
  </w:style>
  <w:style w:type="paragraph" w:customStyle="1" w:styleId="CaracterCaracter">
    <w:name w:val="Caracter Caracter"/>
    <w:basedOn w:val="Normal"/>
    <w:rsid w:val="004A1591"/>
    <w:pPr>
      <w:spacing w:after="160" w:line="240" w:lineRule="exact"/>
    </w:pPr>
    <w:rPr>
      <w:rFonts w:ascii="Arial" w:eastAsia="Batang" w:hAnsi="Arial" w:cs="Arial"/>
      <w:sz w:val="20"/>
      <w:szCs w:val="20"/>
      <w:lang w:val="en-US" w:eastAsia="en-US"/>
    </w:rPr>
  </w:style>
  <w:style w:type="character" w:customStyle="1" w:styleId="a">
    <w:name w:val="Знак Знак"/>
    <w:basedOn w:val="Fontdeparagrafimplicit"/>
    <w:semiHidden/>
    <w:rsid w:val="004A1591"/>
    <w:rPr>
      <w:lang w:eastAsia="ru-RU" w:bidi="ar-SA"/>
    </w:rPr>
  </w:style>
  <w:style w:type="paragraph" w:styleId="Indentcorptext2">
    <w:name w:val="Body Text Indent 2"/>
    <w:basedOn w:val="Normal"/>
    <w:link w:val="Indentcorptext2Caracter"/>
    <w:rsid w:val="004A1591"/>
    <w:pPr>
      <w:spacing w:after="120" w:line="480" w:lineRule="auto"/>
      <w:ind w:left="283"/>
    </w:pPr>
    <w:rPr>
      <w:rFonts w:ascii="Times New Roman" w:eastAsia="Times New Roman" w:hAnsi="Times New Roman" w:cs="Times New Roman"/>
      <w:sz w:val="24"/>
      <w:szCs w:val="24"/>
    </w:rPr>
  </w:style>
  <w:style w:type="character" w:customStyle="1" w:styleId="Indentcorptext2Caracter">
    <w:name w:val="Indent corp text 2 Caracter"/>
    <w:basedOn w:val="Fontdeparagrafimplicit"/>
    <w:link w:val="Indentcorptext2"/>
    <w:rsid w:val="004A1591"/>
    <w:rPr>
      <w:rFonts w:ascii="Times New Roman" w:eastAsia="Times New Roman" w:hAnsi="Times New Roman" w:cs="Times New Roman"/>
      <w:sz w:val="24"/>
      <w:szCs w:val="24"/>
      <w:lang w:val="ru-RU" w:eastAsia="ru-RU"/>
    </w:rPr>
  </w:style>
  <w:style w:type="paragraph" w:customStyle="1" w:styleId="Pa3">
    <w:name w:val="Pa3"/>
    <w:basedOn w:val="Normal"/>
    <w:next w:val="Normal"/>
    <w:rsid w:val="004A1591"/>
    <w:pPr>
      <w:autoSpaceDE w:val="0"/>
      <w:autoSpaceDN w:val="0"/>
      <w:adjustRightInd w:val="0"/>
      <w:spacing w:after="0" w:line="221" w:lineRule="atLeast"/>
    </w:pPr>
    <w:rPr>
      <w:rFonts w:ascii="Times New Roman" w:eastAsia="SimSun" w:hAnsi="Times New Roman" w:cs="Times New Roman"/>
      <w:sz w:val="24"/>
      <w:szCs w:val="24"/>
      <w:lang w:val="en-US" w:eastAsia="zh-CN"/>
    </w:rPr>
  </w:style>
  <w:style w:type="paragraph" w:customStyle="1" w:styleId="Pa1">
    <w:name w:val="Pa1"/>
    <w:basedOn w:val="Normal"/>
    <w:next w:val="Normal"/>
    <w:rsid w:val="004A1591"/>
    <w:pPr>
      <w:autoSpaceDE w:val="0"/>
      <w:autoSpaceDN w:val="0"/>
      <w:adjustRightInd w:val="0"/>
      <w:spacing w:after="0" w:line="301" w:lineRule="atLeast"/>
    </w:pPr>
    <w:rPr>
      <w:rFonts w:ascii="Arial" w:eastAsia="SimSun" w:hAnsi="Arial" w:cs="Times New Roman"/>
      <w:sz w:val="24"/>
      <w:szCs w:val="24"/>
      <w:lang w:val="en-US" w:eastAsia="zh-CN"/>
    </w:rPr>
  </w:style>
  <w:style w:type="paragraph" w:customStyle="1" w:styleId="Pa8">
    <w:name w:val="Pa8"/>
    <w:basedOn w:val="Normal"/>
    <w:next w:val="Normal"/>
    <w:rsid w:val="004A1591"/>
    <w:pPr>
      <w:autoSpaceDE w:val="0"/>
      <w:autoSpaceDN w:val="0"/>
      <w:adjustRightInd w:val="0"/>
      <w:spacing w:after="0" w:line="221" w:lineRule="atLeast"/>
    </w:pPr>
    <w:rPr>
      <w:rFonts w:ascii="Times New Roman" w:eastAsia="SimSun" w:hAnsi="Times New Roman" w:cs="Times New Roman"/>
      <w:sz w:val="24"/>
      <w:szCs w:val="24"/>
      <w:lang w:val="en-US" w:eastAsia="zh-CN"/>
    </w:rPr>
  </w:style>
  <w:style w:type="character" w:customStyle="1" w:styleId="A10">
    <w:name w:val="A10"/>
    <w:rsid w:val="004A1591"/>
    <w:rPr>
      <w:b/>
      <w:bCs/>
      <w:color w:val="000000"/>
      <w:sz w:val="26"/>
      <w:szCs w:val="26"/>
    </w:rPr>
  </w:style>
  <w:style w:type="paragraph" w:customStyle="1" w:styleId="Style5">
    <w:name w:val="Style5"/>
    <w:basedOn w:val="Normal"/>
    <w:rsid w:val="004A1591"/>
    <w:pPr>
      <w:widowControl w:val="0"/>
      <w:autoSpaceDE w:val="0"/>
      <w:autoSpaceDN w:val="0"/>
      <w:adjustRightInd w:val="0"/>
      <w:spacing w:after="0" w:line="252" w:lineRule="exact"/>
      <w:ind w:firstLine="288"/>
      <w:jc w:val="both"/>
    </w:pPr>
    <w:rPr>
      <w:rFonts w:ascii="Times New Roman" w:eastAsia="SimSun" w:hAnsi="Times New Roman" w:cs="Times New Roman"/>
      <w:sz w:val="24"/>
      <w:szCs w:val="24"/>
      <w:lang w:val="en-US" w:eastAsia="zh-CN"/>
    </w:rPr>
  </w:style>
  <w:style w:type="paragraph" w:customStyle="1" w:styleId="Style7">
    <w:name w:val="Style7"/>
    <w:basedOn w:val="Normal"/>
    <w:rsid w:val="004A1591"/>
    <w:pPr>
      <w:widowControl w:val="0"/>
      <w:autoSpaceDE w:val="0"/>
      <w:autoSpaceDN w:val="0"/>
      <w:adjustRightInd w:val="0"/>
      <w:spacing w:after="0" w:line="192" w:lineRule="exact"/>
      <w:jc w:val="both"/>
    </w:pPr>
    <w:rPr>
      <w:rFonts w:ascii="Times New Roman" w:eastAsia="SimSun" w:hAnsi="Times New Roman" w:cs="Times New Roman"/>
      <w:sz w:val="24"/>
      <w:szCs w:val="24"/>
      <w:lang w:val="en-US" w:eastAsia="zh-CN"/>
    </w:rPr>
  </w:style>
  <w:style w:type="paragraph" w:customStyle="1" w:styleId="Style9">
    <w:name w:val="Style9"/>
    <w:basedOn w:val="Normal"/>
    <w:rsid w:val="004A1591"/>
    <w:pPr>
      <w:widowControl w:val="0"/>
      <w:autoSpaceDE w:val="0"/>
      <w:autoSpaceDN w:val="0"/>
      <w:adjustRightInd w:val="0"/>
      <w:spacing w:after="0" w:line="253" w:lineRule="exact"/>
      <w:ind w:firstLine="298"/>
      <w:jc w:val="both"/>
    </w:pPr>
    <w:rPr>
      <w:rFonts w:ascii="Times New Roman" w:eastAsia="SimSun" w:hAnsi="Times New Roman" w:cs="Times New Roman"/>
      <w:sz w:val="24"/>
      <w:szCs w:val="24"/>
      <w:lang w:val="en-US" w:eastAsia="zh-CN"/>
    </w:rPr>
  </w:style>
  <w:style w:type="paragraph" w:customStyle="1" w:styleId="Style11">
    <w:name w:val="Style11"/>
    <w:basedOn w:val="Normal"/>
    <w:rsid w:val="004A1591"/>
    <w:pPr>
      <w:widowControl w:val="0"/>
      <w:autoSpaceDE w:val="0"/>
      <w:autoSpaceDN w:val="0"/>
      <w:adjustRightInd w:val="0"/>
      <w:spacing w:after="0" w:line="192" w:lineRule="exact"/>
      <w:ind w:firstLine="182"/>
      <w:jc w:val="both"/>
    </w:pPr>
    <w:rPr>
      <w:rFonts w:ascii="Times New Roman" w:eastAsia="SimSun" w:hAnsi="Times New Roman" w:cs="Times New Roman"/>
      <w:sz w:val="24"/>
      <w:szCs w:val="24"/>
      <w:lang w:val="en-US" w:eastAsia="zh-CN"/>
    </w:rPr>
  </w:style>
  <w:style w:type="character" w:customStyle="1" w:styleId="FontStyle16">
    <w:name w:val="Font Style16"/>
    <w:basedOn w:val="Fontdeparagrafimplicit"/>
    <w:rsid w:val="004A1591"/>
    <w:rPr>
      <w:rFonts w:ascii="Times New Roman" w:hAnsi="Times New Roman" w:cs="Times New Roman"/>
      <w:i/>
      <w:iCs/>
      <w:sz w:val="18"/>
      <w:szCs w:val="18"/>
    </w:rPr>
  </w:style>
  <w:style w:type="character" w:customStyle="1" w:styleId="FontStyle18">
    <w:name w:val="Font Style18"/>
    <w:basedOn w:val="Fontdeparagrafimplicit"/>
    <w:rsid w:val="004A1591"/>
    <w:rPr>
      <w:rFonts w:ascii="Times New Roman" w:hAnsi="Times New Roman" w:cs="Times New Roman"/>
      <w:sz w:val="18"/>
      <w:szCs w:val="18"/>
    </w:rPr>
  </w:style>
  <w:style w:type="character" w:customStyle="1" w:styleId="FontStyle22">
    <w:name w:val="Font Style22"/>
    <w:basedOn w:val="Fontdeparagrafimplicit"/>
    <w:rsid w:val="004A1591"/>
    <w:rPr>
      <w:rFonts w:ascii="Times New Roman" w:hAnsi="Times New Roman" w:cs="Times New Roman"/>
      <w:b/>
      <w:bCs/>
      <w:sz w:val="12"/>
      <w:szCs w:val="12"/>
    </w:rPr>
  </w:style>
  <w:style w:type="character" w:customStyle="1" w:styleId="FontStyle23">
    <w:name w:val="Font Style23"/>
    <w:basedOn w:val="Fontdeparagrafimplicit"/>
    <w:rsid w:val="004A1591"/>
    <w:rPr>
      <w:rFonts w:ascii="Times New Roman" w:hAnsi="Times New Roman" w:cs="Times New Roman"/>
      <w:sz w:val="16"/>
      <w:szCs w:val="16"/>
    </w:rPr>
  </w:style>
  <w:style w:type="character" w:customStyle="1" w:styleId="FontStyle24">
    <w:name w:val="Font Style24"/>
    <w:basedOn w:val="Fontdeparagrafimplicit"/>
    <w:rsid w:val="004A1591"/>
    <w:rPr>
      <w:rFonts w:ascii="Georgia" w:hAnsi="Georgia" w:cs="Georgia"/>
      <w:b/>
      <w:bCs/>
      <w:i/>
      <w:iCs/>
      <w:sz w:val="12"/>
      <w:szCs w:val="12"/>
    </w:rPr>
  </w:style>
  <w:style w:type="character" w:customStyle="1" w:styleId="FontStyle25">
    <w:name w:val="Font Style25"/>
    <w:basedOn w:val="Fontdeparagrafimplicit"/>
    <w:rsid w:val="004A1591"/>
    <w:rPr>
      <w:rFonts w:ascii="Times New Roman" w:hAnsi="Times New Roman" w:cs="Times New Roman"/>
      <w:b/>
      <w:bCs/>
      <w:i/>
      <w:iCs/>
      <w:spacing w:val="10"/>
      <w:sz w:val="12"/>
      <w:szCs w:val="12"/>
    </w:rPr>
  </w:style>
  <w:style w:type="character" w:customStyle="1" w:styleId="FontStyle26">
    <w:name w:val="Font Style26"/>
    <w:basedOn w:val="Fontdeparagrafimplicit"/>
    <w:rsid w:val="004A1591"/>
    <w:rPr>
      <w:rFonts w:ascii="Times New Roman" w:hAnsi="Times New Roman" w:cs="Times New Roman"/>
      <w:sz w:val="14"/>
      <w:szCs w:val="14"/>
    </w:rPr>
  </w:style>
  <w:style w:type="character" w:customStyle="1" w:styleId="FontStyle27">
    <w:name w:val="Font Style27"/>
    <w:basedOn w:val="Fontdeparagrafimplicit"/>
    <w:rsid w:val="004A1591"/>
    <w:rPr>
      <w:rFonts w:ascii="Times New Roman" w:hAnsi="Times New Roman" w:cs="Times New Roman"/>
      <w:b/>
      <w:bCs/>
      <w:sz w:val="14"/>
      <w:szCs w:val="14"/>
    </w:rPr>
  </w:style>
  <w:style w:type="character" w:customStyle="1" w:styleId="FontStyle28">
    <w:name w:val="Font Style28"/>
    <w:basedOn w:val="Fontdeparagrafimplicit"/>
    <w:rsid w:val="004A1591"/>
    <w:rPr>
      <w:rFonts w:ascii="Times New Roman" w:hAnsi="Times New Roman" w:cs="Times New Roman"/>
      <w:b/>
      <w:bCs/>
      <w:i/>
      <w:iCs/>
      <w:sz w:val="14"/>
      <w:szCs w:val="14"/>
    </w:rPr>
  </w:style>
  <w:style w:type="character" w:customStyle="1" w:styleId="FontStyle30">
    <w:name w:val="Font Style30"/>
    <w:basedOn w:val="Fontdeparagrafimplicit"/>
    <w:rsid w:val="004A1591"/>
    <w:rPr>
      <w:rFonts w:ascii="Times New Roman" w:hAnsi="Times New Roman" w:cs="Times New Roman"/>
      <w:b/>
      <w:bCs/>
      <w:sz w:val="12"/>
      <w:szCs w:val="12"/>
    </w:rPr>
  </w:style>
  <w:style w:type="paragraph" w:customStyle="1" w:styleId="Style3">
    <w:name w:val="Style3"/>
    <w:basedOn w:val="Normal"/>
    <w:rsid w:val="004A1591"/>
    <w:pPr>
      <w:widowControl w:val="0"/>
      <w:autoSpaceDE w:val="0"/>
      <w:autoSpaceDN w:val="0"/>
      <w:adjustRightInd w:val="0"/>
      <w:spacing w:after="0" w:line="259" w:lineRule="exact"/>
      <w:jc w:val="both"/>
    </w:pPr>
    <w:rPr>
      <w:rFonts w:ascii="Times New Roman" w:eastAsia="SimSun" w:hAnsi="Times New Roman" w:cs="Times New Roman"/>
      <w:sz w:val="24"/>
      <w:szCs w:val="24"/>
      <w:lang w:val="en-US" w:eastAsia="zh-CN"/>
    </w:rPr>
  </w:style>
  <w:style w:type="character" w:customStyle="1" w:styleId="FontStyle31">
    <w:name w:val="Font Style31"/>
    <w:basedOn w:val="Fontdeparagrafimplicit"/>
    <w:rsid w:val="004A1591"/>
    <w:rPr>
      <w:rFonts w:ascii="Times New Roman" w:hAnsi="Times New Roman" w:cs="Times New Roman"/>
      <w:b/>
      <w:bCs/>
      <w:sz w:val="18"/>
      <w:szCs w:val="18"/>
    </w:rPr>
  </w:style>
  <w:style w:type="paragraph" w:customStyle="1" w:styleId="Style4">
    <w:name w:val="Style4"/>
    <w:basedOn w:val="Normal"/>
    <w:rsid w:val="004A1591"/>
    <w:pPr>
      <w:widowControl w:val="0"/>
      <w:autoSpaceDE w:val="0"/>
      <w:autoSpaceDN w:val="0"/>
      <w:adjustRightInd w:val="0"/>
      <w:spacing w:after="0" w:line="258" w:lineRule="exact"/>
      <w:ind w:firstLine="514"/>
      <w:jc w:val="both"/>
    </w:pPr>
    <w:rPr>
      <w:rFonts w:ascii="Times New Roman" w:eastAsia="SimSun" w:hAnsi="Times New Roman" w:cs="Times New Roman"/>
      <w:sz w:val="24"/>
      <w:szCs w:val="24"/>
      <w:lang w:val="en-US" w:eastAsia="zh-CN"/>
    </w:rPr>
  </w:style>
  <w:style w:type="character" w:customStyle="1" w:styleId="FontStyle15">
    <w:name w:val="Font Style15"/>
    <w:basedOn w:val="Fontdeparagrafimplicit"/>
    <w:rsid w:val="004A1591"/>
    <w:rPr>
      <w:rFonts w:ascii="Times New Roman" w:hAnsi="Times New Roman" w:cs="Times New Roman"/>
      <w:b/>
      <w:bCs/>
      <w:i/>
      <w:iCs/>
      <w:sz w:val="18"/>
      <w:szCs w:val="18"/>
    </w:rPr>
  </w:style>
  <w:style w:type="paragraph" w:styleId="Textsimplu">
    <w:name w:val="Plain Text"/>
    <w:basedOn w:val="Normal"/>
    <w:link w:val="TextsimpluCaracter"/>
    <w:rsid w:val="004A1591"/>
    <w:pPr>
      <w:spacing w:after="0" w:line="240" w:lineRule="auto"/>
    </w:pPr>
    <w:rPr>
      <w:rFonts w:ascii="Courier New" w:eastAsia="Times New Roman" w:hAnsi="Courier New" w:cs="Courier New"/>
      <w:sz w:val="20"/>
      <w:szCs w:val="20"/>
      <w:lang w:val="en-US" w:eastAsia="en-US"/>
    </w:rPr>
  </w:style>
  <w:style w:type="character" w:customStyle="1" w:styleId="TextsimpluCaracter">
    <w:name w:val="Text simplu Caracter"/>
    <w:basedOn w:val="Fontdeparagrafimplicit"/>
    <w:link w:val="Textsimplu"/>
    <w:rsid w:val="004A1591"/>
    <w:rPr>
      <w:rFonts w:ascii="Courier New" w:eastAsia="Times New Roman" w:hAnsi="Courier New" w:cs="Courier New"/>
      <w:sz w:val="20"/>
      <w:szCs w:val="20"/>
      <w:lang w:val="en-US" w:eastAsia="en-US"/>
    </w:rPr>
  </w:style>
  <w:style w:type="paragraph" w:customStyle="1" w:styleId="Style2">
    <w:name w:val="Style2"/>
    <w:basedOn w:val="Normal"/>
    <w:rsid w:val="004A1591"/>
    <w:pPr>
      <w:widowControl w:val="0"/>
      <w:autoSpaceDE w:val="0"/>
      <w:autoSpaceDN w:val="0"/>
      <w:adjustRightInd w:val="0"/>
      <w:spacing w:after="0" w:line="259" w:lineRule="exact"/>
      <w:ind w:firstLine="288"/>
      <w:jc w:val="both"/>
    </w:pPr>
    <w:rPr>
      <w:rFonts w:ascii="Times New Roman" w:eastAsia="SimSun" w:hAnsi="Times New Roman" w:cs="Times New Roman"/>
      <w:sz w:val="24"/>
      <w:szCs w:val="24"/>
      <w:lang w:val="en-US" w:eastAsia="zh-CN"/>
    </w:rPr>
  </w:style>
  <w:style w:type="character" w:customStyle="1" w:styleId="FontStyle12">
    <w:name w:val="Font Style12"/>
    <w:basedOn w:val="Fontdeparagrafimplicit"/>
    <w:rsid w:val="004A1591"/>
    <w:rPr>
      <w:rFonts w:ascii="Times New Roman" w:hAnsi="Times New Roman" w:cs="Times New Roman"/>
      <w:spacing w:val="10"/>
      <w:sz w:val="18"/>
      <w:szCs w:val="18"/>
    </w:rPr>
  </w:style>
  <w:style w:type="character" w:customStyle="1" w:styleId="docheader">
    <w:name w:val="doc_header"/>
    <w:basedOn w:val="Fontdeparagrafimplicit"/>
    <w:rsid w:val="004A1591"/>
  </w:style>
  <w:style w:type="character" w:customStyle="1" w:styleId="apple-converted-space">
    <w:name w:val="apple-converted-space"/>
    <w:basedOn w:val="Fontdeparagrafimplicit"/>
    <w:rsid w:val="004A1591"/>
  </w:style>
  <w:style w:type="character" w:customStyle="1" w:styleId="FontStyle13">
    <w:name w:val="Font Style13"/>
    <w:basedOn w:val="Fontdeparagrafimplicit"/>
    <w:rsid w:val="004A1591"/>
    <w:rPr>
      <w:rFonts w:ascii="Times New Roman" w:hAnsi="Times New Roman" w:cs="Times New Roman"/>
      <w:i/>
      <w:iCs/>
      <w:sz w:val="18"/>
      <w:szCs w:val="18"/>
    </w:rPr>
  </w:style>
  <w:style w:type="character" w:customStyle="1" w:styleId="docblue">
    <w:name w:val="doc_blue"/>
    <w:basedOn w:val="Fontdeparagrafimplicit"/>
    <w:rsid w:val="004A1591"/>
  </w:style>
  <w:style w:type="character" w:customStyle="1" w:styleId="FontStyle14">
    <w:name w:val="Font Style14"/>
    <w:basedOn w:val="Fontdeparagrafimplicit"/>
    <w:rsid w:val="004A1591"/>
    <w:rPr>
      <w:rFonts w:ascii="Times New Roman" w:hAnsi="Times New Roman" w:cs="Times New Roman"/>
      <w:spacing w:val="30"/>
      <w:sz w:val="14"/>
      <w:szCs w:val="14"/>
    </w:rPr>
  </w:style>
  <w:style w:type="paragraph" w:customStyle="1" w:styleId="cn">
    <w:name w:val="cn"/>
    <w:basedOn w:val="Normal"/>
    <w:rsid w:val="004A1591"/>
    <w:pPr>
      <w:autoSpaceDE w:val="0"/>
      <w:autoSpaceDN w:val="0"/>
      <w:adjustRightInd w:val="0"/>
      <w:spacing w:after="0" w:line="360" w:lineRule="auto"/>
      <w:ind w:firstLine="360"/>
      <w:jc w:val="center"/>
    </w:pPr>
    <w:rPr>
      <w:rFonts w:ascii="TimesNewRomanPS-BoldMT" w:eastAsia="Times New Roman" w:hAnsi="TimesNewRomanPS-BoldMT" w:cs="TimesNewRomanPS-BoldMT"/>
      <w:bCs/>
      <w:sz w:val="28"/>
      <w:szCs w:val="28"/>
    </w:rPr>
  </w:style>
  <w:style w:type="paragraph" w:customStyle="1" w:styleId="CharChar1CharChar1CharCharChar">
    <w:name w:val="Char Char1 Знак Знак Char Char1 Знак Знак Char Char Char"/>
    <w:basedOn w:val="Normal"/>
    <w:rsid w:val="004A1591"/>
    <w:pPr>
      <w:spacing w:after="160" w:line="240" w:lineRule="exact"/>
    </w:pPr>
    <w:rPr>
      <w:rFonts w:ascii="Arial" w:eastAsia="Batang" w:hAnsi="Arial" w:cs="Arial"/>
      <w:sz w:val="20"/>
      <w:szCs w:val="20"/>
      <w:lang w:val="en-US" w:eastAsia="en-US"/>
    </w:rPr>
  </w:style>
  <w:style w:type="paragraph" w:customStyle="1" w:styleId="1">
    <w:name w:val="Абзац списка1"/>
    <w:basedOn w:val="Normal"/>
    <w:qFormat/>
    <w:rsid w:val="004A1591"/>
    <w:pPr>
      <w:ind w:left="720"/>
      <w:contextualSpacing/>
    </w:pPr>
    <w:rPr>
      <w:rFonts w:ascii="Calibri" w:eastAsia="Calibri" w:hAnsi="Calibri" w:cs="Times New Roman"/>
      <w:lang w:eastAsia="en-US"/>
    </w:rPr>
  </w:style>
  <w:style w:type="paragraph" w:customStyle="1" w:styleId="CharChar1">
    <w:name w:val="Char Char1"/>
    <w:basedOn w:val="Normal"/>
    <w:rsid w:val="004A1591"/>
    <w:pPr>
      <w:spacing w:after="160" w:line="240" w:lineRule="exact"/>
    </w:pPr>
    <w:rPr>
      <w:rFonts w:ascii="Arial" w:eastAsia="Batang" w:hAnsi="Arial" w:cs="Arial"/>
      <w:sz w:val="20"/>
      <w:szCs w:val="20"/>
      <w:lang w:val="en-US" w:eastAsia="en-US"/>
    </w:rPr>
  </w:style>
  <w:style w:type="paragraph" w:customStyle="1" w:styleId="Style6">
    <w:name w:val="Style6"/>
    <w:basedOn w:val="Normal"/>
    <w:rsid w:val="004A1591"/>
    <w:pPr>
      <w:widowControl w:val="0"/>
      <w:autoSpaceDE w:val="0"/>
      <w:autoSpaceDN w:val="0"/>
      <w:adjustRightInd w:val="0"/>
      <w:spacing w:after="0" w:line="257" w:lineRule="exact"/>
      <w:jc w:val="both"/>
    </w:pPr>
    <w:rPr>
      <w:rFonts w:ascii="Arial" w:eastAsia="SimSun" w:hAnsi="Arial" w:cs="Arial"/>
      <w:sz w:val="24"/>
      <w:szCs w:val="24"/>
      <w:lang w:val="en-US" w:eastAsia="zh-CN"/>
    </w:rPr>
  </w:style>
  <w:style w:type="character" w:customStyle="1" w:styleId="FontStyle29">
    <w:name w:val="Font Style29"/>
    <w:basedOn w:val="Fontdeparagrafimplicit"/>
    <w:rsid w:val="004A1591"/>
    <w:rPr>
      <w:rFonts w:ascii="Times New Roman" w:hAnsi="Times New Roman" w:cs="Times New Roman"/>
      <w:sz w:val="20"/>
      <w:szCs w:val="20"/>
    </w:rPr>
  </w:style>
  <w:style w:type="character" w:customStyle="1" w:styleId="FontStyle34">
    <w:name w:val="Font Style34"/>
    <w:basedOn w:val="Fontdeparagrafimplicit"/>
    <w:rsid w:val="004A1591"/>
    <w:rPr>
      <w:rFonts w:ascii="Times New Roman" w:hAnsi="Times New Roman" w:cs="Times New Roman"/>
      <w:b/>
      <w:bCs/>
      <w:sz w:val="20"/>
      <w:szCs w:val="20"/>
    </w:rPr>
  </w:style>
  <w:style w:type="paragraph" w:customStyle="1" w:styleId="Style8">
    <w:name w:val="Style8"/>
    <w:basedOn w:val="Normal"/>
    <w:rsid w:val="004A1591"/>
    <w:pPr>
      <w:widowControl w:val="0"/>
      <w:autoSpaceDE w:val="0"/>
      <w:autoSpaceDN w:val="0"/>
      <w:adjustRightInd w:val="0"/>
      <w:spacing w:after="0" w:line="259" w:lineRule="exact"/>
      <w:ind w:hanging="384"/>
      <w:jc w:val="both"/>
    </w:pPr>
    <w:rPr>
      <w:rFonts w:ascii="Arial" w:eastAsia="SimSun" w:hAnsi="Arial" w:cs="Arial"/>
      <w:sz w:val="24"/>
      <w:szCs w:val="24"/>
      <w:lang w:val="en-US" w:eastAsia="zh-CN"/>
    </w:rPr>
  </w:style>
  <w:style w:type="paragraph" w:customStyle="1" w:styleId="Style14">
    <w:name w:val="Style14"/>
    <w:basedOn w:val="Normal"/>
    <w:rsid w:val="004A1591"/>
    <w:pPr>
      <w:widowControl w:val="0"/>
      <w:autoSpaceDE w:val="0"/>
      <w:autoSpaceDN w:val="0"/>
      <w:adjustRightInd w:val="0"/>
      <w:spacing w:after="0" w:line="259" w:lineRule="exact"/>
      <w:ind w:hanging="413"/>
    </w:pPr>
    <w:rPr>
      <w:rFonts w:ascii="Arial" w:eastAsia="SimSun" w:hAnsi="Arial" w:cs="Arial"/>
      <w:sz w:val="24"/>
      <w:szCs w:val="24"/>
      <w:lang w:val="en-US" w:eastAsia="zh-CN"/>
    </w:rPr>
  </w:style>
  <w:style w:type="paragraph" w:customStyle="1" w:styleId="Style15">
    <w:name w:val="Style15"/>
    <w:basedOn w:val="Normal"/>
    <w:rsid w:val="004A1591"/>
    <w:pPr>
      <w:widowControl w:val="0"/>
      <w:autoSpaceDE w:val="0"/>
      <w:autoSpaceDN w:val="0"/>
      <w:adjustRightInd w:val="0"/>
      <w:spacing w:after="0" w:line="259" w:lineRule="exact"/>
      <w:ind w:hanging="394"/>
      <w:jc w:val="both"/>
    </w:pPr>
    <w:rPr>
      <w:rFonts w:ascii="Arial" w:eastAsia="SimSun" w:hAnsi="Arial" w:cs="Arial"/>
      <w:sz w:val="24"/>
      <w:szCs w:val="24"/>
      <w:lang w:val="en-US" w:eastAsia="zh-CN"/>
    </w:rPr>
  </w:style>
  <w:style w:type="paragraph" w:customStyle="1" w:styleId="Style16">
    <w:name w:val="Style16"/>
    <w:basedOn w:val="Normal"/>
    <w:rsid w:val="004A1591"/>
    <w:pPr>
      <w:widowControl w:val="0"/>
      <w:autoSpaceDE w:val="0"/>
      <w:autoSpaceDN w:val="0"/>
      <w:adjustRightInd w:val="0"/>
      <w:spacing w:after="0" w:line="240" w:lineRule="auto"/>
    </w:pPr>
    <w:rPr>
      <w:rFonts w:ascii="Arial" w:eastAsia="SimSun" w:hAnsi="Arial" w:cs="Arial"/>
      <w:sz w:val="24"/>
      <w:szCs w:val="24"/>
      <w:lang w:val="en-US" w:eastAsia="zh-CN"/>
    </w:rPr>
  </w:style>
  <w:style w:type="paragraph" w:customStyle="1" w:styleId="Style23">
    <w:name w:val="Style23"/>
    <w:basedOn w:val="Normal"/>
    <w:rsid w:val="004A1591"/>
    <w:pPr>
      <w:widowControl w:val="0"/>
      <w:autoSpaceDE w:val="0"/>
      <w:autoSpaceDN w:val="0"/>
      <w:adjustRightInd w:val="0"/>
      <w:spacing w:after="0" w:line="259" w:lineRule="exact"/>
      <w:ind w:hanging="413"/>
    </w:pPr>
    <w:rPr>
      <w:rFonts w:ascii="Arial" w:eastAsia="SimSun" w:hAnsi="Arial" w:cs="Arial"/>
      <w:sz w:val="24"/>
      <w:szCs w:val="24"/>
      <w:lang w:val="en-US" w:eastAsia="zh-CN"/>
    </w:rPr>
  </w:style>
  <w:style w:type="paragraph" w:customStyle="1" w:styleId="Style24">
    <w:name w:val="Style24"/>
    <w:basedOn w:val="Normal"/>
    <w:rsid w:val="004A1591"/>
    <w:pPr>
      <w:widowControl w:val="0"/>
      <w:autoSpaceDE w:val="0"/>
      <w:autoSpaceDN w:val="0"/>
      <w:adjustRightInd w:val="0"/>
      <w:spacing w:after="0" w:line="260" w:lineRule="exact"/>
      <w:jc w:val="right"/>
    </w:pPr>
    <w:rPr>
      <w:rFonts w:ascii="Arial" w:eastAsia="SimSun" w:hAnsi="Arial" w:cs="Arial"/>
      <w:sz w:val="24"/>
      <w:szCs w:val="24"/>
      <w:lang w:val="en-US" w:eastAsia="zh-CN"/>
    </w:rPr>
  </w:style>
  <w:style w:type="character" w:customStyle="1" w:styleId="FontStyle37">
    <w:name w:val="Font Style37"/>
    <w:basedOn w:val="Fontdeparagrafimplicit"/>
    <w:rsid w:val="004A1591"/>
    <w:rPr>
      <w:rFonts w:ascii="Times New Roman" w:hAnsi="Times New Roman" w:cs="Times New Roman"/>
      <w:sz w:val="18"/>
      <w:szCs w:val="18"/>
    </w:rPr>
  </w:style>
  <w:style w:type="paragraph" w:customStyle="1" w:styleId="CharChar1CharChar1">
    <w:name w:val="Char Char1 Знак Знак Char Char1"/>
    <w:basedOn w:val="Normal"/>
    <w:rsid w:val="004A1591"/>
    <w:pPr>
      <w:spacing w:after="160" w:line="240" w:lineRule="exact"/>
    </w:pPr>
    <w:rPr>
      <w:rFonts w:ascii="Arial" w:eastAsia="Batang" w:hAnsi="Arial" w:cs="Arial"/>
      <w:sz w:val="20"/>
      <w:szCs w:val="20"/>
      <w:lang w:val="en-US" w:eastAsia="en-US"/>
    </w:rPr>
  </w:style>
  <w:style w:type="character" w:customStyle="1" w:styleId="3">
    <w:name w:val="Основной текст (3)_"/>
    <w:basedOn w:val="Fontdeparagrafimplicit"/>
    <w:link w:val="31"/>
    <w:rsid w:val="004A1591"/>
    <w:rPr>
      <w:sz w:val="18"/>
      <w:szCs w:val="18"/>
      <w:shd w:val="clear" w:color="auto" w:fill="FFFFFF"/>
    </w:rPr>
  </w:style>
  <w:style w:type="character" w:customStyle="1" w:styleId="38pt">
    <w:name w:val="Основной текст (3) + 8 pt"/>
    <w:basedOn w:val="3"/>
    <w:rsid w:val="004A1591"/>
    <w:rPr>
      <w:sz w:val="16"/>
      <w:szCs w:val="16"/>
      <w:shd w:val="clear" w:color="auto" w:fill="FFFFFF"/>
    </w:rPr>
  </w:style>
  <w:style w:type="character" w:customStyle="1" w:styleId="38">
    <w:name w:val="Основной текст (3) + 8"/>
    <w:aliases w:val="5 pt"/>
    <w:basedOn w:val="3"/>
    <w:rsid w:val="004A1591"/>
    <w:rPr>
      <w:sz w:val="17"/>
      <w:szCs w:val="17"/>
      <w:shd w:val="clear" w:color="auto" w:fill="FFFFFF"/>
    </w:rPr>
  </w:style>
  <w:style w:type="character" w:customStyle="1" w:styleId="38pt2">
    <w:name w:val="Основной текст (3) + 8 pt2"/>
    <w:basedOn w:val="3"/>
    <w:rsid w:val="004A1591"/>
    <w:rPr>
      <w:sz w:val="16"/>
      <w:szCs w:val="16"/>
      <w:shd w:val="clear" w:color="auto" w:fill="FFFFFF"/>
    </w:rPr>
  </w:style>
  <w:style w:type="character" w:customStyle="1" w:styleId="3ArialUnicodeMS">
    <w:name w:val="Основной текст (3) + Arial Unicode MS"/>
    <w:aliases w:val="7,5 pt1"/>
    <w:basedOn w:val="3"/>
    <w:rsid w:val="004A1591"/>
    <w:rPr>
      <w:rFonts w:ascii="Arial Unicode MS" w:eastAsia="Arial Unicode MS" w:cs="Arial Unicode MS"/>
      <w:sz w:val="15"/>
      <w:szCs w:val="15"/>
      <w:shd w:val="clear" w:color="auto" w:fill="FFFFFF"/>
    </w:rPr>
  </w:style>
  <w:style w:type="character" w:customStyle="1" w:styleId="38pt1">
    <w:name w:val="Основной текст (3) + 8 pt1"/>
    <w:basedOn w:val="3"/>
    <w:rsid w:val="004A1591"/>
    <w:rPr>
      <w:sz w:val="16"/>
      <w:szCs w:val="16"/>
      <w:shd w:val="clear" w:color="auto" w:fill="FFFFFF"/>
    </w:rPr>
  </w:style>
  <w:style w:type="paragraph" w:customStyle="1" w:styleId="31">
    <w:name w:val="Основной текст (3)1"/>
    <w:basedOn w:val="Normal"/>
    <w:link w:val="3"/>
    <w:rsid w:val="004A1591"/>
    <w:pPr>
      <w:shd w:val="clear" w:color="auto" w:fill="FFFFFF"/>
      <w:spacing w:after="0" w:line="240" w:lineRule="atLeast"/>
    </w:pPr>
    <w:rPr>
      <w:sz w:val="18"/>
      <w:szCs w:val="18"/>
    </w:rPr>
  </w:style>
  <w:style w:type="character" w:customStyle="1" w:styleId="2">
    <w:name w:val="Подпись к картинке (2)_"/>
    <w:basedOn w:val="Fontdeparagrafimplicit"/>
    <w:link w:val="20"/>
    <w:rsid w:val="004A1591"/>
    <w:rPr>
      <w:sz w:val="18"/>
      <w:szCs w:val="18"/>
      <w:shd w:val="clear" w:color="auto" w:fill="FFFFFF"/>
    </w:rPr>
  </w:style>
  <w:style w:type="character" w:customStyle="1" w:styleId="a0">
    <w:name w:val="Подпись к картинке_"/>
    <w:basedOn w:val="Fontdeparagrafimplicit"/>
    <w:link w:val="a1"/>
    <w:rsid w:val="004A1591"/>
    <w:rPr>
      <w:b/>
      <w:bCs/>
      <w:sz w:val="13"/>
      <w:szCs w:val="13"/>
      <w:shd w:val="clear" w:color="auto" w:fill="FFFFFF"/>
    </w:rPr>
  </w:style>
  <w:style w:type="character" w:customStyle="1" w:styleId="6">
    <w:name w:val="Основной текст (6)_"/>
    <w:basedOn w:val="Fontdeparagrafimplicit"/>
    <w:link w:val="60"/>
    <w:rsid w:val="004A1591"/>
    <w:rPr>
      <w:i/>
      <w:iCs/>
      <w:spacing w:val="-20"/>
      <w:shd w:val="clear" w:color="auto" w:fill="FFFFFF"/>
    </w:rPr>
  </w:style>
  <w:style w:type="character" w:customStyle="1" w:styleId="61">
    <w:name w:val="Основной текст (6) + Не курсив"/>
    <w:aliases w:val="Интервал 0 pt"/>
    <w:basedOn w:val="6"/>
    <w:rsid w:val="004A1591"/>
    <w:rPr>
      <w:i/>
      <w:iCs/>
      <w:spacing w:val="0"/>
      <w:shd w:val="clear" w:color="auto" w:fill="FFFFFF"/>
    </w:rPr>
  </w:style>
  <w:style w:type="paragraph" w:customStyle="1" w:styleId="20">
    <w:name w:val="Подпись к картинке (2)"/>
    <w:basedOn w:val="Normal"/>
    <w:link w:val="2"/>
    <w:rsid w:val="004A1591"/>
    <w:pPr>
      <w:shd w:val="clear" w:color="auto" w:fill="FFFFFF"/>
      <w:spacing w:after="0" w:line="240" w:lineRule="atLeast"/>
    </w:pPr>
    <w:rPr>
      <w:sz w:val="18"/>
      <w:szCs w:val="18"/>
    </w:rPr>
  </w:style>
  <w:style w:type="paragraph" w:customStyle="1" w:styleId="a1">
    <w:name w:val="Подпись к картинке"/>
    <w:basedOn w:val="Normal"/>
    <w:link w:val="a0"/>
    <w:rsid w:val="004A1591"/>
    <w:pPr>
      <w:shd w:val="clear" w:color="auto" w:fill="FFFFFF"/>
      <w:spacing w:after="0" w:line="202" w:lineRule="exact"/>
    </w:pPr>
    <w:rPr>
      <w:b/>
      <w:bCs/>
      <w:sz w:val="13"/>
      <w:szCs w:val="13"/>
    </w:rPr>
  </w:style>
  <w:style w:type="paragraph" w:customStyle="1" w:styleId="60">
    <w:name w:val="Основной текст (6)"/>
    <w:basedOn w:val="Normal"/>
    <w:link w:val="6"/>
    <w:rsid w:val="004A1591"/>
    <w:pPr>
      <w:shd w:val="clear" w:color="auto" w:fill="FFFFFF"/>
      <w:spacing w:after="0" w:line="240" w:lineRule="atLeast"/>
    </w:pPr>
    <w:rPr>
      <w:i/>
      <w:iCs/>
      <w:spacing w:val="-20"/>
    </w:rPr>
  </w:style>
  <w:style w:type="paragraph" w:styleId="Titlu">
    <w:name w:val="Title"/>
    <w:basedOn w:val="Normal"/>
    <w:link w:val="TitluCaracter"/>
    <w:uiPriority w:val="10"/>
    <w:qFormat/>
    <w:rsid w:val="004A1591"/>
    <w:pPr>
      <w:spacing w:after="0" w:line="240" w:lineRule="auto"/>
      <w:jc w:val="center"/>
    </w:pPr>
    <w:rPr>
      <w:rFonts w:ascii="Times New Roman" w:eastAsia="Times New Roman" w:hAnsi="Times New Roman" w:cs="Times New Roman"/>
      <w:sz w:val="32"/>
      <w:szCs w:val="24"/>
    </w:rPr>
  </w:style>
  <w:style w:type="character" w:customStyle="1" w:styleId="TitluCaracter">
    <w:name w:val="Titlu Caracter"/>
    <w:basedOn w:val="Fontdeparagrafimplicit"/>
    <w:link w:val="Titlu"/>
    <w:uiPriority w:val="10"/>
    <w:rsid w:val="004A1591"/>
    <w:rPr>
      <w:rFonts w:ascii="Times New Roman" w:eastAsia="Times New Roman" w:hAnsi="Times New Roman" w:cs="Times New Roman"/>
      <w:sz w:val="32"/>
      <w:szCs w:val="24"/>
      <w:lang w:eastAsia="ru-RU"/>
    </w:rPr>
  </w:style>
  <w:style w:type="paragraph" w:customStyle="1" w:styleId="CharCharCharCharCharCharCharCharCharChar">
    <w:name w:val="Char Char Char Знак Знак Char Char Char Знак Знак Char Char Char Char"/>
    <w:basedOn w:val="Normal"/>
    <w:rsid w:val="004A1591"/>
    <w:pPr>
      <w:spacing w:after="160" w:line="240" w:lineRule="exact"/>
    </w:pPr>
    <w:rPr>
      <w:rFonts w:ascii="Arial" w:eastAsia="Batang" w:hAnsi="Arial" w:cs="Arial"/>
      <w:sz w:val="20"/>
      <w:szCs w:val="20"/>
      <w:lang w:val="en-US" w:eastAsia="en-US"/>
    </w:rPr>
  </w:style>
  <w:style w:type="paragraph" w:customStyle="1" w:styleId="CharChar1CharChar10">
    <w:name w:val="Char Char1 Знак Знак Char Char1 Знак Знак"/>
    <w:basedOn w:val="Normal"/>
    <w:rsid w:val="004A1591"/>
    <w:pPr>
      <w:spacing w:after="160" w:line="240" w:lineRule="exact"/>
    </w:pPr>
    <w:rPr>
      <w:rFonts w:ascii="Arial" w:eastAsia="Batang" w:hAnsi="Arial" w:cs="Arial"/>
      <w:sz w:val="20"/>
      <w:szCs w:val="20"/>
      <w:lang w:val="en-US" w:eastAsia="en-US"/>
    </w:rPr>
  </w:style>
  <w:style w:type="character" w:customStyle="1" w:styleId="NormalWebCaracter">
    <w:name w:val="Normal (Web) Caracter"/>
    <w:basedOn w:val="Fontdeparagrafimplicit"/>
    <w:link w:val="NormalWeb"/>
    <w:rsid w:val="004A1591"/>
    <w:rPr>
      <w:rFonts w:ascii="Times New Roman" w:eastAsia="Times New Roman" w:hAnsi="Times New Roman" w:cs="Times New Roman"/>
      <w:color w:val="5C5C5C"/>
      <w:sz w:val="24"/>
      <w:szCs w:val="24"/>
      <w:lang w:val="ru-RU" w:eastAsia="ru-RU"/>
    </w:rPr>
  </w:style>
  <w:style w:type="character" w:customStyle="1" w:styleId="10">
    <w:name w:val="Заголовок №1_"/>
    <w:basedOn w:val="Fontdeparagrafimplicit"/>
    <w:link w:val="11"/>
    <w:rsid w:val="004A1591"/>
    <w:rPr>
      <w:rFonts w:ascii="Trebuchet MS" w:eastAsia="Trebuchet MS" w:hAnsi="Trebuchet MS"/>
      <w:spacing w:val="10"/>
      <w:sz w:val="29"/>
      <w:szCs w:val="29"/>
      <w:shd w:val="clear" w:color="auto" w:fill="FFFFFF"/>
    </w:rPr>
  </w:style>
  <w:style w:type="paragraph" w:customStyle="1" w:styleId="11">
    <w:name w:val="Заголовок №1"/>
    <w:basedOn w:val="Normal"/>
    <w:link w:val="10"/>
    <w:rsid w:val="004A1591"/>
    <w:pPr>
      <w:shd w:val="clear" w:color="auto" w:fill="FFFFFF"/>
      <w:spacing w:after="180" w:line="384" w:lineRule="exact"/>
      <w:jc w:val="center"/>
      <w:outlineLvl w:val="0"/>
    </w:pPr>
    <w:rPr>
      <w:rFonts w:ascii="Trebuchet MS" w:eastAsia="Trebuchet MS" w:hAnsi="Trebuchet MS"/>
      <w:spacing w:val="10"/>
      <w:sz w:val="29"/>
      <w:szCs w:val="29"/>
    </w:rPr>
  </w:style>
  <w:style w:type="paragraph" w:customStyle="1" w:styleId="CharCharCharChar4">
    <w:name w:val="Знак Знак Char Char Знак Знак Знак Знак Char Char"/>
    <w:basedOn w:val="Normal"/>
    <w:rsid w:val="004A1591"/>
    <w:pPr>
      <w:spacing w:after="160" w:line="240" w:lineRule="exact"/>
    </w:pPr>
    <w:rPr>
      <w:rFonts w:ascii="Arial" w:eastAsia="Batang" w:hAnsi="Arial" w:cs="Arial"/>
      <w:sz w:val="20"/>
      <w:szCs w:val="20"/>
      <w:lang w:val="en-US" w:eastAsia="en-US"/>
    </w:rPr>
  </w:style>
  <w:style w:type="paragraph" w:customStyle="1" w:styleId="CharChar">
    <w:name w:val="Знак Знак Char Char"/>
    <w:basedOn w:val="Normal"/>
    <w:rsid w:val="004A1591"/>
    <w:pPr>
      <w:spacing w:after="160" w:line="240" w:lineRule="exact"/>
    </w:pPr>
    <w:rPr>
      <w:rFonts w:ascii="Arial" w:eastAsia="Batang" w:hAnsi="Arial" w:cs="Arial"/>
      <w:sz w:val="20"/>
      <w:szCs w:val="20"/>
      <w:lang w:val="en-US" w:eastAsia="en-US"/>
    </w:rPr>
  </w:style>
  <w:style w:type="paragraph" w:customStyle="1" w:styleId="CharCharCharChar5">
    <w:name w:val="Знак Знак Char Char Знак Знак Знак Знак Char Char Знак Знак Знак Знак Знак Знак Знак Знак"/>
    <w:basedOn w:val="Normal"/>
    <w:rsid w:val="004A1591"/>
    <w:pPr>
      <w:spacing w:after="160" w:line="240" w:lineRule="exact"/>
    </w:pPr>
    <w:rPr>
      <w:rFonts w:ascii="Arial" w:eastAsia="Batang" w:hAnsi="Arial" w:cs="Arial"/>
      <w:sz w:val="20"/>
      <w:szCs w:val="20"/>
      <w:lang w:val="en-US" w:eastAsia="en-US"/>
    </w:rPr>
  </w:style>
  <w:style w:type="paragraph" w:customStyle="1" w:styleId="CharCharCharChar6">
    <w:name w:val="Знак Знак Char Char Знак Знак Знак Знак Char Char Знак Знак Знак Знак Знак Знак"/>
    <w:basedOn w:val="Normal"/>
    <w:rsid w:val="004E486B"/>
    <w:pPr>
      <w:spacing w:after="160" w:line="240" w:lineRule="exact"/>
    </w:pPr>
    <w:rPr>
      <w:rFonts w:ascii="Arial" w:eastAsia="Batang" w:hAnsi="Arial" w:cs="Arial"/>
      <w:sz w:val="20"/>
      <w:szCs w:val="20"/>
      <w:lang w:val="en-US" w:eastAsia="en-US"/>
    </w:rPr>
  </w:style>
  <w:style w:type="character" w:customStyle="1" w:styleId="a2">
    <w:name w:val="ÐžÑÐ½Ð¾Ð²Ð½Ð¾Ð¹ Ñ‚ÐµÐºÑÑ‚_"/>
    <w:link w:val="12"/>
    <w:rsid w:val="00013CAE"/>
    <w:rPr>
      <w:sz w:val="19"/>
    </w:rPr>
  </w:style>
  <w:style w:type="paragraph" w:customStyle="1" w:styleId="12">
    <w:name w:val="ÐžÑÐ½Ð¾Ð²Ð½Ð¾Ð¹ Ñ‚ÐµÐºÑÑ‚1"/>
    <w:basedOn w:val="Normal"/>
    <w:link w:val="a2"/>
    <w:rsid w:val="00013CAE"/>
    <w:pPr>
      <w:autoSpaceDE w:val="0"/>
      <w:autoSpaceDN w:val="0"/>
      <w:adjustRightInd w:val="0"/>
      <w:spacing w:before="120" w:after="0" w:line="240" w:lineRule="exact"/>
      <w:jc w:val="both"/>
    </w:pPr>
    <w:rPr>
      <w:sz w:val="19"/>
    </w:rPr>
  </w:style>
  <w:style w:type="paragraph" w:customStyle="1" w:styleId="CharCharCharChar7">
    <w:name w:val="Знак Знак Char Char Знак Знак Знак Знак Char Char Знак Знак Знак Знак Знак Знак"/>
    <w:basedOn w:val="Normal"/>
    <w:rsid w:val="00AE0911"/>
    <w:pPr>
      <w:spacing w:after="160" w:line="240" w:lineRule="exact"/>
    </w:pPr>
    <w:rPr>
      <w:rFonts w:ascii="Arial" w:eastAsia="Batang" w:hAnsi="Arial" w:cs="Arial"/>
      <w:sz w:val="20"/>
      <w:szCs w:val="20"/>
      <w:lang w:val="en-US" w:eastAsia="en-US"/>
    </w:rPr>
  </w:style>
  <w:style w:type="paragraph" w:customStyle="1" w:styleId="CharCharCharChar8">
    <w:name w:val="Знак Знак Char Char Знак Знак Знак Знак Char Char Знак Знак Знак Знак Знак Знак"/>
    <w:basedOn w:val="Normal"/>
    <w:rsid w:val="008F544E"/>
    <w:pPr>
      <w:spacing w:after="160" w:line="240" w:lineRule="exact"/>
    </w:pPr>
    <w:rPr>
      <w:rFonts w:ascii="Arial" w:eastAsia="Batang" w:hAnsi="Arial" w:cs="Arial"/>
      <w:sz w:val="20"/>
      <w:szCs w:val="20"/>
      <w:lang w:val="en-US" w:eastAsia="en-US"/>
    </w:rPr>
  </w:style>
  <w:style w:type="paragraph" w:customStyle="1" w:styleId="CharCharCharChar9">
    <w:name w:val="Знак Знак Char Char Знак Знак Знак Знак Char Char Знак Знак Знак Знак Знак Знак"/>
    <w:basedOn w:val="Normal"/>
    <w:rsid w:val="004575DF"/>
    <w:pPr>
      <w:spacing w:after="160" w:line="240" w:lineRule="exact"/>
    </w:pPr>
    <w:rPr>
      <w:rFonts w:ascii="Arial" w:eastAsia="Batang" w:hAnsi="Arial" w:cs="Arial"/>
      <w:sz w:val="20"/>
      <w:szCs w:val="20"/>
      <w:lang w:val="en-US" w:eastAsia="en-US"/>
    </w:rPr>
  </w:style>
  <w:style w:type="character" w:styleId="HyperlinkParcurs">
    <w:name w:val="FollowedHyperlink"/>
    <w:basedOn w:val="Fontdeparagrafimplicit"/>
    <w:uiPriority w:val="99"/>
    <w:semiHidden/>
    <w:unhideWhenUsed/>
    <w:rsid w:val="000C6C61"/>
    <w:rPr>
      <w:color w:val="800080" w:themeColor="followedHyperlink"/>
      <w:u w:val="single"/>
    </w:rPr>
  </w:style>
  <w:style w:type="table" w:customStyle="1" w:styleId="TableGridLight1">
    <w:name w:val="Table Grid Light1"/>
    <w:basedOn w:val="TabelNormal"/>
    <w:uiPriority w:val="40"/>
    <w:rsid w:val="009D3BFB"/>
    <w:pPr>
      <w:spacing w:after="0" w:line="240" w:lineRule="auto"/>
    </w:pPr>
    <w:rPr>
      <w:rFonts w:eastAsiaTheme="minorHAnsi"/>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itlu5Caracter">
    <w:name w:val="Titlu 5 Caracter"/>
    <w:basedOn w:val="Fontdeparagrafimplicit"/>
    <w:link w:val="Titlu5"/>
    <w:uiPriority w:val="9"/>
    <w:semiHidden/>
    <w:rsid w:val="00C40CFA"/>
    <w:rPr>
      <w:rFonts w:asciiTheme="majorHAnsi" w:eastAsiaTheme="majorEastAsia" w:hAnsiTheme="majorHAnsi" w:cstheme="majorBidi"/>
      <w:color w:val="365F91" w:themeColor="accent1" w:themeShade="BF"/>
    </w:rPr>
  </w:style>
  <w:style w:type="character" w:customStyle="1" w:styleId="ListparagrafCaracter">
    <w:name w:val="Listă paragraf Caracter"/>
    <w:aliases w:val="List Paragraph (numbered (a)) Caracter,WB Para Caracter,List Paragraph1 Caracter,Akapit z listą BS Caracter"/>
    <w:link w:val="Listparagraf"/>
    <w:uiPriority w:val="34"/>
    <w:locked/>
    <w:rsid w:val="000D2AF8"/>
  </w:style>
  <w:style w:type="paragraph" w:customStyle="1" w:styleId="Implicit">
    <w:name w:val="Implicit"/>
    <w:rsid w:val="009D5ECA"/>
    <w:pPr>
      <w:tabs>
        <w:tab w:val="left" w:pos="708"/>
      </w:tabs>
      <w:suppressAutoHyphens/>
    </w:pPr>
    <w:rPr>
      <w:rFonts w:ascii="Arial" w:eastAsia="Calibri" w:hAnsi="Arial" w:cs="Times New Roman"/>
      <w:lang w:val="ro-RO" w:eastAsia="en-US"/>
    </w:rPr>
  </w:style>
  <w:style w:type="character" w:customStyle="1" w:styleId="a3">
    <w:name w:val="ÐћÑÐ½Ð¾Ð²Ð½Ð¾Ð¹ Ñ‚ÐµÐºÑÑ‚_"/>
    <w:link w:val="13"/>
    <w:uiPriority w:val="99"/>
    <w:locked/>
    <w:rsid w:val="00E7678D"/>
    <w:rPr>
      <w:sz w:val="13"/>
      <w:szCs w:val="13"/>
    </w:rPr>
  </w:style>
  <w:style w:type="paragraph" w:customStyle="1" w:styleId="13">
    <w:name w:val="ÐћÑÐ½Ð¾Ð²Ð½Ð¾Ð¹ Ñ‚ÐµÐºÑÑ‚1"/>
    <w:basedOn w:val="Normal"/>
    <w:link w:val="a3"/>
    <w:uiPriority w:val="99"/>
    <w:rsid w:val="00E7678D"/>
    <w:pPr>
      <w:autoSpaceDE w:val="0"/>
      <w:autoSpaceDN w:val="0"/>
      <w:adjustRightInd w:val="0"/>
      <w:spacing w:after="0" w:line="182" w:lineRule="exact"/>
      <w:ind w:hanging="200"/>
    </w:pPr>
    <w:rPr>
      <w:sz w:val="13"/>
      <w:szCs w:val="13"/>
    </w:rPr>
  </w:style>
  <w:style w:type="paragraph" w:styleId="Subtitlu">
    <w:name w:val="Subtitle"/>
    <w:basedOn w:val="Normal"/>
    <w:next w:val="Normal"/>
    <w:link w:val="SubtitluCaracter"/>
    <w:uiPriority w:val="11"/>
    <w:qFormat/>
    <w:rsid w:val="00790D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790DF9"/>
    <w:rPr>
      <w:rFonts w:asciiTheme="majorHAnsi" w:eastAsiaTheme="majorEastAsia" w:hAnsiTheme="majorHAnsi" w:cstheme="majorBidi"/>
      <w:i/>
      <w:iCs/>
      <w:color w:val="4F81BD" w:themeColor="accent1"/>
      <w:spacing w:val="15"/>
      <w:sz w:val="24"/>
      <w:szCs w:val="24"/>
    </w:rPr>
  </w:style>
  <w:style w:type="paragraph" w:styleId="Frspaiere">
    <w:name w:val="No Spacing"/>
    <w:link w:val="FrspaiereCaracter"/>
    <w:uiPriority w:val="1"/>
    <w:qFormat/>
    <w:rsid w:val="00790DF9"/>
    <w:pPr>
      <w:spacing w:after="0" w:line="240" w:lineRule="auto"/>
    </w:pPr>
  </w:style>
  <w:style w:type="character" w:customStyle="1" w:styleId="FrspaiereCaracter">
    <w:name w:val="Fără spațiere Caracter"/>
    <w:basedOn w:val="Fontdeparagrafimplicit"/>
    <w:link w:val="Frspaiere"/>
    <w:uiPriority w:val="1"/>
    <w:rsid w:val="00790DF9"/>
  </w:style>
  <w:style w:type="character" w:customStyle="1" w:styleId="14">
    <w:name w:val="Абзац списка Знак1"/>
    <w:locked/>
    <w:rsid w:val="0023738D"/>
    <w:rPr>
      <w:rFonts w:ascii="Calibri" w:eastAsia="Times New Roman" w:hAnsi="Calibri"/>
      <w:sz w:val="22"/>
      <w:szCs w:val="22"/>
      <w:lang w:eastAsia="ru-RU"/>
    </w:rPr>
  </w:style>
  <w:style w:type="paragraph" w:styleId="Titlucuprins">
    <w:name w:val="TOC Heading"/>
    <w:basedOn w:val="Titlu1"/>
    <w:next w:val="Normal"/>
    <w:uiPriority w:val="39"/>
    <w:semiHidden/>
    <w:unhideWhenUsed/>
    <w:qFormat/>
    <w:rsid w:val="00C07E71"/>
    <w:pPr>
      <w:outlineLvl w:val="9"/>
    </w:pPr>
  </w:style>
  <w:style w:type="table" w:customStyle="1" w:styleId="15">
    <w:name w:val="Сетка таблицы1"/>
    <w:basedOn w:val="TabelNormal"/>
    <w:next w:val="GrilTabel"/>
    <w:uiPriority w:val="59"/>
    <w:rsid w:val="000378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Fontdeparagrafimplicit"/>
    <w:rsid w:val="00C71E1E"/>
  </w:style>
  <w:style w:type="paragraph" w:customStyle="1" w:styleId="16">
    <w:name w:val="Обычный1"/>
    <w:rsid w:val="008341A1"/>
    <w:rPr>
      <w:rFonts w:ascii="Calibri" w:eastAsia="Calibri" w:hAnsi="Calibri" w:cs="Calibri"/>
      <w:color w:val="000000"/>
      <w:lang w:val="en-US" w:eastAsia="en-US"/>
    </w:rPr>
  </w:style>
  <w:style w:type="paragraph" w:customStyle="1" w:styleId="Pa7">
    <w:name w:val="Pa7"/>
    <w:basedOn w:val="Normal"/>
    <w:next w:val="Normal"/>
    <w:uiPriority w:val="99"/>
    <w:rsid w:val="00AE1989"/>
    <w:pPr>
      <w:autoSpaceDE w:val="0"/>
      <w:autoSpaceDN w:val="0"/>
      <w:adjustRightInd w:val="0"/>
      <w:spacing w:after="0" w:line="151" w:lineRule="atLeast"/>
    </w:pPr>
    <w:rPr>
      <w:rFonts w:ascii="Frutiger LT Pro 55 Roman" w:eastAsia="Calibri" w:hAnsi="Frutiger LT Pro 55 Roman" w:cs="Times New Roman"/>
      <w:sz w:val="24"/>
      <w:szCs w:val="24"/>
      <w:lang w:val="en-US" w:eastAsia="en-US"/>
    </w:rPr>
  </w:style>
  <w:style w:type="character" w:customStyle="1" w:styleId="plainlinks">
    <w:name w:val="plainlinks"/>
    <w:basedOn w:val="Fontdeparagrafimplicit"/>
    <w:rsid w:val="00165648"/>
  </w:style>
  <w:style w:type="character" w:customStyle="1" w:styleId="geo-dec">
    <w:name w:val="geo-dec"/>
    <w:basedOn w:val="Fontdeparagrafimplicit"/>
    <w:rsid w:val="00165648"/>
  </w:style>
  <w:style w:type="character" w:customStyle="1" w:styleId="Titlu3Caracter">
    <w:name w:val="Titlu 3 Caracter"/>
    <w:basedOn w:val="Fontdeparagrafimplicit"/>
    <w:link w:val="Titlu3"/>
    <w:uiPriority w:val="9"/>
    <w:rsid w:val="00E05D6F"/>
    <w:rPr>
      <w:rFonts w:asciiTheme="majorHAnsi" w:eastAsiaTheme="majorEastAsia" w:hAnsiTheme="majorHAnsi" w:cstheme="majorBidi"/>
      <w:b/>
      <w:bCs/>
      <w:color w:val="4F81BD" w:themeColor="accent1"/>
    </w:rPr>
  </w:style>
  <w:style w:type="character" w:customStyle="1" w:styleId="shorttext">
    <w:name w:val="short_text"/>
    <w:rsid w:val="001B6AD1"/>
  </w:style>
  <w:style w:type="table" w:customStyle="1" w:styleId="21">
    <w:name w:val="Сетка таблицы2"/>
    <w:basedOn w:val="TabelNormal"/>
    <w:next w:val="GrilTabel"/>
    <w:uiPriority w:val="59"/>
    <w:rsid w:val="00B635FF"/>
    <w:pPr>
      <w:spacing w:after="0" w:line="240" w:lineRule="auto"/>
    </w:pPr>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Table Contemporary"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C7A"/>
  </w:style>
  <w:style w:type="paragraph" w:styleId="Titlu1">
    <w:name w:val="heading 1"/>
    <w:basedOn w:val="Normal"/>
    <w:next w:val="Normal"/>
    <w:link w:val="Titlu1Caracter"/>
    <w:qFormat/>
    <w:rsid w:val="00C56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nhideWhenUsed/>
    <w:qFormat/>
    <w:rsid w:val="006500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E05D6F"/>
    <w:pPr>
      <w:keepNext/>
      <w:keepLines/>
      <w:spacing w:before="200" w:after="0"/>
      <w:outlineLvl w:val="2"/>
    </w:pPr>
    <w:rPr>
      <w:rFonts w:asciiTheme="majorHAnsi" w:eastAsiaTheme="majorEastAsia" w:hAnsiTheme="majorHAnsi" w:cstheme="majorBidi"/>
      <w:b/>
      <w:bCs/>
      <w:color w:val="4F81BD" w:themeColor="accent1"/>
    </w:rPr>
  </w:style>
  <w:style w:type="paragraph" w:styleId="Titlu5">
    <w:name w:val="heading 5"/>
    <w:basedOn w:val="Normal"/>
    <w:next w:val="Normal"/>
    <w:link w:val="Titlu5Caracter"/>
    <w:uiPriority w:val="9"/>
    <w:semiHidden/>
    <w:unhideWhenUsed/>
    <w:qFormat/>
    <w:rsid w:val="00C40C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uiPriority w:val="39"/>
    <w:rsid w:val="00B744D9"/>
    <w:pPr>
      <w:tabs>
        <w:tab w:val="left" w:pos="440"/>
        <w:tab w:val="right" w:leader="dot" w:pos="9921"/>
      </w:tabs>
      <w:spacing w:after="0" w:line="360" w:lineRule="auto"/>
    </w:pPr>
    <w:rPr>
      <w:rFonts w:ascii="Times New Roman" w:eastAsia="Times New Roman" w:hAnsi="Times New Roman" w:cs="Times New Roman"/>
      <w:b/>
      <w:noProof/>
      <w:sz w:val="24"/>
      <w:szCs w:val="24"/>
    </w:rPr>
  </w:style>
  <w:style w:type="paragraph" w:styleId="Cuprins2">
    <w:name w:val="toc 2"/>
    <w:basedOn w:val="Normal"/>
    <w:next w:val="Normal"/>
    <w:autoRedefine/>
    <w:uiPriority w:val="39"/>
    <w:rsid w:val="00B744D9"/>
    <w:pPr>
      <w:tabs>
        <w:tab w:val="left" w:pos="660"/>
        <w:tab w:val="right" w:leader="dot" w:pos="9921"/>
      </w:tabs>
      <w:spacing w:after="0" w:line="360" w:lineRule="auto"/>
      <w:jc w:val="both"/>
    </w:pPr>
    <w:rPr>
      <w:rFonts w:ascii="Times New Roman" w:eastAsia="Times New Roman" w:hAnsi="Times New Roman" w:cs="Times New Roman"/>
      <w:sz w:val="24"/>
      <w:szCs w:val="24"/>
    </w:rPr>
  </w:style>
  <w:style w:type="paragraph" w:customStyle="1" w:styleId="CharCharCharChar">
    <w:name w:val="Знак Знак Char Char Знак Знак Char Char"/>
    <w:basedOn w:val="Normal"/>
    <w:rsid w:val="00942E0D"/>
    <w:pPr>
      <w:spacing w:after="160" w:line="240" w:lineRule="exact"/>
    </w:pPr>
    <w:rPr>
      <w:rFonts w:ascii="Arial" w:eastAsia="Batang" w:hAnsi="Arial" w:cs="Arial"/>
      <w:sz w:val="20"/>
      <w:szCs w:val="20"/>
      <w:lang w:val="en-US" w:eastAsia="en-US"/>
    </w:rPr>
  </w:style>
  <w:style w:type="paragraph" w:customStyle="1" w:styleId="CharCharCharChar0">
    <w:name w:val="Знак Знак Char Char Знак Знак Знак Знак Char Char Знак Знак Знак Знак Знак Знак"/>
    <w:basedOn w:val="Normal"/>
    <w:rsid w:val="00BE0B91"/>
    <w:pPr>
      <w:spacing w:after="160" w:line="240" w:lineRule="exact"/>
    </w:pPr>
    <w:rPr>
      <w:rFonts w:ascii="Arial" w:eastAsia="Batang" w:hAnsi="Arial" w:cs="Arial"/>
      <w:sz w:val="20"/>
      <w:szCs w:val="20"/>
      <w:lang w:val="en-US" w:eastAsia="en-US"/>
    </w:rPr>
  </w:style>
  <w:style w:type="paragraph" w:customStyle="1" w:styleId="CharCharCharChar1">
    <w:name w:val="Знак Знак Char Char Знак Знак Знак Знак Char Char Знак Знак Знак Знак Знак Знак Знак Знак Знак Знак"/>
    <w:basedOn w:val="Normal"/>
    <w:rsid w:val="001C77A8"/>
    <w:pPr>
      <w:spacing w:after="160" w:line="240" w:lineRule="exact"/>
    </w:pPr>
    <w:rPr>
      <w:rFonts w:ascii="Arial" w:eastAsia="Batang" w:hAnsi="Arial" w:cs="Arial"/>
      <w:sz w:val="20"/>
      <w:szCs w:val="20"/>
      <w:lang w:val="en-US" w:eastAsia="en-US"/>
    </w:rPr>
  </w:style>
  <w:style w:type="paragraph" w:styleId="Plandocument">
    <w:name w:val="Document Map"/>
    <w:basedOn w:val="Normal"/>
    <w:link w:val="PlandocumentCaracter"/>
    <w:semiHidden/>
    <w:unhideWhenUsed/>
    <w:rsid w:val="0013789B"/>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13789B"/>
    <w:rPr>
      <w:rFonts w:ascii="Tahoma" w:hAnsi="Tahoma" w:cs="Tahoma"/>
      <w:sz w:val="16"/>
      <w:szCs w:val="16"/>
    </w:rPr>
  </w:style>
  <w:style w:type="paragraph" w:styleId="Corptext">
    <w:name w:val="Body Text"/>
    <w:basedOn w:val="Normal"/>
    <w:link w:val="CorptextCaracter"/>
    <w:rsid w:val="003F4EB3"/>
    <w:pPr>
      <w:spacing w:after="0" w:line="240" w:lineRule="auto"/>
      <w:jc w:val="center"/>
    </w:pPr>
    <w:rPr>
      <w:rFonts w:ascii="Times New Roman" w:eastAsia="Times New Roman" w:hAnsi="Times New Roman" w:cs="Times New Roman"/>
      <w:b/>
      <w:color w:val="FF0000"/>
      <w:sz w:val="32"/>
      <w:szCs w:val="24"/>
    </w:rPr>
  </w:style>
  <w:style w:type="character" w:customStyle="1" w:styleId="CorptextCaracter">
    <w:name w:val="Corp text Caracter"/>
    <w:basedOn w:val="Fontdeparagrafimplicit"/>
    <w:link w:val="Corptext"/>
    <w:rsid w:val="003F4EB3"/>
    <w:rPr>
      <w:rFonts w:ascii="Times New Roman" w:eastAsia="Times New Roman" w:hAnsi="Times New Roman" w:cs="Times New Roman"/>
      <w:b/>
      <w:color w:val="FF0000"/>
      <w:sz w:val="32"/>
      <w:szCs w:val="24"/>
      <w:lang w:eastAsia="ru-RU"/>
    </w:rPr>
  </w:style>
  <w:style w:type="paragraph" w:customStyle="1" w:styleId="CharCharCharChar2">
    <w:name w:val="Знак Знак Char Char Знак Знак Знак Знак Char Char Знак Знак Знак Знак Знак Знак"/>
    <w:basedOn w:val="Normal"/>
    <w:rsid w:val="003F4EB3"/>
    <w:pPr>
      <w:spacing w:after="160" w:line="240" w:lineRule="exact"/>
    </w:pPr>
    <w:rPr>
      <w:rFonts w:ascii="Arial" w:eastAsia="Batang" w:hAnsi="Arial" w:cs="Arial"/>
      <w:sz w:val="20"/>
      <w:szCs w:val="20"/>
      <w:lang w:val="en-US" w:eastAsia="en-US"/>
    </w:rPr>
  </w:style>
  <w:style w:type="paragraph" w:customStyle="1" w:styleId="Default">
    <w:name w:val="Default"/>
    <w:rsid w:val="005E698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f">
    <w:name w:val="List Paragraph"/>
    <w:aliases w:val="List Paragraph (numbered (a)),WB Para,List Paragraph1,Akapit z listą BS"/>
    <w:basedOn w:val="Normal"/>
    <w:link w:val="ListparagrafCaracter"/>
    <w:uiPriority w:val="34"/>
    <w:qFormat/>
    <w:rsid w:val="00280646"/>
    <w:pPr>
      <w:ind w:left="720"/>
      <w:contextualSpacing/>
    </w:pPr>
  </w:style>
  <w:style w:type="character" w:customStyle="1" w:styleId="Titlu1Caracter">
    <w:name w:val="Titlu 1 Caracter"/>
    <w:basedOn w:val="Fontdeparagrafimplicit"/>
    <w:link w:val="Titlu1"/>
    <w:uiPriority w:val="9"/>
    <w:rsid w:val="00C56AF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65008D"/>
    <w:rPr>
      <w:rFonts w:asciiTheme="majorHAnsi" w:eastAsiaTheme="majorEastAsia" w:hAnsiTheme="majorHAnsi" w:cstheme="majorBidi"/>
      <w:b/>
      <w:bCs/>
      <w:color w:val="4F81BD" w:themeColor="accent1"/>
      <w:sz w:val="26"/>
      <w:szCs w:val="26"/>
    </w:rPr>
  </w:style>
  <w:style w:type="paragraph" w:styleId="Textnotdesubsol">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
    <w:basedOn w:val="Normal"/>
    <w:link w:val="TextnotdesubsolCaracter"/>
    <w:uiPriority w:val="99"/>
    <w:rsid w:val="004A1591"/>
    <w:pPr>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aliases w:val="Текст сноски Знак Знак Знак Знак Caracter,Текст сноски Знак Знак Знак Знак Знак Знак Caracter,Текст сноски Знак Знак Знак Char Char Caracter,Текст сноски Знак Знак Знак Char Caracter"/>
    <w:basedOn w:val="Fontdeparagrafimplicit"/>
    <w:link w:val="Textnotdesubsol"/>
    <w:uiPriority w:val="99"/>
    <w:rsid w:val="004A1591"/>
    <w:rPr>
      <w:rFonts w:ascii="Times New Roman" w:eastAsia="Times New Roman" w:hAnsi="Times New Roman" w:cs="Times New Roman"/>
      <w:sz w:val="20"/>
      <w:szCs w:val="20"/>
      <w:lang w:val="ru-RU" w:eastAsia="ru-RU"/>
    </w:rPr>
  </w:style>
  <w:style w:type="character" w:styleId="Referinnotdesubsol">
    <w:name w:val="footnote reference"/>
    <w:basedOn w:val="Fontdeparagrafimplicit"/>
    <w:uiPriority w:val="99"/>
    <w:semiHidden/>
    <w:rsid w:val="004A1591"/>
    <w:rPr>
      <w:vertAlign w:val="superscript"/>
    </w:rPr>
  </w:style>
  <w:style w:type="paragraph" w:styleId="Subsol">
    <w:name w:val="footer"/>
    <w:basedOn w:val="Normal"/>
    <w:link w:val="SubsolCaracter"/>
    <w:uiPriority w:val="99"/>
    <w:rsid w:val="004A159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SubsolCaracter">
    <w:name w:val="Subsol Caracter"/>
    <w:basedOn w:val="Fontdeparagrafimplicit"/>
    <w:link w:val="Subsol"/>
    <w:uiPriority w:val="99"/>
    <w:rsid w:val="004A1591"/>
    <w:rPr>
      <w:rFonts w:ascii="Times New Roman" w:eastAsia="Times New Roman" w:hAnsi="Times New Roman" w:cs="Times New Roman"/>
      <w:sz w:val="24"/>
      <w:szCs w:val="24"/>
      <w:lang w:val="ru-RU" w:eastAsia="ru-RU"/>
    </w:rPr>
  </w:style>
  <w:style w:type="character" w:styleId="Numrdepagin">
    <w:name w:val="page number"/>
    <w:basedOn w:val="Fontdeparagrafimplicit"/>
    <w:rsid w:val="004A1591"/>
  </w:style>
  <w:style w:type="paragraph" w:styleId="Antet">
    <w:name w:val="header"/>
    <w:basedOn w:val="Normal"/>
    <w:link w:val="AntetCaracter"/>
    <w:uiPriority w:val="99"/>
    <w:rsid w:val="004A159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4A1591"/>
    <w:rPr>
      <w:rFonts w:ascii="Times New Roman" w:eastAsia="Times New Roman" w:hAnsi="Times New Roman" w:cs="Times New Roman"/>
      <w:sz w:val="24"/>
      <w:szCs w:val="24"/>
      <w:lang w:val="ru-RU" w:eastAsia="ru-RU"/>
    </w:rPr>
  </w:style>
  <w:style w:type="character" w:styleId="Referincomentariu">
    <w:name w:val="annotation reference"/>
    <w:basedOn w:val="Fontdeparagrafimplicit"/>
    <w:semiHidden/>
    <w:rsid w:val="004A1591"/>
    <w:rPr>
      <w:sz w:val="16"/>
      <w:szCs w:val="16"/>
    </w:rPr>
  </w:style>
  <w:style w:type="paragraph" w:styleId="Textcomentariu">
    <w:name w:val="annotation text"/>
    <w:basedOn w:val="Normal"/>
    <w:link w:val="TextcomentariuCaracter"/>
    <w:uiPriority w:val="99"/>
    <w:semiHidden/>
    <w:rsid w:val="004A1591"/>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4A1591"/>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semiHidden/>
    <w:rsid w:val="004A1591"/>
    <w:rPr>
      <w:b/>
      <w:bCs/>
    </w:rPr>
  </w:style>
  <w:style w:type="character" w:customStyle="1" w:styleId="SubiectComentariuCaracter">
    <w:name w:val="Subiect Comentariu Caracter"/>
    <w:basedOn w:val="TextcomentariuCaracter"/>
    <w:link w:val="SubiectComentariu"/>
    <w:semiHidden/>
    <w:rsid w:val="004A1591"/>
    <w:rPr>
      <w:rFonts w:ascii="Times New Roman" w:eastAsia="Times New Roman" w:hAnsi="Times New Roman" w:cs="Times New Roman"/>
      <w:b/>
      <w:bCs/>
      <w:sz w:val="20"/>
      <w:szCs w:val="20"/>
      <w:lang w:val="ru-RU" w:eastAsia="ru-RU"/>
    </w:rPr>
  </w:style>
  <w:style w:type="paragraph" w:styleId="TextnBalon">
    <w:name w:val="Balloon Text"/>
    <w:basedOn w:val="Normal"/>
    <w:link w:val="TextnBalonCaracter"/>
    <w:semiHidden/>
    <w:rsid w:val="004A159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4A1591"/>
    <w:rPr>
      <w:rFonts w:ascii="Tahoma" w:eastAsia="Times New Roman" w:hAnsi="Tahoma" w:cs="Tahoma"/>
      <w:sz w:val="16"/>
      <w:szCs w:val="16"/>
      <w:lang w:val="ru-RU" w:eastAsia="ru-RU"/>
    </w:rPr>
  </w:style>
  <w:style w:type="paragraph" w:styleId="Corptext2">
    <w:name w:val="Body Text 2"/>
    <w:basedOn w:val="Normal"/>
    <w:link w:val="Corptext2Caracter"/>
    <w:rsid w:val="004A1591"/>
    <w:pPr>
      <w:spacing w:after="120" w:line="480" w:lineRule="auto"/>
    </w:pPr>
    <w:rPr>
      <w:rFonts w:ascii="Times New Roman" w:eastAsia="Times New Roman" w:hAnsi="Times New Roman" w:cs="Times New Roman"/>
      <w:sz w:val="24"/>
      <w:szCs w:val="24"/>
    </w:rPr>
  </w:style>
  <w:style w:type="character" w:customStyle="1" w:styleId="Corptext2Caracter">
    <w:name w:val="Corp text 2 Caracter"/>
    <w:basedOn w:val="Fontdeparagrafimplicit"/>
    <w:link w:val="Corptext2"/>
    <w:rsid w:val="004A1591"/>
    <w:rPr>
      <w:rFonts w:ascii="Times New Roman" w:eastAsia="Times New Roman" w:hAnsi="Times New Roman" w:cs="Times New Roman"/>
      <w:sz w:val="24"/>
      <w:szCs w:val="24"/>
      <w:lang w:val="ru-RU" w:eastAsia="ru-RU"/>
    </w:rPr>
  </w:style>
  <w:style w:type="paragraph" w:styleId="Indentcorptext">
    <w:name w:val="Body Text Indent"/>
    <w:basedOn w:val="Normal"/>
    <w:link w:val="IndentcorptextCaracter"/>
    <w:rsid w:val="004A1591"/>
    <w:pPr>
      <w:spacing w:after="120" w:line="240" w:lineRule="auto"/>
      <w:ind w:left="360"/>
    </w:pPr>
    <w:rPr>
      <w:rFonts w:ascii="Times New Roman" w:eastAsia="Times New Roman" w:hAnsi="Times New Roman" w:cs="Times New Roman"/>
      <w:sz w:val="24"/>
      <w:szCs w:val="24"/>
    </w:rPr>
  </w:style>
  <w:style w:type="character" w:customStyle="1" w:styleId="IndentcorptextCaracter">
    <w:name w:val="Indent corp text Caracter"/>
    <w:basedOn w:val="Fontdeparagrafimplicit"/>
    <w:link w:val="Indentcorptext"/>
    <w:rsid w:val="004A1591"/>
    <w:rPr>
      <w:rFonts w:ascii="Times New Roman" w:eastAsia="Times New Roman" w:hAnsi="Times New Roman" w:cs="Times New Roman"/>
      <w:sz w:val="24"/>
      <w:szCs w:val="24"/>
      <w:lang w:val="ru-RU" w:eastAsia="ru-RU"/>
    </w:rPr>
  </w:style>
  <w:style w:type="character" w:styleId="Hyperlink">
    <w:name w:val="Hyperlink"/>
    <w:basedOn w:val="Fontdeparagrafimplicit"/>
    <w:uiPriority w:val="99"/>
    <w:rsid w:val="004A1591"/>
    <w:rPr>
      <w:color w:val="0000FF"/>
      <w:u w:val="single"/>
    </w:rPr>
  </w:style>
  <w:style w:type="paragraph" w:styleId="NormalWeb">
    <w:name w:val="Normal (Web)"/>
    <w:basedOn w:val="Normal"/>
    <w:link w:val="NormalWebCaracter"/>
    <w:rsid w:val="004A1591"/>
    <w:pPr>
      <w:spacing w:after="165" w:line="240" w:lineRule="atLeast"/>
    </w:pPr>
    <w:rPr>
      <w:rFonts w:ascii="Times New Roman" w:eastAsia="Times New Roman" w:hAnsi="Times New Roman" w:cs="Times New Roman"/>
      <w:color w:val="5C5C5C"/>
      <w:sz w:val="24"/>
      <w:szCs w:val="24"/>
    </w:rPr>
  </w:style>
  <w:style w:type="character" w:styleId="Robust">
    <w:name w:val="Strong"/>
    <w:basedOn w:val="Fontdeparagrafimplicit"/>
    <w:uiPriority w:val="22"/>
    <w:qFormat/>
    <w:rsid w:val="004A1591"/>
    <w:rPr>
      <w:b/>
      <w:bCs/>
    </w:rPr>
  </w:style>
  <w:style w:type="table" w:styleId="TabelContemporan">
    <w:name w:val="Table Contemporary"/>
    <w:basedOn w:val="TabelNormal"/>
    <w:rsid w:val="004A1591"/>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notdefinal">
    <w:name w:val="endnote text"/>
    <w:basedOn w:val="Normal"/>
    <w:link w:val="TextnotdefinalCaracter"/>
    <w:semiHidden/>
    <w:rsid w:val="004A1591"/>
    <w:pPr>
      <w:spacing w:after="0" w:line="240" w:lineRule="auto"/>
    </w:pPr>
    <w:rPr>
      <w:rFonts w:ascii="Times New Roman" w:eastAsia="Times New Roman" w:hAnsi="Times New Roman" w:cs="Times New Roman"/>
      <w:sz w:val="20"/>
      <w:szCs w:val="20"/>
    </w:rPr>
  </w:style>
  <w:style w:type="character" w:customStyle="1" w:styleId="TextnotdefinalCaracter">
    <w:name w:val="Text notă de final Caracter"/>
    <w:basedOn w:val="Fontdeparagrafimplicit"/>
    <w:link w:val="Textnotdefinal"/>
    <w:semiHidden/>
    <w:rsid w:val="004A1591"/>
    <w:rPr>
      <w:rFonts w:ascii="Times New Roman" w:eastAsia="Times New Roman" w:hAnsi="Times New Roman" w:cs="Times New Roman"/>
      <w:sz w:val="20"/>
      <w:szCs w:val="20"/>
      <w:lang w:eastAsia="ru-RU"/>
    </w:rPr>
  </w:style>
  <w:style w:type="character" w:styleId="Referinnotdefinal">
    <w:name w:val="endnote reference"/>
    <w:basedOn w:val="Fontdeparagrafimplicit"/>
    <w:semiHidden/>
    <w:rsid w:val="004A1591"/>
    <w:rPr>
      <w:vertAlign w:val="superscript"/>
    </w:rPr>
  </w:style>
  <w:style w:type="table" w:styleId="GrilTabel">
    <w:name w:val="Table Grid"/>
    <w:basedOn w:val="TabelNormal"/>
    <w:uiPriority w:val="39"/>
    <w:rsid w:val="004A15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
    <w:name w:val="Emphasis"/>
    <w:basedOn w:val="Fontdeparagrafimplicit"/>
    <w:uiPriority w:val="20"/>
    <w:qFormat/>
    <w:rsid w:val="004A1591"/>
    <w:rPr>
      <w:i/>
      <w:iCs/>
    </w:rPr>
  </w:style>
  <w:style w:type="paragraph" w:customStyle="1" w:styleId="CharCharCharChar3">
    <w:name w:val="Знак Знак Char Char Знак Знак Char Char"/>
    <w:basedOn w:val="Normal"/>
    <w:rsid w:val="004A1591"/>
    <w:pPr>
      <w:spacing w:after="160" w:line="240" w:lineRule="exact"/>
    </w:pPr>
    <w:rPr>
      <w:rFonts w:ascii="Arial" w:eastAsia="Batang" w:hAnsi="Arial" w:cs="Arial"/>
      <w:sz w:val="20"/>
      <w:szCs w:val="20"/>
      <w:lang w:val="en-US" w:eastAsia="en-US"/>
    </w:rPr>
  </w:style>
  <w:style w:type="paragraph" w:customStyle="1" w:styleId="Violeta">
    <w:name w:val="Violeta"/>
    <w:basedOn w:val="Normal"/>
    <w:rsid w:val="004A1591"/>
    <w:pPr>
      <w:spacing w:after="0" w:line="360" w:lineRule="auto"/>
      <w:ind w:firstLine="708"/>
      <w:jc w:val="both"/>
    </w:pPr>
    <w:rPr>
      <w:rFonts w:ascii="Times New Roman" w:eastAsia="Times New Roman" w:hAnsi="Times New Roman" w:cs="Times New Roman"/>
      <w:sz w:val="28"/>
      <w:szCs w:val="28"/>
    </w:rPr>
  </w:style>
  <w:style w:type="character" w:customStyle="1" w:styleId="FootnoteCharacters">
    <w:name w:val="Footnote Characters"/>
    <w:rsid w:val="004A1591"/>
    <w:rPr>
      <w:vertAlign w:val="superscript"/>
    </w:rPr>
  </w:style>
  <w:style w:type="character" w:customStyle="1" w:styleId="WW-FootnoteCharacters">
    <w:name w:val="WW-Footnote Characters"/>
    <w:basedOn w:val="Fontdeparagrafimplicit"/>
    <w:rsid w:val="004A1591"/>
    <w:rPr>
      <w:vertAlign w:val="superscript"/>
    </w:rPr>
  </w:style>
  <w:style w:type="character" w:customStyle="1" w:styleId="docbody1">
    <w:name w:val="doc_body1"/>
    <w:basedOn w:val="Fontdeparagrafimplicit"/>
    <w:rsid w:val="004A1591"/>
    <w:rPr>
      <w:rFonts w:ascii="Times New Roman" w:hAnsi="Times New Roman" w:cs="Times New Roman" w:hint="default"/>
      <w:color w:val="000000"/>
      <w:sz w:val="24"/>
      <w:szCs w:val="24"/>
    </w:rPr>
  </w:style>
  <w:style w:type="character" w:customStyle="1" w:styleId="docheader1">
    <w:name w:val="doc_header1"/>
    <w:basedOn w:val="Fontdeparagrafimplicit"/>
    <w:rsid w:val="004A1591"/>
    <w:rPr>
      <w:rFonts w:ascii="Times New Roman" w:hAnsi="Times New Roman" w:cs="Times New Roman" w:hint="default"/>
      <w:b/>
      <w:bCs/>
      <w:color w:val="000000"/>
      <w:sz w:val="24"/>
      <w:szCs w:val="24"/>
    </w:rPr>
  </w:style>
  <w:style w:type="paragraph" w:customStyle="1" w:styleId="CaracterCaracter">
    <w:name w:val="Caracter Caracter"/>
    <w:basedOn w:val="Normal"/>
    <w:rsid w:val="004A1591"/>
    <w:pPr>
      <w:spacing w:after="160" w:line="240" w:lineRule="exact"/>
    </w:pPr>
    <w:rPr>
      <w:rFonts w:ascii="Arial" w:eastAsia="Batang" w:hAnsi="Arial" w:cs="Arial"/>
      <w:sz w:val="20"/>
      <w:szCs w:val="20"/>
      <w:lang w:val="en-US" w:eastAsia="en-US"/>
    </w:rPr>
  </w:style>
  <w:style w:type="character" w:customStyle="1" w:styleId="a">
    <w:name w:val="Знак Знак"/>
    <w:basedOn w:val="Fontdeparagrafimplicit"/>
    <w:semiHidden/>
    <w:rsid w:val="004A1591"/>
    <w:rPr>
      <w:lang w:eastAsia="ru-RU" w:bidi="ar-SA"/>
    </w:rPr>
  </w:style>
  <w:style w:type="paragraph" w:styleId="Indentcorptext2">
    <w:name w:val="Body Text Indent 2"/>
    <w:basedOn w:val="Normal"/>
    <w:link w:val="Indentcorptext2Caracter"/>
    <w:rsid w:val="004A1591"/>
    <w:pPr>
      <w:spacing w:after="120" w:line="480" w:lineRule="auto"/>
      <w:ind w:left="283"/>
    </w:pPr>
    <w:rPr>
      <w:rFonts w:ascii="Times New Roman" w:eastAsia="Times New Roman" w:hAnsi="Times New Roman" w:cs="Times New Roman"/>
      <w:sz w:val="24"/>
      <w:szCs w:val="24"/>
    </w:rPr>
  </w:style>
  <w:style w:type="character" w:customStyle="1" w:styleId="Indentcorptext2Caracter">
    <w:name w:val="Indent corp text 2 Caracter"/>
    <w:basedOn w:val="Fontdeparagrafimplicit"/>
    <w:link w:val="Indentcorptext2"/>
    <w:rsid w:val="004A1591"/>
    <w:rPr>
      <w:rFonts w:ascii="Times New Roman" w:eastAsia="Times New Roman" w:hAnsi="Times New Roman" w:cs="Times New Roman"/>
      <w:sz w:val="24"/>
      <w:szCs w:val="24"/>
      <w:lang w:val="ru-RU" w:eastAsia="ru-RU"/>
    </w:rPr>
  </w:style>
  <w:style w:type="paragraph" w:customStyle="1" w:styleId="Pa3">
    <w:name w:val="Pa3"/>
    <w:basedOn w:val="Normal"/>
    <w:next w:val="Normal"/>
    <w:rsid w:val="004A1591"/>
    <w:pPr>
      <w:autoSpaceDE w:val="0"/>
      <w:autoSpaceDN w:val="0"/>
      <w:adjustRightInd w:val="0"/>
      <w:spacing w:after="0" w:line="221" w:lineRule="atLeast"/>
    </w:pPr>
    <w:rPr>
      <w:rFonts w:ascii="Times New Roman" w:eastAsia="SimSun" w:hAnsi="Times New Roman" w:cs="Times New Roman"/>
      <w:sz w:val="24"/>
      <w:szCs w:val="24"/>
      <w:lang w:val="en-US" w:eastAsia="zh-CN"/>
    </w:rPr>
  </w:style>
  <w:style w:type="paragraph" w:customStyle="1" w:styleId="Pa1">
    <w:name w:val="Pa1"/>
    <w:basedOn w:val="Normal"/>
    <w:next w:val="Normal"/>
    <w:rsid w:val="004A1591"/>
    <w:pPr>
      <w:autoSpaceDE w:val="0"/>
      <w:autoSpaceDN w:val="0"/>
      <w:adjustRightInd w:val="0"/>
      <w:spacing w:after="0" w:line="301" w:lineRule="atLeast"/>
    </w:pPr>
    <w:rPr>
      <w:rFonts w:ascii="Arial" w:eastAsia="SimSun" w:hAnsi="Arial" w:cs="Times New Roman"/>
      <w:sz w:val="24"/>
      <w:szCs w:val="24"/>
      <w:lang w:val="en-US" w:eastAsia="zh-CN"/>
    </w:rPr>
  </w:style>
  <w:style w:type="paragraph" w:customStyle="1" w:styleId="Pa8">
    <w:name w:val="Pa8"/>
    <w:basedOn w:val="Normal"/>
    <w:next w:val="Normal"/>
    <w:rsid w:val="004A1591"/>
    <w:pPr>
      <w:autoSpaceDE w:val="0"/>
      <w:autoSpaceDN w:val="0"/>
      <w:adjustRightInd w:val="0"/>
      <w:spacing w:after="0" w:line="221" w:lineRule="atLeast"/>
    </w:pPr>
    <w:rPr>
      <w:rFonts w:ascii="Times New Roman" w:eastAsia="SimSun" w:hAnsi="Times New Roman" w:cs="Times New Roman"/>
      <w:sz w:val="24"/>
      <w:szCs w:val="24"/>
      <w:lang w:val="en-US" w:eastAsia="zh-CN"/>
    </w:rPr>
  </w:style>
  <w:style w:type="character" w:customStyle="1" w:styleId="A10">
    <w:name w:val="A10"/>
    <w:rsid w:val="004A1591"/>
    <w:rPr>
      <w:b/>
      <w:bCs/>
      <w:color w:val="000000"/>
      <w:sz w:val="26"/>
      <w:szCs w:val="26"/>
    </w:rPr>
  </w:style>
  <w:style w:type="paragraph" w:customStyle="1" w:styleId="Style5">
    <w:name w:val="Style5"/>
    <w:basedOn w:val="Normal"/>
    <w:rsid w:val="004A1591"/>
    <w:pPr>
      <w:widowControl w:val="0"/>
      <w:autoSpaceDE w:val="0"/>
      <w:autoSpaceDN w:val="0"/>
      <w:adjustRightInd w:val="0"/>
      <w:spacing w:after="0" w:line="252" w:lineRule="exact"/>
      <w:ind w:firstLine="288"/>
      <w:jc w:val="both"/>
    </w:pPr>
    <w:rPr>
      <w:rFonts w:ascii="Times New Roman" w:eastAsia="SimSun" w:hAnsi="Times New Roman" w:cs="Times New Roman"/>
      <w:sz w:val="24"/>
      <w:szCs w:val="24"/>
      <w:lang w:val="en-US" w:eastAsia="zh-CN"/>
    </w:rPr>
  </w:style>
  <w:style w:type="paragraph" w:customStyle="1" w:styleId="Style7">
    <w:name w:val="Style7"/>
    <w:basedOn w:val="Normal"/>
    <w:rsid w:val="004A1591"/>
    <w:pPr>
      <w:widowControl w:val="0"/>
      <w:autoSpaceDE w:val="0"/>
      <w:autoSpaceDN w:val="0"/>
      <w:adjustRightInd w:val="0"/>
      <w:spacing w:after="0" w:line="192" w:lineRule="exact"/>
      <w:jc w:val="both"/>
    </w:pPr>
    <w:rPr>
      <w:rFonts w:ascii="Times New Roman" w:eastAsia="SimSun" w:hAnsi="Times New Roman" w:cs="Times New Roman"/>
      <w:sz w:val="24"/>
      <w:szCs w:val="24"/>
      <w:lang w:val="en-US" w:eastAsia="zh-CN"/>
    </w:rPr>
  </w:style>
  <w:style w:type="paragraph" w:customStyle="1" w:styleId="Style9">
    <w:name w:val="Style9"/>
    <w:basedOn w:val="Normal"/>
    <w:rsid w:val="004A1591"/>
    <w:pPr>
      <w:widowControl w:val="0"/>
      <w:autoSpaceDE w:val="0"/>
      <w:autoSpaceDN w:val="0"/>
      <w:adjustRightInd w:val="0"/>
      <w:spacing w:after="0" w:line="253" w:lineRule="exact"/>
      <w:ind w:firstLine="298"/>
      <w:jc w:val="both"/>
    </w:pPr>
    <w:rPr>
      <w:rFonts w:ascii="Times New Roman" w:eastAsia="SimSun" w:hAnsi="Times New Roman" w:cs="Times New Roman"/>
      <w:sz w:val="24"/>
      <w:szCs w:val="24"/>
      <w:lang w:val="en-US" w:eastAsia="zh-CN"/>
    </w:rPr>
  </w:style>
  <w:style w:type="paragraph" w:customStyle="1" w:styleId="Style11">
    <w:name w:val="Style11"/>
    <w:basedOn w:val="Normal"/>
    <w:rsid w:val="004A1591"/>
    <w:pPr>
      <w:widowControl w:val="0"/>
      <w:autoSpaceDE w:val="0"/>
      <w:autoSpaceDN w:val="0"/>
      <w:adjustRightInd w:val="0"/>
      <w:spacing w:after="0" w:line="192" w:lineRule="exact"/>
      <w:ind w:firstLine="182"/>
      <w:jc w:val="both"/>
    </w:pPr>
    <w:rPr>
      <w:rFonts w:ascii="Times New Roman" w:eastAsia="SimSun" w:hAnsi="Times New Roman" w:cs="Times New Roman"/>
      <w:sz w:val="24"/>
      <w:szCs w:val="24"/>
      <w:lang w:val="en-US" w:eastAsia="zh-CN"/>
    </w:rPr>
  </w:style>
  <w:style w:type="character" w:customStyle="1" w:styleId="FontStyle16">
    <w:name w:val="Font Style16"/>
    <w:basedOn w:val="Fontdeparagrafimplicit"/>
    <w:rsid w:val="004A1591"/>
    <w:rPr>
      <w:rFonts w:ascii="Times New Roman" w:hAnsi="Times New Roman" w:cs="Times New Roman"/>
      <w:i/>
      <w:iCs/>
      <w:sz w:val="18"/>
      <w:szCs w:val="18"/>
    </w:rPr>
  </w:style>
  <w:style w:type="character" w:customStyle="1" w:styleId="FontStyle18">
    <w:name w:val="Font Style18"/>
    <w:basedOn w:val="Fontdeparagrafimplicit"/>
    <w:rsid w:val="004A1591"/>
    <w:rPr>
      <w:rFonts w:ascii="Times New Roman" w:hAnsi="Times New Roman" w:cs="Times New Roman"/>
      <w:sz w:val="18"/>
      <w:szCs w:val="18"/>
    </w:rPr>
  </w:style>
  <w:style w:type="character" w:customStyle="1" w:styleId="FontStyle22">
    <w:name w:val="Font Style22"/>
    <w:basedOn w:val="Fontdeparagrafimplicit"/>
    <w:rsid w:val="004A1591"/>
    <w:rPr>
      <w:rFonts w:ascii="Times New Roman" w:hAnsi="Times New Roman" w:cs="Times New Roman"/>
      <w:b/>
      <w:bCs/>
      <w:sz w:val="12"/>
      <w:szCs w:val="12"/>
    </w:rPr>
  </w:style>
  <w:style w:type="character" w:customStyle="1" w:styleId="FontStyle23">
    <w:name w:val="Font Style23"/>
    <w:basedOn w:val="Fontdeparagrafimplicit"/>
    <w:rsid w:val="004A1591"/>
    <w:rPr>
      <w:rFonts w:ascii="Times New Roman" w:hAnsi="Times New Roman" w:cs="Times New Roman"/>
      <w:sz w:val="16"/>
      <w:szCs w:val="16"/>
    </w:rPr>
  </w:style>
  <w:style w:type="character" w:customStyle="1" w:styleId="FontStyle24">
    <w:name w:val="Font Style24"/>
    <w:basedOn w:val="Fontdeparagrafimplicit"/>
    <w:rsid w:val="004A1591"/>
    <w:rPr>
      <w:rFonts w:ascii="Georgia" w:hAnsi="Georgia" w:cs="Georgia"/>
      <w:b/>
      <w:bCs/>
      <w:i/>
      <w:iCs/>
      <w:sz w:val="12"/>
      <w:szCs w:val="12"/>
    </w:rPr>
  </w:style>
  <w:style w:type="character" w:customStyle="1" w:styleId="FontStyle25">
    <w:name w:val="Font Style25"/>
    <w:basedOn w:val="Fontdeparagrafimplicit"/>
    <w:rsid w:val="004A1591"/>
    <w:rPr>
      <w:rFonts w:ascii="Times New Roman" w:hAnsi="Times New Roman" w:cs="Times New Roman"/>
      <w:b/>
      <w:bCs/>
      <w:i/>
      <w:iCs/>
      <w:spacing w:val="10"/>
      <w:sz w:val="12"/>
      <w:szCs w:val="12"/>
    </w:rPr>
  </w:style>
  <w:style w:type="character" w:customStyle="1" w:styleId="FontStyle26">
    <w:name w:val="Font Style26"/>
    <w:basedOn w:val="Fontdeparagrafimplicit"/>
    <w:rsid w:val="004A1591"/>
    <w:rPr>
      <w:rFonts w:ascii="Times New Roman" w:hAnsi="Times New Roman" w:cs="Times New Roman"/>
      <w:sz w:val="14"/>
      <w:szCs w:val="14"/>
    </w:rPr>
  </w:style>
  <w:style w:type="character" w:customStyle="1" w:styleId="FontStyle27">
    <w:name w:val="Font Style27"/>
    <w:basedOn w:val="Fontdeparagrafimplicit"/>
    <w:rsid w:val="004A1591"/>
    <w:rPr>
      <w:rFonts w:ascii="Times New Roman" w:hAnsi="Times New Roman" w:cs="Times New Roman"/>
      <w:b/>
      <w:bCs/>
      <w:sz w:val="14"/>
      <w:szCs w:val="14"/>
    </w:rPr>
  </w:style>
  <w:style w:type="character" w:customStyle="1" w:styleId="FontStyle28">
    <w:name w:val="Font Style28"/>
    <w:basedOn w:val="Fontdeparagrafimplicit"/>
    <w:rsid w:val="004A1591"/>
    <w:rPr>
      <w:rFonts w:ascii="Times New Roman" w:hAnsi="Times New Roman" w:cs="Times New Roman"/>
      <w:b/>
      <w:bCs/>
      <w:i/>
      <w:iCs/>
      <w:sz w:val="14"/>
      <w:szCs w:val="14"/>
    </w:rPr>
  </w:style>
  <w:style w:type="character" w:customStyle="1" w:styleId="FontStyle30">
    <w:name w:val="Font Style30"/>
    <w:basedOn w:val="Fontdeparagrafimplicit"/>
    <w:rsid w:val="004A1591"/>
    <w:rPr>
      <w:rFonts w:ascii="Times New Roman" w:hAnsi="Times New Roman" w:cs="Times New Roman"/>
      <w:b/>
      <w:bCs/>
      <w:sz w:val="12"/>
      <w:szCs w:val="12"/>
    </w:rPr>
  </w:style>
  <w:style w:type="paragraph" w:customStyle="1" w:styleId="Style3">
    <w:name w:val="Style3"/>
    <w:basedOn w:val="Normal"/>
    <w:rsid w:val="004A1591"/>
    <w:pPr>
      <w:widowControl w:val="0"/>
      <w:autoSpaceDE w:val="0"/>
      <w:autoSpaceDN w:val="0"/>
      <w:adjustRightInd w:val="0"/>
      <w:spacing w:after="0" w:line="259" w:lineRule="exact"/>
      <w:jc w:val="both"/>
    </w:pPr>
    <w:rPr>
      <w:rFonts w:ascii="Times New Roman" w:eastAsia="SimSun" w:hAnsi="Times New Roman" w:cs="Times New Roman"/>
      <w:sz w:val="24"/>
      <w:szCs w:val="24"/>
      <w:lang w:val="en-US" w:eastAsia="zh-CN"/>
    </w:rPr>
  </w:style>
  <w:style w:type="character" w:customStyle="1" w:styleId="FontStyle31">
    <w:name w:val="Font Style31"/>
    <w:basedOn w:val="Fontdeparagrafimplicit"/>
    <w:rsid w:val="004A1591"/>
    <w:rPr>
      <w:rFonts w:ascii="Times New Roman" w:hAnsi="Times New Roman" w:cs="Times New Roman"/>
      <w:b/>
      <w:bCs/>
      <w:sz w:val="18"/>
      <w:szCs w:val="18"/>
    </w:rPr>
  </w:style>
  <w:style w:type="paragraph" w:customStyle="1" w:styleId="Style4">
    <w:name w:val="Style4"/>
    <w:basedOn w:val="Normal"/>
    <w:rsid w:val="004A1591"/>
    <w:pPr>
      <w:widowControl w:val="0"/>
      <w:autoSpaceDE w:val="0"/>
      <w:autoSpaceDN w:val="0"/>
      <w:adjustRightInd w:val="0"/>
      <w:spacing w:after="0" w:line="258" w:lineRule="exact"/>
      <w:ind w:firstLine="514"/>
      <w:jc w:val="both"/>
    </w:pPr>
    <w:rPr>
      <w:rFonts w:ascii="Times New Roman" w:eastAsia="SimSun" w:hAnsi="Times New Roman" w:cs="Times New Roman"/>
      <w:sz w:val="24"/>
      <w:szCs w:val="24"/>
      <w:lang w:val="en-US" w:eastAsia="zh-CN"/>
    </w:rPr>
  </w:style>
  <w:style w:type="character" w:customStyle="1" w:styleId="FontStyle15">
    <w:name w:val="Font Style15"/>
    <w:basedOn w:val="Fontdeparagrafimplicit"/>
    <w:rsid w:val="004A1591"/>
    <w:rPr>
      <w:rFonts w:ascii="Times New Roman" w:hAnsi="Times New Roman" w:cs="Times New Roman"/>
      <w:b/>
      <w:bCs/>
      <w:i/>
      <w:iCs/>
      <w:sz w:val="18"/>
      <w:szCs w:val="18"/>
    </w:rPr>
  </w:style>
  <w:style w:type="paragraph" w:styleId="Textsimplu">
    <w:name w:val="Plain Text"/>
    <w:basedOn w:val="Normal"/>
    <w:link w:val="TextsimpluCaracter"/>
    <w:rsid w:val="004A1591"/>
    <w:pPr>
      <w:spacing w:after="0" w:line="240" w:lineRule="auto"/>
    </w:pPr>
    <w:rPr>
      <w:rFonts w:ascii="Courier New" w:eastAsia="Times New Roman" w:hAnsi="Courier New" w:cs="Courier New"/>
      <w:sz w:val="20"/>
      <w:szCs w:val="20"/>
      <w:lang w:val="en-US" w:eastAsia="en-US"/>
    </w:rPr>
  </w:style>
  <w:style w:type="character" w:customStyle="1" w:styleId="TextsimpluCaracter">
    <w:name w:val="Text simplu Caracter"/>
    <w:basedOn w:val="Fontdeparagrafimplicit"/>
    <w:link w:val="Textsimplu"/>
    <w:rsid w:val="004A1591"/>
    <w:rPr>
      <w:rFonts w:ascii="Courier New" w:eastAsia="Times New Roman" w:hAnsi="Courier New" w:cs="Courier New"/>
      <w:sz w:val="20"/>
      <w:szCs w:val="20"/>
      <w:lang w:val="en-US" w:eastAsia="en-US"/>
    </w:rPr>
  </w:style>
  <w:style w:type="paragraph" w:customStyle="1" w:styleId="Style2">
    <w:name w:val="Style2"/>
    <w:basedOn w:val="Normal"/>
    <w:rsid w:val="004A1591"/>
    <w:pPr>
      <w:widowControl w:val="0"/>
      <w:autoSpaceDE w:val="0"/>
      <w:autoSpaceDN w:val="0"/>
      <w:adjustRightInd w:val="0"/>
      <w:spacing w:after="0" w:line="259" w:lineRule="exact"/>
      <w:ind w:firstLine="288"/>
      <w:jc w:val="both"/>
    </w:pPr>
    <w:rPr>
      <w:rFonts w:ascii="Times New Roman" w:eastAsia="SimSun" w:hAnsi="Times New Roman" w:cs="Times New Roman"/>
      <w:sz w:val="24"/>
      <w:szCs w:val="24"/>
      <w:lang w:val="en-US" w:eastAsia="zh-CN"/>
    </w:rPr>
  </w:style>
  <w:style w:type="character" w:customStyle="1" w:styleId="FontStyle12">
    <w:name w:val="Font Style12"/>
    <w:basedOn w:val="Fontdeparagrafimplicit"/>
    <w:rsid w:val="004A1591"/>
    <w:rPr>
      <w:rFonts w:ascii="Times New Roman" w:hAnsi="Times New Roman" w:cs="Times New Roman"/>
      <w:spacing w:val="10"/>
      <w:sz w:val="18"/>
      <w:szCs w:val="18"/>
    </w:rPr>
  </w:style>
  <w:style w:type="character" w:customStyle="1" w:styleId="docheader">
    <w:name w:val="doc_header"/>
    <w:basedOn w:val="Fontdeparagrafimplicit"/>
    <w:rsid w:val="004A1591"/>
  </w:style>
  <w:style w:type="character" w:customStyle="1" w:styleId="apple-converted-space">
    <w:name w:val="apple-converted-space"/>
    <w:basedOn w:val="Fontdeparagrafimplicit"/>
    <w:rsid w:val="004A1591"/>
  </w:style>
  <w:style w:type="character" w:customStyle="1" w:styleId="FontStyle13">
    <w:name w:val="Font Style13"/>
    <w:basedOn w:val="Fontdeparagrafimplicit"/>
    <w:rsid w:val="004A1591"/>
    <w:rPr>
      <w:rFonts w:ascii="Times New Roman" w:hAnsi="Times New Roman" w:cs="Times New Roman"/>
      <w:i/>
      <w:iCs/>
      <w:sz w:val="18"/>
      <w:szCs w:val="18"/>
    </w:rPr>
  </w:style>
  <w:style w:type="character" w:customStyle="1" w:styleId="docblue">
    <w:name w:val="doc_blue"/>
    <w:basedOn w:val="Fontdeparagrafimplicit"/>
    <w:rsid w:val="004A1591"/>
  </w:style>
  <w:style w:type="character" w:customStyle="1" w:styleId="FontStyle14">
    <w:name w:val="Font Style14"/>
    <w:basedOn w:val="Fontdeparagrafimplicit"/>
    <w:rsid w:val="004A1591"/>
    <w:rPr>
      <w:rFonts w:ascii="Times New Roman" w:hAnsi="Times New Roman" w:cs="Times New Roman"/>
      <w:spacing w:val="30"/>
      <w:sz w:val="14"/>
      <w:szCs w:val="14"/>
    </w:rPr>
  </w:style>
  <w:style w:type="paragraph" w:customStyle="1" w:styleId="cn">
    <w:name w:val="cn"/>
    <w:basedOn w:val="Normal"/>
    <w:rsid w:val="004A1591"/>
    <w:pPr>
      <w:autoSpaceDE w:val="0"/>
      <w:autoSpaceDN w:val="0"/>
      <w:adjustRightInd w:val="0"/>
      <w:spacing w:after="0" w:line="360" w:lineRule="auto"/>
      <w:ind w:firstLine="360"/>
      <w:jc w:val="center"/>
    </w:pPr>
    <w:rPr>
      <w:rFonts w:ascii="TimesNewRomanPS-BoldMT" w:eastAsia="Times New Roman" w:hAnsi="TimesNewRomanPS-BoldMT" w:cs="TimesNewRomanPS-BoldMT"/>
      <w:bCs/>
      <w:sz w:val="28"/>
      <w:szCs w:val="28"/>
    </w:rPr>
  </w:style>
  <w:style w:type="paragraph" w:customStyle="1" w:styleId="CharChar1CharChar1CharCharChar">
    <w:name w:val="Char Char1 Знак Знак Char Char1 Знак Знак Char Char Char"/>
    <w:basedOn w:val="Normal"/>
    <w:rsid w:val="004A1591"/>
    <w:pPr>
      <w:spacing w:after="160" w:line="240" w:lineRule="exact"/>
    </w:pPr>
    <w:rPr>
      <w:rFonts w:ascii="Arial" w:eastAsia="Batang" w:hAnsi="Arial" w:cs="Arial"/>
      <w:sz w:val="20"/>
      <w:szCs w:val="20"/>
      <w:lang w:val="en-US" w:eastAsia="en-US"/>
    </w:rPr>
  </w:style>
  <w:style w:type="paragraph" w:customStyle="1" w:styleId="1">
    <w:name w:val="Абзац списка1"/>
    <w:basedOn w:val="Normal"/>
    <w:qFormat/>
    <w:rsid w:val="004A1591"/>
    <w:pPr>
      <w:ind w:left="720"/>
      <w:contextualSpacing/>
    </w:pPr>
    <w:rPr>
      <w:rFonts w:ascii="Calibri" w:eastAsia="Calibri" w:hAnsi="Calibri" w:cs="Times New Roman"/>
      <w:lang w:eastAsia="en-US"/>
    </w:rPr>
  </w:style>
  <w:style w:type="paragraph" w:customStyle="1" w:styleId="CharChar1">
    <w:name w:val="Char Char1"/>
    <w:basedOn w:val="Normal"/>
    <w:rsid w:val="004A1591"/>
    <w:pPr>
      <w:spacing w:after="160" w:line="240" w:lineRule="exact"/>
    </w:pPr>
    <w:rPr>
      <w:rFonts w:ascii="Arial" w:eastAsia="Batang" w:hAnsi="Arial" w:cs="Arial"/>
      <w:sz w:val="20"/>
      <w:szCs w:val="20"/>
      <w:lang w:val="en-US" w:eastAsia="en-US"/>
    </w:rPr>
  </w:style>
  <w:style w:type="paragraph" w:customStyle="1" w:styleId="Style6">
    <w:name w:val="Style6"/>
    <w:basedOn w:val="Normal"/>
    <w:rsid w:val="004A1591"/>
    <w:pPr>
      <w:widowControl w:val="0"/>
      <w:autoSpaceDE w:val="0"/>
      <w:autoSpaceDN w:val="0"/>
      <w:adjustRightInd w:val="0"/>
      <w:spacing w:after="0" w:line="257" w:lineRule="exact"/>
      <w:jc w:val="both"/>
    </w:pPr>
    <w:rPr>
      <w:rFonts w:ascii="Arial" w:eastAsia="SimSun" w:hAnsi="Arial" w:cs="Arial"/>
      <w:sz w:val="24"/>
      <w:szCs w:val="24"/>
      <w:lang w:val="en-US" w:eastAsia="zh-CN"/>
    </w:rPr>
  </w:style>
  <w:style w:type="character" w:customStyle="1" w:styleId="FontStyle29">
    <w:name w:val="Font Style29"/>
    <w:basedOn w:val="Fontdeparagrafimplicit"/>
    <w:rsid w:val="004A1591"/>
    <w:rPr>
      <w:rFonts w:ascii="Times New Roman" w:hAnsi="Times New Roman" w:cs="Times New Roman"/>
      <w:sz w:val="20"/>
      <w:szCs w:val="20"/>
    </w:rPr>
  </w:style>
  <w:style w:type="character" w:customStyle="1" w:styleId="FontStyle34">
    <w:name w:val="Font Style34"/>
    <w:basedOn w:val="Fontdeparagrafimplicit"/>
    <w:rsid w:val="004A1591"/>
    <w:rPr>
      <w:rFonts w:ascii="Times New Roman" w:hAnsi="Times New Roman" w:cs="Times New Roman"/>
      <w:b/>
      <w:bCs/>
      <w:sz w:val="20"/>
      <w:szCs w:val="20"/>
    </w:rPr>
  </w:style>
  <w:style w:type="paragraph" w:customStyle="1" w:styleId="Style8">
    <w:name w:val="Style8"/>
    <w:basedOn w:val="Normal"/>
    <w:rsid w:val="004A1591"/>
    <w:pPr>
      <w:widowControl w:val="0"/>
      <w:autoSpaceDE w:val="0"/>
      <w:autoSpaceDN w:val="0"/>
      <w:adjustRightInd w:val="0"/>
      <w:spacing w:after="0" w:line="259" w:lineRule="exact"/>
      <w:ind w:hanging="384"/>
      <w:jc w:val="both"/>
    </w:pPr>
    <w:rPr>
      <w:rFonts w:ascii="Arial" w:eastAsia="SimSun" w:hAnsi="Arial" w:cs="Arial"/>
      <w:sz w:val="24"/>
      <w:szCs w:val="24"/>
      <w:lang w:val="en-US" w:eastAsia="zh-CN"/>
    </w:rPr>
  </w:style>
  <w:style w:type="paragraph" w:customStyle="1" w:styleId="Style14">
    <w:name w:val="Style14"/>
    <w:basedOn w:val="Normal"/>
    <w:rsid w:val="004A1591"/>
    <w:pPr>
      <w:widowControl w:val="0"/>
      <w:autoSpaceDE w:val="0"/>
      <w:autoSpaceDN w:val="0"/>
      <w:adjustRightInd w:val="0"/>
      <w:spacing w:after="0" w:line="259" w:lineRule="exact"/>
      <w:ind w:hanging="413"/>
    </w:pPr>
    <w:rPr>
      <w:rFonts w:ascii="Arial" w:eastAsia="SimSun" w:hAnsi="Arial" w:cs="Arial"/>
      <w:sz w:val="24"/>
      <w:szCs w:val="24"/>
      <w:lang w:val="en-US" w:eastAsia="zh-CN"/>
    </w:rPr>
  </w:style>
  <w:style w:type="paragraph" w:customStyle="1" w:styleId="Style15">
    <w:name w:val="Style15"/>
    <w:basedOn w:val="Normal"/>
    <w:rsid w:val="004A1591"/>
    <w:pPr>
      <w:widowControl w:val="0"/>
      <w:autoSpaceDE w:val="0"/>
      <w:autoSpaceDN w:val="0"/>
      <w:adjustRightInd w:val="0"/>
      <w:spacing w:after="0" w:line="259" w:lineRule="exact"/>
      <w:ind w:hanging="394"/>
      <w:jc w:val="both"/>
    </w:pPr>
    <w:rPr>
      <w:rFonts w:ascii="Arial" w:eastAsia="SimSun" w:hAnsi="Arial" w:cs="Arial"/>
      <w:sz w:val="24"/>
      <w:szCs w:val="24"/>
      <w:lang w:val="en-US" w:eastAsia="zh-CN"/>
    </w:rPr>
  </w:style>
  <w:style w:type="paragraph" w:customStyle="1" w:styleId="Style16">
    <w:name w:val="Style16"/>
    <w:basedOn w:val="Normal"/>
    <w:rsid w:val="004A1591"/>
    <w:pPr>
      <w:widowControl w:val="0"/>
      <w:autoSpaceDE w:val="0"/>
      <w:autoSpaceDN w:val="0"/>
      <w:adjustRightInd w:val="0"/>
      <w:spacing w:after="0" w:line="240" w:lineRule="auto"/>
    </w:pPr>
    <w:rPr>
      <w:rFonts w:ascii="Arial" w:eastAsia="SimSun" w:hAnsi="Arial" w:cs="Arial"/>
      <w:sz w:val="24"/>
      <w:szCs w:val="24"/>
      <w:lang w:val="en-US" w:eastAsia="zh-CN"/>
    </w:rPr>
  </w:style>
  <w:style w:type="paragraph" w:customStyle="1" w:styleId="Style23">
    <w:name w:val="Style23"/>
    <w:basedOn w:val="Normal"/>
    <w:rsid w:val="004A1591"/>
    <w:pPr>
      <w:widowControl w:val="0"/>
      <w:autoSpaceDE w:val="0"/>
      <w:autoSpaceDN w:val="0"/>
      <w:adjustRightInd w:val="0"/>
      <w:spacing w:after="0" w:line="259" w:lineRule="exact"/>
      <w:ind w:hanging="413"/>
    </w:pPr>
    <w:rPr>
      <w:rFonts w:ascii="Arial" w:eastAsia="SimSun" w:hAnsi="Arial" w:cs="Arial"/>
      <w:sz w:val="24"/>
      <w:szCs w:val="24"/>
      <w:lang w:val="en-US" w:eastAsia="zh-CN"/>
    </w:rPr>
  </w:style>
  <w:style w:type="paragraph" w:customStyle="1" w:styleId="Style24">
    <w:name w:val="Style24"/>
    <w:basedOn w:val="Normal"/>
    <w:rsid w:val="004A1591"/>
    <w:pPr>
      <w:widowControl w:val="0"/>
      <w:autoSpaceDE w:val="0"/>
      <w:autoSpaceDN w:val="0"/>
      <w:adjustRightInd w:val="0"/>
      <w:spacing w:after="0" w:line="260" w:lineRule="exact"/>
      <w:jc w:val="right"/>
    </w:pPr>
    <w:rPr>
      <w:rFonts w:ascii="Arial" w:eastAsia="SimSun" w:hAnsi="Arial" w:cs="Arial"/>
      <w:sz w:val="24"/>
      <w:szCs w:val="24"/>
      <w:lang w:val="en-US" w:eastAsia="zh-CN"/>
    </w:rPr>
  </w:style>
  <w:style w:type="character" w:customStyle="1" w:styleId="FontStyle37">
    <w:name w:val="Font Style37"/>
    <w:basedOn w:val="Fontdeparagrafimplicit"/>
    <w:rsid w:val="004A1591"/>
    <w:rPr>
      <w:rFonts w:ascii="Times New Roman" w:hAnsi="Times New Roman" w:cs="Times New Roman"/>
      <w:sz w:val="18"/>
      <w:szCs w:val="18"/>
    </w:rPr>
  </w:style>
  <w:style w:type="paragraph" w:customStyle="1" w:styleId="CharChar1CharChar1">
    <w:name w:val="Char Char1 Знак Знак Char Char1"/>
    <w:basedOn w:val="Normal"/>
    <w:rsid w:val="004A1591"/>
    <w:pPr>
      <w:spacing w:after="160" w:line="240" w:lineRule="exact"/>
    </w:pPr>
    <w:rPr>
      <w:rFonts w:ascii="Arial" w:eastAsia="Batang" w:hAnsi="Arial" w:cs="Arial"/>
      <w:sz w:val="20"/>
      <w:szCs w:val="20"/>
      <w:lang w:val="en-US" w:eastAsia="en-US"/>
    </w:rPr>
  </w:style>
  <w:style w:type="character" w:customStyle="1" w:styleId="3">
    <w:name w:val="Основной текст (3)_"/>
    <w:basedOn w:val="Fontdeparagrafimplicit"/>
    <w:link w:val="31"/>
    <w:rsid w:val="004A1591"/>
    <w:rPr>
      <w:sz w:val="18"/>
      <w:szCs w:val="18"/>
      <w:shd w:val="clear" w:color="auto" w:fill="FFFFFF"/>
    </w:rPr>
  </w:style>
  <w:style w:type="character" w:customStyle="1" w:styleId="38pt">
    <w:name w:val="Основной текст (3) + 8 pt"/>
    <w:basedOn w:val="3"/>
    <w:rsid w:val="004A1591"/>
    <w:rPr>
      <w:sz w:val="16"/>
      <w:szCs w:val="16"/>
      <w:shd w:val="clear" w:color="auto" w:fill="FFFFFF"/>
    </w:rPr>
  </w:style>
  <w:style w:type="character" w:customStyle="1" w:styleId="38">
    <w:name w:val="Основной текст (3) + 8"/>
    <w:aliases w:val="5 pt"/>
    <w:basedOn w:val="3"/>
    <w:rsid w:val="004A1591"/>
    <w:rPr>
      <w:sz w:val="17"/>
      <w:szCs w:val="17"/>
      <w:shd w:val="clear" w:color="auto" w:fill="FFFFFF"/>
    </w:rPr>
  </w:style>
  <w:style w:type="character" w:customStyle="1" w:styleId="38pt2">
    <w:name w:val="Основной текст (3) + 8 pt2"/>
    <w:basedOn w:val="3"/>
    <w:rsid w:val="004A1591"/>
    <w:rPr>
      <w:sz w:val="16"/>
      <w:szCs w:val="16"/>
      <w:shd w:val="clear" w:color="auto" w:fill="FFFFFF"/>
    </w:rPr>
  </w:style>
  <w:style w:type="character" w:customStyle="1" w:styleId="3ArialUnicodeMS">
    <w:name w:val="Основной текст (3) + Arial Unicode MS"/>
    <w:aliases w:val="7,5 pt1"/>
    <w:basedOn w:val="3"/>
    <w:rsid w:val="004A1591"/>
    <w:rPr>
      <w:rFonts w:ascii="Arial Unicode MS" w:eastAsia="Arial Unicode MS" w:cs="Arial Unicode MS"/>
      <w:sz w:val="15"/>
      <w:szCs w:val="15"/>
      <w:shd w:val="clear" w:color="auto" w:fill="FFFFFF"/>
    </w:rPr>
  </w:style>
  <w:style w:type="character" w:customStyle="1" w:styleId="38pt1">
    <w:name w:val="Основной текст (3) + 8 pt1"/>
    <w:basedOn w:val="3"/>
    <w:rsid w:val="004A1591"/>
    <w:rPr>
      <w:sz w:val="16"/>
      <w:szCs w:val="16"/>
      <w:shd w:val="clear" w:color="auto" w:fill="FFFFFF"/>
    </w:rPr>
  </w:style>
  <w:style w:type="paragraph" w:customStyle="1" w:styleId="31">
    <w:name w:val="Основной текст (3)1"/>
    <w:basedOn w:val="Normal"/>
    <w:link w:val="3"/>
    <w:rsid w:val="004A1591"/>
    <w:pPr>
      <w:shd w:val="clear" w:color="auto" w:fill="FFFFFF"/>
      <w:spacing w:after="0" w:line="240" w:lineRule="atLeast"/>
    </w:pPr>
    <w:rPr>
      <w:sz w:val="18"/>
      <w:szCs w:val="18"/>
    </w:rPr>
  </w:style>
  <w:style w:type="character" w:customStyle="1" w:styleId="2">
    <w:name w:val="Подпись к картинке (2)_"/>
    <w:basedOn w:val="Fontdeparagrafimplicit"/>
    <w:link w:val="20"/>
    <w:rsid w:val="004A1591"/>
    <w:rPr>
      <w:sz w:val="18"/>
      <w:szCs w:val="18"/>
      <w:shd w:val="clear" w:color="auto" w:fill="FFFFFF"/>
    </w:rPr>
  </w:style>
  <w:style w:type="character" w:customStyle="1" w:styleId="a0">
    <w:name w:val="Подпись к картинке_"/>
    <w:basedOn w:val="Fontdeparagrafimplicit"/>
    <w:link w:val="a1"/>
    <w:rsid w:val="004A1591"/>
    <w:rPr>
      <w:b/>
      <w:bCs/>
      <w:sz w:val="13"/>
      <w:szCs w:val="13"/>
      <w:shd w:val="clear" w:color="auto" w:fill="FFFFFF"/>
    </w:rPr>
  </w:style>
  <w:style w:type="character" w:customStyle="1" w:styleId="6">
    <w:name w:val="Основной текст (6)_"/>
    <w:basedOn w:val="Fontdeparagrafimplicit"/>
    <w:link w:val="60"/>
    <w:rsid w:val="004A1591"/>
    <w:rPr>
      <w:i/>
      <w:iCs/>
      <w:spacing w:val="-20"/>
      <w:shd w:val="clear" w:color="auto" w:fill="FFFFFF"/>
    </w:rPr>
  </w:style>
  <w:style w:type="character" w:customStyle="1" w:styleId="61">
    <w:name w:val="Основной текст (6) + Не курсив"/>
    <w:aliases w:val="Интервал 0 pt"/>
    <w:basedOn w:val="6"/>
    <w:rsid w:val="004A1591"/>
    <w:rPr>
      <w:i/>
      <w:iCs/>
      <w:spacing w:val="0"/>
      <w:shd w:val="clear" w:color="auto" w:fill="FFFFFF"/>
    </w:rPr>
  </w:style>
  <w:style w:type="paragraph" w:customStyle="1" w:styleId="20">
    <w:name w:val="Подпись к картинке (2)"/>
    <w:basedOn w:val="Normal"/>
    <w:link w:val="2"/>
    <w:rsid w:val="004A1591"/>
    <w:pPr>
      <w:shd w:val="clear" w:color="auto" w:fill="FFFFFF"/>
      <w:spacing w:after="0" w:line="240" w:lineRule="atLeast"/>
    </w:pPr>
    <w:rPr>
      <w:sz w:val="18"/>
      <w:szCs w:val="18"/>
    </w:rPr>
  </w:style>
  <w:style w:type="paragraph" w:customStyle="1" w:styleId="a1">
    <w:name w:val="Подпись к картинке"/>
    <w:basedOn w:val="Normal"/>
    <w:link w:val="a0"/>
    <w:rsid w:val="004A1591"/>
    <w:pPr>
      <w:shd w:val="clear" w:color="auto" w:fill="FFFFFF"/>
      <w:spacing w:after="0" w:line="202" w:lineRule="exact"/>
    </w:pPr>
    <w:rPr>
      <w:b/>
      <w:bCs/>
      <w:sz w:val="13"/>
      <w:szCs w:val="13"/>
    </w:rPr>
  </w:style>
  <w:style w:type="paragraph" w:customStyle="1" w:styleId="60">
    <w:name w:val="Основной текст (6)"/>
    <w:basedOn w:val="Normal"/>
    <w:link w:val="6"/>
    <w:rsid w:val="004A1591"/>
    <w:pPr>
      <w:shd w:val="clear" w:color="auto" w:fill="FFFFFF"/>
      <w:spacing w:after="0" w:line="240" w:lineRule="atLeast"/>
    </w:pPr>
    <w:rPr>
      <w:i/>
      <w:iCs/>
      <w:spacing w:val="-20"/>
    </w:rPr>
  </w:style>
  <w:style w:type="paragraph" w:styleId="Titlu">
    <w:name w:val="Title"/>
    <w:basedOn w:val="Normal"/>
    <w:link w:val="TitluCaracter"/>
    <w:uiPriority w:val="10"/>
    <w:qFormat/>
    <w:rsid w:val="004A1591"/>
    <w:pPr>
      <w:spacing w:after="0" w:line="240" w:lineRule="auto"/>
      <w:jc w:val="center"/>
    </w:pPr>
    <w:rPr>
      <w:rFonts w:ascii="Times New Roman" w:eastAsia="Times New Roman" w:hAnsi="Times New Roman" w:cs="Times New Roman"/>
      <w:sz w:val="32"/>
      <w:szCs w:val="24"/>
    </w:rPr>
  </w:style>
  <w:style w:type="character" w:customStyle="1" w:styleId="TitluCaracter">
    <w:name w:val="Titlu Caracter"/>
    <w:basedOn w:val="Fontdeparagrafimplicit"/>
    <w:link w:val="Titlu"/>
    <w:uiPriority w:val="10"/>
    <w:rsid w:val="004A1591"/>
    <w:rPr>
      <w:rFonts w:ascii="Times New Roman" w:eastAsia="Times New Roman" w:hAnsi="Times New Roman" w:cs="Times New Roman"/>
      <w:sz w:val="32"/>
      <w:szCs w:val="24"/>
      <w:lang w:eastAsia="ru-RU"/>
    </w:rPr>
  </w:style>
  <w:style w:type="paragraph" w:customStyle="1" w:styleId="CharCharCharCharCharCharCharCharCharChar">
    <w:name w:val="Char Char Char Знак Знак Char Char Char Знак Знак Char Char Char Char"/>
    <w:basedOn w:val="Normal"/>
    <w:rsid w:val="004A1591"/>
    <w:pPr>
      <w:spacing w:after="160" w:line="240" w:lineRule="exact"/>
    </w:pPr>
    <w:rPr>
      <w:rFonts w:ascii="Arial" w:eastAsia="Batang" w:hAnsi="Arial" w:cs="Arial"/>
      <w:sz w:val="20"/>
      <w:szCs w:val="20"/>
      <w:lang w:val="en-US" w:eastAsia="en-US"/>
    </w:rPr>
  </w:style>
  <w:style w:type="paragraph" w:customStyle="1" w:styleId="CharChar1CharChar10">
    <w:name w:val="Char Char1 Знак Знак Char Char1 Знак Знак"/>
    <w:basedOn w:val="Normal"/>
    <w:rsid w:val="004A1591"/>
    <w:pPr>
      <w:spacing w:after="160" w:line="240" w:lineRule="exact"/>
    </w:pPr>
    <w:rPr>
      <w:rFonts w:ascii="Arial" w:eastAsia="Batang" w:hAnsi="Arial" w:cs="Arial"/>
      <w:sz w:val="20"/>
      <w:szCs w:val="20"/>
      <w:lang w:val="en-US" w:eastAsia="en-US"/>
    </w:rPr>
  </w:style>
  <w:style w:type="character" w:customStyle="1" w:styleId="NormalWebCaracter">
    <w:name w:val="Normal (Web) Caracter"/>
    <w:basedOn w:val="Fontdeparagrafimplicit"/>
    <w:link w:val="NormalWeb"/>
    <w:rsid w:val="004A1591"/>
    <w:rPr>
      <w:rFonts w:ascii="Times New Roman" w:eastAsia="Times New Roman" w:hAnsi="Times New Roman" w:cs="Times New Roman"/>
      <w:color w:val="5C5C5C"/>
      <w:sz w:val="24"/>
      <w:szCs w:val="24"/>
      <w:lang w:val="ru-RU" w:eastAsia="ru-RU"/>
    </w:rPr>
  </w:style>
  <w:style w:type="character" w:customStyle="1" w:styleId="10">
    <w:name w:val="Заголовок №1_"/>
    <w:basedOn w:val="Fontdeparagrafimplicit"/>
    <w:link w:val="11"/>
    <w:rsid w:val="004A1591"/>
    <w:rPr>
      <w:rFonts w:ascii="Trebuchet MS" w:eastAsia="Trebuchet MS" w:hAnsi="Trebuchet MS"/>
      <w:spacing w:val="10"/>
      <w:sz w:val="29"/>
      <w:szCs w:val="29"/>
      <w:shd w:val="clear" w:color="auto" w:fill="FFFFFF"/>
    </w:rPr>
  </w:style>
  <w:style w:type="paragraph" w:customStyle="1" w:styleId="11">
    <w:name w:val="Заголовок №1"/>
    <w:basedOn w:val="Normal"/>
    <w:link w:val="10"/>
    <w:rsid w:val="004A1591"/>
    <w:pPr>
      <w:shd w:val="clear" w:color="auto" w:fill="FFFFFF"/>
      <w:spacing w:after="180" w:line="384" w:lineRule="exact"/>
      <w:jc w:val="center"/>
      <w:outlineLvl w:val="0"/>
    </w:pPr>
    <w:rPr>
      <w:rFonts w:ascii="Trebuchet MS" w:eastAsia="Trebuchet MS" w:hAnsi="Trebuchet MS"/>
      <w:spacing w:val="10"/>
      <w:sz w:val="29"/>
      <w:szCs w:val="29"/>
    </w:rPr>
  </w:style>
  <w:style w:type="paragraph" w:customStyle="1" w:styleId="CharCharCharChar4">
    <w:name w:val="Знак Знак Char Char Знак Знак Знак Знак Char Char"/>
    <w:basedOn w:val="Normal"/>
    <w:rsid w:val="004A1591"/>
    <w:pPr>
      <w:spacing w:after="160" w:line="240" w:lineRule="exact"/>
    </w:pPr>
    <w:rPr>
      <w:rFonts w:ascii="Arial" w:eastAsia="Batang" w:hAnsi="Arial" w:cs="Arial"/>
      <w:sz w:val="20"/>
      <w:szCs w:val="20"/>
      <w:lang w:val="en-US" w:eastAsia="en-US"/>
    </w:rPr>
  </w:style>
  <w:style w:type="paragraph" w:customStyle="1" w:styleId="CharChar">
    <w:name w:val="Знак Знак Char Char"/>
    <w:basedOn w:val="Normal"/>
    <w:rsid w:val="004A1591"/>
    <w:pPr>
      <w:spacing w:after="160" w:line="240" w:lineRule="exact"/>
    </w:pPr>
    <w:rPr>
      <w:rFonts w:ascii="Arial" w:eastAsia="Batang" w:hAnsi="Arial" w:cs="Arial"/>
      <w:sz w:val="20"/>
      <w:szCs w:val="20"/>
      <w:lang w:val="en-US" w:eastAsia="en-US"/>
    </w:rPr>
  </w:style>
  <w:style w:type="paragraph" w:customStyle="1" w:styleId="CharCharCharChar5">
    <w:name w:val="Знак Знак Char Char Знак Знак Знак Знак Char Char Знак Знак Знак Знак Знак Знак Знак Знак"/>
    <w:basedOn w:val="Normal"/>
    <w:rsid w:val="004A1591"/>
    <w:pPr>
      <w:spacing w:after="160" w:line="240" w:lineRule="exact"/>
    </w:pPr>
    <w:rPr>
      <w:rFonts w:ascii="Arial" w:eastAsia="Batang" w:hAnsi="Arial" w:cs="Arial"/>
      <w:sz w:val="20"/>
      <w:szCs w:val="20"/>
      <w:lang w:val="en-US" w:eastAsia="en-US"/>
    </w:rPr>
  </w:style>
  <w:style w:type="paragraph" w:customStyle="1" w:styleId="CharCharCharChar6">
    <w:name w:val="Знак Знак Char Char Знак Знак Знак Знак Char Char Знак Знак Знак Знак Знак Знак"/>
    <w:basedOn w:val="Normal"/>
    <w:rsid w:val="004E486B"/>
    <w:pPr>
      <w:spacing w:after="160" w:line="240" w:lineRule="exact"/>
    </w:pPr>
    <w:rPr>
      <w:rFonts w:ascii="Arial" w:eastAsia="Batang" w:hAnsi="Arial" w:cs="Arial"/>
      <w:sz w:val="20"/>
      <w:szCs w:val="20"/>
      <w:lang w:val="en-US" w:eastAsia="en-US"/>
    </w:rPr>
  </w:style>
  <w:style w:type="character" w:customStyle="1" w:styleId="a2">
    <w:name w:val="ÐžÑÐ½Ð¾Ð²Ð½Ð¾Ð¹ Ñ‚ÐµÐºÑÑ‚_"/>
    <w:link w:val="12"/>
    <w:rsid w:val="00013CAE"/>
    <w:rPr>
      <w:sz w:val="19"/>
    </w:rPr>
  </w:style>
  <w:style w:type="paragraph" w:customStyle="1" w:styleId="12">
    <w:name w:val="ÐžÑÐ½Ð¾Ð²Ð½Ð¾Ð¹ Ñ‚ÐµÐºÑÑ‚1"/>
    <w:basedOn w:val="Normal"/>
    <w:link w:val="a2"/>
    <w:rsid w:val="00013CAE"/>
    <w:pPr>
      <w:autoSpaceDE w:val="0"/>
      <w:autoSpaceDN w:val="0"/>
      <w:adjustRightInd w:val="0"/>
      <w:spacing w:before="120" w:after="0" w:line="240" w:lineRule="exact"/>
      <w:jc w:val="both"/>
    </w:pPr>
    <w:rPr>
      <w:sz w:val="19"/>
    </w:rPr>
  </w:style>
  <w:style w:type="paragraph" w:customStyle="1" w:styleId="CharCharCharChar7">
    <w:name w:val="Знак Знак Char Char Знак Знак Знак Знак Char Char Знак Знак Знак Знак Знак Знак"/>
    <w:basedOn w:val="Normal"/>
    <w:rsid w:val="00AE0911"/>
    <w:pPr>
      <w:spacing w:after="160" w:line="240" w:lineRule="exact"/>
    </w:pPr>
    <w:rPr>
      <w:rFonts w:ascii="Arial" w:eastAsia="Batang" w:hAnsi="Arial" w:cs="Arial"/>
      <w:sz w:val="20"/>
      <w:szCs w:val="20"/>
      <w:lang w:val="en-US" w:eastAsia="en-US"/>
    </w:rPr>
  </w:style>
  <w:style w:type="paragraph" w:customStyle="1" w:styleId="CharCharCharChar8">
    <w:name w:val="Знак Знак Char Char Знак Знак Знак Знак Char Char Знак Знак Знак Знак Знак Знак"/>
    <w:basedOn w:val="Normal"/>
    <w:rsid w:val="008F544E"/>
    <w:pPr>
      <w:spacing w:after="160" w:line="240" w:lineRule="exact"/>
    </w:pPr>
    <w:rPr>
      <w:rFonts w:ascii="Arial" w:eastAsia="Batang" w:hAnsi="Arial" w:cs="Arial"/>
      <w:sz w:val="20"/>
      <w:szCs w:val="20"/>
      <w:lang w:val="en-US" w:eastAsia="en-US"/>
    </w:rPr>
  </w:style>
  <w:style w:type="paragraph" w:customStyle="1" w:styleId="CharCharCharChar9">
    <w:name w:val="Знак Знак Char Char Знак Знак Знак Знак Char Char Знак Знак Знак Знак Знак Знак"/>
    <w:basedOn w:val="Normal"/>
    <w:rsid w:val="004575DF"/>
    <w:pPr>
      <w:spacing w:after="160" w:line="240" w:lineRule="exact"/>
    </w:pPr>
    <w:rPr>
      <w:rFonts w:ascii="Arial" w:eastAsia="Batang" w:hAnsi="Arial" w:cs="Arial"/>
      <w:sz w:val="20"/>
      <w:szCs w:val="20"/>
      <w:lang w:val="en-US" w:eastAsia="en-US"/>
    </w:rPr>
  </w:style>
  <w:style w:type="character" w:styleId="HyperlinkParcurs">
    <w:name w:val="FollowedHyperlink"/>
    <w:basedOn w:val="Fontdeparagrafimplicit"/>
    <w:uiPriority w:val="99"/>
    <w:semiHidden/>
    <w:unhideWhenUsed/>
    <w:rsid w:val="000C6C61"/>
    <w:rPr>
      <w:color w:val="800080" w:themeColor="followedHyperlink"/>
      <w:u w:val="single"/>
    </w:rPr>
  </w:style>
  <w:style w:type="table" w:customStyle="1" w:styleId="TableGridLight1">
    <w:name w:val="Table Grid Light1"/>
    <w:basedOn w:val="TabelNormal"/>
    <w:uiPriority w:val="40"/>
    <w:rsid w:val="009D3BFB"/>
    <w:pPr>
      <w:spacing w:after="0" w:line="240" w:lineRule="auto"/>
    </w:pPr>
    <w:rPr>
      <w:rFonts w:eastAsiaTheme="minorHAnsi"/>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itlu5Caracter">
    <w:name w:val="Titlu 5 Caracter"/>
    <w:basedOn w:val="Fontdeparagrafimplicit"/>
    <w:link w:val="Titlu5"/>
    <w:uiPriority w:val="9"/>
    <w:semiHidden/>
    <w:rsid w:val="00C40CFA"/>
    <w:rPr>
      <w:rFonts w:asciiTheme="majorHAnsi" w:eastAsiaTheme="majorEastAsia" w:hAnsiTheme="majorHAnsi" w:cstheme="majorBidi"/>
      <w:color w:val="365F91" w:themeColor="accent1" w:themeShade="BF"/>
    </w:rPr>
  </w:style>
  <w:style w:type="character" w:customStyle="1" w:styleId="ListparagrafCaracter">
    <w:name w:val="Listă paragraf Caracter"/>
    <w:aliases w:val="List Paragraph (numbered (a)) Caracter,WB Para Caracter,List Paragraph1 Caracter,Akapit z listą BS Caracter"/>
    <w:link w:val="Listparagraf"/>
    <w:uiPriority w:val="34"/>
    <w:locked/>
    <w:rsid w:val="000D2AF8"/>
  </w:style>
  <w:style w:type="paragraph" w:customStyle="1" w:styleId="Implicit">
    <w:name w:val="Implicit"/>
    <w:rsid w:val="009D5ECA"/>
    <w:pPr>
      <w:tabs>
        <w:tab w:val="left" w:pos="708"/>
      </w:tabs>
      <w:suppressAutoHyphens/>
    </w:pPr>
    <w:rPr>
      <w:rFonts w:ascii="Arial" w:eastAsia="Calibri" w:hAnsi="Arial" w:cs="Times New Roman"/>
      <w:lang w:val="ro-RO" w:eastAsia="en-US"/>
    </w:rPr>
  </w:style>
  <w:style w:type="character" w:customStyle="1" w:styleId="a3">
    <w:name w:val="ÐћÑÐ½Ð¾Ð²Ð½Ð¾Ð¹ Ñ‚ÐµÐºÑÑ‚_"/>
    <w:link w:val="13"/>
    <w:uiPriority w:val="99"/>
    <w:locked/>
    <w:rsid w:val="00E7678D"/>
    <w:rPr>
      <w:sz w:val="13"/>
      <w:szCs w:val="13"/>
    </w:rPr>
  </w:style>
  <w:style w:type="paragraph" w:customStyle="1" w:styleId="13">
    <w:name w:val="ÐћÑÐ½Ð¾Ð²Ð½Ð¾Ð¹ Ñ‚ÐµÐºÑÑ‚1"/>
    <w:basedOn w:val="Normal"/>
    <w:link w:val="a3"/>
    <w:uiPriority w:val="99"/>
    <w:rsid w:val="00E7678D"/>
    <w:pPr>
      <w:autoSpaceDE w:val="0"/>
      <w:autoSpaceDN w:val="0"/>
      <w:adjustRightInd w:val="0"/>
      <w:spacing w:after="0" w:line="182" w:lineRule="exact"/>
      <w:ind w:hanging="200"/>
    </w:pPr>
    <w:rPr>
      <w:sz w:val="13"/>
      <w:szCs w:val="13"/>
    </w:rPr>
  </w:style>
  <w:style w:type="paragraph" w:styleId="Subtitlu">
    <w:name w:val="Subtitle"/>
    <w:basedOn w:val="Normal"/>
    <w:next w:val="Normal"/>
    <w:link w:val="SubtitluCaracter"/>
    <w:uiPriority w:val="11"/>
    <w:qFormat/>
    <w:rsid w:val="00790D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790DF9"/>
    <w:rPr>
      <w:rFonts w:asciiTheme="majorHAnsi" w:eastAsiaTheme="majorEastAsia" w:hAnsiTheme="majorHAnsi" w:cstheme="majorBidi"/>
      <w:i/>
      <w:iCs/>
      <w:color w:val="4F81BD" w:themeColor="accent1"/>
      <w:spacing w:val="15"/>
      <w:sz w:val="24"/>
      <w:szCs w:val="24"/>
    </w:rPr>
  </w:style>
  <w:style w:type="paragraph" w:styleId="Frspaiere">
    <w:name w:val="No Spacing"/>
    <w:link w:val="FrspaiereCaracter"/>
    <w:uiPriority w:val="1"/>
    <w:qFormat/>
    <w:rsid w:val="00790DF9"/>
    <w:pPr>
      <w:spacing w:after="0" w:line="240" w:lineRule="auto"/>
    </w:pPr>
  </w:style>
  <w:style w:type="character" w:customStyle="1" w:styleId="FrspaiereCaracter">
    <w:name w:val="Fără spațiere Caracter"/>
    <w:basedOn w:val="Fontdeparagrafimplicit"/>
    <w:link w:val="Frspaiere"/>
    <w:uiPriority w:val="1"/>
    <w:rsid w:val="00790DF9"/>
  </w:style>
  <w:style w:type="character" w:customStyle="1" w:styleId="14">
    <w:name w:val="Абзац списка Знак1"/>
    <w:locked/>
    <w:rsid w:val="0023738D"/>
    <w:rPr>
      <w:rFonts w:ascii="Calibri" w:eastAsia="Times New Roman" w:hAnsi="Calibri"/>
      <w:sz w:val="22"/>
      <w:szCs w:val="22"/>
      <w:lang w:eastAsia="ru-RU"/>
    </w:rPr>
  </w:style>
  <w:style w:type="paragraph" w:styleId="Titlucuprins">
    <w:name w:val="TOC Heading"/>
    <w:basedOn w:val="Titlu1"/>
    <w:next w:val="Normal"/>
    <w:uiPriority w:val="39"/>
    <w:semiHidden/>
    <w:unhideWhenUsed/>
    <w:qFormat/>
    <w:rsid w:val="00C07E71"/>
    <w:pPr>
      <w:outlineLvl w:val="9"/>
    </w:pPr>
  </w:style>
  <w:style w:type="table" w:customStyle="1" w:styleId="15">
    <w:name w:val="Сетка таблицы1"/>
    <w:basedOn w:val="TabelNormal"/>
    <w:next w:val="GrilTabel"/>
    <w:uiPriority w:val="59"/>
    <w:rsid w:val="000378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Fontdeparagrafimplicit"/>
    <w:rsid w:val="00C71E1E"/>
  </w:style>
  <w:style w:type="paragraph" w:customStyle="1" w:styleId="16">
    <w:name w:val="Обычный1"/>
    <w:rsid w:val="008341A1"/>
    <w:rPr>
      <w:rFonts w:ascii="Calibri" w:eastAsia="Calibri" w:hAnsi="Calibri" w:cs="Calibri"/>
      <w:color w:val="000000"/>
      <w:lang w:val="en-US" w:eastAsia="en-US"/>
    </w:rPr>
  </w:style>
  <w:style w:type="paragraph" w:customStyle="1" w:styleId="Pa7">
    <w:name w:val="Pa7"/>
    <w:basedOn w:val="Normal"/>
    <w:next w:val="Normal"/>
    <w:uiPriority w:val="99"/>
    <w:rsid w:val="00AE1989"/>
    <w:pPr>
      <w:autoSpaceDE w:val="0"/>
      <w:autoSpaceDN w:val="0"/>
      <w:adjustRightInd w:val="0"/>
      <w:spacing w:after="0" w:line="151" w:lineRule="atLeast"/>
    </w:pPr>
    <w:rPr>
      <w:rFonts w:ascii="Frutiger LT Pro 55 Roman" w:eastAsia="Calibri" w:hAnsi="Frutiger LT Pro 55 Roman" w:cs="Times New Roman"/>
      <w:sz w:val="24"/>
      <w:szCs w:val="24"/>
      <w:lang w:val="en-US" w:eastAsia="en-US"/>
    </w:rPr>
  </w:style>
  <w:style w:type="character" w:customStyle="1" w:styleId="plainlinks">
    <w:name w:val="plainlinks"/>
    <w:basedOn w:val="Fontdeparagrafimplicit"/>
    <w:rsid w:val="00165648"/>
  </w:style>
  <w:style w:type="character" w:customStyle="1" w:styleId="geo-dec">
    <w:name w:val="geo-dec"/>
    <w:basedOn w:val="Fontdeparagrafimplicit"/>
    <w:rsid w:val="00165648"/>
  </w:style>
  <w:style w:type="character" w:customStyle="1" w:styleId="Titlu3Caracter">
    <w:name w:val="Titlu 3 Caracter"/>
    <w:basedOn w:val="Fontdeparagrafimplicit"/>
    <w:link w:val="Titlu3"/>
    <w:uiPriority w:val="9"/>
    <w:rsid w:val="00E05D6F"/>
    <w:rPr>
      <w:rFonts w:asciiTheme="majorHAnsi" w:eastAsiaTheme="majorEastAsia" w:hAnsiTheme="majorHAnsi" w:cstheme="majorBidi"/>
      <w:b/>
      <w:bCs/>
      <w:color w:val="4F81BD" w:themeColor="accent1"/>
    </w:rPr>
  </w:style>
  <w:style w:type="character" w:customStyle="1" w:styleId="shorttext">
    <w:name w:val="short_text"/>
    <w:rsid w:val="001B6AD1"/>
  </w:style>
  <w:style w:type="table" w:customStyle="1" w:styleId="21">
    <w:name w:val="Сетка таблицы2"/>
    <w:basedOn w:val="TabelNormal"/>
    <w:next w:val="GrilTabel"/>
    <w:uiPriority w:val="59"/>
    <w:rsid w:val="00B635FF"/>
    <w:pPr>
      <w:spacing w:after="0" w:line="240" w:lineRule="auto"/>
    </w:pPr>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950">
      <w:bodyDiv w:val="1"/>
      <w:marLeft w:val="0"/>
      <w:marRight w:val="0"/>
      <w:marTop w:val="0"/>
      <w:marBottom w:val="0"/>
      <w:divBdr>
        <w:top w:val="none" w:sz="0" w:space="0" w:color="auto"/>
        <w:left w:val="none" w:sz="0" w:space="0" w:color="auto"/>
        <w:bottom w:val="none" w:sz="0" w:space="0" w:color="auto"/>
        <w:right w:val="none" w:sz="0" w:space="0" w:color="auto"/>
      </w:divBdr>
    </w:div>
    <w:div w:id="22826815">
      <w:bodyDiv w:val="1"/>
      <w:marLeft w:val="0"/>
      <w:marRight w:val="0"/>
      <w:marTop w:val="0"/>
      <w:marBottom w:val="0"/>
      <w:divBdr>
        <w:top w:val="none" w:sz="0" w:space="0" w:color="auto"/>
        <w:left w:val="none" w:sz="0" w:space="0" w:color="auto"/>
        <w:bottom w:val="none" w:sz="0" w:space="0" w:color="auto"/>
        <w:right w:val="none" w:sz="0" w:space="0" w:color="auto"/>
      </w:divBdr>
    </w:div>
    <w:div w:id="43844328">
      <w:bodyDiv w:val="1"/>
      <w:marLeft w:val="0"/>
      <w:marRight w:val="0"/>
      <w:marTop w:val="0"/>
      <w:marBottom w:val="0"/>
      <w:divBdr>
        <w:top w:val="none" w:sz="0" w:space="0" w:color="auto"/>
        <w:left w:val="none" w:sz="0" w:space="0" w:color="auto"/>
        <w:bottom w:val="none" w:sz="0" w:space="0" w:color="auto"/>
        <w:right w:val="none" w:sz="0" w:space="0" w:color="auto"/>
      </w:divBdr>
    </w:div>
    <w:div w:id="69010165">
      <w:bodyDiv w:val="1"/>
      <w:marLeft w:val="0"/>
      <w:marRight w:val="0"/>
      <w:marTop w:val="0"/>
      <w:marBottom w:val="0"/>
      <w:divBdr>
        <w:top w:val="none" w:sz="0" w:space="0" w:color="auto"/>
        <w:left w:val="none" w:sz="0" w:space="0" w:color="auto"/>
        <w:bottom w:val="none" w:sz="0" w:space="0" w:color="auto"/>
        <w:right w:val="none" w:sz="0" w:space="0" w:color="auto"/>
      </w:divBdr>
    </w:div>
    <w:div w:id="84348843">
      <w:bodyDiv w:val="1"/>
      <w:marLeft w:val="0"/>
      <w:marRight w:val="0"/>
      <w:marTop w:val="0"/>
      <w:marBottom w:val="0"/>
      <w:divBdr>
        <w:top w:val="none" w:sz="0" w:space="0" w:color="auto"/>
        <w:left w:val="none" w:sz="0" w:space="0" w:color="auto"/>
        <w:bottom w:val="none" w:sz="0" w:space="0" w:color="auto"/>
        <w:right w:val="none" w:sz="0" w:space="0" w:color="auto"/>
      </w:divBdr>
    </w:div>
    <w:div w:id="92169306">
      <w:bodyDiv w:val="1"/>
      <w:marLeft w:val="0"/>
      <w:marRight w:val="0"/>
      <w:marTop w:val="0"/>
      <w:marBottom w:val="0"/>
      <w:divBdr>
        <w:top w:val="none" w:sz="0" w:space="0" w:color="auto"/>
        <w:left w:val="none" w:sz="0" w:space="0" w:color="auto"/>
        <w:bottom w:val="none" w:sz="0" w:space="0" w:color="auto"/>
        <w:right w:val="none" w:sz="0" w:space="0" w:color="auto"/>
      </w:divBdr>
    </w:div>
    <w:div w:id="100999637">
      <w:bodyDiv w:val="1"/>
      <w:marLeft w:val="0"/>
      <w:marRight w:val="0"/>
      <w:marTop w:val="0"/>
      <w:marBottom w:val="0"/>
      <w:divBdr>
        <w:top w:val="none" w:sz="0" w:space="0" w:color="auto"/>
        <w:left w:val="none" w:sz="0" w:space="0" w:color="auto"/>
        <w:bottom w:val="none" w:sz="0" w:space="0" w:color="auto"/>
        <w:right w:val="none" w:sz="0" w:space="0" w:color="auto"/>
      </w:divBdr>
    </w:div>
    <w:div w:id="105467320">
      <w:bodyDiv w:val="1"/>
      <w:marLeft w:val="0"/>
      <w:marRight w:val="0"/>
      <w:marTop w:val="0"/>
      <w:marBottom w:val="0"/>
      <w:divBdr>
        <w:top w:val="none" w:sz="0" w:space="0" w:color="auto"/>
        <w:left w:val="none" w:sz="0" w:space="0" w:color="auto"/>
        <w:bottom w:val="none" w:sz="0" w:space="0" w:color="auto"/>
        <w:right w:val="none" w:sz="0" w:space="0" w:color="auto"/>
      </w:divBdr>
    </w:div>
    <w:div w:id="108857579">
      <w:bodyDiv w:val="1"/>
      <w:marLeft w:val="0"/>
      <w:marRight w:val="0"/>
      <w:marTop w:val="0"/>
      <w:marBottom w:val="0"/>
      <w:divBdr>
        <w:top w:val="none" w:sz="0" w:space="0" w:color="auto"/>
        <w:left w:val="none" w:sz="0" w:space="0" w:color="auto"/>
        <w:bottom w:val="none" w:sz="0" w:space="0" w:color="auto"/>
        <w:right w:val="none" w:sz="0" w:space="0" w:color="auto"/>
      </w:divBdr>
    </w:div>
    <w:div w:id="121729560">
      <w:bodyDiv w:val="1"/>
      <w:marLeft w:val="0"/>
      <w:marRight w:val="0"/>
      <w:marTop w:val="0"/>
      <w:marBottom w:val="0"/>
      <w:divBdr>
        <w:top w:val="none" w:sz="0" w:space="0" w:color="auto"/>
        <w:left w:val="none" w:sz="0" w:space="0" w:color="auto"/>
        <w:bottom w:val="none" w:sz="0" w:space="0" w:color="auto"/>
        <w:right w:val="none" w:sz="0" w:space="0" w:color="auto"/>
      </w:divBdr>
    </w:div>
    <w:div w:id="126632315">
      <w:bodyDiv w:val="1"/>
      <w:marLeft w:val="0"/>
      <w:marRight w:val="0"/>
      <w:marTop w:val="0"/>
      <w:marBottom w:val="0"/>
      <w:divBdr>
        <w:top w:val="none" w:sz="0" w:space="0" w:color="auto"/>
        <w:left w:val="none" w:sz="0" w:space="0" w:color="auto"/>
        <w:bottom w:val="none" w:sz="0" w:space="0" w:color="auto"/>
        <w:right w:val="none" w:sz="0" w:space="0" w:color="auto"/>
      </w:divBdr>
    </w:div>
    <w:div w:id="127598744">
      <w:bodyDiv w:val="1"/>
      <w:marLeft w:val="0"/>
      <w:marRight w:val="0"/>
      <w:marTop w:val="0"/>
      <w:marBottom w:val="0"/>
      <w:divBdr>
        <w:top w:val="none" w:sz="0" w:space="0" w:color="auto"/>
        <w:left w:val="none" w:sz="0" w:space="0" w:color="auto"/>
        <w:bottom w:val="none" w:sz="0" w:space="0" w:color="auto"/>
        <w:right w:val="none" w:sz="0" w:space="0" w:color="auto"/>
      </w:divBdr>
    </w:div>
    <w:div w:id="129981721">
      <w:bodyDiv w:val="1"/>
      <w:marLeft w:val="0"/>
      <w:marRight w:val="0"/>
      <w:marTop w:val="0"/>
      <w:marBottom w:val="0"/>
      <w:divBdr>
        <w:top w:val="none" w:sz="0" w:space="0" w:color="auto"/>
        <w:left w:val="none" w:sz="0" w:space="0" w:color="auto"/>
        <w:bottom w:val="none" w:sz="0" w:space="0" w:color="auto"/>
        <w:right w:val="none" w:sz="0" w:space="0" w:color="auto"/>
      </w:divBdr>
    </w:div>
    <w:div w:id="131951126">
      <w:bodyDiv w:val="1"/>
      <w:marLeft w:val="0"/>
      <w:marRight w:val="0"/>
      <w:marTop w:val="0"/>
      <w:marBottom w:val="0"/>
      <w:divBdr>
        <w:top w:val="none" w:sz="0" w:space="0" w:color="auto"/>
        <w:left w:val="none" w:sz="0" w:space="0" w:color="auto"/>
        <w:bottom w:val="none" w:sz="0" w:space="0" w:color="auto"/>
        <w:right w:val="none" w:sz="0" w:space="0" w:color="auto"/>
      </w:divBdr>
    </w:div>
    <w:div w:id="169636526">
      <w:bodyDiv w:val="1"/>
      <w:marLeft w:val="0"/>
      <w:marRight w:val="0"/>
      <w:marTop w:val="0"/>
      <w:marBottom w:val="0"/>
      <w:divBdr>
        <w:top w:val="none" w:sz="0" w:space="0" w:color="auto"/>
        <w:left w:val="none" w:sz="0" w:space="0" w:color="auto"/>
        <w:bottom w:val="none" w:sz="0" w:space="0" w:color="auto"/>
        <w:right w:val="none" w:sz="0" w:space="0" w:color="auto"/>
      </w:divBdr>
    </w:div>
    <w:div w:id="170027671">
      <w:bodyDiv w:val="1"/>
      <w:marLeft w:val="0"/>
      <w:marRight w:val="0"/>
      <w:marTop w:val="0"/>
      <w:marBottom w:val="0"/>
      <w:divBdr>
        <w:top w:val="none" w:sz="0" w:space="0" w:color="auto"/>
        <w:left w:val="none" w:sz="0" w:space="0" w:color="auto"/>
        <w:bottom w:val="none" w:sz="0" w:space="0" w:color="auto"/>
        <w:right w:val="none" w:sz="0" w:space="0" w:color="auto"/>
      </w:divBdr>
    </w:div>
    <w:div w:id="173804834">
      <w:bodyDiv w:val="1"/>
      <w:marLeft w:val="0"/>
      <w:marRight w:val="0"/>
      <w:marTop w:val="0"/>
      <w:marBottom w:val="0"/>
      <w:divBdr>
        <w:top w:val="none" w:sz="0" w:space="0" w:color="auto"/>
        <w:left w:val="none" w:sz="0" w:space="0" w:color="auto"/>
        <w:bottom w:val="none" w:sz="0" w:space="0" w:color="auto"/>
        <w:right w:val="none" w:sz="0" w:space="0" w:color="auto"/>
      </w:divBdr>
      <w:divsChild>
        <w:div w:id="1669365182">
          <w:marLeft w:val="0"/>
          <w:marRight w:val="0"/>
          <w:marTop w:val="0"/>
          <w:marBottom w:val="0"/>
          <w:divBdr>
            <w:top w:val="none" w:sz="0" w:space="0" w:color="auto"/>
            <w:left w:val="none" w:sz="0" w:space="0" w:color="auto"/>
            <w:bottom w:val="none" w:sz="0" w:space="0" w:color="auto"/>
            <w:right w:val="none" w:sz="0" w:space="0" w:color="auto"/>
          </w:divBdr>
          <w:divsChild>
            <w:div w:id="51123481">
              <w:marLeft w:val="0"/>
              <w:marRight w:val="0"/>
              <w:marTop w:val="0"/>
              <w:marBottom w:val="0"/>
              <w:divBdr>
                <w:top w:val="none" w:sz="0" w:space="0" w:color="auto"/>
                <w:left w:val="none" w:sz="0" w:space="0" w:color="auto"/>
                <w:bottom w:val="none" w:sz="0" w:space="0" w:color="auto"/>
                <w:right w:val="none" w:sz="0" w:space="0" w:color="auto"/>
              </w:divBdr>
              <w:divsChild>
                <w:div w:id="214854572">
                  <w:marLeft w:val="0"/>
                  <w:marRight w:val="0"/>
                  <w:marTop w:val="0"/>
                  <w:marBottom w:val="0"/>
                  <w:divBdr>
                    <w:top w:val="none" w:sz="0" w:space="0" w:color="auto"/>
                    <w:left w:val="none" w:sz="0" w:space="0" w:color="auto"/>
                    <w:bottom w:val="none" w:sz="0" w:space="0" w:color="auto"/>
                    <w:right w:val="none" w:sz="0" w:space="0" w:color="auto"/>
                  </w:divBdr>
                </w:div>
                <w:div w:id="1266379329">
                  <w:marLeft w:val="0"/>
                  <w:marRight w:val="0"/>
                  <w:marTop w:val="0"/>
                  <w:marBottom w:val="0"/>
                  <w:divBdr>
                    <w:top w:val="none" w:sz="0" w:space="0" w:color="auto"/>
                    <w:left w:val="none" w:sz="0" w:space="0" w:color="auto"/>
                    <w:bottom w:val="none" w:sz="0" w:space="0" w:color="auto"/>
                    <w:right w:val="none" w:sz="0" w:space="0" w:color="auto"/>
                  </w:divBdr>
                </w:div>
                <w:div w:id="443959994">
                  <w:marLeft w:val="0"/>
                  <w:marRight w:val="0"/>
                  <w:marTop w:val="0"/>
                  <w:marBottom w:val="0"/>
                  <w:divBdr>
                    <w:top w:val="none" w:sz="0" w:space="0" w:color="auto"/>
                    <w:left w:val="none" w:sz="0" w:space="0" w:color="auto"/>
                    <w:bottom w:val="none" w:sz="0" w:space="0" w:color="auto"/>
                    <w:right w:val="none" w:sz="0" w:space="0" w:color="auto"/>
                  </w:divBdr>
                </w:div>
                <w:div w:id="528183149">
                  <w:marLeft w:val="0"/>
                  <w:marRight w:val="0"/>
                  <w:marTop w:val="0"/>
                  <w:marBottom w:val="0"/>
                  <w:divBdr>
                    <w:top w:val="none" w:sz="0" w:space="0" w:color="auto"/>
                    <w:left w:val="none" w:sz="0" w:space="0" w:color="auto"/>
                    <w:bottom w:val="none" w:sz="0" w:space="0" w:color="auto"/>
                    <w:right w:val="none" w:sz="0" w:space="0" w:color="auto"/>
                  </w:divBdr>
                </w:div>
                <w:div w:id="803306978">
                  <w:marLeft w:val="0"/>
                  <w:marRight w:val="0"/>
                  <w:marTop w:val="0"/>
                  <w:marBottom w:val="0"/>
                  <w:divBdr>
                    <w:top w:val="none" w:sz="0" w:space="0" w:color="auto"/>
                    <w:left w:val="none" w:sz="0" w:space="0" w:color="auto"/>
                    <w:bottom w:val="none" w:sz="0" w:space="0" w:color="auto"/>
                    <w:right w:val="none" w:sz="0" w:space="0" w:color="auto"/>
                  </w:divBdr>
                </w:div>
                <w:div w:id="1489446431">
                  <w:marLeft w:val="0"/>
                  <w:marRight w:val="0"/>
                  <w:marTop w:val="0"/>
                  <w:marBottom w:val="0"/>
                  <w:divBdr>
                    <w:top w:val="none" w:sz="0" w:space="0" w:color="auto"/>
                    <w:left w:val="none" w:sz="0" w:space="0" w:color="auto"/>
                    <w:bottom w:val="none" w:sz="0" w:space="0" w:color="auto"/>
                    <w:right w:val="none" w:sz="0" w:space="0" w:color="auto"/>
                  </w:divBdr>
                </w:div>
                <w:div w:id="564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1620">
      <w:bodyDiv w:val="1"/>
      <w:marLeft w:val="0"/>
      <w:marRight w:val="0"/>
      <w:marTop w:val="0"/>
      <w:marBottom w:val="0"/>
      <w:divBdr>
        <w:top w:val="none" w:sz="0" w:space="0" w:color="auto"/>
        <w:left w:val="none" w:sz="0" w:space="0" w:color="auto"/>
        <w:bottom w:val="none" w:sz="0" w:space="0" w:color="auto"/>
        <w:right w:val="none" w:sz="0" w:space="0" w:color="auto"/>
      </w:divBdr>
    </w:div>
    <w:div w:id="194854663">
      <w:bodyDiv w:val="1"/>
      <w:marLeft w:val="0"/>
      <w:marRight w:val="0"/>
      <w:marTop w:val="0"/>
      <w:marBottom w:val="0"/>
      <w:divBdr>
        <w:top w:val="none" w:sz="0" w:space="0" w:color="auto"/>
        <w:left w:val="none" w:sz="0" w:space="0" w:color="auto"/>
        <w:bottom w:val="none" w:sz="0" w:space="0" w:color="auto"/>
        <w:right w:val="none" w:sz="0" w:space="0" w:color="auto"/>
      </w:divBdr>
    </w:div>
    <w:div w:id="214586732">
      <w:bodyDiv w:val="1"/>
      <w:marLeft w:val="0"/>
      <w:marRight w:val="0"/>
      <w:marTop w:val="0"/>
      <w:marBottom w:val="0"/>
      <w:divBdr>
        <w:top w:val="none" w:sz="0" w:space="0" w:color="auto"/>
        <w:left w:val="none" w:sz="0" w:space="0" w:color="auto"/>
        <w:bottom w:val="none" w:sz="0" w:space="0" w:color="auto"/>
        <w:right w:val="none" w:sz="0" w:space="0" w:color="auto"/>
      </w:divBdr>
    </w:div>
    <w:div w:id="229077678">
      <w:bodyDiv w:val="1"/>
      <w:marLeft w:val="0"/>
      <w:marRight w:val="0"/>
      <w:marTop w:val="0"/>
      <w:marBottom w:val="0"/>
      <w:divBdr>
        <w:top w:val="none" w:sz="0" w:space="0" w:color="auto"/>
        <w:left w:val="none" w:sz="0" w:space="0" w:color="auto"/>
        <w:bottom w:val="none" w:sz="0" w:space="0" w:color="auto"/>
        <w:right w:val="none" w:sz="0" w:space="0" w:color="auto"/>
      </w:divBdr>
    </w:div>
    <w:div w:id="244343537">
      <w:bodyDiv w:val="1"/>
      <w:marLeft w:val="0"/>
      <w:marRight w:val="0"/>
      <w:marTop w:val="0"/>
      <w:marBottom w:val="0"/>
      <w:divBdr>
        <w:top w:val="none" w:sz="0" w:space="0" w:color="auto"/>
        <w:left w:val="none" w:sz="0" w:space="0" w:color="auto"/>
        <w:bottom w:val="none" w:sz="0" w:space="0" w:color="auto"/>
        <w:right w:val="none" w:sz="0" w:space="0" w:color="auto"/>
      </w:divBdr>
    </w:div>
    <w:div w:id="246882958">
      <w:bodyDiv w:val="1"/>
      <w:marLeft w:val="0"/>
      <w:marRight w:val="0"/>
      <w:marTop w:val="0"/>
      <w:marBottom w:val="0"/>
      <w:divBdr>
        <w:top w:val="none" w:sz="0" w:space="0" w:color="auto"/>
        <w:left w:val="none" w:sz="0" w:space="0" w:color="auto"/>
        <w:bottom w:val="none" w:sz="0" w:space="0" w:color="auto"/>
        <w:right w:val="none" w:sz="0" w:space="0" w:color="auto"/>
      </w:divBdr>
    </w:div>
    <w:div w:id="281307559">
      <w:bodyDiv w:val="1"/>
      <w:marLeft w:val="0"/>
      <w:marRight w:val="0"/>
      <w:marTop w:val="0"/>
      <w:marBottom w:val="0"/>
      <w:divBdr>
        <w:top w:val="none" w:sz="0" w:space="0" w:color="auto"/>
        <w:left w:val="none" w:sz="0" w:space="0" w:color="auto"/>
        <w:bottom w:val="none" w:sz="0" w:space="0" w:color="auto"/>
        <w:right w:val="none" w:sz="0" w:space="0" w:color="auto"/>
      </w:divBdr>
    </w:div>
    <w:div w:id="303437663">
      <w:bodyDiv w:val="1"/>
      <w:marLeft w:val="0"/>
      <w:marRight w:val="0"/>
      <w:marTop w:val="0"/>
      <w:marBottom w:val="0"/>
      <w:divBdr>
        <w:top w:val="none" w:sz="0" w:space="0" w:color="auto"/>
        <w:left w:val="none" w:sz="0" w:space="0" w:color="auto"/>
        <w:bottom w:val="none" w:sz="0" w:space="0" w:color="auto"/>
        <w:right w:val="none" w:sz="0" w:space="0" w:color="auto"/>
      </w:divBdr>
    </w:div>
    <w:div w:id="318273941">
      <w:bodyDiv w:val="1"/>
      <w:marLeft w:val="0"/>
      <w:marRight w:val="0"/>
      <w:marTop w:val="0"/>
      <w:marBottom w:val="0"/>
      <w:divBdr>
        <w:top w:val="none" w:sz="0" w:space="0" w:color="auto"/>
        <w:left w:val="none" w:sz="0" w:space="0" w:color="auto"/>
        <w:bottom w:val="none" w:sz="0" w:space="0" w:color="auto"/>
        <w:right w:val="none" w:sz="0" w:space="0" w:color="auto"/>
      </w:divBdr>
    </w:div>
    <w:div w:id="335887769">
      <w:bodyDiv w:val="1"/>
      <w:marLeft w:val="0"/>
      <w:marRight w:val="0"/>
      <w:marTop w:val="0"/>
      <w:marBottom w:val="0"/>
      <w:divBdr>
        <w:top w:val="none" w:sz="0" w:space="0" w:color="auto"/>
        <w:left w:val="none" w:sz="0" w:space="0" w:color="auto"/>
        <w:bottom w:val="none" w:sz="0" w:space="0" w:color="auto"/>
        <w:right w:val="none" w:sz="0" w:space="0" w:color="auto"/>
      </w:divBdr>
    </w:div>
    <w:div w:id="351541671">
      <w:bodyDiv w:val="1"/>
      <w:marLeft w:val="0"/>
      <w:marRight w:val="0"/>
      <w:marTop w:val="0"/>
      <w:marBottom w:val="0"/>
      <w:divBdr>
        <w:top w:val="none" w:sz="0" w:space="0" w:color="auto"/>
        <w:left w:val="none" w:sz="0" w:space="0" w:color="auto"/>
        <w:bottom w:val="none" w:sz="0" w:space="0" w:color="auto"/>
        <w:right w:val="none" w:sz="0" w:space="0" w:color="auto"/>
      </w:divBdr>
    </w:div>
    <w:div w:id="360472981">
      <w:bodyDiv w:val="1"/>
      <w:marLeft w:val="0"/>
      <w:marRight w:val="0"/>
      <w:marTop w:val="0"/>
      <w:marBottom w:val="0"/>
      <w:divBdr>
        <w:top w:val="none" w:sz="0" w:space="0" w:color="auto"/>
        <w:left w:val="none" w:sz="0" w:space="0" w:color="auto"/>
        <w:bottom w:val="none" w:sz="0" w:space="0" w:color="auto"/>
        <w:right w:val="none" w:sz="0" w:space="0" w:color="auto"/>
      </w:divBdr>
    </w:div>
    <w:div w:id="369653274">
      <w:bodyDiv w:val="1"/>
      <w:marLeft w:val="0"/>
      <w:marRight w:val="0"/>
      <w:marTop w:val="0"/>
      <w:marBottom w:val="0"/>
      <w:divBdr>
        <w:top w:val="none" w:sz="0" w:space="0" w:color="auto"/>
        <w:left w:val="none" w:sz="0" w:space="0" w:color="auto"/>
        <w:bottom w:val="none" w:sz="0" w:space="0" w:color="auto"/>
        <w:right w:val="none" w:sz="0" w:space="0" w:color="auto"/>
      </w:divBdr>
    </w:div>
    <w:div w:id="385955924">
      <w:bodyDiv w:val="1"/>
      <w:marLeft w:val="0"/>
      <w:marRight w:val="0"/>
      <w:marTop w:val="0"/>
      <w:marBottom w:val="0"/>
      <w:divBdr>
        <w:top w:val="none" w:sz="0" w:space="0" w:color="auto"/>
        <w:left w:val="none" w:sz="0" w:space="0" w:color="auto"/>
        <w:bottom w:val="none" w:sz="0" w:space="0" w:color="auto"/>
        <w:right w:val="none" w:sz="0" w:space="0" w:color="auto"/>
      </w:divBdr>
    </w:div>
    <w:div w:id="392701773">
      <w:bodyDiv w:val="1"/>
      <w:marLeft w:val="0"/>
      <w:marRight w:val="0"/>
      <w:marTop w:val="0"/>
      <w:marBottom w:val="0"/>
      <w:divBdr>
        <w:top w:val="none" w:sz="0" w:space="0" w:color="auto"/>
        <w:left w:val="none" w:sz="0" w:space="0" w:color="auto"/>
        <w:bottom w:val="none" w:sz="0" w:space="0" w:color="auto"/>
        <w:right w:val="none" w:sz="0" w:space="0" w:color="auto"/>
      </w:divBdr>
    </w:div>
    <w:div w:id="394402364">
      <w:bodyDiv w:val="1"/>
      <w:marLeft w:val="0"/>
      <w:marRight w:val="0"/>
      <w:marTop w:val="0"/>
      <w:marBottom w:val="0"/>
      <w:divBdr>
        <w:top w:val="none" w:sz="0" w:space="0" w:color="auto"/>
        <w:left w:val="none" w:sz="0" w:space="0" w:color="auto"/>
        <w:bottom w:val="none" w:sz="0" w:space="0" w:color="auto"/>
        <w:right w:val="none" w:sz="0" w:space="0" w:color="auto"/>
      </w:divBdr>
    </w:div>
    <w:div w:id="407073622">
      <w:bodyDiv w:val="1"/>
      <w:marLeft w:val="0"/>
      <w:marRight w:val="0"/>
      <w:marTop w:val="0"/>
      <w:marBottom w:val="0"/>
      <w:divBdr>
        <w:top w:val="none" w:sz="0" w:space="0" w:color="auto"/>
        <w:left w:val="none" w:sz="0" w:space="0" w:color="auto"/>
        <w:bottom w:val="none" w:sz="0" w:space="0" w:color="auto"/>
        <w:right w:val="none" w:sz="0" w:space="0" w:color="auto"/>
      </w:divBdr>
    </w:div>
    <w:div w:id="414860570">
      <w:bodyDiv w:val="1"/>
      <w:marLeft w:val="0"/>
      <w:marRight w:val="0"/>
      <w:marTop w:val="0"/>
      <w:marBottom w:val="0"/>
      <w:divBdr>
        <w:top w:val="none" w:sz="0" w:space="0" w:color="auto"/>
        <w:left w:val="none" w:sz="0" w:space="0" w:color="auto"/>
        <w:bottom w:val="none" w:sz="0" w:space="0" w:color="auto"/>
        <w:right w:val="none" w:sz="0" w:space="0" w:color="auto"/>
      </w:divBdr>
    </w:div>
    <w:div w:id="415058342">
      <w:bodyDiv w:val="1"/>
      <w:marLeft w:val="0"/>
      <w:marRight w:val="0"/>
      <w:marTop w:val="0"/>
      <w:marBottom w:val="0"/>
      <w:divBdr>
        <w:top w:val="none" w:sz="0" w:space="0" w:color="auto"/>
        <w:left w:val="none" w:sz="0" w:space="0" w:color="auto"/>
        <w:bottom w:val="none" w:sz="0" w:space="0" w:color="auto"/>
        <w:right w:val="none" w:sz="0" w:space="0" w:color="auto"/>
      </w:divBdr>
    </w:div>
    <w:div w:id="431706595">
      <w:bodyDiv w:val="1"/>
      <w:marLeft w:val="0"/>
      <w:marRight w:val="0"/>
      <w:marTop w:val="0"/>
      <w:marBottom w:val="0"/>
      <w:divBdr>
        <w:top w:val="none" w:sz="0" w:space="0" w:color="auto"/>
        <w:left w:val="none" w:sz="0" w:space="0" w:color="auto"/>
        <w:bottom w:val="none" w:sz="0" w:space="0" w:color="auto"/>
        <w:right w:val="none" w:sz="0" w:space="0" w:color="auto"/>
      </w:divBdr>
    </w:div>
    <w:div w:id="432365119">
      <w:bodyDiv w:val="1"/>
      <w:marLeft w:val="0"/>
      <w:marRight w:val="0"/>
      <w:marTop w:val="0"/>
      <w:marBottom w:val="0"/>
      <w:divBdr>
        <w:top w:val="none" w:sz="0" w:space="0" w:color="auto"/>
        <w:left w:val="none" w:sz="0" w:space="0" w:color="auto"/>
        <w:bottom w:val="none" w:sz="0" w:space="0" w:color="auto"/>
        <w:right w:val="none" w:sz="0" w:space="0" w:color="auto"/>
      </w:divBdr>
    </w:div>
    <w:div w:id="452480469">
      <w:bodyDiv w:val="1"/>
      <w:marLeft w:val="0"/>
      <w:marRight w:val="0"/>
      <w:marTop w:val="0"/>
      <w:marBottom w:val="0"/>
      <w:divBdr>
        <w:top w:val="none" w:sz="0" w:space="0" w:color="auto"/>
        <w:left w:val="none" w:sz="0" w:space="0" w:color="auto"/>
        <w:bottom w:val="none" w:sz="0" w:space="0" w:color="auto"/>
        <w:right w:val="none" w:sz="0" w:space="0" w:color="auto"/>
      </w:divBdr>
    </w:div>
    <w:div w:id="463355050">
      <w:bodyDiv w:val="1"/>
      <w:marLeft w:val="0"/>
      <w:marRight w:val="0"/>
      <w:marTop w:val="0"/>
      <w:marBottom w:val="0"/>
      <w:divBdr>
        <w:top w:val="none" w:sz="0" w:space="0" w:color="auto"/>
        <w:left w:val="none" w:sz="0" w:space="0" w:color="auto"/>
        <w:bottom w:val="none" w:sz="0" w:space="0" w:color="auto"/>
        <w:right w:val="none" w:sz="0" w:space="0" w:color="auto"/>
      </w:divBdr>
    </w:div>
    <w:div w:id="493104185">
      <w:bodyDiv w:val="1"/>
      <w:marLeft w:val="0"/>
      <w:marRight w:val="0"/>
      <w:marTop w:val="0"/>
      <w:marBottom w:val="0"/>
      <w:divBdr>
        <w:top w:val="none" w:sz="0" w:space="0" w:color="auto"/>
        <w:left w:val="none" w:sz="0" w:space="0" w:color="auto"/>
        <w:bottom w:val="none" w:sz="0" w:space="0" w:color="auto"/>
        <w:right w:val="none" w:sz="0" w:space="0" w:color="auto"/>
      </w:divBdr>
    </w:div>
    <w:div w:id="522599674">
      <w:bodyDiv w:val="1"/>
      <w:marLeft w:val="0"/>
      <w:marRight w:val="0"/>
      <w:marTop w:val="0"/>
      <w:marBottom w:val="0"/>
      <w:divBdr>
        <w:top w:val="none" w:sz="0" w:space="0" w:color="auto"/>
        <w:left w:val="none" w:sz="0" w:space="0" w:color="auto"/>
        <w:bottom w:val="none" w:sz="0" w:space="0" w:color="auto"/>
        <w:right w:val="none" w:sz="0" w:space="0" w:color="auto"/>
      </w:divBdr>
    </w:div>
    <w:div w:id="531698666">
      <w:bodyDiv w:val="1"/>
      <w:marLeft w:val="0"/>
      <w:marRight w:val="0"/>
      <w:marTop w:val="0"/>
      <w:marBottom w:val="0"/>
      <w:divBdr>
        <w:top w:val="none" w:sz="0" w:space="0" w:color="auto"/>
        <w:left w:val="none" w:sz="0" w:space="0" w:color="auto"/>
        <w:bottom w:val="none" w:sz="0" w:space="0" w:color="auto"/>
        <w:right w:val="none" w:sz="0" w:space="0" w:color="auto"/>
      </w:divBdr>
    </w:div>
    <w:div w:id="536895699">
      <w:bodyDiv w:val="1"/>
      <w:marLeft w:val="0"/>
      <w:marRight w:val="0"/>
      <w:marTop w:val="0"/>
      <w:marBottom w:val="0"/>
      <w:divBdr>
        <w:top w:val="none" w:sz="0" w:space="0" w:color="auto"/>
        <w:left w:val="none" w:sz="0" w:space="0" w:color="auto"/>
        <w:bottom w:val="none" w:sz="0" w:space="0" w:color="auto"/>
        <w:right w:val="none" w:sz="0" w:space="0" w:color="auto"/>
      </w:divBdr>
      <w:divsChild>
        <w:div w:id="344089194">
          <w:marLeft w:val="547"/>
          <w:marRight w:val="0"/>
          <w:marTop w:val="0"/>
          <w:marBottom w:val="0"/>
          <w:divBdr>
            <w:top w:val="none" w:sz="0" w:space="0" w:color="auto"/>
            <w:left w:val="none" w:sz="0" w:space="0" w:color="auto"/>
            <w:bottom w:val="none" w:sz="0" w:space="0" w:color="auto"/>
            <w:right w:val="none" w:sz="0" w:space="0" w:color="auto"/>
          </w:divBdr>
        </w:div>
      </w:divsChild>
    </w:div>
    <w:div w:id="593321011">
      <w:bodyDiv w:val="1"/>
      <w:marLeft w:val="0"/>
      <w:marRight w:val="0"/>
      <w:marTop w:val="0"/>
      <w:marBottom w:val="0"/>
      <w:divBdr>
        <w:top w:val="none" w:sz="0" w:space="0" w:color="auto"/>
        <w:left w:val="none" w:sz="0" w:space="0" w:color="auto"/>
        <w:bottom w:val="none" w:sz="0" w:space="0" w:color="auto"/>
        <w:right w:val="none" w:sz="0" w:space="0" w:color="auto"/>
      </w:divBdr>
    </w:div>
    <w:div w:id="680622548">
      <w:bodyDiv w:val="1"/>
      <w:marLeft w:val="0"/>
      <w:marRight w:val="0"/>
      <w:marTop w:val="0"/>
      <w:marBottom w:val="0"/>
      <w:divBdr>
        <w:top w:val="none" w:sz="0" w:space="0" w:color="auto"/>
        <w:left w:val="none" w:sz="0" w:space="0" w:color="auto"/>
        <w:bottom w:val="none" w:sz="0" w:space="0" w:color="auto"/>
        <w:right w:val="none" w:sz="0" w:space="0" w:color="auto"/>
      </w:divBdr>
    </w:div>
    <w:div w:id="681934431">
      <w:bodyDiv w:val="1"/>
      <w:marLeft w:val="0"/>
      <w:marRight w:val="0"/>
      <w:marTop w:val="0"/>
      <w:marBottom w:val="0"/>
      <w:divBdr>
        <w:top w:val="none" w:sz="0" w:space="0" w:color="auto"/>
        <w:left w:val="none" w:sz="0" w:space="0" w:color="auto"/>
        <w:bottom w:val="none" w:sz="0" w:space="0" w:color="auto"/>
        <w:right w:val="none" w:sz="0" w:space="0" w:color="auto"/>
      </w:divBdr>
    </w:div>
    <w:div w:id="692608467">
      <w:bodyDiv w:val="1"/>
      <w:marLeft w:val="0"/>
      <w:marRight w:val="0"/>
      <w:marTop w:val="0"/>
      <w:marBottom w:val="0"/>
      <w:divBdr>
        <w:top w:val="none" w:sz="0" w:space="0" w:color="auto"/>
        <w:left w:val="none" w:sz="0" w:space="0" w:color="auto"/>
        <w:bottom w:val="none" w:sz="0" w:space="0" w:color="auto"/>
        <w:right w:val="none" w:sz="0" w:space="0" w:color="auto"/>
      </w:divBdr>
    </w:div>
    <w:div w:id="719205543">
      <w:bodyDiv w:val="1"/>
      <w:marLeft w:val="0"/>
      <w:marRight w:val="0"/>
      <w:marTop w:val="0"/>
      <w:marBottom w:val="0"/>
      <w:divBdr>
        <w:top w:val="none" w:sz="0" w:space="0" w:color="auto"/>
        <w:left w:val="none" w:sz="0" w:space="0" w:color="auto"/>
        <w:bottom w:val="none" w:sz="0" w:space="0" w:color="auto"/>
        <w:right w:val="none" w:sz="0" w:space="0" w:color="auto"/>
      </w:divBdr>
    </w:div>
    <w:div w:id="724183495">
      <w:bodyDiv w:val="1"/>
      <w:marLeft w:val="0"/>
      <w:marRight w:val="0"/>
      <w:marTop w:val="0"/>
      <w:marBottom w:val="0"/>
      <w:divBdr>
        <w:top w:val="none" w:sz="0" w:space="0" w:color="auto"/>
        <w:left w:val="none" w:sz="0" w:space="0" w:color="auto"/>
        <w:bottom w:val="none" w:sz="0" w:space="0" w:color="auto"/>
        <w:right w:val="none" w:sz="0" w:space="0" w:color="auto"/>
      </w:divBdr>
    </w:div>
    <w:div w:id="753088816">
      <w:bodyDiv w:val="1"/>
      <w:marLeft w:val="0"/>
      <w:marRight w:val="0"/>
      <w:marTop w:val="0"/>
      <w:marBottom w:val="0"/>
      <w:divBdr>
        <w:top w:val="none" w:sz="0" w:space="0" w:color="auto"/>
        <w:left w:val="none" w:sz="0" w:space="0" w:color="auto"/>
        <w:bottom w:val="none" w:sz="0" w:space="0" w:color="auto"/>
        <w:right w:val="none" w:sz="0" w:space="0" w:color="auto"/>
      </w:divBdr>
    </w:div>
    <w:div w:id="764616638">
      <w:bodyDiv w:val="1"/>
      <w:marLeft w:val="0"/>
      <w:marRight w:val="0"/>
      <w:marTop w:val="0"/>
      <w:marBottom w:val="0"/>
      <w:divBdr>
        <w:top w:val="none" w:sz="0" w:space="0" w:color="auto"/>
        <w:left w:val="none" w:sz="0" w:space="0" w:color="auto"/>
        <w:bottom w:val="none" w:sz="0" w:space="0" w:color="auto"/>
        <w:right w:val="none" w:sz="0" w:space="0" w:color="auto"/>
      </w:divBdr>
    </w:div>
    <w:div w:id="771319432">
      <w:bodyDiv w:val="1"/>
      <w:marLeft w:val="0"/>
      <w:marRight w:val="0"/>
      <w:marTop w:val="0"/>
      <w:marBottom w:val="0"/>
      <w:divBdr>
        <w:top w:val="none" w:sz="0" w:space="0" w:color="auto"/>
        <w:left w:val="none" w:sz="0" w:space="0" w:color="auto"/>
        <w:bottom w:val="none" w:sz="0" w:space="0" w:color="auto"/>
        <w:right w:val="none" w:sz="0" w:space="0" w:color="auto"/>
      </w:divBdr>
    </w:div>
    <w:div w:id="795370605">
      <w:bodyDiv w:val="1"/>
      <w:marLeft w:val="0"/>
      <w:marRight w:val="0"/>
      <w:marTop w:val="0"/>
      <w:marBottom w:val="0"/>
      <w:divBdr>
        <w:top w:val="none" w:sz="0" w:space="0" w:color="auto"/>
        <w:left w:val="none" w:sz="0" w:space="0" w:color="auto"/>
        <w:bottom w:val="none" w:sz="0" w:space="0" w:color="auto"/>
        <w:right w:val="none" w:sz="0" w:space="0" w:color="auto"/>
      </w:divBdr>
    </w:div>
    <w:div w:id="803500750">
      <w:bodyDiv w:val="1"/>
      <w:marLeft w:val="0"/>
      <w:marRight w:val="0"/>
      <w:marTop w:val="0"/>
      <w:marBottom w:val="0"/>
      <w:divBdr>
        <w:top w:val="none" w:sz="0" w:space="0" w:color="auto"/>
        <w:left w:val="none" w:sz="0" w:space="0" w:color="auto"/>
        <w:bottom w:val="none" w:sz="0" w:space="0" w:color="auto"/>
        <w:right w:val="none" w:sz="0" w:space="0" w:color="auto"/>
      </w:divBdr>
    </w:div>
    <w:div w:id="806581785">
      <w:bodyDiv w:val="1"/>
      <w:marLeft w:val="0"/>
      <w:marRight w:val="0"/>
      <w:marTop w:val="0"/>
      <w:marBottom w:val="0"/>
      <w:divBdr>
        <w:top w:val="none" w:sz="0" w:space="0" w:color="auto"/>
        <w:left w:val="none" w:sz="0" w:space="0" w:color="auto"/>
        <w:bottom w:val="none" w:sz="0" w:space="0" w:color="auto"/>
        <w:right w:val="none" w:sz="0" w:space="0" w:color="auto"/>
      </w:divBdr>
    </w:div>
    <w:div w:id="808209324">
      <w:bodyDiv w:val="1"/>
      <w:marLeft w:val="0"/>
      <w:marRight w:val="0"/>
      <w:marTop w:val="0"/>
      <w:marBottom w:val="0"/>
      <w:divBdr>
        <w:top w:val="none" w:sz="0" w:space="0" w:color="auto"/>
        <w:left w:val="none" w:sz="0" w:space="0" w:color="auto"/>
        <w:bottom w:val="none" w:sz="0" w:space="0" w:color="auto"/>
        <w:right w:val="none" w:sz="0" w:space="0" w:color="auto"/>
      </w:divBdr>
    </w:div>
    <w:div w:id="812016761">
      <w:bodyDiv w:val="1"/>
      <w:marLeft w:val="0"/>
      <w:marRight w:val="0"/>
      <w:marTop w:val="0"/>
      <w:marBottom w:val="0"/>
      <w:divBdr>
        <w:top w:val="none" w:sz="0" w:space="0" w:color="auto"/>
        <w:left w:val="none" w:sz="0" w:space="0" w:color="auto"/>
        <w:bottom w:val="none" w:sz="0" w:space="0" w:color="auto"/>
        <w:right w:val="none" w:sz="0" w:space="0" w:color="auto"/>
      </w:divBdr>
    </w:div>
    <w:div w:id="843131733">
      <w:bodyDiv w:val="1"/>
      <w:marLeft w:val="0"/>
      <w:marRight w:val="0"/>
      <w:marTop w:val="0"/>
      <w:marBottom w:val="0"/>
      <w:divBdr>
        <w:top w:val="none" w:sz="0" w:space="0" w:color="auto"/>
        <w:left w:val="none" w:sz="0" w:space="0" w:color="auto"/>
        <w:bottom w:val="none" w:sz="0" w:space="0" w:color="auto"/>
        <w:right w:val="none" w:sz="0" w:space="0" w:color="auto"/>
      </w:divBdr>
    </w:div>
    <w:div w:id="844827660">
      <w:bodyDiv w:val="1"/>
      <w:marLeft w:val="0"/>
      <w:marRight w:val="0"/>
      <w:marTop w:val="0"/>
      <w:marBottom w:val="0"/>
      <w:divBdr>
        <w:top w:val="none" w:sz="0" w:space="0" w:color="auto"/>
        <w:left w:val="none" w:sz="0" w:space="0" w:color="auto"/>
        <w:bottom w:val="none" w:sz="0" w:space="0" w:color="auto"/>
        <w:right w:val="none" w:sz="0" w:space="0" w:color="auto"/>
      </w:divBdr>
    </w:div>
    <w:div w:id="847328432">
      <w:bodyDiv w:val="1"/>
      <w:marLeft w:val="0"/>
      <w:marRight w:val="0"/>
      <w:marTop w:val="0"/>
      <w:marBottom w:val="0"/>
      <w:divBdr>
        <w:top w:val="none" w:sz="0" w:space="0" w:color="auto"/>
        <w:left w:val="none" w:sz="0" w:space="0" w:color="auto"/>
        <w:bottom w:val="none" w:sz="0" w:space="0" w:color="auto"/>
        <w:right w:val="none" w:sz="0" w:space="0" w:color="auto"/>
      </w:divBdr>
    </w:div>
    <w:div w:id="852769486">
      <w:bodyDiv w:val="1"/>
      <w:marLeft w:val="0"/>
      <w:marRight w:val="0"/>
      <w:marTop w:val="0"/>
      <w:marBottom w:val="0"/>
      <w:divBdr>
        <w:top w:val="none" w:sz="0" w:space="0" w:color="auto"/>
        <w:left w:val="none" w:sz="0" w:space="0" w:color="auto"/>
        <w:bottom w:val="none" w:sz="0" w:space="0" w:color="auto"/>
        <w:right w:val="none" w:sz="0" w:space="0" w:color="auto"/>
      </w:divBdr>
    </w:div>
    <w:div w:id="942305464">
      <w:bodyDiv w:val="1"/>
      <w:marLeft w:val="0"/>
      <w:marRight w:val="0"/>
      <w:marTop w:val="0"/>
      <w:marBottom w:val="0"/>
      <w:divBdr>
        <w:top w:val="none" w:sz="0" w:space="0" w:color="auto"/>
        <w:left w:val="none" w:sz="0" w:space="0" w:color="auto"/>
        <w:bottom w:val="none" w:sz="0" w:space="0" w:color="auto"/>
        <w:right w:val="none" w:sz="0" w:space="0" w:color="auto"/>
      </w:divBdr>
    </w:div>
    <w:div w:id="955598387">
      <w:bodyDiv w:val="1"/>
      <w:marLeft w:val="0"/>
      <w:marRight w:val="0"/>
      <w:marTop w:val="0"/>
      <w:marBottom w:val="0"/>
      <w:divBdr>
        <w:top w:val="none" w:sz="0" w:space="0" w:color="auto"/>
        <w:left w:val="none" w:sz="0" w:space="0" w:color="auto"/>
        <w:bottom w:val="none" w:sz="0" w:space="0" w:color="auto"/>
        <w:right w:val="none" w:sz="0" w:space="0" w:color="auto"/>
      </w:divBdr>
      <w:divsChild>
        <w:div w:id="1077241795">
          <w:marLeft w:val="547"/>
          <w:marRight w:val="0"/>
          <w:marTop w:val="0"/>
          <w:marBottom w:val="0"/>
          <w:divBdr>
            <w:top w:val="none" w:sz="0" w:space="0" w:color="auto"/>
            <w:left w:val="none" w:sz="0" w:space="0" w:color="auto"/>
            <w:bottom w:val="none" w:sz="0" w:space="0" w:color="auto"/>
            <w:right w:val="none" w:sz="0" w:space="0" w:color="auto"/>
          </w:divBdr>
        </w:div>
      </w:divsChild>
    </w:div>
    <w:div w:id="976181001">
      <w:bodyDiv w:val="1"/>
      <w:marLeft w:val="0"/>
      <w:marRight w:val="0"/>
      <w:marTop w:val="0"/>
      <w:marBottom w:val="0"/>
      <w:divBdr>
        <w:top w:val="none" w:sz="0" w:space="0" w:color="auto"/>
        <w:left w:val="none" w:sz="0" w:space="0" w:color="auto"/>
        <w:bottom w:val="none" w:sz="0" w:space="0" w:color="auto"/>
        <w:right w:val="none" w:sz="0" w:space="0" w:color="auto"/>
      </w:divBdr>
    </w:div>
    <w:div w:id="998461425">
      <w:bodyDiv w:val="1"/>
      <w:marLeft w:val="0"/>
      <w:marRight w:val="0"/>
      <w:marTop w:val="0"/>
      <w:marBottom w:val="0"/>
      <w:divBdr>
        <w:top w:val="none" w:sz="0" w:space="0" w:color="auto"/>
        <w:left w:val="none" w:sz="0" w:space="0" w:color="auto"/>
        <w:bottom w:val="none" w:sz="0" w:space="0" w:color="auto"/>
        <w:right w:val="none" w:sz="0" w:space="0" w:color="auto"/>
      </w:divBdr>
    </w:div>
    <w:div w:id="1005089401">
      <w:bodyDiv w:val="1"/>
      <w:marLeft w:val="0"/>
      <w:marRight w:val="0"/>
      <w:marTop w:val="0"/>
      <w:marBottom w:val="0"/>
      <w:divBdr>
        <w:top w:val="none" w:sz="0" w:space="0" w:color="auto"/>
        <w:left w:val="none" w:sz="0" w:space="0" w:color="auto"/>
        <w:bottom w:val="none" w:sz="0" w:space="0" w:color="auto"/>
        <w:right w:val="none" w:sz="0" w:space="0" w:color="auto"/>
      </w:divBdr>
    </w:div>
    <w:div w:id="1022050265">
      <w:bodyDiv w:val="1"/>
      <w:marLeft w:val="0"/>
      <w:marRight w:val="0"/>
      <w:marTop w:val="0"/>
      <w:marBottom w:val="0"/>
      <w:divBdr>
        <w:top w:val="none" w:sz="0" w:space="0" w:color="auto"/>
        <w:left w:val="none" w:sz="0" w:space="0" w:color="auto"/>
        <w:bottom w:val="none" w:sz="0" w:space="0" w:color="auto"/>
        <w:right w:val="none" w:sz="0" w:space="0" w:color="auto"/>
      </w:divBdr>
    </w:div>
    <w:div w:id="1025063342">
      <w:bodyDiv w:val="1"/>
      <w:marLeft w:val="0"/>
      <w:marRight w:val="0"/>
      <w:marTop w:val="0"/>
      <w:marBottom w:val="0"/>
      <w:divBdr>
        <w:top w:val="none" w:sz="0" w:space="0" w:color="auto"/>
        <w:left w:val="none" w:sz="0" w:space="0" w:color="auto"/>
        <w:bottom w:val="none" w:sz="0" w:space="0" w:color="auto"/>
        <w:right w:val="none" w:sz="0" w:space="0" w:color="auto"/>
      </w:divBdr>
    </w:div>
    <w:div w:id="1038626667">
      <w:bodyDiv w:val="1"/>
      <w:marLeft w:val="0"/>
      <w:marRight w:val="0"/>
      <w:marTop w:val="0"/>
      <w:marBottom w:val="0"/>
      <w:divBdr>
        <w:top w:val="none" w:sz="0" w:space="0" w:color="auto"/>
        <w:left w:val="none" w:sz="0" w:space="0" w:color="auto"/>
        <w:bottom w:val="none" w:sz="0" w:space="0" w:color="auto"/>
        <w:right w:val="none" w:sz="0" w:space="0" w:color="auto"/>
      </w:divBdr>
    </w:div>
    <w:div w:id="1043871208">
      <w:bodyDiv w:val="1"/>
      <w:marLeft w:val="0"/>
      <w:marRight w:val="0"/>
      <w:marTop w:val="0"/>
      <w:marBottom w:val="0"/>
      <w:divBdr>
        <w:top w:val="none" w:sz="0" w:space="0" w:color="auto"/>
        <w:left w:val="none" w:sz="0" w:space="0" w:color="auto"/>
        <w:bottom w:val="none" w:sz="0" w:space="0" w:color="auto"/>
        <w:right w:val="none" w:sz="0" w:space="0" w:color="auto"/>
      </w:divBdr>
      <w:divsChild>
        <w:div w:id="1732924971">
          <w:marLeft w:val="547"/>
          <w:marRight w:val="0"/>
          <w:marTop w:val="0"/>
          <w:marBottom w:val="0"/>
          <w:divBdr>
            <w:top w:val="none" w:sz="0" w:space="0" w:color="auto"/>
            <w:left w:val="none" w:sz="0" w:space="0" w:color="auto"/>
            <w:bottom w:val="none" w:sz="0" w:space="0" w:color="auto"/>
            <w:right w:val="none" w:sz="0" w:space="0" w:color="auto"/>
          </w:divBdr>
        </w:div>
      </w:divsChild>
    </w:div>
    <w:div w:id="1051343244">
      <w:bodyDiv w:val="1"/>
      <w:marLeft w:val="0"/>
      <w:marRight w:val="0"/>
      <w:marTop w:val="0"/>
      <w:marBottom w:val="0"/>
      <w:divBdr>
        <w:top w:val="none" w:sz="0" w:space="0" w:color="auto"/>
        <w:left w:val="none" w:sz="0" w:space="0" w:color="auto"/>
        <w:bottom w:val="none" w:sz="0" w:space="0" w:color="auto"/>
        <w:right w:val="none" w:sz="0" w:space="0" w:color="auto"/>
      </w:divBdr>
    </w:div>
    <w:div w:id="1060326638">
      <w:bodyDiv w:val="1"/>
      <w:marLeft w:val="0"/>
      <w:marRight w:val="0"/>
      <w:marTop w:val="0"/>
      <w:marBottom w:val="0"/>
      <w:divBdr>
        <w:top w:val="none" w:sz="0" w:space="0" w:color="auto"/>
        <w:left w:val="none" w:sz="0" w:space="0" w:color="auto"/>
        <w:bottom w:val="none" w:sz="0" w:space="0" w:color="auto"/>
        <w:right w:val="none" w:sz="0" w:space="0" w:color="auto"/>
      </w:divBdr>
    </w:div>
    <w:div w:id="1097797569">
      <w:bodyDiv w:val="1"/>
      <w:marLeft w:val="0"/>
      <w:marRight w:val="0"/>
      <w:marTop w:val="0"/>
      <w:marBottom w:val="0"/>
      <w:divBdr>
        <w:top w:val="none" w:sz="0" w:space="0" w:color="auto"/>
        <w:left w:val="none" w:sz="0" w:space="0" w:color="auto"/>
        <w:bottom w:val="none" w:sz="0" w:space="0" w:color="auto"/>
        <w:right w:val="none" w:sz="0" w:space="0" w:color="auto"/>
      </w:divBdr>
    </w:div>
    <w:div w:id="1107578681">
      <w:bodyDiv w:val="1"/>
      <w:marLeft w:val="0"/>
      <w:marRight w:val="0"/>
      <w:marTop w:val="0"/>
      <w:marBottom w:val="0"/>
      <w:divBdr>
        <w:top w:val="none" w:sz="0" w:space="0" w:color="auto"/>
        <w:left w:val="none" w:sz="0" w:space="0" w:color="auto"/>
        <w:bottom w:val="none" w:sz="0" w:space="0" w:color="auto"/>
        <w:right w:val="none" w:sz="0" w:space="0" w:color="auto"/>
      </w:divBdr>
      <w:divsChild>
        <w:div w:id="154802336">
          <w:marLeft w:val="547"/>
          <w:marRight w:val="0"/>
          <w:marTop w:val="0"/>
          <w:marBottom w:val="0"/>
          <w:divBdr>
            <w:top w:val="none" w:sz="0" w:space="0" w:color="auto"/>
            <w:left w:val="none" w:sz="0" w:space="0" w:color="auto"/>
            <w:bottom w:val="none" w:sz="0" w:space="0" w:color="auto"/>
            <w:right w:val="none" w:sz="0" w:space="0" w:color="auto"/>
          </w:divBdr>
        </w:div>
      </w:divsChild>
    </w:div>
    <w:div w:id="1115104258">
      <w:bodyDiv w:val="1"/>
      <w:marLeft w:val="0"/>
      <w:marRight w:val="0"/>
      <w:marTop w:val="0"/>
      <w:marBottom w:val="0"/>
      <w:divBdr>
        <w:top w:val="none" w:sz="0" w:space="0" w:color="auto"/>
        <w:left w:val="none" w:sz="0" w:space="0" w:color="auto"/>
        <w:bottom w:val="none" w:sz="0" w:space="0" w:color="auto"/>
        <w:right w:val="none" w:sz="0" w:space="0" w:color="auto"/>
      </w:divBdr>
    </w:div>
    <w:div w:id="1122697779">
      <w:bodyDiv w:val="1"/>
      <w:marLeft w:val="0"/>
      <w:marRight w:val="0"/>
      <w:marTop w:val="0"/>
      <w:marBottom w:val="0"/>
      <w:divBdr>
        <w:top w:val="none" w:sz="0" w:space="0" w:color="auto"/>
        <w:left w:val="none" w:sz="0" w:space="0" w:color="auto"/>
        <w:bottom w:val="none" w:sz="0" w:space="0" w:color="auto"/>
        <w:right w:val="none" w:sz="0" w:space="0" w:color="auto"/>
      </w:divBdr>
    </w:div>
    <w:div w:id="1127314672">
      <w:bodyDiv w:val="1"/>
      <w:marLeft w:val="0"/>
      <w:marRight w:val="0"/>
      <w:marTop w:val="0"/>
      <w:marBottom w:val="0"/>
      <w:divBdr>
        <w:top w:val="none" w:sz="0" w:space="0" w:color="auto"/>
        <w:left w:val="none" w:sz="0" w:space="0" w:color="auto"/>
        <w:bottom w:val="none" w:sz="0" w:space="0" w:color="auto"/>
        <w:right w:val="none" w:sz="0" w:space="0" w:color="auto"/>
      </w:divBdr>
    </w:div>
    <w:div w:id="1141800546">
      <w:bodyDiv w:val="1"/>
      <w:marLeft w:val="0"/>
      <w:marRight w:val="0"/>
      <w:marTop w:val="0"/>
      <w:marBottom w:val="0"/>
      <w:divBdr>
        <w:top w:val="none" w:sz="0" w:space="0" w:color="auto"/>
        <w:left w:val="none" w:sz="0" w:space="0" w:color="auto"/>
        <w:bottom w:val="none" w:sz="0" w:space="0" w:color="auto"/>
        <w:right w:val="none" w:sz="0" w:space="0" w:color="auto"/>
      </w:divBdr>
    </w:div>
    <w:div w:id="1158153975">
      <w:bodyDiv w:val="1"/>
      <w:marLeft w:val="0"/>
      <w:marRight w:val="0"/>
      <w:marTop w:val="0"/>
      <w:marBottom w:val="0"/>
      <w:divBdr>
        <w:top w:val="none" w:sz="0" w:space="0" w:color="auto"/>
        <w:left w:val="none" w:sz="0" w:space="0" w:color="auto"/>
        <w:bottom w:val="none" w:sz="0" w:space="0" w:color="auto"/>
        <w:right w:val="none" w:sz="0" w:space="0" w:color="auto"/>
      </w:divBdr>
    </w:div>
    <w:div w:id="1185946129">
      <w:bodyDiv w:val="1"/>
      <w:marLeft w:val="0"/>
      <w:marRight w:val="0"/>
      <w:marTop w:val="0"/>
      <w:marBottom w:val="0"/>
      <w:divBdr>
        <w:top w:val="none" w:sz="0" w:space="0" w:color="auto"/>
        <w:left w:val="none" w:sz="0" w:space="0" w:color="auto"/>
        <w:bottom w:val="none" w:sz="0" w:space="0" w:color="auto"/>
        <w:right w:val="none" w:sz="0" w:space="0" w:color="auto"/>
      </w:divBdr>
    </w:div>
    <w:div w:id="1196381437">
      <w:bodyDiv w:val="1"/>
      <w:marLeft w:val="0"/>
      <w:marRight w:val="0"/>
      <w:marTop w:val="0"/>
      <w:marBottom w:val="0"/>
      <w:divBdr>
        <w:top w:val="none" w:sz="0" w:space="0" w:color="auto"/>
        <w:left w:val="none" w:sz="0" w:space="0" w:color="auto"/>
        <w:bottom w:val="none" w:sz="0" w:space="0" w:color="auto"/>
        <w:right w:val="none" w:sz="0" w:space="0" w:color="auto"/>
      </w:divBdr>
    </w:div>
    <w:div w:id="1197818133">
      <w:bodyDiv w:val="1"/>
      <w:marLeft w:val="0"/>
      <w:marRight w:val="0"/>
      <w:marTop w:val="0"/>
      <w:marBottom w:val="0"/>
      <w:divBdr>
        <w:top w:val="none" w:sz="0" w:space="0" w:color="auto"/>
        <w:left w:val="none" w:sz="0" w:space="0" w:color="auto"/>
        <w:bottom w:val="none" w:sz="0" w:space="0" w:color="auto"/>
        <w:right w:val="none" w:sz="0" w:space="0" w:color="auto"/>
      </w:divBdr>
    </w:div>
    <w:div w:id="1244028307">
      <w:bodyDiv w:val="1"/>
      <w:marLeft w:val="0"/>
      <w:marRight w:val="0"/>
      <w:marTop w:val="0"/>
      <w:marBottom w:val="0"/>
      <w:divBdr>
        <w:top w:val="none" w:sz="0" w:space="0" w:color="auto"/>
        <w:left w:val="none" w:sz="0" w:space="0" w:color="auto"/>
        <w:bottom w:val="none" w:sz="0" w:space="0" w:color="auto"/>
        <w:right w:val="none" w:sz="0" w:space="0" w:color="auto"/>
      </w:divBdr>
    </w:div>
    <w:div w:id="1256742091">
      <w:bodyDiv w:val="1"/>
      <w:marLeft w:val="0"/>
      <w:marRight w:val="0"/>
      <w:marTop w:val="0"/>
      <w:marBottom w:val="0"/>
      <w:divBdr>
        <w:top w:val="none" w:sz="0" w:space="0" w:color="auto"/>
        <w:left w:val="none" w:sz="0" w:space="0" w:color="auto"/>
        <w:bottom w:val="none" w:sz="0" w:space="0" w:color="auto"/>
        <w:right w:val="none" w:sz="0" w:space="0" w:color="auto"/>
      </w:divBdr>
    </w:div>
    <w:div w:id="1263341026">
      <w:bodyDiv w:val="1"/>
      <w:marLeft w:val="0"/>
      <w:marRight w:val="0"/>
      <w:marTop w:val="0"/>
      <w:marBottom w:val="0"/>
      <w:divBdr>
        <w:top w:val="none" w:sz="0" w:space="0" w:color="auto"/>
        <w:left w:val="none" w:sz="0" w:space="0" w:color="auto"/>
        <w:bottom w:val="none" w:sz="0" w:space="0" w:color="auto"/>
        <w:right w:val="none" w:sz="0" w:space="0" w:color="auto"/>
      </w:divBdr>
    </w:div>
    <w:div w:id="1268779222">
      <w:bodyDiv w:val="1"/>
      <w:marLeft w:val="0"/>
      <w:marRight w:val="0"/>
      <w:marTop w:val="0"/>
      <w:marBottom w:val="0"/>
      <w:divBdr>
        <w:top w:val="none" w:sz="0" w:space="0" w:color="auto"/>
        <w:left w:val="none" w:sz="0" w:space="0" w:color="auto"/>
        <w:bottom w:val="none" w:sz="0" w:space="0" w:color="auto"/>
        <w:right w:val="none" w:sz="0" w:space="0" w:color="auto"/>
      </w:divBdr>
    </w:div>
    <w:div w:id="1286155658">
      <w:bodyDiv w:val="1"/>
      <w:marLeft w:val="0"/>
      <w:marRight w:val="0"/>
      <w:marTop w:val="0"/>
      <w:marBottom w:val="0"/>
      <w:divBdr>
        <w:top w:val="none" w:sz="0" w:space="0" w:color="auto"/>
        <w:left w:val="none" w:sz="0" w:space="0" w:color="auto"/>
        <w:bottom w:val="none" w:sz="0" w:space="0" w:color="auto"/>
        <w:right w:val="none" w:sz="0" w:space="0" w:color="auto"/>
      </w:divBdr>
    </w:div>
    <w:div w:id="1292857737">
      <w:bodyDiv w:val="1"/>
      <w:marLeft w:val="0"/>
      <w:marRight w:val="0"/>
      <w:marTop w:val="0"/>
      <w:marBottom w:val="0"/>
      <w:divBdr>
        <w:top w:val="none" w:sz="0" w:space="0" w:color="auto"/>
        <w:left w:val="none" w:sz="0" w:space="0" w:color="auto"/>
        <w:bottom w:val="none" w:sz="0" w:space="0" w:color="auto"/>
        <w:right w:val="none" w:sz="0" w:space="0" w:color="auto"/>
      </w:divBdr>
    </w:div>
    <w:div w:id="1298023214">
      <w:bodyDiv w:val="1"/>
      <w:marLeft w:val="0"/>
      <w:marRight w:val="0"/>
      <w:marTop w:val="0"/>
      <w:marBottom w:val="0"/>
      <w:divBdr>
        <w:top w:val="none" w:sz="0" w:space="0" w:color="auto"/>
        <w:left w:val="none" w:sz="0" w:space="0" w:color="auto"/>
        <w:bottom w:val="none" w:sz="0" w:space="0" w:color="auto"/>
        <w:right w:val="none" w:sz="0" w:space="0" w:color="auto"/>
      </w:divBdr>
    </w:div>
    <w:div w:id="1318924060">
      <w:bodyDiv w:val="1"/>
      <w:marLeft w:val="0"/>
      <w:marRight w:val="0"/>
      <w:marTop w:val="0"/>
      <w:marBottom w:val="0"/>
      <w:divBdr>
        <w:top w:val="none" w:sz="0" w:space="0" w:color="auto"/>
        <w:left w:val="none" w:sz="0" w:space="0" w:color="auto"/>
        <w:bottom w:val="none" w:sz="0" w:space="0" w:color="auto"/>
        <w:right w:val="none" w:sz="0" w:space="0" w:color="auto"/>
      </w:divBdr>
      <w:divsChild>
        <w:div w:id="1873490223">
          <w:marLeft w:val="0"/>
          <w:marRight w:val="365"/>
          <w:marTop w:val="0"/>
          <w:marBottom w:val="0"/>
          <w:divBdr>
            <w:top w:val="none" w:sz="0" w:space="0" w:color="auto"/>
            <w:left w:val="none" w:sz="0" w:space="0" w:color="auto"/>
            <w:bottom w:val="none" w:sz="0" w:space="0" w:color="auto"/>
            <w:right w:val="none" w:sz="0" w:space="0" w:color="auto"/>
          </w:divBdr>
          <w:divsChild>
            <w:div w:id="111678416">
              <w:marLeft w:val="0"/>
              <w:marRight w:val="175"/>
              <w:marTop w:val="0"/>
              <w:marBottom w:val="0"/>
              <w:divBdr>
                <w:top w:val="none" w:sz="0" w:space="0" w:color="auto"/>
                <w:left w:val="none" w:sz="0" w:space="0" w:color="auto"/>
                <w:bottom w:val="none" w:sz="0" w:space="0" w:color="auto"/>
                <w:right w:val="none" w:sz="0" w:space="0" w:color="auto"/>
              </w:divBdr>
            </w:div>
            <w:div w:id="274021196">
              <w:marLeft w:val="175"/>
              <w:marRight w:val="0"/>
              <w:marTop w:val="0"/>
              <w:marBottom w:val="0"/>
              <w:divBdr>
                <w:top w:val="none" w:sz="0" w:space="0" w:color="auto"/>
                <w:left w:val="none" w:sz="0" w:space="0" w:color="auto"/>
                <w:bottom w:val="none" w:sz="0" w:space="0" w:color="auto"/>
                <w:right w:val="none" w:sz="0" w:space="0" w:color="auto"/>
              </w:divBdr>
            </w:div>
          </w:divsChild>
        </w:div>
        <w:div w:id="1366103057">
          <w:marLeft w:val="365"/>
          <w:marRight w:val="0"/>
          <w:marTop w:val="0"/>
          <w:marBottom w:val="0"/>
          <w:divBdr>
            <w:top w:val="none" w:sz="0" w:space="0" w:color="auto"/>
            <w:left w:val="none" w:sz="0" w:space="0" w:color="auto"/>
            <w:bottom w:val="none" w:sz="0" w:space="0" w:color="auto"/>
            <w:right w:val="none" w:sz="0" w:space="0" w:color="auto"/>
          </w:divBdr>
          <w:divsChild>
            <w:div w:id="902373000">
              <w:marLeft w:val="0"/>
              <w:marRight w:val="0"/>
              <w:marTop w:val="144"/>
              <w:marBottom w:val="0"/>
              <w:divBdr>
                <w:top w:val="single" w:sz="6" w:space="0" w:color="333333"/>
                <w:left w:val="single" w:sz="6" w:space="0" w:color="333333"/>
                <w:bottom w:val="single" w:sz="6" w:space="0" w:color="333333"/>
                <w:right w:val="single" w:sz="6" w:space="0" w:color="333333"/>
              </w:divBdr>
              <w:divsChild>
                <w:div w:id="1289360447">
                  <w:marLeft w:val="0"/>
                  <w:marRight w:val="0"/>
                  <w:marTop w:val="0"/>
                  <w:marBottom w:val="0"/>
                  <w:divBdr>
                    <w:top w:val="none" w:sz="0" w:space="0" w:color="auto"/>
                    <w:left w:val="none" w:sz="0" w:space="0" w:color="auto"/>
                    <w:bottom w:val="none" w:sz="0" w:space="0" w:color="auto"/>
                    <w:right w:val="none" w:sz="0" w:space="0" w:color="auto"/>
                  </w:divBdr>
                  <w:divsChild>
                    <w:div w:id="1475368699">
                      <w:marLeft w:val="0"/>
                      <w:marRight w:val="0"/>
                      <w:marTop w:val="0"/>
                      <w:marBottom w:val="0"/>
                      <w:divBdr>
                        <w:top w:val="none" w:sz="0" w:space="0" w:color="auto"/>
                        <w:left w:val="none" w:sz="0" w:space="0" w:color="auto"/>
                        <w:bottom w:val="none" w:sz="0" w:space="0" w:color="auto"/>
                        <w:right w:val="none" w:sz="0" w:space="0" w:color="auto"/>
                      </w:divBdr>
                      <w:divsChild>
                        <w:div w:id="1883052680">
                          <w:marLeft w:val="0"/>
                          <w:marRight w:val="0"/>
                          <w:marTop w:val="0"/>
                          <w:marBottom w:val="0"/>
                          <w:divBdr>
                            <w:top w:val="none" w:sz="0" w:space="0" w:color="auto"/>
                            <w:left w:val="none" w:sz="0" w:space="0" w:color="auto"/>
                            <w:bottom w:val="none" w:sz="0" w:space="0" w:color="auto"/>
                            <w:right w:val="none" w:sz="0" w:space="0" w:color="auto"/>
                          </w:divBdr>
                          <w:divsChild>
                            <w:div w:id="46954327">
                              <w:marLeft w:val="0"/>
                              <w:marRight w:val="0"/>
                              <w:marTop w:val="0"/>
                              <w:marBottom w:val="0"/>
                              <w:divBdr>
                                <w:top w:val="none" w:sz="0" w:space="0" w:color="auto"/>
                                <w:left w:val="none" w:sz="0" w:space="0" w:color="auto"/>
                                <w:bottom w:val="none" w:sz="0" w:space="0" w:color="auto"/>
                                <w:right w:val="none" w:sz="0" w:space="0" w:color="auto"/>
                              </w:divBdr>
                              <w:divsChild>
                                <w:div w:id="1851677499">
                                  <w:marLeft w:val="0"/>
                                  <w:marRight w:val="0"/>
                                  <w:marTop w:val="0"/>
                                  <w:marBottom w:val="0"/>
                                  <w:divBdr>
                                    <w:top w:val="none" w:sz="0" w:space="0" w:color="auto"/>
                                    <w:left w:val="none" w:sz="0" w:space="0" w:color="auto"/>
                                    <w:bottom w:val="none" w:sz="0" w:space="0" w:color="auto"/>
                                    <w:right w:val="none" w:sz="0" w:space="0" w:color="auto"/>
                                  </w:divBdr>
                                </w:div>
                              </w:divsChild>
                            </w:div>
                            <w:div w:id="1271156794">
                              <w:marLeft w:val="0"/>
                              <w:marRight w:val="0"/>
                              <w:marTop w:val="0"/>
                              <w:marBottom w:val="0"/>
                              <w:divBdr>
                                <w:top w:val="none" w:sz="0" w:space="0" w:color="auto"/>
                                <w:left w:val="none" w:sz="0" w:space="0" w:color="auto"/>
                                <w:bottom w:val="none" w:sz="0" w:space="0" w:color="auto"/>
                                <w:right w:val="none" w:sz="0" w:space="0" w:color="auto"/>
                              </w:divBdr>
                              <w:divsChild>
                                <w:div w:id="1860662235">
                                  <w:marLeft w:val="0"/>
                                  <w:marRight w:val="0"/>
                                  <w:marTop w:val="0"/>
                                  <w:marBottom w:val="0"/>
                                  <w:divBdr>
                                    <w:top w:val="none" w:sz="0" w:space="0" w:color="auto"/>
                                    <w:left w:val="none" w:sz="0" w:space="0" w:color="auto"/>
                                    <w:bottom w:val="none" w:sz="0" w:space="0" w:color="auto"/>
                                    <w:right w:val="none" w:sz="0" w:space="0" w:color="auto"/>
                                  </w:divBdr>
                                  <w:divsChild>
                                    <w:div w:id="1572929573">
                                      <w:marLeft w:val="0"/>
                                      <w:marRight w:val="0"/>
                                      <w:marTop w:val="0"/>
                                      <w:marBottom w:val="0"/>
                                      <w:divBdr>
                                        <w:top w:val="none" w:sz="0" w:space="0" w:color="auto"/>
                                        <w:left w:val="none" w:sz="0" w:space="0" w:color="auto"/>
                                        <w:bottom w:val="none" w:sz="0" w:space="0" w:color="auto"/>
                                        <w:right w:val="none" w:sz="0" w:space="0" w:color="auto"/>
                                      </w:divBdr>
                                    </w:div>
                                    <w:div w:id="551693051">
                                      <w:marLeft w:val="0"/>
                                      <w:marRight w:val="0"/>
                                      <w:marTop w:val="0"/>
                                      <w:marBottom w:val="0"/>
                                      <w:divBdr>
                                        <w:top w:val="none" w:sz="0" w:space="0" w:color="auto"/>
                                        <w:left w:val="none" w:sz="0" w:space="0" w:color="auto"/>
                                        <w:bottom w:val="none" w:sz="0" w:space="0" w:color="auto"/>
                                        <w:right w:val="none" w:sz="0" w:space="0" w:color="auto"/>
                                      </w:divBdr>
                                    </w:div>
                                    <w:div w:id="2028209575">
                                      <w:marLeft w:val="0"/>
                                      <w:marRight w:val="0"/>
                                      <w:marTop w:val="0"/>
                                      <w:marBottom w:val="0"/>
                                      <w:divBdr>
                                        <w:top w:val="none" w:sz="0" w:space="0" w:color="auto"/>
                                        <w:left w:val="none" w:sz="0" w:space="0" w:color="auto"/>
                                        <w:bottom w:val="none" w:sz="0" w:space="0" w:color="auto"/>
                                        <w:right w:val="none" w:sz="0" w:space="0" w:color="auto"/>
                                      </w:divBdr>
                                    </w:div>
                                    <w:div w:id="1886522331">
                                      <w:marLeft w:val="0"/>
                                      <w:marRight w:val="0"/>
                                      <w:marTop w:val="0"/>
                                      <w:marBottom w:val="0"/>
                                      <w:divBdr>
                                        <w:top w:val="none" w:sz="0" w:space="0" w:color="auto"/>
                                        <w:left w:val="none" w:sz="0" w:space="0" w:color="auto"/>
                                        <w:bottom w:val="none" w:sz="0" w:space="0" w:color="auto"/>
                                        <w:right w:val="none" w:sz="0" w:space="0" w:color="auto"/>
                                      </w:divBdr>
                                    </w:div>
                                    <w:div w:id="1284075504">
                                      <w:marLeft w:val="0"/>
                                      <w:marRight w:val="0"/>
                                      <w:marTop w:val="0"/>
                                      <w:marBottom w:val="0"/>
                                      <w:divBdr>
                                        <w:top w:val="none" w:sz="0" w:space="0" w:color="auto"/>
                                        <w:left w:val="none" w:sz="0" w:space="0" w:color="auto"/>
                                        <w:bottom w:val="none" w:sz="0" w:space="0" w:color="auto"/>
                                        <w:right w:val="none" w:sz="0" w:space="0" w:color="auto"/>
                                      </w:divBdr>
                                    </w:div>
                                    <w:div w:id="1824395938">
                                      <w:marLeft w:val="0"/>
                                      <w:marRight w:val="0"/>
                                      <w:marTop w:val="0"/>
                                      <w:marBottom w:val="0"/>
                                      <w:divBdr>
                                        <w:top w:val="none" w:sz="0" w:space="0" w:color="auto"/>
                                        <w:left w:val="none" w:sz="0" w:space="0" w:color="auto"/>
                                        <w:bottom w:val="none" w:sz="0" w:space="0" w:color="auto"/>
                                        <w:right w:val="none" w:sz="0" w:space="0" w:color="auto"/>
                                      </w:divBdr>
                                    </w:div>
                                    <w:div w:id="1315798646">
                                      <w:marLeft w:val="0"/>
                                      <w:marRight w:val="0"/>
                                      <w:marTop w:val="0"/>
                                      <w:marBottom w:val="0"/>
                                      <w:divBdr>
                                        <w:top w:val="none" w:sz="0" w:space="0" w:color="auto"/>
                                        <w:left w:val="none" w:sz="0" w:space="0" w:color="auto"/>
                                        <w:bottom w:val="none" w:sz="0" w:space="0" w:color="auto"/>
                                        <w:right w:val="none" w:sz="0" w:space="0" w:color="auto"/>
                                      </w:divBdr>
                                    </w:div>
                                    <w:div w:id="725496842">
                                      <w:marLeft w:val="0"/>
                                      <w:marRight w:val="0"/>
                                      <w:marTop w:val="0"/>
                                      <w:marBottom w:val="0"/>
                                      <w:divBdr>
                                        <w:top w:val="none" w:sz="0" w:space="0" w:color="auto"/>
                                        <w:left w:val="none" w:sz="0" w:space="0" w:color="auto"/>
                                        <w:bottom w:val="none" w:sz="0" w:space="0" w:color="auto"/>
                                        <w:right w:val="none" w:sz="0" w:space="0" w:color="auto"/>
                                      </w:divBdr>
                                    </w:div>
                                    <w:div w:id="683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62040">
                      <w:marLeft w:val="75"/>
                      <w:marRight w:val="75"/>
                      <w:marTop w:val="0"/>
                      <w:marBottom w:val="0"/>
                      <w:divBdr>
                        <w:top w:val="none" w:sz="0" w:space="0" w:color="auto"/>
                        <w:left w:val="none" w:sz="0" w:space="0" w:color="auto"/>
                        <w:bottom w:val="none" w:sz="0" w:space="0" w:color="auto"/>
                        <w:right w:val="none" w:sz="0" w:space="0" w:color="auto"/>
                      </w:divBdr>
                      <w:divsChild>
                        <w:div w:id="615871044">
                          <w:marLeft w:val="0"/>
                          <w:marRight w:val="0"/>
                          <w:marTop w:val="0"/>
                          <w:marBottom w:val="0"/>
                          <w:divBdr>
                            <w:top w:val="none" w:sz="0" w:space="0" w:color="auto"/>
                            <w:left w:val="none" w:sz="0" w:space="0" w:color="auto"/>
                            <w:bottom w:val="none" w:sz="0" w:space="0" w:color="auto"/>
                            <w:right w:val="none" w:sz="0" w:space="0" w:color="auto"/>
                          </w:divBdr>
                        </w:div>
                      </w:divsChild>
                    </w:div>
                    <w:div w:id="744571919">
                      <w:marLeft w:val="0"/>
                      <w:marRight w:val="0"/>
                      <w:marTop w:val="0"/>
                      <w:marBottom w:val="0"/>
                      <w:divBdr>
                        <w:top w:val="none" w:sz="0" w:space="0" w:color="auto"/>
                        <w:left w:val="none" w:sz="0" w:space="0" w:color="auto"/>
                        <w:bottom w:val="none" w:sz="0" w:space="0" w:color="auto"/>
                        <w:right w:val="none" w:sz="0" w:space="0" w:color="auto"/>
                      </w:divBdr>
                      <w:divsChild>
                        <w:div w:id="550846903">
                          <w:marLeft w:val="0"/>
                          <w:marRight w:val="0"/>
                          <w:marTop w:val="0"/>
                          <w:marBottom w:val="0"/>
                          <w:divBdr>
                            <w:top w:val="none" w:sz="0" w:space="0" w:color="auto"/>
                            <w:left w:val="none" w:sz="0" w:space="0" w:color="auto"/>
                            <w:bottom w:val="none" w:sz="0" w:space="0" w:color="auto"/>
                            <w:right w:val="none" w:sz="0" w:space="0" w:color="auto"/>
                          </w:divBdr>
                        </w:div>
                      </w:divsChild>
                    </w:div>
                    <w:div w:id="149293808">
                      <w:marLeft w:val="0"/>
                      <w:marRight w:val="0"/>
                      <w:marTop w:val="0"/>
                      <w:marBottom w:val="0"/>
                      <w:divBdr>
                        <w:top w:val="none" w:sz="0" w:space="0" w:color="auto"/>
                        <w:left w:val="none" w:sz="0" w:space="0" w:color="auto"/>
                        <w:bottom w:val="none" w:sz="0" w:space="0" w:color="auto"/>
                        <w:right w:val="none" w:sz="0" w:space="0" w:color="auto"/>
                      </w:divBdr>
                    </w:div>
                    <w:div w:id="1694647873">
                      <w:marLeft w:val="150"/>
                      <w:marRight w:val="150"/>
                      <w:marTop w:val="150"/>
                      <w:marBottom w:val="150"/>
                      <w:divBdr>
                        <w:top w:val="none" w:sz="0" w:space="0" w:color="auto"/>
                        <w:left w:val="none" w:sz="0" w:space="0" w:color="auto"/>
                        <w:bottom w:val="none" w:sz="0" w:space="0" w:color="auto"/>
                        <w:right w:val="none" w:sz="0" w:space="0" w:color="auto"/>
                      </w:divBdr>
                      <w:divsChild>
                        <w:div w:id="784227687">
                          <w:marLeft w:val="0"/>
                          <w:marRight w:val="0"/>
                          <w:marTop w:val="0"/>
                          <w:marBottom w:val="0"/>
                          <w:divBdr>
                            <w:top w:val="none" w:sz="0" w:space="0" w:color="auto"/>
                            <w:left w:val="none" w:sz="0" w:space="0" w:color="auto"/>
                            <w:bottom w:val="none" w:sz="0" w:space="0" w:color="auto"/>
                            <w:right w:val="none" w:sz="0" w:space="0" w:color="auto"/>
                          </w:divBdr>
                          <w:divsChild>
                            <w:div w:id="1997609410">
                              <w:marLeft w:val="0"/>
                              <w:marRight w:val="0"/>
                              <w:marTop w:val="0"/>
                              <w:marBottom w:val="0"/>
                              <w:divBdr>
                                <w:top w:val="none" w:sz="0" w:space="0" w:color="auto"/>
                                <w:left w:val="none" w:sz="0" w:space="0" w:color="auto"/>
                                <w:bottom w:val="none" w:sz="0" w:space="0" w:color="auto"/>
                                <w:right w:val="none" w:sz="0" w:space="0" w:color="auto"/>
                              </w:divBdr>
                              <w:divsChild>
                                <w:div w:id="1825122516">
                                  <w:marLeft w:val="0"/>
                                  <w:marRight w:val="0"/>
                                  <w:marTop w:val="0"/>
                                  <w:marBottom w:val="0"/>
                                  <w:divBdr>
                                    <w:top w:val="none" w:sz="0" w:space="0" w:color="auto"/>
                                    <w:left w:val="none" w:sz="0" w:space="0" w:color="auto"/>
                                    <w:bottom w:val="none" w:sz="0" w:space="0" w:color="auto"/>
                                    <w:right w:val="none" w:sz="0" w:space="0" w:color="auto"/>
                                  </w:divBdr>
                                  <w:divsChild>
                                    <w:div w:id="928083148">
                                      <w:marLeft w:val="0"/>
                                      <w:marRight w:val="0"/>
                                      <w:marTop w:val="0"/>
                                      <w:marBottom w:val="0"/>
                                      <w:divBdr>
                                        <w:top w:val="none" w:sz="0" w:space="0" w:color="auto"/>
                                        <w:left w:val="none" w:sz="0" w:space="0" w:color="auto"/>
                                        <w:bottom w:val="none" w:sz="0" w:space="0" w:color="auto"/>
                                        <w:right w:val="none" w:sz="0" w:space="0" w:color="auto"/>
                                      </w:divBdr>
                                    </w:div>
                                  </w:divsChild>
                                </w:div>
                                <w:div w:id="1735425529">
                                  <w:marLeft w:val="0"/>
                                  <w:marRight w:val="0"/>
                                  <w:marTop w:val="0"/>
                                  <w:marBottom w:val="0"/>
                                  <w:divBdr>
                                    <w:top w:val="none" w:sz="0" w:space="0" w:color="auto"/>
                                    <w:left w:val="none" w:sz="0" w:space="0" w:color="auto"/>
                                    <w:bottom w:val="none" w:sz="0" w:space="0" w:color="auto"/>
                                    <w:right w:val="none" w:sz="0" w:space="0" w:color="auto"/>
                                  </w:divBdr>
                                  <w:divsChild>
                                    <w:div w:id="18946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9401">
                          <w:marLeft w:val="0"/>
                          <w:marRight w:val="0"/>
                          <w:marTop w:val="0"/>
                          <w:marBottom w:val="0"/>
                          <w:divBdr>
                            <w:top w:val="none" w:sz="0" w:space="0" w:color="auto"/>
                            <w:left w:val="none" w:sz="0" w:space="0" w:color="auto"/>
                            <w:bottom w:val="none" w:sz="0" w:space="0" w:color="auto"/>
                            <w:right w:val="none" w:sz="0" w:space="0" w:color="auto"/>
                          </w:divBdr>
                          <w:divsChild>
                            <w:div w:id="1045913321">
                              <w:marLeft w:val="0"/>
                              <w:marRight w:val="0"/>
                              <w:marTop w:val="0"/>
                              <w:marBottom w:val="0"/>
                              <w:divBdr>
                                <w:top w:val="none" w:sz="0" w:space="0" w:color="auto"/>
                                <w:left w:val="none" w:sz="0" w:space="0" w:color="auto"/>
                                <w:bottom w:val="none" w:sz="0" w:space="0" w:color="auto"/>
                                <w:right w:val="none" w:sz="0" w:space="0" w:color="auto"/>
                              </w:divBdr>
                              <w:divsChild>
                                <w:div w:id="1503006831">
                                  <w:marLeft w:val="0"/>
                                  <w:marRight w:val="0"/>
                                  <w:marTop w:val="0"/>
                                  <w:marBottom w:val="0"/>
                                  <w:divBdr>
                                    <w:top w:val="none" w:sz="0" w:space="0" w:color="auto"/>
                                    <w:left w:val="none" w:sz="0" w:space="0" w:color="auto"/>
                                    <w:bottom w:val="none" w:sz="0" w:space="0" w:color="auto"/>
                                    <w:right w:val="none" w:sz="0" w:space="0" w:color="auto"/>
                                  </w:divBdr>
                                </w:div>
                                <w:div w:id="224033366">
                                  <w:marLeft w:val="0"/>
                                  <w:marRight w:val="0"/>
                                  <w:marTop w:val="0"/>
                                  <w:marBottom w:val="0"/>
                                  <w:divBdr>
                                    <w:top w:val="none" w:sz="0" w:space="0" w:color="auto"/>
                                    <w:left w:val="none" w:sz="0" w:space="0" w:color="auto"/>
                                    <w:bottom w:val="none" w:sz="0" w:space="0" w:color="auto"/>
                                    <w:right w:val="none" w:sz="0" w:space="0" w:color="auto"/>
                                  </w:divBdr>
                                </w:div>
                                <w:div w:id="18925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31392">
                      <w:marLeft w:val="150"/>
                      <w:marRight w:val="150"/>
                      <w:marTop w:val="150"/>
                      <w:marBottom w:val="150"/>
                      <w:divBdr>
                        <w:top w:val="none" w:sz="0" w:space="0" w:color="auto"/>
                        <w:left w:val="none" w:sz="0" w:space="0" w:color="auto"/>
                        <w:bottom w:val="none" w:sz="0" w:space="0" w:color="auto"/>
                        <w:right w:val="none" w:sz="0" w:space="0" w:color="auto"/>
                      </w:divBdr>
                      <w:divsChild>
                        <w:div w:id="1324235595">
                          <w:marLeft w:val="0"/>
                          <w:marRight w:val="0"/>
                          <w:marTop w:val="0"/>
                          <w:marBottom w:val="0"/>
                          <w:divBdr>
                            <w:top w:val="none" w:sz="0" w:space="0" w:color="auto"/>
                            <w:left w:val="none" w:sz="0" w:space="0" w:color="auto"/>
                            <w:bottom w:val="none" w:sz="0" w:space="0" w:color="auto"/>
                            <w:right w:val="none" w:sz="0" w:space="0" w:color="auto"/>
                          </w:divBdr>
                        </w:div>
                        <w:div w:id="10204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13555">
      <w:bodyDiv w:val="1"/>
      <w:marLeft w:val="0"/>
      <w:marRight w:val="0"/>
      <w:marTop w:val="0"/>
      <w:marBottom w:val="0"/>
      <w:divBdr>
        <w:top w:val="none" w:sz="0" w:space="0" w:color="auto"/>
        <w:left w:val="none" w:sz="0" w:space="0" w:color="auto"/>
        <w:bottom w:val="none" w:sz="0" w:space="0" w:color="auto"/>
        <w:right w:val="none" w:sz="0" w:space="0" w:color="auto"/>
      </w:divBdr>
    </w:div>
    <w:div w:id="1335113770">
      <w:bodyDiv w:val="1"/>
      <w:marLeft w:val="0"/>
      <w:marRight w:val="0"/>
      <w:marTop w:val="0"/>
      <w:marBottom w:val="0"/>
      <w:divBdr>
        <w:top w:val="none" w:sz="0" w:space="0" w:color="auto"/>
        <w:left w:val="none" w:sz="0" w:space="0" w:color="auto"/>
        <w:bottom w:val="none" w:sz="0" w:space="0" w:color="auto"/>
        <w:right w:val="none" w:sz="0" w:space="0" w:color="auto"/>
      </w:divBdr>
    </w:div>
    <w:div w:id="1339505406">
      <w:bodyDiv w:val="1"/>
      <w:marLeft w:val="0"/>
      <w:marRight w:val="0"/>
      <w:marTop w:val="0"/>
      <w:marBottom w:val="0"/>
      <w:divBdr>
        <w:top w:val="none" w:sz="0" w:space="0" w:color="auto"/>
        <w:left w:val="none" w:sz="0" w:space="0" w:color="auto"/>
        <w:bottom w:val="none" w:sz="0" w:space="0" w:color="auto"/>
        <w:right w:val="none" w:sz="0" w:space="0" w:color="auto"/>
      </w:divBdr>
    </w:div>
    <w:div w:id="1346175004">
      <w:bodyDiv w:val="1"/>
      <w:marLeft w:val="0"/>
      <w:marRight w:val="0"/>
      <w:marTop w:val="0"/>
      <w:marBottom w:val="0"/>
      <w:divBdr>
        <w:top w:val="none" w:sz="0" w:space="0" w:color="auto"/>
        <w:left w:val="none" w:sz="0" w:space="0" w:color="auto"/>
        <w:bottom w:val="none" w:sz="0" w:space="0" w:color="auto"/>
        <w:right w:val="none" w:sz="0" w:space="0" w:color="auto"/>
      </w:divBdr>
    </w:div>
    <w:div w:id="1352879433">
      <w:bodyDiv w:val="1"/>
      <w:marLeft w:val="0"/>
      <w:marRight w:val="0"/>
      <w:marTop w:val="0"/>
      <w:marBottom w:val="0"/>
      <w:divBdr>
        <w:top w:val="none" w:sz="0" w:space="0" w:color="auto"/>
        <w:left w:val="none" w:sz="0" w:space="0" w:color="auto"/>
        <w:bottom w:val="none" w:sz="0" w:space="0" w:color="auto"/>
        <w:right w:val="none" w:sz="0" w:space="0" w:color="auto"/>
      </w:divBdr>
    </w:div>
    <w:div w:id="1360545643">
      <w:bodyDiv w:val="1"/>
      <w:marLeft w:val="0"/>
      <w:marRight w:val="0"/>
      <w:marTop w:val="0"/>
      <w:marBottom w:val="0"/>
      <w:divBdr>
        <w:top w:val="none" w:sz="0" w:space="0" w:color="auto"/>
        <w:left w:val="none" w:sz="0" w:space="0" w:color="auto"/>
        <w:bottom w:val="none" w:sz="0" w:space="0" w:color="auto"/>
        <w:right w:val="none" w:sz="0" w:space="0" w:color="auto"/>
      </w:divBdr>
    </w:div>
    <w:div w:id="1391079753">
      <w:bodyDiv w:val="1"/>
      <w:marLeft w:val="0"/>
      <w:marRight w:val="0"/>
      <w:marTop w:val="0"/>
      <w:marBottom w:val="0"/>
      <w:divBdr>
        <w:top w:val="none" w:sz="0" w:space="0" w:color="auto"/>
        <w:left w:val="none" w:sz="0" w:space="0" w:color="auto"/>
        <w:bottom w:val="none" w:sz="0" w:space="0" w:color="auto"/>
        <w:right w:val="none" w:sz="0" w:space="0" w:color="auto"/>
      </w:divBdr>
    </w:div>
    <w:div w:id="1437671413">
      <w:bodyDiv w:val="1"/>
      <w:marLeft w:val="0"/>
      <w:marRight w:val="0"/>
      <w:marTop w:val="0"/>
      <w:marBottom w:val="0"/>
      <w:divBdr>
        <w:top w:val="none" w:sz="0" w:space="0" w:color="auto"/>
        <w:left w:val="none" w:sz="0" w:space="0" w:color="auto"/>
        <w:bottom w:val="none" w:sz="0" w:space="0" w:color="auto"/>
        <w:right w:val="none" w:sz="0" w:space="0" w:color="auto"/>
      </w:divBdr>
    </w:div>
    <w:div w:id="1464079684">
      <w:bodyDiv w:val="1"/>
      <w:marLeft w:val="0"/>
      <w:marRight w:val="0"/>
      <w:marTop w:val="0"/>
      <w:marBottom w:val="0"/>
      <w:divBdr>
        <w:top w:val="none" w:sz="0" w:space="0" w:color="auto"/>
        <w:left w:val="none" w:sz="0" w:space="0" w:color="auto"/>
        <w:bottom w:val="none" w:sz="0" w:space="0" w:color="auto"/>
        <w:right w:val="none" w:sz="0" w:space="0" w:color="auto"/>
      </w:divBdr>
    </w:div>
    <w:div w:id="1482306126">
      <w:bodyDiv w:val="1"/>
      <w:marLeft w:val="0"/>
      <w:marRight w:val="0"/>
      <w:marTop w:val="0"/>
      <w:marBottom w:val="0"/>
      <w:divBdr>
        <w:top w:val="none" w:sz="0" w:space="0" w:color="auto"/>
        <w:left w:val="none" w:sz="0" w:space="0" w:color="auto"/>
        <w:bottom w:val="none" w:sz="0" w:space="0" w:color="auto"/>
        <w:right w:val="none" w:sz="0" w:space="0" w:color="auto"/>
      </w:divBdr>
    </w:div>
    <w:div w:id="1502040403">
      <w:bodyDiv w:val="1"/>
      <w:marLeft w:val="0"/>
      <w:marRight w:val="0"/>
      <w:marTop w:val="0"/>
      <w:marBottom w:val="0"/>
      <w:divBdr>
        <w:top w:val="none" w:sz="0" w:space="0" w:color="auto"/>
        <w:left w:val="none" w:sz="0" w:space="0" w:color="auto"/>
        <w:bottom w:val="none" w:sz="0" w:space="0" w:color="auto"/>
        <w:right w:val="none" w:sz="0" w:space="0" w:color="auto"/>
      </w:divBdr>
    </w:div>
    <w:div w:id="1507210928">
      <w:bodyDiv w:val="1"/>
      <w:marLeft w:val="0"/>
      <w:marRight w:val="0"/>
      <w:marTop w:val="0"/>
      <w:marBottom w:val="0"/>
      <w:divBdr>
        <w:top w:val="none" w:sz="0" w:space="0" w:color="auto"/>
        <w:left w:val="none" w:sz="0" w:space="0" w:color="auto"/>
        <w:bottom w:val="none" w:sz="0" w:space="0" w:color="auto"/>
        <w:right w:val="none" w:sz="0" w:space="0" w:color="auto"/>
      </w:divBdr>
    </w:div>
    <w:div w:id="1510637125">
      <w:bodyDiv w:val="1"/>
      <w:marLeft w:val="0"/>
      <w:marRight w:val="0"/>
      <w:marTop w:val="0"/>
      <w:marBottom w:val="0"/>
      <w:divBdr>
        <w:top w:val="none" w:sz="0" w:space="0" w:color="auto"/>
        <w:left w:val="none" w:sz="0" w:space="0" w:color="auto"/>
        <w:bottom w:val="none" w:sz="0" w:space="0" w:color="auto"/>
        <w:right w:val="none" w:sz="0" w:space="0" w:color="auto"/>
      </w:divBdr>
    </w:div>
    <w:div w:id="1512986365">
      <w:bodyDiv w:val="1"/>
      <w:marLeft w:val="0"/>
      <w:marRight w:val="0"/>
      <w:marTop w:val="0"/>
      <w:marBottom w:val="0"/>
      <w:divBdr>
        <w:top w:val="none" w:sz="0" w:space="0" w:color="auto"/>
        <w:left w:val="none" w:sz="0" w:space="0" w:color="auto"/>
        <w:bottom w:val="none" w:sz="0" w:space="0" w:color="auto"/>
        <w:right w:val="none" w:sz="0" w:space="0" w:color="auto"/>
      </w:divBdr>
    </w:div>
    <w:div w:id="1546406016">
      <w:bodyDiv w:val="1"/>
      <w:marLeft w:val="0"/>
      <w:marRight w:val="0"/>
      <w:marTop w:val="0"/>
      <w:marBottom w:val="0"/>
      <w:divBdr>
        <w:top w:val="none" w:sz="0" w:space="0" w:color="auto"/>
        <w:left w:val="none" w:sz="0" w:space="0" w:color="auto"/>
        <w:bottom w:val="none" w:sz="0" w:space="0" w:color="auto"/>
        <w:right w:val="none" w:sz="0" w:space="0" w:color="auto"/>
      </w:divBdr>
    </w:div>
    <w:div w:id="1547065621">
      <w:bodyDiv w:val="1"/>
      <w:marLeft w:val="0"/>
      <w:marRight w:val="0"/>
      <w:marTop w:val="0"/>
      <w:marBottom w:val="0"/>
      <w:divBdr>
        <w:top w:val="none" w:sz="0" w:space="0" w:color="auto"/>
        <w:left w:val="none" w:sz="0" w:space="0" w:color="auto"/>
        <w:bottom w:val="none" w:sz="0" w:space="0" w:color="auto"/>
        <w:right w:val="none" w:sz="0" w:space="0" w:color="auto"/>
      </w:divBdr>
    </w:div>
    <w:div w:id="1557743428">
      <w:bodyDiv w:val="1"/>
      <w:marLeft w:val="0"/>
      <w:marRight w:val="0"/>
      <w:marTop w:val="0"/>
      <w:marBottom w:val="0"/>
      <w:divBdr>
        <w:top w:val="none" w:sz="0" w:space="0" w:color="auto"/>
        <w:left w:val="none" w:sz="0" w:space="0" w:color="auto"/>
        <w:bottom w:val="none" w:sz="0" w:space="0" w:color="auto"/>
        <w:right w:val="none" w:sz="0" w:space="0" w:color="auto"/>
      </w:divBdr>
    </w:div>
    <w:div w:id="1572540360">
      <w:bodyDiv w:val="1"/>
      <w:marLeft w:val="0"/>
      <w:marRight w:val="0"/>
      <w:marTop w:val="0"/>
      <w:marBottom w:val="0"/>
      <w:divBdr>
        <w:top w:val="none" w:sz="0" w:space="0" w:color="auto"/>
        <w:left w:val="none" w:sz="0" w:space="0" w:color="auto"/>
        <w:bottom w:val="none" w:sz="0" w:space="0" w:color="auto"/>
        <w:right w:val="none" w:sz="0" w:space="0" w:color="auto"/>
      </w:divBdr>
    </w:div>
    <w:div w:id="1573781770">
      <w:bodyDiv w:val="1"/>
      <w:marLeft w:val="0"/>
      <w:marRight w:val="0"/>
      <w:marTop w:val="0"/>
      <w:marBottom w:val="0"/>
      <w:divBdr>
        <w:top w:val="none" w:sz="0" w:space="0" w:color="auto"/>
        <w:left w:val="none" w:sz="0" w:space="0" w:color="auto"/>
        <w:bottom w:val="none" w:sz="0" w:space="0" w:color="auto"/>
        <w:right w:val="none" w:sz="0" w:space="0" w:color="auto"/>
      </w:divBdr>
      <w:divsChild>
        <w:div w:id="595410302">
          <w:marLeft w:val="0"/>
          <w:marRight w:val="0"/>
          <w:marTop w:val="0"/>
          <w:marBottom w:val="0"/>
          <w:divBdr>
            <w:top w:val="none" w:sz="0" w:space="0" w:color="auto"/>
            <w:left w:val="none" w:sz="0" w:space="0" w:color="auto"/>
            <w:bottom w:val="none" w:sz="0" w:space="0" w:color="auto"/>
            <w:right w:val="none" w:sz="0" w:space="0" w:color="auto"/>
          </w:divBdr>
          <w:divsChild>
            <w:div w:id="66659308">
              <w:marLeft w:val="0"/>
              <w:marRight w:val="0"/>
              <w:marTop w:val="0"/>
              <w:marBottom w:val="0"/>
              <w:divBdr>
                <w:top w:val="none" w:sz="0" w:space="0" w:color="auto"/>
                <w:left w:val="none" w:sz="0" w:space="0" w:color="auto"/>
                <w:bottom w:val="none" w:sz="0" w:space="0" w:color="auto"/>
                <w:right w:val="none" w:sz="0" w:space="0" w:color="auto"/>
              </w:divBdr>
              <w:divsChild>
                <w:div w:id="111443406">
                  <w:marLeft w:val="0"/>
                  <w:marRight w:val="0"/>
                  <w:marTop w:val="0"/>
                  <w:marBottom w:val="0"/>
                  <w:divBdr>
                    <w:top w:val="none" w:sz="0" w:space="0" w:color="auto"/>
                    <w:left w:val="none" w:sz="0" w:space="0" w:color="auto"/>
                    <w:bottom w:val="none" w:sz="0" w:space="0" w:color="auto"/>
                    <w:right w:val="none" w:sz="0" w:space="0" w:color="auto"/>
                  </w:divBdr>
                  <w:divsChild>
                    <w:div w:id="12518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7260">
          <w:marLeft w:val="0"/>
          <w:marRight w:val="0"/>
          <w:marTop w:val="0"/>
          <w:marBottom w:val="0"/>
          <w:divBdr>
            <w:top w:val="none" w:sz="0" w:space="0" w:color="auto"/>
            <w:left w:val="none" w:sz="0" w:space="0" w:color="auto"/>
            <w:bottom w:val="none" w:sz="0" w:space="0" w:color="auto"/>
            <w:right w:val="none" w:sz="0" w:space="0" w:color="auto"/>
          </w:divBdr>
          <w:divsChild>
            <w:div w:id="1314286706">
              <w:marLeft w:val="0"/>
              <w:marRight w:val="0"/>
              <w:marTop w:val="0"/>
              <w:marBottom w:val="0"/>
              <w:divBdr>
                <w:top w:val="none" w:sz="0" w:space="0" w:color="auto"/>
                <w:left w:val="none" w:sz="0" w:space="0" w:color="auto"/>
                <w:bottom w:val="none" w:sz="0" w:space="0" w:color="auto"/>
                <w:right w:val="none" w:sz="0" w:space="0" w:color="auto"/>
              </w:divBdr>
              <w:divsChild>
                <w:div w:id="89206008">
                  <w:marLeft w:val="0"/>
                  <w:marRight w:val="0"/>
                  <w:marTop w:val="0"/>
                  <w:marBottom w:val="0"/>
                  <w:divBdr>
                    <w:top w:val="none" w:sz="0" w:space="0" w:color="auto"/>
                    <w:left w:val="none" w:sz="0" w:space="0" w:color="auto"/>
                    <w:bottom w:val="none" w:sz="0" w:space="0" w:color="auto"/>
                    <w:right w:val="none" w:sz="0" w:space="0" w:color="auto"/>
                  </w:divBdr>
                  <w:divsChild>
                    <w:div w:id="15342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22901">
          <w:marLeft w:val="0"/>
          <w:marRight w:val="0"/>
          <w:marTop w:val="0"/>
          <w:marBottom w:val="0"/>
          <w:divBdr>
            <w:top w:val="none" w:sz="0" w:space="0" w:color="auto"/>
            <w:left w:val="none" w:sz="0" w:space="0" w:color="auto"/>
            <w:bottom w:val="none" w:sz="0" w:space="0" w:color="auto"/>
            <w:right w:val="none" w:sz="0" w:space="0" w:color="auto"/>
          </w:divBdr>
          <w:divsChild>
            <w:div w:id="1112241278">
              <w:marLeft w:val="0"/>
              <w:marRight w:val="0"/>
              <w:marTop w:val="0"/>
              <w:marBottom w:val="0"/>
              <w:divBdr>
                <w:top w:val="none" w:sz="0" w:space="0" w:color="auto"/>
                <w:left w:val="none" w:sz="0" w:space="0" w:color="auto"/>
                <w:bottom w:val="none" w:sz="0" w:space="0" w:color="auto"/>
                <w:right w:val="none" w:sz="0" w:space="0" w:color="auto"/>
              </w:divBdr>
              <w:divsChild>
                <w:div w:id="1060439219">
                  <w:marLeft w:val="0"/>
                  <w:marRight w:val="0"/>
                  <w:marTop w:val="0"/>
                  <w:marBottom w:val="0"/>
                  <w:divBdr>
                    <w:top w:val="none" w:sz="0" w:space="0" w:color="auto"/>
                    <w:left w:val="none" w:sz="0" w:space="0" w:color="auto"/>
                    <w:bottom w:val="none" w:sz="0" w:space="0" w:color="auto"/>
                    <w:right w:val="none" w:sz="0" w:space="0" w:color="auto"/>
                  </w:divBdr>
                  <w:divsChild>
                    <w:div w:id="1247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973484">
      <w:bodyDiv w:val="1"/>
      <w:marLeft w:val="0"/>
      <w:marRight w:val="0"/>
      <w:marTop w:val="0"/>
      <w:marBottom w:val="0"/>
      <w:divBdr>
        <w:top w:val="none" w:sz="0" w:space="0" w:color="auto"/>
        <w:left w:val="none" w:sz="0" w:space="0" w:color="auto"/>
        <w:bottom w:val="none" w:sz="0" w:space="0" w:color="auto"/>
        <w:right w:val="none" w:sz="0" w:space="0" w:color="auto"/>
      </w:divBdr>
    </w:div>
    <w:div w:id="1609655008">
      <w:bodyDiv w:val="1"/>
      <w:marLeft w:val="0"/>
      <w:marRight w:val="0"/>
      <w:marTop w:val="0"/>
      <w:marBottom w:val="0"/>
      <w:divBdr>
        <w:top w:val="none" w:sz="0" w:space="0" w:color="auto"/>
        <w:left w:val="none" w:sz="0" w:space="0" w:color="auto"/>
        <w:bottom w:val="none" w:sz="0" w:space="0" w:color="auto"/>
        <w:right w:val="none" w:sz="0" w:space="0" w:color="auto"/>
      </w:divBdr>
    </w:div>
    <w:div w:id="1621297112">
      <w:bodyDiv w:val="1"/>
      <w:marLeft w:val="0"/>
      <w:marRight w:val="0"/>
      <w:marTop w:val="0"/>
      <w:marBottom w:val="0"/>
      <w:divBdr>
        <w:top w:val="none" w:sz="0" w:space="0" w:color="auto"/>
        <w:left w:val="none" w:sz="0" w:space="0" w:color="auto"/>
        <w:bottom w:val="none" w:sz="0" w:space="0" w:color="auto"/>
        <w:right w:val="none" w:sz="0" w:space="0" w:color="auto"/>
      </w:divBdr>
    </w:div>
    <w:div w:id="1628703611">
      <w:bodyDiv w:val="1"/>
      <w:marLeft w:val="0"/>
      <w:marRight w:val="0"/>
      <w:marTop w:val="0"/>
      <w:marBottom w:val="0"/>
      <w:divBdr>
        <w:top w:val="none" w:sz="0" w:space="0" w:color="auto"/>
        <w:left w:val="none" w:sz="0" w:space="0" w:color="auto"/>
        <w:bottom w:val="none" w:sz="0" w:space="0" w:color="auto"/>
        <w:right w:val="none" w:sz="0" w:space="0" w:color="auto"/>
      </w:divBdr>
    </w:div>
    <w:div w:id="1629429019">
      <w:bodyDiv w:val="1"/>
      <w:marLeft w:val="0"/>
      <w:marRight w:val="0"/>
      <w:marTop w:val="0"/>
      <w:marBottom w:val="0"/>
      <w:divBdr>
        <w:top w:val="none" w:sz="0" w:space="0" w:color="auto"/>
        <w:left w:val="none" w:sz="0" w:space="0" w:color="auto"/>
        <w:bottom w:val="none" w:sz="0" w:space="0" w:color="auto"/>
        <w:right w:val="none" w:sz="0" w:space="0" w:color="auto"/>
      </w:divBdr>
    </w:div>
    <w:div w:id="1647010713">
      <w:bodyDiv w:val="1"/>
      <w:marLeft w:val="0"/>
      <w:marRight w:val="0"/>
      <w:marTop w:val="0"/>
      <w:marBottom w:val="0"/>
      <w:divBdr>
        <w:top w:val="none" w:sz="0" w:space="0" w:color="auto"/>
        <w:left w:val="none" w:sz="0" w:space="0" w:color="auto"/>
        <w:bottom w:val="none" w:sz="0" w:space="0" w:color="auto"/>
        <w:right w:val="none" w:sz="0" w:space="0" w:color="auto"/>
      </w:divBdr>
    </w:div>
    <w:div w:id="1654065153">
      <w:bodyDiv w:val="1"/>
      <w:marLeft w:val="0"/>
      <w:marRight w:val="0"/>
      <w:marTop w:val="0"/>
      <w:marBottom w:val="0"/>
      <w:divBdr>
        <w:top w:val="none" w:sz="0" w:space="0" w:color="auto"/>
        <w:left w:val="none" w:sz="0" w:space="0" w:color="auto"/>
        <w:bottom w:val="none" w:sz="0" w:space="0" w:color="auto"/>
        <w:right w:val="none" w:sz="0" w:space="0" w:color="auto"/>
      </w:divBdr>
    </w:div>
    <w:div w:id="1654332562">
      <w:bodyDiv w:val="1"/>
      <w:marLeft w:val="0"/>
      <w:marRight w:val="0"/>
      <w:marTop w:val="0"/>
      <w:marBottom w:val="0"/>
      <w:divBdr>
        <w:top w:val="none" w:sz="0" w:space="0" w:color="auto"/>
        <w:left w:val="none" w:sz="0" w:space="0" w:color="auto"/>
        <w:bottom w:val="none" w:sz="0" w:space="0" w:color="auto"/>
        <w:right w:val="none" w:sz="0" w:space="0" w:color="auto"/>
      </w:divBdr>
    </w:div>
    <w:div w:id="1674916325">
      <w:bodyDiv w:val="1"/>
      <w:marLeft w:val="0"/>
      <w:marRight w:val="0"/>
      <w:marTop w:val="0"/>
      <w:marBottom w:val="0"/>
      <w:divBdr>
        <w:top w:val="none" w:sz="0" w:space="0" w:color="auto"/>
        <w:left w:val="none" w:sz="0" w:space="0" w:color="auto"/>
        <w:bottom w:val="none" w:sz="0" w:space="0" w:color="auto"/>
        <w:right w:val="none" w:sz="0" w:space="0" w:color="auto"/>
      </w:divBdr>
    </w:div>
    <w:div w:id="1675839006">
      <w:bodyDiv w:val="1"/>
      <w:marLeft w:val="0"/>
      <w:marRight w:val="0"/>
      <w:marTop w:val="0"/>
      <w:marBottom w:val="0"/>
      <w:divBdr>
        <w:top w:val="none" w:sz="0" w:space="0" w:color="auto"/>
        <w:left w:val="none" w:sz="0" w:space="0" w:color="auto"/>
        <w:bottom w:val="none" w:sz="0" w:space="0" w:color="auto"/>
        <w:right w:val="none" w:sz="0" w:space="0" w:color="auto"/>
      </w:divBdr>
    </w:div>
    <w:div w:id="1693727189">
      <w:bodyDiv w:val="1"/>
      <w:marLeft w:val="0"/>
      <w:marRight w:val="0"/>
      <w:marTop w:val="0"/>
      <w:marBottom w:val="0"/>
      <w:divBdr>
        <w:top w:val="none" w:sz="0" w:space="0" w:color="auto"/>
        <w:left w:val="none" w:sz="0" w:space="0" w:color="auto"/>
        <w:bottom w:val="none" w:sz="0" w:space="0" w:color="auto"/>
        <w:right w:val="none" w:sz="0" w:space="0" w:color="auto"/>
      </w:divBdr>
    </w:div>
    <w:div w:id="1698462659">
      <w:bodyDiv w:val="1"/>
      <w:marLeft w:val="0"/>
      <w:marRight w:val="0"/>
      <w:marTop w:val="0"/>
      <w:marBottom w:val="0"/>
      <w:divBdr>
        <w:top w:val="none" w:sz="0" w:space="0" w:color="auto"/>
        <w:left w:val="none" w:sz="0" w:space="0" w:color="auto"/>
        <w:bottom w:val="none" w:sz="0" w:space="0" w:color="auto"/>
        <w:right w:val="none" w:sz="0" w:space="0" w:color="auto"/>
      </w:divBdr>
    </w:div>
    <w:div w:id="1702122724">
      <w:bodyDiv w:val="1"/>
      <w:marLeft w:val="0"/>
      <w:marRight w:val="0"/>
      <w:marTop w:val="0"/>
      <w:marBottom w:val="0"/>
      <w:divBdr>
        <w:top w:val="none" w:sz="0" w:space="0" w:color="auto"/>
        <w:left w:val="none" w:sz="0" w:space="0" w:color="auto"/>
        <w:bottom w:val="none" w:sz="0" w:space="0" w:color="auto"/>
        <w:right w:val="none" w:sz="0" w:space="0" w:color="auto"/>
      </w:divBdr>
    </w:div>
    <w:div w:id="1726299789">
      <w:bodyDiv w:val="1"/>
      <w:marLeft w:val="0"/>
      <w:marRight w:val="0"/>
      <w:marTop w:val="0"/>
      <w:marBottom w:val="0"/>
      <w:divBdr>
        <w:top w:val="none" w:sz="0" w:space="0" w:color="auto"/>
        <w:left w:val="none" w:sz="0" w:space="0" w:color="auto"/>
        <w:bottom w:val="none" w:sz="0" w:space="0" w:color="auto"/>
        <w:right w:val="none" w:sz="0" w:space="0" w:color="auto"/>
      </w:divBdr>
    </w:div>
    <w:div w:id="1736781895">
      <w:bodyDiv w:val="1"/>
      <w:marLeft w:val="0"/>
      <w:marRight w:val="0"/>
      <w:marTop w:val="0"/>
      <w:marBottom w:val="0"/>
      <w:divBdr>
        <w:top w:val="none" w:sz="0" w:space="0" w:color="auto"/>
        <w:left w:val="none" w:sz="0" w:space="0" w:color="auto"/>
        <w:bottom w:val="none" w:sz="0" w:space="0" w:color="auto"/>
        <w:right w:val="none" w:sz="0" w:space="0" w:color="auto"/>
      </w:divBdr>
    </w:div>
    <w:div w:id="1768115489">
      <w:bodyDiv w:val="1"/>
      <w:marLeft w:val="0"/>
      <w:marRight w:val="0"/>
      <w:marTop w:val="0"/>
      <w:marBottom w:val="0"/>
      <w:divBdr>
        <w:top w:val="none" w:sz="0" w:space="0" w:color="auto"/>
        <w:left w:val="none" w:sz="0" w:space="0" w:color="auto"/>
        <w:bottom w:val="none" w:sz="0" w:space="0" w:color="auto"/>
        <w:right w:val="none" w:sz="0" w:space="0" w:color="auto"/>
      </w:divBdr>
    </w:div>
    <w:div w:id="1808811705">
      <w:bodyDiv w:val="1"/>
      <w:marLeft w:val="0"/>
      <w:marRight w:val="0"/>
      <w:marTop w:val="0"/>
      <w:marBottom w:val="0"/>
      <w:divBdr>
        <w:top w:val="none" w:sz="0" w:space="0" w:color="auto"/>
        <w:left w:val="none" w:sz="0" w:space="0" w:color="auto"/>
        <w:bottom w:val="none" w:sz="0" w:space="0" w:color="auto"/>
        <w:right w:val="none" w:sz="0" w:space="0" w:color="auto"/>
      </w:divBdr>
    </w:div>
    <w:div w:id="1816295000">
      <w:bodyDiv w:val="1"/>
      <w:marLeft w:val="0"/>
      <w:marRight w:val="0"/>
      <w:marTop w:val="0"/>
      <w:marBottom w:val="0"/>
      <w:divBdr>
        <w:top w:val="none" w:sz="0" w:space="0" w:color="auto"/>
        <w:left w:val="none" w:sz="0" w:space="0" w:color="auto"/>
        <w:bottom w:val="none" w:sz="0" w:space="0" w:color="auto"/>
        <w:right w:val="none" w:sz="0" w:space="0" w:color="auto"/>
      </w:divBdr>
    </w:div>
    <w:div w:id="1817138892">
      <w:bodyDiv w:val="1"/>
      <w:marLeft w:val="0"/>
      <w:marRight w:val="0"/>
      <w:marTop w:val="0"/>
      <w:marBottom w:val="0"/>
      <w:divBdr>
        <w:top w:val="none" w:sz="0" w:space="0" w:color="auto"/>
        <w:left w:val="none" w:sz="0" w:space="0" w:color="auto"/>
        <w:bottom w:val="none" w:sz="0" w:space="0" w:color="auto"/>
        <w:right w:val="none" w:sz="0" w:space="0" w:color="auto"/>
      </w:divBdr>
    </w:div>
    <w:div w:id="1833832388">
      <w:bodyDiv w:val="1"/>
      <w:marLeft w:val="0"/>
      <w:marRight w:val="0"/>
      <w:marTop w:val="0"/>
      <w:marBottom w:val="0"/>
      <w:divBdr>
        <w:top w:val="none" w:sz="0" w:space="0" w:color="auto"/>
        <w:left w:val="none" w:sz="0" w:space="0" w:color="auto"/>
        <w:bottom w:val="none" w:sz="0" w:space="0" w:color="auto"/>
        <w:right w:val="none" w:sz="0" w:space="0" w:color="auto"/>
      </w:divBdr>
    </w:div>
    <w:div w:id="1838108843">
      <w:bodyDiv w:val="1"/>
      <w:marLeft w:val="0"/>
      <w:marRight w:val="0"/>
      <w:marTop w:val="0"/>
      <w:marBottom w:val="0"/>
      <w:divBdr>
        <w:top w:val="none" w:sz="0" w:space="0" w:color="auto"/>
        <w:left w:val="none" w:sz="0" w:space="0" w:color="auto"/>
        <w:bottom w:val="none" w:sz="0" w:space="0" w:color="auto"/>
        <w:right w:val="none" w:sz="0" w:space="0" w:color="auto"/>
      </w:divBdr>
    </w:div>
    <w:div w:id="1843664541">
      <w:bodyDiv w:val="1"/>
      <w:marLeft w:val="0"/>
      <w:marRight w:val="0"/>
      <w:marTop w:val="0"/>
      <w:marBottom w:val="0"/>
      <w:divBdr>
        <w:top w:val="none" w:sz="0" w:space="0" w:color="auto"/>
        <w:left w:val="none" w:sz="0" w:space="0" w:color="auto"/>
        <w:bottom w:val="none" w:sz="0" w:space="0" w:color="auto"/>
        <w:right w:val="none" w:sz="0" w:space="0" w:color="auto"/>
      </w:divBdr>
    </w:div>
    <w:div w:id="1858812169">
      <w:bodyDiv w:val="1"/>
      <w:marLeft w:val="0"/>
      <w:marRight w:val="0"/>
      <w:marTop w:val="0"/>
      <w:marBottom w:val="0"/>
      <w:divBdr>
        <w:top w:val="none" w:sz="0" w:space="0" w:color="auto"/>
        <w:left w:val="none" w:sz="0" w:space="0" w:color="auto"/>
        <w:bottom w:val="none" w:sz="0" w:space="0" w:color="auto"/>
        <w:right w:val="none" w:sz="0" w:space="0" w:color="auto"/>
      </w:divBdr>
    </w:div>
    <w:div w:id="1872716670">
      <w:bodyDiv w:val="1"/>
      <w:marLeft w:val="0"/>
      <w:marRight w:val="0"/>
      <w:marTop w:val="0"/>
      <w:marBottom w:val="0"/>
      <w:divBdr>
        <w:top w:val="none" w:sz="0" w:space="0" w:color="auto"/>
        <w:left w:val="none" w:sz="0" w:space="0" w:color="auto"/>
        <w:bottom w:val="none" w:sz="0" w:space="0" w:color="auto"/>
        <w:right w:val="none" w:sz="0" w:space="0" w:color="auto"/>
      </w:divBdr>
    </w:div>
    <w:div w:id="1876581204">
      <w:bodyDiv w:val="1"/>
      <w:marLeft w:val="0"/>
      <w:marRight w:val="0"/>
      <w:marTop w:val="0"/>
      <w:marBottom w:val="0"/>
      <w:divBdr>
        <w:top w:val="none" w:sz="0" w:space="0" w:color="auto"/>
        <w:left w:val="none" w:sz="0" w:space="0" w:color="auto"/>
        <w:bottom w:val="none" w:sz="0" w:space="0" w:color="auto"/>
        <w:right w:val="none" w:sz="0" w:space="0" w:color="auto"/>
      </w:divBdr>
    </w:div>
    <w:div w:id="1892687328">
      <w:bodyDiv w:val="1"/>
      <w:marLeft w:val="0"/>
      <w:marRight w:val="0"/>
      <w:marTop w:val="0"/>
      <w:marBottom w:val="0"/>
      <w:divBdr>
        <w:top w:val="none" w:sz="0" w:space="0" w:color="auto"/>
        <w:left w:val="none" w:sz="0" w:space="0" w:color="auto"/>
        <w:bottom w:val="none" w:sz="0" w:space="0" w:color="auto"/>
        <w:right w:val="none" w:sz="0" w:space="0" w:color="auto"/>
      </w:divBdr>
    </w:div>
    <w:div w:id="1899777839">
      <w:bodyDiv w:val="1"/>
      <w:marLeft w:val="0"/>
      <w:marRight w:val="0"/>
      <w:marTop w:val="0"/>
      <w:marBottom w:val="0"/>
      <w:divBdr>
        <w:top w:val="none" w:sz="0" w:space="0" w:color="auto"/>
        <w:left w:val="none" w:sz="0" w:space="0" w:color="auto"/>
        <w:bottom w:val="none" w:sz="0" w:space="0" w:color="auto"/>
        <w:right w:val="none" w:sz="0" w:space="0" w:color="auto"/>
      </w:divBdr>
    </w:div>
    <w:div w:id="1908953261">
      <w:bodyDiv w:val="1"/>
      <w:marLeft w:val="0"/>
      <w:marRight w:val="0"/>
      <w:marTop w:val="0"/>
      <w:marBottom w:val="0"/>
      <w:divBdr>
        <w:top w:val="none" w:sz="0" w:space="0" w:color="auto"/>
        <w:left w:val="none" w:sz="0" w:space="0" w:color="auto"/>
        <w:bottom w:val="none" w:sz="0" w:space="0" w:color="auto"/>
        <w:right w:val="none" w:sz="0" w:space="0" w:color="auto"/>
      </w:divBdr>
    </w:div>
    <w:div w:id="1915580387">
      <w:bodyDiv w:val="1"/>
      <w:marLeft w:val="0"/>
      <w:marRight w:val="0"/>
      <w:marTop w:val="0"/>
      <w:marBottom w:val="0"/>
      <w:divBdr>
        <w:top w:val="none" w:sz="0" w:space="0" w:color="auto"/>
        <w:left w:val="none" w:sz="0" w:space="0" w:color="auto"/>
        <w:bottom w:val="none" w:sz="0" w:space="0" w:color="auto"/>
        <w:right w:val="none" w:sz="0" w:space="0" w:color="auto"/>
      </w:divBdr>
    </w:div>
    <w:div w:id="1917393345">
      <w:bodyDiv w:val="1"/>
      <w:marLeft w:val="0"/>
      <w:marRight w:val="0"/>
      <w:marTop w:val="0"/>
      <w:marBottom w:val="0"/>
      <w:divBdr>
        <w:top w:val="none" w:sz="0" w:space="0" w:color="auto"/>
        <w:left w:val="none" w:sz="0" w:space="0" w:color="auto"/>
        <w:bottom w:val="none" w:sz="0" w:space="0" w:color="auto"/>
        <w:right w:val="none" w:sz="0" w:space="0" w:color="auto"/>
      </w:divBdr>
      <w:divsChild>
        <w:div w:id="1206404170">
          <w:marLeft w:val="547"/>
          <w:marRight w:val="0"/>
          <w:marTop w:val="0"/>
          <w:marBottom w:val="0"/>
          <w:divBdr>
            <w:top w:val="none" w:sz="0" w:space="0" w:color="auto"/>
            <w:left w:val="none" w:sz="0" w:space="0" w:color="auto"/>
            <w:bottom w:val="none" w:sz="0" w:space="0" w:color="auto"/>
            <w:right w:val="none" w:sz="0" w:space="0" w:color="auto"/>
          </w:divBdr>
        </w:div>
      </w:divsChild>
    </w:div>
    <w:div w:id="1919629823">
      <w:bodyDiv w:val="1"/>
      <w:marLeft w:val="0"/>
      <w:marRight w:val="0"/>
      <w:marTop w:val="0"/>
      <w:marBottom w:val="0"/>
      <w:divBdr>
        <w:top w:val="none" w:sz="0" w:space="0" w:color="auto"/>
        <w:left w:val="none" w:sz="0" w:space="0" w:color="auto"/>
        <w:bottom w:val="none" w:sz="0" w:space="0" w:color="auto"/>
        <w:right w:val="none" w:sz="0" w:space="0" w:color="auto"/>
      </w:divBdr>
    </w:div>
    <w:div w:id="1925531833">
      <w:bodyDiv w:val="1"/>
      <w:marLeft w:val="0"/>
      <w:marRight w:val="0"/>
      <w:marTop w:val="0"/>
      <w:marBottom w:val="0"/>
      <w:divBdr>
        <w:top w:val="none" w:sz="0" w:space="0" w:color="auto"/>
        <w:left w:val="none" w:sz="0" w:space="0" w:color="auto"/>
        <w:bottom w:val="none" w:sz="0" w:space="0" w:color="auto"/>
        <w:right w:val="none" w:sz="0" w:space="0" w:color="auto"/>
      </w:divBdr>
    </w:div>
    <w:div w:id="1952320227">
      <w:bodyDiv w:val="1"/>
      <w:marLeft w:val="0"/>
      <w:marRight w:val="0"/>
      <w:marTop w:val="0"/>
      <w:marBottom w:val="0"/>
      <w:divBdr>
        <w:top w:val="none" w:sz="0" w:space="0" w:color="auto"/>
        <w:left w:val="none" w:sz="0" w:space="0" w:color="auto"/>
        <w:bottom w:val="none" w:sz="0" w:space="0" w:color="auto"/>
        <w:right w:val="none" w:sz="0" w:space="0" w:color="auto"/>
      </w:divBdr>
    </w:div>
    <w:div w:id="1959530741">
      <w:bodyDiv w:val="1"/>
      <w:marLeft w:val="0"/>
      <w:marRight w:val="0"/>
      <w:marTop w:val="0"/>
      <w:marBottom w:val="0"/>
      <w:divBdr>
        <w:top w:val="none" w:sz="0" w:space="0" w:color="auto"/>
        <w:left w:val="none" w:sz="0" w:space="0" w:color="auto"/>
        <w:bottom w:val="none" w:sz="0" w:space="0" w:color="auto"/>
        <w:right w:val="none" w:sz="0" w:space="0" w:color="auto"/>
      </w:divBdr>
    </w:div>
    <w:div w:id="1964725167">
      <w:bodyDiv w:val="1"/>
      <w:marLeft w:val="0"/>
      <w:marRight w:val="0"/>
      <w:marTop w:val="0"/>
      <w:marBottom w:val="0"/>
      <w:divBdr>
        <w:top w:val="none" w:sz="0" w:space="0" w:color="auto"/>
        <w:left w:val="none" w:sz="0" w:space="0" w:color="auto"/>
        <w:bottom w:val="none" w:sz="0" w:space="0" w:color="auto"/>
        <w:right w:val="none" w:sz="0" w:space="0" w:color="auto"/>
      </w:divBdr>
    </w:div>
    <w:div w:id="1988128305">
      <w:bodyDiv w:val="1"/>
      <w:marLeft w:val="0"/>
      <w:marRight w:val="0"/>
      <w:marTop w:val="0"/>
      <w:marBottom w:val="0"/>
      <w:divBdr>
        <w:top w:val="none" w:sz="0" w:space="0" w:color="auto"/>
        <w:left w:val="none" w:sz="0" w:space="0" w:color="auto"/>
        <w:bottom w:val="none" w:sz="0" w:space="0" w:color="auto"/>
        <w:right w:val="none" w:sz="0" w:space="0" w:color="auto"/>
      </w:divBdr>
    </w:div>
    <w:div w:id="2000300838">
      <w:bodyDiv w:val="1"/>
      <w:marLeft w:val="0"/>
      <w:marRight w:val="0"/>
      <w:marTop w:val="0"/>
      <w:marBottom w:val="0"/>
      <w:divBdr>
        <w:top w:val="none" w:sz="0" w:space="0" w:color="auto"/>
        <w:left w:val="none" w:sz="0" w:space="0" w:color="auto"/>
        <w:bottom w:val="none" w:sz="0" w:space="0" w:color="auto"/>
        <w:right w:val="none" w:sz="0" w:space="0" w:color="auto"/>
      </w:divBdr>
    </w:div>
    <w:div w:id="2027052047">
      <w:bodyDiv w:val="1"/>
      <w:marLeft w:val="0"/>
      <w:marRight w:val="0"/>
      <w:marTop w:val="0"/>
      <w:marBottom w:val="0"/>
      <w:divBdr>
        <w:top w:val="none" w:sz="0" w:space="0" w:color="auto"/>
        <w:left w:val="none" w:sz="0" w:space="0" w:color="auto"/>
        <w:bottom w:val="none" w:sz="0" w:space="0" w:color="auto"/>
        <w:right w:val="none" w:sz="0" w:space="0" w:color="auto"/>
      </w:divBdr>
    </w:div>
    <w:div w:id="2028830311">
      <w:bodyDiv w:val="1"/>
      <w:marLeft w:val="0"/>
      <w:marRight w:val="0"/>
      <w:marTop w:val="0"/>
      <w:marBottom w:val="0"/>
      <w:divBdr>
        <w:top w:val="none" w:sz="0" w:space="0" w:color="auto"/>
        <w:left w:val="none" w:sz="0" w:space="0" w:color="auto"/>
        <w:bottom w:val="none" w:sz="0" w:space="0" w:color="auto"/>
        <w:right w:val="none" w:sz="0" w:space="0" w:color="auto"/>
      </w:divBdr>
    </w:div>
    <w:div w:id="2048555176">
      <w:bodyDiv w:val="1"/>
      <w:marLeft w:val="0"/>
      <w:marRight w:val="0"/>
      <w:marTop w:val="0"/>
      <w:marBottom w:val="0"/>
      <w:divBdr>
        <w:top w:val="none" w:sz="0" w:space="0" w:color="auto"/>
        <w:left w:val="none" w:sz="0" w:space="0" w:color="auto"/>
        <w:bottom w:val="none" w:sz="0" w:space="0" w:color="auto"/>
        <w:right w:val="none" w:sz="0" w:space="0" w:color="auto"/>
      </w:divBdr>
    </w:div>
    <w:div w:id="2049912212">
      <w:bodyDiv w:val="1"/>
      <w:marLeft w:val="0"/>
      <w:marRight w:val="0"/>
      <w:marTop w:val="0"/>
      <w:marBottom w:val="0"/>
      <w:divBdr>
        <w:top w:val="none" w:sz="0" w:space="0" w:color="auto"/>
        <w:left w:val="none" w:sz="0" w:space="0" w:color="auto"/>
        <w:bottom w:val="none" w:sz="0" w:space="0" w:color="auto"/>
        <w:right w:val="none" w:sz="0" w:space="0" w:color="auto"/>
      </w:divBdr>
    </w:div>
    <w:div w:id="2051100541">
      <w:bodyDiv w:val="1"/>
      <w:marLeft w:val="0"/>
      <w:marRight w:val="0"/>
      <w:marTop w:val="0"/>
      <w:marBottom w:val="0"/>
      <w:divBdr>
        <w:top w:val="none" w:sz="0" w:space="0" w:color="auto"/>
        <w:left w:val="none" w:sz="0" w:space="0" w:color="auto"/>
        <w:bottom w:val="none" w:sz="0" w:space="0" w:color="auto"/>
        <w:right w:val="none" w:sz="0" w:space="0" w:color="auto"/>
      </w:divBdr>
    </w:div>
    <w:div w:id="2083067782">
      <w:bodyDiv w:val="1"/>
      <w:marLeft w:val="0"/>
      <w:marRight w:val="0"/>
      <w:marTop w:val="0"/>
      <w:marBottom w:val="0"/>
      <w:divBdr>
        <w:top w:val="none" w:sz="0" w:space="0" w:color="auto"/>
        <w:left w:val="none" w:sz="0" w:space="0" w:color="auto"/>
        <w:bottom w:val="none" w:sz="0" w:space="0" w:color="auto"/>
        <w:right w:val="none" w:sz="0" w:space="0" w:color="auto"/>
      </w:divBdr>
    </w:div>
    <w:div w:id="2098136939">
      <w:bodyDiv w:val="1"/>
      <w:marLeft w:val="0"/>
      <w:marRight w:val="0"/>
      <w:marTop w:val="0"/>
      <w:marBottom w:val="0"/>
      <w:divBdr>
        <w:top w:val="none" w:sz="0" w:space="0" w:color="auto"/>
        <w:left w:val="none" w:sz="0" w:space="0" w:color="auto"/>
        <w:bottom w:val="none" w:sz="0" w:space="0" w:color="auto"/>
        <w:right w:val="none" w:sz="0" w:space="0" w:color="auto"/>
      </w:divBdr>
    </w:div>
    <w:div w:id="2103142418">
      <w:bodyDiv w:val="1"/>
      <w:marLeft w:val="0"/>
      <w:marRight w:val="0"/>
      <w:marTop w:val="0"/>
      <w:marBottom w:val="0"/>
      <w:divBdr>
        <w:top w:val="none" w:sz="0" w:space="0" w:color="auto"/>
        <w:left w:val="none" w:sz="0" w:space="0" w:color="auto"/>
        <w:bottom w:val="none" w:sz="0" w:space="0" w:color="auto"/>
        <w:right w:val="none" w:sz="0" w:space="0" w:color="auto"/>
      </w:divBdr>
    </w:div>
    <w:div w:id="2125154591">
      <w:bodyDiv w:val="1"/>
      <w:marLeft w:val="0"/>
      <w:marRight w:val="0"/>
      <w:marTop w:val="0"/>
      <w:marBottom w:val="0"/>
      <w:divBdr>
        <w:top w:val="none" w:sz="0" w:space="0" w:color="auto"/>
        <w:left w:val="none" w:sz="0" w:space="0" w:color="auto"/>
        <w:bottom w:val="none" w:sz="0" w:space="0" w:color="auto"/>
        <w:right w:val="none" w:sz="0" w:space="0" w:color="auto"/>
      </w:divBdr>
    </w:div>
    <w:div w:id="214480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moldovenii.md/md/section/330/content/594" TargetMode="External"/><Relationship Id="rId26" Type="http://schemas.microsoft.com/office/2007/relationships/diagramDrawing" Target="diagrams/drawing1.xml"/><Relationship Id="rId39" Type="http://schemas.openxmlformats.org/officeDocument/2006/relationships/chart" Target="charts/chart5.xml"/><Relationship Id="rId3" Type="http://schemas.openxmlformats.org/officeDocument/2006/relationships/numbering" Target="numbering.xml"/><Relationship Id="rId21" Type="http://schemas.openxmlformats.org/officeDocument/2006/relationships/hyperlink" Target="http://migdal.md/" TargetMode="External"/><Relationship Id="rId34" Type="http://schemas.openxmlformats.org/officeDocument/2006/relationships/diagramQuickStyle" Target="diagrams/quickStyle3.xm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chart" Target="charts/chart3.xml"/><Relationship Id="rId25" Type="http://schemas.openxmlformats.org/officeDocument/2006/relationships/diagramColors" Target="diagrams/colors1.xml"/><Relationship Id="rId33" Type="http://schemas.openxmlformats.org/officeDocument/2006/relationships/diagramLayout" Target="diagrams/layout3.xml"/><Relationship Id="rId38" Type="http://schemas.openxmlformats.org/officeDocument/2006/relationships/chart" Target="charts/chart4.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www.moldovenii.md/md/section/330/content/9114" TargetMode="External"/><Relationship Id="rId29" Type="http://schemas.openxmlformats.org/officeDocument/2006/relationships/diagramQuickStyle" Target="diagrams/quickStyle2.xml"/><Relationship Id="rId41"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diagramQuickStyle" Target="diagrams/quickStyle1.xml"/><Relationship Id="rId32" Type="http://schemas.openxmlformats.org/officeDocument/2006/relationships/diagramData" Target="diagrams/data3.xml"/><Relationship Id="rId37" Type="http://schemas.openxmlformats.org/officeDocument/2006/relationships/hyperlink" Target="http://localitati.casata.md/index.php?l=ro&amp;action=viewraion&amp;id=100" TargetMode="External"/><Relationship Id="rId40" Type="http://schemas.openxmlformats.org/officeDocument/2006/relationships/chart" Target="charts/chart6.xml"/><Relationship Id="rId45"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chart" Target="charts/chart1.xml"/><Relationship Id="rId23" Type="http://schemas.openxmlformats.org/officeDocument/2006/relationships/diagramLayout" Target="diagrams/layout1.xml"/><Relationship Id="rId28" Type="http://schemas.openxmlformats.org/officeDocument/2006/relationships/diagramLayout" Target="diagrams/layout2.xml"/><Relationship Id="rId36" Type="http://schemas.microsoft.com/office/2007/relationships/diagramDrawing" Target="diagrams/drawing3.xml"/><Relationship Id="rId10" Type="http://schemas.openxmlformats.org/officeDocument/2006/relationships/image" Target="media/image1.jpeg"/><Relationship Id="rId19" Type="http://schemas.openxmlformats.org/officeDocument/2006/relationships/hyperlink" Target="http://www.moldovenii.md/md/section/330/content/991" TargetMode="External"/><Relationship Id="rId31" Type="http://schemas.microsoft.com/office/2007/relationships/diagramDrawing" Target="diagrams/drawing2.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moldovaholiday.travel/index.php?option=com_k2&amp;view=item&amp;id=529:chateau-cojusna-migdal-p&amp;Itemid=208&amp;lang=ro" TargetMode="External"/><Relationship Id="rId22" Type="http://schemas.openxmlformats.org/officeDocument/2006/relationships/diagramData" Target="diagrams/data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 Id="rId43"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Intel\Downloads\terenuri%202.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sz="1200">
                <a:latin typeface="+mn-lt"/>
              </a:rPr>
              <a:t>Fig. ___ Ponderea populației pe localități</a:t>
            </a:r>
          </a:p>
        </c:rich>
      </c:tx>
      <c:layout>
        <c:manualLayout>
          <c:xMode val="edge"/>
          <c:yMode val="edge"/>
          <c:x val="0.12629788822268775"/>
          <c:y val="1.5527950310559006E-2"/>
        </c:manualLayout>
      </c:layout>
      <c:overlay val="0"/>
      <c:spPr>
        <a:noFill/>
        <a:ln>
          <a:noFill/>
        </a:ln>
        <a:effectLst/>
      </c:spPr>
    </c:title>
    <c:autoTitleDeleted val="0"/>
    <c:plotArea>
      <c:layout/>
      <c:pieChart>
        <c:varyColors val="1"/>
        <c:ser>
          <c:idx val="0"/>
          <c:order val="0"/>
          <c:tx>
            <c:strRef>
              <c:f>Лист1!$B$1</c:f>
              <c:strCache>
                <c:ptCount val="1"/>
                <c:pt idx="0">
                  <c:v>Fig. ___ Ponderea populației pe localități</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B624-402A-8A84-0606CAB6717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B624-402A-8A84-0606CAB6717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B624-402A-8A84-0606CAB6717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B624-402A-8A84-0606CAB6717D}"/>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B624-402A-8A84-0606CAB671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dLblPos val="out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Лист1!$A$2:$A$6</c:f>
              <c:strCache>
                <c:ptCount val="5"/>
                <c:pt idx="0">
                  <c:v>Ghidighici</c:v>
                </c:pt>
                <c:pt idx="1">
                  <c:v>Cojușna</c:v>
                </c:pt>
                <c:pt idx="2">
                  <c:v>Roșcani</c:v>
                </c:pt>
                <c:pt idx="3">
                  <c:v>Scoreni</c:v>
                </c:pt>
                <c:pt idx="4">
                  <c:v>Sireți</c:v>
                </c:pt>
              </c:strCache>
            </c:strRef>
          </c:cat>
          <c:val>
            <c:numRef>
              <c:f>Лист1!$B$2:$B$6</c:f>
              <c:numCache>
                <c:formatCode>General</c:formatCode>
                <c:ptCount val="5"/>
                <c:pt idx="0" formatCode="###\ ###\ ###\ ##0">
                  <c:v>5051</c:v>
                </c:pt>
                <c:pt idx="1">
                  <c:v>6247</c:v>
                </c:pt>
                <c:pt idx="2">
                  <c:v>1635</c:v>
                </c:pt>
                <c:pt idx="3" formatCode="###\ ###\ ###\ ##0">
                  <c:v>3647</c:v>
                </c:pt>
                <c:pt idx="4" formatCode="###\ ###\ ###\ ##0">
                  <c:v>5833</c:v>
                </c:pt>
              </c:numCache>
            </c:numRef>
          </c:val>
          <c:extLst xmlns:c16r2="http://schemas.microsoft.com/office/drawing/2015/06/chart">
            <c:ext xmlns:c16="http://schemas.microsoft.com/office/drawing/2014/chart" uri="{C3380CC4-5D6E-409C-BE32-E72D297353CC}">
              <c16:uniqueId val="{0000000A-B624-402A-8A84-0606CAB6717D}"/>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r"/>
      <c:layout>
        <c:manualLayout>
          <c:xMode val="edge"/>
          <c:yMode val="edge"/>
          <c:x val="0.79837209302325585"/>
          <c:y val="0.27258811398575178"/>
          <c:w val="0.18773911981932492"/>
          <c:h val="0.4499031371078615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o-R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ro-RO" sz="1200" b="1">
                <a:solidFill>
                  <a:sysClr val="windowText" lastClr="000000"/>
                </a:solidFill>
              </a:rPr>
              <a:t>Suprafața</a:t>
            </a:r>
            <a:r>
              <a:rPr lang="ro-RO" sz="1200" b="1" baseline="0">
                <a:solidFill>
                  <a:sysClr val="windowText" lastClr="000000"/>
                </a:solidFill>
              </a:rPr>
              <a:t> terenurilor teritoriului gal</a:t>
            </a:r>
            <a:endParaRPr lang="ru-RU" sz="1200" b="1">
              <a:solidFill>
                <a:sysClr val="windowText" lastClr="000000"/>
              </a:solidFill>
            </a:endParaRPr>
          </a:p>
        </c:rich>
      </c:tx>
      <c:layout>
        <c:manualLayout>
          <c:xMode val="edge"/>
          <c:yMode val="edge"/>
          <c:x val="0.18162134944612288"/>
          <c:y val="0"/>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2DC-4829-8144-0232E494D919}"/>
              </c:ext>
            </c:extLst>
          </c:dPt>
          <c:dPt>
            <c:idx val="1"/>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2DC-4829-8144-0232E494D919}"/>
              </c:ext>
            </c:extLst>
          </c:dPt>
          <c:dPt>
            <c:idx val="2"/>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2DC-4829-8144-0232E494D919}"/>
              </c:ext>
            </c:extLst>
          </c:dPt>
          <c:dPt>
            <c:idx val="3"/>
            <c:bubble3D val="0"/>
            <c:spPr>
              <a:solidFill>
                <a:schemeClr val="accent1">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2DC-4829-8144-0232E494D919}"/>
              </c:ext>
            </c:extLst>
          </c:dPt>
          <c:dPt>
            <c:idx val="4"/>
            <c:bubble3D val="0"/>
            <c:spPr>
              <a:solidFill>
                <a:schemeClr val="accent3">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42DC-4829-8144-0232E494D919}"/>
              </c:ext>
            </c:extLst>
          </c:dPt>
          <c:dPt>
            <c:idx val="5"/>
            <c:bubble3D val="0"/>
            <c:spPr>
              <a:solidFill>
                <a:schemeClr val="accent5">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42DC-4829-8144-0232E494D919}"/>
              </c:ext>
            </c:extLst>
          </c:dPt>
          <c:dPt>
            <c:idx val="6"/>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42DC-4829-8144-0232E494D919}"/>
              </c:ext>
            </c:extLst>
          </c:dPt>
          <c:dLbls>
            <c:dLbl>
              <c:idx val="0"/>
              <c:layout>
                <c:manualLayout>
                  <c:x val="1.9444444444444445E-2"/>
                  <c:y val="0"/>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42DC-4829-8144-0232E494D919}"/>
                </c:ext>
              </c:extLst>
            </c:dLbl>
            <c:dLbl>
              <c:idx val="1"/>
              <c:layout>
                <c:manualLayout>
                  <c:x val="7.4020261860406139E-2"/>
                  <c:y val="5.1990820130238764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3"/>
                      </a:solidFill>
                      <a:latin typeface="+mn-lt"/>
                      <a:ea typeface="+mn-ea"/>
                      <a:cs typeface="+mn-cs"/>
                    </a:defRPr>
                  </a:pPr>
                  <a:endParaRPr lang="ro-RO"/>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37753419456322257"/>
                      <c:h val="0.19756641298498775"/>
                    </c:manualLayout>
                  </c15:layout>
                </c:ext>
                <c:ext xmlns:c16="http://schemas.microsoft.com/office/drawing/2014/chart" uri="{C3380CC4-5D6E-409C-BE32-E72D297353CC}">
                  <c16:uniqueId val="{00000003-42DC-4829-8144-0232E494D919}"/>
                </c:ext>
              </c:extLst>
            </c:dLbl>
            <c:dLbl>
              <c:idx val="2"/>
              <c:layout>
                <c:manualLayout>
                  <c:x val="-4.6177145650393103E-2"/>
                  <c:y val="0.33011073827799631"/>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5"/>
                      </a:solidFill>
                      <a:latin typeface="+mn-lt"/>
                      <a:ea typeface="+mn-ea"/>
                      <a:cs typeface="+mn-cs"/>
                    </a:defRPr>
                  </a:pPr>
                  <a:endParaRPr lang="ro-RO"/>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32129961940750518"/>
                      <c:h val="0.22418157458351179"/>
                    </c:manualLayout>
                  </c15:layout>
                </c:ext>
                <c:ext xmlns:c16="http://schemas.microsoft.com/office/drawing/2014/chart" uri="{C3380CC4-5D6E-409C-BE32-E72D297353CC}">
                  <c16:uniqueId val="{00000005-42DC-4829-8144-0232E494D919}"/>
                </c:ext>
              </c:extLst>
            </c:dLbl>
            <c:dLbl>
              <c:idx val="3"/>
              <c:layout>
                <c:manualLayout>
                  <c:x val="-0.10833730784336262"/>
                  <c:y val="0.14221531728250097"/>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1">
                          <a:lumMod val="60000"/>
                        </a:schemeClr>
                      </a:solidFill>
                      <a:latin typeface="+mn-lt"/>
                      <a:ea typeface="+mn-ea"/>
                      <a:cs typeface="+mn-cs"/>
                    </a:defRPr>
                  </a:pPr>
                  <a:endParaRPr lang="ro-RO"/>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30373119261355241"/>
                      <c:h val="0.22984987755191688"/>
                    </c:manualLayout>
                  </c15:layout>
                </c:ext>
                <c:ext xmlns:c16="http://schemas.microsoft.com/office/drawing/2014/chart" uri="{C3380CC4-5D6E-409C-BE32-E72D297353CC}">
                  <c16:uniqueId val="{00000007-42DC-4829-8144-0232E494D919}"/>
                </c:ext>
              </c:extLst>
            </c:dLbl>
            <c:dLbl>
              <c:idx val="4"/>
              <c:layout>
                <c:manualLayout>
                  <c:x val="-0.10213801983665449"/>
                  <c:y val="-5.9390837850925263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fld id="{FDF6D034-7103-4E24-8158-BD3AFDE23AE5}" type="CATEGORYNAME">
                      <a:rPr lang="en-US" sz="900"/>
                      <a:pPr>
                        <a:defRPr sz="900" b="1" i="0" u="none" strike="noStrike" kern="1200" spc="0" baseline="0">
                          <a:solidFill>
                            <a:schemeClr val="accent1"/>
                          </a:solidFill>
                          <a:latin typeface="+mn-lt"/>
                          <a:ea typeface="+mn-ea"/>
                          <a:cs typeface="+mn-cs"/>
                        </a:defRPr>
                      </a:pPr>
                      <a:t>[ИМЯ КАТЕГОРИИ]</a:t>
                    </a:fld>
                    <a:r>
                      <a:rPr lang="en-US" baseline="0"/>
                      <a:t>
</a:t>
                    </a:r>
                    <a:fld id="{503D4556-562D-4066-8919-C93EDEF3AB10}" type="PERCENTAGE">
                      <a:rPr lang="en-US" baseline="0"/>
                      <a:pPr>
                        <a:defRPr sz="900" b="1" i="0" u="none" strike="noStrike" kern="1200" spc="0" baseline="0">
                          <a:solidFill>
                            <a:schemeClr val="accent1"/>
                          </a:solidFill>
                          <a:latin typeface="+mn-lt"/>
                          <a:ea typeface="+mn-ea"/>
                          <a:cs typeface="+mn-cs"/>
                        </a:defRPr>
                      </a:pPr>
                      <a:t>[ПРОЦЕНТ]</a:t>
                    </a:fld>
                    <a:endParaRPr lang="en-US" baseline="0"/>
                  </a:p>
                </c:rich>
              </c:tx>
              <c:spPr>
                <a:noFill/>
                <a:ln>
                  <a:noFill/>
                </a:ln>
                <a:effectLst/>
              </c:sp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31266743207041714"/>
                      <c:h val="0.20581930396775713"/>
                    </c:manualLayout>
                  </c15:layout>
                  <c15:dlblFieldTable/>
                  <c15:showDataLabelsRange val="0"/>
                </c:ext>
                <c:ext xmlns:c16="http://schemas.microsoft.com/office/drawing/2014/chart" uri="{C3380CC4-5D6E-409C-BE32-E72D297353CC}">
                  <c16:uniqueId val="{00000009-42DC-4829-8144-0232E494D919}"/>
                </c:ext>
              </c:extLst>
            </c:dLbl>
            <c:dLbl>
              <c:idx val="5"/>
              <c:layout>
                <c:manualLayout>
                  <c:x val="-2.7777777777777779E-3"/>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lumMod val="60000"/>
                        </a:schemeClr>
                      </a:solidFill>
                      <a:latin typeface="+mn-lt"/>
                      <a:ea typeface="+mn-ea"/>
                      <a:cs typeface="+mn-cs"/>
                    </a:defRPr>
                  </a:pPr>
                  <a:endParaRPr lang="ro-RO"/>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42DC-4829-8144-0232E494D919}"/>
                </c:ext>
              </c:extLst>
            </c:dLbl>
            <c:dLbl>
              <c:idx val="6"/>
              <c:layout>
                <c:manualLayout>
                  <c:x val="0.13533058178905885"/>
                  <c:y val="-2.840909090909091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lumMod val="80000"/>
                          <a:lumOff val="20000"/>
                        </a:schemeClr>
                      </a:solidFill>
                      <a:latin typeface="+mn-lt"/>
                      <a:ea typeface="+mn-ea"/>
                      <a:cs typeface="+mn-cs"/>
                    </a:defRPr>
                  </a:pPr>
                  <a:endParaRPr lang="ro-RO"/>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42DC-4829-8144-0232E494D91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ro-R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'[terenuri 2.xlsx]Sheet1'!$C$2:$C$8</c:f>
              <c:strCache>
                <c:ptCount val="7"/>
                <c:pt idx="0">
                  <c:v>Terenuri agricole </c:v>
                </c:pt>
                <c:pt idx="1">
                  <c:v>Plantații forestiere </c:v>
                </c:pt>
                <c:pt idx="2">
                  <c:v>Construcții și curți</c:v>
                </c:pt>
                <c:pt idx="3">
                  <c:v>Fondul apelor</c:v>
                </c:pt>
                <c:pt idx="4">
                  <c:v>Alunecări de teren</c:v>
                </c:pt>
                <c:pt idx="5">
                  <c:v>Rîpi</c:v>
                </c:pt>
                <c:pt idx="6">
                  <c:v>Alte terenuri </c:v>
                </c:pt>
              </c:strCache>
            </c:strRef>
          </c:cat>
          <c:val>
            <c:numRef>
              <c:f>'[terenuri 2.xlsx]Sheet1'!$D$2:$D$8</c:f>
              <c:numCache>
                <c:formatCode>General</c:formatCode>
                <c:ptCount val="7"/>
                <c:pt idx="0">
                  <c:v>7405.26</c:v>
                </c:pt>
                <c:pt idx="1">
                  <c:v>5615.84</c:v>
                </c:pt>
                <c:pt idx="2">
                  <c:v>968.72</c:v>
                </c:pt>
                <c:pt idx="3">
                  <c:v>128.35</c:v>
                </c:pt>
                <c:pt idx="4">
                  <c:v>135.49</c:v>
                </c:pt>
                <c:pt idx="5">
                  <c:v>73.39</c:v>
                </c:pt>
                <c:pt idx="6">
                  <c:v>1329.42</c:v>
                </c:pt>
              </c:numCache>
            </c:numRef>
          </c:val>
          <c:extLst xmlns:c16r2="http://schemas.microsoft.com/office/drawing/2015/06/chart">
            <c:ext xmlns:c16="http://schemas.microsoft.com/office/drawing/2014/chart" uri="{C3380CC4-5D6E-409C-BE32-E72D297353CC}">
              <c16:uniqueId val="{0000000E-42DC-4829-8144-0232E494D91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t>Structura terenurilor agricole</a:t>
            </a:r>
            <a:endParaRPr lang="en-US"/>
          </a:p>
        </c:rich>
      </c:tx>
      <c:layout>
        <c:manualLayout>
          <c:xMode val="edge"/>
          <c:yMode val="edge"/>
          <c:x val="0.16627225650847696"/>
          <c:y val="2.976190476190476E-2"/>
        </c:manualLayout>
      </c:layout>
      <c:overlay val="0"/>
      <c:spPr>
        <a:noFill/>
        <a:ln>
          <a:noFill/>
        </a:ln>
        <a:effectLst/>
      </c:spPr>
    </c:title>
    <c:autoTitleDeleted val="0"/>
    <c:plotArea>
      <c:layout>
        <c:manualLayout>
          <c:layoutTarget val="inner"/>
          <c:xMode val="edge"/>
          <c:yMode val="edge"/>
          <c:x val="6.7341632971554238E-2"/>
          <c:y val="0.29942886603460278"/>
          <c:w val="0.57792154359083503"/>
          <c:h val="0.54548717124645141"/>
        </c:manualLayout>
      </c:layout>
      <c:doughnutChart>
        <c:varyColors val="1"/>
        <c:ser>
          <c:idx val="0"/>
          <c:order val="0"/>
          <c:tx>
            <c:strRef>
              <c:f>Лист1!$B$1</c:f>
              <c:strCache>
                <c:ptCount val="1"/>
                <c:pt idx="0">
                  <c:v>Structura terenurilor agricole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5E6A-48C0-8FF1-15A4A12D1DF8}"/>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5E6A-48C0-8FF1-15A4A12D1DF8}"/>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5E6A-48C0-8FF1-15A4A12D1DF8}"/>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5E6A-48C0-8FF1-15A4A12D1DF8}"/>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5E6A-48C0-8FF1-15A4A12D1DF8}"/>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5E6A-48C0-8FF1-15A4A12D1DF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o-R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Лист1!$A$2:$A$7</c:f>
              <c:strCache>
                <c:ptCount val="5"/>
                <c:pt idx="0">
                  <c:v>terenuri arabile</c:v>
                </c:pt>
                <c:pt idx="1">
                  <c:v>vii</c:v>
                </c:pt>
                <c:pt idx="2">
                  <c:v>livezi</c:v>
                </c:pt>
                <c:pt idx="3">
                  <c:v>pășuni</c:v>
                </c:pt>
                <c:pt idx="4">
                  <c:v>alte terenuri</c:v>
                </c:pt>
              </c:strCache>
            </c:strRef>
          </c:cat>
          <c:val>
            <c:numRef>
              <c:f>Лист1!$B$2:$B$7</c:f>
              <c:numCache>
                <c:formatCode>General</c:formatCode>
                <c:ptCount val="6"/>
                <c:pt idx="0">
                  <c:v>3944.62</c:v>
                </c:pt>
                <c:pt idx="1">
                  <c:v>1460.26</c:v>
                </c:pt>
                <c:pt idx="2">
                  <c:v>822.83</c:v>
                </c:pt>
                <c:pt idx="3">
                  <c:v>420.8</c:v>
                </c:pt>
                <c:pt idx="4">
                  <c:v>756.75</c:v>
                </c:pt>
              </c:numCache>
            </c:numRef>
          </c:val>
          <c:extLst xmlns:c16r2="http://schemas.microsoft.com/office/drawing/2015/06/chart">
            <c:ext xmlns:c16="http://schemas.microsoft.com/office/drawing/2014/chart" uri="{C3380CC4-5D6E-409C-BE32-E72D297353CC}">
              <c16:uniqueId val="{0000000C-5E6A-48C0-8FF1-15A4A12D1DF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5"/>
        <c:delete val="1"/>
      </c:legendEntry>
      <c:layout>
        <c:manualLayout>
          <c:xMode val="edge"/>
          <c:yMode val="edge"/>
          <c:x val="0.67206426899340288"/>
          <c:y val="0.39731975467352293"/>
          <c:w val="0.32793573100659718"/>
          <c:h val="0.4304877068937811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o-R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R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vi-VN" sz="1300">
                <a:latin typeface="Calibri" pitchFamily="34" charset="0"/>
                <a:cs typeface="Calibri" pitchFamily="34" charset="0"/>
              </a:rPr>
              <a:t>Figura 1. </a:t>
            </a:r>
            <a:r>
              <a:rPr lang="ro-RO" sz="1300" b="1">
                <a:effectLst/>
                <a:latin typeface="Calibri" pitchFamily="34" charset="0"/>
                <a:cs typeface="Calibri" pitchFamily="34" charset="0"/>
              </a:rPr>
              <a:t>Componența GAL-ului pe sectoare</a:t>
            </a:r>
            <a:r>
              <a:rPr lang="vi-VN" sz="1300">
                <a:latin typeface="Calibri" pitchFamily="34" charset="0"/>
                <a:cs typeface="Calibri" pitchFamily="34" charset="0"/>
              </a:rPr>
              <a:t>, %</a:t>
            </a:r>
            <a:r>
              <a:rPr lang="vi-VN"/>
              <a:t>
</a:t>
            </a:r>
          </a:p>
        </c:rich>
      </c:tx>
      <c:overlay val="0"/>
    </c:title>
    <c:autoTitleDeleted val="0"/>
    <c:plotArea>
      <c:layout/>
      <c:pieChart>
        <c:varyColors val="1"/>
        <c:ser>
          <c:idx val="0"/>
          <c:order val="0"/>
          <c:tx>
            <c:strRef>
              <c:f>Лист1!$B$1</c:f>
              <c:strCache>
                <c:ptCount val="1"/>
                <c:pt idx="0">
                  <c:v>Figura 1. Componența GAL-ului pe sectoare, %
</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Лист1!$A$2:$A$4</c:f>
              <c:strCache>
                <c:ptCount val="3"/>
                <c:pt idx="0">
                  <c:v>Sectorul public</c:v>
                </c:pt>
                <c:pt idx="1">
                  <c:v>Antreprenoriat local</c:v>
                </c:pt>
                <c:pt idx="2">
                  <c:v>Sectorul civic</c:v>
                </c:pt>
              </c:strCache>
            </c:strRef>
          </c:cat>
          <c:val>
            <c:numRef>
              <c:f>Лист1!$B$2:$B$4</c:f>
              <c:numCache>
                <c:formatCode>General</c:formatCode>
                <c:ptCount val="3"/>
                <c:pt idx="0">
                  <c:v>11</c:v>
                </c:pt>
                <c:pt idx="1">
                  <c:v>15</c:v>
                </c:pt>
                <c:pt idx="2">
                  <c:v>14</c:v>
                </c:pt>
              </c:numCache>
            </c:numRef>
          </c:val>
          <c:extLst xmlns:c16r2="http://schemas.microsoft.com/office/drawing/2015/06/chart">
            <c:ext xmlns:c16="http://schemas.microsoft.com/office/drawing/2014/chart" uri="{C3380CC4-5D6E-409C-BE32-E72D297353CC}">
              <c16:uniqueId val="{00000000-EC9B-4248-93EF-219FC44E4198}"/>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300"/>
              <a:t>Figura 2. </a:t>
            </a:r>
            <a:r>
              <a:rPr lang="ro-RO" sz="1300" b="1">
                <a:effectLst/>
              </a:rPr>
              <a:t>Componența GAL-ului pe sexe</a:t>
            </a:r>
            <a:r>
              <a:rPr lang="en-US" sz="1300"/>
              <a:t>,</a:t>
            </a:r>
            <a:r>
              <a:rPr lang="ro-RO" sz="1300" baseline="0"/>
              <a:t> </a:t>
            </a:r>
            <a:r>
              <a:rPr lang="en-US" sz="1300"/>
              <a:t>%</a:t>
            </a:r>
            <a:r>
              <a:rPr lang="en-US"/>
              <a:t>
</a:t>
            </a:r>
          </a:p>
        </c:rich>
      </c:tx>
      <c:overlay val="0"/>
    </c:title>
    <c:autoTitleDeleted val="0"/>
    <c:plotArea>
      <c:layout>
        <c:manualLayout>
          <c:layoutTarget val="inner"/>
          <c:xMode val="edge"/>
          <c:yMode val="edge"/>
          <c:x val="0.14503746986377833"/>
          <c:y val="0.33738257583753767"/>
          <c:w val="0.48117480790014372"/>
          <c:h val="0.57018569729722124"/>
        </c:manualLayout>
      </c:layout>
      <c:pieChart>
        <c:varyColors val="1"/>
        <c:ser>
          <c:idx val="0"/>
          <c:order val="0"/>
          <c:tx>
            <c:strRef>
              <c:f>Лист1!$B$1</c:f>
              <c:strCache>
                <c:ptCount val="1"/>
                <c:pt idx="0">
                  <c:v>Figura 2. Raportul între sexe, %
</c:v>
                </c:pt>
              </c:strCache>
            </c:strRef>
          </c:tx>
          <c:spPr>
            <a:solidFill>
              <a:srgbClr val="FFC000"/>
            </a:solidFill>
          </c:spPr>
          <c:dPt>
            <c:idx val="0"/>
            <c:bubble3D val="0"/>
            <c:spPr>
              <a:solidFill>
                <a:schemeClr val="accent6">
                  <a:lumMod val="75000"/>
                </a:schemeClr>
              </a:solidFill>
            </c:spPr>
            <c:extLst xmlns:c16r2="http://schemas.microsoft.com/office/drawing/2015/06/chart">
              <c:ext xmlns:c16="http://schemas.microsoft.com/office/drawing/2014/chart" uri="{C3380CC4-5D6E-409C-BE32-E72D297353CC}">
                <c16:uniqueId val="{00000001-D9DA-400B-8642-C57296095D3D}"/>
              </c:ext>
            </c:extLst>
          </c:dPt>
          <c:dPt>
            <c:idx val="1"/>
            <c:bubble3D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3-D9DA-400B-8642-C57296095D3D}"/>
              </c:ext>
            </c:extLst>
          </c:dPt>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Лист1!$A$2:$A$3</c:f>
              <c:strCache>
                <c:ptCount val="2"/>
                <c:pt idx="0">
                  <c:v>Femei</c:v>
                </c:pt>
                <c:pt idx="1">
                  <c:v>Bărbați</c:v>
                </c:pt>
              </c:strCache>
            </c:strRef>
          </c:cat>
          <c:val>
            <c:numRef>
              <c:f>Лист1!$B$2:$B$3</c:f>
              <c:numCache>
                <c:formatCode>General</c:formatCode>
                <c:ptCount val="2"/>
                <c:pt idx="0">
                  <c:v>23</c:v>
                </c:pt>
                <c:pt idx="1">
                  <c:v>17</c:v>
                </c:pt>
              </c:numCache>
            </c:numRef>
          </c:val>
          <c:extLst xmlns:c16r2="http://schemas.microsoft.com/office/drawing/2015/06/chart">
            <c:ext xmlns:c16="http://schemas.microsoft.com/office/drawing/2014/chart" uri="{C3380CC4-5D6E-409C-BE32-E72D297353CC}">
              <c16:uniqueId val="{00000004-D9DA-400B-8642-C57296095D3D}"/>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300"/>
              <a:t>Figura 3. </a:t>
            </a:r>
            <a:r>
              <a:rPr lang="en-US" sz="1300"/>
              <a:t>Componența GAL-ului - persoane fizice și juridice, %</a:t>
            </a:r>
          </a:p>
        </c:rich>
      </c:tx>
      <c:overlay val="0"/>
    </c:title>
    <c:autoTitleDeleted val="0"/>
    <c:plotArea>
      <c:layout/>
      <c:pieChart>
        <c:varyColors val="1"/>
        <c:ser>
          <c:idx val="0"/>
          <c:order val="0"/>
          <c:tx>
            <c:strRef>
              <c:f>Лист1!$B$1</c:f>
              <c:strCache>
                <c:ptCount val="1"/>
                <c:pt idx="0">
                  <c:v>Componența GAL-ului - persoane fizice și juridice, %</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Лист1!$A$2:$A$3</c:f>
              <c:strCache>
                <c:ptCount val="2"/>
                <c:pt idx="0">
                  <c:v>Persoane fizice</c:v>
                </c:pt>
                <c:pt idx="1">
                  <c:v>Persoane juridice</c:v>
                </c:pt>
              </c:strCache>
            </c:strRef>
          </c:cat>
          <c:val>
            <c:numRef>
              <c:f>Лист1!$B$2:$B$3</c:f>
              <c:numCache>
                <c:formatCode>General</c:formatCode>
                <c:ptCount val="2"/>
                <c:pt idx="0">
                  <c:v>15</c:v>
                </c:pt>
                <c:pt idx="1">
                  <c:v>25</c:v>
                </c:pt>
              </c:numCache>
            </c:numRef>
          </c:val>
          <c:extLst xmlns:c16r2="http://schemas.microsoft.com/office/drawing/2015/06/chart">
            <c:ext xmlns:c16="http://schemas.microsoft.com/office/drawing/2014/chart" uri="{C3380CC4-5D6E-409C-BE32-E72D297353CC}">
              <c16:uniqueId val="{00000000-573C-4A70-AAEE-E21ED46B98C2}"/>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300"/>
              <a:t>Figura 4. </a:t>
            </a:r>
            <a:r>
              <a:rPr lang="ro-RO" sz="1300" b="1">
                <a:effectLst/>
              </a:rPr>
              <a:t>Componența GAL-ului pe localități</a:t>
            </a:r>
            <a:r>
              <a:rPr lang="en-US" sz="1300"/>
              <a:t>, %</a:t>
            </a:r>
            <a:r>
              <a:rPr lang="en-US"/>
              <a:t>
</a:t>
            </a:r>
          </a:p>
        </c:rich>
      </c:tx>
      <c:overlay val="0"/>
    </c:title>
    <c:autoTitleDeleted val="0"/>
    <c:plotArea>
      <c:layout>
        <c:manualLayout>
          <c:layoutTarget val="inner"/>
          <c:xMode val="edge"/>
          <c:yMode val="edge"/>
          <c:x val="9.6846830797733971E-2"/>
          <c:y val="0.31813858267716533"/>
          <c:w val="0.50021733708625793"/>
          <c:h val="0.58958950131233601"/>
        </c:manualLayout>
      </c:layout>
      <c:pieChart>
        <c:varyColors val="1"/>
        <c:ser>
          <c:idx val="0"/>
          <c:order val="0"/>
          <c:tx>
            <c:strRef>
              <c:f>Лист1!$B$1</c:f>
              <c:strCache>
                <c:ptCount val="1"/>
                <c:pt idx="0">
                  <c:v>Figura 4. Raportul participanților la GAL, pe sate, %
</c:v>
                </c:pt>
              </c:strCache>
            </c:strRef>
          </c:tx>
          <c:dPt>
            <c:idx val="4"/>
            <c:bubble3D val="0"/>
            <c:spPr>
              <a:solidFill>
                <a:schemeClr val="tx2">
                  <a:lumMod val="40000"/>
                  <a:lumOff val="60000"/>
                </a:schemeClr>
              </a:solidFill>
            </c:spPr>
            <c:extLst xmlns:c16r2="http://schemas.microsoft.com/office/drawing/2015/06/chart">
              <c:ext xmlns:c16="http://schemas.microsoft.com/office/drawing/2014/chart" uri="{C3380CC4-5D6E-409C-BE32-E72D297353CC}">
                <c16:uniqueId val="{00000001-AC59-4E52-AB20-AC08123F0559}"/>
              </c:ext>
            </c:extLst>
          </c:dPt>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Лист1!$A$2:$A$6</c:f>
              <c:strCache>
                <c:ptCount val="5"/>
                <c:pt idx="0">
                  <c:v>Cojușna</c:v>
                </c:pt>
                <c:pt idx="1">
                  <c:v>Ghidighici</c:v>
                </c:pt>
                <c:pt idx="2">
                  <c:v>Roșcani</c:v>
                </c:pt>
                <c:pt idx="3">
                  <c:v>Scoreni</c:v>
                </c:pt>
                <c:pt idx="4">
                  <c:v>Sireți</c:v>
                </c:pt>
              </c:strCache>
            </c:strRef>
          </c:cat>
          <c:val>
            <c:numRef>
              <c:f>Лист1!$B$2:$B$6</c:f>
              <c:numCache>
                <c:formatCode>General</c:formatCode>
                <c:ptCount val="5"/>
                <c:pt idx="0">
                  <c:v>10</c:v>
                </c:pt>
                <c:pt idx="1">
                  <c:v>3</c:v>
                </c:pt>
                <c:pt idx="2">
                  <c:v>7</c:v>
                </c:pt>
                <c:pt idx="3">
                  <c:v>6</c:v>
                </c:pt>
                <c:pt idx="4">
                  <c:v>14</c:v>
                </c:pt>
              </c:numCache>
            </c:numRef>
          </c:val>
          <c:extLst xmlns:c16r2="http://schemas.microsoft.com/office/drawing/2015/06/chart">
            <c:ext xmlns:c16="http://schemas.microsoft.com/office/drawing/2014/chart" uri="{C3380CC4-5D6E-409C-BE32-E72D297353CC}">
              <c16:uniqueId val="{00000002-AC59-4E52-AB20-AC08123F0559}"/>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8CCA3D-5346-49A0-90F3-B157F130C980}" type="doc">
      <dgm:prSet loTypeId="urn:microsoft.com/office/officeart/2005/8/layout/vList2" loCatId="list" qsTypeId="urn:microsoft.com/office/officeart/2005/8/quickstyle/simple3" qsCatId="simple" csTypeId="urn:microsoft.com/office/officeart/2005/8/colors/accent1_1" csCatId="accent1" phldr="1"/>
      <dgm:spPr/>
      <dgm:t>
        <a:bodyPr/>
        <a:lstStyle/>
        <a:p>
          <a:endParaRPr lang="ru-RU"/>
        </a:p>
      </dgm:t>
    </dgm:pt>
    <dgm:pt modelId="{813D2FF7-3EB9-4ED7-91FE-196676D5585E}">
      <dgm:prSet phldrT="[Текст]" custT="1"/>
      <dgm:spPr/>
      <dgm:t>
        <a:bodyPr/>
        <a:lstStyle/>
        <a:p>
          <a:pPr algn="l"/>
          <a:r>
            <a:rPr lang="ro-RO" sz="1200" b="1"/>
            <a:t>OS 1. Dezvoltarea </a:t>
          </a:r>
          <a:r>
            <a:rPr lang="ro-RO" sz="1200" b="1" i="0"/>
            <a:t>economiei rurale</a:t>
          </a:r>
          <a:endParaRPr lang="ru-RU" sz="1200" b="1" i="0"/>
        </a:p>
      </dgm:t>
    </dgm:pt>
    <dgm:pt modelId="{EC1C0D5E-2E4F-4B7C-A825-778B878EDAE6}" type="parTrans" cxnId="{6C09F7F3-7756-4098-B648-B23643EC5912}">
      <dgm:prSet/>
      <dgm:spPr/>
      <dgm:t>
        <a:bodyPr/>
        <a:lstStyle/>
        <a:p>
          <a:endParaRPr lang="ru-RU"/>
        </a:p>
      </dgm:t>
    </dgm:pt>
    <dgm:pt modelId="{1B9751B0-0862-4163-8C34-44A9382DA6EA}" type="sibTrans" cxnId="{6C09F7F3-7756-4098-B648-B23643EC5912}">
      <dgm:prSet/>
      <dgm:spPr/>
      <dgm:t>
        <a:bodyPr/>
        <a:lstStyle/>
        <a:p>
          <a:endParaRPr lang="ru-RU"/>
        </a:p>
      </dgm:t>
    </dgm:pt>
    <dgm:pt modelId="{186E3CBA-9FD8-4504-989D-DC593396A80F}">
      <dgm:prSet phldrT="[Текст]" custT="1"/>
      <dgm:spPr/>
      <dgm:t>
        <a:bodyPr/>
        <a:lstStyle/>
        <a:p>
          <a:r>
            <a:rPr lang="ro-RO" sz="1200" b="1"/>
            <a:t>OS 2. </a:t>
          </a:r>
          <a:r>
            <a:rPr lang="ro-RO" sz="1200" b="1" i="0"/>
            <a:t>Modernizarea infrastructurii publice rurale și a serviciilor </a:t>
          </a:r>
          <a:endParaRPr lang="ru-RU" sz="1200" b="1" i="0"/>
        </a:p>
      </dgm:t>
    </dgm:pt>
    <dgm:pt modelId="{176351A0-515B-4528-91CE-9C7122D3186D}" type="parTrans" cxnId="{2447F094-C27C-4DB9-99AB-9A1814B11692}">
      <dgm:prSet/>
      <dgm:spPr/>
      <dgm:t>
        <a:bodyPr/>
        <a:lstStyle/>
        <a:p>
          <a:endParaRPr lang="ru-RU"/>
        </a:p>
      </dgm:t>
    </dgm:pt>
    <dgm:pt modelId="{8E9AE30B-A68D-479F-9D5A-381CD4A73DDE}" type="sibTrans" cxnId="{2447F094-C27C-4DB9-99AB-9A1814B11692}">
      <dgm:prSet/>
      <dgm:spPr/>
      <dgm:t>
        <a:bodyPr/>
        <a:lstStyle/>
        <a:p>
          <a:endParaRPr lang="ru-RU"/>
        </a:p>
      </dgm:t>
    </dgm:pt>
    <dgm:pt modelId="{4700A672-51AF-495F-95C7-F133B6EC8FFA}">
      <dgm:prSet phldrT="[Текст]" custT="1"/>
      <dgm:spPr/>
      <dgm:t>
        <a:bodyPr/>
        <a:lstStyle/>
        <a:p>
          <a:r>
            <a:rPr lang="ro-RO" sz="1200" b="1"/>
            <a:t>OS 3. </a:t>
          </a:r>
          <a:r>
            <a:rPr lang="ro-RO" sz="1200" b="1" i="0"/>
            <a:t>Dezvoltarea turismului rural și promovarea patrimoniului cultural și istoric</a:t>
          </a:r>
          <a:endParaRPr lang="ru-RU" sz="1200" b="1" i="0"/>
        </a:p>
      </dgm:t>
    </dgm:pt>
    <dgm:pt modelId="{D558B4C9-10F0-4AAA-A5A6-A2A5524AB619}" type="parTrans" cxnId="{773E4EAA-0814-4B0F-A3BA-8E925EBC5217}">
      <dgm:prSet/>
      <dgm:spPr/>
      <dgm:t>
        <a:bodyPr/>
        <a:lstStyle/>
        <a:p>
          <a:endParaRPr lang="ru-RU"/>
        </a:p>
      </dgm:t>
    </dgm:pt>
    <dgm:pt modelId="{C756F846-4F26-4060-A8D5-09E7640514CE}" type="sibTrans" cxnId="{773E4EAA-0814-4B0F-A3BA-8E925EBC5217}">
      <dgm:prSet/>
      <dgm:spPr/>
      <dgm:t>
        <a:bodyPr/>
        <a:lstStyle/>
        <a:p>
          <a:endParaRPr lang="ru-RU"/>
        </a:p>
      </dgm:t>
    </dgm:pt>
    <dgm:pt modelId="{BA8C33A9-4A74-4691-82F9-E1C66D1047E9}">
      <dgm:prSet phldrT="[Текст]" custT="1"/>
      <dgm:spPr/>
      <dgm:t>
        <a:bodyPr/>
        <a:lstStyle/>
        <a:p>
          <a:r>
            <a:rPr lang="ro-RO" sz="1200" b="1"/>
            <a:t>OS 4. </a:t>
          </a:r>
          <a:r>
            <a:rPr lang="ro-RO" sz="1200" b="1" i="0"/>
            <a:t>Dezvoltarea instituțională a GAL și activism civic</a:t>
          </a:r>
          <a:endParaRPr lang="ru-RU" sz="1200" b="1"/>
        </a:p>
      </dgm:t>
    </dgm:pt>
    <dgm:pt modelId="{F4326BB5-198F-4844-8F40-D170E94C4431}" type="parTrans" cxnId="{887A278A-B6FB-4591-93F9-94C89C82746F}">
      <dgm:prSet/>
      <dgm:spPr/>
      <dgm:t>
        <a:bodyPr/>
        <a:lstStyle/>
        <a:p>
          <a:endParaRPr lang="ru-RU"/>
        </a:p>
      </dgm:t>
    </dgm:pt>
    <dgm:pt modelId="{1E7E3808-AC2E-4E16-976F-FCF2D9E55994}" type="sibTrans" cxnId="{887A278A-B6FB-4591-93F9-94C89C82746F}">
      <dgm:prSet/>
      <dgm:spPr/>
      <dgm:t>
        <a:bodyPr/>
        <a:lstStyle/>
        <a:p>
          <a:endParaRPr lang="ru-RU"/>
        </a:p>
      </dgm:t>
    </dgm:pt>
    <dgm:pt modelId="{0A05DE40-9952-4368-B2CB-6D3D619D462B}" type="pres">
      <dgm:prSet presAssocID="{508CCA3D-5346-49A0-90F3-B157F130C980}" presName="linear" presStyleCnt="0">
        <dgm:presLayoutVars>
          <dgm:animLvl val="lvl"/>
          <dgm:resizeHandles val="exact"/>
        </dgm:presLayoutVars>
      </dgm:prSet>
      <dgm:spPr/>
      <dgm:t>
        <a:bodyPr/>
        <a:lstStyle/>
        <a:p>
          <a:endParaRPr lang="ru-RU"/>
        </a:p>
      </dgm:t>
    </dgm:pt>
    <dgm:pt modelId="{EB13CCD3-C248-4BCD-88BD-46ED98E289A2}" type="pres">
      <dgm:prSet presAssocID="{813D2FF7-3EB9-4ED7-91FE-196676D5585E}" presName="parentText" presStyleLbl="node1" presStyleIdx="0" presStyleCnt="4" custLinFactY="-2933" custLinFactNeighborX="-19384" custLinFactNeighborY="-100000">
        <dgm:presLayoutVars>
          <dgm:chMax val="0"/>
          <dgm:bulletEnabled val="1"/>
        </dgm:presLayoutVars>
      </dgm:prSet>
      <dgm:spPr/>
      <dgm:t>
        <a:bodyPr/>
        <a:lstStyle/>
        <a:p>
          <a:endParaRPr lang="ru-RU"/>
        </a:p>
      </dgm:t>
    </dgm:pt>
    <dgm:pt modelId="{7CCD0322-B1CC-47D2-98E4-CDD00A473BA4}" type="pres">
      <dgm:prSet presAssocID="{1B9751B0-0862-4163-8C34-44A9382DA6EA}" presName="spacer" presStyleCnt="0"/>
      <dgm:spPr/>
    </dgm:pt>
    <dgm:pt modelId="{A47595EE-3CC0-405E-BC42-7DBA12CF0DD8}" type="pres">
      <dgm:prSet presAssocID="{186E3CBA-9FD8-4504-989D-DC593396A80F}" presName="parentText" presStyleLbl="node1" presStyleIdx="1" presStyleCnt="4">
        <dgm:presLayoutVars>
          <dgm:chMax val="0"/>
          <dgm:bulletEnabled val="1"/>
        </dgm:presLayoutVars>
      </dgm:prSet>
      <dgm:spPr/>
      <dgm:t>
        <a:bodyPr/>
        <a:lstStyle/>
        <a:p>
          <a:endParaRPr lang="ru-RU"/>
        </a:p>
      </dgm:t>
    </dgm:pt>
    <dgm:pt modelId="{9C250189-57BF-42BD-B6DC-5FC6AD16BEF9}" type="pres">
      <dgm:prSet presAssocID="{8E9AE30B-A68D-479F-9D5A-381CD4A73DDE}" presName="spacer" presStyleCnt="0"/>
      <dgm:spPr/>
    </dgm:pt>
    <dgm:pt modelId="{DA8CE349-D602-4CC0-BCB5-3F78E95C2187}" type="pres">
      <dgm:prSet presAssocID="{4700A672-51AF-495F-95C7-F133B6EC8FFA}" presName="parentText" presStyleLbl="node1" presStyleIdx="2" presStyleCnt="4">
        <dgm:presLayoutVars>
          <dgm:chMax val="0"/>
          <dgm:bulletEnabled val="1"/>
        </dgm:presLayoutVars>
      </dgm:prSet>
      <dgm:spPr/>
      <dgm:t>
        <a:bodyPr/>
        <a:lstStyle/>
        <a:p>
          <a:endParaRPr lang="ru-RU"/>
        </a:p>
      </dgm:t>
    </dgm:pt>
    <dgm:pt modelId="{BD3EB57D-9F51-4EBE-813C-1EB36E11960E}" type="pres">
      <dgm:prSet presAssocID="{C756F846-4F26-4060-A8D5-09E7640514CE}" presName="spacer" presStyleCnt="0"/>
      <dgm:spPr/>
    </dgm:pt>
    <dgm:pt modelId="{73693EB8-8FAA-4D5D-B51F-8ABFD100C782}" type="pres">
      <dgm:prSet presAssocID="{BA8C33A9-4A74-4691-82F9-E1C66D1047E9}" presName="parentText" presStyleLbl="node1" presStyleIdx="3" presStyleCnt="4">
        <dgm:presLayoutVars>
          <dgm:chMax val="0"/>
          <dgm:bulletEnabled val="1"/>
        </dgm:presLayoutVars>
      </dgm:prSet>
      <dgm:spPr/>
      <dgm:t>
        <a:bodyPr/>
        <a:lstStyle/>
        <a:p>
          <a:endParaRPr lang="ru-RU"/>
        </a:p>
      </dgm:t>
    </dgm:pt>
  </dgm:ptLst>
  <dgm:cxnLst>
    <dgm:cxn modelId="{887A278A-B6FB-4591-93F9-94C89C82746F}" srcId="{508CCA3D-5346-49A0-90F3-B157F130C980}" destId="{BA8C33A9-4A74-4691-82F9-E1C66D1047E9}" srcOrd="3" destOrd="0" parTransId="{F4326BB5-198F-4844-8F40-D170E94C4431}" sibTransId="{1E7E3808-AC2E-4E16-976F-FCF2D9E55994}"/>
    <dgm:cxn modelId="{6C09F7F3-7756-4098-B648-B23643EC5912}" srcId="{508CCA3D-5346-49A0-90F3-B157F130C980}" destId="{813D2FF7-3EB9-4ED7-91FE-196676D5585E}" srcOrd="0" destOrd="0" parTransId="{EC1C0D5E-2E4F-4B7C-A825-778B878EDAE6}" sibTransId="{1B9751B0-0862-4163-8C34-44A9382DA6EA}"/>
    <dgm:cxn modelId="{DD045F12-9D28-49E4-9265-22DC9A7ED466}" type="presOf" srcId="{508CCA3D-5346-49A0-90F3-B157F130C980}" destId="{0A05DE40-9952-4368-B2CB-6D3D619D462B}" srcOrd="0" destOrd="0" presId="urn:microsoft.com/office/officeart/2005/8/layout/vList2"/>
    <dgm:cxn modelId="{4DD9D77B-704F-4EBC-B576-CF7DA6852EF0}" type="presOf" srcId="{4700A672-51AF-495F-95C7-F133B6EC8FFA}" destId="{DA8CE349-D602-4CC0-BCB5-3F78E95C2187}" srcOrd="0" destOrd="0" presId="urn:microsoft.com/office/officeart/2005/8/layout/vList2"/>
    <dgm:cxn modelId="{AA1BE7AF-0C35-4882-8AAB-D6215FE469F3}" type="presOf" srcId="{BA8C33A9-4A74-4691-82F9-E1C66D1047E9}" destId="{73693EB8-8FAA-4D5D-B51F-8ABFD100C782}" srcOrd="0" destOrd="0" presId="urn:microsoft.com/office/officeart/2005/8/layout/vList2"/>
    <dgm:cxn modelId="{29D119C0-135D-40A3-A330-F91E3A01CBC4}" type="presOf" srcId="{813D2FF7-3EB9-4ED7-91FE-196676D5585E}" destId="{EB13CCD3-C248-4BCD-88BD-46ED98E289A2}" srcOrd="0" destOrd="0" presId="urn:microsoft.com/office/officeart/2005/8/layout/vList2"/>
    <dgm:cxn modelId="{2447F094-C27C-4DB9-99AB-9A1814B11692}" srcId="{508CCA3D-5346-49A0-90F3-B157F130C980}" destId="{186E3CBA-9FD8-4504-989D-DC593396A80F}" srcOrd="1" destOrd="0" parTransId="{176351A0-515B-4528-91CE-9C7122D3186D}" sibTransId="{8E9AE30B-A68D-479F-9D5A-381CD4A73DDE}"/>
    <dgm:cxn modelId="{7D4E0422-1FDA-4787-B7F5-E2C743D996EA}" type="presOf" srcId="{186E3CBA-9FD8-4504-989D-DC593396A80F}" destId="{A47595EE-3CC0-405E-BC42-7DBA12CF0DD8}" srcOrd="0" destOrd="0" presId="urn:microsoft.com/office/officeart/2005/8/layout/vList2"/>
    <dgm:cxn modelId="{773E4EAA-0814-4B0F-A3BA-8E925EBC5217}" srcId="{508CCA3D-5346-49A0-90F3-B157F130C980}" destId="{4700A672-51AF-495F-95C7-F133B6EC8FFA}" srcOrd="2" destOrd="0" parTransId="{D558B4C9-10F0-4AAA-A5A6-A2A5524AB619}" sibTransId="{C756F846-4F26-4060-A8D5-09E7640514CE}"/>
    <dgm:cxn modelId="{574BF5C8-6216-41C2-8DAA-ED80CB26314B}" type="presParOf" srcId="{0A05DE40-9952-4368-B2CB-6D3D619D462B}" destId="{EB13CCD3-C248-4BCD-88BD-46ED98E289A2}" srcOrd="0" destOrd="0" presId="urn:microsoft.com/office/officeart/2005/8/layout/vList2"/>
    <dgm:cxn modelId="{0733BB2C-2A24-45D6-A43D-B236C95DBE9C}" type="presParOf" srcId="{0A05DE40-9952-4368-B2CB-6D3D619D462B}" destId="{7CCD0322-B1CC-47D2-98E4-CDD00A473BA4}" srcOrd="1" destOrd="0" presId="urn:microsoft.com/office/officeart/2005/8/layout/vList2"/>
    <dgm:cxn modelId="{260DA40A-35D3-4568-99BD-D897902C36DB}" type="presParOf" srcId="{0A05DE40-9952-4368-B2CB-6D3D619D462B}" destId="{A47595EE-3CC0-405E-BC42-7DBA12CF0DD8}" srcOrd="2" destOrd="0" presId="urn:microsoft.com/office/officeart/2005/8/layout/vList2"/>
    <dgm:cxn modelId="{048A1630-F3D2-4714-8794-690464F8AB2F}" type="presParOf" srcId="{0A05DE40-9952-4368-B2CB-6D3D619D462B}" destId="{9C250189-57BF-42BD-B6DC-5FC6AD16BEF9}" srcOrd="3" destOrd="0" presId="urn:microsoft.com/office/officeart/2005/8/layout/vList2"/>
    <dgm:cxn modelId="{8FC7D673-58CA-481E-99EC-79497A0DCF37}" type="presParOf" srcId="{0A05DE40-9952-4368-B2CB-6D3D619D462B}" destId="{DA8CE349-D602-4CC0-BCB5-3F78E95C2187}" srcOrd="4" destOrd="0" presId="urn:microsoft.com/office/officeart/2005/8/layout/vList2"/>
    <dgm:cxn modelId="{383BBE2A-4A1F-4405-957A-ED7E43C2311E}" type="presParOf" srcId="{0A05DE40-9952-4368-B2CB-6D3D619D462B}" destId="{BD3EB57D-9F51-4EBE-813C-1EB36E11960E}" srcOrd="5" destOrd="0" presId="urn:microsoft.com/office/officeart/2005/8/layout/vList2"/>
    <dgm:cxn modelId="{4067C1FE-725E-4B60-AEFB-D9F1160E4BC2}" type="presParOf" srcId="{0A05DE40-9952-4368-B2CB-6D3D619D462B}" destId="{73693EB8-8FAA-4D5D-B51F-8ABFD100C782}" srcOrd="6" destOrd="0" presId="urn:microsoft.com/office/officeart/2005/8/layout/vList2"/>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8AB7E575-5A75-4A36-B5B7-AF0A557CCF57}" type="doc">
      <dgm:prSet loTypeId="urn:microsoft.com/office/officeart/2005/8/layout/hierarchy3" loCatId="list" qsTypeId="urn:microsoft.com/office/officeart/2005/8/quickstyle/simple3" qsCatId="simple" csTypeId="urn:microsoft.com/office/officeart/2005/8/colors/accent1_2" csCatId="accent1" phldr="1"/>
      <dgm:spPr/>
      <dgm:t>
        <a:bodyPr/>
        <a:lstStyle/>
        <a:p>
          <a:endParaRPr lang="ru-RU"/>
        </a:p>
      </dgm:t>
    </dgm:pt>
    <dgm:pt modelId="{3C102F9E-8931-4D5D-BF7F-A0DE54EA21C0}">
      <dgm:prSet phldrT="[Текст]" custT="1"/>
      <dgm:spPr/>
      <dgm:t>
        <a:bodyPr/>
        <a:lstStyle/>
        <a:p>
          <a:r>
            <a:rPr lang="ro-RO" sz="1100" b="1"/>
            <a:t>1. Dezvoltarea economiei rurale </a:t>
          </a:r>
          <a:endParaRPr lang="ru-RU" sz="1100" b="1"/>
        </a:p>
      </dgm:t>
    </dgm:pt>
    <dgm:pt modelId="{4369025E-2CCB-4830-81E3-9CC34C35F887}" type="parTrans" cxnId="{59B1F0F6-A12E-45BD-A95A-5E664C29AAE0}">
      <dgm:prSet/>
      <dgm:spPr/>
      <dgm:t>
        <a:bodyPr/>
        <a:lstStyle/>
        <a:p>
          <a:endParaRPr lang="ru-RU"/>
        </a:p>
      </dgm:t>
    </dgm:pt>
    <dgm:pt modelId="{3AEDAD61-C054-4223-91CA-041E7ED25310}" type="sibTrans" cxnId="{59B1F0F6-A12E-45BD-A95A-5E664C29AAE0}">
      <dgm:prSet/>
      <dgm:spPr/>
      <dgm:t>
        <a:bodyPr/>
        <a:lstStyle/>
        <a:p>
          <a:endParaRPr lang="ru-RU"/>
        </a:p>
      </dgm:t>
    </dgm:pt>
    <dgm:pt modelId="{6541079F-1513-48CD-986E-FC78D128662F}">
      <dgm:prSet phldrT="[Текст]" custT="1"/>
      <dgm:spPr/>
      <dgm:t>
        <a:bodyPr/>
        <a:lstStyle/>
        <a:p>
          <a:r>
            <a:rPr lang="ro-RO" sz="1100" b="1"/>
            <a:t>1.1 </a:t>
          </a:r>
          <a:r>
            <a:rPr lang="ro-RO" sz="1100"/>
            <a:t>Creșterea productivității în agricultură</a:t>
          </a:r>
          <a:endParaRPr lang="ru-RU" sz="1100"/>
        </a:p>
      </dgm:t>
    </dgm:pt>
    <dgm:pt modelId="{21AD9C2C-034C-498F-B48F-11467D7AAF7F}" type="parTrans" cxnId="{76CD5B2A-253F-4E72-9F8B-4BE1D6AE025F}">
      <dgm:prSet/>
      <dgm:spPr/>
      <dgm:t>
        <a:bodyPr/>
        <a:lstStyle/>
        <a:p>
          <a:endParaRPr lang="ru-RU"/>
        </a:p>
      </dgm:t>
    </dgm:pt>
    <dgm:pt modelId="{D8F43F7B-CC58-403F-ADA0-6668439B9D47}" type="sibTrans" cxnId="{76CD5B2A-253F-4E72-9F8B-4BE1D6AE025F}">
      <dgm:prSet/>
      <dgm:spPr/>
      <dgm:t>
        <a:bodyPr/>
        <a:lstStyle/>
        <a:p>
          <a:endParaRPr lang="ru-RU"/>
        </a:p>
      </dgm:t>
    </dgm:pt>
    <dgm:pt modelId="{B9019B8B-CF1A-4E6D-82A8-46A354B79AC5}">
      <dgm:prSet phldrT="[Текст]" custT="1"/>
      <dgm:spPr/>
      <dgm:t>
        <a:bodyPr/>
        <a:lstStyle/>
        <a:p>
          <a:r>
            <a:rPr lang="ro-RO" sz="1100" b="1"/>
            <a:t>1.2</a:t>
          </a:r>
          <a:r>
            <a:rPr lang="ro-RO" sz="1100"/>
            <a:t> Dezvoltarea afacerilor în mediul rural </a:t>
          </a:r>
          <a:endParaRPr lang="ru-RU" sz="1100"/>
        </a:p>
      </dgm:t>
    </dgm:pt>
    <dgm:pt modelId="{0CA21879-F74B-4C03-B6BE-29A73529F927}" type="parTrans" cxnId="{1C8A1F7F-CFC2-4B39-A165-2E7AB83791A9}">
      <dgm:prSet/>
      <dgm:spPr/>
      <dgm:t>
        <a:bodyPr/>
        <a:lstStyle/>
        <a:p>
          <a:endParaRPr lang="ru-RU"/>
        </a:p>
      </dgm:t>
    </dgm:pt>
    <dgm:pt modelId="{657FBF08-C5D0-493D-86D2-A2CC8417B7A0}" type="sibTrans" cxnId="{1C8A1F7F-CFC2-4B39-A165-2E7AB83791A9}">
      <dgm:prSet/>
      <dgm:spPr/>
      <dgm:t>
        <a:bodyPr/>
        <a:lstStyle/>
        <a:p>
          <a:endParaRPr lang="ru-RU"/>
        </a:p>
      </dgm:t>
    </dgm:pt>
    <dgm:pt modelId="{51B8BB87-B430-42F5-92A9-D4DC7A27CF87}">
      <dgm:prSet phldrT="[Текст]" custT="1"/>
      <dgm:spPr/>
      <dgm:t>
        <a:bodyPr/>
        <a:lstStyle/>
        <a:p>
          <a:r>
            <a:rPr lang="ro-RO" sz="1100" b="1" i="0"/>
            <a:t>2. Modernizarea infrastructurii publice rurale și a serviciilor </a:t>
          </a:r>
          <a:endParaRPr lang="ru-RU" sz="1100" b="1" i="0"/>
        </a:p>
      </dgm:t>
    </dgm:pt>
    <dgm:pt modelId="{3258C4BA-84E3-41B8-A637-287AC283CF5E}" type="parTrans" cxnId="{1F45227B-03DC-40FA-97CC-050149A828D3}">
      <dgm:prSet/>
      <dgm:spPr/>
      <dgm:t>
        <a:bodyPr/>
        <a:lstStyle/>
        <a:p>
          <a:endParaRPr lang="ru-RU"/>
        </a:p>
      </dgm:t>
    </dgm:pt>
    <dgm:pt modelId="{3A585DA0-EE1A-4122-A3AA-CEDC9929779F}" type="sibTrans" cxnId="{1F45227B-03DC-40FA-97CC-050149A828D3}">
      <dgm:prSet/>
      <dgm:spPr/>
      <dgm:t>
        <a:bodyPr/>
        <a:lstStyle/>
        <a:p>
          <a:endParaRPr lang="ru-RU"/>
        </a:p>
      </dgm:t>
    </dgm:pt>
    <dgm:pt modelId="{EA8BCBAD-DC19-482B-B894-C4C4165CB234}">
      <dgm:prSet phldrT="[Текст]" custT="1"/>
      <dgm:spPr/>
      <dgm:t>
        <a:bodyPr/>
        <a:lstStyle/>
        <a:p>
          <a:r>
            <a:rPr lang="ro-RO" sz="1100" b="1"/>
            <a:t>2.1 </a:t>
          </a:r>
          <a:r>
            <a:rPr lang="ro-RO" sz="1100"/>
            <a:t>Modernizarea infrastructurii locale și protecția mediului</a:t>
          </a:r>
          <a:endParaRPr lang="ru-RU" sz="1100"/>
        </a:p>
      </dgm:t>
    </dgm:pt>
    <dgm:pt modelId="{8056C3E6-7D52-4E51-9C3E-E03EDF29176C}" type="parTrans" cxnId="{914110BF-76B1-47EC-9071-2D3C952FC5CB}">
      <dgm:prSet/>
      <dgm:spPr/>
      <dgm:t>
        <a:bodyPr/>
        <a:lstStyle/>
        <a:p>
          <a:endParaRPr lang="ru-RU"/>
        </a:p>
      </dgm:t>
    </dgm:pt>
    <dgm:pt modelId="{ED07A6FF-4F15-4DE2-870F-09605205397A}" type="sibTrans" cxnId="{914110BF-76B1-47EC-9071-2D3C952FC5CB}">
      <dgm:prSet/>
      <dgm:spPr/>
      <dgm:t>
        <a:bodyPr/>
        <a:lstStyle/>
        <a:p>
          <a:endParaRPr lang="ru-RU"/>
        </a:p>
      </dgm:t>
    </dgm:pt>
    <dgm:pt modelId="{329F3A21-CBCC-4597-A74F-9564DA73B764}">
      <dgm:prSet phldrT="[Текст]" custT="1"/>
      <dgm:spPr/>
      <dgm:t>
        <a:bodyPr/>
        <a:lstStyle/>
        <a:p>
          <a:r>
            <a:rPr lang="ro-RO" sz="1100" b="1"/>
            <a:t>2.2</a:t>
          </a:r>
          <a:r>
            <a:rPr lang="ro-RO" sz="1100"/>
            <a:t> Îmbunătățirea accesului populației la servicii locale</a:t>
          </a:r>
          <a:endParaRPr lang="ru-RU" sz="1100"/>
        </a:p>
      </dgm:t>
    </dgm:pt>
    <dgm:pt modelId="{3105E2D3-D50C-4D54-8037-B9C96CA240AE}" type="parTrans" cxnId="{26975A35-740C-42ED-B800-BE03098714EF}">
      <dgm:prSet/>
      <dgm:spPr/>
      <dgm:t>
        <a:bodyPr/>
        <a:lstStyle/>
        <a:p>
          <a:endParaRPr lang="ru-RU"/>
        </a:p>
      </dgm:t>
    </dgm:pt>
    <dgm:pt modelId="{229483A9-E677-4D51-915D-A6587EA6EFE5}" type="sibTrans" cxnId="{26975A35-740C-42ED-B800-BE03098714EF}">
      <dgm:prSet/>
      <dgm:spPr/>
      <dgm:t>
        <a:bodyPr/>
        <a:lstStyle/>
        <a:p>
          <a:endParaRPr lang="ru-RU"/>
        </a:p>
      </dgm:t>
    </dgm:pt>
    <dgm:pt modelId="{C1E7B5C8-99F5-44F3-A1A4-76D2022056FF}" type="pres">
      <dgm:prSet presAssocID="{8AB7E575-5A75-4A36-B5B7-AF0A557CCF57}" presName="diagram" presStyleCnt="0">
        <dgm:presLayoutVars>
          <dgm:chPref val="1"/>
          <dgm:dir/>
          <dgm:animOne val="branch"/>
          <dgm:animLvl val="lvl"/>
          <dgm:resizeHandles/>
        </dgm:presLayoutVars>
      </dgm:prSet>
      <dgm:spPr/>
      <dgm:t>
        <a:bodyPr/>
        <a:lstStyle/>
        <a:p>
          <a:endParaRPr lang="ru-RU"/>
        </a:p>
      </dgm:t>
    </dgm:pt>
    <dgm:pt modelId="{73DEB6A5-273E-4873-A70F-259B99B756F7}" type="pres">
      <dgm:prSet presAssocID="{3C102F9E-8931-4D5D-BF7F-A0DE54EA21C0}" presName="root" presStyleCnt="0"/>
      <dgm:spPr/>
      <dgm:t>
        <a:bodyPr/>
        <a:lstStyle/>
        <a:p>
          <a:endParaRPr lang="ru-RU"/>
        </a:p>
      </dgm:t>
    </dgm:pt>
    <dgm:pt modelId="{C6A7D4BA-8483-4D12-8B0D-607F17C9FD1B}" type="pres">
      <dgm:prSet presAssocID="{3C102F9E-8931-4D5D-BF7F-A0DE54EA21C0}" presName="rootComposite" presStyleCnt="0"/>
      <dgm:spPr/>
      <dgm:t>
        <a:bodyPr/>
        <a:lstStyle/>
        <a:p>
          <a:endParaRPr lang="ru-RU"/>
        </a:p>
      </dgm:t>
    </dgm:pt>
    <dgm:pt modelId="{055A782E-FBE3-412A-9829-189832C205E2}" type="pres">
      <dgm:prSet presAssocID="{3C102F9E-8931-4D5D-BF7F-A0DE54EA21C0}" presName="rootText" presStyleLbl="node1" presStyleIdx="0" presStyleCnt="2" custScaleX="149513" custScaleY="189424"/>
      <dgm:spPr/>
      <dgm:t>
        <a:bodyPr/>
        <a:lstStyle/>
        <a:p>
          <a:endParaRPr lang="ru-RU"/>
        </a:p>
      </dgm:t>
    </dgm:pt>
    <dgm:pt modelId="{9AB63DFD-0B1B-4C1B-88F3-C36E3E2E2754}" type="pres">
      <dgm:prSet presAssocID="{3C102F9E-8931-4D5D-BF7F-A0DE54EA21C0}" presName="rootConnector" presStyleLbl="node1" presStyleIdx="0" presStyleCnt="2"/>
      <dgm:spPr/>
      <dgm:t>
        <a:bodyPr/>
        <a:lstStyle/>
        <a:p>
          <a:endParaRPr lang="ru-RU"/>
        </a:p>
      </dgm:t>
    </dgm:pt>
    <dgm:pt modelId="{C3E2A409-2F3F-444B-AD40-68A902039110}" type="pres">
      <dgm:prSet presAssocID="{3C102F9E-8931-4D5D-BF7F-A0DE54EA21C0}" presName="childShape" presStyleCnt="0"/>
      <dgm:spPr/>
      <dgm:t>
        <a:bodyPr/>
        <a:lstStyle/>
        <a:p>
          <a:endParaRPr lang="ru-RU"/>
        </a:p>
      </dgm:t>
    </dgm:pt>
    <dgm:pt modelId="{C28EBAF4-8DD1-4FE6-8F44-BC8ACC506B90}" type="pres">
      <dgm:prSet presAssocID="{21AD9C2C-034C-498F-B48F-11467D7AAF7F}" presName="Name13" presStyleLbl="parChTrans1D2" presStyleIdx="0" presStyleCnt="4"/>
      <dgm:spPr/>
      <dgm:t>
        <a:bodyPr/>
        <a:lstStyle/>
        <a:p>
          <a:endParaRPr lang="ru-RU"/>
        </a:p>
      </dgm:t>
    </dgm:pt>
    <dgm:pt modelId="{49B287CC-3F1B-474C-AB0E-055C1CD72685}" type="pres">
      <dgm:prSet presAssocID="{6541079F-1513-48CD-986E-FC78D128662F}" presName="childText" presStyleLbl="bgAcc1" presStyleIdx="0" presStyleCnt="4" custScaleX="138021" custScaleY="290610">
        <dgm:presLayoutVars>
          <dgm:bulletEnabled val="1"/>
        </dgm:presLayoutVars>
      </dgm:prSet>
      <dgm:spPr/>
      <dgm:t>
        <a:bodyPr/>
        <a:lstStyle/>
        <a:p>
          <a:endParaRPr lang="ru-RU"/>
        </a:p>
      </dgm:t>
    </dgm:pt>
    <dgm:pt modelId="{62CBE997-9BD5-4604-9DAB-71D8167844D0}" type="pres">
      <dgm:prSet presAssocID="{0CA21879-F74B-4C03-B6BE-29A73529F927}" presName="Name13" presStyleLbl="parChTrans1D2" presStyleIdx="1" presStyleCnt="4"/>
      <dgm:spPr/>
      <dgm:t>
        <a:bodyPr/>
        <a:lstStyle/>
        <a:p>
          <a:endParaRPr lang="ru-RU"/>
        </a:p>
      </dgm:t>
    </dgm:pt>
    <dgm:pt modelId="{64009D23-BF34-4494-92A1-A87E61AF98C8}" type="pres">
      <dgm:prSet presAssocID="{B9019B8B-CF1A-4E6D-82A8-46A354B79AC5}" presName="childText" presStyleLbl="bgAcc1" presStyleIdx="1" presStyleCnt="4" custScaleX="144826" custScaleY="293922">
        <dgm:presLayoutVars>
          <dgm:bulletEnabled val="1"/>
        </dgm:presLayoutVars>
      </dgm:prSet>
      <dgm:spPr/>
      <dgm:t>
        <a:bodyPr/>
        <a:lstStyle/>
        <a:p>
          <a:endParaRPr lang="ru-RU"/>
        </a:p>
      </dgm:t>
    </dgm:pt>
    <dgm:pt modelId="{3127B2A9-BE5D-4E98-9971-F4D6A7D604EC}" type="pres">
      <dgm:prSet presAssocID="{51B8BB87-B430-42F5-92A9-D4DC7A27CF87}" presName="root" presStyleCnt="0"/>
      <dgm:spPr/>
      <dgm:t>
        <a:bodyPr/>
        <a:lstStyle/>
        <a:p>
          <a:endParaRPr lang="ru-RU"/>
        </a:p>
      </dgm:t>
    </dgm:pt>
    <dgm:pt modelId="{CA959CE4-9D5B-4B28-8F98-A517F3E47D7D}" type="pres">
      <dgm:prSet presAssocID="{51B8BB87-B430-42F5-92A9-D4DC7A27CF87}" presName="rootComposite" presStyleCnt="0"/>
      <dgm:spPr/>
      <dgm:t>
        <a:bodyPr/>
        <a:lstStyle/>
        <a:p>
          <a:endParaRPr lang="ru-RU"/>
        </a:p>
      </dgm:t>
    </dgm:pt>
    <dgm:pt modelId="{571632DD-36D9-404C-BD90-91E654E43B4A}" type="pres">
      <dgm:prSet presAssocID="{51B8BB87-B430-42F5-92A9-D4DC7A27CF87}" presName="rootText" presStyleLbl="node1" presStyleIdx="1" presStyleCnt="2" custScaleX="136477" custScaleY="235333"/>
      <dgm:spPr/>
      <dgm:t>
        <a:bodyPr/>
        <a:lstStyle/>
        <a:p>
          <a:endParaRPr lang="ru-RU"/>
        </a:p>
      </dgm:t>
    </dgm:pt>
    <dgm:pt modelId="{C56CF79E-1911-4CE1-809A-2B8B68F3A9F1}" type="pres">
      <dgm:prSet presAssocID="{51B8BB87-B430-42F5-92A9-D4DC7A27CF87}" presName="rootConnector" presStyleLbl="node1" presStyleIdx="1" presStyleCnt="2"/>
      <dgm:spPr/>
      <dgm:t>
        <a:bodyPr/>
        <a:lstStyle/>
        <a:p>
          <a:endParaRPr lang="ru-RU"/>
        </a:p>
      </dgm:t>
    </dgm:pt>
    <dgm:pt modelId="{CFE6DC6E-2C73-4F07-AE6B-FE7150667093}" type="pres">
      <dgm:prSet presAssocID="{51B8BB87-B430-42F5-92A9-D4DC7A27CF87}" presName="childShape" presStyleCnt="0"/>
      <dgm:spPr/>
      <dgm:t>
        <a:bodyPr/>
        <a:lstStyle/>
        <a:p>
          <a:endParaRPr lang="ru-RU"/>
        </a:p>
      </dgm:t>
    </dgm:pt>
    <dgm:pt modelId="{68BD3AEF-9B96-4F25-B42A-C24685447676}" type="pres">
      <dgm:prSet presAssocID="{8056C3E6-7D52-4E51-9C3E-E03EDF29176C}" presName="Name13" presStyleLbl="parChTrans1D2" presStyleIdx="2" presStyleCnt="4"/>
      <dgm:spPr/>
      <dgm:t>
        <a:bodyPr/>
        <a:lstStyle/>
        <a:p>
          <a:endParaRPr lang="ru-RU"/>
        </a:p>
      </dgm:t>
    </dgm:pt>
    <dgm:pt modelId="{E35EC7FB-FA6B-41AF-B746-21726382F3A4}" type="pres">
      <dgm:prSet presAssocID="{EA8BCBAD-DC19-482B-B894-C4C4165CB234}" presName="childText" presStyleLbl="bgAcc1" presStyleIdx="2" presStyleCnt="4" custScaleX="162002" custScaleY="296513">
        <dgm:presLayoutVars>
          <dgm:bulletEnabled val="1"/>
        </dgm:presLayoutVars>
      </dgm:prSet>
      <dgm:spPr/>
      <dgm:t>
        <a:bodyPr/>
        <a:lstStyle/>
        <a:p>
          <a:endParaRPr lang="ru-RU"/>
        </a:p>
      </dgm:t>
    </dgm:pt>
    <dgm:pt modelId="{72776EDB-8ADE-487E-BA94-06544698DCD3}" type="pres">
      <dgm:prSet presAssocID="{3105E2D3-D50C-4D54-8037-B9C96CA240AE}" presName="Name13" presStyleLbl="parChTrans1D2" presStyleIdx="3" presStyleCnt="4"/>
      <dgm:spPr/>
      <dgm:t>
        <a:bodyPr/>
        <a:lstStyle/>
        <a:p>
          <a:endParaRPr lang="ru-RU"/>
        </a:p>
      </dgm:t>
    </dgm:pt>
    <dgm:pt modelId="{492B0025-DCFA-4C5A-A268-0D2B6909683F}" type="pres">
      <dgm:prSet presAssocID="{329F3A21-CBCC-4597-A74F-9564DA73B764}" presName="childText" presStyleLbl="bgAcc1" presStyleIdx="3" presStyleCnt="4" custScaleX="179831" custScaleY="236701">
        <dgm:presLayoutVars>
          <dgm:bulletEnabled val="1"/>
        </dgm:presLayoutVars>
      </dgm:prSet>
      <dgm:spPr/>
      <dgm:t>
        <a:bodyPr/>
        <a:lstStyle/>
        <a:p>
          <a:endParaRPr lang="ru-RU"/>
        </a:p>
      </dgm:t>
    </dgm:pt>
  </dgm:ptLst>
  <dgm:cxnLst>
    <dgm:cxn modelId="{7E4CB304-CBA9-49A2-B3D0-D1BF1C9D6B57}" type="presOf" srcId="{8056C3E6-7D52-4E51-9C3E-E03EDF29176C}" destId="{68BD3AEF-9B96-4F25-B42A-C24685447676}" srcOrd="0" destOrd="0" presId="urn:microsoft.com/office/officeart/2005/8/layout/hierarchy3"/>
    <dgm:cxn modelId="{08BB6BB0-19AF-468F-8B46-20215A05B517}" type="presOf" srcId="{0CA21879-F74B-4C03-B6BE-29A73529F927}" destId="{62CBE997-9BD5-4604-9DAB-71D8167844D0}" srcOrd="0" destOrd="0" presId="urn:microsoft.com/office/officeart/2005/8/layout/hierarchy3"/>
    <dgm:cxn modelId="{04EABC23-5C4D-4EB5-A5D6-B842ABB6E519}" type="presOf" srcId="{3105E2D3-D50C-4D54-8037-B9C96CA240AE}" destId="{72776EDB-8ADE-487E-BA94-06544698DCD3}" srcOrd="0" destOrd="0" presId="urn:microsoft.com/office/officeart/2005/8/layout/hierarchy3"/>
    <dgm:cxn modelId="{76CD5B2A-253F-4E72-9F8B-4BE1D6AE025F}" srcId="{3C102F9E-8931-4D5D-BF7F-A0DE54EA21C0}" destId="{6541079F-1513-48CD-986E-FC78D128662F}" srcOrd="0" destOrd="0" parTransId="{21AD9C2C-034C-498F-B48F-11467D7AAF7F}" sibTransId="{D8F43F7B-CC58-403F-ADA0-6668439B9D47}"/>
    <dgm:cxn modelId="{26051426-7DF4-4337-BCF4-3268037BD70B}" type="presOf" srcId="{21AD9C2C-034C-498F-B48F-11467D7AAF7F}" destId="{C28EBAF4-8DD1-4FE6-8F44-BC8ACC506B90}" srcOrd="0" destOrd="0" presId="urn:microsoft.com/office/officeart/2005/8/layout/hierarchy3"/>
    <dgm:cxn modelId="{7A6C4371-7F9C-4873-90D3-555C18C621E8}" type="presOf" srcId="{51B8BB87-B430-42F5-92A9-D4DC7A27CF87}" destId="{C56CF79E-1911-4CE1-809A-2B8B68F3A9F1}" srcOrd="1" destOrd="0" presId="urn:microsoft.com/office/officeart/2005/8/layout/hierarchy3"/>
    <dgm:cxn modelId="{272E1106-E828-45A3-858C-4D65DAC9F06D}" type="presOf" srcId="{329F3A21-CBCC-4597-A74F-9564DA73B764}" destId="{492B0025-DCFA-4C5A-A268-0D2B6909683F}" srcOrd="0" destOrd="0" presId="urn:microsoft.com/office/officeart/2005/8/layout/hierarchy3"/>
    <dgm:cxn modelId="{9049F616-289E-4560-A5D0-D8C5688C00D1}" type="presOf" srcId="{8AB7E575-5A75-4A36-B5B7-AF0A557CCF57}" destId="{C1E7B5C8-99F5-44F3-A1A4-76D2022056FF}" srcOrd="0" destOrd="0" presId="urn:microsoft.com/office/officeart/2005/8/layout/hierarchy3"/>
    <dgm:cxn modelId="{1F45227B-03DC-40FA-97CC-050149A828D3}" srcId="{8AB7E575-5A75-4A36-B5B7-AF0A557CCF57}" destId="{51B8BB87-B430-42F5-92A9-D4DC7A27CF87}" srcOrd="1" destOrd="0" parTransId="{3258C4BA-84E3-41B8-A637-287AC283CF5E}" sibTransId="{3A585DA0-EE1A-4122-A3AA-CEDC9929779F}"/>
    <dgm:cxn modelId="{2813B96A-3EE3-43FD-9FED-95924FF3E91E}" type="presOf" srcId="{3C102F9E-8931-4D5D-BF7F-A0DE54EA21C0}" destId="{055A782E-FBE3-412A-9829-189832C205E2}" srcOrd="0" destOrd="0" presId="urn:microsoft.com/office/officeart/2005/8/layout/hierarchy3"/>
    <dgm:cxn modelId="{914110BF-76B1-47EC-9071-2D3C952FC5CB}" srcId="{51B8BB87-B430-42F5-92A9-D4DC7A27CF87}" destId="{EA8BCBAD-DC19-482B-B894-C4C4165CB234}" srcOrd="0" destOrd="0" parTransId="{8056C3E6-7D52-4E51-9C3E-E03EDF29176C}" sibTransId="{ED07A6FF-4F15-4DE2-870F-09605205397A}"/>
    <dgm:cxn modelId="{26975A35-740C-42ED-B800-BE03098714EF}" srcId="{51B8BB87-B430-42F5-92A9-D4DC7A27CF87}" destId="{329F3A21-CBCC-4597-A74F-9564DA73B764}" srcOrd="1" destOrd="0" parTransId="{3105E2D3-D50C-4D54-8037-B9C96CA240AE}" sibTransId="{229483A9-E677-4D51-915D-A6587EA6EFE5}"/>
    <dgm:cxn modelId="{564E3E28-A1A2-4DED-BF23-E72ED30FC333}" type="presOf" srcId="{51B8BB87-B430-42F5-92A9-D4DC7A27CF87}" destId="{571632DD-36D9-404C-BD90-91E654E43B4A}" srcOrd="0" destOrd="0" presId="urn:microsoft.com/office/officeart/2005/8/layout/hierarchy3"/>
    <dgm:cxn modelId="{2649FC5F-F8E0-464B-AA59-51A2AE48808F}" type="presOf" srcId="{6541079F-1513-48CD-986E-FC78D128662F}" destId="{49B287CC-3F1B-474C-AB0E-055C1CD72685}" srcOrd="0" destOrd="0" presId="urn:microsoft.com/office/officeart/2005/8/layout/hierarchy3"/>
    <dgm:cxn modelId="{5EF70976-AE0E-4271-83A0-19C9FCF32B5F}" type="presOf" srcId="{EA8BCBAD-DC19-482B-B894-C4C4165CB234}" destId="{E35EC7FB-FA6B-41AF-B746-21726382F3A4}" srcOrd="0" destOrd="0" presId="urn:microsoft.com/office/officeart/2005/8/layout/hierarchy3"/>
    <dgm:cxn modelId="{1C8A1F7F-CFC2-4B39-A165-2E7AB83791A9}" srcId="{3C102F9E-8931-4D5D-BF7F-A0DE54EA21C0}" destId="{B9019B8B-CF1A-4E6D-82A8-46A354B79AC5}" srcOrd="1" destOrd="0" parTransId="{0CA21879-F74B-4C03-B6BE-29A73529F927}" sibTransId="{657FBF08-C5D0-493D-86D2-A2CC8417B7A0}"/>
    <dgm:cxn modelId="{8B93C9BF-0E2B-46F0-A4A8-222DBFEEC64B}" type="presOf" srcId="{3C102F9E-8931-4D5D-BF7F-A0DE54EA21C0}" destId="{9AB63DFD-0B1B-4C1B-88F3-C36E3E2E2754}" srcOrd="1" destOrd="0" presId="urn:microsoft.com/office/officeart/2005/8/layout/hierarchy3"/>
    <dgm:cxn modelId="{59B1F0F6-A12E-45BD-A95A-5E664C29AAE0}" srcId="{8AB7E575-5A75-4A36-B5B7-AF0A557CCF57}" destId="{3C102F9E-8931-4D5D-BF7F-A0DE54EA21C0}" srcOrd="0" destOrd="0" parTransId="{4369025E-2CCB-4830-81E3-9CC34C35F887}" sibTransId="{3AEDAD61-C054-4223-91CA-041E7ED25310}"/>
    <dgm:cxn modelId="{E879DDEB-AF14-43A1-A790-703A96D2968E}" type="presOf" srcId="{B9019B8B-CF1A-4E6D-82A8-46A354B79AC5}" destId="{64009D23-BF34-4494-92A1-A87E61AF98C8}" srcOrd="0" destOrd="0" presId="urn:microsoft.com/office/officeart/2005/8/layout/hierarchy3"/>
    <dgm:cxn modelId="{B49A4800-6988-44EF-BC40-7341C98ED8F8}" type="presParOf" srcId="{C1E7B5C8-99F5-44F3-A1A4-76D2022056FF}" destId="{73DEB6A5-273E-4873-A70F-259B99B756F7}" srcOrd="0" destOrd="0" presId="urn:microsoft.com/office/officeart/2005/8/layout/hierarchy3"/>
    <dgm:cxn modelId="{33D8A120-6E2E-440D-95A8-0AFAC1B37128}" type="presParOf" srcId="{73DEB6A5-273E-4873-A70F-259B99B756F7}" destId="{C6A7D4BA-8483-4D12-8B0D-607F17C9FD1B}" srcOrd="0" destOrd="0" presId="urn:microsoft.com/office/officeart/2005/8/layout/hierarchy3"/>
    <dgm:cxn modelId="{DF5DC06F-E52C-4C2A-9C97-1E5E71E89DFB}" type="presParOf" srcId="{C6A7D4BA-8483-4D12-8B0D-607F17C9FD1B}" destId="{055A782E-FBE3-412A-9829-189832C205E2}" srcOrd="0" destOrd="0" presId="urn:microsoft.com/office/officeart/2005/8/layout/hierarchy3"/>
    <dgm:cxn modelId="{6B971C5B-BC43-4F12-9542-D27BC0B71E5C}" type="presParOf" srcId="{C6A7D4BA-8483-4D12-8B0D-607F17C9FD1B}" destId="{9AB63DFD-0B1B-4C1B-88F3-C36E3E2E2754}" srcOrd="1" destOrd="0" presId="urn:microsoft.com/office/officeart/2005/8/layout/hierarchy3"/>
    <dgm:cxn modelId="{BD67F70B-DB88-4D2C-93D5-B86A2EABB8AD}" type="presParOf" srcId="{73DEB6A5-273E-4873-A70F-259B99B756F7}" destId="{C3E2A409-2F3F-444B-AD40-68A902039110}" srcOrd="1" destOrd="0" presId="urn:microsoft.com/office/officeart/2005/8/layout/hierarchy3"/>
    <dgm:cxn modelId="{304D3571-722A-45EA-86FB-2858D33F2FFB}" type="presParOf" srcId="{C3E2A409-2F3F-444B-AD40-68A902039110}" destId="{C28EBAF4-8DD1-4FE6-8F44-BC8ACC506B90}" srcOrd="0" destOrd="0" presId="urn:microsoft.com/office/officeart/2005/8/layout/hierarchy3"/>
    <dgm:cxn modelId="{FE1E1EB8-3779-4B27-9586-9AC35F04C432}" type="presParOf" srcId="{C3E2A409-2F3F-444B-AD40-68A902039110}" destId="{49B287CC-3F1B-474C-AB0E-055C1CD72685}" srcOrd="1" destOrd="0" presId="urn:microsoft.com/office/officeart/2005/8/layout/hierarchy3"/>
    <dgm:cxn modelId="{CA4ABBDB-5BA4-44EA-8069-544A63708826}" type="presParOf" srcId="{C3E2A409-2F3F-444B-AD40-68A902039110}" destId="{62CBE997-9BD5-4604-9DAB-71D8167844D0}" srcOrd="2" destOrd="0" presId="urn:microsoft.com/office/officeart/2005/8/layout/hierarchy3"/>
    <dgm:cxn modelId="{B8A59F43-2F07-4026-929B-985595EA277D}" type="presParOf" srcId="{C3E2A409-2F3F-444B-AD40-68A902039110}" destId="{64009D23-BF34-4494-92A1-A87E61AF98C8}" srcOrd="3" destOrd="0" presId="urn:microsoft.com/office/officeart/2005/8/layout/hierarchy3"/>
    <dgm:cxn modelId="{B51BCCA2-6F4C-472F-8EC9-F7710AE44447}" type="presParOf" srcId="{C1E7B5C8-99F5-44F3-A1A4-76D2022056FF}" destId="{3127B2A9-BE5D-4E98-9971-F4D6A7D604EC}" srcOrd="1" destOrd="0" presId="urn:microsoft.com/office/officeart/2005/8/layout/hierarchy3"/>
    <dgm:cxn modelId="{B7C52EDC-DB9A-4067-A0C0-64F08F05F48D}" type="presParOf" srcId="{3127B2A9-BE5D-4E98-9971-F4D6A7D604EC}" destId="{CA959CE4-9D5B-4B28-8F98-A517F3E47D7D}" srcOrd="0" destOrd="0" presId="urn:microsoft.com/office/officeart/2005/8/layout/hierarchy3"/>
    <dgm:cxn modelId="{157C26DC-BCCD-46DB-8A94-7800F6972E5C}" type="presParOf" srcId="{CA959CE4-9D5B-4B28-8F98-A517F3E47D7D}" destId="{571632DD-36D9-404C-BD90-91E654E43B4A}" srcOrd="0" destOrd="0" presId="urn:microsoft.com/office/officeart/2005/8/layout/hierarchy3"/>
    <dgm:cxn modelId="{119BD972-0213-4029-BDCB-B0C6A8CFFFCE}" type="presParOf" srcId="{CA959CE4-9D5B-4B28-8F98-A517F3E47D7D}" destId="{C56CF79E-1911-4CE1-809A-2B8B68F3A9F1}" srcOrd="1" destOrd="0" presId="urn:microsoft.com/office/officeart/2005/8/layout/hierarchy3"/>
    <dgm:cxn modelId="{C8A3F700-FF26-4815-84E7-81C59B644DDA}" type="presParOf" srcId="{3127B2A9-BE5D-4E98-9971-F4D6A7D604EC}" destId="{CFE6DC6E-2C73-4F07-AE6B-FE7150667093}" srcOrd="1" destOrd="0" presId="urn:microsoft.com/office/officeart/2005/8/layout/hierarchy3"/>
    <dgm:cxn modelId="{9A92A7C6-BEF5-4FCB-BE7D-8287D186F26F}" type="presParOf" srcId="{CFE6DC6E-2C73-4F07-AE6B-FE7150667093}" destId="{68BD3AEF-9B96-4F25-B42A-C24685447676}" srcOrd="0" destOrd="0" presId="urn:microsoft.com/office/officeart/2005/8/layout/hierarchy3"/>
    <dgm:cxn modelId="{BA7ABC13-5200-4E04-A12D-F8933DD43967}" type="presParOf" srcId="{CFE6DC6E-2C73-4F07-AE6B-FE7150667093}" destId="{E35EC7FB-FA6B-41AF-B746-21726382F3A4}" srcOrd="1" destOrd="0" presId="urn:microsoft.com/office/officeart/2005/8/layout/hierarchy3"/>
    <dgm:cxn modelId="{7579D4DD-C401-4D13-9CA8-DDC0539A2527}" type="presParOf" srcId="{CFE6DC6E-2C73-4F07-AE6B-FE7150667093}" destId="{72776EDB-8ADE-487E-BA94-06544698DCD3}" srcOrd="2" destOrd="0" presId="urn:microsoft.com/office/officeart/2005/8/layout/hierarchy3"/>
    <dgm:cxn modelId="{9862E903-FDBC-4A13-BB93-D2D2B5DFF93C}" type="presParOf" srcId="{CFE6DC6E-2C73-4F07-AE6B-FE7150667093}" destId="{492B0025-DCFA-4C5A-A268-0D2B6909683F}" srcOrd="3" destOrd="0" presId="urn:microsoft.com/office/officeart/2005/8/layout/hierarchy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AB7E575-5A75-4A36-B5B7-AF0A557CCF57}" type="doc">
      <dgm:prSet loTypeId="urn:microsoft.com/office/officeart/2005/8/layout/hierarchy3" loCatId="list" qsTypeId="urn:microsoft.com/office/officeart/2005/8/quickstyle/simple3" qsCatId="simple" csTypeId="urn:microsoft.com/office/officeart/2005/8/colors/accent1_2" csCatId="accent1" phldr="1"/>
      <dgm:spPr/>
      <dgm:t>
        <a:bodyPr/>
        <a:lstStyle/>
        <a:p>
          <a:endParaRPr lang="ru-RU"/>
        </a:p>
      </dgm:t>
    </dgm:pt>
    <dgm:pt modelId="{3C102F9E-8931-4D5D-BF7F-A0DE54EA21C0}">
      <dgm:prSet phldrT="[Текст]" custT="1"/>
      <dgm:spPr/>
      <dgm:t>
        <a:bodyPr/>
        <a:lstStyle/>
        <a:p>
          <a:r>
            <a:rPr lang="ro-RO" sz="1100" b="1" i="0"/>
            <a:t>3. Dezvoltarea turismului rural și promovarea patrimoniului cultural și istoric</a:t>
          </a:r>
          <a:endParaRPr lang="ru-RU" sz="1100" b="1" i="0"/>
        </a:p>
      </dgm:t>
    </dgm:pt>
    <dgm:pt modelId="{4369025E-2CCB-4830-81E3-9CC34C35F887}" type="parTrans" cxnId="{59B1F0F6-A12E-45BD-A95A-5E664C29AAE0}">
      <dgm:prSet/>
      <dgm:spPr/>
      <dgm:t>
        <a:bodyPr/>
        <a:lstStyle/>
        <a:p>
          <a:endParaRPr lang="ru-RU"/>
        </a:p>
      </dgm:t>
    </dgm:pt>
    <dgm:pt modelId="{3AEDAD61-C054-4223-91CA-041E7ED25310}" type="sibTrans" cxnId="{59B1F0F6-A12E-45BD-A95A-5E664C29AAE0}">
      <dgm:prSet/>
      <dgm:spPr/>
      <dgm:t>
        <a:bodyPr/>
        <a:lstStyle/>
        <a:p>
          <a:endParaRPr lang="ru-RU"/>
        </a:p>
      </dgm:t>
    </dgm:pt>
    <dgm:pt modelId="{6541079F-1513-48CD-986E-FC78D128662F}">
      <dgm:prSet phldrT="[Текст]" custT="1"/>
      <dgm:spPr/>
      <dgm:t>
        <a:bodyPr/>
        <a:lstStyle/>
        <a:p>
          <a:r>
            <a:rPr lang="ro-RO" sz="1100" b="1"/>
            <a:t>3.1</a:t>
          </a:r>
          <a:r>
            <a:rPr lang="ro-RO" sz="1100"/>
            <a:t> Amenajarea infrastructurii turistice</a:t>
          </a:r>
          <a:endParaRPr lang="ru-RU" sz="1100"/>
        </a:p>
      </dgm:t>
    </dgm:pt>
    <dgm:pt modelId="{21AD9C2C-034C-498F-B48F-11467D7AAF7F}" type="parTrans" cxnId="{76CD5B2A-253F-4E72-9F8B-4BE1D6AE025F}">
      <dgm:prSet/>
      <dgm:spPr/>
      <dgm:t>
        <a:bodyPr/>
        <a:lstStyle/>
        <a:p>
          <a:endParaRPr lang="ru-RU"/>
        </a:p>
      </dgm:t>
    </dgm:pt>
    <dgm:pt modelId="{D8F43F7B-CC58-403F-ADA0-6668439B9D47}" type="sibTrans" cxnId="{76CD5B2A-253F-4E72-9F8B-4BE1D6AE025F}">
      <dgm:prSet/>
      <dgm:spPr/>
      <dgm:t>
        <a:bodyPr/>
        <a:lstStyle/>
        <a:p>
          <a:endParaRPr lang="ru-RU"/>
        </a:p>
      </dgm:t>
    </dgm:pt>
    <dgm:pt modelId="{B9019B8B-CF1A-4E6D-82A8-46A354B79AC5}">
      <dgm:prSet phldrT="[Текст]" custT="1"/>
      <dgm:spPr/>
      <dgm:t>
        <a:bodyPr/>
        <a:lstStyle/>
        <a:p>
          <a:r>
            <a:rPr lang="ro-RO" sz="1100" b="1"/>
            <a:t>3.2</a:t>
          </a:r>
          <a:r>
            <a:rPr lang="ro-RO" sz="1100"/>
            <a:t> Promovarea și protejarea patrimoniului local </a:t>
          </a:r>
          <a:endParaRPr lang="ru-RU" sz="1100"/>
        </a:p>
      </dgm:t>
    </dgm:pt>
    <dgm:pt modelId="{0CA21879-F74B-4C03-B6BE-29A73529F927}" type="parTrans" cxnId="{1C8A1F7F-CFC2-4B39-A165-2E7AB83791A9}">
      <dgm:prSet/>
      <dgm:spPr/>
      <dgm:t>
        <a:bodyPr/>
        <a:lstStyle/>
        <a:p>
          <a:endParaRPr lang="ru-RU"/>
        </a:p>
      </dgm:t>
    </dgm:pt>
    <dgm:pt modelId="{657FBF08-C5D0-493D-86D2-A2CC8417B7A0}" type="sibTrans" cxnId="{1C8A1F7F-CFC2-4B39-A165-2E7AB83791A9}">
      <dgm:prSet/>
      <dgm:spPr/>
      <dgm:t>
        <a:bodyPr/>
        <a:lstStyle/>
        <a:p>
          <a:endParaRPr lang="ru-RU"/>
        </a:p>
      </dgm:t>
    </dgm:pt>
    <dgm:pt modelId="{51B8BB87-B430-42F5-92A9-D4DC7A27CF87}">
      <dgm:prSet phldrT="[Текст]" custT="1"/>
      <dgm:spPr/>
      <dgm:t>
        <a:bodyPr/>
        <a:lstStyle/>
        <a:p>
          <a:r>
            <a:rPr lang="ro-RO" sz="1100" b="1" i="0">
              <a:solidFill>
                <a:sysClr val="windowText" lastClr="000000"/>
              </a:solidFill>
            </a:rPr>
            <a:t>4. Dezvoltarea instituționala GAL și activism civic</a:t>
          </a:r>
          <a:endParaRPr lang="ru-RU" sz="1100" b="1">
            <a:solidFill>
              <a:sysClr val="windowText" lastClr="000000"/>
            </a:solidFill>
          </a:endParaRPr>
        </a:p>
      </dgm:t>
    </dgm:pt>
    <dgm:pt modelId="{3258C4BA-84E3-41B8-A637-287AC283CF5E}" type="parTrans" cxnId="{1F45227B-03DC-40FA-97CC-050149A828D3}">
      <dgm:prSet/>
      <dgm:spPr/>
      <dgm:t>
        <a:bodyPr/>
        <a:lstStyle/>
        <a:p>
          <a:endParaRPr lang="ru-RU"/>
        </a:p>
      </dgm:t>
    </dgm:pt>
    <dgm:pt modelId="{3A585DA0-EE1A-4122-A3AA-CEDC9929779F}" type="sibTrans" cxnId="{1F45227B-03DC-40FA-97CC-050149A828D3}">
      <dgm:prSet/>
      <dgm:spPr/>
      <dgm:t>
        <a:bodyPr/>
        <a:lstStyle/>
        <a:p>
          <a:endParaRPr lang="ru-RU"/>
        </a:p>
      </dgm:t>
    </dgm:pt>
    <dgm:pt modelId="{EA8BCBAD-DC19-482B-B894-C4C4165CB234}">
      <dgm:prSet phldrT="[Текст]" custT="1"/>
      <dgm:spPr/>
      <dgm:t>
        <a:bodyPr/>
        <a:lstStyle/>
        <a:p>
          <a:r>
            <a:rPr lang="ro-RO" sz="1100" b="1">
              <a:solidFill>
                <a:sysClr val="windowText" lastClr="000000"/>
              </a:solidFill>
            </a:rPr>
            <a:t>4.1</a:t>
          </a:r>
          <a:r>
            <a:rPr lang="ro-RO" sz="1100">
              <a:solidFill>
                <a:sysClr val="windowText" lastClr="000000"/>
              </a:solidFill>
            </a:rPr>
            <a:t> Dezvoltarea capacităților instituționale a GAL, managementului GAL și a membrilor GAL</a:t>
          </a:r>
          <a:endParaRPr lang="ru-RU" sz="1100">
            <a:solidFill>
              <a:sysClr val="windowText" lastClr="000000"/>
            </a:solidFill>
          </a:endParaRPr>
        </a:p>
      </dgm:t>
    </dgm:pt>
    <dgm:pt modelId="{8056C3E6-7D52-4E51-9C3E-E03EDF29176C}" type="parTrans" cxnId="{914110BF-76B1-47EC-9071-2D3C952FC5CB}">
      <dgm:prSet/>
      <dgm:spPr/>
      <dgm:t>
        <a:bodyPr/>
        <a:lstStyle/>
        <a:p>
          <a:endParaRPr lang="ru-RU"/>
        </a:p>
      </dgm:t>
    </dgm:pt>
    <dgm:pt modelId="{ED07A6FF-4F15-4DE2-870F-09605205397A}" type="sibTrans" cxnId="{914110BF-76B1-47EC-9071-2D3C952FC5CB}">
      <dgm:prSet/>
      <dgm:spPr/>
      <dgm:t>
        <a:bodyPr/>
        <a:lstStyle/>
        <a:p>
          <a:endParaRPr lang="ru-RU"/>
        </a:p>
      </dgm:t>
    </dgm:pt>
    <dgm:pt modelId="{329F3A21-CBCC-4597-A74F-9564DA73B764}">
      <dgm:prSet phldrT="[Текст]" custT="1"/>
      <dgm:spPr/>
      <dgm:t>
        <a:bodyPr/>
        <a:lstStyle/>
        <a:p>
          <a:r>
            <a:rPr lang="ro-RO" sz="1100" b="1">
              <a:solidFill>
                <a:sysClr val="windowText" lastClr="000000"/>
              </a:solidFill>
            </a:rPr>
            <a:t>4.2</a:t>
          </a:r>
          <a:r>
            <a:rPr lang="ro-RO" sz="1100">
              <a:solidFill>
                <a:sysClr val="windowText" lastClr="000000"/>
              </a:solidFill>
            </a:rPr>
            <a:t> Sporirea activismului civic al  populației teritoriului GAL</a:t>
          </a:r>
          <a:endParaRPr lang="ru-RU" sz="1100">
            <a:solidFill>
              <a:sysClr val="windowText" lastClr="000000"/>
            </a:solidFill>
          </a:endParaRPr>
        </a:p>
      </dgm:t>
    </dgm:pt>
    <dgm:pt modelId="{3105E2D3-D50C-4D54-8037-B9C96CA240AE}" type="parTrans" cxnId="{26975A35-740C-42ED-B800-BE03098714EF}">
      <dgm:prSet/>
      <dgm:spPr/>
      <dgm:t>
        <a:bodyPr/>
        <a:lstStyle/>
        <a:p>
          <a:endParaRPr lang="ru-RU"/>
        </a:p>
      </dgm:t>
    </dgm:pt>
    <dgm:pt modelId="{229483A9-E677-4D51-915D-A6587EA6EFE5}" type="sibTrans" cxnId="{26975A35-740C-42ED-B800-BE03098714EF}">
      <dgm:prSet/>
      <dgm:spPr/>
      <dgm:t>
        <a:bodyPr/>
        <a:lstStyle/>
        <a:p>
          <a:endParaRPr lang="ru-RU"/>
        </a:p>
      </dgm:t>
    </dgm:pt>
    <dgm:pt modelId="{C1E7B5C8-99F5-44F3-A1A4-76D2022056FF}" type="pres">
      <dgm:prSet presAssocID="{8AB7E575-5A75-4A36-B5B7-AF0A557CCF57}" presName="diagram" presStyleCnt="0">
        <dgm:presLayoutVars>
          <dgm:chPref val="1"/>
          <dgm:dir/>
          <dgm:animOne val="branch"/>
          <dgm:animLvl val="lvl"/>
          <dgm:resizeHandles/>
        </dgm:presLayoutVars>
      </dgm:prSet>
      <dgm:spPr/>
      <dgm:t>
        <a:bodyPr/>
        <a:lstStyle/>
        <a:p>
          <a:endParaRPr lang="ru-RU"/>
        </a:p>
      </dgm:t>
    </dgm:pt>
    <dgm:pt modelId="{73DEB6A5-273E-4873-A70F-259B99B756F7}" type="pres">
      <dgm:prSet presAssocID="{3C102F9E-8931-4D5D-BF7F-A0DE54EA21C0}" presName="root" presStyleCnt="0"/>
      <dgm:spPr/>
      <dgm:t>
        <a:bodyPr/>
        <a:lstStyle/>
        <a:p>
          <a:endParaRPr lang="ru-RU"/>
        </a:p>
      </dgm:t>
    </dgm:pt>
    <dgm:pt modelId="{C6A7D4BA-8483-4D12-8B0D-607F17C9FD1B}" type="pres">
      <dgm:prSet presAssocID="{3C102F9E-8931-4D5D-BF7F-A0DE54EA21C0}" presName="rootComposite" presStyleCnt="0"/>
      <dgm:spPr/>
      <dgm:t>
        <a:bodyPr/>
        <a:lstStyle/>
        <a:p>
          <a:endParaRPr lang="ru-RU"/>
        </a:p>
      </dgm:t>
    </dgm:pt>
    <dgm:pt modelId="{055A782E-FBE3-412A-9829-189832C205E2}" type="pres">
      <dgm:prSet presAssocID="{3C102F9E-8931-4D5D-BF7F-A0DE54EA21C0}" presName="rootText" presStyleLbl="node1" presStyleIdx="0" presStyleCnt="2" custScaleX="121717" custScaleY="178927"/>
      <dgm:spPr/>
      <dgm:t>
        <a:bodyPr/>
        <a:lstStyle/>
        <a:p>
          <a:endParaRPr lang="ru-RU"/>
        </a:p>
      </dgm:t>
    </dgm:pt>
    <dgm:pt modelId="{9AB63DFD-0B1B-4C1B-88F3-C36E3E2E2754}" type="pres">
      <dgm:prSet presAssocID="{3C102F9E-8931-4D5D-BF7F-A0DE54EA21C0}" presName="rootConnector" presStyleLbl="node1" presStyleIdx="0" presStyleCnt="2"/>
      <dgm:spPr/>
      <dgm:t>
        <a:bodyPr/>
        <a:lstStyle/>
        <a:p>
          <a:endParaRPr lang="ru-RU"/>
        </a:p>
      </dgm:t>
    </dgm:pt>
    <dgm:pt modelId="{C3E2A409-2F3F-444B-AD40-68A902039110}" type="pres">
      <dgm:prSet presAssocID="{3C102F9E-8931-4D5D-BF7F-A0DE54EA21C0}" presName="childShape" presStyleCnt="0"/>
      <dgm:spPr/>
      <dgm:t>
        <a:bodyPr/>
        <a:lstStyle/>
        <a:p>
          <a:endParaRPr lang="ru-RU"/>
        </a:p>
      </dgm:t>
    </dgm:pt>
    <dgm:pt modelId="{C28EBAF4-8DD1-4FE6-8F44-BC8ACC506B90}" type="pres">
      <dgm:prSet presAssocID="{21AD9C2C-034C-498F-B48F-11467D7AAF7F}" presName="Name13" presStyleLbl="parChTrans1D2" presStyleIdx="0" presStyleCnt="4"/>
      <dgm:spPr/>
      <dgm:t>
        <a:bodyPr/>
        <a:lstStyle/>
        <a:p>
          <a:endParaRPr lang="ru-RU"/>
        </a:p>
      </dgm:t>
    </dgm:pt>
    <dgm:pt modelId="{49B287CC-3F1B-474C-AB0E-055C1CD72685}" type="pres">
      <dgm:prSet presAssocID="{6541079F-1513-48CD-986E-FC78D128662F}" presName="childText" presStyleLbl="bgAcc1" presStyleIdx="0" presStyleCnt="4" custScaleX="127212" custScaleY="201347">
        <dgm:presLayoutVars>
          <dgm:bulletEnabled val="1"/>
        </dgm:presLayoutVars>
      </dgm:prSet>
      <dgm:spPr/>
      <dgm:t>
        <a:bodyPr/>
        <a:lstStyle/>
        <a:p>
          <a:endParaRPr lang="ru-RU"/>
        </a:p>
      </dgm:t>
    </dgm:pt>
    <dgm:pt modelId="{62CBE997-9BD5-4604-9DAB-71D8167844D0}" type="pres">
      <dgm:prSet presAssocID="{0CA21879-F74B-4C03-B6BE-29A73529F927}" presName="Name13" presStyleLbl="parChTrans1D2" presStyleIdx="1" presStyleCnt="4"/>
      <dgm:spPr/>
      <dgm:t>
        <a:bodyPr/>
        <a:lstStyle/>
        <a:p>
          <a:endParaRPr lang="ru-RU"/>
        </a:p>
      </dgm:t>
    </dgm:pt>
    <dgm:pt modelId="{64009D23-BF34-4494-92A1-A87E61AF98C8}" type="pres">
      <dgm:prSet presAssocID="{B9019B8B-CF1A-4E6D-82A8-46A354B79AC5}" presName="childText" presStyleLbl="bgAcc1" presStyleIdx="1" presStyleCnt="4" custScaleX="136379" custScaleY="238996">
        <dgm:presLayoutVars>
          <dgm:bulletEnabled val="1"/>
        </dgm:presLayoutVars>
      </dgm:prSet>
      <dgm:spPr/>
      <dgm:t>
        <a:bodyPr/>
        <a:lstStyle/>
        <a:p>
          <a:endParaRPr lang="ru-RU"/>
        </a:p>
      </dgm:t>
    </dgm:pt>
    <dgm:pt modelId="{3127B2A9-BE5D-4E98-9971-F4D6A7D604EC}" type="pres">
      <dgm:prSet presAssocID="{51B8BB87-B430-42F5-92A9-D4DC7A27CF87}" presName="root" presStyleCnt="0"/>
      <dgm:spPr/>
      <dgm:t>
        <a:bodyPr/>
        <a:lstStyle/>
        <a:p>
          <a:endParaRPr lang="ru-RU"/>
        </a:p>
      </dgm:t>
    </dgm:pt>
    <dgm:pt modelId="{CA959CE4-9D5B-4B28-8F98-A517F3E47D7D}" type="pres">
      <dgm:prSet presAssocID="{51B8BB87-B430-42F5-92A9-D4DC7A27CF87}" presName="rootComposite" presStyleCnt="0"/>
      <dgm:spPr/>
      <dgm:t>
        <a:bodyPr/>
        <a:lstStyle/>
        <a:p>
          <a:endParaRPr lang="ru-RU"/>
        </a:p>
      </dgm:t>
    </dgm:pt>
    <dgm:pt modelId="{571632DD-36D9-404C-BD90-91E654E43B4A}" type="pres">
      <dgm:prSet presAssocID="{51B8BB87-B430-42F5-92A9-D4DC7A27CF87}" presName="rootText" presStyleLbl="node1" presStyleIdx="1" presStyleCnt="2" custScaleX="125330" custScaleY="160520"/>
      <dgm:spPr/>
      <dgm:t>
        <a:bodyPr/>
        <a:lstStyle/>
        <a:p>
          <a:endParaRPr lang="ru-RU"/>
        </a:p>
      </dgm:t>
    </dgm:pt>
    <dgm:pt modelId="{C56CF79E-1911-4CE1-809A-2B8B68F3A9F1}" type="pres">
      <dgm:prSet presAssocID="{51B8BB87-B430-42F5-92A9-D4DC7A27CF87}" presName="rootConnector" presStyleLbl="node1" presStyleIdx="1" presStyleCnt="2"/>
      <dgm:spPr/>
      <dgm:t>
        <a:bodyPr/>
        <a:lstStyle/>
        <a:p>
          <a:endParaRPr lang="ru-RU"/>
        </a:p>
      </dgm:t>
    </dgm:pt>
    <dgm:pt modelId="{CFE6DC6E-2C73-4F07-AE6B-FE7150667093}" type="pres">
      <dgm:prSet presAssocID="{51B8BB87-B430-42F5-92A9-D4DC7A27CF87}" presName="childShape" presStyleCnt="0"/>
      <dgm:spPr/>
      <dgm:t>
        <a:bodyPr/>
        <a:lstStyle/>
        <a:p>
          <a:endParaRPr lang="ru-RU"/>
        </a:p>
      </dgm:t>
    </dgm:pt>
    <dgm:pt modelId="{68BD3AEF-9B96-4F25-B42A-C24685447676}" type="pres">
      <dgm:prSet presAssocID="{8056C3E6-7D52-4E51-9C3E-E03EDF29176C}" presName="Name13" presStyleLbl="parChTrans1D2" presStyleIdx="2" presStyleCnt="4"/>
      <dgm:spPr/>
      <dgm:t>
        <a:bodyPr/>
        <a:lstStyle/>
        <a:p>
          <a:endParaRPr lang="ru-RU"/>
        </a:p>
      </dgm:t>
    </dgm:pt>
    <dgm:pt modelId="{E35EC7FB-FA6B-41AF-B746-21726382F3A4}" type="pres">
      <dgm:prSet presAssocID="{EA8BCBAD-DC19-482B-B894-C4C4165CB234}" presName="childText" presStyleLbl="bgAcc1" presStyleIdx="2" presStyleCnt="4" custScaleX="150506" custScaleY="280560">
        <dgm:presLayoutVars>
          <dgm:bulletEnabled val="1"/>
        </dgm:presLayoutVars>
      </dgm:prSet>
      <dgm:spPr/>
      <dgm:t>
        <a:bodyPr/>
        <a:lstStyle/>
        <a:p>
          <a:endParaRPr lang="ru-RU"/>
        </a:p>
      </dgm:t>
    </dgm:pt>
    <dgm:pt modelId="{72776EDB-8ADE-487E-BA94-06544698DCD3}" type="pres">
      <dgm:prSet presAssocID="{3105E2D3-D50C-4D54-8037-B9C96CA240AE}" presName="Name13" presStyleLbl="parChTrans1D2" presStyleIdx="3" presStyleCnt="4"/>
      <dgm:spPr/>
      <dgm:t>
        <a:bodyPr/>
        <a:lstStyle/>
        <a:p>
          <a:endParaRPr lang="ru-RU"/>
        </a:p>
      </dgm:t>
    </dgm:pt>
    <dgm:pt modelId="{492B0025-DCFA-4C5A-A268-0D2B6909683F}" type="pres">
      <dgm:prSet presAssocID="{329F3A21-CBCC-4597-A74F-9564DA73B764}" presName="childText" presStyleLbl="bgAcc1" presStyleIdx="3" presStyleCnt="4" custScaleX="155296" custScaleY="225648">
        <dgm:presLayoutVars>
          <dgm:bulletEnabled val="1"/>
        </dgm:presLayoutVars>
      </dgm:prSet>
      <dgm:spPr/>
      <dgm:t>
        <a:bodyPr/>
        <a:lstStyle/>
        <a:p>
          <a:endParaRPr lang="ru-RU"/>
        </a:p>
      </dgm:t>
    </dgm:pt>
  </dgm:ptLst>
  <dgm:cxnLst>
    <dgm:cxn modelId="{26975A35-740C-42ED-B800-BE03098714EF}" srcId="{51B8BB87-B430-42F5-92A9-D4DC7A27CF87}" destId="{329F3A21-CBCC-4597-A74F-9564DA73B764}" srcOrd="1" destOrd="0" parTransId="{3105E2D3-D50C-4D54-8037-B9C96CA240AE}" sibTransId="{229483A9-E677-4D51-915D-A6587EA6EFE5}"/>
    <dgm:cxn modelId="{1C8A1F7F-CFC2-4B39-A165-2E7AB83791A9}" srcId="{3C102F9E-8931-4D5D-BF7F-A0DE54EA21C0}" destId="{B9019B8B-CF1A-4E6D-82A8-46A354B79AC5}" srcOrd="1" destOrd="0" parTransId="{0CA21879-F74B-4C03-B6BE-29A73529F927}" sibTransId="{657FBF08-C5D0-493D-86D2-A2CC8417B7A0}"/>
    <dgm:cxn modelId="{77628F50-3587-4AB2-ABBB-09437A7BE206}" type="presOf" srcId="{51B8BB87-B430-42F5-92A9-D4DC7A27CF87}" destId="{571632DD-36D9-404C-BD90-91E654E43B4A}" srcOrd="0" destOrd="0" presId="urn:microsoft.com/office/officeart/2005/8/layout/hierarchy3"/>
    <dgm:cxn modelId="{9443F4D5-82C1-47E8-8912-ED7343E5B2D1}" type="presOf" srcId="{3C102F9E-8931-4D5D-BF7F-A0DE54EA21C0}" destId="{055A782E-FBE3-412A-9829-189832C205E2}" srcOrd="0" destOrd="0" presId="urn:microsoft.com/office/officeart/2005/8/layout/hierarchy3"/>
    <dgm:cxn modelId="{59B1F0F6-A12E-45BD-A95A-5E664C29AAE0}" srcId="{8AB7E575-5A75-4A36-B5B7-AF0A557CCF57}" destId="{3C102F9E-8931-4D5D-BF7F-A0DE54EA21C0}" srcOrd="0" destOrd="0" parTransId="{4369025E-2CCB-4830-81E3-9CC34C35F887}" sibTransId="{3AEDAD61-C054-4223-91CA-041E7ED25310}"/>
    <dgm:cxn modelId="{96A33E05-CAFF-4B51-9148-7DBDEC9B9ABD}" type="presOf" srcId="{B9019B8B-CF1A-4E6D-82A8-46A354B79AC5}" destId="{64009D23-BF34-4494-92A1-A87E61AF98C8}" srcOrd="0" destOrd="0" presId="urn:microsoft.com/office/officeart/2005/8/layout/hierarchy3"/>
    <dgm:cxn modelId="{EF505F00-269F-4BDF-91D8-FC0E530253B1}" type="presOf" srcId="{51B8BB87-B430-42F5-92A9-D4DC7A27CF87}" destId="{C56CF79E-1911-4CE1-809A-2B8B68F3A9F1}" srcOrd="1" destOrd="0" presId="urn:microsoft.com/office/officeart/2005/8/layout/hierarchy3"/>
    <dgm:cxn modelId="{386929B1-8DC8-4631-ACB7-2ADDE852E95D}" type="presOf" srcId="{329F3A21-CBCC-4597-A74F-9564DA73B764}" destId="{492B0025-DCFA-4C5A-A268-0D2B6909683F}" srcOrd="0" destOrd="0" presId="urn:microsoft.com/office/officeart/2005/8/layout/hierarchy3"/>
    <dgm:cxn modelId="{03DE61AC-DC98-43F3-AA53-6B9C11156E6B}" type="presOf" srcId="{21AD9C2C-034C-498F-B48F-11467D7AAF7F}" destId="{C28EBAF4-8DD1-4FE6-8F44-BC8ACC506B90}" srcOrd="0" destOrd="0" presId="urn:microsoft.com/office/officeart/2005/8/layout/hierarchy3"/>
    <dgm:cxn modelId="{7903CD65-6124-4519-B1EA-8E92BF670334}" type="presOf" srcId="{8056C3E6-7D52-4E51-9C3E-E03EDF29176C}" destId="{68BD3AEF-9B96-4F25-B42A-C24685447676}" srcOrd="0" destOrd="0" presId="urn:microsoft.com/office/officeart/2005/8/layout/hierarchy3"/>
    <dgm:cxn modelId="{632AAEE0-C26D-4135-8309-8E5624A6242A}" type="presOf" srcId="{EA8BCBAD-DC19-482B-B894-C4C4165CB234}" destId="{E35EC7FB-FA6B-41AF-B746-21726382F3A4}" srcOrd="0" destOrd="0" presId="urn:microsoft.com/office/officeart/2005/8/layout/hierarchy3"/>
    <dgm:cxn modelId="{4AFAD85E-78D9-4A6A-A247-6C5D5BF111E1}" type="presOf" srcId="{0CA21879-F74B-4C03-B6BE-29A73529F927}" destId="{62CBE997-9BD5-4604-9DAB-71D8167844D0}" srcOrd="0" destOrd="0" presId="urn:microsoft.com/office/officeart/2005/8/layout/hierarchy3"/>
    <dgm:cxn modelId="{518BDB54-25B7-494B-B330-8A587632E227}" type="presOf" srcId="{8AB7E575-5A75-4A36-B5B7-AF0A557CCF57}" destId="{C1E7B5C8-99F5-44F3-A1A4-76D2022056FF}" srcOrd="0" destOrd="0" presId="urn:microsoft.com/office/officeart/2005/8/layout/hierarchy3"/>
    <dgm:cxn modelId="{ECE36FF5-7E2B-4B66-9AE3-4ED33EE330B3}" type="presOf" srcId="{3C102F9E-8931-4D5D-BF7F-A0DE54EA21C0}" destId="{9AB63DFD-0B1B-4C1B-88F3-C36E3E2E2754}" srcOrd="1" destOrd="0" presId="urn:microsoft.com/office/officeart/2005/8/layout/hierarchy3"/>
    <dgm:cxn modelId="{914110BF-76B1-47EC-9071-2D3C952FC5CB}" srcId="{51B8BB87-B430-42F5-92A9-D4DC7A27CF87}" destId="{EA8BCBAD-DC19-482B-B894-C4C4165CB234}" srcOrd="0" destOrd="0" parTransId="{8056C3E6-7D52-4E51-9C3E-E03EDF29176C}" sibTransId="{ED07A6FF-4F15-4DE2-870F-09605205397A}"/>
    <dgm:cxn modelId="{76CD5B2A-253F-4E72-9F8B-4BE1D6AE025F}" srcId="{3C102F9E-8931-4D5D-BF7F-A0DE54EA21C0}" destId="{6541079F-1513-48CD-986E-FC78D128662F}" srcOrd="0" destOrd="0" parTransId="{21AD9C2C-034C-498F-B48F-11467D7AAF7F}" sibTransId="{D8F43F7B-CC58-403F-ADA0-6668439B9D47}"/>
    <dgm:cxn modelId="{86E0AE59-E6A5-401C-830B-9D5B821EAB51}" type="presOf" srcId="{6541079F-1513-48CD-986E-FC78D128662F}" destId="{49B287CC-3F1B-474C-AB0E-055C1CD72685}" srcOrd="0" destOrd="0" presId="urn:microsoft.com/office/officeart/2005/8/layout/hierarchy3"/>
    <dgm:cxn modelId="{1F45227B-03DC-40FA-97CC-050149A828D3}" srcId="{8AB7E575-5A75-4A36-B5B7-AF0A557CCF57}" destId="{51B8BB87-B430-42F5-92A9-D4DC7A27CF87}" srcOrd="1" destOrd="0" parTransId="{3258C4BA-84E3-41B8-A637-287AC283CF5E}" sibTransId="{3A585DA0-EE1A-4122-A3AA-CEDC9929779F}"/>
    <dgm:cxn modelId="{13C673EA-EC7A-430E-9BE8-94F08EEF3FA1}" type="presOf" srcId="{3105E2D3-D50C-4D54-8037-B9C96CA240AE}" destId="{72776EDB-8ADE-487E-BA94-06544698DCD3}" srcOrd="0" destOrd="0" presId="urn:microsoft.com/office/officeart/2005/8/layout/hierarchy3"/>
    <dgm:cxn modelId="{4FA62890-E093-4C38-89A1-2F22F96B9679}" type="presParOf" srcId="{C1E7B5C8-99F5-44F3-A1A4-76D2022056FF}" destId="{73DEB6A5-273E-4873-A70F-259B99B756F7}" srcOrd="0" destOrd="0" presId="urn:microsoft.com/office/officeart/2005/8/layout/hierarchy3"/>
    <dgm:cxn modelId="{C1C68D20-B108-4BD7-BEB1-9FBCC31DB751}" type="presParOf" srcId="{73DEB6A5-273E-4873-A70F-259B99B756F7}" destId="{C6A7D4BA-8483-4D12-8B0D-607F17C9FD1B}" srcOrd="0" destOrd="0" presId="urn:microsoft.com/office/officeart/2005/8/layout/hierarchy3"/>
    <dgm:cxn modelId="{2068BB30-5737-4B59-8433-6F4FD3682127}" type="presParOf" srcId="{C6A7D4BA-8483-4D12-8B0D-607F17C9FD1B}" destId="{055A782E-FBE3-412A-9829-189832C205E2}" srcOrd="0" destOrd="0" presId="urn:microsoft.com/office/officeart/2005/8/layout/hierarchy3"/>
    <dgm:cxn modelId="{CBEF4205-69C9-4624-8CB7-2A3B81EF967E}" type="presParOf" srcId="{C6A7D4BA-8483-4D12-8B0D-607F17C9FD1B}" destId="{9AB63DFD-0B1B-4C1B-88F3-C36E3E2E2754}" srcOrd="1" destOrd="0" presId="urn:microsoft.com/office/officeart/2005/8/layout/hierarchy3"/>
    <dgm:cxn modelId="{028E70FB-62F1-4E39-A006-F61E814B5033}" type="presParOf" srcId="{73DEB6A5-273E-4873-A70F-259B99B756F7}" destId="{C3E2A409-2F3F-444B-AD40-68A902039110}" srcOrd="1" destOrd="0" presId="urn:microsoft.com/office/officeart/2005/8/layout/hierarchy3"/>
    <dgm:cxn modelId="{E32B87DB-08BF-42CB-A8F8-56670A90B4B0}" type="presParOf" srcId="{C3E2A409-2F3F-444B-AD40-68A902039110}" destId="{C28EBAF4-8DD1-4FE6-8F44-BC8ACC506B90}" srcOrd="0" destOrd="0" presId="urn:microsoft.com/office/officeart/2005/8/layout/hierarchy3"/>
    <dgm:cxn modelId="{B7620EA4-60B5-4D26-9056-22CDEC71B2B8}" type="presParOf" srcId="{C3E2A409-2F3F-444B-AD40-68A902039110}" destId="{49B287CC-3F1B-474C-AB0E-055C1CD72685}" srcOrd="1" destOrd="0" presId="urn:microsoft.com/office/officeart/2005/8/layout/hierarchy3"/>
    <dgm:cxn modelId="{632BDE82-CDFF-43D0-9229-C2B34AE821F4}" type="presParOf" srcId="{C3E2A409-2F3F-444B-AD40-68A902039110}" destId="{62CBE997-9BD5-4604-9DAB-71D8167844D0}" srcOrd="2" destOrd="0" presId="urn:microsoft.com/office/officeart/2005/8/layout/hierarchy3"/>
    <dgm:cxn modelId="{C6B4540A-84EF-470D-9F22-48B89CD915A5}" type="presParOf" srcId="{C3E2A409-2F3F-444B-AD40-68A902039110}" destId="{64009D23-BF34-4494-92A1-A87E61AF98C8}" srcOrd="3" destOrd="0" presId="urn:microsoft.com/office/officeart/2005/8/layout/hierarchy3"/>
    <dgm:cxn modelId="{85CDCD0D-83A3-4379-BBD5-B1A4493E75D7}" type="presParOf" srcId="{C1E7B5C8-99F5-44F3-A1A4-76D2022056FF}" destId="{3127B2A9-BE5D-4E98-9971-F4D6A7D604EC}" srcOrd="1" destOrd="0" presId="urn:microsoft.com/office/officeart/2005/8/layout/hierarchy3"/>
    <dgm:cxn modelId="{63DAD474-7897-4922-BE45-B9993C38DA52}" type="presParOf" srcId="{3127B2A9-BE5D-4E98-9971-F4D6A7D604EC}" destId="{CA959CE4-9D5B-4B28-8F98-A517F3E47D7D}" srcOrd="0" destOrd="0" presId="urn:microsoft.com/office/officeart/2005/8/layout/hierarchy3"/>
    <dgm:cxn modelId="{B1482319-F12F-4D51-B368-B5E88B3990F6}" type="presParOf" srcId="{CA959CE4-9D5B-4B28-8F98-A517F3E47D7D}" destId="{571632DD-36D9-404C-BD90-91E654E43B4A}" srcOrd="0" destOrd="0" presId="urn:microsoft.com/office/officeart/2005/8/layout/hierarchy3"/>
    <dgm:cxn modelId="{115AAEEC-34A6-4F86-BA0E-540DCB87A916}" type="presParOf" srcId="{CA959CE4-9D5B-4B28-8F98-A517F3E47D7D}" destId="{C56CF79E-1911-4CE1-809A-2B8B68F3A9F1}" srcOrd="1" destOrd="0" presId="urn:microsoft.com/office/officeart/2005/8/layout/hierarchy3"/>
    <dgm:cxn modelId="{9A86AAA8-4E77-49AC-A452-E5F7D15822B1}" type="presParOf" srcId="{3127B2A9-BE5D-4E98-9971-F4D6A7D604EC}" destId="{CFE6DC6E-2C73-4F07-AE6B-FE7150667093}" srcOrd="1" destOrd="0" presId="urn:microsoft.com/office/officeart/2005/8/layout/hierarchy3"/>
    <dgm:cxn modelId="{CF818C21-A32E-4268-8585-C14F2E5C1CC3}" type="presParOf" srcId="{CFE6DC6E-2C73-4F07-AE6B-FE7150667093}" destId="{68BD3AEF-9B96-4F25-B42A-C24685447676}" srcOrd="0" destOrd="0" presId="urn:microsoft.com/office/officeart/2005/8/layout/hierarchy3"/>
    <dgm:cxn modelId="{7E700C30-483F-4113-BA71-0EAB6D3377AF}" type="presParOf" srcId="{CFE6DC6E-2C73-4F07-AE6B-FE7150667093}" destId="{E35EC7FB-FA6B-41AF-B746-21726382F3A4}" srcOrd="1" destOrd="0" presId="urn:microsoft.com/office/officeart/2005/8/layout/hierarchy3"/>
    <dgm:cxn modelId="{AD890D00-B42F-41C2-BAF6-CA42D0FA7235}" type="presParOf" srcId="{CFE6DC6E-2C73-4F07-AE6B-FE7150667093}" destId="{72776EDB-8ADE-487E-BA94-06544698DCD3}" srcOrd="2" destOrd="0" presId="urn:microsoft.com/office/officeart/2005/8/layout/hierarchy3"/>
    <dgm:cxn modelId="{C01C79B6-4AD5-4D0B-AB9A-7A84C147DE30}" type="presParOf" srcId="{CFE6DC6E-2C73-4F07-AE6B-FE7150667093}" destId="{492B0025-DCFA-4C5A-A268-0D2B6909683F}" srcOrd="3" destOrd="0" presId="urn:microsoft.com/office/officeart/2005/8/layout/hierarchy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13CCD3-C248-4BCD-88BD-46ED98E289A2}">
      <dsp:nvSpPr>
        <dsp:cNvPr id="0" name=""/>
        <dsp:cNvSpPr/>
      </dsp:nvSpPr>
      <dsp:spPr>
        <a:xfrm>
          <a:off x="0" y="0"/>
          <a:ext cx="5935979" cy="3744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o-RO" sz="1200" b="1" kern="1200"/>
            <a:t>OS 1. Dezvoltarea </a:t>
          </a:r>
          <a:r>
            <a:rPr lang="ro-RO" sz="1200" b="1" i="0" kern="1200"/>
            <a:t>economiei rurale</a:t>
          </a:r>
          <a:endParaRPr lang="ru-RU" sz="1200" b="1" i="0" kern="1200"/>
        </a:p>
      </dsp:txBody>
      <dsp:txXfrm>
        <a:off x="18277" y="18277"/>
        <a:ext cx="5899425" cy="337846"/>
      </dsp:txXfrm>
    </dsp:sp>
    <dsp:sp modelId="{A47595EE-3CC0-405E-BC42-7DBA12CF0DD8}">
      <dsp:nvSpPr>
        <dsp:cNvPr id="0" name=""/>
        <dsp:cNvSpPr/>
      </dsp:nvSpPr>
      <dsp:spPr>
        <a:xfrm>
          <a:off x="0" y="446430"/>
          <a:ext cx="5935979" cy="3744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o-RO" sz="1200" b="1" kern="1200"/>
            <a:t>OS 2. </a:t>
          </a:r>
          <a:r>
            <a:rPr lang="ro-RO" sz="1200" b="1" i="0" kern="1200"/>
            <a:t>Modernizarea infrastructurii publice rurale și a serviciilor </a:t>
          </a:r>
          <a:endParaRPr lang="ru-RU" sz="1200" b="1" i="0" kern="1200"/>
        </a:p>
      </dsp:txBody>
      <dsp:txXfrm>
        <a:off x="18277" y="464707"/>
        <a:ext cx="5899425" cy="337846"/>
      </dsp:txXfrm>
    </dsp:sp>
    <dsp:sp modelId="{DA8CE349-D602-4CC0-BCB5-3F78E95C2187}">
      <dsp:nvSpPr>
        <dsp:cNvPr id="0" name=""/>
        <dsp:cNvSpPr/>
      </dsp:nvSpPr>
      <dsp:spPr>
        <a:xfrm>
          <a:off x="0" y="878430"/>
          <a:ext cx="5935979" cy="3744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o-RO" sz="1200" b="1" kern="1200"/>
            <a:t>OS 3. </a:t>
          </a:r>
          <a:r>
            <a:rPr lang="ro-RO" sz="1200" b="1" i="0" kern="1200"/>
            <a:t>Dezvoltarea turismului rural și promovarea patrimoniului cultural și istoric</a:t>
          </a:r>
          <a:endParaRPr lang="ru-RU" sz="1200" b="1" i="0" kern="1200"/>
        </a:p>
      </dsp:txBody>
      <dsp:txXfrm>
        <a:off x="18277" y="896707"/>
        <a:ext cx="5899425" cy="337846"/>
      </dsp:txXfrm>
    </dsp:sp>
    <dsp:sp modelId="{73693EB8-8FAA-4D5D-B51F-8ABFD100C782}">
      <dsp:nvSpPr>
        <dsp:cNvPr id="0" name=""/>
        <dsp:cNvSpPr/>
      </dsp:nvSpPr>
      <dsp:spPr>
        <a:xfrm>
          <a:off x="0" y="1310430"/>
          <a:ext cx="5935979" cy="3744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o-RO" sz="1200" b="1" kern="1200"/>
            <a:t>OS 4. </a:t>
          </a:r>
          <a:r>
            <a:rPr lang="ro-RO" sz="1200" b="1" i="0" kern="1200"/>
            <a:t>Dezvoltarea instituțională a GAL și activism civic</a:t>
          </a:r>
          <a:endParaRPr lang="ru-RU" sz="1200" b="1" kern="1200"/>
        </a:p>
      </dsp:txBody>
      <dsp:txXfrm>
        <a:off x="18277" y="1328707"/>
        <a:ext cx="5899425" cy="3378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5A782E-FBE3-412A-9829-189832C205E2}">
      <dsp:nvSpPr>
        <dsp:cNvPr id="0" name=""/>
        <dsp:cNvSpPr/>
      </dsp:nvSpPr>
      <dsp:spPr>
        <a:xfrm>
          <a:off x="48432" y="1354"/>
          <a:ext cx="1114399" cy="70593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o-RO" sz="1100" b="1" kern="1200"/>
            <a:t>1. Dezvoltarea economiei rurale </a:t>
          </a:r>
          <a:endParaRPr lang="ru-RU" sz="1100" b="1" kern="1200"/>
        </a:p>
      </dsp:txBody>
      <dsp:txXfrm>
        <a:off x="69108" y="22030"/>
        <a:ext cx="1073047" cy="664586"/>
      </dsp:txXfrm>
    </dsp:sp>
    <dsp:sp modelId="{C28EBAF4-8DD1-4FE6-8F44-BC8ACC506B90}">
      <dsp:nvSpPr>
        <dsp:cNvPr id="0" name=""/>
        <dsp:cNvSpPr/>
      </dsp:nvSpPr>
      <dsp:spPr>
        <a:xfrm>
          <a:off x="159872" y="707293"/>
          <a:ext cx="111439" cy="634686"/>
        </a:xfrm>
        <a:custGeom>
          <a:avLst/>
          <a:gdLst/>
          <a:ahLst/>
          <a:cxnLst/>
          <a:rect l="0" t="0" r="0" b="0"/>
          <a:pathLst>
            <a:path>
              <a:moveTo>
                <a:pt x="0" y="0"/>
              </a:moveTo>
              <a:lnTo>
                <a:pt x="0" y="634686"/>
              </a:lnTo>
              <a:lnTo>
                <a:pt x="111439" y="6346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B287CC-3F1B-474C-AB0E-055C1CD72685}">
      <dsp:nvSpPr>
        <dsp:cNvPr id="0" name=""/>
        <dsp:cNvSpPr/>
      </dsp:nvSpPr>
      <dsp:spPr>
        <a:xfrm>
          <a:off x="271312" y="800462"/>
          <a:ext cx="822994" cy="108303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o-RO" sz="1100" b="1" kern="1200"/>
            <a:t>1.1 </a:t>
          </a:r>
          <a:r>
            <a:rPr lang="ro-RO" sz="1100" kern="1200"/>
            <a:t>Creșterea productivității în agricultură</a:t>
          </a:r>
          <a:endParaRPr lang="ru-RU" sz="1100" kern="1200"/>
        </a:p>
      </dsp:txBody>
      <dsp:txXfrm>
        <a:off x="295417" y="824567"/>
        <a:ext cx="774784" cy="1034825"/>
      </dsp:txXfrm>
    </dsp:sp>
    <dsp:sp modelId="{62CBE997-9BD5-4604-9DAB-71D8167844D0}">
      <dsp:nvSpPr>
        <dsp:cNvPr id="0" name=""/>
        <dsp:cNvSpPr/>
      </dsp:nvSpPr>
      <dsp:spPr>
        <a:xfrm>
          <a:off x="159872" y="707293"/>
          <a:ext cx="111439" cy="1817062"/>
        </a:xfrm>
        <a:custGeom>
          <a:avLst/>
          <a:gdLst/>
          <a:ahLst/>
          <a:cxnLst/>
          <a:rect l="0" t="0" r="0" b="0"/>
          <a:pathLst>
            <a:path>
              <a:moveTo>
                <a:pt x="0" y="0"/>
              </a:moveTo>
              <a:lnTo>
                <a:pt x="0" y="1817062"/>
              </a:lnTo>
              <a:lnTo>
                <a:pt x="111439" y="1817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009D23-BF34-4494-92A1-A87E61AF98C8}">
      <dsp:nvSpPr>
        <dsp:cNvPr id="0" name=""/>
        <dsp:cNvSpPr/>
      </dsp:nvSpPr>
      <dsp:spPr>
        <a:xfrm>
          <a:off x="271312" y="1976666"/>
          <a:ext cx="863571" cy="109537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o-RO" sz="1100" b="1" kern="1200"/>
            <a:t>1.2</a:t>
          </a:r>
          <a:r>
            <a:rPr lang="ro-RO" sz="1100" kern="1200"/>
            <a:t> Dezvoltarea afacerilor în mediul rural </a:t>
          </a:r>
          <a:endParaRPr lang="ru-RU" sz="1100" kern="1200"/>
        </a:p>
      </dsp:txBody>
      <dsp:txXfrm>
        <a:off x="296605" y="2001959"/>
        <a:ext cx="812985" cy="1044792"/>
      </dsp:txXfrm>
    </dsp:sp>
    <dsp:sp modelId="{571632DD-36D9-404C-BD90-91E654E43B4A}">
      <dsp:nvSpPr>
        <dsp:cNvPr id="0" name=""/>
        <dsp:cNvSpPr/>
      </dsp:nvSpPr>
      <dsp:spPr>
        <a:xfrm>
          <a:off x="1349170" y="1354"/>
          <a:ext cx="1017235" cy="87703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o-RO" sz="1100" b="1" i="0" kern="1200"/>
            <a:t>2. Modernizarea infrastructurii publice rurale și a serviciilor </a:t>
          </a:r>
          <a:endParaRPr lang="ru-RU" sz="1100" b="1" i="0" kern="1200"/>
        </a:p>
      </dsp:txBody>
      <dsp:txXfrm>
        <a:off x="1374857" y="27041"/>
        <a:ext cx="965861" cy="825656"/>
      </dsp:txXfrm>
    </dsp:sp>
    <dsp:sp modelId="{68BD3AEF-9B96-4F25-B42A-C24685447676}">
      <dsp:nvSpPr>
        <dsp:cNvPr id="0" name=""/>
        <dsp:cNvSpPr/>
      </dsp:nvSpPr>
      <dsp:spPr>
        <a:xfrm>
          <a:off x="1450893" y="878385"/>
          <a:ext cx="101723" cy="645686"/>
        </a:xfrm>
        <a:custGeom>
          <a:avLst/>
          <a:gdLst/>
          <a:ahLst/>
          <a:cxnLst/>
          <a:rect l="0" t="0" r="0" b="0"/>
          <a:pathLst>
            <a:path>
              <a:moveTo>
                <a:pt x="0" y="0"/>
              </a:moveTo>
              <a:lnTo>
                <a:pt x="0" y="645686"/>
              </a:lnTo>
              <a:lnTo>
                <a:pt x="101723" y="6456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5EC7FB-FA6B-41AF-B746-21726382F3A4}">
      <dsp:nvSpPr>
        <dsp:cNvPr id="0" name=""/>
        <dsp:cNvSpPr/>
      </dsp:nvSpPr>
      <dsp:spPr>
        <a:xfrm>
          <a:off x="1552617" y="971554"/>
          <a:ext cx="965989" cy="110503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o-RO" sz="1100" b="1" kern="1200"/>
            <a:t>2.1 </a:t>
          </a:r>
          <a:r>
            <a:rPr lang="ro-RO" sz="1100" kern="1200"/>
            <a:t>Modernizarea infrastructurii locale și protecția mediului</a:t>
          </a:r>
          <a:endParaRPr lang="ru-RU" sz="1100" kern="1200"/>
        </a:p>
      </dsp:txBody>
      <dsp:txXfrm>
        <a:off x="1580910" y="999847"/>
        <a:ext cx="909403" cy="1048448"/>
      </dsp:txXfrm>
    </dsp:sp>
    <dsp:sp modelId="{72776EDB-8ADE-487E-BA94-06544698DCD3}">
      <dsp:nvSpPr>
        <dsp:cNvPr id="0" name=""/>
        <dsp:cNvSpPr/>
      </dsp:nvSpPr>
      <dsp:spPr>
        <a:xfrm>
          <a:off x="1450893" y="878385"/>
          <a:ext cx="101723" cy="1732436"/>
        </a:xfrm>
        <a:custGeom>
          <a:avLst/>
          <a:gdLst/>
          <a:ahLst/>
          <a:cxnLst/>
          <a:rect l="0" t="0" r="0" b="0"/>
          <a:pathLst>
            <a:path>
              <a:moveTo>
                <a:pt x="0" y="0"/>
              </a:moveTo>
              <a:lnTo>
                <a:pt x="0" y="1732436"/>
              </a:lnTo>
              <a:lnTo>
                <a:pt x="101723" y="17324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2B0025-DCFA-4C5A-A268-0D2B6909683F}">
      <dsp:nvSpPr>
        <dsp:cNvPr id="0" name=""/>
        <dsp:cNvSpPr/>
      </dsp:nvSpPr>
      <dsp:spPr>
        <a:xfrm>
          <a:off x="1552617" y="2169758"/>
          <a:ext cx="1072300" cy="8821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o-RO" sz="1100" b="1" kern="1200"/>
            <a:t>2.2</a:t>
          </a:r>
          <a:r>
            <a:rPr lang="ro-RO" sz="1100" kern="1200"/>
            <a:t> Îmbunătățirea accesului populației la servicii locale</a:t>
          </a:r>
          <a:endParaRPr lang="ru-RU" sz="1100" kern="1200"/>
        </a:p>
      </dsp:txBody>
      <dsp:txXfrm>
        <a:off x="1578454" y="2195595"/>
        <a:ext cx="1020626" cy="8304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5A782E-FBE3-412A-9829-189832C205E2}">
      <dsp:nvSpPr>
        <dsp:cNvPr id="0" name=""/>
        <dsp:cNvSpPr/>
      </dsp:nvSpPr>
      <dsp:spPr>
        <a:xfrm>
          <a:off x="33577" y="170"/>
          <a:ext cx="1042890" cy="76653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o-RO" sz="1100" b="1" i="0" kern="1200"/>
            <a:t>3. Dezvoltarea turismului rural și promovarea patrimoniului cultural și istoric</a:t>
          </a:r>
          <a:endParaRPr lang="ru-RU" sz="1100" b="1" i="0" kern="1200"/>
        </a:p>
      </dsp:txBody>
      <dsp:txXfrm>
        <a:off x="56028" y="22621"/>
        <a:ext cx="997988" cy="721635"/>
      </dsp:txXfrm>
    </dsp:sp>
    <dsp:sp modelId="{C28EBAF4-8DD1-4FE6-8F44-BC8ACC506B90}">
      <dsp:nvSpPr>
        <dsp:cNvPr id="0" name=""/>
        <dsp:cNvSpPr/>
      </dsp:nvSpPr>
      <dsp:spPr>
        <a:xfrm>
          <a:off x="137866" y="766707"/>
          <a:ext cx="104289" cy="538395"/>
        </a:xfrm>
        <a:custGeom>
          <a:avLst/>
          <a:gdLst/>
          <a:ahLst/>
          <a:cxnLst/>
          <a:rect l="0" t="0" r="0" b="0"/>
          <a:pathLst>
            <a:path>
              <a:moveTo>
                <a:pt x="0" y="0"/>
              </a:moveTo>
              <a:lnTo>
                <a:pt x="0" y="538395"/>
              </a:lnTo>
              <a:lnTo>
                <a:pt x="104289" y="5383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B287CC-3F1B-474C-AB0E-055C1CD72685}">
      <dsp:nvSpPr>
        <dsp:cNvPr id="0" name=""/>
        <dsp:cNvSpPr/>
      </dsp:nvSpPr>
      <dsp:spPr>
        <a:xfrm>
          <a:off x="242155" y="873809"/>
          <a:ext cx="871978" cy="86258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o-RO" sz="1100" b="1" kern="1200"/>
            <a:t>3.1</a:t>
          </a:r>
          <a:r>
            <a:rPr lang="ro-RO" sz="1100" kern="1200"/>
            <a:t> Amenajarea infrastructurii turistice</a:t>
          </a:r>
          <a:endParaRPr lang="ru-RU" sz="1100" kern="1200"/>
        </a:p>
      </dsp:txBody>
      <dsp:txXfrm>
        <a:off x="267419" y="899073"/>
        <a:ext cx="821450" cy="812058"/>
      </dsp:txXfrm>
    </dsp:sp>
    <dsp:sp modelId="{62CBE997-9BD5-4604-9DAB-71D8167844D0}">
      <dsp:nvSpPr>
        <dsp:cNvPr id="0" name=""/>
        <dsp:cNvSpPr/>
      </dsp:nvSpPr>
      <dsp:spPr>
        <a:xfrm>
          <a:off x="137866" y="766707"/>
          <a:ext cx="104289" cy="1588729"/>
        </a:xfrm>
        <a:custGeom>
          <a:avLst/>
          <a:gdLst/>
          <a:ahLst/>
          <a:cxnLst/>
          <a:rect l="0" t="0" r="0" b="0"/>
          <a:pathLst>
            <a:path>
              <a:moveTo>
                <a:pt x="0" y="0"/>
              </a:moveTo>
              <a:lnTo>
                <a:pt x="0" y="1588729"/>
              </a:lnTo>
              <a:lnTo>
                <a:pt x="104289" y="15887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009D23-BF34-4494-92A1-A87E61AF98C8}">
      <dsp:nvSpPr>
        <dsp:cNvPr id="0" name=""/>
        <dsp:cNvSpPr/>
      </dsp:nvSpPr>
      <dsp:spPr>
        <a:xfrm>
          <a:off x="242155" y="1843498"/>
          <a:ext cx="934813" cy="102387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o-RO" sz="1100" b="1" kern="1200"/>
            <a:t>3.2</a:t>
          </a:r>
          <a:r>
            <a:rPr lang="ro-RO" sz="1100" kern="1200"/>
            <a:t> Promovarea și protejarea patrimoniului local </a:t>
          </a:r>
          <a:endParaRPr lang="ru-RU" sz="1100" kern="1200"/>
        </a:p>
      </dsp:txBody>
      <dsp:txXfrm>
        <a:off x="269535" y="1870878"/>
        <a:ext cx="880053" cy="969117"/>
      </dsp:txXfrm>
    </dsp:sp>
    <dsp:sp modelId="{571632DD-36D9-404C-BD90-91E654E43B4A}">
      <dsp:nvSpPr>
        <dsp:cNvPr id="0" name=""/>
        <dsp:cNvSpPr/>
      </dsp:nvSpPr>
      <dsp:spPr>
        <a:xfrm>
          <a:off x="1290672" y="170"/>
          <a:ext cx="1073847" cy="68768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o-RO" sz="1100" b="1" i="0" kern="1200">
              <a:solidFill>
                <a:sysClr val="windowText" lastClr="000000"/>
              </a:solidFill>
            </a:rPr>
            <a:t>4. Dezvoltarea instituționala GAL și activism civic</a:t>
          </a:r>
          <a:endParaRPr lang="ru-RU" sz="1100" b="1" kern="1200">
            <a:solidFill>
              <a:sysClr val="windowText" lastClr="000000"/>
            </a:solidFill>
          </a:endParaRPr>
        </a:p>
      </dsp:txBody>
      <dsp:txXfrm>
        <a:off x="1310813" y="20311"/>
        <a:ext cx="1033565" cy="647398"/>
      </dsp:txXfrm>
    </dsp:sp>
    <dsp:sp modelId="{68BD3AEF-9B96-4F25-B42A-C24685447676}">
      <dsp:nvSpPr>
        <dsp:cNvPr id="0" name=""/>
        <dsp:cNvSpPr/>
      </dsp:nvSpPr>
      <dsp:spPr>
        <a:xfrm>
          <a:off x="1398056" y="687850"/>
          <a:ext cx="107384" cy="708072"/>
        </a:xfrm>
        <a:custGeom>
          <a:avLst/>
          <a:gdLst/>
          <a:ahLst/>
          <a:cxnLst/>
          <a:rect l="0" t="0" r="0" b="0"/>
          <a:pathLst>
            <a:path>
              <a:moveTo>
                <a:pt x="0" y="0"/>
              </a:moveTo>
              <a:lnTo>
                <a:pt x="0" y="708072"/>
              </a:lnTo>
              <a:lnTo>
                <a:pt x="107384" y="7080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5EC7FB-FA6B-41AF-B746-21726382F3A4}">
      <dsp:nvSpPr>
        <dsp:cNvPr id="0" name=""/>
        <dsp:cNvSpPr/>
      </dsp:nvSpPr>
      <dsp:spPr>
        <a:xfrm>
          <a:off x="1505441" y="794952"/>
          <a:ext cx="1031647" cy="12019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o-RO" sz="1100" b="1" kern="1200">
              <a:solidFill>
                <a:sysClr val="windowText" lastClr="000000"/>
              </a:solidFill>
            </a:rPr>
            <a:t>4.1</a:t>
          </a:r>
          <a:r>
            <a:rPr lang="ro-RO" sz="1100" kern="1200">
              <a:solidFill>
                <a:sysClr val="windowText" lastClr="000000"/>
              </a:solidFill>
            </a:rPr>
            <a:t> Dezvoltarea capacităților instituționale a GAL, managementului GAL și a membrilor GAL</a:t>
          </a:r>
          <a:endParaRPr lang="ru-RU" sz="1100" kern="1200">
            <a:solidFill>
              <a:sysClr val="windowText" lastClr="000000"/>
            </a:solidFill>
          </a:endParaRPr>
        </a:p>
      </dsp:txBody>
      <dsp:txXfrm>
        <a:off x="1535657" y="825168"/>
        <a:ext cx="971215" cy="1141509"/>
      </dsp:txXfrm>
    </dsp:sp>
    <dsp:sp modelId="{72776EDB-8ADE-487E-BA94-06544698DCD3}">
      <dsp:nvSpPr>
        <dsp:cNvPr id="0" name=""/>
        <dsp:cNvSpPr/>
      </dsp:nvSpPr>
      <dsp:spPr>
        <a:xfrm>
          <a:off x="1398056" y="687850"/>
          <a:ext cx="107384" cy="1899492"/>
        </a:xfrm>
        <a:custGeom>
          <a:avLst/>
          <a:gdLst/>
          <a:ahLst/>
          <a:cxnLst/>
          <a:rect l="0" t="0" r="0" b="0"/>
          <a:pathLst>
            <a:path>
              <a:moveTo>
                <a:pt x="0" y="0"/>
              </a:moveTo>
              <a:lnTo>
                <a:pt x="0" y="1899492"/>
              </a:lnTo>
              <a:lnTo>
                <a:pt x="107384" y="1899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2B0025-DCFA-4C5A-A268-0D2B6909683F}">
      <dsp:nvSpPr>
        <dsp:cNvPr id="0" name=""/>
        <dsp:cNvSpPr/>
      </dsp:nvSpPr>
      <dsp:spPr>
        <a:xfrm>
          <a:off x="1505441" y="2103995"/>
          <a:ext cx="1064480" cy="96669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o-RO" sz="1100" b="1" kern="1200">
              <a:solidFill>
                <a:sysClr val="windowText" lastClr="000000"/>
              </a:solidFill>
            </a:rPr>
            <a:t>4.2</a:t>
          </a:r>
          <a:r>
            <a:rPr lang="ro-RO" sz="1100" kern="1200">
              <a:solidFill>
                <a:sysClr val="windowText" lastClr="000000"/>
              </a:solidFill>
            </a:rPr>
            <a:t> Sporirea activismului civic al  populației teritoriului GAL</a:t>
          </a:r>
          <a:endParaRPr lang="ru-RU" sz="1100" kern="1200">
            <a:solidFill>
              <a:sysClr val="windowText" lastClr="000000"/>
            </a:solidFill>
          </a:endParaRPr>
        </a:p>
      </dsp:txBody>
      <dsp:txXfrm>
        <a:off x="1533754" y="2132308"/>
        <a:ext cx="1007854" cy="910067"/>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71DA93-94B7-43CA-AC47-2352B5EE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47</Pages>
  <Words>12724</Words>
  <Characters>73803</Characters>
  <Application>Microsoft Office Word</Application>
  <DocSecurity>0</DocSecurity>
  <Lines>615</Lines>
  <Paragraphs>172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STRATEGIA DE DEZVOLTARE LOCALĂ A SATULUI ZUBREȘTI,      RAIONUL STRĂȘENI</vt:lpstr>
      <vt:lpstr>STRATEGIA DE DEZVOLTARE LOCALĂ A SATULUI ZUBREȘTI,      RAIONUL STRĂȘENI</vt:lpstr>
      <vt:lpstr/>
    </vt:vector>
  </TitlesOfParts>
  <Company>Zubrești</Company>
  <LinksUpToDate>false</LinksUpToDate>
  <CharactersWithSpaces>86355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DE DEZVOLTARE LOCALĂ A SATULUI ZUBREȘTI,      RAIONUL STRĂȘENI</dc:title>
  <dc:creator>Admin</dc:creator>
  <cp:lastModifiedBy>GAL Manager</cp:lastModifiedBy>
  <cp:revision>11</cp:revision>
  <cp:lastPrinted>2016-09-22T21:24:00Z</cp:lastPrinted>
  <dcterms:created xsi:type="dcterms:W3CDTF">2019-04-25T05:14:00Z</dcterms:created>
  <dcterms:modified xsi:type="dcterms:W3CDTF">2020-02-09T23:43:00Z</dcterms:modified>
</cp:coreProperties>
</file>