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22B" w:rsidRDefault="00EA622B" w:rsidP="00EA622B">
      <w:pPr>
        <w:rPr>
          <w:sz w:val="28"/>
          <w:szCs w:val="28"/>
          <w:lang w:val="en-US"/>
        </w:rPr>
      </w:pPr>
    </w:p>
    <w:p w:rsidR="00EA622B" w:rsidRDefault="00EA622B" w:rsidP="00EA622B">
      <w:pPr>
        <w:rPr>
          <w:sz w:val="28"/>
          <w:szCs w:val="28"/>
          <w:lang w:val="en-US"/>
        </w:rPr>
      </w:pPr>
    </w:p>
    <w:p w:rsidR="00EA622B" w:rsidRPr="001C4066" w:rsidRDefault="00EA622B" w:rsidP="00EA622B">
      <w:pPr>
        <w:pStyle w:val="ListParagraph"/>
        <w:ind w:left="0"/>
        <w:rPr>
          <w:sz w:val="28"/>
          <w:szCs w:val="28"/>
        </w:rPr>
      </w:pPr>
    </w:p>
    <w:p w:rsidR="00EA622B" w:rsidRPr="001C4066" w:rsidRDefault="00024165" w:rsidP="00EA622B">
      <w:r>
        <w:rPr>
          <w:sz w:val="28"/>
          <w:szCs w:val="28"/>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61.25pt;margin-top:1.95pt;width:1in;height:1in;z-index:251659264;visibility:visible;mso-wrap-edited:f">
            <v:imagedata r:id="rId6" o:title=""/>
          </v:shape>
          <o:OLEObject Type="Embed" ProgID="Word.Picture.8" ShapeID="_x0000_s1026" DrawAspect="Content" ObjectID="_1664204676" r:id="rId7"/>
        </w:pict>
      </w:r>
      <w:r w:rsidR="00EA622B" w:rsidRPr="001C4066">
        <w:rPr>
          <w:sz w:val="28"/>
          <w:szCs w:val="28"/>
        </w:rPr>
        <w:t xml:space="preserve"> </w:t>
      </w:r>
      <w:r w:rsidR="00EA622B" w:rsidRPr="001C4066">
        <w:t xml:space="preserve">REPUBLICA    MOLDOVA                           Р           </w:t>
      </w:r>
      <w:r w:rsidR="00EA622B">
        <w:t>P</w:t>
      </w:r>
      <w:r w:rsidR="00EA622B" w:rsidRPr="001C4066">
        <w:t>ЕСПУБЛИКА МОЛДОВА</w:t>
      </w:r>
    </w:p>
    <w:p w:rsidR="00EA622B" w:rsidRPr="001C4066" w:rsidRDefault="00EA622B" w:rsidP="00EA622B">
      <w:r w:rsidRPr="001C4066">
        <w:t xml:space="preserve">    Raionul   Străşeni</w:t>
      </w:r>
      <w:r w:rsidRPr="001C4066">
        <w:tab/>
      </w:r>
      <w:r w:rsidRPr="001C4066">
        <w:tab/>
      </w:r>
      <w:r w:rsidRPr="001C4066">
        <w:tab/>
      </w:r>
      <w:r w:rsidRPr="001C4066">
        <w:tab/>
      </w:r>
      <w:r w:rsidRPr="001C4066">
        <w:tab/>
      </w:r>
      <w:r w:rsidRPr="001C4066">
        <w:tab/>
      </w:r>
      <w:proofErr w:type="spellStart"/>
      <w:r w:rsidRPr="001C4066">
        <w:t>Стрэшенский</w:t>
      </w:r>
      <w:proofErr w:type="spellEnd"/>
      <w:r w:rsidRPr="001C4066">
        <w:t xml:space="preserve"> </w:t>
      </w:r>
      <w:proofErr w:type="spellStart"/>
      <w:r w:rsidRPr="001C4066">
        <w:t>район</w:t>
      </w:r>
      <w:proofErr w:type="spellEnd"/>
    </w:p>
    <w:p w:rsidR="00EA622B" w:rsidRPr="001C4066" w:rsidRDefault="00EA622B" w:rsidP="00EA622B">
      <w:r w:rsidRPr="001C4066">
        <w:rPr>
          <w:b/>
        </w:rPr>
        <w:t>Consiliul   sătesc  Sireţi</w:t>
      </w:r>
      <w:r w:rsidRPr="001C4066">
        <w:rPr>
          <w:b/>
        </w:rPr>
        <w:tab/>
      </w:r>
      <w:r w:rsidRPr="001C4066">
        <w:rPr>
          <w:b/>
        </w:rPr>
        <w:tab/>
      </w:r>
      <w:r w:rsidRPr="001C4066">
        <w:rPr>
          <w:b/>
        </w:rPr>
        <w:tab/>
      </w:r>
      <w:r w:rsidRPr="001C4066">
        <w:rPr>
          <w:b/>
        </w:rPr>
        <w:tab/>
        <w:t xml:space="preserve">      </w:t>
      </w:r>
      <w:proofErr w:type="spellStart"/>
      <w:r w:rsidRPr="001C4066">
        <w:rPr>
          <w:b/>
        </w:rPr>
        <w:t>Сельский</w:t>
      </w:r>
      <w:proofErr w:type="spellEnd"/>
      <w:r w:rsidRPr="001C4066">
        <w:rPr>
          <w:b/>
        </w:rPr>
        <w:t xml:space="preserve"> </w:t>
      </w:r>
      <w:proofErr w:type="spellStart"/>
      <w:r w:rsidRPr="001C4066">
        <w:rPr>
          <w:b/>
        </w:rPr>
        <w:t>Совет</w:t>
      </w:r>
      <w:proofErr w:type="spellEnd"/>
      <w:r w:rsidRPr="001C4066">
        <w:rPr>
          <w:b/>
        </w:rPr>
        <w:t xml:space="preserve"> </w:t>
      </w:r>
      <w:proofErr w:type="spellStart"/>
      <w:r w:rsidRPr="001C4066">
        <w:rPr>
          <w:b/>
        </w:rPr>
        <w:t>Сирець</w:t>
      </w:r>
      <w:proofErr w:type="spellEnd"/>
      <w:r w:rsidRPr="001C4066">
        <w:t xml:space="preserve">     </w:t>
      </w:r>
    </w:p>
    <w:p w:rsidR="00EA622B" w:rsidRPr="001C4066" w:rsidRDefault="00EA622B" w:rsidP="00EA622B">
      <w:pPr>
        <w:tabs>
          <w:tab w:val="left" w:pos="180"/>
        </w:tabs>
        <w:outlineLvl w:val="0"/>
      </w:pPr>
    </w:p>
    <w:p w:rsidR="00EA622B" w:rsidRPr="001C4066" w:rsidRDefault="00EA622B" w:rsidP="00EA622B">
      <w:pPr>
        <w:tabs>
          <w:tab w:val="left" w:pos="180"/>
        </w:tabs>
        <w:outlineLvl w:val="0"/>
      </w:pPr>
    </w:p>
    <w:p w:rsidR="00EA622B" w:rsidRPr="001C4066" w:rsidRDefault="00EA622B" w:rsidP="00EA622B">
      <w:pPr>
        <w:tabs>
          <w:tab w:val="left" w:pos="180"/>
        </w:tabs>
        <w:outlineLvl w:val="0"/>
        <w:rPr>
          <w:sz w:val="28"/>
          <w:szCs w:val="28"/>
        </w:rPr>
      </w:pPr>
    </w:p>
    <w:p w:rsidR="00EA622B" w:rsidRPr="001C4066" w:rsidRDefault="00EA622B" w:rsidP="00EA622B">
      <w:pPr>
        <w:tabs>
          <w:tab w:val="left" w:pos="180"/>
        </w:tabs>
      </w:pPr>
      <w:r w:rsidRPr="001C4066">
        <w:t xml:space="preserve"> </w:t>
      </w:r>
    </w:p>
    <w:p w:rsidR="00EA622B" w:rsidRPr="001C4066" w:rsidRDefault="00EA622B" w:rsidP="00EA622B">
      <w:pPr>
        <w:tabs>
          <w:tab w:val="left" w:pos="180"/>
        </w:tabs>
        <w:outlineLvl w:val="0"/>
        <w:rPr>
          <w:sz w:val="28"/>
          <w:szCs w:val="28"/>
        </w:rPr>
      </w:pPr>
      <w:r w:rsidRPr="001C4066">
        <w:rPr>
          <w:sz w:val="28"/>
          <w:szCs w:val="28"/>
        </w:rPr>
        <w:t xml:space="preserve">                                                       Dlui/ Dnei________________________</w:t>
      </w:r>
    </w:p>
    <w:p w:rsidR="00EA622B" w:rsidRPr="001C4066" w:rsidRDefault="00EA622B" w:rsidP="00EA622B">
      <w:pPr>
        <w:tabs>
          <w:tab w:val="left" w:pos="180"/>
        </w:tabs>
        <w:outlineLvl w:val="0"/>
        <w:rPr>
          <w:sz w:val="28"/>
          <w:szCs w:val="28"/>
        </w:rPr>
      </w:pPr>
      <w:r w:rsidRPr="001C4066">
        <w:rPr>
          <w:sz w:val="28"/>
          <w:szCs w:val="28"/>
        </w:rPr>
        <w:t xml:space="preserve">                                                       Consilier în Consiliul </w:t>
      </w:r>
      <w:proofErr w:type="spellStart"/>
      <w:r w:rsidRPr="001C4066">
        <w:rPr>
          <w:sz w:val="28"/>
          <w:szCs w:val="28"/>
        </w:rPr>
        <w:t>satesc</w:t>
      </w:r>
      <w:proofErr w:type="spellEnd"/>
      <w:r w:rsidRPr="001C4066">
        <w:rPr>
          <w:sz w:val="28"/>
          <w:szCs w:val="28"/>
        </w:rPr>
        <w:t xml:space="preserve"> Sireţi </w:t>
      </w:r>
    </w:p>
    <w:p w:rsidR="00EA622B" w:rsidRPr="001C4066" w:rsidRDefault="00EA622B" w:rsidP="00EA622B">
      <w:pPr>
        <w:rPr>
          <w:sz w:val="28"/>
          <w:szCs w:val="28"/>
        </w:rPr>
      </w:pPr>
      <w:r w:rsidRPr="001C4066">
        <w:rPr>
          <w:sz w:val="28"/>
          <w:szCs w:val="28"/>
        </w:rPr>
        <w:t xml:space="preserve">    </w:t>
      </w:r>
    </w:p>
    <w:p w:rsidR="00EA622B" w:rsidRPr="00EE16D5" w:rsidRDefault="00EA622B" w:rsidP="00EA622B">
      <w:pPr>
        <w:jc w:val="both"/>
        <w:rPr>
          <w:b/>
          <w:sz w:val="28"/>
          <w:szCs w:val="28"/>
        </w:rPr>
      </w:pPr>
      <w:r w:rsidRPr="001C4066">
        <w:rPr>
          <w:sz w:val="28"/>
          <w:szCs w:val="28"/>
        </w:rPr>
        <w:tab/>
        <w:t xml:space="preserve">  În conformitate cu prevederile art.16 al Legii nr. 436-XVI din 28.12.2006, privind Administraţia publică locală, Vă aducem la cunoştinţă, că prin Dispoziţia primarului </w:t>
      </w:r>
      <w:proofErr w:type="spellStart"/>
      <w:r w:rsidRPr="001C4066">
        <w:rPr>
          <w:sz w:val="28"/>
          <w:szCs w:val="28"/>
        </w:rPr>
        <w:t>s.Sireţi</w:t>
      </w:r>
      <w:proofErr w:type="spellEnd"/>
      <w:r w:rsidRPr="001C4066">
        <w:rPr>
          <w:sz w:val="28"/>
          <w:szCs w:val="28"/>
        </w:rPr>
        <w:t xml:space="preserve">   nr. </w:t>
      </w:r>
      <w:r>
        <w:rPr>
          <w:sz w:val="28"/>
          <w:szCs w:val="28"/>
        </w:rPr>
        <w:t>77</w:t>
      </w:r>
      <w:r w:rsidRPr="001C4066">
        <w:rPr>
          <w:sz w:val="28"/>
          <w:szCs w:val="28"/>
        </w:rPr>
        <w:t xml:space="preserve"> </w:t>
      </w:r>
      <w:r>
        <w:rPr>
          <w:sz w:val="28"/>
          <w:szCs w:val="28"/>
        </w:rPr>
        <w:t xml:space="preserve">  </w:t>
      </w:r>
      <w:r w:rsidRPr="001C4066">
        <w:rPr>
          <w:sz w:val="28"/>
          <w:szCs w:val="28"/>
        </w:rPr>
        <w:t xml:space="preserve">din  </w:t>
      </w:r>
      <w:r>
        <w:rPr>
          <w:sz w:val="28"/>
          <w:szCs w:val="28"/>
        </w:rPr>
        <w:t>09.10</w:t>
      </w:r>
      <w:r w:rsidRPr="001C4066">
        <w:rPr>
          <w:sz w:val="28"/>
          <w:szCs w:val="28"/>
        </w:rPr>
        <w:t>.20</w:t>
      </w:r>
      <w:r>
        <w:rPr>
          <w:sz w:val="28"/>
          <w:szCs w:val="28"/>
        </w:rPr>
        <w:t>20</w:t>
      </w:r>
      <w:r w:rsidRPr="001C4066">
        <w:rPr>
          <w:sz w:val="28"/>
          <w:szCs w:val="28"/>
        </w:rPr>
        <w:t xml:space="preserve">  se convoacă Consiliul sătesc în şedinţă  ordinară,  la data de  </w:t>
      </w:r>
      <w:r>
        <w:rPr>
          <w:b/>
          <w:sz w:val="28"/>
          <w:szCs w:val="28"/>
        </w:rPr>
        <w:t>15.10.2020</w:t>
      </w:r>
      <w:r w:rsidRPr="001C4066">
        <w:rPr>
          <w:sz w:val="28"/>
          <w:szCs w:val="28"/>
        </w:rPr>
        <w:t xml:space="preserve">, cu începere de la ora </w:t>
      </w:r>
      <w:r>
        <w:rPr>
          <w:b/>
          <w:sz w:val="28"/>
          <w:szCs w:val="28"/>
          <w:u w:val="single"/>
        </w:rPr>
        <w:t>18</w:t>
      </w:r>
      <w:r w:rsidRPr="001C4066">
        <w:rPr>
          <w:b/>
          <w:sz w:val="28"/>
          <w:szCs w:val="28"/>
          <w:u w:val="single"/>
          <w:vertAlign w:val="superscript"/>
        </w:rPr>
        <w:t>00</w:t>
      </w:r>
      <w:r w:rsidRPr="001C4066">
        <w:rPr>
          <w:b/>
          <w:sz w:val="28"/>
          <w:szCs w:val="28"/>
        </w:rPr>
        <w:t>,</w:t>
      </w:r>
      <w:r w:rsidRPr="001C4066">
        <w:rPr>
          <w:sz w:val="28"/>
          <w:szCs w:val="28"/>
        </w:rPr>
        <w:t xml:space="preserve"> în incinta </w:t>
      </w:r>
      <w:r>
        <w:rPr>
          <w:sz w:val="28"/>
          <w:szCs w:val="28"/>
        </w:rPr>
        <w:t>casei de cultură.</w:t>
      </w:r>
      <w:r w:rsidRPr="001C4066">
        <w:rPr>
          <w:sz w:val="28"/>
          <w:szCs w:val="28"/>
        </w:rPr>
        <w:tab/>
      </w:r>
      <w:r w:rsidRPr="001C4066">
        <w:rPr>
          <w:sz w:val="28"/>
          <w:szCs w:val="28"/>
        </w:rPr>
        <w:tab/>
      </w:r>
      <w:r w:rsidRPr="001C4066">
        <w:rPr>
          <w:sz w:val="28"/>
          <w:szCs w:val="28"/>
        </w:rPr>
        <w:tab/>
      </w:r>
    </w:p>
    <w:p w:rsidR="00EA622B" w:rsidRPr="00216FE5" w:rsidRDefault="00EA622B" w:rsidP="00EA622B">
      <w:pPr>
        <w:tabs>
          <w:tab w:val="left" w:pos="180"/>
          <w:tab w:val="left" w:pos="1418"/>
        </w:tabs>
        <w:ind w:left="-720" w:firstLine="360"/>
        <w:outlineLvl w:val="0"/>
        <w:rPr>
          <w:b/>
          <w:sz w:val="28"/>
          <w:szCs w:val="28"/>
        </w:rPr>
      </w:pPr>
      <w:r w:rsidRPr="001C4066">
        <w:rPr>
          <w:sz w:val="28"/>
          <w:szCs w:val="28"/>
        </w:rPr>
        <w:t xml:space="preserve">                                  </w:t>
      </w:r>
      <w:r w:rsidRPr="001C4066">
        <w:rPr>
          <w:b/>
          <w:sz w:val="28"/>
          <w:szCs w:val="28"/>
        </w:rPr>
        <w:t>Se propune următoarea ordine de zi:</w:t>
      </w:r>
      <w:r>
        <w:rPr>
          <w:sz w:val="28"/>
          <w:szCs w:val="28"/>
          <w:lang w:val="en-US"/>
        </w:rPr>
        <w:t xml:space="preserve"> </w:t>
      </w:r>
    </w:p>
    <w:p w:rsidR="00EA622B" w:rsidRPr="002E3E80" w:rsidRDefault="00EA622B" w:rsidP="00EA622B">
      <w:pPr>
        <w:spacing w:line="276" w:lineRule="auto"/>
        <w:rPr>
          <w:sz w:val="28"/>
          <w:szCs w:val="28"/>
          <w:lang w:val="en-US"/>
        </w:rPr>
      </w:pPr>
    </w:p>
    <w:p w:rsidR="00EA622B" w:rsidRPr="00DC45CF" w:rsidRDefault="00EA622B" w:rsidP="00EA622B">
      <w:pPr>
        <w:jc w:val="both"/>
        <w:rPr>
          <w:color w:val="333300"/>
          <w:sz w:val="28"/>
          <w:szCs w:val="28"/>
        </w:rPr>
      </w:pPr>
      <w:r w:rsidRPr="00DC45CF">
        <w:rPr>
          <w:color w:val="333300"/>
          <w:sz w:val="28"/>
          <w:szCs w:val="28"/>
        </w:rPr>
        <w:t xml:space="preserve">1.Cu privire la </w:t>
      </w:r>
      <w:r>
        <w:rPr>
          <w:color w:val="333300"/>
          <w:sz w:val="28"/>
          <w:szCs w:val="28"/>
        </w:rPr>
        <w:t xml:space="preserve">examinarea notificării. </w:t>
      </w:r>
    </w:p>
    <w:p w:rsidR="00EA622B" w:rsidRDefault="00EA622B" w:rsidP="00EA622B">
      <w:pPr>
        <w:ind w:left="851"/>
        <w:jc w:val="both"/>
        <w:rPr>
          <w:color w:val="333300"/>
          <w:sz w:val="28"/>
          <w:szCs w:val="28"/>
        </w:rPr>
      </w:pPr>
      <w:r w:rsidRPr="00DC45CF">
        <w:rPr>
          <w:color w:val="333300"/>
          <w:sz w:val="28"/>
          <w:szCs w:val="28"/>
        </w:rPr>
        <w:t xml:space="preserve">     </w:t>
      </w:r>
      <w:r>
        <w:rPr>
          <w:color w:val="333300"/>
          <w:sz w:val="28"/>
          <w:szCs w:val="28"/>
        </w:rPr>
        <w:t xml:space="preserve">          </w:t>
      </w:r>
      <w:r w:rsidRPr="00DC45CF">
        <w:rPr>
          <w:color w:val="333300"/>
          <w:sz w:val="28"/>
          <w:szCs w:val="28"/>
        </w:rPr>
        <w:t xml:space="preserve">Raportor: </w:t>
      </w:r>
      <w:r>
        <w:rPr>
          <w:color w:val="333300"/>
          <w:sz w:val="28"/>
          <w:szCs w:val="28"/>
        </w:rPr>
        <w:t xml:space="preserve">Boaghi Leonid, primar al </w:t>
      </w:r>
      <w:proofErr w:type="spellStart"/>
      <w:r>
        <w:rPr>
          <w:color w:val="333300"/>
          <w:sz w:val="28"/>
          <w:szCs w:val="28"/>
        </w:rPr>
        <w:t>s.Sireți</w:t>
      </w:r>
      <w:proofErr w:type="spellEnd"/>
      <w:r>
        <w:rPr>
          <w:color w:val="333300"/>
          <w:sz w:val="28"/>
          <w:szCs w:val="28"/>
        </w:rPr>
        <w:t>.</w:t>
      </w:r>
    </w:p>
    <w:p w:rsidR="00EA622B" w:rsidRPr="000213AA" w:rsidRDefault="00EA622B" w:rsidP="00EA622B">
      <w:pPr>
        <w:jc w:val="both"/>
        <w:rPr>
          <w:color w:val="333300"/>
          <w:sz w:val="28"/>
          <w:szCs w:val="28"/>
        </w:rPr>
      </w:pPr>
      <w:r>
        <w:rPr>
          <w:color w:val="333300"/>
          <w:sz w:val="28"/>
          <w:szCs w:val="28"/>
        </w:rPr>
        <w:t>2.</w:t>
      </w:r>
      <w:r w:rsidRPr="00BF7919">
        <w:rPr>
          <w:color w:val="333300"/>
          <w:sz w:val="28"/>
          <w:szCs w:val="28"/>
        </w:rPr>
        <w:t xml:space="preserve"> </w:t>
      </w:r>
      <w:r>
        <w:rPr>
          <w:color w:val="333300"/>
          <w:sz w:val="28"/>
          <w:szCs w:val="28"/>
        </w:rPr>
        <w:t xml:space="preserve">Cu privire la corelarea bugetului .  </w:t>
      </w:r>
    </w:p>
    <w:p w:rsidR="00EA622B" w:rsidRDefault="00EA622B" w:rsidP="00EA622B">
      <w:pPr>
        <w:jc w:val="both"/>
        <w:rPr>
          <w:color w:val="333300"/>
          <w:sz w:val="28"/>
          <w:szCs w:val="28"/>
        </w:rPr>
      </w:pPr>
      <w:r>
        <w:rPr>
          <w:color w:val="333300"/>
          <w:sz w:val="28"/>
          <w:szCs w:val="28"/>
        </w:rPr>
        <w:t xml:space="preserve">                </w:t>
      </w:r>
      <w:r w:rsidRPr="00DC45CF">
        <w:rPr>
          <w:color w:val="333300"/>
          <w:sz w:val="28"/>
          <w:szCs w:val="28"/>
        </w:rPr>
        <w:t xml:space="preserve">Raportor: </w:t>
      </w:r>
      <w:r>
        <w:rPr>
          <w:color w:val="333300"/>
          <w:sz w:val="28"/>
          <w:szCs w:val="28"/>
        </w:rPr>
        <w:t>Sula Maria, contabil-șef.</w:t>
      </w:r>
    </w:p>
    <w:p w:rsidR="00EA622B" w:rsidRDefault="00EA622B" w:rsidP="00EA622B">
      <w:pPr>
        <w:jc w:val="both"/>
        <w:rPr>
          <w:color w:val="333300"/>
          <w:sz w:val="28"/>
          <w:szCs w:val="28"/>
        </w:rPr>
      </w:pPr>
      <w:r>
        <w:rPr>
          <w:color w:val="333300"/>
          <w:sz w:val="28"/>
          <w:szCs w:val="28"/>
        </w:rPr>
        <w:t>3.</w:t>
      </w:r>
      <w:r w:rsidRPr="00BF7919">
        <w:rPr>
          <w:color w:val="333300"/>
          <w:sz w:val="28"/>
          <w:szCs w:val="28"/>
        </w:rPr>
        <w:t xml:space="preserve"> </w:t>
      </w:r>
      <w:r>
        <w:rPr>
          <w:color w:val="333300"/>
          <w:sz w:val="28"/>
          <w:szCs w:val="28"/>
        </w:rPr>
        <w:t>Cu privire la rectificarea bugetului.</w:t>
      </w:r>
    </w:p>
    <w:p w:rsidR="00EA622B" w:rsidRDefault="00EA622B" w:rsidP="00EA622B">
      <w:pPr>
        <w:jc w:val="both"/>
        <w:rPr>
          <w:color w:val="333300"/>
          <w:sz w:val="28"/>
          <w:szCs w:val="28"/>
        </w:rPr>
      </w:pPr>
      <w:r w:rsidRPr="00DC45CF">
        <w:rPr>
          <w:color w:val="333300"/>
          <w:sz w:val="28"/>
          <w:szCs w:val="28"/>
        </w:rPr>
        <w:t xml:space="preserve">Raportor: </w:t>
      </w:r>
      <w:r>
        <w:rPr>
          <w:color w:val="333300"/>
          <w:sz w:val="28"/>
          <w:szCs w:val="28"/>
        </w:rPr>
        <w:t>Sula Maria, contabil-șef.</w:t>
      </w:r>
    </w:p>
    <w:p w:rsidR="00EA622B" w:rsidRDefault="00EA622B" w:rsidP="00EA622B">
      <w:pPr>
        <w:outlineLvl w:val="0"/>
        <w:rPr>
          <w:b/>
          <w:sz w:val="28"/>
          <w:szCs w:val="28"/>
        </w:rPr>
      </w:pPr>
      <w:r>
        <w:rPr>
          <w:color w:val="333300"/>
          <w:sz w:val="28"/>
          <w:szCs w:val="28"/>
        </w:rPr>
        <w:t>4.</w:t>
      </w:r>
      <w:r w:rsidRPr="00DC45CF">
        <w:rPr>
          <w:color w:val="333300"/>
          <w:sz w:val="28"/>
          <w:szCs w:val="28"/>
        </w:rPr>
        <w:t xml:space="preserve">Cu privire la </w:t>
      </w:r>
      <w:r>
        <w:rPr>
          <w:color w:val="333300"/>
          <w:sz w:val="28"/>
          <w:szCs w:val="28"/>
        </w:rPr>
        <w:t xml:space="preserve">delegarea reprezentantului Consiliului local Sireți în instanța de judecată.   </w:t>
      </w:r>
    </w:p>
    <w:p w:rsidR="00EA622B" w:rsidRDefault="00EA622B" w:rsidP="00EA622B">
      <w:pPr>
        <w:ind w:left="851"/>
        <w:jc w:val="both"/>
        <w:rPr>
          <w:color w:val="333300"/>
          <w:sz w:val="28"/>
          <w:szCs w:val="28"/>
        </w:rPr>
      </w:pPr>
      <w:r w:rsidRPr="00DC45CF">
        <w:rPr>
          <w:color w:val="333300"/>
          <w:sz w:val="28"/>
          <w:szCs w:val="28"/>
        </w:rPr>
        <w:t xml:space="preserve">     </w:t>
      </w:r>
      <w:r>
        <w:rPr>
          <w:color w:val="333300"/>
          <w:sz w:val="28"/>
          <w:szCs w:val="28"/>
        </w:rPr>
        <w:t xml:space="preserve">              </w:t>
      </w:r>
      <w:r w:rsidRPr="00DC45CF">
        <w:rPr>
          <w:color w:val="333300"/>
          <w:sz w:val="28"/>
          <w:szCs w:val="28"/>
        </w:rPr>
        <w:t xml:space="preserve">Raportor: </w:t>
      </w:r>
      <w:r>
        <w:rPr>
          <w:color w:val="333300"/>
          <w:sz w:val="28"/>
          <w:szCs w:val="28"/>
        </w:rPr>
        <w:t xml:space="preserve">Boaghi Leonid, primar al </w:t>
      </w:r>
      <w:proofErr w:type="spellStart"/>
      <w:r>
        <w:rPr>
          <w:color w:val="333300"/>
          <w:sz w:val="28"/>
          <w:szCs w:val="28"/>
        </w:rPr>
        <w:t>s.Sireți</w:t>
      </w:r>
      <w:proofErr w:type="spellEnd"/>
      <w:r>
        <w:rPr>
          <w:color w:val="333300"/>
          <w:sz w:val="28"/>
          <w:szCs w:val="28"/>
        </w:rPr>
        <w:t>.</w:t>
      </w:r>
    </w:p>
    <w:p w:rsidR="00EA622B" w:rsidRDefault="00EA622B" w:rsidP="00EA622B">
      <w:pPr>
        <w:jc w:val="both"/>
        <w:rPr>
          <w:color w:val="333300"/>
          <w:sz w:val="28"/>
          <w:szCs w:val="28"/>
        </w:rPr>
      </w:pPr>
      <w:r>
        <w:rPr>
          <w:color w:val="333300"/>
          <w:sz w:val="28"/>
          <w:szCs w:val="28"/>
        </w:rPr>
        <w:t xml:space="preserve"> </w:t>
      </w:r>
    </w:p>
    <w:p w:rsidR="00EA622B" w:rsidRPr="00DC45CF" w:rsidRDefault="00EA622B" w:rsidP="00EA622B">
      <w:pPr>
        <w:jc w:val="both"/>
        <w:rPr>
          <w:color w:val="333300"/>
          <w:sz w:val="28"/>
          <w:szCs w:val="28"/>
        </w:rPr>
      </w:pPr>
      <w:r>
        <w:rPr>
          <w:color w:val="333300"/>
          <w:sz w:val="28"/>
          <w:szCs w:val="28"/>
        </w:rPr>
        <w:t>5</w:t>
      </w:r>
      <w:r w:rsidRPr="00DC45CF">
        <w:rPr>
          <w:color w:val="333300"/>
          <w:sz w:val="28"/>
          <w:szCs w:val="28"/>
        </w:rPr>
        <w:t xml:space="preserve">.Cu privire la </w:t>
      </w:r>
      <w:r>
        <w:rPr>
          <w:color w:val="333300"/>
          <w:sz w:val="28"/>
          <w:szCs w:val="28"/>
        </w:rPr>
        <w:t>înregistrarea terenului după UAT Sireți.</w:t>
      </w:r>
    </w:p>
    <w:p w:rsidR="00EA622B" w:rsidRPr="00DC45CF" w:rsidRDefault="00EA622B" w:rsidP="00EA622B">
      <w:pPr>
        <w:jc w:val="both"/>
        <w:rPr>
          <w:color w:val="333300"/>
          <w:sz w:val="28"/>
          <w:szCs w:val="28"/>
        </w:rPr>
      </w:pPr>
      <w:r>
        <w:rPr>
          <w:color w:val="333300"/>
          <w:sz w:val="28"/>
          <w:szCs w:val="28"/>
        </w:rPr>
        <w:t xml:space="preserve">       </w:t>
      </w:r>
      <w:r w:rsidRPr="00DC45CF">
        <w:rPr>
          <w:color w:val="333300"/>
          <w:sz w:val="28"/>
          <w:szCs w:val="28"/>
        </w:rPr>
        <w:t xml:space="preserve">Raportor: </w:t>
      </w:r>
      <w:proofErr w:type="spellStart"/>
      <w:r>
        <w:rPr>
          <w:color w:val="333300"/>
          <w:sz w:val="28"/>
          <w:szCs w:val="28"/>
        </w:rPr>
        <w:t>Mereneanu</w:t>
      </w:r>
      <w:proofErr w:type="spellEnd"/>
      <w:r>
        <w:rPr>
          <w:color w:val="333300"/>
          <w:sz w:val="28"/>
          <w:szCs w:val="28"/>
        </w:rPr>
        <w:t xml:space="preserve"> Mihail, specialist pentru </w:t>
      </w:r>
      <w:proofErr w:type="spellStart"/>
      <w:r>
        <w:rPr>
          <w:color w:val="333300"/>
          <w:sz w:val="28"/>
          <w:szCs w:val="28"/>
        </w:rPr>
        <w:t>reglamentarea</w:t>
      </w:r>
      <w:proofErr w:type="spellEnd"/>
      <w:r>
        <w:rPr>
          <w:color w:val="333300"/>
          <w:sz w:val="28"/>
          <w:szCs w:val="28"/>
        </w:rPr>
        <w:t xml:space="preserve"> regimului funciar.  . </w:t>
      </w:r>
    </w:p>
    <w:p w:rsidR="00EA622B" w:rsidRPr="00DC45CF" w:rsidRDefault="00EA622B" w:rsidP="00EA622B">
      <w:pPr>
        <w:jc w:val="both"/>
        <w:rPr>
          <w:color w:val="333300"/>
          <w:sz w:val="28"/>
          <w:szCs w:val="28"/>
        </w:rPr>
      </w:pPr>
      <w:r>
        <w:rPr>
          <w:color w:val="333300"/>
          <w:sz w:val="28"/>
          <w:szCs w:val="28"/>
        </w:rPr>
        <w:t>6</w:t>
      </w:r>
      <w:r w:rsidRPr="00DC45CF">
        <w:rPr>
          <w:color w:val="333300"/>
          <w:sz w:val="28"/>
          <w:szCs w:val="28"/>
        </w:rPr>
        <w:t>.</w:t>
      </w:r>
      <w:r>
        <w:rPr>
          <w:color w:val="333300"/>
          <w:sz w:val="28"/>
          <w:szCs w:val="28"/>
        </w:rPr>
        <w:t xml:space="preserve">Cu privire la formarea bunului imobil. </w:t>
      </w:r>
    </w:p>
    <w:p w:rsidR="00EA622B" w:rsidRPr="00DC45CF" w:rsidRDefault="00EA622B" w:rsidP="00EA622B">
      <w:pPr>
        <w:jc w:val="both"/>
        <w:rPr>
          <w:color w:val="333300"/>
          <w:sz w:val="28"/>
          <w:szCs w:val="28"/>
        </w:rPr>
      </w:pPr>
      <w:r>
        <w:rPr>
          <w:color w:val="333300"/>
          <w:sz w:val="28"/>
          <w:szCs w:val="28"/>
        </w:rPr>
        <w:t xml:space="preserve">          </w:t>
      </w:r>
      <w:r w:rsidRPr="00DC45CF">
        <w:rPr>
          <w:color w:val="333300"/>
          <w:sz w:val="28"/>
          <w:szCs w:val="28"/>
        </w:rPr>
        <w:t xml:space="preserve">Raportor: </w:t>
      </w:r>
      <w:proofErr w:type="spellStart"/>
      <w:r>
        <w:rPr>
          <w:color w:val="333300"/>
          <w:sz w:val="28"/>
          <w:szCs w:val="28"/>
        </w:rPr>
        <w:t>Mereneanu</w:t>
      </w:r>
      <w:proofErr w:type="spellEnd"/>
      <w:r>
        <w:rPr>
          <w:color w:val="333300"/>
          <w:sz w:val="28"/>
          <w:szCs w:val="28"/>
        </w:rPr>
        <w:t xml:space="preserve"> Mihail, specialist pentru </w:t>
      </w:r>
      <w:proofErr w:type="spellStart"/>
      <w:r>
        <w:rPr>
          <w:color w:val="333300"/>
          <w:sz w:val="28"/>
          <w:szCs w:val="28"/>
        </w:rPr>
        <w:t>reglamentarea</w:t>
      </w:r>
      <w:proofErr w:type="spellEnd"/>
      <w:r>
        <w:rPr>
          <w:color w:val="333300"/>
          <w:sz w:val="28"/>
          <w:szCs w:val="28"/>
        </w:rPr>
        <w:t xml:space="preserve"> regimului funciar.  </w:t>
      </w:r>
    </w:p>
    <w:p w:rsidR="00EA622B" w:rsidRDefault="00EA622B" w:rsidP="00EA622B">
      <w:pPr>
        <w:jc w:val="both"/>
        <w:rPr>
          <w:color w:val="333300"/>
          <w:sz w:val="28"/>
          <w:szCs w:val="28"/>
        </w:rPr>
      </w:pPr>
      <w:r>
        <w:rPr>
          <w:color w:val="333300"/>
          <w:sz w:val="28"/>
          <w:szCs w:val="28"/>
        </w:rPr>
        <w:t>7.Cu privire la examinarea cererii.</w:t>
      </w:r>
    </w:p>
    <w:p w:rsidR="00EA622B" w:rsidRDefault="00EA622B" w:rsidP="00EA622B">
      <w:pPr>
        <w:jc w:val="both"/>
        <w:rPr>
          <w:color w:val="333300"/>
          <w:sz w:val="28"/>
          <w:szCs w:val="28"/>
        </w:rPr>
      </w:pPr>
      <w:r>
        <w:rPr>
          <w:color w:val="333300"/>
          <w:sz w:val="28"/>
          <w:szCs w:val="28"/>
        </w:rPr>
        <w:t xml:space="preserve">                  </w:t>
      </w:r>
      <w:r w:rsidRPr="00DC45CF">
        <w:rPr>
          <w:color w:val="333300"/>
          <w:sz w:val="28"/>
          <w:szCs w:val="28"/>
        </w:rPr>
        <w:t xml:space="preserve">Raportor: </w:t>
      </w:r>
      <w:proofErr w:type="spellStart"/>
      <w:r>
        <w:rPr>
          <w:color w:val="333300"/>
          <w:sz w:val="28"/>
          <w:szCs w:val="28"/>
        </w:rPr>
        <w:t>Mereneanu</w:t>
      </w:r>
      <w:proofErr w:type="spellEnd"/>
      <w:r>
        <w:rPr>
          <w:color w:val="333300"/>
          <w:sz w:val="28"/>
          <w:szCs w:val="28"/>
        </w:rPr>
        <w:t xml:space="preserve"> Mihail, specialist pentru </w:t>
      </w:r>
      <w:proofErr w:type="spellStart"/>
      <w:r>
        <w:rPr>
          <w:color w:val="333300"/>
          <w:sz w:val="28"/>
          <w:szCs w:val="28"/>
        </w:rPr>
        <w:t>reglamentarea</w:t>
      </w:r>
      <w:proofErr w:type="spellEnd"/>
      <w:r>
        <w:rPr>
          <w:color w:val="333300"/>
          <w:sz w:val="28"/>
          <w:szCs w:val="28"/>
        </w:rPr>
        <w:t xml:space="preserve"> regimului funciar.</w:t>
      </w:r>
    </w:p>
    <w:p w:rsidR="00EA622B" w:rsidRDefault="00EA622B" w:rsidP="00EA622B">
      <w:pPr>
        <w:jc w:val="both"/>
        <w:rPr>
          <w:color w:val="333300"/>
          <w:sz w:val="28"/>
          <w:szCs w:val="28"/>
        </w:rPr>
      </w:pPr>
      <w:r>
        <w:rPr>
          <w:color w:val="333300"/>
          <w:sz w:val="28"/>
          <w:szCs w:val="28"/>
        </w:rPr>
        <w:t>8.</w:t>
      </w:r>
      <w:r w:rsidRPr="004E6E98">
        <w:rPr>
          <w:color w:val="333300"/>
          <w:sz w:val="28"/>
          <w:szCs w:val="28"/>
        </w:rPr>
        <w:t xml:space="preserve"> </w:t>
      </w:r>
      <w:r>
        <w:rPr>
          <w:color w:val="333300"/>
          <w:sz w:val="28"/>
          <w:szCs w:val="28"/>
        </w:rPr>
        <w:t>Cu privire la examinarea cererii.</w:t>
      </w:r>
    </w:p>
    <w:p w:rsidR="00EA622B" w:rsidRDefault="00EA622B" w:rsidP="00EA622B">
      <w:pPr>
        <w:jc w:val="both"/>
        <w:rPr>
          <w:color w:val="333300"/>
          <w:sz w:val="28"/>
          <w:szCs w:val="28"/>
        </w:rPr>
      </w:pPr>
      <w:r>
        <w:rPr>
          <w:color w:val="333300"/>
          <w:sz w:val="28"/>
          <w:szCs w:val="28"/>
        </w:rPr>
        <w:t xml:space="preserve">                  </w:t>
      </w:r>
      <w:r w:rsidRPr="00DC45CF">
        <w:rPr>
          <w:color w:val="333300"/>
          <w:sz w:val="28"/>
          <w:szCs w:val="28"/>
        </w:rPr>
        <w:t xml:space="preserve">Raportor: </w:t>
      </w:r>
      <w:proofErr w:type="spellStart"/>
      <w:r>
        <w:rPr>
          <w:color w:val="333300"/>
          <w:sz w:val="28"/>
          <w:szCs w:val="28"/>
        </w:rPr>
        <w:t>Mereneanu</w:t>
      </w:r>
      <w:proofErr w:type="spellEnd"/>
      <w:r>
        <w:rPr>
          <w:color w:val="333300"/>
          <w:sz w:val="28"/>
          <w:szCs w:val="28"/>
        </w:rPr>
        <w:t xml:space="preserve"> Mihail, specialist pentru </w:t>
      </w:r>
      <w:proofErr w:type="spellStart"/>
      <w:r>
        <w:rPr>
          <w:color w:val="333300"/>
          <w:sz w:val="28"/>
          <w:szCs w:val="28"/>
        </w:rPr>
        <w:t>reglamentarea</w:t>
      </w:r>
      <w:proofErr w:type="spellEnd"/>
      <w:r>
        <w:rPr>
          <w:color w:val="333300"/>
          <w:sz w:val="28"/>
          <w:szCs w:val="28"/>
        </w:rPr>
        <w:t xml:space="preserve"> regimului funciar.</w:t>
      </w:r>
    </w:p>
    <w:p w:rsidR="00EA622B" w:rsidRDefault="00EA622B" w:rsidP="00EA622B">
      <w:pPr>
        <w:jc w:val="both"/>
        <w:rPr>
          <w:color w:val="333300"/>
          <w:sz w:val="28"/>
          <w:szCs w:val="28"/>
        </w:rPr>
      </w:pPr>
      <w:r>
        <w:rPr>
          <w:color w:val="333300"/>
          <w:sz w:val="28"/>
          <w:szCs w:val="28"/>
        </w:rPr>
        <w:t>9.Cu privire la inițierea lucrărilor de delimitare a terenului proprietate publică.</w:t>
      </w:r>
    </w:p>
    <w:p w:rsidR="00EA622B" w:rsidRDefault="00EA622B" w:rsidP="00EA622B">
      <w:pPr>
        <w:jc w:val="both"/>
        <w:rPr>
          <w:color w:val="333300"/>
          <w:sz w:val="28"/>
          <w:szCs w:val="28"/>
        </w:rPr>
      </w:pPr>
      <w:r w:rsidRPr="00DC45CF">
        <w:rPr>
          <w:color w:val="333300"/>
          <w:sz w:val="28"/>
          <w:szCs w:val="28"/>
        </w:rPr>
        <w:lastRenderedPageBreak/>
        <w:t xml:space="preserve"> </w:t>
      </w:r>
      <w:r>
        <w:rPr>
          <w:color w:val="333300"/>
          <w:sz w:val="28"/>
          <w:szCs w:val="28"/>
        </w:rPr>
        <w:t xml:space="preserve">  </w:t>
      </w:r>
      <w:r w:rsidRPr="00DC45CF">
        <w:rPr>
          <w:color w:val="333300"/>
          <w:sz w:val="28"/>
          <w:szCs w:val="28"/>
        </w:rPr>
        <w:t xml:space="preserve">Raportor: </w:t>
      </w:r>
      <w:proofErr w:type="spellStart"/>
      <w:r>
        <w:rPr>
          <w:color w:val="333300"/>
          <w:sz w:val="28"/>
          <w:szCs w:val="28"/>
        </w:rPr>
        <w:t>Mereneanu</w:t>
      </w:r>
      <w:proofErr w:type="spellEnd"/>
      <w:r>
        <w:rPr>
          <w:color w:val="333300"/>
          <w:sz w:val="28"/>
          <w:szCs w:val="28"/>
        </w:rPr>
        <w:t xml:space="preserve"> Mihail, specialist pentru </w:t>
      </w:r>
      <w:proofErr w:type="spellStart"/>
      <w:r>
        <w:rPr>
          <w:color w:val="333300"/>
          <w:sz w:val="28"/>
          <w:szCs w:val="28"/>
        </w:rPr>
        <w:t>reglamentarea</w:t>
      </w:r>
      <w:proofErr w:type="spellEnd"/>
      <w:r>
        <w:rPr>
          <w:color w:val="333300"/>
          <w:sz w:val="28"/>
          <w:szCs w:val="28"/>
        </w:rPr>
        <w:t xml:space="preserve"> regimului funciar.</w:t>
      </w:r>
    </w:p>
    <w:p w:rsidR="00EA622B" w:rsidRDefault="00EA622B" w:rsidP="00EA622B">
      <w:pPr>
        <w:jc w:val="both"/>
        <w:rPr>
          <w:sz w:val="28"/>
          <w:szCs w:val="28"/>
        </w:rPr>
      </w:pPr>
      <w:r>
        <w:rPr>
          <w:sz w:val="28"/>
          <w:szCs w:val="28"/>
        </w:rPr>
        <w:t>10.Cu privire la operarea unor modificări în Titlul de autentificare a dreptului deținătorului de teren.</w:t>
      </w:r>
    </w:p>
    <w:p w:rsidR="00EA622B" w:rsidRDefault="00EA622B" w:rsidP="00EA622B">
      <w:pPr>
        <w:jc w:val="both"/>
        <w:rPr>
          <w:color w:val="333300"/>
          <w:sz w:val="28"/>
          <w:szCs w:val="28"/>
        </w:rPr>
      </w:pPr>
      <w:r>
        <w:rPr>
          <w:color w:val="333300"/>
          <w:sz w:val="28"/>
          <w:szCs w:val="28"/>
        </w:rPr>
        <w:t xml:space="preserve">  </w:t>
      </w:r>
      <w:r w:rsidRPr="00DC45CF">
        <w:rPr>
          <w:color w:val="333300"/>
          <w:sz w:val="28"/>
          <w:szCs w:val="28"/>
        </w:rPr>
        <w:t xml:space="preserve">Raportor: </w:t>
      </w:r>
      <w:proofErr w:type="spellStart"/>
      <w:r>
        <w:rPr>
          <w:color w:val="333300"/>
          <w:sz w:val="28"/>
          <w:szCs w:val="28"/>
        </w:rPr>
        <w:t>Mereneanu</w:t>
      </w:r>
      <w:proofErr w:type="spellEnd"/>
      <w:r>
        <w:rPr>
          <w:color w:val="333300"/>
          <w:sz w:val="28"/>
          <w:szCs w:val="28"/>
        </w:rPr>
        <w:t xml:space="preserve"> Mihail, specialist pentru </w:t>
      </w:r>
      <w:proofErr w:type="spellStart"/>
      <w:r>
        <w:rPr>
          <w:color w:val="333300"/>
          <w:sz w:val="28"/>
          <w:szCs w:val="28"/>
        </w:rPr>
        <w:t>reglamentarea</w:t>
      </w:r>
      <w:proofErr w:type="spellEnd"/>
      <w:r>
        <w:rPr>
          <w:color w:val="333300"/>
          <w:sz w:val="28"/>
          <w:szCs w:val="28"/>
        </w:rPr>
        <w:t xml:space="preserve"> regimului funciar.</w:t>
      </w:r>
    </w:p>
    <w:p w:rsidR="00EA622B" w:rsidRDefault="00EA622B" w:rsidP="00EA622B">
      <w:pPr>
        <w:jc w:val="both"/>
        <w:rPr>
          <w:color w:val="333300"/>
          <w:sz w:val="28"/>
          <w:szCs w:val="28"/>
        </w:rPr>
      </w:pPr>
      <w:r>
        <w:rPr>
          <w:color w:val="333300"/>
          <w:sz w:val="28"/>
          <w:szCs w:val="28"/>
        </w:rPr>
        <w:t>11.Cu privire la formarea bunului imobil.</w:t>
      </w:r>
    </w:p>
    <w:p w:rsidR="00EA622B" w:rsidRDefault="00EA622B" w:rsidP="00EA622B">
      <w:pPr>
        <w:jc w:val="both"/>
        <w:rPr>
          <w:color w:val="333300"/>
          <w:sz w:val="28"/>
          <w:szCs w:val="28"/>
        </w:rPr>
      </w:pPr>
      <w:r>
        <w:rPr>
          <w:color w:val="333300"/>
          <w:sz w:val="28"/>
          <w:szCs w:val="28"/>
        </w:rPr>
        <w:t xml:space="preserve">       </w:t>
      </w:r>
      <w:r w:rsidRPr="00DC45CF">
        <w:rPr>
          <w:color w:val="333300"/>
          <w:sz w:val="28"/>
          <w:szCs w:val="28"/>
        </w:rPr>
        <w:t xml:space="preserve">Raportor: </w:t>
      </w:r>
      <w:proofErr w:type="spellStart"/>
      <w:r>
        <w:rPr>
          <w:color w:val="333300"/>
          <w:sz w:val="28"/>
          <w:szCs w:val="28"/>
        </w:rPr>
        <w:t>Mereneanu</w:t>
      </w:r>
      <w:proofErr w:type="spellEnd"/>
      <w:r>
        <w:rPr>
          <w:color w:val="333300"/>
          <w:sz w:val="28"/>
          <w:szCs w:val="28"/>
        </w:rPr>
        <w:t xml:space="preserve"> Mihail, specialist pentru </w:t>
      </w:r>
      <w:proofErr w:type="spellStart"/>
      <w:r>
        <w:rPr>
          <w:color w:val="333300"/>
          <w:sz w:val="28"/>
          <w:szCs w:val="28"/>
        </w:rPr>
        <w:t>reglamentarea</w:t>
      </w:r>
      <w:proofErr w:type="spellEnd"/>
      <w:r>
        <w:rPr>
          <w:color w:val="333300"/>
          <w:sz w:val="28"/>
          <w:szCs w:val="28"/>
        </w:rPr>
        <w:t xml:space="preserve"> regimului funciar.</w:t>
      </w:r>
    </w:p>
    <w:p w:rsidR="00EA622B" w:rsidRDefault="00EA622B" w:rsidP="00EA622B">
      <w:pPr>
        <w:jc w:val="both"/>
        <w:rPr>
          <w:color w:val="333300"/>
          <w:sz w:val="28"/>
          <w:szCs w:val="28"/>
        </w:rPr>
      </w:pPr>
      <w:r>
        <w:rPr>
          <w:color w:val="333300"/>
          <w:sz w:val="28"/>
          <w:szCs w:val="28"/>
        </w:rPr>
        <w:t xml:space="preserve">12.Cu privire la modificarea deciziei nr.1/25 din 17.02.2017”Cu privire la aprobarea denumirilor străzilor din </w:t>
      </w:r>
      <w:proofErr w:type="spellStart"/>
      <w:r>
        <w:rPr>
          <w:color w:val="333300"/>
          <w:sz w:val="28"/>
          <w:szCs w:val="28"/>
        </w:rPr>
        <w:t>s.Sireți</w:t>
      </w:r>
      <w:proofErr w:type="spellEnd"/>
      <w:r>
        <w:rPr>
          <w:color w:val="333300"/>
          <w:sz w:val="28"/>
          <w:szCs w:val="28"/>
        </w:rPr>
        <w:t>, raionul Strășeni”.</w:t>
      </w:r>
    </w:p>
    <w:p w:rsidR="00EA622B" w:rsidRDefault="00EA622B" w:rsidP="00EA622B">
      <w:pPr>
        <w:ind w:left="851"/>
        <w:jc w:val="both"/>
        <w:rPr>
          <w:color w:val="333300"/>
          <w:sz w:val="28"/>
          <w:szCs w:val="28"/>
        </w:rPr>
      </w:pPr>
      <w:r>
        <w:rPr>
          <w:color w:val="333300"/>
          <w:sz w:val="28"/>
          <w:szCs w:val="28"/>
        </w:rPr>
        <w:t xml:space="preserve">      </w:t>
      </w:r>
      <w:r w:rsidRPr="00DC45CF">
        <w:rPr>
          <w:color w:val="333300"/>
          <w:sz w:val="28"/>
          <w:szCs w:val="28"/>
        </w:rPr>
        <w:t xml:space="preserve">Raportor: </w:t>
      </w:r>
      <w:r>
        <w:rPr>
          <w:color w:val="333300"/>
          <w:sz w:val="28"/>
          <w:szCs w:val="28"/>
        </w:rPr>
        <w:t xml:space="preserve">Iorga Alexandru, viceprimar al </w:t>
      </w:r>
      <w:proofErr w:type="spellStart"/>
      <w:r>
        <w:rPr>
          <w:color w:val="333300"/>
          <w:sz w:val="28"/>
          <w:szCs w:val="28"/>
        </w:rPr>
        <w:t>s.Sireți</w:t>
      </w:r>
      <w:proofErr w:type="spellEnd"/>
      <w:r>
        <w:rPr>
          <w:color w:val="333300"/>
          <w:sz w:val="28"/>
          <w:szCs w:val="28"/>
        </w:rPr>
        <w:t>.</w:t>
      </w:r>
    </w:p>
    <w:p w:rsidR="00EA622B" w:rsidRDefault="00EA622B" w:rsidP="00EA622B">
      <w:pPr>
        <w:jc w:val="both"/>
        <w:rPr>
          <w:color w:val="333300"/>
          <w:sz w:val="28"/>
          <w:szCs w:val="28"/>
        </w:rPr>
      </w:pPr>
    </w:p>
    <w:p w:rsidR="00EA622B" w:rsidRDefault="00EA622B" w:rsidP="00EA622B">
      <w:pPr>
        <w:jc w:val="both"/>
        <w:rPr>
          <w:color w:val="333300"/>
          <w:sz w:val="28"/>
          <w:szCs w:val="28"/>
        </w:rPr>
      </w:pPr>
      <w:r>
        <w:rPr>
          <w:color w:val="333300"/>
          <w:sz w:val="28"/>
          <w:szCs w:val="28"/>
        </w:rPr>
        <w:t>13.Cu privire la declararea de interes local al proiectului privind extinderea primăriei satului Sireți.</w:t>
      </w:r>
    </w:p>
    <w:p w:rsidR="00EA622B" w:rsidRDefault="00EA622B" w:rsidP="00EA622B">
      <w:pPr>
        <w:jc w:val="both"/>
        <w:rPr>
          <w:color w:val="333300"/>
          <w:sz w:val="28"/>
          <w:szCs w:val="28"/>
        </w:rPr>
      </w:pPr>
      <w:r>
        <w:rPr>
          <w:color w:val="333300"/>
          <w:sz w:val="28"/>
          <w:szCs w:val="28"/>
        </w:rPr>
        <w:t xml:space="preserve">                  </w:t>
      </w:r>
      <w:r w:rsidRPr="00DC45CF">
        <w:rPr>
          <w:color w:val="333300"/>
          <w:sz w:val="28"/>
          <w:szCs w:val="28"/>
        </w:rPr>
        <w:t xml:space="preserve">Raportor: </w:t>
      </w:r>
      <w:r>
        <w:rPr>
          <w:color w:val="333300"/>
          <w:sz w:val="28"/>
          <w:szCs w:val="28"/>
        </w:rPr>
        <w:t xml:space="preserve">Boaghi Leonid, primar al </w:t>
      </w:r>
      <w:proofErr w:type="spellStart"/>
      <w:r>
        <w:rPr>
          <w:color w:val="333300"/>
          <w:sz w:val="28"/>
          <w:szCs w:val="28"/>
        </w:rPr>
        <w:t>s.Sireți</w:t>
      </w:r>
      <w:proofErr w:type="spellEnd"/>
      <w:r>
        <w:rPr>
          <w:color w:val="333300"/>
          <w:sz w:val="28"/>
          <w:szCs w:val="28"/>
        </w:rPr>
        <w:t>.</w:t>
      </w:r>
    </w:p>
    <w:p w:rsidR="00EA622B" w:rsidRDefault="00EA622B" w:rsidP="00EA622B">
      <w:pPr>
        <w:jc w:val="both"/>
        <w:rPr>
          <w:color w:val="333300"/>
          <w:sz w:val="28"/>
          <w:szCs w:val="28"/>
        </w:rPr>
      </w:pPr>
      <w:r>
        <w:rPr>
          <w:color w:val="333300"/>
          <w:sz w:val="28"/>
          <w:szCs w:val="28"/>
        </w:rPr>
        <w:t>14.Cu privire la permiterea montării sistemului de supraveghere video.</w:t>
      </w:r>
    </w:p>
    <w:p w:rsidR="00EA622B" w:rsidRDefault="00EA622B" w:rsidP="00EA622B">
      <w:pPr>
        <w:ind w:left="851"/>
        <w:jc w:val="both"/>
        <w:rPr>
          <w:color w:val="333300"/>
          <w:sz w:val="28"/>
          <w:szCs w:val="28"/>
        </w:rPr>
      </w:pPr>
      <w:r>
        <w:rPr>
          <w:color w:val="333300"/>
          <w:sz w:val="28"/>
          <w:szCs w:val="28"/>
        </w:rPr>
        <w:t xml:space="preserve">            </w:t>
      </w:r>
      <w:r w:rsidRPr="00DC45CF">
        <w:rPr>
          <w:color w:val="333300"/>
          <w:sz w:val="28"/>
          <w:szCs w:val="28"/>
        </w:rPr>
        <w:t xml:space="preserve">Raportor: </w:t>
      </w:r>
      <w:r>
        <w:rPr>
          <w:color w:val="333300"/>
          <w:sz w:val="28"/>
          <w:szCs w:val="28"/>
        </w:rPr>
        <w:t xml:space="preserve">Boaghi Leonid, primar al </w:t>
      </w:r>
      <w:proofErr w:type="spellStart"/>
      <w:r>
        <w:rPr>
          <w:color w:val="333300"/>
          <w:sz w:val="28"/>
          <w:szCs w:val="28"/>
        </w:rPr>
        <w:t>s.Sireți</w:t>
      </w:r>
      <w:proofErr w:type="spellEnd"/>
      <w:r>
        <w:rPr>
          <w:color w:val="333300"/>
          <w:sz w:val="28"/>
          <w:szCs w:val="28"/>
        </w:rPr>
        <w:t>.</w:t>
      </w:r>
    </w:p>
    <w:p w:rsidR="00EA622B" w:rsidRDefault="00EA622B" w:rsidP="00EA622B">
      <w:pPr>
        <w:jc w:val="both"/>
        <w:rPr>
          <w:color w:val="333300"/>
          <w:sz w:val="28"/>
          <w:szCs w:val="28"/>
        </w:rPr>
      </w:pPr>
    </w:p>
    <w:p w:rsidR="00EA622B" w:rsidRDefault="00EA622B" w:rsidP="00EA622B">
      <w:pPr>
        <w:jc w:val="both"/>
        <w:rPr>
          <w:color w:val="333300"/>
          <w:sz w:val="28"/>
          <w:szCs w:val="28"/>
        </w:rPr>
      </w:pPr>
      <w:r>
        <w:rPr>
          <w:color w:val="333300"/>
          <w:sz w:val="28"/>
          <w:szCs w:val="28"/>
        </w:rPr>
        <w:t>15.Cu privire la crearea Centrului de Tineret Sireți.</w:t>
      </w:r>
    </w:p>
    <w:p w:rsidR="00EA622B" w:rsidRDefault="00EA622B" w:rsidP="00EA622B">
      <w:pPr>
        <w:jc w:val="both"/>
        <w:rPr>
          <w:color w:val="333300"/>
          <w:sz w:val="28"/>
          <w:szCs w:val="28"/>
        </w:rPr>
      </w:pPr>
      <w:r>
        <w:rPr>
          <w:color w:val="333300"/>
          <w:sz w:val="28"/>
          <w:szCs w:val="28"/>
        </w:rPr>
        <w:t xml:space="preserve">               </w:t>
      </w:r>
      <w:r w:rsidRPr="00DC45CF">
        <w:rPr>
          <w:color w:val="333300"/>
          <w:sz w:val="28"/>
          <w:szCs w:val="28"/>
        </w:rPr>
        <w:t xml:space="preserve">Raportor: </w:t>
      </w:r>
      <w:r>
        <w:rPr>
          <w:color w:val="333300"/>
          <w:sz w:val="28"/>
          <w:szCs w:val="28"/>
        </w:rPr>
        <w:t xml:space="preserve">Boaghi L </w:t>
      </w:r>
      <w:proofErr w:type="spellStart"/>
      <w:r>
        <w:rPr>
          <w:color w:val="333300"/>
          <w:sz w:val="28"/>
          <w:szCs w:val="28"/>
        </w:rPr>
        <w:t>eonid</w:t>
      </w:r>
      <w:proofErr w:type="spellEnd"/>
      <w:r>
        <w:rPr>
          <w:color w:val="333300"/>
          <w:sz w:val="28"/>
          <w:szCs w:val="28"/>
        </w:rPr>
        <w:t xml:space="preserve">, primar al </w:t>
      </w:r>
      <w:proofErr w:type="spellStart"/>
      <w:r>
        <w:rPr>
          <w:color w:val="333300"/>
          <w:sz w:val="28"/>
          <w:szCs w:val="28"/>
        </w:rPr>
        <w:t>s.Sireți</w:t>
      </w:r>
      <w:proofErr w:type="spellEnd"/>
      <w:r>
        <w:rPr>
          <w:color w:val="333300"/>
          <w:sz w:val="28"/>
          <w:szCs w:val="28"/>
        </w:rPr>
        <w:t>.</w:t>
      </w:r>
    </w:p>
    <w:p w:rsidR="00EA622B" w:rsidRDefault="00EA622B" w:rsidP="00EA622B">
      <w:pPr>
        <w:jc w:val="both"/>
        <w:rPr>
          <w:color w:val="333300"/>
          <w:sz w:val="28"/>
          <w:szCs w:val="28"/>
        </w:rPr>
      </w:pPr>
      <w:r>
        <w:rPr>
          <w:color w:val="333300"/>
          <w:sz w:val="28"/>
          <w:szCs w:val="28"/>
        </w:rPr>
        <w:t>16. Cu privire la acordarea ajutorului material .</w:t>
      </w:r>
    </w:p>
    <w:p w:rsidR="00EA622B" w:rsidRDefault="00EA622B" w:rsidP="00EA622B">
      <w:pPr>
        <w:jc w:val="both"/>
        <w:rPr>
          <w:color w:val="333300"/>
          <w:sz w:val="28"/>
          <w:szCs w:val="28"/>
        </w:rPr>
      </w:pPr>
      <w:r>
        <w:rPr>
          <w:color w:val="333300"/>
          <w:sz w:val="28"/>
          <w:szCs w:val="28"/>
        </w:rPr>
        <w:t xml:space="preserve">          </w:t>
      </w:r>
      <w:r w:rsidRPr="00DC45CF">
        <w:rPr>
          <w:color w:val="333300"/>
          <w:sz w:val="28"/>
          <w:szCs w:val="28"/>
        </w:rPr>
        <w:t xml:space="preserve">Raportor: </w:t>
      </w:r>
      <w:r>
        <w:rPr>
          <w:color w:val="333300"/>
          <w:sz w:val="28"/>
          <w:szCs w:val="28"/>
        </w:rPr>
        <w:t xml:space="preserve">Rodica </w:t>
      </w:r>
      <w:proofErr w:type="spellStart"/>
      <w:r>
        <w:rPr>
          <w:color w:val="333300"/>
          <w:sz w:val="28"/>
          <w:szCs w:val="28"/>
        </w:rPr>
        <w:t>Fialcovschi</w:t>
      </w:r>
      <w:proofErr w:type="spellEnd"/>
      <w:r>
        <w:rPr>
          <w:color w:val="333300"/>
          <w:sz w:val="28"/>
          <w:szCs w:val="28"/>
        </w:rPr>
        <w:t xml:space="preserve">, secretar Consiliul local. </w:t>
      </w:r>
      <w:r w:rsidRPr="00DC45CF">
        <w:rPr>
          <w:color w:val="333300"/>
          <w:sz w:val="28"/>
          <w:szCs w:val="28"/>
        </w:rPr>
        <w:t xml:space="preserve"> </w:t>
      </w:r>
    </w:p>
    <w:p w:rsidR="00EA622B" w:rsidRPr="00CB23C4" w:rsidRDefault="00EA622B" w:rsidP="00EA622B">
      <w:pPr>
        <w:jc w:val="both"/>
        <w:rPr>
          <w:sz w:val="28"/>
          <w:szCs w:val="28"/>
        </w:rPr>
      </w:pPr>
    </w:p>
    <w:p w:rsidR="00EA622B" w:rsidRPr="001C4066" w:rsidRDefault="00EA622B" w:rsidP="00EA622B">
      <w:pPr>
        <w:tabs>
          <w:tab w:val="left" w:pos="2670"/>
        </w:tabs>
        <w:jc w:val="both"/>
        <w:rPr>
          <w:b/>
          <w:sz w:val="28"/>
          <w:szCs w:val="28"/>
          <w:u w:val="single"/>
        </w:rPr>
      </w:pPr>
      <w:r w:rsidRPr="001C4066">
        <w:rPr>
          <w:b/>
          <w:sz w:val="28"/>
          <w:szCs w:val="28"/>
          <w:u w:val="single"/>
        </w:rPr>
        <w:t xml:space="preserve">Ședințele  comisiilor de specialitate a Consiliului local Sireţi  vor fi convocate, de către președintele comisiei de specialitate,   </w:t>
      </w:r>
      <w:proofErr w:type="spellStart"/>
      <w:r w:rsidRPr="001C4066">
        <w:rPr>
          <w:b/>
          <w:sz w:val="28"/>
          <w:szCs w:val="28"/>
          <w:u w:val="single"/>
        </w:rPr>
        <w:t>începînd</w:t>
      </w:r>
      <w:proofErr w:type="spellEnd"/>
      <w:r w:rsidRPr="001C4066">
        <w:rPr>
          <w:b/>
          <w:sz w:val="28"/>
          <w:szCs w:val="28"/>
          <w:u w:val="single"/>
        </w:rPr>
        <w:t xml:space="preserve"> cu data de  </w:t>
      </w:r>
      <w:r>
        <w:rPr>
          <w:b/>
          <w:sz w:val="28"/>
          <w:szCs w:val="28"/>
          <w:u w:val="single"/>
        </w:rPr>
        <w:t>13 octombrie 2020</w:t>
      </w:r>
      <w:r w:rsidRPr="001C4066">
        <w:rPr>
          <w:b/>
          <w:sz w:val="28"/>
          <w:szCs w:val="28"/>
          <w:u w:val="single"/>
        </w:rPr>
        <w:t xml:space="preserve"> ,  ora  17.00 și </w:t>
      </w:r>
      <w:proofErr w:type="spellStart"/>
      <w:r w:rsidRPr="001C4066">
        <w:rPr>
          <w:b/>
          <w:sz w:val="28"/>
          <w:szCs w:val="28"/>
          <w:u w:val="single"/>
        </w:rPr>
        <w:t>pînă</w:t>
      </w:r>
      <w:proofErr w:type="spellEnd"/>
      <w:r w:rsidRPr="001C4066">
        <w:rPr>
          <w:b/>
          <w:sz w:val="28"/>
          <w:szCs w:val="28"/>
          <w:u w:val="single"/>
        </w:rPr>
        <w:t xml:space="preserve"> în ziua desfășurării ședinței Consiliului local. </w:t>
      </w:r>
    </w:p>
    <w:p w:rsidR="00EA622B" w:rsidRPr="001C4066" w:rsidRDefault="00EA622B" w:rsidP="00EA622B">
      <w:pPr>
        <w:tabs>
          <w:tab w:val="left" w:pos="2670"/>
        </w:tabs>
        <w:jc w:val="both"/>
        <w:rPr>
          <w:sz w:val="28"/>
          <w:szCs w:val="28"/>
          <w:u w:val="single"/>
        </w:rPr>
      </w:pPr>
      <w:r w:rsidRPr="001C4066">
        <w:rPr>
          <w:b/>
          <w:sz w:val="28"/>
          <w:szCs w:val="28"/>
          <w:u w:val="single"/>
        </w:rPr>
        <w:t xml:space="preserve">    Despre data și ora convocării ședinței comisiei de specialitate , rugăm să fim informați.    </w:t>
      </w:r>
    </w:p>
    <w:p w:rsidR="00EA622B" w:rsidRPr="001C4066" w:rsidRDefault="00EA622B" w:rsidP="00EA622B">
      <w:pPr>
        <w:jc w:val="both"/>
        <w:rPr>
          <w:b/>
          <w:sz w:val="28"/>
          <w:szCs w:val="28"/>
          <w:u w:val="single"/>
        </w:rPr>
      </w:pPr>
      <w:r w:rsidRPr="001C4066">
        <w:rPr>
          <w:b/>
          <w:sz w:val="28"/>
          <w:szCs w:val="28"/>
          <w:u w:val="single"/>
        </w:rPr>
        <w:t xml:space="preserve">    Prezenţa consilierilor la şedinţa comisiei de specialitate și ședința Consiliului  local este obligatorie.</w:t>
      </w:r>
    </w:p>
    <w:p w:rsidR="00EA622B" w:rsidRDefault="00EA622B" w:rsidP="00EA622B">
      <w:pPr>
        <w:rPr>
          <w:sz w:val="28"/>
          <w:szCs w:val="28"/>
          <w:lang w:val="en-US"/>
        </w:rPr>
      </w:pPr>
    </w:p>
    <w:p w:rsidR="00EA622B" w:rsidRDefault="00EA622B" w:rsidP="00EA622B">
      <w:pPr>
        <w:rPr>
          <w:sz w:val="28"/>
          <w:szCs w:val="28"/>
          <w:lang w:val="en-US"/>
        </w:rPr>
      </w:pPr>
    </w:p>
    <w:p w:rsidR="00EA622B" w:rsidRDefault="00EA622B" w:rsidP="00EA622B">
      <w:pPr>
        <w:rPr>
          <w:sz w:val="28"/>
          <w:szCs w:val="28"/>
          <w:lang w:val="en-US"/>
        </w:rPr>
      </w:pPr>
    </w:p>
    <w:p w:rsidR="00EA622B" w:rsidRDefault="00EA622B" w:rsidP="00EA622B">
      <w:pPr>
        <w:rPr>
          <w:sz w:val="28"/>
          <w:szCs w:val="28"/>
          <w:lang w:val="en-US"/>
        </w:rPr>
      </w:pPr>
    </w:p>
    <w:p w:rsidR="00EA622B" w:rsidRDefault="00EA622B" w:rsidP="00EA622B">
      <w:pPr>
        <w:rPr>
          <w:sz w:val="28"/>
          <w:szCs w:val="28"/>
          <w:lang w:val="en-US"/>
        </w:rPr>
      </w:pPr>
    </w:p>
    <w:p w:rsidR="00EA622B" w:rsidRDefault="00EA622B" w:rsidP="00EA622B">
      <w:pPr>
        <w:rPr>
          <w:sz w:val="28"/>
          <w:szCs w:val="28"/>
          <w:lang w:val="en-US"/>
        </w:rPr>
      </w:pPr>
    </w:p>
    <w:p w:rsidR="00EA622B" w:rsidRDefault="00EA622B" w:rsidP="00EA622B">
      <w:pPr>
        <w:rPr>
          <w:sz w:val="28"/>
          <w:szCs w:val="28"/>
          <w:lang w:val="en-US"/>
        </w:rPr>
      </w:pPr>
    </w:p>
    <w:p w:rsidR="00EA622B" w:rsidRDefault="00EA622B" w:rsidP="00EA622B">
      <w:pPr>
        <w:rPr>
          <w:sz w:val="28"/>
          <w:szCs w:val="28"/>
          <w:lang w:val="en-US"/>
        </w:rPr>
      </w:pPr>
    </w:p>
    <w:p w:rsidR="00EA622B" w:rsidRDefault="00EA622B" w:rsidP="00EA622B">
      <w:pPr>
        <w:rPr>
          <w:sz w:val="28"/>
          <w:szCs w:val="28"/>
          <w:lang w:val="en-US"/>
        </w:rPr>
      </w:pPr>
    </w:p>
    <w:p w:rsidR="00EA622B" w:rsidRDefault="00EA622B" w:rsidP="00EA622B">
      <w:pPr>
        <w:rPr>
          <w:sz w:val="28"/>
          <w:szCs w:val="28"/>
          <w:lang w:val="en-US"/>
        </w:rPr>
      </w:pPr>
    </w:p>
    <w:p w:rsidR="00EA622B" w:rsidRDefault="00EA622B" w:rsidP="00EA622B">
      <w:pPr>
        <w:rPr>
          <w:sz w:val="28"/>
          <w:szCs w:val="28"/>
          <w:lang w:val="en-US"/>
        </w:rPr>
      </w:pPr>
    </w:p>
    <w:p w:rsidR="00EA622B" w:rsidRDefault="00EA622B" w:rsidP="00EA622B">
      <w:pPr>
        <w:rPr>
          <w:sz w:val="28"/>
          <w:szCs w:val="28"/>
          <w:lang w:val="en-US"/>
        </w:rPr>
      </w:pPr>
    </w:p>
    <w:p w:rsidR="00EA622B" w:rsidRDefault="00EA622B" w:rsidP="00EA622B">
      <w:pPr>
        <w:rPr>
          <w:sz w:val="28"/>
          <w:szCs w:val="28"/>
          <w:lang w:val="en-US"/>
        </w:rPr>
      </w:pPr>
    </w:p>
    <w:p w:rsidR="00EA622B" w:rsidRDefault="00EA622B" w:rsidP="00EA622B">
      <w:pPr>
        <w:rPr>
          <w:sz w:val="28"/>
          <w:szCs w:val="28"/>
          <w:lang w:val="en-US"/>
        </w:rPr>
      </w:pPr>
    </w:p>
    <w:p w:rsidR="00EA622B" w:rsidRDefault="00EA622B" w:rsidP="00EA622B">
      <w:pPr>
        <w:rPr>
          <w:sz w:val="28"/>
          <w:szCs w:val="28"/>
          <w:lang w:val="en-US"/>
        </w:rPr>
      </w:pPr>
    </w:p>
    <w:p w:rsidR="00EA622B" w:rsidRDefault="00EA622B" w:rsidP="00EA622B">
      <w:pPr>
        <w:rPr>
          <w:sz w:val="28"/>
          <w:szCs w:val="28"/>
          <w:lang w:val="en-US"/>
        </w:rPr>
      </w:pPr>
    </w:p>
    <w:p w:rsidR="00EA622B" w:rsidRDefault="00EA622B" w:rsidP="00EA622B">
      <w:pPr>
        <w:rPr>
          <w:sz w:val="28"/>
          <w:szCs w:val="28"/>
          <w:lang w:val="en-US"/>
        </w:rPr>
      </w:pPr>
    </w:p>
    <w:p w:rsidR="00EA622B" w:rsidRDefault="00EA622B" w:rsidP="00EA622B">
      <w:pPr>
        <w:rPr>
          <w:sz w:val="28"/>
          <w:szCs w:val="28"/>
          <w:lang w:val="en-US"/>
        </w:rPr>
      </w:pPr>
    </w:p>
    <w:p w:rsidR="00EA622B" w:rsidRDefault="00EA622B" w:rsidP="00EA622B">
      <w:pPr>
        <w:rPr>
          <w:sz w:val="28"/>
          <w:szCs w:val="28"/>
          <w:lang w:val="en-US"/>
        </w:rPr>
      </w:pPr>
    </w:p>
    <w:p w:rsidR="00EA622B" w:rsidRDefault="00EA622B" w:rsidP="00EA622B">
      <w:pPr>
        <w:rPr>
          <w:sz w:val="28"/>
          <w:szCs w:val="28"/>
          <w:lang w:val="en-US"/>
        </w:rPr>
      </w:pPr>
    </w:p>
    <w:p w:rsidR="00EA622B" w:rsidRDefault="00EA622B" w:rsidP="00EA622B">
      <w:pPr>
        <w:rPr>
          <w:sz w:val="28"/>
          <w:szCs w:val="28"/>
          <w:lang w:val="en-US"/>
        </w:rPr>
      </w:pPr>
    </w:p>
    <w:p w:rsidR="00EA622B" w:rsidRDefault="00EA622B" w:rsidP="00EA622B">
      <w:pPr>
        <w:rPr>
          <w:sz w:val="28"/>
          <w:szCs w:val="28"/>
          <w:lang w:val="en-US"/>
        </w:rPr>
      </w:pPr>
    </w:p>
    <w:p w:rsidR="00EA622B" w:rsidRDefault="00EA622B" w:rsidP="00EA622B">
      <w:pPr>
        <w:rPr>
          <w:sz w:val="28"/>
          <w:szCs w:val="28"/>
          <w:lang w:val="en-US"/>
        </w:rPr>
      </w:pPr>
    </w:p>
    <w:p w:rsidR="00EA622B" w:rsidRDefault="00EA622B" w:rsidP="00EA622B">
      <w:pPr>
        <w:rPr>
          <w:sz w:val="28"/>
          <w:szCs w:val="28"/>
          <w:lang w:val="en-US"/>
        </w:rPr>
      </w:pPr>
    </w:p>
    <w:p w:rsidR="00EA622B" w:rsidRDefault="00EA622B" w:rsidP="00EA622B">
      <w:pPr>
        <w:rPr>
          <w:sz w:val="28"/>
          <w:szCs w:val="28"/>
          <w:lang w:val="en-US"/>
        </w:rPr>
      </w:pPr>
    </w:p>
    <w:p w:rsidR="00EA622B" w:rsidRDefault="00EA622B" w:rsidP="00EA622B">
      <w:pPr>
        <w:rPr>
          <w:sz w:val="28"/>
          <w:szCs w:val="28"/>
          <w:lang w:val="en-US"/>
        </w:rPr>
      </w:pPr>
    </w:p>
    <w:p w:rsidR="00EA622B" w:rsidRDefault="00EA622B" w:rsidP="00EA622B">
      <w:pPr>
        <w:rPr>
          <w:sz w:val="28"/>
          <w:szCs w:val="28"/>
          <w:lang w:val="en-US"/>
        </w:rPr>
      </w:pPr>
    </w:p>
    <w:p w:rsidR="00EA622B" w:rsidRDefault="00EA622B" w:rsidP="00EA622B">
      <w:pPr>
        <w:rPr>
          <w:sz w:val="28"/>
          <w:szCs w:val="28"/>
          <w:lang w:val="en-US"/>
        </w:rPr>
      </w:pPr>
    </w:p>
    <w:p w:rsidR="00EA622B" w:rsidRDefault="00EA622B" w:rsidP="00EA622B">
      <w:pPr>
        <w:rPr>
          <w:sz w:val="28"/>
          <w:szCs w:val="28"/>
          <w:lang w:val="en-US"/>
        </w:rPr>
      </w:pPr>
    </w:p>
    <w:p w:rsidR="00EA622B" w:rsidRDefault="00EA622B" w:rsidP="00EA622B">
      <w:pPr>
        <w:rPr>
          <w:sz w:val="28"/>
          <w:szCs w:val="28"/>
          <w:lang w:val="en-US"/>
        </w:rPr>
      </w:pPr>
    </w:p>
    <w:p w:rsidR="00EA622B" w:rsidRDefault="00EA622B" w:rsidP="00EA622B">
      <w:pPr>
        <w:rPr>
          <w:sz w:val="28"/>
          <w:szCs w:val="28"/>
          <w:lang w:val="en-US"/>
        </w:rPr>
      </w:pPr>
    </w:p>
    <w:p w:rsidR="00EA622B" w:rsidRDefault="00EA622B" w:rsidP="00EA622B">
      <w:pPr>
        <w:rPr>
          <w:sz w:val="28"/>
          <w:szCs w:val="28"/>
          <w:lang w:val="en-US"/>
        </w:rPr>
      </w:pPr>
    </w:p>
    <w:p w:rsidR="00EA622B" w:rsidRDefault="00EA622B" w:rsidP="00EA622B">
      <w:pPr>
        <w:rPr>
          <w:sz w:val="28"/>
          <w:szCs w:val="28"/>
          <w:lang w:val="en-US"/>
        </w:rPr>
      </w:pPr>
    </w:p>
    <w:p w:rsidR="00EA622B" w:rsidRDefault="00EA622B" w:rsidP="00EA622B">
      <w:pPr>
        <w:rPr>
          <w:sz w:val="28"/>
          <w:szCs w:val="28"/>
          <w:lang w:val="en-US"/>
        </w:rPr>
      </w:pPr>
    </w:p>
    <w:p w:rsidR="00EA622B" w:rsidRDefault="00EA622B" w:rsidP="00EA622B">
      <w:pPr>
        <w:rPr>
          <w:sz w:val="28"/>
          <w:szCs w:val="28"/>
          <w:lang w:val="en-US"/>
        </w:rPr>
      </w:pPr>
    </w:p>
    <w:p w:rsidR="00EA622B" w:rsidRDefault="00EA622B" w:rsidP="00EA622B">
      <w:pPr>
        <w:rPr>
          <w:sz w:val="28"/>
          <w:szCs w:val="28"/>
          <w:lang w:val="en-US"/>
        </w:rPr>
      </w:pPr>
    </w:p>
    <w:p w:rsidR="00EA622B" w:rsidRDefault="00EA622B" w:rsidP="00EA622B">
      <w:pPr>
        <w:rPr>
          <w:sz w:val="28"/>
          <w:szCs w:val="28"/>
          <w:lang w:val="en-US"/>
        </w:rPr>
      </w:pPr>
    </w:p>
    <w:p w:rsidR="00EA622B" w:rsidRDefault="00EA622B" w:rsidP="00EA622B">
      <w:pPr>
        <w:rPr>
          <w:sz w:val="28"/>
          <w:szCs w:val="28"/>
          <w:lang w:val="en-US"/>
        </w:rPr>
      </w:pPr>
    </w:p>
    <w:p w:rsidR="00EA622B" w:rsidRDefault="00EA622B" w:rsidP="00EA622B">
      <w:pPr>
        <w:rPr>
          <w:sz w:val="28"/>
          <w:szCs w:val="28"/>
          <w:lang w:val="en-US"/>
        </w:rPr>
      </w:pPr>
    </w:p>
    <w:p w:rsidR="00EA622B" w:rsidRDefault="00EA622B" w:rsidP="00EA622B">
      <w:pPr>
        <w:rPr>
          <w:sz w:val="28"/>
          <w:szCs w:val="28"/>
          <w:lang w:val="en-US"/>
        </w:rPr>
      </w:pPr>
    </w:p>
    <w:p w:rsidR="00EA622B" w:rsidRDefault="00EA622B" w:rsidP="00EA622B">
      <w:pPr>
        <w:rPr>
          <w:sz w:val="28"/>
          <w:szCs w:val="28"/>
          <w:lang w:val="en-US"/>
        </w:rPr>
      </w:pPr>
    </w:p>
    <w:p w:rsidR="00EA622B" w:rsidRPr="001C4066" w:rsidRDefault="00EA622B" w:rsidP="00EA622B">
      <w:pPr>
        <w:jc w:val="center"/>
        <w:outlineLvl w:val="0"/>
        <w:rPr>
          <w:b/>
          <w:sz w:val="28"/>
          <w:szCs w:val="28"/>
        </w:rPr>
      </w:pPr>
      <w:r w:rsidRPr="001C4066">
        <w:rPr>
          <w:b/>
          <w:sz w:val="28"/>
          <w:szCs w:val="28"/>
        </w:rPr>
        <w:t>D E C I Z I E  nr.</w:t>
      </w:r>
      <w:r>
        <w:rPr>
          <w:b/>
          <w:sz w:val="28"/>
          <w:szCs w:val="28"/>
        </w:rPr>
        <w:t>7/1</w:t>
      </w:r>
      <w:r w:rsidRPr="001C4066">
        <w:rPr>
          <w:b/>
          <w:sz w:val="28"/>
          <w:szCs w:val="28"/>
        </w:rPr>
        <w:t xml:space="preserve">  </w:t>
      </w:r>
    </w:p>
    <w:p w:rsidR="00EA622B" w:rsidRDefault="00EA622B" w:rsidP="00EA622B">
      <w:pPr>
        <w:jc w:val="center"/>
        <w:rPr>
          <w:b/>
          <w:sz w:val="28"/>
          <w:szCs w:val="28"/>
        </w:rPr>
      </w:pPr>
      <w:r w:rsidRPr="001C4066">
        <w:rPr>
          <w:b/>
          <w:sz w:val="28"/>
          <w:szCs w:val="28"/>
        </w:rPr>
        <w:t xml:space="preserve">din </w:t>
      </w:r>
      <w:r>
        <w:rPr>
          <w:b/>
          <w:sz w:val="28"/>
          <w:szCs w:val="28"/>
        </w:rPr>
        <w:t>15 octombrie 2020</w:t>
      </w:r>
    </w:p>
    <w:p w:rsidR="00EA622B" w:rsidRPr="001C4066" w:rsidRDefault="00EA622B" w:rsidP="00EA622B">
      <w:pPr>
        <w:jc w:val="center"/>
        <w:rPr>
          <w:b/>
          <w:sz w:val="28"/>
          <w:szCs w:val="28"/>
        </w:rPr>
      </w:pPr>
    </w:p>
    <w:p w:rsidR="00EA622B" w:rsidRPr="001C4066" w:rsidRDefault="00EA622B" w:rsidP="00EA622B">
      <w:pPr>
        <w:jc w:val="center"/>
        <w:rPr>
          <w:b/>
          <w:sz w:val="28"/>
          <w:szCs w:val="28"/>
        </w:rPr>
      </w:pPr>
    </w:p>
    <w:p w:rsidR="00EA622B" w:rsidRDefault="00EA622B" w:rsidP="00EA622B">
      <w:pPr>
        <w:rPr>
          <w:b/>
          <w:sz w:val="28"/>
          <w:szCs w:val="28"/>
        </w:rPr>
      </w:pPr>
      <w:r w:rsidRPr="001C4066">
        <w:rPr>
          <w:b/>
          <w:sz w:val="28"/>
          <w:szCs w:val="28"/>
        </w:rPr>
        <w:t xml:space="preserve">Cu privire la </w:t>
      </w:r>
      <w:r>
        <w:rPr>
          <w:b/>
          <w:sz w:val="28"/>
          <w:szCs w:val="28"/>
        </w:rPr>
        <w:t xml:space="preserve">examinarea </w:t>
      </w:r>
      <w:r w:rsidRPr="006C6456">
        <w:rPr>
          <w:b/>
          <w:sz w:val="28"/>
          <w:szCs w:val="28"/>
        </w:rPr>
        <w:t>Notific</w:t>
      </w:r>
      <w:r>
        <w:rPr>
          <w:b/>
          <w:sz w:val="28"/>
          <w:szCs w:val="28"/>
        </w:rPr>
        <w:t>ării</w:t>
      </w:r>
      <w:r w:rsidRPr="006C6456">
        <w:rPr>
          <w:b/>
          <w:sz w:val="28"/>
          <w:szCs w:val="28"/>
        </w:rPr>
        <w:t xml:space="preserve"> nr.1304/OT/</w:t>
      </w:r>
      <w:r>
        <w:rPr>
          <w:b/>
          <w:sz w:val="28"/>
          <w:szCs w:val="28"/>
        </w:rPr>
        <w:t>-869</w:t>
      </w:r>
      <w:r w:rsidRPr="006C6456">
        <w:rPr>
          <w:b/>
          <w:sz w:val="28"/>
          <w:szCs w:val="28"/>
        </w:rPr>
        <w:t xml:space="preserve"> din </w:t>
      </w:r>
    </w:p>
    <w:p w:rsidR="00EA622B" w:rsidRDefault="00EA622B" w:rsidP="00EA622B">
      <w:pPr>
        <w:rPr>
          <w:b/>
          <w:sz w:val="28"/>
          <w:szCs w:val="28"/>
        </w:rPr>
      </w:pPr>
      <w:r>
        <w:rPr>
          <w:b/>
          <w:sz w:val="28"/>
          <w:szCs w:val="28"/>
        </w:rPr>
        <w:t>23.09.2020</w:t>
      </w:r>
      <w:r w:rsidRPr="006C6456">
        <w:rPr>
          <w:b/>
          <w:sz w:val="28"/>
          <w:szCs w:val="28"/>
        </w:rPr>
        <w:t xml:space="preserve">   a Oficiului teritorial Chișinău a </w:t>
      </w:r>
    </w:p>
    <w:p w:rsidR="00EA622B" w:rsidRPr="001C4066" w:rsidRDefault="00EA622B" w:rsidP="00EA622B">
      <w:pPr>
        <w:rPr>
          <w:b/>
          <w:sz w:val="28"/>
          <w:szCs w:val="28"/>
        </w:rPr>
      </w:pPr>
      <w:r>
        <w:rPr>
          <w:b/>
          <w:sz w:val="28"/>
          <w:szCs w:val="28"/>
        </w:rPr>
        <w:t xml:space="preserve">a </w:t>
      </w:r>
      <w:r w:rsidRPr="006C6456">
        <w:rPr>
          <w:b/>
          <w:sz w:val="28"/>
          <w:szCs w:val="28"/>
        </w:rPr>
        <w:t>Cancelariei de Stat</w:t>
      </w:r>
      <w:r w:rsidRPr="001C4066">
        <w:rPr>
          <w:b/>
          <w:sz w:val="28"/>
          <w:szCs w:val="28"/>
        </w:rPr>
        <w:t xml:space="preserve"> </w:t>
      </w:r>
      <w:r>
        <w:rPr>
          <w:b/>
          <w:sz w:val="28"/>
          <w:szCs w:val="28"/>
        </w:rPr>
        <w:t xml:space="preserve"> </w:t>
      </w:r>
    </w:p>
    <w:p w:rsidR="00EA622B" w:rsidRPr="001C4066" w:rsidRDefault="00EA622B" w:rsidP="00EA622B">
      <w:pPr>
        <w:rPr>
          <w:b/>
          <w:sz w:val="28"/>
          <w:szCs w:val="28"/>
        </w:rPr>
      </w:pPr>
      <w:r>
        <w:rPr>
          <w:b/>
          <w:sz w:val="28"/>
          <w:szCs w:val="28"/>
        </w:rPr>
        <w:t xml:space="preserve"> </w:t>
      </w:r>
    </w:p>
    <w:p w:rsidR="00EA622B" w:rsidRPr="001C4066" w:rsidRDefault="00EA622B" w:rsidP="00EA622B">
      <w:pPr>
        <w:rPr>
          <w:b/>
          <w:sz w:val="28"/>
          <w:szCs w:val="28"/>
        </w:rPr>
      </w:pPr>
    </w:p>
    <w:p w:rsidR="00EA622B" w:rsidRDefault="00EA622B" w:rsidP="00EA622B">
      <w:pPr>
        <w:jc w:val="both"/>
        <w:rPr>
          <w:sz w:val="28"/>
          <w:szCs w:val="28"/>
        </w:rPr>
      </w:pPr>
      <w:r w:rsidRPr="001C4066">
        <w:rPr>
          <w:sz w:val="28"/>
          <w:szCs w:val="28"/>
        </w:rPr>
        <w:t xml:space="preserve">     În conformitate cu art.68 alin.(3) din Legea privind administrația publică locală nr.436-XVI din 28.12.2006 și Notificarea nr.1304/OT/</w:t>
      </w:r>
      <w:r>
        <w:rPr>
          <w:sz w:val="28"/>
          <w:szCs w:val="28"/>
        </w:rPr>
        <w:t xml:space="preserve">-869 </w:t>
      </w:r>
      <w:r w:rsidRPr="001C4066">
        <w:rPr>
          <w:sz w:val="28"/>
          <w:szCs w:val="28"/>
        </w:rPr>
        <w:t xml:space="preserve">din </w:t>
      </w:r>
      <w:r>
        <w:rPr>
          <w:sz w:val="28"/>
          <w:szCs w:val="28"/>
        </w:rPr>
        <w:t xml:space="preserve">23.09.2020 </w:t>
      </w:r>
      <w:r w:rsidRPr="001C4066">
        <w:rPr>
          <w:sz w:val="28"/>
          <w:szCs w:val="28"/>
        </w:rPr>
        <w:t xml:space="preserve">  a Oficiului teritorial Chișinău a Cancelariei de Stat, </w:t>
      </w:r>
    </w:p>
    <w:p w:rsidR="00EA622B" w:rsidRPr="001C4066" w:rsidRDefault="00EA622B" w:rsidP="00EA622B">
      <w:pPr>
        <w:jc w:val="both"/>
        <w:rPr>
          <w:sz w:val="28"/>
          <w:szCs w:val="28"/>
        </w:rPr>
      </w:pPr>
    </w:p>
    <w:p w:rsidR="00EA622B" w:rsidRPr="001C4066" w:rsidRDefault="00EA622B" w:rsidP="00EA622B">
      <w:pPr>
        <w:spacing w:line="360" w:lineRule="auto"/>
        <w:ind w:left="540"/>
        <w:jc w:val="both"/>
        <w:rPr>
          <w:b/>
          <w:sz w:val="28"/>
          <w:szCs w:val="28"/>
        </w:rPr>
      </w:pPr>
      <w:r w:rsidRPr="001C4066">
        <w:rPr>
          <w:b/>
          <w:sz w:val="28"/>
          <w:szCs w:val="28"/>
        </w:rPr>
        <w:lastRenderedPageBreak/>
        <w:t xml:space="preserve">         CONSILIUL  SĂTESC  SIREŢI  DECIDE :</w:t>
      </w:r>
    </w:p>
    <w:p w:rsidR="00EA622B" w:rsidRDefault="00EA622B" w:rsidP="00EA622B">
      <w:pPr>
        <w:jc w:val="both"/>
        <w:rPr>
          <w:b/>
          <w:sz w:val="28"/>
          <w:szCs w:val="28"/>
        </w:rPr>
      </w:pPr>
      <w:r>
        <w:rPr>
          <w:sz w:val="28"/>
          <w:szCs w:val="28"/>
        </w:rPr>
        <w:t xml:space="preserve"> </w:t>
      </w:r>
      <w:r w:rsidRPr="001C4066">
        <w:rPr>
          <w:sz w:val="28"/>
          <w:szCs w:val="28"/>
        </w:rPr>
        <w:t>1.</w:t>
      </w:r>
      <w:r>
        <w:rPr>
          <w:sz w:val="28"/>
          <w:szCs w:val="28"/>
        </w:rPr>
        <w:t xml:space="preserve">Se respinge </w:t>
      </w:r>
      <w:r w:rsidRPr="006C6456">
        <w:rPr>
          <w:sz w:val="28"/>
          <w:szCs w:val="28"/>
        </w:rPr>
        <w:t>Notific</w:t>
      </w:r>
      <w:r>
        <w:rPr>
          <w:sz w:val="28"/>
          <w:szCs w:val="28"/>
        </w:rPr>
        <w:t>area</w:t>
      </w:r>
      <w:r w:rsidRPr="006C6456">
        <w:rPr>
          <w:sz w:val="28"/>
          <w:szCs w:val="28"/>
        </w:rPr>
        <w:t xml:space="preserve"> nr.1304/OT/</w:t>
      </w:r>
      <w:r>
        <w:rPr>
          <w:sz w:val="28"/>
          <w:szCs w:val="28"/>
        </w:rPr>
        <w:t>869</w:t>
      </w:r>
      <w:r w:rsidRPr="006C6456">
        <w:rPr>
          <w:sz w:val="28"/>
          <w:szCs w:val="28"/>
        </w:rPr>
        <w:t xml:space="preserve"> din </w:t>
      </w:r>
      <w:r>
        <w:rPr>
          <w:sz w:val="28"/>
          <w:szCs w:val="28"/>
        </w:rPr>
        <w:t>23.09.2020</w:t>
      </w:r>
      <w:r w:rsidRPr="006C6456">
        <w:rPr>
          <w:sz w:val="28"/>
          <w:szCs w:val="28"/>
        </w:rPr>
        <w:t xml:space="preserve"> </w:t>
      </w:r>
      <w:r>
        <w:rPr>
          <w:sz w:val="28"/>
          <w:szCs w:val="28"/>
        </w:rPr>
        <w:t xml:space="preserve">a Oficiului </w:t>
      </w:r>
      <w:r w:rsidRPr="006C6456">
        <w:rPr>
          <w:sz w:val="28"/>
          <w:szCs w:val="28"/>
        </w:rPr>
        <w:t>teritorial Chișinău a  Cancelariei de Stat</w:t>
      </w:r>
      <w:r w:rsidRPr="001C4066">
        <w:rPr>
          <w:b/>
          <w:sz w:val="28"/>
          <w:szCs w:val="28"/>
        </w:rPr>
        <w:t xml:space="preserve"> </w:t>
      </w:r>
      <w:r>
        <w:rPr>
          <w:b/>
          <w:sz w:val="28"/>
          <w:szCs w:val="28"/>
        </w:rPr>
        <w:t xml:space="preserve">. </w:t>
      </w:r>
    </w:p>
    <w:p w:rsidR="00EA622B" w:rsidRPr="00C87A0D" w:rsidRDefault="00EA622B" w:rsidP="00EA622B">
      <w:pPr>
        <w:jc w:val="both"/>
        <w:rPr>
          <w:sz w:val="28"/>
          <w:szCs w:val="28"/>
        </w:rPr>
      </w:pPr>
      <w:r w:rsidRPr="00FC5FEB">
        <w:rPr>
          <w:sz w:val="28"/>
          <w:szCs w:val="28"/>
        </w:rPr>
        <w:t>2.</w:t>
      </w:r>
      <w:r>
        <w:rPr>
          <w:sz w:val="28"/>
          <w:szCs w:val="28"/>
        </w:rPr>
        <w:t xml:space="preserve">Se menține decizia </w:t>
      </w:r>
      <w:proofErr w:type="spellStart"/>
      <w:r>
        <w:rPr>
          <w:sz w:val="28"/>
          <w:szCs w:val="28"/>
        </w:rPr>
        <w:t>Consililui</w:t>
      </w:r>
      <w:proofErr w:type="spellEnd"/>
      <w:r>
        <w:rPr>
          <w:sz w:val="28"/>
          <w:szCs w:val="28"/>
        </w:rPr>
        <w:t xml:space="preserve"> local Sireți nr.6/21 din 05.09.2020 ”Cu privire la vânzarea-cumpărarea surplusului de suprafață stabilit conform actului de constatare pe teren”.</w:t>
      </w:r>
    </w:p>
    <w:p w:rsidR="00EA622B" w:rsidRPr="001C4066" w:rsidRDefault="00EA622B" w:rsidP="00EA622B">
      <w:pPr>
        <w:jc w:val="both"/>
        <w:rPr>
          <w:sz w:val="28"/>
          <w:szCs w:val="28"/>
        </w:rPr>
      </w:pPr>
      <w:r w:rsidRPr="001C4066">
        <w:rPr>
          <w:sz w:val="28"/>
          <w:szCs w:val="28"/>
        </w:rPr>
        <w:t xml:space="preserve"> </w:t>
      </w:r>
      <w:r>
        <w:rPr>
          <w:sz w:val="28"/>
          <w:szCs w:val="28"/>
        </w:rPr>
        <w:t>3</w:t>
      </w:r>
      <w:r w:rsidRPr="001C4066">
        <w:rPr>
          <w:sz w:val="28"/>
          <w:szCs w:val="28"/>
        </w:rPr>
        <w:t xml:space="preserve">.Responsabil de executarea prezentei decizii </w:t>
      </w:r>
      <w:r>
        <w:rPr>
          <w:sz w:val="28"/>
          <w:szCs w:val="28"/>
        </w:rPr>
        <w:t xml:space="preserve">se numește </w:t>
      </w:r>
      <w:proofErr w:type="spellStart"/>
      <w:r>
        <w:rPr>
          <w:sz w:val="28"/>
          <w:szCs w:val="28"/>
        </w:rPr>
        <w:t>Fialcovschi</w:t>
      </w:r>
      <w:proofErr w:type="spellEnd"/>
      <w:r>
        <w:rPr>
          <w:sz w:val="28"/>
          <w:szCs w:val="28"/>
        </w:rPr>
        <w:t xml:space="preserve"> Rodica</w:t>
      </w:r>
      <w:r w:rsidRPr="001C4066">
        <w:rPr>
          <w:sz w:val="28"/>
          <w:szCs w:val="28"/>
        </w:rPr>
        <w:t>, secretar Consiliul local.</w:t>
      </w:r>
    </w:p>
    <w:p w:rsidR="00EA622B" w:rsidRDefault="00EA622B" w:rsidP="00EA622B">
      <w:pPr>
        <w:jc w:val="both"/>
        <w:rPr>
          <w:sz w:val="28"/>
          <w:szCs w:val="28"/>
        </w:rPr>
      </w:pPr>
      <w:r>
        <w:rPr>
          <w:sz w:val="28"/>
          <w:szCs w:val="28"/>
        </w:rPr>
        <w:t>4</w:t>
      </w:r>
      <w:r w:rsidRPr="001C4066">
        <w:rPr>
          <w:sz w:val="28"/>
          <w:szCs w:val="28"/>
        </w:rPr>
        <w:t xml:space="preserve">. Controlul prezentei decizii se </w:t>
      </w:r>
      <w:r>
        <w:rPr>
          <w:sz w:val="28"/>
          <w:szCs w:val="28"/>
        </w:rPr>
        <w:t>atribuie</w:t>
      </w:r>
      <w:r w:rsidRPr="001C4066">
        <w:rPr>
          <w:sz w:val="28"/>
          <w:szCs w:val="28"/>
        </w:rPr>
        <w:t xml:space="preserve"> primarului, Pavel </w:t>
      </w:r>
      <w:proofErr w:type="spellStart"/>
      <w:r w:rsidRPr="001C4066">
        <w:rPr>
          <w:sz w:val="28"/>
          <w:szCs w:val="28"/>
        </w:rPr>
        <w:t>Rebeja</w:t>
      </w:r>
      <w:proofErr w:type="spellEnd"/>
      <w:r w:rsidRPr="001C4066">
        <w:rPr>
          <w:sz w:val="28"/>
          <w:szCs w:val="28"/>
        </w:rPr>
        <w:t>.</w:t>
      </w:r>
    </w:p>
    <w:p w:rsidR="00EA622B" w:rsidRDefault="00EA622B" w:rsidP="00EA622B">
      <w:pPr>
        <w:rPr>
          <w:b/>
          <w:sz w:val="28"/>
          <w:szCs w:val="28"/>
        </w:rPr>
      </w:pPr>
    </w:p>
    <w:p w:rsidR="00EA622B" w:rsidRPr="001C4066" w:rsidRDefault="00EA622B" w:rsidP="00EA622B">
      <w:pPr>
        <w:rPr>
          <w:b/>
          <w:sz w:val="28"/>
          <w:szCs w:val="28"/>
        </w:rPr>
      </w:pPr>
      <w:r>
        <w:rPr>
          <w:b/>
          <w:sz w:val="28"/>
          <w:szCs w:val="28"/>
        </w:rPr>
        <w:t xml:space="preserve"> </w:t>
      </w:r>
    </w:p>
    <w:p w:rsidR="00EA622B" w:rsidRPr="001C4066" w:rsidRDefault="00EA622B" w:rsidP="00EA622B">
      <w:pPr>
        <w:jc w:val="center"/>
        <w:outlineLvl w:val="0"/>
        <w:rPr>
          <w:b/>
          <w:sz w:val="28"/>
          <w:szCs w:val="28"/>
        </w:rPr>
      </w:pPr>
      <w:r w:rsidRPr="001C4066">
        <w:rPr>
          <w:b/>
          <w:sz w:val="28"/>
          <w:szCs w:val="28"/>
        </w:rPr>
        <w:t>D E C I Z I E  nr.</w:t>
      </w:r>
      <w:r>
        <w:rPr>
          <w:b/>
          <w:sz w:val="28"/>
          <w:szCs w:val="28"/>
        </w:rPr>
        <w:t>7/2</w:t>
      </w:r>
      <w:r w:rsidRPr="001C4066">
        <w:rPr>
          <w:b/>
          <w:sz w:val="28"/>
          <w:szCs w:val="28"/>
        </w:rPr>
        <w:t xml:space="preserve">  </w:t>
      </w:r>
    </w:p>
    <w:p w:rsidR="00EA622B" w:rsidRPr="00920398" w:rsidRDefault="00EA622B" w:rsidP="00EA622B">
      <w:pPr>
        <w:jc w:val="center"/>
        <w:rPr>
          <w:b/>
          <w:sz w:val="28"/>
          <w:szCs w:val="28"/>
        </w:rPr>
      </w:pPr>
      <w:r>
        <w:rPr>
          <w:b/>
          <w:sz w:val="28"/>
          <w:szCs w:val="28"/>
        </w:rPr>
        <w:t xml:space="preserve">         </w:t>
      </w:r>
      <w:r w:rsidRPr="001C4066">
        <w:rPr>
          <w:b/>
          <w:sz w:val="28"/>
          <w:szCs w:val="28"/>
        </w:rPr>
        <w:t xml:space="preserve">din </w:t>
      </w:r>
      <w:r>
        <w:rPr>
          <w:b/>
          <w:sz w:val="28"/>
          <w:szCs w:val="28"/>
        </w:rPr>
        <w:t>15 octombrie 2020</w:t>
      </w:r>
      <w:r w:rsidRPr="00E60C19">
        <w:rPr>
          <w:rFonts w:ascii="Calibri" w:hAnsi="Calibri"/>
          <w:sz w:val="26"/>
          <w:szCs w:val="26"/>
        </w:rPr>
        <w:t xml:space="preserve">                                                                                </w:t>
      </w:r>
      <w:r>
        <w:rPr>
          <w:rFonts w:ascii="Calibri" w:hAnsi="Calibri"/>
          <w:sz w:val="26"/>
          <w:szCs w:val="26"/>
        </w:rPr>
        <w:t xml:space="preserve">                        </w:t>
      </w:r>
      <w:r w:rsidRPr="00E60C19">
        <w:rPr>
          <w:rFonts w:ascii="Calibri" w:hAnsi="Calibri"/>
          <w:sz w:val="26"/>
          <w:szCs w:val="26"/>
        </w:rPr>
        <w:tab/>
      </w:r>
      <w:r w:rsidRPr="00E60C19">
        <w:rPr>
          <w:rFonts w:ascii="Calibri" w:hAnsi="Calibri"/>
          <w:sz w:val="26"/>
          <w:szCs w:val="26"/>
        </w:rPr>
        <w:tab/>
      </w:r>
      <w:r w:rsidRPr="00E60C19">
        <w:rPr>
          <w:rFonts w:ascii="Calibri" w:hAnsi="Calibri"/>
          <w:sz w:val="26"/>
          <w:szCs w:val="26"/>
        </w:rPr>
        <w:tab/>
      </w:r>
      <w:r w:rsidRPr="00E60C19">
        <w:rPr>
          <w:rFonts w:ascii="Calibri" w:hAnsi="Calibri"/>
          <w:sz w:val="26"/>
          <w:szCs w:val="26"/>
        </w:rPr>
        <w:tab/>
      </w:r>
      <w:r w:rsidRPr="00E60C19">
        <w:rPr>
          <w:rFonts w:ascii="Calibri" w:hAnsi="Calibri"/>
          <w:sz w:val="26"/>
          <w:szCs w:val="26"/>
        </w:rPr>
        <w:tab/>
      </w:r>
      <w:r w:rsidRPr="00E60C19">
        <w:rPr>
          <w:rFonts w:ascii="Calibri" w:hAnsi="Calibri"/>
          <w:sz w:val="26"/>
          <w:szCs w:val="26"/>
        </w:rPr>
        <w:tab/>
      </w:r>
      <w:r w:rsidRPr="00E60C19">
        <w:rPr>
          <w:rFonts w:ascii="Calibri" w:hAnsi="Calibri"/>
          <w:sz w:val="26"/>
          <w:szCs w:val="26"/>
        </w:rPr>
        <w:tab/>
        <w:t xml:space="preserve">                                                                                                                                          </w:t>
      </w:r>
    </w:p>
    <w:p w:rsidR="00EA622B" w:rsidRPr="00920398" w:rsidRDefault="00EA622B" w:rsidP="00EA622B">
      <w:pPr>
        <w:pStyle w:val="BodyText2"/>
        <w:spacing w:line="240" w:lineRule="auto"/>
        <w:jc w:val="both"/>
        <w:rPr>
          <w:b/>
          <w:sz w:val="28"/>
          <w:szCs w:val="28"/>
          <w:lang w:val="en-US"/>
        </w:rPr>
      </w:pPr>
      <w:r w:rsidRPr="00920398">
        <w:rPr>
          <w:b/>
          <w:sz w:val="28"/>
          <w:szCs w:val="28"/>
        </w:rPr>
        <w:t xml:space="preserve">Cu privire la </w:t>
      </w:r>
      <w:proofErr w:type="spellStart"/>
      <w:r w:rsidRPr="00920398">
        <w:rPr>
          <w:b/>
          <w:sz w:val="28"/>
          <w:szCs w:val="28"/>
          <w:lang w:val="en-US"/>
        </w:rPr>
        <w:t>corelarea</w:t>
      </w:r>
      <w:proofErr w:type="spellEnd"/>
      <w:r w:rsidRPr="00920398">
        <w:rPr>
          <w:b/>
          <w:sz w:val="28"/>
          <w:szCs w:val="28"/>
        </w:rPr>
        <w:t xml:space="preserve"> bugetului                                                                       </w:t>
      </w:r>
    </w:p>
    <w:p w:rsidR="00EA622B" w:rsidRPr="00920398" w:rsidRDefault="00EA622B" w:rsidP="00EA622B">
      <w:pPr>
        <w:pStyle w:val="BodyText2"/>
        <w:spacing w:line="240" w:lineRule="auto"/>
        <w:jc w:val="both"/>
        <w:rPr>
          <w:b/>
          <w:sz w:val="28"/>
          <w:szCs w:val="28"/>
        </w:rPr>
      </w:pPr>
      <w:r w:rsidRPr="00920398">
        <w:rPr>
          <w:b/>
          <w:sz w:val="28"/>
          <w:szCs w:val="28"/>
        </w:rPr>
        <w:t xml:space="preserve">Primăriei </w:t>
      </w:r>
      <w:proofErr w:type="spellStart"/>
      <w:r w:rsidRPr="00920398">
        <w:rPr>
          <w:b/>
          <w:sz w:val="28"/>
          <w:szCs w:val="28"/>
        </w:rPr>
        <w:t>Sireti</w:t>
      </w:r>
      <w:proofErr w:type="spellEnd"/>
      <w:r w:rsidRPr="00920398">
        <w:rPr>
          <w:b/>
          <w:sz w:val="28"/>
          <w:szCs w:val="28"/>
        </w:rPr>
        <w:t xml:space="preserve"> pe</w:t>
      </w:r>
      <w:r>
        <w:rPr>
          <w:b/>
          <w:sz w:val="28"/>
          <w:szCs w:val="28"/>
        </w:rPr>
        <w:t>ntru</w:t>
      </w:r>
      <w:r w:rsidRPr="00920398">
        <w:rPr>
          <w:b/>
          <w:sz w:val="28"/>
          <w:szCs w:val="28"/>
        </w:rPr>
        <w:t xml:space="preserve"> anul 2020</w:t>
      </w:r>
    </w:p>
    <w:p w:rsidR="00EA622B" w:rsidRPr="00920398" w:rsidRDefault="00EA622B" w:rsidP="00EA622B">
      <w:pPr>
        <w:pStyle w:val="ListBullet"/>
      </w:pPr>
      <w:r w:rsidRPr="00920398">
        <w:t>În</w:t>
      </w:r>
      <w:r w:rsidRPr="00920398">
        <w:rPr>
          <w:lang w:val="en-US"/>
        </w:rPr>
        <w:t xml:space="preserve"> </w:t>
      </w:r>
      <w:proofErr w:type="spellStart"/>
      <w:r w:rsidRPr="00920398">
        <w:rPr>
          <w:lang w:val="en-US"/>
        </w:rPr>
        <w:t>conformitate</w:t>
      </w:r>
      <w:proofErr w:type="spellEnd"/>
      <w:r w:rsidRPr="00920398">
        <w:rPr>
          <w:lang w:val="en-US"/>
        </w:rPr>
        <w:t xml:space="preserve"> cu </w:t>
      </w:r>
      <w:proofErr w:type="spellStart"/>
      <w:r w:rsidRPr="00920398">
        <w:rPr>
          <w:lang w:val="en-US"/>
        </w:rPr>
        <w:t>prevederile</w:t>
      </w:r>
      <w:proofErr w:type="spellEnd"/>
      <w:r w:rsidRPr="00920398">
        <w:t xml:space="preserve"> art.43</w:t>
      </w:r>
      <w:r w:rsidRPr="00920398">
        <w:rPr>
          <w:lang w:val="en-US"/>
        </w:rPr>
        <w:t>,46</w:t>
      </w:r>
      <w:r w:rsidRPr="00920398">
        <w:t xml:space="preserve"> al Legii nr. 436-XVI din 28 decembrie 2006 privind administraţia publică locală, cu modificările ulterioare, art. </w:t>
      </w:r>
      <w:r w:rsidRPr="00920398">
        <w:rPr>
          <w:lang w:val="en-US"/>
        </w:rPr>
        <w:t>23</w:t>
      </w:r>
      <w:r w:rsidRPr="00920398">
        <w:t xml:space="preserve"> al Legii 397-XV din 16 octombrie 2003 privind finanţele publice locale, cu modificările ulterioare,   Legii Bugetului de Stat pentru anul 2020, </w:t>
      </w:r>
      <w:proofErr w:type="spellStart"/>
      <w:proofErr w:type="gramStart"/>
      <w:r w:rsidRPr="00920398">
        <w:rPr>
          <w:lang w:val="en-US"/>
        </w:rPr>
        <w:t>nr</w:t>
      </w:r>
      <w:proofErr w:type="spellEnd"/>
      <w:proofErr w:type="gramEnd"/>
      <w:r w:rsidRPr="00920398">
        <w:rPr>
          <w:lang w:val="en-US"/>
        </w:rPr>
        <w:t xml:space="preserve">. 172 din 19. </w:t>
      </w:r>
      <w:proofErr w:type="spellStart"/>
      <w:r w:rsidRPr="00920398">
        <w:rPr>
          <w:lang w:val="en-US"/>
        </w:rPr>
        <w:t>decembrie</w:t>
      </w:r>
      <w:proofErr w:type="spellEnd"/>
      <w:r w:rsidRPr="00920398">
        <w:rPr>
          <w:lang w:val="en-US"/>
        </w:rPr>
        <w:t xml:space="preserve"> 2019, se </w:t>
      </w:r>
      <w:proofErr w:type="spellStart"/>
      <w:r w:rsidRPr="00920398">
        <w:rPr>
          <w:lang w:val="en-US"/>
        </w:rPr>
        <w:t>modifica</w:t>
      </w:r>
      <w:proofErr w:type="spellEnd"/>
      <w:r w:rsidRPr="00920398">
        <w:rPr>
          <w:lang w:val="en-US"/>
        </w:rPr>
        <w:t xml:space="preserve"> </w:t>
      </w:r>
      <w:proofErr w:type="spellStart"/>
      <w:r w:rsidRPr="00920398">
        <w:rPr>
          <w:lang w:val="en-US"/>
        </w:rPr>
        <w:t>si</w:t>
      </w:r>
      <w:proofErr w:type="spellEnd"/>
      <w:r w:rsidRPr="00920398">
        <w:rPr>
          <w:lang w:val="en-US"/>
        </w:rPr>
        <w:t xml:space="preserve"> se </w:t>
      </w:r>
      <w:proofErr w:type="spellStart"/>
      <w:r w:rsidRPr="00920398">
        <w:rPr>
          <w:lang w:val="en-US"/>
        </w:rPr>
        <w:t>completeaza</w:t>
      </w:r>
      <w:proofErr w:type="spellEnd"/>
      <w:r w:rsidRPr="00920398">
        <w:rPr>
          <w:lang w:val="en-US"/>
        </w:rPr>
        <w:t xml:space="preserve"> </w:t>
      </w:r>
      <w:proofErr w:type="spellStart"/>
      <w:r w:rsidRPr="00920398">
        <w:rPr>
          <w:lang w:val="en-US"/>
        </w:rPr>
        <w:t>dupa</w:t>
      </w:r>
      <w:proofErr w:type="spellEnd"/>
      <w:r w:rsidRPr="00920398">
        <w:rPr>
          <w:lang w:val="en-US"/>
        </w:rPr>
        <w:t xml:space="preserve"> cum </w:t>
      </w:r>
      <w:proofErr w:type="spellStart"/>
      <w:r w:rsidRPr="00920398">
        <w:rPr>
          <w:lang w:val="en-US"/>
        </w:rPr>
        <w:t>urmeaza</w:t>
      </w:r>
      <w:proofErr w:type="spellEnd"/>
      <w:r w:rsidRPr="00920398">
        <w:rPr>
          <w:lang w:val="en-US"/>
        </w:rPr>
        <w:t xml:space="preserve">,  </w:t>
      </w:r>
    </w:p>
    <w:p w:rsidR="00EA622B" w:rsidRPr="00920398" w:rsidRDefault="00EA622B" w:rsidP="00EA622B">
      <w:pPr>
        <w:pStyle w:val="ListBullet"/>
      </w:pPr>
      <w:r w:rsidRPr="00920398">
        <w:t xml:space="preserve"> </w:t>
      </w:r>
      <w:r w:rsidRPr="00920398">
        <w:rPr>
          <w:lang w:val="en-US"/>
        </w:rPr>
        <w:t xml:space="preserve">    </w:t>
      </w:r>
    </w:p>
    <w:p w:rsidR="00EA622B" w:rsidRPr="00920398" w:rsidRDefault="00EA622B" w:rsidP="00EA622B">
      <w:pPr>
        <w:pStyle w:val="ListBullet"/>
      </w:pPr>
      <w:r w:rsidRPr="00920398">
        <w:t xml:space="preserve">                    Consiliul local DECIDE: </w:t>
      </w:r>
    </w:p>
    <w:p w:rsidR="00EA622B" w:rsidRPr="00920398" w:rsidRDefault="00EA622B" w:rsidP="00EA622B">
      <w:pPr>
        <w:pStyle w:val="ListBullet"/>
      </w:pPr>
      <w:r w:rsidRPr="00920398">
        <w:t xml:space="preserve"> </w:t>
      </w:r>
    </w:p>
    <w:p w:rsidR="00EA622B" w:rsidRPr="00920398" w:rsidRDefault="00EA622B" w:rsidP="00EA622B">
      <w:pPr>
        <w:pStyle w:val="ListBullet"/>
      </w:pPr>
      <w:r w:rsidRPr="00920398">
        <w:t xml:space="preserve">Se aprobă </w:t>
      </w:r>
      <w:proofErr w:type="spellStart"/>
      <w:r w:rsidRPr="00920398">
        <w:rPr>
          <w:lang w:val="en-US"/>
        </w:rPr>
        <w:t>modificarile</w:t>
      </w:r>
      <w:proofErr w:type="spellEnd"/>
      <w:r w:rsidRPr="00920398">
        <w:rPr>
          <w:lang w:val="en-US"/>
        </w:rPr>
        <w:t xml:space="preserve"> </w:t>
      </w:r>
      <w:proofErr w:type="spellStart"/>
      <w:r w:rsidRPr="00920398">
        <w:rPr>
          <w:lang w:val="en-US"/>
        </w:rPr>
        <w:t>si</w:t>
      </w:r>
      <w:proofErr w:type="spellEnd"/>
      <w:r w:rsidRPr="00920398">
        <w:rPr>
          <w:lang w:val="en-US"/>
        </w:rPr>
        <w:t xml:space="preserve"> </w:t>
      </w:r>
      <w:proofErr w:type="spellStart"/>
      <w:r w:rsidRPr="00920398">
        <w:rPr>
          <w:lang w:val="en-US"/>
        </w:rPr>
        <w:t>completarile</w:t>
      </w:r>
      <w:proofErr w:type="spellEnd"/>
      <w:r w:rsidRPr="00920398">
        <w:rPr>
          <w:lang w:val="en-US"/>
        </w:rPr>
        <w:t xml:space="preserve"> in </w:t>
      </w:r>
      <w:proofErr w:type="spellStart"/>
      <w:r w:rsidRPr="00920398">
        <w:rPr>
          <w:lang w:val="en-US"/>
        </w:rPr>
        <w:t>decizia</w:t>
      </w:r>
      <w:proofErr w:type="spellEnd"/>
      <w:r w:rsidRPr="00920398">
        <w:rPr>
          <w:lang w:val="en-US"/>
        </w:rPr>
        <w:t xml:space="preserve"> </w:t>
      </w:r>
      <w:proofErr w:type="spellStart"/>
      <w:r w:rsidRPr="00920398">
        <w:rPr>
          <w:lang w:val="en-US"/>
        </w:rPr>
        <w:t>Consiliului</w:t>
      </w:r>
      <w:proofErr w:type="spellEnd"/>
      <w:r w:rsidRPr="00920398">
        <w:rPr>
          <w:lang w:val="en-US"/>
        </w:rPr>
        <w:t xml:space="preserve"> local nr.14/2  din   19.12.2019 «Cu </w:t>
      </w:r>
      <w:proofErr w:type="spellStart"/>
      <w:r w:rsidRPr="00920398">
        <w:rPr>
          <w:lang w:val="en-US"/>
        </w:rPr>
        <w:t>privire</w:t>
      </w:r>
      <w:proofErr w:type="spellEnd"/>
      <w:r w:rsidRPr="00920398">
        <w:rPr>
          <w:lang w:val="en-US"/>
        </w:rPr>
        <w:t xml:space="preserve"> la </w:t>
      </w:r>
      <w:proofErr w:type="spellStart"/>
      <w:r w:rsidRPr="00920398">
        <w:rPr>
          <w:lang w:val="en-US"/>
        </w:rPr>
        <w:t>aprobarea</w:t>
      </w:r>
      <w:proofErr w:type="spellEnd"/>
      <w:r w:rsidRPr="00920398">
        <w:rPr>
          <w:lang w:val="en-US"/>
        </w:rPr>
        <w:t xml:space="preserve"> </w:t>
      </w:r>
      <w:proofErr w:type="spellStart"/>
      <w:r w:rsidRPr="00920398">
        <w:rPr>
          <w:lang w:val="en-US"/>
        </w:rPr>
        <w:t>bugetului</w:t>
      </w:r>
      <w:proofErr w:type="spellEnd"/>
      <w:r w:rsidRPr="00920398">
        <w:rPr>
          <w:lang w:val="en-US"/>
        </w:rPr>
        <w:t xml:space="preserve"> local </w:t>
      </w:r>
      <w:proofErr w:type="spellStart"/>
      <w:r w:rsidRPr="00920398">
        <w:rPr>
          <w:lang w:val="en-US"/>
        </w:rPr>
        <w:t>pe</w:t>
      </w:r>
      <w:proofErr w:type="spellEnd"/>
      <w:r w:rsidRPr="00920398">
        <w:rPr>
          <w:lang w:val="en-US"/>
        </w:rPr>
        <w:t xml:space="preserve"> </w:t>
      </w:r>
      <w:proofErr w:type="spellStart"/>
      <w:r w:rsidRPr="00920398">
        <w:rPr>
          <w:lang w:val="en-US"/>
        </w:rPr>
        <w:t>anul</w:t>
      </w:r>
      <w:proofErr w:type="spellEnd"/>
      <w:r w:rsidRPr="00920398">
        <w:rPr>
          <w:lang w:val="en-US"/>
        </w:rPr>
        <w:t xml:space="preserve"> 2020», </w:t>
      </w:r>
      <w:proofErr w:type="spellStart"/>
      <w:r w:rsidRPr="00920398">
        <w:rPr>
          <w:lang w:val="en-US"/>
        </w:rPr>
        <w:t>dupa</w:t>
      </w:r>
      <w:proofErr w:type="spellEnd"/>
      <w:r w:rsidRPr="00920398">
        <w:rPr>
          <w:lang w:val="en-US"/>
        </w:rPr>
        <w:t xml:space="preserve"> cum </w:t>
      </w:r>
      <w:proofErr w:type="spellStart"/>
      <w:r w:rsidRPr="00920398">
        <w:rPr>
          <w:lang w:val="en-US"/>
        </w:rPr>
        <w:t>urmeaza</w:t>
      </w:r>
      <w:proofErr w:type="spellEnd"/>
      <w:r w:rsidRPr="00920398">
        <w:rPr>
          <w:lang w:val="en-US"/>
        </w:rPr>
        <w:t>:</w:t>
      </w:r>
    </w:p>
    <w:p w:rsidR="00EA622B" w:rsidRPr="00920398" w:rsidRDefault="00EA622B" w:rsidP="00EA622B">
      <w:pPr>
        <w:pStyle w:val="ListBullet"/>
        <w:rPr>
          <w:lang w:val="en-US"/>
        </w:rPr>
      </w:pPr>
      <w:r w:rsidRPr="00920398">
        <w:rPr>
          <w:lang w:val="en-US"/>
        </w:rPr>
        <w:t xml:space="preserve"> </w:t>
      </w:r>
    </w:p>
    <w:p w:rsidR="00EA622B" w:rsidRPr="00920398" w:rsidRDefault="00EA622B" w:rsidP="00EA622B">
      <w:pPr>
        <w:pStyle w:val="ListBullet"/>
        <w:rPr>
          <w:lang w:val="en-US"/>
        </w:rPr>
      </w:pPr>
      <w:proofErr w:type="gramStart"/>
      <w:r w:rsidRPr="00920398">
        <w:rPr>
          <w:lang w:val="en-US"/>
        </w:rPr>
        <w:t>1.La</w:t>
      </w:r>
      <w:proofErr w:type="gramEnd"/>
      <w:r w:rsidRPr="00920398">
        <w:rPr>
          <w:lang w:val="en-US"/>
        </w:rPr>
        <w:t xml:space="preserve"> </w:t>
      </w:r>
      <w:proofErr w:type="spellStart"/>
      <w:r w:rsidRPr="00920398">
        <w:rPr>
          <w:lang w:val="en-US"/>
        </w:rPr>
        <w:t>punctul</w:t>
      </w:r>
      <w:proofErr w:type="spellEnd"/>
      <w:r w:rsidRPr="00920398">
        <w:rPr>
          <w:lang w:val="en-US"/>
        </w:rPr>
        <w:t xml:space="preserve"> 5 la </w:t>
      </w:r>
      <w:proofErr w:type="spellStart"/>
      <w:r w:rsidRPr="00920398">
        <w:rPr>
          <w:lang w:val="en-US"/>
        </w:rPr>
        <w:t>prezenta</w:t>
      </w:r>
      <w:proofErr w:type="spellEnd"/>
      <w:r w:rsidRPr="00920398">
        <w:rPr>
          <w:lang w:val="en-US"/>
        </w:rPr>
        <w:t xml:space="preserve"> </w:t>
      </w:r>
      <w:proofErr w:type="spellStart"/>
      <w:r w:rsidRPr="00920398">
        <w:rPr>
          <w:lang w:val="en-US"/>
        </w:rPr>
        <w:t>decizie</w:t>
      </w:r>
      <w:proofErr w:type="spellEnd"/>
      <w:r w:rsidRPr="00920398">
        <w:rPr>
          <w:lang w:val="en-US"/>
        </w:rPr>
        <w:t xml:space="preserve">  </w:t>
      </w:r>
      <w:proofErr w:type="spellStart"/>
      <w:r w:rsidRPr="00920398">
        <w:rPr>
          <w:lang w:val="en-US"/>
        </w:rPr>
        <w:t>cifra</w:t>
      </w:r>
      <w:proofErr w:type="spellEnd"/>
      <w:r w:rsidRPr="00920398">
        <w:rPr>
          <w:lang w:val="en-US"/>
        </w:rPr>
        <w:t xml:space="preserve">  «9723.9» se </w:t>
      </w:r>
      <w:proofErr w:type="spellStart"/>
      <w:r w:rsidRPr="00920398">
        <w:rPr>
          <w:lang w:val="en-US"/>
        </w:rPr>
        <w:t>substituie</w:t>
      </w:r>
      <w:proofErr w:type="spellEnd"/>
      <w:r w:rsidRPr="00920398">
        <w:rPr>
          <w:lang w:val="en-US"/>
        </w:rPr>
        <w:t xml:space="preserve"> cu </w:t>
      </w:r>
      <w:proofErr w:type="spellStart"/>
      <w:r w:rsidRPr="00920398">
        <w:rPr>
          <w:lang w:val="en-US"/>
        </w:rPr>
        <w:t>cifra</w:t>
      </w:r>
      <w:proofErr w:type="spellEnd"/>
      <w:r w:rsidRPr="00920398">
        <w:rPr>
          <w:lang w:val="en-US"/>
        </w:rPr>
        <w:t xml:space="preserve"> «11328.0». </w:t>
      </w:r>
    </w:p>
    <w:p w:rsidR="00EA622B" w:rsidRPr="00920398" w:rsidRDefault="00EA622B" w:rsidP="00EA622B">
      <w:pPr>
        <w:pStyle w:val="ListBullet"/>
        <w:rPr>
          <w:lang w:val="en-US"/>
        </w:rPr>
      </w:pPr>
    </w:p>
    <w:p w:rsidR="00EA622B" w:rsidRPr="00920398" w:rsidRDefault="00EA622B" w:rsidP="00EA622B">
      <w:pPr>
        <w:pStyle w:val="ListBullet"/>
        <w:rPr>
          <w:lang w:val="en-US"/>
        </w:rPr>
      </w:pPr>
      <w:proofErr w:type="spellStart"/>
      <w:r w:rsidRPr="00920398">
        <w:rPr>
          <w:lang w:val="en-US"/>
        </w:rPr>
        <w:t>Anexa</w:t>
      </w:r>
      <w:proofErr w:type="spellEnd"/>
      <w:r w:rsidRPr="00920398">
        <w:rPr>
          <w:lang w:val="en-US"/>
        </w:rPr>
        <w:t xml:space="preserve"> nr.1 «</w:t>
      </w:r>
      <w:proofErr w:type="spellStart"/>
      <w:r w:rsidRPr="00920398">
        <w:rPr>
          <w:lang w:val="en-US"/>
        </w:rPr>
        <w:t>Indicatorii</w:t>
      </w:r>
      <w:proofErr w:type="spellEnd"/>
      <w:r w:rsidRPr="00920398">
        <w:rPr>
          <w:lang w:val="en-US"/>
        </w:rPr>
        <w:t xml:space="preserve"> </w:t>
      </w:r>
      <w:proofErr w:type="spellStart"/>
      <w:r w:rsidRPr="00920398">
        <w:rPr>
          <w:lang w:val="en-US"/>
        </w:rPr>
        <w:t>generali</w:t>
      </w:r>
      <w:proofErr w:type="spellEnd"/>
      <w:r w:rsidRPr="00920398">
        <w:rPr>
          <w:lang w:val="en-US"/>
        </w:rPr>
        <w:t xml:space="preserve"> </w:t>
      </w:r>
      <w:proofErr w:type="spellStart"/>
      <w:r w:rsidRPr="00920398">
        <w:rPr>
          <w:lang w:val="en-US"/>
        </w:rPr>
        <w:t>si</w:t>
      </w:r>
      <w:proofErr w:type="spellEnd"/>
      <w:r w:rsidRPr="00920398">
        <w:rPr>
          <w:lang w:val="en-US"/>
        </w:rPr>
        <w:t xml:space="preserve"> </w:t>
      </w:r>
      <w:proofErr w:type="spellStart"/>
      <w:r w:rsidRPr="00920398">
        <w:rPr>
          <w:lang w:val="en-US"/>
        </w:rPr>
        <w:t>sursele</w:t>
      </w:r>
      <w:proofErr w:type="spellEnd"/>
      <w:r w:rsidRPr="00920398">
        <w:rPr>
          <w:lang w:val="en-US"/>
        </w:rPr>
        <w:t xml:space="preserve"> de </w:t>
      </w:r>
      <w:proofErr w:type="spellStart"/>
      <w:r w:rsidRPr="00920398">
        <w:rPr>
          <w:lang w:val="en-US"/>
        </w:rPr>
        <w:t>finantare</w:t>
      </w:r>
      <w:proofErr w:type="spellEnd"/>
      <w:r w:rsidRPr="00920398">
        <w:rPr>
          <w:lang w:val="en-US"/>
        </w:rPr>
        <w:t xml:space="preserve"> ale </w:t>
      </w:r>
      <w:proofErr w:type="spellStart"/>
      <w:r w:rsidRPr="00920398">
        <w:rPr>
          <w:lang w:val="en-US"/>
        </w:rPr>
        <w:t>Bugetului</w:t>
      </w:r>
      <w:proofErr w:type="spellEnd"/>
      <w:r w:rsidRPr="00920398">
        <w:rPr>
          <w:lang w:val="en-US"/>
        </w:rPr>
        <w:t xml:space="preserve"> local </w:t>
      </w:r>
      <w:proofErr w:type="spellStart"/>
      <w:r w:rsidRPr="00920398">
        <w:rPr>
          <w:lang w:val="en-US"/>
        </w:rPr>
        <w:t>pe</w:t>
      </w:r>
      <w:proofErr w:type="spellEnd"/>
      <w:r w:rsidRPr="00920398">
        <w:rPr>
          <w:lang w:val="en-US"/>
        </w:rPr>
        <w:t xml:space="preserve"> </w:t>
      </w:r>
      <w:proofErr w:type="spellStart"/>
      <w:r w:rsidRPr="00920398">
        <w:rPr>
          <w:lang w:val="en-US"/>
        </w:rPr>
        <w:t>anul</w:t>
      </w:r>
      <w:proofErr w:type="spellEnd"/>
      <w:r w:rsidRPr="00920398">
        <w:rPr>
          <w:lang w:val="en-US"/>
        </w:rPr>
        <w:t xml:space="preserve">    2020» se </w:t>
      </w:r>
      <w:proofErr w:type="spellStart"/>
      <w:r w:rsidRPr="00920398">
        <w:rPr>
          <w:lang w:val="en-US"/>
        </w:rPr>
        <w:t>substituie</w:t>
      </w:r>
      <w:proofErr w:type="spellEnd"/>
      <w:r w:rsidRPr="00920398">
        <w:rPr>
          <w:lang w:val="en-US"/>
        </w:rPr>
        <w:t xml:space="preserve"> cu </w:t>
      </w:r>
      <w:proofErr w:type="spellStart"/>
      <w:r w:rsidRPr="00920398">
        <w:rPr>
          <w:lang w:val="en-US"/>
        </w:rPr>
        <w:t>anexa</w:t>
      </w:r>
      <w:proofErr w:type="spellEnd"/>
      <w:r w:rsidRPr="00920398">
        <w:rPr>
          <w:lang w:val="en-US"/>
        </w:rPr>
        <w:t xml:space="preserve"> nr.1 cu </w:t>
      </w:r>
      <w:proofErr w:type="gramStart"/>
      <w:r w:rsidRPr="00920398">
        <w:rPr>
          <w:lang w:val="en-US"/>
        </w:rPr>
        <w:t>un</w:t>
      </w:r>
      <w:proofErr w:type="gramEnd"/>
      <w:r w:rsidRPr="00920398">
        <w:rPr>
          <w:lang w:val="en-US"/>
        </w:rPr>
        <w:t xml:space="preserve"> </w:t>
      </w:r>
      <w:proofErr w:type="spellStart"/>
      <w:r w:rsidRPr="00920398">
        <w:rPr>
          <w:lang w:val="en-US"/>
        </w:rPr>
        <w:t>nou</w:t>
      </w:r>
      <w:proofErr w:type="spellEnd"/>
      <w:r w:rsidRPr="00920398">
        <w:rPr>
          <w:lang w:val="en-US"/>
        </w:rPr>
        <w:t xml:space="preserve"> </w:t>
      </w:r>
      <w:proofErr w:type="spellStart"/>
      <w:r w:rsidRPr="00920398">
        <w:rPr>
          <w:lang w:val="en-US"/>
        </w:rPr>
        <w:t>continut</w:t>
      </w:r>
      <w:proofErr w:type="spellEnd"/>
      <w:r w:rsidRPr="00920398">
        <w:rPr>
          <w:lang w:val="en-US"/>
        </w:rPr>
        <w:t>.</w:t>
      </w:r>
    </w:p>
    <w:p w:rsidR="00EA622B" w:rsidRPr="00920398" w:rsidRDefault="00EA622B" w:rsidP="00EA622B">
      <w:pPr>
        <w:pStyle w:val="ListBullet"/>
        <w:rPr>
          <w:lang w:val="en-US"/>
        </w:rPr>
      </w:pPr>
      <w:r w:rsidRPr="00920398">
        <w:rPr>
          <w:lang w:val="en-US"/>
        </w:rPr>
        <w:t xml:space="preserve"> </w:t>
      </w:r>
    </w:p>
    <w:p w:rsidR="00EA622B" w:rsidRPr="00920398" w:rsidRDefault="00EA622B" w:rsidP="00EA622B">
      <w:pPr>
        <w:pStyle w:val="ListBullet"/>
        <w:rPr>
          <w:lang w:val="en-US"/>
        </w:rPr>
      </w:pPr>
      <w:proofErr w:type="spellStart"/>
      <w:r w:rsidRPr="00920398">
        <w:rPr>
          <w:lang w:val="en-US"/>
        </w:rPr>
        <w:t>Anexa</w:t>
      </w:r>
      <w:proofErr w:type="spellEnd"/>
      <w:r w:rsidRPr="00920398">
        <w:rPr>
          <w:lang w:val="en-US"/>
        </w:rPr>
        <w:t xml:space="preserve"> nr.2 «</w:t>
      </w:r>
      <w:proofErr w:type="spellStart"/>
      <w:r w:rsidRPr="00920398">
        <w:rPr>
          <w:lang w:val="en-US"/>
        </w:rPr>
        <w:t>Veniturile</w:t>
      </w:r>
      <w:proofErr w:type="spellEnd"/>
      <w:r w:rsidRPr="00920398">
        <w:rPr>
          <w:lang w:val="en-US"/>
        </w:rPr>
        <w:t xml:space="preserve"> </w:t>
      </w:r>
      <w:proofErr w:type="spellStart"/>
      <w:r w:rsidRPr="00920398">
        <w:rPr>
          <w:lang w:val="en-US"/>
        </w:rPr>
        <w:t>Bugetului</w:t>
      </w:r>
      <w:proofErr w:type="spellEnd"/>
      <w:r w:rsidRPr="00920398">
        <w:rPr>
          <w:lang w:val="en-US"/>
        </w:rPr>
        <w:t xml:space="preserve"> local </w:t>
      </w:r>
      <w:proofErr w:type="spellStart"/>
      <w:r w:rsidRPr="00920398">
        <w:rPr>
          <w:lang w:val="en-US"/>
        </w:rPr>
        <w:t>pe</w:t>
      </w:r>
      <w:proofErr w:type="spellEnd"/>
      <w:r w:rsidRPr="00920398">
        <w:rPr>
          <w:lang w:val="en-US"/>
        </w:rPr>
        <w:t xml:space="preserve"> </w:t>
      </w:r>
      <w:proofErr w:type="spellStart"/>
      <w:r w:rsidRPr="00920398">
        <w:rPr>
          <w:lang w:val="en-US"/>
        </w:rPr>
        <w:t>anul</w:t>
      </w:r>
      <w:proofErr w:type="spellEnd"/>
      <w:r w:rsidRPr="00920398">
        <w:rPr>
          <w:lang w:val="en-US"/>
        </w:rPr>
        <w:t xml:space="preserve"> 2020» se </w:t>
      </w:r>
      <w:proofErr w:type="spellStart"/>
      <w:r w:rsidRPr="00920398">
        <w:rPr>
          <w:lang w:val="en-US"/>
        </w:rPr>
        <w:t>substituie</w:t>
      </w:r>
      <w:proofErr w:type="spellEnd"/>
      <w:r w:rsidRPr="00920398">
        <w:rPr>
          <w:lang w:val="en-US"/>
        </w:rPr>
        <w:t xml:space="preserve"> cu </w:t>
      </w:r>
      <w:proofErr w:type="spellStart"/>
      <w:r w:rsidRPr="00920398">
        <w:rPr>
          <w:lang w:val="en-US"/>
        </w:rPr>
        <w:t>anexa</w:t>
      </w:r>
      <w:proofErr w:type="spellEnd"/>
      <w:r w:rsidRPr="00920398">
        <w:rPr>
          <w:lang w:val="en-US"/>
        </w:rPr>
        <w:t xml:space="preserve"> nr.2 cu </w:t>
      </w:r>
      <w:proofErr w:type="gramStart"/>
      <w:r w:rsidRPr="00920398">
        <w:rPr>
          <w:lang w:val="en-US"/>
        </w:rPr>
        <w:t>un</w:t>
      </w:r>
      <w:proofErr w:type="gramEnd"/>
      <w:r w:rsidRPr="00920398">
        <w:rPr>
          <w:lang w:val="en-US"/>
        </w:rPr>
        <w:t xml:space="preserve"> </w:t>
      </w:r>
      <w:proofErr w:type="spellStart"/>
      <w:r w:rsidRPr="00920398">
        <w:rPr>
          <w:lang w:val="en-US"/>
        </w:rPr>
        <w:t>nou</w:t>
      </w:r>
      <w:proofErr w:type="spellEnd"/>
      <w:r w:rsidRPr="00920398">
        <w:rPr>
          <w:lang w:val="en-US"/>
        </w:rPr>
        <w:t xml:space="preserve"> </w:t>
      </w:r>
      <w:proofErr w:type="spellStart"/>
      <w:r w:rsidRPr="00920398">
        <w:rPr>
          <w:lang w:val="en-US"/>
        </w:rPr>
        <w:t>continut</w:t>
      </w:r>
      <w:proofErr w:type="spellEnd"/>
      <w:r w:rsidRPr="00920398">
        <w:rPr>
          <w:lang w:val="en-US"/>
        </w:rPr>
        <w:t>.</w:t>
      </w:r>
    </w:p>
    <w:p w:rsidR="00EA622B" w:rsidRPr="00920398" w:rsidRDefault="00EA622B" w:rsidP="00EA622B">
      <w:pPr>
        <w:pStyle w:val="ListBullet"/>
        <w:rPr>
          <w:lang w:val="en-US"/>
        </w:rPr>
      </w:pPr>
    </w:p>
    <w:p w:rsidR="00EA622B" w:rsidRPr="00920398" w:rsidRDefault="00EA622B" w:rsidP="00EA622B">
      <w:pPr>
        <w:pStyle w:val="ListBullet"/>
        <w:rPr>
          <w:lang w:val="en-US"/>
        </w:rPr>
      </w:pPr>
      <w:proofErr w:type="spellStart"/>
      <w:r w:rsidRPr="00920398">
        <w:rPr>
          <w:lang w:val="en-US"/>
        </w:rPr>
        <w:t>Anexa</w:t>
      </w:r>
      <w:proofErr w:type="spellEnd"/>
      <w:r w:rsidRPr="00920398">
        <w:rPr>
          <w:lang w:val="en-US"/>
        </w:rPr>
        <w:t xml:space="preserve"> nr.3 «</w:t>
      </w:r>
      <w:proofErr w:type="spellStart"/>
      <w:r w:rsidRPr="00920398">
        <w:rPr>
          <w:lang w:val="en-US"/>
        </w:rPr>
        <w:t>Resursele</w:t>
      </w:r>
      <w:proofErr w:type="spellEnd"/>
      <w:r w:rsidRPr="00920398">
        <w:rPr>
          <w:lang w:val="en-US"/>
        </w:rPr>
        <w:t xml:space="preserve"> </w:t>
      </w:r>
      <w:proofErr w:type="spellStart"/>
      <w:r w:rsidRPr="00920398">
        <w:rPr>
          <w:lang w:val="en-US"/>
        </w:rPr>
        <w:t>si</w:t>
      </w:r>
      <w:proofErr w:type="spellEnd"/>
      <w:r w:rsidRPr="00920398">
        <w:rPr>
          <w:lang w:val="en-US"/>
        </w:rPr>
        <w:t xml:space="preserve"> </w:t>
      </w:r>
      <w:proofErr w:type="spellStart"/>
      <w:r w:rsidRPr="00920398">
        <w:rPr>
          <w:lang w:val="en-US"/>
        </w:rPr>
        <w:t>cheltuielile</w:t>
      </w:r>
      <w:proofErr w:type="spellEnd"/>
      <w:r w:rsidRPr="00920398">
        <w:rPr>
          <w:lang w:val="en-US"/>
        </w:rPr>
        <w:t xml:space="preserve"> </w:t>
      </w:r>
      <w:proofErr w:type="spellStart"/>
      <w:r w:rsidRPr="00920398">
        <w:rPr>
          <w:lang w:val="en-US"/>
        </w:rPr>
        <w:t>Bugetului</w:t>
      </w:r>
      <w:proofErr w:type="spellEnd"/>
      <w:r w:rsidRPr="00920398">
        <w:rPr>
          <w:lang w:val="en-US"/>
        </w:rPr>
        <w:t xml:space="preserve"> local conform </w:t>
      </w:r>
      <w:proofErr w:type="spellStart"/>
      <w:r w:rsidRPr="00920398">
        <w:rPr>
          <w:lang w:val="en-US"/>
        </w:rPr>
        <w:t>clasificatiei</w:t>
      </w:r>
      <w:proofErr w:type="spellEnd"/>
      <w:r w:rsidRPr="00920398">
        <w:rPr>
          <w:lang w:val="en-US"/>
        </w:rPr>
        <w:t xml:space="preserve"> </w:t>
      </w:r>
      <w:proofErr w:type="spellStart"/>
      <w:r w:rsidRPr="00920398">
        <w:rPr>
          <w:lang w:val="en-US"/>
        </w:rPr>
        <w:t>functionale</w:t>
      </w:r>
      <w:proofErr w:type="spellEnd"/>
      <w:r w:rsidRPr="00920398">
        <w:rPr>
          <w:lang w:val="en-US"/>
        </w:rPr>
        <w:t xml:space="preserve"> </w:t>
      </w:r>
      <w:proofErr w:type="spellStart"/>
      <w:r w:rsidRPr="00920398">
        <w:rPr>
          <w:lang w:val="en-US"/>
        </w:rPr>
        <w:t>si</w:t>
      </w:r>
      <w:proofErr w:type="spellEnd"/>
      <w:r w:rsidRPr="00920398">
        <w:rPr>
          <w:lang w:val="en-US"/>
        </w:rPr>
        <w:t xml:space="preserve"> </w:t>
      </w:r>
      <w:proofErr w:type="spellStart"/>
      <w:r w:rsidRPr="00920398">
        <w:rPr>
          <w:lang w:val="en-US"/>
        </w:rPr>
        <w:t>programe</w:t>
      </w:r>
      <w:proofErr w:type="spellEnd"/>
      <w:r w:rsidRPr="00920398">
        <w:rPr>
          <w:lang w:val="en-US"/>
        </w:rPr>
        <w:t xml:space="preserve"> </w:t>
      </w:r>
      <w:proofErr w:type="spellStart"/>
      <w:r w:rsidRPr="00920398">
        <w:rPr>
          <w:lang w:val="en-US"/>
        </w:rPr>
        <w:t>pe</w:t>
      </w:r>
      <w:proofErr w:type="spellEnd"/>
      <w:r w:rsidRPr="00920398">
        <w:rPr>
          <w:lang w:val="en-US"/>
        </w:rPr>
        <w:t xml:space="preserve"> </w:t>
      </w:r>
      <w:proofErr w:type="spellStart"/>
      <w:r w:rsidRPr="00920398">
        <w:rPr>
          <w:lang w:val="en-US"/>
        </w:rPr>
        <w:t>anul</w:t>
      </w:r>
      <w:proofErr w:type="spellEnd"/>
      <w:r w:rsidRPr="00920398">
        <w:rPr>
          <w:lang w:val="en-US"/>
        </w:rPr>
        <w:t xml:space="preserve"> 2020» se </w:t>
      </w:r>
      <w:proofErr w:type="spellStart"/>
      <w:r w:rsidRPr="00920398">
        <w:rPr>
          <w:lang w:val="en-US"/>
        </w:rPr>
        <w:t>substitue</w:t>
      </w:r>
      <w:proofErr w:type="spellEnd"/>
      <w:r w:rsidRPr="00920398">
        <w:rPr>
          <w:lang w:val="en-US"/>
        </w:rPr>
        <w:t xml:space="preserve"> cu </w:t>
      </w:r>
      <w:proofErr w:type="spellStart"/>
      <w:r w:rsidRPr="00920398">
        <w:rPr>
          <w:lang w:val="en-US"/>
        </w:rPr>
        <w:t>anexa</w:t>
      </w:r>
      <w:proofErr w:type="spellEnd"/>
      <w:r w:rsidRPr="00920398">
        <w:rPr>
          <w:lang w:val="en-US"/>
        </w:rPr>
        <w:t xml:space="preserve"> nr.3 cu </w:t>
      </w:r>
      <w:proofErr w:type="gramStart"/>
      <w:r w:rsidRPr="00920398">
        <w:rPr>
          <w:lang w:val="en-US"/>
        </w:rPr>
        <w:t>un</w:t>
      </w:r>
      <w:proofErr w:type="gramEnd"/>
      <w:r w:rsidRPr="00920398">
        <w:rPr>
          <w:lang w:val="en-US"/>
        </w:rPr>
        <w:t xml:space="preserve"> </w:t>
      </w:r>
      <w:proofErr w:type="spellStart"/>
      <w:r w:rsidRPr="00920398">
        <w:rPr>
          <w:lang w:val="en-US"/>
        </w:rPr>
        <w:t>nou</w:t>
      </w:r>
      <w:proofErr w:type="spellEnd"/>
      <w:r w:rsidRPr="00920398">
        <w:rPr>
          <w:lang w:val="en-US"/>
        </w:rPr>
        <w:t xml:space="preserve"> </w:t>
      </w:r>
      <w:proofErr w:type="spellStart"/>
      <w:r w:rsidRPr="00920398">
        <w:rPr>
          <w:lang w:val="en-US"/>
        </w:rPr>
        <w:t>continut</w:t>
      </w:r>
      <w:proofErr w:type="spellEnd"/>
      <w:r w:rsidRPr="00920398">
        <w:rPr>
          <w:lang w:val="en-US"/>
        </w:rPr>
        <w:t>.</w:t>
      </w:r>
    </w:p>
    <w:p w:rsidR="00EA622B" w:rsidRPr="00920398" w:rsidRDefault="00EA622B" w:rsidP="00EA622B">
      <w:pPr>
        <w:pStyle w:val="ListBullet"/>
        <w:rPr>
          <w:lang w:val="en-US"/>
        </w:rPr>
      </w:pPr>
      <w:r w:rsidRPr="00920398">
        <w:rPr>
          <w:lang w:val="en-US"/>
        </w:rPr>
        <w:lastRenderedPageBreak/>
        <w:t xml:space="preserve">  </w:t>
      </w:r>
    </w:p>
    <w:p w:rsidR="00EA622B" w:rsidRPr="00920398" w:rsidRDefault="00EA622B" w:rsidP="00EA622B">
      <w:pPr>
        <w:pStyle w:val="ListBullet"/>
        <w:rPr>
          <w:lang w:val="en-US"/>
        </w:rPr>
      </w:pPr>
      <w:r w:rsidRPr="00920398">
        <w:rPr>
          <w:lang w:val="en-US"/>
        </w:rPr>
        <w:t xml:space="preserve">2.Se </w:t>
      </w:r>
      <w:proofErr w:type="spellStart"/>
      <w:r w:rsidRPr="00920398">
        <w:rPr>
          <w:lang w:val="en-US"/>
        </w:rPr>
        <w:t>numeste</w:t>
      </w:r>
      <w:proofErr w:type="spellEnd"/>
      <w:r w:rsidRPr="00920398">
        <w:rPr>
          <w:lang w:val="en-US"/>
        </w:rPr>
        <w:t xml:space="preserve"> </w:t>
      </w:r>
      <w:proofErr w:type="spellStart"/>
      <w:r w:rsidRPr="00920398">
        <w:rPr>
          <w:lang w:val="en-US"/>
        </w:rPr>
        <w:t>responsabil</w:t>
      </w:r>
      <w:proofErr w:type="spellEnd"/>
      <w:r w:rsidRPr="00920398">
        <w:rPr>
          <w:lang w:val="en-US"/>
        </w:rPr>
        <w:t xml:space="preserve"> </w:t>
      </w:r>
      <w:proofErr w:type="spellStart"/>
      <w:r w:rsidRPr="00920398">
        <w:rPr>
          <w:lang w:val="en-US"/>
        </w:rPr>
        <w:t>pentru</w:t>
      </w:r>
      <w:proofErr w:type="spellEnd"/>
      <w:r w:rsidRPr="00920398">
        <w:rPr>
          <w:lang w:val="en-US"/>
        </w:rPr>
        <w:t xml:space="preserve"> </w:t>
      </w:r>
      <w:proofErr w:type="spellStart"/>
      <w:r w:rsidRPr="00920398">
        <w:rPr>
          <w:lang w:val="en-US"/>
        </w:rPr>
        <w:t>executarea</w:t>
      </w:r>
      <w:proofErr w:type="spellEnd"/>
      <w:r w:rsidRPr="00920398">
        <w:rPr>
          <w:lang w:val="en-US"/>
        </w:rPr>
        <w:t xml:space="preserve"> </w:t>
      </w:r>
      <w:proofErr w:type="spellStart"/>
      <w:r w:rsidRPr="00920398">
        <w:rPr>
          <w:lang w:val="en-US"/>
        </w:rPr>
        <w:t>prevederilor</w:t>
      </w:r>
      <w:proofErr w:type="spellEnd"/>
      <w:r w:rsidRPr="00920398">
        <w:rPr>
          <w:lang w:val="en-US"/>
        </w:rPr>
        <w:t xml:space="preserve"> </w:t>
      </w:r>
      <w:proofErr w:type="spellStart"/>
      <w:r w:rsidRPr="00920398">
        <w:rPr>
          <w:lang w:val="en-US"/>
        </w:rPr>
        <w:t>prezentei</w:t>
      </w:r>
      <w:proofErr w:type="spellEnd"/>
      <w:r w:rsidRPr="00920398">
        <w:rPr>
          <w:lang w:val="en-US"/>
        </w:rPr>
        <w:t xml:space="preserve"> </w:t>
      </w:r>
      <w:proofErr w:type="spellStart"/>
      <w:r w:rsidRPr="00920398">
        <w:rPr>
          <w:lang w:val="en-US"/>
        </w:rPr>
        <w:t>decizii</w:t>
      </w:r>
      <w:proofErr w:type="spellEnd"/>
    </w:p>
    <w:p w:rsidR="00EA622B" w:rsidRPr="00920398" w:rsidRDefault="00EA622B" w:rsidP="00EA622B">
      <w:pPr>
        <w:pStyle w:val="ListBullet"/>
        <w:rPr>
          <w:lang w:val="en-US"/>
        </w:rPr>
      </w:pPr>
      <w:r w:rsidRPr="00920398">
        <w:rPr>
          <w:lang w:val="en-US"/>
        </w:rPr>
        <w:t xml:space="preserve">      </w:t>
      </w:r>
      <w:proofErr w:type="spellStart"/>
      <w:r w:rsidRPr="00920398">
        <w:rPr>
          <w:lang w:val="en-US"/>
        </w:rPr>
        <w:t>Contabilul-</w:t>
      </w:r>
      <w:proofErr w:type="gramStart"/>
      <w:r w:rsidRPr="00920398">
        <w:rPr>
          <w:lang w:val="en-US"/>
        </w:rPr>
        <w:t>sef</w:t>
      </w:r>
      <w:proofErr w:type="spellEnd"/>
      <w:r w:rsidRPr="00920398">
        <w:rPr>
          <w:lang w:val="en-US"/>
        </w:rPr>
        <w:t xml:space="preserve">  -</w:t>
      </w:r>
      <w:proofErr w:type="gramEnd"/>
      <w:r w:rsidRPr="00920398">
        <w:rPr>
          <w:lang w:val="en-US"/>
        </w:rPr>
        <w:t xml:space="preserve">  Maria Sula.</w:t>
      </w:r>
    </w:p>
    <w:p w:rsidR="00EA622B" w:rsidRPr="00920398" w:rsidRDefault="00EA622B" w:rsidP="00EA622B">
      <w:pPr>
        <w:pStyle w:val="ListBullet"/>
        <w:rPr>
          <w:lang w:val="en-US"/>
        </w:rPr>
      </w:pPr>
      <w:r w:rsidRPr="00920398">
        <w:rPr>
          <w:lang w:val="en-US"/>
        </w:rPr>
        <w:t xml:space="preserve"> </w:t>
      </w:r>
    </w:p>
    <w:p w:rsidR="00EA622B" w:rsidRPr="00920398" w:rsidRDefault="00EA622B" w:rsidP="00EA622B">
      <w:pPr>
        <w:pStyle w:val="ListBullet"/>
        <w:rPr>
          <w:lang w:val="en-US"/>
        </w:rPr>
      </w:pPr>
      <w:r w:rsidRPr="00920398">
        <w:rPr>
          <w:lang w:val="en-US"/>
        </w:rPr>
        <w:t xml:space="preserve">3.Se </w:t>
      </w:r>
      <w:proofErr w:type="spellStart"/>
      <w:r w:rsidRPr="00920398">
        <w:rPr>
          <w:lang w:val="en-US"/>
        </w:rPr>
        <w:t>desemneaza</w:t>
      </w:r>
      <w:proofErr w:type="spellEnd"/>
      <w:r w:rsidRPr="00920398">
        <w:rPr>
          <w:lang w:val="en-US"/>
        </w:rPr>
        <w:t xml:space="preserve"> </w:t>
      </w:r>
      <w:proofErr w:type="spellStart"/>
      <w:r w:rsidRPr="00920398">
        <w:rPr>
          <w:lang w:val="en-US"/>
        </w:rPr>
        <w:t>responsabil</w:t>
      </w:r>
      <w:proofErr w:type="spellEnd"/>
      <w:r w:rsidRPr="00920398">
        <w:rPr>
          <w:lang w:val="en-US"/>
        </w:rPr>
        <w:t xml:space="preserve"> de </w:t>
      </w:r>
      <w:proofErr w:type="spellStart"/>
      <w:r w:rsidRPr="00920398">
        <w:rPr>
          <w:lang w:val="en-US"/>
        </w:rPr>
        <w:t>controlul</w:t>
      </w:r>
      <w:proofErr w:type="spellEnd"/>
      <w:r w:rsidRPr="00920398">
        <w:rPr>
          <w:lang w:val="en-US"/>
        </w:rPr>
        <w:t xml:space="preserve"> </w:t>
      </w:r>
      <w:proofErr w:type="spellStart"/>
      <w:r w:rsidRPr="00920398">
        <w:rPr>
          <w:lang w:val="en-US"/>
        </w:rPr>
        <w:t>asupra</w:t>
      </w:r>
      <w:proofErr w:type="spellEnd"/>
      <w:r w:rsidRPr="00920398">
        <w:rPr>
          <w:lang w:val="en-US"/>
        </w:rPr>
        <w:t xml:space="preserve"> </w:t>
      </w:r>
      <w:proofErr w:type="spellStart"/>
      <w:r w:rsidRPr="00920398">
        <w:rPr>
          <w:lang w:val="en-US"/>
        </w:rPr>
        <w:t>executarii</w:t>
      </w:r>
      <w:proofErr w:type="spellEnd"/>
      <w:r w:rsidRPr="00920398">
        <w:rPr>
          <w:lang w:val="en-US"/>
        </w:rPr>
        <w:t xml:space="preserve"> </w:t>
      </w:r>
      <w:proofErr w:type="spellStart"/>
      <w:r w:rsidRPr="00920398">
        <w:rPr>
          <w:lang w:val="en-US"/>
        </w:rPr>
        <w:t>prevederilor</w:t>
      </w:r>
      <w:proofErr w:type="spellEnd"/>
      <w:r w:rsidRPr="00920398">
        <w:rPr>
          <w:lang w:val="en-US"/>
        </w:rPr>
        <w:t xml:space="preserve"> </w:t>
      </w:r>
      <w:proofErr w:type="spellStart"/>
      <w:r w:rsidRPr="00920398">
        <w:rPr>
          <w:lang w:val="en-US"/>
        </w:rPr>
        <w:t>prezentei</w:t>
      </w:r>
      <w:proofErr w:type="spellEnd"/>
      <w:r w:rsidRPr="00920398">
        <w:rPr>
          <w:lang w:val="en-US"/>
        </w:rPr>
        <w:t xml:space="preserve"> </w:t>
      </w:r>
      <w:proofErr w:type="spellStart"/>
      <w:r w:rsidRPr="00920398">
        <w:rPr>
          <w:lang w:val="en-US"/>
        </w:rPr>
        <w:t>decizii</w:t>
      </w:r>
      <w:proofErr w:type="spellEnd"/>
    </w:p>
    <w:p w:rsidR="00EA622B" w:rsidRPr="00920398" w:rsidRDefault="00EA622B" w:rsidP="00EA622B">
      <w:pPr>
        <w:pStyle w:val="ListBullet"/>
        <w:rPr>
          <w:lang w:val="en-US"/>
        </w:rPr>
      </w:pPr>
      <w:r w:rsidRPr="00920398">
        <w:rPr>
          <w:lang w:val="en-US"/>
        </w:rPr>
        <w:t xml:space="preserve">       </w:t>
      </w:r>
      <w:proofErr w:type="spellStart"/>
      <w:proofErr w:type="gramStart"/>
      <w:r w:rsidRPr="00920398">
        <w:rPr>
          <w:lang w:val="en-US"/>
        </w:rPr>
        <w:t>Primarul</w:t>
      </w:r>
      <w:proofErr w:type="spellEnd"/>
      <w:r w:rsidRPr="00920398">
        <w:rPr>
          <w:lang w:val="en-US"/>
        </w:rPr>
        <w:t xml:space="preserve">  -</w:t>
      </w:r>
      <w:proofErr w:type="gramEnd"/>
      <w:r w:rsidRPr="00920398">
        <w:rPr>
          <w:lang w:val="en-US"/>
        </w:rPr>
        <w:t xml:space="preserve"> Boaghi Leonid.</w:t>
      </w:r>
    </w:p>
    <w:p w:rsidR="00EA622B" w:rsidRDefault="00EA622B" w:rsidP="00EA622B">
      <w:pPr>
        <w:rPr>
          <w:color w:val="00B050"/>
          <w:sz w:val="20"/>
          <w:szCs w:val="20"/>
        </w:rPr>
      </w:pPr>
      <w:r>
        <w:rPr>
          <w:lang w:val="en-US"/>
        </w:rPr>
        <w:t xml:space="preserve">                                                                                                                          </w:t>
      </w:r>
      <w:r>
        <w:rPr>
          <w:color w:val="00B050"/>
          <w:sz w:val="20"/>
          <w:szCs w:val="20"/>
        </w:rPr>
        <w:t xml:space="preserve">corelarea  IV  2020                                                                                                                                              </w:t>
      </w:r>
    </w:p>
    <w:p w:rsidR="00EA622B" w:rsidRPr="006917ED" w:rsidRDefault="00EA622B" w:rsidP="00EA622B">
      <w:pPr>
        <w:rPr>
          <w:lang w:val="en-US"/>
        </w:rPr>
      </w:pPr>
      <w:r>
        <w:rPr>
          <w:color w:val="00B050"/>
          <w:sz w:val="20"/>
          <w:szCs w:val="20"/>
        </w:rPr>
        <w:t xml:space="preserve">                                                                                                                                                       Anexa nr. 1</w:t>
      </w:r>
    </w:p>
    <w:p w:rsidR="00EA622B" w:rsidRDefault="00EA622B" w:rsidP="00EA622B">
      <w:pPr>
        <w:ind w:right="-284"/>
        <w:jc w:val="right"/>
        <w:rPr>
          <w:color w:val="00B050"/>
          <w:sz w:val="20"/>
          <w:szCs w:val="20"/>
        </w:rPr>
      </w:pPr>
      <w:r>
        <w:rPr>
          <w:color w:val="00B050"/>
          <w:sz w:val="20"/>
          <w:szCs w:val="20"/>
        </w:rPr>
        <w:t xml:space="preserve">la Decizia Consiliului local  </w:t>
      </w:r>
      <w:proofErr w:type="spellStart"/>
      <w:r>
        <w:rPr>
          <w:color w:val="00B050"/>
          <w:sz w:val="20"/>
          <w:szCs w:val="20"/>
        </w:rPr>
        <w:t>Sireti</w:t>
      </w:r>
      <w:proofErr w:type="spellEnd"/>
    </w:p>
    <w:p w:rsidR="00EA622B" w:rsidRDefault="00EA622B" w:rsidP="00EA622B">
      <w:pPr>
        <w:ind w:right="-284"/>
        <w:rPr>
          <w:color w:val="00B050"/>
          <w:sz w:val="23"/>
          <w:szCs w:val="23"/>
        </w:rPr>
      </w:pPr>
      <w:r>
        <w:rPr>
          <w:color w:val="00B050"/>
          <w:sz w:val="20"/>
          <w:szCs w:val="20"/>
        </w:rPr>
        <w:t xml:space="preserve">                                                                                                                                          nr.      din  octombrie 2020</w:t>
      </w:r>
    </w:p>
    <w:p w:rsidR="00EA622B" w:rsidRDefault="00EA622B" w:rsidP="00EA622B">
      <w:pPr>
        <w:tabs>
          <w:tab w:val="left" w:pos="3075"/>
          <w:tab w:val="right" w:pos="9355"/>
        </w:tabs>
        <w:rPr>
          <w:sz w:val="23"/>
          <w:szCs w:val="23"/>
        </w:rPr>
      </w:pPr>
      <w:r>
        <w:rPr>
          <w:sz w:val="23"/>
          <w:szCs w:val="23"/>
        </w:rPr>
        <w:tab/>
      </w:r>
      <w:r>
        <w:rPr>
          <w:sz w:val="23"/>
          <w:szCs w:val="23"/>
        </w:rPr>
        <w:tab/>
      </w:r>
    </w:p>
    <w:p w:rsidR="00EA622B" w:rsidRDefault="00EA622B" w:rsidP="00EA622B">
      <w:pPr>
        <w:rPr>
          <w:sz w:val="23"/>
          <w:szCs w:val="23"/>
        </w:rPr>
      </w:pPr>
      <w:r>
        <w:rPr>
          <w:sz w:val="23"/>
          <w:szCs w:val="23"/>
        </w:rPr>
        <w:t xml:space="preserve">  </w:t>
      </w:r>
    </w:p>
    <w:p w:rsidR="00EA622B" w:rsidRPr="008A6714" w:rsidRDefault="00EA622B" w:rsidP="00EA622B">
      <w:pPr>
        <w:ind w:right="-284"/>
        <w:rPr>
          <w:color w:val="00B050"/>
          <w:sz w:val="20"/>
          <w:szCs w:val="20"/>
          <w:vertAlign w:val="superscript"/>
        </w:rPr>
      </w:pPr>
      <w:r>
        <w:rPr>
          <w:sz w:val="23"/>
          <w:szCs w:val="23"/>
        </w:rPr>
        <w:t xml:space="preserve">   </w:t>
      </w:r>
      <w:proofErr w:type="spellStart"/>
      <w:r>
        <w:rPr>
          <w:b/>
          <w:bCs/>
          <w:lang w:val="en-US"/>
        </w:rPr>
        <w:t>Indicatorii</w:t>
      </w:r>
      <w:proofErr w:type="spellEnd"/>
      <w:r>
        <w:rPr>
          <w:b/>
          <w:bCs/>
          <w:lang w:val="en-US"/>
        </w:rPr>
        <w:t xml:space="preserve"> </w:t>
      </w:r>
      <w:proofErr w:type="spellStart"/>
      <w:r>
        <w:rPr>
          <w:b/>
          <w:bCs/>
          <w:lang w:val="en-US"/>
        </w:rPr>
        <w:t>generali</w:t>
      </w:r>
      <w:proofErr w:type="spellEnd"/>
      <w:r>
        <w:rPr>
          <w:b/>
          <w:bCs/>
          <w:lang w:val="en-US"/>
        </w:rPr>
        <w:t xml:space="preserve"> </w:t>
      </w:r>
      <w:proofErr w:type="spellStart"/>
      <w:r>
        <w:rPr>
          <w:b/>
          <w:bCs/>
          <w:lang w:val="en-US"/>
        </w:rPr>
        <w:t>şi</w:t>
      </w:r>
      <w:proofErr w:type="spellEnd"/>
      <w:r>
        <w:rPr>
          <w:b/>
          <w:bCs/>
          <w:lang w:val="en-US"/>
        </w:rPr>
        <w:t xml:space="preserve"> </w:t>
      </w:r>
      <w:proofErr w:type="spellStart"/>
      <w:r>
        <w:rPr>
          <w:b/>
          <w:bCs/>
          <w:lang w:val="en-US"/>
        </w:rPr>
        <w:t>sursele</w:t>
      </w:r>
      <w:proofErr w:type="spellEnd"/>
      <w:r>
        <w:rPr>
          <w:b/>
          <w:bCs/>
          <w:lang w:val="en-US"/>
        </w:rPr>
        <w:t xml:space="preserve"> de </w:t>
      </w:r>
      <w:proofErr w:type="spellStart"/>
      <w:r>
        <w:rPr>
          <w:b/>
          <w:bCs/>
          <w:lang w:val="en-US"/>
        </w:rPr>
        <w:t>finanţare</w:t>
      </w:r>
      <w:proofErr w:type="spellEnd"/>
      <w:r>
        <w:rPr>
          <w:b/>
          <w:bCs/>
          <w:lang w:val="en-US"/>
        </w:rPr>
        <w:t xml:space="preserve"> ale </w:t>
      </w:r>
      <w:proofErr w:type="spellStart"/>
      <w:r>
        <w:rPr>
          <w:b/>
          <w:bCs/>
          <w:lang w:val="en-US"/>
        </w:rPr>
        <w:t>bugetului</w:t>
      </w:r>
      <w:proofErr w:type="spellEnd"/>
      <w:r>
        <w:rPr>
          <w:b/>
          <w:bCs/>
          <w:lang w:val="en-US"/>
        </w:rPr>
        <w:t xml:space="preserve"> local </w:t>
      </w:r>
      <w:proofErr w:type="spellStart"/>
      <w:r>
        <w:rPr>
          <w:b/>
          <w:bCs/>
          <w:lang w:val="en-US"/>
        </w:rPr>
        <w:t>pe</w:t>
      </w:r>
      <w:proofErr w:type="spellEnd"/>
      <w:r>
        <w:rPr>
          <w:b/>
          <w:bCs/>
          <w:lang w:val="en-US"/>
        </w:rPr>
        <w:t xml:space="preserve"> </w:t>
      </w:r>
      <w:proofErr w:type="spellStart"/>
      <w:r>
        <w:rPr>
          <w:b/>
          <w:bCs/>
          <w:lang w:val="en-US"/>
        </w:rPr>
        <w:t>anul</w:t>
      </w:r>
      <w:proofErr w:type="spellEnd"/>
      <w:r>
        <w:rPr>
          <w:b/>
          <w:bCs/>
          <w:lang w:val="en-US"/>
        </w:rPr>
        <w:t xml:space="preserve"> 2020</w:t>
      </w:r>
    </w:p>
    <w:p w:rsidR="00EA622B" w:rsidRDefault="00EA622B" w:rsidP="00EA622B">
      <w:pPr>
        <w:jc w:val="center"/>
        <w:rPr>
          <w:lang w:val="en-US"/>
        </w:rPr>
      </w:pPr>
    </w:p>
    <w:p w:rsidR="00EA622B" w:rsidRDefault="00EA622B" w:rsidP="00EA622B">
      <w:pPr>
        <w:rPr>
          <w:lang w:val="en-US"/>
        </w:rPr>
      </w:pPr>
    </w:p>
    <w:tbl>
      <w:tblPr>
        <w:tblW w:w="10715" w:type="dxa"/>
        <w:tblInd w:w="-8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03"/>
        <w:gridCol w:w="993"/>
        <w:gridCol w:w="1134"/>
        <w:gridCol w:w="1134"/>
        <w:gridCol w:w="1134"/>
        <w:gridCol w:w="1417"/>
      </w:tblGrid>
      <w:tr w:rsidR="00EA622B" w:rsidRPr="004208CB" w:rsidTr="00931D5B">
        <w:trPr>
          <w:trHeight w:val="550"/>
        </w:trPr>
        <w:tc>
          <w:tcPr>
            <w:tcW w:w="4903" w:type="dxa"/>
            <w:tcBorders>
              <w:top w:val="single" w:sz="4" w:space="0" w:color="000000"/>
              <w:left w:val="single" w:sz="4" w:space="0" w:color="000000"/>
              <w:bottom w:val="single" w:sz="4" w:space="0" w:color="000000"/>
              <w:right w:val="single" w:sz="4" w:space="0" w:color="auto"/>
            </w:tcBorders>
            <w:hideMark/>
          </w:tcPr>
          <w:p w:rsidR="00EA622B" w:rsidRDefault="00EA622B" w:rsidP="00931D5B">
            <w:pPr>
              <w:jc w:val="center"/>
              <w:rPr>
                <w:b/>
              </w:rPr>
            </w:pPr>
            <w:r>
              <w:rPr>
                <w:b/>
              </w:rPr>
              <w:t>Denumirea</w:t>
            </w:r>
          </w:p>
        </w:tc>
        <w:tc>
          <w:tcPr>
            <w:tcW w:w="993" w:type="dxa"/>
            <w:tcBorders>
              <w:top w:val="single" w:sz="4" w:space="0" w:color="000000"/>
              <w:left w:val="single" w:sz="4" w:space="0" w:color="000000"/>
              <w:bottom w:val="single" w:sz="4" w:space="0" w:color="000000"/>
              <w:right w:val="single" w:sz="4" w:space="0" w:color="auto"/>
            </w:tcBorders>
          </w:tcPr>
          <w:p w:rsidR="00EA622B" w:rsidRDefault="00EA622B" w:rsidP="00931D5B">
            <w:pPr>
              <w:jc w:val="center"/>
              <w:rPr>
                <w:b/>
              </w:rPr>
            </w:pPr>
            <w:r>
              <w:rPr>
                <w:b/>
              </w:rPr>
              <w:t>Cod</w:t>
            </w:r>
          </w:p>
          <w:p w:rsidR="00EA622B" w:rsidRDefault="00EA622B" w:rsidP="00931D5B">
            <w:pPr>
              <w:jc w:val="center"/>
              <w:rPr>
                <w:b/>
              </w:rPr>
            </w:pPr>
            <w:proofErr w:type="spellStart"/>
            <w:r>
              <w:rPr>
                <w:b/>
              </w:rPr>
              <w:t>eco</w:t>
            </w:r>
            <w:proofErr w:type="spellEnd"/>
          </w:p>
        </w:tc>
        <w:tc>
          <w:tcPr>
            <w:tcW w:w="1134" w:type="dxa"/>
            <w:tcBorders>
              <w:top w:val="single" w:sz="4" w:space="0" w:color="000000"/>
              <w:left w:val="single" w:sz="4" w:space="0" w:color="auto"/>
              <w:bottom w:val="single" w:sz="4" w:space="0" w:color="000000"/>
              <w:right w:val="single" w:sz="4" w:space="0" w:color="000000"/>
            </w:tcBorders>
          </w:tcPr>
          <w:p w:rsidR="00EA622B" w:rsidRDefault="00EA622B" w:rsidP="00931D5B">
            <w:pPr>
              <w:jc w:val="center"/>
              <w:rPr>
                <w:b/>
              </w:rPr>
            </w:pPr>
            <w:r>
              <w:rPr>
                <w:b/>
              </w:rPr>
              <w:t>Aprobat</w:t>
            </w:r>
          </w:p>
        </w:tc>
        <w:tc>
          <w:tcPr>
            <w:tcW w:w="1134" w:type="dxa"/>
            <w:tcBorders>
              <w:top w:val="single" w:sz="4" w:space="0" w:color="000000"/>
              <w:left w:val="single" w:sz="4" w:space="0" w:color="000000"/>
              <w:bottom w:val="single" w:sz="4" w:space="0" w:color="000000"/>
              <w:right w:val="single" w:sz="4" w:space="0" w:color="auto"/>
            </w:tcBorders>
            <w:hideMark/>
          </w:tcPr>
          <w:p w:rsidR="00EA622B" w:rsidRDefault="00EA622B" w:rsidP="00931D5B">
            <w:pPr>
              <w:jc w:val="center"/>
              <w:rPr>
                <w:b/>
                <w:lang w:val="en-US"/>
              </w:rPr>
            </w:pPr>
            <w:r>
              <w:rPr>
                <w:b/>
              </w:rPr>
              <w:t xml:space="preserve">Precizat </w:t>
            </w:r>
          </w:p>
        </w:tc>
        <w:tc>
          <w:tcPr>
            <w:tcW w:w="1134" w:type="dxa"/>
            <w:tcBorders>
              <w:top w:val="single" w:sz="4" w:space="0" w:color="000000"/>
              <w:left w:val="single" w:sz="4" w:space="0" w:color="auto"/>
              <w:bottom w:val="single" w:sz="4" w:space="0" w:color="000000"/>
              <w:right w:val="single" w:sz="4" w:space="0" w:color="000000"/>
            </w:tcBorders>
          </w:tcPr>
          <w:p w:rsidR="00EA622B" w:rsidRDefault="00EA622B" w:rsidP="00931D5B">
            <w:pPr>
              <w:jc w:val="center"/>
              <w:rPr>
                <w:b/>
                <w:lang w:val="en-US"/>
              </w:rPr>
            </w:pPr>
            <w:proofErr w:type="spellStart"/>
            <w:r>
              <w:rPr>
                <w:b/>
                <w:lang w:val="en-US"/>
              </w:rPr>
              <w:t>Propuneri</w:t>
            </w:r>
            <w:proofErr w:type="spellEnd"/>
          </w:p>
          <w:p w:rsidR="00EA622B" w:rsidRDefault="00EA622B" w:rsidP="00931D5B">
            <w:pPr>
              <w:jc w:val="center"/>
              <w:rPr>
                <w:b/>
                <w:lang w:val="en-US"/>
              </w:rPr>
            </w:pPr>
            <w:proofErr w:type="spellStart"/>
            <w:r>
              <w:rPr>
                <w:b/>
                <w:lang w:val="en-US"/>
              </w:rPr>
              <w:t>Corelare</w:t>
            </w:r>
            <w:proofErr w:type="spellEnd"/>
          </w:p>
          <w:p w:rsidR="00EA622B" w:rsidRDefault="00EA622B" w:rsidP="00931D5B">
            <w:pPr>
              <w:jc w:val="center"/>
              <w:rPr>
                <w:b/>
                <w:lang w:val="en-US"/>
              </w:rPr>
            </w:pPr>
            <w:r>
              <w:rPr>
                <w:b/>
                <w:lang w:val="en-US"/>
              </w:rPr>
              <w:t>(+;-)</w:t>
            </w:r>
          </w:p>
        </w:tc>
        <w:tc>
          <w:tcPr>
            <w:tcW w:w="1417" w:type="dxa"/>
            <w:tcBorders>
              <w:top w:val="single" w:sz="4" w:space="0" w:color="000000"/>
              <w:left w:val="single" w:sz="4" w:space="0" w:color="000000"/>
              <w:bottom w:val="single" w:sz="4" w:space="0" w:color="000000"/>
              <w:right w:val="single" w:sz="4" w:space="0" w:color="000000"/>
            </w:tcBorders>
            <w:hideMark/>
          </w:tcPr>
          <w:p w:rsidR="00EA622B" w:rsidRDefault="00EA622B" w:rsidP="00931D5B">
            <w:pPr>
              <w:jc w:val="center"/>
              <w:rPr>
                <w:b/>
              </w:rPr>
            </w:pPr>
            <w:r>
              <w:rPr>
                <w:b/>
              </w:rPr>
              <w:t xml:space="preserve">Suma, </w:t>
            </w:r>
          </w:p>
          <w:p w:rsidR="00EA622B" w:rsidRDefault="00EA622B" w:rsidP="00931D5B">
            <w:pPr>
              <w:jc w:val="center"/>
              <w:rPr>
                <w:b/>
              </w:rPr>
            </w:pPr>
            <w:r>
              <w:rPr>
                <w:b/>
              </w:rPr>
              <w:t>mii lei</w:t>
            </w:r>
          </w:p>
        </w:tc>
      </w:tr>
      <w:tr w:rsidR="00EA622B" w:rsidRPr="004208CB" w:rsidTr="00931D5B">
        <w:trPr>
          <w:trHeight w:val="267"/>
        </w:trPr>
        <w:tc>
          <w:tcPr>
            <w:tcW w:w="4903" w:type="dxa"/>
            <w:tcBorders>
              <w:top w:val="single" w:sz="4" w:space="0" w:color="000000"/>
              <w:left w:val="single" w:sz="4" w:space="0" w:color="000000"/>
              <w:bottom w:val="single" w:sz="4" w:space="0" w:color="000000"/>
              <w:right w:val="single" w:sz="4" w:space="0" w:color="auto"/>
            </w:tcBorders>
            <w:hideMark/>
          </w:tcPr>
          <w:p w:rsidR="00EA622B" w:rsidRDefault="00EA622B" w:rsidP="00931D5B">
            <w:pPr>
              <w:rPr>
                <w:b/>
              </w:rPr>
            </w:pPr>
            <w:r>
              <w:rPr>
                <w:b/>
              </w:rPr>
              <w:t>I. Venituri, total</w:t>
            </w:r>
          </w:p>
        </w:tc>
        <w:tc>
          <w:tcPr>
            <w:tcW w:w="993" w:type="dxa"/>
            <w:tcBorders>
              <w:top w:val="single" w:sz="4" w:space="0" w:color="000000"/>
              <w:left w:val="single" w:sz="4" w:space="0" w:color="000000"/>
              <w:bottom w:val="single" w:sz="4" w:space="0" w:color="000000"/>
              <w:right w:val="single" w:sz="4" w:space="0" w:color="auto"/>
            </w:tcBorders>
          </w:tcPr>
          <w:p w:rsidR="00EA622B" w:rsidRDefault="00EA622B" w:rsidP="00931D5B">
            <w:pPr>
              <w:rPr>
                <w:b/>
              </w:rPr>
            </w:pPr>
          </w:p>
        </w:tc>
        <w:tc>
          <w:tcPr>
            <w:tcW w:w="1134" w:type="dxa"/>
            <w:tcBorders>
              <w:top w:val="single" w:sz="4" w:space="0" w:color="000000"/>
              <w:left w:val="single" w:sz="4" w:space="0" w:color="auto"/>
              <w:bottom w:val="single" w:sz="4" w:space="0" w:color="000000"/>
              <w:right w:val="single" w:sz="4" w:space="0" w:color="000000"/>
            </w:tcBorders>
          </w:tcPr>
          <w:p w:rsidR="00EA622B" w:rsidRDefault="00EA622B" w:rsidP="00931D5B">
            <w:pPr>
              <w:rPr>
                <w:b/>
              </w:rPr>
            </w:pPr>
            <w:r>
              <w:rPr>
                <w:b/>
              </w:rPr>
              <w:t xml:space="preserve"> 10346,4</w:t>
            </w:r>
          </w:p>
        </w:tc>
        <w:tc>
          <w:tcPr>
            <w:tcW w:w="1134" w:type="dxa"/>
            <w:tcBorders>
              <w:top w:val="single" w:sz="4" w:space="0" w:color="000000"/>
              <w:left w:val="single" w:sz="4" w:space="0" w:color="000000"/>
              <w:bottom w:val="single" w:sz="4" w:space="0" w:color="000000"/>
              <w:right w:val="single" w:sz="4" w:space="0" w:color="auto"/>
            </w:tcBorders>
          </w:tcPr>
          <w:p w:rsidR="00EA622B" w:rsidRPr="00AB0EE8" w:rsidRDefault="00EA622B" w:rsidP="00931D5B">
            <w:pPr>
              <w:rPr>
                <w:b/>
              </w:rPr>
            </w:pPr>
            <w:r>
              <w:rPr>
                <w:b/>
              </w:rPr>
              <w:t>10309.2</w:t>
            </w:r>
          </w:p>
        </w:tc>
        <w:tc>
          <w:tcPr>
            <w:tcW w:w="1134" w:type="dxa"/>
            <w:tcBorders>
              <w:top w:val="single" w:sz="4" w:space="0" w:color="000000"/>
              <w:left w:val="single" w:sz="4" w:space="0" w:color="auto"/>
              <w:bottom w:val="single" w:sz="4" w:space="0" w:color="000000"/>
              <w:right w:val="single" w:sz="4" w:space="0" w:color="000000"/>
            </w:tcBorders>
          </w:tcPr>
          <w:p w:rsidR="00EA622B" w:rsidRDefault="00EA622B" w:rsidP="00931D5B">
            <w:r>
              <w:t>+ 1018.8</w:t>
            </w:r>
          </w:p>
        </w:tc>
        <w:tc>
          <w:tcPr>
            <w:tcW w:w="1417" w:type="dxa"/>
            <w:tcBorders>
              <w:top w:val="single" w:sz="4" w:space="0" w:color="000000"/>
              <w:left w:val="single" w:sz="4" w:space="0" w:color="000000"/>
              <w:bottom w:val="single" w:sz="4" w:space="0" w:color="000000"/>
              <w:right w:val="single" w:sz="4" w:space="0" w:color="000000"/>
            </w:tcBorders>
            <w:hideMark/>
          </w:tcPr>
          <w:p w:rsidR="00EA622B" w:rsidRPr="00176E39" w:rsidRDefault="00EA622B" w:rsidP="00931D5B">
            <w:pPr>
              <w:jc w:val="center"/>
              <w:rPr>
                <w:b/>
                <w:lang w:val="en-US"/>
              </w:rPr>
            </w:pPr>
            <w:r>
              <w:rPr>
                <w:b/>
                <w:lang w:val="en-US"/>
              </w:rPr>
              <w:t>11328,0</w:t>
            </w:r>
          </w:p>
        </w:tc>
      </w:tr>
      <w:tr w:rsidR="00EA622B" w:rsidRPr="004208CB" w:rsidTr="00931D5B">
        <w:trPr>
          <w:trHeight w:val="267"/>
        </w:trPr>
        <w:tc>
          <w:tcPr>
            <w:tcW w:w="4903" w:type="dxa"/>
            <w:tcBorders>
              <w:top w:val="single" w:sz="4" w:space="0" w:color="000000"/>
              <w:left w:val="single" w:sz="4" w:space="0" w:color="000000"/>
              <w:bottom w:val="single" w:sz="4" w:space="0" w:color="000000"/>
              <w:right w:val="single" w:sz="4" w:space="0" w:color="auto"/>
            </w:tcBorders>
            <w:hideMark/>
          </w:tcPr>
          <w:p w:rsidR="00EA622B" w:rsidRDefault="00EA622B" w:rsidP="00931D5B">
            <w:pPr>
              <w:ind w:left="1080"/>
              <w:rPr>
                <w:b/>
                <w:lang w:val="en-US"/>
              </w:rPr>
            </w:pPr>
            <w:r>
              <w:rPr>
                <w:b/>
              </w:rPr>
              <w:t>inclusive</w:t>
            </w:r>
            <w:r>
              <w:rPr>
                <w:b/>
                <w:lang w:val="en-US"/>
              </w:rPr>
              <w:t xml:space="preserve"> </w:t>
            </w:r>
            <w:proofErr w:type="spellStart"/>
            <w:r>
              <w:rPr>
                <w:b/>
                <w:lang w:val="en-US"/>
              </w:rPr>
              <w:t>transferuri</w:t>
            </w:r>
            <w:proofErr w:type="spellEnd"/>
            <w:r>
              <w:rPr>
                <w:b/>
                <w:lang w:val="en-US"/>
              </w:rPr>
              <w:t xml:space="preserve"> de la </w:t>
            </w:r>
            <w:proofErr w:type="spellStart"/>
            <w:r>
              <w:rPr>
                <w:b/>
                <w:lang w:val="en-US"/>
              </w:rPr>
              <w:t>bugetul</w:t>
            </w:r>
            <w:proofErr w:type="spellEnd"/>
            <w:r>
              <w:rPr>
                <w:b/>
                <w:lang w:val="en-US"/>
              </w:rPr>
              <w:t xml:space="preserve"> de stat</w:t>
            </w:r>
          </w:p>
        </w:tc>
        <w:tc>
          <w:tcPr>
            <w:tcW w:w="993" w:type="dxa"/>
            <w:tcBorders>
              <w:top w:val="single" w:sz="4" w:space="0" w:color="000000"/>
              <w:left w:val="single" w:sz="4" w:space="0" w:color="000000"/>
              <w:bottom w:val="single" w:sz="4" w:space="0" w:color="000000"/>
              <w:right w:val="single" w:sz="4" w:space="0" w:color="auto"/>
            </w:tcBorders>
          </w:tcPr>
          <w:p w:rsidR="00EA622B" w:rsidRDefault="00EA622B" w:rsidP="00931D5B">
            <w:pPr>
              <w:rPr>
                <w:b/>
                <w:lang w:val="en-US"/>
              </w:rPr>
            </w:pPr>
          </w:p>
        </w:tc>
        <w:tc>
          <w:tcPr>
            <w:tcW w:w="1134" w:type="dxa"/>
            <w:tcBorders>
              <w:top w:val="single" w:sz="4" w:space="0" w:color="000000"/>
              <w:left w:val="single" w:sz="4" w:space="0" w:color="auto"/>
              <w:bottom w:val="single" w:sz="4" w:space="0" w:color="000000"/>
              <w:right w:val="single" w:sz="4" w:space="0" w:color="000000"/>
            </w:tcBorders>
          </w:tcPr>
          <w:p w:rsidR="00EA622B" w:rsidRDefault="00EA622B" w:rsidP="00931D5B">
            <w:pPr>
              <w:rPr>
                <w:b/>
                <w:lang w:val="en-US"/>
              </w:rPr>
            </w:pPr>
            <w:r>
              <w:rPr>
                <w:b/>
                <w:lang w:val="en-US"/>
              </w:rPr>
              <w:t xml:space="preserve">   8027.2</w:t>
            </w:r>
          </w:p>
        </w:tc>
        <w:tc>
          <w:tcPr>
            <w:tcW w:w="1134" w:type="dxa"/>
            <w:tcBorders>
              <w:top w:val="single" w:sz="4" w:space="0" w:color="000000"/>
              <w:left w:val="single" w:sz="4" w:space="0" w:color="000000"/>
              <w:bottom w:val="single" w:sz="4" w:space="0" w:color="000000"/>
              <w:right w:val="single" w:sz="4" w:space="0" w:color="auto"/>
            </w:tcBorders>
          </w:tcPr>
          <w:p w:rsidR="00EA622B" w:rsidRPr="00AB0EE8" w:rsidRDefault="00EA622B" w:rsidP="00931D5B">
            <w:pPr>
              <w:jc w:val="center"/>
              <w:rPr>
                <w:b/>
              </w:rPr>
            </w:pPr>
            <w:r>
              <w:rPr>
                <w:b/>
              </w:rPr>
              <w:t>7790.0</w:t>
            </w:r>
          </w:p>
        </w:tc>
        <w:tc>
          <w:tcPr>
            <w:tcW w:w="1134" w:type="dxa"/>
            <w:tcBorders>
              <w:top w:val="single" w:sz="4" w:space="0" w:color="000000"/>
              <w:left w:val="single" w:sz="4" w:space="0" w:color="auto"/>
              <w:bottom w:val="single" w:sz="4" w:space="0" w:color="000000"/>
              <w:right w:val="single" w:sz="4" w:space="0" w:color="000000"/>
            </w:tcBorders>
          </w:tcPr>
          <w:p w:rsidR="00EA622B" w:rsidRPr="000B7657" w:rsidRDefault="00EA622B" w:rsidP="00931D5B">
            <w:pPr>
              <w:jc w:val="center"/>
              <w:rPr>
                <w:b/>
              </w:rPr>
            </w:pPr>
            <w:r>
              <w:rPr>
                <w:b/>
              </w:rPr>
              <w:t>+ 1018.8</w:t>
            </w:r>
          </w:p>
        </w:tc>
        <w:tc>
          <w:tcPr>
            <w:tcW w:w="1417" w:type="dxa"/>
            <w:tcBorders>
              <w:top w:val="single" w:sz="4" w:space="0" w:color="000000"/>
              <w:left w:val="single" w:sz="4" w:space="0" w:color="000000"/>
              <w:bottom w:val="single" w:sz="4" w:space="0" w:color="000000"/>
              <w:right w:val="single" w:sz="4" w:space="0" w:color="000000"/>
            </w:tcBorders>
            <w:hideMark/>
          </w:tcPr>
          <w:p w:rsidR="00EA622B" w:rsidRDefault="00EA622B" w:rsidP="00931D5B">
            <w:pPr>
              <w:jc w:val="center"/>
              <w:rPr>
                <w:b/>
                <w:lang w:val="en-US"/>
              </w:rPr>
            </w:pPr>
            <w:r>
              <w:rPr>
                <w:b/>
                <w:lang w:val="en-US"/>
              </w:rPr>
              <w:t>9803.9</w:t>
            </w:r>
          </w:p>
        </w:tc>
      </w:tr>
      <w:tr w:rsidR="00EA622B" w:rsidRPr="000B7657" w:rsidTr="00931D5B">
        <w:trPr>
          <w:trHeight w:val="535"/>
        </w:trPr>
        <w:tc>
          <w:tcPr>
            <w:tcW w:w="4903" w:type="dxa"/>
            <w:tcBorders>
              <w:top w:val="single" w:sz="4" w:space="0" w:color="000000"/>
              <w:left w:val="single" w:sz="4" w:space="0" w:color="000000"/>
              <w:bottom w:val="single" w:sz="4" w:space="0" w:color="000000"/>
              <w:right w:val="single" w:sz="4" w:space="0" w:color="auto"/>
            </w:tcBorders>
            <w:hideMark/>
          </w:tcPr>
          <w:p w:rsidR="00EA622B" w:rsidRDefault="00EA622B" w:rsidP="00EA622B">
            <w:pPr>
              <w:numPr>
                <w:ilvl w:val="0"/>
                <w:numId w:val="4"/>
              </w:numPr>
            </w:pPr>
            <w:r>
              <w:t xml:space="preserve">Transferuri curente primite cu destinaţie </w:t>
            </w:r>
            <w:proofErr w:type="spellStart"/>
            <w:r>
              <w:t>destinaţie</w:t>
            </w:r>
            <w:proofErr w:type="spellEnd"/>
            <w:r>
              <w:t xml:space="preserve"> specială între bugetele de stat şi bugetele locale de nivelul I pentru </w:t>
            </w:r>
            <w:proofErr w:type="spellStart"/>
            <w:r>
              <w:t>învăţămîntul</w:t>
            </w:r>
            <w:proofErr w:type="spellEnd"/>
            <w:r>
              <w:t xml:space="preserve"> preşcolar, primar, secundar general, special şi </w:t>
            </w:r>
            <w:proofErr w:type="spellStart"/>
            <w:r>
              <w:t>complim</w:t>
            </w:r>
            <w:proofErr w:type="spellEnd"/>
            <w:r>
              <w:rPr>
                <w:lang w:val="en-US"/>
              </w:rPr>
              <w:t>.</w:t>
            </w:r>
            <w:r>
              <w:t>(extraşcolar)</w:t>
            </w:r>
            <w:r>
              <w:rPr>
                <w:lang w:val="en-US"/>
              </w:rPr>
              <w:t>-gr.6</w:t>
            </w:r>
          </w:p>
        </w:tc>
        <w:tc>
          <w:tcPr>
            <w:tcW w:w="993" w:type="dxa"/>
            <w:tcBorders>
              <w:top w:val="single" w:sz="4" w:space="0" w:color="000000"/>
              <w:left w:val="single" w:sz="4" w:space="0" w:color="000000"/>
              <w:bottom w:val="single" w:sz="4" w:space="0" w:color="000000"/>
              <w:right w:val="single" w:sz="4" w:space="0" w:color="auto"/>
            </w:tcBorders>
          </w:tcPr>
          <w:p w:rsidR="00EA622B" w:rsidRDefault="00EA622B" w:rsidP="00931D5B">
            <w:r>
              <w:t>191211</w:t>
            </w:r>
          </w:p>
        </w:tc>
        <w:tc>
          <w:tcPr>
            <w:tcW w:w="1134" w:type="dxa"/>
            <w:tcBorders>
              <w:top w:val="single" w:sz="4" w:space="0" w:color="000000"/>
              <w:left w:val="single" w:sz="4" w:space="0" w:color="auto"/>
              <w:bottom w:val="single" w:sz="4" w:space="0" w:color="000000"/>
              <w:right w:val="single" w:sz="4" w:space="0" w:color="000000"/>
            </w:tcBorders>
          </w:tcPr>
          <w:p w:rsidR="00EA622B" w:rsidRDefault="00EA622B" w:rsidP="00931D5B">
            <w:r>
              <w:t>5895.0</w:t>
            </w:r>
          </w:p>
          <w:p w:rsidR="00EA622B" w:rsidRPr="004208CB" w:rsidRDefault="00EA622B" w:rsidP="00931D5B"/>
          <w:p w:rsidR="00EA622B" w:rsidRDefault="00EA622B" w:rsidP="00931D5B"/>
          <w:p w:rsidR="00EA622B" w:rsidRPr="004208CB" w:rsidRDefault="00EA622B" w:rsidP="00931D5B">
            <w:r>
              <w:t xml:space="preserve"> </w:t>
            </w:r>
          </w:p>
        </w:tc>
        <w:tc>
          <w:tcPr>
            <w:tcW w:w="1134" w:type="dxa"/>
            <w:tcBorders>
              <w:top w:val="single" w:sz="4" w:space="0" w:color="000000"/>
              <w:left w:val="single" w:sz="4" w:space="0" w:color="000000"/>
              <w:bottom w:val="single" w:sz="4" w:space="0" w:color="000000"/>
              <w:right w:val="single" w:sz="4" w:space="0" w:color="auto"/>
            </w:tcBorders>
            <w:hideMark/>
          </w:tcPr>
          <w:p w:rsidR="00EA622B" w:rsidRPr="004208CB" w:rsidRDefault="00EA622B" w:rsidP="00931D5B">
            <w:pPr>
              <w:rPr>
                <w:lang w:val="en-US"/>
              </w:rPr>
            </w:pPr>
            <w:r>
              <w:rPr>
                <w:lang w:val="en-US"/>
              </w:rPr>
              <w:t xml:space="preserve">  5172.5</w:t>
            </w:r>
          </w:p>
        </w:tc>
        <w:tc>
          <w:tcPr>
            <w:tcW w:w="1134" w:type="dxa"/>
            <w:tcBorders>
              <w:top w:val="single" w:sz="4" w:space="0" w:color="000000"/>
              <w:left w:val="single" w:sz="4" w:space="0" w:color="auto"/>
              <w:bottom w:val="single" w:sz="4" w:space="0" w:color="000000"/>
              <w:right w:val="single" w:sz="4" w:space="0" w:color="000000"/>
            </w:tcBorders>
          </w:tcPr>
          <w:p w:rsidR="00EA622B" w:rsidRDefault="00EA622B" w:rsidP="00931D5B">
            <w:pPr>
              <w:jc w:val="center"/>
            </w:pPr>
            <w:r>
              <w:t>+1018.8</w:t>
            </w:r>
          </w:p>
        </w:tc>
        <w:tc>
          <w:tcPr>
            <w:tcW w:w="1417" w:type="dxa"/>
            <w:tcBorders>
              <w:top w:val="single" w:sz="4" w:space="0" w:color="000000"/>
              <w:left w:val="single" w:sz="4" w:space="0" w:color="000000"/>
              <w:bottom w:val="single" w:sz="4" w:space="0" w:color="000000"/>
              <w:right w:val="single" w:sz="4" w:space="0" w:color="000000"/>
            </w:tcBorders>
            <w:hideMark/>
          </w:tcPr>
          <w:p w:rsidR="00EA622B" w:rsidRDefault="00EA622B" w:rsidP="00931D5B">
            <w:pPr>
              <w:jc w:val="center"/>
              <w:rPr>
                <w:lang w:val="en-US"/>
              </w:rPr>
            </w:pPr>
            <w:r>
              <w:rPr>
                <w:lang w:val="en-US"/>
              </w:rPr>
              <w:t xml:space="preserve">6191,3  </w:t>
            </w:r>
          </w:p>
        </w:tc>
      </w:tr>
      <w:tr w:rsidR="00EA622B" w:rsidRPr="000B7657" w:rsidTr="00931D5B">
        <w:trPr>
          <w:trHeight w:val="817"/>
        </w:trPr>
        <w:tc>
          <w:tcPr>
            <w:tcW w:w="4903" w:type="dxa"/>
            <w:tcBorders>
              <w:top w:val="single" w:sz="4" w:space="0" w:color="000000"/>
              <w:left w:val="single" w:sz="4" w:space="0" w:color="000000"/>
              <w:bottom w:val="single" w:sz="4" w:space="0" w:color="000000"/>
              <w:right w:val="single" w:sz="4" w:space="0" w:color="auto"/>
            </w:tcBorders>
            <w:hideMark/>
          </w:tcPr>
          <w:p w:rsidR="00EA622B" w:rsidRDefault="00EA622B" w:rsidP="00EA622B">
            <w:pPr>
              <w:numPr>
                <w:ilvl w:val="0"/>
                <w:numId w:val="4"/>
              </w:numPr>
            </w:pPr>
            <w:r>
              <w:t xml:space="preserve"> Transferuri curente primite cu destinaţie specială pu infrastructura drumurilor.</w:t>
            </w:r>
          </w:p>
        </w:tc>
        <w:tc>
          <w:tcPr>
            <w:tcW w:w="993" w:type="dxa"/>
            <w:tcBorders>
              <w:top w:val="single" w:sz="4" w:space="0" w:color="000000"/>
              <w:left w:val="single" w:sz="4" w:space="0" w:color="000000"/>
              <w:bottom w:val="single" w:sz="4" w:space="0" w:color="000000"/>
              <w:right w:val="single" w:sz="4" w:space="0" w:color="auto"/>
            </w:tcBorders>
          </w:tcPr>
          <w:p w:rsidR="00EA622B" w:rsidRDefault="00EA622B" w:rsidP="00931D5B">
            <w:r>
              <w:t>191216</w:t>
            </w:r>
          </w:p>
          <w:p w:rsidR="00EA622B" w:rsidRDefault="00EA622B" w:rsidP="00931D5B"/>
        </w:tc>
        <w:tc>
          <w:tcPr>
            <w:tcW w:w="1134" w:type="dxa"/>
            <w:tcBorders>
              <w:top w:val="single" w:sz="4" w:space="0" w:color="000000"/>
              <w:left w:val="single" w:sz="4" w:space="0" w:color="auto"/>
              <w:bottom w:val="single" w:sz="4" w:space="0" w:color="000000"/>
              <w:right w:val="single" w:sz="4" w:space="0" w:color="000000"/>
            </w:tcBorders>
          </w:tcPr>
          <w:p w:rsidR="00EA622B" w:rsidRDefault="00EA622B" w:rsidP="00931D5B">
            <w:r>
              <w:t>701.0</w:t>
            </w:r>
          </w:p>
        </w:tc>
        <w:tc>
          <w:tcPr>
            <w:tcW w:w="1134" w:type="dxa"/>
            <w:tcBorders>
              <w:top w:val="single" w:sz="4" w:space="0" w:color="000000"/>
              <w:left w:val="single" w:sz="4" w:space="0" w:color="000000"/>
              <w:bottom w:val="single" w:sz="4" w:space="0" w:color="000000"/>
              <w:right w:val="single" w:sz="4" w:space="0" w:color="auto"/>
            </w:tcBorders>
            <w:hideMark/>
          </w:tcPr>
          <w:p w:rsidR="00EA622B" w:rsidRDefault="00EA622B" w:rsidP="00931D5B">
            <w:pPr>
              <w:rPr>
                <w:lang w:val="en-US"/>
              </w:rPr>
            </w:pPr>
            <w:r>
              <w:rPr>
                <w:lang w:val="en-US"/>
              </w:rPr>
              <w:t>701.0</w:t>
            </w:r>
          </w:p>
        </w:tc>
        <w:tc>
          <w:tcPr>
            <w:tcW w:w="1134" w:type="dxa"/>
            <w:tcBorders>
              <w:top w:val="single" w:sz="4" w:space="0" w:color="000000"/>
              <w:left w:val="single" w:sz="4" w:space="0" w:color="auto"/>
              <w:bottom w:val="single" w:sz="4" w:space="0" w:color="000000"/>
              <w:right w:val="single" w:sz="4" w:space="0" w:color="000000"/>
            </w:tcBorders>
          </w:tcPr>
          <w:p w:rsidR="00EA622B" w:rsidRDefault="00EA622B" w:rsidP="00931D5B">
            <w:pPr>
              <w:jc w:val="center"/>
              <w:rPr>
                <w:lang w:val="en-US"/>
              </w:rPr>
            </w:pPr>
          </w:p>
        </w:tc>
        <w:tc>
          <w:tcPr>
            <w:tcW w:w="1417" w:type="dxa"/>
            <w:tcBorders>
              <w:top w:val="single" w:sz="4" w:space="0" w:color="000000"/>
              <w:left w:val="single" w:sz="4" w:space="0" w:color="000000"/>
              <w:bottom w:val="single" w:sz="4" w:space="0" w:color="000000"/>
              <w:right w:val="single" w:sz="4" w:space="0" w:color="000000"/>
            </w:tcBorders>
            <w:hideMark/>
          </w:tcPr>
          <w:p w:rsidR="00EA622B" w:rsidRDefault="00EA622B" w:rsidP="00931D5B">
            <w:pPr>
              <w:jc w:val="center"/>
              <w:rPr>
                <w:lang w:val="en-US"/>
              </w:rPr>
            </w:pPr>
            <w:r>
              <w:rPr>
                <w:lang w:val="en-US"/>
              </w:rPr>
              <w:t>701,0</w:t>
            </w:r>
          </w:p>
        </w:tc>
      </w:tr>
      <w:tr w:rsidR="00EA622B" w:rsidTr="00931D5B">
        <w:trPr>
          <w:trHeight w:val="662"/>
        </w:trPr>
        <w:tc>
          <w:tcPr>
            <w:tcW w:w="4903" w:type="dxa"/>
            <w:tcBorders>
              <w:top w:val="single" w:sz="4" w:space="0" w:color="000000"/>
              <w:left w:val="single" w:sz="4" w:space="0" w:color="000000"/>
              <w:bottom w:val="single" w:sz="4" w:space="0" w:color="000000"/>
              <w:right w:val="single" w:sz="4" w:space="0" w:color="auto"/>
            </w:tcBorders>
            <w:hideMark/>
          </w:tcPr>
          <w:p w:rsidR="00EA622B" w:rsidRDefault="00EA622B" w:rsidP="00EA622B">
            <w:pPr>
              <w:numPr>
                <w:ilvl w:val="0"/>
                <w:numId w:val="4"/>
              </w:numPr>
            </w:pPr>
            <w:r>
              <w:t xml:space="preserve"> </w:t>
            </w:r>
            <w:proofErr w:type="spellStart"/>
            <w:r>
              <w:rPr>
                <w:lang w:val="en-US"/>
              </w:rPr>
              <w:t>Transferuri</w:t>
            </w:r>
            <w:proofErr w:type="spellEnd"/>
            <w:r>
              <w:rPr>
                <w:lang w:val="en-US"/>
              </w:rPr>
              <w:t xml:space="preserve"> </w:t>
            </w:r>
            <w:proofErr w:type="spellStart"/>
            <w:r>
              <w:rPr>
                <w:lang w:val="en-US"/>
              </w:rPr>
              <w:t>curente</w:t>
            </w:r>
            <w:proofErr w:type="spellEnd"/>
            <w:r>
              <w:rPr>
                <w:lang w:val="en-US"/>
              </w:rPr>
              <w:t xml:space="preserve">  </w:t>
            </w:r>
            <w:proofErr w:type="spellStart"/>
            <w:r>
              <w:rPr>
                <w:lang w:val="en-US"/>
              </w:rPr>
              <w:t>pu</w:t>
            </w:r>
            <w:proofErr w:type="spellEnd"/>
            <w:r>
              <w:rPr>
                <w:lang w:val="en-US"/>
              </w:rPr>
              <w:t xml:space="preserve"> </w:t>
            </w:r>
            <w:proofErr w:type="spellStart"/>
            <w:r>
              <w:rPr>
                <w:lang w:val="en-US"/>
              </w:rPr>
              <w:t>cheltuieli</w:t>
            </w:r>
            <w:proofErr w:type="spellEnd"/>
            <w:r>
              <w:rPr>
                <w:lang w:val="en-US"/>
              </w:rPr>
              <w:t xml:space="preserve"> </w:t>
            </w:r>
            <w:proofErr w:type="spellStart"/>
            <w:r>
              <w:rPr>
                <w:lang w:val="en-US"/>
              </w:rPr>
              <w:t>capitale</w:t>
            </w:r>
            <w:proofErr w:type="spellEnd"/>
          </w:p>
        </w:tc>
        <w:tc>
          <w:tcPr>
            <w:tcW w:w="993" w:type="dxa"/>
            <w:tcBorders>
              <w:top w:val="single" w:sz="4" w:space="0" w:color="000000"/>
              <w:left w:val="single" w:sz="4" w:space="0" w:color="000000"/>
              <w:bottom w:val="single" w:sz="4" w:space="0" w:color="000000"/>
              <w:right w:val="single" w:sz="4" w:space="0" w:color="auto"/>
            </w:tcBorders>
          </w:tcPr>
          <w:p w:rsidR="00EA622B" w:rsidRDefault="00EA622B" w:rsidP="00931D5B">
            <w:r>
              <w:t>191220</w:t>
            </w:r>
          </w:p>
        </w:tc>
        <w:tc>
          <w:tcPr>
            <w:tcW w:w="1134" w:type="dxa"/>
            <w:tcBorders>
              <w:top w:val="single" w:sz="4" w:space="0" w:color="000000"/>
              <w:left w:val="single" w:sz="4" w:space="0" w:color="auto"/>
              <w:bottom w:val="single" w:sz="4" w:space="0" w:color="000000"/>
              <w:right w:val="single" w:sz="4" w:space="0" w:color="000000"/>
            </w:tcBorders>
          </w:tcPr>
          <w:p w:rsidR="00EA622B" w:rsidRDefault="00EA622B" w:rsidP="00931D5B">
            <w:r>
              <w:t>--------</w:t>
            </w:r>
          </w:p>
        </w:tc>
        <w:tc>
          <w:tcPr>
            <w:tcW w:w="1134" w:type="dxa"/>
            <w:tcBorders>
              <w:top w:val="single" w:sz="4" w:space="0" w:color="000000"/>
              <w:left w:val="single" w:sz="4" w:space="0" w:color="000000"/>
              <w:bottom w:val="single" w:sz="4" w:space="0" w:color="000000"/>
              <w:right w:val="single" w:sz="4" w:space="0" w:color="auto"/>
            </w:tcBorders>
            <w:hideMark/>
          </w:tcPr>
          <w:p w:rsidR="00EA622B" w:rsidRDefault="00EA622B" w:rsidP="00931D5B">
            <w:pPr>
              <w:jc w:val="center"/>
              <w:rPr>
                <w:lang w:val="en-US"/>
              </w:rPr>
            </w:pPr>
            <w:r>
              <w:rPr>
                <w:lang w:val="en-US"/>
              </w:rPr>
              <w:t>350.0</w:t>
            </w:r>
          </w:p>
        </w:tc>
        <w:tc>
          <w:tcPr>
            <w:tcW w:w="1134" w:type="dxa"/>
            <w:tcBorders>
              <w:top w:val="single" w:sz="4" w:space="0" w:color="000000"/>
              <w:left w:val="single" w:sz="4" w:space="0" w:color="auto"/>
              <w:bottom w:val="single" w:sz="4" w:space="0" w:color="000000"/>
              <w:right w:val="single" w:sz="4" w:space="0" w:color="000000"/>
            </w:tcBorders>
          </w:tcPr>
          <w:p w:rsidR="00EA622B" w:rsidRDefault="00EA622B" w:rsidP="00931D5B">
            <w:pPr>
              <w:jc w:val="center"/>
              <w:rPr>
                <w:lang w:val="en-US"/>
              </w:rPr>
            </w:pPr>
          </w:p>
        </w:tc>
        <w:tc>
          <w:tcPr>
            <w:tcW w:w="1417" w:type="dxa"/>
            <w:tcBorders>
              <w:top w:val="single" w:sz="4" w:space="0" w:color="000000"/>
              <w:left w:val="single" w:sz="4" w:space="0" w:color="000000"/>
              <w:bottom w:val="single" w:sz="4" w:space="0" w:color="000000"/>
              <w:right w:val="single" w:sz="4" w:space="0" w:color="000000"/>
            </w:tcBorders>
            <w:hideMark/>
          </w:tcPr>
          <w:p w:rsidR="00EA622B" w:rsidRDefault="00EA622B" w:rsidP="00931D5B">
            <w:pPr>
              <w:jc w:val="center"/>
              <w:rPr>
                <w:lang w:val="en-US"/>
              </w:rPr>
            </w:pPr>
            <w:r>
              <w:rPr>
                <w:lang w:val="en-US"/>
              </w:rPr>
              <w:t>350,0</w:t>
            </w:r>
          </w:p>
        </w:tc>
      </w:tr>
      <w:tr w:rsidR="00EA622B" w:rsidRPr="002A4A14" w:rsidTr="00931D5B">
        <w:trPr>
          <w:trHeight w:val="315"/>
        </w:trPr>
        <w:tc>
          <w:tcPr>
            <w:tcW w:w="4903" w:type="dxa"/>
            <w:tcBorders>
              <w:top w:val="single" w:sz="4" w:space="0" w:color="000000"/>
              <w:left w:val="single" w:sz="4" w:space="0" w:color="000000"/>
              <w:bottom w:val="single" w:sz="4" w:space="0" w:color="auto"/>
              <w:right w:val="single" w:sz="4" w:space="0" w:color="auto"/>
            </w:tcBorders>
          </w:tcPr>
          <w:p w:rsidR="00EA622B" w:rsidRPr="00483BBC" w:rsidRDefault="00EA622B" w:rsidP="00EA622B">
            <w:pPr>
              <w:pStyle w:val="ListParagraph"/>
              <w:numPr>
                <w:ilvl w:val="0"/>
                <w:numId w:val="4"/>
              </w:numPr>
              <w:rPr>
                <w:lang w:val="en-US"/>
              </w:rPr>
            </w:pPr>
            <w:proofErr w:type="spellStart"/>
            <w:r>
              <w:rPr>
                <w:lang w:val="en-US"/>
              </w:rPr>
              <w:t>Transferuri</w:t>
            </w:r>
            <w:proofErr w:type="spellEnd"/>
            <w:r>
              <w:rPr>
                <w:lang w:val="en-US"/>
              </w:rPr>
              <w:t xml:space="preserve"> </w:t>
            </w:r>
            <w:proofErr w:type="spellStart"/>
            <w:r>
              <w:rPr>
                <w:lang w:val="en-US"/>
              </w:rPr>
              <w:t>curente</w:t>
            </w:r>
            <w:proofErr w:type="spellEnd"/>
            <w:r>
              <w:rPr>
                <w:lang w:val="en-US"/>
              </w:rPr>
              <w:t xml:space="preserve"> primate cu </w:t>
            </w:r>
            <w:proofErr w:type="spellStart"/>
            <w:r>
              <w:rPr>
                <w:lang w:val="en-US"/>
              </w:rPr>
              <w:t>destinatie</w:t>
            </w:r>
            <w:proofErr w:type="spellEnd"/>
            <w:r>
              <w:rPr>
                <w:lang w:val="en-US"/>
              </w:rPr>
              <w:t xml:space="preserve"> </w:t>
            </w:r>
            <w:proofErr w:type="spellStart"/>
            <w:r>
              <w:rPr>
                <w:lang w:val="en-US"/>
              </w:rPr>
              <w:t>generala</w:t>
            </w:r>
            <w:proofErr w:type="spellEnd"/>
            <w:r>
              <w:rPr>
                <w:lang w:val="en-US"/>
              </w:rPr>
              <w:t xml:space="preserve"> din </w:t>
            </w:r>
            <w:proofErr w:type="spellStart"/>
            <w:r>
              <w:rPr>
                <w:lang w:val="en-US"/>
              </w:rPr>
              <w:t>fondul</w:t>
            </w:r>
            <w:proofErr w:type="spellEnd"/>
            <w:r>
              <w:rPr>
                <w:lang w:val="en-US"/>
              </w:rPr>
              <w:t xml:space="preserve"> de </w:t>
            </w:r>
            <w:proofErr w:type="spellStart"/>
            <w:r>
              <w:rPr>
                <w:lang w:val="en-US"/>
              </w:rPr>
              <w:t>compensare</w:t>
            </w:r>
            <w:proofErr w:type="spellEnd"/>
            <w:r>
              <w:rPr>
                <w:lang w:val="en-US"/>
              </w:rPr>
              <w:t xml:space="preserve">. </w:t>
            </w:r>
          </w:p>
        </w:tc>
        <w:tc>
          <w:tcPr>
            <w:tcW w:w="993" w:type="dxa"/>
            <w:tcBorders>
              <w:top w:val="single" w:sz="4" w:space="0" w:color="000000"/>
              <w:left w:val="single" w:sz="4" w:space="0" w:color="000000"/>
              <w:bottom w:val="single" w:sz="4" w:space="0" w:color="auto"/>
              <w:right w:val="single" w:sz="4" w:space="0" w:color="auto"/>
            </w:tcBorders>
          </w:tcPr>
          <w:p w:rsidR="00EA622B" w:rsidRPr="004208CB" w:rsidRDefault="00EA622B" w:rsidP="00931D5B">
            <w:pPr>
              <w:rPr>
                <w:lang w:val="en-US"/>
              </w:rPr>
            </w:pPr>
            <w:r>
              <w:rPr>
                <w:lang w:val="en-US"/>
              </w:rPr>
              <w:t>191231</w:t>
            </w:r>
          </w:p>
        </w:tc>
        <w:tc>
          <w:tcPr>
            <w:tcW w:w="1134" w:type="dxa"/>
            <w:tcBorders>
              <w:top w:val="single" w:sz="4" w:space="0" w:color="000000"/>
              <w:left w:val="single" w:sz="4" w:space="0" w:color="auto"/>
              <w:bottom w:val="single" w:sz="4" w:space="0" w:color="auto"/>
              <w:right w:val="single" w:sz="4" w:space="0" w:color="000000"/>
            </w:tcBorders>
          </w:tcPr>
          <w:p w:rsidR="00EA622B" w:rsidRPr="00AB0EE8" w:rsidRDefault="00EA622B" w:rsidP="00931D5B">
            <w:pPr>
              <w:rPr>
                <w:lang w:val="en-US"/>
              </w:rPr>
            </w:pPr>
            <w:r>
              <w:rPr>
                <w:lang w:val="en-US"/>
              </w:rPr>
              <w:t>1431.2</w:t>
            </w:r>
          </w:p>
        </w:tc>
        <w:tc>
          <w:tcPr>
            <w:tcW w:w="1134" w:type="dxa"/>
            <w:tcBorders>
              <w:top w:val="single" w:sz="4" w:space="0" w:color="000000"/>
              <w:left w:val="single" w:sz="4" w:space="0" w:color="000000"/>
              <w:bottom w:val="single" w:sz="4" w:space="0" w:color="auto"/>
              <w:right w:val="single" w:sz="4" w:space="0" w:color="auto"/>
            </w:tcBorders>
          </w:tcPr>
          <w:p w:rsidR="00EA622B" w:rsidRPr="00483BBC" w:rsidRDefault="00EA622B" w:rsidP="00931D5B">
            <w:pPr>
              <w:rPr>
                <w:lang w:val="en-US"/>
              </w:rPr>
            </w:pPr>
            <w:r>
              <w:rPr>
                <w:lang w:val="en-US"/>
              </w:rPr>
              <w:t>1431.2</w:t>
            </w:r>
          </w:p>
        </w:tc>
        <w:tc>
          <w:tcPr>
            <w:tcW w:w="1134" w:type="dxa"/>
            <w:tcBorders>
              <w:top w:val="single" w:sz="4" w:space="0" w:color="000000"/>
              <w:left w:val="single" w:sz="4" w:space="0" w:color="auto"/>
              <w:bottom w:val="single" w:sz="4" w:space="0" w:color="auto"/>
              <w:right w:val="single" w:sz="4" w:space="0" w:color="000000"/>
            </w:tcBorders>
          </w:tcPr>
          <w:p w:rsidR="00EA622B" w:rsidRPr="00483BBC" w:rsidRDefault="00EA622B" w:rsidP="00931D5B">
            <w:pPr>
              <w:jc w:val="center"/>
              <w:rPr>
                <w:lang w:val="en-US"/>
              </w:rPr>
            </w:pPr>
            <w:r>
              <w:rPr>
                <w:lang w:val="en-US"/>
              </w:rPr>
              <w:t xml:space="preserve"> </w:t>
            </w:r>
          </w:p>
        </w:tc>
        <w:tc>
          <w:tcPr>
            <w:tcW w:w="1417" w:type="dxa"/>
            <w:tcBorders>
              <w:top w:val="single" w:sz="4" w:space="0" w:color="000000"/>
              <w:left w:val="single" w:sz="4" w:space="0" w:color="000000"/>
              <w:bottom w:val="single" w:sz="4" w:space="0" w:color="auto"/>
              <w:right w:val="single" w:sz="4" w:space="0" w:color="000000"/>
            </w:tcBorders>
          </w:tcPr>
          <w:p w:rsidR="00EA622B" w:rsidRDefault="00EA622B" w:rsidP="00931D5B">
            <w:pPr>
              <w:jc w:val="center"/>
            </w:pPr>
            <w:r>
              <w:t>1431,2</w:t>
            </w:r>
          </w:p>
        </w:tc>
      </w:tr>
      <w:tr w:rsidR="00EA622B" w:rsidRPr="00483BBC" w:rsidTr="00931D5B">
        <w:trPr>
          <w:trHeight w:val="666"/>
        </w:trPr>
        <w:tc>
          <w:tcPr>
            <w:tcW w:w="4903" w:type="dxa"/>
            <w:tcBorders>
              <w:top w:val="single" w:sz="4" w:space="0" w:color="auto"/>
              <w:left w:val="single" w:sz="4" w:space="0" w:color="000000"/>
              <w:bottom w:val="single" w:sz="4" w:space="0" w:color="auto"/>
              <w:right w:val="single" w:sz="4" w:space="0" w:color="auto"/>
            </w:tcBorders>
          </w:tcPr>
          <w:p w:rsidR="00EA622B" w:rsidRDefault="00EA622B" w:rsidP="00EA622B">
            <w:pPr>
              <w:pStyle w:val="ListParagraph"/>
              <w:numPr>
                <w:ilvl w:val="0"/>
                <w:numId w:val="4"/>
              </w:numPr>
              <w:rPr>
                <w:lang w:val="en-US"/>
              </w:rPr>
            </w:pPr>
            <w:r>
              <w:rPr>
                <w:lang w:val="en-US"/>
              </w:rPr>
              <w:t xml:space="preserve"> </w:t>
            </w:r>
            <w:proofErr w:type="spellStart"/>
            <w:r>
              <w:rPr>
                <w:lang w:val="en-US"/>
              </w:rPr>
              <w:t>Transferuri</w:t>
            </w:r>
            <w:proofErr w:type="spellEnd"/>
            <w:r>
              <w:rPr>
                <w:lang w:val="en-US"/>
              </w:rPr>
              <w:t xml:space="preserve"> </w:t>
            </w:r>
            <w:proofErr w:type="spellStart"/>
            <w:proofErr w:type="gramStart"/>
            <w:r>
              <w:rPr>
                <w:lang w:val="en-US"/>
              </w:rPr>
              <w:t>curente</w:t>
            </w:r>
            <w:proofErr w:type="spellEnd"/>
            <w:r>
              <w:rPr>
                <w:lang w:val="en-US"/>
              </w:rPr>
              <w:t xml:space="preserve">  primate</w:t>
            </w:r>
            <w:proofErr w:type="gramEnd"/>
            <w:r>
              <w:rPr>
                <w:lang w:val="en-US"/>
              </w:rPr>
              <w:t xml:space="preserve"> cu </w:t>
            </w:r>
            <w:proofErr w:type="spellStart"/>
            <w:r>
              <w:rPr>
                <w:lang w:val="en-US"/>
              </w:rPr>
              <w:t>dest</w:t>
            </w:r>
            <w:proofErr w:type="spellEnd"/>
            <w:r>
              <w:rPr>
                <w:lang w:val="en-US"/>
              </w:rPr>
              <w:t xml:space="preserve">. </w:t>
            </w:r>
            <w:proofErr w:type="spellStart"/>
            <w:r>
              <w:rPr>
                <w:lang w:val="en-US"/>
              </w:rPr>
              <w:t>Generala</w:t>
            </w:r>
            <w:proofErr w:type="spellEnd"/>
            <w:r>
              <w:rPr>
                <w:lang w:val="en-US"/>
              </w:rPr>
              <w:t xml:space="preserve"> </w:t>
            </w:r>
            <w:proofErr w:type="spellStart"/>
            <w:r>
              <w:rPr>
                <w:lang w:val="en-US"/>
              </w:rPr>
              <w:t>intre</w:t>
            </w:r>
            <w:proofErr w:type="spellEnd"/>
            <w:r>
              <w:rPr>
                <w:lang w:val="en-US"/>
              </w:rPr>
              <w:t xml:space="preserve"> BS </w:t>
            </w:r>
            <w:proofErr w:type="spellStart"/>
            <w:r>
              <w:rPr>
                <w:lang w:val="en-US"/>
              </w:rPr>
              <w:t>si</w:t>
            </w:r>
            <w:proofErr w:type="spellEnd"/>
            <w:r>
              <w:rPr>
                <w:lang w:val="en-US"/>
              </w:rPr>
              <w:t xml:space="preserve"> </w:t>
            </w:r>
            <w:proofErr w:type="spellStart"/>
            <w:r>
              <w:rPr>
                <w:lang w:val="en-US"/>
              </w:rPr>
              <w:t>Bugetele</w:t>
            </w:r>
            <w:proofErr w:type="spellEnd"/>
            <w:r>
              <w:rPr>
                <w:lang w:val="en-US"/>
              </w:rPr>
              <w:t xml:space="preserve"> de </w:t>
            </w:r>
            <w:proofErr w:type="spellStart"/>
            <w:r>
              <w:rPr>
                <w:lang w:val="en-US"/>
              </w:rPr>
              <w:t>nivelul</w:t>
            </w:r>
            <w:proofErr w:type="spellEnd"/>
            <w:r>
              <w:rPr>
                <w:lang w:val="en-US"/>
              </w:rPr>
              <w:t xml:space="preserve"> I.</w:t>
            </w:r>
          </w:p>
          <w:p w:rsidR="00EA622B" w:rsidRPr="002A4A14" w:rsidRDefault="00EA622B" w:rsidP="00931D5B">
            <w:pPr>
              <w:rPr>
                <w:lang w:val="en-US"/>
              </w:rPr>
            </w:pPr>
          </w:p>
        </w:tc>
        <w:tc>
          <w:tcPr>
            <w:tcW w:w="993" w:type="dxa"/>
            <w:tcBorders>
              <w:top w:val="single" w:sz="4" w:space="0" w:color="auto"/>
              <w:left w:val="single" w:sz="4" w:space="0" w:color="000000"/>
              <w:bottom w:val="single" w:sz="4" w:space="0" w:color="auto"/>
              <w:right w:val="single" w:sz="4" w:space="0" w:color="auto"/>
            </w:tcBorders>
          </w:tcPr>
          <w:p w:rsidR="00EA622B" w:rsidRPr="004208CB" w:rsidRDefault="00EA622B" w:rsidP="00931D5B">
            <w:pPr>
              <w:rPr>
                <w:lang w:val="en-US"/>
              </w:rPr>
            </w:pPr>
            <w:r>
              <w:rPr>
                <w:lang w:val="en-US"/>
              </w:rPr>
              <w:t>191239</w:t>
            </w:r>
          </w:p>
        </w:tc>
        <w:tc>
          <w:tcPr>
            <w:tcW w:w="1134" w:type="dxa"/>
            <w:tcBorders>
              <w:top w:val="single" w:sz="4" w:space="0" w:color="auto"/>
              <w:left w:val="single" w:sz="4" w:space="0" w:color="auto"/>
              <w:bottom w:val="single" w:sz="4" w:space="0" w:color="auto"/>
              <w:right w:val="single" w:sz="4" w:space="0" w:color="000000"/>
            </w:tcBorders>
          </w:tcPr>
          <w:p w:rsidR="00EA622B" w:rsidRPr="00AB0EE8" w:rsidRDefault="00EA622B" w:rsidP="00931D5B">
            <w:pPr>
              <w:rPr>
                <w:lang w:val="en-US"/>
              </w:rPr>
            </w:pPr>
            <w:r>
              <w:rPr>
                <w:lang w:val="en-US"/>
              </w:rPr>
              <w:t>--------</w:t>
            </w:r>
          </w:p>
        </w:tc>
        <w:tc>
          <w:tcPr>
            <w:tcW w:w="1134" w:type="dxa"/>
            <w:tcBorders>
              <w:top w:val="single" w:sz="4" w:space="0" w:color="auto"/>
              <w:left w:val="single" w:sz="4" w:space="0" w:color="000000"/>
              <w:bottom w:val="single" w:sz="4" w:space="0" w:color="auto"/>
              <w:right w:val="single" w:sz="4" w:space="0" w:color="auto"/>
            </w:tcBorders>
          </w:tcPr>
          <w:p w:rsidR="00EA622B" w:rsidRPr="00483BBC" w:rsidRDefault="00EA622B" w:rsidP="00931D5B">
            <w:pPr>
              <w:jc w:val="center"/>
              <w:rPr>
                <w:lang w:val="en-US"/>
              </w:rPr>
            </w:pPr>
            <w:r>
              <w:rPr>
                <w:lang w:val="en-US"/>
              </w:rPr>
              <w:t>135.3</w:t>
            </w:r>
          </w:p>
        </w:tc>
        <w:tc>
          <w:tcPr>
            <w:tcW w:w="1134" w:type="dxa"/>
            <w:tcBorders>
              <w:top w:val="single" w:sz="4" w:space="0" w:color="auto"/>
              <w:left w:val="single" w:sz="4" w:space="0" w:color="auto"/>
              <w:bottom w:val="single" w:sz="4" w:space="0" w:color="auto"/>
              <w:right w:val="single" w:sz="4" w:space="0" w:color="000000"/>
            </w:tcBorders>
          </w:tcPr>
          <w:p w:rsidR="00EA622B" w:rsidRPr="00483BBC" w:rsidRDefault="00EA622B" w:rsidP="00931D5B">
            <w:pPr>
              <w:jc w:val="center"/>
              <w:rPr>
                <w:lang w:val="en-US"/>
              </w:rPr>
            </w:pPr>
            <w:r>
              <w:rPr>
                <w:lang w:val="en-US"/>
              </w:rPr>
              <w:t xml:space="preserve"> </w:t>
            </w:r>
          </w:p>
        </w:tc>
        <w:tc>
          <w:tcPr>
            <w:tcW w:w="1417" w:type="dxa"/>
            <w:tcBorders>
              <w:top w:val="single" w:sz="4" w:space="0" w:color="auto"/>
              <w:left w:val="single" w:sz="4" w:space="0" w:color="000000"/>
              <w:bottom w:val="single" w:sz="4" w:space="0" w:color="auto"/>
              <w:right w:val="single" w:sz="4" w:space="0" w:color="000000"/>
            </w:tcBorders>
          </w:tcPr>
          <w:p w:rsidR="00EA622B" w:rsidRDefault="00EA622B" w:rsidP="00931D5B">
            <w:pPr>
              <w:jc w:val="center"/>
            </w:pPr>
            <w:r>
              <w:t>135,3</w:t>
            </w:r>
          </w:p>
        </w:tc>
      </w:tr>
      <w:tr w:rsidR="00EA622B" w:rsidRPr="00FD2ACE" w:rsidTr="00931D5B">
        <w:trPr>
          <w:trHeight w:val="479"/>
        </w:trPr>
        <w:tc>
          <w:tcPr>
            <w:tcW w:w="4903" w:type="dxa"/>
            <w:tcBorders>
              <w:top w:val="single" w:sz="4" w:space="0" w:color="auto"/>
              <w:left w:val="single" w:sz="4" w:space="0" w:color="000000"/>
              <w:bottom w:val="single" w:sz="4" w:space="0" w:color="000000"/>
              <w:right w:val="single" w:sz="4" w:space="0" w:color="auto"/>
            </w:tcBorders>
          </w:tcPr>
          <w:p w:rsidR="00EA622B" w:rsidRDefault="00EA622B" w:rsidP="00931D5B">
            <w:pPr>
              <w:rPr>
                <w:lang w:val="en-US"/>
              </w:rPr>
            </w:pPr>
          </w:p>
          <w:p w:rsidR="00EA622B" w:rsidRPr="002518FB" w:rsidRDefault="00EA622B" w:rsidP="00931D5B">
            <w:pPr>
              <w:rPr>
                <w:lang w:val="en-US"/>
              </w:rPr>
            </w:pPr>
            <w:r w:rsidRPr="002518FB">
              <w:rPr>
                <w:lang w:val="en-US"/>
              </w:rPr>
              <w:t xml:space="preserve"> </w:t>
            </w:r>
          </w:p>
        </w:tc>
        <w:tc>
          <w:tcPr>
            <w:tcW w:w="993" w:type="dxa"/>
            <w:tcBorders>
              <w:top w:val="single" w:sz="4" w:space="0" w:color="auto"/>
              <w:left w:val="single" w:sz="4" w:space="0" w:color="000000"/>
              <w:bottom w:val="single" w:sz="4" w:space="0" w:color="000000"/>
              <w:right w:val="single" w:sz="4" w:space="0" w:color="auto"/>
            </w:tcBorders>
          </w:tcPr>
          <w:p w:rsidR="00EA622B" w:rsidRDefault="00EA622B" w:rsidP="00931D5B">
            <w:pPr>
              <w:rPr>
                <w:lang w:val="en-US"/>
              </w:rPr>
            </w:pPr>
          </w:p>
          <w:p w:rsidR="00EA622B" w:rsidRDefault="00EA622B" w:rsidP="00931D5B">
            <w:pPr>
              <w:rPr>
                <w:lang w:val="en-US"/>
              </w:rPr>
            </w:pPr>
            <w:r>
              <w:rPr>
                <w:lang w:val="en-US"/>
              </w:rPr>
              <w:t xml:space="preserve"> </w:t>
            </w:r>
          </w:p>
        </w:tc>
        <w:tc>
          <w:tcPr>
            <w:tcW w:w="1134" w:type="dxa"/>
            <w:tcBorders>
              <w:top w:val="single" w:sz="4" w:space="0" w:color="auto"/>
              <w:left w:val="single" w:sz="4" w:space="0" w:color="auto"/>
              <w:bottom w:val="single" w:sz="4" w:space="0" w:color="000000"/>
              <w:right w:val="single" w:sz="4" w:space="0" w:color="000000"/>
            </w:tcBorders>
          </w:tcPr>
          <w:p w:rsidR="00EA622B" w:rsidRDefault="00EA622B" w:rsidP="00931D5B">
            <w:pPr>
              <w:rPr>
                <w:lang w:val="en-US"/>
              </w:rPr>
            </w:pPr>
          </w:p>
          <w:p w:rsidR="00EA622B" w:rsidRDefault="00EA622B" w:rsidP="00931D5B">
            <w:pPr>
              <w:rPr>
                <w:lang w:val="en-US"/>
              </w:rPr>
            </w:pPr>
            <w:r>
              <w:rPr>
                <w:lang w:val="en-US"/>
              </w:rPr>
              <w:t xml:space="preserve"> </w:t>
            </w:r>
          </w:p>
        </w:tc>
        <w:tc>
          <w:tcPr>
            <w:tcW w:w="1134" w:type="dxa"/>
            <w:tcBorders>
              <w:top w:val="single" w:sz="4" w:space="0" w:color="auto"/>
              <w:left w:val="single" w:sz="4" w:space="0" w:color="000000"/>
              <w:bottom w:val="single" w:sz="4" w:space="0" w:color="000000"/>
              <w:right w:val="single" w:sz="4" w:space="0" w:color="auto"/>
            </w:tcBorders>
          </w:tcPr>
          <w:p w:rsidR="00EA622B" w:rsidRDefault="00EA622B" w:rsidP="00931D5B">
            <w:pPr>
              <w:jc w:val="center"/>
              <w:rPr>
                <w:lang w:val="en-US"/>
              </w:rPr>
            </w:pPr>
          </w:p>
          <w:p w:rsidR="00EA622B" w:rsidRDefault="00EA622B" w:rsidP="00931D5B">
            <w:pPr>
              <w:jc w:val="center"/>
              <w:rPr>
                <w:lang w:val="en-US"/>
              </w:rPr>
            </w:pPr>
            <w:r>
              <w:rPr>
                <w:lang w:val="en-US"/>
              </w:rPr>
              <w:t xml:space="preserve"> </w:t>
            </w:r>
          </w:p>
        </w:tc>
        <w:tc>
          <w:tcPr>
            <w:tcW w:w="1134" w:type="dxa"/>
            <w:tcBorders>
              <w:top w:val="single" w:sz="4" w:space="0" w:color="auto"/>
              <w:left w:val="single" w:sz="4" w:space="0" w:color="auto"/>
              <w:bottom w:val="single" w:sz="4" w:space="0" w:color="000000"/>
              <w:right w:val="single" w:sz="4" w:space="0" w:color="000000"/>
            </w:tcBorders>
          </w:tcPr>
          <w:p w:rsidR="00EA622B" w:rsidRDefault="00EA622B" w:rsidP="00931D5B">
            <w:pPr>
              <w:jc w:val="center"/>
              <w:rPr>
                <w:lang w:val="en-US"/>
              </w:rPr>
            </w:pPr>
          </w:p>
        </w:tc>
        <w:tc>
          <w:tcPr>
            <w:tcW w:w="1417" w:type="dxa"/>
            <w:tcBorders>
              <w:top w:val="single" w:sz="4" w:space="0" w:color="auto"/>
              <w:left w:val="single" w:sz="4" w:space="0" w:color="000000"/>
              <w:bottom w:val="single" w:sz="4" w:space="0" w:color="000000"/>
              <w:right w:val="single" w:sz="4" w:space="0" w:color="000000"/>
            </w:tcBorders>
          </w:tcPr>
          <w:p w:rsidR="00EA622B" w:rsidRDefault="00EA622B" w:rsidP="00931D5B">
            <w:pPr>
              <w:jc w:val="center"/>
            </w:pPr>
          </w:p>
        </w:tc>
      </w:tr>
      <w:tr w:rsidR="00EA622B" w:rsidRPr="00483BBC" w:rsidTr="00931D5B">
        <w:trPr>
          <w:trHeight w:val="269"/>
        </w:trPr>
        <w:tc>
          <w:tcPr>
            <w:tcW w:w="4903" w:type="dxa"/>
            <w:tcBorders>
              <w:top w:val="single" w:sz="4" w:space="0" w:color="000000"/>
              <w:left w:val="single" w:sz="4" w:space="0" w:color="000000"/>
              <w:bottom w:val="single" w:sz="4" w:space="0" w:color="000000"/>
              <w:right w:val="single" w:sz="4" w:space="0" w:color="auto"/>
            </w:tcBorders>
            <w:hideMark/>
          </w:tcPr>
          <w:p w:rsidR="00EA622B" w:rsidRDefault="00EA622B" w:rsidP="00931D5B">
            <w:pPr>
              <w:rPr>
                <w:b/>
              </w:rPr>
            </w:pPr>
            <w:r>
              <w:rPr>
                <w:b/>
              </w:rPr>
              <w:t>II. Cheltuieli, total</w:t>
            </w:r>
          </w:p>
        </w:tc>
        <w:tc>
          <w:tcPr>
            <w:tcW w:w="993" w:type="dxa"/>
            <w:tcBorders>
              <w:top w:val="single" w:sz="4" w:space="0" w:color="000000"/>
              <w:left w:val="single" w:sz="4" w:space="0" w:color="000000"/>
              <w:bottom w:val="single" w:sz="4" w:space="0" w:color="000000"/>
              <w:right w:val="single" w:sz="4" w:space="0" w:color="auto"/>
            </w:tcBorders>
          </w:tcPr>
          <w:p w:rsidR="00EA622B" w:rsidRDefault="00EA622B" w:rsidP="00931D5B">
            <w:pPr>
              <w:rPr>
                <w:b/>
              </w:rPr>
            </w:pPr>
          </w:p>
        </w:tc>
        <w:tc>
          <w:tcPr>
            <w:tcW w:w="1134" w:type="dxa"/>
            <w:tcBorders>
              <w:top w:val="single" w:sz="4" w:space="0" w:color="000000"/>
              <w:left w:val="single" w:sz="4" w:space="0" w:color="auto"/>
              <w:bottom w:val="single" w:sz="4" w:space="0" w:color="000000"/>
              <w:right w:val="single" w:sz="4" w:space="0" w:color="000000"/>
            </w:tcBorders>
          </w:tcPr>
          <w:p w:rsidR="00EA622B" w:rsidRDefault="00EA622B" w:rsidP="00931D5B">
            <w:pPr>
              <w:rPr>
                <w:b/>
              </w:rPr>
            </w:pPr>
            <w:r>
              <w:rPr>
                <w:b/>
              </w:rPr>
              <w:t>10346,4</w:t>
            </w:r>
          </w:p>
        </w:tc>
        <w:tc>
          <w:tcPr>
            <w:tcW w:w="1134" w:type="dxa"/>
            <w:tcBorders>
              <w:top w:val="single" w:sz="4" w:space="0" w:color="000000"/>
              <w:left w:val="single" w:sz="4" w:space="0" w:color="000000"/>
              <w:bottom w:val="single" w:sz="4" w:space="0" w:color="000000"/>
              <w:right w:val="single" w:sz="4" w:space="0" w:color="auto"/>
            </w:tcBorders>
          </w:tcPr>
          <w:p w:rsidR="00EA622B" w:rsidRPr="00AB0EE8" w:rsidRDefault="00EA622B" w:rsidP="00931D5B">
            <w:pPr>
              <w:jc w:val="center"/>
              <w:rPr>
                <w:b/>
              </w:rPr>
            </w:pPr>
            <w:r>
              <w:rPr>
                <w:b/>
              </w:rPr>
              <w:t>10309,2</w:t>
            </w:r>
          </w:p>
        </w:tc>
        <w:tc>
          <w:tcPr>
            <w:tcW w:w="1134" w:type="dxa"/>
            <w:tcBorders>
              <w:top w:val="single" w:sz="4" w:space="0" w:color="000000"/>
              <w:left w:val="single" w:sz="4" w:space="0" w:color="auto"/>
              <w:bottom w:val="single" w:sz="4" w:space="0" w:color="000000"/>
              <w:right w:val="single" w:sz="4" w:space="0" w:color="000000"/>
            </w:tcBorders>
          </w:tcPr>
          <w:p w:rsidR="00EA622B" w:rsidRPr="000B7657" w:rsidRDefault="00EA622B" w:rsidP="00931D5B">
            <w:pPr>
              <w:rPr>
                <w:b/>
              </w:rPr>
            </w:pPr>
            <w:r>
              <w:rPr>
                <w:b/>
              </w:rPr>
              <w:t>+1018,8</w:t>
            </w:r>
          </w:p>
        </w:tc>
        <w:tc>
          <w:tcPr>
            <w:tcW w:w="1417" w:type="dxa"/>
            <w:tcBorders>
              <w:top w:val="single" w:sz="4" w:space="0" w:color="000000"/>
              <w:left w:val="single" w:sz="4" w:space="0" w:color="000000"/>
              <w:bottom w:val="single" w:sz="4" w:space="0" w:color="000000"/>
              <w:right w:val="single" w:sz="4" w:space="0" w:color="000000"/>
            </w:tcBorders>
            <w:hideMark/>
          </w:tcPr>
          <w:p w:rsidR="00EA622B" w:rsidRDefault="00EA622B" w:rsidP="00931D5B">
            <w:pPr>
              <w:jc w:val="center"/>
              <w:rPr>
                <w:b/>
                <w:lang w:val="en-US"/>
              </w:rPr>
            </w:pPr>
            <w:r>
              <w:rPr>
                <w:b/>
                <w:lang w:val="en-US"/>
              </w:rPr>
              <w:t>11328,0</w:t>
            </w:r>
          </w:p>
        </w:tc>
      </w:tr>
      <w:tr w:rsidR="00EA622B" w:rsidRPr="00483BBC" w:rsidTr="00931D5B">
        <w:trPr>
          <w:trHeight w:val="269"/>
        </w:trPr>
        <w:tc>
          <w:tcPr>
            <w:tcW w:w="4903" w:type="dxa"/>
            <w:tcBorders>
              <w:top w:val="single" w:sz="4" w:space="0" w:color="000000"/>
              <w:left w:val="single" w:sz="4" w:space="0" w:color="000000"/>
              <w:bottom w:val="single" w:sz="4" w:space="0" w:color="000000"/>
              <w:right w:val="single" w:sz="4" w:space="0" w:color="auto"/>
            </w:tcBorders>
            <w:hideMark/>
          </w:tcPr>
          <w:p w:rsidR="00EA622B" w:rsidRDefault="00EA622B" w:rsidP="00931D5B">
            <w:pPr>
              <w:rPr>
                <w:b/>
              </w:rPr>
            </w:pPr>
          </w:p>
        </w:tc>
        <w:tc>
          <w:tcPr>
            <w:tcW w:w="993" w:type="dxa"/>
            <w:tcBorders>
              <w:top w:val="single" w:sz="4" w:space="0" w:color="000000"/>
              <w:left w:val="single" w:sz="4" w:space="0" w:color="000000"/>
              <w:bottom w:val="single" w:sz="4" w:space="0" w:color="000000"/>
              <w:right w:val="single" w:sz="4" w:space="0" w:color="auto"/>
            </w:tcBorders>
          </w:tcPr>
          <w:p w:rsidR="00EA622B" w:rsidRDefault="00EA622B" w:rsidP="00931D5B">
            <w:pPr>
              <w:rPr>
                <w:b/>
              </w:rPr>
            </w:pPr>
          </w:p>
        </w:tc>
        <w:tc>
          <w:tcPr>
            <w:tcW w:w="1134" w:type="dxa"/>
            <w:tcBorders>
              <w:top w:val="single" w:sz="4" w:space="0" w:color="000000"/>
              <w:left w:val="single" w:sz="4" w:space="0" w:color="auto"/>
              <w:bottom w:val="single" w:sz="4" w:space="0" w:color="000000"/>
              <w:right w:val="single" w:sz="4" w:space="0" w:color="000000"/>
            </w:tcBorders>
          </w:tcPr>
          <w:p w:rsidR="00EA622B" w:rsidRDefault="00EA622B" w:rsidP="00931D5B">
            <w:pPr>
              <w:rPr>
                <w:b/>
              </w:rPr>
            </w:pPr>
          </w:p>
        </w:tc>
        <w:tc>
          <w:tcPr>
            <w:tcW w:w="1134" w:type="dxa"/>
            <w:tcBorders>
              <w:top w:val="single" w:sz="4" w:space="0" w:color="000000"/>
              <w:left w:val="single" w:sz="4" w:space="0" w:color="000000"/>
              <w:bottom w:val="single" w:sz="4" w:space="0" w:color="000000"/>
              <w:right w:val="single" w:sz="4" w:space="0" w:color="auto"/>
            </w:tcBorders>
          </w:tcPr>
          <w:p w:rsidR="00EA622B" w:rsidRDefault="00EA622B" w:rsidP="00931D5B">
            <w:pPr>
              <w:jc w:val="center"/>
              <w:rPr>
                <w:b/>
              </w:rPr>
            </w:pPr>
          </w:p>
        </w:tc>
        <w:tc>
          <w:tcPr>
            <w:tcW w:w="1134" w:type="dxa"/>
            <w:tcBorders>
              <w:top w:val="single" w:sz="4" w:space="0" w:color="000000"/>
              <w:left w:val="single" w:sz="4" w:space="0" w:color="auto"/>
              <w:bottom w:val="single" w:sz="4" w:space="0" w:color="000000"/>
              <w:right w:val="single" w:sz="4" w:space="0" w:color="000000"/>
            </w:tcBorders>
          </w:tcPr>
          <w:p w:rsidR="00EA622B" w:rsidRDefault="00EA622B" w:rsidP="00931D5B">
            <w:pPr>
              <w:rPr>
                <w:b/>
              </w:rPr>
            </w:pPr>
          </w:p>
        </w:tc>
        <w:tc>
          <w:tcPr>
            <w:tcW w:w="1417" w:type="dxa"/>
            <w:tcBorders>
              <w:top w:val="single" w:sz="4" w:space="0" w:color="000000"/>
              <w:left w:val="single" w:sz="4" w:space="0" w:color="000000"/>
              <w:bottom w:val="single" w:sz="4" w:space="0" w:color="000000"/>
              <w:right w:val="single" w:sz="4" w:space="0" w:color="000000"/>
            </w:tcBorders>
            <w:hideMark/>
          </w:tcPr>
          <w:p w:rsidR="00EA622B" w:rsidRDefault="00EA622B" w:rsidP="00931D5B">
            <w:pPr>
              <w:jc w:val="center"/>
              <w:rPr>
                <w:b/>
                <w:lang w:val="en-US"/>
              </w:rPr>
            </w:pPr>
          </w:p>
        </w:tc>
      </w:tr>
      <w:tr w:rsidR="00EA622B" w:rsidRPr="00483BBC" w:rsidTr="00931D5B">
        <w:trPr>
          <w:trHeight w:val="269"/>
        </w:trPr>
        <w:tc>
          <w:tcPr>
            <w:tcW w:w="4903" w:type="dxa"/>
            <w:tcBorders>
              <w:top w:val="single" w:sz="4" w:space="0" w:color="000000"/>
              <w:left w:val="single" w:sz="4" w:space="0" w:color="000000"/>
              <w:bottom w:val="single" w:sz="4" w:space="0" w:color="000000"/>
              <w:right w:val="single" w:sz="4" w:space="0" w:color="auto"/>
            </w:tcBorders>
            <w:hideMark/>
          </w:tcPr>
          <w:p w:rsidR="00EA622B" w:rsidRDefault="00EA622B" w:rsidP="00931D5B">
            <w:pPr>
              <w:rPr>
                <w:b/>
              </w:rPr>
            </w:pPr>
            <w:r>
              <w:rPr>
                <w:b/>
              </w:rPr>
              <w:t>III. Sold bugetar</w:t>
            </w:r>
          </w:p>
        </w:tc>
        <w:tc>
          <w:tcPr>
            <w:tcW w:w="993" w:type="dxa"/>
            <w:tcBorders>
              <w:top w:val="single" w:sz="4" w:space="0" w:color="000000"/>
              <w:left w:val="single" w:sz="4" w:space="0" w:color="000000"/>
              <w:bottom w:val="single" w:sz="4" w:space="0" w:color="000000"/>
              <w:right w:val="single" w:sz="4" w:space="0" w:color="auto"/>
            </w:tcBorders>
          </w:tcPr>
          <w:p w:rsidR="00EA622B" w:rsidRDefault="00EA622B" w:rsidP="00931D5B">
            <w:pPr>
              <w:rPr>
                <w:b/>
              </w:rPr>
            </w:pPr>
          </w:p>
        </w:tc>
        <w:tc>
          <w:tcPr>
            <w:tcW w:w="1134" w:type="dxa"/>
            <w:tcBorders>
              <w:top w:val="single" w:sz="4" w:space="0" w:color="000000"/>
              <w:left w:val="single" w:sz="4" w:space="0" w:color="auto"/>
              <w:bottom w:val="single" w:sz="4" w:space="0" w:color="000000"/>
              <w:right w:val="single" w:sz="4" w:space="0" w:color="000000"/>
            </w:tcBorders>
          </w:tcPr>
          <w:p w:rsidR="00EA622B" w:rsidRDefault="00EA622B" w:rsidP="00931D5B">
            <w:pPr>
              <w:rPr>
                <w:b/>
              </w:rPr>
            </w:pPr>
          </w:p>
        </w:tc>
        <w:tc>
          <w:tcPr>
            <w:tcW w:w="1134" w:type="dxa"/>
            <w:tcBorders>
              <w:top w:val="single" w:sz="4" w:space="0" w:color="000000"/>
              <w:left w:val="single" w:sz="4" w:space="0" w:color="000000"/>
              <w:bottom w:val="single" w:sz="4" w:space="0" w:color="000000"/>
              <w:right w:val="single" w:sz="4" w:space="0" w:color="auto"/>
            </w:tcBorders>
          </w:tcPr>
          <w:p w:rsidR="00EA622B" w:rsidRDefault="00EA622B" w:rsidP="00931D5B">
            <w:pPr>
              <w:jc w:val="center"/>
            </w:pPr>
          </w:p>
        </w:tc>
        <w:tc>
          <w:tcPr>
            <w:tcW w:w="1134" w:type="dxa"/>
            <w:tcBorders>
              <w:top w:val="single" w:sz="4" w:space="0" w:color="000000"/>
              <w:left w:val="single" w:sz="4" w:space="0" w:color="auto"/>
              <w:bottom w:val="single" w:sz="4" w:space="0" w:color="000000"/>
              <w:right w:val="single" w:sz="4" w:space="0" w:color="000000"/>
            </w:tcBorders>
          </w:tcPr>
          <w:p w:rsidR="00EA622B" w:rsidRDefault="00EA622B" w:rsidP="00931D5B">
            <w:pPr>
              <w:jc w:val="center"/>
            </w:pPr>
          </w:p>
        </w:tc>
        <w:tc>
          <w:tcPr>
            <w:tcW w:w="1417" w:type="dxa"/>
            <w:tcBorders>
              <w:top w:val="single" w:sz="4" w:space="0" w:color="000000"/>
              <w:left w:val="single" w:sz="4" w:space="0" w:color="000000"/>
              <w:bottom w:val="single" w:sz="4" w:space="0" w:color="000000"/>
              <w:right w:val="single" w:sz="4" w:space="0" w:color="000000"/>
            </w:tcBorders>
          </w:tcPr>
          <w:p w:rsidR="00EA622B" w:rsidRDefault="00EA622B" w:rsidP="00931D5B">
            <w:pPr>
              <w:jc w:val="center"/>
              <w:rPr>
                <w:b/>
              </w:rPr>
            </w:pPr>
          </w:p>
        </w:tc>
      </w:tr>
      <w:tr w:rsidR="00EA622B" w:rsidRPr="00EB2E5F" w:rsidTr="00931D5B">
        <w:trPr>
          <w:trHeight w:val="269"/>
        </w:trPr>
        <w:tc>
          <w:tcPr>
            <w:tcW w:w="4903" w:type="dxa"/>
            <w:tcBorders>
              <w:top w:val="single" w:sz="4" w:space="0" w:color="000000"/>
              <w:left w:val="single" w:sz="4" w:space="0" w:color="000000"/>
              <w:bottom w:val="single" w:sz="4" w:space="0" w:color="000000"/>
              <w:right w:val="single" w:sz="4" w:space="0" w:color="auto"/>
            </w:tcBorders>
            <w:hideMark/>
          </w:tcPr>
          <w:p w:rsidR="00EA622B" w:rsidRDefault="00EA622B" w:rsidP="00931D5B">
            <w:pPr>
              <w:rPr>
                <w:b/>
              </w:rPr>
            </w:pPr>
            <w:r>
              <w:rPr>
                <w:b/>
              </w:rPr>
              <w:t>IV. Sursele de Finanţare, total</w:t>
            </w:r>
          </w:p>
        </w:tc>
        <w:tc>
          <w:tcPr>
            <w:tcW w:w="993" w:type="dxa"/>
            <w:tcBorders>
              <w:top w:val="single" w:sz="4" w:space="0" w:color="000000"/>
              <w:left w:val="single" w:sz="4" w:space="0" w:color="000000"/>
              <w:bottom w:val="single" w:sz="4" w:space="0" w:color="000000"/>
              <w:right w:val="single" w:sz="4" w:space="0" w:color="auto"/>
            </w:tcBorders>
          </w:tcPr>
          <w:p w:rsidR="00EA622B" w:rsidRDefault="00EA622B" w:rsidP="00931D5B">
            <w:pPr>
              <w:rPr>
                <w:b/>
              </w:rPr>
            </w:pPr>
          </w:p>
        </w:tc>
        <w:tc>
          <w:tcPr>
            <w:tcW w:w="1134" w:type="dxa"/>
            <w:tcBorders>
              <w:top w:val="single" w:sz="4" w:space="0" w:color="000000"/>
              <w:left w:val="single" w:sz="4" w:space="0" w:color="auto"/>
              <w:bottom w:val="single" w:sz="4" w:space="0" w:color="000000"/>
              <w:right w:val="single" w:sz="4" w:space="0" w:color="000000"/>
            </w:tcBorders>
          </w:tcPr>
          <w:p w:rsidR="00EA622B" w:rsidRDefault="00EA622B" w:rsidP="00931D5B">
            <w:pPr>
              <w:rPr>
                <w:b/>
              </w:rPr>
            </w:pPr>
          </w:p>
        </w:tc>
        <w:tc>
          <w:tcPr>
            <w:tcW w:w="1134" w:type="dxa"/>
            <w:tcBorders>
              <w:top w:val="single" w:sz="4" w:space="0" w:color="000000"/>
              <w:left w:val="single" w:sz="4" w:space="0" w:color="000000"/>
              <w:bottom w:val="single" w:sz="4" w:space="0" w:color="000000"/>
              <w:right w:val="single" w:sz="4" w:space="0" w:color="auto"/>
            </w:tcBorders>
          </w:tcPr>
          <w:p w:rsidR="00EA622B" w:rsidRDefault="00EA622B" w:rsidP="00931D5B">
            <w:pPr>
              <w:jc w:val="center"/>
            </w:pPr>
          </w:p>
        </w:tc>
        <w:tc>
          <w:tcPr>
            <w:tcW w:w="1134" w:type="dxa"/>
            <w:tcBorders>
              <w:top w:val="single" w:sz="4" w:space="0" w:color="000000"/>
              <w:left w:val="single" w:sz="4" w:space="0" w:color="auto"/>
              <w:bottom w:val="single" w:sz="4" w:space="0" w:color="000000"/>
              <w:right w:val="single" w:sz="4" w:space="0" w:color="000000"/>
            </w:tcBorders>
          </w:tcPr>
          <w:p w:rsidR="00EA622B" w:rsidRDefault="00EA622B" w:rsidP="00931D5B">
            <w:pPr>
              <w:jc w:val="center"/>
            </w:pPr>
          </w:p>
        </w:tc>
        <w:tc>
          <w:tcPr>
            <w:tcW w:w="1417" w:type="dxa"/>
            <w:tcBorders>
              <w:top w:val="single" w:sz="4" w:space="0" w:color="000000"/>
              <w:left w:val="single" w:sz="4" w:space="0" w:color="000000"/>
              <w:bottom w:val="single" w:sz="4" w:space="0" w:color="000000"/>
              <w:right w:val="single" w:sz="4" w:space="0" w:color="000000"/>
            </w:tcBorders>
          </w:tcPr>
          <w:p w:rsidR="00EA622B" w:rsidRDefault="00EA622B" w:rsidP="00931D5B">
            <w:pPr>
              <w:jc w:val="center"/>
              <w:rPr>
                <w:b/>
              </w:rPr>
            </w:pPr>
          </w:p>
        </w:tc>
      </w:tr>
      <w:tr w:rsidR="00EA622B" w:rsidRPr="00EB2E5F" w:rsidTr="00931D5B">
        <w:trPr>
          <w:trHeight w:val="269"/>
        </w:trPr>
        <w:tc>
          <w:tcPr>
            <w:tcW w:w="4903" w:type="dxa"/>
            <w:tcBorders>
              <w:top w:val="single" w:sz="4" w:space="0" w:color="000000"/>
              <w:left w:val="single" w:sz="4" w:space="0" w:color="000000"/>
              <w:bottom w:val="single" w:sz="4" w:space="0" w:color="000000"/>
              <w:right w:val="single" w:sz="4" w:space="0" w:color="auto"/>
            </w:tcBorders>
            <w:hideMark/>
          </w:tcPr>
          <w:p w:rsidR="00EA622B" w:rsidRDefault="00EA622B" w:rsidP="00931D5B">
            <w:pPr>
              <w:rPr>
                <w:b/>
              </w:rPr>
            </w:pPr>
          </w:p>
        </w:tc>
        <w:tc>
          <w:tcPr>
            <w:tcW w:w="993" w:type="dxa"/>
            <w:tcBorders>
              <w:top w:val="single" w:sz="4" w:space="0" w:color="000000"/>
              <w:left w:val="single" w:sz="4" w:space="0" w:color="000000"/>
              <w:bottom w:val="single" w:sz="4" w:space="0" w:color="000000"/>
              <w:right w:val="single" w:sz="4" w:space="0" w:color="auto"/>
            </w:tcBorders>
          </w:tcPr>
          <w:p w:rsidR="00EA622B" w:rsidRDefault="00EA622B" w:rsidP="00931D5B">
            <w:pPr>
              <w:rPr>
                <w:b/>
              </w:rPr>
            </w:pPr>
          </w:p>
        </w:tc>
        <w:tc>
          <w:tcPr>
            <w:tcW w:w="1134" w:type="dxa"/>
            <w:tcBorders>
              <w:top w:val="single" w:sz="4" w:space="0" w:color="000000"/>
              <w:left w:val="single" w:sz="4" w:space="0" w:color="auto"/>
              <w:bottom w:val="single" w:sz="4" w:space="0" w:color="000000"/>
              <w:right w:val="single" w:sz="4" w:space="0" w:color="000000"/>
            </w:tcBorders>
          </w:tcPr>
          <w:p w:rsidR="00EA622B" w:rsidRDefault="00EA622B" w:rsidP="00931D5B">
            <w:pPr>
              <w:rPr>
                <w:b/>
              </w:rPr>
            </w:pPr>
          </w:p>
        </w:tc>
        <w:tc>
          <w:tcPr>
            <w:tcW w:w="1134" w:type="dxa"/>
            <w:tcBorders>
              <w:top w:val="single" w:sz="4" w:space="0" w:color="000000"/>
              <w:left w:val="single" w:sz="4" w:space="0" w:color="000000"/>
              <w:bottom w:val="single" w:sz="4" w:space="0" w:color="000000"/>
              <w:right w:val="single" w:sz="4" w:space="0" w:color="auto"/>
            </w:tcBorders>
          </w:tcPr>
          <w:p w:rsidR="00EA622B" w:rsidRDefault="00EA622B" w:rsidP="00931D5B">
            <w:pPr>
              <w:jc w:val="center"/>
            </w:pPr>
          </w:p>
        </w:tc>
        <w:tc>
          <w:tcPr>
            <w:tcW w:w="1134" w:type="dxa"/>
            <w:tcBorders>
              <w:top w:val="single" w:sz="4" w:space="0" w:color="000000"/>
              <w:left w:val="single" w:sz="4" w:space="0" w:color="auto"/>
              <w:bottom w:val="single" w:sz="4" w:space="0" w:color="000000"/>
              <w:right w:val="single" w:sz="4" w:space="0" w:color="000000"/>
            </w:tcBorders>
          </w:tcPr>
          <w:p w:rsidR="00EA622B" w:rsidRDefault="00EA622B" w:rsidP="00931D5B">
            <w:pPr>
              <w:jc w:val="center"/>
            </w:pPr>
          </w:p>
        </w:tc>
        <w:tc>
          <w:tcPr>
            <w:tcW w:w="1417" w:type="dxa"/>
            <w:tcBorders>
              <w:top w:val="single" w:sz="4" w:space="0" w:color="000000"/>
              <w:left w:val="single" w:sz="4" w:space="0" w:color="000000"/>
              <w:bottom w:val="single" w:sz="4" w:space="0" w:color="000000"/>
              <w:right w:val="single" w:sz="4" w:space="0" w:color="000000"/>
            </w:tcBorders>
          </w:tcPr>
          <w:p w:rsidR="00EA622B" w:rsidRDefault="00EA622B" w:rsidP="00931D5B">
            <w:pPr>
              <w:jc w:val="center"/>
              <w:rPr>
                <w:b/>
              </w:rPr>
            </w:pPr>
          </w:p>
        </w:tc>
      </w:tr>
    </w:tbl>
    <w:p w:rsidR="00EA622B" w:rsidRDefault="00EA622B" w:rsidP="00EA622B">
      <w:pPr>
        <w:ind w:firstLine="708"/>
        <w:rPr>
          <w:lang w:val="en-US"/>
        </w:rPr>
      </w:pPr>
    </w:p>
    <w:p w:rsidR="00EA622B" w:rsidRDefault="00EA622B" w:rsidP="00EA622B">
      <w:pPr>
        <w:ind w:firstLine="708"/>
        <w:rPr>
          <w:lang w:val="en-US"/>
        </w:rPr>
      </w:pPr>
    </w:p>
    <w:p w:rsidR="00EA622B" w:rsidRDefault="00EA622B" w:rsidP="00EA622B">
      <w:pPr>
        <w:ind w:firstLine="708"/>
        <w:rPr>
          <w:lang w:val="en-US"/>
        </w:rPr>
      </w:pPr>
    </w:p>
    <w:p w:rsidR="00EA622B" w:rsidRDefault="00EA622B" w:rsidP="00EA622B">
      <w:pPr>
        <w:rPr>
          <w:lang w:val="en-US"/>
        </w:rPr>
      </w:pPr>
    </w:p>
    <w:p w:rsidR="00EA622B" w:rsidRDefault="00EA622B" w:rsidP="00EA622B">
      <w:pPr>
        <w:rPr>
          <w:lang w:val="en-US"/>
        </w:rPr>
      </w:pPr>
    </w:p>
    <w:p w:rsidR="00EA622B" w:rsidRDefault="00EA622B" w:rsidP="00EA622B">
      <w:pPr>
        <w:rPr>
          <w:lang w:val="en-US"/>
        </w:rPr>
      </w:pPr>
    </w:p>
    <w:p w:rsidR="00EA622B" w:rsidRDefault="00EA622B" w:rsidP="00EA622B">
      <w:pPr>
        <w:ind w:right="-283"/>
        <w:rPr>
          <w:color w:val="00B050"/>
          <w:sz w:val="20"/>
          <w:szCs w:val="20"/>
        </w:rPr>
      </w:pPr>
    </w:p>
    <w:p w:rsidR="00EA622B" w:rsidRDefault="00EA622B" w:rsidP="00EA622B">
      <w:pPr>
        <w:ind w:right="-283"/>
        <w:rPr>
          <w:color w:val="00B050"/>
          <w:sz w:val="20"/>
          <w:szCs w:val="20"/>
        </w:rPr>
      </w:pPr>
      <w:r>
        <w:rPr>
          <w:color w:val="00B050"/>
          <w:sz w:val="20"/>
          <w:szCs w:val="20"/>
        </w:rPr>
        <w:t xml:space="preserve">                                                                                                                                                 Corelare  IV  2020                                                                                                                                                                         Anexa nr. 2 </w:t>
      </w:r>
    </w:p>
    <w:p w:rsidR="00EA622B" w:rsidRDefault="00EA622B" w:rsidP="00EA622B">
      <w:pPr>
        <w:ind w:left="6480" w:right="-284"/>
        <w:jc w:val="right"/>
        <w:rPr>
          <w:color w:val="00B050"/>
          <w:sz w:val="20"/>
          <w:szCs w:val="20"/>
          <w:lang w:val="en-US"/>
        </w:rPr>
      </w:pPr>
      <w:smartTag w:uri="urn:schemas-microsoft-com:office:smarttags" w:element="PersonName">
        <w:smartTagPr>
          <w:attr w:name="ProductID" w:val="la Decizia Consiliului"/>
        </w:smartTagPr>
        <w:r>
          <w:rPr>
            <w:color w:val="00B050"/>
            <w:sz w:val="20"/>
            <w:szCs w:val="20"/>
          </w:rPr>
          <w:t>la Decizia Consiliului</w:t>
        </w:r>
      </w:smartTag>
      <w:r>
        <w:rPr>
          <w:color w:val="00B050"/>
          <w:sz w:val="20"/>
          <w:szCs w:val="20"/>
        </w:rPr>
        <w:t xml:space="preserve"> local </w:t>
      </w:r>
      <w:proofErr w:type="spellStart"/>
      <w:r>
        <w:rPr>
          <w:color w:val="00B050"/>
          <w:sz w:val="20"/>
          <w:szCs w:val="20"/>
          <w:lang w:val="en-US"/>
        </w:rPr>
        <w:t>Sireti</w:t>
      </w:r>
      <w:proofErr w:type="spellEnd"/>
    </w:p>
    <w:p w:rsidR="00EA622B" w:rsidRPr="00005B0C" w:rsidRDefault="00EA622B" w:rsidP="00EA622B">
      <w:pPr>
        <w:ind w:left="6480" w:right="-284"/>
        <w:jc w:val="right"/>
        <w:rPr>
          <w:color w:val="00B050"/>
          <w:sz w:val="20"/>
          <w:szCs w:val="20"/>
        </w:rPr>
      </w:pPr>
      <w:r>
        <w:rPr>
          <w:color w:val="00B050"/>
          <w:sz w:val="20"/>
          <w:szCs w:val="20"/>
        </w:rPr>
        <w:t>nr.       din  septembrie 2020</w:t>
      </w:r>
    </w:p>
    <w:p w:rsidR="00EA622B" w:rsidRDefault="00EA622B" w:rsidP="00EA622B">
      <w:pPr>
        <w:pStyle w:val="Heading1"/>
        <w:rPr>
          <w:b w:val="0"/>
          <w:caps/>
          <w:color w:val="00B050"/>
        </w:rPr>
      </w:pPr>
    </w:p>
    <w:p w:rsidR="00EA622B" w:rsidRPr="00920398" w:rsidRDefault="00EA622B" w:rsidP="00EA622B">
      <w:pPr>
        <w:pStyle w:val="Heading1"/>
        <w:numPr>
          <w:ilvl w:val="0"/>
          <w:numId w:val="0"/>
        </w:numPr>
        <w:ind w:left="7230"/>
      </w:pPr>
      <w:r w:rsidRPr="00920398">
        <w:t>Veniturile</w:t>
      </w:r>
      <w:r w:rsidRPr="00920398">
        <w:rPr>
          <w:lang w:val="en-US"/>
        </w:rPr>
        <w:t xml:space="preserve"> </w:t>
      </w:r>
      <w:r w:rsidRPr="00920398">
        <w:t xml:space="preserve"> bugetului</w:t>
      </w:r>
      <w:r w:rsidRPr="00920398">
        <w:rPr>
          <w:lang w:val="en-US"/>
        </w:rPr>
        <w:t xml:space="preserve">  </w:t>
      </w:r>
      <w:r w:rsidRPr="00920398">
        <w:t xml:space="preserve"> LOCAL  pe anul 2020</w:t>
      </w:r>
    </w:p>
    <w:p w:rsidR="00EA622B" w:rsidRDefault="00EA622B" w:rsidP="00EA622B"/>
    <w:p w:rsidR="00EA622B" w:rsidRDefault="00EA622B" w:rsidP="00EA622B">
      <w:r>
        <w:tab/>
      </w:r>
    </w:p>
    <w:tbl>
      <w:tblPr>
        <w:tblW w:w="10513" w:type="dxa"/>
        <w:tblInd w:w="-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53"/>
        <w:gridCol w:w="1590"/>
        <w:gridCol w:w="1370"/>
      </w:tblGrid>
      <w:tr w:rsidR="00EA622B" w:rsidRPr="00583D30" w:rsidTr="00931D5B">
        <w:trPr>
          <w:trHeight w:val="523"/>
        </w:trPr>
        <w:tc>
          <w:tcPr>
            <w:tcW w:w="7553" w:type="dxa"/>
            <w:tcBorders>
              <w:top w:val="single" w:sz="4" w:space="0" w:color="000000"/>
              <w:left w:val="single" w:sz="4" w:space="0" w:color="000000"/>
              <w:bottom w:val="single" w:sz="4" w:space="0" w:color="000000"/>
              <w:right w:val="single" w:sz="4" w:space="0" w:color="000000"/>
            </w:tcBorders>
            <w:hideMark/>
          </w:tcPr>
          <w:p w:rsidR="00EA622B" w:rsidRDefault="00EA622B" w:rsidP="00931D5B">
            <w:pPr>
              <w:jc w:val="center"/>
              <w:rPr>
                <w:b/>
              </w:rPr>
            </w:pPr>
            <w:r>
              <w:rPr>
                <w:b/>
              </w:rPr>
              <w:t>Denumirea</w:t>
            </w:r>
          </w:p>
        </w:tc>
        <w:tc>
          <w:tcPr>
            <w:tcW w:w="1590" w:type="dxa"/>
            <w:tcBorders>
              <w:top w:val="single" w:sz="4" w:space="0" w:color="000000"/>
              <w:left w:val="single" w:sz="4" w:space="0" w:color="000000"/>
              <w:bottom w:val="single" w:sz="4" w:space="0" w:color="000000"/>
              <w:right w:val="single" w:sz="4" w:space="0" w:color="000000"/>
            </w:tcBorders>
            <w:hideMark/>
          </w:tcPr>
          <w:p w:rsidR="00EA622B" w:rsidRDefault="00EA622B" w:rsidP="00931D5B">
            <w:pPr>
              <w:jc w:val="center"/>
              <w:rPr>
                <w:b/>
              </w:rPr>
            </w:pPr>
            <w:r>
              <w:rPr>
                <w:b/>
              </w:rPr>
              <w:t>Cod</w:t>
            </w:r>
          </w:p>
          <w:p w:rsidR="00EA622B" w:rsidRDefault="00EA622B" w:rsidP="00931D5B">
            <w:pPr>
              <w:jc w:val="center"/>
              <w:rPr>
                <w:b/>
                <w:lang w:val="en-US"/>
              </w:rPr>
            </w:pPr>
            <w:r>
              <w:rPr>
                <w:b/>
              </w:rPr>
              <w:t>Eco (k6)</w:t>
            </w:r>
          </w:p>
        </w:tc>
        <w:tc>
          <w:tcPr>
            <w:tcW w:w="1370" w:type="dxa"/>
            <w:tcBorders>
              <w:top w:val="single" w:sz="4" w:space="0" w:color="000000"/>
              <w:left w:val="single" w:sz="4" w:space="0" w:color="000000"/>
              <w:bottom w:val="single" w:sz="4" w:space="0" w:color="000000"/>
              <w:right w:val="single" w:sz="4" w:space="0" w:color="000000"/>
            </w:tcBorders>
            <w:hideMark/>
          </w:tcPr>
          <w:p w:rsidR="00EA622B" w:rsidRDefault="00EA622B" w:rsidP="00931D5B">
            <w:pPr>
              <w:jc w:val="center"/>
              <w:rPr>
                <w:b/>
              </w:rPr>
            </w:pPr>
            <w:r>
              <w:rPr>
                <w:b/>
              </w:rPr>
              <w:t xml:space="preserve">Suma, </w:t>
            </w:r>
          </w:p>
          <w:p w:rsidR="00EA622B" w:rsidRDefault="00EA622B" w:rsidP="00931D5B">
            <w:pPr>
              <w:jc w:val="center"/>
              <w:rPr>
                <w:b/>
              </w:rPr>
            </w:pPr>
            <w:r>
              <w:rPr>
                <w:b/>
              </w:rPr>
              <w:t>mii lei</w:t>
            </w:r>
          </w:p>
        </w:tc>
      </w:tr>
      <w:tr w:rsidR="00EA622B" w:rsidRPr="00583D30" w:rsidTr="00931D5B">
        <w:trPr>
          <w:trHeight w:val="269"/>
        </w:trPr>
        <w:tc>
          <w:tcPr>
            <w:tcW w:w="7553" w:type="dxa"/>
            <w:tcBorders>
              <w:top w:val="single" w:sz="4" w:space="0" w:color="000000"/>
              <w:left w:val="single" w:sz="4" w:space="0" w:color="000000"/>
              <w:bottom w:val="single" w:sz="4" w:space="0" w:color="000000"/>
              <w:right w:val="single" w:sz="4" w:space="0" w:color="000000"/>
            </w:tcBorders>
            <w:hideMark/>
          </w:tcPr>
          <w:p w:rsidR="00EA622B" w:rsidRDefault="00EA622B" w:rsidP="00EA622B">
            <w:pPr>
              <w:numPr>
                <w:ilvl w:val="0"/>
                <w:numId w:val="32"/>
              </w:numPr>
              <w:jc w:val="center"/>
              <w:rPr>
                <w:b/>
              </w:rPr>
            </w:pPr>
            <w:r>
              <w:rPr>
                <w:b/>
              </w:rPr>
              <w:t xml:space="preserve">Impozite pe venit </w:t>
            </w:r>
          </w:p>
        </w:tc>
        <w:tc>
          <w:tcPr>
            <w:tcW w:w="1590" w:type="dxa"/>
            <w:tcBorders>
              <w:top w:val="single" w:sz="4" w:space="0" w:color="000000"/>
              <w:left w:val="single" w:sz="4" w:space="0" w:color="000000"/>
              <w:bottom w:val="single" w:sz="4" w:space="0" w:color="000000"/>
              <w:right w:val="single" w:sz="4" w:space="0" w:color="000000"/>
            </w:tcBorders>
          </w:tcPr>
          <w:p w:rsidR="00EA622B" w:rsidRDefault="00EA622B" w:rsidP="00931D5B">
            <w:pPr>
              <w:jc w:val="center"/>
            </w:pPr>
          </w:p>
        </w:tc>
        <w:tc>
          <w:tcPr>
            <w:tcW w:w="1370" w:type="dxa"/>
            <w:tcBorders>
              <w:top w:val="single" w:sz="4" w:space="0" w:color="000000"/>
              <w:left w:val="single" w:sz="4" w:space="0" w:color="000000"/>
              <w:bottom w:val="single" w:sz="4" w:space="0" w:color="000000"/>
              <w:right w:val="single" w:sz="4" w:space="0" w:color="000000"/>
            </w:tcBorders>
          </w:tcPr>
          <w:p w:rsidR="00EA622B" w:rsidRDefault="00EA622B" w:rsidP="00931D5B">
            <w:pPr>
              <w:jc w:val="center"/>
              <w:rPr>
                <w:b/>
              </w:rPr>
            </w:pPr>
          </w:p>
        </w:tc>
      </w:tr>
      <w:tr w:rsidR="00EA622B" w:rsidTr="00931D5B">
        <w:trPr>
          <w:trHeight w:val="569"/>
        </w:trPr>
        <w:tc>
          <w:tcPr>
            <w:tcW w:w="7553" w:type="dxa"/>
            <w:tcBorders>
              <w:top w:val="single" w:sz="4" w:space="0" w:color="000000"/>
              <w:left w:val="single" w:sz="4" w:space="0" w:color="000000"/>
              <w:bottom w:val="single" w:sz="4" w:space="0" w:color="auto"/>
              <w:right w:val="single" w:sz="4" w:space="0" w:color="000000"/>
            </w:tcBorders>
            <w:hideMark/>
          </w:tcPr>
          <w:p w:rsidR="00EA622B" w:rsidRDefault="00EA622B" w:rsidP="00931D5B">
            <w:r>
              <w:t>1.1 Impozit pe venitul persoanelor fizice</w:t>
            </w:r>
          </w:p>
        </w:tc>
        <w:tc>
          <w:tcPr>
            <w:tcW w:w="1590" w:type="dxa"/>
            <w:tcBorders>
              <w:top w:val="single" w:sz="4" w:space="0" w:color="000000"/>
              <w:left w:val="single" w:sz="4" w:space="0" w:color="000000"/>
              <w:bottom w:val="single" w:sz="4" w:space="0" w:color="auto"/>
              <w:right w:val="single" w:sz="4" w:space="0" w:color="000000"/>
            </w:tcBorders>
            <w:hideMark/>
          </w:tcPr>
          <w:p w:rsidR="00EA622B" w:rsidRDefault="00EA622B" w:rsidP="00931D5B">
            <w:pPr>
              <w:jc w:val="center"/>
            </w:pPr>
            <w:r>
              <w:t>111110,111121,111130</w:t>
            </w:r>
          </w:p>
        </w:tc>
        <w:tc>
          <w:tcPr>
            <w:tcW w:w="1370" w:type="dxa"/>
            <w:tcBorders>
              <w:top w:val="single" w:sz="4" w:space="0" w:color="000000"/>
              <w:left w:val="single" w:sz="4" w:space="0" w:color="000000"/>
              <w:bottom w:val="single" w:sz="4" w:space="0" w:color="auto"/>
              <w:right w:val="single" w:sz="4" w:space="0" w:color="000000"/>
            </w:tcBorders>
            <w:hideMark/>
          </w:tcPr>
          <w:p w:rsidR="00EA622B" w:rsidRDefault="00EA622B" w:rsidP="00931D5B">
            <w:pPr>
              <w:jc w:val="center"/>
              <w:rPr>
                <w:b/>
                <w:lang w:val="en-US"/>
              </w:rPr>
            </w:pPr>
            <w:r>
              <w:rPr>
                <w:b/>
                <w:lang w:val="en-US"/>
              </w:rPr>
              <w:t>1517.7</w:t>
            </w:r>
          </w:p>
        </w:tc>
      </w:tr>
      <w:tr w:rsidR="00EA622B" w:rsidRPr="00583D30" w:rsidTr="00931D5B">
        <w:trPr>
          <w:trHeight w:val="523"/>
        </w:trPr>
        <w:tc>
          <w:tcPr>
            <w:tcW w:w="7553" w:type="dxa"/>
            <w:tcBorders>
              <w:top w:val="single" w:sz="4" w:space="0" w:color="auto"/>
              <w:left w:val="single" w:sz="4" w:space="0" w:color="000000"/>
              <w:bottom w:val="single" w:sz="4" w:space="0" w:color="000000"/>
              <w:right w:val="single" w:sz="4" w:space="0" w:color="000000"/>
            </w:tcBorders>
            <w:hideMark/>
          </w:tcPr>
          <w:p w:rsidR="00EA622B" w:rsidRDefault="00EA622B" w:rsidP="00931D5B">
            <w:r>
              <w:t xml:space="preserve">2. Impozit pe venit </w:t>
            </w:r>
            <w:proofErr w:type="spellStart"/>
            <w:r>
              <w:t>pers.fiz.ce</w:t>
            </w:r>
            <w:proofErr w:type="spellEnd"/>
            <w:r>
              <w:t xml:space="preserve"> </w:t>
            </w:r>
            <w:proofErr w:type="spellStart"/>
            <w:r>
              <w:t>desfasoara</w:t>
            </w:r>
            <w:proofErr w:type="spellEnd"/>
            <w:r>
              <w:t xml:space="preserve"> </w:t>
            </w:r>
            <w:proofErr w:type="spellStart"/>
            <w:r>
              <w:t>activit</w:t>
            </w:r>
            <w:proofErr w:type="spellEnd"/>
            <w:r>
              <w:t xml:space="preserve">. Independenta in domeniu </w:t>
            </w:r>
            <w:proofErr w:type="spellStart"/>
            <w:r>
              <w:t>comertului</w:t>
            </w:r>
            <w:proofErr w:type="spellEnd"/>
          </w:p>
        </w:tc>
        <w:tc>
          <w:tcPr>
            <w:tcW w:w="1590" w:type="dxa"/>
            <w:tcBorders>
              <w:top w:val="single" w:sz="4" w:space="0" w:color="auto"/>
              <w:left w:val="single" w:sz="4" w:space="0" w:color="000000"/>
              <w:bottom w:val="single" w:sz="4" w:space="0" w:color="000000"/>
              <w:right w:val="single" w:sz="4" w:space="0" w:color="000000"/>
            </w:tcBorders>
            <w:hideMark/>
          </w:tcPr>
          <w:p w:rsidR="00EA622B" w:rsidRDefault="00EA622B" w:rsidP="00931D5B">
            <w:pPr>
              <w:jc w:val="center"/>
            </w:pPr>
            <w:r>
              <w:t>111124</w:t>
            </w:r>
          </w:p>
          <w:p w:rsidR="00EA622B" w:rsidRDefault="00EA622B" w:rsidP="00931D5B">
            <w:pPr>
              <w:jc w:val="center"/>
            </w:pPr>
          </w:p>
        </w:tc>
        <w:tc>
          <w:tcPr>
            <w:tcW w:w="1370" w:type="dxa"/>
            <w:tcBorders>
              <w:top w:val="single" w:sz="4" w:space="0" w:color="auto"/>
              <w:left w:val="single" w:sz="4" w:space="0" w:color="000000"/>
              <w:bottom w:val="single" w:sz="4" w:space="0" w:color="000000"/>
              <w:right w:val="single" w:sz="4" w:space="0" w:color="000000"/>
            </w:tcBorders>
            <w:hideMark/>
          </w:tcPr>
          <w:p w:rsidR="00EA622B" w:rsidRDefault="00EA622B" w:rsidP="00931D5B">
            <w:pPr>
              <w:jc w:val="center"/>
              <w:rPr>
                <w:b/>
                <w:lang w:val="en-US"/>
              </w:rPr>
            </w:pPr>
            <w:r>
              <w:rPr>
                <w:b/>
                <w:lang w:val="en-US"/>
              </w:rPr>
              <w:t>40.0</w:t>
            </w:r>
          </w:p>
        </w:tc>
      </w:tr>
      <w:tr w:rsidR="00EA622B" w:rsidRPr="00583D30" w:rsidTr="00931D5B">
        <w:trPr>
          <w:trHeight w:val="254"/>
        </w:trPr>
        <w:tc>
          <w:tcPr>
            <w:tcW w:w="7553" w:type="dxa"/>
            <w:tcBorders>
              <w:top w:val="single" w:sz="4" w:space="0" w:color="000000"/>
              <w:left w:val="single" w:sz="4" w:space="0" w:color="000000"/>
              <w:bottom w:val="single" w:sz="4" w:space="0" w:color="000000"/>
              <w:right w:val="single" w:sz="4" w:space="0" w:color="000000"/>
            </w:tcBorders>
            <w:hideMark/>
          </w:tcPr>
          <w:p w:rsidR="00EA622B" w:rsidRDefault="00EA622B" w:rsidP="00EA622B">
            <w:pPr>
              <w:numPr>
                <w:ilvl w:val="0"/>
                <w:numId w:val="32"/>
              </w:numPr>
              <w:rPr>
                <w:b/>
              </w:rPr>
            </w:pPr>
            <w:r>
              <w:rPr>
                <w:b/>
                <w:lang w:val="en-US"/>
              </w:rPr>
              <w:t xml:space="preserve">   </w:t>
            </w:r>
            <w:proofErr w:type="spellStart"/>
            <w:r w:rsidRPr="00583D30">
              <w:rPr>
                <w:b/>
                <w:lang w:val="en-US"/>
              </w:rPr>
              <w:t>Impozitul</w:t>
            </w:r>
            <w:proofErr w:type="spellEnd"/>
            <w:r w:rsidRPr="00583D30">
              <w:rPr>
                <w:b/>
                <w:lang w:val="en-US"/>
              </w:rPr>
              <w:t xml:space="preserve"> </w:t>
            </w:r>
            <w:proofErr w:type="spellStart"/>
            <w:r w:rsidRPr="00583D30">
              <w:rPr>
                <w:b/>
                <w:lang w:val="en-US"/>
              </w:rPr>
              <w:t>funciar</w:t>
            </w:r>
            <w:proofErr w:type="spellEnd"/>
            <w:r w:rsidRPr="00583D30">
              <w:rPr>
                <w:b/>
                <w:lang w:val="en-US"/>
              </w:rPr>
              <w:t xml:space="preserve"> total</w:t>
            </w:r>
          </w:p>
        </w:tc>
        <w:tc>
          <w:tcPr>
            <w:tcW w:w="1590" w:type="dxa"/>
            <w:tcBorders>
              <w:top w:val="single" w:sz="4" w:space="0" w:color="000000"/>
              <w:left w:val="single" w:sz="4" w:space="0" w:color="000000"/>
              <w:bottom w:val="single" w:sz="4" w:space="0" w:color="000000"/>
              <w:right w:val="single" w:sz="4" w:space="0" w:color="000000"/>
            </w:tcBorders>
          </w:tcPr>
          <w:p w:rsidR="00EA622B" w:rsidRDefault="00EA622B" w:rsidP="00931D5B">
            <w:pPr>
              <w:jc w:val="center"/>
            </w:pPr>
            <w:r>
              <w:t xml:space="preserve"> </w:t>
            </w:r>
          </w:p>
        </w:tc>
        <w:tc>
          <w:tcPr>
            <w:tcW w:w="1370" w:type="dxa"/>
            <w:tcBorders>
              <w:top w:val="single" w:sz="4" w:space="0" w:color="000000"/>
              <w:left w:val="single" w:sz="4" w:space="0" w:color="000000"/>
              <w:bottom w:val="single" w:sz="4" w:space="0" w:color="000000"/>
              <w:right w:val="single" w:sz="4" w:space="0" w:color="000000"/>
            </w:tcBorders>
            <w:hideMark/>
          </w:tcPr>
          <w:p w:rsidR="00EA622B" w:rsidRDefault="00EA622B" w:rsidP="00931D5B">
            <w:pPr>
              <w:jc w:val="center"/>
              <w:rPr>
                <w:b/>
              </w:rPr>
            </w:pPr>
            <w:r>
              <w:rPr>
                <w:b/>
              </w:rPr>
              <w:t>187.0</w:t>
            </w:r>
          </w:p>
        </w:tc>
      </w:tr>
      <w:tr w:rsidR="00EA622B" w:rsidTr="00931D5B">
        <w:trPr>
          <w:trHeight w:val="269"/>
        </w:trPr>
        <w:tc>
          <w:tcPr>
            <w:tcW w:w="7553" w:type="dxa"/>
            <w:tcBorders>
              <w:top w:val="single" w:sz="4" w:space="0" w:color="000000"/>
              <w:left w:val="single" w:sz="4" w:space="0" w:color="000000"/>
              <w:bottom w:val="single" w:sz="4" w:space="0" w:color="000000"/>
              <w:right w:val="single" w:sz="4" w:space="0" w:color="000000"/>
            </w:tcBorders>
            <w:hideMark/>
          </w:tcPr>
          <w:p w:rsidR="00EA622B" w:rsidRDefault="00EA622B" w:rsidP="00931D5B">
            <w:pPr>
              <w:rPr>
                <w:lang w:val="en-US"/>
              </w:rPr>
            </w:pPr>
            <w:r>
              <w:t xml:space="preserve">2.1 </w:t>
            </w:r>
            <w:proofErr w:type="spellStart"/>
            <w:r>
              <w:rPr>
                <w:lang w:val="en-US"/>
              </w:rPr>
              <w:t>Impozitul</w:t>
            </w:r>
            <w:proofErr w:type="spellEnd"/>
            <w:r>
              <w:rPr>
                <w:lang w:val="en-US"/>
              </w:rPr>
              <w:t xml:space="preserve"> </w:t>
            </w:r>
            <w:proofErr w:type="spellStart"/>
            <w:r>
              <w:rPr>
                <w:lang w:val="en-US"/>
              </w:rPr>
              <w:t>funciar</w:t>
            </w:r>
            <w:proofErr w:type="spellEnd"/>
            <w:r>
              <w:rPr>
                <w:lang w:val="en-US"/>
              </w:rPr>
              <w:t xml:space="preserve"> al </w:t>
            </w:r>
            <w:proofErr w:type="spellStart"/>
            <w:r>
              <w:rPr>
                <w:lang w:val="en-US"/>
              </w:rPr>
              <w:t>persoanelor</w:t>
            </w:r>
            <w:proofErr w:type="spellEnd"/>
            <w:r>
              <w:rPr>
                <w:lang w:val="en-US"/>
              </w:rPr>
              <w:t xml:space="preserve"> </w:t>
            </w:r>
            <w:proofErr w:type="spellStart"/>
            <w:r>
              <w:rPr>
                <w:lang w:val="en-US"/>
              </w:rPr>
              <w:t>fizice</w:t>
            </w:r>
            <w:proofErr w:type="spellEnd"/>
            <w:r>
              <w:rPr>
                <w:lang w:val="en-US"/>
              </w:rPr>
              <w:t xml:space="preserve"> </w:t>
            </w:r>
            <w:proofErr w:type="spellStart"/>
            <w:r>
              <w:rPr>
                <w:lang w:val="en-US"/>
              </w:rPr>
              <w:t>si</w:t>
            </w:r>
            <w:proofErr w:type="spellEnd"/>
            <w:r>
              <w:rPr>
                <w:lang w:val="en-US"/>
              </w:rPr>
              <w:t xml:space="preserve"> </w:t>
            </w:r>
            <w:proofErr w:type="spellStart"/>
            <w:r>
              <w:rPr>
                <w:lang w:val="en-US"/>
              </w:rPr>
              <w:t>juridice</w:t>
            </w:r>
            <w:proofErr w:type="spellEnd"/>
            <w:r>
              <w:rPr>
                <w:lang w:val="en-US"/>
              </w:rPr>
              <w:t xml:space="preserve">, </w:t>
            </w:r>
            <w:proofErr w:type="spellStart"/>
            <w:r>
              <w:rPr>
                <w:lang w:val="en-US"/>
              </w:rPr>
              <w:t>inregistrate</w:t>
            </w:r>
            <w:proofErr w:type="spellEnd"/>
            <w:r>
              <w:rPr>
                <w:lang w:val="en-US"/>
              </w:rPr>
              <w:t xml:space="preserve"> in </w:t>
            </w:r>
            <w:proofErr w:type="spellStart"/>
            <w:r>
              <w:rPr>
                <w:lang w:val="en-US"/>
              </w:rPr>
              <w:t>calitate</w:t>
            </w:r>
            <w:proofErr w:type="spellEnd"/>
            <w:r>
              <w:rPr>
                <w:lang w:val="en-US"/>
              </w:rPr>
              <w:t xml:space="preserve"> de </w:t>
            </w:r>
            <w:proofErr w:type="spellStart"/>
            <w:r>
              <w:rPr>
                <w:lang w:val="en-US"/>
              </w:rPr>
              <w:t>intreprinzator</w:t>
            </w:r>
            <w:proofErr w:type="spellEnd"/>
          </w:p>
        </w:tc>
        <w:tc>
          <w:tcPr>
            <w:tcW w:w="1590" w:type="dxa"/>
            <w:tcBorders>
              <w:top w:val="single" w:sz="4" w:space="0" w:color="000000"/>
              <w:left w:val="single" w:sz="4" w:space="0" w:color="000000"/>
              <w:bottom w:val="single" w:sz="4" w:space="0" w:color="000000"/>
              <w:right w:val="single" w:sz="4" w:space="0" w:color="000000"/>
            </w:tcBorders>
            <w:hideMark/>
          </w:tcPr>
          <w:p w:rsidR="00EA622B" w:rsidRDefault="00EA622B" w:rsidP="00931D5B">
            <w:pPr>
              <w:jc w:val="center"/>
            </w:pPr>
            <w:r w:rsidRPr="00583D30">
              <w:rPr>
                <w:lang w:val="en-US"/>
              </w:rPr>
              <w:t>113</w:t>
            </w:r>
            <w:r>
              <w:rPr>
                <w:lang w:val="en-US"/>
              </w:rPr>
              <w:t>161</w:t>
            </w:r>
          </w:p>
        </w:tc>
        <w:tc>
          <w:tcPr>
            <w:tcW w:w="1370" w:type="dxa"/>
            <w:tcBorders>
              <w:top w:val="single" w:sz="4" w:space="0" w:color="000000"/>
              <w:left w:val="single" w:sz="4" w:space="0" w:color="000000"/>
              <w:bottom w:val="single" w:sz="4" w:space="0" w:color="000000"/>
              <w:right w:val="single" w:sz="4" w:space="0" w:color="000000"/>
            </w:tcBorders>
            <w:hideMark/>
          </w:tcPr>
          <w:p w:rsidR="00EA622B" w:rsidRPr="00583D30" w:rsidRDefault="00EA622B" w:rsidP="00931D5B">
            <w:pPr>
              <w:jc w:val="center"/>
              <w:rPr>
                <w:lang w:val="en-US"/>
              </w:rPr>
            </w:pPr>
            <w:r>
              <w:rPr>
                <w:lang w:val="en-US"/>
              </w:rPr>
              <w:t>121.0</w:t>
            </w:r>
          </w:p>
        </w:tc>
      </w:tr>
      <w:tr w:rsidR="00EA622B" w:rsidTr="00931D5B">
        <w:trPr>
          <w:trHeight w:val="254"/>
        </w:trPr>
        <w:tc>
          <w:tcPr>
            <w:tcW w:w="7553" w:type="dxa"/>
            <w:tcBorders>
              <w:top w:val="single" w:sz="4" w:space="0" w:color="000000"/>
              <w:left w:val="single" w:sz="4" w:space="0" w:color="000000"/>
              <w:bottom w:val="single" w:sz="4" w:space="0" w:color="000000"/>
              <w:right w:val="single" w:sz="4" w:space="0" w:color="000000"/>
            </w:tcBorders>
            <w:hideMark/>
          </w:tcPr>
          <w:p w:rsidR="00EA622B" w:rsidRDefault="00EA622B" w:rsidP="00931D5B">
            <w:r>
              <w:t xml:space="preserve">2.2 Impozitul funciar al persoanelor fizice , </w:t>
            </w:r>
            <w:proofErr w:type="spellStart"/>
            <w:r>
              <w:t>cetateni</w:t>
            </w:r>
            <w:proofErr w:type="spellEnd"/>
          </w:p>
        </w:tc>
        <w:tc>
          <w:tcPr>
            <w:tcW w:w="1590" w:type="dxa"/>
            <w:tcBorders>
              <w:top w:val="single" w:sz="4" w:space="0" w:color="000000"/>
              <w:left w:val="single" w:sz="4" w:space="0" w:color="000000"/>
              <w:bottom w:val="single" w:sz="4" w:space="0" w:color="000000"/>
              <w:right w:val="single" w:sz="4" w:space="0" w:color="000000"/>
            </w:tcBorders>
            <w:hideMark/>
          </w:tcPr>
          <w:p w:rsidR="00EA622B" w:rsidRDefault="00EA622B" w:rsidP="00931D5B">
            <w:pPr>
              <w:jc w:val="center"/>
            </w:pPr>
            <w:r>
              <w:t>113171</w:t>
            </w:r>
          </w:p>
        </w:tc>
        <w:tc>
          <w:tcPr>
            <w:tcW w:w="1370" w:type="dxa"/>
            <w:tcBorders>
              <w:top w:val="single" w:sz="4" w:space="0" w:color="000000"/>
              <w:left w:val="single" w:sz="4" w:space="0" w:color="000000"/>
              <w:bottom w:val="single" w:sz="4" w:space="0" w:color="000000"/>
              <w:right w:val="single" w:sz="4" w:space="0" w:color="000000"/>
            </w:tcBorders>
            <w:hideMark/>
          </w:tcPr>
          <w:p w:rsidR="00EA622B" w:rsidRDefault="00EA622B" w:rsidP="00931D5B">
            <w:pPr>
              <w:jc w:val="center"/>
            </w:pPr>
            <w:r>
              <w:t>66.0</w:t>
            </w:r>
          </w:p>
        </w:tc>
      </w:tr>
      <w:tr w:rsidR="00EA622B" w:rsidTr="00931D5B">
        <w:trPr>
          <w:trHeight w:val="254"/>
        </w:trPr>
        <w:tc>
          <w:tcPr>
            <w:tcW w:w="7553" w:type="dxa"/>
            <w:tcBorders>
              <w:top w:val="single" w:sz="4" w:space="0" w:color="000000"/>
              <w:left w:val="single" w:sz="4" w:space="0" w:color="000000"/>
              <w:bottom w:val="single" w:sz="4" w:space="0" w:color="000000"/>
              <w:right w:val="single" w:sz="4" w:space="0" w:color="000000"/>
            </w:tcBorders>
            <w:hideMark/>
          </w:tcPr>
          <w:p w:rsidR="00EA622B" w:rsidRDefault="00EA622B" w:rsidP="00931D5B"/>
        </w:tc>
        <w:tc>
          <w:tcPr>
            <w:tcW w:w="1590" w:type="dxa"/>
            <w:tcBorders>
              <w:top w:val="single" w:sz="4" w:space="0" w:color="000000"/>
              <w:left w:val="single" w:sz="4" w:space="0" w:color="000000"/>
              <w:bottom w:val="single" w:sz="4" w:space="0" w:color="000000"/>
              <w:right w:val="single" w:sz="4" w:space="0" w:color="000000"/>
            </w:tcBorders>
            <w:hideMark/>
          </w:tcPr>
          <w:p w:rsidR="00EA622B" w:rsidRDefault="00EA622B" w:rsidP="00931D5B">
            <w:pPr>
              <w:jc w:val="center"/>
            </w:pPr>
          </w:p>
        </w:tc>
        <w:tc>
          <w:tcPr>
            <w:tcW w:w="1370" w:type="dxa"/>
            <w:tcBorders>
              <w:top w:val="single" w:sz="4" w:space="0" w:color="000000"/>
              <w:left w:val="single" w:sz="4" w:space="0" w:color="000000"/>
              <w:bottom w:val="single" w:sz="4" w:space="0" w:color="000000"/>
              <w:right w:val="single" w:sz="4" w:space="0" w:color="000000"/>
            </w:tcBorders>
            <w:hideMark/>
          </w:tcPr>
          <w:p w:rsidR="00EA622B" w:rsidRDefault="00EA622B" w:rsidP="00931D5B">
            <w:pPr>
              <w:jc w:val="center"/>
            </w:pPr>
          </w:p>
        </w:tc>
      </w:tr>
      <w:tr w:rsidR="00EA622B" w:rsidTr="00931D5B">
        <w:trPr>
          <w:trHeight w:val="78"/>
        </w:trPr>
        <w:tc>
          <w:tcPr>
            <w:tcW w:w="7553" w:type="dxa"/>
            <w:tcBorders>
              <w:top w:val="single" w:sz="4" w:space="0" w:color="000000"/>
              <w:left w:val="single" w:sz="4" w:space="0" w:color="000000"/>
              <w:bottom w:val="single" w:sz="4" w:space="0" w:color="000000"/>
              <w:right w:val="single" w:sz="4" w:space="0" w:color="000000"/>
            </w:tcBorders>
          </w:tcPr>
          <w:p w:rsidR="00EA622B" w:rsidRDefault="00EA622B" w:rsidP="00931D5B"/>
        </w:tc>
        <w:tc>
          <w:tcPr>
            <w:tcW w:w="1590" w:type="dxa"/>
            <w:tcBorders>
              <w:top w:val="single" w:sz="4" w:space="0" w:color="000000"/>
              <w:left w:val="single" w:sz="4" w:space="0" w:color="000000"/>
              <w:bottom w:val="single" w:sz="4" w:space="0" w:color="000000"/>
              <w:right w:val="single" w:sz="4" w:space="0" w:color="000000"/>
            </w:tcBorders>
            <w:hideMark/>
          </w:tcPr>
          <w:p w:rsidR="00EA622B" w:rsidRDefault="00EA622B" w:rsidP="00931D5B">
            <w:pPr>
              <w:jc w:val="center"/>
            </w:pPr>
          </w:p>
        </w:tc>
        <w:tc>
          <w:tcPr>
            <w:tcW w:w="1370" w:type="dxa"/>
            <w:tcBorders>
              <w:top w:val="single" w:sz="4" w:space="0" w:color="000000"/>
              <w:left w:val="single" w:sz="4" w:space="0" w:color="000000"/>
              <w:bottom w:val="single" w:sz="4" w:space="0" w:color="000000"/>
              <w:right w:val="single" w:sz="4" w:space="0" w:color="000000"/>
            </w:tcBorders>
            <w:hideMark/>
          </w:tcPr>
          <w:p w:rsidR="00EA622B" w:rsidRDefault="00EA622B" w:rsidP="00931D5B">
            <w:pPr>
              <w:jc w:val="center"/>
            </w:pPr>
          </w:p>
        </w:tc>
      </w:tr>
      <w:tr w:rsidR="00EA622B" w:rsidTr="00931D5B">
        <w:trPr>
          <w:trHeight w:val="86"/>
        </w:trPr>
        <w:tc>
          <w:tcPr>
            <w:tcW w:w="7553" w:type="dxa"/>
            <w:tcBorders>
              <w:top w:val="single" w:sz="4" w:space="0" w:color="000000"/>
              <w:left w:val="single" w:sz="4" w:space="0" w:color="000000"/>
              <w:bottom w:val="single" w:sz="4" w:space="0" w:color="000000"/>
              <w:right w:val="single" w:sz="4" w:space="0" w:color="000000"/>
            </w:tcBorders>
            <w:hideMark/>
          </w:tcPr>
          <w:p w:rsidR="00EA622B" w:rsidRDefault="00EA622B" w:rsidP="00931D5B">
            <w:r>
              <w:t xml:space="preserve"> </w:t>
            </w:r>
          </w:p>
        </w:tc>
        <w:tc>
          <w:tcPr>
            <w:tcW w:w="1590" w:type="dxa"/>
            <w:tcBorders>
              <w:top w:val="single" w:sz="4" w:space="0" w:color="000000"/>
              <w:left w:val="single" w:sz="4" w:space="0" w:color="000000"/>
              <w:bottom w:val="single" w:sz="4" w:space="0" w:color="000000"/>
              <w:right w:val="single" w:sz="4" w:space="0" w:color="000000"/>
            </w:tcBorders>
            <w:hideMark/>
          </w:tcPr>
          <w:p w:rsidR="00EA622B" w:rsidRDefault="00EA622B" w:rsidP="00931D5B">
            <w:pPr>
              <w:jc w:val="center"/>
            </w:pPr>
            <w:r>
              <w:t xml:space="preserve"> </w:t>
            </w:r>
          </w:p>
        </w:tc>
        <w:tc>
          <w:tcPr>
            <w:tcW w:w="1370" w:type="dxa"/>
            <w:tcBorders>
              <w:top w:val="single" w:sz="4" w:space="0" w:color="000000"/>
              <w:left w:val="single" w:sz="4" w:space="0" w:color="000000"/>
              <w:bottom w:val="single" w:sz="4" w:space="0" w:color="000000"/>
              <w:right w:val="single" w:sz="4" w:space="0" w:color="000000"/>
            </w:tcBorders>
            <w:hideMark/>
          </w:tcPr>
          <w:p w:rsidR="00EA622B" w:rsidRDefault="00EA622B" w:rsidP="00931D5B">
            <w:pPr>
              <w:jc w:val="center"/>
            </w:pPr>
            <w:r>
              <w:t xml:space="preserve"> </w:t>
            </w:r>
          </w:p>
        </w:tc>
      </w:tr>
      <w:tr w:rsidR="00EA622B" w:rsidTr="00931D5B">
        <w:trPr>
          <w:trHeight w:val="523"/>
        </w:trPr>
        <w:tc>
          <w:tcPr>
            <w:tcW w:w="7553" w:type="dxa"/>
            <w:tcBorders>
              <w:top w:val="single" w:sz="4" w:space="0" w:color="000000"/>
              <w:left w:val="single" w:sz="4" w:space="0" w:color="000000"/>
              <w:bottom w:val="single" w:sz="4" w:space="0" w:color="000000"/>
              <w:right w:val="single" w:sz="4" w:space="0" w:color="000000"/>
            </w:tcBorders>
            <w:hideMark/>
          </w:tcPr>
          <w:p w:rsidR="00EA622B" w:rsidRDefault="00EA622B" w:rsidP="00931D5B">
            <w:pPr>
              <w:rPr>
                <w:b/>
              </w:rPr>
            </w:pPr>
            <w:r>
              <w:rPr>
                <w:b/>
              </w:rPr>
              <w:t xml:space="preserve">                                III. Impozitul pe bunurile imobiliare, total</w:t>
            </w:r>
          </w:p>
        </w:tc>
        <w:tc>
          <w:tcPr>
            <w:tcW w:w="1590" w:type="dxa"/>
            <w:tcBorders>
              <w:top w:val="single" w:sz="4" w:space="0" w:color="000000"/>
              <w:left w:val="single" w:sz="4" w:space="0" w:color="000000"/>
              <w:bottom w:val="single" w:sz="4" w:space="0" w:color="000000"/>
              <w:right w:val="single" w:sz="4" w:space="0" w:color="000000"/>
            </w:tcBorders>
          </w:tcPr>
          <w:p w:rsidR="00EA622B" w:rsidRDefault="00EA622B" w:rsidP="00931D5B">
            <w:pPr>
              <w:jc w:val="center"/>
            </w:pPr>
          </w:p>
        </w:tc>
        <w:tc>
          <w:tcPr>
            <w:tcW w:w="1370" w:type="dxa"/>
            <w:tcBorders>
              <w:top w:val="single" w:sz="4" w:space="0" w:color="000000"/>
              <w:left w:val="single" w:sz="4" w:space="0" w:color="000000"/>
              <w:bottom w:val="single" w:sz="4" w:space="0" w:color="000000"/>
              <w:right w:val="single" w:sz="4" w:space="0" w:color="000000"/>
            </w:tcBorders>
            <w:hideMark/>
          </w:tcPr>
          <w:p w:rsidR="00EA622B" w:rsidRDefault="00EA622B" w:rsidP="00931D5B">
            <w:pPr>
              <w:jc w:val="center"/>
              <w:rPr>
                <w:b/>
              </w:rPr>
            </w:pPr>
            <w:r>
              <w:rPr>
                <w:b/>
              </w:rPr>
              <w:t>88.0</w:t>
            </w:r>
          </w:p>
        </w:tc>
      </w:tr>
      <w:tr w:rsidR="00EA622B" w:rsidTr="00931D5B">
        <w:trPr>
          <w:trHeight w:val="523"/>
        </w:trPr>
        <w:tc>
          <w:tcPr>
            <w:tcW w:w="7553" w:type="dxa"/>
            <w:tcBorders>
              <w:top w:val="single" w:sz="4" w:space="0" w:color="000000"/>
              <w:left w:val="single" w:sz="4" w:space="0" w:color="000000"/>
              <w:bottom w:val="single" w:sz="4" w:space="0" w:color="000000"/>
              <w:right w:val="single" w:sz="4" w:space="0" w:color="000000"/>
            </w:tcBorders>
            <w:hideMark/>
          </w:tcPr>
          <w:p w:rsidR="00EA622B" w:rsidRDefault="00EA622B" w:rsidP="00931D5B">
            <w:r>
              <w:t xml:space="preserve">3.1 Impozitul pe </w:t>
            </w:r>
            <w:proofErr w:type="spellStart"/>
            <w:r>
              <w:t>bunirile</w:t>
            </w:r>
            <w:proofErr w:type="spellEnd"/>
            <w:r>
              <w:t xml:space="preserve"> imobiliare ale persoanelor juridice</w:t>
            </w:r>
          </w:p>
        </w:tc>
        <w:tc>
          <w:tcPr>
            <w:tcW w:w="1590" w:type="dxa"/>
            <w:tcBorders>
              <w:top w:val="single" w:sz="4" w:space="0" w:color="000000"/>
              <w:left w:val="single" w:sz="4" w:space="0" w:color="000000"/>
              <w:bottom w:val="single" w:sz="4" w:space="0" w:color="000000"/>
              <w:right w:val="single" w:sz="4" w:space="0" w:color="000000"/>
            </w:tcBorders>
            <w:hideMark/>
          </w:tcPr>
          <w:p w:rsidR="00EA622B" w:rsidRDefault="00EA622B" w:rsidP="00931D5B">
            <w:pPr>
              <w:jc w:val="center"/>
            </w:pPr>
            <w:r>
              <w:t>113210</w:t>
            </w:r>
          </w:p>
        </w:tc>
        <w:tc>
          <w:tcPr>
            <w:tcW w:w="1370" w:type="dxa"/>
            <w:tcBorders>
              <w:top w:val="single" w:sz="4" w:space="0" w:color="000000"/>
              <w:left w:val="single" w:sz="4" w:space="0" w:color="000000"/>
              <w:bottom w:val="single" w:sz="4" w:space="0" w:color="000000"/>
              <w:right w:val="single" w:sz="4" w:space="0" w:color="000000"/>
            </w:tcBorders>
            <w:hideMark/>
          </w:tcPr>
          <w:p w:rsidR="00EA622B" w:rsidRDefault="00EA622B" w:rsidP="00931D5B">
            <w:pPr>
              <w:jc w:val="center"/>
            </w:pPr>
            <w:r>
              <w:t>8.0</w:t>
            </w:r>
          </w:p>
        </w:tc>
      </w:tr>
      <w:tr w:rsidR="00EA622B" w:rsidTr="00931D5B">
        <w:trPr>
          <w:trHeight w:val="337"/>
        </w:trPr>
        <w:tc>
          <w:tcPr>
            <w:tcW w:w="7553" w:type="dxa"/>
            <w:tcBorders>
              <w:top w:val="single" w:sz="4" w:space="0" w:color="000000"/>
              <w:left w:val="single" w:sz="4" w:space="0" w:color="000000"/>
              <w:bottom w:val="single" w:sz="4" w:space="0" w:color="000000"/>
              <w:right w:val="single" w:sz="4" w:space="0" w:color="000000"/>
            </w:tcBorders>
            <w:hideMark/>
          </w:tcPr>
          <w:p w:rsidR="00EA622B" w:rsidRDefault="00EA622B" w:rsidP="00931D5B">
            <w:r>
              <w:t>3.2 Impozitul pe bunurile imobiliare ale persoanelor fizice</w:t>
            </w:r>
          </w:p>
        </w:tc>
        <w:tc>
          <w:tcPr>
            <w:tcW w:w="1590" w:type="dxa"/>
            <w:tcBorders>
              <w:top w:val="single" w:sz="4" w:space="0" w:color="000000"/>
              <w:left w:val="single" w:sz="4" w:space="0" w:color="000000"/>
              <w:bottom w:val="single" w:sz="4" w:space="0" w:color="000000"/>
              <w:right w:val="single" w:sz="4" w:space="0" w:color="000000"/>
            </w:tcBorders>
            <w:hideMark/>
          </w:tcPr>
          <w:p w:rsidR="00EA622B" w:rsidRDefault="00EA622B" w:rsidP="00931D5B">
            <w:pPr>
              <w:jc w:val="center"/>
            </w:pPr>
            <w:r>
              <w:t>113220</w:t>
            </w:r>
          </w:p>
        </w:tc>
        <w:tc>
          <w:tcPr>
            <w:tcW w:w="1370" w:type="dxa"/>
            <w:tcBorders>
              <w:top w:val="single" w:sz="4" w:space="0" w:color="000000"/>
              <w:left w:val="single" w:sz="4" w:space="0" w:color="000000"/>
              <w:bottom w:val="single" w:sz="4" w:space="0" w:color="000000"/>
              <w:right w:val="single" w:sz="4" w:space="0" w:color="000000"/>
            </w:tcBorders>
            <w:hideMark/>
          </w:tcPr>
          <w:p w:rsidR="00EA622B" w:rsidRDefault="00EA622B" w:rsidP="00931D5B">
            <w:pPr>
              <w:jc w:val="center"/>
            </w:pPr>
            <w:r>
              <w:t>60.0</w:t>
            </w:r>
          </w:p>
        </w:tc>
      </w:tr>
      <w:tr w:rsidR="00EA622B" w:rsidTr="00931D5B">
        <w:trPr>
          <w:trHeight w:val="355"/>
        </w:trPr>
        <w:tc>
          <w:tcPr>
            <w:tcW w:w="7553" w:type="dxa"/>
            <w:tcBorders>
              <w:top w:val="single" w:sz="4" w:space="0" w:color="000000"/>
              <w:left w:val="single" w:sz="4" w:space="0" w:color="000000"/>
              <w:bottom w:val="single" w:sz="4" w:space="0" w:color="000000"/>
              <w:right w:val="single" w:sz="4" w:space="0" w:color="000000"/>
            </w:tcBorders>
            <w:hideMark/>
          </w:tcPr>
          <w:p w:rsidR="00EA622B" w:rsidRDefault="00EA622B" w:rsidP="00931D5B">
            <w:r>
              <w:t xml:space="preserve">3.3 Impozitul pe bunurile imobiliare achitate de </w:t>
            </w:r>
            <w:proofErr w:type="spellStart"/>
            <w:r>
              <w:t>catre</w:t>
            </w:r>
            <w:proofErr w:type="spellEnd"/>
            <w:r>
              <w:t xml:space="preserve"> persoane juridice si fizice </w:t>
            </w:r>
            <w:proofErr w:type="spellStart"/>
            <w:r>
              <w:t>inr</w:t>
            </w:r>
            <w:proofErr w:type="spellEnd"/>
            <w:r>
              <w:t xml:space="preserve">. In cal. De </w:t>
            </w:r>
            <w:proofErr w:type="spellStart"/>
            <w:r>
              <w:t>intrep</w:t>
            </w:r>
            <w:proofErr w:type="spellEnd"/>
            <w:r>
              <w:t xml:space="preserve">. Din valoarea estimata </w:t>
            </w:r>
            <w:proofErr w:type="spellStart"/>
            <w:r>
              <w:t>estimata</w:t>
            </w:r>
            <w:proofErr w:type="spellEnd"/>
            <w:r>
              <w:t xml:space="preserve"> a bunului imobil</w:t>
            </w:r>
          </w:p>
        </w:tc>
        <w:tc>
          <w:tcPr>
            <w:tcW w:w="1590" w:type="dxa"/>
            <w:tcBorders>
              <w:top w:val="single" w:sz="4" w:space="0" w:color="000000"/>
              <w:left w:val="single" w:sz="4" w:space="0" w:color="000000"/>
              <w:bottom w:val="single" w:sz="4" w:space="0" w:color="000000"/>
              <w:right w:val="single" w:sz="4" w:space="0" w:color="000000"/>
            </w:tcBorders>
            <w:hideMark/>
          </w:tcPr>
          <w:p w:rsidR="00EA622B" w:rsidRDefault="00EA622B" w:rsidP="00931D5B">
            <w:pPr>
              <w:jc w:val="center"/>
            </w:pPr>
            <w:r>
              <w:t>113230</w:t>
            </w:r>
          </w:p>
        </w:tc>
        <w:tc>
          <w:tcPr>
            <w:tcW w:w="1370" w:type="dxa"/>
            <w:tcBorders>
              <w:top w:val="single" w:sz="4" w:space="0" w:color="000000"/>
              <w:left w:val="single" w:sz="4" w:space="0" w:color="000000"/>
              <w:bottom w:val="single" w:sz="4" w:space="0" w:color="000000"/>
              <w:right w:val="single" w:sz="4" w:space="0" w:color="000000"/>
            </w:tcBorders>
            <w:hideMark/>
          </w:tcPr>
          <w:p w:rsidR="00EA622B" w:rsidRDefault="00EA622B" w:rsidP="00931D5B">
            <w:pPr>
              <w:jc w:val="center"/>
            </w:pPr>
            <w:r>
              <w:t>30.0</w:t>
            </w:r>
          </w:p>
        </w:tc>
      </w:tr>
      <w:tr w:rsidR="00EA622B" w:rsidTr="00931D5B">
        <w:trPr>
          <w:trHeight w:val="254"/>
        </w:trPr>
        <w:tc>
          <w:tcPr>
            <w:tcW w:w="7553" w:type="dxa"/>
            <w:tcBorders>
              <w:top w:val="single" w:sz="4" w:space="0" w:color="000000"/>
              <w:left w:val="single" w:sz="4" w:space="0" w:color="000000"/>
              <w:bottom w:val="single" w:sz="4" w:space="0" w:color="000000"/>
              <w:right w:val="single" w:sz="4" w:space="0" w:color="000000"/>
            </w:tcBorders>
            <w:hideMark/>
          </w:tcPr>
          <w:p w:rsidR="00EA622B" w:rsidRDefault="00EA622B" w:rsidP="00931D5B">
            <w:r>
              <w:t xml:space="preserve">3.4 Impozitul pe bunurile imobiliare ale persoanelor </w:t>
            </w:r>
            <w:proofErr w:type="spellStart"/>
            <w:r>
              <w:t>fizice-cetateni</w:t>
            </w:r>
            <w:proofErr w:type="spellEnd"/>
            <w:r>
              <w:t xml:space="preserve"> din valoarea estimata (de </w:t>
            </w:r>
            <w:proofErr w:type="spellStart"/>
            <w:r>
              <w:t>piata</w:t>
            </w:r>
            <w:proofErr w:type="spellEnd"/>
            <w:r>
              <w:t>) a bunului imobil</w:t>
            </w:r>
          </w:p>
        </w:tc>
        <w:tc>
          <w:tcPr>
            <w:tcW w:w="1590" w:type="dxa"/>
            <w:tcBorders>
              <w:top w:val="single" w:sz="4" w:space="0" w:color="000000"/>
              <w:left w:val="single" w:sz="4" w:space="0" w:color="000000"/>
              <w:bottom w:val="single" w:sz="4" w:space="0" w:color="000000"/>
              <w:right w:val="single" w:sz="4" w:space="0" w:color="000000"/>
            </w:tcBorders>
            <w:hideMark/>
          </w:tcPr>
          <w:p w:rsidR="00EA622B" w:rsidRDefault="00EA622B" w:rsidP="00931D5B">
            <w:pPr>
              <w:jc w:val="center"/>
            </w:pPr>
            <w:r>
              <w:t>113240</w:t>
            </w:r>
          </w:p>
        </w:tc>
        <w:tc>
          <w:tcPr>
            <w:tcW w:w="1370" w:type="dxa"/>
            <w:tcBorders>
              <w:top w:val="single" w:sz="4" w:space="0" w:color="000000"/>
              <w:left w:val="single" w:sz="4" w:space="0" w:color="000000"/>
              <w:bottom w:val="single" w:sz="4" w:space="0" w:color="000000"/>
              <w:right w:val="single" w:sz="4" w:space="0" w:color="000000"/>
            </w:tcBorders>
            <w:hideMark/>
          </w:tcPr>
          <w:p w:rsidR="00EA622B" w:rsidRDefault="00EA622B" w:rsidP="00931D5B">
            <w:pPr>
              <w:jc w:val="center"/>
            </w:pPr>
            <w:r>
              <w:t>20.0</w:t>
            </w:r>
          </w:p>
        </w:tc>
      </w:tr>
      <w:tr w:rsidR="00EA622B" w:rsidTr="00931D5B">
        <w:trPr>
          <w:trHeight w:val="363"/>
        </w:trPr>
        <w:tc>
          <w:tcPr>
            <w:tcW w:w="7553" w:type="dxa"/>
            <w:tcBorders>
              <w:top w:val="single" w:sz="4" w:space="0" w:color="000000"/>
              <w:left w:val="single" w:sz="4" w:space="0" w:color="000000"/>
              <w:bottom w:val="single" w:sz="4" w:space="0" w:color="000000"/>
              <w:right w:val="single" w:sz="4" w:space="0" w:color="000000"/>
            </w:tcBorders>
            <w:hideMark/>
          </w:tcPr>
          <w:p w:rsidR="00EA622B" w:rsidRDefault="00EA622B" w:rsidP="00931D5B">
            <w:pPr>
              <w:rPr>
                <w:b/>
              </w:rPr>
            </w:pPr>
            <w:r>
              <w:t xml:space="preserve">                            </w:t>
            </w:r>
            <w:r>
              <w:rPr>
                <w:b/>
              </w:rPr>
              <w:t>IV. Impozite pe proprietate cu caracter ocazional</w:t>
            </w:r>
          </w:p>
        </w:tc>
        <w:tc>
          <w:tcPr>
            <w:tcW w:w="1590" w:type="dxa"/>
            <w:tcBorders>
              <w:top w:val="single" w:sz="4" w:space="0" w:color="000000"/>
              <w:left w:val="single" w:sz="4" w:space="0" w:color="000000"/>
              <w:bottom w:val="single" w:sz="4" w:space="0" w:color="000000"/>
              <w:right w:val="single" w:sz="4" w:space="0" w:color="000000"/>
            </w:tcBorders>
          </w:tcPr>
          <w:p w:rsidR="00EA622B" w:rsidRDefault="00EA622B" w:rsidP="00931D5B">
            <w:pPr>
              <w:jc w:val="center"/>
            </w:pPr>
          </w:p>
        </w:tc>
        <w:tc>
          <w:tcPr>
            <w:tcW w:w="1370" w:type="dxa"/>
            <w:tcBorders>
              <w:top w:val="single" w:sz="4" w:space="0" w:color="000000"/>
              <w:left w:val="single" w:sz="4" w:space="0" w:color="000000"/>
              <w:bottom w:val="single" w:sz="4" w:space="0" w:color="000000"/>
              <w:right w:val="single" w:sz="4" w:space="0" w:color="000000"/>
            </w:tcBorders>
            <w:hideMark/>
          </w:tcPr>
          <w:p w:rsidR="00EA622B" w:rsidRDefault="00EA622B" w:rsidP="00931D5B">
            <w:pPr>
              <w:jc w:val="center"/>
              <w:rPr>
                <w:b/>
              </w:rPr>
            </w:pPr>
            <w:r>
              <w:rPr>
                <w:b/>
              </w:rPr>
              <w:t>1.0</w:t>
            </w:r>
          </w:p>
        </w:tc>
      </w:tr>
      <w:tr w:rsidR="00EA622B" w:rsidTr="00931D5B">
        <w:trPr>
          <w:trHeight w:val="551"/>
        </w:trPr>
        <w:tc>
          <w:tcPr>
            <w:tcW w:w="7553" w:type="dxa"/>
            <w:tcBorders>
              <w:top w:val="single" w:sz="4" w:space="0" w:color="000000"/>
              <w:left w:val="single" w:sz="4" w:space="0" w:color="000000"/>
              <w:bottom w:val="single" w:sz="4" w:space="0" w:color="000000"/>
              <w:right w:val="single" w:sz="4" w:space="0" w:color="000000"/>
            </w:tcBorders>
            <w:hideMark/>
          </w:tcPr>
          <w:p w:rsidR="00EA622B" w:rsidRDefault="00EA622B" w:rsidP="00931D5B">
            <w:r>
              <w:t xml:space="preserve">4.1 Impozitul privat </w:t>
            </w:r>
            <w:proofErr w:type="spellStart"/>
            <w:r>
              <w:t>incasat</w:t>
            </w:r>
            <w:proofErr w:type="spellEnd"/>
            <w:r>
              <w:t xml:space="preserve"> in </w:t>
            </w:r>
            <w:proofErr w:type="spellStart"/>
            <w:r>
              <w:t>bug</w:t>
            </w:r>
            <w:proofErr w:type="spellEnd"/>
            <w:r>
              <w:t>. Local de nivelul I.</w:t>
            </w:r>
          </w:p>
        </w:tc>
        <w:tc>
          <w:tcPr>
            <w:tcW w:w="1590" w:type="dxa"/>
            <w:tcBorders>
              <w:top w:val="single" w:sz="4" w:space="0" w:color="000000"/>
              <w:left w:val="single" w:sz="4" w:space="0" w:color="000000"/>
              <w:bottom w:val="single" w:sz="4" w:space="0" w:color="000000"/>
              <w:right w:val="single" w:sz="4" w:space="0" w:color="000000"/>
            </w:tcBorders>
            <w:hideMark/>
          </w:tcPr>
          <w:p w:rsidR="00EA622B" w:rsidRDefault="00EA622B" w:rsidP="00931D5B">
            <w:pPr>
              <w:jc w:val="center"/>
            </w:pPr>
            <w:r>
              <w:t>113313</w:t>
            </w:r>
          </w:p>
        </w:tc>
        <w:tc>
          <w:tcPr>
            <w:tcW w:w="1370" w:type="dxa"/>
            <w:tcBorders>
              <w:top w:val="single" w:sz="4" w:space="0" w:color="000000"/>
              <w:left w:val="single" w:sz="4" w:space="0" w:color="000000"/>
              <w:bottom w:val="single" w:sz="4" w:space="0" w:color="000000"/>
              <w:right w:val="single" w:sz="4" w:space="0" w:color="000000"/>
            </w:tcBorders>
            <w:hideMark/>
          </w:tcPr>
          <w:p w:rsidR="00EA622B" w:rsidRDefault="00EA622B" w:rsidP="00931D5B">
            <w:pPr>
              <w:jc w:val="center"/>
            </w:pPr>
            <w:r>
              <w:t>1.0</w:t>
            </w:r>
          </w:p>
        </w:tc>
      </w:tr>
      <w:tr w:rsidR="00EA622B" w:rsidTr="00931D5B">
        <w:trPr>
          <w:trHeight w:val="254"/>
        </w:trPr>
        <w:tc>
          <w:tcPr>
            <w:tcW w:w="7553" w:type="dxa"/>
            <w:tcBorders>
              <w:top w:val="single" w:sz="4" w:space="0" w:color="000000"/>
              <w:left w:val="single" w:sz="4" w:space="0" w:color="000000"/>
              <w:bottom w:val="single" w:sz="4" w:space="0" w:color="000000"/>
              <w:right w:val="single" w:sz="4" w:space="0" w:color="000000"/>
            </w:tcBorders>
            <w:hideMark/>
          </w:tcPr>
          <w:p w:rsidR="00EA622B" w:rsidRDefault="00EA622B" w:rsidP="00931D5B">
            <w:pPr>
              <w:ind w:left="360"/>
              <w:rPr>
                <w:b/>
              </w:rPr>
            </w:pPr>
            <w:r>
              <w:rPr>
                <w:b/>
              </w:rPr>
              <w:t xml:space="preserve">                            </w:t>
            </w:r>
            <w:proofErr w:type="spellStart"/>
            <w:r>
              <w:rPr>
                <w:b/>
              </w:rPr>
              <w:t>V.Taxe</w:t>
            </w:r>
            <w:proofErr w:type="spellEnd"/>
            <w:r>
              <w:rPr>
                <w:b/>
              </w:rPr>
              <w:t xml:space="preserve"> pentru servicii specifice</w:t>
            </w:r>
          </w:p>
        </w:tc>
        <w:tc>
          <w:tcPr>
            <w:tcW w:w="1590" w:type="dxa"/>
            <w:tcBorders>
              <w:top w:val="single" w:sz="4" w:space="0" w:color="000000"/>
              <w:left w:val="single" w:sz="4" w:space="0" w:color="000000"/>
              <w:bottom w:val="single" w:sz="4" w:space="0" w:color="000000"/>
              <w:right w:val="single" w:sz="4" w:space="0" w:color="000000"/>
            </w:tcBorders>
          </w:tcPr>
          <w:p w:rsidR="00EA622B" w:rsidRDefault="00EA622B" w:rsidP="00931D5B">
            <w:pPr>
              <w:jc w:val="center"/>
            </w:pPr>
          </w:p>
        </w:tc>
        <w:tc>
          <w:tcPr>
            <w:tcW w:w="1370" w:type="dxa"/>
            <w:tcBorders>
              <w:top w:val="single" w:sz="4" w:space="0" w:color="000000"/>
              <w:left w:val="single" w:sz="4" w:space="0" w:color="000000"/>
              <w:bottom w:val="single" w:sz="4" w:space="0" w:color="000000"/>
              <w:right w:val="single" w:sz="4" w:space="0" w:color="000000"/>
            </w:tcBorders>
            <w:hideMark/>
          </w:tcPr>
          <w:p w:rsidR="00EA622B" w:rsidRDefault="00EA622B" w:rsidP="00931D5B">
            <w:pPr>
              <w:jc w:val="center"/>
              <w:rPr>
                <w:b/>
              </w:rPr>
            </w:pPr>
            <w:r>
              <w:rPr>
                <w:b/>
              </w:rPr>
              <w:t>251.0</w:t>
            </w:r>
          </w:p>
        </w:tc>
      </w:tr>
      <w:tr w:rsidR="00EA622B" w:rsidTr="00931D5B">
        <w:trPr>
          <w:trHeight w:val="269"/>
        </w:trPr>
        <w:tc>
          <w:tcPr>
            <w:tcW w:w="7553" w:type="dxa"/>
            <w:tcBorders>
              <w:top w:val="single" w:sz="4" w:space="0" w:color="000000"/>
              <w:left w:val="single" w:sz="4" w:space="0" w:color="000000"/>
              <w:bottom w:val="single" w:sz="4" w:space="0" w:color="000000"/>
              <w:right w:val="single" w:sz="4" w:space="0" w:color="000000"/>
            </w:tcBorders>
            <w:hideMark/>
          </w:tcPr>
          <w:p w:rsidR="00EA622B" w:rsidRDefault="00EA622B" w:rsidP="00931D5B">
            <w:r>
              <w:t xml:space="preserve">5.1 Taxa de </w:t>
            </w:r>
            <w:proofErr w:type="spellStart"/>
            <w:r>
              <w:t>piata</w:t>
            </w:r>
            <w:proofErr w:type="spellEnd"/>
          </w:p>
        </w:tc>
        <w:tc>
          <w:tcPr>
            <w:tcW w:w="1590" w:type="dxa"/>
            <w:tcBorders>
              <w:top w:val="single" w:sz="4" w:space="0" w:color="000000"/>
              <w:left w:val="single" w:sz="4" w:space="0" w:color="000000"/>
              <w:bottom w:val="single" w:sz="4" w:space="0" w:color="000000"/>
              <w:right w:val="single" w:sz="4" w:space="0" w:color="000000"/>
            </w:tcBorders>
            <w:hideMark/>
          </w:tcPr>
          <w:p w:rsidR="00EA622B" w:rsidRDefault="00EA622B" w:rsidP="00931D5B">
            <w:pPr>
              <w:jc w:val="center"/>
            </w:pPr>
            <w:r>
              <w:t>114411</w:t>
            </w:r>
          </w:p>
        </w:tc>
        <w:tc>
          <w:tcPr>
            <w:tcW w:w="1370" w:type="dxa"/>
            <w:tcBorders>
              <w:top w:val="single" w:sz="4" w:space="0" w:color="000000"/>
              <w:left w:val="single" w:sz="4" w:space="0" w:color="000000"/>
              <w:bottom w:val="single" w:sz="4" w:space="0" w:color="000000"/>
              <w:right w:val="single" w:sz="4" w:space="0" w:color="000000"/>
            </w:tcBorders>
            <w:hideMark/>
          </w:tcPr>
          <w:p w:rsidR="00EA622B" w:rsidRDefault="00EA622B" w:rsidP="00931D5B">
            <w:pPr>
              <w:jc w:val="center"/>
            </w:pPr>
            <w:r>
              <w:t>0</w:t>
            </w:r>
          </w:p>
        </w:tc>
      </w:tr>
      <w:tr w:rsidR="00EA622B" w:rsidTr="00931D5B">
        <w:trPr>
          <w:trHeight w:val="441"/>
        </w:trPr>
        <w:tc>
          <w:tcPr>
            <w:tcW w:w="7553" w:type="dxa"/>
            <w:tcBorders>
              <w:top w:val="single" w:sz="4" w:space="0" w:color="000000"/>
              <w:left w:val="single" w:sz="4" w:space="0" w:color="000000"/>
              <w:bottom w:val="single" w:sz="4" w:space="0" w:color="000000"/>
              <w:right w:val="single" w:sz="4" w:space="0" w:color="000000"/>
            </w:tcBorders>
            <w:hideMark/>
          </w:tcPr>
          <w:p w:rsidR="00EA622B" w:rsidRDefault="00EA622B" w:rsidP="00931D5B">
            <w:pPr>
              <w:rPr>
                <w:lang w:val="en-US"/>
              </w:rPr>
            </w:pPr>
            <w:r>
              <w:rPr>
                <w:lang w:val="en-US"/>
              </w:rPr>
              <w:lastRenderedPageBreak/>
              <w:t xml:space="preserve">5.2 Taxa </w:t>
            </w:r>
            <w:proofErr w:type="spellStart"/>
            <w:r>
              <w:rPr>
                <w:lang w:val="en-US"/>
              </w:rPr>
              <w:t>pentru</w:t>
            </w:r>
            <w:proofErr w:type="spellEnd"/>
            <w:r>
              <w:rPr>
                <w:lang w:val="en-US"/>
              </w:rPr>
              <w:t xml:space="preserve"> </w:t>
            </w:r>
            <w:proofErr w:type="spellStart"/>
            <w:r>
              <w:rPr>
                <w:lang w:val="en-US"/>
              </w:rPr>
              <w:t>amenajarea</w:t>
            </w:r>
            <w:proofErr w:type="spellEnd"/>
            <w:r>
              <w:rPr>
                <w:lang w:val="en-US"/>
              </w:rPr>
              <w:t xml:space="preserve"> </w:t>
            </w:r>
            <w:proofErr w:type="spellStart"/>
            <w:r>
              <w:rPr>
                <w:lang w:val="en-US"/>
              </w:rPr>
              <w:t>teritoriului</w:t>
            </w:r>
            <w:proofErr w:type="spellEnd"/>
          </w:p>
        </w:tc>
        <w:tc>
          <w:tcPr>
            <w:tcW w:w="1590" w:type="dxa"/>
            <w:tcBorders>
              <w:top w:val="single" w:sz="4" w:space="0" w:color="000000"/>
              <w:left w:val="single" w:sz="4" w:space="0" w:color="000000"/>
              <w:bottom w:val="single" w:sz="4" w:space="0" w:color="000000"/>
              <w:right w:val="single" w:sz="4" w:space="0" w:color="000000"/>
            </w:tcBorders>
            <w:hideMark/>
          </w:tcPr>
          <w:p w:rsidR="00EA622B" w:rsidRDefault="00EA622B" w:rsidP="00931D5B">
            <w:pPr>
              <w:jc w:val="center"/>
            </w:pPr>
            <w:r>
              <w:t>114412</w:t>
            </w:r>
          </w:p>
        </w:tc>
        <w:tc>
          <w:tcPr>
            <w:tcW w:w="1370" w:type="dxa"/>
            <w:tcBorders>
              <w:top w:val="single" w:sz="4" w:space="0" w:color="000000"/>
              <w:left w:val="single" w:sz="4" w:space="0" w:color="000000"/>
              <w:bottom w:val="single" w:sz="4" w:space="0" w:color="000000"/>
              <w:right w:val="single" w:sz="4" w:space="0" w:color="000000"/>
            </w:tcBorders>
            <w:hideMark/>
          </w:tcPr>
          <w:p w:rsidR="00EA622B" w:rsidRDefault="00EA622B" w:rsidP="00931D5B">
            <w:pPr>
              <w:jc w:val="center"/>
            </w:pPr>
            <w:r>
              <w:t>60.0</w:t>
            </w:r>
          </w:p>
        </w:tc>
      </w:tr>
      <w:tr w:rsidR="00EA622B" w:rsidTr="00931D5B">
        <w:trPr>
          <w:trHeight w:val="393"/>
        </w:trPr>
        <w:tc>
          <w:tcPr>
            <w:tcW w:w="7553" w:type="dxa"/>
            <w:tcBorders>
              <w:top w:val="single" w:sz="4" w:space="0" w:color="000000"/>
              <w:left w:val="single" w:sz="4" w:space="0" w:color="000000"/>
              <w:bottom w:val="single" w:sz="4" w:space="0" w:color="000000"/>
              <w:right w:val="single" w:sz="4" w:space="0" w:color="000000"/>
            </w:tcBorders>
            <w:hideMark/>
          </w:tcPr>
          <w:p w:rsidR="00EA622B" w:rsidRDefault="00EA622B" w:rsidP="00931D5B">
            <w:r>
              <w:t xml:space="preserve">5.3 Taxa pentru </w:t>
            </w:r>
            <w:proofErr w:type="spellStart"/>
            <w:r>
              <w:t>unitatile</w:t>
            </w:r>
            <w:proofErr w:type="spellEnd"/>
            <w:r>
              <w:t xml:space="preserve"> comerciale si/ sau de </w:t>
            </w:r>
            <w:proofErr w:type="spellStart"/>
            <w:r>
              <w:t>prestari</w:t>
            </w:r>
            <w:proofErr w:type="spellEnd"/>
            <w:r>
              <w:t xml:space="preserve"> servicii</w:t>
            </w:r>
          </w:p>
        </w:tc>
        <w:tc>
          <w:tcPr>
            <w:tcW w:w="1590" w:type="dxa"/>
            <w:tcBorders>
              <w:top w:val="single" w:sz="4" w:space="0" w:color="000000"/>
              <w:left w:val="single" w:sz="4" w:space="0" w:color="000000"/>
              <w:bottom w:val="single" w:sz="4" w:space="0" w:color="000000"/>
              <w:right w:val="single" w:sz="4" w:space="0" w:color="000000"/>
            </w:tcBorders>
            <w:hideMark/>
          </w:tcPr>
          <w:p w:rsidR="00EA622B" w:rsidRDefault="00EA622B" w:rsidP="00931D5B">
            <w:pPr>
              <w:jc w:val="center"/>
            </w:pPr>
            <w:r>
              <w:t>114418</w:t>
            </w:r>
          </w:p>
        </w:tc>
        <w:tc>
          <w:tcPr>
            <w:tcW w:w="1370" w:type="dxa"/>
            <w:tcBorders>
              <w:top w:val="single" w:sz="4" w:space="0" w:color="000000"/>
              <w:left w:val="single" w:sz="4" w:space="0" w:color="000000"/>
              <w:bottom w:val="single" w:sz="4" w:space="0" w:color="000000"/>
              <w:right w:val="single" w:sz="4" w:space="0" w:color="000000"/>
            </w:tcBorders>
            <w:hideMark/>
          </w:tcPr>
          <w:p w:rsidR="00EA622B" w:rsidRDefault="00EA622B" w:rsidP="00931D5B">
            <w:pPr>
              <w:jc w:val="center"/>
            </w:pPr>
            <w:r>
              <w:t>191.0</w:t>
            </w:r>
          </w:p>
        </w:tc>
      </w:tr>
      <w:tr w:rsidR="00EA622B" w:rsidTr="00931D5B">
        <w:trPr>
          <w:trHeight w:val="523"/>
        </w:trPr>
        <w:tc>
          <w:tcPr>
            <w:tcW w:w="7553" w:type="dxa"/>
            <w:tcBorders>
              <w:top w:val="single" w:sz="4" w:space="0" w:color="000000"/>
              <w:left w:val="single" w:sz="4" w:space="0" w:color="000000"/>
              <w:bottom w:val="single" w:sz="4" w:space="0" w:color="000000"/>
              <w:right w:val="single" w:sz="4" w:space="0" w:color="000000"/>
            </w:tcBorders>
            <w:hideMark/>
          </w:tcPr>
          <w:p w:rsidR="00EA622B" w:rsidRDefault="00EA622B" w:rsidP="00931D5B">
            <w:pPr>
              <w:jc w:val="center"/>
              <w:rPr>
                <w:b/>
              </w:rPr>
            </w:pPr>
            <w:r>
              <w:rPr>
                <w:b/>
              </w:rPr>
              <w:t xml:space="preserve">VI. Taxe si </w:t>
            </w:r>
            <w:proofErr w:type="spellStart"/>
            <w:r>
              <w:rPr>
                <w:b/>
              </w:rPr>
              <w:t>plati</w:t>
            </w:r>
            <w:proofErr w:type="spellEnd"/>
            <w:r>
              <w:rPr>
                <w:b/>
              </w:rPr>
              <w:t xml:space="preserve"> pentru utilizarea </w:t>
            </w:r>
            <w:proofErr w:type="spellStart"/>
            <w:r>
              <w:rPr>
                <w:b/>
              </w:rPr>
              <w:t>marfurilor</w:t>
            </w:r>
            <w:proofErr w:type="spellEnd"/>
            <w:r>
              <w:rPr>
                <w:b/>
              </w:rPr>
              <w:t xml:space="preserve"> si pentru practicarea unor genuri de activitate</w:t>
            </w:r>
          </w:p>
        </w:tc>
        <w:tc>
          <w:tcPr>
            <w:tcW w:w="1590" w:type="dxa"/>
            <w:tcBorders>
              <w:top w:val="single" w:sz="4" w:space="0" w:color="000000"/>
              <w:left w:val="single" w:sz="4" w:space="0" w:color="000000"/>
              <w:bottom w:val="single" w:sz="4" w:space="0" w:color="000000"/>
              <w:right w:val="single" w:sz="4" w:space="0" w:color="000000"/>
            </w:tcBorders>
          </w:tcPr>
          <w:p w:rsidR="00EA622B" w:rsidRDefault="00EA622B" w:rsidP="00931D5B">
            <w:pPr>
              <w:jc w:val="center"/>
            </w:pPr>
          </w:p>
        </w:tc>
        <w:tc>
          <w:tcPr>
            <w:tcW w:w="1370" w:type="dxa"/>
            <w:tcBorders>
              <w:top w:val="single" w:sz="4" w:space="0" w:color="000000"/>
              <w:left w:val="single" w:sz="4" w:space="0" w:color="000000"/>
              <w:bottom w:val="single" w:sz="4" w:space="0" w:color="000000"/>
              <w:right w:val="single" w:sz="4" w:space="0" w:color="000000"/>
            </w:tcBorders>
            <w:hideMark/>
          </w:tcPr>
          <w:p w:rsidR="00EA622B" w:rsidRDefault="00EA622B" w:rsidP="00931D5B">
            <w:pPr>
              <w:jc w:val="center"/>
              <w:rPr>
                <w:b/>
              </w:rPr>
            </w:pPr>
            <w:r>
              <w:rPr>
                <w:b/>
              </w:rPr>
              <w:t>40.0</w:t>
            </w:r>
          </w:p>
        </w:tc>
      </w:tr>
      <w:tr w:rsidR="00EA622B" w:rsidTr="00931D5B">
        <w:trPr>
          <w:trHeight w:val="793"/>
        </w:trPr>
        <w:tc>
          <w:tcPr>
            <w:tcW w:w="7553" w:type="dxa"/>
            <w:tcBorders>
              <w:top w:val="single" w:sz="4" w:space="0" w:color="000000"/>
              <w:left w:val="single" w:sz="4" w:space="0" w:color="000000"/>
              <w:bottom w:val="single" w:sz="4" w:space="0" w:color="000000"/>
              <w:right w:val="single" w:sz="4" w:space="0" w:color="000000"/>
            </w:tcBorders>
            <w:hideMark/>
          </w:tcPr>
          <w:p w:rsidR="00EA622B" w:rsidRDefault="00EA622B" w:rsidP="00931D5B">
            <w:r>
              <w:t xml:space="preserve">6.1 Taxa pentru patenta de </w:t>
            </w:r>
            <w:proofErr w:type="spellStart"/>
            <w:r>
              <w:t>intreprinzator</w:t>
            </w:r>
            <w:proofErr w:type="spellEnd"/>
          </w:p>
        </w:tc>
        <w:tc>
          <w:tcPr>
            <w:tcW w:w="1590" w:type="dxa"/>
            <w:tcBorders>
              <w:top w:val="single" w:sz="4" w:space="0" w:color="000000"/>
              <w:left w:val="single" w:sz="4" w:space="0" w:color="000000"/>
              <w:bottom w:val="single" w:sz="4" w:space="0" w:color="000000"/>
              <w:right w:val="single" w:sz="4" w:space="0" w:color="000000"/>
            </w:tcBorders>
            <w:hideMark/>
          </w:tcPr>
          <w:p w:rsidR="00EA622B" w:rsidRDefault="00EA622B" w:rsidP="00931D5B">
            <w:pPr>
              <w:jc w:val="center"/>
            </w:pPr>
            <w:r>
              <w:t>114522</w:t>
            </w:r>
          </w:p>
        </w:tc>
        <w:tc>
          <w:tcPr>
            <w:tcW w:w="1370" w:type="dxa"/>
            <w:tcBorders>
              <w:top w:val="single" w:sz="4" w:space="0" w:color="000000"/>
              <w:left w:val="single" w:sz="4" w:space="0" w:color="000000"/>
              <w:bottom w:val="single" w:sz="4" w:space="0" w:color="000000"/>
              <w:right w:val="single" w:sz="4" w:space="0" w:color="000000"/>
            </w:tcBorders>
            <w:hideMark/>
          </w:tcPr>
          <w:p w:rsidR="00EA622B" w:rsidRDefault="00EA622B" w:rsidP="00931D5B">
            <w:pPr>
              <w:jc w:val="center"/>
            </w:pPr>
            <w:r>
              <w:t>40</w:t>
            </w:r>
          </w:p>
        </w:tc>
      </w:tr>
      <w:tr w:rsidR="00EA622B" w:rsidTr="00931D5B">
        <w:trPr>
          <w:trHeight w:val="668"/>
        </w:trPr>
        <w:tc>
          <w:tcPr>
            <w:tcW w:w="7553" w:type="dxa"/>
            <w:tcBorders>
              <w:top w:val="single" w:sz="4" w:space="0" w:color="000000"/>
              <w:left w:val="single" w:sz="4" w:space="0" w:color="000000"/>
              <w:bottom w:val="single" w:sz="4" w:space="0" w:color="000000"/>
              <w:right w:val="single" w:sz="4" w:space="0" w:color="000000"/>
            </w:tcBorders>
            <w:hideMark/>
          </w:tcPr>
          <w:p w:rsidR="00EA622B" w:rsidRDefault="00EA622B" w:rsidP="00931D5B">
            <w:pPr>
              <w:rPr>
                <w:b/>
              </w:rPr>
            </w:pPr>
            <w:r>
              <w:t xml:space="preserve">                                                   </w:t>
            </w:r>
            <w:r>
              <w:rPr>
                <w:b/>
              </w:rPr>
              <w:t>VII. Renta</w:t>
            </w:r>
          </w:p>
        </w:tc>
        <w:tc>
          <w:tcPr>
            <w:tcW w:w="1590" w:type="dxa"/>
            <w:tcBorders>
              <w:top w:val="single" w:sz="4" w:space="0" w:color="000000"/>
              <w:left w:val="single" w:sz="4" w:space="0" w:color="000000"/>
              <w:bottom w:val="single" w:sz="4" w:space="0" w:color="000000"/>
              <w:right w:val="single" w:sz="4" w:space="0" w:color="000000"/>
            </w:tcBorders>
          </w:tcPr>
          <w:p w:rsidR="00EA622B" w:rsidRDefault="00EA622B" w:rsidP="00931D5B">
            <w:pPr>
              <w:jc w:val="center"/>
            </w:pPr>
          </w:p>
        </w:tc>
        <w:tc>
          <w:tcPr>
            <w:tcW w:w="1370" w:type="dxa"/>
            <w:tcBorders>
              <w:top w:val="single" w:sz="4" w:space="0" w:color="000000"/>
              <w:left w:val="single" w:sz="4" w:space="0" w:color="000000"/>
              <w:bottom w:val="single" w:sz="4" w:space="0" w:color="000000"/>
              <w:right w:val="single" w:sz="4" w:space="0" w:color="000000"/>
            </w:tcBorders>
            <w:hideMark/>
          </w:tcPr>
          <w:p w:rsidR="00EA622B" w:rsidRDefault="00EA622B" w:rsidP="00931D5B">
            <w:pPr>
              <w:jc w:val="center"/>
              <w:rPr>
                <w:b/>
              </w:rPr>
            </w:pPr>
            <w:r>
              <w:rPr>
                <w:b/>
              </w:rPr>
              <w:t>40,0</w:t>
            </w:r>
          </w:p>
        </w:tc>
      </w:tr>
      <w:tr w:rsidR="00EA622B" w:rsidTr="00931D5B">
        <w:trPr>
          <w:trHeight w:val="522"/>
        </w:trPr>
        <w:tc>
          <w:tcPr>
            <w:tcW w:w="7553" w:type="dxa"/>
            <w:tcBorders>
              <w:top w:val="single" w:sz="4" w:space="0" w:color="000000"/>
              <w:left w:val="single" w:sz="4" w:space="0" w:color="000000"/>
              <w:bottom w:val="single" w:sz="4" w:space="0" w:color="000000"/>
              <w:right w:val="single" w:sz="4" w:space="0" w:color="000000"/>
            </w:tcBorders>
            <w:hideMark/>
          </w:tcPr>
          <w:p w:rsidR="00EA622B" w:rsidRDefault="00EA622B" w:rsidP="00931D5B">
            <w:r>
              <w:t xml:space="preserve">7.1 Arenda terenurilor cu </w:t>
            </w:r>
            <w:proofErr w:type="spellStart"/>
            <w:r>
              <w:t>destinatie</w:t>
            </w:r>
            <w:proofErr w:type="spellEnd"/>
            <w:r>
              <w:t xml:space="preserve"> agricola </w:t>
            </w:r>
            <w:proofErr w:type="spellStart"/>
            <w:r>
              <w:t>incasata</w:t>
            </w:r>
            <w:proofErr w:type="spellEnd"/>
            <w:r>
              <w:t xml:space="preserve"> in bugetul local de nivelul I.</w:t>
            </w:r>
          </w:p>
        </w:tc>
        <w:tc>
          <w:tcPr>
            <w:tcW w:w="1590" w:type="dxa"/>
            <w:tcBorders>
              <w:top w:val="single" w:sz="4" w:space="0" w:color="000000"/>
              <w:left w:val="single" w:sz="4" w:space="0" w:color="000000"/>
              <w:bottom w:val="single" w:sz="4" w:space="0" w:color="000000"/>
              <w:right w:val="single" w:sz="4" w:space="0" w:color="000000"/>
            </w:tcBorders>
            <w:hideMark/>
          </w:tcPr>
          <w:p w:rsidR="00EA622B" w:rsidRDefault="00EA622B" w:rsidP="00931D5B">
            <w:pPr>
              <w:jc w:val="center"/>
            </w:pPr>
            <w:r>
              <w:t>141522</w:t>
            </w:r>
          </w:p>
        </w:tc>
        <w:tc>
          <w:tcPr>
            <w:tcW w:w="1370" w:type="dxa"/>
            <w:tcBorders>
              <w:top w:val="single" w:sz="4" w:space="0" w:color="000000"/>
              <w:left w:val="single" w:sz="4" w:space="0" w:color="000000"/>
              <w:bottom w:val="single" w:sz="4" w:space="0" w:color="000000"/>
              <w:right w:val="single" w:sz="4" w:space="0" w:color="000000"/>
            </w:tcBorders>
            <w:hideMark/>
          </w:tcPr>
          <w:p w:rsidR="00EA622B" w:rsidRDefault="00EA622B" w:rsidP="00931D5B">
            <w:pPr>
              <w:jc w:val="center"/>
            </w:pPr>
            <w:r>
              <w:t>0.0</w:t>
            </w:r>
          </w:p>
        </w:tc>
      </w:tr>
      <w:tr w:rsidR="00EA622B" w:rsidTr="00931D5B">
        <w:trPr>
          <w:trHeight w:val="522"/>
        </w:trPr>
        <w:tc>
          <w:tcPr>
            <w:tcW w:w="7553" w:type="dxa"/>
            <w:tcBorders>
              <w:top w:val="single" w:sz="4" w:space="0" w:color="000000"/>
              <w:left w:val="single" w:sz="4" w:space="0" w:color="000000"/>
              <w:bottom w:val="single" w:sz="4" w:space="0" w:color="000000"/>
              <w:right w:val="single" w:sz="4" w:space="0" w:color="000000"/>
            </w:tcBorders>
            <w:hideMark/>
          </w:tcPr>
          <w:p w:rsidR="00EA622B" w:rsidRDefault="00EA622B" w:rsidP="00931D5B">
            <w:r>
              <w:t xml:space="preserve">7.2 Arenda terenurilor cu alta </w:t>
            </w:r>
            <w:proofErr w:type="spellStart"/>
            <w:r>
              <w:t>destinatie</w:t>
            </w:r>
            <w:proofErr w:type="spellEnd"/>
            <w:r>
              <w:t xml:space="preserve"> </w:t>
            </w:r>
            <w:proofErr w:type="spellStart"/>
            <w:r>
              <w:t>decit</w:t>
            </w:r>
            <w:proofErr w:type="spellEnd"/>
            <w:r>
              <w:t xml:space="preserve"> cea agricola </w:t>
            </w:r>
            <w:proofErr w:type="spellStart"/>
            <w:r>
              <w:t>incasata</w:t>
            </w:r>
            <w:proofErr w:type="spellEnd"/>
            <w:r>
              <w:t xml:space="preserve"> in bugetul local de nivelul I.</w:t>
            </w:r>
          </w:p>
        </w:tc>
        <w:tc>
          <w:tcPr>
            <w:tcW w:w="1590" w:type="dxa"/>
            <w:tcBorders>
              <w:top w:val="single" w:sz="4" w:space="0" w:color="000000"/>
              <w:left w:val="single" w:sz="4" w:space="0" w:color="000000"/>
              <w:bottom w:val="single" w:sz="4" w:space="0" w:color="000000"/>
              <w:right w:val="single" w:sz="4" w:space="0" w:color="000000"/>
            </w:tcBorders>
            <w:hideMark/>
          </w:tcPr>
          <w:p w:rsidR="00EA622B" w:rsidRDefault="00EA622B" w:rsidP="00931D5B">
            <w:pPr>
              <w:jc w:val="center"/>
            </w:pPr>
            <w:r>
              <w:t>141533</w:t>
            </w:r>
          </w:p>
        </w:tc>
        <w:tc>
          <w:tcPr>
            <w:tcW w:w="1370" w:type="dxa"/>
            <w:tcBorders>
              <w:top w:val="single" w:sz="4" w:space="0" w:color="000000"/>
              <w:left w:val="single" w:sz="4" w:space="0" w:color="000000"/>
              <w:bottom w:val="single" w:sz="4" w:space="0" w:color="000000"/>
              <w:right w:val="single" w:sz="4" w:space="0" w:color="000000"/>
            </w:tcBorders>
            <w:hideMark/>
          </w:tcPr>
          <w:p w:rsidR="00EA622B" w:rsidRDefault="00EA622B" w:rsidP="00931D5B">
            <w:pPr>
              <w:jc w:val="center"/>
            </w:pPr>
            <w:r>
              <w:t>10.0</w:t>
            </w:r>
          </w:p>
        </w:tc>
      </w:tr>
      <w:tr w:rsidR="00EA622B" w:rsidTr="00931D5B">
        <w:trPr>
          <w:trHeight w:val="522"/>
        </w:trPr>
        <w:tc>
          <w:tcPr>
            <w:tcW w:w="7553" w:type="dxa"/>
            <w:tcBorders>
              <w:top w:val="single" w:sz="4" w:space="0" w:color="000000"/>
              <w:left w:val="single" w:sz="4" w:space="0" w:color="000000"/>
              <w:bottom w:val="single" w:sz="4" w:space="0" w:color="000000"/>
              <w:right w:val="single" w:sz="4" w:space="0" w:color="000000"/>
            </w:tcBorders>
            <w:hideMark/>
          </w:tcPr>
          <w:p w:rsidR="00EA622B" w:rsidRDefault="00EA622B" w:rsidP="00931D5B">
            <w:pPr>
              <w:rPr>
                <w:b/>
              </w:rPr>
            </w:pPr>
            <w:r>
              <w:rPr>
                <w:b/>
              </w:rPr>
              <w:t xml:space="preserve">                                            VIII. Taxe si </w:t>
            </w:r>
            <w:proofErr w:type="spellStart"/>
            <w:r>
              <w:rPr>
                <w:b/>
              </w:rPr>
              <w:t>plati</w:t>
            </w:r>
            <w:proofErr w:type="spellEnd"/>
            <w:r>
              <w:rPr>
                <w:b/>
              </w:rPr>
              <w:t xml:space="preserve"> administrative</w:t>
            </w:r>
          </w:p>
        </w:tc>
        <w:tc>
          <w:tcPr>
            <w:tcW w:w="1590" w:type="dxa"/>
            <w:tcBorders>
              <w:top w:val="single" w:sz="4" w:space="0" w:color="000000"/>
              <w:left w:val="single" w:sz="4" w:space="0" w:color="000000"/>
              <w:bottom w:val="single" w:sz="4" w:space="0" w:color="000000"/>
              <w:right w:val="single" w:sz="4" w:space="0" w:color="000000"/>
            </w:tcBorders>
          </w:tcPr>
          <w:p w:rsidR="00EA622B" w:rsidRDefault="00EA622B" w:rsidP="00931D5B">
            <w:pPr>
              <w:jc w:val="center"/>
            </w:pPr>
          </w:p>
        </w:tc>
        <w:tc>
          <w:tcPr>
            <w:tcW w:w="1370" w:type="dxa"/>
            <w:tcBorders>
              <w:top w:val="single" w:sz="4" w:space="0" w:color="000000"/>
              <w:left w:val="single" w:sz="4" w:space="0" w:color="000000"/>
              <w:bottom w:val="single" w:sz="4" w:space="0" w:color="000000"/>
              <w:right w:val="single" w:sz="4" w:space="0" w:color="000000"/>
            </w:tcBorders>
            <w:hideMark/>
          </w:tcPr>
          <w:p w:rsidR="00EA622B" w:rsidRDefault="00EA622B" w:rsidP="00931D5B">
            <w:pPr>
              <w:jc w:val="center"/>
              <w:rPr>
                <w:b/>
              </w:rPr>
            </w:pPr>
            <w:r>
              <w:rPr>
                <w:b/>
              </w:rPr>
              <w:t>14.5</w:t>
            </w:r>
          </w:p>
        </w:tc>
      </w:tr>
      <w:tr w:rsidR="00EA622B" w:rsidTr="00931D5B">
        <w:trPr>
          <w:trHeight w:val="522"/>
        </w:trPr>
        <w:tc>
          <w:tcPr>
            <w:tcW w:w="7553" w:type="dxa"/>
            <w:tcBorders>
              <w:top w:val="single" w:sz="4" w:space="0" w:color="000000"/>
              <w:left w:val="single" w:sz="4" w:space="0" w:color="000000"/>
              <w:bottom w:val="single" w:sz="4" w:space="0" w:color="000000"/>
              <w:right w:val="single" w:sz="4" w:space="0" w:color="000000"/>
            </w:tcBorders>
            <w:hideMark/>
          </w:tcPr>
          <w:p w:rsidR="00EA622B" w:rsidRDefault="00EA622B" w:rsidP="00931D5B">
            <w:r>
              <w:t xml:space="preserve">8.1 Taxa de organizare a </w:t>
            </w:r>
            <w:proofErr w:type="spellStart"/>
            <w:r>
              <w:t>licitatiilor</w:t>
            </w:r>
            <w:proofErr w:type="spellEnd"/>
            <w:r>
              <w:t xml:space="preserve"> si loteriilor pe teritoriu </w:t>
            </w:r>
            <w:proofErr w:type="spellStart"/>
            <w:r>
              <w:t>unitatilor</w:t>
            </w:r>
            <w:proofErr w:type="spellEnd"/>
            <w:r>
              <w:t xml:space="preserve"> administrativ </w:t>
            </w:r>
            <w:proofErr w:type="spellStart"/>
            <w:r>
              <w:t>-teritoriale</w:t>
            </w:r>
            <w:proofErr w:type="spellEnd"/>
          </w:p>
        </w:tc>
        <w:tc>
          <w:tcPr>
            <w:tcW w:w="1590" w:type="dxa"/>
            <w:tcBorders>
              <w:top w:val="single" w:sz="4" w:space="0" w:color="000000"/>
              <w:left w:val="single" w:sz="4" w:space="0" w:color="000000"/>
              <w:bottom w:val="single" w:sz="4" w:space="0" w:color="000000"/>
              <w:right w:val="single" w:sz="4" w:space="0" w:color="000000"/>
            </w:tcBorders>
            <w:hideMark/>
          </w:tcPr>
          <w:p w:rsidR="00EA622B" w:rsidRDefault="00EA622B" w:rsidP="00931D5B">
            <w:pPr>
              <w:jc w:val="center"/>
            </w:pPr>
            <w:r>
              <w:t>142211</w:t>
            </w:r>
          </w:p>
        </w:tc>
        <w:tc>
          <w:tcPr>
            <w:tcW w:w="1370" w:type="dxa"/>
            <w:tcBorders>
              <w:top w:val="single" w:sz="4" w:space="0" w:color="000000"/>
              <w:left w:val="single" w:sz="4" w:space="0" w:color="000000"/>
              <w:bottom w:val="single" w:sz="4" w:space="0" w:color="000000"/>
              <w:right w:val="single" w:sz="4" w:space="0" w:color="000000"/>
            </w:tcBorders>
            <w:hideMark/>
          </w:tcPr>
          <w:p w:rsidR="00EA622B" w:rsidRDefault="00EA622B" w:rsidP="00931D5B">
            <w:pPr>
              <w:jc w:val="center"/>
            </w:pPr>
            <w:r>
              <w:t>2.0</w:t>
            </w:r>
          </w:p>
        </w:tc>
      </w:tr>
      <w:tr w:rsidR="00EA622B" w:rsidTr="00931D5B">
        <w:trPr>
          <w:trHeight w:val="522"/>
        </w:trPr>
        <w:tc>
          <w:tcPr>
            <w:tcW w:w="7553" w:type="dxa"/>
            <w:tcBorders>
              <w:top w:val="single" w:sz="4" w:space="0" w:color="000000"/>
              <w:left w:val="single" w:sz="4" w:space="0" w:color="000000"/>
              <w:bottom w:val="single" w:sz="4" w:space="0" w:color="000000"/>
              <w:right w:val="single" w:sz="4" w:space="0" w:color="000000"/>
            </w:tcBorders>
            <w:hideMark/>
          </w:tcPr>
          <w:p w:rsidR="00EA622B" w:rsidRDefault="00EA622B" w:rsidP="00931D5B">
            <w:r>
              <w:t xml:space="preserve">8.2 Plata pentru certificatele de urbanism si </w:t>
            </w:r>
            <w:proofErr w:type="spellStart"/>
            <w:r>
              <w:t>autorizatiile</w:t>
            </w:r>
            <w:proofErr w:type="spellEnd"/>
            <w:r>
              <w:t xml:space="preserve"> de </w:t>
            </w:r>
            <w:proofErr w:type="spellStart"/>
            <w:r>
              <w:t>constructie</w:t>
            </w:r>
            <w:proofErr w:type="spellEnd"/>
            <w:r>
              <w:t xml:space="preserve"> si </w:t>
            </w:r>
            <w:proofErr w:type="spellStart"/>
            <w:r>
              <w:t>desfiintare</w:t>
            </w:r>
            <w:proofErr w:type="spellEnd"/>
          </w:p>
        </w:tc>
        <w:tc>
          <w:tcPr>
            <w:tcW w:w="1590" w:type="dxa"/>
            <w:tcBorders>
              <w:top w:val="single" w:sz="4" w:space="0" w:color="000000"/>
              <w:left w:val="single" w:sz="4" w:space="0" w:color="000000"/>
              <w:bottom w:val="single" w:sz="4" w:space="0" w:color="000000"/>
              <w:right w:val="single" w:sz="4" w:space="0" w:color="000000"/>
            </w:tcBorders>
            <w:hideMark/>
          </w:tcPr>
          <w:p w:rsidR="00EA622B" w:rsidRDefault="00EA622B" w:rsidP="00931D5B">
            <w:pPr>
              <w:jc w:val="center"/>
            </w:pPr>
            <w:r>
              <w:t>142215</w:t>
            </w:r>
          </w:p>
        </w:tc>
        <w:tc>
          <w:tcPr>
            <w:tcW w:w="1370" w:type="dxa"/>
            <w:tcBorders>
              <w:top w:val="single" w:sz="4" w:space="0" w:color="000000"/>
              <w:left w:val="single" w:sz="4" w:space="0" w:color="000000"/>
              <w:bottom w:val="single" w:sz="4" w:space="0" w:color="000000"/>
              <w:right w:val="single" w:sz="4" w:space="0" w:color="000000"/>
            </w:tcBorders>
            <w:hideMark/>
          </w:tcPr>
          <w:p w:rsidR="00EA622B" w:rsidRDefault="00EA622B" w:rsidP="00931D5B">
            <w:pPr>
              <w:jc w:val="center"/>
            </w:pPr>
            <w:r>
              <w:t>2.5</w:t>
            </w:r>
          </w:p>
        </w:tc>
      </w:tr>
      <w:tr w:rsidR="00EA622B" w:rsidTr="00931D5B">
        <w:trPr>
          <w:trHeight w:val="522"/>
        </w:trPr>
        <w:tc>
          <w:tcPr>
            <w:tcW w:w="7553" w:type="dxa"/>
            <w:tcBorders>
              <w:top w:val="single" w:sz="4" w:space="0" w:color="000000"/>
              <w:left w:val="single" w:sz="4" w:space="0" w:color="000000"/>
              <w:bottom w:val="single" w:sz="4" w:space="0" w:color="000000"/>
              <w:right w:val="single" w:sz="4" w:space="0" w:color="000000"/>
            </w:tcBorders>
            <w:hideMark/>
          </w:tcPr>
          <w:p w:rsidR="00EA622B" w:rsidRDefault="00EA622B" w:rsidP="00931D5B">
            <w:r>
              <w:t xml:space="preserve">8.3 Plata pentru </w:t>
            </w:r>
            <w:proofErr w:type="spellStart"/>
            <w:r>
              <w:t>locatiunea</w:t>
            </w:r>
            <w:proofErr w:type="spellEnd"/>
            <w:r>
              <w:t xml:space="preserve"> patrimoniului public </w:t>
            </w:r>
            <w:proofErr w:type="spellStart"/>
            <w:r>
              <w:t>incasat</w:t>
            </w:r>
            <w:proofErr w:type="spellEnd"/>
            <w:r>
              <w:t xml:space="preserve"> in </w:t>
            </w:r>
            <w:proofErr w:type="spellStart"/>
            <w:r>
              <w:t>bug</w:t>
            </w:r>
            <w:proofErr w:type="spellEnd"/>
            <w:r>
              <w:t>. Local de nivelul I</w:t>
            </w:r>
          </w:p>
        </w:tc>
        <w:tc>
          <w:tcPr>
            <w:tcW w:w="1590" w:type="dxa"/>
            <w:tcBorders>
              <w:top w:val="single" w:sz="4" w:space="0" w:color="000000"/>
              <w:left w:val="single" w:sz="4" w:space="0" w:color="000000"/>
              <w:bottom w:val="single" w:sz="4" w:space="0" w:color="000000"/>
              <w:right w:val="single" w:sz="4" w:space="0" w:color="000000"/>
            </w:tcBorders>
            <w:hideMark/>
          </w:tcPr>
          <w:p w:rsidR="00EA622B" w:rsidRDefault="00EA622B" w:rsidP="00931D5B">
            <w:pPr>
              <w:jc w:val="center"/>
            </w:pPr>
            <w:r>
              <w:t>142252</w:t>
            </w:r>
          </w:p>
        </w:tc>
        <w:tc>
          <w:tcPr>
            <w:tcW w:w="1370" w:type="dxa"/>
            <w:tcBorders>
              <w:top w:val="single" w:sz="4" w:space="0" w:color="000000"/>
              <w:left w:val="single" w:sz="4" w:space="0" w:color="000000"/>
              <w:bottom w:val="single" w:sz="4" w:space="0" w:color="000000"/>
              <w:right w:val="single" w:sz="4" w:space="0" w:color="000000"/>
            </w:tcBorders>
            <w:hideMark/>
          </w:tcPr>
          <w:p w:rsidR="00EA622B" w:rsidRDefault="00EA622B" w:rsidP="00931D5B">
            <w:pPr>
              <w:jc w:val="center"/>
            </w:pPr>
            <w:r>
              <w:t>10.0</w:t>
            </w:r>
          </w:p>
        </w:tc>
      </w:tr>
      <w:tr w:rsidR="00EA622B" w:rsidTr="00931D5B">
        <w:trPr>
          <w:trHeight w:val="522"/>
        </w:trPr>
        <w:tc>
          <w:tcPr>
            <w:tcW w:w="7553" w:type="dxa"/>
            <w:tcBorders>
              <w:top w:val="single" w:sz="4" w:space="0" w:color="000000"/>
              <w:left w:val="single" w:sz="4" w:space="0" w:color="000000"/>
              <w:bottom w:val="single" w:sz="4" w:space="0" w:color="000000"/>
              <w:right w:val="single" w:sz="4" w:space="0" w:color="000000"/>
            </w:tcBorders>
            <w:hideMark/>
          </w:tcPr>
          <w:p w:rsidR="00EA622B" w:rsidRDefault="00EA622B" w:rsidP="00931D5B">
            <w:pPr>
              <w:jc w:val="center"/>
              <w:rPr>
                <w:b/>
              </w:rPr>
            </w:pPr>
            <w:r>
              <w:rPr>
                <w:b/>
              </w:rPr>
              <w:t xml:space="preserve">IX. Comercializarea </w:t>
            </w:r>
            <w:proofErr w:type="spellStart"/>
            <w:r>
              <w:rPr>
                <w:b/>
              </w:rPr>
              <w:t>marfurilor</w:t>
            </w:r>
            <w:proofErr w:type="spellEnd"/>
            <w:r>
              <w:rPr>
                <w:b/>
              </w:rPr>
              <w:t xml:space="preserve"> se serviciilor de </w:t>
            </w:r>
            <w:proofErr w:type="spellStart"/>
            <w:r>
              <w:rPr>
                <w:b/>
              </w:rPr>
              <w:t>catre</w:t>
            </w:r>
            <w:proofErr w:type="spellEnd"/>
            <w:r>
              <w:rPr>
                <w:b/>
              </w:rPr>
              <w:t xml:space="preserve"> </w:t>
            </w:r>
            <w:proofErr w:type="spellStart"/>
            <w:r>
              <w:rPr>
                <w:b/>
              </w:rPr>
              <w:t>institutiile</w:t>
            </w:r>
            <w:proofErr w:type="spellEnd"/>
            <w:r>
              <w:rPr>
                <w:b/>
              </w:rPr>
              <w:t xml:space="preserve"> bugetare</w:t>
            </w:r>
          </w:p>
        </w:tc>
        <w:tc>
          <w:tcPr>
            <w:tcW w:w="1590" w:type="dxa"/>
            <w:tcBorders>
              <w:top w:val="single" w:sz="4" w:space="0" w:color="000000"/>
              <w:left w:val="single" w:sz="4" w:space="0" w:color="000000"/>
              <w:bottom w:val="single" w:sz="4" w:space="0" w:color="000000"/>
              <w:right w:val="single" w:sz="4" w:space="0" w:color="000000"/>
            </w:tcBorders>
          </w:tcPr>
          <w:p w:rsidR="00EA622B" w:rsidRDefault="00EA622B" w:rsidP="00931D5B">
            <w:pPr>
              <w:jc w:val="center"/>
            </w:pPr>
          </w:p>
        </w:tc>
        <w:tc>
          <w:tcPr>
            <w:tcW w:w="1370" w:type="dxa"/>
            <w:tcBorders>
              <w:top w:val="single" w:sz="4" w:space="0" w:color="000000"/>
              <w:left w:val="single" w:sz="4" w:space="0" w:color="000000"/>
              <w:bottom w:val="single" w:sz="4" w:space="0" w:color="000000"/>
              <w:right w:val="single" w:sz="4" w:space="0" w:color="000000"/>
            </w:tcBorders>
            <w:hideMark/>
          </w:tcPr>
          <w:p w:rsidR="00EA622B" w:rsidRDefault="00EA622B" w:rsidP="00931D5B">
            <w:pPr>
              <w:jc w:val="center"/>
              <w:rPr>
                <w:b/>
              </w:rPr>
            </w:pPr>
            <w:r>
              <w:rPr>
                <w:b/>
              </w:rPr>
              <w:t>230.0</w:t>
            </w:r>
          </w:p>
        </w:tc>
      </w:tr>
      <w:tr w:rsidR="00EA622B" w:rsidTr="00931D5B">
        <w:trPr>
          <w:trHeight w:val="555"/>
        </w:trPr>
        <w:tc>
          <w:tcPr>
            <w:tcW w:w="7553" w:type="dxa"/>
            <w:tcBorders>
              <w:top w:val="single" w:sz="4" w:space="0" w:color="000000"/>
              <w:left w:val="single" w:sz="4" w:space="0" w:color="000000"/>
              <w:bottom w:val="single" w:sz="4" w:space="0" w:color="auto"/>
              <w:right w:val="single" w:sz="4" w:space="0" w:color="000000"/>
            </w:tcBorders>
            <w:hideMark/>
          </w:tcPr>
          <w:p w:rsidR="00EA622B" w:rsidRDefault="00EA622B" w:rsidP="00931D5B">
            <w:r>
              <w:t xml:space="preserve">9.1 </w:t>
            </w:r>
            <w:proofErr w:type="spellStart"/>
            <w:r>
              <w:t>Incasari</w:t>
            </w:r>
            <w:proofErr w:type="spellEnd"/>
            <w:r>
              <w:t xml:space="preserve"> de la prestarea serviciilor cu plata</w:t>
            </w:r>
          </w:p>
        </w:tc>
        <w:tc>
          <w:tcPr>
            <w:tcW w:w="1590" w:type="dxa"/>
            <w:tcBorders>
              <w:top w:val="single" w:sz="4" w:space="0" w:color="000000"/>
              <w:left w:val="single" w:sz="4" w:space="0" w:color="000000"/>
              <w:bottom w:val="single" w:sz="4" w:space="0" w:color="auto"/>
              <w:right w:val="single" w:sz="4" w:space="0" w:color="000000"/>
            </w:tcBorders>
            <w:hideMark/>
          </w:tcPr>
          <w:p w:rsidR="00EA622B" w:rsidRDefault="00EA622B" w:rsidP="00931D5B">
            <w:pPr>
              <w:jc w:val="center"/>
            </w:pPr>
            <w:r>
              <w:t>142310</w:t>
            </w:r>
          </w:p>
        </w:tc>
        <w:tc>
          <w:tcPr>
            <w:tcW w:w="1370" w:type="dxa"/>
            <w:tcBorders>
              <w:top w:val="single" w:sz="4" w:space="0" w:color="000000"/>
              <w:left w:val="single" w:sz="4" w:space="0" w:color="000000"/>
              <w:bottom w:val="single" w:sz="4" w:space="0" w:color="auto"/>
              <w:right w:val="single" w:sz="4" w:space="0" w:color="000000"/>
            </w:tcBorders>
          </w:tcPr>
          <w:p w:rsidR="00EA622B" w:rsidRDefault="00EA622B" w:rsidP="00931D5B">
            <w:pPr>
              <w:jc w:val="center"/>
            </w:pPr>
            <w:r>
              <w:t>220.0</w:t>
            </w:r>
          </w:p>
          <w:p w:rsidR="00EA622B" w:rsidRDefault="00EA622B" w:rsidP="00931D5B">
            <w:pPr>
              <w:jc w:val="center"/>
            </w:pPr>
          </w:p>
        </w:tc>
      </w:tr>
      <w:tr w:rsidR="00EA622B" w:rsidTr="00931D5B">
        <w:trPr>
          <w:trHeight w:val="549"/>
        </w:trPr>
        <w:tc>
          <w:tcPr>
            <w:tcW w:w="7553" w:type="dxa"/>
            <w:tcBorders>
              <w:top w:val="single" w:sz="4" w:space="0" w:color="auto"/>
              <w:left w:val="single" w:sz="4" w:space="0" w:color="000000"/>
              <w:bottom w:val="single" w:sz="4" w:space="0" w:color="000000"/>
              <w:right w:val="single" w:sz="4" w:space="0" w:color="000000"/>
            </w:tcBorders>
            <w:hideMark/>
          </w:tcPr>
          <w:p w:rsidR="00EA622B" w:rsidRDefault="00EA622B" w:rsidP="00931D5B">
            <w:r>
              <w:t xml:space="preserve">9.2 Plata pu </w:t>
            </w:r>
            <w:proofErr w:type="spellStart"/>
            <w:r>
              <w:t>locatiunea</w:t>
            </w:r>
            <w:proofErr w:type="spellEnd"/>
            <w:r>
              <w:t xml:space="preserve"> bunurilor patrimoniului public</w:t>
            </w:r>
          </w:p>
        </w:tc>
        <w:tc>
          <w:tcPr>
            <w:tcW w:w="1590" w:type="dxa"/>
            <w:tcBorders>
              <w:top w:val="single" w:sz="4" w:space="0" w:color="auto"/>
              <w:left w:val="single" w:sz="4" w:space="0" w:color="000000"/>
              <w:bottom w:val="single" w:sz="4" w:space="0" w:color="000000"/>
              <w:right w:val="single" w:sz="4" w:space="0" w:color="000000"/>
            </w:tcBorders>
            <w:hideMark/>
          </w:tcPr>
          <w:p w:rsidR="00EA622B" w:rsidRDefault="00EA622B" w:rsidP="00931D5B">
            <w:pPr>
              <w:jc w:val="center"/>
            </w:pPr>
            <w:r>
              <w:t>142320</w:t>
            </w:r>
          </w:p>
        </w:tc>
        <w:tc>
          <w:tcPr>
            <w:tcW w:w="1370" w:type="dxa"/>
            <w:tcBorders>
              <w:top w:val="single" w:sz="4" w:space="0" w:color="auto"/>
              <w:left w:val="single" w:sz="4" w:space="0" w:color="000000"/>
              <w:bottom w:val="single" w:sz="4" w:space="0" w:color="000000"/>
              <w:right w:val="single" w:sz="4" w:space="0" w:color="000000"/>
            </w:tcBorders>
          </w:tcPr>
          <w:p w:rsidR="00EA622B" w:rsidRDefault="00EA622B" w:rsidP="00931D5B">
            <w:pPr>
              <w:jc w:val="center"/>
            </w:pPr>
            <w:r>
              <w:t>10.0</w:t>
            </w:r>
          </w:p>
          <w:p w:rsidR="00EA622B" w:rsidRDefault="00EA622B" w:rsidP="00931D5B">
            <w:pPr>
              <w:jc w:val="center"/>
            </w:pPr>
          </w:p>
        </w:tc>
      </w:tr>
      <w:tr w:rsidR="00EA622B" w:rsidTr="00931D5B">
        <w:trPr>
          <w:trHeight w:val="522"/>
        </w:trPr>
        <w:tc>
          <w:tcPr>
            <w:tcW w:w="7553" w:type="dxa"/>
            <w:tcBorders>
              <w:top w:val="single" w:sz="4" w:space="0" w:color="000000"/>
              <w:left w:val="single" w:sz="4" w:space="0" w:color="000000"/>
              <w:bottom w:val="single" w:sz="4" w:space="0" w:color="000000"/>
              <w:right w:val="single" w:sz="4" w:space="0" w:color="000000"/>
            </w:tcBorders>
            <w:hideMark/>
          </w:tcPr>
          <w:p w:rsidR="00EA622B" w:rsidRDefault="00EA622B" w:rsidP="00931D5B">
            <w:pPr>
              <w:rPr>
                <w:b/>
              </w:rPr>
            </w:pPr>
            <w:r>
              <w:rPr>
                <w:b/>
              </w:rPr>
              <w:t xml:space="preserve">                          X. Amenzi si </w:t>
            </w:r>
            <w:proofErr w:type="spellStart"/>
            <w:r>
              <w:rPr>
                <w:b/>
              </w:rPr>
              <w:t>sanctiuni</w:t>
            </w:r>
            <w:proofErr w:type="spellEnd"/>
            <w:r>
              <w:rPr>
                <w:b/>
              </w:rPr>
              <w:t xml:space="preserve"> </w:t>
            </w:r>
            <w:proofErr w:type="spellStart"/>
            <w:r>
              <w:rPr>
                <w:b/>
              </w:rPr>
              <w:t>contraventionale</w:t>
            </w:r>
            <w:proofErr w:type="spellEnd"/>
          </w:p>
        </w:tc>
        <w:tc>
          <w:tcPr>
            <w:tcW w:w="1590" w:type="dxa"/>
            <w:tcBorders>
              <w:top w:val="single" w:sz="4" w:space="0" w:color="000000"/>
              <w:left w:val="single" w:sz="4" w:space="0" w:color="000000"/>
              <w:bottom w:val="single" w:sz="4" w:space="0" w:color="000000"/>
              <w:right w:val="single" w:sz="4" w:space="0" w:color="000000"/>
            </w:tcBorders>
          </w:tcPr>
          <w:p w:rsidR="00EA622B" w:rsidRDefault="00EA622B" w:rsidP="00931D5B">
            <w:pPr>
              <w:jc w:val="center"/>
            </w:pPr>
          </w:p>
        </w:tc>
        <w:tc>
          <w:tcPr>
            <w:tcW w:w="1370" w:type="dxa"/>
            <w:tcBorders>
              <w:top w:val="single" w:sz="4" w:space="0" w:color="000000"/>
              <w:left w:val="single" w:sz="4" w:space="0" w:color="000000"/>
              <w:bottom w:val="single" w:sz="4" w:space="0" w:color="000000"/>
              <w:right w:val="single" w:sz="4" w:space="0" w:color="000000"/>
            </w:tcBorders>
            <w:hideMark/>
          </w:tcPr>
          <w:p w:rsidR="00EA622B" w:rsidRDefault="00EA622B" w:rsidP="00931D5B">
            <w:pPr>
              <w:jc w:val="center"/>
              <w:rPr>
                <w:b/>
              </w:rPr>
            </w:pPr>
            <w:r>
              <w:rPr>
                <w:b/>
              </w:rPr>
              <w:t>0.0</w:t>
            </w:r>
          </w:p>
        </w:tc>
      </w:tr>
      <w:tr w:rsidR="00EA622B" w:rsidTr="00931D5B">
        <w:trPr>
          <w:trHeight w:val="522"/>
        </w:trPr>
        <w:tc>
          <w:tcPr>
            <w:tcW w:w="7553" w:type="dxa"/>
            <w:tcBorders>
              <w:top w:val="single" w:sz="4" w:space="0" w:color="000000"/>
              <w:left w:val="single" w:sz="4" w:space="0" w:color="000000"/>
              <w:bottom w:val="single" w:sz="4" w:space="0" w:color="000000"/>
              <w:right w:val="single" w:sz="4" w:space="0" w:color="000000"/>
            </w:tcBorders>
            <w:hideMark/>
          </w:tcPr>
          <w:p w:rsidR="00EA622B" w:rsidRDefault="00EA622B" w:rsidP="00931D5B">
            <w:r>
              <w:t xml:space="preserve">10.1 Amenzile si </w:t>
            </w:r>
            <w:proofErr w:type="spellStart"/>
            <w:r>
              <w:t>sanctiunile</w:t>
            </w:r>
            <w:proofErr w:type="spellEnd"/>
            <w:r>
              <w:t xml:space="preserve"> </w:t>
            </w:r>
            <w:proofErr w:type="spellStart"/>
            <w:r>
              <w:t>contraventionale</w:t>
            </w:r>
            <w:proofErr w:type="spellEnd"/>
            <w:r>
              <w:t xml:space="preserve"> </w:t>
            </w:r>
            <w:proofErr w:type="spellStart"/>
            <w:r>
              <w:t>incasate</w:t>
            </w:r>
            <w:proofErr w:type="spellEnd"/>
            <w:r>
              <w:t xml:space="preserve"> in bugetul local de nivelul I</w:t>
            </w:r>
          </w:p>
        </w:tc>
        <w:tc>
          <w:tcPr>
            <w:tcW w:w="1590" w:type="dxa"/>
            <w:tcBorders>
              <w:top w:val="single" w:sz="4" w:space="0" w:color="000000"/>
              <w:left w:val="single" w:sz="4" w:space="0" w:color="000000"/>
              <w:bottom w:val="single" w:sz="4" w:space="0" w:color="000000"/>
              <w:right w:val="single" w:sz="4" w:space="0" w:color="000000"/>
            </w:tcBorders>
            <w:hideMark/>
          </w:tcPr>
          <w:p w:rsidR="00EA622B" w:rsidRDefault="00EA622B" w:rsidP="00931D5B">
            <w:pPr>
              <w:jc w:val="center"/>
            </w:pPr>
            <w:r>
              <w:t>143130</w:t>
            </w:r>
          </w:p>
        </w:tc>
        <w:tc>
          <w:tcPr>
            <w:tcW w:w="1370" w:type="dxa"/>
            <w:tcBorders>
              <w:top w:val="single" w:sz="4" w:space="0" w:color="000000"/>
              <w:left w:val="single" w:sz="4" w:space="0" w:color="000000"/>
              <w:bottom w:val="single" w:sz="4" w:space="0" w:color="000000"/>
              <w:right w:val="single" w:sz="4" w:space="0" w:color="000000"/>
            </w:tcBorders>
            <w:hideMark/>
          </w:tcPr>
          <w:p w:rsidR="00EA622B" w:rsidRDefault="00EA622B" w:rsidP="00931D5B">
            <w:pPr>
              <w:jc w:val="center"/>
            </w:pPr>
            <w:r>
              <w:t>0.0</w:t>
            </w:r>
          </w:p>
        </w:tc>
      </w:tr>
      <w:tr w:rsidR="00EA622B" w:rsidTr="00931D5B">
        <w:trPr>
          <w:trHeight w:val="522"/>
        </w:trPr>
        <w:tc>
          <w:tcPr>
            <w:tcW w:w="7553" w:type="dxa"/>
            <w:tcBorders>
              <w:top w:val="single" w:sz="4" w:space="0" w:color="000000"/>
              <w:left w:val="single" w:sz="4" w:space="0" w:color="000000"/>
              <w:bottom w:val="single" w:sz="4" w:space="0" w:color="000000"/>
              <w:right w:val="single" w:sz="4" w:space="0" w:color="000000"/>
            </w:tcBorders>
            <w:hideMark/>
          </w:tcPr>
          <w:p w:rsidR="00EA622B" w:rsidRDefault="00EA622B" w:rsidP="00931D5B">
            <w:pPr>
              <w:jc w:val="center"/>
              <w:rPr>
                <w:b/>
              </w:rPr>
            </w:pPr>
            <w:r>
              <w:rPr>
                <w:b/>
              </w:rPr>
              <w:t xml:space="preserve">XI. Alte venituri </w:t>
            </w:r>
            <w:proofErr w:type="spellStart"/>
            <w:r>
              <w:rPr>
                <w:b/>
              </w:rPr>
              <w:t>incasate</w:t>
            </w:r>
            <w:proofErr w:type="spellEnd"/>
            <w:r>
              <w:rPr>
                <w:b/>
              </w:rPr>
              <w:t xml:space="preserve"> in bugetele locale</w:t>
            </w:r>
          </w:p>
        </w:tc>
        <w:tc>
          <w:tcPr>
            <w:tcW w:w="1590" w:type="dxa"/>
            <w:tcBorders>
              <w:top w:val="single" w:sz="4" w:space="0" w:color="000000"/>
              <w:left w:val="single" w:sz="4" w:space="0" w:color="000000"/>
              <w:bottom w:val="single" w:sz="4" w:space="0" w:color="000000"/>
              <w:right w:val="single" w:sz="4" w:space="0" w:color="000000"/>
            </w:tcBorders>
          </w:tcPr>
          <w:p w:rsidR="00EA622B" w:rsidRDefault="00EA622B" w:rsidP="00931D5B">
            <w:pPr>
              <w:jc w:val="center"/>
            </w:pPr>
          </w:p>
        </w:tc>
        <w:tc>
          <w:tcPr>
            <w:tcW w:w="1370" w:type="dxa"/>
            <w:tcBorders>
              <w:top w:val="single" w:sz="4" w:space="0" w:color="000000"/>
              <w:left w:val="single" w:sz="4" w:space="0" w:color="000000"/>
              <w:bottom w:val="single" w:sz="4" w:space="0" w:color="000000"/>
              <w:right w:val="single" w:sz="4" w:space="0" w:color="000000"/>
            </w:tcBorders>
            <w:hideMark/>
          </w:tcPr>
          <w:p w:rsidR="00EA622B" w:rsidRDefault="00EA622B" w:rsidP="00931D5B">
            <w:pPr>
              <w:jc w:val="center"/>
              <w:rPr>
                <w:b/>
              </w:rPr>
            </w:pPr>
            <w:r>
              <w:rPr>
                <w:b/>
              </w:rPr>
              <w:t>30.0</w:t>
            </w:r>
          </w:p>
        </w:tc>
      </w:tr>
      <w:tr w:rsidR="00EA622B" w:rsidTr="00931D5B">
        <w:trPr>
          <w:trHeight w:val="523"/>
        </w:trPr>
        <w:tc>
          <w:tcPr>
            <w:tcW w:w="7553" w:type="dxa"/>
            <w:tcBorders>
              <w:top w:val="single" w:sz="4" w:space="0" w:color="000000"/>
              <w:left w:val="single" w:sz="4" w:space="0" w:color="000000"/>
              <w:bottom w:val="single" w:sz="4" w:space="0" w:color="auto"/>
              <w:right w:val="single" w:sz="4" w:space="0" w:color="000000"/>
            </w:tcBorders>
            <w:hideMark/>
          </w:tcPr>
          <w:p w:rsidR="00EA622B" w:rsidRDefault="00EA622B" w:rsidP="00931D5B">
            <w:r>
              <w:t xml:space="preserve">11.1 Alte venituri </w:t>
            </w:r>
            <w:proofErr w:type="spellStart"/>
            <w:r>
              <w:t>incasate</w:t>
            </w:r>
            <w:proofErr w:type="spellEnd"/>
            <w:r>
              <w:t xml:space="preserve"> in bugetele locale de nivelul I</w:t>
            </w:r>
          </w:p>
        </w:tc>
        <w:tc>
          <w:tcPr>
            <w:tcW w:w="1590" w:type="dxa"/>
            <w:tcBorders>
              <w:top w:val="single" w:sz="4" w:space="0" w:color="000000"/>
              <w:left w:val="single" w:sz="4" w:space="0" w:color="000000"/>
              <w:bottom w:val="single" w:sz="4" w:space="0" w:color="auto"/>
              <w:right w:val="single" w:sz="4" w:space="0" w:color="000000"/>
            </w:tcBorders>
            <w:hideMark/>
          </w:tcPr>
          <w:p w:rsidR="00EA622B" w:rsidRDefault="00EA622B" w:rsidP="00931D5B">
            <w:pPr>
              <w:jc w:val="center"/>
            </w:pPr>
            <w:r>
              <w:t>145142</w:t>
            </w:r>
          </w:p>
        </w:tc>
        <w:tc>
          <w:tcPr>
            <w:tcW w:w="1370" w:type="dxa"/>
            <w:tcBorders>
              <w:top w:val="single" w:sz="4" w:space="0" w:color="000000"/>
              <w:left w:val="single" w:sz="4" w:space="0" w:color="000000"/>
              <w:bottom w:val="single" w:sz="4" w:space="0" w:color="auto"/>
              <w:right w:val="single" w:sz="4" w:space="0" w:color="000000"/>
            </w:tcBorders>
            <w:hideMark/>
          </w:tcPr>
          <w:p w:rsidR="00EA622B" w:rsidRDefault="00EA622B" w:rsidP="00931D5B">
            <w:pPr>
              <w:jc w:val="center"/>
            </w:pPr>
            <w:r>
              <w:t>30.0</w:t>
            </w:r>
          </w:p>
          <w:p w:rsidR="00EA622B" w:rsidRDefault="00EA622B" w:rsidP="00931D5B">
            <w:pPr>
              <w:jc w:val="center"/>
            </w:pPr>
          </w:p>
        </w:tc>
      </w:tr>
      <w:tr w:rsidR="00EA622B" w:rsidTr="00931D5B">
        <w:trPr>
          <w:trHeight w:val="278"/>
        </w:trPr>
        <w:tc>
          <w:tcPr>
            <w:tcW w:w="7553" w:type="dxa"/>
            <w:tcBorders>
              <w:top w:val="single" w:sz="4" w:space="0" w:color="auto"/>
              <w:left w:val="single" w:sz="4" w:space="0" w:color="000000"/>
              <w:bottom w:val="single" w:sz="4" w:space="0" w:color="auto"/>
              <w:right w:val="single" w:sz="4" w:space="0" w:color="000000"/>
            </w:tcBorders>
            <w:hideMark/>
          </w:tcPr>
          <w:p w:rsidR="00EA622B" w:rsidRPr="00135A48" w:rsidRDefault="00EA622B" w:rsidP="00931D5B">
            <w:pPr>
              <w:rPr>
                <w:b/>
              </w:rPr>
            </w:pPr>
            <w:r w:rsidRPr="00135A48">
              <w:rPr>
                <w:b/>
              </w:rPr>
              <w:t xml:space="preserve">                             </w:t>
            </w:r>
            <w:proofErr w:type="spellStart"/>
            <w:r w:rsidRPr="00135A48">
              <w:rPr>
                <w:b/>
              </w:rPr>
              <w:t>Donatii</w:t>
            </w:r>
            <w:proofErr w:type="spellEnd"/>
            <w:r w:rsidRPr="00135A48">
              <w:rPr>
                <w:b/>
              </w:rPr>
              <w:t xml:space="preserve"> voluntare pentru cheltuieli curente</w:t>
            </w:r>
          </w:p>
          <w:p w:rsidR="00EA622B" w:rsidRPr="00135A48" w:rsidRDefault="00EA622B" w:rsidP="00931D5B">
            <w:pPr>
              <w:rPr>
                <w:b/>
              </w:rPr>
            </w:pPr>
          </w:p>
        </w:tc>
        <w:tc>
          <w:tcPr>
            <w:tcW w:w="1590" w:type="dxa"/>
            <w:tcBorders>
              <w:top w:val="single" w:sz="4" w:space="0" w:color="auto"/>
              <w:left w:val="single" w:sz="4" w:space="0" w:color="000000"/>
              <w:bottom w:val="single" w:sz="4" w:space="0" w:color="auto"/>
              <w:right w:val="single" w:sz="4" w:space="0" w:color="000000"/>
            </w:tcBorders>
            <w:hideMark/>
          </w:tcPr>
          <w:p w:rsidR="00EA622B" w:rsidRDefault="00EA622B" w:rsidP="00931D5B">
            <w:pPr>
              <w:jc w:val="center"/>
            </w:pPr>
          </w:p>
        </w:tc>
        <w:tc>
          <w:tcPr>
            <w:tcW w:w="1370" w:type="dxa"/>
            <w:tcBorders>
              <w:top w:val="single" w:sz="4" w:space="0" w:color="auto"/>
              <w:left w:val="single" w:sz="4" w:space="0" w:color="000000"/>
              <w:bottom w:val="single" w:sz="4" w:space="0" w:color="auto"/>
              <w:right w:val="single" w:sz="4" w:space="0" w:color="000000"/>
            </w:tcBorders>
            <w:hideMark/>
          </w:tcPr>
          <w:p w:rsidR="00EA622B" w:rsidRPr="00135A48" w:rsidRDefault="00EA622B" w:rsidP="00931D5B">
            <w:pPr>
              <w:jc w:val="center"/>
              <w:rPr>
                <w:b/>
              </w:rPr>
            </w:pPr>
            <w:r w:rsidRPr="00135A48">
              <w:rPr>
                <w:b/>
              </w:rPr>
              <w:t>80.0</w:t>
            </w:r>
          </w:p>
        </w:tc>
      </w:tr>
      <w:tr w:rsidR="00EA622B" w:rsidRPr="00135A48" w:rsidTr="00931D5B">
        <w:trPr>
          <w:trHeight w:val="279"/>
        </w:trPr>
        <w:tc>
          <w:tcPr>
            <w:tcW w:w="7553" w:type="dxa"/>
            <w:tcBorders>
              <w:top w:val="single" w:sz="4" w:space="0" w:color="auto"/>
              <w:left w:val="single" w:sz="4" w:space="0" w:color="000000"/>
              <w:bottom w:val="single" w:sz="4" w:space="0" w:color="000000"/>
              <w:right w:val="single" w:sz="4" w:space="0" w:color="000000"/>
            </w:tcBorders>
            <w:hideMark/>
          </w:tcPr>
          <w:p w:rsidR="00EA622B" w:rsidRPr="00135A48" w:rsidRDefault="00EA622B" w:rsidP="00931D5B">
            <w:r w:rsidRPr="00135A48">
              <w:t>11.2</w:t>
            </w:r>
            <w:r w:rsidRPr="00135A48">
              <w:rPr>
                <w:b/>
              </w:rPr>
              <w:t xml:space="preserve">  </w:t>
            </w:r>
            <w:proofErr w:type="spellStart"/>
            <w:r w:rsidRPr="00135A48">
              <w:t>Donatii</w:t>
            </w:r>
            <w:proofErr w:type="spellEnd"/>
            <w:r w:rsidRPr="00135A48">
              <w:t xml:space="preserve"> voluntare pentru cheltuieli curente</w:t>
            </w:r>
          </w:p>
          <w:p w:rsidR="00EA622B" w:rsidRPr="00135A48" w:rsidRDefault="00EA622B" w:rsidP="00931D5B">
            <w:pPr>
              <w:rPr>
                <w:b/>
              </w:rPr>
            </w:pPr>
          </w:p>
        </w:tc>
        <w:tc>
          <w:tcPr>
            <w:tcW w:w="1590" w:type="dxa"/>
            <w:tcBorders>
              <w:top w:val="single" w:sz="4" w:space="0" w:color="auto"/>
              <w:left w:val="single" w:sz="4" w:space="0" w:color="000000"/>
              <w:bottom w:val="single" w:sz="4" w:space="0" w:color="000000"/>
              <w:right w:val="single" w:sz="4" w:space="0" w:color="000000"/>
            </w:tcBorders>
            <w:hideMark/>
          </w:tcPr>
          <w:p w:rsidR="00EA622B" w:rsidRDefault="00EA622B" w:rsidP="00931D5B">
            <w:pPr>
              <w:jc w:val="center"/>
            </w:pPr>
            <w:r>
              <w:t>144214</w:t>
            </w:r>
          </w:p>
        </w:tc>
        <w:tc>
          <w:tcPr>
            <w:tcW w:w="1370" w:type="dxa"/>
            <w:tcBorders>
              <w:top w:val="single" w:sz="4" w:space="0" w:color="auto"/>
              <w:left w:val="single" w:sz="4" w:space="0" w:color="000000"/>
              <w:bottom w:val="single" w:sz="4" w:space="0" w:color="000000"/>
              <w:right w:val="single" w:sz="4" w:space="0" w:color="000000"/>
            </w:tcBorders>
            <w:hideMark/>
          </w:tcPr>
          <w:p w:rsidR="00EA622B" w:rsidRDefault="00EA622B" w:rsidP="00931D5B">
            <w:pPr>
              <w:jc w:val="center"/>
            </w:pPr>
            <w:r>
              <w:t>80.0</w:t>
            </w:r>
          </w:p>
        </w:tc>
      </w:tr>
      <w:tr w:rsidR="00EA622B" w:rsidRPr="00135A48" w:rsidTr="00931D5B">
        <w:trPr>
          <w:trHeight w:val="528"/>
        </w:trPr>
        <w:tc>
          <w:tcPr>
            <w:tcW w:w="7553" w:type="dxa"/>
            <w:tcBorders>
              <w:top w:val="single" w:sz="4" w:space="0" w:color="000000"/>
              <w:left w:val="single" w:sz="4" w:space="0" w:color="000000"/>
              <w:bottom w:val="single" w:sz="4" w:space="0" w:color="000000"/>
              <w:right w:val="single" w:sz="4" w:space="0" w:color="000000"/>
            </w:tcBorders>
            <w:hideMark/>
          </w:tcPr>
          <w:p w:rsidR="00EA622B" w:rsidRDefault="00EA622B" w:rsidP="00931D5B">
            <w:pPr>
              <w:jc w:val="center"/>
              <w:rPr>
                <w:b/>
              </w:rPr>
            </w:pPr>
            <w:r>
              <w:rPr>
                <w:b/>
              </w:rPr>
              <w:t>VENITURI IN TOTAL:</w:t>
            </w:r>
          </w:p>
        </w:tc>
        <w:tc>
          <w:tcPr>
            <w:tcW w:w="1590" w:type="dxa"/>
            <w:tcBorders>
              <w:top w:val="single" w:sz="4" w:space="0" w:color="000000"/>
              <w:left w:val="single" w:sz="4" w:space="0" w:color="000000"/>
              <w:bottom w:val="single" w:sz="4" w:space="0" w:color="000000"/>
              <w:right w:val="single" w:sz="4" w:space="0" w:color="000000"/>
            </w:tcBorders>
          </w:tcPr>
          <w:p w:rsidR="00EA622B" w:rsidRDefault="00EA622B" w:rsidP="00931D5B">
            <w:pPr>
              <w:jc w:val="center"/>
            </w:pPr>
          </w:p>
        </w:tc>
        <w:tc>
          <w:tcPr>
            <w:tcW w:w="1370" w:type="dxa"/>
            <w:tcBorders>
              <w:top w:val="single" w:sz="4" w:space="0" w:color="000000"/>
              <w:left w:val="single" w:sz="4" w:space="0" w:color="000000"/>
              <w:bottom w:val="single" w:sz="4" w:space="0" w:color="000000"/>
              <w:right w:val="single" w:sz="4" w:space="0" w:color="000000"/>
            </w:tcBorders>
            <w:hideMark/>
          </w:tcPr>
          <w:p w:rsidR="00EA622B" w:rsidRPr="00DE6578" w:rsidRDefault="00EA622B" w:rsidP="00931D5B">
            <w:pPr>
              <w:jc w:val="center"/>
              <w:rPr>
                <w:b/>
                <w:sz w:val="32"/>
                <w:szCs w:val="32"/>
              </w:rPr>
            </w:pPr>
            <w:r>
              <w:rPr>
                <w:b/>
                <w:sz w:val="32"/>
                <w:szCs w:val="32"/>
              </w:rPr>
              <w:t xml:space="preserve">2319.2 </w:t>
            </w:r>
          </w:p>
          <w:p w:rsidR="00EA622B" w:rsidRPr="007F0F8E" w:rsidRDefault="00EA622B" w:rsidP="00931D5B">
            <w:pPr>
              <w:jc w:val="center"/>
              <w:rPr>
                <w:b/>
                <w:sz w:val="28"/>
                <w:szCs w:val="28"/>
              </w:rPr>
            </w:pPr>
          </w:p>
        </w:tc>
      </w:tr>
      <w:tr w:rsidR="00EA622B" w:rsidRPr="00135A48" w:rsidTr="00931D5B">
        <w:trPr>
          <w:trHeight w:val="522"/>
        </w:trPr>
        <w:tc>
          <w:tcPr>
            <w:tcW w:w="7553" w:type="dxa"/>
            <w:tcBorders>
              <w:top w:val="single" w:sz="4" w:space="0" w:color="000000"/>
              <w:left w:val="single" w:sz="4" w:space="0" w:color="000000"/>
              <w:bottom w:val="single" w:sz="4" w:space="0" w:color="000000"/>
              <w:right w:val="single" w:sz="4" w:space="0" w:color="000000"/>
            </w:tcBorders>
            <w:hideMark/>
          </w:tcPr>
          <w:p w:rsidR="00EA622B" w:rsidRDefault="00EA622B" w:rsidP="00931D5B">
            <w:pPr>
              <w:jc w:val="center"/>
              <w:rPr>
                <w:b/>
              </w:rPr>
            </w:pPr>
            <w:r>
              <w:rPr>
                <w:b/>
              </w:rPr>
              <w:t>XII. Transferuri primite intre bugetul de stat si bugetele locale de nivelul I</w:t>
            </w:r>
          </w:p>
        </w:tc>
        <w:tc>
          <w:tcPr>
            <w:tcW w:w="1590" w:type="dxa"/>
            <w:tcBorders>
              <w:top w:val="single" w:sz="4" w:space="0" w:color="000000"/>
              <w:left w:val="single" w:sz="4" w:space="0" w:color="000000"/>
              <w:bottom w:val="single" w:sz="4" w:space="0" w:color="000000"/>
              <w:right w:val="single" w:sz="4" w:space="0" w:color="000000"/>
            </w:tcBorders>
          </w:tcPr>
          <w:p w:rsidR="00EA622B" w:rsidRDefault="00EA622B" w:rsidP="00931D5B">
            <w:pPr>
              <w:jc w:val="center"/>
            </w:pPr>
          </w:p>
        </w:tc>
        <w:tc>
          <w:tcPr>
            <w:tcW w:w="1370" w:type="dxa"/>
            <w:tcBorders>
              <w:top w:val="single" w:sz="4" w:space="0" w:color="000000"/>
              <w:left w:val="single" w:sz="4" w:space="0" w:color="000000"/>
              <w:bottom w:val="single" w:sz="4" w:space="0" w:color="000000"/>
              <w:right w:val="single" w:sz="4" w:space="0" w:color="000000"/>
            </w:tcBorders>
            <w:hideMark/>
          </w:tcPr>
          <w:p w:rsidR="00EA622B" w:rsidRPr="00DE6578" w:rsidRDefault="00EA622B" w:rsidP="00931D5B">
            <w:pPr>
              <w:jc w:val="center"/>
              <w:rPr>
                <w:b/>
                <w:sz w:val="28"/>
                <w:szCs w:val="28"/>
              </w:rPr>
            </w:pPr>
            <w:r>
              <w:rPr>
                <w:b/>
                <w:sz w:val="28"/>
                <w:szCs w:val="28"/>
              </w:rPr>
              <w:t>8808,8</w:t>
            </w:r>
          </w:p>
          <w:p w:rsidR="00EA622B" w:rsidRDefault="00EA622B" w:rsidP="00931D5B">
            <w:pPr>
              <w:rPr>
                <w:b/>
              </w:rPr>
            </w:pPr>
          </w:p>
        </w:tc>
      </w:tr>
      <w:tr w:rsidR="00EA622B" w:rsidTr="00931D5B">
        <w:trPr>
          <w:trHeight w:val="522"/>
        </w:trPr>
        <w:tc>
          <w:tcPr>
            <w:tcW w:w="7553" w:type="dxa"/>
            <w:tcBorders>
              <w:top w:val="single" w:sz="4" w:space="0" w:color="000000"/>
              <w:left w:val="single" w:sz="4" w:space="0" w:color="000000"/>
              <w:bottom w:val="single" w:sz="4" w:space="0" w:color="000000"/>
              <w:right w:val="single" w:sz="4" w:space="0" w:color="000000"/>
            </w:tcBorders>
            <w:hideMark/>
          </w:tcPr>
          <w:p w:rsidR="00EA622B" w:rsidRDefault="00EA622B" w:rsidP="00931D5B">
            <w:r>
              <w:t xml:space="preserve">12.1 Transferuri curente primite cu </w:t>
            </w:r>
            <w:proofErr w:type="spellStart"/>
            <w:r>
              <w:t>destinatie</w:t>
            </w:r>
            <w:proofErr w:type="spellEnd"/>
            <w:r>
              <w:t xml:space="preserve"> speciala ( gr.6 )</w:t>
            </w:r>
          </w:p>
        </w:tc>
        <w:tc>
          <w:tcPr>
            <w:tcW w:w="1590" w:type="dxa"/>
            <w:tcBorders>
              <w:top w:val="single" w:sz="4" w:space="0" w:color="000000"/>
              <w:left w:val="single" w:sz="4" w:space="0" w:color="000000"/>
              <w:bottom w:val="single" w:sz="4" w:space="0" w:color="000000"/>
              <w:right w:val="single" w:sz="4" w:space="0" w:color="000000"/>
            </w:tcBorders>
            <w:hideMark/>
          </w:tcPr>
          <w:p w:rsidR="00EA622B" w:rsidRDefault="00EA622B" w:rsidP="00931D5B">
            <w:pPr>
              <w:jc w:val="center"/>
            </w:pPr>
            <w:r>
              <w:t>191211</w:t>
            </w:r>
          </w:p>
        </w:tc>
        <w:tc>
          <w:tcPr>
            <w:tcW w:w="1370" w:type="dxa"/>
            <w:tcBorders>
              <w:top w:val="single" w:sz="4" w:space="0" w:color="000000"/>
              <w:left w:val="single" w:sz="4" w:space="0" w:color="000000"/>
              <w:bottom w:val="single" w:sz="4" w:space="0" w:color="000000"/>
              <w:right w:val="single" w:sz="4" w:space="0" w:color="000000"/>
            </w:tcBorders>
            <w:hideMark/>
          </w:tcPr>
          <w:p w:rsidR="00EA622B" w:rsidRDefault="00EA622B" w:rsidP="00931D5B">
            <w:pPr>
              <w:jc w:val="center"/>
            </w:pPr>
            <w:r>
              <w:t>6191,3</w:t>
            </w:r>
          </w:p>
        </w:tc>
      </w:tr>
      <w:tr w:rsidR="00EA622B" w:rsidTr="00931D5B">
        <w:trPr>
          <w:trHeight w:val="522"/>
        </w:trPr>
        <w:tc>
          <w:tcPr>
            <w:tcW w:w="7553" w:type="dxa"/>
            <w:tcBorders>
              <w:top w:val="single" w:sz="4" w:space="0" w:color="000000"/>
              <w:left w:val="single" w:sz="4" w:space="0" w:color="000000"/>
              <w:bottom w:val="single" w:sz="4" w:space="0" w:color="000000"/>
              <w:right w:val="single" w:sz="4" w:space="0" w:color="000000"/>
            </w:tcBorders>
            <w:hideMark/>
          </w:tcPr>
          <w:p w:rsidR="00EA622B" w:rsidRDefault="00EA622B" w:rsidP="00931D5B">
            <w:r>
              <w:t xml:space="preserve">12.2 Transferuri curente primite cu </w:t>
            </w:r>
            <w:proofErr w:type="spellStart"/>
            <w:r>
              <w:t>destinatie</w:t>
            </w:r>
            <w:proofErr w:type="spellEnd"/>
            <w:r>
              <w:t xml:space="preserve"> speciala pu infrastructura drumurilor</w:t>
            </w:r>
          </w:p>
        </w:tc>
        <w:tc>
          <w:tcPr>
            <w:tcW w:w="1590" w:type="dxa"/>
            <w:tcBorders>
              <w:top w:val="single" w:sz="4" w:space="0" w:color="000000"/>
              <w:left w:val="single" w:sz="4" w:space="0" w:color="000000"/>
              <w:bottom w:val="single" w:sz="4" w:space="0" w:color="000000"/>
              <w:right w:val="single" w:sz="4" w:space="0" w:color="000000"/>
            </w:tcBorders>
            <w:hideMark/>
          </w:tcPr>
          <w:p w:rsidR="00EA622B" w:rsidRDefault="00EA622B" w:rsidP="00931D5B">
            <w:pPr>
              <w:jc w:val="center"/>
            </w:pPr>
            <w:r>
              <w:t>191216</w:t>
            </w:r>
          </w:p>
        </w:tc>
        <w:tc>
          <w:tcPr>
            <w:tcW w:w="1370" w:type="dxa"/>
            <w:tcBorders>
              <w:top w:val="single" w:sz="4" w:space="0" w:color="000000"/>
              <w:left w:val="single" w:sz="4" w:space="0" w:color="000000"/>
              <w:bottom w:val="single" w:sz="4" w:space="0" w:color="000000"/>
              <w:right w:val="single" w:sz="4" w:space="0" w:color="000000"/>
            </w:tcBorders>
            <w:hideMark/>
          </w:tcPr>
          <w:p w:rsidR="00EA622B" w:rsidRDefault="00EA622B" w:rsidP="00931D5B">
            <w:pPr>
              <w:jc w:val="center"/>
            </w:pPr>
            <w:r>
              <w:t>701.0</w:t>
            </w:r>
          </w:p>
        </w:tc>
      </w:tr>
      <w:tr w:rsidR="00EA622B" w:rsidRPr="00135A48" w:rsidTr="00931D5B">
        <w:trPr>
          <w:trHeight w:val="522"/>
        </w:trPr>
        <w:tc>
          <w:tcPr>
            <w:tcW w:w="7553" w:type="dxa"/>
            <w:tcBorders>
              <w:top w:val="single" w:sz="4" w:space="0" w:color="000000"/>
              <w:left w:val="single" w:sz="4" w:space="0" w:color="000000"/>
              <w:bottom w:val="single" w:sz="4" w:space="0" w:color="000000"/>
              <w:right w:val="single" w:sz="4" w:space="0" w:color="000000"/>
            </w:tcBorders>
            <w:hideMark/>
          </w:tcPr>
          <w:p w:rsidR="00EA622B" w:rsidRDefault="00EA622B" w:rsidP="00931D5B">
            <w:r>
              <w:lastRenderedPageBreak/>
              <w:t xml:space="preserve"> 12.3 Transferuri </w:t>
            </w:r>
            <w:proofErr w:type="spellStart"/>
            <w:r>
              <w:t>capitaleprimite</w:t>
            </w:r>
            <w:proofErr w:type="spellEnd"/>
            <w:r>
              <w:t xml:space="preserve"> cu </w:t>
            </w:r>
            <w:proofErr w:type="spellStart"/>
            <w:r>
              <w:t>destinatie</w:t>
            </w:r>
            <w:proofErr w:type="spellEnd"/>
            <w:r>
              <w:t xml:space="preserve"> speciale</w:t>
            </w:r>
          </w:p>
        </w:tc>
        <w:tc>
          <w:tcPr>
            <w:tcW w:w="1590" w:type="dxa"/>
            <w:tcBorders>
              <w:top w:val="single" w:sz="4" w:space="0" w:color="000000"/>
              <w:left w:val="single" w:sz="4" w:space="0" w:color="000000"/>
              <w:bottom w:val="single" w:sz="4" w:space="0" w:color="000000"/>
              <w:right w:val="single" w:sz="4" w:space="0" w:color="000000"/>
            </w:tcBorders>
            <w:hideMark/>
          </w:tcPr>
          <w:p w:rsidR="00EA622B" w:rsidRDefault="00EA622B" w:rsidP="00931D5B">
            <w:pPr>
              <w:jc w:val="center"/>
            </w:pPr>
            <w:r>
              <w:t xml:space="preserve">191220 </w:t>
            </w:r>
          </w:p>
        </w:tc>
        <w:tc>
          <w:tcPr>
            <w:tcW w:w="1370" w:type="dxa"/>
            <w:tcBorders>
              <w:top w:val="single" w:sz="4" w:space="0" w:color="000000"/>
              <w:left w:val="single" w:sz="4" w:space="0" w:color="000000"/>
              <w:bottom w:val="single" w:sz="4" w:space="0" w:color="000000"/>
              <w:right w:val="single" w:sz="4" w:space="0" w:color="000000"/>
            </w:tcBorders>
            <w:hideMark/>
          </w:tcPr>
          <w:p w:rsidR="00EA622B" w:rsidRDefault="00EA622B" w:rsidP="00931D5B">
            <w:pPr>
              <w:jc w:val="center"/>
            </w:pPr>
            <w:r>
              <w:t>350.0</w:t>
            </w:r>
          </w:p>
        </w:tc>
      </w:tr>
      <w:tr w:rsidR="00EA622B" w:rsidRPr="00135A48" w:rsidTr="00931D5B">
        <w:trPr>
          <w:trHeight w:val="485"/>
        </w:trPr>
        <w:tc>
          <w:tcPr>
            <w:tcW w:w="7553" w:type="dxa"/>
            <w:tcBorders>
              <w:top w:val="single" w:sz="4" w:space="0" w:color="000000"/>
              <w:left w:val="single" w:sz="4" w:space="0" w:color="000000"/>
              <w:bottom w:val="single" w:sz="4" w:space="0" w:color="auto"/>
              <w:right w:val="single" w:sz="4" w:space="0" w:color="000000"/>
            </w:tcBorders>
          </w:tcPr>
          <w:p w:rsidR="00EA622B" w:rsidRDefault="00EA622B" w:rsidP="00931D5B">
            <w:r>
              <w:t xml:space="preserve"> 12</w:t>
            </w:r>
            <w:r w:rsidRPr="008507C0">
              <w:t>.4</w:t>
            </w:r>
            <w:r>
              <w:t xml:space="preserve"> Transferuri  curente primite cu </w:t>
            </w:r>
            <w:proofErr w:type="spellStart"/>
            <w:r>
              <w:t>destinatie</w:t>
            </w:r>
            <w:proofErr w:type="spellEnd"/>
            <w:r>
              <w:t xml:space="preserve"> generala din fondul de       compensare.</w:t>
            </w:r>
          </w:p>
        </w:tc>
        <w:tc>
          <w:tcPr>
            <w:tcW w:w="1590" w:type="dxa"/>
            <w:tcBorders>
              <w:top w:val="single" w:sz="4" w:space="0" w:color="000000"/>
              <w:left w:val="single" w:sz="4" w:space="0" w:color="000000"/>
              <w:bottom w:val="single" w:sz="4" w:space="0" w:color="auto"/>
              <w:right w:val="single" w:sz="4" w:space="0" w:color="000000"/>
            </w:tcBorders>
          </w:tcPr>
          <w:p w:rsidR="00EA622B" w:rsidRDefault="00EA622B" w:rsidP="00931D5B">
            <w:pPr>
              <w:jc w:val="center"/>
            </w:pPr>
            <w:r>
              <w:t xml:space="preserve">191231 </w:t>
            </w:r>
          </w:p>
        </w:tc>
        <w:tc>
          <w:tcPr>
            <w:tcW w:w="1370" w:type="dxa"/>
            <w:tcBorders>
              <w:top w:val="single" w:sz="4" w:space="0" w:color="000000"/>
              <w:left w:val="single" w:sz="4" w:space="0" w:color="000000"/>
              <w:bottom w:val="single" w:sz="4" w:space="0" w:color="auto"/>
              <w:right w:val="single" w:sz="4" w:space="0" w:color="000000"/>
            </w:tcBorders>
          </w:tcPr>
          <w:p w:rsidR="00EA622B" w:rsidRDefault="00EA622B" w:rsidP="00931D5B">
            <w:pPr>
              <w:jc w:val="center"/>
            </w:pPr>
            <w:r>
              <w:t xml:space="preserve">1431.2 </w:t>
            </w:r>
          </w:p>
        </w:tc>
      </w:tr>
      <w:tr w:rsidR="00EA622B" w:rsidRPr="00B15C7C" w:rsidTr="00931D5B">
        <w:trPr>
          <w:trHeight w:val="436"/>
        </w:trPr>
        <w:tc>
          <w:tcPr>
            <w:tcW w:w="7553" w:type="dxa"/>
            <w:tcBorders>
              <w:top w:val="single" w:sz="4" w:space="0" w:color="auto"/>
              <w:left w:val="single" w:sz="4" w:space="0" w:color="000000"/>
              <w:bottom w:val="single" w:sz="4" w:space="0" w:color="auto"/>
              <w:right w:val="single" w:sz="4" w:space="0" w:color="000000"/>
            </w:tcBorders>
          </w:tcPr>
          <w:p w:rsidR="00EA622B" w:rsidRDefault="00EA622B" w:rsidP="00931D5B">
            <w:pPr>
              <w:tabs>
                <w:tab w:val="left" w:pos="230"/>
              </w:tabs>
            </w:pPr>
            <w:r>
              <w:t xml:space="preserve"> 12.5 Transferuri curente primite cu destin. Generala intre BS si Bugetele de</w:t>
            </w:r>
          </w:p>
          <w:p w:rsidR="00EA622B" w:rsidRPr="008507C0" w:rsidRDefault="00EA622B" w:rsidP="00931D5B">
            <w:pPr>
              <w:tabs>
                <w:tab w:val="left" w:pos="230"/>
              </w:tabs>
            </w:pPr>
            <w:r>
              <w:t xml:space="preserve">         </w:t>
            </w:r>
            <w:proofErr w:type="spellStart"/>
            <w:r>
              <w:t>Niv</w:t>
            </w:r>
            <w:proofErr w:type="spellEnd"/>
            <w:r>
              <w:t>. I.</w:t>
            </w:r>
          </w:p>
        </w:tc>
        <w:tc>
          <w:tcPr>
            <w:tcW w:w="1590" w:type="dxa"/>
            <w:tcBorders>
              <w:top w:val="single" w:sz="4" w:space="0" w:color="auto"/>
              <w:left w:val="single" w:sz="4" w:space="0" w:color="000000"/>
              <w:bottom w:val="single" w:sz="4" w:space="0" w:color="auto"/>
              <w:right w:val="single" w:sz="4" w:space="0" w:color="000000"/>
            </w:tcBorders>
          </w:tcPr>
          <w:p w:rsidR="00EA622B" w:rsidRDefault="00EA622B" w:rsidP="00931D5B">
            <w:pPr>
              <w:jc w:val="center"/>
            </w:pPr>
            <w:r>
              <w:t>191239</w:t>
            </w:r>
          </w:p>
        </w:tc>
        <w:tc>
          <w:tcPr>
            <w:tcW w:w="1370" w:type="dxa"/>
            <w:tcBorders>
              <w:top w:val="single" w:sz="4" w:space="0" w:color="auto"/>
              <w:left w:val="single" w:sz="4" w:space="0" w:color="000000"/>
              <w:bottom w:val="single" w:sz="4" w:space="0" w:color="auto"/>
              <w:right w:val="single" w:sz="4" w:space="0" w:color="000000"/>
            </w:tcBorders>
          </w:tcPr>
          <w:p w:rsidR="00EA622B" w:rsidRPr="008507C0" w:rsidRDefault="00EA622B" w:rsidP="00931D5B">
            <w:pPr>
              <w:jc w:val="center"/>
            </w:pPr>
            <w:r>
              <w:t xml:space="preserve">135,3 </w:t>
            </w:r>
          </w:p>
          <w:p w:rsidR="00EA622B" w:rsidRPr="008507C0" w:rsidRDefault="00EA622B" w:rsidP="00931D5B">
            <w:pPr>
              <w:jc w:val="center"/>
            </w:pPr>
          </w:p>
        </w:tc>
      </w:tr>
      <w:tr w:rsidR="00EA622B" w:rsidRPr="00B15C7C" w:rsidTr="00931D5B">
        <w:trPr>
          <w:trHeight w:val="436"/>
        </w:trPr>
        <w:tc>
          <w:tcPr>
            <w:tcW w:w="7553" w:type="dxa"/>
            <w:tcBorders>
              <w:top w:val="single" w:sz="4" w:space="0" w:color="auto"/>
              <w:left w:val="single" w:sz="4" w:space="0" w:color="000000"/>
              <w:bottom w:val="single" w:sz="4" w:space="0" w:color="000000"/>
              <w:right w:val="single" w:sz="4" w:space="0" w:color="000000"/>
            </w:tcBorders>
          </w:tcPr>
          <w:p w:rsidR="00EA622B" w:rsidRPr="008507C0" w:rsidRDefault="00EA622B" w:rsidP="00931D5B">
            <w:pPr>
              <w:tabs>
                <w:tab w:val="left" w:pos="230"/>
              </w:tabs>
            </w:pPr>
          </w:p>
        </w:tc>
        <w:tc>
          <w:tcPr>
            <w:tcW w:w="1590" w:type="dxa"/>
            <w:tcBorders>
              <w:top w:val="single" w:sz="4" w:space="0" w:color="auto"/>
              <w:left w:val="single" w:sz="4" w:space="0" w:color="000000"/>
              <w:bottom w:val="single" w:sz="4" w:space="0" w:color="000000"/>
              <w:right w:val="single" w:sz="4" w:space="0" w:color="000000"/>
            </w:tcBorders>
          </w:tcPr>
          <w:p w:rsidR="00EA622B" w:rsidRDefault="00EA622B" w:rsidP="00931D5B">
            <w:pPr>
              <w:jc w:val="center"/>
            </w:pPr>
          </w:p>
        </w:tc>
        <w:tc>
          <w:tcPr>
            <w:tcW w:w="1370" w:type="dxa"/>
            <w:tcBorders>
              <w:top w:val="single" w:sz="4" w:space="0" w:color="auto"/>
              <w:left w:val="single" w:sz="4" w:space="0" w:color="000000"/>
              <w:bottom w:val="single" w:sz="4" w:space="0" w:color="000000"/>
              <w:right w:val="single" w:sz="4" w:space="0" w:color="000000"/>
            </w:tcBorders>
          </w:tcPr>
          <w:p w:rsidR="00EA622B" w:rsidRDefault="00EA622B" w:rsidP="00931D5B">
            <w:pPr>
              <w:jc w:val="center"/>
              <w:rPr>
                <w:b/>
              </w:rPr>
            </w:pPr>
          </w:p>
        </w:tc>
      </w:tr>
      <w:tr w:rsidR="00EA622B" w:rsidRPr="00B15C7C" w:rsidTr="00931D5B">
        <w:trPr>
          <w:trHeight w:val="522"/>
        </w:trPr>
        <w:tc>
          <w:tcPr>
            <w:tcW w:w="7553" w:type="dxa"/>
            <w:tcBorders>
              <w:top w:val="single" w:sz="4" w:space="0" w:color="000000"/>
              <w:left w:val="single" w:sz="4" w:space="0" w:color="000000"/>
              <w:bottom w:val="single" w:sz="4" w:space="0" w:color="000000"/>
              <w:right w:val="single" w:sz="4" w:space="0" w:color="000000"/>
            </w:tcBorders>
            <w:hideMark/>
          </w:tcPr>
          <w:p w:rsidR="00EA622B" w:rsidRDefault="00EA622B" w:rsidP="00931D5B">
            <w:pPr>
              <w:jc w:val="center"/>
              <w:rPr>
                <w:b/>
                <w:sz w:val="28"/>
                <w:szCs w:val="28"/>
              </w:rPr>
            </w:pPr>
            <w:r>
              <w:rPr>
                <w:b/>
                <w:sz w:val="28"/>
                <w:szCs w:val="28"/>
              </w:rPr>
              <w:t>TOTAL GENERAL VENITURI:</w:t>
            </w:r>
          </w:p>
        </w:tc>
        <w:tc>
          <w:tcPr>
            <w:tcW w:w="1590" w:type="dxa"/>
            <w:tcBorders>
              <w:top w:val="single" w:sz="4" w:space="0" w:color="000000"/>
              <w:left w:val="single" w:sz="4" w:space="0" w:color="000000"/>
              <w:bottom w:val="single" w:sz="4" w:space="0" w:color="000000"/>
              <w:right w:val="single" w:sz="4" w:space="0" w:color="000000"/>
            </w:tcBorders>
          </w:tcPr>
          <w:p w:rsidR="00EA622B" w:rsidRDefault="00EA622B" w:rsidP="00931D5B">
            <w:pPr>
              <w:jc w:val="center"/>
              <w:rPr>
                <w:sz w:val="28"/>
                <w:szCs w:val="28"/>
              </w:rPr>
            </w:pPr>
          </w:p>
        </w:tc>
        <w:tc>
          <w:tcPr>
            <w:tcW w:w="1370" w:type="dxa"/>
            <w:tcBorders>
              <w:top w:val="single" w:sz="4" w:space="0" w:color="000000"/>
              <w:left w:val="single" w:sz="4" w:space="0" w:color="000000"/>
              <w:bottom w:val="single" w:sz="4" w:space="0" w:color="000000"/>
              <w:right w:val="single" w:sz="4" w:space="0" w:color="000000"/>
            </w:tcBorders>
            <w:hideMark/>
          </w:tcPr>
          <w:p w:rsidR="00EA622B" w:rsidRPr="00DE6578" w:rsidRDefault="00EA622B" w:rsidP="00931D5B">
            <w:pPr>
              <w:jc w:val="center"/>
              <w:rPr>
                <w:b/>
                <w:sz w:val="32"/>
                <w:szCs w:val="32"/>
              </w:rPr>
            </w:pPr>
            <w:r>
              <w:rPr>
                <w:b/>
                <w:sz w:val="32"/>
                <w:szCs w:val="32"/>
              </w:rPr>
              <w:t>11328,0</w:t>
            </w:r>
          </w:p>
        </w:tc>
      </w:tr>
      <w:tr w:rsidR="00EA622B" w:rsidRPr="00B15C7C" w:rsidTr="00931D5B">
        <w:trPr>
          <w:trHeight w:val="522"/>
        </w:trPr>
        <w:tc>
          <w:tcPr>
            <w:tcW w:w="7553" w:type="dxa"/>
            <w:tcBorders>
              <w:top w:val="single" w:sz="4" w:space="0" w:color="000000"/>
              <w:left w:val="single" w:sz="4" w:space="0" w:color="000000"/>
              <w:bottom w:val="single" w:sz="4" w:space="0" w:color="000000"/>
              <w:right w:val="single" w:sz="4" w:space="0" w:color="000000"/>
            </w:tcBorders>
          </w:tcPr>
          <w:p w:rsidR="00EA622B" w:rsidRDefault="00EA622B" w:rsidP="00931D5B">
            <w:pPr>
              <w:jc w:val="center"/>
              <w:rPr>
                <w:b/>
              </w:rPr>
            </w:pPr>
          </w:p>
        </w:tc>
        <w:tc>
          <w:tcPr>
            <w:tcW w:w="1590" w:type="dxa"/>
            <w:tcBorders>
              <w:top w:val="single" w:sz="4" w:space="0" w:color="000000"/>
              <w:left w:val="single" w:sz="4" w:space="0" w:color="000000"/>
              <w:bottom w:val="single" w:sz="4" w:space="0" w:color="000000"/>
              <w:right w:val="single" w:sz="4" w:space="0" w:color="000000"/>
            </w:tcBorders>
          </w:tcPr>
          <w:p w:rsidR="00EA622B" w:rsidRDefault="00EA622B" w:rsidP="00931D5B">
            <w:pPr>
              <w:jc w:val="center"/>
            </w:pPr>
          </w:p>
        </w:tc>
        <w:tc>
          <w:tcPr>
            <w:tcW w:w="1370" w:type="dxa"/>
            <w:tcBorders>
              <w:top w:val="single" w:sz="4" w:space="0" w:color="000000"/>
              <w:left w:val="single" w:sz="4" w:space="0" w:color="000000"/>
              <w:bottom w:val="single" w:sz="4" w:space="0" w:color="000000"/>
              <w:right w:val="single" w:sz="4" w:space="0" w:color="000000"/>
            </w:tcBorders>
          </w:tcPr>
          <w:p w:rsidR="00EA622B" w:rsidRDefault="00EA622B" w:rsidP="00931D5B">
            <w:pPr>
              <w:jc w:val="center"/>
              <w:rPr>
                <w:b/>
              </w:rPr>
            </w:pPr>
          </w:p>
        </w:tc>
      </w:tr>
      <w:tr w:rsidR="00EA622B" w:rsidRPr="00B15C7C" w:rsidTr="00931D5B">
        <w:trPr>
          <w:trHeight w:val="522"/>
        </w:trPr>
        <w:tc>
          <w:tcPr>
            <w:tcW w:w="7553" w:type="dxa"/>
            <w:tcBorders>
              <w:top w:val="single" w:sz="4" w:space="0" w:color="000000"/>
              <w:left w:val="single" w:sz="4" w:space="0" w:color="000000"/>
              <w:bottom w:val="single" w:sz="4" w:space="0" w:color="000000"/>
              <w:right w:val="single" w:sz="4" w:space="0" w:color="000000"/>
            </w:tcBorders>
          </w:tcPr>
          <w:p w:rsidR="00EA622B" w:rsidRDefault="00EA622B" w:rsidP="00931D5B">
            <w:pPr>
              <w:jc w:val="center"/>
              <w:rPr>
                <w:b/>
              </w:rPr>
            </w:pPr>
          </w:p>
        </w:tc>
        <w:tc>
          <w:tcPr>
            <w:tcW w:w="1590" w:type="dxa"/>
            <w:tcBorders>
              <w:top w:val="single" w:sz="4" w:space="0" w:color="000000"/>
              <w:left w:val="single" w:sz="4" w:space="0" w:color="000000"/>
              <w:bottom w:val="single" w:sz="4" w:space="0" w:color="000000"/>
              <w:right w:val="single" w:sz="4" w:space="0" w:color="000000"/>
            </w:tcBorders>
          </w:tcPr>
          <w:p w:rsidR="00EA622B" w:rsidRDefault="00EA622B" w:rsidP="00931D5B">
            <w:pPr>
              <w:jc w:val="center"/>
            </w:pPr>
          </w:p>
        </w:tc>
        <w:tc>
          <w:tcPr>
            <w:tcW w:w="1370" w:type="dxa"/>
            <w:tcBorders>
              <w:top w:val="single" w:sz="4" w:space="0" w:color="000000"/>
              <w:left w:val="single" w:sz="4" w:space="0" w:color="000000"/>
              <w:bottom w:val="single" w:sz="4" w:space="0" w:color="000000"/>
              <w:right w:val="single" w:sz="4" w:space="0" w:color="000000"/>
            </w:tcBorders>
          </w:tcPr>
          <w:p w:rsidR="00EA622B" w:rsidRDefault="00EA622B" w:rsidP="00931D5B">
            <w:pPr>
              <w:jc w:val="center"/>
              <w:rPr>
                <w:b/>
              </w:rPr>
            </w:pPr>
          </w:p>
        </w:tc>
      </w:tr>
      <w:tr w:rsidR="00EA622B" w:rsidRPr="00B15C7C" w:rsidTr="00931D5B">
        <w:trPr>
          <w:trHeight w:val="522"/>
        </w:trPr>
        <w:tc>
          <w:tcPr>
            <w:tcW w:w="7553" w:type="dxa"/>
            <w:tcBorders>
              <w:top w:val="single" w:sz="4" w:space="0" w:color="000000"/>
              <w:left w:val="single" w:sz="4" w:space="0" w:color="000000"/>
              <w:bottom w:val="single" w:sz="4" w:space="0" w:color="000000"/>
              <w:right w:val="single" w:sz="4" w:space="0" w:color="000000"/>
            </w:tcBorders>
          </w:tcPr>
          <w:p w:rsidR="00EA622B" w:rsidRDefault="00EA622B" w:rsidP="00931D5B">
            <w:pPr>
              <w:jc w:val="center"/>
              <w:rPr>
                <w:b/>
              </w:rPr>
            </w:pPr>
          </w:p>
        </w:tc>
        <w:tc>
          <w:tcPr>
            <w:tcW w:w="1590" w:type="dxa"/>
            <w:tcBorders>
              <w:top w:val="single" w:sz="4" w:space="0" w:color="000000"/>
              <w:left w:val="single" w:sz="4" w:space="0" w:color="000000"/>
              <w:bottom w:val="single" w:sz="4" w:space="0" w:color="000000"/>
              <w:right w:val="single" w:sz="4" w:space="0" w:color="000000"/>
            </w:tcBorders>
          </w:tcPr>
          <w:p w:rsidR="00EA622B" w:rsidRDefault="00EA622B" w:rsidP="00931D5B">
            <w:pPr>
              <w:jc w:val="center"/>
            </w:pPr>
          </w:p>
        </w:tc>
        <w:tc>
          <w:tcPr>
            <w:tcW w:w="1370" w:type="dxa"/>
            <w:tcBorders>
              <w:top w:val="single" w:sz="4" w:space="0" w:color="000000"/>
              <w:left w:val="single" w:sz="4" w:space="0" w:color="000000"/>
              <w:bottom w:val="single" w:sz="4" w:space="0" w:color="000000"/>
              <w:right w:val="single" w:sz="4" w:space="0" w:color="000000"/>
            </w:tcBorders>
          </w:tcPr>
          <w:p w:rsidR="00EA622B" w:rsidRDefault="00EA622B" w:rsidP="00931D5B">
            <w:pPr>
              <w:jc w:val="center"/>
              <w:rPr>
                <w:b/>
              </w:rPr>
            </w:pPr>
          </w:p>
        </w:tc>
      </w:tr>
      <w:tr w:rsidR="00EA622B" w:rsidRPr="00B15C7C" w:rsidTr="00931D5B">
        <w:trPr>
          <w:trHeight w:val="522"/>
        </w:trPr>
        <w:tc>
          <w:tcPr>
            <w:tcW w:w="7553" w:type="dxa"/>
            <w:tcBorders>
              <w:top w:val="single" w:sz="4" w:space="0" w:color="000000"/>
              <w:left w:val="single" w:sz="4" w:space="0" w:color="000000"/>
              <w:bottom w:val="single" w:sz="4" w:space="0" w:color="000000"/>
              <w:right w:val="single" w:sz="4" w:space="0" w:color="000000"/>
            </w:tcBorders>
          </w:tcPr>
          <w:p w:rsidR="00EA622B" w:rsidRDefault="00EA622B" w:rsidP="00931D5B">
            <w:pPr>
              <w:jc w:val="center"/>
              <w:rPr>
                <w:b/>
              </w:rPr>
            </w:pPr>
          </w:p>
        </w:tc>
        <w:tc>
          <w:tcPr>
            <w:tcW w:w="1590" w:type="dxa"/>
            <w:tcBorders>
              <w:top w:val="single" w:sz="4" w:space="0" w:color="000000"/>
              <w:left w:val="single" w:sz="4" w:space="0" w:color="000000"/>
              <w:bottom w:val="single" w:sz="4" w:space="0" w:color="000000"/>
              <w:right w:val="single" w:sz="4" w:space="0" w:color="000000"/>
            </w:tcBorders>
          </w:tcPr>
          <w:p w:rsidR="00EA622B" w:rsidRDefault="00EA622B" w:rsidP="00931D5B">
            <w:pPr>
              <w:jc w:val="center"/>
            </w:pPr>
          </w:p>
        </w:tc>
        <w:tc>
          <w:tcPr>
            <w:tcW w:w="1370" w:type="dxa"/>
            <w:tcBorders>
              <w:top w:val="single" w:sz="4" w:space="0" w:color="000000"/>
              <w:left w:val="single" w:sz="4" w:space="0" w:color="000000"/>
              <w:bottom w:val="single" w:sz="4" w:space="0" w:color="000000"/>
              <w:right w:val="single" w:sz="4" w:space="0" w:color="000000"/>
            </w:tcBorders>
          </w:tcPr>
          <w:p w:rsidR="00EA622B" w:rsidRDefault="00EA622B" w:rsidP="00931D5B">
            <w:pPr>
              <w:jc w:val="center"/>
              <w:rPr>
                <w:b/>
              </w:rPr>
            </w:pPr>
          </w:p>
        </w:tc>
      </w:tr>
    </w:tbl>
    <w:p w:rsidR="00EA622B" w:rsidRDefault="00EA622B" w:rsidP="00EA622B">
      <w:pPr>
        <w:rPr>
          <w:lang w:val="en-US"/>
        </w:rPr>
      </w:pPr>
    </w:p>
    <w:p w:rsidR="00EA622B" w:rsidRDefault="00EA622B" w:rsidP="00EA622B">
      <w:pPr>
        <w:rPr>
          <w:lang w:val="en-US"/>
        </w:rPr>
      </w:pPr>
    </w:p>
    <w:p w:rsidR="00EA622B" w:rsidRDefault="00EA622B" w:rsidP="00EA622B">
      <w:pPr>
        <w:rPr>
          <w:lang w:val="en-US"/>
        </w:rPr>
      </w:pPr>
    </w:p>
    <w:p w:rsidR="00EA622B" w:rsidRDefault="00EA622B" w:rsidP="00EA622B">
      <w:pPr>
        <w:rPr>
          <w:lang w:val="en-US"/>
        </w:rPr>
      </w:pPr>
    </w:p>
    <w:p w:rsidR="00EA622B" w:rsidRDefault="00EA622B" w:rsidP="00EA622B">
      <w:pPr>
        <w:rPr>
          <w:lang w:val="en-US"/>
        </w:rPr>
      </w:pPr>
    </w:p>
    <w:p w:rsidR="00EA622B" w:rsidRDefault="00EA622B" w:rsidP="00EA622B">
      <w:pPr>
        <w:rPr>
          <w:lang w:val="en-US"/>
        </w:rPr>
      </w:pPr>
    </w:p>
    <w:p w:rsidR="00EA622B" w:rsidRDefault="00EA622B" w:rsidP="00EA622B">
      <w:pPr>
        <w:rPr>
          <w:lang w:val="en-US"/>
        </w:rPr>
      </w:pPr>
    </w:p>
    <w:p w:rsidR="00EA622B" w:rsidRDefault="00EA622B" w:rsidP="00EA622B">
      <w:pPr>
        <w:tabs>
          <w:tab w:val="left" w:pos="944"/>
          <w:tab w:val="right" w:pos="9072"/>
        </w:tabs>
        <w:spacing w:after="120"/>
        <w:rPr>
          <w:sz w:val="18"/>
          <w:szCs w:val="18"/>
          <w:lang w:val="en-US"/>
        </w:rPr>
      </w:pPr>
      <w:r w:rsidRPr="003F1F33">
        <w:rPr>
          <w:sz w:val="18"/>
          <w:szCs w:val="18"/>
          <w:lang w:val="en-US"/>
        </w:rPr>
        <w:t xml:space="preserve">                                                                                                                                                                     </w:t>
      </w:r>
    </w:p>
    <w:p w:rsidR="00EA622B" w:rsidRDefault="00EA622B" w:rsidP="00EA622B">
      <w:pPr>
        <w:tabs>
          <w:tab w:val="left" w:pos="944"/>
          <w:tab w:val="right" w:pos="9072"/>
        </w:tabs>
        <w:spacing w:after="120"/>
        <w:rPr>
          <w:sz w:val="18"/>
          <w:szCs w:val="18"/>
          <w:lang w:val="en-US"/>
        </w:rPr>
      </w:pPr>
      <w:r>
        <w:rPr>
          <w:sz w:val="18"/>
          <w:szCs w:val="18"/>
          <w:lang w:val="en-US"/>
        </w:rPr>
        <w:t xml:space="preserve">                                                                                                                                                                 </w:t>
      </w:r>
    </w:p>
    <w:p w:rsidR="00EA622B" w:rsidRDefault="00EA622B" w:rsidP="00EA622B">
      <w:pPr>
        <w:tabs>
          <w:tab w:val="left" w:pos="944"/>
          <w:tab w:val="right" w:pos="9072"/>
        </w:tabs>
        <w:spacing w:after="120"/>
        <w:rPr>
          <w:sz w:val="18"/>
          <w:szCs w:val="18"/>
          <w:lang w:val="en-US"/>
        </w:rPr>
      </w:pPr>
    </w:p>
    <w:p w:rsidR="00EA622B" w:rsidRDefault="00EA622B" w:rsidP="00EA622B">
      <w:pPr>
        <w:tabs>
          <w:tab w:val="left" w:pos="944"/>
          <w:tab w:val="right" w:pos="9072"/>
        </w:tabs>
        <w:spacing w:after="120"/>
        <w:rPr>
          <w:sz w:val="18"/>
          <w:szCs w:val="18"/>
          <w:lang w:val="en-US"/>
        </w:rPr>
      </w:pPr>
    </w:p>
    <w:p w:rsidR="00EA622B" w:rsidRPr="003F1F33" w:rsidRDefault="00EA622B" w:rsidP="00EA622B">
      <w:pPr>
        <w:tabs>
          <w:tab w:val="left" w:pos="944"/>
          <w:tab w:val="right" w:pos="9072"/>
        </w:tabs>
        <w:spacing w:after="120"/>
        <w:rPr>
          <w:sz w:val="18"/>
          <w:szCs w:val="18"/>
          <w:lang w:val="en-US"/>
        </w:rPr>
      </w:pPr>
      <w:r>
        <w:rPr>
          <w:sz w:val="18"/>
          <w:szCs w:val="18"/>
          <w:lang w:val="en-US"/>
        </w:rPr>
        <w:t xml:space="preserve">                                                                                                                                                                                                </w:t>
      </w:r>
      <w:proofErr w:type="spellStart"/>
      <w:r w:rsidRPr="003F1F33">
        <w:rPr>
          <w:sz w:val="18"/>
          <w:szCs w:val="18"/>
          <w:lang w:val="en-US"/>
        </w:rPr>
        <w:t>Anexa</w:t>
      </w:r>
      <w:proofErr w:type="spellEnd"/>
      <w:r w:rsidRPr="003F1F33">
        <w:rPr>
          <w:sz w:val="18"/>
          <w:szCs w:val="18"/>
          <w:lang w:val="en-US"/>
        </w:rPr>
        <w:t xml:space="preserve"> nr.3</w:t>
      </w:r>
    </w:p>
    <w:p w:rsidR="00EA622B" w:rsidRPr="003F1F33" w:rsidRDefault="00EA622B" w:rsidP="00EA622B">
      <w:pPr>
        <w:spacing w:after="120"/>
        <w:jc w:val="center"/>
        <w:rPr>
          <w:sz w:val="18"/>
          <w:szCs w:val="18"/>
          <w:lang w:val="en-US"/>
        </w:rPr>
      </w:pPr>
      <w:r w:rsidRPr="003F1F33">
        <w:rPr>
          <w:sz w:val="18"/>
          <w:szCs w:val="18"/>
          <w:lang w:val="en-US"/>
        </w:rPr>
        <w:t xml:space="preserve">                                                                                                                                                        La </w:t>
      </w:r>
      <w:proofErr w:type="spellStart"/>
      <w:r w:rsidRPr="003F1F33">
        <w:rPr>
          <w:sz w:val="18"/>
          <w:szCs w:val="18"/>
          <w:lang w:val="en-US"/>
        </w:rPr>
        <w:t>Decizia</w:t>
      </w:r>
      <w:proofErr w:type="spellEnd"/>
      <w:r w:rsidRPr="003F1F33">
        <w:rPr>
          <w:sz w:val="18"/>
          <w:szCs w:val="18"/>
          <w:lang w:val="en-US"/>
        </w:rPr>
        <w:t xml:space="preserve"> </w:t>
      </w:r>
      <w:proofErr w:type="spellStart"/>
      <w:r w:rsidRPr="003F1F33">
        <w:rPr>
          <w:sz w:val="18"/>
          <w:szCs w:val="18"/>
          <w:lang w:val="en-US"/>
        </w:rPr>
        <w:t>Consiliului</w:t>
      </w:r>
      <w:proofErr w:type="spellEnd"/>
      <w:r w:rsidRPr="003F1F33">
        <w:rPr>
          <w:sz w:val="18"/>
          <w:szCs w:val="18"/>
          <w:lang w:val="en-US"/>
        </w:rPr>
        <w:t xml:space="preserve"> local </w:t>
      </w:r>
      <w:proofErr w:type="spellStart"/>
      <w:r w:rsidRPr="003F1F33">
        <w:rPr>
          <w:sz w:val="18"/>
          <w:szCs w:val="18"/>
          <w:lang w:val="en-US"/>
        </w:rPr>
        <w:t>Sireti</w:t>
      </w:r>
      <w:proofErr w:type="spellEnd"/>
    </w:p>
    <w:p w:rsidR="00EA622B" w:rsidRPr="003F1F33" w:rsidRDefault="00EA622B" w:rsidP="00EA622B">
      <w:pPr>
        <w:spacing w:after="120"/>
        <w:rPr>
          <w:sz w:val="18"/>
          <w:szCs w:val="18"/>
          <w:lang w:val="en-US"/>
        </w:rPr>
      </w:pPr>
      <w:r w:rsidRPr="003F1F33">
        <w:rPr>
          <w:sz w:val="18"/>
          <w:szCs w:val="18"/>
          <w:lang w:val="en-US"/>
        </w:rPr>
        <w:t xml:space="preserve">   </w:t>
      </w:r>
      <w:proofErr w:type="spellStart"/>
      <w:r w:rsidRPr="003F1F33">
        <w:rPr>
          <w:sz w:val="18"/>
          <w:szCs w:val="18"/>
          <w:lang w:val="en-US"/>
        </w:rPr>
        <w:t>Corelare</w:t>
      </w:r>
      <w:proofErr w:type="spellEnd"/>
      <w:r w:rsidRPr="003F1F33">
        <w:rPr>
          <w:sz w:val="18"/>
          <w:szCs w:val="18"/>
          <w:lang w:val="en-US"/>
        </w:rPr>
        <w:t xml:space="preserve"> IV 2020                                                                                                                              </w:t>
      </w:r>
      <w:proofErr w:type="spellStart"/>
      <w:r w:rsidRPr="003F1F33">
        <w:rPr>
          <w:sz w:val="18"/>
          <w:szCs w:val="18"/>
          <w:lang w:val="en-US"/>
        </w:rPr>
        <w:t>Nr</w:t>
      </w:r>
      <w:proofErr w:type="spellEnd"/>
      <w:r w:rsidRPr="003F1F33">
        <w:rPr>
          <w:sz w:val="18"/>
          <w:szCs w:val="18"/>
          <w:lang w:val="en-US"/>
        </w:rPr>
        <w:t xml:space="preserve">.    din  </w:t>
      </w:r>
      <w:proofErr w:type="spellStart"/>
      <w:r w:rsidRPr="003F1F33">
        <w:rPr>
          <w:sz w:val="18"/>
          <w:szCs w:val="18"/>
          <w:lang w:val="en-US"/>
        </w:rPr>
        <w:t>septembrie</w:t>
      </w:r>
      <w:proofErr w:type="spellEnd"/>
      <w:r w:rsidRPr="003F1F33">
        <w:rPr>
          <w:sz w:val="18"/>
          <w:szCs w:val="18"/>
          <w:lang w:val="en-US"/>
        </w:rPr>
        <w:t xml:space="preserve"> 2020</w:t>
      </w:r>
    </w:p>
    <w:p w:rsidR="00EA622B" w:rsidRPr="003F1F33" w:rsidRDefault="00EA622B" w:rsidP="00EA622B">
      <w:pPr>
        <w:spacing w:after="120"/>
        <w:jc w:val="center"/>
        <w:rPr>
          <w:sz w:val="18"/>
          <w:szCs w:val="18"/>
          <w:lang w:val="en-US"/>
        </w:rPr>
      </w:pPr>
      <w:r w:rsidRPr="003F1F33">
        <w:rPr>
          <w:sz w:val="18"/>
          <w:szCs w:val="18"/>
          <w:lang w:val="en-US"/>
        </w:rPr>
        <w:t xml:space="preserve">                                                                                                                                                                                          </w:t>
      </w:r>
    </w:p>
    <w:p w:rsidR="00EA622B" w:rsidRPr="003F1F33" w:rsidRDefault="00EA622B" w:rsidP="00EA622B">
      <w:pPr>
        <w:rPr>
          <w:b/>
          <w:lang w:val="en-US"/>
        </w:rPr>
      </w:pPr>
      <w:proofErr w:type="spellStart"/>
      <w:r w:rsidRPr="003F1F33">
        <w:rPr>
          <w:b/>
          <w:lang w:val="en-US"/>
        </w:rPr>
        <w:t>Resursele</w:t>
      </w:r>
      <w:proofErr w:type="spellEnd"/>
      <w:r w:rsidRPr="003F1F33">
        <w:rPr>
          <w:b/>
          <w:lang w:val="en-US"/>
        </w:rPr>
        <w:t xml:space="preserve">  </w:t>
      </w:r>
      <w:proofErr w:type="spellStart"/>
      <w:r w:rsidRPr="003F1F33">
        <w:rPr>
          <w:b/>
          <w:lang w:val="en-US"/>
        </w:rPr>
        <w:t>si</w:t>
      </w:r>
      <w:proofErr w:type="spellEnd"/>
      <w:r w:rsidRPr="003F1F33">
        <w:rPr>
          <w:b/>
          <w:lang w:val="en-US"/>
        </w:rPr>
        <w:t xml:space="preserve"> </w:t>
      </w:r>
      <w:proofErr w:type="spellStart"/>
      <w:r w:rsidRPr="003F1F33">
        <w:rPr>
          <w:b/>
          <w:lang w:val="en-US"/>
        </w:rPr>
        <w:t>cheltuielile</w:t>
      </w:r>
      <w:proofErr w:type="spellEnd"/>
      <w:r w:rsidRPr="003F1F33">
        <w:rPr>
          <w:b/>
          <w:lang w:val="en-US"/>
        </w:rPr>
        <w:t xml:space="preserve"> </w:t>
      </w:r>
      <w:proofErr w:type="spellStart"/>
      <w:r w:rsidRPr="003F1F33">
        <w:rPr>
          <w:b/>
          <w:lang w:val="en-US"/>
        </w:rPr>
        <w:t>bugetului</w:t>
      </w:r>
      <w:proofErr w:type="spellEnd"/>
      <w:r w:rsidRPr="003F1F33">
        <w:rPr>
          <w:b/>
          <w:lang w:val="en-US"/>
        </w:rPr>
        <w:t xml:space="preserve"> local conform </w:t>
      </w:r>
      <w:proofErr w:type="spellStart"/>
      <w:r w:rsidRPr="003F1F33">
        <w:rPr>
          <w:b/>
          <w:lang w:val="en-US"/>
        </w:rPr>
        <w:t>clasificatiei</w:t>
      </w:r>
      <w:proofErr w:type="spellEnd"/>
      <w:r w:rsidRPr="003F1F33">
        <w:rPr>
          <w:b/>
          <w:lang w:val="en-US"/>
        </w:rPr>
        <w:t xml:space="preserve"> </w:t>
      </w:r>
      <w:proofErr w:type="spellStart"/>
      <w:r w:rsidRPr="003F1F33">
        <w:rPr>
          <w:b/>
          <w:lang w:val="en-US"/>
        </w:rPr>
        <w:t>functionale</w:t>
      </w:r>
      <w:proofErr w:type="spellEnd"/>
      <w:r w:rsidRPr="003F1F33">
        <w:rPr>
          <w:b/>
          <w:lang w:val="en-US"/>
        </w:rPr>
        <w:t xml:space="preserve"> </w:t>
      </w:r>
      <w:proofErr w:type="spellStart"/>
      <w:r w:rsidRPr="003F1F33">
        <w:rPr>
          <w:b/>
          <w:lang w:val="en-US"/>
        </w:rPr>
        <w:t>si</w:t>
      </w:r>
      <w:proofErr w:type="spellEnd"/>
      <w:r w:rsidRPr="003F1F33">
        <w:rPr>
          <w:b/>
          <w:lang w:val="en-US"/>
        </w:rPr>
        <w:t xml:space="preserve"> </w:t>
      </w:r>
      <w:proofErr w:type="spellStart"/>
      <w:r w:rsidRPr="003F1F33">
        <w:rPr>
          <w:b/>
          <w:lang w:val="en-US"/>
        </w:rPr>
        <w:t>programe</w:t>
      </w:r>
      <w:proofErr w:type="spellEnd"/>
      <w:r w:rsidRPr="003F1F33">
        <w:rPr>
          <w:b/>
          <w:lang w:val="en-US"/>
        </w:rPr>
        <w:t xml:space="preserve"> </w:t>
      </w:r>
      <w:proofErr w:type="spellStart"/>
      <w:r w:rsidRPr="003F1F33">
        <w:rPr>
          <w:b/>
          <w:lang w:val="en-US"/>
        </w:rPr>
        <w:t>pe</w:t>
      </w:r>
      <w:proofErr w:type="spellEnd"/>
      <w:r w:rsidRPr="003F1F33">
        <w:rPr>
          <w:b/>
          <w:lang w:val="en-US"/>
        </w:rPr>
        <w:t xml:space="preserve"> </w:t>
      </w:r>
      <w:proofErr w:type="spellStart"/>
      <w:r w:rsidRPr="003F1F33">
        <w:rPr>
          <w:b/>
          <w:lang w:val="en-US"/>
        </w:rPr>
        <w:t>anul</w:t>
      </w:r>
      <w:proofErr w:type="spellEnd"/>
      <w:r w:rsidRPr="003F1F33">
        <w:rPr>
          <w:b/>
          <w:lang w:val="en-US"/>
        </w:rPr>
        <w:t xml:space="preserve"> 2020</w:t>
      </w:r>
    </w:p>
    <w:tbl>
      <w:tblPr>
        <w:tblW w:w="1049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8"/>
        <w:gridCol w:w="1842"/>
        <w:gridCol w:w="3261"/>
      </w:tblGrid>
      <w:tr w:rsidR="00EA622B" w:rsidRPr="002E7FD2" w:rsidTr="00931D5B">
        <w:tc>
          <w:tcPr>
            <w:tcW w:w="5388" w:type="dxa"/>
            <w:shd w:val="clear" w:color="auto" w:fill="auto"/>
          </w:tcPr>
          <w:p w:rsidR="00EA622B" w:rsidRPr="00ED2D66" w:rsidRDefault="00EA622B" w:rsidP="00931D5B">
            <w:pPr>
              <w:jc w:val="center"/>
              <w:rPr>
                <w:b/>
              </w:rPr>
            </w:pPr>
            <w:r w:rsidRPr="00ED2D66">
              <w:rPr>
                <w:b/>
              </w:rPr>
              <w:t>Denumirea</w:t>
            </w:r>
          </w:p>
        </w:tc>
        <w:tc>
          <w:tcPr>
            <w:tcW w:w="1842" w:type="dxa"/>
            <w:shd w:val="clear" w:color="auto" w:fill="auto"/>
          </w:tcPr>
          <w:p w:rsidR="00EA622B" w:rsidRPr="00ED2D66" w:rsidRDefault="00EA622B" w:rsidP="00931D5B">
            <w:pPr>
              <w:jc w:val="center"/>
              <w:rPr>
                <w:b/>
              </w:rPr>
            </w:pPr>
            <w:r w:rsidRPr="00ED2D66">
              <w:rPr>
                <w:b/>
              </w:rPr>
              <w:t>Cod</w:t>
            </w:r>
          </w:p>
        </w:tc>
        <w:tc>
          <w:tcPr>
            <w:tcW w:w="3261" w:type="dxa"/>
            <w:shd w:val="clear" w:color="auto" w:fill="auto"/>
          </w:tcPr>
          <w:p w:rsidR="00EA622B" w:rsidRPr="00ED2D66" w:rsidRDefault="00EA622B" w:rsidP="00931D5B">
            <w:pPr>
              <w:jc w:val="center"/>
              <w:rPr>
                <w:b/>
              </w:rPr>
            </w:pPr>
            <w:r w:rsidRPr="00ED2D66">
              <w:rPr>
                <w:b/>
              </w:rPr>
              <w:t>Suma, mii lei</w:t>
            </w:r>
          </w:p>
        </w:tc>
      </w:tr>
      <w:tr w:rsidR="00EA622B" w:rsidRPr="002E7FD2" w:rsidTr="00931D5B">
        <w:trPr>
          <w:trHeight w:val="536"/>
        </w:trPr>
        <w:tc>
          <w:tcPr>
            <w:tcW w:w="5388" w:type="dxa"/>
            <w:shd w:val="clear" w:color="auto" w:fill="auto"/>
          </w:tcPr>
          <w:p w:rsidR="00EA622B" w:rsidRPr="00ED2D66" w:rsidRDefault="00EA622B" w:rsidP="00931D5B">
            <w:pPr>
              <w:rPr>
                <w:b/>
                <w:i/>
              </w:rPr>
            </w:pPr>
            <w:r w:rsidRPr="00ED2D66">
              <w:rPr>
                <w:b/>
                <w:i/>
              </w:rPr>
              <w:t>Cheltuieli  curente,  in total:</w:t>
            </w:r>
          </w:p>
        </w:tc>
        <w:tc>
          <w:tcPr>
            <w:tcW w:w="1842" w:type="dxa"/>
            <w:shd w:val="clear" w:color="auto" w:fill="auto"/>
          </w:tcPr>
          <w:p w:rsidR="00EA622B" w:rsidRPr="002E7FD2" w:rsidRDefault="00EA622B" w:rsidP="00931D5B"/>
        </w:tc>
        <w:tc>
          <w:tcPr>
            <w:tcW w:w="3261" w:type="dxa"/>
            <w:shd w:val="clear" w:color="auto" w:fill="auto"/>
          </w:tcPr>
          <w:p w:rsidR="00EA622B" w:rsidRDefault="00EA622B" w:rsidP="00931D5B"/>
          <w:p w:rsidR="00EA622B" w:rsidRPr="00ED2D66" w:rsidRDefault="00EA622B" w:rsidP="00931D5B">
            <w:pPr>
              <w:rPr>
                <w:b/>
              </w:rPr>
            </w:pPr>
            <w:r w:rsidRPr="00ED2D66">
              <w:rPr>
                <w:b/>
              </w:rPr>
              <w:t>11328,0</w:t>
            </w:r>
          </w:p>
        </w:tc>
      </w:tr>
      <w:tr w:rsidR="00EA622B" w:rsidRPr="002E7FD2" w:rsidTr="00931D5B">
        <w:tc>
          <w:tcPr>
            <w:tcW w:w="5388" w:type="dxa"/>
            <w:shd w:val="clear" w:color="auto" w:fill="auto"/>
          </w:tcPr>
          <w:p w:rsidR="00EA622B" w:rsidRPr="00ED2D66" w:rsidRDefault="00EA622B" w:rsidP="00931D5B">
            <w:pPr>
              <w:rPr>
                <w:i/>
              </w:rPr>
            </w:pPr>
            <w:r w:rsidRPr="00ED2D66">
              <w:rPr>
                <w:i/>
              </w:rPr>
              <w:t>Cheltuieli de personal, in total:</w:t>
            </w:r>
          </w:p>
        </w:tc>
        <w:tc>
          <w:tcPr>
            <w:tcW w:w="1842" w:type="dxa"/>
            <w:shd w:val="clear" w:color="auto" w:fill="auto"/>
          </w:tcPr>
          <w:p w:rsidR="00EA622B" w:rsidRPr="002E7FD2" w:rsidRDefault="00EA622B" w:rsidP="00931D5B"/>
        </w:tc>
        <w:tc>
          <w:tcPr>
            <w:tcW w:w="3261" w:type="dxa"/>
            <w:shd w:val="clear" w:color="auto" w:fill="auto"/>
          </w:tcPr>
          <w:p w:rsidR="00EA622B" w:rsidRPr="002E7FD2" w:rsidRDefault="00EA622B" w:rsidP="00931D5B">
            <w:r>
              <w:t>-</w:t>
            </w:r>
          </w:p>
        </w:tc>
      </w:tr>
      <w:tr w:rsidR="00EA622B" w:rsidRPr="002E7FD2" w:rsidTr="00931D5B">
        <w:tc>
          <w:tcPr>
            <w:tcW w:w="5388" w:type="dxa"/>
            <w:shd w:val="clear" w:color="auto" w:fill="auto"/>
          </w:tcPr>
          <w:p w:rsidR="00EA622B" w:rsidRPr="00ED2D66" w:rsidRDefault="00EA622B" w:rsidP="00931D5B">
            <w:pPr>
              <w:rPr>
                <w:i/>
              </w:rPr>
            </w:pPr>
            <w:proofErr w:type="spellStart"/>
            <w:r w:rsidRPr="00ED2D66">
              <w:rPr>
                <w:i/>
              </w:rPr>
              <w:t>Investitii</w:t>
            </w:r>
            <w:proofErr w:type="spellEnd"/>
            <w:r w:rsidRPr="00ED2D66">
              <w:rPr>
                <w:i/>
              </w:rPr>
              <w:t xml:space="preserve"> capitale, in total</w:t>
            </w:r>
          </w:p>
        </w:tc>
        <w:tc>
          <w:tcPr>
            <w:tcW w:w="1842" w:type="dxa"/>
            <w:shd w:val="clear" w:color="auto" w:fill="auto"/>
          </w:tcPr>
          <w:p w:rsidR="00EA622B" w:rsidRPr="002E7FD2" w:rsidRDefault="00EA622B" w:rsidP="00931D5B">
            <w:r>
              <w:t>-</w:t>
            </w:r>
          </w:p>
        </w:tc>
        <w:tc>
          <w:tcPr>
            <w:tcW w:w="3261" w:type="dxa"/>
            <w:shd w:val="clear" w:color="auto" w:fill="auto"/>
          </w:tcPr>
          <w:p w:rsidR="00EA622B" w:rsidRPr="002E7FD2" w:rsidRDefault="00EA622B" w:rsidP="00931D5B">
            <w:r>
              <w:t>-</w:t>
            </w:r>
          </w:p>
        </w:tc>
      </w:tr>
      <w:tr w:rsidR="00EA622B" w:rsidRPr="002E7FD2" w:rsidTr="00931D5B">
        <w:tc>
          <w:tcPr>
            <w:tcW w:w="5388" w:type="dxa"/>
            <w:shd w:val="clear" w:color="auto" w:fill="auto"/>
          </w:tcPr>
          <w:p w:rsidR="00EA622B" w:rsidRPr="00ED2D66" w:rsidRDefault="00EA622B" w:rsidP="00931D5B">
            <w:pPr>
              <w:rPr>
                <w:b/>
              </w:rPr>
            </w:pPr>
            <w:r w:rsidRPr="00ED2D66">
              <w:rPr>
                <w:b/>
              </w:rPr>
              <w:t xml:space="preserve">                  Grupa principala 1</w:t>
            </w:r>
          </w:p>
        </w:tc>
        <w:tc>
          <w:tcPr>
            <w:tcW w:w="1842" w:type="dxa"/>
            <w:shd w:val="clear" w:color="auto" w:fill="auto"/>
          </w:tcPr>
          <w:p w:rsidR="00EA622B" w:rsidRPr="002E7FD2" w:rsidRDefault="00EA622B" w:rsidP="00931D5B">
            <w:r>
              <w:t>0301</w:t>
            </w:r>
          </w:p>
        </w:tc>
        <w:tc>
          <w:tcPr>
            <w:tcW w:w="3261" w:type="dxa"/>
            <w:shd w:val="clear" w:color="auto" w:fill="auto"/>
          </w:tcPr>
          <w:p w:rsidR="00EA622B" w:rsidRPr="00ED2D66" w:rsidRDefault="00EA622B" w:rsidP="00931D5B">
            <w:pPr>
              <w:rPr>
                <w:b/>
              </w:rPr>
            </w:pPr>
            <w:r w:rsidRPr="00ED2D66">
              <w:rPr>
                <w:b/>
              </w:rPr>
              <w:t>2236.3</w:t>
            </w:r>
          </w:p>
        </w:tc>
      </w:tr>
      <w:tr w:rsidR="00EA622B" w:rsidRPr="002E7FD2" w:rsidTr="00931D5B">
        <w:tc>
          <w:tcPr>
            <w:tcW w:w="5388" w:type="dxa"/>
            <w:shd w:val="clear" w:color="auto" w:fill="auto"/>
          </w:tcPr>
          <w:p w:rsidR="00EA622B" w:rsidRPr="002E7FD2" w:rsidRDefault="00EA622B" w:rsidP="00931D5B">
            <w:r w:rsidRPr="002E7FD2">
              <w:t>Resurse, total</w:t>
            </w:r>
          </w:p>
        </w:tc>
        <w:tc>
          <w:tcPr>
            <w:tcW w:w="1842" w:type="dxa"/>
            <w:shd w:val="clear" w:color="auto" w:fill="auto"/>
          </w:tcPr>
          <w:p w:rsidR="00EA622B" w:rsidRPr="002E7FD2" w:rsidRDefault="00EA622B" w:rsidP="00931D5B">
            <w:r>
              <w:t>-</w:t>
            </w:r>
          </w:p>
        </w:tc>
        <w:tc>
          <w:tcPr>
            <w:tcW w:w="3261" w:type="dxa"/>
            <w:shd w:val="clear" w:color="auto" w:fill="auto"/>
          </w:tcPr>
          <w:p w:rsidR="00EA622B" w:rsidRPr="002E7FD2" w:rsidRDefault="00EA622B" w:rsidP="00931D5B">
            <w:r>
              <w:t>2236.3</w:t>
            </w:r>
          </w:p>
        </w:tc>
      </w:tr>
      <w:tr w:rsidR="00EA622B" w:rsidRPr="002E7FD2" w:rsidTr="00931D5B">
        <w:tc>
          <w:tcPr>
            <w:tcW w:w="5388" w:type="dxa"/>
            <w:shd w:val="clear" w:color="auto" w:fill="auto"/>
          </w:tcPr>
          <w:p w:rsidR="00EA622B" w:rsidRPr="00ED2D66" w:rsidRDefault="00EA622B" w:rsidP="00931D5B">
            <w:pPr>
              <w:rPr>
                <w:i/>
              </w:rPr>
            </w:pPr>
            <w:r w:rsidRPr="00ED2D66">
              <w:rPr>
                <w:i/>
              </w:rPr>
              <w:t xml:space="preserve">       Resurse Generale</w:t>
            </w:r>
          </w:p>
        </w:tc>
        <w:tc>
          <w:tcPr>
            <w:tcW w:w="1842" w:type="dxa"/>
            <w:shd w:val="clear" w:color="auto" w:fill="auto"/>
          </w:tcPr>
          <w:p w:rsidR="00EA622B" w:rsidRPr="002E7FD2" w:rsidRDefault="00EA622B" w:rsidP="00931D5B">
            <w:r>
              <w:t>1</w:t>
            </w:r>
          </w:p>
        </w:tc>
        <w:tc>
          <w:tcPr>
            <w:tcW w:w="3261" w:type="dxa"/>
            <w:shd w:val="clear" w:color="auto" w:fill="auto"/>
          </w:tcPr>
          <w:p w:rsidR="00EA622B" w:rsidRPr="002E7FD2" w:rsidRDefault="00EA622B" w:rsidP="00931D5B">
            <w:r>
              <w:t>2236.3</w:t>
            </w:r>
          </w:p>
        </w:tc>
      </w:tr>
      <w:tr w:rsidR="00EA622B" w:rsidRPr="002E7FD2" w:rsidTr="00931D5B">
        <w:tc>
          <w:tcPr>
            <w:tcW w:w="5388" w:type="dxa"/>
            <w:shd w:val="clear" w:color="auto" w:fill="auto"/>
          </w:tcPr>
          <w:p w:rsidR="00EA622B" w:rsidRPr="00ED2D66" w:rsidRDefault="00EA622B" w:rsidP="00931D5B">
            <w:pPr>
              <w:ind w:right="-250"/>
              <w:rPr>
                <w:i/>
              </w:rPr>
            </w:pPr>
            <w:r w:rsidRPr="00ED2D66">
              <w:rPr>
                <w:i/>
              </w:rPr>
              <w:t xml:space="preserve">Resurse colectate de </w:t>
            </w:r>
            <w:proofErr w:type="spellStart"/>
            <w:r w:rsidRPr="00ED2D66">
              <w:rPr>
                <w:i/>
              </w:rPr>
              <w:t>autoritati</w:t>
            </w:r>
            <w:proofErr w:type="spellEnd"/>
            <w:r w:rsidRPr="00ED2D66">
              <w:rPr>
                <w:i/>
              </w:rPr>
              <w:t>/</w:t>
            </w:r>
            <w:proofErr w:type="spellStart"/>
            <w:r w:rsidRPr="00ED2D66">
              <w:rPr>
                <w:i/>
              </w:rPr>
              <w:t>institutii</w:t>
            </w:r>
            <w:proofErr w:type="spellEnd"/>
            <w:r w:rsidRPr="00ED2D66">
              <w:rPr>
                <w:i/>
              </w:rPr>
              <w:t xml:space="preserve"> bugetare</w:t>
            </w:r>
          </w:p>
        </w:tc>
        <w:tc>
          <w:tcPr>
            <w:tcW w:w="1842" w:type="dxa"/>
            <w:shd w:val="clear" w:color="auto" w:fill="auto"/>
          </w:tcPr>
          <w:p w:rsidR="00EA622B" w:rsidRPr="002E7FD2" w:rsidRDefault="00EA622B" w:rsidP="00931D5B">
            <w:r>
              <w:t>2</w:t>
            </w:r>
          </w:p>
        </w:tc>
        <w:tc>
          <w:tcPr>
            <w:tcW w:w="3261" w:type="dxa"/>
            <w:shd w:val="clear" w:color="auto" w:fill="auto"/>
          </w:tcPr>
          <w:p w:rsidR="00EA622B" w:rsidRPr="002E7FD2" w:rsidRDefault="00EA622B" w:rsidP="00931D5B">
            <w:r>
              <w:t>0</w:t>
            </w:r>
          </w:p>
        </w:tc>
      </w:tr>
      <w:tr w:rsidR="00EA622B" w:rsidRPr="002E7FD2" w:rsidTr="00931D5B">
        <w:tc>
          <w:tcPr>
            <w:tcW w:w="5388" w:type="dxa"/>
            <w:shd w:val="clear" w:color="auto" w:fill="auto"/>
          </w:tcPr>
          <w:p w:rsidR="00EA622B" w:rsidRPr="002E7FD2" w:rsidRDefault="00EA622B" w:rsidP="00931D5B">
            <w:r w:rsidRPr="002E7FD2">
              <w:t>Cheltuieli, total</w:t>
            </w:r>
          </w:p>
        </w:tc>
        <w:tc>
          <w:tcPr>
            <w:tcW w:w="1842" w:type="dxa"/>
            <w:shd w:val="clear" w:color="auto" w:fill="auto"/>
          </w:tcPr>
          <w:p w:rsidR="00EA622B" w:rsidRPr="002E7FD2" w:rsidRDefault="00EA622B" w:rsidP="00931D5B">
            <w:r>
              <w:t>-</w:t>
            </w:r>
          </w:p>
        </w:tc>
        <w:tc>
          <w:tcPr>
            <w:tcW w:w="3261" w:type="dxa"/>
            <w:shd w:val="clear" w:color="auto" w:fill="auto"/>
          </w:tcPr>
          <w:p w:rsidR="00EA622B" w:rsidRPr="002E7FD2" w:rsidRDefault="00EA622B" w:rsidP="00931D5B">
            <w:r>
              <w:t>2236.3</w:t>
            </w:r>
          </w:p>
        </w:tc>
      </w:tr>
      <w:tr w:rsidR="00EA622B" w:rsidRPr="002E7FD2" w:rsidTr="00931D5B">
        <w:tc>
          <w:tcPr>
            <w:tcW w:w="5388" w:type="dxa"/>
            <w:shd w:val="clear" w:color="auto" w:fill="auto"/>
          </w:tcPr>
          <w:p w:rsidR="00EA622B" w:rsidRPr="002E7FD2" w:rsidRDefault="00EA622B" w:rsidP="00931D5B">
            <w:r w:rsidRPr="002E7FD2">
              <w:t xml:space="preserve">Exercitarea </w:t>
            </w:r>
            <w:proofErr w:type="spellStart"/>
            <w:r w:rsidRPr="002E7FD2">
              <w:t>guvernarii</w:t>
            </w:r>
            <w:proofErr w:type="spellEnd"/>
          </w:p>
        </w:tc>
        <w:tc>
          <w:tcPr>
            <w:tcW w:w="1842" w:type="dxa"/>
            <w:shd w:val="clear" w:color="auto" w:fill="auto"/>
          </w:tcPr>
          <w:p w:rsidR="00EA622B" w:rsidRPr="002E7FD2" w:rsidRDefault="00EA622B" w:rsidP="00931D5B">
            <w:r>
              <w:t>0301</w:t>
            </w:r>
          </w:p>
        </w:tc>
        <w:tc>
          <w:tcPr>
            <w:tcW w:w="3261" w:type="dxa"/>
            <w:shd w:val="clear" w:color="auto" w:fill="auto"/>
          </w:tcPr>
          <w:p w:rsidR="00EA622B" w:rsidRPr="002E7FD2" w:rsidRDefault="00EA622B" w:rsidP="00931D5B">
            <w:r>
              <w:t>2236.3</w:t>
            </w:r>
          </w:p>
        </w:tc>
      </w:tr>
      <w:tr w:rsidR="00EA622B" w:rsidRPr="002E7FD2" w:rsidTr="00931D5B">
        <w:tc>
          <w:tcPr>
            <w:tcW w:w="5388" w:type="dxa"/>
            <w:shd w:val="clear" w:color="auto" w:fill="auto"/>
          </w:tcPr>
          <w:p w:rsidR="00EA622B" w:rsidRPr="002E7FD2" w:rsidRDefault="00EA622B" w:rsidP="00931D5B">
            <w:r w:rsidRPr="002E7FD2">
              <w:t xml:space="preserve">Gestionarea fondului de rezerva si de </w:t>
            </w:r>
            <w:proofErr w:type="spellStart"/>
            <w:r w:rsidRPr="002E7FD2">
              <w:t>interventie</w:t>
            </w:r>
            <w:proofErr w:type="spellEnd"/>
          </w:p>
        </w:tc>
        <w:tc>
          <w:tcPr>
            <w:tcW w:w="1842" w:type="dxa"/>
            <w:shd w:val="clear" w:color="auto" w:fill="auto"/>
          </w:tcPr>
          <w:p w:rsidR="00EA622B" w:rsidRPr="002E7FD2" w:rsidRDefault="00EA622B" w:rsidP="00931D5B">
            <w:r>
              <w:t>0802</w:t>
            </w:r>
          </w:p>
        </w:tc>
        <w:tc>
          <w:tcPr>
            <w:tcW w:w="3261" w:type="dxa"/>
            <w:shd w:val="clear" w:color="auto" w:fill="auto"/>
          </w:tcPr>
          <w:p w:rsidR="00EA622B" w:rsidRPr="00ED2D66" w:rsidRDefault="00EA622B" w:rsidP="00931D5B">
            <w:pPr>
              <w:rPr>
                <w:b/>
              </w:rPr>
            </w:pPr>
            <w:r w:rsidRPr="00ED2D66">
              <w:rPr>
                <w:b/>
              </w:rPr>
              <w:t>110.0</w:t>
            </w:r>
          </w:p>
        </w:tc>
      </w:tr>
      <w:tr w:rsidR="00EA622B" w:rsidRPr="002E7FD2" w:rsidTr="00931D5B">
        <w:tc>
          <w:tcPr>
            <w:tcW w:w="5388" w:type="dxa"/>
            <w:shd w:val="clear" w:color="auto" w:fill="auto"/>
          </w:tcPr>
          <w:p w:rsidR="00EA622B" w:rsidRPr="00ED2D66" w:rsidRDefault="00EA622B" w:rsidP="00931D5B">
            <w:pPr>
              <w:rPr>
                <w:b/>
              </w:rPr>
            </w:pPr>
            <w:r w:rsidRPr="00ED2D66">
              <w:rPr>
                <w:b/>
              </w:rPr>
              <w:t xml:space="preserve">                   Grupa principala 2</w:t>
            </w:r>
          </w:p>
        </w:tc>
        <w:tc>
          <w:tcPr>
            <w:tcW w:w="1842" w:type="dxa"/>
            <w:shd w:val="clear" w:color="auto" w:fill="auto"/>
          </w:tcPr>
          <w:p w:rsidR="00EA622B" w:rsidRPr="00ED2D66" w:rsidRDefault="00EA622B" w:rsidP="00931D5B">
            <w:pPr>
              <w:rPr>
                <w:b/>
              </w:rPr>
            </w:pPr>
          </w:p>
        </w:tc>
        <w:tc>
          <w:tcPr>
            <w:tcW w:w="3261" w:type="dxa"/>
            <w:shd w:val="clear" w:color="auto" w:fill="auto"/>
          </w:tcPr>
          <w:p w:rsidR="00EA622B" w:rsidRPr="00ED2D66" w:rsidRDefault="00EA622B" w:rsidP="00931D5B">
            <w:pPr>
              <w:rPr>
                <w:b/>
              </w:rPr>
            </w:pPr>
            <w:r w:rsidRPr="00ED2D66">
              <w:rPr>
                <w:b/>
              </w:rPr>
              <w:t>6.0</w:t>
            </w:r>
          </w:p>
        </w:tc>
      </w:tr>
      <w:tr w:rsidR="00EA622B" w:rsidRPr="002E7FD2" w:rsidTr="00931D5B">
        <w:tc>
          <w:tcPr>
            <w:tcW w:w="5388" w:type="dxa"/>
            <w:shd w:val="clear" w:color="auto" w:fill="auto"/>
          </w:tcPr>
          <w:p w:rsidR="00EA622B" w:rsidRPr="002E7FD2" w:rsidRDefault="00EA622B" w:rsidP="00931D5B">
            <w:r w:rsidRPr="002E7FD2">
              <w:lastRenderedPageBreak/>
              <w:t>Resurse, total</w:t>
            </w:r>
          </w:p>
        </w:tc>
        <w:tc>
          <w:tcPr>
            <w:tcW w:w="1842" w:type="dxa"/>
            <w:shd w:val="clear" w:color="auto" w:fill="auto"/>
          </w:tcPr>
          <w:p w:rsidR="00EA622B" w:rsidRPr="002E7FD2" w:rsidRDefault="00EA622B" w:rsidP="00931D5B"/>
        </w:tc>
        <w:tc>
          <w:tcPr>
            <w:tcW w:w="3261" w:type="dxa"/>
            <w:shd w:val="clear" w:color="auto" w:fill="auto"/>
          </w:tcPr>
          <w:p w:rsidR="00EA622B" w:rsidRPr="002E7FD2" w:rsidRDefault="00EA622B" w:rsidP="00931D5B">
            <w:r>
              <w:t>6.0</w:t>
            </w:r>
          </w:p>
        </w:tc>
      </w:tr>
      <w:tr w:rsidR="00EA622B" w:rsidRPr="002E7FD2" w:rsidTr="00931D5B">
        <w:tc>
          <w:tcPr>
            <w:tcW w:w="5388" w:type="dxa"/>
            <w:shd w:val="clear" w:color="auto" w:fill="auto"/>
          </w:tcPr>
          <w:p w:rsidR="00EA622B" w:rsidRPr="00ED2D66" w:rsidRDefault="00EA622B" w:rsidP="00931D5B">
            <w:pPr>
              <w:rPr>
                <w:i/>
              </w:rPr>
            </w:pPr>
            <w:r w:rsidRPr="00ED2D66">
              <w:rPr>
                <w:i/>
              </w:rPr>
              <w:t xml:space="preserve">        Resurse generale</w:t>
            </w:r>
          </w:p>
        </w:tc>
        <w:tc>
          <w:tcPr>
            <w:tcW w:w="1842" w:type="dxa"/>
            <w:shd w:val="clear" w:color="auto" w:fill="auto"/>
          </w:tcPr>
          <w:p w:rsidR="00EA622B" w:rsidRPr="002E7FD2" w:rsidRDefault="00EA622B" w:rsidP="00931D5B">
            <w:r>
              <w:t>1</w:t>
            </w:r>
          </w:p>
        </w:tc>
        <w:tc>
          <w:tcPr>
            <w:tcW w:w="3261" w:type="dxa"/>
            <w:shd w:val="clear" w:color="auto" w:fill="auto"/>
          </w:tcPr>
          <w:p w:rsidR="00EA622B" w:rsidRPr="002E7FD2" w:rsidRDefault="00EA622B" w:rsidP="00931D5B">
            <w:r>
              <w:t>6.0</w:t>
            </w:r>
          </w:p>
        </w:tc>
      </w:tr>
      <w:tr w:rsidR="00EA622B" w:rsidRPr="002E7FD2" w:rsidTr="00931D5B">
        <w:tc>
          <w:tcPr>
            <w:tcW w:w="5388" w:type="dxa"/>
            <w:shd w:val="clear" w:color="auto" w:fill="auto"/>
          </w:tcPr>
          <w:p w:rsidR="00EA622B" w:rsidRPr="002E7FD2" w:rsidRDefault="00EA622B" w:rsidP="00931D5B">
            <w:r w:rsidRPr="002E7FD2">
              <w:t xml:space="preserve">Resurse colectate de </w:t>
            </w:r>
            <w:proofErr w:type="spellStart"/>
            <w:r w:rsidRPr="002E7FD2">
              <w:t>autoritati</w:t>
            </w:r>
            <w:proofErr w:type="spellEnd"/>
            <w:r w:rsidRPr="002E7FD2">
              <w:t>/</w:t>
            </w:r>
            <w:proofErr w:type="spellStart"/>
            <w:r w:rsidRPr="002E7FD2">
              <w:t>institutii</w:t>
            </w:r>
            <w:proofErr w:type="spellEnd"/>
            <w:r w:rsidRPr="002E7FD2">
              <w:t xml:space="preserve"> bugetare</w:t>
            </w:r>
          </w:p>
        </w:tc>
        <w:tc>
          <w:tcPr>
            <w:tcW w:w="1842" w:type="dxa"/>
            <w:shd w:val="clear" w:color="auto" w:fill="auto"/>
          </w:tcPr>
          <w:p w:rsidR="00EA622B" w:rsidRPr="002E7FD2" w:rsidRDefault="00EA622B" w:rsidP="00931D5B">
            <w:r>
              <w:t>-</w:t>
            </w:r>
          </w:p>
        </w:tc>
        <w:tc>
          <w:tcPr>
            <w:tcW w:w="3261" w:type="dxa"/>
            <w:shd w:val="clear" w:color="auto" w:fill="auto"/>
          </w:tcPr>
          <w:p w:rsidR="00EA622B" w:rsidRPr="002E7FD2" w:rsidRDefault="00EA622B" w:rsidP="00931D5B">
            <w:r>
              <w:t>0</w:t>
            </w:r>
          </w:p>
        </w:tc>
      </w:tr>
      <w:tr w:rsidR="00EA622B" w:rsidRPr="002E7FD2" w:rsidTr="00931D5B">
        <w:tc>
          <w:tcPr>
            <w:tcW w:w="5388" w:type="dxa"/>
            <w:shd w:val="clear" w:color="auto" w:fill="auto"/>
          </w:tcPr>
          <w:p w:rsidR="00EA622B" w:rsidRPr="002E7FD2" w:rsidRDefault="00EA622B" w:rsidP="00931D5B">
            <w:r w:rsidRPr="002E7FD2">
              <w:t>Cheltuieli , total</w:t>
            </w:r>
          </w:p>
        </w:tc>
        <w:tc>
          <w:tcPr>
            <w:tcW w:w="1842" w:type="dxa"/>
            <w:shd w:val="clear" w:color="auto" w:fill="auto"/>
          </w:tcPr>
          <w:p w:rsidR="00EA622B" w:rsidRPr="002E7FD2" w:rsidRDefault="00EA622B" w:rsidP="00931D5B">
            <w:r>
              <w:t>-</w:t>
            </w:r>
          </w:p>
        </w:tc>
        <w:tc>
          <w:tcPr>
            <w:tcW w:w="3261" w:type="dxa"/>
            <w:shd w:val="clear" w:color="auto" w:fill="auto"/>
          </w:tcPr>
          <w:p w:rsidR="00EA622B" w:rsidRPr="002E7FD2" w:rsidRDefault="00EA622B" w:rsidP="00931D5B">
            <w:r>
              <w:t>6.0</w:t>
            </w:r>
          </w:p>
        </w:tc>
      </w:tr>
      <w:tr w:rsidR="00EA622B" w:rsidRPr="002E7FD2" w:rsidTr="00931D5B">
        <w:trPr>
          <w:trHeight w:val="266"/>
        </w:trPr>
        <w:tc>
          <w:tcPr>
            <w:tcW w:w="5388" w:type="dxa"/>
            <w:shd w:val="clear" w:color="auto" w:fill="auto"/>
          </w:tcPr>
          <w:p w:rsidR="00EA622B" w:rsidRPr="002E7FD2" w:rsidRDefault="00EA622B" w:rsidP="00931D5B">
            <w:r w:rsidRPr="002E7FD2">
              <w:t xml:space="preserve">Serviciu de suport in domeniul </w:t>
            </w:r>
            <w:proofErr w:type="spellStart"/>
            <w:r w:rsidRPr="002E7FD2">
              <w:t>apararii</w:t>
            </w:r>
            <w:proofErr w:type="spellEnd"/>
            <w:r w:rsidRPr="002E7FD2">
              <w:t xml:space="preserve"> </w:t>
            </w:r>
            <w:proofErr w:type="spellStart"/>
            <w:r w:rsidRPr="002E7FD2">
              <w:t>nationale</w:t>
            </w:r>
            <w:proofErr w:type="spellEnd"/>
          </w:p>
        </w:tc>
        <w:tc>
          <w:tcPr>
            <w:tcW w:w="1842" w:type="dxa"/>
            <w:shd w:val="clear" w:color="auto" w:fill="auto"/>
          </w:tcPr>
          <w:p w:rsidR="00EA622B" w:rsidRPr="002E7FD2" w:rsidRDefault="00EA622B" w:rsidP="00931D5B">
            <w:r>
              <w:t>3104</w:t>
            </w:r>
          </w:p>
        </w:tc>
        <w:tc>
          <w:tcPr>
            <w:tcW w:w="3261" w:type="dxa"/>
            <w:shd w:val="clear" w:color="auto" w:fill="auto"/>
          </w:tcPr>
          <w:p w:rsidR="00EA622B" w:rsidRPr="002E7FD2" w:rsidRDefault="00EA622B" w:rsidP="00931D5B">
            <w:r>
              <w:t>6.0</w:t>
            </w:r>
          </w:p>
        </w:tc>
      </w:tr>
      <w:tr w:rsidR="00EA622B" w:rsidRPr="002E7FD2" w:rsidTr="00931D5B">
        <w:trPr>
          <w:trHeight w:val="218"/>
        </w:trPr>
        <w:tc>
          <w:tcPr>
            <w:tcW w:w="5388" w:type="dxa"/>
            <w:shd w:val="clear" w:color="auto" w:fill="auto"/>
          </w:tcPr>
          <w:p w:rsidR="00EA622B" w:rsidRPr="00ED2D66" w:rsidRDefault="00EA622B" w:rsidP="00931D5B">
            <w:pPr>
              <w:rPr>
                <w:b/>
              </w:rPr>
            </w:pPr>
            <w:r w:rsidRPr="00ED2D66">
              <w:rPr>
                <w:b/>
              </w:rPr>
              <w:t xml:space="preserve">                   Grupa principala 3</w:t>
            </w:r>
          </w:p>
        </w:tc>
        <w:tc>
          <w:tcPr>
            <w:tcW w:w="1842" w:type="dxa"/>
            <w:shd w:val="clear" w:color="auto" w:fill="auto"/>
          </w:tcPr>
          <w:p w:rsidR="00EA622B" w:rsidRDefault="00EA622B" w:rsidP="00931D5B"/>
        </w:tc>
        <w:tc>
          <w:tcPr>
            <w:tcW w:w="3261" w:type="dxa"/>
            <w:shd w:val="clear" w:color="auto" w:fill="auto"/>
          </w:tcPr>
          <w:p w:rsidR="00EA622B" w:rsidRPr="00ED2D66" w:rsidRDefault="00EA622B" w:rsidP="00931D5B">
            <w:pPr>
              <w:rPr>
                <w:b/>
              </w:rPr>
            </w:pPr>
            <w:r w:rsidRPr="00ED2D66">
              <w:rPr>
                <w:b/>
              </w:rPr>
              <w:t>100.0</w:t>
            </w:r>
          </w:p>
        </w:tc>
      </w:tr>
      <w:tr w:rsidR="00EA622B" w:rsidRPr="002E7FD2" w:rsidTr="00931D5B">
        <w:trPr>
          <w:trHeight w:val="303"/>
        </w:trPr>
        <w:tc>
          <w:tcPr>
            <w:tcW w:w="5388" w:type="dxa"/>
            <w:shd w:val="clear" w:color="auto" w:fill="auto"/>
          </w:tcPr>
          <w:p w:rsidR="00EA622B" w:rsidRDefault="00EA622B" w:rsidP="00931D5B">
            <w:r>
              <w:t>Iluminatul stradal</w:t>
            </w:r>
          </w:p>
        </w:tc>
        <w:tc>
          <w:tcPr>
            <w:tcW w:w="1842" w:type="dxa"/>
            <w:shd w:val="clear" w:color="auto" w:fill="auto"/>
          </w:tcPr>
          <w:p w:rsidR="00EA622B" w:rsidRDefault="00EA622B" w:rsidP="00931D5B"/>
        </w:tc>
        <w:tc>
          <w:tcPr>
            <w:tcW w:w="3261" w:type="dxa"/>
            <w:shd w:val="clear" w:color="auto" w:fill="auto"/>
          </w:tcPr>
          <w:p w:rsidR="00EA622B" w:rsidRDefault="00EA622B" w:rsidP="00931D5B"/>
        </w:tc>
      </w:tr>
      <w:tr w:rsidR="00EA622B" w:rsidRPr="002E7FD2" w:rsidTr="00931D5B">
        <w:trPr>
          <w:trHeight w:val="315"/>
        </w:trPr>
        <w:tc>
          <w:tcPr>
            <w:tcW w:w="5388" w:type="dxa"/>
            <w:shd w:val="clear" w:color="auto" w:fill="auto"/>
          </w:tcPr>
          <w:p w:rsidR="00EA622B" w:rsidRDefault="00EA622B" w:rsidP="00931D5B">
            <w:r>
              <w:t>Resurse generale</w:t>
            </w:r>
          </w:p>
        </w:tc>
        <w:tc>
          <w:tcPr>
            <w:tcW w:w="1842" w:type="dxa"/>
            <w:shd w:val="clear" w:color="auto" w:fill="auto"/>
          </w:tcPr>
          <w:p w:rsidR="00EA622B" w:rsidRDefault="00EA622B" w:rsidP="00931D5B">
            <w:r>
              <w:t>1</w:t>
            </w:r>
          </w:p>
        </w:tc>
        <w:tc>
          <w:tcPr>
            <w:tcW w:w="3261" w:type="dxa"/>
            <w:shd w:val="clear" w:color="auto" w:fill="auto"/>
          </w:tcPr>
          <w:p w:rsidR="00EA622B" w:rsidRDefault="00EA622B" w:rsidP="00931D5B">
            <w:r>
              <w:t>100.0</w:t>
            </w:r>
          </w:p>
        </w:tc>
      </w:tr>
      <w:tr w:rsidR="00EA622B" w:rsidRPr="002E7FD2" w:rsidTr="00931D5B">
        <w:trPr>
          <w:trHeight w:val="225"/>
        </w:trPr>
        <w:tc>
          <w:tcPr>
            <w:tcW w:w="5388" w:type="dxa"/>
            <w:shd w:val="clear" w:color="auto" w:fill="auto"/>
          </w:tcPr>
          <w:p w:rsidR="00EA622B" w:rsidRDefault="00EA622B" w:rsidP="00931D5B">
            <w:proofErr w:type="spellStart"/>
            <w:r>
              <w:t>Cheltuieli.de</w:t>
            </w:r>
            <w:proofErr w:type="spellEnd"/>
            <w:r>
              <w:t xml:space="preserve"> iluminare stradala</w:t>
            </w:r>
          </w:p>
        </w:tc>
        <w:tc>
          <w:tcPr>
            <w:tcW w:w="1842" w:type="dxa"/>
            <w:shd w:val="clear" w:color="auto" w:fill="auto"/>
          </w:tcPr>
          <w:p w:rsidR="00EA622B" w:rsidRDefault="00EA622B" w:rsidP="00931D5B">
            <w:r>
              <w:t>0640</w:t>
            </w:r>
          </w:p>
        </w:tc>
        <w:tc>
          <w:tcPr>
            <w:tcW w:w="3261" w:type="dxa"/>
            <w:shd w:val="clear" w:color="auto" w:fill="auto"/>
          </w:tcPr>
          <w:p w:rsidR="00EA622B" w:rsidRDefault="00EA622B" w:rsidP="00931D5B">
            <w:r>
              <w:t>100.0</w:t>
            </w:r>
          </w:p>
        </w:tc>
      </w:tr>
      <w:tr w:rsidR="00EA622B" w:rsidRPr="002E7FD2" w:rsidTr="00931D5B">
        <w:tc>
          <w:tcPr>
            <w:tcW w:w="5388" w:type="dxa"/>
            <w:shd w:val="clear" w:color="auto" w:fill="auto"/>
          </w:tcPr>
          <w:p w:rsidR="00EA622B" w:rsidRPr="00ED2D66" w:rsidRDefault="00EA622B" w:rsidP="00931D5B">
            <w:pPr>
              <w:rPr>
                <w:b/>
              </w:rPr>
            </w:pPr>
            <w:r w:rsidRPr="00ED2D66">
              <w:rPr>
                <w:b/>
              </w:rPr>
              <w:t xml:space="preserve">                      Grupa principala 4</w:t>
            </w:r>
          </w:p>
        </w:tc>
        <w:tc>
          <w:tcPr>
            <w:tcW w:w="1842" w:type="dxa"/>
            <w:shd w:val="clear" w:color="auto" w:fill="auto"/>
          </w:tcPr>
          <w:p w:rsidR="00EA622B" w:rsidRPr="002E7FD2" w:rsidRDefault="00EA622B" w:rsidP="00931D5B"/>
        </w:tc>
        <w:tc>
          <w:tcPr>
            <w:tcW w:w="3261" w:type="dxa"/>
            <w:shd w:val="clear" w:color="auto" w:fill="auto"/>
          </w:tcPr>
          <w:p w:rsidR="00EA622B" w:rsidRPr="00ED2D66" w:rsidRDefault="00EA622B" w:rsidP="00931D5B">
            <w:pPr>
              <w:rPr>
                <w:b/>
              </w:rPr>
            </w:pPr>
            <w:r w:rsidRPr="00ED2D66">
              <w:rPr>
                <w:b/>
              </w:rPr>
              <w:t>701.0</w:t>
            </w:r>
          </w:p>
        </w:tc>
      </w:tr>
      <w:tr w:rsidR="00EA622B" w:rsidRPr="002E7FD2" w:rsidTr="00931D5B">
        <w:tc>
          <w:tcPr>
            <w:tcW w:w="5388" w:type="dxa"/>
            <w:shd w:val="clear" w:color="auto" w:fill="auto"/>
          </w:tcPr>
          <w:p w:rsidR="00EA622B" w:rsidRPr="002E7FD2" w:rsidRDefault="00EA622B" w:rsidP="00931D5B">
            <w:proofErr w:type="spellStart"/>
            <w:r w:rsidRPr="002E7FD2">
              <w:t>Gospod</w:t>
            </w:r>
            <w:proofErr w:type="spellEnd"/>
            <w:r w:rsidRPr="002E7FD2">
              <w:t>. Drumurilor</w:t>
            </w:r>
          </w:p>
        </w:tc>
        <w:tc>
          <w:tcPr>
            <w:tcW w:w="1842" w:type="dxa"/>
            <w:shd w:val="clear" w:color="auto" w:fill="auto"/>
          </w:tcPr>
          <w:p w:rsidR="00EA622B" w:rsidRPr="002E7FD2" w:rsidRDefault="00EA622B" w:rsidP="00931D5B"/>
        </w:tc>
        <w:tc>
          <w:tcPr>
            <w:tcW w:w="3261" w:type="dxa"/>
            <w:shd w:val="clear" w:color="auto" w:fill="auto"/>
          </w:tcPr>
          <w:p w:rsidR="00EA622B" w:rsidRPr="002E7FD2" w:rsidRDefault="00EA622B" w:rsidP="00931D5B">
            <w:r>
              <w:t>701.0</w:t>
            </w:r>
          </w:p>
        </w:tc>
      </w:tr>
      <w:tr w:rsidR="00EA622B" w:rsidRPr="002E7FD2" w:rsidTr="00931D5B">
        <w:tc>
          <w:tcPr>
            <w:tcW w:w="5388" w:type="dxa"/>
            <w:shd w:val="clear" w:color="auto" w:fill="auto"/>
          </w:tcPr>
          <w:p w:rsidR="00EA622B" w:rsidRPr="00ED2D66" w:rsidRDefault="00EA622B" w:rsidP="00931D5B">
            <w:pPr>
              <w:rPr>
                <w:b/>
              </w:rPr>
            </w:pPr>
            <w:r w:rsidRPr="00ED2D66">
              <w:rPr>
                <w:b/>
              </w:rPr>
              <w:t xml:space="preserve">                       Grupa principala 6</w:t>
            </w:r>
          </w:p>
        </w:tc>
        <w:tc>
          <w:tcPr>
            <w:tcW w:w="1842" w:type="dxa"/>
            <w:shd w:val="clear" w:color="auto" w:fill="auto"/>
          </w:tcPr>
          <w:p w:rsidR="00EA622B" w:rsidRPr="00ED2D66" w:rsidRDefault="00EA622B" w:rsidP="00931D5B">
            <w:pPr>
              <w:rPr>
                <w:b/>
              </w:rPr>
            </w:pPr>
          </w:p>
        </w:tc>
        <w:tc>
          <w:tcPr>
            <w:tcW w:w="3261" w:type="dxa"/>
            <w:shd w:val="clear" w:color="auto" w:fill="auto"/>
          </w:tcPr>
          <w:p w:rsidR="00EA622B" w:rsidRPr="00ED2D66" w:rsidRDefault="00EA622B" w:rsidP="00931D5B">
            <w:pPr>
              <w:rPr>
                <w:b/>
              </w:rPr>
            </w:pPr>
            <w:r w:rsidRPr="00ED2D66">
              <w:rPr>
                <w:b/>
              </w:rPr>
              <w:t>508.5</w:t>
            </w:r>
          </w:p>
        </w:tc>
      </w:tr>
      <w:tr w:rsidR="00EA622B" w:rsidRPr="002E7FD2" w:rsidTr="00931D5B">
        <w:tc>
          <w:tcPr>
            <w:tcW w:w="5388" w:type="dxa"/>
            <w:shd w:val="clear" w:color="auto" w:fill="auto"/>
          </w:tcPr>
          <w:p w:rsidR="00EA622B" w:rsidRPr="002E7FD2" w:rsidRDefault="00EA622B" w:rsidP="00931D5B">
            <w:r w:rsidRPr="002E7FD2">
              <w:t>Resurse, total</w:t>
            </w:r>
          </w:p>
        </w:tc>
        <w:tc>
          <w:tcPr>
            <w:tcW w:w="1842" w:type="dxa"/>
            <w:shd w:val="clear" w:color="auto" w:fill="auto"/>
          </w:tcPr>
          <w:p w:rsidR="00EA622B" w:rsidRPr="002E7FD2" w:rsidRDefault="00EA622B" w:rsidP="00931D5B">
            <w:r>
              <w:t>-</w:t>
            </w:r>
          </w:p>
        </w:tc>
        <w:tc>
          <w:tcPr>
            <w:tcW w:w="3261" w:type="dxa"/>
            <w:shd w:val="clear" w:color="auto" w:fill="auto"/>
          </w:tcPr>
          <w:p w:rsidR="00EA622B" w:rsidRPr="002E7FD2" w:rsidRDefault="00EA622B" w:rsidP="00931D5B">
            <w:r>
              <w:t>178.5</w:t>
            </w:r>
          </w:p>
        </w:tc>
      </w:tr>
      <w:tr w:rsidR="00EA622B" w:rsidRPr="002E7FD2" w:rsidTr="00931D5B">
        <w:tc>
          <w:tcPr>
            <w:tcW w:w="5388" w:type="dxa"/>
            <w:shd w:val="clear" w:color="auto" w:fill="auto"/>
          </w:tcPr>
          <w:p w:rsidR="00EA622B" w:rsidRPr="00ED2D66" w:rsidRDefault="00EA622B" w:rsidP="00931D5B">
            <w:pPr>
              <w:rPr>
                <w:i/>
              </w:rPr>
            </w:pPr>
            <w:r w:rsidRPr="00ED2D66">
              <w:rPr>
                <w:i/>
              </w:rPr>
              <w:t xml:space="preserve">      Resurse generale</w:t>
            </w:r>
          </w:p>
        </w:tc>
        <w:tc>
          <w:tcPr>
            <w:tcW w:w="1842" w:type="dxa"/>
            <w:shd w:val="clear" w:color="auto" w:fill="auto"/>
          </w:tcPr>
          <w:p w:rsidR="00EA622B" w:rsidRPr="002E7FD2" w:rsidRDefault="00EA622B" w:rsidP="00931D5B">
            <w:r>
              <w:t>1</w:t>
            </w:r>
          </w:p>
        </w:tc>
        <w:tc>
          <w:tcPr>
            <w:tcW w:w="3261" w:type="dxa"/>
            <w:shd w:val="clear" w:color="auto" w:fill="auto"/>
          </w:tcPr>
          <w:p w:rsidR="00EA622B" w:rsidRPr="002E7FD2" w:rsidRDefault="00EA622B" w:rsidP="00931D5B">
            <w:r>
              <w:t>178.5</w:t>
            </w:r>
          </w:p>
        </w:tc>
      </w:tr>
      <w:tr w:rsidR="00EA622B" w:rsidRPr="002E7FD2" w:rsidTr="00931D5B">
        <w:tc>
          <w:tcPr>
            <w:tcW w:w="5388" w:type="dxa"/>
            <w:shd w:val="clear" w:color="auto" w:fill="auto"/>
          </w:tcPr>
          <w:p w:rsidR="00EA622B" w:rsidRPr="00ED2D66" w:rsidRDefault="00EA622B" w:rsidP="00931D5B">
            <w:pPr>
              <w:rPr>
                <w:i/>
              </w:rPr>
            </w:pPr>
            <w:r w:rsidRPr="00ED2D66">
              <w:rPr>
                <w:i/>
              </w:rPr>
              <w:t xml:space="preserve">Resurse pentru proiecte </w:t>
            </w:r>
            <w:proofErr w:type="spellStart"/>
            <w:r w:rsidRPr="00ED2D66">
              <w:rPr>
                <w:i/>
              </w:rPr>
              <w:t>invest.autoritati</w:t>
            </w:r>
            <w:proofErr w:type="spellEnd"/>
            <w:r w:rsidRPr="00ED2D66">
              <w:rPr>
                <w:i/>
              </w:rPr>
              <w:t>/inst. Buget.</w:t>
            </w:r>
          </w:p>
        </w:tc>
        <w:tc>
          <w:tcPr>
            <w:tcW w:w="1842" w:type="dxa"/>
            <w:shd w:val="clear" w:color="auto" w:fill="auto"/>
          </w:tcPr>
          <w:p w:rsidR="00EA622B" w:rsidRPr="002E7FD2" w:rsidRDefault="00EA622B" w:rsidP="00931D5B">
            <w:r>
              <w:t>2</w:t>
            </w:r>
          </w:p>
        </w:tc>
        <w:tc>
          <w:tcPr>
            <w:tcW w:w="3261" w:type="dxa"/>
            <w:shd w:val="clear" w:color="auto" w:fill="auto"/>
          </w:tcPr>
          <w:p w:rsidR="00EA622B" w:rsidRPr="002E7FD2" w:rsidRDefault="00EA622B" w:rsidP="00931D5B">
            <w:r>
              <w:t>250.0</w:t>
            </w:r>
          </w:p>
        </w:tc>
      </w:tr>
      <w:tr w:rsidR="00EA622B" w:rsidRPr="002E7FD2" w:rsidTr="00931D5B">
        <w:trPr>
          <w:trHeight w:val="206"/>
        </w:trPr>
        <w:tc>
          <w:tcPr>
            <w:tcW w:w="5388" w:type="dxa"/>
            <w:shd w:val="clear" w:color="auto" w:fill="auto"/>
          </w:tcPr>
          <w:p w:rsidR="00EA622B" w:rsidRPr="002E7FD2" w:rsidRDefault="00EA622B" w:rsidP="00931D5B">
            <w:r w:rsidRPr="00ED2D66">
              <w:rPr>
                <w:i/>
              </w:rPr>
              <w:t xml:space="preserve">Resurse colectate de </w:t>
            </w:r>
            <w:proofErr w:type="spellStart"/>
            <w:r w:rsidRPr="00ED2D66">
              <w:rPr>
                <w:i/>
              </w:rPr>
              <w:t>autoritati</w:t>
            </w:r>
            <w:proofErr w:type="spellEnd"/>
            <w:r w:rsidRPr="00ED2D66">
              <w:rPr>
                <w:i/>
              </w:rPr>
              <w:t>/inst. Bugetare</w:t>
            </w:r>
          </w:p>
        </w:tc>
        <w:tc>
          <w:tcPr>
            <w:tcW w:w="1842" w:type="dxa"/>
            <w:shd w:val="clear" w:color="auto" w:fill="auto"/>
          </w:tcPr>
          <w:p w:rsidR="00EA622B" w:rsidRPr="002E7FD2" w:rsidRDefault="00EA622B" w:rsidP="00931D5B">
            <w:r>
              <w:t>3</w:t>
            </w:r>
          </w:p>
        </w:tc>
        <w:tc>
          <w:tcPr>
            <w:tcW w:w="3261" w:type="dxa"/>
            <w:shd w:val="clear" w:color="auto" w:fill="auto"/>
          </w:tcPr>
          <w:p w:rsidR="00EA622B" w:rsidRPr="002E7FD2" w:rsidRDefault="00EA622B" w:rsidP="00931D5B">
            <w:r>
              <w:t>80.0</w:t>
            </w:r>
          </w:p>
        </w:tc>
      </w:tr>
      <w:tr w:rsidR="00EA622B" w:rsidRPr="002E7FD2" w:rsidTr="00931D5B">
        <w:trPr>
          <w:trHeight w:val="339"/>
        </w:trPr>
        <w:tc>
          <w:tcPr>
            <w:tcW w:w="5388" w:type="dxa"/>
            <w:shd w:val="clear" w:color="auto" w:fill="auto"/>
          </w:tcPr>
          <w:p w:rsidR="00EA622B" w:rsidRDefault="00EA622B" w:rsidP="00931D5B">
            <w:r w:rsidRPr="002E7FD2">
              <w:t>Cheltuieli, total</w:t>
            </w:r>
          </w:p>
        </w:tc>
        <w:tc>
          <w:tcPr>
            <w:tcW w:w="1842" w:type="dxa"/>
            <w:shd w:val="clear" w:color="auto" w:fill="auto"/>
          </w:tcPr>
          <w:p w:rsidR="00EA622B" w:rsidRDefault="00EA622B" w:rsidP="00931D5B">
            <w:r>
              <w:t>-</w:t>
            </w:r>
          </w:p>
        </w:tc>
        <w:tc>
          <w:tcPr>
            <w:tcW w:w="3261" w:type="dxa"/>
            <w:shd w:val="clear" w:color="auto" w:fill="auto"/>
          </w:tcPr>
          <w:p w:rsidR="00EA622B" w:rsidRDefault="00EA622B" w:rsidP="00931D5B">
            <w:r>
              <w:t>178.5</w:t>
            </w:r>
          </w:p>
        </w:tc>
      </w:tr>
      <w:tr w:rsidR="00EA622B" w:rsidRPr="002E7FD2" w:rsidTr="00931D5B">
        <w:tc>
          <w:tcPr>
            <w:tcW w:w="5388" w:type="dxa"/>
            <w:shd w:val="clear" w:color="auto" w:fill="auto"/>
          </w:tcPr>
          <w:p w:rsidR="00EA622B" w:rsidRPr="002E7FD2" w:rsidRDefault="00EA622B" w:rsidP="00931D5B">
            <w:r w:rsidRPr="002E7FD2">
              <w:t xml:space="preserve">Dezvoltarea </w:t>
            </w:r>
            <w:proofErr w:type="spellStart"/>
            <w:r w:rsidRPr="002E7FD2">
              <w:t>gospodariei</w:t>
            </w:r>
            <w:proofErr w:type="spellEnd"/>
            <w:r w:rsidRPr="002E7FD2">
              <w:t xml:space="preserve"> de </w:t>
            </w:r>
            <w:proofErr w:type="spellStart"/>
            <w:r w:rsidRPr="002E7FD2">
              <w:t>locuinte</w:t>
            </w:r>
            <w:proofErr w:type="spellEnd"/>
            <w:r w:rsidRPr="002E7FD2">
              <w:t xml:space="preserve"> si serviciilor</w:t>
            </w:r>
          </w:p>
        </w:tc>
        <w:tc>
          <w:tcPr>
            <w:tcW w:w="1842" w:type="dxa"/>
            <w:shd w:val="clear" w:color="auto" w:fill="auto"/>
          </w:tcPr>
          <w:p w:rsidR="00EA622B" w:rsidRPr="002E7FD2" w:rsidRDefault="00EA622B" w:rsidP="00931D5B">
            <w:r>
              <w:t>7502</w:t>
            </w:r>
          </w:p>
        </w:tc>
        <w:tc>
          <w:tcPr>
            <w:tcW w:w="3261" w:type="dxa"/>
            <w:shd w:val="clear" w:color="auto" w:fill="auto"/>
          </w:tcPr>
          <w:p w:rsidR="00EA622B" w:rsidRPr="002E7FD2" w:rsidRDefault="00EA622B" w:rsidP="00931D5B">
            <w:r>
              <w:t>178.5</w:t>
            </w:r>
          </w:p>
        </w:tc>
      </w:tr>
      <w:tr w:rsidR="00EA622B" w:rsidRPr="002E7FD2" w:rsidTr="00931D5B">
        <w:tc>
          <w:tcPr>
            <w:tcW w:w="5388" w:type="dxa"/>
            <w:shd w:val="clear" w:color="auto" w:fill="auto"/>
          </w:tcPr>
          <w:p w:rsidR="00EA622B" w:rsidRPr="00ED2D66" w:rsidRDefault="00EA622B" w:rsidP="00931D5B">
            <w:pPr>
              <w:rPr>
                <w:b/>
              </w:rPr>
            </w:pPr>
            <w:r w:rsidRPr="00ED2D66">
              <w:rPr>
                <w:b/>
              </w:rPr>
              <w:t xml:space="preserve">                      Grupa principala 8</w:t>
            </w:r>
          </w:p>
        </w:tc>
        <w:tc>
          <w:tcPr>
            <w:tcW w:w="1842" w:type="dxa"/>
            <w:shd w:val="clear" w:color="auto" w:fill="auto"/>
          </w:tcPr>
          <w:p w:rsidR="00EA622B" w:rsidRPr="002E7FD2" w:rsidRDefault="00EA622B" w:rsidP="00931D5B"/>
        </w:tc>
        <w:tc>
          <w:tcPr>
            <w:tcW w:w="3261" w:type="dxa"/>
            <w:shd w:val="clear" w:color="auto" w:fill="auto"/>
          </w:tcPr>
          <w:p w:rsidR="00EA622B" w:rsidRPr="00ED2D66" w:rsidRDefault="00EA622B" w:rsidP="00931D5B">
            <w:pPr>
              <w:rPr>
                <w:b/>
              </w:rPr>
            </w:pPr>
            <w:r w:rsidRPr="00ED2D66">
              <w:rPr>
                <w:b/>
              </w:rPr>
              <w:t>1294.9</w:t>
            </w:r>
          </w:p>
        </w:tc>
      </w:tr>
      <w:tr w:rsidR="00EA622B" w:rsidRPr="002E7FD2" w:rsidTr="00931D5B">
        <w:tc>
          <w:tcPr>
            <w:tcW w:w="5388" w:type="dxa"/>
            <w:shd w:val="clear" w:color="auto" w:fill="auto"/>
          </w:tcPr>
          <w:p w:rsidR="00EA622B" w:rsidRPr="002E7FD2" w:rsidRDefault="00EA622B" w:rsidP="00931D5B">
            <w:r w:rsidRPr="002E7FD2">
              <w:t>Resurse, total</w:t>
            </w:r>
          </w:p>
        </w:tc>
        <w:tc>
          <w:tcPr>
            <w:tcW w:w="1842" w:type="dxa"/>
            <w:shd w:val="clear" w:color="auto" w:fill="auto"/>
          </w:tcPr>
          <w:p w:rsidR="00EA622B" w:rsidRPr="002E7FD2" w:rsidRDefault="00EA622B" w:rsidP="00931D5B">
            <w:r>
              <w:t>-</w:t>
            </w:r>
          </w:p>
        </w:tc>
        <w:tc>
          <w:tcPr>
            <w:tcW w:w="3261" w:type="dxa"/>
            <w:shd w:val="clear" w:color="auto" w:fill="auto"/>
          </w:tcPr>
          <w:p w:rsidR="00EA622B" w:rsidRPr="002E7FD2" w:rsidRDefault="00EA622B" w:rsidP="00931D5B">
            <w:r>
              <w:t>1284.9</w:t>
            </w:r>
          </w:p>
        </w:tc>
      </w:tr>
      <w:tr w:rsidR="00EA622B" w:rsidRPr="002E7FD2" w:rsidTr="00931D5B">
        <w:tc>
          <w:tcPr>
            <w:tcW w:w="5388" w:type="dxa"/>
            <w:shd w:val="clear" w:color="auto" w:fill="auto"/>
          </w:tcPr>
          <w:p w:rsidR="00EA622B" w:rsidRPr="00ED2D66" w:rsidRDefault="00EA622B" w:rsidP="00931D5B">
            <w:pPr>
              <w:rPr>
                <w:i/>
              </w:rPr>
            </w:pPr>
            <w:r w:rsidRPr="00ED2D66">
              <w:rPr>
                <w:i/>
              </w:rPr>
              <w:t xml:space="preserve">       Resurse generale</w:t>
            </w:r>
          </w:p>
        </w:tc>
        <w:tc>
          <w:tcPr>
            <w:tcW w:w="1842" w:type="dxa"/>
            <w:shd w:val="clear" w:color="auto" w:fill="auto"/>
          </w:tcPr>
          <w:p w:rsidR="00EA622B" w:rsidRPr="002E7FD2" w:rsidRDefault="00EA622B" w:rsidP="00931D5B">
            <w:r>
              <w:t>1</w:t>
            </w:r>
          </w:p>
        </w:tc>
        <w:tc>
          <w:tcPr>
            <w:tcW w:w="3261" w:type="dxa"/>
            <w:shd w:val="clear" w:color="auto" w:fill="auto"/>
          </w:tcPr>
          <w:p w:rsidR="00EA622B" w:rsidRPr="002E7FD2" w:rsidRDefault="00EA622B" w:rsidP="00931D5B">
            <w:r>
              <w:t>1284.9</w:t>
            </w:r>
          </w:p>
        </w:tc>
      </w:tr>
      <w:tr w:rsidR="00EA622B" w:rsidRPr="002E7FD2" w:rsidTr="00931D5B">
        <w:tc>
          <w:tcPr>
            <w:tcW w:w="5388" w:type="dxa"/>
            <w:shd w:val="clear" w:color="auto" w:fill="auto"/>
          </w:tcPr>
          <w:p w:rsidR="00EA622B" w:rsidRPr="00ED2D66" w:rsidRDefault="00EA622B" w:rsidP="00931D5B">
            <w:pPr>
              <w:rPr>
                <w:i/>
              </w:rPr>
            </w:pPr>
            <w:r w:rsidRPr="00ED2D66">
              <w:rPr>
                <w:i/>
              </w:rPr>
              <w:t xml:space="preserve">Resurse colectate de </w:t>
            </w:r>
            <w:proofErr w:type="spellStart"/>
            <w:r w:rsidRPr="00ED2D66">
              <w:rPr>
                <w:i/>
              </w:rPr>
              <w:t>autoritati</w:t>
            </w:r>
            <w:proofErr w:type="spellEnd"/>
            <w:r w:rsidRPr="00ED2D66">
              <w:rPr>
                <w:i/>
              </w:rPr>
              <w:t>/inst. Bugetare</w:t>
            </w:r>
          </w:p>
        </w:tc>
        <w:tc>
          <w:tcPr>
            <w:tcW w:w="1842" w:type="dxa"/>
            <w:shd w:val="clear" w:color="auto" w:fill="auto"/>
          </w:tcPr>
          <w:p w:rsidR="00EA622B" w:rsidRPr="002E7FD2" w:rsidRDefault="00EA622B" w:rsidP="00931D5B">
            <w:r>
              <w:t>2</w:t>
            </w:r>
          </w:p>
        </w:tc>
        <w:tc>
          <w:tcPr>
            <w:tcW w:w="3261" w:type="dxa"/>
            <w:shd w:val="clear" w:color="auto" w:fill="auto"/>
          </w:tcPr>
          <w:p w:rsidR="00EA622B" w:rsidRPr="002E7FD2" w:rsidRDefault="00EA622B" w:rsidP="00931D5B">
            <w:r>
              <w:t>10.0</w:t>
            </w:r>
          </w:p>
        </w:tc>
      </w:tr>
      <w:tr w:rsidR="00EA622B" w:rsidRPr="002E7FD2" w:rsidTr="00931D5B">
        <w:tc>
          <w:tcPr>
            <w:tcW w:w="5388" w:type="dxa"/>
            <w:shd w:val="clear" w:color="auto" w:fill="auto"/>
          </w:tcPr>
          <w:p w:rsidR="00EA622B" w:rsidRPr="002E7FD2" w:rsidRDefault="00EA622B" w:rsidP="00931D5B">
            <w:r w:rsidRPr="002E7FD2">
              <w:t>Cheltuieli total</w:t>
            </w:r>
          </w:p>
        </w:tc>
        <w:tc>
          <w:tcPr>
            <w:tcW w:w="1842" w:type="dxa"/>
            <w:shd w:val="clear" w:color="auto" w:fill="auto"/>
          </w:tcPr>
          <w:p w:rsidR="00EA622B" w:rsidRPr="002E7FD2" w:rsidRDefault="00EA622B" w:rsidP="00931D5B"/>
        </w:tc>
        <w:tc>
          <w:tcPr>
            <w:tcW w:w="3261" w:type="dxa"/>
            <w:shd w:val="clear" w:color="auto" w:fill="auto"/>
          </w:tcPr>
          <w:p w:rsidR="00EA622B" w:rsidRPr="002E7FD2" w:rsidRDefault="00EA622B" w:rsidP="00931D5B">
            <w:r>
              <w:t>1284.9</w:t>
            </w:r>
          </w:p>
        </w:tc>
      </w:tr>
      <w:tr w:rsidR="00EA622B" w:rsidRPr="002E7FD2" w:rsidTr="00931D5B">
        <w:tc>
          <w:tcPr>
            <w:tcW w:w="5388" w:type="dxa"/>
            <w:shd w:val="clear" w:color="auto" w:fill="auto"/>
          </w:tcPr>
          <w:p w:rsidR="00EA622B" w:rsidRPr="002E7FD2" w:rsidRDefault="00EA622B" w:rsidP="00931D5B">
            <w:r w:rsidRPr="002E7FD2">
              <w:t>Politici si management in domeniul culturii</w:t>
            </w:r>
          </w:p>
        </w:tc>
        <w:tc>
          <w:tcPr>
            <w:tcW w:w="1842" w:type="dxa"/>
            <w:shd w:val="clear" w:color="auto" w:fill="auto"/>
          </w:tcPr>
          <w:p w:rsidR="00EA622B" w:rsidRPr="002E7FD2" w:rsidRDefault="00EA622B" w:rsidP="00931D5B">
            <w:r>
              <w:t>8501</w:t>
            </w:r>
          </w:p>
        </w:tc>
        <w:tc>
          <w:tcPr>
            <w:tcW w:w="3261" w:type="dxa"/>
            <w:shd w:val="clear" w:color="auto" w:fill="auto"/>
          </w:tcPr>
          <w:p w:rsidR="00EA622B" w:rsidRPr="002E7FD2" w:rsidRDefault="00EA622B" w:rsidP="00931D5B">
            <w:r>
              <w:t>0</w:t>
            </w:r>
          </w:p>
        </w:tc>
      </w:tr>
      <w:tr w:rsidR="00EA622B" w:rsidRPr="002E7FD2" w:rsidTr="00931D5B">
        <w:tc>
          <w:tcPr>
            <w:tcW w:w="5388" w:type="dxa"/>
            <w:shd w:val="clear" w:color="auto" w:fill="auto"/>
          </w:tcPr>
          <w:p w:rsidR="00EA622B" w:rsidRPr="002E7FD2" w:rsidRDefault="00EA622B" w:rsidP="00931D5B">
            <w:r w:rsidRPr="002E7FD2">
              <w:t>Dezvoltarea culturii(Biblioteca, Casa de Cultura)</w:t>
            </w:r>
          </w:p>
        </w:tc>
        <w:tc>
          <w:tcPr>
            <w:tcW w:w="1842" w:type="dxa"/>
            <w:shd w:val="clear" w:color="auto" w:fill="auto"/>
          </w:tcPr>
          <w:p w:rsidR="00EA622B" w:rsidRPr="002E7FD2" w:rsidRDefault="00EA622B" w:rsidP="00931D5B">
            <w:r>
              <w:t>8502</w:t>
            </w:r>
          </w:p>
        </w:tc>
        <w:tc>
          <w:tcPr>
            <w:tcW w:w="3261" w:type="dxa"/>
            <w:shd w:val="clear" w:color="auto" w:fill="auto"/>
          </w:tcPr>
          <w:p w:rsidR="00EA622B" w:rsidRPr="002E7FD2" w:rsidRDefault="00EA622B" w:rsidP="00931D5B">
            <w:r>
              <w:t>1170.0</w:t>
            </w:r>
          </w:p>
        </w:tc>
      </w:tr>
      <w:tr w:rsidR="00EA622B" w:rsidRPr="002E7FD2" w:rsidTr="00931D5B">
        <w:tc>
          <w:tcPr>
            <w:tcW w:w="5388" w:type="dxa"/>
            <w:shd w:val="clear" w:color="auto" w:fill="auto"/>
          </w:tcPr>
          <w:p w:rsidR="00EA622B" w:rsidRPr="002E7FD2" w:rsidRDefault="00EA622B" w:rsidP="00931D5B">
            <w:r w:rsidRPr="002E7FD2">
              <w:t>Sport</w:t>
            </w:r>
          </w:p>
        </w:tc>
        <w:tc>
          <w:tcPr>
            <w:tcW w:w="1842" w:type="dxa"/>
            <w:shd w:val="clear" w:color="auto" w:fill="auto"/>
          </w:tcPr>
          <w:p w:rsidR="00EA622B" w:rsidRPr="002E7FD2" w:rsidRDefault="00EA622B" w:rsidP="00931D5B">
            <w:r>
              <w:t>8602</w:t>
            </w:r>
          </w:p>
        </w:tc>
        <w:tc>
          <w:tcPr>
            <w:tcW w:w="3261" w:type="dxa"/>
            <w:shd w:val="clear" w:color="auto" w:fill="auto"/>
          </w:tcPr>
          <w:p w:rsidR="00EA622B" w:rsidRPr="002E7FD2" w:rsidRDefault="00EA622B" w:rsidP="00931D5B">
            <w:r>
              <w:t>85.0</w:t>
            </w:r>
          </w:p>
        </w:tc>
      </w:tr>
      <w:tr w:rsidR="00EA622B" w:rsidRPr="002E7FD2" w:rsidTr="00931D5B">
        <w:tc>
          <w:tcPr>
            <w:tcW w:w="5388" w:type="dxa"/>
            <w:shd w:val="clear" w:color="auto" w:fill="auto"/>
          </w:tcPr>
          <w:p w:rsidR="00EA622B" w:rsidRPr="002E7FD2" w:rsidRDefault="00EA622B" w:rsidP="00931D5B">
            <w:r w:rsidRPr="002E7FD2">
              <w:t>Tineret</w:t>
            </w:r>
          </w:p>
        </w:tc>
        <w:tc>
          <w:tcPr>
            <w:tcW w:w="1842" w:type="dxa"/>
            <w:shd w:val="clear" w:color="auto" w:fill="auto"/>
          </w:tcPr>
          <w:p w:rsidR="00EA622B" w:rsidRPr="002E7FD2" w:rsidRDefault="00EA622B" w:rsidP="00931D5B">
            <w:r>
              <w:t>8603</w:t>
            </w:r>
          </w:p>
        </w:tc>
        <w:tc>
          <w:tcPr>
            <w:tcW w:w="3261" w:type="dxa"/>
            <w:shd w:val="clear" w:color="auto" w:fill="auto"/>
          </w:tcPr>
          <w:p w:rsidR="00EA622B" w:rsidRPr="002E7FD2" w:rsidRDefault="00EA622B" w:rsidP="00931D5B">
            <w:r>
              <w:t>29.9</w:t>
            </w:r>
          </w:p>
        </w:tc>
      </w:tr>
      <w:tr w:rsidR="00EA622B" w:rsidRPr="002E7FD2" w:rsidTr="00931D5B">
        <w:tc>
          <w:tcPr>
            <w:tcW w:w="5388" w:type="dxa"/>
            <w:shd w:val="clear" w:color="auto" w:fill="auto"/>
          </w:tcPr>
          <w:p w:rsidR="00EA622B" w:rsidRPr="00ED2D66" w:rsidRDefault="00EA622B" w:rsidP="00931D5B">
            <w:pPr>
              <w:rPr>
                <w:b/>
              </w:rPr>
            </w:pPr>
            <w:r w:rsidRPr="00ED2D66">
              <w:rPr>
                <w:b/>
              </w:rPr>
              <w:t xml:space="preserve">                     Grupa principala 9</w:t>
            </w:r>
          </w:p>
        </w:tc>
        <w:tc>
          <w:tcPr>
            <w:tcW w:w="1842" w:type="dxa"/>
            <w:shd w:val="clear" w:color="auto" w:fill="auto"/>
          </w:tcPr>
          <w:p w:rsidR="00EA622B" w:rsidRPr="002E7FD2" w:rsidRDefault="00EA622B" w:rsidP="00931D5B"/>
        </w:tc>
        <w:tc>
          <w:tcPr>
            <w:tcW w:w="3261" w:type="dxa"/>
            <w:shd w:val="clear" w:color="auto" w:fill="auto"/>
          </w:tcPr>
          <w:p w:rsidR="00EA622B" w:rsidRPr="00ED2D66" w:rsidRDefault="00EA622B" w:rsidP="00931D5B">
            <w:pPr>
              <w:rPr>
                <w:b/>
              </w:rPr>
            </w:pPr>
            <w:r w:rsidRPr="00ED2D66">
              <w:rPr>
                <w:b/>
              </w:rPr>
              <w:t>6271.3</w:t>
            </w:r>
          </w:p>
        </w:tc>
      </w:tr>
      <w:tr w:rsidR="00EA622B" w:rsidRPr="002E7FD2" w:rsidTr="00931D5B">
        <w:tc>
          <w:tcPr>
            <w:tcW w:w="5388" w:type="dxa"/>
            <w:shd w:val="clear" w:color="auto" w:fill="auto"/>
          </w:tcPr>
          <w:p w:rsidR="00EA622B" w:rsidRPr="002E7FD2" w:rsidRDefault="00EA622B" w:rsidP="00931D5B">
            <w:proofErr w:type="spellStart"/>
            <w:r w:rsidRPr="002E7FD2">
              <w:t>Resurese</w:t>
            </w:r>
            <w:proofErr w:type="spellEnd"/>
            <w:r w:rsidRPr="002E7FD2">
              <w:t>, total</w:t>
            </w:r>
          </w:p>
        </w:tc>
        <w:tc>
          <w:tcPr>
            <w:tcW w:w="1842" w:type="dxa"/>
            <w:shd w:val="clear" w:color="auto" w:fill="auto"/>
          </w:tcPr>
          <w:p w:rsidR="00EA622B" w:rsidRPr="002E7FD2" w:rsidRDefault="00EA622B" w:rsidP="00931D5B"/>
        </w:tc>
        <w:tc>
          <w:tcPr>
            <w:tcW w:w="3261" w:type="dxa"/>
            <w:shd w:val="clear" w:color="auto" w:fill="auto"/>
          </w:tcPr>
          <w:p w:rsidR="00EA622B" w:rsidRPr="002E7FD2" w:rsidRDefault="00EA622B" w:rsidP="00931D5B">
            <w:r>
              <w:t>6271.3</w:t>
            </w:r>
          </w:p>
        </w:tc>
      </w:tr>
      <w:tr w:rsidR="00EA622B" w:rsidRPr="002E7FD2" w:rsidTr="00931D5B">
        <w:tc>
          <w:tcPr>
            <w:tcW w:w="5388" w:type="dxa"/>
            <w:shd w:val="clear" w:color="auto" w:fill="auto"/>
          </w:tcPr>
          <w:p w:rsidR="00EA622B" w:rsidRPr="00ED2D66" w:rsidRDefault="00EA622B" w:rsidP="00931D5B">
            <w:pPr>
              <w:rPr>
                <w:i/>
              </w:rPr>
            </w:pPr>
            <w:r w:rsidRPr="00ED2D66">
              <w:rPr>
                <w:i/>
              </w:rPr>
              <w:t xml:space="preserve">        Resurse generale</w:t>
            </w:r>
          </w:p>
        </w:tc>
        <w:tc>
          <w:tcPr>
            <w:tcW w:w="1842" w:type="dxa"/>
            <w:shd w:val="clear" w:color="auto" w:fill="auto"/>
          </w:tcPr>
          <w:p w:rsidR="00EA622B" w:rsidRPr="002E7FD2" w:rsidRDefault="00EA622B" w:rsidP="00931D5B">
            <w:r>
              <w:t>1</w:t>
            </w:r>
          </w:p>
        </w:tc>
        <w:tc>
          <w:tcPr>
            <w:tcW w:w="3261" w:type="dxa"/>
            <w:shd w:val="clear" w:color="auto" w:fill="auto"/>
          </w:tcPr>
          <w:p w:rsidR="00EA622B" w:rsidRPr="002E7FD2" w:rsidRDefault="00EA622B" w:rsidP="00931D5B">
            <w:r>
              <w:t>6271.3</w:t>
            </w:r>
          </w:p>
        </w:tc>
      </w:tr>
      <w:tr w:rsidR="00EA622B" w:rsidRPr="002E7FD2" w:rsidTr="00931D5B">
        <w:tc>
          <w:tcPr>
            <w:tcW w:w="5388" w:type="dxa"/>
            <w:shd w:val="clear" w:color="auto" w:fill="auto"/>
          </w:tcPr>
          <w:p w:rsidR="00EA622B" w:rsidRPr="00ED2D66" w:rsidRDefault="00EA622B" w:rsidP="00931D5B">
            <w:pPr>
              <w:rPr>
                <w:i/>
              </w:rPr>
            </w:pPr>
            <w:r w:rsidRPr="00ED2D66">
              <w:rPr>
                <w:i/>
              </w:rPr>
              <w:t xml:space="preserve">Resurse colectate de </w:t>
            </w:r>
            <w:proofErr w:type="spellStart"/>
            <w:r w:rsidRPr="00ED2D66">
              <w:rPr>
                <w:i/>
              </w:rPr>
              <w:t>autorit.institutii</w:t>
            </w:r>
            <w:proofErr w:type="spellEnd"/>
            <w:r w:rsidRPr="00ED2D66">
              <w:rPr>
                <w:i/>
              </w:rPr>
              <w:t xml:space="preserve"> bugetare.</w:t>
            </w:r>
          </w:p>
        </w:tc>
        <w:tc>
          <w:tcPr>
            <w:tcW w:w="1842" w:type="dxa"/>
            <w:shd w:val="clear" w:color="auto" w:fill="auto"/>
          </w:tcPr>
          <w:p w:rsidR="00EA622B" w:rsidRPr="002E7FD2" w:rsidRDefault="00EA622B" w:rsidP="00931D5B">
            <w:r>
              <w:t>2</w:t>
            </w:r>
          </w:p>
        </w:tc>
        <w:tc>
          <w:tcPr>
            <w:tcW w:w="3261" w:type="dxa"/>
            <w:shd w:val="clear" w:color="auto" w:fill="auto"/>
          </w:tcPr>
          <w:p w:rsidR="00EA622B" w:rsidRPr="002E7FD2" w:rsidRDefault="00EA622B" w:rsidP="00931D5B">
            <w:r>
              <w:t xml:space="preserve">    20.0</w:t>
            </w:r>
          </w:p>
        </w:tc>
      </w:tr>
      <w:tr w:rsidR="00EA622B" w:rsidRPr="002E7FD2" w:rsidTr="00931D5B">
        <w:tc>
          <w:tcPr>
            <w:tcW w:w="5388" w:type="dxa"/>
            <w:shd w:val="clear" w:color="auto" w:fill="auto"/>
          </w:tcPr>
          <w:p w:rsidR="00EA622B" w:rsidRPr="002E7FD2" w:rsidRDefault="00EA622B" w:rsidP="00931D5B">
            <w:r w:rsidRPr="002E7FD2">
              <w:t>Cheltuieli, total</w:t>
            </w:r>
          </w:p>
        </w:tc>
        <w:tc>
          <w:tcPr>
            <w:tcW w:w="1842" w:type="dxa"/>
            <w:shd w:val="clear" w:color="auto" w:fill="auto"/>
          </w:tcPr>
          <w:p w:rsidR="00EA622B" w:rsidRPr="002E7FD2" w:rsidRDefault="00EA622B" w:rsidP="00931D5B"/>
        </w:tc>
        <w:tc>
          <w:tcPr>
            <w:tcW w:w="3261" w:type="dxa"/>
            <w:shd w:val="clear" w:color="auto" w:fill="auto"/>
          </w:tcPr>
          <w:p w:rsidR="00EA622B" w:rsidRPr="002E7FD2" w:rsidRDefault="00EA622B" w:rsidP="00931D5B">
            <w:r>
              <w:t>6251.3</w:t>
            </w:r>
          </w:p>
        </w:tc>
      </w:tr>
      <w:tr w:rsidR="00EA622B" w:rsidRPr="002E7FD2" w:rsidTr="00931D5B">
        <w:tc>
          <w:tcPr>
            <w:tcW w:w="5388" w:type="dxa"/>
            <w:shd w:val="clear" w:color="auto" w:fill="auto"/>
          </w:tcPr>
          <w:p w:rsidR="00EA622B" w:rsidRPr="002E7FD2" w:rsidRDefault="00EA622B" w:rsidP="00931D5B">
            <w:r w:rsidRPr="002E7FD2">
              <w:t xml:space="preserve">Politici si management in domeniul </w:t>
            </w:r>
            <w:proofErr w:type="spellStart"/>
            <w:r w:rsidRPr="002E7FD2">
              <w:t>educatiei</w:t>
            </w:r>
            <w:proofErr w:type="spellEnd"/>
          </w:p>
        </w:tc>
        <w:tc>
          <w:tcPr>
            <w:tcW w:w="1842" w:type="dxa"/>
            <w:shd w:val="clear" w:color="auto" w:fill="auto"/>
          </w:tcPr>
          <w:p w:rsidR="00EA622B" w:rsidRPr="002E7FD2" w:rsidRDefault="00EA622B" w:rsidP="00931D5B">
            <w:r>
              <w:t>8801</w:t>
            </w:r>
          </w:p>
        </w:tc>
        <w:tc>
          <w:tcPr>
            <w:tcW w:w="3261" w:type="dxa"/>
            <w:shd w:val="clear" w:color="auto" w:fill="auto"/>
          </w:tcPr>
          <w:p w:rsidR="00EA622B" w:rsidRPr="002E7FD2" w:rsidRDefault="00EA622B" w:rsidP="00931D5B"/>
        </w:tc>
      </w:tr>
      <w:tr w:rsidR="00EA622B" w:rsidRPr="002E7FD2" w:rsidTr="00931D5B">
        <w:tc>
          <w:tcPr>
            <w:tcW w:w="5388" w:type="dxa"/>
            <w:shd w:val="clear" w:color="auto" w:fill="auto"/>
          </w:tcPr>
          <w:p w:rsidR="00EA622B" w:rsidRPr="002E7FD2" w:rsidRDefault="00EA622B" w:rsidP="00931D5B">
            <w:proofErr w:type="spellStart"/>
            <w:r w:rsidRPr="002E7FD2">
              <w:t>Educatie</w:t>
            </w:r>
            <w:proofErr w:type="spellEnd"/>
            <w:r w:rsidRPr="002E7FD2">
              <w:t xml:space="preserve"> timpurie</w:t>
            </w:r>
          </w:p>
        </w:tc>
        <w:tc>
          <w:tcPr>
            <w:tcW w:w="1842" w:type="dxa"/>
            <w:shd w:val="clear" w:color="auto" w:fill="auto"/>
          </w:tcPr>
          <w:p w:rsidR="00EA622B" w:rsidRPr="002E7FD2" w:rsidRDefault="00EA622B" w:rsidP="00931D5B">
            <w:r>
              <w:t>8802</w:t>
            </w:r>
          </w:p>
        </w:tc>
        <w:tc>
          <w:tcPr>
            <w:tcW w:w="3261" w:type="dxa"/>
            <w:shd w:val="clear" w:color="auto" w:fill="auto"/>
          </w:tcPr>
          <w:p w:rsidR="00EA622B" w:rsidRPr="002E7FD2" w:rsidRDefault="00EA622B" w:rsidP="00931D5B">
            <w:r>
              <w:t>6251.3</w:t>
            </w:r>
          </w:p>
        </w:tc>
      </w:tr>
      <w:tr w:rsidR="00EA622B" w:rsidRPr="002E7FD2" w:rsidTr="00931D5B">
        <w:trPr>
          <w:trHeight w:val="363"/>
        </w:trPr>
        <w:tc>
          <w:tcPr>
            <w:tcW w:w="5388" w:type="dxa"/>
            <w:shd w:val="clear" w:color="auto" w:fill="auto"/>
          </w:tcPr>
          <w:p w:rsidR="00EA622B" w:rsidRPr="002E7FD2" w:rsidRDefault="00EA622B" w:rsidP="00931D5B">
            <w:proofErr w:type="spellStart"/>
            <w:r w:rsidRPr="002E7FD2">
              <w:t>Invatamint</w:t>
            </w:r>
            <w:proofErr w:type="spellEnd"/>
            <w:r w:rsidRPr="002E7FD2">
              <w:t xml:space="preserve"> primar</w:t>
            </w:r>
          </w:p>
        </w:tc>
        <w:tc>
          <w:tcPr>
            <w:tcW w:w="1842" w:type="dxa"/>
            <w:shd w:val="clear" w:color="auto" w:fill="auto"/>
          </w:tcPr>
          <w:p w:rsidR="00EA622B" w:rsidRPr="002E7FD2" w:rsidRDefault="00EA622B" w:rsidP="00931D5B">
            <w:r>
              <w:t>8803</w:t>
            </w:r>
          </w:p>
        </w:tc>
        <w:tc>
          <w:tcPr>
            <w:tcW w:w="3261" w:type="dxa"/>
            <w:shd w:val="clear" w:color="auto" w:fill="auto"/>
          </w:tcPr>
          <w:p w:rsidR="00EA622B" w:rsidRDefault="00EA622B" w:rsidP="00931D5B">
            <w:r>
              <w:t>-</w:t>
            </w:r>
          </w:p>
          <w:p w:rsidR="00EA622B" w:rsidRPr="002E7FD2" w:rsidRDefault="00EA622B" w:rsidP="00931D5B"/>
        </w:tc>
      </w:tr>
      <w:tr w:rsidR="00EA622B" w:rsidRPr="002E7FD2" w:rsidTr="00931D5B">
        <w:trPr>
          <w:trHeight w:val="218"/>
        </w:trPr>
        <w:tc>
          <w:tcPr>
            <w:tcW w:w="5388" w:type="dxa"/>
            <w:shd w:val="clear" w:color="auto" w:fill="auto"/>
          </w:tcPr>
          <w:p w:rsidR="00EA622B" w:rsidRPr="002E7FD2" w:rsidRDefault="00EA622B" w:rsidP="00931D5B">
            <w:r w:rsidRPr="00ED2D66">
              <w:rPr>
                <w:b/>
              </w:rPr>
              <w:t xml:space="preserve">                      Grupa principala 10</w:t>
            </w:r>
          </w:p>
        </w:tc>
        <w:tc>
          <w:tcPr>
            <w:tcW w:w="1842" w:type="dxa"/>
            <w:shd w:val="clear" w:color="auto" w:fill="auto"/>
          </w:tcPr>
          <w:p w:rsidR="00EA622B" w:rsidRDefault="00EA622B" w:rsidP="00931D5B"/>
        </w:tc>
        <w:tc>
          <w:tcPr>
            <w:tcW w:w="3261" w:type="dxa"/>
            <w:shd w:val="clear" w:color="auto" w:fill="auto"/>
          </w:tcPr>
          <w:p w:rsidR="00EA622B" w:rsidRPr="00ED2D66" w:rsidRDefault="00EA622B" w:rsidP="00931D5B">
            <w:pPr>
              <w:rPr>
                <w:b/>
              </w:rPr>
            </w:pPr>
            <w:r w:rsidRPr="00ED2D66">
              <w:rPr>
                <w:b/>
              </w:rPr>
              <w:t>100.0</w:t>
            </w:r>
          </w:p>
        </w:tc>
      </w:tr>
      <w:tr w:rsidR="00EA622B" w:rsidRPr="002E7FD2" w:rsidTr="00931D5B">
        <w:trPr>
          <w:trHeight w:val="291"/>
        </w:trPr>
        <w:tc>
          <w:tcPr>
            <w:tcW w:w="5388" w:type="dxa"/>
            <w:shd w:val="clear" w:color="auto" w:fill="auto"/>
          </w:tcPr>
          <w:p w:rsidR="00EA622B" w:rsidRPr="002E7FD2" w:rsidRDefault="00EA622B" w:rsidP="00931D5B">
            <w:r>
              <w:t xml:space="preserve">Realizarea </w:t>
            </w:r>
            <w:proofErr w:type="spellStart"/>
            <w:r>
              <w:t>mijl.Fixe</w:t>
            </w:r>
            <w:proofErr w:type="spellEnd"/>
          </w:p>
        </w:tc>
        <w:tc>
          <w:tcPr>
            <w:tcW w:w="1842" w:type="dxa"/>
            <w:shd w:val="clear" w:color="auto" w:fill="auto"/>
          </w:tcPr>
          <w:p w:rsidR="00EA622B" w:rsidRDefault="00EA622B" w:rsidP="00931D5B">
            <w:r>
              <w:t>1</w:t>
            </w:r>
          </w:p>
        </w:tc>
        <w:tc>
          <w:tcPr>
            <w:tcW w:w="3261" w:type="dxa"/>
            <w:shd w:val="clear" w:color="auto" w:fill="auto"/>
          </w:tcPr>
          <w:p w:rsidR="00EA622B" w:rsidRDefault="00EA622B" w:rsidP="00931D5B"/>
        </w:tc>
      </w:tr>
      <w:tr w:rsidR="00EA622B" w:rsidRPr="002E7FD2" w:rsidTr="00931D5B">
        <w:trPr>
          <w:trHeight w:val="145"/>
        </w:trPr>
        <w:tc>
          <w:tcPr>
            <w:tcW w:w="5388" w:type="dxa"/>
            <w:shd w:val="clear" w:color="auto" w:fill="auto"/>
          </w:tcPr>
          <w:p w:rsidR="00EA622B" w:rsidRPr="002E7FD2" w:rsidRDefault="00EA622B" w:rsidP="00931D5B">
            <w:r>
              <w:t>Realizarea terenurilor</w:t>
            </w:r>
          </w:p>
        </w:tc>
        <w:tc>
          <w:tcPr>
            <w:tcW w:w="1842" w:type="dxa"/>
            <w:shd w:val="clear" w:color="auto" w:fill="auto"/>
          </w:tcPr>
          <w:p w:rsidR="00EA622B" w:rsidRDefault="00EA622B" w:rsidP="00931D5B">
            <w:r>
              <w:t>0169</w:t>
            </w:r>
          </w:p>
        </w:tc>
        <w:tc>
          <w:tcPr>
            <w:tcW w:w="3261" w:type="dxa"/>
            <w:shd w:val="clear" w:color="auto" w:fill="auto"/>
          </w:tcPr>
          <w:p w:rsidR="00EA622B" w:rsidRDefault="00EA622B" w:rsidP="00931D5B">
            <w:r>
              <w:t>100.0</w:t>
            </w:r>
          </w:p>
        </w:tc>
      </w:tr>
      <w:tr w:rsidR="00EA622B" w:rsidRPr="002E7FD2" w:rsidTr="00931D5B">
        <w:trPr>
          <w:trHeight w:val="119"/>
        </w:trPr>
        <w:tc>
          <w:tcPr>
            <w:tcW w:w="5388" w:type="dxa"/>
            <w:shd w:val="clear" w:color="auto" w:fill="auto"/>
          </w:tcPr>
          <w:p w:rsidR="00EA622B" w:rsidRPr="002E7FD2" w:rsidRDefault="00EA622B" w:rsidP="00931D5B"/>
        </w:tc>
        <w:tc>
          <w:tcPr>
            <w:tcW w:w="1842" w:type="dxa"/>
            <w:shd w:val="clear" w:color="auto" w:fill="auto"/>
          </w:tcPr>
          <w:p w:rsidR="00EA622B" w:rsidRDefault="00EA622B" w:rsidP="00931D5B"/>
        </w:tc>
        <w:tc>
          <w:tcPr>
            <w:tcW w:w="3261" w:type="dxa"/>
            <w:shd w:val="clear" w:color="auto" w:fill="auto"/>
          </w:tcPr>
          <w:p w:rsidR="00EA622B" w:rsidRDefault="00EA622B" w:rsidP="00931D5B"/>
        </w:tc>
      </w:tr>
    </w:tbl>
    <w:p w:rsidR="00EA622B" w:rsidRDefault="00EA622B" w:rsidP="00EA622B"/>
    <w:p w:rsidR="00EA622B" w:rsidRPr="00CF5420" w:rsidRDefault="00EA622B" w:rsidP="00EA622B"/>
    <w:p w:rsidR="00EA622B" w:rsidRDefault="00EA622B" w:rsidP="00EA622B">
      <w:pPr>
        <w:rPr>
          <w:lang w:val="en-US"/>
        </w:rPr>
      </w:pPr>
    </w:p>
    <w:p w:rsidR="00EA622B" w:rsidRDefault="00EA622B" w:rsidP="00EA622B">
      <w:pPr>
        <w:rPr>
          <w:lang w:val="en-US"/>
        </w:rPr>
      </w:pPr>
    </w:p>
    <w:p w:rsidR="00EA622B" w:rsidRDefault="00EA622B" w:rsidP="00EA622B">
      <w:pPr>
        <w:rPr>
          <w:lang w:val="en-US"/>
        </w:rPr>
      </w:pPr>
    </w:p>
    <w:p w:rsidR="00EA622B" w:rsidRDefault="00EA622B" w:rsidP="00EA622B">
      <w:pPr>
        <w:rPr>
          <w:lang w:val="en-US"/>
        </w:rPr>
      </w:pPr>
    </w:p>
    <w:p w:rsidR="00EA622B" w:rsidRDefault="00EA622B" w:rsidP="00EA622B">
      <w:pPr>
        <w:rPr>
          <w:lang w:val="en-US"/>
        </w:rPr>
      </w:pPr>
    </w:p>
    <w:p w:rsidR="00EA622B" w:rsidRDefault="00EA622B" w:rsidP="00EA622B">
      <w:pPr>
        <w:rPr>
          <w:lang w:val="en-US"/>
        </w:rPr>
      </w:pPr>
    </w:p>
    <w:p w:rsidR="00EA622B" w:rsidRDefault="00EA622B" w:rsidP="00EA622B">
      <w:pPr>
        <w:rPr>
          <w:lang w:val="en-US"/>
        </w:rPr>
      </w:pPr>
    </w:p>
    <w:p w:rsidR="00EA622B" w:rsidRDefault="00EA622B" w:rsidP="00EA622B">
      <w:pPr>
        <w:rPr>
          <w:lang w:val="en-US"/>
        </w:rPr>
      </w:pPr>
    </w:p>
    <w:p w:rsidR="00EA622B" w:rsidRDefault="00EA622B" w:rsidP="00EA622B">
      <w:pPr>
        <w:rPr>
          <w:lang w:val="en-US"/>
        </w:rPr>
      </w:pPr>
    </w:p>
    <w:p w:rsidR="00EA622B" w:rsidRDefault="00EA622B" w:rsidP="00EA622B">
      <w:pPr>
        <w:rPr>
          <w:lang w:val="en-US"/>
        </w:rPr>
      </w:pPr>
    </w:p>
    <w:p w:rsidR="00EA622B" w:rsidRDefault="00EA622B" w:rsidP="00EA622B">
      <w:pPr>
        <w:rPr>
          <w:lang w:val="en-US"/>
        </w:rPr>
      </w:pPr>
    </w:p>
    <w:p w:rsidR="00EA622B" w:rsidRDefault="00EA622B" w:rsidP="00EA622B">
      <w:pPr>
        <w:rPr>
          <w:lang w:val="en-US"/>
        </w:rPr>
      </w:pPr>
    </w:p>
    <w:p w:rsidR="00EA622B" w:rsidRDefault="00EA622B" w:rsidP="00EA622B">
      <w:pPr>
        <w:rPr>
          <w:lang w:val="en-US"/>
        </w:rPr>
      </w:pPr>
    </w:p>
    <w:p w:rsidR="00EA622B" w:rsidRDefault="00EA622B" w:rsidP="00EA622B">
      <w:pPr>
        <w:rPr>
          <w:lang w:val="en-US"/>
        </w:rPr>
      </w:pPr>
    </w:p>
    <w:p w:rsidR="00EA622B" w:rsidRDefault="00EA622B" w:rsidP="00EA622B">
      <w:pPr>
        <w:pStyle w:val="Header"/>
      </w:pPr>
      <w:r>
        <w:t xml:space="preserve">  </w:t>
      </w:r>
    </w:p>
    <w:p w:rsidR="00EA622B" w:rsidRPr="00A02EA7" w:rsidRDefault="00EA622B" w:rsidP="00EA622B">
      <w:pPr>
        <w:pStyle w:val="Header"/>
        <w:rPr>
          <w:b/>
        </w:rPr>
      </w:pPr>
      <w:r>
        <w:t xml:space="preserve"> Corelare IV  2020                                                                                                                </w:t>
      </w:r>
      <w:r w:rsidRPr="00A02EA7">
        <w:rPr>
          <w:b/>
        </w:rPr>
        <w:t>Anexa nr.4</w:t>
      </w:r>
    </w:p>
    <w:p w:rsidR="00EA622B" w:rsidRPr="008343E3" w:rsidRDefault="00EA622B" w:rsidP="00EA622B">
      <w:pPr>
        <w:pStyle w:val="Header"/>
        <w:jc w:val="right"/>
      </w:pPr>
      <w:r w:rsidRPr="008343E3">
        <w:t>La decizia Consiliului local Sireți</w:t>
      </w:r>
    </w:p>
    <w:p w:rsidR="00EA622B" w:rsidRDefault="00EA622B" w:rsidP="00EA622B">
      <w:pPr>
        <w:pStyle w:val="Header"/>
        <w:jc w:val="right"/>
      </w:pPr>
      <w:r w:rsidRPr="008343E3">
        <w:t xml:space="preserve"> nr.</w:t>
      </w:r>
      <w:r>
        <w:t xml:space="preserve">   din     septembrie 2020</w:t>
      </w:r>
    </w:p>
    <w:tbl>
      <w:tblPr>
        <w:tblpPr w:leftFromText="180" w:rightFromText="180" w:vertAnchor="page" w:horzAnchor="margin" w:tblpXSpec="right" w:tblpY="34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843"/>
        <w:gridCol w:w="1613"/>
        <w:gridCol w:w="2322"/>
      </w:tblGrid>
      <w:tr w:rsidR="00EA622B" w:rsidRPr="008343E3" w:rsidTr="00931D5B">
        <w:tc>
          <w:tcPr>
            <w:tcW w:w="3510" w:type="dxa"/>
            <w:shd w:val="clear" w:color="auto" w:fill="auto"/>
          </w:tcPr>
          <w:p w:rsidR="00EA622B" w:rsidRPr="00ED2D66" w:rsidRDefault="00EA622B" w:rsidP="00931D5B">
            <w:pPr>
              <w:rPr>
                <w:sz w:val="28"/>
                <w:szCs w:val="28"/>
              </w:rPr>
            </w:pPr>
            <w:r w:rsidRPr="00ED2D66">
              <w:rPr>
                <w:sz w:val="28"/>
                <w:szCs w:val="28"/>
              </w:rPr>
              <w:t>Denumirea</w:t>
            </w:r>
          </w:p>
        </w:tc>
        <w:tc>
          <w:tcPr>
            <w:tcW w:w="1843" w:type="dxa"/>
            <w:shd w:val="clear" w:color="auto" w:fill="auto"/>
          </w:tcPr>
          <w:p w:rsidR="00EA622B" w:rsidRPr="00ED2D66" w:rsidRDefault="00EA622B" w:rsidP="00931D5B">
            <w:pPr>
              <w:rPr>
                <w:sz w:val="28"/>
                <w:szCs w:val="28"/>
              </w:rPr>
            </w:pPr>
            <w:r w:rsidRPr="00ED2D66">
              <w:rPr>
                <w:sz w:val="28"/>
                <w:szCs w:val="28"/>
              </w:rPr>
              <w:t xml:space="preserve">Cod instituției </w:t>
            </w:r>
          </w:p>
          <w:p w:rsidR="00EA622B" w:rsidRPr="00ED2D66" w:rsidRDefault="00EA622B" w:rsidP="00931D5B">
            <w:pPr>
              <w:rPr>
                <w:sz w:val="28"/>
                <w:szCs w:val="28"/>
              </w:rPr>
            </w:pPr>
            <w:r w:rsidRPr="00ED2D66">
              <w:rPr>
                <w:sz w:val="28"/>
                <w:szCs w:val="28"/>
              </w:rPr>
              <w:t>Org1/Org2</w:t>
            </w:r>
          </w:p>
        </w:tc>
        <w:tc>
          <w:tcPr>
            <w:tcW w:w="1613" w:type="dxa"/>
            <w:shd w:val="clear" w:color="auto" w:fill="auto"/>
          </w:tcPr>
          <w:p w:rsidR="00EA622B" w:rsidRPr="00ED2D66" w:rsidRDefault="00EA622B" w:rsidP="00931D5B">
            <w:pPr>
              <w:rPr>
                <w:sz w:val="28"/>
                <w:szCs w:val="28"/>
              </w:rPr>
            </w:pPr>
            <w:r w:rsidRPr="00ED2D66">
              <w:rPr>
                <w:sz w:val="28"/>
                <w:szCs w:val="28"/>
              </w:rPr>
              <w:t>Efectivul de</w:t>
            </w:r>
          </w:p>
          <w:p w:rsidR="00EA622B" w:rsidRPr="00ED2D66" w:rsidRDefault="00EA622B" w:rsidP="00931D5B">
            <w:pPr>
              <w:rPr>
                <w:sz w:val="28"/>
                <w:szCs w:val="28"/>
              </w:rPr>
            </w:pPr>
            <w:r w:rsidRPr="00ED2D66">
              <w:rPr>
                <w:sz w:val="28"/>
                <w:szCs w:val="28"/>
              </w:rPr>
              <w:t xml:space="preserve"> </w:t>
            </w:r>
            <w:proofErr w:type="spellStart"/>
            <w:r w:rsidRPr="00ED2D66">
              <w:rPr>
                <w:sz w:val="28"/>
                <w:szCs w:val="28"/>
              </w:rPr>
              <w:t>persoanal</w:t>
            </w:r>
            <w:proofErr w:type="spellEnd"/>
            <w:r w:rsidRPr="00ED2D66">
              <w:rPr>
                <w:sz w:val="28"/>
                <w:szCs w:val="28"/>
              </w:rPr>
              <w:t>, unități</w:t>
            </w:r>
          </w:p>
        </w:tc>
        <w:tc>
          <w:tcPr>
            <w:tcW w:w="2322" w:type="dxa"/>
            <w:shd w:val="clear" w:color="auto" w:fill="auto"/>
          </w:tcPr>
          <w:p w:rsidR="00EA622B" w:rsidRPr="00ED2D66" w:rsidRDefault="00EA622B" w:rsidP="00931D5B">
            <w:pPr>
              <w:rPr>
                <w:sz w:val="28"/>
                <w:szCs w:val="28"/>
              </w:rPr>
            </w:pPr>
            <w:r w:rsidRPr="00ED2D66">
              <w:rPr>
                <w:sz w:val="28"/>
                <w:szCs w:val="28"/>
              </w:rPr>
              <w:t>Suma,mii lei</w:t>
            </w:r>
          </w:p>
        </w:tc>
      </w:tr>
      <w:tr w:rsidR="00EA622B" w:rsidRPr="008343E3" w:rsidTr="00931D5B">
        <w:tc>
          <w:tcPr>
            <w:tcW w:w="3510" w:type="dxa"/>
            <w:shd w:val="clear" w:color="auto" w:fill="auto"/>
          </w:tcPr>
          <w:p w:rsidR="00EA622B" w:rsidRPr="00ED2D66" w:rsidRDefault="00EA622B" w:rsidP="00931D5B">
            <w:pPr>
              <w:rPr>
                <w:b/>
                <w:sz w:val="28"/>
                <w:szCs w:val="28"/>
              </w:rPr>
            </w:pPr>
            <w:r w:rsidRPr="00ED2D66">
              <w:rPr>
                <w:b/>
                <w:sz w:val="28"/>
                <w:szCs w:val="28"/>
              </w:rPr>
              <w:lastRenderedPageBreak/>
              <w:t xml:space="preserve">TOTAL GENERAL </w:t>
            </w:r>
          </w:p>
        </w:tc>
        <w:tc>
          <w:tcPr>
            <w:tcW w:w="1843" w:type="dxa"/>
            <w:shd w:val="clear" w:color="auto" w:fill="auto"/>
          </w:tcPr>
          <w:p w:rsidR="00EA622B" w:rsidRPr="00ED2D66" w:rsidRDefault="00EA622B" w:rsidP="00931D5B">
            <w:pPr>
              <w:rPr>
                <w:b/>
                <w:sz w:val="28"/>
                <w:szCs w:val="28"/>
              </w:rPr>
            </w:pPr>
            <w:r w:rsidRPr="00ED2D66">
              <w:rPr>
                <w:b/>
                <w:sz w:val="28"/>
                <w:szCs w:val="28"/>
              </w:rPr>
              <w:t>1799</w:t>
            </w:r>
          </w:p>
        </w:tc>
        <w:tc>
          <w:tcPr>
            <w:tcW w:w="1613" w:type="dxa"/>
            <w:shd w:val="clear" w:color="auto" w:fill="auto"/>
          </w:tcPr>
          <w:p w:rsidR="00EA622B" w:rsidRPr="00ED2D66" w:rsidRDefault="00EA622B" w:rsidP="00931D5B">
            <w:pPr>
              <w:rPr>
                <w:b/>
                <w:sz w:val="28"/>
                <w:szCs w:val="28"/>
              </w:rPr>
            </w:pPr>
            <w:r w:rsidRPr="00ED2D66">
              <w:rPr>
                <w:b/>
                <w:sz w:val="28"/>
                <w:szCs w:val="28"/>
              </w:rPr>
              <w:t>96.88</w:t>
            </w:r>
          </w:p>
        </w:tc>
        <w:tc>
          <w:tcPr>
            <w:tcW w:w="2322" w:type="dxa"/>
            <w:shd w:val="clear" w:color="auto" w:fill="auto"/>
          </w:tcPr>
          <w:p w:rsidR="00EA622B" w:rsidRPr="00ED2D66" w:rsidRDefault="00EA622B" w:rsidP="00931D5B">
            <w:pPr>
              <w:rPr>
                <w:b/>
                <w:sz w:val="28"/>
                <w:szCs w:val="28"/>
              </w:rPr>
            </w:pPr>
            <w:r w:rsidRPr="00ED2D66">
              <w:rPr>
                <w:b/>
                <w:sz w:val="28"/>
                <w:szCs w:val="28"/>
              </w:rPr>
              <w:t>11,328.0</w:t>
            </w:r>
          </w:p>
        </w:tc>
      </w:tr>
      <w:tr w:rsidR="00EA622B" w:rsidRPr="008343E3" w:rsidTr="00931D5B">
        <w:tc>
          <w:tcPr>
            <w:tcW w:w="3510" w:type="dxa"/>
            <w:shd w:val="clear" w:color="auto" w:fill="auto"/>
          </w:tcPr>
          <w:p w:rsidR="00EA622B" w:rsidRPr="00ED2D66" w:rsidRDefault="00EA622B" w:rsidP="00931D5B">
            <w:pPr>
              <w:rPr>
                <w:b/>
                <w:sz w:val="28"/>
                <w:szCs w:val="28"/>
              </w:rPr>
            </w:pPr>
            <w:r w:rsidRPr="00ED2D66">
              <w:rPr>
                <w:b/>
                <w:sz w:val="28"/>
                <w:szCs w:val="28"/>
              </w:rPr>
              <w:t>Serviciile de stat cu destinație generală,total</w:t>
            </w:r>
          </w:p>
        </w:tc>
        <w:tc>
          <w:tcPr>
            <w:tcW w:w="1843" w:type="dxa"/>
            <w:shd w:val="clear" w:color="auto" w:fill="auto"/>
          </w:tcPr>
          <w:p w:rsidR="00EA622B" w:rsidRPr="00ED2D66" w:rsidRDefault="00EA622B" w:rsidP="00931D5B">
            <w:pPr>
              <w:rPr>
                <w:sz w:val="28"/>
                <w:szCs w:val="28"/>
              </w:rPr>
            </w:pPr>
            <w:r w:rsidRPr="00ED2D66">
              <w:rPr>
                <w:sz w:val="28"/>
                <w:szCs w:val="28"/>
              </w:rPr>
              <w:t>10730</w:t>
            </w:r>
          </w:p>
        </w:tc>
        <w:tc>
          <w:tcPr>
            <w:tcW w:w="1613" w:type="dxa"/>
            <w:shd w:val="clear" w:color="auto" w:fill="auto"/>
          </w:tcPr>
          <w:p w:rsidR="00EA622B" w:rsidRPr="00ED2D66" w:rsidRDefault="00EA622B" w:rsidP="00931D5B">
            <w:pPr>
              <w:rPr>
                <w:b/>
                <w:sz w:val="28"/>
                <w:szCs w:val="28"/>
              </w:rPr>
            </w:pPr>
            <w:r w:rsidRPr="00ED2D66">
              <w:rPr>
                <w:b/>
                <w:sz w:val="28"/>
                <w:szCs w:val="28"/>
              </w:rPr>
              <w:t>13,5</w:t>
            </w:r>
          </w:p>
        </w:tc>
        <w:tc>
          <w:tcPr>
            <w:tcW w:w="2322" w:type="dxa"/>
            <w:shd w:val="clear" w:color="auto" w:fill="auto"/>
          </w:tcPr>
          <w:p w:rsidR="00EA622B" w:rsidRPr="00ED2D66" w:rsidRDefault="00EA622B" w:rsidP="00931D5B">
            <w:pPr>
              <w:rPr>
                <w:b/>
                <w:sz w:val="28"/>
                <w:szCs w:val="28"/>
              </w:rPr>
            </w:pPr>
            <w:r w:rsidRPr="00ED2D66">
              <w:rPr>
                <w:b/>
                <w:sz w:val="28"/>
                <w:szCs w:val="28"/>
              </w:rPr>
              <w:t>1728.0</w:t>
            </w:r>
          </w:p>
        </w:tc>
      </w:tr>
      <w:tr w:rsidR="00EA622B" w:rsidRPr="008343E3" w:rsidTr="00931D5B">
        <w:tc>
          <w:tcPr>
            <w:tcW w:w="3510" w:type="dxa"/>
            <w:shd w:val="clear" w:color="auto" w:fill="auto"/>
          </w:tcPr>
          <w:p w:rsidR="00EA622B" w:rsidRPr="00ED2D66" w:rsidRDefault="00EA622B" w:rsidP="00931D5B">
            <w:pPr>
              <w:rPr>
                <w:sz w:val="28"/>
                <w:szCs w:val="28"/>
              </w:rPr>
            </w:pPr>
            <w:r w:rsidRPr="00ED2D66">
              <w:rPr>
                <w:sz w:val="28"/>
                <w:szCs w:val="28"/>
              </w:rPr>
              <w:t xml:space="preserve">Aparatul </w:t>
            </w:r>
            <w:proofErr w:type="spellStart"/>
            <w:r w:rsidRPr="00ED2D66">
              <w:rPr>
                <w:sz w:val="28"/>
                <w:szCs w:val="28"/>
              </w:rPr>
              <w:t>primariei</w:t>
            </w:r>
            <w:proofErr w:type="spellEnd"/>
          </w:p>
        </w:tc>
        <w:tc>
          <w:tcPr>
            <w:tcW w:w="1843" w:type="dxa"/>
            <w:shd w:val="clear" w:color="auto" w:fill="auto"/>
          </w:tcPr>
          <w:p w:rsidR="00EA622B" w:rsidRPr="00ED2D66" w:rsidRDefault="00EA622B" w:rsidP="00931D5B">
            <w:pPr>
              <w:rPr>
                <w:sz w:val="28"/>
                <w:szCs w:val="28"/>
              </w:rPr>
            </w:pPr>
            <w:r w:rsidRPr="00ED2D66">
              <w:rPr>
                <w:sz w:val="28"/>
                <w:szCs w:val="28"/>
              </w:rPr>
              <w:t>10730</w:t>
            </w:r>
          </w:p>
        </w:tc>
        <w:tc>
          <w:tcPr>
            <w:tcW w:w="1613" w:type="dxa"/>
            <w:shd w:val="clear" w:color="auto" w:fill="auto"/>
          </w:tcPr>
          <w:p w:rsidR="00EA622B" w:rsidRPr="00ED2D66" w:rsidRDefault="00EA622B" w:rsidP="00931D5B">
            <w:pPr>
              <w:rPr>
                <w:sz w:val="28"/>
                <w:szCs w:val="28"/>
              </w:rPr>
            </w:pPr>
            <w:r w:rsidRPr="00ED2D66">
              <w:rPr>
                <w:sz w:val="28"/>
                <w:szCs w:val="28"/>
              </w:rPr>
              <w:t>13,5</w:t>
            </w:r>
          </w:p>
        </w:tc>
        <w:tc>
          <w:tcPr>
            <w:tcW w:w="2322" w:type="dxa"/>
            <w:shd w:val="clear" w:color="auto" w:fill="auto"/>
          </w:tcPr>
          <w:p w:rsidR="00EA622B" w:rsidRPr="00ED2D66" w:rsidRDefault="00EA622B" w:rsidP="00931D5B">
            <w:pPr>
              <w:rPr>
                <w:sz w:val="28"/>
                <w:szCs w:val="28"/>
              </w:rPr>
            </w:pPr>
            <w:r w:rsidRPr="00ED2D66">
              <w:rPr>
                <w:sz w:val="28"/>
                <w:szCs w:val="28"/>
              </w:rPr>
              <w:t>1728.0</w:t>
            </w:r>
          </w:p>
        </w:tc>
      </w:tr>
      <w:tr w:rsidR="00EA622B" w:rsidRPr="008343E3" w:rsidTr="00931D5B">
        <w:tc>
          <w:tcPr>
            <w:tcW w:w="3510" w:type="dxa"/>
            <w:shd w:val="clear" w:color="auto" w:fill="auto"/>
          </w:tcPr>
          <w:p w:rsidR="00EA622B" w:rsidRPr="00ED2D66" w:rsidRDefault="00EA622B" w:rsidP="00931D5B">
            <w:pPr>
              <w:rPr>
                <w:sz w:val="28"/>
                <w:szCs w:val="28"/>
              </w:rPr>
            </w:pPr>
            <w:r w:rsidRPr="00ED2D66">
              <w:rPr>
                <w:sz w:val="28"/>
                <w:szCs w:val="28"/>
              </w:rPr>
              <w:t>Apărarea națională,total</w:t>
            </w:r>
          </w:p>
        </w:tc>
        <w:tc>
          <w:tcPr>
            <w:tcW w:w="1843" w:type="dxa"/>
            <w:shd w:val="clear" w:color="auto" w:fill="auto"/>
          </w:tcPr>
          <w:p w:rsidR="00EA622B" w:rsidRPr="00ED2D66" w:rsidRDefault="00EA622B" w:rsidP="00931D5B">
            <w:pPr>
              <w:rPr>
                <w:sz w:val="28"/>
                <w:szCs w:val="28"/>
              </w:rPr>
            </w:pPr>
            <w:r w:rsidRPr="00ED2D66">
              <w:rPr>
                <w:sz w:val="28"/>
                <w:szCs w:val="28"/>
              </w:rPr>
              <w:t>10730</w:t>
            </w:r>
          </w:p>
        </w:tc>
        <w:tc>
          <w:tcPr>
            <w:tcW w:w="1613" w:type="dxa"/>
            <w:shd w:val="clear" w:color="auto" w:fill="auto"/>
          </w:tcPr>
          <w:p w:rsidR="00EA622B" w:rsidRPr="00ED2D66" w:rsidRDefault="00EA622B" w:rsidP="00931D5B">
            <w:pPr>
              <w:rPr>
                <w:sz w:val="28"/>
                <w:szCs w:val="28"/>
              </w:rPr>
            </w:pPr>
          </w:p>
        </w:tc>
        <w:tc>
          <w:tcPr>
            <w:tcW w:w="2322" w:type="dxa"/>
            <w:shd w:val="clear" w:color="auto" w:fill="auto"/>
          </w:tcPr>
          <w:p w:rsidR="00EA622B" w:rsidRPr="00ED2D66" w:rsidRDefault="00EA622B" w:rsidP="00931D5B">
            <w:pPr>
              <w:rPr>
                <w:sz w:val="28"/>
                <w:szCs w:val="28"/>
              </w:rPr>
            </w:pPr>
            <w:r w:rsidRPr="00ED2D66">
              <w:rPr>
                <w:sz w:val="28"/>
                <w:szCs w:val="28"/>
              </w:rPr>
              <w:t>6.0</w:t>
            </w:r>
          </w:p>
        </w:tc>
      </w:tr>
      <w:tr w:rsidR="00EA622B" w:rsidRPr="008343E3" w:rsidTr="00931D5B">
        <w:tc>
          <w:tcPr>
            <w:tcW w:w="3510" w:type="dxa"/>
            <w:shd w:val="clear" w:color="auto" w:fill="auto"/>
          </w:tcPr>
          <w:p w:rsidR="00EA622B" w:rsidRPr="00ED2D66" w:rsidRDefault="00EA622B" w:rsidP="00931D5B">
            <w:pPr>
              <w:rPr>
                <w:sz w:val="28"/>
                <w:szCs w:val="28"/>
              </w:rPr>
            </w:pPr>
            <w:r w:rsidRPr="00ED2D66">
              <w:rPr>
                <w:sz w:val="28"/>
                <w:szCs w:val="28"/>
              </w:rPr>
              <w:t>Centrul militar</w:t>
            </w:r>
          </w:p>
        </w:tc>
        <w:tc>
          <w:tcPr>
            <w:tcW w:w="1843" w:type="dxa"/>
            <w:shd w:val="clear" w:color="auto" w:fill="auto"/>
          </w:tcPr>
          <w:p w:rsidR="00EA622B" w:rsidRPr="00ED2D66" w:rsidRDefault="00EA622B" w:rsidP="00931D5B">
            <w:pPr>
              <w:rPr>
                <w:sz w:val="28"/>
                <w:szCs w:val="28"/>
              </w:rPr>
            </w:pPr>
            <w:r w:rsidRPr="00ED2D66">
              <w:rPr>
                <w:sz w:val="28"/>
                <w:szCs w:val="28"/>
              </w:rPr>
              <w:t>10730</w:t>
            </w:r>
          </w:p>
        </w:tc>
        <w:tc>
          <w:tcPr>
            <w:tcW w:w="1613" w:type="dxa"/>
            <w:shd w:val="clear" w:color="auto" w:fill="auto"/>
          </w:tcPr>
          <w:p w:rsidR="00EA622B" w:rsidRPr="00ED2D66" w:rsidRDefault="00EA622B" w:rsidP="00931D5B">
            <w:pPr>
              <w:rPr>
                <w:sz w:val="28"/>
                <w:szCs w:val="28"/>
              </w:rPr>
            </w:pPr>
          </w:p>
        </w:tc>
        <w:tc>
          <w:tcPr>
            <w:tcW w:w="2322" w:type="dxa"/>
            <w:shd w:val="clear" w:color="auto" w:fill="auto"/>
          </w:tcPr>
          <w:p w:rsidR="00EA622B" w:rsidRPr="00ED2D66" w:rsidRDefault="00EA622B" w:rsidP="00931D5B">
            <w:pPr>
              <w:rPr>
                <w:sz w:val="28"/>
                <w:szCs w:val="28"/>
              </w:rPr>
            </w:pPr>
            <w:r w:rsidRPr="00ED2D66">
              <w:rPr>
                <w:sz w:val="28"/>
                <w:szCs w:val="28"/>
              </w:rPr>
              <w:t>6.0</w:t>
            </w:r>
          </w:p>
        </w:tc>
      </w:tr>
      <w:tr w:rsidR="00EA622B" w:rsidRPr="008343E3" w:rsidTr="00931D5B">
        <w:tc>
          <w:tcPr>
            <w:tcW w:w="3510" w:type="dxa"/>
            <w:shd w:val="clear" w:color="auto" w:fill="auto"/>
          </w:tcPr>
          <w:p w:rsidR="00EA622B" w:rsidRPr="00ED2D66" w:rsidRDefault="00EA622B" w:rsidP="00931D5B">
            <w:pPr>
              <w:rPr>
                <w:b/>
                <w:sz w:val="28"/>
                <w:szCs w:val="28"/>
              </w:rPr>
            </w:pPr>
            <w:proofErr w:type="spellStart"/>
            <w:r w:rsidRPr="00ED2D66">
              <w:rPr>
                <w:b/>
                <w:sz w:val="28"/>
                <w:szCs w:val="28"/>
              </w:rPr>
              <w:t>Învățămînt</w:t>
            </w:r>
            <w:proofErr w:type="spellEnd"/>
            <w:r w:rsidRPr="00ED2D66">
              <w:rPr>
                <w:b/>
                <w:sz w:val="28"/>
                <w:szCs w:val="28"/>
              </w:rPr>
              <w:t>,total</w:t>
            </w:r>
          </w:p>
        </w:tc>
        <w:tc>
          <w:tcPr>
            <w:tcW w:w="1843" w:type="dxa"/>
            <w:shd w:val="clear" w:color="auto" w:fill="auto"/>
          </w:tcPr>
          <w:p w:rsidR="00EA622B" w:rsidRPr="00ED2D66" w:rsidRDefault="00EA622B" w:rsidP="00931D5B">
            <w:pPr>
              <w:rPr>
                <w:sz w:val="28"/>
                <w:szCs w:val="28"/>
              </w:rPr>
            </w:pPr>
            <w:r w:rsidRPr="00ED2D66">
              <w:rPr>
                <w:sz w:val="28"/>
                <w:szCs w:val="28"/>
              </w:rPr>
              <w:t xml:space="preserve"> </w:t>
            </w:r>
          </w:p>
        </w:tc>
        <w:tc>
          <w:tcPr>
            <w:tcW w:w="1613" w:type="dxa"/>
            <w:shd w:val="clear" w:color="auto" w:fill="auto"/>
          </w:tcPr>
          <w:p w:rsidR="00EA622B" w:rsidRPr="00ED2D66" w:rsidRDefault="00EA622B" w:rsidP="00931D5B">
            <w:pPr>
              <w:rPr>
                <w:b/>
                <w:sz w:val="28"/>
                <w:szCs w:val="28"/>
              </w:rPr>
            </w:pPr>
            <w:r w:rsidRPr="00ED2D66">
              <w:rPr>
                <w:b/>
                <w:sz w:val="28"/>
                <w:szCs w:val="28"/>
              </w:rPr>
              <w:t>65.38</w:t>
            </w:r>
          </w:p>
        </w:tc>
        <w:tc>
          <w:tcPr>
            <w:tcW w:w="2322" w:type="dxa"/>
            <w:shd w:val="clear" w:color="auto" w:fill="auto"/>
          </w:tcPr>
          <w:p w:rsidR="00EA622B" w:rsidRPr="00ED2D66" w:rsidRDefault="00EA622B" w:rsidP="00931D5B">
            <w:pPr>
              <w:rPr>
                <w:b/>
                <w:sz w:val="28"/>
                <w:szCs w:val="28"/>
              </w:rPr>
            </w:pPr>
            <w:r w:rsidRPr="00ED2D66">
              <w:rPr>
                <w:b/>
                <w:sz w:val="28"/>
                <w:szCs w:val="28"/>
              </w:rPr>
              <w:t>6271.3</w:t>
            </w:r>
          </w:p>
        </w:tc>
      </w:tr>
      <w:tr w:rsidR="00EA622B" w:rsidRPr="008343E3" w:rsidTr="00931D5B">
        <w:tc>
          <w:tcPr>
            <w:tcW w:w="3510" w:type="dxa"/>
            <w:shd w:val="clear" w:color="auto" w:fill="auto"/>
          </w:tcPr>
          <w:p w:rsidR="00EA622B" w:rsidRPr="00ED2D66" w:rsidRDefault="00EA622B" w:rsidP="00931D5B">
            <w:pPr>
              <w:rPr>
                <w:sz w:val="28"/>
                <w:szCs w:val="28"/>
              </w:rPr>
            </w:pPr>
            <w:r w:rsidRPr="00ED2D66">
              <w:rPr>
                <w:sz w:val="28"/>
                <w:szCs w:val="28"/>
              </w:rPr>
              <w:t>Grădinița nr.1</w:t>
            </w:r>
          </w:p>
        </w:tc>
        <w:tc>
          <w:tcPr>
            <w:tcW w:w="1843" w:type="dxa"/>
            <w:shd w:val="clear" w:color="auto" w:fill="auto"/>
          </w:tcPr>
          <w:p w:rsidR="00EA622B" w:rsidRPr="00ED2D66" w:rsidRDefault="00EA622B" w:rsidP="00931D5B">
            <w:pPr>
              <w:rPr>
                <w:sz w:val="28"/>
                <w:szCs w:val="28"/>
              </w:rPr>
            </w:pPr>
            <w:r w:rsidRPr="00ED2D66">
              <w:rPr>
                <w:sz w:val="28"/>
                <w:szCs w:val="28"/>
              </w:rPr>
              <w:t>15458</w:t>
            </w:r>
          </w:p>
        </w:tc>
        <w:tc>
          <w:tcPr>
            <w:tcW w:w="1613" w:type="dxa"/>
            <w:shd w:val="clear" w:color="auto" w:fill="auto"/>
          </w:tcPr>
          <w:p w:rsidR="00EA622B" w:rsidRPr="00ED2D66" w:rsidRDefault="00EA622B" w:rsidP="00931D5B">
            <w:pPr>
              <w:rPr>
                <w:sz w:val="28"/>
                <w:szCs w:val="28"/>
              </w:rPr>
            </w:pPr>
            <w:r w:rsidRPr="00ED2D66">
              <w:rPr>
                <w:sz w:val="28"/>
                <w:szCs w:val="28"/>
              </w:rPr>
              <w:t>30.25</w:t>
            </w:r>
          </w:p>
        </w:tc>
        <w:tc>
          <w:tcPr>
            <w:tcW w:w="2322" w:type="dxa"/>
            <w:shd w:val="clear" w:color="auto" w:fill="auto"/>
          </w:tcPr>
          <w:p w:rsidR="00EA622B" w:rsidRPr="00ED2D66" w:rsidRDefault="00EA622B" w:rsidP="00931D5B">
            <w:pPr>
              <w:rPr>
                <w:sz w:val="28"/>
                <w:szCs w:val="28"/>
              </w:rPr>
            </w:pPr>
            <w:r w:rsidRPr="00ED2D66">
              <w:rPr>
                <w:sz w:val="28"/>
                <w:szCs w:val="28"/>
              </w:rPr>
              <w:t>3041,3</w:t>
            </w:r>
          </w:p>
        </w:tc>
      </w:tr>
      <w:tr w:rsidR="00EA622B" w:rsidRPr="008343E3" w:rsidTr="00931D5B">
        <w:tc>
          <w:tcPr>
            <w:tcW w:w="3510" w:type="dxa"/>
            <w:shd w:val="clear" w:color="auto" w:fill="auto"/>
          </w:tcPr>
          <w:p w:rsidR="00EA622B" w:rsidRPr="00ED2D66" w:rsidRDefault="00EA622B" w:rsidP="00931D5B">
            <w:pPr>
              <w:rPr>
                <w:sz w:val="28"/>
                <w:szCs w:val="28"/>
              </w:rPr>
            </w:pPr>
            <w:r w:rsidRPr="00ED2D66">
              <w:rPr>
                <w:sz w:val="28"/>
                <w:szCs w:val="28"/>
              </w:rPr>
              <w:t>Grădinița nr.2</w:t>
            </w:r>
          </w:p>
        </w:tc>
        <w:tc>
          <w:tcPr>
            <w:tcW w:w="1843" w:type="dxa"/>
            <w:shd w:val="clear" w:color="auto" w:fill="auto"/>
          </w:tcPr>
          <w:p w:rsidR="00EA622B" w:rsidRPr="00ED2D66" w:rsidRDefault="00EA622B" w:rsidP="00931D5B">
            <w:pPr>
              <w:rPr>
                <w:sz w:val="28"/>
                <w:szCs w:val="28"/>
              </w:rPr>
            </w:pPr>
            <w:r w:rsidRPr="00ED2D66">
              <w:rPr>
                <w:sz w:val="28"/>
                <w:szCs w:val="28"/>
              </w:rPr>
              <w:t>12746</w:t>
            </w:r>
          </w:p>
        </w:tc>
        <w:tc>
          <w:tcPr>
            <w:tcW w:w="1613" w:type="dxa"/>
            <w:shd w:val="clear" w:color="auto" w:fill="auto"/>
          </w:tcPr>
          <w:p w:rsidR="00EA622B" w:rsidRPr="00ED2D66" w:rsidRDefault="00EA622B" w:rsidP="00931D5B">
            <w:pPr>
              <w:rPr>
                <w:sz w:val="28"/>
                <w:szCs w:val="28"/>
              </w:rPr>
            </w:pPr>
            <w:r w:rsidRPr="00ED2D66">
              <w:rPr>
                <w:sz w:val="28"/>
                <w:szCs w:val="28"/>
              </w:rPr>
              <w:t>35.13</w:t>
            </w:r>
          </w:p>
        </w:tc>
        <w:tc>
          <w:tcPr>
            <w:tcW w:w="2322" w:type="dxa"/>
            <w:shd w:val="clear" w:color="auto" w:fill="auto"/>
          </w:tcPr>
          <w:p w:rsidR="00EA622B" w:rsidRPr="00ED2D66" w:rsidRDefault="00EA622B" w:rsidP="00931D5B">
            <w:pPr>
              <w:rPr>
                <w:sz w:val="28"/>
                <w:szCs w:val="28"/>
              </w:rPr>
            </w:pPr>
            <w:r w:rsidRPr="00ED2D66">
              <w:rPr>
                <w:sz w:val="28"/>
                <w:szCs w:val="28"/>
              </w:rPr>
              <w:t>3230,0</w:t>
            </w:r>
          </w:p>
        </w:tc>
      </w:tr>
      <w:tr w:rsidR="00EA622B" w:rsidRPr="008343E3" w:rsidTr="00931D5B">
        <w:tc>
          <w:tcPr>
            <w:tcW w:w="3510" w:type="dxa"/>
            <w:shd w:val="clear" w:color="auto" w:fill="auto"/>
          </w:tcPr>
          <w:p w:rsidR="00EA622B" w:rsidRPr="00ED2D66" w:rsidRDefault="00EA622B" w:rsidP="00931D5B">
            <w:pPr>
              <w:rPr>
                <w:b/>
                <w:sz w:val="28"/>
                <w:szCs w:val="28"/>
              </w:rPr>
            </w:pPr>
            <w:r w:rsidRPr="00ED2D66">
              <w:rPr>
                <w:b/>
                <w:sz w:val="28"/>
                <w:szCs w:val="28"/>
              </w:rPr>
              <w:t>Cultura, culte și odihnă, total</w:t>
            </w:r>
          </w:p>
        </w:tc>
        <w:tc>
          <w:tcPr>
            <w:tcW w:w="1843" w:type="dxa"/>
            <w:shd w:val="clear" w:color="auto" w:fill="auto"/>
          </w:tcPr>
          <w:p w:rsidR="00EA622B" w:rsidRPr="00ED2D66" w:rsidRDefault="00EA622B" w:rsidP="00931D5B">
            <w:pPr>
              <w:rPr>
                <w:sz w:val="28"/>
                <w:szCs w:val="28"/>
              </w:rPr>
            </w:pPr>
            <w:r w:rsidRPr="00ED2D66">
              <w:rPr>
                <w:sz w:val="28"/>
                <w:szCs w:val="28"/>
              </w:rPr>
              <w:t xml:space="preserve"> </w:t>
            </w:r>
          </w:p>
        </w:tc>
        <w:tc>
          <w:tcPr>
            <w:tcW w:w="1613" w:type="dxa"/>
            <w:shd w:val="clear" w:color="auto" w:fill="auto"/>
          </w:tcPr>
          <w:p w:rsidR="00EA622B" w:rsidRPr="00ED2D66" w:rsidRDefault="00EA622B" w:rsidP="00931D5B">
            <w:pPr>
              <w:rPr>
                <w:b/>
                <w:sz w:val="28"/>
                <w:szCs w:val="28"/>
              </w:rPr>
            </w:pPr>
            <w:r w:rsidRPr="00ED2D66">
              <w:rPr>
                <w:b/>
                <w:sz w:val="28"/>
                <w:szCs w:val="28"/>
              </w:rPr>
              <w:t>9,5</w:t>
            </w:r>
          </w:p>
        </w:tc>
        <w:tc>
          <w:tcPr>
            <w:tcW w:w="2322" w:type="dxa"/>
            <w:shd w:val="clear" w:color="auto" w:fill="auto"/>
          </w:tcPr>
          <w:p w:rsidR="00EA622B" w:rsidRPr="00ED2D66" w:rsidRDefault="00EA622B" w:rsidP="00931D5B">
            <w:pPr>
              <w:rPr>
                <w:b/>
                <w:sz w:val="28"/>
                <w:szCs w:val="28"/>
              </w:rPr>
            </w:pPr>
            <w:r w:rsidRPr="00ED2D66">
              <w:rPr>
                <w:b/>
                <w:sz w:val="28"/>
                <w:szCs w:val="28"/>
              </w:rPr>
              <w:t>1294.9</w:t>
            </w:r>
          </w:p>
        </w:tc>
      </w:tr>
      <w:tr w:rsidR="00EA622B" w:rsidRPr="008343E3" w:rsidTr="00931D5B">
        <w:tc>
          <w:tcPr>
            <w:tcW w:w="3510" w:type="dxa"/>
            <w:shd w:val="clear" w:color="auto" w:fill="auto"/>
          </w:tcPr>
          <w:p w:rsidR="00EA622B" w:rsidRPr="00ED2D66" w:rsidRDefault="00EA622B" w:rsidP="00931D5B">
            <w:pPr>
              <w:rPr>
                <w:sz w:val="28"/>
                <w:szCs w:val="28"/>
              </w:rPr>
            </w:pPr>
            <w:r w:rsidRPr="00ED2D66">
              <w:rPr>
                <w:sz w:val="28"/>
                <w:szCs w:val="28"/>
              </w:rPr>
              <w:t>Căminul Cultural Sireți</w:t>
            </w:r>
          </w:p>
        </w:tc>
        <w:tc>
          <w:tcPr>
            <w:tcW w:w="1843" w:type="dxa"/>
            <w:shd w:val="clear" w:color="auto" w:fill="auto"/>
          </w:tcPr>
          <w:p w:rsidR="00EA622B" w:rsidRPr="00ED2D66" w:rsidRDefault="00EA622B" w:rsidP="00931D5B">
            <w:pPr>
              <w:rPr>
                <w:sz w:val="28"/>
                <w:szCs w:val="28"/>
              </w:rPr>
            </w:pPr>
            <w:r w:rsidRPr="00ED2D66">
              <w:rPr>
                <w:sz w:val="28"/>
                <w:szCs w:val="28"/>
              </w:rPr>
              <w:t>05465</w:t>
            </w:r>
          </w:p>
        </w:tc>
        <w:tc>
          <w:tcPr>
            <w:tcW w:w="1613" w:type="dxa"/>
            <w:shd w:val="clear" w:color="auto" w:fill="auto"/>
          </w:tcPr>
          <w:p w:rsidR="00EA622B" w:rsidRPr="00ED2D66" w:rsidRDefault="00EA622B" w:rsidP="00931D5B">
            <w:pPr>
              <w:rPr>
                <w:sz w:val="28"/>
                <w:szCs w:val="28"/>
              </w:rPr>
            </w:pPr>
            <w:r w:rsidRPr="00ED2D66">
              <w:rPr>
                <w:sz w:val="28"/>
                <w:szCs w:val="28"/>
              </w:rPr>
              <w:t>8,0</w:t>
            </w:r>
          </w:p>
        </w:tc>
        <w:tc>
          <w:tcPr>
            <w:tcW w:w="2322" w:type="dxa"/>
            <w:shd w:val="clear" w:color="auto" w:fill="auto"/>
          </w:tcPr>
          <w:p w:rsidR="00EA622B" w:rsidRPr="00ED2D66" w:rsidRDefault="00EA622B" w:rsidP="00931D5B">
            <w:pPr>
              <w:rPr>
                <w:sz w:val="28"/>
                <w:szCs w:val="28"/>
              </w:rPr>
            </w:pPr>
            <w:r w:rsidRPr="00ED2D66">
              <w:rPr>
                <w:sz w:val="28"/>
                <w:szCs w:val="28"/>
              </w:rPr>
              <w:t>994.0</w:t>
            </w:r>
          </w:p>
        </w:tc>
      </w:tr>
      <w:tr w:rsidR="00EA622B" w:rsidRPr="008343E3" w:rsidTr="00931D5B">
        <w:tc>
          <w:tcPr>
            <w:tcW w:w="3510" w:type="dxa"/>
            <w:shd w:val="clear" w:color="auto" w:fill="auto"/>
          </w:tcPr>
          <w:p w:rsidR="00EA622B" w:rsidRPr="00ED2D66" w:rsidRDefault="00EA622B" w:rsidP="00931D5B">
            <w:pPr>
              <w:rPr>
                <w:sz w:val="28"/>
                <w:szCs w:val="28"/>
              </w:rPr>
            </w:pPr>
            <w:r w:rsidRPr="00ED2D66">
              <w:rPr>
                <w:sz w:val="28"/>
                <w:szCs w:val="28"/>
              </w:rPr>
              <w:t>Biblioteca sătească</w:t>
            </w:r>
          </w:p>
        </w:tc>
        <w:tc>
          <w:tcPr>
            <w:tcW w:w="1843" w:type="dxa"/>
            <w:shd w:val="clear" w:color="auto" w:fill="auto"/>
          </w:tcPr>
          <w:p w:rsidR="00EA622B" w:rsidRPr="00ED2D66" w:rsidRDefault="00EA622B" w:rsidP="00931D5B">
            <w:pPr>
              <w:rPr>
                <w:sz w:val="28"/>
                <w:szCs w:val="28"/>
              </w:rPr>
            </w:pPr>
            <w:r w:rsidRPr="00ED2D66">
              <w:rPr>
                <w:sz w:val="28"/>
                <w:szCs w:val="28"/>
              </w:rPr>
              <w:t>05463</w:t>
            </w:r>
          </w:p>
        </w:tc>
        <w:tc>
          <w:tcPr>
            <w:tcW w:w="1613" w:type="dxa"/>
            <w:shd w:val="clear" w:color="auto" w:fill="auto"/>
          </w:tcPr>
          <w:p w:rsidR="00EA622B" w:rsidRPr="00ED2D66" w:rsidRDefault="00EA622B" w:rsidP="00931D5B">
            <w:pPr>
              <w:rPr>
                <w:sz w:val="28"/>
                <w:szCs w:val="28"/>
              </w:rPr>
            </w:pPr>
            <w:r w:rsidRPr="00ED2D66">
              <w:rPr>
                <w:sz w:val="28"/>
                <w:szCs w:val="28"/>
              </w:rPr>
              <w:t>1,5</w:t>
            </w:r>
          </w:p>
        </w:tc>
        <w:tc>
          <w:tcPr>
            <w:tcW w:w="2322" w:type="dxa"/>
            <w:shd w:val="clear" w:color="auto" w:fill="auto"/>
          </w:tcPr>
          <w:p w:rsidR="00EA622B" w:rsidRPr="00ED2D66" w:rsidRDefault="00EA622B" w:rsidP="00931D5B">
            <w:pPr>
              <w:rPr>
                <w:sz w:val="28"/>
                <w:szCs w:val="28"/>
              </w:rPr>
            </w:pPr>
            <w:r w:rsidRPr="00ED2D66">
              <w:rPr>
                <w:sz w:val="28"/>
                <w:szCs w:val="28"/>
              </w:rPr>
              <w:t>186.0</w:t>
            </w:r>
          </w:p>
        </w:tc>
      </w:tr>
      <w:tr w:rsidR="00EA622B" w:rsidRPr="008343E3" w:rsidTr="00931D5B">
        <w:tc>
          <w:tcPr>
            <w:tcW w:w="3510" w:type="dxa"/>
            <w:shd w:val="clear" w:color="auto" w:fill="auto"/>
          </w:tcPr>
          <w:p w:rsidR="00EA622B" w:rsidRPr="00ED2D66" w:rsidRDefault="00EA622B" w:rsidP="00931D5B">
            <w:pPr>
              <w:rPr>
                <w:sz w:val="28"/>
                <w:szCs w:val="28"/>
              </w:rPr>
            </w:pPr>
            <w:r w:rsidRPr="00ED2D66">
              <w:rPr>
                <w:sz w:val="28"/>
                <w:szCs w:val="28"/>
              </w:rPr>
              <w:t>Activități în domeniul sportului</w:t>
            </w:r>
          </w:p>
        </w:tc>
        <w:tc>
          <w:tcPr>
            <w:tcW w:w="1843" w:type="dxa"/>
            <w:shd w:val="clear" w:color="auto" w:fill="auto"/>
          </w:tcPr>
          <w:p w:rsidR="00EA622B" w:rsidRPr="00ED2D66" w:rsidRDefault="00EA622B" w:rsidP="00931D5B">
            <w:pPr>
              <w:rPr>
                <w:sz w:val="28"/>
                <w:szCs w:val="28"/>
              </w:rPr>
            </w:pPr>
            <w:r w:rsidRPr="00ED2D66">
              <w:rPr>
                <w:sz w:val="28"/>
                <w:szCs w:val="28"/>
              </w:rPr>
              <w:t>10730</w:t>
            </w:r>
          </w:p>
        </w:tc>
        <w:tc>
          <w:tcPr>
            <w:tcW w:w="1613" w:type="dxa"/>
            <w:shd w:val="clear" w:color="auto" w:fill="auto"/>
          </w:tcPr>
          <w:p w:rsidR="00EA622B" w:rsidRPr="00ED2D66" w:rsidRDefault="00EA622B" w:rsidP="00931D5B">
            <w:pPr>
              <w:rPr>
                <w:sz w:val="28"/>
                <w:szCs w:val="28"/>
              </w:rPr>
            </w:pPr>
          </w:p>
        </w:tc>
        <w:tc>
          <w:tcPr>
            <w:tcW w:w="2322" w:type="dxa"/>
            <w:shd w:val="clear" w:color="auto" w:fill="auto"/>
          </w:tcPr>
          <w:p w:rsidR="00EA622B" w:rsidRPr="00ED2D66" w:rsidRDefault="00EA622B" w:rsidP="00931D5B">
            <w:pPr>
              <w:rPr>
                <w:sz w:val="28"/>
                <w:szCs w:val="28"/>
              </w:rPr>
            </w:pPr>
            <w:r w:rsidRPr="00ED2D66">
              <w:rPr>
                <w:sz w:val="28"/>
                <w:szCs w:val="28"/>
              </w:rPr>
              <w:t>85.0</w:t>
            </w:r>
          </w:p>
        </w:tc>
      </w:tr>
      <w:tr w:rsidR="00EA622B" w:rsidRPr="008343E3" w:rsidTr="00931D5B">
        <w:tc>
          <w:tcPr>
            <w:tcW w:w="3510" w:type="dxa"/>
            <w:shd w:val="clear" w:color="auto" w:fill="auto"/>
          </w:tcPr>
          <w:p w:rsidR="00EA622B" w:rsidRPr="00ED2D66" w:rsidRDefault="00EA622B" w:rsidP="00931D5B">
            <w:pPr>
              <w:rPr>
                <w:sz w:val="28"/>
                <w:szCs w:val="28"/>
              </w:rPr>
            </w:pPr>
            <w:r w:rsidRPr="00ED2D66">
              <w:rPr>
                <w:sz w:val="28"/>
                <w:szCs w:val="28"/>
              </w:rPr>
              <w:t>Activități pentru tineret</w:t>
            </w:r>
          </w:p>
        </w:tc>
        <w:tc>
          <w:tcPr>
            <w:tcW w:w="1843" w:type="dxa"/>
            <w:shd w:val="clear" w:color="auto" w:fill="auto"/>
          </w:tcPr>
          <w:p w:rsidR="00EA622B" w:rsidRPr="00ED2D66" w:rsidRDefault="00EA622B" w:rsidP="00931D5B">
            <w:pPr>
              <w:rPr>
                <w:sz w:val="28"/>
                <w:szCs w:val="28"/>
              </w:rPr>
            </w:pPr>
            <w:r w:rsidRPr="00ED2D66">
              <w:rPr>
                <w:sz w:val="28"/>
                <w:szCs w:val="28"/>
              </w:rPr>
              <w:t>10730</w:t>
            </w:r>
          </w:p>
        </w:tc>
        <w:tc>
          <w:tcPr>
            <w:tcW w:w="1613" w:type="dxa"/>
            <w:shd w:val="clear" w:color="auto" w:fill="auto"/>
          </w:tcPr>
          <w:p w:rsidR="00EA622B" w:rsidRPr="00ED2D66" w:rsidRDefault="00EA622B" w:rsidP="00931D5B">
            <w:pPr>
              <w:rPr>
                <w:sz w:val="28"/>
                <w:szCs w:val="28"/>
              </w:rPr>
            </w:pPr>
          </w:p>
        </w:tc>
        <w:tc>
          <w:tcPr>
            <w:tcW w:w="2322" w:type="dxa"/>
            <w:shd w:val="clear" w:color="auto" w:fill="auto"/>
          </w:tcPr>
          <w:p w:rsidR="00EA622B" w:rsidRPr="00ED2D66" w:rsidRDefault="00EA622B" w:rsidP="00931D5B">
            <w:pPr>
              <w:rPr>
                <w:sz w:val="28"/>
                <w:szCs w:val="28"/>
              </w:rPr>
            </w:pPr>
            <w:r w:rsidRPr="00ED2D66">
              <w:rPr>
                <w:sz w:val="28"/>
                <w:szCs w:val="28"/>
              </w:rPr>
              <w:t>29.9</w:t>
            </w:r>
          </w:p>
        </w:tc>
      </w:tr>
      <w:tr w:rsidR="00EA622B" w:rsidRPr="008343E3" w:rsidTr="00931D5B">
        <w:tc>
          <w:tcPr>
            <w:tcW w:w="3510" w:type="dxa"/>
            <w:shd w:val="clear" w:color="auto" w:fill="auto"/>
          </w:tcPr>
          <w:p w:rsidR="00EA622B" w:rsidRPr="00ED2D66" w:rsidRDefault="00EA622B" w:rsidP="00931D5B">
            <w:pPr>
              <w:rPr>
                <w:b/>
                <w:sz w:val="28"/>
                <w:szCs w:val="28"/>
              </w:rPr>
            </w:pPr>
            <w:r w:rsidRPr="00ED2D66">
              <w:rPr>
                <w:b/>
                <w:sz w:val="28"/>
                <w:szCs w:val="28"/>
              </w:rPr>
              <w:t>Transport rutier</w:t>
            </w:r>
          </w:p>
        </w:tc>
        <w:tc>
          <w:tcPr>
            <w:tcW w:w="1843" w:type="dxa"/>
            <w:shd w:val="clear" w:color="auto" w:fill="auto"/>
          </w:tcPr>
          <w:p w:rsidR="00EA622B" w:rsidRPr="00ED2D66" w:rsidRDefault="00EA622B" w:rsidP="00931D5B">
            <w:pPr>
              <w:rPr>
                <w:sz w:val="28"/>
                <w:szCs w:val="28"/>
              </w:rPr>
            </w:pPr>
            <w:r w:rsidRPr="00ED2D66">
              <w:rPr>
                <w:sz w:val="28"/>
                <w:szCs w:val="28"/>
              </w:rPr>
              <w:t xml:space="preserve"> </w:t>
            </w:r>
          </w:p>
        </w:tc>
        <w:tc>
          <w:tcPr>
            <w:tcW w:w="1613" w:type="dxa"/>
            <w:shd w:val="clear" w:color="auto" w:fill="auto"/>
          </w:tcPr>
          <w:p w:rsidR="00EA622B" w:rsidRPr="00ED2D66" w:rsidRDefault="00EA622B" w:rsidP="00931D5B">
            <w:pPr>
              <w:rPr>
                <w:sz w:val="28"/>
                <w:szCs w:val="28"/>
              </w:rPr>
            </w:pPr>
          </w:p>
        </w:tc>
        <w:tc>
          <w:tcPr>
            <w:tcW w:w="2322" w:type="dxa"/>
            <w:shd w:val="clear" w:color="auto" w:fill="auto"/>
          </w:tcPr>
          <w:p w:rsidR="00EA622B" w:rsidRPr="00ED2D66" w:rsidRDefault="00EA622B" w:rsidP="00931D5B">
            <w:pPr>
              <w:rPr>
                <w:b/>
                <w:sz w:val="28"/>
                <w:szCs w:val="28"/>
              </w:rPr>
            </w:pPr>
            <w:r w:rsidRPr="00ED2D66">
              <w:rPr>
                <w:b/>
                <w:sz w:val="28"/>
                <w:szCs w:val="28"/>
              </w:rPr>
              <w:t>701.0</w:t>
            </w:r>
          </w:p>
        </w:tc>
      </w:tr>
      <w:tr w:rsidR="00EA622B" w:rsidRPr="008343E3" w:rsidTr="00931D5B">
        <w:tc>
          <w:tcPr>
            <w:tcW w:w="3510" w:type="dxa"/>
            <w:shd w:val="clear" w:color="auto" w:fill="auto"/>
          </w:tcPr>
          <w:p w:rsidR="00EA622B" w:rsidRPr="00ED2D66" w:rsidRDefault="00EA622B" w:rsidP="00931D5B">
            <w:pPr>
              <w:rPr>
                <w:sz w:val="28"/>
                <w:szCs w:val="28"/>
              </w:rPr>
            </w:pPr>
            <w:r w:rsidRPr="00ED2D66">
              <w:rPr>
                <w:sz w:val="28"/>
                <w:szCs w:val="28"/>
              </w:rPr>
              <w:t>Gospodăria serviciilor drumurilor</w:t>
            </w:r>
          </w:p>
        </w:tc>
        <w:tc>
          <w:tcPr>
            <w:tcW w:w="1843" w:type="dxa"/>
            <w:shd w:val="clear" w:color="auto" w:fill="auto"/>
          </w:tcPr>
          <w:p w:rsidR="00EA622B" w:rsidRPr="00ED2D66" w:rsidRDefault="00EA622B" w:rsidP="00931D5B">
            <w:pPr>
              <w:rPr>
                <w:sz w:val="28"/>
                <w:szCs w:val="28"/>
              </w:rPr>
            </w:pPr>
            <w:r w:rsidRPr="00ED2D66">
              <w:rPr>
                <w:sz w:val="28"/>
                <w:szCs w:val="28"/>
              </w:rPr>
              <w:t>10730</w:t>
            </w:r>
          </w:p>
        </w:tc>
        <w:tc>
          <w:tcPr>
            <w:tcW w:w="1613" w:type="dxa"/>
            <w:shd w:val="clear" w:color="auto" w:fill="auto"/>
          </w:tcPr>
          <w:p w:rsidR="00EA622B" w:rsidRPr="00ED2D66" w:rsidRDefault="00EA622B" w:rsidP="00931D5B">
            <w:pPr>
              <w:rPr>
                <w:sz w:val="28"/>
                <w:szCs w:val="28"/>
              </w:rPr>
            </w:pPr>
          </w:p>
        </w:tc>
        <w:tc>
          <w:tcPr>
            <w:tcW w:w="2322" w:type="dxa"/>
            <w:shd w:val="clear" w:color="auto" w:fill="auto"/>
          </w:tcPr>
          <w:p w:rsidR="00EA622B" w:rsidRPr="00ED2D66" w:rsidRDefault="00EA622B" w:rsidP="00931D5B">
            <w:pPr>
              <w:rPr>
                <w:sz w:val="28"/>
                <w:szCs w:val="28"/>
              </w:rPr>
            </w:pPr>
            <w:r w:rsidRPr="00ED2D66">
              <w:rPr>
                <w:sz w:val="28"/>
                <w:szCs w:val="28"/>
              </w:rPr>
              <w:t>701.0</w:t>
            </w:r>
          </w:p>
        </w:tc>
      </w:tr>
      <w:tr w:rsidR="00EA622B" w:rsidRPr="008343E3" w:rsidTr="00931D5B">
        <w:tc>
          <w:tcPr>
            <w:tcW w:w="3510" w:type="dxa"/>
            <w:shd w:val="clear" w:color="auto" w:fill="auto"/>
          </w:tcPr>
          <w:p w:rsidR="00EA622B" w:rsidRPr="00ED2D66" w:rsidRDefault="00EA622B" w:rsidP="00931D5B">
            <w:pPr>
              <w:rPr>
                <w:b/>
                <w:sz w:val="28"/>
                <w:szCs w:val="28"/>
              </w:rPr>
            </w:pPr>
            <w:r w:rsidRPr="00ED2D66">
              <w:rPr>
                <w:b/>
                <w:sz w:val="28"/>
                <w:szCs w:val="28"/>
              </w:rPr>
              <w:t>Gospodăria serviciilor comunale</w:t>
            </w:r>
          </w:p>
        </w:tc>
        <w:tc>
          <w:tcPr>
            <w:tcW w:w="1843" w:type="dxa"/>
            <w:shd w:val="clear" w:color="auto" w:fill="auto"/>
          </w:tcPr>
          <w:p w:rsidR="00EA622B" w:rsidRPr="00ED2D66" w:rsidRDefault="00EA622B" w:rsidP="00931D5B">
            <w:pPr>
              <w:rPr>
                <w:sz w:val="28"/>
                <w:szCs w:val="28"/>
              </w:rPr>
            </w:pPr>
            <w:r w:rsidRPr="00ED2D66">
              <w:rPr>
                <w:sz w:val="28"/>
                <w:szCs w:val="28"/>
              </w:rPr>
              <w:t xml:space="preserve"> </w:t>
            </w:r>
          </w:p>
        </w:tc>
        <w:tc>
          <w:tcPr>
            <w:tcW w:w="1613" w:type="dxa"/>
            <w:shd w:val="clear" w:color="auto" w:fill="auto"/>
          </w:tcPr>
          <w:p w:rsidR="00EA622B" w:rsidRPr="00ED2D66" w:rsidRDefault="00EA622B" w:rsidP="00931D5B">
            <w:pPr>
              <w:rPr>
                <w:sz w:val="28"/>
                <w:szCs w:val="28"/>
              </w:rPr>
            </w:pPr>
          </w:p>
        </w:tc>
        <w:tc>
          <w:tcPr>
            <w:tcW w:w="2322" w:type="dxa"/>
            <w:shd w:val="clear" w:color="auto" w:fill="auto"/>
          </w:tcPr>
          <w:p w:rsidR="00EA622B" w:rsidRPr="00ED2D66" w:rsidRDefault="00EA622B" w:rsidP="00931D5B">
            <w:pPr>
              <w:rPr>
                <w:b/>
                <w:sz w:val="28"/>
                <w:szCs w:val="28"/>
              </w:rPr>
            </w:pPr>
            <w:r w:rsidRPr="00ED2D66">
              <w:rPr>
                <w:b/>
                <w:sz w:val="28"/>
                <w:szCs w:val="28"/>
              </w:rPr>
              <w:t>608.5</w:t>
            </w:r>
          </w:p>
        </w:tc>
      </w:tr>
      <w:tr w:rsidR="00EA622B" w:rsidRPr="008343E3" w:rsidTr="00931D5B">
        <w:tc>
          <w:tcPr>
            <w:tcW w:w="3510" w:type="dxa"/>
            <w:shd w:val="clear" w:color="auto" w:fill="auto"/>
          </w:tcPr>
          <w:p w:rsidR="00EA622B" w:rsidRPr="00ED2D66" w:rsidRDefault="00EA622B" w:rsidP="00931D5B">
            <w:pPr>
              <w:rPr>
                <w:sz w:val="28"/>
                <w:szCs w:val="28"/>
              </w:rPr>
            </w:pPr>
            <w:r w:rsidRPr="00ED2D66">
              <w:rPr>
                <w:sz w:val="28"/>
                <w:szCs w:val="28"/>
              </w:rPr>
              <w:t>Amenajarea teritoriului</w:t>
            </w:r>
          </w:p>
        </w:tc>
        <w:tc>
          <w:tcPr>
            <w:tcW w:w="1843" w:type="dxa"/>
            <w:shd w:val="clear" w:color="auto" w:fill="auto"/>
          </w:tcPr>
          <w:p w:rsidR="00EA622B" w:rsidRPr="00ED2D66" w:rsidRDefault="00EA622B" w:rsidP="00931D5B">
            <w:pPr>
              <w:rPr>
                <w:sz w:val="28"/>
                <w:szCs w:val="28"/>
              </w:rPr>
            </w:pPr>
            <w:r w:rsidRPr="00ED2D66">
              <w:rPr>
                <w:sz w:val="28"/>
                <w:szCs w:val="28"/>
              </w:rPr>
              <w:t>10730</w:t>
            </w:r>
          </w:p>
        </w:tc>
        <w:tc>
          <w:tcPr>
            <w:tcW w:w="1613" w:type="dxa"/>
            <w:shd w:val="clear" w:color="auto" w:fill="auto"/>
          </w:tcPr>
          <w:p w:rsidR="00EA622B" w:rsidRPr="00ED2D66" w:rsidRDefault="00EA622B" w:rsidP="00931D5B">
            <w:pPr>
              <w:rPr>
                <w:sz w:val="28"/>
                <w:szCs w:val="28"/>
              </w:rPr>
            </w:pPr>
          </w:p>
        </w:tc>
        <w:tc>
          <w:tcPr>
            <w:tcW w:w="2322" w:type="dxa"/>
            <w:shd w:val="clear" w:color="auto" w:fill="auto"/>
          </w:tcPr>
          <w:p w:rsidR="00EA622B" w:rsidRPr="00ED2D66" w:rsidRDefault="00EA622B" w:rsidP="00931D5B">
            <w:pPr>
              <w:rPr>
                <w:sz w:val="28"/>
                <w:szCs w:val="28"/>
              </w:rPr>
            </w:pPr>
            <w:r w:rsidRPr="00ED2D66">
              <w:rPr>
                <w:sz w:val="28"/>
                <w:szCs w:val="28"/>
              </w:rPr>
              <w:t>608.5</w:t>
            </w:r>
          </w:p>
        </w:tc>
      </w:tr>
      <w:tr w:rsidR="00EA622B" w:rsidRPr="008343E3" w:rsidTr="00931D5B">
        <w:tc>
          <w:tcPr>
            <w:tcW w:w="3510" w:type="dxa"/>
            <w:shd w:val="clear" w:color="auto" w:fill="auto"/>
          </w:tcPr>
          <w:p w:rsidR="00EA622B" w:rsidRPr="00ED2D66" w:rsidRDefault="00EA622B" w:rsidP="00931D5B">
            <w:pPr>
              <w:rPr>
                <w:b/>
                <w:sz w:val="28"/>
                <w:szCs w:val="28"/>
              </w:rPr>
            </w:pPr>
            <w:r w:rsidRPr="00ED2D66">
              <w:rPr>
                <w:b/>
                <w:sz w:val="28"/>
                <w:szCs w:val="28"/>
              </w:rPr>
              <w:t>Activități și servicii neatribuite altor grupe (gr.20)</w:t>
            </w:r>
          </w:p>
        </w:tc>
        <w:tc>
          <w:tcPr>
            <w:tcW w:w="1843" w:type="dxa"/>
            <w:shd w:val="clear" w:color="auto" w:fill="auto"/>
          </w:tcPr>
          <w:p w:rsidR="00EA622B" w:rsidRPr="00ED2D66" w:rsidRDefault="00EA622B" w:rsidP="00931D5B">
            <w:pPr>
              <w:rPr>
                <w:sz w:val="28"/>
                <w:szCs w:val="28"/>
              </w:rPr>
            </w:pPr>
            <w:r w:rsidRPr="00ED2D66">
              <w:rPr>
                <w:sz w:val="28"/>
                <w:szCs w:val="28"/>
              </w:rPr>
              <w:t>10730</w:t>
            </w:r>
          </w:p>
        </w:tc>
        <w:tc>
          <w:tcPr>
            <w:tcW w:w="1613" w:type="dxa"/>
            <w:shd w:val="clear" w:color="auto" w:fill="auto"/>
          </w:tcPr>
          <w:p w:rsidR="00EA622B" w:rsidRPr="00ED2D66" w:rsidRDefault="00EA622B" w:rsidP="00931D5B">
            <w:pPr>
              <w:rPr>
                <w:b/>
                <w:sz w:val="28"/>
                <w:szCs w:val="28"/>
              </w:rPr>
            </w:pPr>
            <w:r w:rsidRPr="00ED2D66">
              <w:rPr>
                <w:b/>
                <w:sz w:val="28"/>
                <w:szCs w:val="28"/>
              </w:rPr>
              <w:t>8,5</w:t>
            </w:r>
          </w:p>
        </w:tc>
        <w:tc>
          <w:tcPr>
            <w:tcW w:w="2322" w:type="dxa"/>
            <w:shd w:val="clear" w:color="auto" w:fill="auto"/>
          </w:tcPr>
          <w:p w:rsidR="00EA622B" w:rsidRPr="00ED2D66" w:rsidRDefault="00EA622B" w:rsidP="00931D5B">
            <w:pPr>
              <w:rPr>
                <w:b/>
                <w:sz w:val="28"/>
                <w:szCs w:val="28"/>
              </w:rPr>
            </w:pPr>
            <w:r w:rsidRPr="00ED2D66">
              <w:rPr>
                <w:b/>
                <w:sz w:val="28"/>
                <w:szCs w:val="28"/>
              </w:rPr>
              <w:t>508.3</w:t>
            </w:r>
          </w:p>
        </w:tc>
      </w:tr>
      <w:tr w:rsidR="00EA622B" w:rsidRPr="008343E3" w:rsidTr="00931D5B">
        <w:tc>
          <w:tcPr>
            <w:tcW w:w="3510" w:type="dxa"/>
            <w:shd w:val="clear" w:color="auto" w:fill="auto"/>
          </w:tcPr>
          <w:p w:rsidR="00EA622B" w:rsidRPr="00ED2D66" w:rsidRDefault="00EA622B" w:rsidP="00931D5B">
            <w:pPr>
              <w:rPr>
                <w:sz w:val="28"/>
                <w:szCs w:val="28"/>
              </w:rPr>
            </w:pPr>
            <w:r w:rsidRPr="00ED2D66">
              <w:rPr>
                <w:sz w:val="28"/>
                <w:szCs w:val="28"/>
              </w:rPr>
              <w:t>Executivul și servicii de suport</w:t>
            </w:r>
          </w:p>
        </w:tc>
        <w:tc>
          <w:tcPr>
            <w:tcW w:w="1843" w:type="dxa"/>
            <w:shd w:val="clear" w:color="auto" w:fill="auto"/>
          </w:tcPr>
          <w:p w:rsidR="00EA622B" w:rsidRPr="00ED2D66" w:rsidRDefault="00EA622B" w:rsidP="00931D5B">
            <w:pPr>
              <w:rPr>
                <w:sz w:val="28"/>
                <w:szCs w:val="28"/>
              </w:rPr>
            </w:pPr>
            <w:r w:rsidRPr="00ED2D66">
              <w:rPr>
                <w:sz w:val="28"/>
                <w:szCs w:val="28"/>
              </w:rPr>
              <w:t>10730</w:t>
            </w:r>
          </w:p>
        </w:tc>
        <w:tc>
          <w:tcPr>
            <w:tcW w:w="1613" w:type="dxa"/>
            <w:shd w:val="clear" w:color="auto" w:fill="auto"/>
          </w:tcPr>
          <w:p w:rsidR="00EA622B" w:rsidRPr="00ED2D66" w:rsidRDefault="00EA622B" w:rsidP="00931D5B">
            <w:pPr>
              <w:rPr>
                <w:sz w:val="28"/>
                <w:szCs w:val="28"/>
              </w:rPr>
            </w:pPr>
            <w:r w:rsidRPr="00ED2D66">
              <w:rPr>
                <w:sz w:val="28"/>
                <w:szCs w:val="28"/>
              </w:rPr>
              <w:t>8,5</w:t>
            </w:r>
          </w:p>
        </w:tc>
        <w:tc>
          <w:tcPr>
            <w:tcW w:w="2322" w:type="dxa"/>
            <w:shd w:val="clear" w:color="auto" w:fill="auto"/>
          </w:tcPr>
          <w:p w:rsidR="00EA622B" w:rsidRPr="00ED2D66" w:rsidRDefault="00EA622B" w:rsidP="00931D5B">
            <w:pPr>
              <w:rPr>
                <w:sz w:val="28"/>
                <w:szCs w:val="28"/>
              </w:rPr>
            </w:pPr>
            <w:r w:rsidRPr="00ED2D66">
              <w:rPr>
                <w:sz w:val="28"/>
                <w:szCs w:val="28"/>
              </w:rPr>
              <w:t>508.3</w:t>
            </w:r>
          </w:p>
        </w:tc>
      </w:tr>
      <w:tr w:rsidR="00EA622B" w:rsidRPr="008343E3" w:rsidTr="00931D5B">
        <w:tc>
          <w:tcPr>
            <w:tcW w:w="3510" w:type="dxa"/>
            <w:shd w:val="clear" w:color="auto" w:fill="auto"/>
          </w:tcPr>
          <w:p w:rsidR="00EA622B" w:rsidRPr="00ED2D66" w:rsidRDefault="00EA622B" w:rsidP="00931D5B">
            <w:pPr>
              <w:rPr>
                <w:b/>
                <w:sz w:val="28"/>
                <w:szCs w:val="28"/>
              </w:rPr>
            </w:pPr>
            <w:r w:rsidRPr="00ED2D66">
              <w:rPr>
                <w:b/>
                <w:sz w:val="28"/>
                <w:szCs w:val="28"/>
              </w:rPr>
              <w:t>Fondul de rezervă al CL</w:t>
            </w:r>
          </w:p>
        </w:tc>
        <w:tc>
          <w:tcPr>
            <w:tcW w:w="1843" w:type="dxa"/>
            <w:shd w:val="clear" w:color="auto" w:fill="auto"/>
          </w:tcPr>
          <w:p w:rsidR="00EA622B" w:rsidRPr="00ED2D66" w:rsidRDefault="00EA622B" w:rsidP="00931D5B">
            <w:pPr>
              <w:rPr>
                <w:b/>
                <w:sz w:val="28"/>
                <w:szCs w:val="28"/>
              </w:rPr>
            </w:pPr>
            <w:r w:rsidRPr="00ED2D66">
              <w:rPr>
                <w:b/>
                <w:sz w:val="28"/>
                <w:szCs w:val="28"/>
              </w:rPr>
              <w:t>03608</w:t>
            </w:r>
          </w:p>
        </w:tc>
        <w:tc>
          <w:tcPr>
            <w:tcW w:w="1613" w:type="dxa"/>
            <w:shd w:val="clear" w:color="auto" w:fill="auto"/>
          </w:tcPr>
          <w:p w:rsidR="00EA622B" w:rsidRPr="00ED2D66" w:rsidRDefault="00EA622B" w:rsidP="00931D5B">
            <w:pPr>
              <w:rPr>
                <w:sz w:val="28"/>
                <w:szCs w:val="28"/>
              </w:rPr>
            </w:pPr>
          </w:p>
        </w:tc>
        <w:tc>
          <w:tcPr>
            <w:tcW w:w="2322" w:type="dxa"/>
            <w:shd w:val="clear" w:color="auto" w:fill="auto"/>
          </w:tcPr>
          <w:p w:rsidR="00EA622B" w:rsidRPr="00ED2D66" w:rsidRDefault="00EA622B" w:rsidP="00931D5B">
            <w:pPr>
              <w:rPr>
                <w:b/>
                <w:sz w:val="28"/>
                <w:szCs w:val="28"/>
              </w:rPr>
            </w:pPr>
            <w:r w:rsidRPr="00ED2D66">
              <w:rPr>
                <w:b/>
                <w:sz w:val="28"/>
                <w:szCs w:val="28"/>
              </w:rPr>
              <w:t>110.0</w:t>
            </w:r>
          </w:p>
        </w:tc>
      </w:tr>
      <w:tr w:rsidR="00EA622B" w:rsidRPr="008343E3" w:rsidTr="00931D5B">
        <w:tc>
          <w:tcPr>
            <w:tcW w:w="3510" w:type="dxa"/>
            <w:shd w:val="clear" w:color="auto" w:fill="auto"/>
          </w:tcPr>
          <w:p w:rsidR="00EA622B" w:rsidRPr="00ED2D66" w:rsidRDefault="00EA622B" w:rsidP="00931D5B">
            <w:pPr>
              <w:rPr>
                <w:sz w:val="28"/>
                <w:szCs w:val="28"/>
              </w:rPr>
            </w:pPr>
            <w:r w:rsidRPr="00ED2D66">
              <w:rPr>
                <w:sz w:val="28"/>
                <w:szCs w:val="28"/>
              </w:rPr>
              <w:t>Domenii generale locale</w:t>
            </w:r>
          </w:p>
        </w:tc>
        <w:tc>
          <w:tcPr>
            <w:tcW w:w="1843" w:type="dxa"/>
            <w:shd w:val="clear" w:color="auto" w:fill="auto"/>
          </w:tcPr>
          <w:p w:rsidR="00EA622B" w:rsidRPr="00ED2D66" w:rsidRDefault="00EA622B" w:rsidP="00931D5B">
            <w:pPr>
              <w:rPr>
                <w:sz w:val="28"/>
                <w:szCs w:val="28"/>
              </w:rPr>
            </w:pPr>
            <w:r w:rsidRPr="00ED2D66">
              <w:rPr>
                <w:sz w:val="28"/>
                <w:szCs w:val="28"/>
              </w:rPr>
              <w:t>03608</w:t>
            </w:r>
          </w:p>
        </w:tc>
        <w:tc>
          <w:tcPr>
            <w:tcW w:w="1613" w:type="dxa"/>
            <w:shd w:val="clear" w:color="auto" w:fill="auto"/>
          </w:tcPr>
          <w:p w:rsidR="00EA622B" w:rsidRPr="00ED2D66" w:rsidRDefault="00EA622B" w:rsidP="00931D5B">
            <w:pPr>
              <w:rPr>
                <w:sz w:val="28"/>
                <w:szCs w:val="28"/>
              </w:rPr>
            </w:pPr>
          </w:p>
        </w:tc>
        <w:tc>
          <w:tcPr>
            <w:tcW w:w="2322" w:type="dxa"/>
            <w:shd w:val="clear" w:color="auto" w:fill="auto"/>
          </w:tcPr>
          <w:p w:rsidR="00EA622B" w:rsidRPr="00ED2D66" w:rsidRDefault="00EA622B" w:rsidP="00931D5B">
            <w:pPr>
              <w:rPr>
                <w:sz w:val="28"/>
                <w:szCs w:val="28"/>
              </w:rPr>
            </w:pPr>
            <w:r w:rsidRPr="00ED2D66">
              <w:rPr>
                <w:sz w:val="28"/>
                <w:szCs w:val="28"/>
              </w:rPr>
              <w:t>110.0</w:t>
            </w:r>
          </w:p>
        </w:tc>
      </w:tr>
    </w:tbl>
    <w:p w:rsidR="00EA622B" w:rsidRPr="003F1F33" w:rsidRDefault="00EA622B" w:rsidP="00EA622B">
      <w:pPr>
        <w:rPr>
          <w:b/>
          <w:lang w:val="en-US"/>
        </w:rPr>
      </w:pPr>
      <w:proofErr w:type="spellStart"/>
      <w:r w:rsidRPr="003F1F33">
        <w:rPr>
          <w:b/>
          <w:lang w:val="en-US"/>
        </w:rPr>
        <w:t>Efectivul-limită</w:t>
      </w:r>
      <w:proofErr w:type="spellEnd"/>
      <w:r w:rsidRPr="003F1F33">
        <w:rPr>
          <w:b/>
          <w:lang w:val="en-US"/>
        </w:rPr>
        <w:t xml:space="preserve"> a </w:t>
      </w:r>
      <w:proofErr w:type="spellStart"/>
      <w:r w:rsidRPr="003F1F33">
        <w:rPr>
          <w:b/>
          <w:lang w:val="en-US"/>
        </w:rPr>
        <w:t>unităților</w:t>
      </w:r>
      <w:proofErr w:type="spellEnd"/>
      <w:r w:rsidRPr="003F1F33">
        <w:rPr>
          <w:b/>
          <w:lang w:val="en-US"/>
        </w:rPr>
        <w:t>/</w:t>
      </w:r>
      <w:proofErr w:type="spellStart"/>
      <w:r w:rsidRPr="003F1F33">
        <w:rPr>
          <w:b/>
          <w:lang w:val="en-US"/>
        </w:rPr>
        <w:t>instituțiile</w:t>
      </w:r>
      <w:proofErr w:type="spellEnd"/>
      <w:r w:rsidRPr="003F1F33">
        <w:rPr>
          <w:b/>
          <w:lang w:val="en-US"/>
        </w:rPr>
        <w:t xml:space="preserve"> </w:t>
      </w:r>
      <w:proofErr w:type="spellStart"/>
      <w:r w:rsidRPr="003F1F33">
        <w:rPr>
          <w:b/>
          <w:lang w:val="en-US"/>
        </w:rPr>
        <w:t>finanțate</w:t>
      </w:r>
      <w:proofErr w:type="spellEnd"/>
      <w:r w:rsidRPr="003F1F33">
        <w:rPr>
          <w:b/>
          <w:lang w:val="en-US"/>
        </w:rPr>
        <w:t xml:space="preserve"> din </w:t>
      </w:r>
      <w:proofErr w:type="spellStart"/>
      <w:r w:rsidRPr="003F1F33">
        <w:rPr>
          <w:b/>
          <w:lang w:val="en-US"/>
        </w:rPr>
        <w:t>bugetul</w:t>
      </w:r>
      <w:proofErr w:type="spellEnd"/>
      <w:r w:rsidRPr="003F1F33">
        <w:rPr>
          <w:b/>
          <w:lang w:val="en-US"/>
        </w:rPr>
        <w:t xml:space="preserve"> local </w:t>
      </w:r>
      <w:proofErr w:type="spellStart"/>
      <w:r w:rsidRPr="003F1F33">
        <w:rPr>
          <w:b/>
          <w:lang w:val="en-US"/>
        </w:rPr>
        <w:t>pentru</w:t>
      </w:r>
      <w:proofErr w:type="spellEnd"/>
      <w:r w:rsidRPr="003F1F33">
        <w:rPr>
          <w:b/>
          <w:lang w:val="en-US"/>
        </w:rPr>
        <w:t xml:space="preserve"> </w:t>
      </w:r>
      <w:proofErr w:type="spellStart"/>
      <w:r w:rsidRPr="003F1F33">
        <w:rPr>
          <w:b/>
          <w:lang w:val="en-US"/>
        </w:rPr>
        <w:t>anul</w:t>
      </w:r>
      <w:proofErr w:type="spellEnd"/>
      <w:r w:rsidRPr="003F1F33">
        <w:rPr>
          <w:b/>
          <w:lang w:val="en-US"/>
        </w:rPr>
        <w:t xml:space="preserve"> 2020</w:t>
      </w:r>
    </w:p>
    <w:p w:rsidR="00EA622B" w:rsidRPr="003F1F33" w:rsidRDefault="00EA622B" w:rsidP="00EA622B">
      <w:pPr>
        <w:rPr>
          <w:lang w:val="en-US"/>
        </w:rPr>
      </w:pPr>
    </w:p>
    <w:p w:rsidR="00EA622B" w:rsidRPr="003F1F33" w:rsidRDefault="00EA622B" w:rsidP="00EA622B">
      <w:pPr>
        <w:rPr>
          <w:lang w:val="en-US"/>
        </w:rPr>
      </w:pPr>
    </w:p>
    <w:p w:rsidR="00EA622B" w:rsidRDefault="00EA622B" w:rsidP="00EA622B">
      <w:pPr>
        <w:rPr>
          <w:lang w:val="en-US"/>
        </w:rPr>
      </w:pPr>
    </w:p>
    <w:p w:rsidR="00EA622B" w:rsidRDefault="00EA622B" w:rsidP="00EA622B">
      <w:pPr>
        <w:rPr>
          <w:lang w:val="en-US"/>
        </w:rPr>
      </w:pPr>
    </w:p>
    <w:p w:rsidR="00EA622B" w:rsidRDefault="00EA622B" w:rsidP="00EA622B">
      <w:pPr>
        <w:rPr>
          <w:lang w:val="en-US"/>
        </w:rPr>
      </w:pPr>
    </w:p>
    <w:p w:rsidR="00EA622B" w:rsidRDefault="00EA622B" w:rsidP="00EA622B">
      <w:pPr>
        <w:rPr>
          <w:lang w:val="en-US"/>
        </w:rPr>
      </w:pPr>
    </w:p>
    <w:p w:rsidR="00EA622B" w:rsidRDefault="00EA622B" w:rsidP="00EA622B">
      <w:pPr>
        <w:rPr>
          <w:lang w:val="en-US"/>
        </w:rPr>
      </w:pPr>
    </w:p>
    <w:p w:rsidR="00EA622B" w:rsidRDefault="00EA622B" w:rsidP="00EA622B">
      <w:pPr>
        <w:rPr>
          <w:lang w:val="en-US"/>
        </w:rPr>
      </w:pPr>
    </w:p>
    <w:p w:rsidR="00EA622B" w:rsidRDefault="00EA622B" w:rsidP="00EA622B">
      <w:pPr>
        <w:rPr>
          <w:lang w:val="en-US"/>
        </w:rPr>
      </w:pPr>
    </w:p>
    <w:p w:rsidR="00EA622B" w:rsidRDefault="00EA622B" w:rsidP="00EA622B">
      <w:pPr>
        <w:rPr>
          <w:lang w:val="en-US"/>
        </w:rPr>
      </w:pPr>
    </w:p>
    <w:p w:rsidR="00EA622B" w:rsidRDefault="00EA622B" w:rsidP="00EA622B">
      <w:pPr>
        <w:rPr>
          <w:lang w:val="en-US"/>
        </w:rPr>
      </w:pPr>
    </w:p>
    <w:p w:rsidR="00EA622B" w:rsidRDefault="00EA622B" w:rsidP="00EA622B">
      <w:pPr>
        <w:rPr>
          <w:lang w:val="en-US"/>
        </w:rPr>
      </w:pPr>
    </w:p>
    <w:p w:rsidR="00EA622B" w:rsidRDefault="00EA622B" w:rsidP="00EA622B">
      <w:pPr>
        <w:rPr>
          <w:lang w:val="en-US"/>
        </w:rPr>
      </w:pPr>
    </w:p>
    <w:p w:rsidR="00EA622B" w:rsidRDefault="00EA622B" w:rsidP="00EA622B">
      <w:pPr>
        <w:rPr>
          <w:lang w:val="en-US"/>
        </w:rPr>
      </w:pPr>
    </w:p>
    <w:p w:rsidR="00EA622B" w:rsidRDefault="00EA622B" w:rsidP="00EA622B">
      <w:pPr>
        <w:rPr>
          <w:lang w:val="en-US"/>
        </w:rPr>
      </w:pPr>
    </w:p>
    <w:p w:rsidR="00EA622B" w:rsidRDefault="00EA622B" w:rsidP="00EA622B">
      <w:pPr>
        <w:rPr>
          <w:lang w:val="en-US"/>
        </w:rPr>
      </w:pPr>
    </w:p>
    <w:p w:rsidR="00EA622B" w:rsidRDefault="00EA622B" w:rsidP="00EA622B">
      <w:pPr>
        <w:rPr>
          <w:lang w:val="en-US"/>
        </w:rPr>
      </w:pPr>
    </w:p>
    <w:p w:rsidR="00EA622B" w:rsidRDefault="00EA622B" w:rsidP="00EA622B">
      <w:pPr>
        <w:rPr>
          <w:lang w:val="en-US"/>
        </w:rPr>
      </w:pPr>
    </w:p>
    <w:p w:rsidR="00EA622B" w:rsidRDefault="00EA622B" w:rsidP="00EA622B">
      <w:pPr>
        <w:rPr>
          <w:lang w:val="en-US"/>
        </w:rPr>
      </w:pPr>
    </w:p>
    <w:p w:rsidR="00EA622B" w:rsidRDefault="00EA622B" w:rsidP="00EA622B">
      <w:pPr>
        <w:rPr>
          <w:lang w:val="en-US"/>
        </w:rPr>
      </w:pPr>
    </w:p>
    <w:p w:rsidR="00EA622B" w:rsidRDefault="00EA622B" w:rsidP="00EA622B">
      <w:pPr>
        <w:rPr>
          <w:lang w:val="en-US"/>
        </w:rPr>
      </w:pPr>
    </w:p>
    <w:p w:rsidR="00EA622B" w:rsidRDefault="00EA622B" w:rsidP="00EA622B">
      <w:pPr>
        <w:rPr>
          <w:lang w:val="en-US"/>
        </w:rPr>
      </w:pPr>
    </w:p>
    <w:p w:rsidR="00EA622B" w:rsidRDefault="00EA622B" w:rsidP="00EA622B">
      <w:pPr>
        <w:rPr>
          <w:lang w:val="en-US"/>
        </w:rPr>
      </w:pPr>
    </w:p>
    <w:p w:rsidR="00EA622B" w:rsidRDefault="00EA622B" w:rsidP="00EA622B">
      <w:pPr>
        <w:rPr>
          <w:lang w:val="en-US"/>
        </w:rPr>
      </w:pPr>
    </w:p>
    <w:p w:rsidR="00EA622B" w:rsidRDefault="00EA622B" w:rsidP="00EA622B">
      <w:pPr>
        <w:rPr>
          <w:lang w:val="en-US"/>
        </w:rPr>
      </w:pPr>
    </w:p>
    <w:p w:rsidR="00EA622B" w:rsidRDefault="00EA622B" w:rsidP="00EA622B">
      <w:pPr>
        <w:rPr>
          <w:lang w:val="en-US"/>
        </w:rPr>
      </w:pPr>
    </w:p>
    <w:p w:rsidR="00EA622B" w:rsidRPr="00C271D5" w:rsidRDefault="00EA622B" w:rsidP="00EA622B">
      <w:pPr>
        <w:jc w:val="both"/>
        <w:rPr>
          <w:sz w:val="28"/>
          <w:szCs w:val="28"/>
          <w:lang w:val="en-US"/>
        </w:rPr>
      </w:pPr>
      <w:r>
        <w:rPr>
          <w:lang w:val="en-US"/>
        </w:rPr>
        <w:t xml:space="preserve">                                                                                                                                             </w:t>
      </w:r>
      <w:r w:rsidRPr="00C271D5">
        <w:rPr>
          <w:b/>
          <w:sz w:val="28"/>
          <w:szCs w:val="28"/>
          <w:lang w:val="en-US"/>
        </w:rPr>
        <w:t xml:space="preserve"> </w:t>
      </w:r>
      <w:proofErr w:type="spellStart"/>
      <w:r w:rsidRPr="00C271D5">
        <w:rPr>
          <w:sz w:val="28"/>
          <w:szCs w:val="28"/>
          <w:lang w:val="en-US"/>
        </w:rPr>
        <w:t>Anexa</w:t>
      </w:r>
      <w:proofErr w:type="spellEnd"/>
      <w:r w:rsidRPr="00C271D5">
        <w:rPr>
          <w:sz w:val="28"/>
          <w:szCs w:val="28"/>
          <w:lang w:val="en-US"/>
        </w:rPr>
        <w:t xml:space="preserve"> 5</w:t>
      </w:r>
    </w:p>
    <w:p w:rsidR="00EA622B" w:rsidRPr="00C271D5" w:rsidRDefault="00EA622B" w:rsidP="00EA622B">
      <w:pPr>
        <w:jc w:val="both"/>
        <w:rPr>
          <w:sz w:val="20"/>
          <w:szCs w:val="20"/>
          <w:lang w:val="en-US"/>
        </w:rPr>
      </w:pPr>
      <w:r w:rsidRPr="00C271D5">
        <w:rPr>
          <w:sz w:val="28"/>
          <w:szCs w:val="28"/>
          <w:lang w:val="en-US"/>
        </w:rPr>
        <w:t xml:space="preserve">                                                                                           </w:t>
      </w:r>
      <w:r w:rsidRPr="00C271D5">
        <w:rPr>
          <w:sz w:val="20"/>
          <w:szCs w:val="20"/>
          <w:lang w:val="en-US"/>
        </w:rPr>
        <w:t xml:space="preserve">La </w:t>
      </w:r>
      <w:proofErr w:type="spellStart"/>
      <w:r w:rsidRPr="00C271D5">
        <w:rPr>
          <w:sz w:val="20"/>
          <w:szCs w:val="20"/>
          <w:lang w:val="en-US"/>
        </w:rPr>
        <w:t>decizia</w:t>
      </w:r>
      <w:proofErr w:type="spellEnd"/>
      <w:r w:rsidRPr="00C271D5">
        <w:rPr>
          <w:sz w:val="20"/>
          <w:szCs w:val="20"/>
          <w:lang w:val="en-US"/>
        </w:rPr>
        <w:t xml:space="preserve"> </w:t>
      </w:r>
      <w:proofErr w:type="spellStart"/>
      <w:r w:rsidRPr="00C271D5">
        <w:rPr>
          <w:sz w:val="20"/>
          <w:szCs w:val="20"/>
          <w:lang w:val="en-US"/>
        </w:rPr>
        <w:t>Nr</w:t>
      </w:r>
      <w:proofErr w:type="spellEnd"/>
      <w:r w:rsidRPr="00C271D5">
        <w:rPr>
          <w:sz w:val="20"/>
          <w:szCs w:val="20"/>
          <w:lang w:val="en-US"/>
        </w:rPr>
        <w:t xml:space="preserve">.    din  </w:t>
      </w:r>
      <w:proofErr w:type="spellStart"/>
      <w:r w:rsidRPr="00C271D5">
        <w:rPr>
          <w:sz w:val="20"/>
          <w:szCs w:val="20"/>
          <w:lang w:val="en-US"/>
        </w:rPr>
        <w:t>septembrie</w:t>
      </w:r>
      <w:proofErr w:type="spellEnd"/>
      <w:r w:rsidRPr="00C271D5">
        <w:rPr>
          <w:sz w:val="20"/>
          <w:szCs w:val="20"/>
          <w:lang w:val="en-US"/>
        </w:rPr>
        <w:t xml:space="preserve">    2020</w:t>
      </w:r>
    </w:p>
    <w:p w:rsidR="00EA622B" w:rsidRPr="00C271D5" w:rsidRDefault="00EA622B" w:rsidP="00EA622B">
      <w:pPr>
        <w:jc w:val="both"/>
        <w:rPr>
          <w:sz w:val="28"/>
          <w:szCs w:val="28"/>
          <w:lang w:val="en-US"/>
        </w:rPr>
      </w:pPr>
      <w:r w:rsidRPr="00C271D5">
        <w:rPr>
          <w:sz w:val="28"/>
          <w:szCs w:val="28"/>
          <w:lang w:val="en-US"/>
        </w:rPr>
        <w:t xml:space="preserve">                                                             </w:t>
      </w:r>
    </w:p>
    <w:p w:rsidR="00EA622B" w:rsidRPr="00C271D5" w:rsidRDefault="00EA622B" w:rsidP="00EA622B">
      <w:pPr>
        <w:jc w:val="both"/>
        <w:rPr>
          <w:b/>
          <w:sz w:val="28"/>
          <w:szCs w:val="28"/>
          <w:lang w:val="en-US"/>
        </w:rPr>
      </w:pPr>
      <w:r w:rsidRPr="00C271D5">
        <w:rPr>
          <w:b/>
          <w:sz w:val="28"/>
          <w:szCs w:val="28"/>
          <w:lang w:val="en-US"/>
        </w:rPr>
        <w:t xml:space="preserve">                                          </w:t>
      </w:r>
      <w:proofErr w:type="spellStart"/>
      <w:r w:rsidRPr="00C271D5">
        <w:rPr>
          <w:b/>
          <w:sz w:val="28"/>
          <w:szCs w:val="28"/>
          <w:lang w:val="en-US"/>
        </w:rPr>
        <w:t>Descifrarea</w:t>
      </w:r>
      <w:proofErr w:type="spellEnd"/>
      <w:r w:rsidRPr="00C271D5">
        <w:rPr>
          <w:b/>
          <w:sz w:val="28"/>
          <w:szCs w:val="28"/>
          <w:lang w:val="en-US"/>
        </w:rPr>
        <w:t xml:space="preserve">  </w:t>
      </w:r>
      <w:proofErr w:type="spellStart"/>
      <w:r w:rsidRPr="00C271D5">
        <w:rPr>
          <w:b/>
          <w:sz w:val="28"/>
          <w:szCs w:val="28"/>
          <w:lang w:val="en-US"/>
        </w:rPr>
        <w:t>cheltuielilor</w:t>
      </w:r>
      <w:proofErr w:type="spellEnd"/>
      <w:r w:rsidRPr="00C271D5">
        <w:rPr>
          <w:b/>
          <w:sz w:val="28"/>
          <w:szCs w:val="28"/>
          <w:lang w:val="en-US"/>
        </w:rPr>
        <w:t xml:space="preserve"> </w:t>
      </w:r>
      <w:proofErr w:type="spellStart"/>
      <w:r w:rsidRPr="00C271D5">
        <w:rPr>
          <w:b/>
          <w:sz w:val="28"/>
          <w:szCs w:val="28"/>
          <w:lang w:val="en-US"/>
        </w:rPr>
        <w:t>pe</w:t>
      </w:r>
      <w:proofErr w:type="spellEnd"/>
      <w:r w:rsidRPr="00C271D5">
        <w:rPr>
          <w:b/>
          <w:sz w:val="28"/>
          <w:szCs w:val="28"/>
          <w:lang w:val="en-US"/>
        </w:rPr>
        <w:t xml:space="preserve"> </w:t>
      </w:r>
      <w:proofErr w:type="spellStart"/>
      <w:r w:rsidRPr="00C271D5">
        <w:rPr>
          <w:b/>
          <w:sz w:val="28"/>
          <w:szCs w:val="28"/>
          <w:lang w:val="en-US"/>
        </w:rPr>
        <w:t>articole</w:t>
      </w:r>
      <w:proofErr w:type="spellEnd"/>
      <w:r w:rsidRPr="00C271D5">
        <w:rPr>
          <w:b/>
          <w:sz w:val="28"/>
          <w:szCs w:val="28"/>
          <w:lang w:val="en-US"/>
        </w:rPr>
        <w:t>:</w:t>
      </w:r>
    </w:p>
    <w:p w:rsidR="00EA622B" w:rsidRPr="00C271D5" w:rsidRDefault="00EA622B" w:rsidP="00EA622B">
      <w:pPr>
        <w:jc w:val="both"/>
        <w:rPr>
          <w:b/>
          <w:sz w:val="28"/>
          <w:szCs w:val="28"/>
          <w:lang w:val="en-US"/>
        </w:rPr>
      </w:pPr>
    </w:p>
    <w:p w:rsidR="00EA622B" w:rsidRPr="00C271D5" w:rsidRDefault="00EA622B" w:rsidP="00EA622B">
      <w:pPr>
        <w:jc w:val="both"/>
        <w:rPr>
          <w:b/>
          <w:sz w:val="28"/>
          <w:szCs w:val="28"/>
          <w:lang w:val="en-US"/>
        </w:rPr>
      </w:pPr>
      <w:r w:rsidRPr="00C271D5">
        <w:rPr>
          <w:b/>
          <w:sz w:val="28"/>
          <w:szCs w:val="28"/>
          <w:lang w:val="en-US"/>
        </w:rPr>
        <w:t xml:space="preserve">                                               </w:t>
      </w:r>
      <w:proofErr w:type="spellStart"/>
      <w:r w:rsidRPr="00C271D5">
        <w:rPr>
          <w:b/>
          <w:i/>
          <w:sz w:val="36"/>
          <w:szCs w:val="36"/>
          <w:lang w:val="en-US"/>
        </w:rPr>
        <w:t>Gradinita</w:t>
      </w:r>
      <w:proofErr w:type="spellEnd"/>
      <w:r w:rsidRPr="00C271D5">
        <w:rPr>
          <w:b/>
          <w:i/>
          <w:sz w:val="36"/>
          <w:szCs w:val="36"/>
          <w:lang w:val="en-US"/>
        </w:rPr>
        <w:t xml:space="preserve"> Nr.1</w:t>
      </w:r>
    </w:p>
    <w:p w:rsidR="00EA622B" w:rsidRPr="00C271D5" w:rsidRDefault="00EA622B" w:rsidP="00EA622B">
      <w:pPr>
        <w:ind w:left="360"/>
        <w:jc w:val="both"/>
        <w:rPr>
          <w:b/>
          <w:lang w:val="en-US"/>
        </w:rPr>
      </w:pPr>
      <w:r w:rsidRPr="00C271D5">
        <w:rPr>
          <w:b/>
          <w:lang w:val="en-US"/>
        </w:rPr>
        <w:t xml:space="preserve"> </w:t>
      </w:r>
    </w:p>
    <w:p w:rsidR="00EA622B" w:rsidRDefault="00EA622B" w:rsidP="00EA622B">
      <w:pPr>
        <w:pStyle w:val="ListParagraph"/>
        <w:numPr>
          <w:ilvl w:val="0"/>
          <w:numId w:val="5"/>
        </w:numPr>
        <w:jc w:val="both"/>
        <w:rPr>
          <w:b/>
        </w:rPr>
      </w:pPr>
      <w:r w:rsidRPr="00381784">
        <w:rPr>
          <w:b/>
        </w:rPr>
        <w:t>Art.</w:t>
      </w:r>
      <w:r>
        <w:rPr>
          <w:b/>
        </w:rPr>
        <w:t>222110 „Energie electrica”                                          - 10.0  mii lei</w:t>
      </w:r>
    </w:p>
    <w:p w:rsidR="00EA622B" w:rsidRPr="00C271D5" w:rsidRDefault="00EA622B" w:rsidP="00EA622B">
      <w:pPr>
        <w:ind w:left="360"/>
        <w:jc w:val="both"/>
        <w:rPr>
          <w:b/>
          <w:lang w:val="en-US"/>
        </w:rPr>
      </w:pPr>
      <w:r w:rsidRPr="00C271D5">
        <w:rPr>
          <w:b/>
          <w:lang w:val="en-US"/>
        </w:rPr>
        <w:t xml:space="preserve">      </w:t>
      </w:r>
      <w:r>
        <w:rPr>
          <w:b/>
          <w:lang w:val="en-US"/>
        </w:rPr>
        <w:t xml:space="preserve">  </w:t>
      </w:r>
      <w:r w:rsidRPr="00C271D5">
        <w:rPr>
          <w:b/>
          <w:lang w:val="en-US"/>
        </w:rPr>
        <w:t>Art.222500 „</w:t>
      </w:r>
      <w:proofErr w:type="spellStart"/>
      <w:r w:rsidRPr="00C271D5">
        <w:rPr>
          <w:b/>
          <w:lang w:val="en-US"/>
        </w:rPr>
        <w:t>Reparatie</w:t>
      </w:r>
      <w:proofErr w:type="spellEnd"/>
      <w:r w:rsidRPr="00C271D5">
        <w:rPr>
          <w:b/>
          <w:lang w:val="en-US"/>
        </w:rPr>
        <w:t xml:space="preserve"> </w:t>
      </w:r>
      <w:proofErr w:type="spellStart"/>
      <w:r w:rsidRPr="00C271D5">
        <w:rPr>
          <w:b/>
          <w:lang w:val="en-US"/>
        </w:rPr>
        <w:t>curenta</w:t>
      </w:r>
      <w:proofErr w:type="spellEnd"/>
      <w:r w:rsidRPr="00C271D5">
        <w:rPr>
          <w:b/>
          <w:lang w:val="en-US"/>
        </w:rPr>
        <w:t>”                                         -   5.0 mii lei</w:t>
      </w:r>
    </w:p>
    <w:p w:rsidR="00EA622B" w:rsidRPr="00C271D5" w:rsidRDefault="00EA622B" w:rsidP="00EA622B">
      <w:pPr>
        <w:pStyle w:val="ListParagraph"/>
        <w:jc w:val="both"/>
        <w:rPr>
          <w:b/>
          <w:lang w:val="en-US"/>
        </w:rPr>
      </w:pPr>
      <w:r w:rsidRPr="00C271D5">
        <w:rPr>
          <w:b/>
          <w:lang w:val="en-US"/>
        </w:rPr>
        <w:t>Art.222600 „</w:t>
      </w:r>
      <w:proofErr w:type="spellStart"/>
      <w:r w:rsidRPr="00C271D5">
        <w:rPr>
          <w:b/>
          <w:lang w:val="en-US"/>
        </w:rPr>
        <w:t>Formare</w:t>
      </w:r>
      <w:proofErr w:type="spellEnd"/>
      <w:r w:rsidRPr="00C271D5">
        <w:rPr>
          <w:b/>
          <w:lang w:val="en-US"/>
        </w:rPr>
        <w:t xml:space="preserve"> </w:t>
      </w:r>
      <w:proofErr w:type="spellStart"/>
      <w:r w:rsidRPr="00C271D5">
        <w:rPr>
          <w:b/>
          <w:lang w:val="en-US"/>
        </w:rPr>
        <w:t>profesionala</w:t>
      </w:r>
      <w:proofErr w:type="spellEnd"/>
      <w:r w:rsidRPr="00C271D5">
        <w:rPr>
          <w:b/>
          <w:lang w:val="en-US"/>
        </w:rPr>
        <w:t>”                                  -   5.0 mii lei</w:t>
      </w:r>
    </w:p>
    <w:p w:rsidR="00EA622B" w:rsidRPr="00C271D5" w:rsidRDefault="00EA622B" w:rsidP="00EA622B">
      <w:pPr>
        <w:pStyle w:val="ListParagraph"/>
        <w:numPr>
          <w:ilvl w:val="0"/>
          <w:numId w:val="5"/>
        </w:numPr>
        <w:jc w:val="both"/>
        <w:rPr>
          <w:b/>
          <w:lang w:val="en-US"/>
        </w:rPr>
      </w:pPr>
      <w:r w:rsidRPr="00C271D5">
        <w:rPr>
          <w:b/>
          <w:lang w:val="en-US"/>
        </w:rPr>
        <w:t>Art.222980  „</w:t>
      </w:r>
      <w:proofErr w:type="spellStart"/>
      <w:r w:rsidRPr="00C271D5">
        <w:rPr>
          <w:b/>
          <w:lang w:val="en-US"/>
        </w:rPr>
        <w:t>Servicii</w:t>
      </w:r>
      <w:proofErr w:type="spellEnd"/>
      <w:r w:rsidRPr="00C271D5">
        <w:rPr>
          <w:b/>
          <w:lang w:val="en-US"/>
        </w:rPr>
        <w:t xml:space="preserve"> </w:t>
      </w:r>
      <w:proofErr w:type="spellStart"/>
      <w:r w:rsidRPr="00C271D5">
        <w:rPr>
          <w:b/>
          <w:lang w:val="en-US"/>
        </w:rPr>
        <w:t>postale</w:t>
      </w:r>
      <w:proofErr w:type="spellEnd"/>
      <w:r w:rsidRPr="00C271D5">
        <w:rPr>
          <w:b/>
          <w:lang w:val="en-US"/>
        </w:rPr>
        <w:t>”                                             -   2.0 mii lei</w:t>
      </w:r>
    </w:p>
    <w:p w:rsidR="00EA622B" w:rsidRPr="00383C65" w:rsidRDefault="00EA622B" w:rsidP="00EA622B">
      <w:pPr>
        <w:pStyle w:val="ListParagraph"/>
        <w:numPr>
          <w:ilvl w:val="0"/>
          <w:numId w:val="5"/>
        </w:numPr>
        <w:jc w:val="both"/>
        <w:rPr>
          <w:b/>
        </w:rPr>
      </w:pPr>
      <w:r w:rsidRPr="00C271D5">
        <w:rPr>
          <w:b/>
          <w:lang w:val="en-US"/>
        </w:rPr>
        <w:t xml:space="preserve"> </w:t>
      </w:r>
      <w:r w:rsidRPr="00383C65">
        <w:rPr>
          <w:b/>
        </w:rPr>
        <w:t xml:space="preserve">Art.334110 „ Procurarea medicamentelor”                    </w:t>
      </w:r>
      <w:r>
        <w:rPr>
          <w:b/>
        </w:rPr>
        <w:t xml:space="preserve">  </w:t>
      </w:r>
      <w:r w:rsidRPr="00383C65">
        <w:rPr>
          <w:b/>
        </w:rPr>
        <w:t xml:space="preserve">  - 2.0 mii lei </w:t>
      </w:r>
    </w:p>
    <w:p w:rsidR="00EA622B" w:rsidRPr="00C271D5" w:rsidRDefault="00EA622B" w:rsidP="00EA622B">
      <w:pPr>
        <w:pStyle w:val="ListParagraph"/>
        <w:numPr>
          <w:ilvl w:val="0"/>
          <w:numId w:val="5"/>
        </w:numPr>
        <w:jc w:val="both"/>
        <w:rPr>
          <w:b/>
          <w:lang w:val="en-US"/>
        </w:rPr>
      </w:pPr>
      <w:r w:rsidRPr="00C271D5">
        <w:rPr>
          <w:b/>
          <w:lang w:val="en-US"/>
        </w:rPr>
        <w:t>Art.336110 „</w:t>
      </w:r>
      <w:proofErr w:type="spellStart"/>
      <w:r w:rsidRPr="00C271D5">
        <w:rPr>
          <w:b/>
          <w:lang w:val="en-US"/>
        </w:rPr>
        <w:t>Procurarea</w:t>
      </w:r>
      <w:proofErr w:type="spellEnd"/>
      <w:r w:rsidRPr="00C271D5">
        <w:rPr>
          <w:b/>
          <w:lang w:val="en-US"/>
        </w:rPr>
        <w:t xml:space="preserve"> </w:t>
      </w:r>
      <w:proofErr w:type="spellStart"/>
      <w:r w:rsidRPr="00C271D5">
        <w:rPr>
          <w:b/>
          <w:lang w:val="en-US"/>
        </w:rPr>
        <w:t>marf</w:t>
      </w:r>
      <w:proofErr w:type="spellEnd"/>
      <w:r w:rsidRPr="00C271D5">
        <w:rPr>
          <w:b/>
          <w:lang w:val="en-US"/>
        </w:rPr>
        <w:t xml:space="preserve">. de </w:t>
      </w:r>
      <w:proofErr w:type="spellStart"/>
      <w:r w:rsidRPr="00C271D5">
        <w:rPr>
          <w:b/>
          <w:lang w:val="en-US"/>
        </w:rPr>
        <w:t>uz</w:t>
      </w:r>
      <w:proofErr w:type="spellEnd"/>
      <w:r w:rsidRPr="00C271D5">
        <w:rPr>
          <w:b/>
          <w:lang w:val="en-US"/>
        </w:rPr>
        <w:t xml:space="preserve"> </w:t>
      </w:r>
      <w:proofErr w:type="spellStart"/>
      <w:r w:rsidRPr="00C271D5">
        <w:rPr>
          <w:b/>
          <w:lang w:val="en-US"/>
        </w:rPr>
        <w:t>gospodaresc</w:t>
      </w:r>
      <w:proofErr w:type="spellEnd"/>
      <w:r w:rsidRPr="00C271D5">
        <w:rPr>
          <w:b/>
          <w:lang w:val="en-US"/>
        </w:rPr>
        <w:t>”           -  6.0 mii lei</w:t>
      </w:r>
    </w:p>
    <w:p w:rsidR="00EA622B" w:rsidRPr="00C271D5" w:rsidRDefault="00EA622B" w:rsidP="00EA622B">
      <w:pPr>
        <w:pStyle w:val="ListParagraph"/>
        <w:numPr>
          <w:ilvl w:val="0"/>
          <w:numId w:val="5"/>
        </w:numPr>
        <w:jc w:val="both"/>
        <w:rPr>
          <w:b/>
          <w:lang w:val="en-US"/>
        </w:rPr>
      </w:pPr>
      <w:r w:rsidRPr="00C271D5">
        <w:rPr>
          <w:b/>
          <w:lang w:val="en-US"/>
        </w:rPr>
        <w:t>Art. 337110 „</w:t>
      </w:r>
      <w:proofErr w:type="spellStart"/>
      <w:r w:rsidRPr="00C271D5">
        <w:rPr>
          <w:b/>
          <w:lang w:val="en-US"/>
        </w:rPr>
        <w:t>Procurarea</w:t>
      </w:r>
      <w:proofErr w:type="spellEnd"/>
      <w:r w:rsidRPr="00C271D5">
        <w:rPr>
          <w:b/>
          <w:lang w:val="en-US"/>
        </w:rPr>
        <w:t xml:space="preserve"> mater.de </w:t>
      </w:r>
      <w:proofErr w:type="spellStart"/>
      <w:r w:rsidRPr="00C271D5">
        <w:rPr>
          <w:b/>
          <w:lang w:val="en-US"/>
        </w:rPr>
        <w:t>reparatie</w:t>
      </w:r>
      <w:proofErr w:type="spellEnd"/>
      <w:r w:rsidRPr="00C271D5">
        <w:rPr>
          <w:b/>
          <w:lang w:val="en-US"/>
        </w:rPr>
        <w:t>”                  - 20.0 mii lei</w:t>
      </w:r>
    </w:p>
    <w:p w:rsidR="00EA622B" w:rsidRDefault="00EA622B" w:rsidP="00EA622B">
      <w:pPr>
        <w:pStyle w:val="ListParagraph"/>
        <w:numPr>
          <w:ilvl w:val="0"/>
          <w:numId w:val="5"/>
        </w:numPr>
        <w:jc w:val="both"/>
        <w:rPr>
          <w:b/>
        </w:rPr>
      </w:pPr>
      <w:r>
        <w:rPr>
          <w:b/>
        </w:rPr>
        <w:t xml:space="preserve">Art.339110 „Alte </w:t>
      </w:r>
      <w:proofErr w:type="spellStart"/>
      <w:r>
        <w:rPr>
          <w:b/>
        </w:rPr>
        <w:t>procurari</w:t>
      </w:r>
      <w:proofErr w:type="spellEnd"/>
      <w:r>
        <w:rPr>
          <w:b/>
        </w:rPr>
        <w:t>”                                               - 20.0 mii lei</w:t>
      </w:r>
    </w:p>
    <w:p w:rsidR="00EA622B" w:rsidRDefault="00EA622B" w:rsidP="00EA622B">
      <w:pPr>
        <w:ind w:left="360"/>
        <w:jc w:val="both"/>
        <w:rPr>
          <w:b/>
        </w:rPr>
      </w:pPr>
      <w:r>
        <w:rPr>
          <w:b/>
        </w:rPr>
        <w:t xml:space="preserve">           </w:t>
      </w:r>
    </w:p>
    <w:p w:rsidR="00EA622B" w:rsidRPr="00C271D5" w:rsidRDefault="00EA622B" w:rsidP="00EA622B">
      <w:pPr>
        <w:jc w:val="both"/>
        <w:rPr>
          <w:b/>
          <w:sz w:val="28"/>
          <w:szCs w:val="28"/>
          <w:lang w:val="en-US"/>
        </w:rPr>
      </w:pPr>
      <w:r>
        <w:rPr>
          <w:b/>
          <w:sz w:val="28"/>
          <w:szCs w:val="28"/>
          <w:lang w:val="en-US"/>
        </w:rPr>
        <w:t xml:space="preserve">                                   </w:t>
      </w:r>
      <w:r w:rsidRPr="00C271D5">
        <w:rPr>
          <w:b/>
          <w:sz w:val="28"/>
          <w:szCs w:val="28"/>
          <w:lang w:val="en-US"/>
        </w:rPr>
        <w:t xml:space="preserve"> T O T A L :                                      70.0 mii lei</w:t>
      </w:r>
    </w:p>
    <w:p w:rsidR="00EA622B" w:rsidRPr="00C271D5" w:rsidRDefault="00EA622B" w:rsidP="00EA622B">
      <w:pPr>
        <w:jc w:val="both"/>
        <w:rPr>
          <w:b/>
          <w:sz w:val="28"/>
          <w:szCs w:val="28"/>
          <w:lang w:val="en-US"/>
        </w:rPr>
      </w:pPr>
      <w:r w:rsidRPr="00C271D5">
        <w:rPr>
          <w:b/>
          <w:sz w:val="28"/>
          <w:szCs w:val="28"/>
          <w:lang w:val="en-US"/>
        </w:rPr>
        <w:t xml:space="preserve">                               </w:t>
      </w:r>
      <w:r w:rsidRPr="00C271D5">
        <w:rPr>
          <w:b/>
          <w:i/>
          <w:sz w:val="36"/>
          <w:szCs w:val="36"/>
          <w:lang w:val="en-US"/>
        </w:rPr>
        <w:t xml:space="preserve"> </w:t>
      </w:r>
      <w:r w:rsidRPr="00C271D5">
        <w:rPr>
          <w:b/>
          <w:sz w:val="28"/>
          <w:szCs w:val="28"/>
          <w:lang w:val="en-US"/>
        </w:rPr>
        <w:t xml:space="preserve"> </w:t>
      </w:r>
    </w:p>
    <w:p w:rsidR="00EA622B" w:rsidRPr="00C271D5" w:rsidRDefault="00EA622B" w:rsidP="00EA622B">
      <w:pPr>
        <w:jc w:val="both"/>
        <w:rPr>
          <w:sz w:val="36"/>
          <w:szCs w:val="36"/>
          <w:lang w:val="en-US"/>
        </w:rPr>
      </w:pPr>
      <w:r w:rsidRPr="00C271D5">
        <w:rPr>
          <w:b/>
          <w:sz w:val="28"/>
          <w:szCs w:val="28"/>
          <w:lang w:val="en-US"/>
        </w:rPr>
        <w:t xml:space="preserve">                                             </w:t>
      </w:r>
      <w:proofErr w:type="spellStart"/>
      <w:r w:rsidRPr="00C271D5">
        <w:rPr>
          <w:b/>
          <w:i/>
          <w:sz w:val="36"/>
          <w:szCs w:val="36"/>
          <w:lang w:val="en-US"/>
        </w:rPr>
        <w:t>Gradinita</w:t>
      </w:r>
      <w:proofErr w:type="spellEnd"/>
      <w:r w:rsidRPr="00C271D5">
        <w:rPr>
          <w:b/>
          <w:i/>
          <w:sz w:val="36"/>
          <w:szCs w:val="36"/>
          <w:lang w:val="en-US"/>
        </w:rPr>
        <w:t xml:space="preserve"> Nr.2</w:t>
      </w:r>
    </w:p>
    <w:p w:rsidR="00EA622B" w:rsidRPr="00C271D5" w:rsidRDefault="00EA622B" w:rsidP="00EA622B">
      <w:pPr>
        <w:ind w:left="360"/>
        <w:jc w:val="both"/>
        <w:rPr>
          <w:b/>
          <w:lang w:val="en-US"/>
        </w:rPr>
      </w:pPr>
      <w:r w:rsidRPr="00C271D5">
        <w:rPr>
          <w:b/>
          <w:lang w:val="en-US"/>
        </w:rPr>
        <w:t xml:space="preserve"> </w:t>
      </w:r>
    </w:p>
    <w:p w:rsidR="00EA622B" w:rsidRPr="00C271D5" w:rsidRDefault="00EA622B" w:rsidP="00EA622B">
      <w:pPr>
        <w:ind w:left="360"/>
        <w:jc w:val="both"/>
        <w:rPr>
          <w:b/>
          <w:lang w:val="en-US"/>
        </w:rPr>
      </w:pPr>
      <w:r w:rsidRPr="00C271D5">
        <w:rPr>
          <w:b/>
          <w:sz w:val="28"/>
          <w:szCs w:val="28"/>
          <w:lang w:val="en-US"/>
        </w:rPr>
        <w:t xml:space="preserve">  </w:t>
      </w:r>
    </w:p>
    <w:p w:rsidR="00EA622B" w:rsidRPr="00C271D5" w:rsidRDefault="00EA622B" w:rsidP="00EA622B">
      <w:pPr>
        <w:pStyle w:val="ListParagraph"/>
        <w:jc w:val="both"/>
        <w:rPr>
          <w:b/>
          <w:lang w:val="en-US"/>
        </w:rPr>
      </w:pPr>
      <w:r w:rsidRPr="00C271D5">
        <w:rPr>
          <w:b/>
          <w:lang w:val="en-US"/>
        </w:rPr>
        <w:t>Art.222140 „</w:t>
      </w:r>
      <w:proofErr w:type="spellStart"/>
      <w:r w:rsidRPr="00C271D5">
        <w:rPr>
          <w:b/>
          <w:lang w:val="en-US"/>
        </w:rPr>
        <w:t>Servicii</w:t>
      </w:r>
      <w:proofErr w:type="spellEnd"/>
      <w:r w:rsidRPr="00C271D5">
        <w:rPr>
          <w:b/>
          <w:lang w:val="en-US"/>
        </w:rPr>
        <w:t xml:space="preserve"> </w:t>
      </w:r>
      <w:proofErr w:type="spellStart"/>
      <w:r w:rsidRPr="00C271D5">
        <w:rPr>
          <w:b/>
          <w:lang w:val="en-US"/>
        </w:rPr>
        <w:t>apa</w:t>
      </w:r>
      <w:proofErr w:type="spellEnd"/>
      <w:r w:rsidRPr="00C271D5">
        <w:rPr>
          <w:b/>
          <w:lang w:val="en-US"/>
        </w:rPr>
        <w:t xml:space="preserve"> </w:t>
      </w:r>
      <w:proofErr w:type="spellStart"/>
      <w:r w:rsidRPr="00C271D5">
        <w:rPr>
          <w:b/>
          <w:lang w:val="en-US"/>
        </w:rPr>
        <w:t>si</w:t>
      </w:r>
      <w:proofErr w:type="spellEnd"/>
      <w:r w:rsidRPr="00C271D5">
        <w:rPr>
          <w:b/>
          <w:lang w:val="en-US"/>
        </w:rPr>
        <w:t xml:space="preserve"> </w:t>
      </w:r>
      <w:proofErr w:type="spellStart"/>
      <w:r w:rsidRPr="00C271D5">
        <w:rPr>
          <w:b/>
          <w:lang w:val="en-US"/>
        </w:rPr>
        <w:t>canalizare</w:t>
      </w:r>
      <w:proofErr w:type="spellEnd"/>
      <w:r w:rsidRPr="00C271D5">
        <w:rPr>
          <w:b/>
          <w:lang w:val="en-US"/>
        </w:rPr>
        <w:t>”                            -  17.0 mii lei</w:t>
      </w:r>
    </w:p>
    <w:p w:rsidR="00EA622B" w:rsidRPr="00C271D5" w:rsidRDefault="00EA622B" w:rsidP="00EA622B">
      <w:pPr>
        <w:pStyle w:val="ListParagraph"/>
        <w:numPr>
          <w:ilvl w:val="0"/>
          <w:numId w:val="5"/>
        </w:numPr>
        <w:jc w:val="both"/>
        <w:rPr>
          <w:b/>
          <w:lang w:val="en-US"/>
        </w:rPr>
      </w:pPr>
      <w:r w:rsidRPr="00C271D5">
        <w:rPr>
          <w:b/>
          <w:lang w:val="en-US"/>
        </w:rPr>
        <w:t xml:space="preserve"> Art.222500 „</w:t>
      </w:r>
      <w:proofErr w:type="spellStart"/>
      <w:r w:rsidRPr="00C271D5">
        <w:rPr>
          <w:b/>
          <w:lang w:val="en-US"/>
        </w:rPr>
        <w:t>Reparatie</w:t>
      </w:r>
      <w:proofErr w:type="spellEnd"/>
      <w:r w:rsidRPr="00C271D5">
        <w:rPr>
          <w:b/>
          <w:lang w:val="en-US"/>
        </w:rPr>
        <w:t xml:space="preserve"> </w:t>
      </w:r>
      <w:proofErr w:type="spellStart"/>
      <w:r w:rsidRPr="00C271D5">
        <w:rPr>
          <w:b/>
          <w:lang w:val="en-US"/>
        </w:rPr>
        <w:t>curenta</w:t>
      </w:r>
      <w:proofErr w:type="spellEnd"/>
      <w:r w:rsidRPr="00C271D5">
        <w:rPr>
          <w:b/>
          <w:lang w:val="en-US"/>
        </w:rPr>
        <w:t>”                                       -   2.0 mii lei</w:t>
      </w:r>
    </w:p>
    <w:p w:rsidR="00EA622B" w:rsidRPr="00C271D5" w:rsidRDefault="00EA622B" w:rsidP="00EA622B">
      <w:pPr>
        <w:pStyle w:val="ListParagraph"/>
        <w:numPr>
          <w:ilvl w:val="0"/>
          <w:numId w:val="5"/>
        </w:numPr>
        <w:jc w:val="both"/>
        <w:rPr>
          <w:b/>
          <w:lang w:val="en-US"/>
        </w:rPr>
      </w:pPr>
      <w:r w:rsidRPr="00C271D5">
        <w:rPr>
          <w:b/>
          <w:lang w:val="en-US"/>
        </w:rPr>
        <w:t>Art.222600 „</w:t>
      </w:r>
      <w:proofErr w:type="spellStart"/>
      <w:r w:rsidRPr="00C271D5">
        <w:rPr>
          <w:b/>
          <w:lang w:val="en-US"/>
        </w:rPr>
        <w:t>Formare</w:t>
      </w:r>
      <w:proofErr w:type="spellEnd"/>
      <w:r w:rsidRPr="00C271D5">
        <w:rPr>
          <w:b/>
          <w:lang w:val="en-US"/>
        </w:rPr>
        <w:t xml:space="preserve"> </w:t>
      </w:r>
      <w:proofErr w:type="spellStart"/>
      <w:r w:rsidRPr="00C271D5">
        <w:rPr>
          <w:b/>
          <w:lang w:val="en-US"/>
        </w:rPr>
        <w:t>profesionala</w:t>
      </w:r>
      <w:proofErr w:type="spellEnd"/>
      <w:r w:rsidRPr="00C271D5">
        <w:rPr>
          <w:b/>
          <w:lang w:val="en-US"/>
        </w:rPr>
        <w:t>”                                  -   5.0 mii lei</w:t>
      </w:r>
    </w:p>
    <w:p w:rsidR="00EA622B" w:rsidRPr="009D6AFA" w:rsidRDefault="00EA622B" w:rsidP="00EA622B">
      <w:pPr>
        <w:pStyle w:val="ListParagraph"/>
        <w:numPr>
          <w:ilvl w:val="0"/>
          <w:numId w:val="5"/>
        </w:numPr>
        <w:jc w:val="both"/>
        <w:rPr>
          <w:b/>
        </w:rPr>
      </w:pPr>
      <w:r w:rsidRPr="00C271D5">
        <w:rPr>
          <w:b/>
          <w:lang w:val="en-US"/>
        </w:rPr>
        <w:t xml:space="preserve"> </w:t>
      </w:r>
      <w:r w:rsidRPr="009D6AFA">
        <w:rPr>
          <w:b/>
        </w:rPr>
        <w:t xml:space="preserve">Art.222980 „Servicii </w:t>
      </w:r>
      <w:proofErr w:type="spellStart"/>
      <w:r w:rsidRPr="009D6AFA">
        <w:rPr>
          <w:b/>
        </w:rPr>
        <w:t>postale</w:t>
      </w:r>
      <w:proofErr w:type="spellEnd"/>
      <w:r w:rsidRPr="009D6AFA">
        <w:rPr>
          <w:b/>
        </w:rPr>
        <w:t xml:space="preserve">”                 </w:t>
      </w:r>
      <w:r>
        <w:rPr>
          <w:b/>
        </w:rPr>
        <w:t xml:space="preserve">                            -   </w:t>
      </w:r>
      <w:r w:rsidRPr="009D6AFA">
        <w:rPr>
          <w:b/>
        </w:rPr>
        <w:t>2.0 mii lei</w:t>
      </w:r>
    </w:p>
    <w:p w:rsidR="00EA622B" w:rsidRPr="009D6AFA" w:rsidRDefault="00EA622B" w:rsidP="00EA622B">
      <w:pPr>
        <w:pStyle w:val="ListParagraph"/>
        <w:numPr>
          <w:ilvl w:val="0"/>
          <w:numId w:val="5"/>
        </w:numPr>
        <w:jc w:val="both"/>
        <w:rPr>
          <w:b/>
        </w:rPr>
      </w:pPr>
      <w:r>
        <w:rPr>
          <w:b/>
        </w:rPr>
        <w:t xml:space="preserve"> </w:t>
      </w:r>
      <w:r w:rsidRPr="009D6AFA">
        <w:rPr>
          <w:b/>
        </w:rPr>
        <w:t xml:space="preserve">Art.334110 „ Procurarea medicamentelor”                      -   2.0 mii lei </w:t>
      </w:r>
    </w:p>
    <w:p w:rsidR="00EA622B" w:rsidRPr="00C271D5" w:rsidRDefault="00EA622B" w:rsidP="00EA622B">
      <w:pPr>
        <w:pStyle w:val="ListParagraph"/>
        <w:numPr>
          <w:ilvl w:val="0"/>
          <w:numId w:val="5"/>
        </w:numPr>
        <w:jc w:val="both"/>
        <w:rPr>
          <w:b/>
          <w:lang w:val="en-US"/>
        </w:rPr>
      </w:pPr>
      <w:r w:rsidRPr="00C271D5">
        <w:rPr>
          <w:b/>
          <w:lang w:val="en-US"/>
        </w:rPr>
        <w:t>Art.336110 „</w:t>
      </w:r>
      <w:proofErr w:type="spellStart"/>
      <w:r w:rsidRPr="00C271D5">
        <w:rPr>
          <w:b/>
          <w:lang w:val="en-US"/>
        </w:rPr>
        <w:t>Procurarea</w:t>
      </w:r>
      <w:proofErr w:type="spellEnd"/>
      <w:r w:rsidRPr="00C271D5">
        <w:rPr>
          <w:b/>
          <w:lang w:val="en-US"/>
        </w:rPr>
        <w:t xml:space="preserve"> </w:t>
      </w:r>
      <w:proofErr w:type="spellStart"/>
      <w:r w:rsidRPr="00C271D5">
        <w:rPr>
          <w:b/>
          <w:lang w:val="en-US"/>
        </w:rPr>
        <w:t>marf</w:t>
      </w:r>
      <w:proofErr w:type="spellEnd"/>
      <w:r w:rsidRPr="00C271D5">
        <w:rPr>
          <w:b/>
          <w:lang w:val="en-US"/>
        </w:rPr>
        <w:t xml:space="preserve">. de </w:t>
      </w:r>
      <w:proofErr w:type="spellStart"/>
      <w:r w:rsidRPr="00C271D5">
        <w:rPr>
          <w:b/>
          <w:lang w:val="en-US"/>
        </w:rPr>
        <w:t>uz</w:t>
      </w:r>
      <w:proofErr w:type="spellEnd"/>
      <w:r w:rsidRPr="00C271D5">
        <w:rPr>
          <w:b/>
          <w:lang w:val="en-US"/>
        </w:rPr>
        <w:t xml:space="preserve"> </w:t>
      </w:r>
      <w:proofErr w:type="spellStart"/>
      <w:r w:rsidRPr="00C271D5">
        <w:rPr>
          <w:b/>
          <w:lang w:val="en-US"/>
        </w:rPr>
        <w:t>gospodaresc</w:t>
      </w:r>
      <w:proofErr w:type="spellEnd"/>
      <w:r w:rsidRPr="00C271D5">
        <w:rPr>
          <w:b/>
          <w:lang w:val="en-US"/>
        </w:rPr>
        <w:t>”          -   2.0 mii lei</w:t>
      </w:r>
    </w:p>
    <w:p w:rsidR="00EA622B" w:rsidRPr="00C271D5" w:rsidRDefault="00EA622B" w:rsidP="00EA622B">
      <w:pPr>
        <w:pStyle w:val="ListParagraph"/>
        <w:numPr>
          <w:ilvl w:val="0"/>
          <w:numId w:val="5"/>
        </w:numPr>
        <w:jc w:val="both"/>
        <w:rPr>
          <w:b/>
          <w:lang w:val="en-US"/>
        </w:rPr>
      </w:pPr>
      <w:r w:rsidRPr="00C271D5">
        <w:rPr>
          <w:b/>
          <w:lang w:val="en-US"/>
        </w:rPr>
        <w:t>Art. 337110 „</w:t>
      </w:r>
      <w:proofErr w:type="spellStart"/>
      <w:r w:rsidRPr="00C271D5">
        <w:rPr>
          <w:b/>
          <w:lang w:val="en-US"/>
        </w:rPr>
        <w:t>Procurarea</w:t>
      </w:r>
      <w:proofErr w:type="spellEnd"/>
      <w:r w:rsidRPr="00C271D5">
        <w:rPr>
          <w:b/>
          <w:lang w:val="en-US"/>
        </w:rPr>
        <w:t xml:space="preserve"> mater.de </w:t>
      </w:r>
      <w:proofErr w:type="spellStart"/>
      <w:r w:rsidRPr="00C271D5">
        <w:rPr>
          <w:b/>
          <w:lang w:val="en-US"/>
        </w:rPr>
        <w:t>reparatie</w:t>
      </w:r>
      <w:proofErr w:type="spellEnd"/>
      <w:r w:rsidRPr="00C271D5">
        <w:rPr>
          <w:b/>
          <w:lang w:val="en-US"/>
        </w:rPr>
        <w:t>”                  - 22.0 mii lei</w:t>
      </w:r>
    </w:p>
    <w:p w:rsidR="00EA622B" w:rsidRDefault="00EA622B" w:rsidP="00EA622B">
      <w:pPr>
        <w:pStyle w:val="ListParagraph"/>
        <w:numPr>
          <w:ilvl w:val="0"/>
          <w:numId w:val="5"/>
        </w:numPr>
        <w:jc w:val="both"/>
        <w:rPr>
          <w:b/>
        </w:rPr>
      </w:pPr>
      <w:r>
        <w:rPr>
          <w:b/>
        </w:rPr>
        <w:t xml:space="preserve">Art.339110 „Alte </w:t>
      </w:r>
      <w:proofErr w:type="spellStart"/>
      <w:r>
        <w:rPr>
          <w:b/>
        </w:rPr>
        <w:t>procurari</w:t>
      </w:r>
      <w:proofErr w:type="spellEnd"/>
      <w:r>
        <w:rPr>
          <w:b/>
        </w:rPr>
        <w:t>”                                               - 18.0 mii lei</w:t>
      </w:r>
    </w:p>
    <w:p w:rsidR="00EA622B" w:rsidRPr="00C271D5" w:rsidRDefault="00EA622B" w:rsidP="00EA622B">
      <w:pPr>
        <w:pStyle w:val="ListParagraph"/>
        <w:numPr>
          <w:ilvl w:val="0"/>
          <w:numId w:val="5"/>
        </w:numPr>
        <w:jc w:val="both"/>
        <w:rPr>
          <w:b/>
          <w:lang w:val="en-US"/>
        </w:rPr>
      </w:pPr>
      <w:r w:rsidRPr="00C271D5">
        <w:rPr>
          <w:b/>
          <w:lang w:val="en-US"/>
        </w:rPr>
        <w:t>Art.311120  „</w:t>
      </w:r>
      <w:proofErr w:type="spellStart"/>
      <w:r w:rsidRPr="00C271D5">
        <w:rPr>
          <w:b/>
          <w:lang w:val="en-US"/>
        </w:rPr>
        <w:t>Reparatii</w:t>
      </w:r>
      <w:proofErr w:type="spellEnd"/>
      <w:r w:rsidRPr="00C271D5">
        <w:rPr>
          <w:b/>
          <w:lang w:val="en-US"/>
        </w:rPr>
        <w:t xml:space="preserve"> </w:t>
      </w:r>
      <w:proofErr w:type="spellStart"/>
      <w:r w:rsidRPr="00C271D5">
        <w:rPr>
          <w:b/>
          <w:lang w:val="en-US"/>
        </w:rPr>
        <w:t>capitale</w:t>
      </w:r>
      <w:proofErr w:type="spellEnd"/>
      <w:r w:rsidRPr="00C271D5">
        <w:rPr>
          <w:b/>
          <w:lang w:val="en-US"/>
        </w:rPr>
        <w:t xml:space="preserve"> a </w:t>
      </w:r>
      <w:proofErr w:type="spellStart"/>
      <w:r w:rsidRPr="00C271D5">
        <w:rPr>
          <w:b/>
          <w:lang w:val="en-US"/>
        </w:rPr>
        <w:t>cladirilor</w:t>
      </w:r>
      <w:proofErr w:type="spellEnd"/>
      <w:r w:rsidRPr="00C271D5">
        <w:rPr>
          <w:b/>
          <w:lang w:val="en-US"/>
        </w:rPr>
        <w:t>”                   - 878.8 mii lei</w:t>
      </w:r>
    </w:p>
    <w:p w:rsidR="00EA622B" w:rsidRPr="00C271D5" w:rsidRDefault="00EA622B" w:rsidP="00EA622B">
      <w:pPr>
        <w:jc w:val="both"/>
        <w:rPr>
          <w:b/>
          <w:sz w:val="28"/>
          <w:szCs w:val="28"/>
          <w:lang w:val="en-US"/>
        </w:rPr>
      </w:pPr>
      <w:r w:rsidRPr="00C271D5">
        <w:rPr>
          <w:b/>
          <w:sz w:val="28"/>
          <w:szCs w:val="28"/>
          <w:lang w:val="en-US"/>
        </w:rPr>
        <w:t xml:space="preserve">                      </w:t>
      </w:r>
    </w:p>
    <w:p w:rsidR="00EA622B" w:rsidRPr="00C271D5" w:rsidRDefault="00EA622B" w:rsidP="00EA622B">
      <w:pPr>
        <w:jc w:val="both"/>
        <w:rPr>
          <w:b/>
          <w:sz w:val="28"/>
          <w:szCs w:val="28"/>
          <w:lang w:val="en-US"/>
        </w:rPr>
      </w:pPr>
      <w:r w:rsidRPr="00C271D5">
        <w:rPr>
          <w:b/>
          <w:sz w:val="28"/>
          <w:szCs w:val="28"/>
          <w:lang w:val="en-US"/>
        </w:rPr>
        <w:t xml:space="preserve">                                T O T A L :                                          </w:t>
      </w:r>
      <w:r>
        <w:rPr>
          <w:b/>
          <w:sz w:val="28"/>
          <w:szCs w:val="28"/>
          <w:lang w:val="en-US"/>
        </w:rPr>
        <w:t xml:space="preserve">           </w:t>
      </w:r>
      <w:r w:rsidRPr="00C271D5">
        <w:rPr>
          <w:b/>
          <w:sz w:val="28"/>
          <w:szCs w:val="28"/>
          <w:lang w:val="en-US"/>
        </w:rPr>
        <w:t>948,8 mii lei</w:t>
      </w:r>
    </w:p>
    <w:p w:rsidR="00EA622B" w:rsidRPr="00C271D5" w:rsidRDefault="00EA622B" w:rsidP="00EA622B">
      <w:pPr>
        <w:jc w:val="both"/>
        <w:rPr>
          <w:sz w:val="28"/>
          <w:szCs w:val="28"/>
          <w:lang w:val="en-US"/>
        </w:rPr>
      </w:pPr>
      <w:r>
        <w:rPr>
          <w:b/>
          <w:sz w:val="28"/>
          <w:szCs w:val="28"/>
          <w:lang w:val="en-US"/>
        </w:rPr>
        <w:t xml:space="preserve">                          </w:t>
      </w:r>
      <w:r w:rsidRPr="00C271D5">
        <w:rPr>
          <w:b/>
          <w:sz w:val="28"/>
          <w:szCs w:val="28"/>
          <w:lang w:val="en-US"/>
        </w:rPr>
        <w:t xml:space="preserve">    IN  T O T A L :                                         1018,8 mii lei  </w:t>
      </w:r>
    </w:p>
    <w:p w:rsidR="00EA622B" w:rsidRPr="00C271D5" w:rsidRDefault="00EA622B" w:rsidP="00EA622B">
      <w:pPr>
        <w:tabs>
          <w:tab w:val="left" w:pos="1587"/>
        </w:tabs>
        <w:rPr>
          <w:b/>
          <w:sz w:val="28"/>
          <w:szCs w:val="28"/>
          <w:lang w:val="en-US"/>
        </w:rPr>
      </w:pPr>
      <w:r>
        <w:rPr>
          <w:b/>
          <w:sz w:val="28"/>
          <w:szCs w:val="28"/>
          <w:lang w:val="en-US"/>
        </w:rPr>
        <w:t xml:space="preserve">                           </w:t>
      </w:r>
      <w:proofErr w:type="spellStart"/>
      <w:r w:rsidRPr="00C271D5">
        <w:rPr>
          <w:b/>
          <w:sz w:val="28"/>
          <w:szCs w:val="28"/>
          <w:lang w:val="en-US"/>
        </w:rPr>
        <w:t>Primar</w:t>
      </w:r>
      <w:proofErr w:type="spellEnd"/>
      <w:r w:rsidRPr="00C271D5">
        <w:rPr>
          <w:b/>
          <w:sz w:val="28"/>
          <w:szCs w:val="28"/>
          <w:lang w:val="en-US"/>
        </w:rPr>
        <w:t xml:space="preserve">:                                                         </w:t>
      </w:r>
      <w:proofErr w:type="spellStart"/>
      <w:r w:rsidRPr="00C271D5">
        <w:rPr>
          <w:b/>
          <w:sz w:val="28"/>
          <w:szCs w:val="28"/>
          <w:lang w:val="en-US"/>
        </w:rPr>
        <w:t>Contabil</w:t>
      </w:r>
      <w:proofErr w:type="spellEnd"/>
      <w:r w:rsidRPr="00C271D5">
        <w:rPr>
          <w:b/>
          <w:sz w:val="28"/>
          <w:szCs w:val="28"/>
          <w:lang w:val="en-US"/>
        </w:rPr>
        <w:t xml:space="preserve"> </w:t>
      </w:r>
      <w:proofErr w:type="spellStart"/>
      <w:r w:rsidRPr="00C271D5">
        <w:rPr>
          <w:b/>
          <w:sz w:val="28"/>
          <w:szCs w:val="28"/>
          <w:lang w:val="en-US"/>
        </w:rPr>
        <w:t>sef</w:t>
      </w:r>
      <w:proofErr w:type="spellEnd"/>
      <w:r w:rsidRPr="00C271D5">
        <w:rPr>
          <w:b/>
          <w:sz w:val="28"/>
          <w:szCs w:val="28"/>
          <w:lang w:val="en-US"/>
        </w:rPr>
        <w:t>:</w:t>
      </w:r>
    </w:p>
    <w:p w:rsidR="00EA622B" w:rsidRDefault="00EA622B" w:rsidP="00EA622B">
      <w:pPr>
        <w:tabs>
          <w:tab w:val="left" w:pos="1145"/>
        </w:tabs>
        <w:rPr>
          <w:lang w:val="en-US"/>
        </w:rPr>
      </w:pPr>
    </w:p>
    <w:p w:rsidR="00EA622B" w:rsidRDefault="00EA622B" w:rsidP="00EA622B">
      <w:pPr>
        <w:tabs>
          <w:tab w:val="left" w:pos="1145"/>
        </w:tabs>
        <w:rPr>
          <w:lang w:val="en-US"/>
        </w:rPr>
      </w:pPr>
    </w:p>
    <w:p w:rsidR="00EA622B" w:rsidRDefault="00EA622B" w:rsidP="00EA622B">
      <w:pPr>
        <w:tabs>
          <w:tab w:val="left" w:pos="1145"/>
        </w:tabs>
        <w:rPr>
          <w:lang w:val="en-US"/>
        </w:rPr>
      </w:pPr>
    </w:p>
    <w:p w:rsidR="00EA622B" w:rsidRDefault="00EA622B" w:rsidP="00EA622B">
      <w:pPr>
        <w:tabs>
          <w:tab w:val="left" w:pos="1145"/>
        </w:tabs>
        <w:rPr>
          <w:lang w:val="en-US"/>
        </w:rPr>
      </w:pPr>
    </w:p>
    <w:p w:rsidR="00EA622B" w:rsidRDefault="00EA622B" w:rsidP="00EA622B">
      <w:pPr>
        <w:tabs>
          <w:tab w:val="left" w:pos="1145"/>
        </w:tabs>
        <w:rPr>
          <w:lang w:val="en-US"/>
        </w:rPr>
      </w:pPr>
    </w:p>
    <w:p w:rsidR="00EA622B" w:rsidRDefault="00EA622B" w:rsidP="00EA622B">
      <w:pPr>
        <w:tabs>
          <w:tab w:val="left" w:pos="1145"/>
        </w:tabs>
        <w:rPr>
          <w:lang w:val="en-US"/>
        </w:rPr>
      </w:pPr>
    </w:p>
    <w:p w:rsidR="00EA622B" w:rsidRDefault="00EA622B" w:rsidP="00EA622B">
      <w:pPr>
        <w:tabs>
          <w:tab w:val="left" w:pos="1145"/>
        </w:tabs>
        <w:rPr>
          <w:lang w:val="en-US"/>
        </w:rPr>
      </w:pPr>
    </w:p>
    <w:p w:rsidR="00EA622B" w:rsidRDefault="00EA622B" w:rsidP="00EA622B">
      <w:pPr>
        <w:tabs>
          <w:tab w:val="left" w:pos="1145"/>
        </w:tabs>
        <w:rPr>
          <w:lang w:val="en-US"/>
        </w:rPr>
      </w:pPr>
    </w:p>
    <w:p w:rsidR="00EA622B" w:rsidRDefault="00EA622B" w:rsidP="00EA622B">
      <w:pPr>
        <w:tabs>
          <w:tab w:val="left" w:pos="1145"/>
        </w:tabs>
        <w:rPr>
          <w:lang w:val="en-US"/>
        </w:rPr>
      </w:pPr>
    </w:p>
    <w:p w:rsidR="00EA622B" w:rsidRDefault="00EA622B" w:rsidP="00EA622B">
      <w:pPr>
        <w:tabs>
          <w:tab w:val="left" w:pos="1145"/>
        </w:tabs>
        <w:rPr>
          <w:lang w:val="en-US"/>
        </w:rPr>
      </w:pPr>
    </w:p>
    <w:p w:rsidR="00EA622B" w:rsidRDefault="00EA622B" w:rsidP="00EA622B">
      <w:pPr>
        <w:tabs>
          <w:tab w:val="left" w:pos="1145"/>
        </w:tabs>
        <w:rPr>
          <w:lang w:val="en-US"/>
        </w:rPr>
      </w:pPr>
    </w:p>
    <w:p w:rsidR="00EA622B" w:rsidRDefault="00EA622B" w:rsidP="00EA622B">
      <w:pPr>
        <w:tabs>
          <w:tab w:val="left" w:pos="1145"/>
        </w:tabs>
        <w:rPr>
          <w:lang w:val="en-US"/>
        </w:rPr>
      </w:pPr>
    </w:p>
    <w:p w:rsidR="00EA622B" w:rsidRPr="00F74A5B" w:rsidRDefault="00EA622B" w:rsidP="00EA622B">
      <w:pPr>
        <w:ind w:left="2832" w:firstLine="708"/>
        <w:rPr>
          <w:b/>
          <w:sz w:val="28"/>
          <w:szCs w:val="28"/>
          <w:lang w:val="it-IT"/>
        </w:rPr>
      </w:pPr>
      <w:r>
        <w:rPr>
          <w:b/>
          <w:sz w:val="28"/>
          <w:szCs w:val="28"/>
          <w:lang w:val="it-IT"/>
        </w:rPr>
        <w:t>Decizie</w:t>
      </w:r>
      <w:r w:rsidRPr="00F74A5B">
        <w:rPr>
          <w:b/>
          <w:sz w:val="28"/>
          <w:szCs w:val="28"/>
          <w:lang w:val="it-IT"/>
        </w:rPr>
        <w:t xml:space="preserve"> Nr. </w:t>
      </w:r>
      <w:r>
        <w:rPr>
          <w:b/>
          <w:sz w:val="28"/>
          <w:szCs w:val="28"/>
          <w:lang w:val="it-IT"/>
        </w:rPr>
        <w:t xml:space="preserve">7/3 </w:t>
      </w:r>
    </w:p>
    <w:p w:rsidR="00EA622B" w:rsidRPr="00F74A5B" w:rsidRDefault="00EA622B" w:rsidP="00EA622B">
      <w:pPr>
        <w:ind w:left="2832" w:firstLine="708"/>
        <w:rPr>
          <w:b/>
          <w:sz w:val="28"/>
          <w:szCs w:val="28"/>
          <w:lang w:val="it-IT"/>
        </w:rPr>
      </w:pPr>
      <w:r w:rsidRPr="00F74A5B">
        <w:rPr>
          <w:b/>
          <w:sz w:val="28"/>
          <w:szCs w:val="28"/>
          <w:lang w:val="it-IT"/>
        </w:rPr>
        <w:t>Din</w:t>
      </w:r>
      <w:r>
        <w:rPr>
          <w:b/>
          <w:sz w:val="28"/>
          <w:szCs w:val="28"/>
          <w:lang w:val="it-IT"/>
        </w:rPr>
        <w:t xml:space="preserve">  15 octombrie 2020</w:t>
      </w:r>
    </w:p>
    <w:p w:rsidR="00EA622B" w:rsidRPr="00F74A5B" w:rsidRDefault="00EA622B" w:rsidP="00EA622B">
      <w:pPr>
        <w:jc w:val="both"/>
        <w:outlineLvl w:val="0"/>
        <w:rPr>
          <w:sz w:val="28"/>
          <w:szCs w:val="28"/>
          <w:lang w:val="it-IT"/>
        </w:rPr>
      </w:pPr>
    </w:p>
    <w:p w:rsidR="00EA622B" w:rsidRPr="003F3700" w:rsidRDefault="00EA622B" w:rsidP="00EA622B">
      <w:pPr>
        <w:rPr>
          <w:b/>
          <w:sz w:val="28"/>
          <w:szCs w:val="28"/>
          <w:lang w:val="it-IT"/>
        </w:rPr>
      </w:pPr>
      <w:r>
        <w:rPr>
          <w:b/>
          <w:sz w:val="28"/>
          <w:szCs w:val="28"/>
          <w:lang w:val="it-IT"/>
        </w:rPr>
        <w:t xml:space="preserve"> </w:t>
      </w:r>
      <w:r w:rsidRPr="00741B99">
        <w:rPr>
          <w:b/>
          <w:sz w:val="28"/>
          <w:szCs w:val="28"/>
          <w:lang w:val="en-US"/>
        </w:rPr>
        <w:t xml:space="preserve">Cu </w:t>
      </w:r>
      <w:proofErr w:type="spellStart"/>
      <w:r w:rsidRPr="00741B99">
        <w:rPr>
          <w:b/>
          <w:sz w:val="28"/>
          <w:szCs w:val="28"/>
          <w:lang w:val="en-US"/>
        </w:rPr>
        <w:t>privire</w:t>
      </w:r>
      <w:proofErr w:type="spellEnd"/>
      <w:r w:rsidRPr="00741B99">
        <w:rPr>
          <w:b/>
          <w:sz w:val="28"/>
          <w:szCs w:val="28"/>
          <w:lang w:val="en-US"/>
        </w:rPr>
        <w:t xml:space="preserve"> la </w:t>
      </w:r>
      <w:proofErr w:type="spellStart"/>
      <w:r w:rsidRPr="00741B99">
        <w:rPr>
          <w:b/>
          <w:sz w:val="28"/>
          <w:szCs w:val="28"/>
          <w:lang w:val="en-US"/>
        </w:rPr>
        <w:t>rectificarea</w:t>
      </w:r>
      <w:proofErr w:type="spellEnd"/>
      <w:r w:rsidRPr="00741B99">
        <w:rPr>
          <w:b/>
          <w:sz w:val="28"/>
          <w:szCs w:val="28"/>
          <w:lang w:val="en-US"/>
        </w:rPr>
        <w:t xml:space="preserve"> </w:t>
      </w:r>
      <w:proofErr w:type="spellStart"/>
      <w:r w:rsidRPr="00741B99">
        <w:rPr>
          <w:b/>
          <w:sz w:val="28"/>
          <w:szCs w:val="28"/>
          <w:lang w:val="en-US"/>
        </w:rPr>
        <w:t>bugetului</w:t>
      </w:r>
      <w:proofErr w:type="spellEnd"/>
    </w:p>
    <w:p w:rsidR="00EA622B" w:rsidRPr="00741B99" w:rsidRDefault="00EA622B" w:rsidP="00EA622B">
      <w:pPr>
        <w:tabs>
          <w:tab w:val="left" w:pos="720"/>
        </w:tabs>
        <w:rPr>
          <w:b/>
          <w:sz w:val="28"/>
          <w:szCs w:val="28"/>
          <w:lang w:val="en-US"/>
        </w:rPr>
      </w:pPr>
    </w:p>
    <w:p w:rsidR="00EA622B" w:rsidRPr="00741B99" w:rsidRDefault="00EA622B" w:rsidP="00EA622B">
      <w:pPr>
        <w:ind w:firstLine="708"/>
        <w:jc w:val="both"/>
        <w:rPr>
          <w:b/>
          <w:sz w:val="28"/>
          <w:szCs w:val="28"/>
          <w:lang w:val="en-US"/>
        </w:rPr>
      </w:pPr>
      <w:r w:rsidRPr="00741B99">
        <w:rPr>
          <w:b/>
          <w:sz w:val="28"/>
          <w:szCs w:val="28"/>
          <w:lang w:val="en-US"/>
        </w:rPr>
        <w:t xml:space="preserve"> </w:t>
      </w:r>
      <w:proofErr w:type="spellStart"/>
      <w:r w:rsidRPr="00741B99">
        <w:rPr>
          <w:b/>
          <w:sz w:val="28"/>
          <w:szCs w:val="28"/>
          <w:lang w:val="en-US"/>
        </w:rPr>
        <w:t>În</w:t>
      </w:r>
      <w:proofErr w:type="spellEnd"/>
      <w:r w:rsidRPr="00741B99">
        <w:rPr>
          <w:b/>
          <w:sz w:val="28"/>
          <w:szCs w:val="28"/>
          <w:lang w:val="en-US"/>
        </w:rPr>
        <w:t xml:space="preserve"> </w:t>
      </w:r>
      <w:proofErr w:type="spellStart"/>
      <w:r w:rsidRPr="00741B99">
        <w:rPr>
          <w:b/>
          <w:sz w:val="28"/>
          <w:szCs w:val="28"/>
          <w:lang w:val="en-US"/>
        </w:rPr>
        <w:t>baza</w:t>
      </w:r>
      <w:proofErr w:type="spellEnd"/>
      <w:r w:rsidRPr="00741B99">
        <w:rPr>
          <w:b/>
          <w:sz w:val="28"/>
          <w:szCs w:val="28"/>
          <w:lang w:val="en-US"/>
        </w:rPr>
        <w:t xml:space="preserve"> </w:t>
      </w:r>
      <w:proofErr w:type="spellStart"/>
      <w:r w:rsidRPr="00741B99">
        <w:rPr>
          <w:b/>
          <w:sz w:val="28"/>
          <w:szCs w:val="28"/>
          <w:lang w:val="en-US"/>
        </w:rPr>
        <w:t>informaţiei</w:t>
      </w:r>
      <w:proofErr w:type="spellEnd"/>
      <w:r w:rsidRPr="00741B99">
        <w:rPr>
          <w:b/>
          <w:sz w:val="28"/>
          <w:szCs w:val="28"/>
          <w:lang w:val="en-US"/>
        </w:rPr>
        <w:t xml:space="preserve"> </w:t>
      </w:r>
      <w:proofErr w:type="spellStart"/>
      <w:r w:rsidRPr="00741B99">
        <w:rPr>
          <w:b/>
          <w:sz w:val="28"/>
          <w:szCs w:val="28"/>
          <w:lang w:val="en-US"/>
        </w:rPr>
        <w:t>prezentate</w:t>
      </w:r>
      <w:proofErr w:type="spellEnd"/>
      <w:r w:rsidRPr="00741B99">
        <w:rPr>
          <w:b/>
          <w:sz w:val="28"/>
          <w:szCs w:val="28"/>
          <w:lang w:val="en-US"/>
        </w:rPr>
        <w:t xml:space="preserve"> de </w:t>
      </w:r>
      <w:proofErr w:type="spellStart"/>
      <w:r w:rsidRPr="00741B99">
        <w:rPr>
          <w:b/>
          <w:sz w:val="28"/>
          <w:szCs w:val="28"/>
          <w:lang w:val="en-US"/>
        </w:rPr>
        <w:t>contabilul</w:t>
      </w:r>
      <w:proofErr w:type="spellEnd"/>
      <w:r w:rsidRPr="00741B99">
        <w:rPr>
          <w:b/>
          <w:sz w:val="28"/>
          <w:szCs w:val="28"/>
          <w:lang w:val="en-US"/>
        </w:rPr>
        <w:t xml:space="preserve"> </w:t>
      </w:r>
      <w:proofErr w:type="spellStart"/>
      <w:r w:rsidRPr="00741B99">
        <w:rPr>
          <w:b/>
          <w:sz w:val="28"/>
          <w:szCs w:val="28"/>
          <w:lang w:val="en-US"/>
        </w:rPr>
        <w:t>şef</w:t>
      </w:r>
      <w:proofErr w:type="spellEnd"/>
      <w:r w:rsidRPr="00741B99">
        <w:rPr>
          <w:b/>
          <w:sz w:val="28"/>
          <w:szCs w:val="28"/>
          <w:lang w:val="en-US"/>
        </w:rPr>
        <w:t xml:space="preserve"> </w:t>
      </w:r>
      <w:proofErr w:type="spellStart"/>
      <w:r w:rsidRPr="00741B99">
        <w:rPr>
          <w:b/>
          <w:sz w:val="28"/>
          <w:szCs w:val="28"/>
          <w:lang w:val="en-US"/>
        </w:rPr>
        <w:t>privitor</w:t>
      </w:r>
      <w:proofErr w:type="spellEnd"/>
      <w:r w:rsidRPr="00741B99">
        <w:rPr>
          <w:b/>
          <w:sz w:val="28"/>
          <w:szCs w:val="28"/>
          <w:lang w:val="en-US"/>
        </w:rPr>
        <w:t xml:space="preserve"> la </w:t>
      </w:r>
      <w:proofErr w:type="spellStart"/>
      <w:r w:rsidRPr="00741B99">
        <w:rPr>
          <w:b/>
          <w:sz w:val="28"/>
          <w:szCs w:val="28"/>
          <w:lang w:val="en-US"/>
        </w:rPr>
        <w:t>executarea</w:t>
      </w:r>
      <w:proofErr w:type="spellEnd"/>
      <w:r w:rsidRPr="00741B99">
        <w:rPr>
          <w:b/>
          <w:sz w:val="28"/>
          <w:szCs w:val="28"/>
          <w:lang w:val="en-US"/>
        </w:rPr>
        <w:t xml:space="preserve"> </w:t>
      </w:r>
      <w:proofErr w:type="spellStart"/>
      <w:r w:rsidRPr="00741B99">
        <w:rPr>
          <w:b/>
          <w:sz w:val="28"/>
          <w:szCs w:val="28"/>
          <w:lang w:val="en-US"/>
        </w:rPr>
        <w:t>şi</w:t>
      </w:r>
      <w:proofErr w:type="spellEnd"/>
      <w:r w:rsidRPr="00741B99">
        <w:rPr>
          <w:b/>
          <w:sz w:val="28"/>
          <w:szCs w:val="28"/>
          <w:lang w:val="en-US"/>
        </w:rPr>
        <w:t xml:space="preserve"> </w:t>
      </w:r>
      <w:proofErr w:type="spellStart"/>
      <w:r w:rsidRPr="00741B99">
        <w:rPr>
          <w:b/>
          <w:sz w:val="28"/>
          <w:szCs w:val="28"/>
          <w:lang w:val="en-US"/>
        </w:rPr>
        <w:t>analiza</w:t>
      </w:r>
      <w:proofErr w:type="spellEnd"/>
      <w:r w:rsidRPr="00741B99">
        <w:rPr>
          <w:b/>
          <w:sz w:val="28"/>
          <w:szCs w:val="28"/>
          <w:lang w:val="en-US"/>
        </w:rPr>
        <w:t xml:space="preserve"> </w:t>
      </w:r>
      <w:proofErr w:type="spellStart"/>
      <w:r w:rsidRPr="00741B99">
        <w:rPr>
          <w:b/>
          <w:sz w:val="28"/>
          <w:szCs w:val="28"/>
          <w:lang w:val="en-US"/>
        </w:rPr>
        <w:t>bugetului</w:t>
      </w:r>
      <w:proofErr w:type="spellEnd"/>
      <w:r w:rsidRPr="00741B99">
        <w:rPr>
          <w:b/>
          <w:sz w:val="28"/>
          <w:szCs w:val="28"/>
          <w:lang w:val="en-US"/>
        </w:rPr>
        <w:t xml:space="preserve">, </w:t>
      </w:r>
      <w:proofErr w:type="spellStart"/>
      <w:r w:rsidRPr="00741B99">
        <w:rPr>
          <w:b/>
          <w:sz w:val="28"/>
          <w:szCs w:val="28"/>
          <w:lang w:val="en-US"/>
        </w:rPr>
        <w:t>în</w:t>
      </w:r>
      <w:proofErr w:type="spellEnd"/>
      <w:r w:rsidRPr="00741B99">
        <w:rPr>
          <w:b/>
          <w:sz w:val="28"/>
          <w:szCs w:val="28"/>
          <w:lang w:val="en-US"/>
        </w:rPr>
        <w:t xml:space="preserve"> </w:t>
      </w:r>
      <w:proofErr w:type="spellStart"/>
      <w:r w:rsidRPr="00741B99">
        <w:rPr>
          <w:b/>
          <w:sz w:val="28"/>
          <w:szCs w:val="28"/>
          <w:lang w:val="en-US"/>
        </w:rPr>
        <w:t>conformitate</w:t>
      </w:r>
      <w:proofErr w:type="spellEnd"/>
      <w:r w:rsidRPr="00741B99">
        <w:rPr>
          <w:b/>
          <w:sz w:val="28"/>
          <w:szCs w:val="28"/>
          <w:lang w:val="en-US"/>
        </w:rPr>
        <w:t xml:space="preserve"> cu art.14 p.(2) „n” a </w:t>
      </w:r>
      <w:proofErr w:type="spellStart"/>
      <w:r w:rsidRPr="00741B99">
        <w:rPr>
          <w:b/>
          <w:sz w:val="28"/>
          <w:szCs w:val="28"/>
          <w:lang w:val="en-US"/>
        </w:rPr>
        <w:t>Legii</w:t>
      </w:r>
      <w:proofErr w:type="spellEnd"/>
      <w:r w:rsidRPr="00741B99">
        <w:rPr>
          <w:b/>
          <w:sz w:val="28"/>
          <w:szCs w:val="28"/>
          <w:lang w:val="en-US"/>
        </w:rPr>
        <w:t xml:space="preserve"> </w:t>
      </w:r>
      <w:proofErr w:type="spellStart"/>
      <w:r w:rsidRPr="00741B99">
        <w:rPr>
          <w:b/>
          <w:sz w:val="28"/>
          <w:szCs w:val="28"/>
          <w:lang w:val="en-US"/>
        </w:rPr>
        <w:t>administraţiei</w:t>
      </w:r>
      <w:proofErr w:type="spellEnd"/>
      <w:r w:rsidRPr="00741B99">
        <w:rPr>
          <w:b/>
          <w:sz w:val="28"/>
          <w:szCs w:val="28"/>
          <w:lang w:val="en-US"/>
        </w:rPr>
        <w:t xml:space="preserve"> </w:t>
      </w:r>
      <w:proofErr w:type="spellStart"/>
      <w:r w:rsidRPr="00741B99">
        <w:rPr>
          <w:b/>
          <w:sz w:val="28"/>
          <w:szCs w:val="28"/>
          <w:lang w:val="en-US"/>
        </w:rPr>
        <w:t>publice</w:t>
      </w:r>
      <w:proofErr w:type="spellEnd"/>
      <w:r w:rsidRPr="00741B99">
        <w:rPr>
          <w:b/>
          <w:sz w:val="28"/>
          <w:szCs w:val="28"/>
          <w:lang w:val="en-US"/>
        </w:rPr>
        <w:t xml:space="preserve"> locale </w:t>
      </w:r>
      <w:proofErr w:type="spellStart"/>
      <w:r w:rsidRPr="00741B99">
        <w:rPr>
          <w:b/>
          <w:sz w:val="28"/>
          <w:szCs w:val="28"/>
          <w:lang w:val="en-US"/>
        </w:rPr>
        <w:t>şi</w:t>
      </w:r>
      <w:proofErr w:type="spellEnd"/>
      <w:r w:rsidRPr="00741B99">
        <w:rPr>
          <w:b/>
          <w:sz w:val="28"/>
          <w:szCs w:val="28"/>
          <w:lang w:val="en-US"/>
        </w:rPr>
        <w:t xml:space="preserve"> </w:t>
      </w:r>
      <w:proofErr w:type="spellStart"/>
      <w:r w:rsidRPr="00741B99">
        <w:rPr>
          <w:b/>
          <w:sz w:val="28"/>
          <w:szCs w:val="28"/>
          <w:lang w:val="en-US"/>
        </w:rPr>
        <w:t>Legii</w:t>
      </w:r>
      <w:proofErr w:type="spellEnd"/>
      <w:r w:rsidRPr="00741B99">
        <w:rPr>
          <w:b/>
          <w:sz w:val="28"/>
          <w:szCs w:val="28"/>
          <w:lang w:val="en-US"/>
        </w:rPr>
        <w:t xml:space="preserve"> </w:t>
      </w:r>
      <w:proofErr w:type="spellStart"/>
      <w:r w:rsidRPr="00741B99">
        <w:rPr>
          <w:b/>
          <w:sz w:val="28"/>
          <w:szCs w:val="28"/>
          <w:lang w:val="en-US"/>
        </w:rPr>
        <w:t>privind</w:t>
      </w:r>
      <w:proofErr w:type="spellEnd"/>
      <w:r w:rsidRPr="00741B99">
        <w:rPr>
          <w:b/>
          <w:sz w:val="28"/>
          <w:szCs w:val="28"/>
          <w:lang w:val="en-US"/>
        </w:rPr>
        <w:t xml:space="preserve"> </w:t>
      </w:r>
      <w:proofErr w:type="spellStart"/>
      <w:r w:rsidRPr="00741B99">
        <w:rPr>
          <w:b/>
          <w:sz w:val="28"/>
          <w:szCs w:val="28"/>
          <w:lang w:val="en-US"/>
        </w:rPr>
        <w:t>finanţele</w:t>
      </w:r>
      <w:proofErr w:type="spellEnd"/>
      <w:r w:rsidRPr="00741B99">
        <w:rPr>
          <w:b/>
          <w:sz w:val="28"/>
          <w:szCs w:val="28"/>
          <w:lang w:val="en-US"/>
        </w:rPr>
        <w:t xml:space="preserve"> </w:t>
      </w:r>
      <w:proofErr w:type="spellStart"/>
      <w:r w:rsidRPr="00741B99">
        <w:rPr>
          <w:b/>
          <w:sz w:val="28"/>
          <w:szCs w:val="28"/>
          <w:lang w:val="en-US"/>
        </w:rPr>
        <w:t>publice</w:t>
      </w:r>
      <w:proofErr w:type="spellEnd"/>
      <w:r w:rsidRPr="00741B99">
        <w:rPr>
          <w:b/>
          <w:sz w:val="28"/>
          <w:szCs w:val="28"/>
          <w:lang w:val="en-US"/>
        </w:rPr>
        <w:t xml:space="preserve"> locale Nr.397 – XV din 16.10.2003, </w:t>
      </w:r>
      <w:proofErr w:type="spellStart"/>
      <w:r w:rsidRPr="00741B99">
        <w:rPr>
          <w:b/>
          <w:sz w:val="28"/>
          <w:szCs w:val="28"/>
          <w:lang w:val="en-US"/>
        </w:rPr>
        <w:t>avind</w:t>
      </w:r>
      <w:proofErr w:type="spellEnd"/>
      <w:r w:rsidRPr="00741B99">
        <w:rPr>
          <w:b/>
          <w:sz w:val="28"/>
          <w:szCs w:val="28"/>
          <w:lang w:val="en-US"/>
        </w:rPr>
        <w:t xml:space="preserve"> </w:t>
      </w:r>
      <w:proofErr w:type="spellStart"/>
      <w:r w:rsidRPr="00741B99">
        <w:rPr>
          <w:b/>
          <w:sz w:val="28"/>
          <w:szCs w:val="28"/>
          <w:lang w:val="en-US"/>
        </w:rPr>
        <w:t>avizul</w:t>
      </w:r>
      <w:proofErr w:type="spellEnd"/>
      <w:r w:rsidRPr="00741B99">
        <w:rPr>
          <w:b/>
          <w:sz w:val="28"/>
          <w:szCs w:val="28"/>
          <w:lang w:val="en-US"/>
        </w:rPr>
        <w:t xml:space="preserve"> </w:t>
      </w:r>
      <w:proofErr w:type="spellStart"/>
      <w:r w:rsidRPr="00741B99">
        <w:rPr>
          <w:b/>
          <w:sz w:val="28"/>
          <w:szCs w:val="28"/>
          <w:lang w:val="en-US"/>
        </w:rPr>
        <w:t>pozitiv</w:t>
      </w:r>
      <w:proofErr w:type="spellEnd"/>
      <w:r w:rsidRPr="00741B99">
        <w:rPr>
          <w:b/>
          <w:sz w:val="28"/>
          <w:szCs w:val="28"/>
          <w:lang w:val="en-US"/>
        </w:rPr>
        <w:t xml:space="preserve"> al </w:t>
      </w:r>
      <w:proofErr w:type="spellStart"/>
      <w:r w:rsidRPr="00741B99">
        <w:rPr>
          <w:b/>
          <w:sz w:val="28"/>
          <w:szCs w:val="28"/>
          <w:lang w:val="en-US"/>
        </w:rPr>
        <w:t>comisiei</w:t>
      </w:r>
      <w:proofErr w:type="spellEnd"/>
      <w:r w:rsidRPr="00741B99">
        <w:rPr>
          <w:b/>
          <w:sz w:val="28"/>
          <w:szCs w:val="28"/>
          <w:lang w:val="en-US"/>
        </w:rPr>
        <w:t xml:space="preserve"> de </w:t>
      </w:r>
      <w:proofErr w:type="spellStart"/>
      <w:r w:rsidRPr="00741B99">
        <w:rPr>
          <w:b/>
          <w:sz w:val="28"/>
          <w:szCs w:val="28"/>
          <w:lang w:val="en-US"/>
        </w:rPr>
        <w:t>specialitate</w:t>
      </w:r>
      <w:proofErr w:type="spellEnd"/>
      <w:r w:rsidRPr="00741B99">
        <w:rPr>
          <w:b/>
          <w:sz w:val="28"/>
          <w:szCs w:val="28"/>
          <w:lang w:val="en-US"/>
        </w:rPr>
        <w:t>.</w:t>
      </w:r>
    </w:p>
    <w:p w:rsidR="00EA622B" w:rsidRPr="006909DC" w:rsidRDefault="00EA622B" w:rsidP="00EA622B">
      <w:pPr>
        <w:rPr>
          <w:b/>
          <w:sz w:val="28"/>
          <w:szCs w:val="28"/>
          <w:lang w:val="it-IT"/>
        </w:rPr>
      </w:pPr>
      <w:r w:rsidRPr="00741B99">
        <w:rPr>
          <w:b/>
          <w:sz w:val="28"/>
          <w:szCs w:val="28"/>
          <w:lang w:val="en-US"/>
        </w:rPr>
        <w:t xml:space="preserve">    </w:t>
      </w:r>
      <w:r w:rsidRPr="006909DC">
        <w:rPr>
          <w:b/>
          <w:sz w:val="28"/>
          <w:szCs w:val="28"/>
          <w:lang w:val="it-IT"/>
        </w:rPr>
        <w:t>În conformitate cu art.29  al  Legii privind administraţia publică locală nr. 436-XVI din 28.12.2006</w:t>
      </w:r>
      <w:r>
        <w:rPr>
          <w:b/>
          <w:sz w:val="28"/>
          <w:szCs w:val="28"/>
          <w:lang w:val="it-IT"/>
        </w:rPr>
        <w:t xml:space="preserve">, </w:t>
      </w:r>
      <w:r w:rsidRPr="006909DC">
        <w:rPr>
          <w:b/>
          <w:sz w:val="28"/>
          <w:szCs w:val="28"/>
          <w:lang w:val="it-IT"/>
        </w:rPr>
        <w:t xml:space="preserve"> </w:t>
      </w:r>
    </w:p>
    <w:p w:rsidR="00EA622B" w:rsidRPr="006909DC" w:rsidRDefault="00EA622B" w:rsidP="00EA622B">
      <w:pPr>
        <w:ind w:firstLine="708"/>
        <w:rPr>
          <w:b/>
          <w:sz w:val="28"/>
          <w:szCs w:val="28"/>
          <w:lang w:val="it-IT"/>
        </w:rPr>
      </w:pPr>
    </w:p>
    <w:p w:rsidR="00EA622B" w:rsidRPr="00741B99" w:rsidRDefault="00EA622B" w:rsidP="00EA622B">
      <w:pPr>
        <w:ind w:firstLine="708"/>
        <w:rPr>
          <w:b/>
          <w:sz w:val="28"/>
          <w:szCs w:val="28"/>
          <w:lang w:val="en-US"/>
        </w:rPr>
      </w:pPr>
      <w:r>
        <w:rPr>
          <w:b/>
          <w:sz w:val="28"/>
          <w:szCs w:val="28"/>
          <w:lang w:val="en-US"/>
        </w:rPr>
        <w:t xml:space="preserve">                       </w:t>
      </w:r>
      <w:r w:rsidRPr="00741B99">
        <w:rPr>
          <w:b/>
          <w:sz w:val="28"/>
          <w:szCs w:val="28"/>
          <w:lang w:val="en-US"/>
        </w:rPr>
        <w:t>CONSILIUL SATESC DECIDE:</w:t>
      </w:r>
    </w:p>
    <w:p w:rsidR="00EA622B" w:rsidRPr="00741B99" w:rsidRDefault="00EA622B" w:rsidP="00EA622B">
      <w:pPr>
        <w:rPr>
          <w:b/>
          <w:i/>
          <w:sz w:val="28"/>
          <w:szCs w:val="28"/>
          <w:u w:val="single"/>
          <w:lang w:val="en-US"/>
        </w:rPr>
      </w:pPr>
      <w:r w:rsidRPr="00741B99">
        <w:rPr>
          <w:b/>
          <w:i/>
          <w:sz w:val="28"/>
          <w:szCs w:val="28"/>
          <w:u w:val="single"/>
          <w:lang w:val="en-US"/>
        </w:rPr>
        <w:t xml:space="preserve">                                           </w:t>
      </w:r>
      <w:proofErr w:type="spellStart"/>
      <w:r w:rsidRPr="00741B99">
        <w:rPr>
          <w:b/>
          <w:i/>
          <w:sz w:val="28"/>
          <w:szCs w:val="28"/>
          <w:u w:val="single"/>
          <w:lang w:val="en-US"/>
        </w:rPr>
        <w:t>Mijloace</w:t>
      </w:r>
      <w:proofErr w:type="spellEnd"/>
      <w:r w:rsidRPr="00741B99">
        <w:rPr>
          <w:b/>
          <w:i/>
          <w:sz w:val="28"/>
          <w:szCs w:val="28"/>
          <w:u w:val="single"/>
          <w:lang w:val="en-US"/>
        </w:rPr>
        <w:t xml:space="preserve"> </w:t>
      </w:r>
      <w:proofErr w:type="spellStart"/>
      <w:r w:rsidRPr="00741B99">
        <w:rPr>
          <w:b/>
          <w:i/>
          <w:sz w:val="28"/>
          <w:szCs w:val="28"/>
          <w:u w:val="single"/>
          <w:lang w:val="en-US"/>
        </w:rPr>
        <w:t>bugetare</w:t>
      </w:r>
      <w:proofErr w:type="spellEnd"/>
    </w:p>
    <w:p w:rsidR="00EA622B" w:rsidRPr="00741B99" w:rsidRDefault="00EA622B" w:rsidP="00EA622B">
      <w:pPr>
        <w:ind w:left="2127" w:firstLine="709"/>
        <w:rPr>
          <w:b/>
          <w:i/>
          <w:sz w:val="28"/>
          <w:szCs w:val="28"/>
          <w:u w:val="single"/>
          <w:lang w:val="en-US"/>
        </w:rPr>
      </w:pPr>
    </w:p>
    <w:p w:rsidR="00EA622B" w:rsidRPr="00741B99" w:rsidRDefault="00EA622B" w:rsidP="00EA622B">
      <w:pPr>
        <w:ind w:firstLine="708"/>
        <w:rPr>
          <w:sz w:val="32"/>
          <w:szCs w:val="32"/>
          <w:lang w:val="en-US"/>
        </w:rPr>
      </w:pPr>
      <w:r w:rsidRPr="00741B99">
        <w:rPr>
          <w:sz w:val="28"/>
          <w:szCs w:val="28"/>
          <w:lang w:val="en-US"/>
        </w:rPr>
        <w:tab/>
        <w:t xml:space="preserve">  </w:t>
      </w:r>
      <w:r w:rsidRPr="00741B99">
        <w:rPr>
          <w:sz w:val="28"/>
          <w:szCs w:val="28"/>
          <w:lang w:val="en-US"/>
        </w:rPr>
        <w:tab/>
      </w:r>
      <w:r w:rsidRPr="00741B99">
        <w:rPr>
          <w:sz w:val="32"/>
          <w:szCs w:val="32"/>
          <w:lang w:val="en-US"/>
        </w:rPr>
        <w:t xml:space="preserve">      </w:t>
      </w:r>
      <w:proofErr w:type="spellStart"/>
      <w:r w:rsidRPr="00741B99">
        <w:rPr>
          <w:b/>
          <w:i/>
          <w:sz w:val="32"/>
          <w:szCs w:val="32"/>
          <w:u w:val="single"/>
          <w:lang w:val="en-US"/>
        </w:rPr>
        <w:t>Fondul</w:t>
      </w:r>
      <w:proofErr w:type="spellEnd"/>
      <w:r w:rsidRPr="00741B99">
        <w:rPr>
          <w:b/>
          <w:i/>
          <w:sz w:val="32"/>
          <w:szCs w:val="32"/>
          <w:u w:val="single"/>
          <w:lang w:val="en-US"/>
        </w:rPr>
        <w:t xml:space="preserve"> de </w:t>
      </w:r>
      <w:proofErr w:type="spellStart"/>
      <w:r w:rsidRPr="00741B99">
        <w:rPr>
          <w:b/>
          <w:i/>
          <w:sz w:val="32"/>
          <w:szCs w:val="32"/>
          <w:u w:val="single"/>
          <w:lang w:val="en-US"/>
        </w:rPr>
        <w:t>Rezerva</w:t>
      </w:r>
      <w:proofErr w:type="spellEnd"/>
    </w:p>
    <w:p w:rsidR="00EA622B" w:rsidRPr="00741B99" w:rsidRDefault="00EA622B" w:rsidP="00EA622B">
      <w:pPr>
        <w:rPr>
          <w:sz w:val="28"/>
          <w:szCs w:val="28"/>
          <w:lang w:val="en-US"/>
        </w:rPr>
      </w:pPr>
    </w:p>
    <w:p w:rsidR="00EA622B" w:rsidRPr="008701B8" w:rsidRDefault="00EA622B" w:rsidP="00EA622B">
      <w:pPr>
        <w:ind w:left="360"/>
        <w:rPr>
          <w:sz w:val="28"/>
          <w:szCs w:val="28"/>
          <w:lang w:val="en-US"/>
        </w:rPr>
      </w:pPr>
      <w:proofErr w:type="spellStart"/>
      <w:r>
        <w:rPr>
          <w:sz w:val="28"/>
          <w:szCs w:val="28"/>
          <w:lang w:val="en-US"/>
        </w:rPr>
        <w:t>I</w:t>
      </w:r>
      <w:r w:rsidRPr="00741B99">
        <w:rPr>
          <w:sz w:val="28"/>
          <w:szCs w:val="28"/>
          <w:lang w:val="en-US"/>
        </w:rPr>
        <w:t>.Pentru</w:t>
      </w:r>
      <w:proofErr w:type="spellEnd"/>
      <w:r w:rsidRPr="00741B99">
        <w:rPr>
          <w:sz w:val="28"/>
          <w:szCs w:val="28"/>
          <w:lang w:val="en-US"/>
        </w:rPr>
        <w:t xml:space="preserve"> </w:t>
      </w:r>
      <w:proofErr w:type="spellStart"/>
      <w:r>
        <w:rPr>
          <w:sz w:val="28"/>
          <w:szCs w:val="28"/>
          <w:lang w:val="en-US"/>
        </w:rPr>
        <w:t>achitarea</w:t>
      </w:r>
      <w:proofErr w:type="spellEnd"/>
      <w:r>
        <w:rPr>
          <w:sz w:val="28"/>
          <w:szCs w:val="28"/>
          <w:lang w:val="en-US"/>
        </w:rPr>
        <w:t xml:space="preserve"> </w:t>
      </w:r>
      <w:proofErr w:type="spellStart"/>
      <w:r>
        <w:rPr>
          <w:sz w:val="28"/>
          <w:szCs w:val="28"/>
          <w:lang w:val="en-US"/>
        </w:rPr>
        <w:t>serviciilor</w:t>
      </w:r>
      <w:proofErr w:type="spellEnd"/>
      <w:r>
        <w:rPr>
          <w:sz w:val="28"/>
          <w:szCs w:val="28"/>
          <w:lang w:val="en-US"/>
        </w:rPr>
        <w:t xml:space="preserve"> de </w:t>
      </w:r>
      <w:proofErr w:type="spellStart"/>
      <w:r>
        <w:rPr>
          <w:sz w:val="28"/>
          <w:szCs w:val="28"/>
          <w:lang w:val="en-US"/>
        </w:rPr>
        <w:t>terasament</w:t>
      </w:r>
      <w:proofErr w:type="spellEnd"/>
      <w:r>
        <w:rPr>
          <w:sz w:val="28"/>
          <w:szCs w:val="28"/>
          <w:lang w:val="en-US"/>
        </w:rPr>
        <w:t xml:space="preserve"> a </w:t>
      </w:r>
      <w:proofErr w:type="spellStart"/>
      <w:r>
        <w:rPr>
          <w:sz w:val="28"/>
          <w:szCs w:val="28"/>
          <w:lang w:val="en-US"/>
        </w:rPr>
        <w:t>drumurilor</w:t>
      </w:r>
      <w:proofErr w:type="spellEnd"/>
      <w:r>
        <w:rPr>
          <w:sz w:val="28"/>
          <w:szCs w:val="28"/>
          <w:lang w:val="en-US"/>
        </w:rPr>
        <w:t xml:space="preserve"> din sat, deteriorate </w:t>
      </w:r>
      <w:proofErr w:type="spellStart"/>
      <w:r>
        <w:rPr>
          <w:sz w:val="28"/>
          <w:szCs w:val="28"/>
          <w:lang w:val="en-US"/>
        </w:rPr>
        <w:t>în</w:t>
      </w:r>
      <w:proofErr w:type="spellEnd"/>
      <w:r>
        <w:rPr>
          <w:sz w:val="28"/>
          <w:szCs w:val="28"/>
          <w:lang w:val="en-US"/>
        </w:rPr>
        <w:t xml:space="preserve"> </w:t>
      </w:r>
      <w:proofErr w:type="spellStart"/>
      <w:r>
        <w:rPr>
          <w:sz w:val="28"/>
          <w:szCs w:val="28"/>
          <w:lang w:val="en-US"/>
        </w:rPr>
        <w:t>urma</w:t>
      </w:r>
      <w:proofErr w:type="spellEnd"/>
      <w:r>
        <w:rPr>
          <w:sz w:val="28"/>
          <w:szCs w:val="28"/>
          <w:lang w:val="en-US"/>
        </w:rPr>
        <w:t xml:space="preserve"> </w:t>
      </w:r>
      <w:proofErr w:type="spellStart"/>
      <w:r>
        <w:rPr>
          <w:sz w:val="28"/>
          <w:szCs w:val="28"/>
          <w:lang w:val="en-US"/>
        </w:rPr>
        <w:t>ploilor</w:t>
      </w:r>
      <w:proofErr w:type="spellEnd"/>
      <w:r>
        <w:rPr>
          <w:sz w:val="28"/>
          <w:szCs w:val="28"/>
          <w:lang w:val="en-US"/>
        </w:rPr>
        <w:t xml:space="preserve"> </w:t>
      </w:r>
      <w:proofErr w:type="spellStart"/>
      <w:r>
        <w:rPr>
          <w:sz w:val="28"/>
          <w:szCs w:val="28"/>
          <w:lang w:val="en-US"/>
        </w:rPr>
        <w:t>abundente</w:t>
      </w:r>
      <w:proofErr w:type="spellEnd"/>
      <w:r>
        <w:rPr>
          <w:sz w:val="28"/>
          <w:szCs w:val="28"/>
          <w:lang w:val="en-US"/>
        </w:rPr>
        <w:t xml:space="preserve">  din </w:t>
      </w:r>
      <w:proofErr w:type="spellStart"/>
      <w:r>
        <w:rPr>
          <w:sz w:val="28"/>
          <w:szCs w:val="28"/>
          <w:lang w:val="en-US"/>
        </w:rPr>
        <w:t>octombrie</w:t>
      </w:r>
      <w:proofErr w:type="spellEnd"/>
      <w:r>
        <w:rPr>
          <w:sz w:val="28"/>
          <w:szCs w:val="28"/>
          <w:lang w:val="en-US"/>
        </w:rPr>
        <w:t xml:space="preserve"> 2020</w:t>
      </w:r>
      <w:r>
        <w:rPr>
          <w:sz w:val="28"/>
          <w:szCs w:val="28"/>
        </w:rPr>
        <w:t xml:space="preserve"> .  </w:t>
      </w:r>
    </w:p>
    <w:p w:rsidR="00EA622B" w:rsidRDefault="00EA622B" w:rsidP="00EA622B">
      <w:pPr>
        <w:ind w:left="1068"/>
        <w:rPr>
          <w:sz w:val="28"/>
          <w:szCs w:val="28"/>
        </w:rPr>
      </w:pPr>
      <w:r>
        <w:rPr>
          <w:sz w:val="28"/>
          <w:szCs w:val="28"/>
        </w:rPr>
        <w:t xml:space="preserve"> </w:t>
      </w:r>
    </w:p>
    <w:p w:rsidR="00EA622B" w:rsidRPr="00012469" w:rsidRDefault="00EA622B" w:rsidP="00EA622B">
      <w:pPr>
        <w:numPr>
          <w:ilvl w:val="0"/>
          <w:numId w:val="7"/>
        </w:numPr>
        <w:rPr>
          <w:b/>
          <w:sz w:val="28"/>
          <w:szCs w:val="28"/>
        </w:rPr>
      </w:pPr>
      <w:r>
        <w:rPr>
          <w:b/>
          <w:sz w:val="28"/>
          <w:szCs w:val="28"/>
        </w:rPr>
        <w:t>De trecut de la :</w:t>
      </w:r>
    </w:p>
    <w:p w:rsidR="00EA622B" w:rsidRDefault="00EA622B" w:rsidP="00EA622B">
      <w:pPr>
        <w:ind w:left="709"/>
        <w:rPr>
          <w:b/>
          <w:i/>
          <w:sz w:val="28"/>
          <w:szCs w:val="28"/>
        </w:rPr>
      </w:pPr>
      <w:r>
        <w:rPr>
          <w:b/>
          <w:i/>
          <w:sz w:val="28"/>
          <w:szCs w:val="28"/>
        </w:rPr>
        <w:t xml:space="preserve">       Art.281900   „Alte cheltuieli”</w:t>
      </w:r>
      <w:r w:rsidRPr="00736B27">
        <w:rPr>
          <w:b/>
          <w:i/>
          <w:sz w:val="28"/>
          <w:szCs w:val="28"/>
        </w:rPr>
        <w:t xml:space="preserve">         </w:t>
      </w:r>
      <w:r>
        <w:rPr>
          <w:b/>
          <w:i/>
          <w:sz w:val="28"/>
          <w:szCs w:val="28"/>
        </w:rPr>
        <w:t xml:space="preserve">                        -45.0 mii lei</w:t>
      </w:r>
    </w:p>
    <w:p w:rsidR="00EA622B" w:rsidRDefault="00EA622B" w:rsidP="00EA622B">
      <w:pPr>
        <w:ind w:firstLine="708"/>
        <w:rPr>
          <w:b/>
          <w:i/>
          <w:sz w:val="32"/>
          <w:szCs w:val="32"/>
          <w:u w:val="single"/>
        </w:rPr>
      </w:pPr>
    </w:p>
    <w:p w:rsidR="00EA622B" w:rsidRPr="006909DC" w:rsidRDefault="00EA622B" w:rsidP="00EA622B">
      <w:pPr>
        <w:ind w:firstLine="708"/>
        <w:rPr>
          <w:sz w:val="32"/>
          <w:szCs w:val="32"/>
        </w:rPr>
      </w:pPr>
      <w:r>
        <w:rPr>
          <w:b/>
          <w:i/>
          <w:sz w:val="32"/>
          <w:szCs w:val="32"/>
          <w:u w:val="single"/>
        </w:rPr>
        <w:t xml:space="preserve">                             Amenajarea Teritoriului</w:t>
      </w:r>
    </w:p>
    <w:p w:rsidR="00EA622B" w:rsidRDefault="00EA622B" w:rsidP="00EA622B">
      <w:pPr>
        <w:ind w:left="709"/>
        <w:rPr>
          <w:b/>
          <w:i/>
          <w:sz w:val="28"/>
          <w:szCs w:val="28"/>
        </w:rPr>
      </w:pPr>
    </w:p>
    <w:p w:rsidR="00EA622B" w:rsidRDefault="00EA622B" w:rsidP="00EA622B">
      <w:pPr>
        <w:ind w:left="709"/>
        <w:rPr>
          <w:b/>
          <w:i/>
          <w:sz w:val="28"/>
          <w:szCs w:val="28"/>
        </w:rPr>
      </w:pPr>
    </w:p>
    <w:p w:rsidR="00EA622B" w:rsidRPr="006909DC" w:rsidRDefault="00EA622B" w:rsidP="00EA622B">
      <w:pPr>
        <w:numPr>
          <w:ilvl w:val="0"/>
          <w:numId w:val="7"/>
        </w:numPr>
        <w:rPr>
          <w:b/>
          <w:i/>
          <w:sz w:val="28"/>
          <w:szCs w:val="28"/>
        </w:rPr>
      </w:pPr>
      <w:r>
        <w:rPr>
          <w:b/>
          <w:sz w:val="28"/>
          <w:szCs w:val="28"/>
        </w:rPr>
        <w:t>De stabilit la :</w:t>
      </w:r>
    </w:p>
    <w:p w:rsidR="00EA622B" w:rsidRDefault="00EA622B" w:rsidP="00EA622B">
      <w:pPr>
        <w:ind w:left="709"/>
        <w:rPr>
          <w:b/>
          <w:i/>
          <w:sz w:val="28"/>
          <w:szCs w:val="28"/>
        </w:rPr>
      </w:pPr>
      <w:r>
        <w:rPr>
          <w:b/>
          <w:i/>
          <w:sz w:val="28"/>
          <w:szCs w:val="28"/>
        </w:rPr>
        <w:t xml:space="preserve">       Art.222990     „Alte servicii”</w:t>
      </w:r>
      <w:r w:rsidRPr="00736B27">
        <w:rPr>
          <w:b/>
          <w:i/>
          <w:sz w:val="28"/>
          <w:szCs w:val="28"/>
        </w:rPr>
        <w:t xml:space="preserve">      </w:t>
      </w:r>
      <w:r>
        <w:rPr>
          <w:b/>
          <w:i/>
          <w:sz w:val="28"/>
          <w:szCs w:val="28"/>
        </w:rPr>
        <w:t xml:space="preserve">                     </w:t>
      </w:r>
      <w:r w:rsidRPr="00736B27">
        <w:rPr>
          <w:b/>
          <w:i/>
          <w:sz w:val="28"/>
          <w:szCs w:val="28"/>
        </w:rPr>
        <w:t xml:space="preserve">   </w:t>
      </w:r>
      <w:r>
        <w:rPr>
          <w:b/>
          <w:i/>
          <w:sz w:val="28"/>
          <w:szCs w:val="28"/>
        </w:rPr>
        <w:t xml:space="preserve">   + 45.0 mii lei</w:t>
      </w:r>
    </w:p>
    <w:p w:rsidR="00EA622B" w:rsidRDefault="00EA622B" w:rsidP="00EA622B">
      <w:pPr>
        <w:ind w:left="709"/>
        <w:rPr>
          <w:b/>
          <w:i/>
          <w:sz w:val="28"/>
          <w:szCs w:val="28"/>
        </w:rPr>
      </w:pPr>
    </w:p>
    <w:p w:rsidR="00EA622B" w:rsidRPr="004E50CC" w:rsidRDefault="00EA622B" w:rsidP="00EA622B">
      <w:pPr>
        <w:jc w:val="both"/>
        <w:rPr>
          <w:b/>
          <w:sz w:val="28"/>
          <w:szCs w:val="28"/>
          <w:lang w:val="en-US"/>
        </w:rPr>
      </w:pPr>
      <w:r>
        <w:rPr>
          <w:b/>
          <w:sz w:val="28"/>
          <w:szCs w:val="28"/>
          <w:lang w:val="en-US"/>
        </w:rPr>
        <w:t xml:space="preserve"> </w:t>
      </w:r>
      <w:r>
        <w:rPr>
          <w:b/>
          <w:sz w:val="28"/>
          <w:szCs w:val="28"/>
        </w:rPr>
        <w:t xml:space="preserve"> </w:t>
      </w:r>
    </w:p>
    <w:p w:rsidR="00EA622B" w:rsidRDefault="00EA622B" w:rsidP="00EA622B">
      <w:pPr>
        <w:spacing w:line="276" w:lineRule="auto"/>
        <w:jc w:val="both"/>
        <w:rPr>
          <w:sz w:val="28"/>
          <w:szCs w:val="28"/>
        </w:rPr>
      </w:pPr>
      <w:r>
        <w:rPr>
          <w:b/>
          <w:sz w:val="28"/>
          <w:szCs w:val="28"/>
        </w:rPr>
        <w:t>2.</w:t>
      </w:r>
      <w:r w:rsidRPr="004A324B">
        <w:rPr>
          <w:sz w:val="28"/>
          <w:szCs w:val="28"/>
        </w:rPr>
        <w:t xml:space="preserve">Responsabilă pentru </w:t>
      </w:r>
      <w:proofErr w:type="spellStart"/>
      <w:r w:rsidRPr="004A324B">
        <w:rPr>
          <w:sz w:val="28"/>
          <w:szCs w:val="28"/>
        </w:rPr>
        <w:t>executatrea</w:t>
      </w:r>
      <w:proofErr w:type="spellEnd"/>
      <w:r w:rsidRPr="004A324B">
        <w:rPr>
          <w:sz w:val="28"/>
          <w:szCs w:val="28"/>
        </w:rPr>
        <w:t xml:space="preserve"> prezentei decizii se numește dna Sula Maria, contabil-șef.</w:t>
      </w:r>
    </w:p>
    <w:p w:rsidR="00EA622B" w:rsidRPr="00935ED8" w:rsidRDefault="00EA622B" w:rsidP="00EA622B">
      <w:pPr>
        <w:spacing w:line="360" w:lineRule="auto"/>
        <w:rPr>
          <w:sz w:val="28"/>
          <w:szCs w:val="28"/>
          <w:lang w:val="en-US"/>
        </w:rPr>
      </w:pPr>
      <w:r>
        <w:rPr>
          <w:sz w:val="28"/>
          <w:szCs w:val="28"/>
        </w:rPr>
        <w:lastRenderedPageBreak/>
        <w:t>3.</w:t>
      </w:r>
      <w:r w:rsidRPr="004A324B">
        <w:rPr>
          <w:sz w:val="28"/>
          <w:szCs w:val="28"/>
        </w:rPr>
        <w:t>Controlul executării prezentei decizii se pune în sarcina primarului satului Sireți Leonid Boaghi</w:t>
      </w:r>
      <w:r>
        <w:rPr>
          <w:sz w:val="28"/>
          <w:szCs w:val="28"/>
          <w:lang w:val="en-US"/>
        </w:rPr>
        <w:t>.</w:t>
      </w:r>
    </w:p>
    <w:p w:rsidR="00EA622B" w:rsidRDefault="00EA622B" w:rsidP="00EA622B">
      <w:pPr>
        <w:rPr>
          <w:sz w:val="28"/>
          <w:szCs w:val="28"/>
          <w:lang w:val="en-US"/>
        </w:rPr>
      </w:pPr>
    </w:p>
    <w:p w:rsidR="00EA622B" w:rsidRDefault="00EA622B" w:rsidP="00EA622B">
      <w:pPr>
        <w:spacing w:line="276" w:lineRule="auto"/>
        <w:jc w:val="both"/>
        <w:rPr>
          <w:b/>
          <w:sz w:val="28"/>
          <w:szCs w:val="28"/>
        </w:rPr>
      </w:pPr>
    </w:p>
    <w:p w:rsidR="00EA622B" w:rsidRDefault="00EA622B" w:rsidP="00EA622B">
      <w:pPr>
        <w:spacing w:line="276" w:lineRule="auto"/>
        <w:jc w:val="both"/>
        <w:rPr>
          <w:b/>
          <w:sz w:val="28"/>
          <w:szCs w:val="28"/>
        </w:rPr>
      </w:pPr>
    </w:p>
    <w:p w:rsidR="00EA622B" w:rsidRDefault="00EA622B" w:rsidP="00EA622B">
      <w:pPr>
        <w:ind w:left="708" w:firstLine="708"/>
        <w:outlineLvl w:val="0"/>
        <w:rPr>
          <w:b/>
          <w:sz w:val="28"/>
          <w:szCs w:val="28"/>
        </w:rPr>
      </w:pPr>
      <w:r>
        <w:rPr>
          <w:b/>
          <w:sz w:val="28"/>
          <w:szCs w:val="28"/>
        </w:rPr>
        <w:t xml:space="preserve">              DECIZIE nr.  7/4</w:t>
      </w:r>
    </w:p>
    <w:p w:rsidR="00EA622B" w:rsidRDefault="00EA622B" w:rsidP="00EA622B">
      <w:pPr>
        <w:ind w:left="708" w:firstLine="708"/>
        <w:outlineLvl w:val="0"/>
        <w:rPr>
          <w:b/>
          <w:sz w:val="28"/>
          <w:szCs w:val="28"/>
        </w:rPr>
      </w:pPr>
      <w:r>
        <w:t xml:space="preserve">                 </w:t>
      </w:r>
      <w:r>
        <w:rPr>
          <w:b/>
          <w:sz w:val="28"/>
          <w:szCs w:val="28"/>
        </w:rPr>
        <w:t>din 15 octombrie 2020</w:t>
      </w:r>
    </w:p>
    <w:p w:rsidR="00EA622B" w:rsidRPr="009C4C37" w:rsidRDefault="00EA622B" w:rsidP="00EA622B">
      <w:pPr>
        <w:ind w:left="708" w:firstLine="708"/>
        <w:outlineLvl w:val="0"/>
        <w:rPr>
          <w:b/>
          <w:sz w:val="28"/>
          <w:szCs w:val="28"/>
        </w:rPr>
      </w:pPr>
    </w:p>
    <w:p w:rsidR="00EA622B" w:rsidRDefault="00EA622B" w:rsidP="00EA622B">
      <w:pPr>
        <w:outlineLvl w:val="0"/>
        <w:rPr>
          <w:b/>
          <w:sz w:val="28"/>
          <w:szCs w:val="28"/>
        </w:rPr>
      </w:pPr>
      <w:r w:rsidRPr="00B71881">
        <w:rPr>
          <w:b/>
        </w:rPr>
        <w:t xml:space="preserve"> </w:t>
      </w:r>
      <w:r w:rsidRPr="000D39E2">
        <w:rPr>
          <w:b/>
          <w:sz w:val="28"/>
          <w:szCs w:val="28"/>
        </w:rPr>
        <w:t xml:space="preserve">Cu privire la  </w:t>
      </w:r>
      <w:r>
        <w:rPr>
          <w:b/>
          <w:sz w:val="28"/>
          <w:szCs w:val="28"/>
        </w:rPr>
        <w:t>delegarea reprezentantului</w:t>
      </w:r>
    </w:p>
    <w:p w:rsidR="00EA622B" w:rsidRDefault="00EA622B" w:rsidP="00EA622B">
      <w:pPr>
        <w:outlineLvl w:val="0"/>
        <w:rPr>
          <w:b/>
          <w:sz w:val="28"/>
          <w:szCs w:val="28"/>
        </w:rPr>
      </w:pPr>
      <w:r>
        <w:rPr>
          <w:b/>
          <w:sz w:val="28"/>
          <w:szCs w:val="28"/>
        </w:rPr>
        <w:t xml:space="preserve"> Consiliului local în instanța de judecată</w:t>
      </w:r>
    </w:p>
    <w:p w:rsidR="00EA622B" w:rsidRDefault="00EA622B" w:rsidP="00EA622B">
      <w:pPr>
        <w:rPr>
          <w:b/>
          <w:sz w:val="28"/>
          <w:szCs w:val="28"/>
        </w:rPr>
      </w:pPr>
    </w:p>
    <w:p w:rsidR="00EA622B" w:rsidRDefault="00EA622B" w:rsidP="00EA622B">
      <w:pPr>
        <w:jc w:val="both"/>
        <w:rPr>
          <w:sz w:val="28"/>
          <w:szCs w:val="28"/>
        </w:rPr>
      </w:pPr>
      <w:r>
        <w:rPr>
          <w:sz w:val="28"/>
          <w:szCs w:val="28"/>
        </w:rPr>
        <w:t xml:space="preserve">    </w:t>
      </w:r>
      <w:r w:rsidRPr="00701197">
        <w:rPr>
          <w:sz w:val="28"/>
          <w:szCs w:val="28"/>
        </w:rPr>
        <w:t xml:space="preserve">În </w:t>
      </w:r>
      <w:r>
        <w:rPr>
          <w:sz w:val="28"/>
          <w:szCs w:val="28"/>
        </w:rPr>
        <w:t xml:space="preserve">conformitate cu prevederile </w:t>
      </w:r>
      <w:r w:rsidRPr="0048230C">
        <w:rPr>
          <w:sz w:val="28"/>
          <w:szCs w:val="28"/>
        </w:rPr>
        <w:t xml:space="preserve">art.14 </w:t>
      </w:r>
      <w:r>
        <w:rPr>
          <w:sz w:val="28"/>
          <w:szCs w:val="28"/>
        </w:rPr>
        <w:t>al.</w:t>
      </w:r>
      <w:r w:rsidRPr="0048230C">
        <w:rPr>
          <w:sz w:val="28"/>
          <w:szCs w:val="28"/>
        </w:rPr>
        <w:t>(2)   a Legii privind administraţia publică locală</w:t>
      </w:r>
      <w:r w:rsidRPr="00701197">
        <w:rPr>
          <w:sz w:val="28"/>
          <w:szCs w:val="28"/>
        </w:rPr>
        <w:t xml:space="preserve"> </w:t>
      </w:r>
      <w:r>
        <w:rPr>
          <w:sz w:val="28"/>
          <w:szCs w:val="28"/>
        </w:rPr>
        <w:t xml:space="preserve">  </w:t>
      </w:r>
      <w:r w:rsidRPr="00701197">
        <w:rPr>
          <w:sz w:val="28"/>
          <w:szCs w:val="28"/>
        </w:rPr>
        <w:t xml:space="preserve"> nr.436-xvi din 28 decembrie 2006</w:t>
      </w:r>
      <w:r>
        <w:rPr>
          <w:sz w:val="28"/>
          <w:szCs w:val="28"/>
        </w:rPr>
        <w:t>,</w:t>
      </w:r>
      <w:r w:rsidRPr="00701197">
        <w:rPr>
          <w:sz w:val="28"/>
          <w:szCs w:val="28"/>
        </w:rPr>
        <w:t xml:space="preserve"> </w:t>
      </w:r>
      <w:r>
        <w:rPr>
          <w:sz w:val="28"/>
          <w:szCs w:val="28"/>
        </w:rPr>
        <w:t xml:space="preserve"> </w:t>
      </w:r>
      <w:r w:rsidRPr="00701197">
        <w:rPr>
          <w:sz w:val="28"/>
          <w:szCs w:val="28"/>
        </w:rPr>
        <w:t xml:space="preserve"> cu modificările și completările ulterioare, </w:t>
      </w:r>
      <w:r>
        <w:rPr>
          <w:sz w:val="28"/>
          <w:szCs w:val="28"/>
        </w:rPr>
        <w:t xml:space="preserve"> </w:t>
      </w:r>
      <w:r w:rsidRPr="00245835">
        <w:rPr>
          <w:sz w:val="28"/>
          <w:szCs w:val="28"/>
          <w:lang w:val="it-IT"/>
        </w:rPr>
        <w:t>avînd avizul pozitiv al comisiei de specialiate</w:t>
      </w:r>
      <w:r w:rsidRPr="009C49E5">
        <w:rPr>
          <w:sz w:val="28"/>
          <w:szCs w:val="28"/>
        </w:rPr>
        <w:t xml:space="preserve"> </w:t>
      </w:r>
      <w:r>
        <w:rPr>
          <w:sz w:val="28"/>
          <w:szCs w:val="28"/>
        </w:rPr>
        <w:t>,</w:t>
      </w:r>
    </w:p>
    <w:p w:rsidR="00EA622B" w:rsidRDefault="00EA622B" w:rsidP="00EA622B">
      <w:pPr>
        <w:rPr>
          <w:sz w:val="28"/>
          <w:szCs w:val="28"/>
        </w:rPr>
      </w:pPr>
    </w:p>
    <w:p w:rsidR="00EA622B" w:rsidRDefault="00EA622B" w:rsidP="00EA622B">
      <w:pPr>
        <w:ind w:left="540"/>
        <w:rPr>
          <w:b/>
          <w:sz w:val="28"/>
          <w:szCs w:val="28"/>
        </w:rPr>
      </w:pPr>
      <w:r>
        <w:rPr>
          <w:b/>
          <w:sz w:val="28"/>
          <w:szCs w:val="28"/>
        </w:rPr>
        <w:t xml:space="preserve">               </w:t>
      </w:r>
      <w:r w:rsidRPr="00FB3190">
        <w:rPr>
          <w:b/>
          <w:sz w:val="28"/>
          <w:szCs w:val="28"/>
        </w:rPr>
        <w:t>CONSILIUL  SĂTESC  SIREŢI  DECIDE :</w:t>
      </w:r>
    </w:p>
    <w:p w:rsidR="00EA622B" w:rsidRDefault="00EA622B" w:rsidP="00EA622B">
      <w:pPr>
        <w:rPr>
          <w:sz w:val="28"/>
          <w:szCs w:val="28"/>
          <w:lang w:val="en-US"/>
        </w:rPr>
      </w:pPr>
    </w:p>
    <w:p w:rsidR="00EA622B" w:rsidRPr="009C4C37" w:rsidRDefault="00EA622B" w:rsidP="00EA622B">
      <w:pPr>
        <w:jc w:val="both"/>
        <w:outlineLvl w:val="0"/>
        <w:rPr>
          <w:sz w:val="28"/>
          <w:szCs w:val="28"/>
        </w:rPr>
      </w:pPr>
      <w:r>
        <w:rPr>
          <w:sz w:val="28"/>
          <w:szCs w:val="28"/>
        </w:rPr>
        <w:t xml:space="preserve"> </w:t>
      </w:r>
      <w:r w:rsidRPr="009C4C37">
        <w:rPr>
          <w:sz w:val="28"/>
          <w:szCs w:val="28"/>
        </w:rPr>
        <w:t>1.Se deleagă reprezentanții</w:t>
      </w:r>
      <w:r>
        <w:rPr>
          <w:sz w:val="28"/>
          <w:szCs w:val="28"/>
        </w:rPr>
        <w:t xml:space="preserve">  </w:t>
      </w:r>
      <w:r w:rsidRPr="009C4C37">
        <w:rPr>
          <w:sz w:val="28"/>
          <w:szCs w:val="28"/>
        </w:rPr>
        <w:t xml:space="preserve">Consiliului local Sireți </w:t>
      </w:r>
      <w:r w:rsidR="00A03D84">
        <w:rPr>
          <w:sz w:val="28"/>
          <w:szCs w:val="28"/>
        </w:rPr>
        <w:t xml:space="preserve">Boaghi Leonid, </w:t>
      </w:r>
      <w:proofErr w:type="spellStart"/>
      <w:r w:rsidR="00A03D84">
        <w:rPr>
          <w:sz w:val="28"/>
          <w:szCs w:val="28"/>
        </w:rPr>
        <w:t>Potînga</w:t>
      </w:r>
      <w:proofErr w:type="spellEnd"/>
      <w:r w:rsidR="00A03D84">
        <w:rPr>
          <w:sz w:val="28"/>
          <w:szCs w:val="28"/>
        </w:rPr>
        <w:t xml:space="preserve"> Victor,</w:t>
      </w:r>
      <w:r>
        <w:rPr>
          <w:sz w:val="28"/>
          <w:szCs w:val="28"/>
        </w:rPr>
        <w:t xml:space="preserve"> Morcov Alexandru, </w:t>
      </w:r>
      <w:r w:rsidRPr="009C4C37">
        <w:rPr>
          <w:sz w:val="28"/>
          <w:szCs w:val="28"/>
        </w:rPr>
        <w:t>în instanța de judecată pe cauzele  civile  pentru a reprezenta interesele Consiliului local Sireți</w:t>
      </w:r>
      <w:r>
        <w:rPr>
          <w:sz w:val="28"/>
          <w:szCs w:val="28"/>
        </w:rPr>
        <w:t>.</w:t>
      </w:r>
      <w:r w:rsidRPr="009C4C37">
        <w:rPr>
          <w:sz w:val="28"/>
          <w:szCs w:val="28"/>
        </w:rPr>
        <w:t xml:space="preserve">  </w:t>
      </w:r>
      <w:r>
        <w:rPr>
          <w:sz w:val="28"/>
          <w:szCs w:val="28"/>
        </w:rPr>
        <w:t xml:space="preserve"> </w:t>
      </w:r>
    </w:p>
    <w:p w:rsidR="00EA622B" w:rsidRPr="002A398B" w:rsidRDefault="00EA622B" w:rsidP="00EA622B">
      <w:pPr>
        <w:jc w:val="both"/>
        <w:outlineLvl w:val="0"/>
        <w:rPr>
          <w:sz w:val="28"/>
          <w:szCs w:val="28"/>
        </w:rPr>
      </w:pPr>
      <w:r>
        <w:rPr>
          <w:sz w:val="28"/>
          <w:szCs w:val="28"/>
        </w:rPr>
        <w:t>2.</w:t>
      </w:r>
      <w:r w:rsidRPr="009C4C37">
        <w:rPr>
          <w:sz w:val="28"/>
          <w:szCs w:val="28"/>
        </w:rPr>
        <w:t>Se împuternice</w:t>
      </w:r>
      <w:r>
        <w:rPr>
          <w:sz w:val="28"/>
          <w:szCs w:val="28"/>
        </w:rPr>
        <w:t xml:space="preserve">sc  reprezentanții Consiliului local </w:t>
      </w:r>
      <w:r w:rsidRPr="009C4C37">
        <w:rPr>
          <w:sz w:val="28"/>
          <w:szCs w:val="28"/>
        </w:rPr>
        <w:t xml:space="preserve"> </w:t>
      </w:r>
      <w:r w:rsidRPr="009C4C37">
        <w:rPr>
          <w:color w:val="000000"/>
          <w:sz w:val="28"/>
          <w:szCs w:val="28"/>
        </w:rPr>
        <w:t>să ia cunoştinţă de materialele dosarului, să facă extrase şi copii de pe ele, să solicite recuzări, să prezinte probe şi să participe la cercetarea lor, să pună întrebări altor participanţi la proces, martorilor, experţilor şi specialiştilor, să formuleze cereri, să reclame probe, să dea instanţei explicaţii orale şi scrise, să expună argumente şi considerente asupra problemelor care apar în dezbaterile judiciare, să înainteze obiecţii împotriva demersurilor, argumentelor şi considerentelor celorlalţi participanţi, să atace actele judiciare şi să-şi exercite toate drepturile procedurale acordate de legislaţia procedurală civilă.</w:t>
      </w:r>
      <w:r>
        <w:rPr>
          <w:sz w:val="28"/>
          <w:szCs w:val="28"/>
        </w:rPr>
        <w:t xml:space="preserve"> </w:t>
      </w:r>
    </w:p>
    <w:p w:rsidR="00EA622B" w:rsidRPr="00CA3415" w:rsidRDefault="00EA622B" w:rsidP="00EA622B">
      <w:pPr>
        <w:spacing w:line="276" w:lineRule="auto"/>
        <w:rPr>
          <w:sz w:val="28"/>
          <w:szCs w:val="28"/>
          <w:lang w:val="en-US"/>
        </w:rPr>
      </w:pPr>
      <w:r>
        <w:rPr>
          <w:sz w:val="28"/>
          <w:szCs w:val="28"/>
          <w:lang w:val="en-US"/>
        </w:rPr>
        <w:t xml:space="preserve">3.Controlul </w:t>
      </w:r>
      <w:proofErr w:type="spellStart"/>
      <w:r>
        <w:rPr>
          <w:sz w:val="28"/>
          <w:szCs w:val="28"/>
          <w:lang w:val="en-US"/>
        </w:rPr>
        <w:t>executării</w:t>
      </w:r>
      <w:proofErr w:type="spellEnd"/>
      <w:r>
        <w:rPr>
          <w:sz w:val="28"/>
          <w:szCs w:val="28"/>
          <w:lang w:val="en-US"/>
        </w:rPr>
        <w:t xml:space="preserve"> </w:t>
      </w:r>
      <w:proofErr w:type="spellStart"/>
      <w:r>
        <w:rPr>
          <w:sz w:val="28"/>
          <w:szCs w:val="28"/>
          <w:lang w:val="en-US"/>
        </w:rPr>
        <w:t>prezentei</w:t>
      </w:r>
      <w:proofErr w:type="spellEnd"/>
      <w:r>
        <w:rPr>
          <w:sz w:val="28"/>
          <w:szCs w:val="28"/>
          <w:lang w:val="en-US"/>
        </w:rPr>
        <w:t xml:space="preserve"> </w:t>
      </w:r>
      <w:proofErr w:type="spellStart"/>
      <w:r>
        <w:rPr>
          <w:sz w:val="28"/>
          <w:szCs w:val="28"/>
          <w:lang w:val="en-US"/>
        </w:rPr>
        <w:t>decizii</w:t>
      </w:r>
      <w:proofErr w:type="spellEnd"/>
      <w:r>
        <w:rPr>
          <w:sz w:val="28"/>
          <w:szCs w:val="28"/>
          <w:lang w:val="en-US"/>
        </w:rPr>
        <w:t xml:space="preserve"> se </w:t>
      </w:r>
      <w:proofErr w:type="spellStart"/>
      <w:r>
        <w:rPr>
          <w:sz w:val="28"/>
          <w:szCs w:val="28"/>
          <w:lang w:val="en-US"/>
        </w:rPr>
        <w:t>pune</w:t>
      </w:r>
      <w:proofErr w:type="spellEnd"/>
      <w:r>
        <w:rPr>
          <w:sz w:val="28"/>
          <w:szCs w:val="28"/>
          <w:lang w:val="en-US"/>
        </w:rPr>
        <w:t xml:space="preserve"> </w:t>
      </w:r>
      <w:proofErr w:type="spellStart"/>
      <w:r>
        <w:rPr>
          <w:sz w:val="28"/>
          <w:szCs w:val="28"/>
          <w:lang w:val="en-US"/>
        </w:rPr>
        <w:t>în</w:t>
      </w:r>
      <w:proofErr w:type="spellEnd"/>
      <w:r>
        <w:rPr>
          <w:sz w:val="28"/>
          <w:szCs w:val="28"/>
          <w:lang w:val="en-US"/>
        </w:rPr>
        <w:t xml:space="preserve"> </w:t>
      </w:r>
      <w:proofErr w:type="spellStart"/>
      <w:r>
        <w:rPr>
          <w:sz w:val="28"/>
          <w:szCs w:val="28"/>
          <w:lang w:val="en-US"/>
        </w:rPr>
        <w:t>seama</w:t>
      </w:r>
      <w:proofErr w:type="spellEnd"/>
      <w:r>
        <w:rPr>
          <w:sz w:val="28"/>
          <w:szCs w:val="28"/>
          <w:lang w:val="en-US"/>
        </w:rPr>
        <w:t xml:space="preserve"> </w:t>
      </w:r>
      <w:proofErr w:type="spellStart"/>
      <w:r>
        <w:rPr>
          <w:sz w:val="28"/>
          <w:szCs w:val="28"/>
          <w:lang w:val="en-US"/>
        </w:rPr>
        <w:t>primarului</w:t>
      </w:r>
      <w:proofErr w:type="spellEnd"/>
      <w:r>
        <w:rPr>
          <w:sz w:val="28"/>
          <w:szCs w:val="28"/>
          <w:lang w:val="en-US"/>
        </w:rPr>
        <w:t xml:space="preserve"> dl. Boaghi Leonid.</w:t>
      </w:r>
    </w:p>
    <w:p w:rsidR="00EA622B" w:rsidRDefault="00EA622B" w:rsidP="00EA622B">
      <w:pPr>
        <w:rPr>
          <w:sz w:val="28"/>
          <w:szCs w:val="28"/>
          <w:lang w:val="en-US"/>
        </w:rPr>
      </w:pPr>
    </w:p>
    <w:p w:rsidR="00EA622B" w:rsidRDefault="00EA622B" w:rsidP="00EA622B">
      <w:pPr>
        <w:rPr>
          <w:sz w:val="28"/>
          <w:szCs w:val="28"/>
          <w:lang w:val="en-US"/>
        </w:rPr>
      </w:pPr>
    </w:p>
    <w:p w:rsidR="00EA622B" w:rsidRPr="000C4AA6" w:rsidRDefault="00EA622B" w:rsidP="00EA622B">
      <w:pPr>
        <w:ind w:left="2124" w:firstLine="708"/>
        <w:jc w:val="both"/>
        <w:rPr>
          <w:b/>
          <w:sz w:val="28"/>
          <w:szCs w:val="28"/>
        </w:rPr>
      </w:pPr>
      <w:r w:rsidRPr="000C4AA6">
        <w:rPr>
          <w:b/>
          <w:sz w:val="28"/>
          <w:szCs w:val="28"/>
        </w:rPr>
        <w:t xml:space="preserve">D E C I Z I E  Nr. </w:t>
      </w:r>
      <w:r>
        <w:rPr>
          <w:b/>
          <w:sz w:val="28"/>
          <w:szCs w:val="28"/>
        </w:rPr>
        <w:t>7/5</w:t>
      </w:r>
    </w:p>
    <w:p w:rsidR="00EA622B" w:rsidRDefault="00EA622B" w:rsidP="00EA622B">
      <w:pPr>
        <w:rPr>
          <w:b/>
          <w:sz w:val="28"/>
          <w:szCs w:val="28"/>
        </w:rPr>
      </w:pPr>
      <w:r>
        <w:rPr>
          <w:b/>
          <w:sz w:val="28"/>
          <w:szCs w:val="28"/>
        </w:rPr>
        <w:t xml:space="preserve">                                           </w:t>
      </w:r>
      <w:r w:rsidRPr="000C4AA6">
        <w:rPr>
          <w:b/>
          <w:sz w:val="28"/>
          <w:szCs w:val="28"/>
        </w:rPr>
        <w:t xml:space="preserve">din </w:t>
      </w:r>
      <w:r>
        <w:rPr>
          <w:b/>
          <w:sz w:val="28"/>
          <w:szCs w:val="28"/>
        </w:rPr>
        <w:t>15 octombrie 2020</w:t>
      </w:r>
    </w:p>
    <w:p w:rsidR="00EA622B" w:rsidRPr="00D3270D" w:rsidRDefault="00EA622B" w:rsidP="00EA622B">
      <w:pPr>
        <w:rPr>
          <w:b/>
          <w:sz w:val="28"/>
          <w:szCs w:val="28"/>
        </w:rPr>
      </w:pPr>
    </w:p>
    <w:p w:rsidR="00EA622B" w:rsidRDefault="00EA622B" w:rsidP="00EA622B">
      <w:pPr>
        <w:jc w:val="both"/>
        <w:rPr>
          <w:b/>
          <w:sz w:val="28"/>
          <w:szCs w:val="28"/>
        </w:rPr>
      </w:pPr>
      <w:r w:rsidRPr="00E03703">
        <w:rPr>
          <w:b/>
          <w:sz w:val="28"/>
          <w:szCs w:val="28"/>
        </w:rPr>
        <w:t xml:space="preserve">Cu privire la </w:t>
      </w:r>
      <w:r>
        <w:rPr>
          <w:b/>
          <w:sz w:val="28"/>
          <w:szCs w:val="28"/>
        </w:rPr>
        <w:t xml:space="preserve">înregistrarea </w:t>
      </w:r>
    </w:p>
    <w:p w:rsidR="00EA622B" w:rsidRDefault="00EA622B" w:rsidP="00EA622B">
      <w:pPr>
        <w:jc w:val="both"/>
        <w:rPr>
          <w:b/>
          <w:sz w:val="28"/>
          <w:szCs w:val="28"/>
        </w:rPr>
      </w:pPr>
      <w:r>
        <w:rPr>
          <w:b/>
          <w:sz w:val="28"/>
          <w:szCs w:val="28"/>
        </w:rPr>
        <w:t>terenului după UAT Sireți</w:t>
      </w:r>
    </w:p>
    <w:p w:rsidR="00EA622B" w:rsidRDefault="00EA622B" w:rsidP="00EA622B">
      <w:pPr>
        <w:jc w:val="both"/>
        <w:rPr>
          <w:b/>
          <w:sz w:val="28"/>
          <w:szCs w:val="28"/>
        </w:rPr>
      </w:pPr>
      <w:r>
        <w:rPr>
          <w:b/>
          <w:sz w:val="28"/>
          <w:szCs w:val="28"/>
        </w:rPr>
        <w:t xml:space="preserve"> </w:t>
      </w:r>
    </w:p>
    <w:p w:rsidR="00EA622B" w:rsidRPr="00D3270D" w:rsidRDefault="00EA622B" w:rsidP="00EA622B">
      <w:pPr>
        <w:jc w:val="both"/>
        <w:rPr>
          <w:b/>
          <w:sz w:val="28"/>
          <w:szCs w:val="28"/>
        </w:rPr>
      </w:pPr>
    </w:p>
    <w:p w:rsidR="00EA622B" w:rsidRDefault="00EA622B" w:rsidP="00EA622B">
      <w:pPr>
        <w:jc w:val="both"/>
        <w:rPr>
          <w:sz w:val="28"/>
          <w:szCs w:val="28"/>
        </w:rPr>
      </w:pPr>
      <w:r w:rsidRPr="00E03703">
        <w:rPr>
          <w:sz w:val="28"/>
          <w:szCs w:val="28"/>
        </w:rPr>
        <w:lastRenderedPageBreak/>
        <w:t xml:space="preserve">         În conformitate cu prevederile  art.(</w:t>
      </w:r>
      <w:r w:rsidRPr="00E03703">
        <w:rPr>
          <w:color w:val="FF0000"/>
          <w:sz w:val="28"/>
          <w:szCs w:val="28"/>
        </w:rPr>
        <w:t xml:space="preserve">14) </w:t>
      </w:r>
      <w:r>
        <w:rPr>
          <w:color w:val="FF0000"/>
          <w:sz w:val="28"/>
          <w:szCs w:val="28"/>
        </w:rPr>
        <w:t xml:space="preserve">alin.(2) </w:t>
      </w:r>
      <w:r w:rsidRPr="00E03703">
        <w:rPr>
          <w:color w:val="FF0000"/>
          <w:sz w:val="28"/>
          <w:szCs w:val="28"/>
        </w:rPr>
        <w:t xml:space="preserve"> </w:t>
      </w:r>
      <w:r w:rsidRPr="00E03703">
        <w:rPr>
          <w:sz w:val="28"/>
          <w:szCs w:val="28"/>
        </w:rPr>
        <w:t>a Legii privind administraţia publică locală nr. 436-XVI din 28 decembrie 2006, cu modificările și completările ulterioare</w:t>
      </w:r>
      <w:r>
        <w:rPr>
          <w:sz w:val="28"/>
          <w:szCs w:val="28"/>
        </w:rPr>
        <w:t>,</w:t>
      </w:r>
      <w:r w:rsidRPr="00E03703">
        <w:rPr>
          <w:sz w:val="28"/>
          <w:szCs w:val="28"/>
        </w:rPr>
        <w:t xml:space="preserve"> </w:t>
      </w:r>
      <w:r>
        <w:rPr>
          <w:sz w:val="28"/>
          <w:szCs w:val="28"/>
        </w:rPr>
        <w:t xml:space="preserve">art.10 a Codului funciar,    </w:t>
      </w:r>
      <w:proofErr w:type="spellStart"/>
      <w:r w:rsidRPr="00E03703">
        <w:rPr>
          <w:sz w:val="28"/>
          <w:szCs w:val="28"/>
        </w:rPr>
        <w:t>avînd</w:t>
      </w:r>
      <w:proofErr w:type="spellEnd"/>
      <w:r w:rsidRPr="00E03703">
        <w:rPr>
          <w:sz w:val="28"/>
          <w:szCs w:val="28"/>
        </w:rPr>
        <w:t xml:space="preserve"> în vedere avizul </w:t>
      </w:r>
      <w:r>
        <w:rPr>
          <w:sz w:val="28"/>
          <w:szCs w:val="28"/>
        </w:rPr>
        <w:t xml:space="preserve">pozitiv al </w:t>
      </w:r>
      <w:r w:rsidRPr="00E03703">
        <w:rPr>
          <w:sz w:val="28"/>
          <w:szCs w:val="28"/>
        </w:rPr>
        <w:t xml:space="preserve">comisiei consultative de specialitate, </w:t>
      </w:r>
    </w:p>
    <w:p w:rsidR="00EA622B" w:rsidRPr="00E03703" w:rsidRDefault="00EA622B" w:rsidP="00EA622B">
      <w:pPr>
        <w:jc w:val="both"/>
        <w:rPr>
          <w:sz w:val="28"/>
          <w:szCs w:val="28"/>
        </w:rPr>
      </w:pPr>
    </w:p>
    <w:p w:rsidR="00EA622B" w:rsidRDefault="00EA622B" w:rsidP="00EA622B">
      <w:pPr>
        <w:ind w:left="540"/>
        <w:rPr>
          <w:b/>
          <w:sz w:val="28"/>
          <w:szCs w:val="28"/>
        </w:rPr>
      </w:pPr>
      <w:r w:rsidRPr="00E03703">
        <w:rPr>
          <w:sz w:val="28"/>
          <w:szCs w:val="28"/>
        </w:rPr>
        <w:t xml:space="preserve">             </w:t>
      </w:r>
      <w:r>
        <w:rPr>
          <w:sz w:val="28"/>
          <w:szCs w:val="28"/>
        </w:rPr>
        <w:t xml:space="preserve">   </w:t>
      </w:r>
      <w:r w:rsidRPr="00551AEF">
        <w:rPr>
          <w:b/>
          <w:sz w:val="28"/>
          <w:szCs w:val="28"/>
        </w:rPr>
        <w:t>CONSILIUL  SĂTESC  SIREŢI  DECIDE :</w:t>
      </w:r>
    </w:p>
    <w:p w:rsidR="00EA622B" w:rsidRPr="00910D6A" w:rsidRDefault="00EA622B" w:rsidP="00EA622B">
      <w:pPr>
        <w:jc w:val="both"/>
        <w:rPr>
          <w:sz w:val="28"/>
          <w:szCs w:val="28"/>
        </w:rPr>
      </w:pPr>
    </w:p>
    <w:p w:rsidR="00EA622B" w:rsidRDefault="00EA622B" w:rsidP="00EA622B">
      <w:pPr>
        <w:jc w:val="both"/>
        <w:rPr>
          <w:sz w:val="28"/>
          <w:szCs w:val="28"/>
        </w:rPr>
      </w:pPr>
      <w:r>
        <w:rPr>
          <w:sz w:val="28"/>
          <w:szCs w:val="28"/>
        </w:rPr>
        <w:t xml:space="preserve">1.Se înregistrează după UAT Sireți, terenul cu </w:t>
      </w:r>
      <w:proofErr w:type="spellStart"/>
      <w:r>
        <w:rPr>
          <w:sz w:val="28"/>
          <w:szCs w:val="28"/>
        </w:rPr>
        <w:t>nr.cadastral</w:t>
      </w:r>
      <w:proofErr w:type="spellEnd"/>
      <w:r>
        <w:rPr>
          <w:sz w:val="28"/>
          <w:szCs w:val="28"/>
        </w:rPr>
        <w:t xml:space="preserve"> 8037212009, cu suprafața de 0,5731 ha, intravilan, mod de folosință agricol, din domeniul privat.</w:t>
      </w:r>
    </w:p>
    <w:p w:rsidR="00EA622B" w:rsidRDefault="00EA622B" w:rsidP="00EA622B">
      <w:pPr>
        <w:jc w:val="both"/>
        <w:rPr>
          <w:sz w:val="28"/>
          <w:szCs w:val="28"/>
        </w:rPr>
      </w:pPr>
      <w:r>
        <w:rPr>
          <w:sz w:val="28"/>
          <w:szCs w:val="28"/>
        </w:rPr>
        <w:t>2.</w:t>
      </w:r>
      <w:r w:rsidRPr="000908C9">
        <w:rPr>
          <w:sz w:val="28"/>
          <w:szCs w:val="28"/>
        </w:rPr>
        <w:t xml:space="preserve"> </w:t>
      </w:r>
      <w:r>
        <w:rPr>
          <w:sz w:val="28"/>
          <w:szCs w:val="28"/>
        </w:rPr>
        <w:t xml:space="preserve">Se înregistrează după UAT Sireți, terenul cu </w:t>
      </w:r>
      <w:proofErr w:type="spellStart"/>
      <w:r>
        <w:rPr>
          <w:sz w:val="28"/>
          <w:szCs w:val="28"/>
        </w:rPr>
        <w:t>nr.cadastral</w:t>
      </w:r>
      <w:proofErr w:type="spellEnd"/>
      <w:r>
        <w:rPr>
          <w:sz w:val="28"/>
          <w:szCs w:val="28"/>
        </w:rPr>
        <w:t xml:space="preserve"> 8037212010, cu suprafața de 0,1228 ha, intravilan, mod de folosință grădini, din domeniul privat.</w:t>
      </w:r>
    </w:p>
    <w:p w:rsidR="00EA622B" w:rsidRDefault="00EA622B" w:rsidP="00EA622B">
      <w:pPr>
        <w:jc w:val="both"/>
        <w:rPr>
          <w:sz w:val="28"/>
          <w:szCs w:val="28"/>
        </w:rPr>
      </w:pPr>
    </w:p>
    <w:p w:rsidR="00EA622B" w:rsidRPr="000F3FE4" w:rsidRDefault="00EA622B" w:rsidP="00EA622B">
      <w:pPr>
        <w:jc w:val="both"/>
        <w:outlineLvl w:val="0"/>
        <w:rPr>
          <w:sz w:val="28"/>
          <w:szCs w:val="28"/>
        </w:rPr>
      </w:pPr>
      <w:r>
        <w:rPr>
          <w:sz w:val="28"/>
          <w:szCs w:val="28"/>
        </w:rPr>
        <w:t>3. Responsabil de executarea prezentei decizii se</w:t>
      </w:r>
      <w:r w:rsidRPr="00EB05B6">
        <w:rPr>
          <w:sz w:val="28"/>
          <w:szCs w:val="28"/>
        </w:rPr>
        <w:t xml:space="preserve"> împuternicește specialistul pentru reglementarea regimului funciar dl </w:t>
      </w:r>
      <w:proofErr w:type="spellStart"/>
      <w:r w:rsidRPr="00EB05B6">
        <w:rPr>
          <w:sz w:val="28"/>
          <w:szCs w:val="28"/>
        </w:rPr>
        <w:t>Mereneanu</w:t>
      </w:r>
      <w:proofErr w:type="spellEnd"/>
      <w:r w:rsidRPr="00EB05B6">
        <w:rPr>
          <w:sz w:val="28"/>
          <w:szCs w:val="28"/>
        </w:rPr>
        <w:t xml:space="preserve"> Mihail</w:t>
      </w:r>
      <w:r>
        <w:rPr>
          <w:sz w:val="28"/>
          <w:szCs w:val="28"/>
        </w:rPr>
        <w:t>.</w:t>
      </w:r>
    </w:p>
    <w:p w:rsidR="00EA622B" w:rsidRDefault="00EA622B" w:rsidP="00EA622B">
      <w:pPr>
        <w:rPr>
          <w:szCs w:val="16"/>
          <w:lang w:val="en-US"/>
        </w:rPr>
      </w:pPr>
      <w:r>
        <w:rPr>
          <w:sz w:val="28"/>
          <w:szCs w:val="28"/>
        </w:rPr>
        <w:t>4.</w:t>
      </w:r>
      <w:r w:rsidRPr="00FF55FA">
        <w:rPr>
          <w:sz w:val="28"/>
          <w:szCs w:val="28"/>
        </w:rPr>
        <w:t xml:space="preserve">Controlul </w:t>
      </w:r>
      <w:r>
        <w:rPr>
          <w:sz w:val="28"/>
          <w:szCs w:val="28"/>
        </w:rPr>
        <w:t xml:space="preserve">executării </w:t>
      </w:r>
      <w:r w:rsidRPr="00FF55FA">
        <w:rPr>
          <w:sz w:val="28"/>
          <w:szCs w:val="28"/>
        </w:rPr>
        <w:t>prezentei decizii se pune în seama primarului,</w:t>
      </w:r>
      <w:r>
        <w:rPr>
          <w:sz w:val="28"/>
          <w:szCs w:val="28"/>
        </w:rPr>
        <w:t>Leonid Boaghi.</w:t>
      </w:r>
    </w:p>
    <w:p w:rsidR="00EA622B" w:rsidRDefault="00EA622B" w:rsidP="00EA622B">
      <w:pPr>
        <w:rPr>
          <w:szCs w:val="16"/>
          <w:lang w:val="en-US"/>
        </w:rPr>
      </w:pPr>
    </w:p>
    <w:p w:rsidR="00EA622B" w:rsidRDefault="00EA622B" w:rsidP="00EA622B">
      <w:pPr>
        <w:rPr>
          <w:szCs w:val="16"/>
          <w:lang w:val="en-US"/>
        </w:rPr>
      </w:pPr>
    </w:p>
    <w:p w:rsidR="00EA622B" w:rsidRDefault="00EA622B" w:rsidP="00EA622B">
      <w:pPr>
        <w:rPr>
          <w:sz w:val="28"/>
          <w:szCs w:val="28"/>
          <w:lang w:val="en-US"/>
        </w:rPr>
      </w:pPr>
    </w:p>
    <w:p w:rsidR="00EA622B" w:rsidRDefault="00EA622B" w:rsidP="00EA622B">
      <w:pPr>
        <w:ind w:left="2124" w:firstLine="708"/>
        <w:jc w:val="both"/>
        <w:rPr>
          <w:b/>
          <w:sz w:val="28"/>
          <w:szCs w:val="28"/>
        </w:rPr>
      </w:pPr>
      <w:r w:rsidRPr="00A771E5">
        <w:rPr>
          <w:b/>
          <w:sz w:val="28"/>
          <w:szCs w:val="28"/>
        </w:rPr>
        <w:t xml:space="preserve">D E C I Z I E  </w:t>
      </w:r>
      <w:r>
        <w:rPr>
          <w:b/>
          <w:sz w:val="28"/>
          <w:szCs w:val="28"/>
        </w:rPr>
        <w:t>nr.7/6</w:t>
      </w:r>
    </w:p>
    <w:p w:rsidR="00EA622B" w:rsidRDefault="00EA622B" w:rsidP="00EA622B">
      <w:pPr>
        <w:outlineLvl w:val="0"/>
        <w:rPr>
          <w:b/>
          <w:sz w:val="28"/>
          <w:szCs w:val="28"/>
        </w:rPr>
      </w:pPr>
      <w:r>
        <w:rPr>
          <w:b/>
          <w:sz w:val="28"/>
          <w:szCs w:val="28"/>
        </w:rPr>
        <w:t xml:space="preserve">                                         </w:t>
      </w:r>
      <w:r w:rsidRPr="0082660A">
        <w:rPr>
          <w:b/>
          <w:sz w:val="28"/>
          <w:szCs w:val="28"/>
        </w:rPr>
        <w:t xml:space="preserve">din </w:t>
      </w:r>
      <w:r>
        <w:rPr>
          <w:b/>
          <w:sz w:val="28"/>
          <w:szCs w:val="28"/>
        </w:rPr>
        <w:t xml:space="preserve"> 15 octombrie 2020</w:t>
      </w:r>
    </w:p>
    <w:p w:rsidR="00EA622B" w:rsidRPr="00701197" w:rsidRDefault="00EA622B" w:rsidP="00EA622B">
      <w:pPr>
        <w:outlineLvl w:val="0"/>
        <w:rPr>
          <w:b/>
          <w:sz w:val="28"/>
          <w:szCs w:val="28"/>
        </w:rPr>
      </w:pPr>
    </w:p>
    <w:p w:rsidR="00EA622B" w:rsidRPr="00701197" w:rsidRDefault="00EA622B" w:rsidP="00EA622B">
      <w:pPr>
        <w:jc w:val="both"/>
        <w:rPr>
          <w:b/>
          <w:sz w:val="28"/>
          <w:szCs w:val="28"/>
        </w:rPr>
      </w:pPr>
      <w:r w:rsidRPr="00701197">
        <w:rPr>
          <w:b/>
          <w:sz w:val="28"/>
          <w:szCs w:val="28"/>
        </w:rPr>
        <w:t xml:space="preserve"> </w:t>
      </w:r>
      <w:r>
        <w:rPr>
          <w:b/>
          <w:sz w:val="28"/>
          <w:szCs w:val="28"/>
        </w:rPr>
        <w:t xml:space="preserve"> </w:t>
      </w:r>
      <w:r w:rsidRPr="00701197">
        <w:rPr>
          <w:b/>
          <w:sz w:val="28"/>
          <w:szCs w:val="28"/>
        </w:rPr>
        <w:t xml:space="preserve">Cu privire la formarea </w:t>
      </w:r>
    </w:p>
    <w:p w:rsidR="00EA622B" w:rsidRDefault="00EA622B" w:rsidP="00EA622B">
      <w:pPr>
        <w:jc w:val="both"/>
        <w:rPr>
          <w:b/>
          <w:sz w:val="28"/>
          <w:szCs w:val="28"/>
        </w:rPr>
      </w:pPr>
      <w:r w:rsidRPr="00701197">
        <w:rPr>
          <w:b/>
          <w:sz w:val="28"/>
          <w:szCs w:val="28"/>
        </w:rPr>
        <w:t xml:space="preserve">  </w:t>
      </w:r>
      <w:r>
        <w:rPr>
          <w:b/>
          <w:sz w:val="28"/>
          <w:szCs w:val="28"/>
        </w:rPr>
        <w:t>b</w:t>
      </w:r>
      <w:r w:rsidRPr="00701197">
        <w:rPr>
          <w:b/>
          <w:sz w:val="28"/>
          <w:szCs w:val="28"/>
        </w:rPr>
        <w:t>unului imobil</w:t>
      </w:r>
    </w:p>
    <w:p w:rsidR="00EA622B" w:rsidRPr="00F07ABE" w:rsidRDefault="00EA622B" w:rsidP="00EA622B">
      <w:pPr>
        <w:jc w:val="both"/>
        <w:rPr>
          <w:b/>
          <w:sz w:val="28"/>
          <w:szCs w:val="28"/>
        </w:rPr>
      </w:pPr>
    </w:p>
    <w:p w:rsidR="00EA622B" w:rsidRPr="001F1D97" w:rsidRDefault="00EA622B" w:rsidP="00EA622B">
      <w:pPr>
        <w:ind w:firstLine="708"/>
        <w:jc w:val="both"/>
        <w:rPr>
          <w:sz w:val="28"/>
          <w:szCs w:val="28"/>
        </w:rPr>
      </w:pPr>
      <w:r>
        <w:t xml:space="preserve">   </w:t>
      </w:r>
      <w:r w:rsidRPr="00701197">
        <w:rPr>
          <w:sz w:val="28"/>
          <w:szCs w:val="28"/>
        </w:rPr>
        <w:t>În conformitate cu Legea nr.354-XV din 28.10.2004 ”Cu privire la formarea bunului imobil”, art.(1</w:t>
      </w:r>
      <w:r>
        <w:rPr>
          <w:sz w:val="28"/>
          <w:szCs w:val="28"/>
        </w:rPr>
        <w:t>4</w:t>
      </w:r>
      <w:r w:rsidRPr="00701197">
        <w:rPr>
          <w:sz w:val="28"/>
          <w:szCs w:val="28"/>
        </w:rPr>
        <w:t xml:space="preserve">) alin.2) </w:t>
      </w:r>
      <w:proofErr w:type="spellStart"/>
      <w:r w:rsidRPr="00701197">
        <w:rPr>
          <w:sz w:val="28"/>
          <w:szCs w:val="28"/>
        </w:rPr>
        <w:t>lit.n</w:t>
      </w:r>
      <w:proofErr w:type="spellEnd"/>
      <w:r w:rsidRPr="00701197">
        <w:rPr>
          <w:sz w:val="28"/>
          <w:szCs w:val="28"/>
        </w:rPr>
        <w:t>) a Legii privind administrația publică locală nr.436-XVI din 28.12.2006</w:t>
      </w:r>
      <w:r>
        <w:rPr>
          <w:sz w:val="28"/>
          <w:szCs w:val="28"/>
        </w:rPr>
        <w:t xml:space="preserve">, cu modificările și completările ulterioare,  Legii cadastrului bunurilor imobile nr.1543 din 25.02.1998, </w:t>
      </w:r>
      <w:proofErr w:type="spellStart"/>
      <w:r w:rsidRPr="001F1D97">
        <w:rPr>
          <w:sz w:val="28"/>
          <w:szCs w:val="28"/>
        </w:rPr>
        <w:t>avînd</w:t>
      </w:r>
      <w:proofErr w:type="spellEnd"/>
      <w:r w:rsidRPr="001F1D97">
        <w:rPr>
          <w:sz w:val="28"/>
          <w:szCs w:val="28"/>
        </w:rPr>
        <w:t xml:space="preserve"> avizul pozitiv al comisiilor de specialitate,</w:t>
      </w:r>
    </w:p>
    <w:p w:rsidR="00EA622B" w:rsidRDefault="00EA622B" w:rsidP="00EA622B">
      <w:pPr>
        <w:jc w:val="both"/>
        <w:rPr>
          <w:sz w:val="28"/>
          <w:szCs w:val="28"/>
        </w:rPr>
      </w:pPr>
    </w:p>
    <w:p w:rsidR="00EA622B" w:rsidRPr="00701197" w:rsidRDefault="00EA622B" w:rsidP="00EA622B">
      <w:pPr>
        <w:jc w:val="both"/>
        <w:rPr>
          <w:sz w:val="28"/>
          <w:szCs w:val="28"/>
        </w:rPr>
      </w:pPr>
    </w:p>
    <w:p w:rsidR="00EA622B" w:rsidRDefault="00EA622B" w:rsidP="00EA622B">
      <w:pPr>
        <w:ind w:left="540"/>
        <w:rPr>
          <w:b/>
          <w:sz w:val="28"/>
          <w:szCs w:val="28"/>
        </w:rPr>
      </w:pPr>
      <w:r>
        <w:rPr>
          <w:b/>
          <w:sz w:val="28"/>
          <w:szCs w:val="28"/>
        </w:rPr>
        <w:t xml:space="preserve">                            </w:t>
      </w:r>
      <w:r w:rsidRPr="00FB3190">
        <w:rPr>
          <w:b/>
          <w:sz w:val="28"/>
          <w:szCs w:val="28"/>
        </w:rPr>
        <w:t>CONSILIUL  SĂTESC  SIREŢI  DECIDE :</w:t>
      </w:r>
    </w:p>
    <w:p w:rsidR="00EA622B" w:rsidRPr="0041048B" w:rsidRDefault="00EA622B" w:rsidP="00EA622B">
      <w:pPr>
        <w:pStyle w:val="ListParagraph"/>
        <w:spacing w:after="200" w:line="276" w:lineRule="auto"/>
        <w:ind w:left="0"/>
        <w:rPr>
          <w:sz w:val="28"/>
          <w:szCs w:val="28"/>
        </w:rPr>
      </w:pPr>
      <w:r>
        <w:rPr>
          <w:sz w:val="28"/>
          <w:szCs w:val="28"/>
        </w:rPr>
        <w:t xml:space="preserve"> </w:t>
      </w:r>
    </w:p>
    <w:p w:rsidR="00EA622B" w:rsidRPr="00D85570" w:rsidRDefault="00EA622B" w:rsidP="00EA622B">
      <w:pPr>
        <w:pStyle w:val="ListParagraph"/>
        <w:numPr>
          <w:ilvl w:val="0"/>
          <w:numId w:val="33"/>
        </w:numPr>
        <w:jc w:val="both"/>
        <w:rPr>
          <w:sz w:val="28"/>
          <w:szCs w:val="28"/>
        </w:rPr>
      </w:pPr>
      <w:r w:rsidRPr="00D85570">
        <w:rPr>
          <w:sz w:val="28"/>
          <w:szCs w:val="28"/>
        </w:rPr>
        <w:t>Se permite formarea bunului imobil prin separare din terenul cu numărul cadastral 8037</w:t>
      </w:r>
      <w:r>
        <w:rPr>
          <w:sz w:val="28"/>
          <w:szCs w:val="28"/>
        </w:rPr>
        <w:t xml:space="preserve">301141, </w:t>
      </w:r>
      <w:r w:rsidRPr="00D85570">
        <w:rPr>
          <w:sz w:val="28"/>
          <w:szCs w:val="28"/>
        </w:rPr>
        <w:t xml:space="preserve"> cu suprafața de </w:t>
      </w:r>
      <w:proofErr w:type="spellStart"/>
      <w:r w:rsidRPr="00D85570">
        <w:rPr>
          <w:sz w:val="28"/>
          <w:szCs w:val="28"/>
        </w:rPr>
        <w:t>de</w:t>
      </w:r>
      <w:proofErr w:type="spellEnd"/>
      <w:r w:rsidRPr="00D85570">
        <w:rPr>
          <w:sz w:val="28"/>
          <w:szCs w:val="28"/>
        </w:rPr>
        <w:t xml:space="preserve"> </w:t>
      </w:r>
      <w:r>
        <w:rPr>
          <w:sz w:val="28"/>
          <w:szCs w:val="28"/>
        </w:rPr>
        <w:t xml:space="preserve">8,1381 </w:t>
      </w:r>
      <w:r w:rsidRPr="00D85570">
        <w:rPr>
          <w:sz w:val="28"/>
          <w:szCs w:val="28"/>
        </w:rPr>
        <w:t xml:space="preserve"> ha, în </w:t>
      </w:r>
      <w:r>
        <w:rPr>
          <w:sz w:val="28"/>
          <w:szCs w:val="28"/>
        </w:rPr>
        <w:t xml:space="preserve">trei </w:t>
      </w:r>
      <w:r w:rsidRPr="00D85570">
        <w:rPr>
          <w:sz w:val="28"/>
          <w:szCs w:val="28"/>
        </w:rPr>
        <w:t xml:space="preserve">terenuri cu suprafețele respective de </w:t>
      </w:r>
      <w:r>
        <w:rPr>
          <w:sz w:val="28"/>
          <w:szCs w:val="28"/>
        </w:rPr>
        <w:t xml:space="preserve">0,50 ha, 0,20 ha și 7,4381 </w:t>
      </w:r>
      <w:r w:rsidRPr="00D85570">
        <w:rPr>
          <w:sz w:val="28"/>
          <w:szCs w:val="28"/>
        </w:rPr>
        <w:t xml:space="preserve"> ha.</w:t>
      </w:r>
    </w:p>
    <w:p w:rsidR="00EA622B" w:rsidRPr="00AF462D" w:rsidRDefault="00EA622B" w:rsidP="00EA622B">
      <w:pPr>
        <w:pStyle w:val="ListParagraph"/>
        <w:spacing w:after="200" w:line="276" w:lineRule="auto"/>
        <w:ind w:left="0"/>
        <w:rPr>
          <w:sz w:val="28"/>
          <w:szCs w:val="28"/>
        </w:rPr>
      </w:pPr>
    </w:p>
    <w:p w:rsidR="00EA622B" w:rsidRPr="00271225" w:rsidRDefault="00EA622B" w:rsidP="00EA622B">
      <w:pPr>
        <w:pStyle w:val="ListParagraph"/>
        <w:numPr>
          <w:ilvl w:val="0"/>
          <w:numId w:val="33"/>
        </w:numPr>
        <w:spacing w:line="360" w:lineRule="auto"/>
        <w:jc w:val="both"/>
        <w:rPr>
          <w:sz w:val="28"/>
          <w:szCs w:val="28"/>
        </w:rPr>
      </w:pPr>
      <w:r w:rsidRPr="00271225">
        <w:rPr>
          <w:sz w:val="28"/>
          <w:szCs w:val="28"/>
        </w:rPr>
        <w:t xml:space="preserve">Responsabil pentru </w:t>
      </w:r>
      <w:proofErr w:type="spellStart"/>
      <w:r w:rsidRPr="00271225">
        <w:rPr>
          <w:sz w:val="28"/>
          <w:szCs w:val="28"/>
        </w:rPr>
        <w:t>executatrea</w:t>
      </w:r>
      <w:proofErr w:type="spellEnd"/>
      <w:r w:rsidRPr="00271225">
        <w:rPr>
          <w:sz w:val="28"/>
          <w:szCs w:val="28"/>
        </w:rPr>
        <w:t xml:space="preserve"> prezentei decizii se numește dl. </w:t>
      </w:r>
      <w:proofErr w:type="spellStart"/>
      <w:r w:rsidRPr="00271225">
        <w:rPr>
          <w:sz w:val="28"/>
          <w:szCs w:val="28"/>
        </w:rPr>
        <w:t>Mereneanu</w:t>
      </w:r>
      <w:proofErr w:type="spellEnd"/>
      <w:r w:rsidRPr="00271225">
        <w:rPr>
          <w:sz w:val="28"/>
          <w:szCs w:val="28"/>
        </w:rPr>
        <w:t xml:space="preserve"> Mihail, </w:t>
      </w:r>
      <w:proofErr w:type="spellStart"/>
      <w:r w:rsidRPr="00271225">
        <w:rPr>
          <w:sz w:val="28"/>
          <w:szCs w:val="28"/>
        </w:rPr>
        <w:t>inginer-</w:t>
      </w:r>
      <w:proofErr w:type="spellEnd"/>
      <w:r w:rsidRPr="00271225">
        <w:rPr>
          <w:sz w:val="28"/>
          <w:szCs w:val="28"/>
        </w:rPr>
        <w:t xml:space="preserve"> cadastral</w:t>
      </w:r>
    </w:p>
    <w:p w:rsidR="00EA622B" w:rsidRDefault="00EA622B" w:rsidP="00EA622B">
      <w:pPr>
        <w:pStyle w:val="ListParagraph"/>
        <w:numPr>
          <w:ilvl w:val="0"/>
          <w:numId w:val="33"/>
        </w:numPr>
        <w:spacing w:line="276" w:lineRule="auto"/>
        <w:jc w:val="both"/>
        <w:rPr>
          <w:sz w:val="28"/>
          <w:szCs w:val="28"/>
        </w:rPr>
      </w:pPr>
      <w:r w:rsidRPr="00271225">
        <w:rPr>
          <w:sz w:val="28"/>
          <w:szCs w:val="28"/>
        </w:rPr>
        <w:t xml:space="preserve">Controlul executării prezentei decizii </w:t>
      </w:r>
      <w:r>
        <w:rPr>
          <w:sz w:val="28"/>
          <w:szCs w:val="28"/>
        </w:rPr>
        <w:t>s</w:t>
      </w:r>
      <w:r w:rsidRPr="00271225">
        <w:rPr>
          <w:sz w:val="28"/>
          <w:szCs w:val="28"/>
        </w:rPr>
        <w:t xml:space="preserve">e pune în sarcina primarului satului Sireți </w:t>
      </w:r>
      <w:r>
        <w:rPr>
          <w:sz w:val="28"/>
          <w:szCs w:val="28"/>
        </w:rPr>
        <w:t>Leonid Boaghi.</w:t>
      </w:r>
    </w:p>
    <w:p w:rsidR="00EA622B" w:rsidRDefault="00EA622B" w:rsidP="00EA622B">
      <w:pPr>
        <w:pStyle w:val="ListParagraph"/>
        <w:spacing w:line="276" w:lineRule="auto"/>
        <w:jc w:val="both"/>
        <w:rPr>
          <w:sz w:val="28"/>
          <w:szCs w:val="28"/>
        </w:rPr>
      </w:pPr>
    </w:p>
    <w:p w:rsidR="00EA622B" w:rsidRPr="00746BB9" w:rsidRDefault="00EA622B" w:rsidP="00EA622B">
      <w:pPr>
        <w:spacing w:line="276" w:lineRule="auto"/>
        <w:jc w:val="both"/>
        <w:rPr>
          <w:b/>
          <w:sz w:val="28"/>
          <w:szCs w:val="28"/>
        </w:rPr>
      </w:pPr>
      <w:r>
        <w:rPr>
          <w:b/>
          <w:sz w:val="28"/>
          <w:szCs w:val="28"/>
        </w:rPr>
        <w:t xml:space="preserve">                                     </w:t>
      </w:r>
      <w:r w:rsidRPr="00746BB9">
        <w:rPr>
          <w:b/>
          <w:sz w:val="28"/>
          <w:szCs w:val="28"/>
        </w:rPr>
        <w:t>DECIZIE nr.</w:t>
      </w:r>
      <w:r>
        <w:rPr>
          <w:b/>
          <w:sz w:val="28"/>
          <w:szCs w:val="28"/>
        </w:rPr>
        <w:t>7/7</w:t>
      </w:r>
    </w:p>
    <w:p w:rsidR="00EA622B" w:rsidRDefault="00EA622B" w:rsidP="00EA622B">
      <w:pPr>
        <w:spacing w:line="276" w:lineRule="auto"/>
        <w:jc w:val="both"/>
        <w:rPr>
          <w:b/>
          <w:sz w:val="28"/>
          <w:szCs w:val="28"/>
        </w:rPr>
      </w:pPr>
      <w:r w:rsidRPr="00746BB9">
        <w:rPr>
          <w:b/>
          <w:sz w:val="28"/>
          <w:szCs w:val="28"/>
        </w:rPr>
        <w:t xml:space="preserve">                                        din </w:t>
      </w:r>
      <w:r>
        <w:rPr>
          <w:b/>
          <w:sz w:val="28"/>
          <w:szCs w:val="28"/>
        </w:rPr>
        <w:t xml:space="preserve">15 octombrie </w:t>
      </w:r>
      <w:r w:rsidRPr="00746BB9">
        <w:rPr>
          <w:b/>
          <w:sz w:val="28"/>
          <w:szCs w:val="28"/>
        </w:rPr>
        <w:t xml:space="preserve"> 2020</w:t>
      </w:r>
    </w:p>
    <w:p w:rsidR="00EA622B" w:rsidRPr="00746BB9" w:rsidRDefault="00EA622B" w:rsidP="00EA622B">
      <w:pPr>
        <w:spacing w:line="276" w:lineRule="auto"/>
        <w:jc w:val="both"/>
        <w:rPr>
          <w:b/>
          <w:sz w:val="28"/>
          <w:szCs w:val="28"/>
        </w:rPr>
      </w:pPr>
    </w:p>
    <w:p w:rsidR="00EA622B" w:rsidRPr="00746BB9" w:rsidRDefault="00EA622B" w:rsidP="00EA622B">
      <w:pPr>
        <w:spacing w:line="276" w:lineRule="auto"/>
        <w:jc w:val="both"/>
        <w:rPr>
          <w:b/>
          <w:sz w:val="28"/>
          <w:szCs w:val="28"/>
        </w:rPr>
      </w:pPr>
      <w:r w:rsidRPr="00746BB9">
        <w:rPr>
          <w:b/>
          <w:sz w:val="28"/>
          <w:szCs w:val="28"/>
        </w:rPr>
        <w:t xml:space="preserve">Cu privire la examinarea cererii </w:t>
      </w:r>
    </w:p>
    <w:p w:rsidR="00EA622B" w:rsidRDefault="00EA622B" w:rsidP="00EA622B">
      <w:pPr>
        <w:spacing w:line="276" w:lineRule="auto"/>
        <w:jc w:val="both"/>
        <w:rPr>
          <w:b/>
          <w:sz w:val="28"/>
          <w:szCs w:val="28"/>
        </w:rPr>
      </w:pPr>
      <w:r>
        <w:rPr>
          <w:b/>
          <w:sz w:val="28"/>
          <w:szCs w:val="28"/>
        </w:rPr>
        <w:t xml:space="preserve"> </w:t>
      </w:r>
    </w:p>
    <w:p w:rsidR="00EA622B" w:rsidRPr="00746BB9" w:rsidRDefault="00EA622B" w:rsidP="00EA622B">
      <w:pPr>
        <w:spacing w:line="276" w:lineRule="auto"/>
        <w:jc w:val="both"/>
        <w:rPr>
          <w:b/>
          <w:sz w:val="28"/>
          <w:szCs w:val="28"/>
        </w:rPr>
      </w:pPr>
    </w:p>
    <w:p w:rsidR="00EA622B" w:rsidRDefault="00EA622B" w:rsidP="00EA622B">
      <w:pPr>
        <w:jc w:val="both"/>
        <w:rPr>
          <w:sz w:val="28"/>
          <w:szCs w:val="28"/>
        </w:rPr>
      </w:pPr>
      <w:r w:rsidRPr="00746BB9">
        <w:rPr>
          <w:b/>
          <w:sz w:val="28"/>
          <w:szCs w:val="28"/>
        </w:rPr>
        <w:t xml:space="preserve">     </w:t>
      </w:r>
      <w:r w:rsidRPr="00746BB9">
        <w:rPr>
          <w:sz w:val="28"/>
          <w:szCs w:val="28"/>
        </w:rPr>
        <w:t xml:space="preserve">În  conformitate cu  art.14 (2) a Legii cu privire la administraţia publică locală Nr.436-XVI din 28.12.2006 cu modificările și completările ulterioare,  </w:t>
      </w:r>
      <w:proofErr w:type="spellStart"/>
      <w:r w:rsidRPr="00746BB9">
        <w:rPr>
          <w:sz w:val="28"/>
          <w:szCs w:val="28"/>
        </w:rPr>
        <w:t>examinînd</w:t>
      </w:r>
      <w:proofErr w:type="spellEnd"/>
      <w:r w:rsidRPr="00746BB9">
        <w:rPr>
          <w:sz w:val="28"/>
          <w:szCs w:val="28"/>
        </w:rPr>
        <w:t xml:space="preserve"> cererea depusă către Consiliul sătesc Sireți de </w:t>
      </w:r>
      <w:proofErr w:type="spellStart"/>
      <w:r w:rsidRPr="00746BB9">
        <w:rPr>
          <w:sz w:val="28"/>
          <w:szCs w:val="28"/>
        </w:rPr>
        <w:t>cet.</w:t>
      </w:r>
      <w:r>
        <w:rPr>
          <w:sz w:val="28"/>
          <w:szCs w:val="28"/>
        </w:rPr>
        <w:t>Sula</w:t>
      </w:r>
      <w:proofErr w:type="spellEnd"/>
      <w:r>
        <w:rPr>
          <w:sz w:val="28"/>
          <w:szCs w:val="28"/>
        </w:rPr>
        <w:t xml:space="preserve"> Igor</w:t>
      </w:r>
      <w:r w:rsidRPr="00746BB9">
        <w:rPr>
          <w:sz w:val="28"/>
          <w:szCs w:val="28"/>
        </w:rPr>
        <w:t xml:space="preserve">, </w:t>
      </w:r>
      <w:r>
        <w:rPr>
          <w:sz w:val="28"/>
          <w:szCs w:val="28"/>
        </w:rPr>
        <w:t xml:space="preserve"> </w:t>
      </w:r>
      <w:proofErr w:type="spellStart"/>
      <w:r w:rsidRPr="00E03703">
        <w:rPr>
          <w:sz w:val="28"/>
          <w:szCs w:val="28"/>
        </w:rPr>
        <w:t>avînd</w:t>
      </w:r>
      <w:proofErr w:type="spellEnd"/>
      <w:r w:rsidRPr="00E03703">
        <w:rPr>
          <w:sz w:val="28"/>
          <w:szCs w:val="28"/>
        </w:rPr>
        <w:t xml:space="preserve"> în vedere avizul </w:t>
      </w:r>
      <w:r>
        <w:rPr>
          <w:sz w:val="28"/>
          <w:szCs w:val="28"/>
        </w:rPr>
        <w:t xml:space="preserve">pozitiv al </w:t>
      </w:r>
      <w:r w:rsidRPr="00E03703">
        <w:rPr>
          <w:sz w:val="28"/>
          <w:szCs w:val="28"/>
        </w:rPr>
        <w:t xml:space="preserve">comisiei consultative de specialitate, </w:t>
      </w:r>
    </w:p>
    <w:p w:rsidR="00EA622B" w:rsidRDefault="00EA622B" w:rsidP="00EA622B">
      <w:pPr>
        <w:ind w:firstLine="708"/>
        <w:jc w:val="both"/>
        <w:rPr>
          <w:sz w:val="28"/>
          <w:szCs w:val="28"/>
        </w:rPr>
      </w:pPr>
    </w:p>
    <w:p w:rsidR="00EA622B" w:rsidRDefault="00EA622B" w:rsidP="00EA622B">
      <w:pPr>
        <w:ind w:firstLine="708"/>
        <w:jc w:val="both"/>
        <w:rPr>
          <w:sz w:val="28"/>
          <w:szCs w:val="28"/>
        </w:rPr>
      </w:pPr>
    </w:p>
    <w:p w:rsidR="00EA622B" w:rsidRDefault="00EA622B" w:rsidP="00EA622B">
      <w:pPr>
        <w:ind w:firstLine="708"/>
        <w:jc w:val="both"/>
        <w:rPr>
          <w:b/>
          <w:sz w:val="28"/>
          <w:szCs w:val="28"/>
        </w:rPr>
      </w:pPr>
      <w:r w:rsidRPr="00746BB9">
        <w:rPr>
          <w:sz w:val="28"/>
          <w:szCs w:val="28"/>
        </w:rPr>
        <w:t xml:space="preserve">                  </w:t>
      </w:r>
      <w:r w:rsidRPr="00746BB9">
        <w:rPr>
          <w:b/>
          <w:sz w:val="28"/>
          <w:szCs w:val="28"/>
        </w:rPr>
        <w:t>CONSILIUL  SĂTESC  SIREŢI  DECIDE :</w:t>
      </w:r>
    </w:p>
    <w:p w:rsidR="00EA622B" w:rsidRPr="00746BB9" w:rsidRDefault="00EA622B" w:rsidP="00EA622B">
      <w:pPr>
        <w:ind w:firstLine="708"/>
        <w:jc w:val="both"/>
        <w:rPr>
          <w:b/>
          <w:sz w:val="28"/>
          <w:szCs w:val="28"/>
        </w:rPr>
      </w:pPr>
    </w:p>
    <w:p w:rsidR="00EA622B" w:rsidRDefault="00EA622B" w:rsidP="00EA622B">
      <w:pPr>
        <w:pStyle w:val="ListParagraph"/>
        <w:ind w:left="360"/>
        <w:jc w:val="both"/>
        <w:outlineLvl w:val="0"/>
        <w:rPr>
          <w:sz w:val="28"/>
          <w:szCs w:val="28"/>
        </w:rPr>
      </w:pPr>
      <w:r>
        <w:rPr>
          <w:sz w:val="28"/>
          <w:szCs w:val="28"/>
        </w:rPr>
        <w:t xml:space="preserve">1.Se permite/nu se permite delimitarea și formarea bunului imobil cu suprafața de 1,5  ha din regiunea ”Bahna”, pentru desfășurarea unor activități în agricultură. </w:t>
      </w:r>
    </w:p>
    <w:p w:rsidR="00EA622B" w:rsidRPr="00746BB9" w:rsidRDefault="00EA622B" w:rsidP="00EA622B">
      <w:pPr>
        <w:pStyle w:val="ListParagraph"/>
        <w:spacing w:line="360" w:lineRule="auto"/>
        <w:ind w:left="0"/>
        <w:jc w:val="both"/>
        <w:rPr>
          <w:sz w:val="28"/>
          <w:szCs w:val="28"/>
        </w:rPr>
      </w:pPr>
      <w:r>
        <w:rPr>
          <w:sz w:val="28"/>
          <w:szCs w:val="28"/>
        </w:rPr>
        <w:t xml:space="preserve">   2.</w:t>
      </w:r>
      <w:r w:rsidRPr="0022424F">
        <w:rPr>
          <w:sz w:val="28"/>
          <w:szCs w:val="28"/>
        </w:rPr>
        <w:t xml:space="preserve"> </w:t>
      </w:r>
      <w:r w:rsidRPr="00271225">
        <w:rPr>
          <w:sz w:val="28"/>
          <w:szCs w:val="28"/>
        </w:rPr>
        <w:t xml:space="preserve">Responsabil pentru </w:t>
      </w:r>
      <w:proofErr w:type="spellStart"/>
      <w:r w:rsidRPr="00271225">
        <w:rPr>
          <w:sz w:val="28"/>
          <w:szCs w:val="28"/>
        </w:rPr>
        <w:t>executatrea</w:t>
      </w:r>
      <w:proofErr w:type="spellEnd"/>
      <w:r w:rsidRPr="00271225">
        <w:rPr>
          <w:sz w:val="28"/>
          <w:szCs w:val="28"/>
        </w:rPr>
        <w:t xml:space="preserve"> prezentei decizii se numește dl. </w:t>
      </w:r>
      <w:proofErr w:type="spellStart"/>
      <w:r w:rsidRPr="00271225">
        <w:rPr>
          <w:sz w:val="28"/>
          <w:szCs w:val="28"/>
        </w:rPr>
        <w:t>Mereneanu</w:t>
      </w:r>
      <w:proofErr w:type="spellEnd"/>
      <w:r w:rsidRPr="00271225">
        <w:rPr>
          <w:sz w:val="28"/>
          <w:szCs w:val="28"/>
        </w:rPr>
        <w:t xml:space="preserve"> Mihail, </w:t>
      </w:r>
      <w:proofErr w:type="spellStart"/>
      <w:r w:rsidRPr="00271225">
        <w:rPr>
          <w:sz w:val="28"/>
          <w:szCs w:val="28"/>
        </w:rPr>
        <w:t>inginer-</w:t>
      </w:r>
      <w:proofErr w:type="spellEnd"/>
      <w:r w:rsidRPr="00271225">
        <w:rPr>
          <w:sz w:val="28"/>
          <w:szCs w:val="28"/>
        </w:rPr>
        <w:t xml:space="preserve"> cadastral</w:t>
      </w:r>
    </w:p>
    <w:p w:rsidR="00EA622B" w:rsidRPr="00746BB9" w:rsidRDefault="00EA622B" w:rsidP="00EA622B">
      <w:pPr>
        <w:pStyle w:val="ListParagraph"/>
        <w:numPr>
          <w:ilvl w:val="0"/>
          <w:numId w:val="6"/>
        </w:numPr>
        <w:spacing w:line="276" w:lineRule="auto"/>
        <w:jc w:val="both"/>
        <w:rPr>
          <w:sz w:val="28"/>
          <w:szCs w:val="28"/>
        </w:rPr>
      </w:pPr>
      <w:r w:rsidRPr="00746BB9">
        <w:rPr>
          <w:sz w:val="28"/>
          <w:szCs w:val="28"/>
        </w:rPr>
        <w:t>Controlul executării prezentei decizii de pune în sarcina primarului satului Sireți, Leonid Boaghi.</w:t>
      </w:r>
    </w:p>
    <w:p w:rsidR="00EA622B" w:rsidRDefault="00EA622B" w:rsidP="00EA622B">
      <w:pPr>
        <w:rPr>
          <w:szCs w:val="16"/>
          <w:lang w:val="en-US"/>
        </w:rPr>
      </w:pPr>
    </w:p>
    <w:p w:rsidR="00EA622B" w:rsidRDefault="00EA622B" w:rsidP="00EA622B">
      <w:pPr>
        <w:rPr>
          <w:szCs w:val="16"/>
          <w:lang w:val="en-US"/>
        </w:rPr>
      </w:pPr>
    </w:p>
    <w:p w:rsidR="00EA622B" w:rsidRPr="00746BB9" w:rsidRDefault="00EA622B" w:rsidP="00EA622B">
      <w:pPr>
        <w:spacing w:line="276" w:lineRule="auto"/>
        <w:jc w:val="both"/>
        <w:rPr>
          <w:b/>
          <w:sz w:val="28"/>
          <w:szCs w:val="28"/>
        </w:rPr>
      </w:pPr>
      <w:r>
        <w:rPr>
          <w:b/>
          <w:sz w:val="28"/>
          <w:szCs w:val="28"/>
        </w:rPr>
        <w:t xml:space="preserve">                                       </w:t>
      </w:r>
      <w:r w:rsidRPr="00746BB9">
        <w:rPr>
          <w:b/>
          <w:sz w:val="28"/>
          <w:szCs w:val="28"/>
        </w:rPr>
        <w:t>DECIZIE nr.</w:t>
      </w:r>
      <w:r>
        <w:rPr>
          <w:b/>
          <w:sz w:val="28"/>
          <w:szCs w:val="28"/>
        </w:rPr>
        <w:t>7/8</w:t>
      </w:r>
    </w:p>
    <w:p w:rsidR="00EA622B" w:rsidRDefault="00EA622B" w:rsidP="00EA622B">
      <w:pPr>
        <w:spacing w:line="276" w:lineRule="auto"/>
        <w:jc w:val="both"/>
        <w:rPr>
          <w:b/>
          <w:sz w:val="28"/>
          <w:szCs w:val="28"/>
        </w:rPr>
      </w:pPr>
      <w:r w:rsidRPr="00746BB9">
        <w:rPr>
          <w:b/>
          <w:sz w:val="28"/>
          <w:szCs w:val="28"/>
        </w:rPr>
        <w:t xml:space="preserve">                                        din </w:t>
      </w:r>
      <w:r>
        <w:rPr>
          <w:b/>
          <w:sz w:val="28"/>
          <w:szCs w:val="28"/>
        </w:rPr>
        <w:t xml:space="preserve">15 octombrie </w:t>
      </w:r>
      <w:r w:rsidRPr="00746BB9">
        <w:rPr>
          <w:b/>
          <w:sz w:val="28"/>
          <w:szCs w:val="28"/>
        </w:rPr>
        <w:t xml:space="preserve"> 2020</w:t>
      </w:r>
    </w:p>
    <w:p w:rsidR="00EA622B" w:rsidRPr="00746BB9" w:rsidRDefault="00EA622B" w:rsidP="00EA622B">
      <w:pPr>
        <w:spacing w:line="276" w:lineRule="auto"/>
        <w:jc w:val="both"/>
        <w:rPr>
          <w:b/>
          <w:sz w:val="28"/>
          <w:szCs w:val="28"/>
        </w:rPr>
      </w:pPr>
    </w:p>
    <w:p w:rsidR="00EA622B" w:rsidRPr="00746BB9" w:rsidRDefault="00EA622B" w:rsidP="00EA622B">
      <w:pPr>
        <w:spacing w:line="276" w:lineRule="auto"/>
        <w:jc w:val="both"/>
        <w:rPr>
          <w:b/>
          <w:sz w:val="28"/>
          <w:szCs w:val="28"/>
        </w:rPr>
      </w:pPr>
      <w:r w:rsidRPr="00746BB9">
        <w:rPr>
          <w:b/>
          <w:sz w:val="28"/>
          <w:szCs w:val="28"/>
        </w:rPr>
        <w:t xml:space="preserve">Cu privire la examinarea cererii </w:t>
      </w:r>
    </w:p>
    <w:p w:rsidR="00EA622B" w:rsidRDefault="00EA622B" w:rsidP="00EA622B">
      <w:pPr>
        <w:spacing w:line="276" w:lineRule="auto"/>
        <w:jc w:val="both"/>
        <w:rPr>
          <w:b/>
          <w:sz w:val="28"/>
          <w:szCs w:val="28"/>
        </w:rPr>
      </w:pPr>
      <w:r>
        <w:rPr>
          <w:b/>
          <w:sz w:val="28"/>
          <w:szCs w:val="28"/>
        </w:rPr>
        <w:t xml:space="preserve"> </w:t>
      </w:r>
    </w:p>
    <w:p w:rsidR="00EA622B" w:rsidRPr="00746BB9" w:rsidRDefault="00EA622B" w:rsidP="00EA622B">
      <w:pPr>
        <w:spacing w:line="276" w:lineRule="auto"/>
        <w:jc w:val="both"/>
        <w:rPr>
          <w:b/>
          <w:sz w:val="28"/>
          <w:szCs w:val="28"/>
        </w:rPr>
      </w:pPr>
    </w:p>
    <w:p w:rsidR="00EA622B" w:rsidRDefault="00EA622B" w:rsidP="00EA622B">
      <w:pPr>
        <w:jc w:val="both"/>
        <w:rPr>
          <w:sz w:val="28"/>
          <w:szCs w:val="28"/>
        </w:rPr>
      </w:pPr>
      <w:r w:rsidRPr="00746BB9">
        <w:rPr>
          <w:b/>
          <w:sz w:val="28"/>
          <w:szCs w:val="28"/>
        </w:rPr>
        <w:t xml:space="preserve">     </w:t>
      </w:r>
      <w:r w:rsidRPr="00746BB9">
        <w:rPr>
          <w:sz w:val="28"/>
          <w:szCs w:val="28"/>
        </w:rPr>
        <w:t xml:space="preserve">În  conformitate cu  art.14 (2) a Legii cu privire la administraţia publică locală Nr.436-XVI din 28.12.2006 cu modificările și completările ulterioare,  </w:t>
      </w:r>
      <w:proofErr w:type="spellStart"/>
      <w:r w:rsidRPr="00746BB9">
        <w:rPr>
          <w:sz w:val="28"/>
          <w:szCs w:val="28"/>
        </w:rPr>
        <w:t>examinînd</w:t>
      </w:r>
      <w:proofErr w:type="spellEnd"/>
      <w:r w:rsidRPr="00746BB9">
        <w:rPr>
          <w:sz w:val="28"/>
          <w:szCs w:val="28"/>
        </w:rPr>
        <w:t xml:space="preserve"> cererea depusă către Consiliul sătesc Sireți de </w:t>
      </w:r>
      <w:proofErr w:type="spellStart"/>
      <w:r w:rsidRPr="00746BB9">
        <w:rPr>
          <w:sz w:val="28"/>
          <w:szCs w:val="28"/>
        </w:rPr>
        <w:t>cet.</w:t>
      </w:r>
      <w:r>
        <w:rPr>
          <w:sz w:val="28"/>
          <w:szCs w:val="28"/>
        </w:rPr>
        <w:t>Ignat</w:t>
      </w:r>
      <w:proofErr w:type="spellEnd"/>
      <w:r>
        <w:rPr>
          <w:sz w:val="28"/>
          <w:szCs w:val="28"/>
        </w:rPr>
        <w:t xml:space="preserve"> Ion</w:t>
      </w:r>
      <w:r w:rsidRPr="00746BB9">
        <w:rPr>
          <w:sz w:val="28"/>
          <w:szCs w:val="28"/>
        </w:rPr>
        <w:t xml:space="preserve">, </w:t>
      </w:r>
      <w:r>
        <w:rPr>
          <w:sz w:val="28"/>
          <w:szCs w:val="28"/>
        </w:rPr>
        <w:t xml:space="preserve"> </w:t>
      </w:r>
      <w:proofErr w:type="spellStart"/>
      <w:r w:rsidRPr="00E03703">
        <w:rPr>
          <w:sz w:val="28"/>
          <w:szCs w:val="28"/>
        </w:rPr>
        <w:t>avînd</w:t>
      </w:r>
      <w:proofErr w:type="spellEnd"/>
      <w:r w:rsidRPr="00E03703">
        <w:rPr>
          <w:sz w:val="28"/>
          <w:szCs w:val="28"/>
        </w:rPr>
        <w:t xml:space="preserve"> în vedere avizul </w:t>
      </w:r>
      <w:r>
        <w:rPr>
          <w:sz w:val="28"/>
          <w:szCs w:val="28"/>
        </w:rPr>
        <w:t xml:space="preserve">pozitiv al </w:t>
      </w:r>
      <w:r w:rsidRPr="00E03703">
        <w:rPr>
          <w:sz w:val="28"/>
          <w:szCs w:val="28"/>
        </w:rPr>
        <w:t xml:space="preserve">comisiei consultative de specialitate, </w:t>
      </w:r>
    </w:p>
    <w:p w:rsidR="00EA622B" w:rsidRDefault="00EA622B" w:rsidP="00EA622B">
      <w:pPr>
        <w:ind w:firstLine="708"/>
        <w:jc w:val="both"/>
        <w:rPr>
          <w:sz w:val="28"/>
          <w:szCs w:val="28"/>
        </w:rPr>
      </w:pPr>
    </w:p>
    <w:p w:rsidR="00EA622B" w:rsidRDefault="00EA622B" w:rsidP="00EA622B">
      <w:pPr>
        <w:ind w:firstLine="708"/>
        <w:jc w:val="both"/>
        <w:rPr>
          <w:sz w:val="28"/>
          <w:szCs w:val="28"/>
        </w:rPr>
      </w:pPr>
    </w:p>
    <w:p w:rsidR="00EA622B" w:rsidRDefault="00EA622B" w:rsidP="00EA622B">
      <w:pPr>
        <w:ind w:firstLine="708"/>
        <w:jc w:val="both"/>
        <w:rPr>
          <w:b/>
          <w:sz w:val="28"/>
          <w:szCs w:val="28"/>
        </w:rPr>
      </w:pPr>
      <w:r w:rsidRPr="00746BB9">
        <w:rPr>
          <w:sz w:val="28"/>
          <w:szCs w:val="28"/>
        </w:rPr>
        <w:t xml:space="preserve">                  </w:t>
      </w:r>
      <w:r w:rsidRPr="00746BB9">
        <w:rPr>
          <w:b/>
          <w:sz w:val="28"/>
          <w:szCs w:val="28"/>
        </w:rPr>
        <w:t>CONSILIUL  SĂTESC  SIREŢI  DECIDE :</w:t>
      </w:r>
    </w:p>
    <w:p w:rsidR="00EA622B" w:rsidRPr="00746BB9" w:rsidRDefault="00EA622B" w:rsidP="00EA622B">
      <w:pPr>
        <w:ind w:firstLine="708"/>
        <w:jc w:val="both"/>
        <w:rPr>
          <w:b/>
          <w:sz w:val="28"/>
          <w:szCs w:val="28"/>
        </w:rPr>
      </w:pPr>
    </w:p>
    <w:p w:rsidR="00EA622B" w:rsidRDefault="00EA622B" w:rsidP="00EA622B">
      <w:pPr>
        <w:pStyle w:val="ListParagraph"/>
        <w:ind w:left="360"/>
        <w:jc w:val="both"/>
        <w:outlineLvl w:val="0"/>
        <w:rPr>
          <w:sz w:val="28"/>
          <w:szCs w:val="28"/>
        </w:rPr>
      </w:pPr>
      <w:r>
        <w:rPr>
          <w:sz w:val="28"/>
          <w:szCs w:val="28"/>
        </w:rPr>
        <w:t>1.Se permite/nu se permite delimitarea și formarea bunului imobil cu suprafața de 1,10  ha din regiunea ”</w:t>
      </w:r>
      <w:proofErr w:type="spellStart"/>
      <w:r>
        <w:rPr>
          <w:sz w:val="28"/>
          <w:szCs w:val="28"/>
        </w:rPr>
        <w:t>Ghihol</w:t>
      </w:r>
      <w:proofErr w:type="spellEnd"/>
      <w:r>
        <w:rPr>
          <w:sz w:val="28"/>
          <w:szCs w:val="28"/>
        </w:rPr>
        <w:t xml:space="preserve">”, pentru amplasarea unei stupine. </w:t>
      </w:r>
    </w:p>
    <w:p w:rsidR="00EA622B" w:rsidRPr="00746BB9" w:rsidRDefault="00EA622B" w:rsidP="00EA622B">
      <w:pPr>
        <w:pStyle w:val="ListParagraph"/>
        <w:spacing w:line="360" w:lineRule="auto"/>
        <w:ind w:left="0"/>
        <w:jc w:val="both"/>
        <w:rPr>
          <w:sz w:val="28"/>
          <w:szCs w:val="28"/>
        </w:rPr>
      </w:pPr>
      <w:r>
        <w:rPr>
          <w:sz w:val="28"/>
          <w:szCs w:val="28"/>
        </w:rPr>
        <w:lastRenderedPageBreak/>
        <w:t xml:space="preserve">   2.</w:t>
      </w:r>
      <w:r w:rsidRPr="0022424F">
        <w:rPr>
          <w:sz w:val="28"/>
          <w:szCs w:val="28"/>
        </w:rPr>
        <w:t xml:space="preserve"> </w:t>
      </w:r>
      <w:r w:rsidRPr="00271225">
        <w:rPr>
          <w:sz w:val="28"/>
          <w:szCs w:val="28"/>
        </w:rPr>
        <w:t xml:space="preserve">Responsabil pentru </w:t>
      </w:r>
      <w:proofErr w:type="spellStart"/>
      <w:r w:rsidRPr="00271225">
        <w:rPr>
          <w:sz w:val="28"/>
          <w:szCs w:val="28"/>
        </w:rPr>
        <w:t>executatrea</w:t>
      </w:r>
      <w:proofErr w:type="spellEnd"/>
      <w:r w:rsidRPr="00271225">
        <w:rPr>
          <w:sz w:val="28"/>
          <w:szCs w:val="28"/>
        </w:rPr>
        <w:t xml:space="preserve"> prezentei decizii se numește dl. </w:t>
      </w:r>
      <w:proofErr w:type="spellStart"/>
      <w:r w:rsidRPr="00271225">
        <w:rPr>
          <w:sz w:val="28"/>
          <w:szCs w:val="28"/>
        </w:rPr>
        <w:t>Mereneanu</w:t>
      </w:r>
      <w:proofErr w:type="spellEnd"/>
      <w:r w:rsidRPr="00271225">
        <w:rPr>
          <w:sz w:val="28"/>
          <w:szCs w:val="28"/>
        </w:rPr>
        <w:t xml:space="preserve"> Mihail, </w:t>
      </w:r>
      <w:proofErr w:type="spellStart"/>
      <w:r w:rsidRPr="00271225">
        <w:rPr>
          <w:sz w:val="28"/>
          <w:szCs w:val="28"/>
        </w:rPr>
        <w:t>inginer-</w:t>
      </w:r>
      <w:proofErr w:type="spellEnd"/>
      <w:r w:rsidRPr="00271225">
        <w:rPr>
          <w:sz w:val="28"/>
          <w:szCs w:val="28"/>
        </w:rPr>
        <w:t xml:space="preserve"> cadastral</w:t>
      </w:r>
    </w:p>
    <w:p w:rsidR="00EA622B" w:rsidRPr="00746BB9" w:rsidRDefault="00EA622B" w:rsidP="00EA622B">
      <w:pPr>
        <w:pStyle w:val="ListParagraph"/>
        <w:spacing w:line="276" w:lineRule="auto"/>
        <w:ind w:left="0"/>
        <w:jc w:val="both"/>
        <w:rPr>
          <w:sz w:val="28"/>
          <w:szCs w:val="28"/>
        </w:rPr>
      </w:pPr>
      <w:r>
        <w:rPr>
          <w:sz w:val="28"/>
          <w:szCs w:val="28"/>
        </w:rPr>
        <w:t>3.</w:t>
      </w:r>
      <w:r w:rsidRPr="00746BB9">
        <w:rPr>
          <w:sz w:val="28"/>
          <w:szCs w:val="28"/>
        </w:rPr>
        <w:t>Controlul executării prezentei decizii de pune în sarcina primarului satului Sireți, Leonid Boaghi.</w:t>
      </w:r>
    </w:p>
    <w:p w:rsidR="00EA622B" w:rsidRDefault="00EA622B" w:rsidP="00EA622B">
      <w:pPr>
        <w:rPr>
          <w:szCs w:val="16"/>
          <w:lang w:val="en-US"/>
        </w:rPr>
      </w:pPr>
    </w:p>
    <w:p w:rsidR="00EA622B" w:rsidRDefault="00EA622B" w:rsidP="00EA622B">
      <w:pPr>
        <w:rPr>
          <w:szCs w:val="16"/>
          <w:lang w:val="en-US"/>
        </w:rPr>
      </w:pPr>
    </w:p>
    <w:p w:rsidR="00EA622B" w:rsidRDefault="00EA622B" w:rsidP="00EA622B">
      <w:pPr>
        <w:rPr>
          <w:szCs w:val="16"/>
          <w:lang w:val="en-US"/>
        </w:rPr>
      </w:pPr>
    </w:p>
    <w:p w:rsidR="00EA622B" w:rsidRPr="00746BB9" w:rsidRDefault="00EA622B" w:rsidP="00EA622B">
      <w:pPr>
        <w:spacing w:line="276" w:lineRule="auto"/>
        <w:jc w:val="both"/>
        <w:rPr>
          <w:b/>
          <w:sz w:val="28"/>
          <w:szCs w:val="28"/>
        </w:rPr>
      </w:pPr>
      <w:r>
        <w:rPr>
          <w:b/>
          <w:sz w:val="28"/>
          <w:szCs w:val="28"/>
        </w:rPr>
        <w:t xml:space="preserve">                                       </w:t>
      </w:r>
      <w:r w:rsidRPr="00746BB9">
        <w:rPr>
          <w:b/>
          <w:sz w:val="28"/>
          <w:szCs w:val="28"/>
        </w:rPr>
        <w:t>DECIZIE nr.</w:t>
      </w:r>
      <w:r>
        <w:rPr>
          <w:b/>
          <w:sz w:val="28"/>
          <w:szCs w:val="28"/>
        </w:rPr>
        <w:t>7/9</w:t>
      </w:r>
    </w:p>
    <w:p w:rsidR="00EA622B" w:rsidRDefault="00EA622B" w:rsidP="00EA622B">
      <w:pPr>
        <w:spacing w:line="276" w:lineRule="auto"/>
        <w:jc w:val="both"/>
        <w:rPr>
          <w:b/>
          <w:sz w:val="28"/>
          <w:szCs w:val="28"/>
        </w:rPr>
      </w:pPr>
      <w:r w:rsidRPr="00746BB9">
        <w:rPr>
          <w:b/>
          <w:sz w:val="28"/>
          <w:szCs w:val="28"/>
        </w:rPr>
        <w:t xml:space="preserve">                                        din </w:t>
      </w:r>
      <w:r>
        <w:rPr>
          <w:b/>
          <w:sz w:val="28"/>
          <w:szCs w:val="28"/>
        </w:rPr>
        <w:t xml:space="preserve">15 octombrie </w:t>
      </w:r>
      <w:r w:rsidRPr="00746BB9">
        <w:rPr>
          <w:b/>
          <w:sz w:val="28"/>
          <w:szCs w:val="28"/>
        </w:rPr>
        <w:t xml:space="preserve"> 2020</w:t>
      </w:r>
    </w:p>
    <w:p w:rsidR="00EA622B" w:rsidRDefault="00EA622B" w:rsidP="00EA622B">
      <w:pPr>
        <w:pStyle w:val="ListParagraph"/>
        <w:spacing w:line="276" w:lineRule="auto"/>
        <w:ind w:left="0"/>
        <w:jc w:val="both"/>
        <w:rPr>
          <w:sz w:val="28"/>
          <w:szCs w:val="28"/>
        </w:rPr>
      </w:pPr>
    </w:p>
    <w:p w:rsidR="00EA622B" w:rsidRDefault="00EA622B" w:rsidP="00EA622B">
      <w:pPr>
        <w:rPr>
          <w:b/>
          <w:sz w:val="28"/>
          <w:szCs w:val="28"/>
        </w:rPr>
      </w:pPr>
      <w:r w:rsidRPr="001C4066">
        <w:rPr>
          <w:b/>
          <w:sz w:val="28"/>
          <w:szCs w:val="28"/>
        </w:rPr>
        <w:t xml:space="preserve">Cu privire  la </w:t>
      </w:r>
      <w:r>
        <w:rPr>
          <w:b/>
          <w:sz w:val="28"/>
          <w:szCs w:val="28"/>
        </w:rPr>
        <w:t>inițierea lucrărilor</w:t>
      </w:r>
    </w:p>
    <w:p w:rsidR="00EA622B" w:rsidRPr="001C4066" w:rsidRDefault="00EA622B" w:rsidP="00EA622B">
      <w:pPr>
        <w:rPr>
          <w:b/>
          <w:sz w:val="28"/>
          <w:szCs w:val="28"/>
        </w:rPr>
      </w:pPr>
      <w:r>
        <w:rPr>
          <w:b/>
          <w:sz w:val="28"/>
          <w:szCs w:val="28"/>
        </w:rPr>
        <w:t xml:space="preserve">de delimitare a terenului </w:t>
      </w:r>
      <w:r w:rsidRPr="001C4066">
        <w:rPr>
          <w:b/>
          <w:sz w:val="28"/>
          <w:szCs w:val="28"/>
        </w:rPr>
        <w:t xml:space="preserve">proprietate </w:t>
      </w:r>
    </w:p>
    <w:p w:rsidR="00EA622B" w:rsidRPr="001C4066" w:rsidRDefault="00EA622B" w:rsidP="00EA622B">
      <w:pPr>
        <w:rPr>
          <w:b/>
          <w:sz w:val="28"/>
          <w:szCs w:val="28"/>
        </w:rPr>
      </w:pPr>
      <w:r w:rsidRPr="001C4066">
        <w:rPr>
          <w:b/>
          <w:sz w:val="28"/>
          <w:szCs w:val="28"/>
        </w:rPr>
        <w:t xml:space="preserve">publică </w:t>
      </w:r>
      <w:r>
        <w:rPr>
          <w:b/>
          <w:sz w:val="28"/>
          <w:szCs w:val="28"/>
        </w:rPr>
        <w:t xml:space="preserve"> </w:t>
      </w:r>
    </w:p>
    <w:p w:rsidR="00EA622B" w:rsidRPr="001C4066" w:rsidRDefault="00EA622B" w:rsidP="00EA622B">
      <w:pPr>
        <w:rPr>
          <w:b/>
          <w:sz w:val="28"/>
          <w:szCs w:val="28"/>
        </w:rPr>
      </w:pPr>
    </w:p>
    <w:p w:rsidR="00EA622B" w:rsidRPr="001C4066" w:rsidRDefault="00EA622B" w:rsidP="00EA622B">
      <w:pPr>
        <w:spacing w:line="276" w:lineRule="auto"/>
        <w:rPr>
          <w:sz w:val="28"/>
          <w:szCs w:val="28"/>
        </w:rPr>
      </w:pPr>
      <w:r w:rsidRPr="001C4066">
        <w:rPr>
          <w:b/>
          <w:sz w:val="28"/>
          <w:szCs w:val="28"/>
        </w:rPr>
        <w:t xml:space="preserve">      </w:t>
      </w:r>
      <w:r>
        <w:rPr>
          <w:sz w:val="28"/>
          <w:szCs w:val="28"/>
        </w:rPr>
        <w:t xml:space="preserve"> În temeiul </w:t>
      </w:r>
      <w:r w:rsidRPr="001C4066">
        <w:rPr>
          <w:sz w:val="28"/>
          <w:szCs w:val="28"/>
        </w:rPr>
        <w:t xml:space="preserve"> Legii  Nr. 436-XVI din 28.12.2006 privind </w:t>
      </w:r>
      <w:proofErr w:type="spellStart"/>
      <w:r w:rsidRPr="001C4066">
        <w:rPr>
          <w:sz w:val="28"/>
          <w:szCs w:val="28"/>
        </w:rPr>
        <w:t>administraţai</w:t>
      </w:r>
      <w:proofErr w:type="spellEnd"/>
      <w:r w:rsidRPr="001C4066">
        <w:rPr>
          <w:sz w:val="28"/>
          <w:szCs w:val="28"/>
        </w:rPr>
        <w:t xml:space="preserve"> publică locală cu modificările și completările ulterioare,  Legii privind delimitarea proprietății publice nr.29 din 05.04.2018, Instrucțiunii cu privire la  efectuarea lucrărilor cadastrale de delimitare a terenurilor proprietate publică , aprobată prin ordinul ARFC nr.91 din 14.09.2015, </w:t>
      </w:r>
      <w:proofErr w:type="spellStart"/>
      <w:r w:rsidRPr="001C4066">
        <w:rPr>
          <w:sz w:val="28"/>
          <w:szCs w:val="28"/>
        </w:rPr>
        <w:t>examinînd</w:t>
      </w:r>
      <w:proofErr w:type="spellEnd"/>
      <w:r w:rsidRPr="001C4066">
        <w:rPr>
          <w:sz w:val="28"/>
          <w:szCs w:val="28"/>
        </w:rPr>
        <w:t xml:space="preserve"> materialele cu privire la delimitarea terenurilor proprietate publică </w:t>
      </w:r>
      <w:r>
        <w:rPr>
          <w:sz w:val="28"/>
          <w:szCs w:val="28"/>
        </w:rPr>
        <w:t xml:space="preserve"> ,</w:t>
      </w:r>
      <w:r w:rsidRPr="001C4066">
        <w:rPr>
          <w:sz w:val="28"/>
          <w:szCs w:val="28"/>
        </w:rPr>
        <w:t xml:space="preserve"> </w:t>
      </w:r>
      <w:proofErr w:type="spellStart"/>
      <w:r w:rsidRPr="001C4066">
        <w:rPr>
          <w:sz w:val="28"/>
          <w:szCs w:val="28"/>
        </w:rPr>
        <w:t>avînd</w:t>
      </w:r>
      <w:proofErr w:type="spellEnd"/>
      <w:r w:rsidRPr="001C4066">
        <w:rPr>
          <w:sz w:val="28"/>
          <w:szCs w:val="28"/>
        </w:rPr>
        <w:t xml:space="preserve"> avizul pozitiv al comisiilor de specialitate,</w:t>
      </w:r>
    </w:p>
    <w:p w:rsidR="00EA622B" w:rsidRPr="001C4066" w:rsidRDefault="00EA622B" w:rsidP="00EA622B">
      <w:pPr>
        <w:spacing w:line="360" w:lineRule="auto"/>
        <w:ind w:left="540"/>
        <w:rPr>
          <w:b/>
          <w:sz w:val="28"/>
          <w:szCs w:val="28"/>
        </w:rPr>
      </w:pPr>
      <w:r w:rsidRPr="001C4066">
        <w:rPr>
          <w:b/>
          <w:sz w:val="28"/>
          <w:szCs w:val="28"/>
        </w:rPr>
        <w:t xml:space="preserve">                     CONSILIUL  SĂTESC  SIREŢI  DECIDE :            </w:t>
      </w:r>
    </w:p>
    <w:p w:rsidR="00EA622B" w:rsidRPr="001C4066" w:rsidRDefault="00EA622B" w:rsidP="00EA622B">
      <w:pPr>
        <w:spacing w:line="360" w:lineRule="auto"/>
        <w:jc w:val="both"/>
        <w:rPr>
          <w:sz w:val="28"/>
          <w:szCs w:val="28"/>
        </w:rPr>
      </w:pPr>
      <w:r w:rsidRPr="001C4066">
        <w:rPr>
          <w:sz w:val="28"/>
          <w:szCs w:val="28"/>
        </w:rPr>
        <w:t xml:space="preserve">1.Se  </w:t>
      </w:r>
      <w:r>
        <w:rPr>
          <w:sz w:val="28"/>
          <w:szCs w:val="28"/>
        </w:rPr>
        <w:t xml:space="preserve">acceptă inițierea lucrărilor </w:t>
      </w:r>
      <w:r w:rsidRPr="001C4066">
        <w:rPr>
          <w:sz w:val="28"/>
          <w:szCs w:val="28"/>
        </w:rPr>
        <w:t xml:space="preserve"> de delimitare </w:t>
      </w:r>
      <w:r>
        <w:rPr>
          <w:sz w:val="28"/>
          <w:szCs w:val="28"/>
        </w:rPr>
        <w:t xml:space="preserve">selectivă a terenurilor proprietate </w:t>
      </w:r>
      <w:r w:rsidRPr="001C4066">
        <w:rPr>
          <w:sz w:val="28"/>
          <w:szCs w:val="28"/>
        </w:rPr>
        <w:t xml:space="preserve"> publică a UAT </w:t>
      </w:r>
      <w:proofErr w:type="spellStart"/>
      <w:r w:rsidRPr="001C4066">
        <w:rPr>
          <w:sz w:val="28"/>
          <w:szCs w:val="28"/>
        </w:rPr>
        <w:t>s.Sireți</w:t>
      </w:r>
      <w:proofErr w:type="spellEnd"/>
      <w:r w:rsidRPr="001C4066">
        <w:rPr>
          <w:sz w:val="28"/>
          <w:szCs w:val="28"/>
        </w:rPr>
        <w:t>.</w:t>
      </w:r>
    </w:p>
    <w:p w:rsidR="00EA622B" w:rsidRDefault="00EA622B" w:rsidP="00EA622B">
      <w:pPr>
        <w:spacing w:line="360" w:lineRule="auto"/>
        <w:jc w:val="both"/>
        <w:rPr>
          <w:sz w:val="28"/>
          <w:szCs w:val="28"/>
        </w:rPr>
      </w:pPr>
      <w:r>
        <w:rPr>
          <w:sz w:val="28"/>
          <w:szCs w:val="28"/>
        </w:rPr>
        <w:t>1.1.Terenul din conturul 149,  numărul cadastral 8037302250, cu suprafața de 0,0486 ha, destinație agricolă,   modul de folosință-agricol domeniul privat.</w:t>
      </w:r>
    </w:p>
    <w:p w:rsidR="00EA622B" w:rsidRDefault="00EA622B" w:rsidP="00EA622B">
      <w:pPr>
        <w:spacing w:line="360" w:lineRule="auto"/>
        <w:jc w:val="both"/>
        <w:rPr>
          <w:sz w:val="28"/>
          <w:szCs w:val="28"/>
        </w:rPr>
      </w:pPr>
      <w:r>
        <w:rPr>
          <w:sz w:val="28"/>
          <w:szCs w:val="28"/>
        </w:rPr>
        <w:t>1.2.Terenul din conturul 188,  numărul cadastral 8037311217, cu suprafața de 0,6474 ha, destinație-fondul apelor,   modul de folosință-pentru amplasarea obiectelor gospodăriei apelor,   domeniul public.</w:t>
      </w:r>
    </w:p>
    <w:p w:rsidR="00EA622B" w:rsidRPr="001C4066" w:rsidRDefault="00EA622B" w:rsidP="00EA622B">
      <w:pPr>
        <w:spacing w:line="360" w:lineRule="auto"/>
        <w:jc w:val="both"/>
        <w:rPr>
          <w:sz w:val="28"/>
          <w:szCs w:val="28"/>
        </w:rPr>
      </w:pPr>
      <w:r>
        <w:rPr>
          <w:sz w:val="28"/>
          <w:szCs w:val="28"/>
        </w:rPr>
        <w:t>1.3.Terenul din conturul 186,  numărul cadastral 8037312218, cu suprafața de 1,3017 ha, destinație-fondul apelor,   modul de folosință-pentru amplasarea obiectelor gospodăriei apelor,   domeniul public</w:t>
      </w:r>
    </w:p>
    <w:p w:rsidR="00EA622B" w:rsidRPr="001C4066" w:rsidRDefault="00EA622B" w:rsidP="00EA622B">
      <w:pPr>
        <w:spacing w:line="360" w:lineRule="auto"/>
        <w:jc w:val="both"/>
        <w:rPr>
          <w:sz w:val="28"/>
          <w:szCs w:val="28"/>
        </w:rPr>
      </w:pPr>
      <w:r>
        <w:rPr>
          <w:sz w:val="28"/>
          <w:szCs w:val="28"/>
        </w:rPr>
        <w:t>2</w:t>
      </w:r>
      <w:r w:rsidRPr="001C4066">
        <w:rPr>
          <w:sz w:val="28"/>
          <w:szCs w:val="28"/>
        </w:rPr>
        <w:t xml:space="preserve">.Responsabil pentru </w:t>
      </w:r>
      <w:proofErr w:type="spellStart"/>
      <w:r w:rsidRPr="001C4066">
        <w:rPr>
          <w:sz w:val="28"/>
          <w:szCs w:val="28"/>
        </w:rPr>
        <w:t>executatrea</w:t>
      </w:r>
      <w:proofErr w:type="spellEnd"/>
      <w:r w:rsidRPr="001C4066">
        <w:rPr>
          <w:sz w:val="28"/>
          <w:szCs w:val="28"/>
        </w:rPr>
        <w:t xml:space="preserve"> prezentei decizii se numește dl. </w:t>
      </w:r>
      <w:proofErr w:type="spellStart"/>
      <w:r w:rsidRPr="001C4066">
        <w:rPr>
          <w:sz w:val="28"/>
          <w:szCs w:val="28"/>
        </w:rPr>
        <w:t>Mereneanu</w:t>
      </w:r>
      <w:proofErr w:type="spellEnd"/>
      <w:r w:rsidRPr="001C4066">
        <w:rPr>
          <w:sz w:val="28"/>
          <w:szCs w:val="28"/>
        </w:rPr>
        <w:t xml:space="preserve"> Mihail, specialist pentru </w:t>
      </w:r>
      <w:proofErr w:type="spellStart"/>
      <w:r w:rsidRPr="001C4066">
        <w:rPr>
          <w:sz w:val="28"/>
          <w:szCs w:val="28"/>
        </w:rPr>
        <w:t>reglamentarea</w:t>
      </w:r>
      <w:proofErr w:type="spellEnd"/>
      <w:r w:rsidRPr="001C4066">
        <w:rPr>
          <w:sz w:val="28"/>
          <w:szCs w:val="28"/>
        </w:rPr>
        <w:t xml:space="preserve"> regimului funciar.</w:t>
      </w:r>
    </w:p>
    <w:p w:rsidR="00EA622B" w:rsidRDefault="00EA622B" w:rsidP="00EA622B">
      <w:pPr>
        <w:jc w:val="both"/>
        <w:outlineLvl w:val="0"/>
        <w:rPr>
          <w:sz w:val="28"/>
          <w:szCs w:val="28"/>
        </w:rPr>
      </w:pPr>
      <w:r>
        <w:rPr>
          <w:sz w:val="28"/>
          <w:szCs w:val="28"/>
        </w:rPr>
        <w:lastRenderedPageBreak/>
        <w:t>3</w:t>
      </w:r>
      <w:r w:rsidRPr="001C4066">
        <w:rPr>
          <w:sz w:val="28"/>
          <w:szCs w:val="28"/>
        </w:rPr>
        <w:t xml:space="preserve">.Controlul  executării  prezentei decizii se numește </w:t>
      </w:r>
      <w:r>
        <w:rPr>
          <w:sz w:val="28"/>
          <w:szCs w:val="28"/>
        </w:rPr>
        <w:t>Boaghi Leonid</w:t>
      </w:r>
      <w:r w:rsidRPr="001C4066">
        <w:rPr>
          <w:sz w:val="28"/>
          <w:szCs w:val="28"/>
        </w:rPr>
        <w:t xml:space="preserve">, primar al </w:t>
      </w:r>
      <w:proofErr w:type="spellStart"/>
      <w:r w:rsidRPr="001C4066">
        <w:rPr>
          <w:sz w:val="28"/>
          <w:szCs w:val="28"/>
        </w:rPr>
        <w:t>s.Sireți</w:t>
      </w:r>
      <w:proofErr w:type="spellEnd"/>
      <w:r w:rsidRPr="001C4066">
        <w:rPr>
          <w:sz w:val="28"/>
          <w:szCs w:val="28"/>
        </w:rPr>
        <w:t>.</w:t>
      </w:r>
    </w:p>
    <w:p w:rsidR="00EA622B" w:rsidRDefault="00EA622B" w:rsidP="00EA622B">
      <w:pPr>
        <w:jc w:val="both"/>
        <w:outlineLvl w:val="0"/>
        <w:rPr>
          <w:sz w:val="28"/>
          <w:szCs w:val="28"/>
        </w:rPr>
      </w:pPr>
    </w:p>
    <w:p w:rsidR="00EA622B" w:rsidRDefault="00EA622B" w:rsidP="00EA622B">
      <w:pPr>
        <w:rPr>
          <w:sz w:val="28"/>
          <w:szCs w:val="28"/>
          <w:lang w:val="en-US"/>
        </w:rPr>
      </w:pPr>
    </w:p>
    <w:p w:rsidR="00EA622B" w:rsidRPr="00746BB9" w:rsidRDefault="00EA622B" w:rsidP="00EA622B">
      <w:pPr>
        <w:spacing w:line="276" w:lineRule="auto"/>
        <w:jc w:val="both"/>
        <w:rPr>
          <w:b/>
          <w:sz w:val="28"/>
          <w:szCs w:val="28"/>
        </w:rPr>
      </w:pPr>
      <w:r>
        <w:rPr>
          <w:b/>
          <w:sz w:val="28"/>
          <w:szCs w:val="28"/>
        </w:rPr>
        <w:t xml:space="preserve">                                          </w:t>
      </w:r>
      <w:r w:rsidRPr="00746BB9">
        <w:rPr>
          <w:b/>
          <w:sz w:val="28"/>
          <w:szCs w:val="28"/>
        </w:rPr>
        <w:t>DECIZIE nr.</w:t>
      </w:r>
      <w:r>
        <w:rPr>
          <w:b/>
          <w:sz w:val="28"/>
          <w:szCs w:val="28"/>
        </w:rPr>
        <w:t>7/10</w:t>
      </w:r>
    </w:p>
    <w:p w:rsidR="00EA622B" w:rsidRDefault="00EA622B" w:rsidP="00EA622B">
      <w:pPr>
        <w:spacing w:line="276" w:lineRule="auto"/>
        <w:jc w:val="both"/>
        <w:rPr>
          <w:b/>
          <w:sz w:val="28"/>
          <w:szCs w:val="28"/>
        </w:rPr>
      </w:pPr>
      <w:r w:rsidRPr="00746BB9">
        <w:rPr>
          <w:b/>
          <w:sz w:val="28"/>
          <w:szCs w:val="28"/>
        </w:rPr>
        <w:t xml:space="preserve">                                        din </w:t>
      </w:r>
      <w:r>
        <w:rPr>
          <w:b/>
          <w:sz w:val="28"/>
          <w:szCs w:val="28"/>
        </w:rPr>
        <w:t xml:space="preserve">15 octombrie </w:t>
      </w:r>
      <w:r w:rsidRPr="00746BB9">
        <w:rPr>
          <w:b/>
          <w:sz w:val="28"/>
          <w:szCs w:val="28"/>
        </w:rPr>
        <w:t xml:space="preserve"> 2020</w:t>
      </w:r>
    </w:p>
    <w:p w:rsidR="00EA622B" w:rsidRPr="00AC19FE" w:rsidRDefault="00EA622B" w:rsidP="00EA622B">
      <w:pPr>
        <w:ind w:left="360"/>
        <w:outlineLvl w:val="0"/>
      </w:pPr>
    </w:p>
    <w:p w:rsidR="00EA622B" w:rsidRPr="004A01CB" w:rsidRDefault="00EA622B" w:rsidP="00EA622B">
      <w:pPr>
        <w:ind w:left="360"/>
        <w:outlineLvl w:val="0"/>
        <w:rPr>
          <w:b/>
          <w:sz w:val="28"/>
          <w:szCs w:val="28"/>
          <w:lang w:val="it-IT"/>
        </w:rPr>
      </w:pPr>
      <w:r w:rsidRPr="004A01CB">
        <w:rPr>
          <w:b/>
          <w:sz w:val="28"/>
          <w:szCs w:val="28"/>
        </w:rPr>
        <w:t xml:space="preserve">Cu  privire la operarea unor modificări în </w:t>
      </w:r>
      <w:r w:rsidRPr="004A01CB">
        <w:rPr>
          <w:b/>
          <w:sz w:val="28"/>
          <w:szCs w:val="28"/>
          <w:lang w:val="it-IT"/>
        </w:rPr>
        <w:t xml:space="preserve">Titlu </w:t>
      </w:r>
    </w:p>
    <w:p w:rsidR="00EA622B" w:rsidRPr="004A01CB" w:rsidRDefault="00EA622B" w:rsidP="00EA622B">
      <w:pPr>
        <w:ind w:left="360"/>
        <w:rPr>
          <w:b/>
          <w:sz w:val="28"/>
          <w:szCs w:val="28"/>
          <w:lang w:val="fr-FR"/>
        </w:rPr>
      </w:pPr>
      <w:r w:rsidRPr="004A01CB">
        <w:rPr>
          <w:b/>
          <w:sz w:val="28"/>
          <w:szCs w:val="28"/>
          <w:lang w:val="fr-FR"/>
        </w:rPr>
        <w:t xml:space="preserve">de </w:t>
      </w:r>
      <w:proofErr w:type="spellStart"/>
      <w:r w:rsidRPr="004A01CB">
        <w:rPr>
          <w:b/>
          <w:sz w:val="28"/>
          <w:szCs w:val="28"/>
          <w:lang w:val="fr-FR"/>
        </w:rPr>
        <w:t>autentificare</w:t>
      </w:r>
      <w:proofErr w:type="spellEnd"/>
      <w:r w:rsidRPr="004A01CB">
        <w:rPr>
          <w:b/>
          <w:sz w:val="28"/>
          <w:szCs w:val="28"/>
          <w:lang w:val="fr-FR"/>
        </w:rPr>
        <w:t xml:space="preserve"> a </w:t>
      </w:r>
      <w:proofErr w:type="spellStart"/>
      <w:r w:rsidRPr="004A01CB">
        <w:rPr>
          <w:b/>
          <w:sz w:val="28"/>
          <w:szCs w:val="28"/>
          <w:lang w:val="fr-FR"/>
        </w:rPr>
        <w:t>dreptului</w:t>
      </w:r>
      <w:proofErr w:type="spellEnd"/>
      <w:r w:rsidRPr="004A01CB">
        <w:rPr>
          <w:b/>
          <w:sz w:val="28"/>
          <w:szCs w:val="28"/>
          <w:lang w:val="fr-FR"/>
        </w:rPr>
        <w:t xml:space="preserve"> </w:t>
      </w:r>
      <w:proofErr w:type="spellStart"/>
      <w:r w:rsidRPr="004A01CB">
        <w:rPr>
          <w:b/>
          <w:sz w:val="28"/>
          <w:szCs w:val="28"/>
          <w:lang w:val="fr-FR"/>
        </w:rPr>
        <w:t>deţinătorului</w:t>
      </w:r>
      <w:proofErr w:type="spellEnd"/>
      <w:r w:rsidRPr="004A01CB">
        <w:rPr>
          <w:b/>
          <w:sz w:val="28"/>
          <w:szCs w:val="28"/>
          <w:lang w:val="fr-FR"/>
        </w:rPr>
        <w:t xml:space="preserve"> de </w:t>
      </w:r>
      <w:proofErr w:type="spellStart"/>
      <w:r w:rsidRPr="004A01CB">
        <w:rPr>
          <w:b/>
          <w:sz w:val="28"/>
          <w:szCs w:val="28"/>
          <w:lang w:val="fr-FR"/>
        </w:rPr>
        <w:t>teren</w:t>
      </w:r>
      <w:proofErr w:type="spellEnd"/>
      <w:r w:rsidRPr="004A01CB">
        <w:rPr>
          <w:b/>
          <w:sz w:val="28"/>
          <w:szCs w:val="28"/>
          <w:lang w:val="fr-FR"/>
        </w:rPr>
        <w:t>.</w:t>
      </w:r>
    </w:p>
    <w:p w:rsidR="00EA622B" w:rsidRPr="004A01CB" w:rsidRDefault="00EA622B" w:rsidP="00EA622B">
      <w:pPr>
        <w:tabs>
          <w:tab w:val="left" w:pos="1365"/>
        </w:tabs>
        <w:ind w:left="360"/>
        <w:rPr>
          <w:sz w:val="28"/>
          <w:szCs w:val="28"/>
          <w:lang w:val="fr-FR"/>
        </w:rPr>
      </w:pPr>
      <w:r w:rsidRPr="004A01CB">
        <w:rPr>
          <w:sz w:val="28"/>
          <w:szCs w:val="28"/>
          <w:lang w:val="fr-FR"/>
        </w:rPr>
        <w:tab/>
      </w:r>
    </w:p>
    <w:p w:rsidR="00EA622B" w:rsidRPr="004A01CB" w:rsidRDefault="00EA622B" w:rsidP="00EA622B">
      <w:pPr>
        <w:ind w:firstLine="360"/>
        <w:rPr>
          <w:sz w:val="28"/>
          <w:szCs w:val="28"/>
        </w:rPr>
      </w:pPr>
      <w:r w:rsidRPr="004A01CB">
        <w:rPr>
          <w:sz w:val="28"/>
          <w:szCs w:val="28"/>
        </w:rPr>
        <w:t xml:space="preserve">În baza cererilor proprietarilor de teren cu privire la corectarea greşelilor din Titlul de autentificare a dreptului </w:t>
      </w:r>
      <w:proofErr w:type="spellStart"/>
      <w:r w:rsidRPr="004A01CB">
        <w:rPr>
          <w:sz w:val="28"/>
          <w:szCs w:val="28"/>
        </w:rPr>
        <w:t>deţinătoruliu</w:t>
      </w:r>
      <w:proofErr w:type="spellEnd"/>
      <w:r w:rsidRPr="004A01CB">
        <w:rPr>
          <w:sz w:val="28"/>
          <w:szCs w:val="28"/>
        </w:rPr>
        <w:t xml:space="preserve"> de teren, pe motiv, că la înregistrarea masivă a terenurilor din intravilanul </w:t>
      </w:r>
      <w:proofErr w:type="spellStart"/>
      <w:r w:rsidRPr="004A01CB">
        <w:rPr>
          <w:sz w:val="28"/>
          <w:szCs w:val="28"/>
          <w:lang w:val="en-US"/>
        </w:rPr>
        <w:t>și</w:t>
      </w:r>
      <w:proofErr w:type="spellEnd"/>
      <w:r w:rsidRPr="004A01CB">
        <w:rPr>
          <w:sz w:val="28"/>
          <w:szCs w:val="28"/>
          <w:lang w:val="en-US"/>
        </w:rPr>
        <w:t xml:space="preserve"> </w:t>
      </w:r>
      <w:proofErr w:type="spellStart"/>
      <w:r w:rsidRPr="004A01CB">
        <w:rPr>
          <w:sz w:val="28"/>
          <w:szCs w:val="28"/>
          <w:lang w:val="en-US"/>
        </w:rPr>
        <w:t>extravilanul</w:t>
      </w:r>
      <w:proofErr w:type="spellEnd"/>
      <w:r w:rsidRPr="004A01CB">
        <w:rPr>
          <w:sz w:val="28"/>
          <w:szCs w:val="28"/>
        </w:rPr>
        <w:t xml:space="preserve"> localităţii s-au comis erori privind titularii dreptului  de proprietate, în conformitate cu  art. 10.11, 12 al Codului Funciar al Republicii Moldova, art. 14, al 3  a Legii privind Administraţia publică locală,art.38,55</w:t>
      </w:r>
      <w:r w:rsidRPr="004A01CB">
        <w:rPr>
          <w:sz w:val="28"/>
          <w:szCs w:val="28"/>
          <w:vertAlign w:val="superscript"/>
        </w:rPr>
        <w:t>1</w:t>
      </w:r>
      <w:r w:rsidRPr="004A01CB">
        <w:rPr>
          <w:sz w:val="28"/>
          <w:szCs w:val="28"/>
        </w:rPr>
        <w:t xml:space="preserve">a </w:t>
      </w:r>
      <w:r w:rsidRPr="004A01CB">
        <w:rPr>
          <w:sz w:val="28"/>
          <w:szCs w:val="28"/>
          <w:vertAlign w:val="superscript"/>
        </w:rPr>
        <w:t xml:space="preserve"> </w:t>
      </w:r>
      <w:r w:rsidRPr="004A01CB">
        <w:rPr>
          <w:sz w:val="28"/>
          <w:szCs w:val="28"/>
        </w:rPr>
        <w:t>Legii cadastrului bunurilor imobile,nr.1543 din 25.02.1998,</w:t>
      </w:r>
    </w:p>
    <w:p w:rsidR="00EA622B" w:rsidRPr="004A01CB" w:rsidRDefault="00EA622B" w:rsidP="00EA622B">
      <w:pPr>
        <w:ind w:left="540"/>
        <w:rPr>
          <w:sz w:val="28"/>
          <w:szCs w:val="28"/>
        </w:rPr>
      </w:pPr>
    </w:p>
    <w:p w:rsidR="00EA622B" w:rsidRPr="004A01CB" w:rsidRDefault="00EA622B" w:rsidP="00EA622B">
      <w:pPr>
        <w:ind w:left="540"/>
        <w:rPr>
          <w:b/>
          <w:sz w:val="28"/>
          <w:szCs w:val="28"/>
        </w:rPr>
      </w:pPr>
      <w:r w:rsidRPr="004A01CB">
        <w:rPr>
          <w:b/>
          <w:sz w:val="28"/>
          <w:szCs w:val="28"/>
        </w:rPr>
        <w:t xml:space="preserve">                 CONSILIUL  SĂTESC  SIREŢI  DECIDE :</w:t>
      </w:r>
    </w:p>
    <w:p w:rsidR="00EA622B" w:rsidRPr="004A01CB" w:rsidRDefault="00EA622B" w:rsidP="00EA622B">
      <w:pPr>
        <w:ind w:left="540"/>
        <w:rPr>
          <w:sz w:val="28"/>
          <w:szCs w:val="28"/>
        </w:rPr>
      </w:pPr>
    </w:p>
    <w:p w:rsidR="00EA622B" w:rsidRPr="004A01CB" w:rsidRDefault="00EA622B" w:rsidP="00EA622B">
      <w:pPr>
        <w:ind w:left="540"/>
        <w:rPr>
          <w:sz w:val="28"/>
          <w:szCs w:val="28"/>
        </w:rPr>
      </w:pPr>
      <w:r w:rsidRPr="004A01CB">
        <w:rPr>
          <w:sz w:val="28"/>
          <w:szCs w:val="28"/>
        </w:rPr>
        <w:t xml:space="preserve">1.Se operează următoarele modificări referitor la deţinătorul de teren pentru următoarele terenuri: </w:t>
      </w:r>
    </w:p>
    <w:p w:rsidR="00EA622B" w:rsidRPr="00AC19FE" w:rsidRDefault="00EA622B" w:rsidP="00EA622B">
      <w:pPr>
        <w:ind w:left="540"/>
      </w:pPr>
    </w:p>
    <w:tbl>
      <w:tblPr>
        <w:tblW w:w="932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35"/>
        <w:gridCol w:w="1538"/>
        <w:gridCol w:w="2745"/>
        <w:gridCol w:w="2936"/>
      </w:tblGrid>
      <w:tr w:rsidR="00EA622B" w:rsidRPr="00AC19FE" w:rsidTr="00931D5B">
        <w:tc>
          <w:tcPr>
            <w:tcW w:w="567" w:type="dxa"/>
          </w:tcPr>
          <w:p w:rsidR="00EA622B" w:rsidRPr="00AC19FE" w:rsidRDefault="00EA622B" w:rsidP="00931D5B">
            <w:pPr>
              <w:rPr>
                <w:b/>
              </w:rPr>
            </w:pPr>
            <w:proofErr w:type="spellStart"/>
            <w:r w:rsidRPr="00AC19FE">
              <w:rPr>
                <w:b/>
              </w:rPr>
              <w:t>Nr.d</w:t>
            </w:r>
            <w:proofErr w:type="spellEnd"/>
            <w:r w:rsidRPr="00AC19FE">
              <w:rPr>
                <w:b/>
              </w:rPr>
              <w:t>/o</w:t>
            </w:r>
          </w:p>
        </w:tc>
        <w:tc>
          <w:tcPr>
            <w:tcW w:w="1535" w:type="dxa"/>
          </w:tcPr>
          <w:p w:rsidR="00EA622B" w:rsidRPr="00AC19FE" w:rsidRDefault="00EA622B" w:rsidP="00931D5B">
            <w:pPr>
              <w:rPr>
                <w:b/>
              </w:rPr>
            </w:pPr>
            <w:r w:rsidRPr="00AC19FE">
              <w:rPr>
                <w:b/>
              </w:rPr>
              <w:t>Nr. Cadastral al terenului</w:t>
            </w:r>
          </w:p>
        </w:tc>
        <w:tc>
          <w:tcPr>
            <w:tcW w:w="1538" w:type="dxa"/>
          </w:tcPr>
          <w:p w:rsidR="00EA622B" w:rsidRPr="00AC19FE" w:rsidRDefault="00EA622B" w:rsidP="00931D5B">
            <w:pPr>
              <w:rPr>
                <w:b/>
              </w:rPr>
            </w:pPr>
            <w:r w:rsidRPr="00AC19FE">
              <w:rPr>
                <w:b/>
              </w:rPr>
              <w:t xml:space="preserve">Suprafaţa </w:t>
            </w:r>
          </w:p>
        </w:tc>
        <w:tc>
          <w:tcPr>
            <w:tcW w:w="2745" w:type="dxa"/>
          </w:tcPr>
          <w:p w:rsidR="00EA622B" w:rsidRPr="00AC19FE" w:rsidRDefault="00EA622B" w:rsidP="00931D5B">
            <w:pPr>
              <w:rPr>
                <w:b/>
              </w:rPr>
            </w:pPr>
            <w:r w:rsidRPr="00AC19FE">
              <w:rPr>
                <w:b/>
              </w:rPr>
              <w:t>Deţinătorul actual (înscris greşit)</w:t>
            </w:r>
          </w:p>
        </w:tc>
        <w:tc>
          <w:tcPr>
            <w:tcW w:w="2936" w:type="dxa"/>
          </w:tcPr>
          <w:p w:rsidR="00EA622B" w:rsidRPr="00AC19FE" w:rsidRDefault="00EA622B" w:rsidP="00931D5B">
            <w:pPr>
              <w:rPr>
                <w:b/>
              </w:rPr>
            </w:pPr>
            <w:r w:rsidRPr="00AC19FE">
              <w:rPr>
                <w:b/>
              </w:rPr>
              <w:t xml:space="preserve">Proprietarul   </w:t>
            </w:r>
          </w:p>
          <w:p w:rsidR="00EA622B" w:rsidRPr="00AC19FE" w:rsidRDefault="00EA622B" w:rsidP="00931D5B">
            <w:pPr>
              <w:rPr>
                <w:b/>
              </w:rPr>
            </w:pPr>
            <w:r w:rsidRPr="00AC19FE">
              <w:rPr>
                <w:b/>
              </w:rPr>
              <w:t>(în baza documentaţiei cadastrale)</w:t>
            </w:r>
          </w:p>
        </w:tc>
      </w:tr>
      <w:tr w:rsidR="00EA622B" w:rsidRPr="00AC19FE" w:rsidTr="00931D5B">
        <w:tc>
          <w:tcPr>
            <w:tcW w:w="567" w:type="dxa"/>
          </w:tcPr>
          <w:p w:rsidR="00EA622B" w:rsidRPr="00AC19FE" w:rsidRDefault="00EA622B" w:rsidP="00931D5B">
            <w:r w:rsidRPr="00AC19FE">
              <w:t xml:space="preserve">1. </w:t>
            </w:r>
          </w:p>
        </w:tc>
        <w:tc>
          <w:tcPr>
            <w:tcW w:w="1535" w:type="dxa"/>
          </w:tcPr>
          <w:p w:rsidR="00EA622B" w:rsidRPr="00E5755A" w:rsidRDefault="00EA622B" w:rsidP="00931D5B">
            <w:pPr>
              <w:rPr>
                <w:lang w:val="en-US"/>
              </w:rPr>
            </w:pPr>
            <w:r>
              <w:rPr>
                <w:lang w:val="en-US"/>
              </w:rPr>
              <w:t>8037206130</w:t>
            </w:r>
          </w:p>
        </w:tc>
        <w:tc>
          <w:tcPr>
            <w:tcW w:w="1538" w:type="dxa"/>
          </w:tcPr>
          <w:p w:rsidR="00EA622B" w:rsidRPr="00AC19FE" w:rsidRDefault="00EA622B" w:rsidP="00931D5B">
            <w:r>
              <w:rPr>
                <w:lang w:val="en-US"/>
              </w:rPr>
              <w:t>0,1003ha</w:t>
            </w:r>
          </w:p>
        </w:tc>
        <w:tc>
          <w:tcPr>
            <w:tcW w:w="2745" w:type="dxa"/>
          </w:tcPr>
          <w:p w:rsidR="00EA622B" w:rsidRPr="00C60154" w:rsidRDefault="00EA622B" w:rsidP="00931D5B">
            <w:pPr>
              <w:rPr>
                <w:lang w:val="ru-RU"/>
              </w:rPr>
            </w:pPr>
            <w:proofErr w:type="spellStart"/>
            <w:r>
              <w:rPr>
                <w:lang w:val="en-US"/>
              </w:rPr>
              <w:t>Munteanu</w:t>
            </w:r>
            <w:proofErr w:type="spellEnd"/>
            <w:r>
              <w:rPr>
                <w:lang w:val="en-US"/>
              </w:rPr>
              <w:t xml:space="preserve"> </w:t>
            </w:r>
            <w:proofErr w:type="spellStart"/>
            <w:r>
              <w:rPr>
                <w:lang w:val="en-US"/>
              </w:rPr>
              <w:t>Iurie</w:t>
            </w:r>
            <w:proofErr w:type="spellEnd"/>
            <w:r>
              <w:rPr>
                <w:lang w:val="en-US"/>
              </w:rPr>
              <w:t xml:space="preserve"> </w:t>
            </w:r>
            <w:proofErr w:type="spellStart"/>
            <w:r>
              <w:rPr>
                <w:lang w:val="en-US"/>
              </w:rPr>
              <w:t>Valeriu</w:t>
            </w:r>
            <w:proofErr w:type="spellEnd"/>
          </w:p>
        </w:tc>
        <w:tc>
          <w:tcPr>
            <w:tcW w:w="2936" w:type="dxa"/>
          </w:tcPr>
          <w:p w:rsidR="00EA622B" w:rsidRPr="00D059E0" w:rsidRDefault="00EA622B" w:rsidP="00931D5B">
            <w:pPr>
              <w:rPr>
                <w:lang w:val="en-US"/>
              </w:rPr>
            </w:pPr>
            <w:proofErr w:type="spellStart"/>
            <w:r>
              <w:rPr>
                <w:lang w:val="en-US"/>
              </w:rPr>
              <w:t>Munteanu</w:t>
            </w:r>
            <w:proofErr w:type="spellEnd"/>
            <w:r>
              <w:rPr>
                <w:lang w:val="en-US"/>
              </w:rPr>
              <w:t xml:space="preserve"> </w:t>
            </w:r>
            <w:proofErr w:type="spellStart"/>
            <w:r>
              <w:rPr>
                <w:lang w:val="en-US"/>
              </w:rPr>
              <w:t>Nicolae</w:t>
            </w:r>
            <w:proofErr w:type="spellEnd"/>
          </w:p>
        </w:tc>
      </w:tr>
      <w:tr w:rsidR="00EA622B" w:rsidRPr="00AC19FE" w:rsidTr="00931D5B">
        <w:tc>
          <w:tcPr>
            <w:tcW w:w="567" w:type="dxa"/>
          </w:tcPr>
          <w:p w:rsidR="00EA622B" w:rsidRPr="006D180A" w:rsidRDefault="00EA622B" w:rsidP="00931D5B">
            <w:pPr>
              <w:rPr>
                <w:lang w:val="ru-RU"/>
              </w:rPr>
            </w:pPr>
            <w:r>
              <w:rPr>
                <w:lang w:val="ru-RU"/>
              </w:rPr>
              <w:t>2.</w:t>
            </w:r>
          </w:p>
        </w:tc>
        <w:tc>
          <w:tcPr>
            <w:tcW w:w="1535" w:type="dxa"/>
          </w:tcPr>
          <w:p w:rsidR="00EA622B" w:rsidRPr="00E5755A" w:rsidRDefault="00EA622B" w:rsidP="00931D5B">
            <w:pPr>
              <w:rPr>
                <w:lang w:val="en-US"/>
              </w:rPr>
            </w:pPr>
            <w:r>
              <w:rPr>
                <w:lang w:val="en-US"/>
              </w:rPr>
              <w:t>8037206131</w:t>
            </w:r>
          </w:p>
        </w:tc>
        <w:tc>
          <w:tcPr>
            <w:tcW w:w="1538" w:type="dxa"/>
          </w:tcPr>
          <w:p w:rsidR="00EA622B" w:rsidRPr="00E5755A" w:rsidRDefault="00EA622B" w:rsidP="00931D5B">
            <w:pPr>
              <w:rPr>
                <w:lang w:val="en-US"/>
              </w:rPr>
            </w:pPr>
            <w:r>
              <w:rPr>
                <w:lang w:val="en-US"/>
              </w:rPr>
              <w:t>0,1001ha</w:t>
            </w:r>
          </w:p>
        </w:tc>
        <w:tc>
          <w:tcPr>
            <w:tcW w:w="2745" w:type="dxa"/>
          </w:tcPr>
          <w:p w:rsidR="00EA622B" w:rsidRPr="006F5578" w:rsidRDefault="00EA622B" w:rsidP="00931D5B">
            <w:pPr>
              <w:rPr>
                <w:lang w:val="en-US"/>
              </w:rPr>
            </w:pPr>
            <w:proofErr w:type="spellStart"/>
            <w:r>
              <w:rPr>
                <w:lang w:val="en-US"/>
              </w:rPr>
              <w:t>Munteanu</w:t>
            </w:r>
            <w:proofErr w:type="spellEnd"/>
            <w:r>
              <w:rPr>
                <w:lang w:val="en-US"/>
              </w:rPr>
              <w:t xml:space="preserve"> </w:t>
            </w:r>
            <w:proofErr w:type="spellStart"/>
            <w:r>
              <w:rPr>
                <w:lang w:val="en-US"/>
              </w:rPr>
              <w:t>Nicolae</w:t>
            </w:r>
            <w:proofErr w:type="spellEnd"/>
          </w:p>
        </w:tc>
        <w:tc>
          <w:tcPr>
            <w:tcW w:w="2936" w:type="dxa"/>
          </w:tcPr>
          <w:p w:rsidR="00EA622B" w:rsidRPr="00D059E0" w:rsidRDefault="00EA622B" w:rsidP="00931D5B">
            <w:pPr>
              <w:rPr>
                <w:lang w:val="en-US"/>
              </w:rPr>
            </w:pPr>
            <w:proofErr w:type="spellStart"/>
            <w:r>
              <w:rPr>
                <w:lang w:val="en-US"/>
              </w:rPr>
              <w:t>Ermurachi</w:t>
            </w:r>
            <w:proofErr w:type="spellEnd"/>
            <w:r>
              <w:rPr>
                <w:lang w:val="en-US"/>
              </w:rPr>
              <w:t xml:space="preserve"> Sergiu</w:t>
            </w:r>
          </w:p>
        </w:tc>
      </w:tr>
      <w:tr w:rsidR="00EA622B" w:rsidRPr="00AC19FE" w:rsidTr="00931D5B">
        <w:tc>
          <w:tcPr>
            <w:tcW w:w="567" w:type="dxa"/>
          </w:tcPr>
          <w:p w:rsidR="00EA622B" w:rsidRPr="006D180A" w:rsidRDefault="00EA622B" w:rsidP="00931D5B">
            <w:pPr>
              <w:rPr>
                <w:lang w:val="ru-RU"/>
              </w:rPr>
            </w:pPr>
            <w:r>
              <w:rPr>
                <w:lang w:val="ru-RU"/>
              </w:rPr>
              <w:t>3.</w:t>
            </w:r>
          </w:p>
        </w:tc>
        <w:tc>
          <w:tcPr>
            <w:tcW w:w="1535" w:type="dxa"/>
          </w:tcPr>
          <w:p w:rsidR="00EA622B" w:rsidRPr="0031537B" w:rsidRDefault="00EA622B" w:rsidP="00931D5B">
            <w:r>
              <w:t>8037206098</w:t>
            </w:r>
          </w:p>
        </w:tc>
        <w:tc>
          <w:tcPr>
            <w:tcW w:w="1538" w:type="dxa"/>
          </w:tcPr>
          <w:p w:rsidR="00EA622B" w:rsidRPr="0031537B" w:rsidRDefault="00EA622B" w:rsidP="00931D5B">
            <w:r>
              <w:t>0,1001ha</w:t>
            </w:r>
          </w:p>
        </w:tc>
        <w:tc>
          <w:tcPr>
            <w:tcW w:w="2745" w:type="dxa"/>
          </w:tcPr>
          <w:p w:rsidR="00EA622B" w:rsidRPr="001824A2" w:rsidRDefault="00EA622B" w:rsidP="00931D5B">
            <w:pPr>
              <w:rPr>
                <w:lang w:val="en-US"/>
              </w:rPr>
            </w:pPr>
            <w:proofErr w:type="spellStart"/>
            <w:r>
              <w:rPr>
                <w:lang w:val="en-US"/>
              </w:rPr>
              <w:t>Ermurachi</w:t>
            </w:r>
            <w:proofErr w:type="spellEnd"/>
            <w:r>
              <w:rPr>
                <w:lang w:val="en-US"/>
              </w:rPr>
              <w:t xml:space="preserve"> Sergiu</w:t>
            </w:r>
          </w:p>
        </w:tc>
        <w:tc>
          <w:tcPr>
            <w:tcW w:w="2936" w:type="dxa"/>
          </w:tcPr>
          <w:p w:rsidR="00EA622B" w:rsidRPr="001824A2" w:rsidRDefault="00EA622B" w:rsidP="00931D5B">
            <w:pPr>
              <w:rPr>
                <w:lang w:val="en-US"/>
              </w:rPr>
            </w:pPr>
            <w:proofErr w:type="spellStart"/>
            <w:r>
              <w:rPr>
                <w:lang w:val="en-US"/>
              </w:rPr>
              <w:t>Munteanu</w:t>
            </w:r>
            <w:proofErr w:type="spellEnd"/>
            <w:r>
              <w:rPr>
                <w:lang w:val="en-US"/>
              </w:rPr>
              <w:t xml:space="preserve"> </w:t>
            </w:r>
            <w:proofErr w:type="spellStart"/>
            <w:r>
              <w:rPr>
                <w:lang w:val="en-US"/>
              </w:rPr>
              <w:t>Iurie</w:t>
            </w:r>
            <w:proofErr w:type="spellEnd"/>
          </w:p>
        </w:tc>
      </w:tr>
      <w:tr w:rsidR="00EA622B" w:rsidRPr="00AC19FE" w:rsidTr="00931D5B">
        <w:tc>
          <w:tcPr>
            <w:tcW w:w="567" w:type="dxa"/>
          </w:tcPr>
          <w:p w:rsidR="00EA622B" w:rsidRPr="00132CB3" w:rsidRDefault="00EA622B" w:rsidP="00931D5B">
            <w:pPr>
              <w:rPr>
                <w:lang w:val="en-US"/>
              </w:rPr>
            </w:pPr>
            <w:r w:rsidRPr="00132CB3">
              <w:rPr>
                <w:lang w:val="en-US"/>
              </w:rPr>
              <w:t>4.</w:t>
            </w:r>
          </w:p>
        </w:tc>
        <w:tc>
          <w:tcPr>
            <w:tcW w:w="1535" w:type="dxa"/>
          </w:tcPr>
          <w:p w:rsidR="00EA622B" w:rsidRPr="00132CB3" w:rsidRDefault="00EA622B" w:rsidP="00931D5B">
            <w:pPr>
              <w:rPr>
                <w:lang w:val="en-US"/>
              </w:rPr>
            </w:pPr>
          </w:p>
        </w:tc>
        <w:tc>
          <w:tcPr>
            <w:tcW w:w="1538" w:type="dxa"/>
          </w:tcPr>
          <w:p w:rsidR="00EA622B" w:rsidRPr="00132CB3" w:rsidRDefault="00EA622B" w:rsidP="00931D5B">
            <w:pPr>
              <w:rPr>
                <w:lang w:val="en-US"/>
              </w:rPr>
            </w:pPr>
          </w:p>
        </w:tc>
        <w:tc>
          <w:tcPr>
            <w:tcW w:w="2745" w:type="dxa"/>
          </w:tcPr>
          <w:p w:rsidR="00EA622B" w:rsidRPr="00132CB3" w:rsidRDefault="00EA622B" w:rsidP="00931D5B">
            <w:pPr>
              <w:rPr>
                <w:lang w:val="en-US"/>
              </w:rPr>
            </w:pPr>
          </w:p>
        </w:tc>
        <w:tc>
          <w:tcPr>
            <w:tcW w:w="2936" w:type="dxa"/>
          </w:tcPr>
          <w:p w:rsidR="00EA622B" w:rsidRPr="00132CB3" w:rsidRDefault="00EA622B" w:rsidP="00931D5B">
            <w:pPr>
              <w:rPr>
                <w:lang w:val="en-US"/>
              </w:rPr>
            </w:pPr>
          </w:p>
        </w:tc>
      </w:tr>
      <w:tr w:rsidR="00EA622B" w:rsidRPr="00AC19FE" w:rsidTr="00931D5B">
        <w:tc>
          <w:tcPr>
            <w:tcW w:w="567" w:type="dxa"/>
          </w:tcPr>
          <w:p w:rsidR="00EA622B" w:rsidRPr="00616684" w:rsidRDefault="00EA622B" w:rsidP="00931D5B"/>
        </w:tc>
        <w:tc>
          <w:tcPr>
            <w:tcW w:w="1535" w:type="dxa"/>
          </w:tcPr>
          <w:p w:rsidR="00EA622B" w:rsidRPr="00616684" w:rsidRDefault="00EA622B" w:rsidP="00931D5B"/>
        </w:tc>
        <w:tc>
          <w:tcPr>
            <w:tcW w:w="1538" w:type="dxa"/>
          </w:tcPr>
          <w:p w:rsidR="00EA622B" w:rsidRPr="00616684" w:rsidRDefault="00EA622B" w:rsidP="00931D5B"/>
        </w:tc>
        <w:tc>
          <w:tcPr>
            <w:tcW w:w="2745" w:type="dxa"/>
          </w:tcPr>
          <w:p w:rsidR="00EA622B" w:rsidRPr="001824A2" w:rsidRDefault="00EA622B" w:rsidP="00931D5B">
            <w:pPr>
              <w:rPr>
                <w:lang w:val="en-US"/>
              </w:rPr>
            </w:pPr>
          </w:p>
        </w:tc>
        <w:tc>
          <w:tcPr>
            <w:tcW w:w="2936" w:type="dxa"/>
          </w:tcPr>
          <w:p w:rsidR="00EA622B" w:rsidRPr="00336210" w:rsidRDefault="00EA622B" w:rsidP="00931D5B">
            <w:pPr>
              <w:rPr>
                <w:lang w:val="en-US"/>
              </w:rPr>
            </w:pPr>
          </w:p>
        </w:tc>
      </w:tr>
      <w:tr w:rsidR="00EA622B" w:rsidRPr="00AC19FE" w:rsidTr="00931D5B">
        <w:tc>
          <w:tcPr>
            <w:tcW w:w="567" w:type="dxa"/>
          </w:tcPr>
          <w:p w:rsidR="00EA622B" w:rsidRPr="00132CB3" w:rsidRDefault="00EA622B" w:rsidP="00931D5B">
            <w:pPr>
              <w:rPr>
                <w:lang w:val="en-US"/>
              </w:rPr>
            </w:pPr>
          </w:p>
        </w:tc>
        <w:tc>
          <w:tcPr>
            <w:tcW w:w="1535" w:type="dxa"/>
          </w:tcPr>
          <w:p w:rsidR="00EA622B" w:rsidRPr="00132CB3" w:rsidRDefault="00EA622B" w:rsidP="00931D5B">
            <w:pPr>
              <w:rPr>
                <w:lang w:val="en-US"/>
              </w:rPr>
            </w:pPr>
          </w:p>
        </w:tc>
        <w:tc>
          <w:tcPr>
            <w:tcW w:w="1538" w:type="dxa"/>
          </w:tcPr>
          <w:p w:rsidR="00EA622B" w:rsidRPr="00132CB3" w:rsidRDefault="00EA622B" w:rsidP="00931D5B">
            <w:pPr>
              <w:rPr>
                <w:lang w:val="en-US"/>
              </w:rPr>
            </w:pPr>
          </w:p>
        </w:tc>
        <w:tc>
          <w:tcPr>
            <w:tcW w:w="2745" w:type="dxa"/>
          </w:tcPr>
          <w:p w:rsidR="00EA622B" w:rsidRPr="00132CB3" w:rsidRDefault="00EA622B" w:rsidP="00931D5B">
            <w:pPr>
              <w:rPr>
                <w:lang w:val="en-US"/>
              </w:rPr>
            </w:pPr>
          </w:p>
        </w:tc>
        <w:tc>
          <w:tcPr>
            <w:tcW w:w="2936" w:type="dxa"/>
          </w:tcPr>
          <w:p w:rsidR="00EA622B" w:rsidRPr="00132CB3" w:rsidRDefault="00EA622B" w:rsidP="00931D5B">
            <w:pPr>
              <w:rPr>
                <w:lang w:val="en-US"/>
              </w:rPr>
            </w:pPr>
          </w:p>
        </w:tc>
      </w:tr>
      <w:tr w:rsidR="00EA622B" w:rsidRPr="00AC19FE" w:rsidTr="00931D5B">
        <w:tc>
          <w:tcPr>
            <w:tcW w:w="567" w:type="dxa"/>
          </w:tcPr>
          <w:p w:rsidR="00EA622B" w:rsidRPr="00616684" w:rsidRDefault="00EA622B" w:rsidP="00931D5B"/>
        </w:tc>
        <w:tc>
          <w:tcPr>
            <w:tcW w:w="1535" w:type="dxa"/>
          </w:tcPr>
          <w:p w:rsidR="00EA622B" w:rsidRPr="00616684" w:rsidRDefault="00EA622B" w:rsidP="00931D5B"/>
        </w:tc>
        <w:tc>
          <w:tcPr>
            <w:tcW w:w="1538" w:type="dxa"/>
          </w:tcPr>
          <w:p w:rsidR="00EA622B" w:rsidRPr="00356835" w:rsidRDefault="00EA622B" w:rsidP="00931D5B">
            <w:pPr>
              <w:rPr>
                <w:lang w:val="en-US"/>
              </w:rPr>
            </w:pPr>
          </w:p>
        </w:tc>
        <w:tc>
          <w:tcPr>
            <w:tcW w:w="2745" w:type="dxa"/>
          </w:tcPr>
          <w:p w:rsidR="00EA622B" w:rsidRPr="00356835" w:rsidRDefault="00EA622B" w:rsidP="00931D5B">
            <w:pPr>
              <w:rPr>
                <w:lang w:val="en-US"/>
              </w:rPr>
            </w:pPr>
          </w:p>
        </w:tc>
        <w:tc>
          <w:tcPr>
            <w:tcW w:w="2936" w:type="dxa"/>
          </w:tcPr>
          <w:p w:rsidR="00EA622B" w:rsidRPr="00356835" w:rsidRDefault="00EA622B" w:rsidP="00931D5B">
            <w:pPr>
              <w:rPr>
                <w:lang w:val="en-US"/>
              </w:rPr>
            </w:pPr>
          </w:p>
        </w:tc>
      </w:tr>
      <w:tr w:rsidR="00EA622B" w:rsidRPr="00AC19FE" w:rsidTr="00931D5B">
        <w:tc>
          <w:tcPr>
            <w:tcW w:w="567" w:type="dxa"/>
          </w:tcPr>
          <w:p w:rsidR="00EA622B" w:rsidRPr="00616684" w:rsidRDefault="00EA622B" w:rsidP="00931D5B"/>
        </w:tc>
        <w:tc>
          <w:tcPr>
            <w:tcW w:w="1535" w:type="dxa"/>
          </w:tcPr>
          <w:p w:rsidR="00EA622B" w:rsidRPr="00616684" w:rsidRDefault="00EA622B" w:rsidP="00931D5B"/>
        </w:tc>
        <w:tc>
          <w:tcPr>
            <w:tcW w:w="1538" w:type="dxa"/>
          </w:tcPr>
          <w:p w:rsidR="00EA622B" w:rsidRPr="00356835" w:rsidRDefault="00EA622B" w:rsidP="00931D5B">
            <w:pPr>
              <w:rPr>
                <w:lang w:val="en-US"/>
              </w:rPr>
            </w:pPr>
          </w:p>
        </w:tc>
        <w:tc>
          <w:tcPr>
            <w:tcW w:w="2745" w:type="dxa"/>
          </w:tcPr>
          <w:p w:rsidR="00EA622B" w:rsidRPr="00356835" w:rsidRDefault="00EA622B" w:rsidP="00931D5B">
            <w:pPr>
              <w:rPr>
                <w:lang w:val="en-US"/>
              </w:rPr>
            </w:pPr>
          </w:p>
        </w:tc>
        <w:tc>
          <w:tcPr>
            <w:tcW w:w="2936" w:type="dxa"/>
          </w:tcPr>
          <w:p w:rsidR="00EA622B" w:rsidRPr="00356835" w:rsidRDefault="00EA622B" w:rsidP="00931D5B">
            <w:pPr>
              <w:rPr>
                <w:lang w:val="en-US"/>
              </w:rPr>
            </w:pPr>
          </w:p>
        </w:tc>
      </w:tr>
    </w:tbl>
    <w:p w:rsidR="00EA622B" w:rsidRDefault="00EA622B" w:rsidP="00EA622B">
      <w:pPr>
        <w:ind w:left="709"/>
      </w:pPr>
    </w:p>
    <w:p w:rsidR="00EA622B" w:rsidRPr="00AC19FE" w:rsidRDefault="00EA622B" w:rsidP="00EA622B">
      <w:pPr>
        <w:ind w:left="709"/>
      </w:pPr>
      <w:r>
        <w:t>.</w:t>
      </w:r>
    </w:p>
    <w:p w:rsidR="00EA622B" w:rsidRPr="004A01CB" w:rsidRDefault="00EA622B" w:rsidP="00EA622B">
      <w:pPr>
        <w:rPr>
          <w:sz w:val="28"/>
          <w:szCs w:val="28"/>
        </w:rPr>
      </w:pPr>
      <w:r w:rsidRPr="004A01CB">
        <w:rPr>
          <w:sz w:val="28"/>
          <w:szCs w:val="28"/>
        </w:rPr>
        <w:t xml:space="preserve">3. Inginerul cadastral M. </w:t>
      </w:r>
      <w:proofErr w:type="spellStart"/>
      <w:r w:rsidRPr="004A01CB">
        <w:rPr>
          <w:sz w:val="28"/>
          <w:szCs w:val="28"/>
        </w:rPr>
        <w:t>Mereneanu</w:t>
      </w:r>
      <w:proofErr w:type="spellEnd"/>
      <w:r w:rsidRPr="004A01CB">
        <w:rPr>
          <w:sz w:val="28"/>
          <w:szCs w:val="28"/>
        </w:rPr>
        <w:t xml:space="preserve"> vă opera modificările respective în </w:t>
      </w:r>
      <w:proofErr w:type="spellStart"/>
      <w:r w:rsidRPr="004A01CB">
        <w:rPr>
          <w:sz w:val="28"/>
          <w:szCs w:val="28"/>
        </w:rPr>
        <w:t>Redistrul</w:t>
      </w:r>
      <w:proofErr w:type="spellEnd"/>
      <w:r w:rsidRPr="004A01CB">
        <w:rPr>
          <w:sz w:val="28"/>
          <w:szCs w:val="28"/>
        </w:rPr>
        <w:t xml:space="preserve"> cadastral , pornind de la prevederile  prezentei decizii.</w:t>
      </w:r>
    </w:p>
    <w:p w:rsidR="00EA622B" w:rsidRPr="004A01CB" w:rsidRDefault="00EA622B" w:rsidP="00EA622B">
      <w:pPr>
        <w:rPr>
          <w:sz w:val="28"/>
          <w:szCs w:val="28"/>
        </w:rPr>
      </w:pPr>
      <w:r w:rsidRPr="004A01CB">
        <w:rPr>
          <w:sz w:val="28"/>
          <w:szCs w:val="28"/>
        </w:rPr>
        <w:t>4. Se solicită OCT Străşeni operarea modificărilor respective în Registrul Bunurilor imobiliare.</w:t>
      </w:r>
    </w:p>
    <w:p w:rsidR="00EA622B" w:rsidRPr="004A01CB" w:rsidRDefault="00EA622B" w:rsidP="00EA622B">
      <w:pPr>
        <w:rPr>
          <w:sz w:val="28"/>
          <w:szCs w:val="28"/>
        </w:rPr>
      </w:pPr>
      <w:r w:rsidRPr="004A01CB">
        <w:rPr>
          <w:sz w:val="28"/>
          <w:szCs w:val="28"/>
        </w:rPr>
        <w:t xml:space="preserve">5. Controlul executării prezentei decizii se pune pe seama primarului, </w:t>
      </w:r>
      <w:proofErr w:type="spellStart"/>
      <w:r w:rsidRPr="004A01CB">
        <w:rPr>
          <w:sz w:val="28"/>
          <w:szCs w:val="28"/>
          <w:lang w:val="en-US"/>
        </w:rPr>
        <w:t>L.Boaghi</w:t>
      </w:r>
      <w:proofErr w:type="spellEnd"/>
    </w:p>
    <w:p w:rsidR="00EA622B" w:rsidRPr="004A01CB" w:rsidRDefault="00EA622B" w:rsidP="00EA622B">
      <w:pPr>
        <w:rPr>
          <w:sz w:val="28"/>
          <w:szCs w:val="28"/>
        </w:rPr>
      </w:pPr>
      <w:r w:rsidRPr="004A01CB">
        <w:rPr>
          <w:sz w:val="28"/>
          <w:szCs w:val="28"/>
        </w:rPr>
        <w:t xml:space="preserve">6. Responsabil pentru executarea prezentei decizii este M. </w:t>
      </w:r>
      <w:proofErr w:type="spellStart"/>
      <w:r w:rsidRPr="004A01CB">
        <w:rPr>
          <w:sz w:val="28"/>
          <w:szCs w:val="28"/>
        </w:rPr>
        <w:t>Mereneanu</w:t>
      </w:r>
      <w:proofErr w:type="spellEnd"/>
      <w:r w:rsidRPr="004A01CB">
        <w:rPr>
          <w:sz w:val="28"/>
          <w:szCs w:val="28"/>
        </w:rPr>
        <w:t xml:space="preserve"> , specialist pentru reglementarea regimului funciar.</w:t>
      </w:r>
    </w:p>
    <w:p w:rsidR="00EA622B" w:rsidRDefault="00EA622B" w:rsidP="00EA622B">
      <w:pPr>
        <w:rPr>
          <w:sz w:val="28"/>
          <w:szCs w:val="28"/>
          <w:lang w:val="en-US"/>
        </w:rPr>
      </w:pPr>
    </w:p>
    <w:p w:rsidR="00EA622B" w:rsidRDefault="00EA622B" w:rsidP="00EA622B">
      <w:pPr>
        <w:rPr>
          <w:sz w:val="28"/>
          <w:szCs w:val="28"/>
          <w:lang w:val="en-US"/>
        </w:rPr>
      </w:pPr>
    </w:p>
    <w:p w:rsidR="00EA622B" w:rsidRDefault="00EA622B" w:rsidP="00EA622B">
      <w:pPr>
        <w:pStyle w:val="ListParagraph"/>
        <w:spacing w:line="276" w:lineRule="auto"/>
        <w:jc w:val="both"/>
        <w:rPr>
          <w:sz w:val="28"/>
          <w:szCs w:val="28"/>
        </w:rPr>
      </w:pPr>
    </w:p>
    <w:p w:rsidR="00EA622B" w:rsidRDefault="00EA622B" w:rsidP="00EA622B">
      <w:pPr>
        <w:ind w:left="2124" w:firstLine="708"/>
        <w:jc w:val="both"/>
        <w:rPr>
          <w:b/>
          <w:sz w:val="28"/>
          <w:szCs w:val="28"/>
        </w:rPr>
      </w:pPr>
      <w:r w:rsidRPr="00A771E5">
        <w:rPr>
          <w:b/>
          <w:sz w:val="28"/>
          <w:szCs w:val="28"/>
        </w:rPr>
        <w:t xml:space="preserve">D E C I Z I E  </w:t>
      </w:r>
      <w:r>
        <w:rPr>
          <w:b/>
          <w:sz w:val="28"/>
          <w:szCs w:val="28"/>
        </w:rPr>
        <w:t>nr.7/11</w:t>
      </w:r>
    </w:p>
    <w:p w:rsidR="00EA622B" w:rsidRDefault="00EA622B" w:rsidP="00EA622B">
      <w:pPr>
        <w:outlineLvl w:val="0"/>
        <w:rPr>
          <w:b/>
          <w:sz w:val="28"/>
          <w:szCs w:val="28"/>
        </w:rPr>
      </w:pPr>
      <w:r>
        <w:rPr>
          <w:b/>
          <w:sz w:val="28"/>
          <w:szCs w:val="28"/>
        </w:rPr>
        <w:t xml:space="preserve">                                         </w:t>
      </w:r>
      <w:r w:rsidRPr="0082660A">
        <w:rPr>
          <w:b/>
          <w:sz w:val="28"/>
          <w:szCs w:val="28"/>
        </w:rPr>
        <w:t xml:space="preserve">din </w:t>
      </w:r>
      <w:r>
        <w:rPr>
          <w:b/>
          <w:sz w:val="28"/>
          <w:szCs w:val="28"/>
        </w:rPr>
        <w:t xml:space="preserve"> 15 octombrie 2020</w:t>
      </w:r>
    </w:p>
    <w:p w:rsidR="00EA622B" w:rsidRPr="00701197" w:rsidRDefault="00EA622B" w:rsidP="00EA622B">
      <w:pPr>
        <w:outlineLvl w:val="0"/>
        <w:rPr>
          <w:b/>
          <w:sz w:val="28"/>
          <w:szCs w:val="28"/>
        </w:rPr>
      </w:pPr>
    </w:p>
    <w:p w:rsidR="00EA622B" w:rsidRPr="00701197" w:rsidRDefault="00EA622B" w:rsidP="00EA622B">
      <w:pPr>
        <w:jc w:val="both"/>
        <w:rPr>
          <w:b/>
          <w:sz w:val="28"/>
          <w:szCs w:val="28"/>
        </w:rPr>
      </w:pPr>
      <w:r w:rsidRPr="00701197">
        <w:rPr>
          <w:b/>
          <w:sz w:val="28"/>
          <w:szCs w:val="28"/>
        </w:rPr>
        <w:t xml:space="preserve"> </w:t>
      </w:r>
      <w:r>
        <w:rPr>
          <w:b/>
          <w:sz w:val="28"/>
          <w:szCs w:val="28"/>
        </w:rPr>
        <w:t xml:space="preserve"> </w:t>
      </w:r>
      <w:r w:rsidRPr="00701197">
        <w:rPr>
          <w:b/>
          <w:sz w:val="28"/>
          <w:szCs w:val="28"/>
        </w:rPr>
        <w:t xml:space="preserve">Cu privire la formarea </w:t>
      </w:r>
    </w:p>
    <w:p w:rsidR="00EA622B" w:rsidRDefault="00EA622B" w:rsidP="00EA622B">
      <w:pPr>
        <w:jc w:val="both"/>
        <w:rPr>
          <w:b/>
          <w:sz w:val="28"/>
          <w:szCs w:val="28"/>
        </w:rPr>
      </w:pPr>
      <w:r w:rsidRPr="00701197">
        <w:rPr>
          <w:b/>
          <w:sz w:val="28"/>
          <w:szCs w:val="28"/>
        </w:rPr>
        <w:t xml:space="preserve">  </w:t>
      </w:r>
      <w:r>
        <w:rPr>
          <w:b/>
          <w:sz w:val="28"/>
          <w:szCs w:val="28"/>
        </w:rPr>
        <w:t>b</w:t>
      </w:r>
      <w:r w:rsidRPr="00701197">
        <w:rPr>
          <w:b/>
          <w:sz w:val="28"/>
          <w:szCs w:val="28"/>
        </w:rPr>
        <w:t>unului imobil</w:t>
      </w:r>
    </w:p>
    <w:p w:rsidR="00EA622B" w:rsidRDefault="00EA622B" w:rsidP="00EA622B">
      <w:pPr>
        <w:jc w:val="both"/>
        <w:rPr>
          <w:b/>
          <w:sz w:val="28"/>
          <w:szCs w:val="28"/>
        </w:rPr>
      </w:pPr>
    </w:p>
    <w:p w:rsidR="00EA622B" w:rsidRPr="00F07ABE" w:rsidRDefault="00EA622B" w:rsidP="00EA622B">
      <w:pPr>
        <w:jc w:val="both"/>
        <w:rPr>
          <w:b/>
          <w:sz w:val="28"/>
          <w:szCs w:val="28"/>
        </w:rPr>
      </w:pPr>
    </w:p>
    <w:p w:rsidR="00EA622B" w:rsidRPr="001F1D97" w:rsidRDefault="00EA622B" w:rsidP="00EA622B">
      <w:pPr>
        <w:ind w:firstLine="708"/>
        <w:jc w:val="both"/>
        <w:rPr>
          <w:sz w:val="28"/>
          <w:szCs w:val="28"/>
        </w:rPr>
      </w:pPr>
      <w:r>
        <w:t xml:space="preserve">   </w:t>
      </w:r>
      <w:r w:rsidRPr="00701197">
        <w:rPr>
          <w:sz w:val="28"/>
          <w:szCs w:val="28"/>
        </w:rPr>
        <w:t>În conformitate cu Legea nr.354-XV din 28.10.2004 ”Cu privire la formarea bunului imobil”, art.(1</w:t>
      </w:r>
      <w:r>
        <w:rPr>
          <w:sz w:val="28"/>
          <w:szCs w:val="28"/>
        </w:rPr>
        <w:t>4</w:t>
      </w:r>
      <w:r w:rsidRPr="00701197">
        <w:rPr>
          <w:sz w:val="28"/>
          <w:szCs w:val="28"/>
        </w:rPr>
        <w:t xml:space="preserve">) alin.2) </w:t>
      </w:r>
      <w:proofErr w:type="spellStart"/>
      <w:r w:rsidRPr="00701197">
        <w:rPr>
          <w:sz w:val="28"/>
          <w:szCs w:val="28"/>
        </w:rPr>
        <w:t>lit.n</w:t>
      </w:r>
      <w:proofErr w:type="spellEnd"/>
      <w:r w:rsidRPr="00701197">
        <w:rPr>
          <w:sz w:val="28"/>
          <w:szCs w:val="28"/>
        </w:rPr>
        <w:t>) a Legii privind administrația publică locală nr.436-XVI din 28.12.2006</w:t>
      </w:r>
      <w:r>
        <w:rPr>
          <w:sz w:val="28"/>
          <w:szCs w:val="28"/>
        </w:rPr>
        <w:t xml:space="preserve">, cu modificările și completările ulterioare,  Legii cadastrului bunurilor imobile nr.1543 din 25.02.1998, </w:t>
      </w:r>
      <w:proofErr w:type="spellStart"/>
      <w:r w:rsidRPr="001F1D97">
        <w:rPr>
          <w:sz w:val="28"/>
          <w:szCs w:val="28"/>
        </w:rPr>
        <w:t>avînd</w:t>
      </w:r>
      <w:proofErr w:type="spellEnd"/>
      <w:r w:rsidRPr="001F1D97">
        <w:rPr>
          <w:sz w:val="28"/>
          <w:szCs w:val="28"/>
        </w:rPr>
        <w:t xml:space="preserve"> avizul pozitiv al comisiilor de specialitate,</w:t>
      </w:r>
    </w:p>
    <w:p w:rsidR="00EA622B" w:rsidRDefault="00EA622B" w:rsidP="00EA622B">
      <w:pPr>
        <w:jc w:val="both"/>
        <w:rPr>
          <w:sz w:val="28"/>
          <w:szCs w:val="28"/>
        </w:rPr>
      </w:pPr>
    </w:p>
    <w:p w:rsidR="00EA622B" w:rsidRPr="00701197" w:rsidRDefault="00EA622B" w:rsidP="00EA622B">
      <w:pPr>
        <w:jc w:val="both"/>
        <w:rPr>
          <w:sz w:val="28"/>
          <w:szCs w:val="28"/>
        </w:rPr>
      </w:pPr>
    </w:p>
    <w:p w:rsidR="00EA622B" w:rsidRDefault="00EA622B" w:rsidP="00EA622B">
      <w:pPr>
        <w:ind w:left="540"/>
        <w:rPr>
          <w:b/>
          <w:sz w:val="28"/>
          <w:szCs w:val="28"/>
        </w:rPr>
      </w:pPr>
      <w:r>
        <w:rPr>
          <w:b/>
          <w:sz w:val="28"/>
          <w:szCs w:val="28"/>
        </w:rPr>
        <w:t xml:space="preserve">                            </w:t>
      </w:r>
      <w:r w:rsidRPr="00FB3190">
        <w:rPr>
          <w:b/>
          <w:sz w:val="28"/>
          <w:szCs w:val="28"/>
        </w:rPr>
        <w:t>CONSILIUL  SĂTESC  SIREŢI  DECIDE :</w:t>
      </w:r>
    </w:p>
    <w:p w:rsidR="00EA622B" w:rsidRPr="0041048B" w:rsidRDefault="00EA622B" w:rsidP="00EA622B">
      <w:pPr>
        <w:pStyle w:val="ListParagraph"/>
        <w:spacing w:after="200" w:line="276" w:lineRule="auto"/>
        <w:ind w:left="0"/>
        <w:rPr>
          <w:sz w:val="28"/>
          <w:szCs w:val="28"/>
        </w:rPr>
      </w:pPr>
      <w:r>
        <w:rPr>
          <w:sz w:val="28"/>
          <w:szCs w:val="28"/>
        </w:rPr>
        <w:t xml:space="preserve"> </w:t>
      </w:r>
    </w:p>
    <w:p w:rsidR="00D820EE" w:rsidRPr="00D820EE" w:rsidRDefault="00D820EE" w:rsidP="00D820EE">
      <w:pPr>
        <w:pStyle w:val="ListParagraph"/>
        <w:numPr>
          <w:ilvl w:val="0"/>
          <w:numId w:val="38"/>
        </w:numPr>
        <w:spacing w:after="200" w:line="276" w:lineRule="auto"/>
        <w:ind w:left="426" w:hanging="284"/>
        <w:jc w:val="both"/>
        <w:rPr>
          <w:sz w:val="28"/>
        </w:rPr>
      </w:pPr>
      <w:r w:rsidRPr="00D820EE">
        <w:rPr>
          <w:sz w:val="28"/>
        </w:rPr>
        <w:t xml:space="preserve">Se formează din bunul imobil, înregistrat în Registrul bunurilor imobile cu numărul cadastral </w:t>
      </w:r>
      <w:r w:rsidRPr="00D820EE">
        <w:rPr>
          <w:sz w:val="28"/>
          <w:u w:val="single"/>
        </w:rPr>
        <w:t>8037301.141</w:t>
      </w:r>
      <w:r w:rsidRPr="00D820EE">
        <w:rPr>
          <w:sz w:val="28"/>
        </w:rPr>
        <w:t xml:space="preserve">, adresa </w:t>
      </w:r>
      <w:r w:rsidRPr="00D820EE">
        <w:rPr>
          <w:sz w:val="28"/>
          <w:u w:val="single"/>
        </w:rPr>
        <w:t>extravilan</w:t>
      </w:r>
      <w:r w:rsidRPr="00D820EE">
        <w:rPr>
          <w:sz w:val="28"/>
        </w:rPr>
        <w:t xml:space="preserve">, suprafața </w:t>
      </w:r>
      <w:r w:rsidRPr="00D820EE">
        <w:rPr>
          <w:sz w:val="28"/>
          <w:u w:val="single"/>
        </w:rPr>
        <w:t>8.1381 ha</w:t>
      </w:r>
      <w:r w:rsidRPr="00D820EE">
        <w:rPr>
          <w:sz w:val="28"/>
        </w:rPr>
        <w:t xml:space="preserve">, destinația </w:t>
      </w:r>
      <w:r w:rsidRPr="00D820EE">
        <w:rPr>
          <w:sz w:val="28"/>
          <w:u w:val="single"/>
        </w:rPr>
        <w:t>Agricolă</w:t>
      </w:r>
      <w:r w:rsidRPr="00D820EE">
        <w:rPr>
          <w:sz w:val="28"/>
        </w:rPr>
        <w:t xml:space="preserve">, proprietate publică a unității   administrativ - teritoriale s. </w:t>
      </w:r>
      <w:proofErr w:type="spellStart"/>
      <w:r w:rsidRPr="00D820EE">
        <w:rPr>
          <w:sz w:val="28"/>
        </w:rPr>
        <w:t>Sireț</w:t>
      </w:r>
      <w:proofErr w:type="spellEnd"/>
      <w:r w:rsidRPr="00D820EE">
        <w:rPr>
          <w:sz w:val="28"/>
        </w:rPr>
        <w:t xml:space="preserve">, R-ul Strășeni, prin </w:t>
      </w:r>
      <w:r w:rsidRPr="00D820EE">
        <w:rPr>
          <w:sz w:val="28"/>
          <w:u w:val="single"/>
        </w:rPr>
        <w:t>separare</w:t>
      </w:r>
      <w:r w:rsidRPr="00D820EE">
        <w:rPr>
          <w:sz w:val="28"/>
        </w:rPr>
        <w:t>,  în 4 bunuri imobile de drept independente după cum urmează:</w:t>
      </w:r>
    </w:p>
    <w:p w:rsidR="00D820EE" w:rsidRPr="00D820EE" w:rsidRDefault="00D820EE" w:rsidP="00D820EE">
      <w:pPr>
        <w:pStyle w:val="ListParagraph"/>
        <w:spacing w:line="276" w:lineRule="auto"/>
        <w:ind w:left="426" w:hanging="284"/>
        <w:rPr>
          <w:sz w:val="28"/>
        </w:rPr>
      </w:pPr>
      <w:r w:rsidRPr="00D820EE">
        <w:rPr>
          <w:sz w:val="28"/>
        </w:rPr>
        <w:t xml:space="preserve">1.1 bunul imobil cu numărul cadastral </w:t>
      </w:r>
      <w:r w:rsidRPr="00D820EE">
        <w:rPr>
          <w:sz w:val="28"/>
          <w:u w:val="single"/>
        </w:rPr>
        <w:t xml:space="preserve">8037301.141, </w:t>
      </w:r>
      <w:r w:rsidRPr="00D820EE">
        <w:rPr>
          <w:sz w:val="28"/>
        </w:rPr>
        <w:t xml:space="preserve">amplasat în extravilanul s. </w:t>
      </w:r>
      <w:proofErr w:type="spellStart"/>
      <w:r w:rsidRPr="00D820EE">
        <w:rPr>
          <w:sz w:val="28"/>
        </w:rPr>
        <w:t>Sireț</w:t>
      </w:r>
      <w:proofErr w:type="spellEnd"/>
      <w:r w:rsidRPr="00D820EE">
        <w:rPr>
          <w:sz w:val="28"/>
        </w:rPr>
        <w:t xml:space="preserve"> R-ul Strășeni, suprafața </w:t>
      </w:r>
      <w:r w:rsidRPr="00D820EE">
        <w:rPr>
          <w:sz w:val="28"/>
          <w:u w:val="single"/>
        </w:rPr>
        <w:t xml:space="preserve">6.5681 ha </w:t>
      </w:r>
      <w:r w:rsidRPr="00D820EE">
        <w:rPr>
          <w:sz w:val="28"/>
        </w:rPr>
        <w:t xml:space="preserve">, destinația </w:t>
      </w:r>
      <w:r w:rsidRPr="00D820EE">
        <w:rPr>
          <w:sz w:val="28"/>
          <w:u w:val="single"/>
        </w:rPr>
        <w:t>Agricolă</w:t>
      </w:r>
      <w:r w:rsidRPr="00D820EE">
        <w:rPr>
          <w:sz w:val="28"/>
        </w:rPr>
        <w:t xml:space="preserve">, proprietate publică a unității   administrativ - teritoriale s. </w:t>
      </w:r>
      <w:proofErr w:type="spellStart"/>
      <w:r w:rsidRPr="00D820EE">
        <w:rPr>
          <w:sz w:val="28"/>
        </w:rPr>
        <w:t>Sireț</w:t>
      </w:r>
      <w:proofErr w:type="spellEnd"/>
      <w:r w:rsidRPr="00D820EE">
        <w:rPr>
          <w:sz w:val="28"/>
        </w:rPr>
        <w:t xml:space="preserve"> R-ul Strășeni,  conform planului-anexă (I);</w:t>
      </w:r>
    </w:p>
    <w:p w:rsidR="00D820EE" w:rsidRPr="00D820EE" w:rsidRDefault="00D820EE" w:rsidP="00D820EE">
      <w:pPr>
        <w:pStyle w:val="ListParagraph"/>
        <w:spacing w:line="276" w:lineRule="auto"/>
        <w:ind w:left="426" w:hanging="284"/>
        <w:rPr>
          <w:sz w:val="28"/>
        </w:rPr>
      </w:pPr>
      <w:r w:rsidRPr="00D820EE">
        <w:rPr>
          <w:sz w:val="28"/>
        </w:rPr>
        <w:t xml:space="preserve">1.2 bunul imobil cu numărul cadastral </w:t>
      </w:r>
      <w:r w:rsidRPr="00D820EE">
        <w:rPr>
          <w:sz w:val="28"/>
          <w:u w:val="single"/>
        </w:rPr>
        <w:t>8037301.</w:t>
      </w:r>
      <w:r w:rsidRPr="00D820EE">
        <w:rPr>
          <w:sz w:val="28"/>
        </w:rPr>
        <w:t xml:space="preserve">_ _ _  amplasat în extravilanul s. </w:t>
      </w:r>
      <w:proofErr w:type="spellStart"/>
      <w:r w:rsidRPr="00D820EE">
        <w:rPr>
          <w:sz w:val="28"/>
        </w:rPr>
        <w:t>Sireț</w:t>
      </w:r>
      <w:proofErr w:type="spellEnd"/>
      <w:r w:rsidRPr="00D820EE">
        <w:rPr>
          <w:sz w:val="28"/>
        </w:rPr>
        <w:t xml:space="preserve"> R-ul Strășeni, suprafața </w:t>
      </w:r>
      <w:r w:rsidRPr="00D820EE">
        <w:rPr>
          <w:sz w:val="28"/>
          <w:u w:val="single"/>
        </w:rPr>
        <w:t>0.5 ha</w:t>
      </w:r>
      <w:r w:rsidRPr="00D820EE">
        <w:rPr>
          <w:sz w:val="28"/>
        </w:rPr>
        <w:t xml:space="preserve">, destinația </w:t>
      </w:r>
      <w:r w:rsidRPr="00D820EE">
        <w:rPr>
          <w:sz w:val="28"/>
          <w:u w:val="single"/>
        </w:rPr>
        <w:t>Agricolă</w:t>
      </w:r>
      <w:r w:rsidRPr="00D820EE">
        <w:rPr>
          <w:sz w:val="28"/>
        </w:rPr>
        <w:t xml:space="preserve">, proprietate publică a unității   administrativ - teritoriale s. </w:t>
      </w:r>
      <w:proofErr w:type="spellStart"/>
      <w:r w:rsidRPr="00D820EE">
        <w:rPr>
          <w:sz w:val="28"/>
        </w:rPr>
        <w:t>Sireț</w:t>
      </w:r>
      <w:proofErr w:type="spellEnd"/>
      <w:r w:rsidRPr="00D820EE">
        <w:rPr>
          <w:sz w:val="28"/>
        </w:rPr>
        <w:t xml:space="preserve"> R-ul Strășeni,  conform planului-anexă (II);</w:t>
      </w:r>
    </w:p>
    <w:p w:rsidR="00D820EE" w:rsidRPr="00D820EE" w:rsidRDefault="00D820EE" w:rsidP="00D820EE">
      <w:pPr>
        <w:pStyle w:val="ListParagraph"/>
        <w:spacing w:line="276" w:lineRule="auto"/>
        <w:ind w:left="426" w:hanging="284"/>
        <w:rPr>
          <w:sz w:val="28"/>
        </w:rPr>
      </w:pPr>
      <w:r w:rsidRPr="00D820EE">
        <w:rPr>
          <w:sz w:val="28"/>
        </w:rPr>
        <w:t xml:space="preserve">1.3 bunul imobil cu numărul cadastral </w:t>
      </w:r>
      <w:r w:rsidRPr="00D820EE">
        <w:rPr>
          <w:sz w:val="28"/>
          <w:u w:val="single"/>
        </w:rPr>
        <w:t>8037301.</w:t>
      </w:r>
      <w:r w:rsidRPr="00D820EE">
        <w:rPr>
          <w:sz w:val="28"/>
        </w:rPr>
        <w:t xml:space="preserve">_ _ _  amplasat în extravilanul s. </w:t>
      </w:r>
      <w:proofErr w:type="spellStart"/>
      <w:r w:rsidRPr="00D820EE">
        <w:rPr>
          <w:sz w:val="28"/>
        </w:rPr>
        <w:t>Sireț</w:t>
      </w:r>
      <w:proofErr w:type="spellEnd"/>
      <w:r w:rsidRPr="00D820EE">
        <w:rPr>
          <w:sz w:val="28"/>
        </w:rPr>
        <w:t xml:space="preserve"> R-ul Strășeni, suprafața </w:t>
      </w:r>
      <w:r w:rsidRPr="00D820EE">
        <w:rPr>
          <w:sz w:val="28"/>
          <w:u w:val="single"/>
        </w:rPr>
        <w:t>0.535 ha</w:t>
      </w:r>
      <w:r w:rsidRPr="00D820EE">
        <w:rPr>
          <w:sz w:val="28"/>
        </w:rPr>
        <w:t xml:space="preserve">, destinația </w:t>
      </w:r>
      <w:r w:rsidRPr="00D820EE">
        <w:rPr>
          <w:sz w:val="28"/>
          <w:u w:val="single"/>
        </w:rPr>
        <w:t>Agricolă</w:t>
      </w:r>
      <w:r w:rsidRPr="00D820EE">
        <w:rPr>
          <w:sz w:val="28"/>
        </w:rPr>
        <w:t xml:space="preserve">, proprietate publică a unității   administrativ - teritoriale s. </w:t>
      </w:r>
      <w:proofErr w:type="spellStart"/>
      <w:r w:rsidRPr="00D820EE">
        <w:rPr>
          <w:sz w:val="28"/>
        </w:rPr>
        <w:t>Sireț</w:t>
      </w:r>
      <w:proofErr w:type="spellEnd"/>
      <w:r w:rsidRPr="00D820EE">
        <w:rPr>
          <w:sz w:val="28"/>
        </w:rPr>
        <w:t xml:space="preserve"> R-ul Strășeni,  conform planului-anexă (III);</w:t>
      </w:r>
    </w:p>
    <w:p w:rsidR="00D820EE" w:rsidRPr="00D820EE" w:rsidRDefault="00D820EE" w:rsidP="00D820EE">
      <w:pPr>
        <w:pStyle w:val="ListParagraph"/>
        <w:spacing w:line="276" w:lineRule="auto"/>
        <w:ind w:left="426" w:hanging="284"/>
        <w:rPr>
          <w:sz w:val="28"/>
        </w:rPr>
      </w:pPr>
      <w:r w:rsidRPr="00D820EE">
        <w:rPr>
          <w:sz w:val="28"/>
        </w:rPr>
        <w:t xml:space="preserve">1.4 bunul imobil cu numărul cadastral </w:t>
      </w:r>
      <w:r w:rsidRPr="00D820EE">
        <w:rPr>
          <w:sz w:val="28"/>
          <w:u w:val="single"/>
        </w:rPr>
        <w:t>8037301.</w:t>
      </w:r>
      <w:r w:rsidRPr="00D820EE">
        <w:rPr>
          <w:sz w:val="28"/>
        </w:rPr>
        <w:t xml:space="preserve">_ _ _  amplasat în extravilanul s. </w:t>
      </w:r>
      <w:proofErr w:type="spellStart"/>
      <w:r w:rsidRPr="00D820EE">
        <w:rPr>
          <w:sz w:val="28"/>
        </w:rPr>
        <w:t>Sireț</w:t>
      </w:r>
      <w:proofErr w:type="spellEnd"/>
      <w:r w:rsidRPr="00D820EE">
        <w:rPr>
          <w:sz w:val="28"/>
        </w:rPr>
        <w:t xml:space="preserve"> R-ul Strășeni, suprafața </w:t>
      </w:r>
      <w:r w:rsidRPr="00D820EE">
        <w:rPr>
          <w:sz w:val="28"/>
          <w:u w:val="single"/>
        </w:rPr>
        <w:t>0.535 ha</w:t>
      </w:r>
      <w:r w:rsidRPr="00D820EE">
        <w:rPr>
          <w:sz w:val="28"/>
        </w:rPr>
        <w:t xml:space="preserve">, destinația </w:t>
      </w:r>
      <w:r w:rsidRPr="00D820EE">
        <w:rPr>
          <w:sz w:val="28"/>
          <w:u w:val="single"/>
        </w:rPr>
        <w:t>Agricolă</w:t>
      </w:r>
      <w:r w:rsidRPr="00D820EE">
        <w:rPr>
          <w:sz w:val="28"/>
        </w:rPr>
        <w:t xml:space="preserve">, proprietate publică a unității   administrativ - teritoriale s. </w:t>
      </w:r>
      <w:proofErr w:type="spellStart"/>
      <w:r w:rsidRPr="00D820EE">
        <w:rPr>
          <w:sz w:val="28"/>
        </w:rPr>
        <w:t>Sireț</w:t>
      </w:r>
      <w:proofErr w:type="spellEnd"/>
      <w:r w:rsidRPr="00D820EE">
        <w:rPr>
          <w:sz w:val="28"/>
        </w:rPr>
        <w:t xml:space="preserve"> R-ul Strășeni,  conform planului-anexă (IV);</w:t>
      </w:r>
    </w:p>
    <w:p w:rsidR="00EA622B" w:rsidRPr="00D820EE" w:rsidRDefault="00EA622B" w:rsidP="00D820EE">
      <w:pPr>
        <w:pStyle w:val="ListParagraph"/>
        <w:numPr>
          <w:ilvl w:val="0"/>
          <w:numId w:val="38"/>
        </w:numPr>
        <w:spacing w:line="360" w:lineRule="auto"/>
        <w:jc w:val="both"/>
        <w:rPr>
          <w:sz w:val="28"/>
          <w:szCs w:val="28"/>
        </w:rPr>
      </w:pPr>
      <w:r w:rsidRPr="00D820EE">
        <w:rPr>
          <w:sz w:val="28"/>
          <w:szCs w:val="28"/>
        </w:rPr>
        <w:lastRenderedPageBreak/>
        <w:t xml:space="preserve">Responsabil pentru </w:t>
      </w:r>
      <w:proofErr w:type="spellStart"/>
      <w:r w:rsidRPr="00D820EE">
        <w:rPr>
          <w:sz w:val="28"/>
          <w:szCs w:val="28"/>
        </w:rPr>
        <w:t>executatrea</w:t>
      </w:r>
      <w:proofErr w:type="spellEnd"/>
      <w:r w:rsidRPr="00D820EE">
        <w:rPr>
          <w:sz w:val="28"/>
          <w:szCs w:val="28"/>
        </w:rPr>
        <w:t xml:space="preserve"> prezentei decizii se numește dl. </w:t>
      </w:r>
      <w:proofErr w:type="spellStart"/>
      <w:r w:rsidRPr="00D820EE">
        <w:rPr>
          <w:sz w:val="28"/>
          <w:szCs w:val="28"/>
        </w:rPr>
        <w:t>Mereneanu</w:t>
      </w:r>
      <w:proofErr w:type="spellEnd"/>
      <w:r w:rsidRPr="00D820EE">
        <w:rPr>
          <w:sz w:val="28"/>
          <w:szCs w:val="28"/>
        </w:rPr>
        <w:t xml:space="preserve"> Mihail, </w:t>
      </w:r>
      <w:proofErr w:type="spellStart"/>
      <w:r w:rsidRPr="00D820EE">
        <w:rPr>
          <w:sz w:val="28"/>
          <w:szCs w:val="28"/>
        </w:rPr>
        <w:t>inginer-</w:t>
      </w:r>
      <w:proofErr w:type="spellEnd"/>
      <w:r w:rsidRPr="00D820EE">
        <w:rPr>
          <w:sz w:val="28"/>
          <w:szCs w:val="28"/>
        </w:rPr>
        <w:t xml:space="preserve"> cadastral</w:t>
      </w:r>
    </w:p>
    <w:p w:rsidR="00EA622B" w:rsidRDefault="00EA622B" w:rsidP="00D820EE">
      <w:pPr>
        <w:pStyle w:val="ListParagraph"/>
        <w:numPr>
          <w:ilvl w:val="0"/>
          <w:numId w:val="38"/>
        </w:numPr>
        <w:spacing w:line="276" w:lineRule="auto"/>
        <w:jc w:val="both"/>
        <w:rPr>
          <w:sz w:val="28"/>
          <w:szCs w:val="28"/>
        </w:rPr>
      </w:pPr>
      <w:r w:rsidRPr="00271225">
        <w:rPr>
          <w:sz w:val="28"/>
          <w:szCs w:val="28"/>
        </w:rPr>
        <w:t xml:space="preserve">Controlul executării prezentei decizii </w:t>
      </w:r>
      <w:r>
        <w:rPr>
          <w:sz w:val="28"/>
          <w:szCs w:val="28"/>
        </w:rPr>
        <w:t>s</w:t>
      </w:r>
      <w:r w:rsidRPr="00271225">
        <w:rPr>
          <w:sz w:val="28"/>
          <w:szCs w:val="28"/>
        </w:rPr>
        <w:t xml:space="preserve">e pune în sarcina primarului satului Sireți </w:t>
      </w:r>
      <w:r>
        <w:rPr>
          <w:sz w:val="28"/>
          <w:szCs w:val="28"/>
        </w:rPr>
        <w:t>Leonid Boaghi.</w:t>
      </w:r>
    </w:p>
    <w:p w:rsidR="00EA622B" w:rsidRDefault="00EA622B" w:rsidP="00EA622B">
      <w:pPr>
        <w:rPr>
          <w:sz w:val="28"/>
          <w:szCs w:val="28"/>
          <w:lang w:val="en-US"/>
        </w:rPr>
      </w:pPr>
    </w:p>
    <w:p w:rsidR="00EA622B" w:rsidRDefault="00EA622B" w:rsidP="00EA622B">
      <w:pPr>
        <w:rPr>
          <w:sz w:val="28"/>
          <w:szCs w:val="28"/>
          <w:lang w:val="en-US"/>
        </w:rPr>
      </w:pPr>
    </w:p>
    <w:p w:rsidR="00EA622B" w:rsidRDefault="00EA622B" w:rsidP="00EA622B">
      <w:pPr>
        <w:rPr>
          <w:sz w:val="28"/>
          <w:szCs w:val="28"/>
          <w:lang w:val="en-US"/>
        </w:rPr>
      </w:pPr>
    </w:p>
    <w:p w:rsidR="00EA622B" w:rsidRPr="00CF1CB3" w:rsidRDefault="00EA622B" w:rsidP="00EA622B">
      <w:pPr>
        <w:pStyle w:val="ListParagraph"/>
        <w:jc w:val="center"/>
        <w:rPr>
          <w:b/>
          <w:sz w:val="28"/>
          <w:szCs w:val="28"/>
        </w:rPr>
      </w:pPr>
      <w:r w:rsidRPr="00CF1CB3">
        <w:rPr>
          <w:b/>
          <w:sz w:val="28"/>
          <w:szCs w:val="28"/>
        </w:rPr>
        <w:t>D E C I Z I E  nr.</w:t>
      </w:r>
      <w:r>
        <w:rPr>
          <w:b/>
          <w:sz w:val="28"/>
          <w:szCs w:val="28"/>
        </w:rPr>
        <w:t>7/12</w:t>
      </w:r>
    </w:p>
    <w:p w:rsidR="00EA622B" w:rsidRPr="00CF1CB3" w:rsidRDefault="00EA622B" w:rsidP="00EA622B">
      <w:pPr>
        <w:pStyle w:val="ListParagraph"/>
        <w:jc w:val="center"/>
        <w:rPr>
          <w:sz w:val="28"/>
          <w:szCs w:val="28"/>
        </w:rPr>
      </w:pPr>
      <w:r>
        <w:rPr>
          <w:b/>
          <w:sz w:val="28"/>
          <w:szCs w:val="28"/>
        </w:rPr>
        <w:t>din 15 octombrie 2020</w:t>
      </w:r>
    </w:p>
    <w:p w:rsidR="00EA622B" w:rsidRPr="00CF1CB3" w:rsidRDefault="00EA622B" w:rsidP="00EA622B">
      <w:pPr>
        <w:jc w:val="both"/>
        <w:rPr>
          <w:b/>
          <w:sz w:val="28"/>
          <w:szCs w:val="28"/>
        </w:rPr>
      </w:pPr>
      <w:r w:rsidRPr="00CF1CB3">
        <w:rPr>
          <w:b/>
          <w:sz w:val="28"/>
          <w:szCs w:val="28"/>
        </w:rPr>
        <w:t>Cu privire la   modificarea deciziei</w:t>
      </w:r>
    </w:p>
    <w:p w:rsidR="00EA622B" w:rsidRPr="00CF1CB3" w:rsidRDefault="00EA622B" w:rsidP="00EA622B">
      <w:pPr>
        <w:rPr>
          <w:b/>
          <w:sz w:val="28"/>
          <w:szCs w:val="28"/>
        </w:rPr>
      </w:pPr>
      <w:r w:rsidRPr="00CF1CB3">
        <w:rPr>
          <w:b/>
          <w:sz w:val="28"/>
          <w:szCs w:val="28"/>
        </w:rPr>
        <w:t xml:space="preserve">Nr. 1/25 din 17.02.2017 ”Cu privire la aprobarea </w:t>
      </w:r>
    </w:p>
    <w:p w:rsidR="00EA622B" w:rsidRPr="00CF1CB3" w:rsidRDefault="00EA622B" w:rsidP="00EA622B">
      <w:pPr>
        <w:rPr>
          <w:b/>
          <w:sz w:val="28"/>
          <w:szCs w:val="28"/>
        </w:rPr>
      </w:pPr>
      <w:r>
        <w:rPr>
          <w:b/>
          <w:sz w:val="28"/>
          <w:szCs w:val="28"/>
        </w:rPr>
        <w:t>d</w:t>
      </w:r>
      <w:r w:rsidRPr="00CF1CB3">
        <w:rPr>
          <w:b/>
          <w:sz w:val="28"/>
          <w:szCs w:val="28"/>
        </w:rPr>
        <w:t xml:space="preserve">enumirilor străzilor din </w:t>
      </w:r>
      <w:proofErr w:type="spellStart"/>
      <w:r w:rsidRPr="00CF1CB3">
        <w:rPr>
          <w:b/>
          <w:sz w:val="28"/>
          <w:szCs w:val="28"/>
        </w:rPr>
        <w:t>s.Sireți</w:t>
      </w:r>
      <w:proofErr w:type="spellEnd"/>
      <w:r>
        <w:rPr>
          <w:b/>
          <w:sz w:val="28"/>
          <w:szCs w:val="28"/>
        </w:rPr>
        <w:t>,</w:t>
      </w:r>
      <w:r w:rsidRPr="00CF1CB3">
        <w:rPr>
          <w:b/>
          <w:sz w:val="28"/>
          <w:szCs w:val="28"/>
        </w:rPr>
        <w:t xml:space="preserve"> r</w:t>
      </w:r>
      <w:r>
        <w:rPr>
          <w:b/>
          <w:sz w:val="28"/>
          <w:szCs w:val="28"/>
        </w:rPr>
        <w:t>.</w:t>
      </w:r>
      <w:r w:rsidRPr="00CF1CB3">
        <w:rPr>
          <w:b/>
          <w:sz w:val="28"/>
          <w:szCs w:val="28"/>
        </w:rPr>
        <w:t xml:space="preserve"> Strășeni”</w:t>
      </w:r>
    </w:p>
    <w:p w:rsidR="00EA622B" w:rsidRPr="00CF1CB3" w:rsidRDefault="00EA622B" w:rsidP="00EA622B">
      <w:pPr>
        <w:pStyle w:val="ListParagraph"/>
        <w:ind w:left="0"/>
        <w:rPr>
          <w:sz w:val="28"/>
          <w:szCs w:val="28"/>
        </w:rPr>
      </w:pPr>
    </w:p>
    <w:p w:rsidR="00EA622B" w:rsidRDefault="00EA622B" w:rsidP="00EA622B">
      <w:pPr>
        <w:jc w:val="both"/>
        <w:rPr>
          <w:sz w:val="28"/>
          <w:szCs w:val="28"/>
        </w:rPr>
      </w:pPr>
      <w:r w:rsidRPr="00CF1CB3">
        <w:rPr>
          <w:sz w:val="28"/>
          <w:szCs w:val="28"/>
        </w:rPr>
        <w:t xml:space="preserve">         În conformitate cu art.14 alin.(2) </w:t>
      </w:r>
      <w:proofErr w:type="spellStart"/>
      <w:r w:rsidRPr="00CF1CB3">
        <w:rPr>
          <w:sz w:val="28"/>
          <w:szCs w:val="28"/>
        </w:rPr>
        <w:t>lit</w:t>
      </w:r>
      <w:proofErr w:type="spellEnd"/>
      <w:r w:rsidRPr="00CF1CB3">
        <w:rPr>
          <w:sz w:val="28"/>
          <w:szCs w:val="28"/>
        </w:rPr>
        <w:t xml:space="preserve">(s) a Legii nr.436-XVI din 28.12.2006 privind administrația publică locală </w:t>
      </w:r>
      <w:r>
        <w:rPr>
          <w:sz w:val="28"/>
          <w:szCs w:val="28"/>
        </w:rPr>
        <w:t xml:space="preserve">, </w:t>
      </w:r>
      <w:r>
        <w:rPr>
          <w:sz w:val="28"/>
          <w:szCs w:val="28"/>
          <w:lang w:val="it-IT"/>
        </w:rPr>
        <w:t>cu modificările și completările</w:t>
      </w:r>
      <w:r w:rsidRPr="00FB3190">
        <w:rPr>
          <w:sz w:val="28"/>
          <w:szCs w:val="28"/>
        </w:rPr>
        <w:t xml:space="preserve"> </w:t>
      </w:r>
      <w:r>
        <w:rPr>
          <w:sz w:val="28"/>
          <w:szCs w:val="28"/>
        </w:rPr>
        <w:t xml:space="preserve">ulterioare, </w:t>
      </w:r>
      <w:r w:rsidRPr="001C4066">
        <w:rPr>
          <w:sz w:val="28"/>
          <w:szCs w:val="28"/>
        </w:rPr>
        <w:t>având avizul poziti</w:t>
      </w:r>
      <w:r>
        <w:rPr>
          <w:sz w:val="28"/>
          <w:szCs w:val="28"/>
        </w:rPr>
        <w:t xml:space="preserve">v al comisiei de specialitate  </w:t>
      </w:r>
    </w:p>
    <w:p w:rsidR="00EA622B" w:rsidRPr="00CF1CB3" w:rsidRDefault="00EA622B" w:rsidP="00EA622B">
      <w:pPr>
        <w:jc w:val="both"/>
        <w:rPr>
          <w:sz w:val="28"/>
          <w:szCs w:val="28"/>
        </w:rPr>
      </w:pPr>
    </w:p>
    <w:p w:rsidR="00EA622B" w:rsidRDefault="00EA622B" w:rsidP="00EA622B">
      <w:pPr>
        <w:ind w:left="540"/>
        <w:rPr>
          <w:b/>
          <w:sz w:val="28"/>
          <w:szCs w:val="28"/>
        </w:rPr>
      </w:pPr>
      <w:r>
        <w:rPr>
          <w:b/>
          <w:sz w:val="28"/>
          <w:szCs w:val="28"/>
        </w:rPr>
        <w:t xml:space="preserve">          </w:t>
      </w:r>
      <w:r w:rsidRPr="00CF1CB3">
        <w:rPr>
          <w:b/>
          <w:sz w:val="28"/>
          <w:szCs w:val="28"/>
        </w:rPr>
        <w:t>CONSILIUL  SĂTESC  SIREŢI  DECIDE :</w:t>
      </w:r>
    </w:p>
    <w:p w:rsidR="00EA622B" w:rsidRPr="00CF1CB3" w:rsidRDefault="00EA622B" w:rsidP="00EA622B">
      <w:pPr>
        <w:ind w:left="540"/>
        <w:rPr>
          <w:b/>
          <w:sz w:val="28"/>
          <w:szCs w:val="28"/>
        </w:rPr>
      </w:pPr>
    </w:p>
    <w:p w:rsidR="00EA622B" w:rsidRPr="00DA496A" w:rsidRDefault="00EA622B" w:rsidP="00EA622B">
      <w:pPr>
        <w:jc w:val="both"/>
        <w:rPr>
          <w:b/>
          <w:sz w:val="28"/>
          <w:szCs w:val="28"/>
        </w:rPr>
      </w:pPr>
      <w:r w:rsidRPr="00CF1CB3">
        <w:rPr>
          <w:sz w:val="28"/>
          <w:szCs w:val="28"/>
        </w:rPr>
        <w:t>1.   Se modifică p.</w:t>
      </w:r>
      <w:r>
        <w:rPr>
          <w:sz w:val="28"/>
          <w:szCs w:val="28"/>
        </w:rPr>
        <w:t xml:space="preserve">30 </w:t>
      </w:r>
      <w:r w:rsidRPr="00CF1CB3">
        <w:rPr>
          <w:sz w:val="28"/>
          <w:szCs w:val="28"/>
        </w:rPr>
        <w:t xml:space="preserve">din anexa </w:t>
      </w:r>
      <w:r>
        <w:rPr>
          <w:sz w:val="28"/>
          <w:szCs w:val="28"/>
        </w:rPr>
        <w:t xml:space="preserve">la </w:t>
      </w:r>
      <w:r w:rsidRPr="00CF1CB3">
        <w:rPr>
          <w:sz w:val="28"/>
          <w:szCs w:val="28"/>
        </w:rPr>
        <w:t>decizia nr.1/25 din 17 februarie 2017</w:t>
      </w:r>
      <w:r w:rsidRPr="00CF1CB3">
        <w:rPr>
          <w:b/>
          <w:sz w:val="28"/>
          <w:szCs w:val="28"/>
        </w:rPr>
        <w:t xml:space="preserve"> </w:t>
      </w:r>
      <w:r>
        <w:rPr>
          <w:b/>
          <w:sz w:val="28"/>
          <w:szCs w:val="28"/>
        </w:rPr>
        <w:t>”</w:t>
      </w:r>
      <w:r w:rsidRPr="00CF1CB3">
        <w:rPr>
          <w:b/>
          <w:sz w:val="28"/>
          <w:szCs w:val="28"/>
        </w:rPr>
        <w:t xml:space="preserve">Cu privire la aprobarea Denumirilor străzilor din </w:t>
      </w:r>
      <w:proofErr w:type="spellStart"/>
      <w:r w:rsidRPr="00CF1CB3">
        <w:rPr>
          <w:b/>
          <w:sz w:val="28"/>
          <w:szCs w:val="28"/>
        </w:rPr>
        <w:t>s.Sireți</w:t>
      </w:r>
      <w:proofErr w:type="spellEnd"/>
      <w:r>
        <w:rPr>
          <w:b/>
          <w:sz w:val="28"/>
          <w:szCs w:val="28"/>
        </w:rPr>
        <w:t>,</w:t>
      </w:r>
      <w:r w:rsidRPr="00CF1CB3">
        <w:rPr>
          <w:b/>
          <w:sz w:val="28"/>
          <w:szCs w:val="28"/>
        </w:rPr>
        <w:t xml:space="preserve"> </w:t>
      </w:r>
      <w:proofErr w:type="spellStart"/>
      <w:r w:rsidRPr="00CF1CB3">
        <w:rPr>
          <w:b/>
          <w:sz w:val="28"/>
          <w:szCs w:val="28"/>
        </w:rPr>
        <w:t>rl</w:t>
      </w:r>
      <w:proofErr w:type="spellEnd"/>
      <w:r w:rsidRPr="00CF1CB3">
        <w:rPr>
          <w:b/>
          <w:sz w:val="28"/>
          <w:szCs w:val="28"/>
        </w:rPr>
        <w:t xml:space="preserve"> Strășeni”</w:t>
      </w:r>
      <w:r>
        <w:rPr>
          <w:b/>
          <w:sz w:val="28"/>
          <w:szCs w:val="28"/>
        </w:rPr>
        <w:t xml:space="preserve"> </w:t>
      </w:r>
      <w:r w:rsidRPr="00CF1CB3">
        <w:rPr>
          <w:sz w:val="28"/>
          <w:szCs w:val="28"/>
        </w:rPr>
        <w:t>, după cum urmează:</w:t>
      </w:r>
    </w:p>
    <w:p w:rsidR="00EA622B" w:rsidRPr="00CF1CB3" w:rsidRDefault="00EA622B" w:rsidP="00EA622B">
      <w:pPr>
        <w:pStyle w:val="ListParagraph"/>
        <w:jc w:val="both"/>
        <w:rPr>
          <w:sz w:val="28"/>
          <w:szCs w:val="28"/>
        </w:rPr>
      </w:pPr>
      <w:r w:rsidRPr="00CF1CB3">
        <w:rPr>
          <w:sz w:val="28"/>
          <w:szCs w:val="28"/>
        </w:rPr>
        <w:t>Sintagma ”</w:t>
      </w:r>
      <w:r>
        <w:rPr>
          <w:sz w:val="28"/>
          <w:szCs w:val="28"/>
        </w:rPr>
        <w:t xml:space="preserve">stradela Decebal 1 </w:t>
      </w:r>
      <w:r w:rsidRPr="00CF1CB3">
        <w:rPr>
          <w:sz w:val="28"/>
          <w:szCs w:val="28"/>
        </w:rPr>
        <w:t>” se substituie cu sintagma ”strada</w:t>
      </w:r>
      <w:r>
        <w:rPr>
          <w:sz w:val="28"/>
          <w:szCs w:val="28"/>
        </w:rPr>
        <w:t xml:space="preserve"> Antonie și Visarion Moisei</w:t>
      </w:r>
      <w:r w:rsidRPr="00CF1CB3">
        <w:rPr>
          <w:sz w:val="28"/>
          <w:szCs w:val="28"/>
        </w:rPr>
        <w:t>”.</w:t>
      </w:r>
    </w:p>
    <w:p w:rsidR="00EA622B" w:rsidRDefault="00EA622B" w:rsidP="00EA622B">
      <w:pPr>
        <w:rPr>
          <w:sz w:val="28"/>
          <w:szCs w:val="28"/>
        </w:rPr>
      </w:pPr>
      <w:r>
        <w:rPr>
          <w:sz w:val="28"/>
          <w:szCs w:val="28"/>
        </w:rPr>
        <w:t>2.</w:t>
      </w:r>
      <w:r w:rsidRPr="001C4066">
        <w:rPr>
          <w:sz w:val="28"/>
          <w:szCs w:val="28"/>
        </w:rPr>
        <w:t xml:space="preserve">Controlul executării prezentei decizii se pune în seama </w:t>
      </w:r>
      <w:r>
        <w:rPr>
          <w:sz w:val="28"/>
          <w:szCs w:val="28"/>
        </w:rPr>
        <w:t>p</w:t>
      </w:r>
      <w:r w:rsidRPr="001C4066">
        <w:rPr>
          <w:sz w:val="28"/>
          <w:szCs w:val="28"/>
        </w:rPr>
        <w:t xml:space="preserve">rimarului, </w:t>
      </w:r>
      <w:r>
        <w:rPr>
          <w:sz w:val="28"/>
          <w:szCs w:val="28"/>
        </w:rPr>
        <w:t>Boaghi Leonid.</w:t>
      </w:r>
    </w:p>
    <w:p w:rsidR="00EA622B" w:rsidRDefault="00EA622B" w:rsidP="00EA622B">
      <w:pPr>
        <w:rPr>
          <w:sz w:val="28"/>
          <w:szCs w:val="28"/>
        </w:rPr>
      </w:pPr>
    </w:p>
    <w:p w:rsidR="00EA622B" w:rsidRDefault="00EA622B" w:rsidP="00EA622B">
      <w:pPr>
        <w:jc w:val="both"/>
        <w:rPr>
          <w:b/>
          <w:sz w:val="28"/>
          <w:szCs w:val="28"/>
        </w:rPr>
      </w:pPr>
      <w:r>
        <w:rPr>
          <w:sz w:val="28"/>
          <w:szCs w:val="28"/>
        </w:rPr>
        <w:t xml:space="preserve">         </w:t>
      </w:r>
    </w:p>
    <w:p w:rsidR="00EA622B" w:rsidRDefault="00EA622B" w:rsidP="00EA622B">
      <w:pPr>
        <w:rPr>
          <w:sz w:val="28"/>
          <w:szCs w:val="28"/>
        </w:rPr>
      </w:pPr>
    </w:p>
    <w:p w:rsidR="00EA622B" w:rsidRDefault="00EA622B" w:rsidP="00EA622B">
      <w:pPr>
        <w:rPr>
          <w:sz w:val="28"/>
          <w:szCs w:val="28"/>
        </w:rPr>
      </w:pPr>
    </w:p>
    <w:p w:rsidR="00EA622B" w:rsidRDefault="00EA622B" w:rsidP="00EA622B">
      <w:pPr>
        <w:rPr>
          <w:sz w:val="28"/>
          <w:szCs w:val="28"/>
        </w:rPr>
      </w:pPr>
    </w:p>
    <w:p w:rsidR="00EA622B" w:rsidRDefault="00EA622B" w:rsidP="00EA622B">
      <w:pPr>
        <w:rPr>
          <w:sz w:val="28"/>
          <w:szCs w:val="28"/>
        </w:rPr>
      </w:pPr>
    </w:p>
    <w:p w:rsidR="00EA622B" w:rsidRDefault="00EA622B" w:rsidP="00EA622B">
      <w:pPr>
        <w:rPr>
          <w:sz w:val="28"/>
          <w:szCs w:val="28"/>
        </w:rPr>
      </w:pPr>
    </w:p>
    <w:p w:rsidR="00EA622B" w:rsidRDefault="00EA622B" w:rsidP="00EA622B">
      <w:pPr>
        <w:rPr>
          <w:sz w:val="28"/>
          <w:szCs w:val="28"/>
        </w:rPr>
      </w:pPr>
    </w:p>
    <w:p w:rsidR="00EA622B" w:rsidRDefault="00EA622B" w:rsidP="00EA622B">
      <w:pPr>
        <w:rPr>
          <w:sz w:val="28"/>
          <w:szCs w:val="28"/>
        </w:rPr>
      </w:pPr>
    </w:p>
    <w:p w:rsidR="00EA622B" w:rsidRPr="00560390" w:rsidRDefault="00EA622B" w:rsidP="00EA622B">
      <w:r w:rsidRPr="00560390">
        <w:t xml:space="preserve">                                                                                         Anexă la decizia nr.13/8</w:t>
      </w:r>
    </w:p>
    <w:p w:rsidR="00EA622B" w:rsidRPr="00560390" w:rsidRDefault="00EA622B" w:rsidP="00EA622B">
      <w:r w:rsidRPr="00560390">
        <w:t xml:space="preserve">                                                                                         Din 04.12.2019</w:t>
      </w:r>
    </w:p>
    <w:p w:rsidR="00EA622B" w:rsidRPr="00940777" w:rsidRDefault="00EA622B" w:rsidP="00EA622B">
      <w:pPr>
        <w:rPr>
          <w:sz w:val="28"/>
          <w:szCs w:val="28"/>
        </w:rPr>
      </w:pPr>
    </w:p>
    <w:p w:rsidR="00EA622B" w:rsidRDefault="00EA622B" w:rsidP="00EA622B">
      <w:r>
        <w:t xml:space="preserve">                                               Lista străzilor satului Sireți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960"/>
        <w:gridCol w:w="2160"/>
      </w:tblGrid>
      <w:tr w:rsidR="00EA622B" w:rsidTr="00931D5B">
        <w:tc>
          <w:tcPr>
            <w:tcW w:w="2088" w:type="dxa"/>
          </w:tcPr>
          <w:p w:rsidR="00EA622B" w:rsidRDefault="00EA622B" w:rsidP="00931D5B">
            <w:proofErr w:type="spellStart"/>
            <w:r>
              <w:t>Nr.d</w:t>
            </w:r>
            <w:proofErr w:type="spellEnd"/>
            <w:r>
              <w:t>/0</w:t>
            </w:r>
          </w:p>
        </w:tc>
        <w:tc>
          <w:tcPr>
            <w:tcW w:w="3960" w:type="dxa"/>
          </w:tcPr>
          <w:p w:rsidR="00EA622B" w:rsidRDefault="00EA622B" w:rsidP="00931D5B">
            <w:r>
              <w:t>Denumirea străzii</w:t>
            </w:r>
          </w:p>
        </w:tc>
        <w:tc>
          <w:tcPr>
            <w:tcW w:w="2160" w:type="dxa"/>
          </w:tcPr>
          <w:p w:rsidR="00EA622B" w:rsidRDefault="00EA622B" w:rsidP="00931D5B">
            <w:r>
              <w:t>Cod strada</w:t>
            </w:r>
          </w:p>
        </w:tc>
      </w:tr>
      <w:tr w:rsidR="00EA622B" w:rsidTr="00931D5B">
        <w:tc>
          <w:tcPr>
            <w:tcW w:w="2088" w:type="dxa"/>
          </w:tcPr>
          <w:p w:rsidR="00EA622B" w:rsidRDefault="00EA622B" w:rsidP="00EA622B">
            <w:pPr>
              <w:numPr>
                <w:ilvl w:val="0"/>
                <w:numId w:val="2"/>
              </w:numPr>
            </w:pPr>
          </w:p>
        </w:tc>
        <w:tc>
          <w:tcPr>
            <w:tcW w:w="3960" w:type="dxa"/>
          </w:tcPr>
          <w:p w:rsidR="00EA622B" w:rsidRDefault="00EA622B" w:rsidP="00931D5B">
            <w:proofErr w:type="spellStart"/>
            <w:r>
              <w:t>Str.Ștefan</w:t>
            </w:r>
            <w:proofErr w:type="spellEnd"/>
            <w:r>
              <w:t xml:space="preserve"> cel Mare</w:t>
            </w:r>
          </w:p>
        </w:tc>
        <w:tc>
          <w:tcPr>
            <w:tcW w:w="2160" w:type="dxa"/>
          </w:tcPr>
          <w:p w:rsidR="00EA622B" w:rsidRDefault="00EA622B" w:rsidP="00EA622B">
            <w:pPr>
              <w:numPr>
                <w:ilvl w:val="0"/>
                <w:numId w:val="3"/>
              </w:numPr>
            </w:pPr>
          </w:p>
        </w:tc>
      </w:tr>
      <w:tr w:rsidR="00EA622B" w:rsidTr="00931D5B">
        <w:tc>
          <w:tcPr>
            <w:tcW w:w="2088" w:type="dxa"/>
          </w:tcPr>
          <w:p w:rsidR="00EA622B" w:rsidRDefault="00EA622B" w:rsidP="00EA622B">
            <w:pPr>
              <w:numPr>
                <w:ilvl w:val="0"/>
                <w:numId w:val="2"/>
              </w:numPr>
            </w:pPr>
          </w:p>
        </w:tc>
        <w:tc>
          <w:tcPr>
            <w:tcW w:w="3960" w:type="dxa"/>
          </w:tcPr>
          <w:p w:rsidR="00EA622B" w:rsidRDefault="00EA622B" w:rsidP="00931D5B">
            <w:proofErr w:type="spellStart"/>
            <w:r>
              <w:t>Str.Dacilor</w:t>
            </w:r>
            <w:proofErr w:type="spellEnd"/>
          </w:p>
        </w:tc>
        <w:tc>
          <w:tcPr>
            <w:tcW w:w="2160" w:type="dxa"/>
          </w:tcPr>
          <w:p w:rsidR="00EA622B" w:rsidRDefault="00EA622B" w:rsidP="00EA622B">
            <w:pPr>
              <w:numPr>
                <w:ilvl w:val="0"/>
                <w:numId w:val="3"/>
              </w:numPr>
            </w:pPr>
          </w:p>
        </w:tc>
      </w:tr>
      <w:tr w:rsidR="00EA622B" w:rsidTr="00931D5B">
        <w:tc>
          <w:tcPr>
            <w:tcW w:w="2088" w:type="dxa"/>
          </w:tcPr>
          <w:p w:rsidR="00EA622B" w:rsidRDefault="00EA622B" w:rsidP="00EA622B">
            <w:pPr>
              <w:numPr>
                <w:ilvl w:val="0"/>
                <w:numId w:val="2"/>
              </w:numPr>
            </w:pPr>
          </w:p>
        </w:tc>
        <w:tc>
          <w:tcPr>
            <w:tcW w:w="3960" w:type="dxa"/>
          </w:tcPr>
          <w:p w:rsidR="00EA622B" w:rsidRDefault="00EA622B" w:rsidP="00931D5B">
            <w:proofErr w:type="spellStart"/>
            <w:r>
              <w:t>Str.Burebista</w:t>
            </w:r>
            <w:proofErr w:type="spellEnd"/>
          </w:p>
        </w:tc>
        <w:tc>
          <w:tcPr>
            <w:tcW w:w="2160" w:type="dxa"/>
          </w:tcPr>
          <w:p w:rsidR="00EA622B" w:rsidRDefault="00EA622B" w:rsidP="00EA622B">
            <w:pPr>
              <w:numPr>
                <w:ilvl w:val="0"/>
                <w:numId w:val="3"/>
              </w:numPr>
            </w:pPr>
          </w:p>
        </w:tc>
      </w:tr>
      <w:tr w:rsidR="00EA622B" w:rsidTr="00931D5B">
        <w:tc>
          <w:tcPr>
            <w:tcW w:w="2088" w:type="dxa"/>
          </w:tcPr>
          <w:p w:rsidR="00EA622B" w:rsidRDefault="00EA622B" w:rsidP="00EA622B">
            <w:pPr>
              <w:numPr>
                <w:ilvl w:val="0"/>
                <w:numId w:val="2"/>
              </w:numPr>
            </w:pPr>
          </w:p>
        </w:tc>
        <w:tc>
          <w:tcPr>
            <w:tcW w:w="3960" w:type="dxa"/>
          </w:tcPr>
          <w:p w:rsidR="00EA622B" w:rsidRDefault="00EA622B" w:rsidP="00931D5B">
            <w:proofErr w:type="spellStart"/>
            <w:r>
              <w:t>Str.Traian</w:t>
            </w:r>
            <w:proofErr w:type="spellEnd"/>
          </w:p>
        </w:tc>
        <w:tc>
          <w:tcPr>
            <w:tcW w:w="2160" w:type="dxa"/>
          </w:tcPr>
          <w:p w:rsidR="00EA622B" w:rsidRDefault="00EA622B" w:rsidP="00EA622B">
            <w:pPr>
              <w:numPr>
                <w:ilvl w:val="0"/>
                <w:numId w:val="3"/>
              </w:numPr>
            </w:pPr>
          </w:p>
        </w:tc>
      </w:tr>
      <w:tr w:rsidR="00EA622B" w:rsidTr="00931D5B">
        <w:tc>
          <w:tcPr>
            <w:tcW w:w="2088" w:type="dxa"/>
          </w:tcPr>
          <w:p w:rsidR="00EA622B" w:rsidRDefault="00EA622B" w:rsidP="00EA622B">
            <w:pPr>
              <w:numPr>
                <w:ilvl w:val="0"/>
                <w:numId w:val="2"/>
              </w:numPr>
            </w:pPr>
          </w:p>
        </w:tc>
        <w:tc>
          <w:tcPr>
            <w:tcW w:w="3960" w:type="dxa"/>
          </w:tcPr>
          <w:p w:rsidR="00EA622B" w:rsidRDefault="00EA622B" w:rsidP="00931D5B">
            <w:proofErr w:type="spellStart"/>
            <w:r>
              <w:t>Str.Lacului</w:t>
            </w:r>
            <w:proofErr w:type="spellEnd"/>
          </w:p>
        </w:tc>
        <w:tc>
          <w:tcPr>
            <w:tcW w:w="2160" w:type="dxa"/>
          </w:tcPr>
          <w:p w:rsidR="00EA622B" w:rsidRDefault="00EA622B" w:rsidP="00EA622B">
            <w:pPr>
              <w:numPr>
                <w:ilvl w:val="0"/>
                <w:numId w:val="3"/>
              </w:numPr>
            </w:pPr>
          </w:p>
        </w:tc>
      </w:tr>
      <w:tr w:rsidR="00EA622B" w:rsidTr="00931D5B">
        <w:tc>
          <w:tcPr>
            <w:tcW w:w="2088" w:type="dxa"/>
          </w:tcPr>
          <w:p w:rsidR="00EA622B" w:rsidRDefault="00EA622B" w:rsidP="00EA622B">
            <w:pPr>
              <w:numPr>
                <w:ilvl w:val="0"/>
                <w:numId w:val="2"/>
              </w:numPr>
            </w:pPr>
          </w:p>
        </w:tc>
        <w:tc>
          <w:tcPr>
            <w:tcW w:w="3960" w:type="dxa"/>
          </w:tcPr>
          <w:p w:rsidR="00EA622B" w:rsidRDefault="00EA622B" w:rsidP="00931D5B">
            <w:proofErr w:type="spellStart"/>
            <w:r>
              <w:t>Str.Grigore</w:t>
            </w:r>
            <w:proofErr w:type="spellEnd"/>
            <w:r>
              <w:t xml:space="preserve"> Vieru</w:t>
            </w:r>
          </w:p>
        </w:tc>
        <w:tc>
          <w:tcPr>
            <w:tcW w:w="2160" w:type="dxa"/>
          </w:tcPr>
          <w:p w:rsidR="00EA622B" w:rsidRDefault="00EA622B" w:rsidP="00EA622B">
            <w:pPr>
              <w:numPr>
                <w:ilvl w:val="0"/>
                <w:numId w:val="3"/>
              </w:numPr>
            </w:pPr>
          </w:p>
        </w:tc>
      </w:tr>
      <w:tr w:rsidR="00EA622B" w:rsidTr="00931D5B">
        <w:tc>
          <w:tcPr>
            <w:tcW w:w="2088" w:type="dxa"/>
          </w:tcPr>
          <w:p w:rsidR="00EA622B" w:rsidRDefault="00EA622B" w:rsidP="00EA622B">
            <w:pPr>
              <w:numPr>
                <w:ilvl w:val="0"/>
                <w:numId w:val="2"/>
              </w:numPr>
            </w:pPr>
          </w:p>
        </w:tc>
        <w:tc>
          <w:tcPr>
            <w:tcW w:w="3960" w:type="dxa"/>
          </w:tcPr>
          <w:p w:rsidR="00EA622B" w:rsidRDefault="00EA622B" w:rsidP="00931D5B">
            <w:proofErr w:type="spellStart"/>
            <w:r>
              <w:t>Str.Gheorghe</w:t>
            </w:r>
            <w:proofErr w:type="spellEnd"/>
            <w:r>
              <w:t xml:space="preserve"> </w:t>
            </w:r>
            <w:proofErr w:type="spellStart"/>
            <w:r>
              <w:t>Cojbuc</w:t>
            </w:r>
            <w:proofErr w:type="spellEnd"/>
          </w:p>
        </w:tc>
        <w:tc>
          <w:tcPr>
            <w:tcW w:w="2160" w:type="dxa"/>
          </w:tcPr>
          <w:p w:rsidR="00EA622B" w:rsidRDefault="00EA622B" w:rsidP="00EA622B">
            <w:pPr>
              <w:numPr>
                <w:ilvl w:val="0"/>
                <w:numId w:val="3"/>
              </w:numPr>
            </w:pPr>
          </w:p>
        </w:tc>
      </w:tr>
      <w:tr w:rsidR="00EA622B" w:rsidTr="00931D5B">
        <w:tc>
          <w:tcPr>
            <w:tcW w:w="2088" w:type="dxa"/>
          </w:tcPr>
          <w:p w:rsidR="00EA622B" w:rsidRDefault="00EA622B" w:rsidP="00EA622B">
            <w:pPr>
              <w:numPr>
                <w:ilvl w:val="0"/>
                <w:numId w:val="2"/>
              </w:numPr>
            </w:pPr>
          </w:p>
        </w:tc>
        <w:tc>
          <w:tcPr>
            <w:tcW w:w="3960" w:type="dxa"/>
          </w:tcPr>
          <w:p w:rsidR="00EA622B" w:rsidRDefault="00EA622B" w:rsidP="00931D5B">
            <w:proofErr w:type="spellStart"/>
            <w:r>
              <w:t>Str.Protoiereul</w:t>
            </w:r>
            <w:proofErr w:type="spellEnd"/>
            <w:r>
              <w:t xml:space="preserve"> Mihail Cazacu</w:t>
            </w:r>
          </w:p>
        </w:tc>
        <w:tc>
          <w:tcPr>
            <w:tcW w:w="2160" w:type="dxa"/>
          </w:tcPr>
          <w:p w:rsidR="00EA622B" w:rsidRDefault="00EA622B" w:rsidP="00EA622B">
            <w:pPr>
              <w:numPr>
                <w:ilvl w:val="0"/>
                <w:numId w:val="3"/>
              </w:numPr>
            </w:pPr>
          </w:p>
        </w:tc>
      </w:tr>
      <w:tr w:rsidR="00EA622B" w:rsidTr="00931D5B">
        <w:tc>
          <w:tcPr>
            <w:tcW w:w="2088" w:type="dxa"/>
          </w:tcPr>
          <w:p w:rsidR="00EA622B" w:rsidRDefault="00EA622B" w:rsidP="00EA622B">
            <w:pPr>
              <w:numPr>
                <w:ilvl w:val="0"/>
                <w:numId w:val="2"/>
              </w:numPr>
            </w:pPr>
          </w:p>
        </w:tc>
        <w:tc>
          <w:tcPr>
            <w:tcW w:w="3960" w:type="dxa"/>
          </w:tcPr>
          <w:p w:rsidR="00EA622B" w:rsidRDefault="00EA622B" w:rsidP="00931D5B">
            <w:proofErr w:type="spellStart"/>
            <w:r>
              <w:t>Str.Alexandru</w:t>
            </w:r>
            <w:proofErr w:type="spellEnd"/>
            <w:r>
              <w:t xml:space="preserve"> Marinescu</w:t>
            </w:r>
          </w:p>
        </w:tc>
        <w:tc>
          <w:tcPr>
            <w:tcW w:w="2160" w:type="dxa"/>
          </w:tcPr>
          <w:p w:rsidR="00EA622B" w:rsidRDefault="00EA622B" w:rsidP="00EA622B">
            <w:pPr>
              <w:numPr>
                <w:ilvl w:val="0"/>
                <w:numId w:val="3"/>
              </w:numPr>
            </w:pPr>
          </w:p>
        </w:tc>
      </w:tr>
      <w:tr w:rsidR="00EA622B" w:rsidTr="00931D5B">
        <w:tc>
          <w:tcPr>
            <w:tcW w:w="2088" w:type="dxa"/>
          </w:tcPr>
          <w:p w:rsidR="00EA622B" w:rsidRDefault="00EA622B" w:rsidP="00EA622B">
            <w:pPr>
              <w:numPr>
                <w:ilvl w:val="0"/>
                <w:numId w:val="2"/>
              </w:numPr>
            </w:pPr>
          </w:p>
        </w:tc>
        <w:tc>
          <w:tcPr>
            <w:tcW w:w="3960" w:type="dxa"/>
          </w:tcPr>
          <w:p w:rsidR="00EA622B" w:rsidRDefault="00EA622B" w:rsidP="00931D5B">
            <w:proofErr w:type="spellStart"/>
            <w:r>
              <w:t>Str.Tudor</w:t>
            </w:r>
            <w:proofErr w:type="spellEnd"/>
            <w:r>
              <w:t xml:space="preserve"> Vladimirescu</w:t>
            </w:r>
          </w:p>
        </w:tc>
        <w:tc>
          <w:tcPr>
            <w:tcW w:w="2160" w:type="dxa"/>
          </w:tcPr>
          <w:p w:rsidR="00EA622B" w:rsidRDefault="00EA622B" w:rsidP="00EA622B">
            <w:pPr>
              <w:numPr>
                <w:ilvl w:val="0"/>
                <w:numId w:val="3"/>
              </w:numPr>
            </w:pPr>
          </w:p>
        </w:tc>
      </w:tr>
      <w:tr w:rsidR="00EA622B" w:rsidTr="00931D5B">
        <w:tc>
          <w:tcPr>
            <w:tcW w:w="2088" w:type="dxa"/>
          </w:tcPr>
          <w:p w:rsidR="00EA622B" w:rsidRDefault="00EA622B" w:rsidP="00EA622B">
            <w:pPr>
              <w:numPr>
                <w:ilvl w:val="0"/>
                <w:numId w:val="2"/>
              </w:numPr>
            </w:pPr>
          </w:p>
        </w:tc>
        <w:tc>
          <w:tcPr>
            <w:tcW w:w="3960" w:type="dxa"/>
          </w:tcPr>
          <w:p w:rsidR="00EA622B" w:rsidRDefault="00EA622B" w:rsidP="00931D5B">
            <w:proofErr w:type="spellStart"/>
            <w:r>
              <w:t>Str.Ion</w:t>
            </w:r>
            <w:proofErr w:type="spellEnd"/>
            <w:r>
              <w:t xml:space="preserve"> Tudor</w:t>
            </w:r>
          </w:p>
        </w:tc>
        <w:tc>
          <w:tcPr>
            <w:tcW w:w="2160" w:type="dxa"/>
          </w:tcPr>
          <w:p w:rsidR="00EA622B" w:rsidRDefault="00EA622B" w:rsidP="00EA622B">
            <w:pPr>
              <w:numPr>
                <w:ilvl w:val="0"/>
                <w:numId w:val="3"/>
              </w:numPr>
            </w:pPr>
          </w:p>
        </w:tc>
      </w:tr>
      <w:tr w:rsidR="00EA622B" w:rsidTr="00931D5B">
        <w:tc>
          <w:tcPr>
            <w:tcW w:w="2088" w:type="dxa"/>
          </w:tcPr>
          <w:p w:rsidR="00EA622B" w:rsidRDefault="00EA622B" w:rsidP="00EA622B">
            <w:pPr>
              <w:numPr>
                <w:ilvl w:val="0"/>
                <w:numId w:val="2"/>
              </w:numPr>
            </w:pPr>
          </w:p>
        </w:tc>
        <w:tc>
          <w:tcPr>
            <w:tcW w:w="3960" w:type="dxa"/>
          </w:tcPr>
          <w:p w:rsidR="00EA622B" w:rsidRDefault="00EA622B" w:rsidP="00931D5B">
            <w:proofErr w:type="spellStart"/>
            <w:r>
              <w:t>Str.Gheorghe</w:t>
            </w:r>
            <w:proofErr w:type="spellEnd"/>
            <w:r>
              <w:t xml:space="preserve"> Asachi</w:t>
            </w:r>
          </w:p>
        </w:tc>
        <w:tc>
          <w:tcPr>
            <w:tcW w:w="2160" w:type="dxa"/>
          </w:tcPr>
          <w:p w:rsidR="00EA622B" w:rsidRDefault="00EA622B" w:rsidP="00EA622B">
            <w:pPr>
              <w:numPr>
                <w:ilvl w:val="0"/>
                <w:numId w:val="3"/>
              </w:numPr>
            </w:pPr>
          </w:p>
        </w:tc>
      </w:tr>
      <w:tr w:rsidR="00EA622B" w:rsidTr="00931D5B">
        <w:tc>
          <w:tcPr>
            <w:tcW w:w="2088" w:type="dxa"/>
          </w:tcPr>
          <w:p w:rsidR="00EA622B" w:rsidRDefault="00EA622B" w:rsidP="00EA622B">
            <w:pPr>
              <w:numPr>
                <w:ilvl w:val="0"/>
                <w:numId w:val="2"/>
              </w:numPr>
            </w:pPr>
          </w:p>
        </w:tc>
        <w:tc>
          <w:tcPr>
            <w:tcW w:w="3960" w:type="dxa"/>
          </w:tcPr>
          <w:p w:rsidR="00EA622B" w:rsidRDefault="00EA622B" w:rsidP="00931D5B">
            <w:r>
              <w:t>Str.1 decembrie</w:t>
            </w:r>
          </w:p>
        </w:tc>
        <w:tc>
          <w:tcPr>
            <w:tcW w:w="2160" w:type="dxa"/>
          </w:tcPr>
          <w:p w:rsidR="00EA622B" w:rsidRDefault="00EA622B" w:rsidP="00EA622B">
            <w:pPr>
              <w:numPr>
                <w:ilvl w:val="0"/>
                <w:numId w:val="3"/>
              </w:numPr>
            </w:pPr>
          </w:p>
        </w:tc>
      </w:tr>
      <w:tr w:rsidR="00EA622B" w:rsidTr="00931D5B">
        <w:tc>
          <w:tcPr>
            <w:tcW w:w="2088" w:type="dxa"/>
          </w:tcPr>
          <w:p w:rsidR="00EA622B" w:rsidRDefault="00EA622B" w:rsidP="00EA622B">
            <w:pPr>
              <w:numPr>
                <w:ilvl w:val="0"/>
                <w:numId w:val="2"/>
              </w:numPr>
            </w:pPr>
          </w:p>
        </w:tc>
        <w:tc>
          <w:tcPr>
            <w:tcW w:w="3960" w:type="dxa"/>
          </w:tcPr>
          <w:p w:rsidR="00EA622B" w:rsidRDefault="00EA622B" w:rsidP="00931D5B">
            <w:proofErr w:type="spellStart"/>
            <w:r>
              <w:t>Str-la</w:t>
            </w:r>
            <w:proofErr w:type="spellEnd"/>
            <w:r>
              <w:t xml:space="preserve"> 1 decembrie</w:t>
            </w:r>
          </w:p>
        </w:tc>
        <w:tc>
          <w:tcPr>
            <w:tcW w:w="2160" w:type="dxa"/>
          </w:tcPr>
          <w:p w:rsidR="00EA622B" w:rsidRDefault="00EA622B" w:rsidP="00EA622B">
            <w:pPr>
              <w:numPr>
                <w:ilvl w:val="0"/>
                <w:numId w:val="3"/>
              </w:numPr>
            </w:pPr>
          </w:p>
        </w:tc>
      </w:tr>
      <w:tr w:rsidR="00EA622B" w:rsidTr="00931D5B">
        <w:tc>
          <w:tcPr>
            <w:tcW w:w="2088" w:type="dxa"/>
          </w:tcPr>
          <w:p w:rsidR="00EA622B" w:rsidRDefault="00EA622B" w:rsidP="00EA622B">
            <w:pPr>
              <w:numPr>
                <w:ilvl w:val="0"/>
                <w:numId w:val="2"/>
              </w:numPr>
            </w:pPr>
          </w:p>
        </w:tc>
        <w:tc>
          <w:tcPr>
            <w:tcW w:w="3960" w:type="dxa"/>
          </w:tcPr>
          <w:p w:rsidR="00EA622B" w:rsidRDefault="00EA622B" w:rsidP="00931D5B">
            <w:proofErr w:type="spellStart"/>
            <w:r>
              <w:t>Str.Mihai</w:t>
            </w:r>
            <w:proofErr w:type="spellEnd"/>
            <w:r>
              <w:t xml:space="preserve"> Eminescu</w:t>
            </w:r>
          </w:p>
        </w:tc>
        <w:tc>
          <w:tcPr>
            <w:tcW w:w="2160" w:type="dxa"/>
          </w:tcPr>
          <w:p w:rsidR="00EA622B" w:rsidRDefault="00EA622B" w:rsidP="00EA622B">
            <w:pPr>
              <w:numPr>
                <w:ilvl w:val="0"/>
                <w:numId w:val="3"/>
              </w:numPr>
            </w:pPr>
          </w:p>
        </w:tc>
      </w:tr>
      <w:tr w:rsidR="00EA622B" w:rsidTr="00931D5B">
        <w:tc>
          <w:tcPr>
            <w:tcW w:w="2088" w:type="dxa"/>
          </w:tcPr>
          <w:p w:rsidR="00EA622B" w:rsidRDefault="00EA622B" w:rsidP="00EA622B">
            <w:pPr>
              <w:numPr>
                <w:ilvl w:val="0"/>
                <w:numId w:val="2"/>
              </w:numPr>
            </w:pPr>
          </w:p>
        </w:tc>
        <w:tc>
          <w:tcPr>
            <w:tcW w:w="3960" w:type="dxa"/>
          </w:tcPr>
          <w:p w:rsidR="00EA622B" w:rsidRDefault="00EA622B" w:rsidP="00931D5B">
            <w:proofErr w:type="spellStart"/>
            <w:r>
              <w:t>Str.Mihai</w:t>
            </w:r>
            <w:proofErr w:type="spellEnd"/>
            <w:r>
              <w:t xml:space="preserve"> Viteazu</w:t>
            </w:r>
          </w:p>
        </w:tc>
        <w:tc>
          <w:tcPr>
            <w:tcW w:w="2160" w:type="dxa"/>
          </w:tcPr>
          <w:p w:rsidR="00EA622B" w:rsidRDefault="00EA622B" w:rsidP="00EA622B">
            <w:pPr>
              <w:numPr>
                <w:ilvl w:val="0"/>
                <w:numId w:val="3"/>
              </w:numPr>
            </w:pPr>
          </w:p>
        </w:tc>
      </w:tr>
      <w:tr w:rsidR="00EA622B" w:rsidTr="00931D5B">
        <w:tc>
          <w:tcPr>
            <w:tcW w:w="2088" w:type="dxa"/>
          </w:tcPr>
          <w:p w:rsidR="00EA622B" w:rsidRDefault="00EA622B" w:rsidP="00EA622B">
            <w:pPr>
              <w:numPr>
                <w:ilvl w:val="0"/>
                <w:numId w:val="2"/>
              </w:numPr>
            </w:pPr>
          </w:p>
        </w:tc>
        <w:tc>
          <w:tcPr>
            <w:tcW w:w="3960" w:type="dxa"/>
          </w:tcPr>
          <w:p w:rsidR="00EA622B" w:rsidRDefault="00EA622B" w:rsidP="00931D5B">
            <w:proofErr w:type="spellStart"/>
            <w:r>
              <w:t>Str.Petru</w:t>
            </w:r>
            <w:proofErr w:type="spellEnd"/>
            <w:r>
              <w:t xml:space="preserve"> Rareș</w:t>
            </w:r>
          </w:p>
        </w:tc>
        <w:tc>
          <w:tcPr>
            <w:tcW w:w="2160" w:type="dxa"/>
          </w:tcPr>
          <w:p w:rsidR="00EA622B" w:rsidRDefault="00EA622B" w:rsidP="00EA622B">
            <w:pPr>
              <w:numPr>
                <w:ilvl w:val="0"/>
                <w:numId w:val="3"/>
              </w:numPr>
            </w:pPr>
          </w:p>
        </w:tc>
      </w:tr>
      <w:tr w:rsidR="00EA622B" w:rsidTr="00931D5B">
        <w:tc>
          <w:tcPr>
            <w:tcW w:w="2088" w:type="dxa"/>
          </w:tcPr>
          <w:p w:rsidR="00EA622B" w:rsidRDefault="00EA622B" w:rsidP="00EA622B">
            <w:pPr>
              <w:numPr>
                <w:ilvl w:val="0"/>
                <w:numId w:val="2"/>
              </w:numPr>
            </w:pPr>
          </w:p>
        </w:tc>
        <w:tc>
          <w:tcPr>
            <w:tcW w:w="3960" w:type="dxa"/>
          </w:tcPr>
          <w:p w:rsidR="00EA622B" w:rsidRDefault="00EA622B" w:rsidP="00931D5B">
            <w:proofErr w:type="spellStart"/>
            <w:r>
              <w:t>Str.Vasile</w:t>
            </w:r>
            <w:proofErr w:type="spellEnd"/>
            <w:r>
              <w:t xml:space="preserve"> Lupu</w:t>
            </w:r>
          </w:p>
        </w:tc>
        <w:tc>
          <w:tcPr>
            <w:tcW w:w="2160" w:type="dxa"/>
          </w:tcPr>
          <w:p w:rsidR="00EA622B" w:rsidRDefault="00EA622B" w:rsidP="00EA622B">
            <w:pPr>
              <w:numPr>
                <w:ilvl w:val="0"/>
                <w:numId w:val="3"/>
              </w:numPr>
            </w:pPr>
          </w:p>
        </w:tc>
      </w:tr>
      <w:tr w:rsidR="00EA622B" w:rsidTr="00931D5B">
        <w:tc>
          <w:tcPr>
            <w:tcW w:w="2088" w:type="dxa"/>
          </w:tcPr>
          <w:p w:rsidR="00EA622B" w:rsidRDefault="00EA622B" w:rsidP="00EA622B">
            <w:pPr>
              <w:numPr>
                <w:ilvl w:val="0"/>
                <w:numId w:val="2"/>
              </w:numPr>
            </w:pPr>
          </w:p>
        </w:tc>
        <w:tc>
          <w:tcPr>
            <w:tcW w:w="3960" w:type="dxa"/>
          </w:tcPr>
          <w:p w:rsidR="00EA622B" w:rsidRDefault="00EA622B" w:rsidP="00931D5B">
            <w:proofErr w:type="spellStart"/>
            <w:r>
              <w:t>Str.Prieteniei</w:t>
            </w:r>
            <w:proofErr w:type="spellEnd"/>
          </w:p>
        </w:tc>
        <w:tc>
          <w:tcPr>
            <w:tcW w:w="2160" w:type="dxa"/>
          </w:tcPr>
          <w:p w:rsidR="00EA622B" w:rsidRDefault="00EA622B" w:rsidP="00EA622B">
            <w:pPr>
              <w:numPr>
                <w:ilvl w:val="0"/>
                <w:numId w:val="3"/>
              </w:numPr>
            </w:pPr>
          </w:p>
        </w:tc>
      </w:tr>
      <w:tr w:rsidR="00EA622B" w:rsidTr="00931D5B">
        <w:tc>
          <w:tcPr>
            <w:tcW w:w="2088" w:type="dxa"/>
          </w:tcPr>
          <w:p w:rsidR="00EA622B" w:rsidRDefault="00EA622B" w:rsidP="00EA622B">
            <w:pPr>
              <w:numPr>
                <w:ilvl w:val="0"/>
                <w:numId w:val="2"/>
              </w:numPr>
            </w:pPr>
          </w:p>
        </w:tc>
        <w:tc>
          <w:tcPr>
            <w:tcW w:w="3960" w:type="dxa"/>
          </w:tcPr>
          <w:p w:rsidR="00EA622B" w:rsidRDefault="00EA622B" w:rsidP="00931D5B">
            <w:proofErr w:type="spellStart"/>
            <w:r>
              <w:t>Str.Alexandru</w:t>
            </w:r>
            <w:proofErr w:type="spellEnd"/>
            <w:r>
              <w:t xml:space="preserve"> cel Bun</w:t>
            </w:r>
          </w:p>
        </w:tc>
        <w:tc>
          <w:tcPr>
            <w:tcW w:w="2160" w:type="dxa"/>
          </w:tcPr>
          <w:p w:rsidR="00EA622B" w:rsidRDefault="00EA622B" w:rsidP="00EA622B">
            <w:pPr>
              <w:numPr>
                <w:ilvl w:val="0"/>
                <w:numId w:val="3"/>
              </w:numPr>
            </w:pPr>
          </w:p>
        </w:tc>
      </w:tr>
      <w:tr w:rsidR="00EA622B" w:rsidTr="00931D5B">
        <w:tc>
          <w:tcPr>
            <w:tcW w:w="2088" w:type="dxa"/>
          </w:tcPr>
          <w:p w:rsidR="00EA622B" w:rsidRDefault="00EA622B" w:rsidP="00EA622B">
            <w:pPr>
              <w:numPr>
                <w:ilvl w:val="0"/>
                <w:numId w:val="2"/>
              </w:numPr>
            </w:pPr>
          </w:p>
        </w:tc>
        <w:tc>
          <w:tcPr>
            <w:tcW w:w="3960" w:type="dxa"/>
          </w:tcPr>
          <w:p w:rsidR="00EA622B" w:rsidRDefault="00EA622B" w:rsidP="00931D5B">
            <w:proofErr w:type="spellStart"/>
            <w:r>
              <w:t>Str-la</w:t>
            </w:r>
            <w:proofErr w:type="spellEnd"/>
            <w:r>
              <w:t xml:space="preserve"> 1 Alexandru cel Bun</w:t>
            </w:r>
          </w:p>
        </w:tc>
        <w:tc>
          <w:tcPr>
            <w:tcW w:w="2160" w:type="dxa"/>
          </w:tcPr>
          <w:p w:rsidR="00EA622B" w:rsidRDefault="00EA622B" w:rsidP="00EA622B">
            <w:pPr>
              <w:numPr>
                <w:ilvl w:val="0"/>
                <w:numId w:val="3"/>
              </w:numPr>
            </w:pPr>
          </w:p>
        </w:tc>
      </w:tr>
      <w:tr w:rsidR="00EA622B" w:rsidTr="00931D5B">
        <w:tc>
          <w:tcPr>
            <w:tcW w:w="2088" w:type="dxa"/>
          </w:tcPr>
          <w:p w:rsidR="00EA622B" w:rsidRDefault="00EA622B" w:rsidP="00EA622B">
            <w:pPr>
              <w:numPr>
                <w:ilvl w:val="0"/>
                <w:numId w:val="2"/>
              </w:numPr>
            </w:pPr>
          </w:p>
        </w:tc>
        <w:tc>
          <w:tcPr>
            <w:tcW w:w="3960" w:type="dxa"/>
          </w:tcPr>
          <w:p w:rsidR="00EA622B" w:rsidRDefault="00EA622B" w:rsidP="00931D5B">
            <w:proofErr w:type="spellStart"/>
            <w:r>
              <w:t>Str-la</w:t>
            </w:r>
            <w:proofErr w:type="spellEnd"/>
            <w:r>
              <w:t xml:space="preserve"> 2 Alexandru cel bun</w:t>
            </w:r>
          </w:p>
        </w:tc>
        <w:tc>
          <w:tcPr>
            <w:tcW w:w="2160" w:type="dxa"/>
          </w:tcPr>
          <w:p w:rsidR="00EA622B" w:rsidRDefault="00EA622B" w:rsidP="00EA622B">
            <w:pPr>
              <w:numPr>
                <w:ilvl w:val="0"/>
                <w:numId w:val="3"/>
              </w:numPr>
            </w:pPr>
          </w:p>
        </w:tc>
      </w:tr>
      <w:tr w:rsidR="00EA622B" w:rsidTr="00931D5B">
        <w:tc>
          <w:tcPr>
            <w:tcW w:w="2088" w:type="dxa"/>
          </w:tcPr>
          <w:p w:rsidR="00EA622B" w:rsidRDefault="00EA622B" w:rsidP="00EA622B">
            <w:pPr>
              <w:numPr>
                <w:ilvl w:val="0"/>
                <w:numId w:val="2"/>
              </w:numPr>
            </w:pPr>
          </w:p>
        </w:tc>
        <w:tc>
          <w:tcPr>
            <w:tcW w:w="3960" w:type="dxa"/>
          </w:tcPr>
          <w:p w:rsidR="00EA622B" w:rsidRDefault="00EA622B" w:rsidP="00931D5B">
            <w:proofErr w:type="spellStart"/>
            <w:r>
              <w:t>Str-la</w:t>
            </w:r>
            <w:proofErr w:type="spellEnd"/>
            <w:r>
              <w:t xml:space="preserve"> 3 Alexandru cel Bun</w:t>
            </w:r>
          </w:p>
        </w:tc>
        <w:tc>
          <w:tcPr>
            <w:tcW w:w="2160" w:type="dxa"/>
          </w:tcPr>
          <w:p w:rsidR="00EA622B" w:rsidRDefault="00EA622B" w:rsidP="00EA622B">
            <w:pPr>
              <w:numPr>
                <w:ilvl w:val="0"/>
                <w:numId w:val="3"/>
              </w:numPr>
            </w:pPr>
          </w:p>
        </w:tc>
      </w:tr>
      <w:tr w:rsidR="00EA622B" w:rsidTr="00931D5B">
        <w:tc>
          <w:tcPr>
            <w:tcW w:w="2088" w:type="dxa"/>
          </w:tcPr>
          <w:p w:rsidR="00EA622B" w:rsidRDefault="00EA622B" w:rsidP="00EA622B">
            <w:pPr>
              <w:numPr>
                <w:ilvl w:val="0"/>
                <w:numId w:val="2"/>
              </w:numPr>
            </w:pPr>
          </w:p>
        </w:tc>
        <w:tc>
          <w:tcPr>
            <w:tcW w:w="3960" w:type="dxa"/>
          </w:tcPr>
          <w:p w:rsidR="00EA622B" w:rsidRDefault="00EA622B" w:rsidP="00931D5B">
            <w:proofErr w:type="spellStart"/>
            <w:r>
              <w:t>Str.Anastasia</w:t>
            </w:r>
            <w:proofErr w:type="spellEnd"/>
            <w:r>
              <w:t xml:space="preserve"> Istrati</w:t>
            </w:r>
          </w:p>
        </w:tc>
        <w:tc>
          <w:tcPr>
            <w:tcW w:w="2160" w:type="dxa"/>
          </w:tcPr>
          <w:p w:rsidR="00EA622B" w:rsidRDefault="00EA622B" w:rsidP="00EA622B">
            <w:pPr>
              <w:numPr>
                <w:ilvl w:val="0"/>
                <w:numId w:val="3"/>
              </w:numPr>
            </w:pPr>
          </w:p>
        </w:tc>
      </w:tr>
      <w:tr w:rsidR="00EA622B" w:rsidTr="00931D5B">
        <w:tc>
          <w:tcPr>
            <w:tcW w:w="2088" w:type="dxa"/>
          </w:tcPr>
          <w:p w:rsidR="00EA622B" w:rsidRDefault="00EA622B" w:rsidP="00EA622B">
            <w:pPr>
              <w:numPr>
                <w:ilvl w:val="0"/>
                <w:numId w:val="2"/>
              </w:numPr>
            </w:pPr>
          </w:p>
        </w:tc>
        <w:tc>
          <w:tcPr>
            <w:tcW w:w="3960" w:type="dxa"/>
          </w:tcPr>
          <w:p w:rsidR="00EA622B" w:rsidRDefault="00EA622B" w:rsidP="00931D5B">
            <w:proofErr w:type="spellStart"/>
            <w:r>
              <w:t>Str-la</w:t>
            </w:r>
            <w:proofErr w:type="spellEnd"/>
            <w:r>
              <w:t xml:space="preserve"> 1 Anastasia Istrati</w:t>
            </w:r>
          </w:p>
        </w:tc>
        <w:tc>
          <w:tcPr>
            <w:tcW w:w="2160" w:type="dxa"/>
          </w:tcPr>
          <w:p w:rsidR="00EA622B" w:rsidRDefault="00EA622B" w:rsidP="00EA622B">
            <w:pPr>
              <w:numPr>
                <w:ilvl w:val="0"/>
                <w:numId w:val="3"/>
              </w:numPr>
            </w:pPr>
          </w:p>
        </w:tc>
      </w:tr>
      <w:tr w:rsidR="00EA622B" w:rsidTr="00931D5B">
        <w:tc>
          <w:tcPr>
            <w:tcW w:w="2088" w:type="dxa"/>
          </w:tcPr>
          <w:p w:rsidR="00EA622B" w:rsidRDefault="00EA622B" w:rsidP="00EA622B">
            <w:pPr>
              <w:numPr>
                <w:ilvl w:val="0"/>
                <w:numId w:val="2"/>
              </w:numPr>
            </w:pPr>
          </w:p>
        </w:tc>
        <w:tc>
          <w:tcPr>
            <w:tcW w:w="3960" w:type="dxa"/>
          </w:tcPr>
          <w:p w:rsidR="00EA622B" w:rsidRDefault="00EA622B" w:rsidP="00931D5B">
            <w:proofErr w:type="spellStart"/>
            <w:r>
              <w:t>Str-la</w:t>
            </w:r>
            <w:proofErr w:type="spellEnd"/>
            <w:r>
              <w:t xml:space="preserve"> 2 Anastasia Istrati</w:t>
            </w:r>
          </w:p>
        </w:tc>
        <w:tc>
          <w:tcPr>
            <w:tcW w:w="2160" w:type="dxa"/>
          </w:tcPr>
          <w:p w:rsidR="00EA622B" w:rsidRDefault="00EA622B" w:rsidP="00EA622B">
            <w:pPr>
              <w:numPr>
                <w:ilvl w:val="0"/>
                <w:numId w:val="3"/>
              </w:numPr>
            </w:pPr>
          </w:p>
        </w:tc>
      </w:tr>
      <w:tr w:rsidR="00EA622B" w:rsidTr="00931D5B">
        <w:tc>
          <w:tcPr>
            <w:tcW w:w="2088" w:type="dxa"/>
          </w:tcPr>
          <w:p w:rsidR="00EA622B" w:rsidRDefault="00EA622B" w:rsidP="00EA622B">
            <w:pPr>
              <w:numPr>
                <w:ilvl w:val="0"/>
                <w:numId w:val="2"/>
              </w:numPr>
            </w:pPr>
          </w:p>
        </w:tc>
        <w:tc>
          <w:tcPr>
            <w:tcW w:w="3960" w:type="dxa"/>
          </w:tcPr>
          <w:p w:rsidR="00EA622B" w:rsidRDefault="00EA622B" w:rsidP="00931D5B">
            <w:proofErr w:type="spellStart"/>
            <w:r>
              <w:t>Str.Eugen</w:t>
            </w:r>
            <w:proofErr w:type="spellEnd"/>
            <w:r>
              <w:t xml:space="preserve"> </w:t>
            </w:r>
            <w:proofErr w:type="spellStart"/>
            <w:r>
              <w:t>Doga</w:t>
            </w:r>
            <w:proofErr w:type="spellEnd"/>
          </w:p>
        </w:tc>
        <w:tc>
          <w:tcPr>
            <w:tcW w:w="2160" w:type="dxa"/>
          </w:tcPr>
          <w:p w:rsidR="00EA622B" w:rsidRDefault="00EA622B" w:rsidP="00EA622B">
            <w:pPr>
              <w:numPr>
                <w:ilvl w:val="0"/>
                <w:numId w:val="3"/>
              </w:numPr>
            </w:pPr>
          </w:p>
        </w:tc>
      </w:tr>
      <w:tr w:rsidR="00EA622B" w:rsidTr="00931D5B">
        <w:tc>
          <w:tcPr>
            <w:tcW w:w="2088" w:type="dxa"/>
          </w:tcPr>
          <w:p w:rsidR="00EA622B" w:rsidRDefault="00EA622B" w:rsidP="00EA622B">
            <w:pPr>
              <w:numPr>
                <w:ilvl w:val="0"/>
                <w:numId w:val="2"/>
              </w:numPr>
            </w:pPr>
          </w:p>
        </w:tc>
        <w:tc>
          <w:tcPr>
            <w:tcW w:w="3960" w:type="dxa"/>
          </w:tcPr>
          <w:p w:rsidR="00EA622B" w:rsidRDefault="00EA622B" w:rsidP="00931D5B">
            <w:proofErr w:type="spellStart"/>
            <w:r>
              <w:t>Str-la</w:t>
            </w:r>
            <w:proofErr w:type="spellEnd"/>
            <w:r>
              <w:t xml:space="preserve"> Eugen </w:t>
            </w:r>
            <w:proofErr w:type="spellStart"/>
            <w:r>
              <w:t>Doga</w:t>
            </w:r>
            <w:proofErr w:type="spellEnd"/>
          </w:p>
        </w:tc>
        <w:tc>
          <w:tcPr>
            <w:tcW w:w="2160" w:type="dxa"/>
          </w:tcPr>
          <w:p w:rsidR="00EA622B" w:rsidRDefault="00EA622B" w:rsidP="00EA622B">
            <w:pPr>
              <w:numPr>
                <w:ilvl w:val="0"/>
                <w:numId w:val="3"/>
              </w:numPr>
            </w:pPr>
          </w:p>
        </w:tc>
      </w:tr>
      <w:tr w:rsidR="00EA622B" w:rsidTr="00931D5B">
        <w:tc>
          <w:tcPr>
            <w:tcW w:w="2088" w:type="dxa"/>
          </w:tcPr>
          <w:p w:rsidR="00EA622B" w:rsidRDefault="00EA622B" w:rsidP="00EA622B">
            <w:pPr>
              <w:numPr>
                <w:ilvl w:val="0"/>
                <w:numId w:val="2"/>
              </w:numPr>
            </w:pPr>
          </w:p>
        </w:tc>
        <w:tc>
          <w:tcPr>
            <w:tcW w:w="3960" w:type="dxa"/>
          </w:tcPr>
          <w:p w:rsidR="00EA622B" w:rsidRDefault="00EA622B" w:rsidP="00931D5B">
            <w:proofErr w:type="spellStart"/>
            <w:r>
              <w:t>Str.Decebal</w:t>
            </w:r>
            <w:proofErr w:type="spellEnd"/>
          </w:p>
        </w:tc>
        <w:tc>
          <w:tcPr>
            <w:tcW w:w="2160" w:type="dxa"/>
          </w:tcPr>
          <w:p w:rsidR="00EA622B" w:rsidRDefault="00EA622B" w:rsidP="00EA622B">
            <w:pPr>
              <w:numPr>
                <w:ilvl w:val="0"/>
                <w:numId w:val="3"/>
              </w:numPr>
            </w:pPr>
          </w:p>
        </w:tc>
      </w:tr>
      <w:tr w:rsidR="00EA622B" w:rsidTr="00931D5B">
        <w:tc>
          <w:tcPr>
            <w:tcW w:w="2088" w:type="dxa"/>
          </w:tcPr>
          <w:p w:rsidR="00EA622B" w:rsidRDefault="00EA622B" w:rsidP="00EA622B">
            <w:pPr>
              <w:numPr>
                <w:ilvl w:val="0"/>
                <w:numId w:val="2"/>
              </w:numPr>
            </w:pPr>
          </w:p>
        </w:tc>
        <w:tc>
          <w:tcPr>
            <w:tcW w:w="3960" w:type="dxa"/>
          </w:tcPr>
          <w:p w:rsidR="00EA622B" w:rsidRDefault="00EA622B" w:rsidP="00931D5B">
            <w:proofErr w:type="spellStart"/>
            <w:r>
              <w:t>Str-la</w:t>
            </w:r>
            <w:proofErr w:type="spellEnd"/>
            <w:r>
              <w:t xml:space="preserve"> 1 Decebal/Antonie și Visarion Moisei</w:t>
            </w:r>
          </w:p>
        </w:tc>
        <w:tc>
          <w:tcPr>
            <w:tcW w:w="2160" w:type="dxa"/>
          </w:tcPr>
          <w:p w:rsidR="00EA622B" w:rsidRDefault="00EA622B" w:rsidP="00EA622B">
            <w:pPr>
              <w:numPr>
                <w:ilvl w:val="0"/>
                <w:numId w:val="3"/>
              </w:numPr>
            </w:pPr>
          </w:p>
        </w:tc>
      </w:tr>
      <w:tr w:rsidR="00EA622B" w:rsidTr="00931D5B">
        <w:tc>
          <w:tcPr>
            <w:tcW w:w="2088" w:type="dxa"/>
          </w:tcPr>
          <w:p w:rsidR="00EA622B" w:rsidRDefault="00EA622B" w:rsidP="00EA622B">
            <w:pPr>
              <w:numPr>
                <w:ilvl w:val="0"/>
                <w:numId w:val="2"/>
              </w:numPr>
            </w:pPr>
          </w:p>
        </w:tc>
        <w:tc>
          <w:tcPr>
            <w:tcW w:w="3960" w:type="dxa"/>
          </w:tcPr>
          <w:p w:rsidR="00EA622B" w:rsidRDefault="00EA622B" w:rsidP="00931D5B">
            <w:proofErr w:type="spellStart"/>
            <w:r>
              <w:t>Str-la</w:t>
            </w:r>
            <w:proofErr w:type="spellEnd"/>
            <w:r>
              <w:t xml:space="preserve"> 2 Decebal</w:t>
            </w:r>
          </w:p>
        </w:tc>
        <w:tc>
          <w:tcPr>
            <w:tcW w:w="2160" w:type="dxa"/>
          </w:tcPr>
          <w:p w:rsidR="00EA622B" w:rsidRDefault="00EA622B" w:rsidP="00EA622B">
            <w:pPr>
              <w:numPr>
                <w:ilvl w:val="0"/>
                <w:numId w:val="3"/>
              </w:numPr>
            </w:pPr>
          </w:p>
        </w:tc>
      </w:tr>
      <w:tr w:rsidR="00EA622B" w:rsidTr="00931D5B">
        <w:tc>
          <w:tcPr>
            <w:tcW w:w="2088" w:type="dxa"/>
          </w:tcPr>
          <w:p w:rsidR="00EA622B" w:rsidRDefault="00EA622B" w:rsidP="00EA622B">
            <w:pPr>
              <w:numPr>
                <w:ilvl w:val="0"/>
                <w:numId w:val="2"/>
              </w:numPr>
            </w:pPr>
          </w:p>
        </w:tc>
        <w:tc>
          <w:tcPr>
            <w:tcW w:w="3960" w:type="dxa"/>
          </w:tcPr>
          <w:p w:rsidR="00EA622B" w:rsidRDefault="00EA622B" w:rsidP="00931D5B">
            <w:proofErr w:type="spellStart"/>
            <w:r>
              <w:t>Str-la</w:t>
            </w:r>
            <w:proofErr w:type="spellEnd"/>
            <w:r>
              <w:t xml:space="preserve"> 3 Decebal</w:t>
            </w:r>
          </w:p>
        </w:tc>
        <w:tc>
          <w:tcPr>
            <w:tcW w:w="2160" w:type="dxa"/>
          </w:tcPr>
          <w:p w:rsidR="00EA622B" w:rsidRDefault="00EA622B" w:rsidP="00EA622B">
            <w:pPr>
              <w:numPr>
                <w:ilvl w:val="0"/>
                <w:numId w:val="3"/>
              </w:numPr>
            </w:pPr>
          </w:p>
        </w:tc>
      </w:tr>
      <w:tr w:rsidR="00EA622B" w:rsidTr="00931D5B">
        <w:tc>
          <w:tcPr>
            <w:tcW w:w="2088" w:type="dxa"/>
          </w:tcPr>
          <w:p w:rsidR="00EA622B" w:rsidRDefault="00EA622B" w:rsidP="00EA622B">
            <w:pPr>
              <w:numPr>
                <w:ilvl w:val="0"/>
                <w:numId w:val="2"/>
              </w:numPr>
            </w:pPr>
          </w:p>
        </w:tc>
        <w:tc>
          <w:tcPr>
            <w:tcW w:w="3960" w:type="dxa"/>
          </w:tcPr>
          <w:p w:rsidR="00EA622B" w:rsidRDefault="00EA622B" w:rsidP="00931D5B">
            <w:proofErr w:type="spellStart"/>
            <w:r>
              <w:t>Str.Ostașul</w:t>
            </w:r>
            <w:proofErr w:type="spellEnd"/>
            <w:r>
              <w:t xml:space="preserve"> Tudor</w:t>
            </w:r>
          </w:p>
        </w:tc>
        <w:tc>
          <w:tcPr>
            <w:tcW w:w="2160" w:type="dxa"/>
          </w:tcPr>
          <w:p w:rsidR="00EA622B" w:rsidRDefault="00EA622B" w:rsidP="00EA622B">
            <w:pPr>
              <w:numPr>
                <w:ilvl w:val="0"/>
                <w:numId w:val="3"/>
              </w:numPr>
            </w:pPr>
          </w:p>
        </w:tc>
      </w:tr>
      <w:tr w:rsidR="00EA622B" w:rsidTr="00931D5B">
        <w:tc>
          <w:tcPr>
            <w:tcW w:w="2088" w:type="dxa"/>
          </w:tcPr>
          <w:p w:rsidR="00EA622B" w:rsidRDefault="00EA622B" w:rsidP="00EA622B">
            <w:pPr>
              <w:numPr>
                <w:ilvl w:val="0"/>
                <w:numId w:val="2"/>
              </w:numPr>
            </w:pPr>
          </w:p>
        </w:tc>
        <w:tc>
          <w:tcPr>
            <w:tcW w:w="3960" w:type="dxa"/>
          </w:tcPr>
          <w:p w:rsidR="00EA622B" w:rsidRDefault="00EA622B" w:rsidP="00931D5B">
            <w:proofErr w:type="spellStart"/>
            <w:r>
              <w:t>Str.Miorița</w:t>
            </w:r>
            <w:proofErr w:type="spellEnd"/>
          </w:p>
        </w:tc>
        <w:tc>
          <w:tcPr>
            <w:tcW w:w="2160" w:type="dxa"/>
          </w:tcPr>
          <w:p w:rsidR="00EA622B" w:rsidRDefault="00EA622B" w:rsidP="00EA622B">
            <w:pPr>
              <w:numPr>
                <w:ilvl w:val="0"/>
                <w:numId w:val="3"/>
              </w:numPr>
            </w:pPr>
          </w:p>
        </w:tc>
      </w:tr>
      <w:tr w:rsidR="00EA622B" w:rsidTr="00931D5B">
        <w:tc>
          <w:tcPr>
            <w:tcW w:w="2088" w:type="dxa"/>
          </w:tcPr>
          <w:p w:rsidR="00EA622B" w:rsidRDefault="00EA622B" w:rsidP="00EA622B">
            <w:pPr>
              <w:numPr>
                <w:ilvl w:val="0"/>
                <w:numId w:val="2"/>
              </w:numPr>
            </w:pPr>
          </w:p>
        </w:tc>
        <w:tc>
          <w:tcPr>
            <w:tcW w:w="3960" w:type="dxa"/>
          </w:tcPr>
          <w:p w:rsidR="00EA622B" w:rsidRDefault="00EA622B" w:rsidP="00931D5B">
            <w:proofErr w:type="spellStart"/>
            <w:r>
              <w:t>Str.Mihai</w:t>
            </w:r>
            <w:proofErr w:type="spellEnd"/>
            <w:r>
              <w:t xml:space="preserve"> Sadoveanu</w:t>
            </w:r>
          </w:p>
        </w:tc>
        <w:tc>
          <w:tcPr>
            <w:tcW w:w="2160" w:type="dxa"/>
          </w:tcPr>
          <w:p w:rsidR="00EA622B" w:rsidRDefault="00EA622B" w:rsidP="00EA622B">
            <w:pPr>
              <w:numPr>
                <w:ilvl w:val="0"/>
                <w:numId w:val="3"/>
              </w:numPr>
            </w:pPr>
          </w:p>
        </w:tc>
      </w:tr>
      <w:tr w:rsidR="00EA622B" w:rsidTr="00931D5B">
        <w:tc>
          <w:tcPr>
            <w:tcW w:w="2088" w:type="dxa"/>
          </w:tcPr>
          <w:p w:rsidR="00EA622B" w:rsidRDefault="00EA622B" w:rsidP="00EA622B">
            <w:pPr>
              <w:numPr>
                <w:ilvl w:val="0"/>
                <w:numId w:val="2"/>
              </w:numPr>
            </w:pPr>
          </w:p>
        </w:tc>
        <w:tc>
          <w:tcPr>
            <w:tcW w:w="3960" w:type="dxa"/>
          </w:tcPr>
          <w:p w:rsidR="00EA622B" w:rsidRDefault="00EA622B" w:rsidP="00931D5B">
            <w:proofErr w:type="spellStart"/>
            <w:r>
              <w:t>Str.Școlii</w:t>
            </w:r>
            <w:proofErr w:type="spellEnd"/>
          </w:p>
        </w:tc>
        <w:tc>
          <w:tcPr>
            <w:tcW w:w="2160" w:type="dxa"/>
          </w:tcPr>
          <w:p w:rsidR="00EA622B" w:rsidRDefault="00EA622B" w:rsidP="00EA622B">
            <w:pPr>
              <w:numPr>
                <w:ilvl w:val="0"/>
                <w:numId w:val="3"/>
              </w:numPr>
            </w:pPr>
          </w:p>
        </w:tc>
      </w:tr>
      <w:tr w:rsidR="00EA622B" w:rsidTr="00931D5B">
        <w:tc>
          <w:tcPr>
            <w:tcW w:w="2088" w:type="dxa"/>
          </w:tcPr>
          <w:p w:rsidR="00EA622B" w:rsidRDefault="00EA622B" w:rsidP="00EA622B">
            <w:pPr>
              <w:numPr>
                <w:ilvl w:val="0"/>
                <w:numId w:val="2"/>
              </w:numPr>
            </w:pPr>
          </w:p>
        </w:tc>
        <w:tc>
          <w:tcPr>
            <w:tcW w:w="3960" w:type="dxa"/>
          </w:tcPr>
          <w:p w:rsidR="00EA622B" w:rsidRDefault="00EA622B" w:rsidP="00931D5B">
            <w:proofErr w:type="spellStart"/>
            <w:r>
              <w:t>Str.Luceafărului</w:t>
            </w:r>
            <w:proofErr w:type="spellEnd"/>
          </w:p>
        </w:tc>
        <w:tc>
          <w:tcPr>
            <w:tcW w:w="2160" w:type="dxa"/>
          </w:tcPr>
          <w:p w:rsidR="00EA622B" w:rsidRDefault="00EA622B" w:rsidP="00EA622B">
            <w:pPr>
              <w:numPr>
                <w:ilvl w:val="0"/>
                <w:numId w:val="3"/>
              </w:numPr>
            </w:pPr>
          </w:p>
        </w:tc>
      </w:tr>
      <w:tr w:rsidR="00EA622B" w:rsidTr="00931D5B">
        <w:tc>
          <w:tcPr>
            <w:tcW w:w="2088" w:type="dxa"/>
          </w:tcPr>
          <w:p w:rsidR="00EA622B" w:rsidRDefault="00EA622B" w:rsidP="00EA622B">
            <w:pPr>
              <w:numPr>
                <w:ilvl w:val="0"/>
                <w:numId w:val="2"/>
              </w:numPr>
            </w:pPr>
          </w:p>
        </w:tc>
        <w:tc>
          <w:tcPr>
            <w:tcW w:w="3960" w:type="dxa"/>
          </w:tcPr>
          <w:p w:rsidR="00EA622B" w:rsidRDefault="00EA622B" w:rsidP="00931D5B">
            <w:proofErr w:type="spellStart"/>
            <w:r>
              <w:t>Str.Ioan</w:t>
            </w:r>
            <w:proofErr w:type="spellEnd"/>
            <w:r>
              <w:t xml:space="preserve"> </w:t>
            </w:r>
            <w:proofErr w:type="spellStart"/>
            <w:r>
              <w:t>Daghi</w:t>
            </w:r>
            <w:proofErr w:type="spellEnd"/>
          </w:p>
        </w:tc>
        <w:tc>
          <w:tcPr>
            <w:tcW w:w="2160" w:type="dxa"/>
          </w:tcPr>
          <w:p w:rsidR="00EA622B" w:rsidRDefault="00EA622B" w:rsidP="00EA622B">
            <w:pPr>
              <w:numPr>
                <w:ilvl w:val="0"/>
                <w:numId w:val="3"/>
              </w:numPr>
            </w:pPr>
          </w:p>
        </w:tc>
      </w:tr>
      <w:tr w:rsidR="00EA622B" w:rsidTr="00931D5B">
        <w:tc>
          <w:tcPr>
            <w:tcW w:w="2088" w:type="dxa"/>
          </w:tcPr>
          <w:p w:rsidR="00EA622B" w:rsidRDefault="00EA622B" w:rsidP="00EA622B">
            <w:pPr>
              <w:numPr>
                <w:ilvl w:val="0"/>
                <w:numId w:val="2"/>
              </w:numPr>
            </w:pPr>
          </w:p>
        </w:tc>
        <w:tc>
          <w:tcPr>
            <w:tcW w:w="3960" w:type="dxa"/>
          </w:tcPr>
          <w:p w:rsidR="00EA622B" w:rsidRDefault="00EA622B" w:rsidP="00931D5B">
            <w:proofErr w:type="spellStart"/>
            <w:r>
              <w:t>Str.Grigore</w:t>
            </w:r>
            <w:proofErr w:type="spellEnd"/>
            <w:r>
              <w:t xml:space="preserve"> Ureche</w:t>
            </w:r>
          </w:p>
        </w:tc>
        <w:tc>
          <w:tcPr>
            <w:tcW w:w="2160" w:type="dxa"/>
          </w:tcPr>
          <w:p w:rsidR="00EA622B" w:rsidRDefault="00EA622B" w:rsidP="00EA622B">
            <w:pPr>
              <w:numPr>
                <w:ilvl w:val="0"/>
                <w:numId w:val="3"/>
              </w:numPr>
            </w:pPr>
          </w:p>
        </w:tc>
      </w:tr>
      <w:tr w:rsidR="00EA622B" w:rsidTr="00931D5B">
        <w:tc>
          <w:tcPr>
            <w:tcW w:w="2088" w:type="dxa"/>
          </w:tcPr>
          <w:p w:rsidR="00EA622B" w:rsidRDefault="00EA622B" w:rsidP="00EA622B">
            <w:pPr>
              <w:numPr>
                <w:ilvl w:val="0"/>
                <w:numId w:val="2"/>
              </w:numPr>
            </w:pPr>
          </w:p>
        </w:tc>
        <w:tc>
          <w:tcPr>
            <w:tcW w:w="3960" w:type="dxa"/>
          </w:tcPr>
          <w:p w:rsidR="00EA622B" w:rsidRDefault="00EA622B" w:rsidP="00931D5B">
            <w:proofErr w:type="spellStart"/>
            <w:r>
              <w:t>Str.Cuză</w:t>
            </w:r>
            <w:proofErr w:type="spellEnd"/>
            <w:r>
              <w:t xml:space="preserve"> Vodă</w:t>
            </w:r>
          </w:p>
        </w:tc>
        <w:tc>
          <w:tcPr>
            <w:tcW w:w="2160" w:type="dxa"/>
          </w:tcPr>
          <w:p w:rsidR="00EA622B" w:rsidRDefault="00EA622B" w:rsidP="00EA622B">
            <w:pPr>
              <w:numPr>
                <w:ilvl w:val="0"/>
                <w:numId w:val="3"/>
              </w:numPr>
            </w:pPr>
          </w:p>
        </w:tc>
      </w:tr>
      <w:tr w:rsidR="00EA622B" w:rsidTr="00931D5B">
        <w:tc>
          <w:tcPr>
            <w:tcW w:w="2088" w:type="dxa"/>
          </w:tcPr>
          <w:p w:rsidR="00EA622B" w:rsidRDefault="00EA622B" w:rsidP="00EA622B">
            <w:pPr>
              <w:numPr>
                <w:ilvl w:val="0"/>
                <w:numId w:val="2"/>
              </w:numPr>
            </w:pPr>
          </w:p>
        </w:tc>
        <w:tc>
          <w:tcPr>
            <w:tcW w:w="3960" w:type="dxa"/>
          </w:tcPr>
          <w:p w:rsidR="00EA622B" w:rsidRDefault="00EA622B" w:rsidP="00931D5B">
            <w:proofErr w:type="spellStart"/>
            <w:r>
              <w:t>Str-la</w:t>
            </w:r>
            <w:proofErr w:type="spellEnd"/>
            <w:r>
              <w:t xml:space="preserve"> 1 Cuză Vodă</w:t>
            </w:r>
          </w:p>
        </w:tc>
        <w:tc>
          <w:tcPr>
            <w:tcW w:w="2160" w:type="dxa"/>
          </w:tcPr>
          <w:p w:rsidR="00EA622B" w:rsidRDefault="00EA622B" w:rsidP="00EA622B">
            <w:pPr>
              <w:numPr>
                <w:ilvl w:val="0"/>
                <w:numId w:val="3"/>
              </w:numPr>
            </w:pPr>
          </w:p>
        </w:tc>
      </w:tr>
      <w:tr w:rsidR="00EA622B" w:rsidTr="00931D5B">
        <w:tc>
          <w:tcPr>
            <w:tcW w:w="2088" w:type="dxa"/>
          </w:tcPr>
          <w:p w:rsidR="00EA622B" w:rsidRDefault="00EA622B" w:rsidP="00EA622B">
            <w:pPr>
              <w:numPr>
                <w:ilvl w:val="0"/>
                <w:numId w:val="2"/>
              </w:numPr>
            </w:pPr>
          </w:p>
        </w:tc>
        <w:tc>
          <w:tcPr>
            <w:tcW w:w="3960" w:type="dxa"/>
          </w:tcPr>
          <w:p w:rsidR="00EA622B" w:rsidRDefault="00EA622B" w:rsidP="00931D5B">
            <w:proofErr w:type="spellStart"/>
            <w:r>
              <w:t>Str.Morilor</w:t>
            </w:r>
            <w:proofErr w:type="spellEnd"/>
          </w:p>
        </w:tc>
        <w:tc>
          <w:tcPr>
            <w:tcW w:w="2160" w:type="dxa"/>
          </w:tcPr>
          <w:p w:rsidR="00EA622B" w:rsidRDefault="00EA622B" w:rsidP="00EA622B">
            <w:pPr>
              <w:numPr>
                <w:ilvl w:val="0"/>
                <w:numId w:val="3"/>
              </w:numPr>
            </w:pPr>
          </w:p>
        </w:tc>
      </w:tr>
      <w:tr w:rsidR="00EA622B" w:rsidTr="00931D5B">
        <w:tc>
          <w:tcPr>
            <w:tcW w:w="2088" w:type="dxa"/>
          </w:tcPr>
          <w:p w:rsidR="00EA622B" w:rsidRDefault="00EA622B" w:rsidP="00EA622B">
            <w:pPr>
              <w:numPr>
                <w:ilvl w:val="0"/>
                <w:numId w:val="2"/>
              </w:numPr>
            </w:pPr>
          </w:p>
        </w:tc>
        <w:tc>
          <w:tcPr>
            <w:tcW w:w="3960" w:type="dxa"/>
          </w:tcPr>
          <w:p w:rsidR="00EA622B" w:rsidRDefault="00EA622B" w:rsidP="00931D5B">
            <w:proofErr w:type="spellStart"/>
            <w:r>
              <w:t>Str.Nicolae</w:t>
            </w:r>
            <w:proofErr w:type="spellEnd"/>
            <w:r>
              <w:t xml:space="preserve"> </w:t>
            </w:r>
            <w:proofErr w:type="spellStart"/>
            <w:r>
              <w:t>Sulac</w:t>
            </w:r>
            <w:proofErr w:type="spellEnd"/>
          </w:p>
        </w:tc>
        <w:tc>
          <w:tcPr>
            <w:tcW w:w="2160" w:type="dxa"/>
          </w:tcPr>
          <w:p w:rsidR="00EA622B" w:rsidRDefault="00EA622B" w:rsidP="00EA622B">
            <w:pPr>
              <w:numPr>
                <w:ilvl w:val="0"/>
                <w:numId w:val="3"/>
              </w:numPr>
            </w:pPr>
          </w:p>
        </w:tc>
      </w:tr>
      <w:tr w:rsidR="00EA622B" w:rsidTr="00931D5B">
        <w:tc>
          <w:tcPr>
            <w:tcW w:w="2088" w:type="dxa"/>
          </w:tcPr>
          <w:p w:rsidR="00EA622B" w:rsidRDefault="00EA622B" w:rsidP="00EA622B">
            <w:pPr>
              <w:numPr>
                <w:ilvl w:val="0"/>
                <w:numId w:val="2"/>
              </w:numPr>
            </w:pPr>
          </w:p>
        </w:tc>
        <w:tc>
          <w:tcPr>
            <w:tcW w:w="3960" w:type="dxa"/>
          </w:tcPr>
          <w:p w:rsidR="00EA622B" w:rsidRDefault="00EA622B" w:rsidP="00931D5B">
            <w:proofErr w:type="spellStart"/>
            <w:r>
              <w:t>Str.Ion</w:t>
            </w:r>
            <w:proofErr w:type="spellEnd"/>
            <w:r>
              <w:t xml:space="preserve"> Creangă</w:t>
            </w:r>
          </w:p>
        </w:tc>
        <w:tc>
          <w:tcPr>
            <w:tcW w:w="2160" w:type="dxa"/>
          </w:tcPr>
          <w:p w:rsidR="00EA622B" w:rsidRDefault="00EA622B" w:rsidP="00EA622B">
            <w:pPr>
              <w:numPr>
                <w:ilvl w:val="0"/>
                <w:numId w:val="3"/>
              </w:numPr>
            </w:pPr>
          </w:p>
        </w:tc>
      </w:tr>
      <w:tr w:rsidR="00EA622B" w:rsidTr="00931D5B">
        <w:tc>
          <w:tcPr>
            <w:tcW w:w="2088" w:type="dxa"/>
          </w:tcPr>
          <w:p w:rsidR="00EA622B" w:rsidRDefault="00EA622B" w:rsidP="00EA622B">
            <w:pPr>
              <w:numPr>
                <w:ilvl w:val="0"/>
                <w:numId w:val="2"/>
              </w:numPr>
            </w:pPr>
          </w:p>
        </w:tc>
        <w:tc>
          <w:tcPr>
            <w:tcW w:w="3960" w:type="dxa"/>
          </w:tcPr>
          <w:p w:rsidR="00EA622B" w:rsidRDefault="00EA622B" w:rsidP="00931D5B">
            <w:proofErr w:type="spellStart"/>
            <w:r>
              <w:t>Str.Dragoș</w:t>
            </w:r>
            <w:proofErr w:type="spellEnd"/>
            <w:r>
              <w:t xml:space="preserve"> Vodă/ Maica Teodora Jalbă</w:t>
            </w:r>
          </w:p>
        </w:tc>
        <w:tc>
          <w:tcPr>
            <w:tcW w:w="2160" w:type="dxa"/>
          </w:tcPr>
          <w:p w:rsidR="00EA622B" w:rsidRDefault="00EA622B" w:rsidP="00EA622B">
            <w:pPr>
              <w:numPr>
                <w:ilvl w:val="0"/>
                <w:numId w:val="3"/>
              </w:numPr>
            </w:pPr>
          </w:p>
        </w:tc>
      </w:tr>
      <w:tr w:rsidR="00EA622B" w:rsidTr="00931D5B">
        <w:tc>
          <w:tcPr>
            <w:tcW w:w="2088" w:type="dxa"/>
          </w:tcPr>
          <w:p w:rsidR="00EA622B" w:rsidRDefault="00EA622B" w:rsidP="00EA622B">
            <w:pPr>
              <w:numPr>
                <w:ilvl w:val="0"/>
                <w:numId w:val="2"/>
              </w:numPr>
            </w:pPr>
          </w:p>
        </w:tc>
        <w:tc>
          <w:tcPr>
            <w:tcW w:w="3960" w:type="dxa"/>
          </w:tcPr>
          <w:p w:rsidR="00EA622B" w:rsidRDefault="00EA622B" w:rsidP="00931D5B">
            <w:proofErr w:type="spellStart"/>
            <w:r>
              <w:t>Str-la</w:t>
            </w:r>
            <w:proofErr w:type="spellEnd"/>
            <w:r>
              <w:t xml:space="preserve"> Dragoș Vodă</w:t>
            </w:r>
          </w:p>
        </w:tc>
        <w:tc>
          <w:tcPr>
            <w:tcW w:w="2160" w:type="dxa"/>
          </w:tcPr>
          <w:p w:rsidR="00EA622B" w:rsidRDefault="00EA622B" w:rsidP="00EA622B">
            <w:pPr>
              <w:numPr>
                <w:ilvl w:val="0"/>
                <w:numId w:val="3"/>
              </w:numPr>
            </w:pPr>
          </w:p>
        </w:tc>
      </w:tr>
      <w:tr w:rsidR="00EA622B" w:rsidTr="00931D5B">
        <w:tc>
          <w:tcPr>
            <w:tcW w:w="2088" w:type="dxa"/>
          </w:tcPr>
          <w:p w:rsidR="00EA622B" w:rsidRDefault="00EA622B" w:rsidP="00EA622B">
            <w:pPr>
              <w:numPr>
                <w:ilvl w:val="0"/>
                <w:numId w:val="2"/>
              </w:numPr>
            </w:pPr>
          </w:p>
        </w:tc>
        <w:tc>
          <w:tcPr>
            <w:tcW w:w="3960" w:type="dxa"/>
          </w:tcPr>
          <w:p w:rsidR="00EA622B" w:rsidRDefault="00EA622B" w:rsidP="00931D5B">
            <w:proofErr w:type="spellStart"/>
            <w:r>
              <w:t>Str.Dinastia</w:t>
            </w:r>
            <w:proofErr w:type="spellEnd"/>
            <w:r>
              <w:t xml:space="preserve"> Ursu</w:t>
            </w:r>
          </w:p>
        </w:tc>
        <w:tc>
          <w:tcPr>
            <w:tcW w:w="2160" w:type="dxa"/>
          </w:tcPr>
          <w:p w:rsidR="00EA622B" w:rsidRDefault="00EA622B" w:rsidP="00EA622B">
            <w:pPr>
              <w:numPr>
                <w:ilvl w:val="0"/>
                <w:numId w:val="3"/>
              </w:numPr>
            </w:pPr>
          </w:p>
        </w:tc>
      </w:tr>
      <w:tr w:rsidR="00EA622B" w:rsidTr="00931D5B">
        <w:tc>
          <w:tcPr>
            <w:tcW w:w="2088" w:type="dxa"/>
          </w:tcPr>
          <w:p w:rsidR="00EA622B" w:rsidRDefault="00EA622B" w:rsidP="00EA622B">
            <w:pPr>
              <w:numPr>
                <w:ilvl w:val="0"/>
                <w:numId w:val="2"/>
              </w:numPr>
            </w:pPr>
          </w:p>
        </w:tc>
        <w:tc>
          <w:tcPr>
            <w:tcW w:w="3960" w:type="dxa"/>
          </w:tcPr>
          <w:p w:rsidR="00EA622B" w:rsidRDefault="00EA622B" w:rsidP="00931D5B">
            <w:proofErr w:type="spellStart"/>
            <w:r>
              <w:t>Str.Vasile</w:t>
            </w:r>
            <w:proofErr w:type="spellEnd"/>
            <w:r>
              <w:t xml:space="preserve"> </w:t>
            </w:r>
            <w:proofErr w:type="spellStart"/>
            <w:r>
              <w:t>Alexandsri</w:t>
            </w:r>
            <w:proofErr w:type="spellEnd"/>
          </w:p>
        </w:tc>
        <w:tc>
          <w:tcPr>
            <w:tcW w:w="2160" w:type="dxa"/>
          </w:tcPr>
          <w:p w:rsidR="00EA622B" w:rsidRDefault="00EA622B" w:rsidP="00EA622B">
            <w:pPr>
              <w:numPr>
                <w:ilvl w:val="0"/>
                <w:numId w:val="3"/>
              </w:numPr>
            </w:pPr>
          </w:p>
        </w:tc>
      </w:tr>
      <w:tr w:rsidR="00EA622B" w:rsidTr="00931D5B">
        <w:tc>
          <w:tcPr>
            <w:tcW w:w="2088" w:type="dxa"/>
          </w:tcPr>
          <w:p w:rsidR="00EA622B" w:rsidRDefault="00EA622B" w:rsidP="00EA622B">
            <w:pPr>
              <w:numPr>
                <w:ilvl w:val="0"/>
                <w:numId w:val="2"/>
              </w:numPr>
            </w:pPr>
          </w:p>
        </w:tc>
        <w:tc>
          <w:tcPr>
            <w:tcW w:w="3960" w:type="dxa"/>
          </w:tcPr>
          <w:p w:rsidR="00EA622B" w:rsidRDefault="00EA622B" w:rsidP="00931D5B">
            <w:proofErr w:type="spellStart"/>
            <w:r>
              <w:t>Str.Meșterul</w:t>
            </w:r>
            <w:proofErr w:type="spellEnd"/>
            <w:r>
              <w:t xml:space="preserve"> Manole</w:t>
            </w:r>
          </w:p>
        </w:tc>
        <w:tc>
          <w:tcPr>
            <w:tcW w:w="2160" w:type="dxa"/>
          </w:tcPr>
          <w:p w:rsidR="00EA622B" w:rsidRDefault="00EA622B" w:rsidP="00EA622B">
            <w:pPr>
              <w:numPr>
                <w:ilvl w:val="0"/>
                <w:numId w:val="3"/>
              </w:numPr>
            </w:pPr>
          </w:p>
        </w:tc>
      </w:tr>
      <w:tr w:rsidR="00EA622B" w:rsidTr="00931D5B">
        <w:tc>
          <w:tcPr>
            <w:tcW w:w="2088" w:type="dxa"/>
          </w:tcPr>
          <w:p w:rsidR="00EA622B" w:rsidRDefault="00EA622B" w:rsidP="00EA622B">
            <w:pPr>
              <w:numPr>
                <w:ilvl w:val="0"/>
                <w:numId w:val="2"/>
              </w:numPr>
            </w:pPr>
          </w:p>
        </w:tc>
        <w:tc>
          <w:tcPr>
            <w:tcW w:w="3960" w:type="dxa"/>
          </w:tcPr>
          <w:p w:rsidR="00EA622B" w:rsidRDefault="00EA622B" w:rsidP="00931D5B">
            <w:proofErr w:type="spellStart"/>
            <w:r>
              <w:t>Str.Miron</w:t>
            </w:r>
            <w:proofErr w:type="spellEnd"/>
            <w:r>
              <w:t xml:space="preserve"> Costin</w:t>
            </w:r>
          </w:p>
        </w:tc>
        <w:tc>
          <w:tcPr>
            <w:tcW w:w="2160" w:type="dxa"/>
          </w:tcPr>
          <w:p w:rsidR="00EA622B" w:rsidRDefault="00EA622B" w:rsidP="00EA622B">
            <w:pPr>
              <w:numPr>
                <w:ilvl w:val="0"/>
                <w:numId w:val="3"/>
              </w:numPr>
            </w:pPr>
          </w:p>
        </w:tc>
      </w:tr>
      <w:tr w:rsidR="00EA622B" w:rsidTr="00931D5B">
        <w:tc>
          <w:tcPr>
            <w:tcW w:w="2088" w:type="dxa"/>
          </w:tcPr>
          <w:p w:rsidR="00EA622B" w:rsidRDefault="00EA622B" w:rsidP="00EA622B">
            <w:pPr>
              <w:numPr>
                <w:ilvl w:val="0"/>
                <w:numId w:val="2"/>
              </w:numPr>
            </w:pPr>
          </w:p>
        </w:tc>
        <w:tc>
          <w:tcPr>
            <w:tcW w:w="3960" w:type="dxa"/>
          </w:tcPr>
          <w:p w:rsidR="00EA622B" w:rsidRDefault="00EA622B" w:rsidP="00931D5B">
            <w:proofErr w:type="spellStart"/>
            <w:r>
              <w:t>Str.Ion</w:t>
            </w:r>
            <w:proofErr w:type="spellEnd"/>
            <w:r>
              <w:t xml:space="preserve"> Neculce</w:t>
            </w:r>
          </w:p>
        </w:tc>
        <w:tc>
          <w:tcPr>
            <w:tcW w:w="2160" w:type="dxa"/>
          </w:tcPr>
          <w:p w:rsidR="00EA622B" w:rsidRDefault="00EA622B" w:rsidP="00EA622B">
            <w:pPr>
              <w:numPr>
                <w:ilvl w:val="0"/>
                <w:numId w:val="3"/>
              </w:numPr>
            </w:pPr>
          </w:p>
        </w:tc>
      </w:tr>
      <w:tr w:rsidR="00EA622B" w:rsidTr="00931D5B">
        <w:tc>
          <w:tcPr>
            <w:tcW w:w="2088" w:type="dxa"/>
          </w:tcPr>
          <w:p w:rsidR="00EA622B" w:rsidRDefault="00EA622B" w:rsidP="00EA622B">
            <w:pPr>
              <w:numPr>
                <w:ilvl w:val="0"/>
                <w:numId w:val="2"/>
              </w:numPr>
            </w:pPr>
          </w:p>
        </w:tc>
        <w:tc>
          <w:tcPr>
            <w:tcW w:w="3960" w:type="dxa"/>
          </w:tcPr>
          <w:p w:rsidR="00EA622B" w:rsidRDefault="00EA622B" w:rsidP="00931D5B">
            <w:proofErr w:type="spellStart"/>
            <w:r>
              <w:t>Str.Calea</w:t>
            </w:r>
            <w:proofErr w:type="spellEnd"/>
            <w:r>
              <w:t xml:space="preserve"> Roșcani</w:t>
            </w:r>
          </w:p>
        </w:tc>
        <w:tc>
          <w:tcPr>
            <w:tcW w:w="2160" w:type="dxa"/>
          </w:tcPr>
          <w:p w:rsidR="00EA622B" w:rsidRDefault="00EA622B" w:rsidP="00EA622B">
            <w:pPr>
              <w:numPr>
                <w:ilvl w:val="0"/>
                <w:numId w:val="3"/>
              </w:numPr>
            </w:pPr>
          </w:p>
        </w:tc>
      </w:tr>
      <w:tr w:rsidR="00EA622B" w:rsidTr="00931D5B">
        <w:tc>
          <w:tcPr>
            <w:tcW w:w="2088" w:type="dxa"/>
          </w:tcPr>
          <w:p w:rsidR="00EA622B" w:rsidRDefault="00EA622B" w:rsidP="00EA622B">
            <w:pPr>
              <w:numPr>
                <w:ilvl w:val="0"/>
                <w:numId w:val="2"/>
              </w:numPr>
            </w:pPr>
          </w:p>
        </w:tc>
        <w:tc>
          <w:tcPr>
            <w:tcW w:w="3960" w:type="dxa"/>
          </w:tcPr>
          <w:p w:rsidR="00EA622B" w:rsidRDefault="00EA622B" w:rsidP="00931D5B">
            <w:proofErr w:type="spellStart"/>
            <w:r>
              <w:t>Str-la</w:t>
            </w:r>
            <w:proofErr w:type="spellEnd"/>
            <w:r>
              <w:t xml:space="preserve"> Calea Roșcani</w:t>
            </w:r>
          </w:p>
        </w:tc>
        <w:tc>
          <w:tcPr>
            <w:tcW w:w="2160" w:type="dxa"/>
          </w:tcPr>
          <w:p w:rsidR="00EA622B" w:rsidRDefault="00EA622B" w:rsidP="00EA622B">
            <w:pPr>
              <w:numPr>
                <w:ilvl w:val="0"/>
                <w:numId w:val="3"/>
              </w:numPr>
            </w:pPr>
          </w:p>
        </w:tc>
      </w:tr>
      <w:tr w:rsidR="00EA622B" w:rsidTr="00931D5B">
        <w:tc>
          <w:tcPr>
            <w:tcW w:w="2088" w:type="dxa"/>
          </w:tcPr>
          <w:p w:rsidR="00EA622B" w:rsidRDefault="00EA622B" w:rsidP="00EA622B">
            <w:pPr>
              <w:numPr>
                <w:ilvl w:val="0"/>
                <w:numId w:val="2"/>
              </w:numPr>
            </w:pPr>
          </w:p>
        </w:tc>
        <w:tc>
          <w:tcPr>
            <w:tcW w:w="3960" w:type="dxa"/>
          </w:tcPr>
          <w:p w:rsidR="00EA622B" w:rsidRDefault="00EA622B" w:rsidP="00931D5B">
            <w:proofErr w:type="spellStart"/>
            <w:r>
              <w:t>Str.Hîrtopului</w:t>
            </w:r>
            <w:proofErr w:type="spellEnd"/>
          </w:p>
        </w:tc>
        <w:tc>
          <w:tcPr>
            <w:tcW w:w="2160" w:type="dxa"/>
          </w:tcPr>
          <w:p w:rsidR="00EA622B" w:rsidRDefault="00EA622B" w:rsidP="00EA622B">
            <w:pPr>
              <w:numPr>
                <w:ilvl w:val="0"/>
                <w:numId w:val="3"/>
              </w:numPr>
            </w:pPr>
          </w:p>
        </w:tc>
      </w:tr>
      <w:tr w:rsidR="00EA622B" w:rsidTr="00931D5B">
        <w:tc>
          <w:tcPr>
            <w:tcW w:w="2088" w:type="dxa"/>
          </w:tcPr>
          <w:p w:rsidR="00EA622B" w:rsidRDefault="00EA622B" w:rsidP="00EA622B">
            <w:pPr>
              <w:numPr>
                <w:ilvl w:val="0"/>
                <w:numId w:val="2"/>
              </w:numPr>
            </w:pPr>
          </w:p>
        </w:tc>
        <w:tc>
          <w:tcPr>
            <w:tcW w:w="3960" w:type="dxa"/>
          </w:tcPr>
          <w:p w:rsidR="00EA622B" w:rsidRDefault="00EA622B" w:rsidP="00931D5B">
            <w:proofErr w:type="spellStart"/>
            <w:r>
              <w:t>Str.Iazurilor</w:t>
            </w:r>
            <w:proofErr w:type="spellEnd"/>
          </w:p>
        </w:tc>
        <w:tc>
          <w:tcPr>
            <w:tcW w:w="2160" w:type="dxa"/>
          </w:tcPr>
          <w:p w:rsidR="00EA622B" w:rsidRDefault="00EA622B" w:rsidP="00EA622B">
            <w:pPr>
              <w:numPr>
                <w:ilvl w:val="0"/>
                <w:numId w:val="3"/>
              </w:numPr>
            </w:pPr>
          </w:p>
        </w:tc>
      </w:tr>
      <w:tr w:rsidR="00EA622B" w:rsidTr="00931D5B">
        <w:tc>
          <w:tcPr>
            <w:tcW w:w="2088" w:type="dxa"/>
          </w:tcPr>
          <w:p w:rsidR="00EA622B" w:rsidRDefault="00EA622B" w:rsidP="00EA622B">
            <w:pPr>
              <w:numPr>
                <w:ilvl w:val="0"/>
                <w:numId w:val="2"/>
              </w:numPr>
            </w:pPr>
          </w:p>
        </w:tc>
        <w:tc>
          <w:tcPr>
            <w:tcW w:w="3960" w:type="dxa"/>
          </w:tcPr>
          <w:p w:rsidR="00EA622B" w:rsidRDefault="00EA622B" w:rsidP="00931D5B">
            <w:proofErr w:type="spellStart"/>
            <w:r>
              <w:t>Str.Constantin</w:t>
            </w:r>
            <w:proofErr w:type="spellEnd"/>
            <w:r>
              <w:t xml:space="preserve"> Stere</w:t>
            </w:r>
          </w:p>
        </w:tc>
        <w:tc>
          <w:tcPr>
            <w:tcW w:w="2160" w:type="dxa"/>
          </w:tcPr>
          <w:p w:rsidR="00EA622B" w:rsidRDefault="00EA622B" w:rsidP="00EA622B">
            <w:pPr>
              <w:numPr>
                <w:ilvl w:val="0"/>
                <w:numId w:val="3"/>
              </w:numPr>
            </w:pPr>
          </w:p>
        </w:tc>
      </w:tr>
      <w:tr w:rsidR="00EA622B" w:rsidTr="00931D5B">
        <w:tc>
          <w:tcPr>
            <w:tcW w:w="2088" w:type="dxa"/>
          </w:tcPr>
          <w:p w:rsidR="00EA622B" w:rsidRDefault="00EA622B" w:rsidP="00EA622B">
            <w:pPr>
              <w:numPr>
                <w:ilvl w:val="0"/>
                <w:numId w:val="2"/>
              </w:numPr>
            </w:pPr>
          </w:p>
        </w:tc>
        <w:tc>
          <w:tcPr>
            <w:tcW w:w="3960" w:type="dxa"/>
          </w:tcPr>
          <w:p w:rsidR="00EA622B" w:rsidRDefault="00EA622B" w:rsidP="00931D5B">
            <w:proofErr w:type="spellStart"/>
            <w:r>
              <w:t>Str.Pădurilor</w:t>
            </w:r>
            <w:proofErr w:type="spellEnd"/>
          </w:p>
        </w:tc>
        <w:tc>
          <w:tcPr>
            <w:tcW w:w="2160" w:type="dxa"/>
          </w:tcPr>
          <w:p w:rsidR="00EA622B" w:rsidRDefault="00EA622B" w:rsidP="00EA622B">
            <w:pPr>
              <w:numPr>
                <w:ilvl w:val="0"/>
                <w:numId w:val="3"/>
              </w:numPr>
            </w:pPr>
          </w:p>
        </w:tc>
      </w:tr>
      <w:tr w:rsidR="00EA622B" w:rsidTr="00931D5B">
        <w:tc>
          <w:tcPr>
            <w:tcW w:w="2088" w:type="dxa"/>
          </w:tcPr>
          <w:p w:rsidR="00EA622B" w:rsidRDefault="00EA622B" w:rsidP="00EA622B">
            <w:pPr>
              <w:numPr>
                <w:ilvl w:val="0"/>
                <w:numId w:val="2"/>
              </w:numPr>
            </w:pPr>
          </w:p>
        </w:tc>
        <w:tc>
          <w:tcPr>
            <w:tcW w:w="3960" w:type="dxa"/>
          </w:tcPr>
          <w:p w:rsidR="00EA622B" w:rsidRDefault="00EA622B" w:rsidP="00931D5B">
            <w:proofErr w:type="spellStart"/>
            <w:r>
              <w:t>Str.Florilor</w:t>
            </w:r>
            <w:proofErr w:type="spellEnd"/>
          </w:p>
        </w:tc>
        <w:tc>
          <w:tcPr>
            <w:tcW w:w="2160" w:type="dxa"/>
          </w:tcPr>
          <w:p w:rsidR="00EA622B" w:rsidRDefault="00EA622B" w:rsidP="00EA622B">
            <w:pPr>
              <w:numPr>
                <w:ilvl w:val="0"/>
                <w:numId w:val="3"/>
              </w:numPr>
            </w:pPr>
          </w:p>
        </w:tc>
      </w:tr>
      <w:tr w:rsidR="00EA622B" w:rsidTr="00931D5B">
        <w:tc>
          <w:tcPr>
            <w:tcW w:w="2088" w:type="dxa"/>
          </w:tcPr>
          <w:p w:rsidR="00EA622B" w:rsidRDefault="00EA622B" w:rsidP="00EA622B">
            <w:pPr>
              <w:numPr>
                <w:ilvl w:val="0"/>
                <w:numId w:val="2"/>
              </w:numPr>
            </w:pPr>
          </w:p>
        </w:tc>
        <w:tc>
          <w:tcPr>
            <w:tcW w:w="3960" w:type="dxa"/>
          </w:tcPr>
          <w:p w:rsidR="00EA622B" w:rsidRDefault="00EA622B" w:rsidP="00931D5B">
            <w:proofErr w:type="spellStart"/>
            <w:r>
              <w:t>Str.Simion</w:t>
            </w:r>
            <w:proofErr w:type="spellEnd"/>
            <w:r>
              <w:t xml:space="preserve"> Bivol</w:t>
            </w:r>
          </w:p>
        </w:tc>
        <w:tc>
          <w:tcPr>
            <w:tcW w:w="2160" w:type="dxa"/>
          </w:tcPr>
          <w:p w:rsidR="00EA622B" w:rsidRDefault="00EA622B" w:rsidP="00EA622B">
            <w:pPr>
              <w:numPr>
                <w:ilvl w:val="0"/>
                <w:numId w:val="3"/>
              </w:numPr>
            </w:pPr>
          </w:p>
        </w:tc>
      </w:tr>
      <w:tr w:rsidR="00EA622B" w:rsidTr="00931D5B">
        <w:tc>
          <w:tcPr>
            <w:tcW w:w="2088" w:type="dxa"/>
          </w:tcPr>
          <w:p w:rsidR="00EA622B" w:rsidRDefault="00EA622B" w:rsidP="00EA622B">
            <w:pPr>
              <w:numPr>
                <w:ilvl w:val="0"/>
                <w:numId w:val="2"/>
              </w:numPr>
            </w:pPr>
          </w:p>
        </w:tc>
        <w:tc>
          <w:tcPr>
            <w:tcW w:w="3960" w:type="dxa"/>
          </w:tcPr>
          <w:p w:rsidR="00EA622B" w:rsidRDefault="00EA622B" w:rsidP="00931D5B">
            <w:proofErr w:type="spellStart"/>
            <w:r>
              <w:t>Str.Valea</w:t>
            </w:r>
            <w:proofErr w:type="spellEnd"/>
            <w:r>
              <w:t xml:space="preserve"> Albei</w:t>
            </w:r>
          </w:p>
        </w:tc>
        <w:tc>
          <w:tcPr>
            <w:tcW w:w="2160" w:type="dxa"/>
          </w:tcPr>
          <w:p w:rsidR="00EA622B" w:rsidRDefault="00EA622B" w:rsidP="00EA622B">
            <w:pPr>
              <w:numPr>
                <w:ilvl w:val="0"/>
                <w:numId w:val="3"/>
              </w:numPr>
            </w:pPr>
          </w:p>
        </w:tc>
      </w:tr>
    </w:tbl>
    <w:p w:rsidR="00EA622B" w:rsidRDefault="00EA622B" w:rsidP="00EA622B">
      <w:pPr>
        <w:jc w:val="both"/>
      </w:pPr>
    </w:p>
    <w:p w:rsidR="00EA622B" w:rsidRPr="00521E4E" w:rsidRDefault="00EA622B" w:rsidP="00EA622B">
      <w:pPr>
        <w:rPr>
          <w:b/>
          <w:sz w:val="44"/>
          <w:szCs w:val="32"/>
        </w:rPr>
      </w:pPr>
    </w:p>
    <w:p w:rsidR="00EA622B" w:rsidRPr="004053DA" w:rsidRDefault="00EA622B" w:rsidP="00EA622B">
      <w:pPr>
        <w:jc w:val="both"/>
        <w:rPr>
          <w:lang w:val="ro-MO"/>
        </w:rPr>
      </w:pPr>
    </w:p>
    <w:p w:rsidR="00EA622B" w:rsidRPr="004053DA" w:rsidRDefault="00EA622B" w:rsidP="00EA622B">
      <w:pPr>
        <w:ind w:left="2832" w:firstLine="708"/>
        <w:outlineLvl w:val="0"/>
        <w:rPr>
          <w:b/>
          <w:sz w:val="28"/>
          <w:szCs w:val="28"/>
          <w:lang w:val="ro-MO"/>
        </w:rPr>
      </w:pPr>
      <w:r w:rsidRPr="004053DA">
        <w:rPr>
          <w:b/>
          <w:sz w:val="28"/>
          <w:szCs w:val="28"/>
          <w:lang w:val="ro-MO"/>
        </w:rPr>
        <w:t>D E C I Z I E  Nr.</w:t>
      </w:r>
      <w:r>
        <w:rPr>
          <w:b/>
          <w:sz w:val="28"/>
          <w:szCs w:val="28"/>
          <w:lang w:val="ro-MO"/>
        </w:rPr>
        <w:t>7/13</w:t>
      </w:r>
    </w:p>
    <w:p w:rsidR="00EA622B" w:rsidRPr="004053DA" w:rsidRDefault="00EA622B" w:rsidP="00EA622B">
      <w:pPr>
        <w:ind w:left="2832" w:firstLine="708"/>
        <w:outlineLvl w:val="0"/>
        <w:rPr>
          <w:b/>
          <w:sz w:val="28"/>
          <w:szCs w:val="28"/>
          <w:lang w:val="ro-MO"/>
        </w:rPr>
      </w:pPr>
      <w:r w:rsidRPr="004053DA">
        <w:rPr>
          <w:b/>
          <w:sz w:val="28"/>
          <w:szCs w:val="28"/>
          <w:lang w:val="ro-MO"/>
        </w:rPr>
        <w:t xml:space="preserve">   din </w:t>
      </w:r>
      <w:r>
        <w:rPr>
          <w:b/>
          <w:sz w:val="28"/>
          <w:szCs w:val="28"/>
          <w:lang w:val="ro-MO"/>
        </w:rPr>
        <w:t>15</w:t>
      </w:r>
      <w:r w:rsidRPr="004053DA">
        <w:rPr>
          <w:b/>
          <w:sz w:val="28"/>
          <w:szCs w:val="28"/>
          <w:lang w:val="ro-MO"/>
        </w:rPr>
        <w:t xml:space="preserve"> </w:t>
      </w:r>
      <w:r>
        <w:rPr>
          <w:b/>
          <w:sz w:val="28"/>
          <w:szCs w:val="28"/>
          <w:lang w:val="ro-MO"/>
        </w:rPr>
        <w:t>octombrie</w:t>
      </w:r>
      <w:r w:rsidRPr="004053DA">
        <w:rPr>
          <w:b/>
          <w:sz w:val="28"/>
          <w:szCs w:val="28"/>
          <w:lang w:val="ro-MO"/>
        </w:rPr>
        <w:t xml:space="preserve"> 2020</w:t>
      </w:r>
    </w:p>
    <w:p w:rsidR="00EA622B" w:rsidRPr="00BA0656" w:rsidRDefault="00EA622B" w:rsidP="00EA622B">
      <w:pPr>
        <w:jc w:val="right"/>
        <w:rPr>
          <w:rFonts w:cs="Calibri"/>
          <w:b/>
          <w:i/>
        </w:rPr>
      </w:pPr>
      <w:r w:rsidRPr="00BA0656">
        <w:rPr>
          <w:rFonts w:cs="Calibri"/>
          <w:b/>
          <w:i/>
        </w:rPr>
        <w:t>Proiect</w:t>
      </w:r>
    </w:p>
    <w:p w:rsidR="00EA622B" w:rsidRPr="00D3270D" w:rsidRDefault="00EA622B" w:rsidP="00EA622B">
      <w:pPr>
        <w:rPr>
          <w:b/>
          <w:sz w:val="28"/>
          <w:szCs w:val="28"/>
        </w:rPr>
      </w:pPr>
    </w:p>
    <w:p w:rsidR="00EA622B" w:rsidRPr="003B424C" w:rsidRDefault="00EA622B" w:rsidP="00EA622B">
      <w:pPr>
        <w:jc w:val="both"/>
        <w:rPr>
          <w:b/>
          <w:sz w:val="28"/>
          <w:szCs w:val="28"/>
        </w:rPr>
      </w:pPr>
      <w:r w:rsidRPr="003B424C">
        <w:rPr>
          <w:b/>
          <w:sz w:val="28"/>
          <w:szCs w:val="28"/>
        </w:rPr>
        <w:t xml:space="preserve">Cu privire la declararea </w:t>
      </w:r>
    </w:p>
    <w:p w:rsidR="00EA622B" w:rsidRPr="003B424C" w:rsidRDefault="00EA622B" w:rsidP="00EA622B">
      <w:pPr>
        <w:jc w:val="both"/>
        <w:rPr>
          <w:b/>
          <w:sz w:val="28"/>
          <w:szCs w:val="28"/>
        </w:rPr>
      </w:pPr>
      <w:r w:rsidRPr="003B424C">
        <w:rPr>
          <w:b/>
          <w:sz w:val="28"/>
          <w:szCs w:val="28"/>
        </w:rPr>
        <w:t xml:space="preserve">de interes local a proiectului </w:t>
      </w:r>
    </w:p>
    <w:p w:rsidR="00EA622B" w:rsidRPr="003B424C" w:rsidRDefault="00EA622B" w:rsidP="00EA622B">
      <w:pPr>
        <w:jc w:val="both"/>
        <w:rPr>
          <w:b/>
          <w:sz w:val="28"/>
          <w:szCs w:val="28"/>
        </w:rPr>
      </w:pPr>
      <w:r w:rsidRPr="003B424C">
        <w:rPr>
          <w:b/>
          <w:sz w:val="28"/>
          <w:szCs w:val="28"/>
        </w:rPr>
        <w:t>privind extinderea primăriei</w:t>
      </w:r>
    </w:p>
    <w:p w:rsidR="00EA622B" w:rsidRPr="002447EA" w:rsidRDefault="00EA622B" w:rsidP="00EA622B">
      <w:pPr>
        <w:jc w:val="both"/>
        <w:rPr>
          <w:b/>
          <w:sz w:val="28"/>
          <w:szCs w:val="28"/>
        </w:rPr>
      </w:pPr>
    </w:p>
    <w:p w:rsidR="00EA622B" w:rsidRDefault="00EA622B" w:rsidP="00EA622B">
      <w:pPr>
        <w:jc w:val="both"/>
        <w:rPr>
          <w:sz w:val="28"/>
          <w:szCs w:val="28"/>
        </w:rPr>
      </w:pPr>
      <w:r w:rsidRPr="002447EA">
        <w:rPr>
          <w:sz w:val="28"/>
          <w:szCs w:val="28"/>
        </w:rPr>
        <w:t xml:space="preserve">         În conformitate cu prevederile  art.(14) alin.(2) a Legii privind administraţia publică locală nr. 436-XVI din 28 decembrie 2006, cu modificările și completările ulterioare, în scopul modernizării edificiului </w:t>
      </w:r>
      <w:r>
        <w:rPr>
          <w:sz w:val="28"/>
          <w:szCs w:val="28"/>
        </w:rPr>
        <w:t xml:space="preserve">primăriei și extinderii spațiilor pentru servicii publice și utilități pentru angajații administrației publice locale, în scopul conservării patrimoniului </w:t>
      </w:r>
      <w:proofErr w:type="spellStart"/>
      <w:r w:rsidRPr="00E03703">
        <w:rPr>
          <w:sz w:val="28"/>
          <w:szCs w:val="28"/>
        </w:rPr>
        <w:t>avînd</w:t>
      </w:r>
      <w:proofErr w:type="spellEnd"/>
      <w:r w:rsidRPr="00E03703">
        <w:rPr>
          <w:sz w:val="28"/>
          <w:szCs w:val="28"/>
        </w:rPr>
        <w:t xml:space="preserve"> în vedere avizul </w:t>
      </w:r>
      <w:r>
        <w:rPr>
          <w:sz w:val="28"/>
          <w:szCs w:val="28"/>
        </w:rPr>
        <w:t xml:space="preserve">pozitiv al </w:t>
      </w:r>
      <w:r w:rsidRPr="00E03703">
        <w:rPr>
          <w:sz w:val="28"/>
          <w:szCs w:val="28"/>
        </w:rPr>
        <w:t xml:space="preserve">comisiei consultative de specialitate, </w:t>
      </w:r>
    </w:p>
    <w:p w:rsidR="00EA622B" w:rsidRPr="00E03703" w:rsidRDefault="00EA622B" w:rsidP="00EA622B">
      <w:pPr>
        <w:jc w:val="both"/>
        <w:rPr>
          <w:sz w:val="28"/>
          <w:szCs w:val="28"/>
        </w:rPr>
      </w:pPr>
    </w:p>
    <w:p w:rsidR="00EA622B" w:rsidRPr="00D3270D" w:rsidRDefault="00EA622B" w:rsidP="00EA622B">
      <w:pPr>
        <w:ind w:left="540"/>
        <w:jc w:val="center"/>
        <w:rPr>
          <w:b/>
          <w:sz w:val="28"/>
          <w:szCs w:val="28"/>
        </w:rPr>
      </w:pPr>
      <w:r w:rsidRPr="00551AEF">
        <w:rPr>
          <w:b/>
          <w:sz w:val="28"/>
          <w:szCs w:val="28"/>
        </w:rPr>
        <w:t>CONSILIUL  SĂTESC  SIREŢI  DECIDE :</w:t>
      </w:r>
    </w:p>
    <w:p w:rsidR="00EA622B" w:rsidRPr="007031C7" w:rsidRDefault="00EA622B" w:rsidP="00EA622B">
      <w:pPr>
        <w:jc w:val="both"/>
        <w:outlineLvl w:val="0"/>
        <w:rPr>
          <w:sz w:val="28"/>
          <w:szCs w:val="28"/>
          <w:lang w:val="ro-MO"/>
        </w:rPr>
      </w:pPr>
      <w:r>
        <w:rPr>
          <w:sz w:val="28"/>
          <w:szCs w:val="28"/>
        </w:rPr>
        <w:t xml:space="preserve">1. </w:t>
      </w:r>
      <w:r w:rsidRPr="00E12031">
        <w:rPr>
          <w:sz w:val="28"/>
          <w:szCs w:val="28"/>
        </w:rPr>
        <w:t>Se declară de util</w:t>
      </w:r>
      <w:r>
        <w:rPr>
          <w:sz w:val="28"/>
          <w:szCs w:val="28"/>
        </w:rPr>
        <w:t xml:space="preserve">itate publică de interes local </w:t>
      </w:r>
      <w:r>
        <w:rPr>
          <w:color w:val="333300"/>
          <w:sz w:val="28"/>
          <w:szCs w:val="28"/>
        </w:rPr>
        <w:t>p</w:t>
      </w:r>
      <w:r w:rsidRPr="00E12031">
        <w:rPr>
          <w:color w:val="333300"/>
          <w:sz w:val="28"/>
          <w:szCs w:val="28"/>
        </w:rPr>
        <w:t xml:space="preserve">roiectul </w:t>
      </w:r>
      <w:r>
        <w:rPr>
          <w:color w:val="333300"/>
          <w:sz w:val="28"/>
          <w:szCs w:val="28"/>
        </w:rPr>
        <w:t xml:space="preserve">privind </w:t>
      </w:r>
      <w:r w:rsidRPr="00241F2C">
        <w:rPr>
          <w:sz w:val="28"/>
          <w:szCs w:val="28"/>
          <w:lang w:val="ro-MO"/>
        </w:rPr>
        <w:t>reconstrucția</w:t>
      </w:r>
      <w:r>
        <w:rPr>
          <w:sz w:val="28"/>
          <w:szCs w:val="28"/>
          <w:lang w:val="ro-MO"/>
        </w:rPr>
        <w:t xml:space="preserve"> </w:t>
      </w:r>
      <w:r w:rsidRPr="00241F2C">
        <w:rPr>
          <w:sz w:val="28"/>
          <w:szCs w:val="28"/>
          <w:lang w:val="ro-MO"/>
        </w:rPr>
        <w:t>edificiului primăriei Sireți.</w:t>
      </w:r>
      <w:r>
        <w:rPr>
          <w:b/>
          <w:sz w:val="28"/>
          <w:szCs w:val="28"/>
          <w:lang w:val="ro-MO"/>
        </w:rPr>
        <w:tab/>
      </w:r>
    </w:p>
    <w:p w:rsidR="00EA622B" w:rsidRDefault="00EA622B" w:rsidP="00EA622B">
      <w:pPr>
        <w:jc w:val="both"/>
        <w:rPr>
          <w:sz w:val="28"/>
          <w:szCs w:val="28"/>
        </w:rPr>
      </w:pPr>
      <w:r>
        <w:rPr>
          <w:sz w:val="28"/>
          <w:szCs w:val="28"/>
        </w:rPr>
        <w:t xml:space="preserve">3. Se recomandă Primarul satului Sireți să identifice soluții privind înregistrarea dreptului de proprietate a administrației publice locale pe întreg edificiul (clădirea cu numărul cadastral </w:t>
      </w:r>
      <w:r w:rsidRPr="00241F2C">
        <w:rPr>
          <w:sz w:val="28"/>
        </w:rPr>
        <w:t>80372150087.01</w:t>
      </w:r>
      <w:r>
        <w:rPr>
          <w:sz w:val="28"/>
        </w:rPr>
        <w:t>)</w:t>
      </w:r>
    </w:p>
    <w:p w:rsidR="00EA622B" w:rsidRPr="00E12031" w:rsidRDefault="00EA622B" w:rsidP="00EA622B">
      <w:pPr>
        <w:jc w:val="both"/>
        <w:rPr>
          <w:sz w:val="28"/>
          <w:szCs w:val="28"/>
        </w:rPr>
      </w:pPr>
      <w:r>
        <w:rPr>
          <w:sz w:val="28"/>
          <w:szCs w:val="28"/>
        </w:rPr>
        <w:t xml:space="preserve">4. Se permite Primarului satului Sireți de a înainta cerere de chemare în judecate, în caz de necesitate, privind stabilirea/confirmarea dreptului de proprietate </w:t>
      </w:r>
      <w:proofErr w:type="spellStart"/>
      <w:r>
        <w:rPr>
          <w:sz w:val="28"/>
          <w:szCs w:val="28"/>
        </w:rPr>
        <w:t>asupa</w:t>
      </w:r>
      <w:proofErr w:type="spellEnd"/>
      <w:r>
        <w:rPr>
          <w:sz w:val="28"/>
          <w:szCs w:val="28"/>
        </w:rPr>
        <w:t xml:space="preserve"> edificiului.</w:t>
      </w:r>
    </w:p>
    <w:p w:rsidR="00EA622B" w:rsidRPr="000F3FE4" w:rsidRDefault="00EA622B" w:rsidP="00EA622B">
      <w:pPr>
        <w:jc w:val="both"/>
        <w:outlineLvl w:val="0"/>
        <w:rPr>
          <w:sz w:val="28"/>
          <w:szCs w:val="28"/>
        </w:rPr>
      </w:pPr>
      <w:r>
        <w:rPr>
          <w:sz w:val="28"/>
          <w:szCs w:val="28"/>
        </w:rPr>
        <w:t>5. Responsabil de executarea prezentei decizii se</w:t>
      </w:r>
      <w:r w:rsidRPr="00EB05B6">
        <w:rPr>
          <w:sz w:val="28"/>
          <w:szCs w:val="28"/>
        </w:rPr>
        <w:t xml:space="preserve"> </w:t>
      </w:r>
      <w:r>
        <w:rPr>
          <w:sz w:val="28"/>
          <w:szCs w:val="28"/>
        </w:rPr>
        <w:t xml:space="preserve">numește BOAGHI Leonid, primar al </w:t>
      </w:r>
      <w:proofErr w:type="spellStart"/>
      <w:r>
        <w:rPr>
          <w:sz w:val="28"/>
          <w:szCs w:val="28"/>
        </w:rPr>
        <w:t>s.Sireți</w:t>
      </w:r>
      <w:proofErr w:type="spellEnd"/>
      <w:r>
        <w:rPr>
          <w:sz w:val="28"/>
          <w:szCs w:val="28"/>
        </w:rPr>
        <w:t>.</w:t>
      </w:r>
    </w:p>
    <w:p w:rsidR="00EA622B" w:rsidRPr="00241F2C" w:rsidRDefault="00EA622B" w:rsidP="00EA622B">
      <w:pPr>
        <w:jc w:val="both"/>
        <w:rPr>
          <w:sz w:val="28"/>
          <w:szCs w:val="28"/>
        </w:rPr>
      </w:pPr>
      <w:r>
        <w:rPr>
          <w:sz w:val="28"/>
          <w:szCs w:val="28"/>
        </w:rPr>
        <w:t>6.</w:t>
      </w:r>
      <w:r w:rsidRPr="00FF55FA">
        <w:rPr>
          <w:sz w:val="28"/>
          <w:szCs w:val="28"/>
        </w:rPr>
        <w:t xml:space="preserve">Controlul </w:t>
      </w:r>
      <w:r>
        <w:rPr>
          <w:sz w:val="28"/>
          <w:szCs w:val="28"/>
        </w:rPr>
        <w:t xml:space="preserve">executării </w:t>
      </w:r>
      <w:r w:rsidRPr="00FF55FA">
        <w:rPr>
          <w:sz w:val="28"/>
          <w:szCs w:val="28"/>
        </w:rPr>
        <w:t>prezentei decizii se pune în seama primarului,</w:t>
      </w:r>
      <w:r>
        <w:rPr>
          <w:sz w:val="28"/>
          <w:szCs w:val="28"/>
        </w:rPr>
        <w:t>Leonid Boaghi.</w:t>
      </w:r>
    </w:p>
    <w:p w:rsidR="00EA622B" w:rsidRPr="004053DA" w:rsidRDefault="00EA622B" w:rsidP="00EA622B">
      <w:pPr>
        <w:jc w:val="both"/>
        <w:rPr>
          <w:lang w:val="ro-MO"/>
        </w:rPr>
      </w:pPr>
      <w:r w:rsidRPr="004053DA">
        <w:rPr>
          <w:lang w:val="ro-MO"/>
        </w:rPr>
        <w:t>.</w:t>
      </w:r>
      <w:r w:rsidRPr="004053DA">
        <w:rPr>
          <w:sz w:val="28"/>
          <w:szCs w:val="28"/>
          <w:lang w:val="ro-MO"/>
        </w:rPr>
        <w:t xml:space="preserve"> </w:t>
      </w:r>
    </w:p>
    <w:p w:rsidR="00EA622B" w:rsidRPr="004053DA" w:rsidRDefault="00EA622B" w:rsidP="00EA622B">
      <w:pPr>
        <w:jc w:val="both"/>
        <w:rPr>
          <w:lang w:val="ro-MO"/>
        </w:rPr>
      </w:pPr>
    </w:p>
    <w:p w:rsidR="00EA622B" w:rsidRPr="004053DA" w:rsidRDefault="00EA622B" w:rsidP="00EA622B">
      <w:pPr>
        <w:ind w:left="2832" w:firstLine="708"/>
        <w:outlineLvl w:val="0"/>
        <w:rPr>
          <w:b/>
          <w:sz w:val="28"/>
          <w:szCs w:val="28"/>
          <w:lang w:val="ro-MO"/>
        </w:rPr>
      </w:pPr>
      <w:r w:rsidRPr="004053DA">
        <w:rPr>
          <w:b/>
          <w:sz w:val="28"/>
          <w:szCs w:val="28"/>
          <w:lang w:val="ro-MO"/>
        </w:rPr>
        <w:t>D E C I Z I E  Nr.</w:t>
      </w:r>
      <w:r>
        <w:rPr>
          <w:b/>
          <w:sz w:val="28"/>
          <w:szCs w:val="28"/>
          <w:lang w:val="ro-MO"/>
        </w:rPr>
        <w:t>7/14</w:t>
      </w:r>
    </w:p>
    <w:p w:rsidR="00EA622B" w:rsidRPr="004053DA" w:rsidRDefault="00EA622B" w:rsidP="00EA622B">
      <w:pPr>
        <w:ind w:left="2832" w:firstLine="708"/>
        <w:outlineLvl w:val="0"/>
        <w:rPr>
          <w:b/>
          <w:sz w:val="28"/>
          <w:szCs w:val="28"/>
          <w:lang w:val="ro-MO"/>
        </w:rPr>
      </w:pPr>
      <w:r w:rsidRPr="004053DA">
        <w:rPr>
          <w:b/>
          <w:sz w:val="28"/>
          <w:szCs w:val="28"/>
          <w:lang w:val="ro-MO"/>
        </w:rPr>
        <w:lastRenderedPageBreak/>
        <w:t xml:space="preserve">   din </w:t>
      </w:r>
      <w:r>
        <w:rPr>
          <w:b/>
          <w:sz w:val="28"/>
          <w:szCs w:val="28"/>
          <w:lang w:val="ro-MO"/>
        </w:rPr>
        <w:t>15</w:t>
      </w:r>
      <w:r w:rsidRPr="004053DA">
        <w:rPr>
          <w:b/>
          <w:sz w:val="28"/>
          <w:szCs w:val="28"/>
          <w:lang w:val="ro-MO"/>
        </w:rPr>
        <w:t xml:space="preserve"> </w:t>
      </w:r>
      <w:r>
        <w:rPr>
          <w:b/>
          <w:sz w:val="28"/>
          <w:szCs w:val="28"/>
          <w:lang w:val="ro-MO"/>
        </w:rPr>
        <w:t>octombrie</w:t>
      </w:r>
      <w:r w:rsidRPr="004053DA">
        <w:rPr>
          <w:b/>
          <w:sz w:val="28"/>
          <w:szCs w:val="28"/>
          <w:lang w:val="ro-MO"/>
        </w:rPr>
        <w:t xml:space="preserve"> 2020</w:t>
      </w:r>
    </w:p>
    <w:p w:rsidR="00EA622B" w:rsidRPr="00BA0656" w:rsidRDefault="00EA622B" w:rsidP="00EA622B">
      <w:pPr>
        <w:jc w:val="right"/>
        <w:rPr>
          <w:rFonts w:cs="Calibri"/>
          <w:b/>
          <w:i/>
        </w:rPr>
      </w:pPr>
      <w:r w:rsidRPr="00BA0656">
        <w:rPr>
          <w:rFonts w:cs="Calibri"/>
          <w:b/>
          <w:i/>
        </w:rPr>
        <w:t>Proiect</w:t>
      </w:r>
    </w:p>
    <w:p w:rsidR="00EA622B" w:rsidRPr="00D3270D" w:rsidRDefault="00EA622B" w:rsidP="00EA622B">
      <w:pPr>
        <w:rPr>
          <w:b/>
          <w:sz w:val="28"/>
          <w:szCs w:val="28"/>
        </w:rPr>
      </w:pPr>
    </w:p>
    <w:p w:rsidR="00EA622B" w:rsidRPr="003B424C" w:rsidRDefault="00EA622B" w:rsidP="00EA622B">
      <w:pPr>
        <w:jc w:val="both"/>
        <w:rPr>
          <w:b/>
          <w:sz w:val="28"/>
          <w:szCs w:val="28"/>
        </w:rPr>
      </w:pPr>
      <w:r w:rsidRPr="003B424C">
        <w:rPr>
          <w:b/>
          <w:sz w:val="28"/>
          <w:szCs w:val="28"/>
        </w:rPr>
        <w:t xml:space="preserve">Cu privire la </w:t>
      </w:r>
      <w:proofErr w:type="spellStart"/>
      <w:r w:rsidRPr="003B424C">
        <w:rPr>
          <w:b/>
          <w:sz w:val="28"/>
          <w:szCs w:val="28"/>
        </w:rPr>
        <w:t>permiteera</w:t>
      </w:r>
      <w:proofErr w:type="spellEnd"/>
    </w:p>
    <w:p w:rsidR="00EA622B" w:rsidRPr="003B424C" w:rsidRDefault="00EA622B" w:rsidP="00EA622B">
      <w:pPr>
        <w:jc w:val="both"/>
        <w:rPr>
          <w:b/>
          <w:sz w:val="28"/>
          <w:szCs w:val="28"/>
        </w:rPr>
      </w:pPr>
      <w:r w:rsidRPr="003B424C">
        <w:rPr>
          <w:b/>
          <w:sz w:val="28"/>
          <w:szCs w:val="28"/>
        </w:rPr>
        <w:t xml:space="preserve">montării sistemului de </w:t>
      </w:r>
    </w:p>
    <w:p w:rsidR="00EA622B" w:rsidRPr="003B424C" w:rsidRDefault="00EA622B" w:rsidP="00EA622B">
      <w:pPr>
        <w:jc w:val="both"/>
        <w:rPr>
          <w:b/>
          <w:sz w:val="28"/>
          <w:szCs w:val="28"/>
        </w:rPr>
      </w:pPr>
      <w:r w:rsidRPr="003B424C">
        <w:rPr>
          <w:b/>
          <w:sz w:val="28"/>
          <w:szCs w:val="28"/>
        </w:rPr>
        <w:t>supraveghere video</w:t>
      </w:r>
    </w:p>
    <w:p w:rsidR="00EA622B" w:rsidRPr="002447EA" w:rsidRDefault="00EA622B" w:rsidP="00EA622B">
      <w:pPr>
        <w:jc w:val="both"/>
        <w:rPr>
          <w:b/>
          <w:sz w:val="28"/>
          <w:szCs w:val="28"/>
        </w:rPr>
      </w:pPr>
    </w:p>
    <w:p w:rsidR="00EA622B" w:rsidRDefault="00EA622B" w:rsidP="00EA622B">
      <w:pPr>
        <w:jc w:val="both"/>
        <w:rPr>
          <w:sz w:val="28"/>
          <w:szCs w:val="28"/>
        </w:rPr>
      </w:pPr>
      <w:r w:rsidRPr="002447EA">
        <w:rPr>
          <w:sz w:val="28"/>
          <w:szCs w:val="28"/>
        </w:rPr>
        <w:t xml:space="preserve">         În conformitate cu prevederile  art.(14) alin.(2) a Legii privind administraţia publică locală nr. 436-XVI din 28 decembrie 2006, cu modificările și completările ulterioare, în scopul protecției civile, protecției </w:t>
      </w:r>
      <w:r>
        <w:rPr>
          <w:sz w:val="28"/>
          <w:szCs w:val="28"/>
        </w:rPr>
        <w:t xml:space="preserve">edificiilor administrației publice locale și sporirii securității locuitorilor satului Sireți, </w:t>
      </w:r>
      <w:r w:rsidR="00024165" w:rsidRPr="00E03703">
        <w:rPr>
          <w:sz w:val="28"/>
          <w:szCs w:val="28"/>
        </w:rPr>
        <w:t>având</w:t>
      </w:r>
      <w:r w:rsidRPr="00E03703">
        <w:rPr>
          <w:sz w:val="28"/>
          <w:szCs w:val="28"/>
        </w:rPr>
        <w:t xml:space="preserve"> în vedere avizul </w:t>
      </w:r>
      <w:r>
        <w:rPr>
          <w:sz w:val="28"/>
          <w:szCs w:val="28"/>
        </w:rPr>
        <w:t xml:space="preserve">pozitiv al </w:t>
      </w:r>
      <w:r w:rsidRPr="00E03703">
        <w:rPr>
          <w:sz w:val="28"/>
          <w:szCs w:val="28"/>
        </w:rPr>
        <w:t xml:space="preserve">comisiei consultative de specialitate, </w:t>
      </w:r>
    </w:p>
    <w:p w:rsidR="00EA622B" w:rsidRPr="00E03703" w:rsidRDefault="00EA622B" w:rsidP="00EA622B">
      <w:pPr>
        <w:jc w:val="both"/>
        <w:rPr>
          <w:sz w:val="28"/>
          <w:szCs w:val="28"/>
        </w:rPr>
      </w:pPr>
    </w:p>
    <w:p w:rsidR="00EA622B" w:rsidRPr="00D3270D" w:rsidRDefault="00EA622B" w:rsidP="00EA622B">
      <w:pPr>
        <w:ind w:left="540"/>
        <w:jc w:val="center"/>
        <w:rPr>
          <w:b/>
          <w:sz w:val="28"/>
          <w:szCs w:val="28"/>
        </w:rPr>
      </w:pPr>
      <w:r w:rsidRPr="00551AEF">
        <w:rPr>
          <w:b/>
          <w:sz w:val="28"/>
          <w:szCs w:val="28"/>
        </w:rPr>
        <w:t>CONSILIUL  SĂTESC  SIREŢI  DECIDE :</w:t>
      </w:r>
    </w:p>
    <w:p w:rsidR="00EA622B" w:rsidRPr="00E55083" w:rsidRDefault="00EA622B" w:rsidP="00EA622B">
      <w:pPr>
        <w:pStyle w:val="ListParagraph"/>
        <w:numPr>
          <w:ilvl w:val="0"/>
          <w:numId w:val="35"/>
        </w:numPr>
        <w:ind w:left="630" w:firstLine="360"/>
        <w:jc w:val="both"/>
        <w:outlineLvl w:val="0"/>
      </w:pPr>
      <w:r w:rsidRPr="00E55083">
        <w:t>Se permite montarea sistemului de supraveghere video pe teritoriul primăriei, centrul satului, casei de cultură și pe teritoriul stadionului de sport.</w:t>
      </w:r>
    </w:p>
    <w:p w:rsidR="00EA622B" w:rsidRPr="00E55083" w:rsidRDefault="00EA622B" w:rsidP="00EA622B">
      <w:pPr>
        <w:pStyle w:val="ListParagraph"/>
        <w:numPr>
          <w:ilvl w:val="0"/>
          <w:numId w:val="35"/>
        </w:numPr>
        <w:ind w:left="630" w:firstLine="360"/>
        <w:jc w:val="both"/>
        <w:outlineLvl w:val="0"/>
        <w:rPr>
          <w:lang w:val="ro-MO"/>
        </w:rPr>
      </w:pPr>
      <w:r w:rsidRPr="00E55083">
        <w:t xml:space="preserve">Se permite extinderea sistemului de supraveghere video pentru anii 2021-2022 pe teritoriul poligonului temporar de deșeuri, parcuri publice, </w:t>
      </w:r>
      <w:proofErr w:type="spellStart"/>
      <w:r w:rsidRPr="00E55083">
        <w:t>stărzile</w:t>
      </w:r>
      <w:proofErr w:type="spellEnd"/>
      <w:r w:rsidRPr="00E55083">
        <w:t xml:space="preserve"> principale ale localității, cu identificarea </w:t>
      </w:r>
      <w:r w:rsidR="00024165" w:rsidRPr="00E55083">
        <w:t>ulterioară</w:t>
      </w:r>
      <w:r w:rsidRPr="00E55083">
        <w:t xml:space="preserve"> a resurselor financiare pentru fiecare an respectiv</w:t>
      </w:r>
    </w:p>
    <w:p w:rsidR="00EA622B" w:rsidRPr="00E55083" w:rsidRDefault="00EA622B" w:rsidP="00EA622B">
      <w:pPr>
        <w:pStyle w:val="ListParagraph"/>
        <w:numPr>
          <w:ilvl w:val="0"/>
          <w:numId w:val="35"/>
        </w:numPr>
        <w:ind w:left="630" w:firstLine="360"/>
        <w:jc w:val="both"/>
        <w:outlineLvl w:val="0"/>
        <w:rPr>
          <w:lang w:val="ro-MO"/>
        </w:rPr>
      </w:pPr>
      <w:r w:rsidRPr="00E55083">
        <w:rPr>
          <w:lang w:val="ro-MO"/>
        </w:rPr>
        <w:t xml:space="preserve">Se aprobă regulamentul de </w:t>
      </w:r>
      <w:r w:rsidR="00024165" w:rsidRPr="00E55083">
        <w:rPr>
          <w:lang w:val="ro-MO"/>
        </w:rPr>
        <w:t>funcționare</w:t>
      </w:r>
      <w:r w:rsidRPr="00E55083">
        <w:rPr>
          <w:lang w:val="ro-MO"/>
        </w:rPr>
        <w:t xml:space="preserve"> a sistemului de supraveghere video conform anexei nr.1.</w:t>
      </w:r>
    </w:p>
    <w:p w:rsidR="00EA622B" w:rsidRPr="00E55083" w:rsidRDefault="00EA622B" w:rsidP="00EA622B">
      <w:pPr>
        <w:pStyle w:val="ListParagraph"/>
        <w:numPr>
          <w:ilvl w:val="0"/>
          <w:numId w:val="35"/>
        </w:numPr>
        <w:ind w:left="630" w:firstLine="360"/>
        <w:jc w:val="both"/>
        <w:outlineLvl w:val="0"/>
        <w:rPr>
          <w:lang w:val="ro-MO"/>
        </w:rPr>
      </w:pPr>
      <w:r w:rsidRPr="00E55083">
        <w:rPr>
          <w:lang w:val="ro-MO"/>
        </w:rPr>
        <w:t xml:space="preserve">Se aprobă lista </w:t>
      </w:r>
      <w:r w:rsidRPr="00E55083">
        <w:t>cu locații unde sunt amplasate camere de supraveghere pe teritoriului satului Sireți, conform anexei nr.2</w:t>
      </w:r>
    </w:p>
    <w:p w:rsidR="00EA622B" w:rsidRPr="00E55083" w:rsidRDefault="00EA622B" w:rsidP="00EA622B">
      <w:pPr>
        <w:pStyle w:val="ListParagraph"/>
        <w:numPr>
          <w:ilvl w:val="0"/>
          <w:numId w:val="35"/>
        </w:numPr>
        <w:ind w:left="630" w:firstLine="360"/>
        <w:jc w:val="both"/>
        <w:outlineLvl w:val="0"/>
        <w:rPr>
          <w:lang w:val="ro-MO"/>
        </w:rPr>
      </w:pPr>
      <w:r w:rsidRPr="00E55083">
        <w:rPr>
          <w:lang w:val="ro-MO"/>
        </w:rPr>
        <w:t xml:space="preserve">Sursa de acoperire financiară privind montarea sistemului de supraveghe video pentru anul 2020, este codul </w:t>
      </w:r>
      <w:proofErr w:type="spellStart"/>
      <w:r w:rsidRPr="00E55083">
        <w:rPr>
          <w:lang w:val="ro-MO"/>
        </w:rPr>
        <w:t>eco</w:t>
      </w:r>
      <w:proofErr w:type="spellEnd"/>
      <w:r>
        <w:rPr>
          <w:lang w:val="ro-MO"/>
        </w:rPr>
        <w:t xml:space="preserve"> 314110 -”Procurări de inventar electronic”.</w:t>
      </w:r>
    </w:p>
    <w:p w:rsidR="00EA622B" w:rsidRPr="00E55083" w:rsidRDefault="00EA622B" w:rsidP="00EA622B">
      <w:pPr>
        <w:pStyle w:val="ListParagraph"/>
        <w:numPr>
          <w:ilvl w:val="0"/>
          <w:numId w:val="35"/>
        </w:numPr>
        <w:ind w:left="630" w:firstLine="360"/>
        <w:jc w:val="both"/>
        <w:outlineLvl w:val="0"/>
        <w:rPr>
          <w:lang w:val="ro-MO"/>
        </w:rPr>
      </w:pPr>
      <w:r w:rsidRPr="00E55083">
        <w:t xml:space="preserve"> de utilitate publică de interes local </w:t>
      </w:r>
      <w:r w:rsidRPr="00E55083">
        <w:rPr>
          <w:color w:val="333300"/>
        </w:rPr>
        <w:t xml:space="preserve">proiectul privind </w:t>
      </w:r>
      <w:r w:rsidRPr="00E55083">
        <w:rPr>
          <w:lang w:val="ro-MO"/>
        </w:rPr>
        <w:t>reconstrucția edificiului primăriei Sireți.</w:t>
      </w:r>
      <w:r w:rsidRPr="00E55083">
        <w:rPr>
          <w:b/>
          <w:lang w:val="ro-MO"/>
        </w:rPr>
        <w:tab/>
      </w:r>
    </w:p>
    <w:p w:rsidR="00EA622B" w:rsidRPr="00E55083" w:rsidRDefault="00EA622B" w:rsidP="00EA622B">
      <w:pPr>
        <w:ind w:left="630" w:firstLine="360"/>
        <w:jc w:val="both"/>
        <w:outlineLvl w:val="0"/>
      </w:pPr>
      <w:r w:rsidRPr="00E55083">
        <w:t xml:space="preserve">5. Responsabil de executarea prezentei decizii se numește BOAGHI Leonid, primar al </w:t>
      </w:r>
      <w:proofErr w:type="spellStart"/>
      <w:r w:rsidRPr="00E55083">
        <w:t>s.Sireți</w:t>
      </w:r>
      <w:proofErr w:type="spellEnd"/>
      <w:r w:rsidRPr="00E55083">
        <w:t>.</w:t>
      </w:r>
    </w:p>
    <w:p w:rsidR="00EA622B" w:rsidRPr="00E55083" w:rsidRDefault="00EA622B" w:rsidP="00EA622B">
      <w:pPr>
        <w:ind w:left="630" w:firstLine="360"/>
        <w:jc w:val="both"/>
      </w:pPr>
      <w:r w:rsidRPr="00E55083">
        <w:t>6.Controlul executării prezentei decizii se pune în seama primarului,Leonid Boaghi.</w:t>
      </w:r>
    </w:p>
    <w:p w:rsidR="00EA622B" w:rsidRPr="004053DA" w:rsidRDefault="00EA622B" w:rsidP="00EA622B">
      <w:pPr>
        <w:jc w:val="both"/>
        <w:rPr>
          <w:lang w:val="ro-MO"/>
        </w:rPr>
      </w:pPr>
      <w:r w:rsidRPr="004053DA">
        <w:rPr>
          <w:lang w:val="ro-MO"/>
        </w:rPr>
        <w:t>.</w:t>
      </w:r>
      <w:r w:rsidRPr="004053DA">
        <w:rPr>
          <w:sz w:val="28"/>
          <w:szCs w:val="28"/>
          <w:lang w:val="ro-MO"/>
        </w:rPr>
        <w:t xml:space="preserve"> </w:t>
      </w:r>
    </w:p>
    <w:p w:rsidR="00EA622B" w:rsidRDefault="00EA622B" w:rsidP="00EA622B">
      <w:pPr>
        <w:tabs>
          <w:tab w:val="center" w:pos="5385"/>
        </w:tabs>
        <w:ind w:left="360"/>
        <w:rPr>
          <w:b/>
          <w:sz w:val="28"/>
          <w:szCs w:val="28"/>
          <w:lang w:val="ro-MO"/>
        </w:rPr>
      </w:pPr>
      <w:r>
        <w:rPr>
          <w:b/>
          <w:sz w:val="28"/>
          <w:szCs w:val="28"/>
          <w:lang w:val="ro-MO"/>
        </w:rPr>
        <w:t xml:space="preserve"> </w:t>
      </w:r>
    </w:p>
    <w:p w:rsidR="00EA622B" w:rsidRDefault="00EA622B" w:rsidP="00EA622B">
      <w:pPr>
        <w:tabs>
          <w:tab w:val="center" w:pos="5385"/>
        </w:tabs>
        <w:ind w:left="360"/>
        <w:rPr>
          <w:b/>
          <w:sz w:val="28"/>
          <w:szCs w:val="28"/>
          <w:lang w:val="ro-MO"/>
        </w:rPr>
      </w:pPr>
    </w:p>
    <w:p w:rsidR="00EA622B" w:rsidRDefault="00EA622B" w:rsidP="00EA622B">
      <w:pPr>
        <w:tabs>
          <w:tab w:val="center" w:pos="5385"/>
        </w:tabs>
        <w:ind w:left="360"/>
        <w:rPr>
          <w:b/>
          <w:sz w:val="28"/>
          <w:szCs w:val="28"/>
          <w:lang w:val="ro-MO"/>
        </w:rPr>
      </w:pPr>
    </w:p>
    <w:p w:rsidR="00EA622B" w:rsidRDefault="00EA622B" w:rsidP="00EA622B">
      <w:pPr>
        <w:tabs>
          <w:tab w:val="center" w:pos="5385"/>
        </w:tabs>
        <w:ind w:left="360"/>
        <w:rPr>
          <w:b/>
          <w:sz w:val="28"/>
          <w:szCs w:val="28"/>
          <w:lang w:val="ro-MO"/>
        </w:rPr>
      </w:pPr>
    </w:p>
    <w:p w:rsidR="00EA622B" w:rsidRDefault="00EA622B" w:rsidP="00EA622B">
      <w:pPr>
        <w:tabs>
          <w:tab w:val="center" w:pos="5385"/>
        </w:tabs>
        <w:ind w:left="360"/>
        <w:rPr>
          <w:b/>
          <w:sz w:val="28"/>
          <w:szCs w:val="28"/>
          <w:lang w:val="ro-MO"/>
        </w:rPr>
      </w:pPr>
    </w:p>
    <w:p w:rsidR="00EA622B" w:rsidRDefault="00EA622B" w:rsidP="00EA622B">
      <w:pPr>
        <w:tabs>
          <w:tab w:val="center" w:pos="5385"/>
        </w:tabs>
        <w:ind w:left="360"/>
        <w:jc w:val="right"/>
        <w:rPr>
          <w:b/>
          <w:sz w:val="28"/>
          <w:szCs w:val="28"/>
          <w:lang w:val="ro-MO"/>
        </w:rPr>
      </w:pPr>
      <w:r>
        <w:rPr>
          <w:b/>
          <w:sz w:val="28"/>
          <w:szCs w:val="28"/>
          <w:lang w:val="ro-MO"/>
        </w:rPr>
        <w:t>Anexa nr.1</w:t>
      </w:r>
    </w:p>
    <w:p w:rsidR="00EA622B" w:rsidRDefault="00EA622B" w:rsidP="00EA622B">
      <w:pPr>
        <w:tabs>
          <w:tab w:val="center" w:pos="5385"/>
        </w:tabs>
        <w:ind w:left="360"/>
        <w:jc w:val="right"/>
        <w:rPr>
          <w:b/>
          <w:sz w:val="28"/>
          <w:szCs w:val="28"/>
          <w:lang w:val="ro-MO"/>
        </w:rPr>
      </w:pPr>
      <w:r>
        <w:rPr>
          <w:b/>
          <w:sz w:val="28"/>
          <w:szCs w:val="28"/>
          <w:lang w:val="ro-MO"/>
        </w:rPr>
        <w:t>La decizia consiliului</w:t>
      </w:r>
    </w:p>
    <w:p w:rsidR="00EA622B" w:rsidRDefault="00EA622B" w:rsidP="00EA622B">
      <w:pPr>
        <w:tabs>
          <w:tab w:val="center" w:pos="5385"/>
        </w:tabs>
        <w:ind w:left="360"/>
        <w:jc w:val="right"/>
        <w:rPr>
          <w:b/>
          <w:sz w:val="28"/>
          <w:szCs w:val="28"/>
          <w:lang w:val="ro-MO"/>
        </w:rPr>
      </w:pPr>
      <w:r>
        <w:rPr>
          <w:b/>
          <w:sz w:val="28"/>
          <w:szCs w:val="28"/>
          <w:lang w:val="ro-MO"/>
        </w:rPr>
        <w:t>Local Sireți nr.........</w:t>
      </w:r>
    </w:p>
    <w:p w:rsidR="00EA622B" w:rsidRDefault="00EA622B" w:rsidP="00EA622B">
      <w:pPr>
        <w:tabs>
          <w:tab w:val="center" w:pos="5385"/>
        </w:tabs>
        <w:ind w:left="360"/>
        <w:jc w:val="center"/>
        <w:rPr>
          <w:b/>
          <w:sz w:val="28"/>
          <w:szCs w:val="28"/>
          <w:lang w:val="ro-MO"/>
        </w:rPr>
      </w:pPr>
      <w:r>
        <w:rPr>
          <w:b/>
          <w:sz w:val="28"/>
          <w:szCs w:val="28"/>
          <w:lang w:val="ro-MO"/>
        </w:rPr>
        <w:t>Regulament</w:t>
      </w:r>
    </w:p>
    <w:p w:rsidR="00EA622B" w:rsidRDefault="00EA622B" w:rsidP="00EA622B">
      <w:pPr>
        <w:tabs>
          <w:tab w:val="center" w:pos="5385"/>
        </w:tabs>
        <w:ind w:left="360"/>
        <w:jc w:val="center"/>
        <w:rPr>
          <w:b/>
          <w:sz w:val="28"/>
          <w:szCs w:val="28"/>
          <w:lang w:val="ro-MO"/>
        </w:rPr>
      </w:pPr>
      <w:r>
        <w:rPr>
          <w:b/>
          <w:sz w:val="28"/>
          <w:szCs w:val="28"/>
          <w:lang w:val="ro-MO"/>
        </w:rPr>
        <w:t>de funcționare a sistemului video de supraveghere</w:t>
      </w:r>
    </w:p>
    <w:p w:rsidR="00EA622B" w:rsidRPr="00D04885" w:rsidRDefault="00EA622B" w:rsidP="00EA622B">
      <w:pPr>
        <w:tabs>
          <w:tab w:val="center" w:pos="5385"/>
        </w:tabs>
        <w:ind w:left="360"/>
        <w:jc w:val="center"/>
        <w:rPr>
          <w:b/>
          <w:sz w:val="28"/>
          <w:szCs w:val="28"/>
          <w:lang w:val="ro-MO"/>
        </w:rPr>
      </w:pPr>
      <w:r>
        <w:rPr>
          <w:b/>
          <w:sz w:val="28"/>
          <w:szCs w:val="28"/>
          <w:lang w:val="ro-MO"/>
        </w:rPr>
        <w:t>din satul Sireți, raionul Strășeni</w:t>
      </w:r>
    </w:p>
    <w:p w:rsidR="00EA622B" w:rsidRDefault="00EA622B" w:rsidP="00EA622B">
      <w:pPr>
        <w:tabs>
          <w:tab w:val="center" w:pos="5385"/>
        </w:tabs>
        <w:ind w:left="360"/>
        <w:rPr>
          <w:b/>
          <w:sz w:val="28"/>
          <w:szCs w:val="28"/>
        </w:rPr>
      </w:pPr>
    </w:p>
    <w:p w:rsidR="00EA622B" w:rsidRDefault="00EA622B" w:rsidP="00EA622B">
      <w:pPr>
        <w:pStyle w:val="ListParagraph"/>
        <w:numPr>
          <w:ilvl w:val="0"/>
          <w:numId w:val="36"/>
        </w:numPr>
        <w:tabs>
          <w:tab w:val="center" w:pos="5385"/>
        </w:tabs>
        <w:jc w:val="center"/>
        <w:rPr>
          <w:b/>
        </w:rPr>
      </w:pPr>
      <w:r w:rsidRPr="00FD423E">
        <w:rPr>
          <w:b/>
        </w:rPr>
        <w:t>Dispoziții generale</w:t>
      </w:r>
    </w:p>
    <w:p w:rsidR="00EA622B" w:rsidRPr="00FD423E" w:rsidRDefault="00EA622B" w:rsidP="00EA622B">
      <w:pPr>
        <w:pStyle w:val="ListParagraph"/>
        <w:tabs>
          <w:tab w:val="center" w:pos="5385"/>
        </w:tabs>
        <w:ind w:left="1080"/>
        <w:rPr>
          <w:b/>
        </w:rPr>
      </w:pPr>
    </w:p>
    <w:p w:rsidR="00EA622B" w:rsidRDefault="00EA622B" w:rsidP="00EA622B">
      <w:pPr>
        <w:pStyle w:val="ListParagraph"/>
        <w:tabs>
          <w:tab w:val="center" w:pos="5385"/>
        </w:tabs>
        <w:ind w:left="0" w:firstLine="720"/>
        <w:jc w:val="both"/>
      </w:pPr>
      <w:r>
        <w:lastRenderedPageBreak/>
        <w:t xml:space="preserve">În contextul actual securitatea obiectivelor nu poate fi asigurată fără o supraveghere video eficientă, care să permită, </w:t>
      </w:r>
      <w:proofErr w:type="spellStart"/>
      <w:r>
        <w:t>atît</w:t>
      </w:r>
      <w:proofErr w:type="spellEnd"/>
      <w:r>
        <w:t xml:space="preserve"> monitorizarea în timp real a evenimentelor și persoanelor suspecte, </w:t>
      </w:r>
      <w:proofErr w:type="spellStart"/>
      <w:r>
        <w:t>cît</w:t>
      </w:r>
      <w:proofErr w:type="spellEnd"/>
      <w:r>
        <w:t xml:space="preserve"> și înregistrarea imaginilor video. Aceste sisteme de supraveghere video se instalează în holuri, coridoare, intrarea în clădirile publice ale administrației publice </w:t>
      </w:r>
      <w:proofErr w:type="spellStart"/>
      <w:r>
        <w:t>localem</w:t>
      </w:r>
      <w:proofErr w:type="spellEnd"/>
      <w:r>
        <w:t xml:space="preserve">, alte spații, la decizia conducerii Consiliului Local Sireți. Totodată utilizarea unui astfel de sistem include anumite responsabilități și garanții din partea proprietarului de sistem, referitor la prelucrarea și protecția datelor cu caracter personal ce se înregistrează în sistem, atribuții și reglementări descrise în legea nr. 133 din 18.07.2011 privind protecția datelor cu caracter personal. Din acest motiv este necesară stabilirea unui regulament de securitate privind supravegherea prin mijloace video și prelucrarea datelor cu caracter personal preluate și înregistrate în sistemul de monitorizare prin înregistrare video. </w:t>
      </w:r>
    </w:p>
    <w:p w:rsidR="00EA622B" w:rsidRDefault="00EA622B" w:rsidP="00EA622B">
      <w:pPr>
        <w:pStyle w:val="ListParagraph"/>
        <w:tabs>
          <w:tab w:val="center" w:pos="5385"/>
        </w:tabs>
        <w:ind w:left="0" w:firstLine="720"/>
        <w:jc w:val="both"/>
      </w:pPr>
    </w:p>
    <w:p w:rsidR="00EA622B" w:rsidRPr="00FD423E" w:rsidRDefault="00EA622B" w:rsidP="00EA622B">
      <w:pPr>
        <w:pStyle w:val="ListParagraph"/>
        <w:numPr>
          <w:ilvl w:val="0"/>
          <w:numId w:val="36"/>
        </w:numPr>
        <w:tabs>
          <w:tab w:val="center" w:pos="5385"/>
        </w:tabs>
        <w:jc w:val="center"/>
        <w:rPr>
          <w:b/>
        </w:rPr>
      </w:pPr>
      <w:r w:rsidRPr="00FD423E">
        <w:rPr>
          <w:b/>
        </w:rPr>
        <w:t>Regulamentul privind supravegherea prin mijloace</w:t>
      </w:r>
    </w:p>
    <w:p w:rsidR="00EA622B" w:rsidRPr="00FD423E" w:rsidRDefault="00EA622B" w:rsidP="00EA622B">
      <w:pPr>
        <w:pStyle w:val="ListParagraph"/>
        <w:tabs>
          <w:tab w:val="center" w:pos="5385"/>
        </w:tabs>
        <w:ind w:left="0" w:firstLine="720"/>
        <w:jc w:val="center"/>
        <w:rPr>
          <w:b/>
        </w:rPr>
      </w:pPr>
      <w:r w:rsidRPr="00FD423E">
        <w:rPr>
          <w:b/>
        </w:rPr>
        <w:t>video pe teritoriul satului Sireți are drept scop:</w:t>
      </w:r>
    </w:p>
    <w:p w:rsidR="00EA622B" w:rsidRDefault="00EA622B" w:rsidP="00EA622B">
      <w:pPr>
        <w:pStyle w:val="ListParagraph"/>
        <w:tabs>
          <w:tab w:val="center" w:pos="5385"/>
        </w:tabs>
        <w:ind w:left="0" w:firstLine="720"/>
        <w:jc w:val="center"/>
      </w:pPr>
    </w:p>
    <w:p w:rsidR="00EA622B" w:rsidRPr="00EA1F35" w:rsidRDefault="00EA622B" w:rsidP="00EA622B">
      <w:pPr>
        <w:pStyle w:val="ListParagraph"/>
        <w:tabs>
          <w:tab w:val="center" w:pos="5385"/>
        </w:tabs>
        <w:ind w:left="0" w:firstLine="720"/>
        <w:jc w:val="both"/>
        <w:rPr>
          <w:b/>
          <w:sz w:val="28"/>
          <w:szCs w:val="28"/>
        </w:rPr>
      </w:pPr>
      <w:r>
        <w:sym w:font="Symbol" w:char="F0A7"/>
      </w:r>
      <w:r>
        <w:t xml:space="preserve"> Stabilirea unui set unitar de reguli care reglementează implementarea şi utilizarea sistemului de supraveghere video, în scopul asigurării securităţii persoanelor şi bunurilor, pazei şi protecţiei bunurilor, imobilelor, valorilor şi a materialelor cu regim special, </w:t>
      </w:r>
      <w:proofErr w:type="spellStart"/>
      <w:r>
        <w:t>respectînd</w:t>
      </w:r>
      <w:proofErr w:type="spellEnd"/>
      <w:r>
        <w:t xml:space="preserve"> în acelaşi timp obligaţiile ce revin entității, în calitate de operator de date, conform Legii nr. 133 din 18.07.2011 şi măsurile de securitate adoptate pentru protecţia datelor cu caracter personal, protejarea vieţii private, a intereselor legitime şi garantarea drepturilor fundamentale ale persoanelor vizate. </w:t>
      </w:r>
    </w:p>
    <w:p w:rsidR="00EA622B" w:rsidRPr="00EA1F35" w:rsidRDefault="00EA622B" w:rsidP="00EA622B">
      <w:pPr>
        <w:pStyle w:val="ListParagraph"/>
        <w:tabs>
          <w:tab w:val="center" w:pos="5385"/>
        </w:tabs>
        <w:ind w:left="0" w:firstLine="720"/>
        <w:jc w:val="both"/>
        <w:rPr>
          <w:b/>
          <w:sz w:val="28"/>
          <w:szCs w:val="28"/>
        </w:rPr>
      </w:pPr>
      <w:r>
        <w:sym w:font="Symbol" w:char="F0A7"/>
      </w:r>
      <w:r>
        <w:t xml:space="preserve"> Stabilirea responsabilităţilor privind administrarea şi exploatarea sistemului de supraveghere prin mijloace video, precum şi cele privind întocmirea, avizarea şi aprobarea documentelor aferente acestor activităţi. </w:t>
      </w:r>
    </w:p>
    <w:p w:rsidR="00EA622B" w:rsidRPr="00EA1F35" w:rsidRDefault="00EA622B" w:rsidP="00EA622B">
      <w:pPr>
        <w:pStyle w:val="ListParagraph"/>
        <w:tabs>
          <w:tab w:val="center" w:pos="5385"/>
        </w:tabs>
        <w:ind w:left="0" w:firstLine="720"/>
        <w:jc w:val="both"/>
        <w:rPr>
          <w:b/>
          <w:sz w:val="28"/>
          <w:szCs w:val="28"/>
        </w:rPr>
      </w:pPr>
      <w:r>
        <w:sym w:font="Symbol" w:char="F0A7"/>
      </w:r>
      <w:r>
        <w:t xml:space="preserve"> Scopul utilizării sistemului video este de a asigura buna administrare şi funcţionare a entității, în special în vederea controlului de securitate şi pază. De asemenea, sistemul video este necesar pentru a sprijini politicile de securitate instituite de actele normative care reglementează protecţia datelor cu caracter personal şi contribuie la îndeplinirea atribuţiilor structurii de securitate. </w:t>
      </w:r>
    </w:p>
    <w:p w:rsidR="00EA622B" w:rsidRPr="00EA1F35" w:rsidRDefault="00EA622B" w:rsidP="00EA622B">
      <w:pPr>
        <w:pStyle w:val="ListParagraph"/>
        <w:tabs>
          <w:tab w:val="center" w:pos="5385"/>
        </w:tabs>
        <w:ind w:left="0" w:firstLine="720"/>
        <w:jc w:val="both"/>
        <w:rPr>
          <w:b/>
          <w:sz w:val="28"/>
          <w:szCs w:val="28"/>
        </w:rPr>
      </w:pPr>
      <w:r>
        <w:sym w:font="Symbol" w:char="F0A7"/>
      </w:r>
      <w:r>
        <w:t xml:space="preserve"> Prezentul Regulamentul descrie măsurile care necesită a fi luate de Primăria Sireți pentru a proteja datele cu caracter personal care </w:t>
      </w:r>
      <w:proofErr w:type="spellStart"/>
      <w:r>
        <w:t>sînt</w:t>
      </w:r>
      <w:proofErr w:type="spellEnd"/>
      <w:r>
        <w:t xml:space="preserve"> prelucrate prin metoda supravegherii video, vieții private și alte drepturi fundamentale și interese legitime ale subiecților</w:t>
      </w:r>
    </w:p>
    <w:p w:rsidR="00EA622B" w:rsidRDefault="00EA622B" w:rsidP="00EA622B">
      <w:pPr>
        <w:ind w:firstLine="720"/>
        <w:jc w:val="center"/>
        <w:rPr>
          <w:b/>
          <w:sz w:val="44"/>
          <w:szCs w:val="32"/>
        </w:rPr>
      </w:pPr>
    </w:p>
    <w:p w:rsidR="00EA622B" w:rsidRDefault="00EA622B" w:rsidP="00EA622B">
      <w:pPr>
        <w:pStyle w:val="ListParagraph"/>
        <w:numPr>
          <w:ilvl w:val="0"/>
          <w:numId w:val="36"/>
        </w:numPr>
        <w:ind w:left="0" w:firstLine="720"/>
        <w:jc w:val="center"/>
        <w:rPr>
          <w:b/>
        </w:rPr>
      </w:pPr>
      <w:r w:rsidRPr="00FD423E">
        <w:rPr>
          <w:b/>
        </w:rPr>
        <w:t xml:space="preserve">Zonele supravegheate </w:t>
      </w:r>
    </w:p>
    <w:p w:rsidR="00EA622B" w:rsidRPr="00FD423E" w:rsidRDefault="00EA622B" w:rsidP="00EA622B">
      <w:pPr>
        <w:ind w:firstLine="720"/>
        <w:rPr>
          <w:b/>
        </w:rPr>
      </w:pPr>
    </w:p>
    <w:p w:rsidR="00EA622B" w:rsidRDefault="00EA622B" w:rsidP="00EA622B">
      <w:pPr>
        <w:pStyle w:val="ListParagraph"/>
        <w:ind w:left="0" w:firstLine="720"/>
        <w:jc w:val="both"/>
      </w:pPr>
      <w:r>
        <w:sym w:font="Symbol" w:char="F0A7"/>
      </w:r>
      <w:r>
        <w:t xml:space="preserve"> Camerele de supraveghere video </w:t>
      </w:r>
      <w:proofErr w:type="spellStart"/>
      <w:r>
        <w:t>sînt</w:t>
      </w:r>
      <w:proofErr w:type="spellEnd"/>
      <w:r>
        <w:t xml:space="preserve"> amplasate în locuri vizibile. Orice utilizare ascunsă a acestora este strict interzisă, cu excepția cazurilor expres reglementate de legislație. </w:t>
      </w:r>
    </w:p>
    <w:p w:rsidR="00EA622B" w:rsidRDefault="00EA622B" w:rsidP="00EA622B">
      <w:pPr>
        <w:pStyle w:val="ListParagraph"/>
        <w:ind w:left="0" w:firstLine="720"/>
        <w:jc w:val="both"/>
      </w:pPr>
      <w:r>
        <w:sym w:font="Symbol" w:char="F0A7"/>
      </w:r>
      <w:r>
        <w:t xml:space="preserve"> Camerele de supraveghere video </w:t>
      </w:r>
      <w:proofErr w:type="spellStart"/>
      <w:r>
        <w:t>sînt</w:t>
      </w:r>
      <w:proofErr w:type="spellEnd"/>
      <w:r>
        <w:t xml:space="preserve"> amplasate conform anexei nr. 2 al prezentei decizii. </w:t>
      </w:r>
    </w:p>
    <w:p w:rsidR="00EA622B" w:rsidRDefault="00EA622B" w:rsidP="00EA622B">
      <w:pPr>
        <w:pStyle w:val="ListParagraph"/>
        <w:ind w:left="0" w:firstLine="720"/>
        <w:jc w:val="both"/>
      </w:pPr>
      <w:r>
        <w:sym w:font="Symbol" w:char="F0A7"/>
      </w:r>
      <w:r>
        <w:t xml:space="preserve"> Nu </w:t>
      </w:r>
      <w:proofErr w:type="spellStart"/>
      <w:r>
        <w:t>sînt</w:t>
      </w:r>
      <w:proofErr w:type="spellEnd"/>
      <w:r>
        <w:t xml:space="preserve"> monitorizate zonele în care persoanele pot conta, în mod rezonabil, pe intimitate, precum birourile de serviciu și toaletele. </w:t>
      </w:r>
    </w:p>
    <w:p w:rsidR="00EA622B" w:rsidRDefault="00EA622B" w:rsidP="00EA622B">
      <w:pPr>
        <w:pStyle w:val="ListParagraph"/>
        <w:ind w:left="0" w:firstLine="720"/>
        <w:jc w:val="both"/>
      </w:pPr>
    </w:p>
    <w:p w:rsidR="00EA622B" w:rsidRPr="00FD423E" w:rsidRDefault="00EA622B" w:rsidP="00EA622B">
      <w:pPr>
        <w:pStyle w:val="ListParagraph"/>
        <w:ind w:left="0" w:firstLine="720"/>
        <w:jc w:val="center"/>
        <w:rPr>
          <w:b/>
        </w:rPr>
      </w:pPr>
      <w:r w:rsidRPr="00FD423E">
        <w:rPr>
          <w:b/>
        </w:rPr>
        <w:t>4. Datele cu caracter personal colectate prin</w:t>
      </w:r>
    </w:p>
    <w:p w:rsidR="00EA622B" w:rsidRDefault="00EA622B" w:rsidP="00EA622B">
      <w:pPr>
        <w:pStyle w:val="ListParagraph"/>
        <w:ind w:left="0" w:firstLine="720"/>
        <w:jc w:val="center"/>
        <w:rPr>
          <w:b/>
        </w:rPr>
      </w:pPr>
      <w:r w:rsidRPr="00FD423E">
        <w:rPr>
          <w:b/>
        </w:rPr>
        <w:t>intermediul sistemului de supraveghere video</w:t>
      </w:r>
    </w:p>
    <w:p w:rsidR="00EA622B" w:rsidRPr="00FD423E" w:rsidRDefault="00EA622B" w:rsidP="00EA622B">
      <w:pPr>
        <w:pStyle w:val="ListParagraph"/>
        <w:ind w:left="0" w:firstLine="720"/>
        <w:jc w:val="center"/>
        <w:rPr>
          <w:b/>
        </w:rPr>
      </w:pPr>
    </w:p>
    <w:p w:rsidR="00EA622B" w:rsidRDefault="00EA622B" w:rsidP="00EA622B">
      <w:pPr>
        <w:pStyle w:val="ListParagraph"/>
        <w:ind w:left="0" w:firstLine="720"/>
        <w:jc w:val="both"/>
      </w:pPr>
      <w:r>
        <w:sym w:font="Symbol" w:char="F0A7"/>
      </w:r>
      <w:r>
        <w:t xml:space="preserve"> Toate camerele funcționează în regim 24/</w:t>
      </w:r>
      <w:proofErr w:type="spellStart"/>
      <w:r>
        <w:t>24</w:t>
      </w:r>
      <w:proofErr w:type="spellEnd"/>
      <w:r>
        <w:t xml:space="preserve"> ore și </w:t>
      </w:r>
      <w:proofErr w:type="spellStart"/>
      <w:r>
        <w:t>sînt</w:t>
      </w:r>
      <w:proofErr w:type="spellEnd"/>
      <w:r>
        <w:t xml:space="preserve"> fixate. </w:t>
      </w:r>
    </w:p>
    <w:p w:rsidR="00EA622B" w:rsidRDefault="00EA622B" w:rsidP="00EA622B">
      <w:pPr>
        <w:pStyle w:val="ListParagraph"/>
        <w:ind w:left="0" w:firstLine="720"/>
        <w:jc w:val="both"/>
      </w:pPr>
      <w:r>
        <w:sym w:font="Symbol" w:char="F0A7"/>
      </w:r>
      <w:r>
        <w:t xml:space="preserve"> La darea în exploatare a sistemului de supraveghere video, persoana împuternicită v-a primi instructajul referitor la setările sistemului de monitorizare video, respectarea </w:t>
      </w:r>
      <w:r>
        <w:lastRenderedPageBreak/>
        <w:t xml:space="preserve">regimului de confidențialitate și dreptul de acces la informația prelucrată în sistemul de evidență. </w:t>
      </w:r>
    </w:p>
    <w:p w:rsidR="00EA622B" w:rsidRPr="00FD423E" w:rsidRDefault="00EA622B" w:rsidP="00EA622B">
      <w:pPr>
        <w:pStyle w:val="ListParagraph"/>
        <w:ind w:left="0" w:firstLine="720"/>
        <w:jc w:val="center"/>
        <w:rPr>
          <w:b/>
        </w:rPr>
      </w:pPr>
      <w:r w:rsidRPr="00FD423E">
        <w:rPr>
          <w:b/>
        </w:rPr>
        <w:t>5. Limitarea scopului</w:t>
      </w:r>
    </w:p>
    <w:p w:rsidR="00EA622B" w:rsidRDefault="00EA622B" w:rsidP="00EA622B">
      <w:pPr>
        <w:pStyle w:val="ListParagraph"/>
        <w:ind w:left="0" w:firstLine="720"/>
        <w:jc w:val="both"/>
      </w:pPr>
    </w:p>
    <w:p w:rsidR="00EA622B" w:rsidRDefault="00EA622B" w:rsidP="00EA622B">
      <w:pPr>
        <w:pStyle w:val="ListParagraph"/>
        <w:ind w:left="0" w:firstLine="720"/>
        <w:jc w:val="both"/>
      </w:pPr>
      <w:r>
        <w:t xml:space="preserve"> </w:t>
      </w:r>
      <w:r>
        <w:sym w:font="Symbol" w:char="F0A7"/>
      </w:r>
      <w:r>
        <w:t xml:space="preserve"> Sistemul de supraveghere video va fi utilizat numai în scopul în care este notificat, fără a se urmări în special obținerea unor informații pentru anchetele interne sau procedurile disciplinare, cu excepția situațiilor în care se produce un incident de securitate sau se observă un comportament infracțional (în circumstanțe excepționale imaginile pot fi transmise organelor competente în cadrul unor investigații disciplinare sau penale). </w:t>
      </w:r>
    </w:p>
    <w:p w:rsidR="00EA622B" w:rsidRDefault="00EA622B" w:rsidP="00EA622B">
      <w:pPr>
        <w:pStyle w:val="ListParagraph"/>
        <w:ind w:left="0" w:firstLine="720"/>
        <w:jc w:val="both"/>
      </w:pPr>
      <w:r>
        <w:sym w:font="Symbol" w:char="F0A7"/>
      </w:r>
      <w:r>
        <w:t xml:space="preserve"> În vederea protejării vieții private a altor subiecți </w:t>
      </w:r>
      <w:proofErr w:type="spellStart"/>
      <w:r>
        <w:t>decît</w:t>
      </w:r>
      <w:proofErr w:type="spellEnd"/>
      <w:r>
        <w:t xml:space="preserve"> cei vizați nemijlocit, sistemul video este dotat cu mecanisme care prevăd estomparea imaginii (în caz de necesitate) pentru a face ca întreaga imagine sau o parte a ei, după caz, să fie anonimizată. </w:t>
      </w:r>
    </w:p>
    <w:p w:rsidR="00EA622B" w:rsidRDefault="00EA622B" w:rsidP="00EA622B">
      <w:pPr>
        <w:pStyle w:val="ListParagraph"/>
        <w:ind w:left="0" w:firstLine="720"/>
        <w:jc w:val="both"/>
      </w:pPr>
      <w:r>
        <w:sym w:font="Symbol" w:char="F0A7"/>
      </w:r>
      <w:r>
        <w:t xml:space="preserve"> Persoana responsabilă va gestiona accesul la sistemul de supraveghere video numai cu acordul scris al conducerii </w:t>
      </w:r>
      <w:proofErr w:type="spellStart"/>
      <w:r>
        <w:t>Primăriai</w:t>
      </w:r>
      <w:proofErr w:type="spellEnd"/>
      <w:r>
        <w:t xml:space="preserve"> Sireți. </w:t>
      </w:r>
    </w:p>
    <w:p w:rsidR="00EA622B" w:rsidRPr="00FD423E" w:rsidRDefault="00EA622B" w:rsidP="00EA622B">
      <w:pPr>
        <w:pStyle w:val="ListParagraph"/>
        <w:ind w:left="0" w:firstLine="720"/>
        <w:jc w:val="center"/>
        <w:rPr>
          <w:b/>
        </w:rPr>
      </w:pPr>
    </w:p>
    <w:p w:rsidR="00EA622B" w:rsidRPr="00FD423E" w:rsidRDefault="00EA622B" w:rsidP="00EA622B">
      <w:pPr>
        <w:pStyle w:val="ListParagraph"/>
        <w:ind w:left="0" w:firstLine="720"/>
        <w:jc w:val="center"/>
        <w:rPr>
          <w:b/>
        </w:rPr>
      </w:pPr>
      <w:r w:rsidRPr="00FD423E">
        <w:rPr>
          <w:b/>
        </w:rPr>
        <w:t>6. Categorii speciale de date cu caracter personal</w:t>
      </w:r>
    </w:p>
    <w:p w:rsidR="00EA622B" w:rsidRDefault="00EA622B" w:rsidP="00EA622B">
      <w:pPr>
        <w:pStyle w:val="ListParagraph"/>
        <w:ind w:left="0" w:firstLine="720"/>
        <w:jc w:val="both"/>
      </w:pPr>
    </w:p>
    <w:p w:rsidR="00EA622B" w:rsidRDefault="00EA622B" w:rsidP="00EA622B">
      <w:pPr>
        <w:pStyle w:val="ListParagraph"/>
        <w:ind w:left="0" w:firstLine="720"/>
        <w:jc w:val="both"/>
      </w:pPr>
      <w:r>
        <w:sym w:font="Symbol" w:char="F0A7"/>
      </w:r>
      <w:r>
        <w:t xml:space="preserve"> Sistemul de monitorizare video al Primăriei Sireți nu are ca scop captarea (spre exemplu prin focalizare sau orientare selectivă) sau prelucrarea imaginilor (spre exemplu indexare, creare de profiluri) care constituie categoria specială de date cu caracter personal.</w:t>
      </w:r>
    </w:p>
    <w:p w:rsidR="00EA622B" w:rsidRDefault="00EA622B" w:rsidP="00EA622B">
      <w:pPr>
        <w:jc w:val="both"/>
      </w:pPr>
    </w:p>
    <w:p w:rsidR="00EA622B" w:rsidRPr="00317397" w:rsidRDefault="00EA622B" w:rsidP="00EA622B">
      <w:pPr>
        <w:jc w:val="center"/>
        <w:rPr>
          <w:b/>
        </w:rPr>
      </w:pPr>
      <w:r w:rsidRPr="00317397">
        <w:rPr>
          <w:b/>
        </w:rPr>
        <w:t>7. Accesul la datele cu caracter personal și dezvăluirea acestora</w:t>
      </w:r>
    </w:p>
    <w:p w:rsidR="00EA622B" w:rsidRDefault="00EA622B" w:rsidP="00EA622B">
      <w:pPr>
        <w:jc w:val="both"/>
      </w:pPr>
    </w:p>
    <w:p w:rsidR="00EA622B" w:rsidRDefault="00EA622B" w:rsidP="00EA622B">
      <w:pPr>
        <w:jc w:val="both"/>
      </w:pPr>
      <w:r>
        <w:sym w:font="Symbol" w:char="F0A7"/>
      </w:r>
      <w:r>
        <w:t xml:space="preserve"> Accesul la imaginile video înregistrate în timp real este limitat la un număr redus de angajați ai Primăriei Sireți, care pot fi identificați individual, în conformitate cu lista aprobată de către conducerea entității. </w:t>
      </w:r>
    </w:p>
    <w:p w:rsidR="00EA622B" w:rsidRDefault="00EA622B" w:rsidP="00EA622B">
      <w:pPr>
        <w:jc w:val="both"/>
      </w:pPr>
      <w:r>
        <w:sym w:font="Symbol" w:char="F0A7"/>
      </w:r>
      <w:r>
        <w:t xml:space="preserve"> Accesul la imaginile video şi/ sau la arhiva în care sunt stocate imaginile înregistrate este permis numai persoanei responsabile în conformitate cu Politica de securitate a Primăriei Sireți și numai cu acordul scris al conducerii. </w:t>
      </w:r>
    </w:p>
    <w:p w:rsidR="00EA622B" w:rsidRDefault="00EA622B" w:rsidP="00EA622B">
      <w:pPr>
        <w:jc w:val="both"/>
      </w:pPr>
      <w:r>
        <w:sym w:font="Symbol" w:char="F0A7"/>
      </w:r>
      <w:r>
        <w:t xml:space="preserve"> Vizualizarea şi/sau efectuarea copiilor din fișierele temporare în care sunt stocate imaginile video, este permis numai cu acordul scris al conducerii. </w:t>
      </w:r>
    </w:p>
    <w:p w:rsidR="00EA622B" w:rsidRDefault="00EA622B" w:rsidP="00EA622B">
      <w:pPr>
        <w:jc w:val="both"/>
      </w:pPr>
      <w:r>
        <w:sym w:font="Symbol" w:char="F0A7"/>
      </w:r>
      <w:r>
        <w:t xml:space="preserve"> În cazul solicitării de către organele de drept ale Republicii Moldova, care își exercită atribuțiile conform legii, a unor copii din fișierele temporare în care sunt stocate imaginile video, este permis numai cu acordul scris al conducerii Primăriei Sireți. </w:t>
      </w:r>
    </w:p>
    <w:p w:rsidR="00EA622B" w:rsidRDefault="00EA622B" w:rsidP="00EA622B">
      <w:pPr>
        <w:jc w:val="both"/>
      </w:pPr>
    </w:p>
    <w:p w:rsidR="00EA622B" w:rsidRPr="001B55F4" w:rsidRDefault="00EA622B" w:rsidP="00EA622B">
      <w:pPr>
        <w:jc w:val="center"/>
        <w:rPr>
          <w:b/>
        </w:rPr>
      </w:pPr>
      <w:r w:rsidRPr="001B55F4">
        <w:rPr>
          <w:b/>
        </w:rPr>
        <w:t xml:space="preserve">8. Protecția sistemului informațional de date cu caracter personal în care </w:t>
      </w:r>
      <w:proofErr w:type="spellStart"/>
      <w:r w:rsidRPr="001B55F4">
        <w:rPr>
          <w:b/>
        </w:rPr>
        <w:t>sînt</w:t>
      </w:r>
      <w:proofErr w:type="spellEnd"/>
      <w:r w:rsidRPr="001B55F4">
        <w:rPr>
          <w:b/>
        </w:rPr>
        <w:t xml:space="preserve"> stocate (prelucrate) imaginile video</w:t>
      </w:r>
    </w:p>
    <w:p w:rsidR="00EA622B" w:rsidRDefault="00EA622B" w:rsidP="00EA622B">
      <w:pPr>
        <w:jc w:val="both"/>
      </w:pPr>
    </w:p>
    <w:p w:rsidR="00EA622B" w:rsidRDefault="00EA622B" w:rsidP="00EA622B">
      <w:pPr>
        <w:jc w:val="both"/>
      </w:pPr>
      <w:r>
        <w:t xml:space="preserve">În vederea securizării sistemului informațional de date cu caracter personal în care </w:t>
      </w:r>
      <w:proofErr w:type="spellStart"/>
      <w:r>
        <w:t>sînt</w:t>
      </w:r>
      <w:proofErr w:type="spellEnd"/>
      <w:r>
        <w:t xml:space="preserve"> stocate (prelucrate) imaginile video, se aplică următoarele măsuri tehnice şi organizatorice: </w:t>
      </w:r>
    </w:p>
    <w:p w:rsidR="00EA622B" w:rsidRDefault="00EA622B" w:rsidP="00EA622B">
      <w:pPr>
        <w:jc w:val="both"/>
      </w:pPr>
      <w:r>
        <w:sym w:font="Symbol" w:char="F0A7"/>
      </w:r>
      <w:r>
        <w:t xml:space="preserve"> sistemul informațional de date cu caracter personal în care </w:t>
      </w:r>
      <w:proofErr w:type="spellStart"/>
      <w:r>
        <w:t>sînt</w:t>
      </w:r>
      <w:proofErr w:type="spellEnd"/>
      <w:r>
        <w:t xml:space="preserve"> stocate (prelucrate) imaginile video se păstrează în </w:t>
      </w:r>
      <w:proofErr w:type="spellStart"/>
      <w:r>
        <w:t>ofociul</w:t>
      </w:r>
      <w:proofErr w:type="spellEnd"/>
      <w:r>
        <w:t xml:space="preserve"> primăriei; </w:t>
      </w:r>
    </w:p>
    <w:p w:rsidR="00EA622B" w:rsidRDefault="00EA622B" w:rsidP="00EA622B">
      <w:pPr>
        <w:jc w:val="both"/>
      </w:pPr>
      <w:r>
        <w:sym w:font="Symbol" w:char="F0A7"/>
      </w:r>
      <w:r>
        <w:t xml:space="preserve"> responsabilul de protecţie a datelor cu caracter personal și responsabilii de securitate din cadrul entității vor fi consultați înainte de achiziţionarea sau instalarea oricărui nou sistem de supraveghere. </w:t>
      </w:r>
    </w:p>
    <w:p w:rsidR="00EA622B" w:rsidRDefault="00EA622B" w:rsidP="00EA622B">
      <w:pPr>
        <w:jc w:val="both"/>
      </w:pPr>
      <w:r>
        <w:sym w:font="Symbol" w:char="F0A7"/>
      </w:r>
      <w:r>
        <w:t xml:space="preserve"> toate sistemele trebuie să corespundă cerințelor de securitate descrise în legislație (HG nr. 1123 privind aprobarea cerințelor față de asigurarea securității datelor cu caracter personal). </w:t>
      </w:r>
    </w:p>
    <w:p w:rsidR="00EA622B" w:rsidRDefault="00EA622B" w:rsidP="00EA622B">
      <w:pPr>
        <w:jc w:val="both"/>
      </w:pPr>
      <w:r>
        <w:lastRenderedPageBreak/>
        <w:sym w:font="Symbol" w:char="F0A7"/>
      </w:r>
      <w:r>
        <w:t xml:space="preserve"> accesul fizic la sistemul informațional de date cu caracter personal în care sânt stocate (prelucrate) imaginile video are numai persoana responsabilă desemnată şi conducerea Primăriei Sireți; </w:t>
      </w:r>
    </w:p>
    <w:p w:rsidR="00EA622B" w:rsidRDefault="00EA622B" w:rsidP="00EA622B">
      <w:pPr>
        <w:jc w:val="both"/>
      </w:pPr>
      <w:r>
        <w:sym w:font="Symbol" w:char="F0A7"/>
      </w:r>
      <w:r>
        <w:t xml:space="preserve"> accesul la înregistrările video prelucrate este restricționat prin introducerea unui șir de parole; </w:t>
      </w:r>
    </w:p>
    <w:p w:rsidR="00EA622B" w:rsidRDefault="00EA622B" w:rsidP="00EA622B">
      <w:pPr>
        <w:jc w:val="both"/>
      </w:pPr>
      <w:r>
        <w:sym w:font="Symbol" w:char="F0A7"/>
      </w:r>
      <w:r>
        <w:t xml:space="preserve"> Echipamentele sânt astfel instalate </w:t>
      </w:r>
      <w:proofErr w:type="spellStart"/>
      <w:r>
        <w:t>încît</w:t>
      </w:r>
      <w:proofErr w:type="spellEnd"/>
      <w:r>
        <w:t xml:space="preserve"> să se afle sub supraveghere doar acele spaţii identificate în analiza de risc ca </w:t>
      </w:r>
      <w:proofErr w:type="spellStart"/>
      <w:r>
        <w:t>avînd</w:t>
      </w:r>
      <w:proofErr w:type="spellEnd"/>
      <w:r>
        <w:t xml:space="preserve"> nevoie de protecţie suplimentară. </w:t>
      </w:r>
    </w:p>
    <w:p w:rsidR="00EA622B" w:rsidRDefault="00EA622B" w:rsidP="00EA622B">
      <w:pPr>
        <w:jc w:val="both"/>
      </w:pPr>
      <w:r>
        <w:sym w:font="Symbol" w:char="F0A7"/>
      </w:r>
      <w:r>
        <w:t xml:space="preserve"> Utilizatorii sistemului de supraveghere video sunt instruiţi să nu monitorizeze astfel de zone. </w:t>
      </w:r>
    </w:p>
    <w:p w:rsidR="00EA622B" w:rsidRDefault="00EA622B" w:rsidP="00EA622B">
      <w:pPr>
        <w:jc w:val="both"/>
      </w:pPr>
      <w:r>
        <w:sym w:font="Symbol" w:char="F0A7"/>
      </w:r>
      <w:r>
        <w:t xml:space="preserve"> Primăria Sireți actualizează în permanență listă persoanelor care au acces la sistemul informațional de date cu caracter personal în care sunt stocate (prelucrate) imaginile video, care descrie în detaliu drepturile de acces ale acestora. </w:t>
      </w:r>
    </w:p>
    <w:p w:rsidR="00EA622B" w:rsidRDefault="00EA622B" w:rsidP="00EA622B">
      <w:pPr>
        <w:jc w:val="both"/>
      </w:pPr>
    </w:p>
    <w:p w:rsidR="00EA622B" w:rsidRPr="00454403" w:rsidRDefault="00EA622B" w:rsidP="00EA622B">
      <w:pPr>
        <w:jc w:val="center"/>
        <w:rPr>
          <w:b/>
        </w:rPr>
      </w:pPr>
      <w:r w:rsidRPr="00454403">
        <w:rPr>
          <w:b/>
        </w:rPr>
        <w:t>9. Control Acces</w:t>
      </w:r>
    </w:p>
    <w:p w:rsidR="00EA622B" w:rsidRDefault="00EA622B" w:rsidP="00EA622B">
      <w:pPr>
        <w:jc w:val="both"/>
      </w:pPr>
    </w:p>
    <w:p w:rsidR="00EA622B" w:rsidRDefault="00EA622B" w:rsidP="00EA622B">
      <w:pPr>
        <w:jc w:val="both"/>
      </w:pPr>
      <w:r>
        <w:sym w:font="Symbol" w:char="F0A7"/>
      </w:r>
      <w:r>
        <w:t xml:space="preserve"> Imaginile captate de sistemul de supraveghere video </w:t>
      </w:r>
      <w:proofErr w:type="spellStart"/>
      <w:r>
        <w:t>sînt</w:t>
      </w:r>
      <w:proofErr w:type="spellEnd"/>
      <w:r>
        <w:t xml:space="preserve"> vizualizate în timp real pe monitoarele din camera de control acces, care reprezintă o încăpere securizată, iar monitoarele nu pot fi văzute din exterior. </w:t>
      </w:r>
    </w:p>
    <w:p w:rsidR="00EA622B" w:rsidRDefault="00EA622B" w:rsidP="00EA622B">
      <w:pPr>
        <w:jc w:val="both"/>
      </w:pPr>
      <w:r>
        <w:sym w:font="Symbol" w:char="F0A7"/>
      </w:r>
      <w:r>
        <w:t xml:space="preserve"> Camera de control acces este amplasată în sediul central al entității. </w:t>
      </w:r>
    </w:p>
    <w:p w:rsidR="00EA622B" w:rsidRDefault="00EA622B" w:rsidP="00EA622B">
      <w:pPr>
        <w:jc w:val="both"/>
      </w:pPr>
      <w:r>
        <w:sym w:font="Symbol" w:char="F0A7"/>
      </w:r>
      <w:r>
        <w:t xml:space="preserve"> Accesul neautorizat în Camera de control este interzis. Accesul este strict limitat la angajaţii autorizaţi: personalul cu funcții de asigurare al securității fizice şi control acces, administratorul de sistem, responsabilii cu securitatea informaţiei şi conducerea entității. </w:t>
      </w:r>
    </w:p>
    <w:p w:rsidR="00EA622B" w:rsidRDefault="00EA622B" w:rsidP="00EA622B">
      <w:pPr>
        <w:jc w:val="both"/>
      </w:pPr>
      <w:r>
        <w:sym w:font="Symbol" w:char="F0A7"/>
      </w:r>
      <w:r>
        <w:t xml:space="preserve"> De la caz la caz, se poate acorda accesul în Camera de control şi altor persoane, în afara celor menţionate mai sus, doar pe bază de autorizare din partea responsabilului de securitate din cadrul entității. Aceste persoane nu vor avea acces la datele personale prelucrate în activitatea de supraveghere video, accesul acestora fiind permis strict pentru executarea lucrărilor menționate în autorizarea din partea responsabilului de securitate din cadrul entității. </w:t>
      </w:r>
    </w:p>
    <w:p w:rsidR="00EA622B" w:rsidRDefault="00EA622B" w:rsidP="00EA622B">
      <w:pPr>
        <w:jc w:val="both"/>
      </w:pPr>
    </w:p>
    <w:p w:rsidR="00EA622B" w:rsidRDefault="00EA622B" w:rsidP="00EA622B">
      <w:pPr>
        <w:jc w:val="center"/>
        <w:rPr>
          <w:b/>
        </w:rPr>
      </w:pPr>
      <w:r w:rsidRPr="005D3148">
        <w:rPr>
          <w:b/>
        </w:rPr>
        <w:t>10. Pentru a proteja securitatea sistemului video şi pentru a spori gradul de protecţie a vieţii private, au fost introduse următoarele măsuri tehnice şi organizatorice:</w:t>
      </w:r>
    </w:p>
    <w:p w:rsidR="00EA622B" w:rsidRPr="005D3148" w:rsidRDefault="00EA622B" w:rsidP="00EA622B">
      <w:pPr>
        <w:jc w:val="center"/>
        <w:rPr>
          <w:b/>
        </w:rPr>
      </w:pPr>
    </w:p>
    <w:p w:rsidR="00EA622B" w:rsidRDefault="00EA622B" w:rsidP="00EA622B">
      <w:pPr>
        <w:jc w:val="both"/>
      </w:pPr>
      <w:r>
        <w:sym w:font="Symbol" w:char="F0A7"/>
      </w:r>
      <w:r>
        <w:t xml:space="preserve"> limitarea timpului de stocare a materialului filmat, în conformitate cu cerinţele de securitate și legislația în vigoare privind conservarea datelor. </w:t>
      </w:r>
    </w:p>
    <w:p w:rsidR="00EA622B" w:rsidRDefault="00EA622B" w:rsidP="00EA622B">
      <w:pPr>
        <w:jc w:val="both"/>
      </w:pPr>
      <w:r>
        <w:sym w:font="Symbol" w:char="F0A7"/>
      </w:r>
      <w:r>
        <w:t xml:space="preserve"> mediile de stocare (serverele pe care se stochează imaginile înregistrate) se află în spaţii securizate și protejate de măsuri de securitate fizică. </w:t>
      </w:r>
    </w:p>
    <w:p w:rsidR="00EA622B" w:rsidRDefault="00EA622B" w:rsidP="00EA622B">
      <w:pPr>
        <w:jc w:val="both"/>
      </w:pPr>
      <w:r>
        <w:sym w:font="Symbol" w:char="F0A7"/>
      </w:r>
      <w:r>
        <w:t xml:space="preserve"> toţi utilizatorii cu drept de acces la sistemul de supraveghere video au semnat acorduri de confidenţialitate, prin care se obligă să respecte prevederile legale în domeniu. utilizatorilor se acordă dreptul de acces doar pentru acele resurse care sânt strict necesare pentru îndeplinirea atribuţiilor de serviciu. </w:t>
      </w:r>
    </w:p>
    <w:p w:rsidR="00EA622B" w:rsidRDefault="00EA622B" w:rsidP="00EA622B">
      <w:pPr>
        <w:jc w:val="both"/>
      </w:pPr>
      <w:r>
        <w:sym w:font="Symbol" w:char="F0A7"/>
      </w:r>
      <w:r>
        <w:t xml:space="preserve"> doar administratorii de sistem numiți în acest sens de către operator, și responsabilul de securitate, au dreptul de a accesa fișierele înregistrate în sistem, la cererea conducerii unității. </w:t>
      </w:r>
    </w:p>
    <w:p w:rsidR="00EA622B" w:rsidRDefault="00EA622B" w:rsidP="00EA622B">
      <w:pPr>
        <w:jc w:val="both"/>
      </w:pPr>
    </w:p>
    <w:p w:rsidR="00EA622B" w:rsidRPr="005D3148" w:rsidRDefault="00EA622B" w:rsidP="00EA622B">
      <w:pPr>
        <w:jc w:val="center"/>
        <w:rPr>
          <w:b/>
        </w:rPr>
      </w:pPr>
      <w:r w:rsidRPr="005D3148">
        <w:rPr>
          <w:b/>
        </w:rPr>
        <w:t>11. Drepturi de acces</w:t>
      </w:r>
    </w:p>
    <w:p w:rsidR="00EA622B" w:rsidRDefault="00EA622B" w:rsidP="00EA622B">
      <w:pPr>
        <w:jc w:val="both"/>
      </w:pPr>
    </w:p>
    <w:p w:rsidR="00EA622B" w:rsidRDefault="00EA622B" w:rsidP="00EA622B">
      <w:pPr>
        <w:jc w:val="both"/>
      </w:pPr>
      <w:r>
        <w:t xml:space="preserve"> 1. Accesul la imaginile stocate şi/sau la arhitectura tehnică a sistemului de supraveghere video este limitat la un număr redus de persoane şi este determinat prin atribuţiile specificate în fişa postului, în care este indicat în ce scop şi ce tip de acces este acordat. </w:t>
      </w:r>
    </w:p>
    <w:p w:rsidR="00EA622B" w:rsidRDefault="00EA622B" w:rsidP="00EA622B">
      <w:pPr>
        <w:jc w:val="both"/>
      </w:pPr>
      <w:r>
        <w:t xml:space="preserve">2. Primăria Sireți impune limite stricte în privinţa persoanelor care au dreptul: </w:t>
      </w:r>
    </w:p>
    <w:p w:rsidR="00EA622B" w:rsidRDefault="00EA622B" w:rsidP="00EA622B">
      <w:pPr>
        <w:jc w:val="both"/>
      </w:pPr>
      <w:r>
        <w:lastRenderedPageBreak/>
        <w:sym w:font="Symbol" w:char="F0A7"/>
      </w:r>
      <w:r>
        <w:t xml:space="preserve"> să vizioneze materialul filmat în timp real: imaginile care se derulează în timp real sunt accesibile responsabililor de securitate și agenţilor de pază desemnaţi să desfăşoare activitatea de supraveghere; </w:t>
      </w:r>
    </w:p>
    <w:p w:rsidR="00EA622B" w:rsidRDefault="00EA622B" w:rsidP="00EA622B">
      <w:pPr>
        <w:jc w:val="both"/>
      </w:pPr>
      <w:r>
        <w:sym w:font="Symbol" w:char="F0A7"/>
      </w:r>
      <w:r>
        <w:t xml:space="preserve"> să vizioneze înregistrarea materialului filmat: vizionarea imaginilor înregistrate se va face în cazuri justificate, cum ar fi cazurile prevăzute expres de lege şi incidentele de securitate, de către persoanele special desemnate; </w:t>
      </w:r>
    </w:p>
    <w:p w:rsidR="00EA622B" w:rsidRDefault="00EA622B" w:rsidP="00EA622B">
      <w:pPr>
        <w:jc w:val="both"/>
      </w:pPr>
      <w:r>
        <w:sym w:font="Symbol" w:char="F0A7"/>
      </w:r>
      <w:r>
        <w:t xml:space="preserve"> să copieze, să descarce, să şteargă sau să modifice orice material filmat de sistemul de supraveghere video. </w:t>
      </w:r>
    </w:p>
    <w:p w:rsidR="00EA622B" w:rsidRDefault="00EA622B" w:rsidP="00EA622B">
      <w:pPr>
        <w:jc w:val="both"/>
      </w:pPr>
      <w:r>
        <w:t xml:space="preserve">3. Instructaj </w:t>
      </w:r>
    </w:p>
    <w:p w:rsidR="00EA622B" w:rsidRDefault="00EA622B" w:rsidP="00EA622B">
      <w:pPr>
        <w:jc w:val="both"/>
      </w:pPr>
      <w:r>
        <w:sym w:font="Symbol" w:char="F0A7"/>
      </w:r>
      <w:r>
        <w:t xml:space="preserve"> Toţi membrii personalului cu drepturi de acces beneficiază de o instruire iniţială în domeniul protecţiei datelor. </w:t>
      </w:r>
    </w:p>
    <w:p w:rsidR="00EA622B" w:rsidRDefault="00EA622B" w:rsidP="00EA622B">
      <w:pPr>
        <w:jc w:val="both"/>
      </w:pPr>
      <w:r>
        <w:sym w:font="Symbol" w:char="F0A7"/>
      </w:r>
      <w:r>
        <w:t xml:space="preserve"> Această procedură va fi integrată în programul de instruire şi îndrumare, pentru toţi utilizatorii cu drept de acces şi atribuţii în operarea sistemului de supraveghere video. </w:t>
      </w:r>
    </w:p>
    <w:p w:rsidR="00EA622B" w:rsidRDefault="00EA622B" w:rsidP="00EA622B">
      <w:pPr>
        <w:jc w:val="both"/>
      </w:pPr>
      <w:r>
        <w:sym w:font="Symbol" w:char="F0A7"/>
      </w:r>
      <w:r>
        <w:t xml:space="preserve"> Şeful subdiviziunii va asigura că întregul personal din subordine, implicat în operarea sistemului de supraveghere video, este instruit şi informat cu privire la toate aspectele funcţionale, operaţionale şi administrative ale acestei activităţi. </w:t>
      </w:r>
    </w:p>
    <w:p w:rsidR="00EA622B" w:rsidRDefault="00EA622B" w:rsidP="00EA622B">
      <w:pPr>
        <w:jc w:val="both"/>
      </w:pPr>
      <w:r>
        <w:t xml:space="preserve">4. Măsuri de păstrare a confidenţialităţii </w:t>
      </w:r>
    </w:p>
    <w:p w:rsidR="00EA622B" w:rsidRDefault="00EA622B" w:rsidP="00EA622B">
      <w:pPr>
        <w:jc w:val="both"/>
      </w:pPr>
      <w:r>
        <w:sym w:font="Symbol" w:char="F0A7"/>
      </w:r>
      <w:r>
        <w:t xml:space="preserve"> Imediat după instructaj, fiecare participant cu drept de acces la sistemul de supraveghere video semnează un acord de confidenţialitate. </w:t>
      </w:r>
    </w:p>
    <w:p w:rsidR="00EA622B" w:rsidRDefault="00EA622B" w:rsidP="00EA622B">
      <w:pPr>
        <w:jc w:val="both"/>
      </w:pPr>
    </w:p>
    <w:p w:rsidR="00EA622B" w:rsidRDefault="00EA622B" w:rsidP="00EA622B">
      <w:pPr>
        <w:jc w:val="center"/>
        <w:rPr>
          <w:b/>
        </w:rPr>
      </w:pPr>
      <w:r w:rsidRPr="005D3148">
        <w:rPr>
          <w:b/>
        </w:rPr>
        <w:t>12. Dezvăluirea datelor cu caracter personal</w:t>
      </w:r>
    </w:p>
    <w:p w:rsidR="00EA622B" w:rsidRPr="005D3148" w:rsidRDefault="00EA622B" w:rsidP="00EA622B">
      <w:pPr>
        <w:jc w:val="center"/>
        <w:rPr>
          <w:b/>
        </w:rPr>
      </w:pPr>
    </w:p>
    <w:p w:rsidR="00EA622B" w:rsidRDefault="00EA622B" w:rsidP="00EA622B">
      <w:pPr>
        <w:jc w:val="both"/>
      </w:pPr>
      <w:r>
        <w:sym w:font="Symbol" w:char="F0A7"/>
      </w:r>
      <w:r>
        <w:t xml:space="preserve"> Orice activitate de dezvăluire a datelor personale către terţi va fi documentată şi supusă unei analize riguroase privind pe de-o parte necesitatea comunicării, şi pe de altă parte compatibilitatea dintre scopul în care se face comunicarea şi scopul în care aceste date au fost colectate iniţial pentru prelucrare.</w:t>
      </w:r>
    </w:p>
    <w:p w:rsidR="00EA622B" w:rsidRDefault="00EA622B" w:rsidP="00EA622B">
      <w:pPr>
        <w:jc w:val="both"/>
      </w:pPr>
      <w:r>
        <w:sym w:font="Symbol" w:char="F0A7"/>
      </w:r>
      <w:r>
        <w:t xml:space="preserve"> Orice situaţie de dezvăluire va fi consemnată de administratorul sistemului într-un Registru de evidenţă a cazurilor de dezvăluire. </w:t>
      </w:r>
    </w:p>
    <w:p w:rsidR="00EA622B" w:rsidRDefault="00EA622B" w:rsidP="00EA622B">
      <w:pPr>
        <w:jc w:val="both"/>
      </w:pPr>
      <w:r>
        <w:sym w:font="Symbol" w:char="F0A7"/>
      </w:r>
      <w:r>
        <w:t xml:space="preserve"> Primăria Sireți are obligaţia punerii la dispoziţia organelor judiciare, la solicitarea scrisă a acestora, înregistrările video în care este surprinsă </w:t>
      </w:r>
      <w:proofErr w:type="spellStart"/>
      <w:r>
        <w:t>săvîrşirea</w:t>
      </w:r>
      <w:proofErr w:type="spellEnd"/>
      <w:r>
        <w:t xml:space="preserve"> unor fapte de natură contravențională/penală. </w:t>
      </w:r>
    </w:p>
    <w:p w:rsidR="00EA622B" w:rsidRDefault="00EA622B" w:rsidP="00EA622B">
      <w:pPr>
        <w:jc w:val="both"/>
      </w:pPr>
      <w:r>
        <w:sym w:font="Symbol" w:char="F0A7"/>
      </w:r>
      <w:r>
        <w:t xml:space="preserve"> Sistemul de supraveghere video nu este utilizat pentru verificarea prezenţei la program sau evaluarea performanţei la locul de muncă. </w:t>
      </w:r>
    </w:p>
    <w:p w:rsidR="00EA622B" w:rsidRDefault="00EA622B" w:rsidP="00EA622B">
      <w:pPr>
        <w:jc w:val="both"/>
      </w:pPr>
      <w:r>
        <w:sym w:font="Symbol" w:char="F0A7"/>
      </w:r>
      <w:r>
        <w:t xml:space="preserve"> În cazuri excepţionale, dar cu respectarea garanţiilor descrise mai sus, se poate acorda acces altor servicii din cadrul entității (Protecție </w:t>
      </w:r>
      <w:proofErr w:type="spellStart"/>
      <w:r>
        <w:t>Antiincendiară</w:t>
      </w:r>
      <w:proofErr w:type="spellEnd"/>
      <w:r>
        <w:t xml:space="preserve">, Resurse Umane, Riscuri), în cadrul unei anchete disciplinare, de accidentare sau de securitate, cu condiţia ca informaţiile să ajute la investigarea unei infracţiuni, accident de muncă sau a unei abateri disciplinare de natură să prejudicieze drepturile şi libertăţile unei persoane fizice sau juridice. </w:t>
      </w:r>
    </w:p>
    <w:p w:rsidR="00EA622B" w:rsidRDefault="00EA622B" w:rsidP="00EA622B">
      <w:pPr>
        <w:jc w:val="both"/>
      </w:pPr>
    </w:p>
    <w:p w:rsidR="00EA622B" w:rsidRPr="008E1D1A" w:rsidRDefault="00EA622B" w:rsidP="00EA622B">
      <w:pPr>
        <w:jc w:val="center"/>
        <w:rPr>
          <w:b/>
        </w:rPr>
      </w:pPr>
      <w:r w:rsidRPr="008E1D1A">
        <w:rPr>
          <w:b/>
        </w:rPr>
        <w:t>13. Durata păstrării înregistrărilor video</w:t>
      </w:r>
    </w:p>
    <w:p w:rsidR="00EA622B" w:rsidRDefault="00EA622B" w:rsidP="00EA622B">
      <w:pPr>
        <w:jc w:val="both"/>
      </w:pPr>
    </w:p>
    <w:p w:rsidR="00EA622B" w:rsidRDefault="00EA622B" w:rsidP="00EA622B">
      <w:pPr>
        <w:jc w:val="both"/>
      </w:pPr>
      <w:r>
        <w:sym w:font="Symbol" w:char="F0A7"/>
      </w:r>
      <w:r>
        <w:t xml:space="preserve"> Durata păstrării înregistrărilor video este de 30 zile calendaristice, după care acestea se nimicesc automat în ordinea în care au fost înregistrate. </w:t>
      </w:r>
    </w:p>
    <w:p w:rsidR="00EA622B" w:rsidRDefault="00EA622B" w:rsidP="00EA622B">
      <w:pPr>
        <w:jc w:val="both"/>
      </w:pPr>
      <w:r>
        <w:sym w:font="Symbol" w:char="F0A7"/>
      </w:r>
      <w:r>
        <w:t xml:space="preserve"> În cazul producerii unui incident de securitate, durata de păstrare a înregistrărilor video poate depăși limitele admisibile de program, în funcție de timpul necesar investigării suplimentare a incidentului de securitate. </w:t>
      </w:r>
    </w:p>
    <w:p w:rsidR="00EA622B" w:rsidRDefault="00EA622B" w:rsidP="00EA622B">
      <w:pPr>
        <w:jc w:val="both"/>
      </w:pPr>
    </w:p>
    <w:p w:rsidR="00EA622B" w:rsidRPr="008E1D1A" w:rsidRDefault="00EA622B" w:rsidP="00EA622B">
      <w:pPr>
        <w:jc w:val="center"/>
        <w:rPr>
          <w:b/>
        </w:rPr>
      </w:pPr>
      <w:r w:rsidRPr="008E1D1A">
        <w:rPr>
          <w:b/>
        </w:rPr>
        <w:t>14. Informarea publicului referitor la supravegherea video</w:t>
      </w:r>
    </w:p>
    <w:p w:rsidR="00EA622B" w:rsidRDefault="00EA622B" w:rsidP="00EA622B">
      <w:pPr>
        <w:jc w:val="both"/>
      </w:pPr>
    </w:p>
    <w:p w:rsidR="00EA622B" w:rsidRDefault="00EA622B" w:rsidP="00EA622B">
      <w:pPr>
        <w:jc w:val="both"/>
      </w:pPr>
      <w:r>
        <w:lastRenderedPageBreak/>
        <w:t xml:space="preserve">Informarea publicului referitor la supravegherea video din cadrul Primăriei Sireți se efectuează prin pictograme. </w:t>
      </w:r>
    </w:p>
    <w:p w:rsidR="00EA622B" w:rsidRDefault="00EA622B" w:rsidP="00EA622B">
      <w:pPr>
        <w:jc w:val="both"/>
      </w:pPr>
      <w:r>
        <w:t xml:space="preserve"> </w:t>
      </w:r>
    </w:p>
    <w:p w:rsidR="00EA622B" w:rsidRDefault="00EA622B" w:rsidP="00EA622B">
      <w:pPr>
        <w:jc w:val="both"/>
      </w:pPr>
      <w:r>
        <w:sym w:font="Symbol" w:char="F0A7"/>
      </w:r>
      <w:r>
        <w:t xml:space="preserve"> Primăriei Sireți garantează că asigură respectarea drepturilor ce revin persoanelor vizate, în conformitate cu legislația Republicii Moldova. Toate persoanele implicate în activitatea de supraveghere video şi cele responsabile de administrarea imaginilor filmate, vor respecta procedurile și regulamentele de acces la date cu caracter personal ale entității. </w:t>
      </w:r>
    </w:p>
    <w:p w:rsidR="00EA622B" w:rsidRDefault="00EA622B" w:rsidP="00EA622B">
      <w:pPr>
        <w:jc w:val="both"/>
      </w:pPr>
    </w:p>
    <w:p w:rsidR="00EA622B" w:rsidRPr="008E1D1A" w:rsidRDefault="00EA622B" w:rsidP="00EA622B">
      <w:pPr>
        <w:jc w:val="center"/>
        <w:rPr>
          <w:b/>
        </w:rPr>
      </w:pPr>
      <w:r w:rsidRPr="008E1D1A">
        <w:rPr>
          <w:b/>
        </w:rPr>
        <w:t>15. Informarea persoanelor vizate</w:t>
      </w:r>
    </w:p>
    <w:p w:rsidR="00EA622B" w:rsidRDefault="00EA622B" w:rsidP="00EA622B">
      <w:pPr>
        <w:jc w:val="both"/>
      </w:pPr>
    </w:p>
    <w:p w:rsidR="00EA622B" w:rsidRDefault="00EA622B" w:rsidP="00EA622B">
      <w:pPr>
        <w:jc w:val="both"/>
      </w:pPr>
      <w:r>
        <w:sym w:font="Symbol" w:char="F0A7"/>
      </w:r>
      <w:r>
        <w:t xml:space="preserve"> Informarea primară a persoanelor vizate se realizează în mod clar şi permanent, prin intermediul unui semn adecvat, cu vizibilitate suficientă şi localizat în zona supravegheată, astfel </w:t>
      </w:r>
      <w:proofErr w:type="spellStart"/>
      <w:r>
        <w:t>încît</w:t>
      </w:r>
      <w:proofErr w:type="spellEnd"/>
      <w:r>
        <w:t xml:space="preserve"> să semnaleze existenţa camerelor de supraveghere, dar şi pentru a comunica informaţiile esenţiale privind prelucrarea datelor cu caracter personal. </w:t>
      </w:r>
    </w:p>
    <w:p w:rsidR="00EA622B" w:rsidRDefault="00EA622B" w:rsidP="00EA622B">
      <w:pPr>
        <w:jc w:val="both"/>
      </w:pPr>
      <w:r>
        <w:sym w:font="Symbol" w:char="F0A7"/>
      </w:r>
      <w:r>
        <w:t xml:space="preserve"> Persoanele vizate sunt atenţionate asupra existenţei sistemului de supraveghere video şi a proprietarului prin note de informare corespunzătoare, care cuprind scopul prelucrării şi identifică Primăriei Sireți ca operator al datelor colectate prin intermediul supravegherii video. </w:t>
      </w:r>
    </w:p>
    <w:p w:rsidR="00EA622B" w:rsidRDefault="00EA622B" w:rsidP="00EA622B">
      <w:pPr>
        <w:jc w:val="both"/>
      </w:pPr>
    </w:p>
    <w:p w:rsidR="00EA622B" w:rsidRPr="008E1D1A" w:rsidRDefault="00EA622B" w:rsidP="00EA622B">
      <w:pPr>
        <w:jc w:val="center"/>
        <w:rPr>
          <w:b/>
        </w:rPr>
      </w:pPr>
      <w:r w:rsidRPr="008E1D1A">
        <w:rPr>
          <w:b/>
        </w:rPr>
        <w:t>16. Exercitarea drepturilor de acces, intervenţie şi opoziţie</w:t>
      </w:r>
      <w:r>
        <w:rPr>
          <w:b/>
        </w:rPr>
        <w:t xml:space="preserve"> </w:t>
      </w:r>
    </w:p>
    <w:p w:rsidR="00EA622B" w:rsidRDefault="00EA622B" w:rsidP="00EA622B">
      <w:pPr>
        <w:jc w:val="both"/>
      </w:pPr>
    </w:p>
    <w:p w:rsidR="00EA622B" w:rsidRDefault="00EA622B" w:rsidP="00EA622B">
      <w:pPr>
        <w:jc w:val="both"/>
      </w:pPr>
      <w:r>
        <w:t xml:space="preserve"> </w:t>
      </w:r>
      <w:r>
        <w:sym w:font="Symbol" w:char="F0A7"/>
      </w:r>
      <w:r>
        <w:t xml:space="preserve"> Pe întreaga perioadă de stocare a datelor cu caracter personal, persoanele vizate au dreptul de acces la datele personale care le privesc deţinute de Primăriei Sireți, de a solicita intervenţia (ştergere/actualizare/rectificare/anonimizare) sau de a se opune prelucrărilor, conform legii. </w:t>
      </w:r>
    </w:p>
    <w:p w:rsidR="00EA622B" w:rsidRDefault="00EA622B" w:rsidP="00EA622B">
      <w:pPr>
        <w:jc w:val="both"/>
      </w:pPr>
      <w:r>
        <w:sym w:font="Symbol" w:char="F0A7"/>
      </w:r>
      <w:r>
        <w:t xml:space="preserve"> Orice cerere de a accesa, rectifica, bloca şi/sau şterge date cu caracter personal ca urmare a utilizării camerelor video ar trebui să fie adresată direct Primarului satului Sireți. </w:t>
      </w:r>
    </w:p>
    <w:p w:rsidR="00EA622B" w:rsidRDefault="00EA622B" w:rsidP="00EA622B">
      <w:pPr>
        <w:jc w:val="both"/>
      </w:pPr>
      <w:r>
        <w:sym w:font="Symbol" w:char="F0A7"/>
      </w:r>
      <w:r>
        <w:t xml:space="preserve"> În cazul în care persoana vizată are alte întrebări privind prelucrarea de către Primăria Sireți a datelor personale care o privesc, se poate adresa conducerii primăriei. </w:t>
      </w:r>
    </w:p>
    <w:p w:rsidR="00EA622B" w:rsidRDefault="00EA622B" w:rsidP="00EA622B">
      <w:pPr>
        <w:jc w:val="both"/>
      </w:pPr>
      <w:r>
        <w:sym w:font="Symbol" w:char="F0A7"/>
      </w:r>
      <w:r>
        <w:t xml:space="preserve"> Răspunsul la solicitarea de acces, intervenţie sau opoziţie se dă în termen de 15 zile calendaristice sau 30 dacă este necesar. Dacă nu se poate respecta acest termen, persoana vizată va fi informată asupra motivului de amânare a răspunsului, de asemenea i se va comunica şi procedura care va urma pentru soluţionarea cererii. </w:t>
      </w:r>
    </w:p>
    <w:p w:rsidR="00EA622B" w:rsidRDefault="00EA622B" w:rsidP="00EA622B">
      <w:pPr>
        <w:jc w:val="both"/>
      </w:pPr>
      <w:r>
        <w:sym w:font="Symbol" w:char="F0A7"/>
      </w:r>
      <w:r>
        <w:t xml:space="preserve"> Dacă există solicitarea expresă a persoanei vizate, se poate acorda dreptul de a vizualiza imaginile înregistrate care o privesc sau i se poate trimite o copie a acestora. Imaginile furnizate vor fi clare, în măsura posibilităţii, cu condiţia de a nu prejudicia drepturile terţilor (persoana vizată va putea vizualiza doar propria imagine, imaginile altor persoanelor care pot apărea în înregistrare vor fi editate astfel </w:t>
      </w:r>
      <w:proofErr w:type="spellStart"/>
      <w:r>
        <w:t>încît</w:t>
      </w:r>
      <w:proofErr w:type="spellEnd"/>
      <w:r>
        <w:t xml:space="preserve"> să nu fie posibilă recunoaşterea/identificarea lor). În cazul unei asemenea solicitări, persoana vizată este obligată: </w:t>
      </w:r>
    </w:p>
    <w:p w:rsidR="00EA622B" w:rsidRDefault="00EA622B" w:rsidP="00EA622B">
      <w:pPr>
        <w:jc w:val="both"/>
      </w:pPr>
      <w:r>
        <w:t xml:space="preserve">a. să se identifice dincolo de orice suspiciune (să prezinte actul de identitate </w:t>
      </w:r>
      <w:proofErr w:type="spellStart"/>
      <w:r>
        <w:t>cînd</w:t>
      </w:r>
      <w:proofErr w:type="spellEnd"/>
      <w:r>
        <w:t xml:space="preserve"> participă la vizionare), să menţioneze data, ora, locaţia şi împrejurările în care a fost înregistrată de camerele de supraveghere. </w:t>
      </w:r>
    </w:p>
    <w:p w:rsidR="00EA622B" w:rsidRDefault="00EA622B" w:rsidP="00EA622B">
      <w:pPr>
        <w:jc w:val="both"/>
      </w:pPr>
      <w:r>
        <w:t xml:space="preserve">b. De asemenea, persoana vizată va prezenta şi o fotografie recentă astfel </w:t>
      </w:r>
      <w:proofErr w:type="spellStart"/>
      <w:r>
        <w:t>încît</w:t>
      </w:r>
      <w:proofErr w:type="spellEnd"/>
      <w:r>
        <w:t xml:space="preserve"> utilizatorii desemnaţi să o poată identifica mai ușor în imaginile filmate. </w:t>
      </w:r>
    </w:p>
    <w:p w:rsidR="00EA622B" w:rsidRDefault="00EA622B" w:rsidP="00EA622B">
      <w:pPr>
        <w:jc w:val="both"/>
      </w:pPr>
      <w:r>
        <w:t xml:space="preserve">c. Persoana va putea vizualiza doar propria imagine, imaginile persoanelor care pot apărea în înregistrare vor fi editate astfel </w:t>
      </w:r>
      <w:proofErr w:type="spellStart"/>
      <w:r>
        <w:t>încît</w:t>
      </w:r>
      <w:proofErr w:type="spellEnd"/>
      <w:r>
        <w:t xml:space="preserve"> să nu fie posibilă recunoaşterea/identificarea lor. </w:t>
      </w:r>
    </w:p>
    <w:p w:rsidR="00EA622B" w:rsidRDefault="00EA622B" w:rsidP="00EA622B">
      <w:pPr>
        <w:jc w:val="both"/>
      </w:pPr>
      <w:r>
        <w:sym w:font="Symbol" w:char="F0A7"/>
      </w:r>
      <w:r>
        <w:t xml:space="preserve"> Există posibilitatea refuzării dreptului de acces în situaţia în care se aplică excepţiile prevăzute de lege. Necesitatea de a restricţiona accesul se poate impune şi în cazul în care există obligaţia de a proteja drepturile şi libertăţile unor terţe persoane, de exemplu dacă în </w:t>
      </w:r>
      <w:r>
        <w:lastRenderedPageBreak/>
        <w:t xml:space="preserve">imagini apar şi alte persoane şi nu există posibilitatea de a obţine consimţământul lor sau nu se pot extrage, prin editarea imaginilor, datele personale nerelevante. </w:t>
      </w:r>
    </w:p>
    <w:p w:rsidR="00EA622B" w:rsidRDefault="00EA622B" w:rsidP="00EA622B">
      <w:pPr>
        <w:jc w:val="both"/>
      </w:pPr>
    </w:p>
    <w:p w:rsidR="00EA622B" w:rsidRPr="008E1D1A" w:rsidRDefault="00EA622B" w:rsidP="00EA622B">
      <w:pPr>
        <w:jc w:val="center"/>
        <w:rPr>
          <w:b/>
        </w:rPr>
      </w:pPr>
      <w:r w:rsidRPr="008E1D1A">
        <w:rPr>
          <w:b/>
        </w:rPr>
        <w:t>17. Auditul securității sistemului de monitorizare video</w:t>
      </w:r>
    </w:p>
    <w:p w:rsidR="00EA622B" w:rsidRDefault="00EA622B" w:rsidP="00EA622B">
      <w:pPr>
        <w:jc w:val="both"/>
      </w:pPr>
    </w:p>
    <w:p w:rsidR="00EA622B" w:rsidRDefault="00EA622B" w:rsidP="00EA622B">
      <w:pPr>
        <w:jc w:val="both"/>
      </w:pPr>
      <w:r>
        <w:sym w:font="Symbol" w:char="F0A7"/>
      </w:r>
      <w:r>
        <w:t xml:space="preserve"> Auditul securității sistemului de monitorizare video menţine înscrieri de sistem despre evenimentele produse în activitatea sistemului sau a aplicației, precum şi despre activitatea utilizatorului. </w:t>
      </w:r>
    </w:p>
    <w:p w:rsidR="00EA622B" w:rsidRDefault="00EA622B" w:rsidP="00EA622B">
      <w:pPr>
        <w:jc w:val="both"/>
      </w:pPr>
      <w:r>
        <w:sym w:font="Symbol" w:char="F0A7"/>
      </w:r>
      <w:r>
        <w:t xml:space="preserve"> În conjuncție cu instrumentele şi procedurile respective, auditul securității sistemului de monitorizare video permite de a promova mijloace de ajutor pentru a atinge obiective de securitate: evidența acţiunilor utilizatorului, definirea şi stabilirea responsabilității individuale, reconstrucția evenimentelor, detectarea intruşilor şi problemelor de identificare a evenimentelor. Auditul securității sistemului de monitorizare video este menit să acorde suport la: </w:t>
      </w:r>
    </w:p>
    <w:p w:rsidR="00EA622B" w:rsidRDefault="00EA622B" w:rsidP="00EA622B">
      <w:pPr>
        <w:jc w:val="both"/>
      </w:pPr>
      <w:r>
        <w:sym w:font="Symbol" w:char="F0A7"/>
      </w:r>
      <w:r>
        <w:t xml:space="preserve"> stabilirea consecutivității acţiunilor utilizatorului sau proceselor; </w:t>
      </w:r>
    </w:p>
    <w:p w:rsidR="00EA622B" w:rsidRDefault="00EA622B" w:rsidP="00EA622B">
      <w:pPr>
        <w:jc w:val="both"/>
      </w:pPr>
      <w:r>
        <w:sym w:font="Symbol" w:char="F0A7"/>
      </w:r>
      <w:r>
        <w:t xml:space="preserve"> stabilirea </w:t>
      </w:r>
      <w:proofErr w:type="spellStart"/>
      <w:r>
        <w:t>cînd</w:t>
      </w:r>
      <w:proofErr w:type="spellEnd"/>
      <w:r>
        <w:t xml:space="preserve">, cine sau ce a stopat funcționarea normală a sistemului; </w:t>
      </w:r>
    </w:p>
    <w:p w:rsidR="00EA622B" w:rsidRDefault="00EA622B" w:rsidP="00EA622B">
      <w:pPr>
        <w:jc w:val="both"/>
      </w:pPr>
      <w:r>
        <w:sym w:font="Symbol" w:char="F0A7"/>
      </w:r>
      <w:r>
        <w:t xml:space="preserve"> soluționarea problemei de detectare a intrușilor; </w:t>
      </w:r>
    </w:p>
    <w:p w:rsidR="00EA622B" w:rsidRPr="008E1D1A" w:rsidRDefault="00EA622B" w:rsidP="00EA622B">
      <w:pPr>
        <w:jc w:val="both"/>
      </w:pPr>
      <w:r>
        <w:sym w:font="Symbol" w:char="F0A7"/>
      </w:r>
      <w:r>
        <w:t xml:space="preserve"> detectarea problemelor de funcționare a sistemului informatic în regim </w:t>
      </w:r>
      <w:proofErr w:type="spellStart"/>
      <w:r>
        <w:t>On-Line</w:t>
      </w:r>
      <w:proofErr w:type="spellEnd"/>
      <w:r>
        <w:t>;</w:t>
      </w:r>
    </w:p>
    <w:p w:rsidR="00EA622B" w:rsidRDefault="00EA622B" w:rsidP="00EA622B">
      <w:pPr>
        <w:jc w:val="center"/>
        <w:rPr>
          <w:b/>
          <w:sz w:val="44"/>
          <w:szCs w:val="32"/>
        </w:rPr>
      </w:pPr>
    </w:p>
    <w:p w:rsidR="00EA622B" w:rsidRDefault="00EA622B" w:rsidP="00EA622B">
      <w:pPr>
        <w:jc w:val="center"/>
        <w:rPr>
          <w:b/>
          <w:sz w:val="44"/>
          <w:szCs w:val="32"/>
        </w:rPr>
      </w:pPr>
    </w:p>
    <w:p w:rsidR="00EA622B" w:rsidRDefault="00EA622B" w:rsidP="00EA622B">
      <w:pPr>
        <w:jc w:val="center"/>
        <w:rPr>
          <w:b/>
          <w:sz w:val="44"/>
          <w:szCs w:val="32"/>
        </w:rPr>
      </w:pPr>
    </w:p>
    <w:p w:rsidR="00EA622B" w:rsidRDefault="00EA622B" w:rsidP="00EA622B">
      <w:pPr>
        <w:jc w:val="center"/>
        <w:rPr>
          <w:b/>
          <w:sz w:val="44"/>
          <w:szCs w:val="32"/>
        </w:rPr>
      </w:pPr>
    </w:p>
    <w:p w:rsidR="00EA622B" w:rsidRDefault="00EA622B" w:rsidP="00EA622B">
      <w:pPr>
        <w:jc w:val="center"/>
        <w:rPr>
          <w:b/>
          <w:sz w:val="44"/>
          <w:szCs w:val="32"/>
        </w:rPr>
      </w:pPr>
    </w:p>
    <w:p w:rsidR="00EA622B" w:rsidRDefault="00EA622B" w:rsidP="00EA622B">
      <w:pPr>
        <w:jc w:val="center"/>
        <w:rPr>
          <w:b/>
          <w:sz w:val="44"/>
          <w:szCs w:val="32"/>
        </w:rPr>
      </w:pPr>
    </w:p>
    <w:p w:rsidR="00EA622B" w:rsidRDefault="00EA622B" w:rsidP="00EA622B">
      <w:pPr>
        <w:jc w:val="center"/>
        <w:rPr>
          <w:b/>
          <w:sz w:val="44"/>
          <w:szCs w:val="32"/>
        </w:rPr>
      </w:pPr>
    </w:p>
    <w:p w:rsidR="00EA622B" w:rsidRDefault="00EA622B" w:rsidP="00EA622B">
      <w:pPr>
        <w:jc w:val="center"/>
        <w:rPr>
          <w:b/>
          <w:sz w:val="44"/>
          <w:szCs w:val="32"/>
        </w:rPr>
      </w:pPr>
    </w:p>
    <w:p w:rsidR="00EA622B" w:rsidRDefault="00EA622B" w:rsidP="00EA622B">
      <w:pPr>
        <w:jc w:val="center"/>
        <w:rPr>
          <w:b/>
          <w:sz w:val="44"/>
          <w:szCs w:val="32"/>
        </w:rPr>
      </w:pPr>
    </w:p>
    <w:p w:rsidR="00EA622B" w:rsidRDefault="00EA622B" w:rsidP="00EA622B">
      <w:pPr>
        <w:jc w:val="center"/>
        <w:rPr>
          <w:b/>
          <w:sz w:val="44"/>
          <w:szCs w:val="32"/>
        </w:rPr>
      </w:pPr>
    </w:p>
    <w:p w:rsidR="00EA622B" w:rsidRDefault="00EA622B" w:rsidP="00EA622B">
      <w:pPr>
        <w:jc w:val="center"/>
        <w:rPr>
          <w:b/>
          <w:sz w:val="44"/>
          <w:szCs w:val="32"/>
        </w:rPr>
      </w:pPr>
    </w:p>
    <w:p w:rsidR="00EA622B" w:rsidRDefault="00EA622B" w:rsidP="00EA622B">
      <w:pPr>
        <w:jc w:val="center"/>
        <w:rPr>
          <w:b/>
          <w:sz w:val="44"/>
          <w:szCs w:val="32"/>
        </w:rPr>
      </w:pPr>
    </w:p>
    <w:p w:rsidR="00EA622B" w:rsidRDefault="00EA622B" w:rsidP="00EA622B">
      <w:pPr>
        <w:tabs>
          <w:tab w:val="center" w:pos="5385"/>
        </w:tabs>
        <w:ind w:left="360"/>
        <w:jc w:val="right"/>
        <w:rPr>
          <w:b/>
          <w:sz w:val="28"/>
          <w:szCs w:val="28"/>
          <w:lang w:val="ro-MO"/>
        </w:rPr>
      </w:pPr>
      <w:r>
        <w:rPr>
          <w:b/>
          <w:sz w:val="28"/>
          <w:szCs w:val="28"/>
          <w:lang w:val="ro-MO"/>
        </w:rPr>
        <w:t>Anexa nr.2</w:t>
      </w:r>
    </w:p>
    <w:p w:rsidR="00EA622B" w:rsidRDefault="00EA622B" w:rsidP="00EA622B">
      <w:pPr>
        <w:tabs>
          <w:tab w:val="center" w:pos="5385"/>
        </w:tabs>
        <w:ind w:left="360"/>
        <w:jc w:val="right"/>
        <w:rPr>
          <w:b/>
          <w:sz w:val="28"/>
          <w:szCs w:val="28"/>
          <w:lang w:val="ro-MO"/>
        </w:rPr>
      </w:pPr>
      <w:r>
        <w:rPr>
          <w:b/>
          <w:sz w:val="28"/>
          <w:szCs w:val="28"/>
          <w:lang w:val="ro-MO"/>
        </w:rPr>
        <w:t>La decizia consiliului</w:t>
      </w:r>
    </w:p>
    <w:p w:rsidR="00EA622B" w:rsidRDefault="00EA622B" w:rsidP="00EA622B">
      <w:pPr>
        <w:tabs>
          <w:tab w:val="center" w:pos="5385"/>
        </w:tabs>
        <w:ind w:left="360"/>
        <w:jc w:val="right"/>
        <w:rPr>
          <w:b/>
          <w:sz w:val="28"/>
          <w:szCs w:val="28"/>
          <w:lang w:val="ro-MO"/>
        </w:rPr>
      </w:pPr>
      <w:r>
        <w:rPr>
          <w:b/>
          <w:sz w:val="28"/>
          <w:szCs w:val="28"/>
          <w:lang w:val="ro-MO"/>
        </w:rPr>
        <w:t>Local Sireți nr.........</w:t>
      </w:r>
    </w:p>
    <w:p w:rsidR="00EA622B" w:rsidRPr="00E55083" w:rsidRDefault="00EA622B" w:rsidP="00EA622B">
      <w:pPr>
        <w:jc w:val="center"/>
        <w:rPr>
          <w:b/>
          <w:sz w:val="44"/>
          <w:szCs w:val="32"/>
          <w:lang w:val="ro-MO"/>
        </w:rPr>
      </w:pPr>
    </w:p>
    <w:p w:rsidR="00EA622B" w:rsidRDefault="00EA622B" w:rsidP="00EA622B">
      <w:pPr>
        <w:jc w:val="center"/>
        <w:rPr>
          <w:b/>
          <w:sz w:val="44"/>
          <w:szCs w:val="32"/>
        </w:rPr>
      </w:pPr>
    </w:p>
    <w:p w:rsidR="00EA622B" w:rsidRDefault="00EA622B" w:rsidP="00EA622B">
      <w:pPr>
        <w:jc w:val="center"/>
        <w:rPr>
          <w:b/>
          <w:sz w:val="44"/>
          <w:szCs w:val="32"/>
        </w:rPr>
      </w:pPr>
    </w:p>
    <w:p w:rsidR="00EA622B" w:rsidRDefault="00EA622B" w:rsidP="00EA622B">
      <w:pPr>
        <w:jc w:val="center"/>
        <w:rPr>
          <w:b/>
        </w:rPr>
      </w:pPr>
      <w:r w:rsidRPr="002447EA">
        <w:rPr>
          <w:b/>
        </w:rPr>
        <w:t xml:space="preserve">Lista cu locații unde sunt amplasate camere de </w:t>
      </w:r>
    </w:p>
    <w:p w:rsidR="00EA622B" w:rsidRPr="002447EA" w:rsidRDefault="00EA622B" w:rsidP="00EA622B">
      <w:pPr>
        <w:jc w:val="center"/>
        <w:rPr>
          <w:b/>
        </w:rPr>
      </w:pPr>
      <w:r w:rsidRPr="002447EA">
        <w:rPr>
          <w:b/>
        </w:rPr>
        <w:lastRenderedPageBreak/>
        <w:t xml:space="preserve">supraveghere pe teritoriul satului </w:t>
      </w:r>
      <w:proofErr w:type="spellStart"/>
      <w:r w:rsidRPr="002447EA">
        <w:rPr>
          <w:b/>
        </w:rPr>
        <w:t>sireți</w:t>
      </w:r>
      <w:proofErr w:type="spellEnd"/>
      <w:r w:rsidRPr="002447EA">
        <w:rPr>
          <w:b/>
        </w:rPr>
        <w:t xml:space="preserve"> </w:t>
      </w:r>
    </w:p>
    <w:p w:rsidR="00EA622B" w:rsidRPr="002447EA" w:rsidRDefault="00EA622B" w:rsidP="00EA622B">
      <w:pPr>
        <w:jc w:val="center"/>
        <w:rPr>
          <w:b/>
        </w:rPr>
      </w:pPr>
    </w:p>
    <w:p w:rsidR="00EA622B" w:rsidRPr="002447EA" w:rsidRDefault="00EA622B" w:rsidP="00EA622B">
      <w:r w:rsidRPr="002447EA">
        <w:t xml:space="preserve">1. str. Mihai Eminescu, 1 – clădire primăriei, camere exterioare – 2 camere video; </w:t>
      </w:r>
    </w:p>
    <w:p w:rsidR="00EA622B" w:rsidRPr="002447EA" w:rsidRDefault="00EA622B" w:rsidP="00EA622B">
      <w:r w:rsidRPr="002447EA">
        <w:t xml:space="preserve">2. str. Ștefan cel Mare, 1- centru localității, camere exterioare – 2 camere video; </w:t>
      </w:r>
    </w:p>
    <w:p w:rsidR="00EA622B" w:rsidRPr="002447EA" w:rsidRDefault="00EA622B" w:rsidP="00EA622B">
      <w:r w:rsidRPr="002447EA">
        <w:t>3. str. Alexandru cel Bun,</w:t>
      </w:r>
      <w:r>
        <w:t xml:space="preserve"> 10</w:t>
      </w:r>
      <w:r w:rsidRPr="002447EA">
        <w:t xml:space="preserve"> - clădirea casei de cultură, camere exterioare – 2 camere video; </w:t>
      </w:r>
    </w:p>
    <w:p w:rsidR="00EA622B" w:rsidRDefault="00EA622B" w:rsidP="00EA622B">
      <w:pPr>
        <w:rPr>
          <w:b/>
          <w:sz w:val="44"/>
          <w:szCs w:val="32"/>
        </w:rPr>
      </w:pPr>
      <w:r w:rsidRPr="002447EA">
        <w:t xml:space="preserve">4. str. Calea Roșcani, 19 - clădirea vestiarului de sport, camere exterioare – 2 camere video; </w:t>
      </w:r>
    </w:p>
    <w:p w:rsidR="00EA622B" w:rsidRDefault="00EA622B" w:rsidP="00EA622B">
      <w:pPr>
        <w:outlineLvl w:val="0"/>
        <w:rPr>
          <w:sz w:val="28"/>
          <w:szCs w:val="28"/>
        </w:rPr>
      </w:pPr>
      <w:r>
        <w:rPr>
          <w:sz w:val="28"/>
          <w:szCs w:val="28"/>
        </w:rPr>
        <w:t xml:space="preserve"> </w:t>
      </w:r>
    </w:p>
    <w:p w:rsidR="00EA622B" w:rsidRDefault="00EA622B" w:rsidP="00EA622B">
      <w:pPr>
        <w:outlineLvl w:val="0"/>
        <w:rPr>
          <w:sz w:val="28"/>
          <w:szCs w:val="28"/>
        </w:rPr>
      </w:pPr>
    </w:p>
    <w:p w:rsidR="00EA622B" w:rsidRDefault="00EA622B" w:rsidP="00EA622B">
      <w:pPr>
        <w:outlineLvl w:val="0"/>
        <w:rPr>
          <w:sz w:val="28"/>
          <w:szCs w:val="28"/>
        </w:rPr>
      </w:pPr>
    </w:p>
    <w:p w:rsidR="00EA622B" w:rsidRDefault="00EA622B" w:rsidP="00EA622B">
      <w:pPr>
        <w:outlineLvl w:val="0"/>
        <w:rPr>
          <w:sz w:val="28"/>
          <w:szCs w:val="28"/>
        </w:rPr>
      </w:pPr>
    </w:p>
    <w:p w:rsidR="00EA622B" w:rsidRDefault="00EA622B" w:rsidP="00EA622B">
      <w:pPr>
        <w:outlineLvl w:val="0"/>
        <w:rPr>
          <w:sz w:val="28"/>
          <w:szCs w:val="28"/>
        </w:rPr>
      </w:pPr>
    </w:p>
    <w:p w:rsidR="00EA622B" w:rsidRDefault="00EA622B" w:rsidP="00EA622B">
      <w:pPr>
        <w:outlineLvl w:val="0"/>
        <w:rPr>
          <w:sz w:val="28"/>
          <w:szCs w:val="28"/>
        </w:rPr>
      </w:pPr>
    </w:p>
    <w:p w:rsidR="00EA622B" w:rsidRDefault="00EA622B" w:rsidP="00EA622B">
      <w:pPr>
        <w:outlineLvl w:val="0"/>
        <w:rPr>
          <w:sz w:val="28"/>
          <w:szCs w:val="28"/>
        </w:rPr>
      </w:pPr>
    </w:p>
    <w:p w:rsidR="00EA622B" w:rsidRDefault="00EA622B" w:rsidP="00EA622B">
      <w:pPr>
        <w:outlineLvl w:val="0"/>
        <w:rPr>
          <w:sz w:val="28"/>
          <w:szCs w:val="28"/>
        </w:rPr>
      </w:pPr>
    </w:p>
    <w:p w:rsidR="00EA622B" w:rsidRDefault="00EA622B" w:rsidP="00EA622B">
      <w:pPr>
        <w:outlineLvl w:val="0"/>
        <w:rPr>
          <w:b/>
          <w:sz w:val="28"/>
          <w:szCs w:val="28"/>
          <w:lang w:val="ro-MO"/>
        </w:rPr>
      </w:pPr>
    </w:p>
    <w:p w:rsidR="00EA622B" w:rsidRPr="004053DA" w:rsidRDefault="00EA622B" w:rsidP="00EA622B">
      <w:pPr>
        <w:ind w:left="2832" w:firstLine="708"/>
        <w:outlineLvl w:val="0"/>
        <w:rPr>
          <w:b/>
          <w:sz w:val="28"/>
          <w:szCs w:val="28"/>
          <w:lang w:val="ro-MO"/>
        </w:rPr>
      </w:pPr>
      <w:r w:rsidRPr="004053DA">
        <w:rPr>
          <w:b/>
          <w:sz w:val="28"/>
          <w:szCs w:val="28"/>
          <w:lang w:val="ro-MO"/>
        </w:rPr>
        <w:t>D E C I Z I E  Nr.</w:t>
      </w:r>
      <w:r>
        <w:rPr>
          <w:b/>
          <w:sz w:val="28"/>
          <w:szCs w:val="28"/>
          <w:lang w:val="ro-MO"/>
        </w:rPr>
        <w:t>7/15</w:t>
      </w:r>
    </w:p>
    <w:p w:rsidR="00EA622B" w:rsidRPr="004053DA" w:rsidRDefault="00EA622B" w:rsidP="00EA622B">
      <w:pPr>
        <w:ind w:left="2832" w:firstLine="708"/>
        <w:outlineLvl w:val="0"/>
        <w:rPr>
          <w:b/>
          <w:sz w:val="28"/>
          <w:szCs w:val="28"/>
          <w:lang w:val="ro-MO"/>
        </w:rPr>
      </w:pPr>
      <w:r w:rsidRPr="004053DA">
        <w:rPr>
          <w:b/>
          <w:sz w:val="28"/>
          <w:szCs w:val="28"/>
          <w:lang w:val="ro-MO"/>
        </w:rPr>
        <w:t xml:space="preserve">   din </w:t>
      </w:r>
      <w:r>
        <w:rPr>
          <w:b/>
          <w:sz w:val="28"/>
          <w:szCs w:val="28"/>
          <w:lang w:val="ro-MO"/>
        </w:rPr>
        <w:t>15 octombrie</w:t>
      </w:r>
      <w:r w:rsidRPr="004053DA">
        <w:rPr>
          <w:b/>
          <w:sz w:val="28"/>
          <w:szCs w:val="28"/>
          <w:lang w:val="ro-MO"/>
        </w:rPr>
        <w:t xml:space="preserve"> 2020</w:t>
      </w:r>
    </w:p>
    <w:p w:rsidR="00EA622B" w:rsidRPr="004053DA" w:rsidRDefault="00EA622B" w:rsidP="00EA622B">
      <w:pPr>
        <w:ind w:left="2832" w:firstLine="708"/>
        <w:outlineLvl w:val="0"/>
        <w:rPr>
          <w:b/>
          <w:sz w:val="22"/>
          <w:szCs w:val="22"/>
          <w:lang w:val="ro-MO"/>
        </w:rPr>
      </w:pPr>
    </w:p>
    <w:p w:rsidR="00EA622B" w:rsidRDefault="00EA622B" w:rsidP="00EA622B">
      <w:pPr>
        <w:jc w:val="right"/>
        <w:rPr>
          <w:rFonts w:cs="Calibri"/>
          <w:b/>
          <w:i/>
        </w:rPr>
      </w:pPr>
      <w:r w:rsidRPr="00BA0656">
        <w:rPr>
          <w:rFonts w:cs="Calibri"/>
          <w:b/>
          <w:i/>
        </w:rPr>
        <w:t>Proiect</w:t>
      </w:r>
    </w:p>
    <w:p w:rsidR="00EA622B" w:rsidRDefault="00EA622B" w:rsidP="00EA622B">
      <w:pPr>
        <w:rPr>
          <w:rFonts w:cs="Calibri"/>
          <w:b/>
          <w:i/>
        </w:rPr>
      </w:pPr>
    </w:p>
    <w:p w:rsidR="00EA622B" w:rsidRPr="003B424C" w:rsidRDefault="00EA622B" w:rsidP="00EA622B">
      <w:pPr>
        <w:rPr>
          <w:b/>
          <w:sz w:val="28"/>
          <w:szCs w:val="28"/>
        </w:rPr>
      </w:pPr>
      <w:r w:rsidRPr="003B424C">
        <w:rPr>
          <w:b/>
          <w:sz w:val="28"/>
          <w:szCs w:val="28"/>
        </w:rPr>
        <w:t>Cu privire la crearea</w:t>
      </w:r>
    </w:p>
    <w:p w:rsidR="00EA622B" w:rsidRPr="003B424C" w:rsidRDefault="00EA622B" w:rsidP="00EA622B">
      <w:pPr>
        <w:rPr>
          <w:b/>
          <w:sz w:val="28"/>
          <w:szCs w:val="28"/>
        </w:rPr>
      </w:pPr>
      <w:r w:rsidRPr="003B424C">
        <w:rPr>
          <w:b/>
          <w:sz w:val="28"/>
          <w:szCs w:val="28"/>
        </w:rPr>
        <w:t xml:space="preserve"> Centrului de Tineret Sireți</w:t>
      </w:r>
    </w:p>
    <w:p w:rsidR="00EA622B" w:rsidRDefault="00EA622B" w:rsidP="00EA622B">
      <w:pPr>
        <w:jc w:val="both"/>
        <w:rPr>
          <w:sz w:val="28"/>
          <w:szCs w:val="28"/>
        </w:rPr>
      </w:pPr>
    </w:p>
    <w:p w:rsidR="00EA622B" w:rsidRDefault="00EA622B" w:rsidP="00EA622B">
      <w:pPr>
        <w:ind w:firstLine="720"/>
        <w:jc w:val="both"/>
        <w:rPr>
          <w:sz w:val="28"/>
          <w:szCs w:val="28"/>
        </w:rPr>
      </w:pPr>
      <w:r>
        <w:rPr>
          <w:sz w:val="28"/>
          <w:szCs w:val="28"/>
        </w:rPr>
        <w:t xml:space="preserve">În temeiul art. 8, alin. (1), lit. (b)și (d0, art. 12 alin.  (1) și (2), </w:t>
      </w:r>
      <w:proofErr w:type="spellStart"/>
      <w:r>
        <w:rPr>
          <w:sz w:val="28"/>
          <w:szCs w:val="28"/>
        </w:rPr>
        <w:t>art</w:t>
      </w:r>
      <w:proofErr w:type="spellEnd"/>
      <w:r>
        <w:rPr>
          <w:sz w:val="28"/>
          <w:szCs w:val="28"/>
        </w:rPr>
        <w:t xml:space="preserve"> . 13 alin. (1)-(3) din Legea nr.215/2016 cu privire la tineret, art. 5 alin. (1) din Legea nr. 435/2006 privind descentralizarea administrativă, art14 lit. h) din Legea 436/2006 privind administrația locală, precum și în conformitate cu prevederile </w:t>
      </w:r>
      <w:proofErr w:type="spellStart"/>
      <w:r>
        <w:rPr>
          <w:sz w:val="28"/>
          <w:szCs w:val="28"/>
        </w:rPr>
        <w:t>Hotărîrii</w:t>
      </w:r>
      <w:proofErr w:type="spellEnd"/>
      <w:r>
        <w:rPr>
          <w:sz w:val="28"/>
          <w:szCs w:val="28"/>
        </w:rPr>
        <w:t xml:space="preserve"> Guvernului nr. 1006/2014 cu privire la aprobarea Strategiei naționale de dezvoltare a sectorului de tineret 2020 și a Planului de acțiuni privind implementarea acesteia; Ordinul Ministrului Tineretului și Sportului nr. 64t din 06.04.2017 cu privire la aprobarea Regulamentului-cadru privind organizarea și funcționarea  Centrului de Tineret , Ordinului Ministerului Tineret și Sport nr. 65t din 06.04.2017 cu privire la Programul de dezvoltare a Centrelor de Tineret pentru anii 2017-2022. </w:t>
      </w:r>
    </w:p>
    <w:p w:rsidR="00EA622B" w:rsidRDefault="00EA622B" w:rsidP="00EA622B">
      <w:pPr>
        <w:ind w:firstLine="720"/>
        <w:jc w:val="both"/>
        <w:rPr>
          <w:sz w:val="28"/>
          <w:szCs w:val="28"/>
        </w:rPr>
      </w:pPr>
    </w:p>
    <w:p w:rsidR="00EA622B" w:rsidRDefault="00EA622B" w:rsidP="00EA622B">
      <w:pPr>
        <w:ind w:firstLine="720"/>
        <w:jc w:val="center"/>
        <w:rPr>
          <w:sz w:val="28"/>
          <w:szCs w:val="28"/>
        </w:rPr>
      </w:pPr>
      <w:r>
        <w:rPr>
          <w:sz w:val="28"/>
          <w:szCs w:val="28"/>
        </w:rPr>
        <w:t>Consiliul sătesc Sireți  DECIDE:</w:t>
      </w:r>
    </w:p>
    <w:p w:rsidR="00EA622B" w:rsidRDefault="00EA622B" w:rsidP="00EA622B">
      <w:pPr>
        <w:ind w:firstLine="720"/>
        <w:jc w:val="center"/>
        <w:rPr>
          <w:sz w:val="28"/>
          <w:szCs w:val="28"/>
        </w:rPr>
      </w:pPr>
    </w:p>
    <w:p w:rsidR="00EA622B" w:rsidRPr="00A43AE5" w:rsidRDefault="00EA622B" w:rsidP="00EA622B">
      <w:pPr>
        <w:pStyle w:val="ListParagraph"/>
        <w:numPr>
          <w:ilvl w:val="0"/>
          <w:numId w:val="37"/>
        </w:numPr>
        <w:spacing w:after="200" w:line="276" w:lineRule="auto"/>
        <w:jc w:val="both"/>
        <w:rPr>
          <w:lang w:val="en-US"/>
        </w:rPr>
      </w:pPr>
      <w:r w:rsidRPr="00A43AE5">
        <w:rPr>
          <w:lang w:val="en-US"/>
        </w:rPr>
        <w:t xml:space="preserve">Se </w:t>
      </w:r>
      <w:proofErr w:type="spellStart"/>
      <w:r w:rsidRPr="00A43AE5">
        <w:rPr>
          <w:lang w:val="en-US"/>
        </w:rPr>
        <w:t>înființează</w:t>
      </w:r>
      <w:proofErr w:type="spellEnd"/>
      <w:r w:rsidRPr="00A43AE5">
        <w:rPr>
          <w:lang w:val="en-US"/>
        </w:rPr>
        <w:t xml:space="preserve"> </w:t>
      </w:r>
      <w:proofErr w:type="spellStart"/>
      <w:r w:rsidRPr="00A43AE5">
        <w:rPr>
          <w:lang w:val="en-US"/>
        </w:rPr>
        <w:t>Centrul</w:t>
      </w:r>
      <w:proofErr w:type="spellEnd"/>
      <w:r w:rsidRPr="00A43AE5">
        <w:rPr>
          <w:lang w:val="en-US"/>
        </w:rPr>
        <w:t xml:space="preserve"> de </w:t>
      </w:r>
      <w:proofErr w:type="spellStart"/>
      <w:r w:rsidRPr="00A43AE5">
        <w:rPr>
          <w:lang w:val="en-US"/>
        </w:rPr>
        <w:t>Tineret</w:t>
      </w:r>
      <w:proofErr w:type="spellEnd"/>
      <w:r w:rsidRPr="00A43AE5">
        <w:rPr>
          <w:lang w:val="en-US"/>
        </w:rPr>
        <w:t xml:space="preserve"> </w:t>
      </w:r>
      <w:proofErr w:type="spellStart"/>
      <w:r w:rsidRPr="00A43AE5">
        <w:rPr>
          <w:lang w:val="en-US"/>
        </w:rPr>
        <w:t>Sireți</w:t>
      </w:r>
      <w:proofErr w:type="spellEnd"/>
      <w:r w:rsidRPr="00A43AE5">
        <w:rPr>
          <w:lang w:val="en-US"/>
        </w:rPr>
        <w:t xml:space="preserve">, </w:t>
      </w:r>
      <w:proofErr w:type="spellStart"/>
      <w:r w:rsidRPr="00A43AE5">
        <w:rPr>
          <w:lang w:val="en-US"/>
        </w:rPr>
        <w:t>începînd</w:t>
      </w:r>
      <w:proofErr w:type="spellEnd"/>
      <w:r w:rsidRPr="00A43AE5">
        <w:rPr>
          <w:lang w:val="en-US"/>
        </w:rPr>
        <w:t xml:space="preserve"> cu date de 01 </w:t>
      </w:r>
      <w:proofErr w:type="spellStart"/>
      <w:r w:rsidRPr="00A43AE5">
        <w:rPr>
          <w:lang w:val="en-US"/>
        </w:rPr>
        <w:t>noimebrie</w:t>
      </w:r>
      <w:proofErr w:type="spellEnd"/>
      <w:r w:rsidRPr="00A43AE5">
        <w:rPr>
          <w:lang w:val="en-US"/>
        </w:rPr>
        <w:t xml:space="preserve"> 2020</w:t>
      </w:r>
      <w:r w:rsidRPr="00A43AE5">
        <w:rPr>
          <w:u w:val="single"/>
          <w:lang w:val="en-US"/>
        </w:rPr>
        <w:t>;</w:t>
      </w:r>
    </w:p>
    <w:p w:rsidR="00EA622B" w:rsidRPr="00A43AE5" w:rsidRDefault="00EA622B" w:rsidP="00EA622B">
      <w:pPr>
        <w:pStyle w:val="ListParagraph"/>
        <w:numPr>
          <w:ilvl w:val="0"/>
          <w:numId w:val="37"/>
        </w:numPr>
        <w:spacing w:after="200" w:line="276" w:lineRule="auto"/>
        <w:jc w:val="both"/>
        <w:rPr>
          <w:lang w:val="en-US"/>
        </w:rPr>
      </w:pPr>
      <w:r w:rsidRPr="00A43AE5">
        <w:rPr>
          <w:lang w:val="en-US"/>
        </w:rPr>
        <w:t xml:space="preserve">Se </w:t>
      </w:r>
      <w:proofErr w:type="spellStart"/>
      <w:r w:rsidRPr="00A43AE5">
        <w:rPr>
          <w:lang w:val="en-US"/>
        </w:rPr>
        <w:t>apobă</w:t>
      </w:r>
      <w:proofErr w:type="spellEnd"/>
      <w:r w:rsidRPr="00A43AE5">
        <w:rPr>
          <w:lang w:val="en-US"/>
        </w:rPr>
        <w:t xml:space="preserve"> </w:t>
      </w:r>
      <w:proofErr w:type="spellStart"/>
      <w:r w:rsidRPr="00A43AE5">
        <w:rPr>
          <w:lang w:val="en-US"/>
        </w:rPr>
        <w:t>Regulamentul</w:t>
      </w:r>
      <w:proofErr w:type="spellEnd"/>
      <w:r w:rsidRPr="00A43AE5">
        <w:rPr>
          <w:lang w:val="en-US"/>
        </w:rPr>
        <w:t xml:space="preserve"> de </w:t>
      </w:r>
      <w:proofErr w:type="spellStart"/>
      <w:r w:rsidRPr="00A43AE5">
        <w:rPr>
          <w:lang w:val="en-US"/>
        </w:rPr>
        <w:t>organizare</w:t>
      </w:r>
      <w:proofErr w:type="spellEnd"/>
      <w:r w:rsidRPr="00A43AE5">
        <w:rPr>
          <w:lang w:val="en-US"/>
        </w:rPr>
        <w:t xml:space="preserve"> </w:t>
      </w:r>
      <w:proofErr w:type="spellStart"/>
      <w:r w:rsidRPr="00A43AE5">
        <w:rPr>
          <w:lang w:val="en-US"/>
        </w:rPr>
        <w:t>și</w:t>
      </w:r>
      <w:proofErr w:type="spellEnd"/>
      <w:r w:rsidRPr="00A43AE5">
        <w:rPr>
          <w:lang w:val="en-US"/>
        </w:rPr>
        <w:t xml:space="preserve"> </w:t>
      </w:r>
      <w:proofErr w:type="spellStart"/>
      <w:r w:rsidRPr="00A43AE5">
        <w:rPr>
          <w:lang w:val="en-US"/>
        </w:rPr>
        <w:t>funcționare</w:t>
      </w:r>
      <w:proofErr w:type="spellEnd"/>
      <w:r w:rsidRPr="00A43AE5">
        <w:rPr>
          <w:lang w:val="en-US"/>
        </w:rPr>
        <w:t xml:space="preserve"> a </w:t>
      </w:r>
      <w:proofErr w:type="spellStart"/>
      <w:r w:rsidRPr="00A43AE5">
        <w:rPr>
          <w:lang w:val="en-US"/>
        </w:rPr>
        <w:t>Centului</w:t>
      </w:r>
      <w:proofErr w:type="spellEnd"/>
      <w:r w:rsidRPr="00A43AE5">
        <w:rPr>
          <w:lang w:val="en-US"/>
        </w:rPr>
        <w:t xml:space="preserve"> de </w:t>
      </w:r>
      <w:proofErr w:type="spellStart"/>
      <w:r w:rsidRPr="00A43AE5">
        <w:rPr>
          <w:lang w:val="en-US"/>
        </w:rPr>
        <w:t>Tineret</w:t>
      </w:r>
      <w:proofErr w:type="spellEnd"/>
      <w:r w:rsidRPr="00A43AE5">
        <w:rPr>
          <w:lang w:val="en-US"/>
        </w:rPr>
        <w:t xml:space="preserve"> </w:t>
      </w:r>
      <w:proofErr w:type="spellStart"/>
      <w:r w:rsidRPr="00A43AE5">
        <w:rPr>
          <w:lang w:val="en-US"/>
        </w:rPr>
        <w:t>Sireți</w:t>
      </w:r>
      <w:proofErr w:type="spellEnd"/>
      <w:r w:rsidRPr="00A43AE5">
        <w:rPr>
          <w:lang w:val="en-US"/>
        </w:rPr>
        <w:t xml:space="preserve">, conform </w:t>
      </w:r>
      <w:proofErr w:type="spellStart"/>
      <w:r w:rsidRPr="00A43AE5">
        <w:rPr>
          <w:lang w:val="en-US"/>
        </w:rPr>
        <w:t>anexei</w:t>
      </w:r>
      <w:proofErr w:type="spellEnd"/>
      <w:r w:rsidRPr="00A43AE5">
        <w:rPr>
          <w:lang w:val="en-US"/>
        </w:rPr>
        <w:t xml:space="preserve"> nr.1;</w:t>
      </w:r>
    </w:p>
    <w:p w:rsidR="00EA622B" w:rsidRPr="00A43AE5" w:rsidRDefault="00EA622B" w:rsidP="00EA622B">
      <w:pPr>
        <w:pStyle w:val="ListParagraph"/>
        <w:numPr>
          <w:ilvl w:val="0"/>
          <w:numId w:val="37"/>
        </w:numPr>
        <w:spacing w:after="200" w:line="276" w:lineRule="auto"/>
        <w:jc w:val="both"/>
        <w:rPr>
          <w:lang w:val="en-US"/>
        </w:rPr>
      </w:pPr>
      <w:r w:rsidRPr="00A43AE5">
        <w:rPr>
          <w:lang w:val="en-US"/>
        </w:rPr>
        <w:t xml:space="preserve">Se </w:t>
      </w:r>
      <w:proofErr w:type="spellStart"/>
      <w:r w:rsidRPr="00A43AE5">
        <w:rPr>
          <w:lang w:val="en-US"/>
        </w:rPr>
        <w:t>aprobă</w:t>
      </w:r>
      <w:proofErr w:type="spellEnd"/>
      <w:r w:rsidRPr="00A43AE5">
        <w:rPr>
          <w:lang w:val="en-US"/>
        </w:rPr>
        <w:t xml:space="preserve"> </w:t>
      </w:r>
      <w:proofErr w:type="spellStart"/>
      <w:r w:rsidRPr="00A43AE5">
        <w:rPr>
          <w:lang w:val="en-US"/>
        </w:rPr>
        <w:t>statele</w:t>
      </w:r>
      <w:proofErr w:type="spellEnd"/>
      <w:r w:rsidRPr="00A43AE5">
        <w:rPr>
          <w:lang w:val="en-US"/>
        </w:rPr>
        <w:t xml:space="preserve"> de personal  al </w:t>
      </w:r>
      <w:proofErr w:type="spellStart"/>
      <w:r w:rsidRPr="00A43AE5">
        <w:rPr>
          <w:lang w:val="en-US"/>
        </w:rPr>
        <w:t>Centrului</w:t>
      </w:r>
      <w:proofErr w:type="spellEnd"/>
      <w:r w:rsidRPr="00A43AE5">
        <w:rPr>
          <w:lang w:val="en-US"/>
        </w:rPr>
        <w:t xml:space="preserve"> de </w:t>
      </w:r>
      <w:proofErr w:type="spellStart"/>
      <w:r w:rsidRPr="00A43AE5">
        <w:rPr>
          <w:lang w:val="en-US"/>
        </w:rPr>
        <w:t>Tineret</w:t>
      </w:r>
      <w:proofErr w:type="spellEnd"/>
      <w:r w:rsidRPr="00A43AE5">
        <w:rPr>
          <w:lang w:val="en-US"/>
        </w:rPr>
        <w:t xml:space="preserve"> </w:t>
      </w:r>
      <w:proofErr w:type="spellStart"/>
      <w:r w:rsidRPr="00A43AE5">
        <w:rPr>
          <w:lang w:val="en-US"/>
        </w:rPr>
        <w:t>Sireți</w:t>
      </w:r>
      <w:proofErr w:type="spellEnd"/>
      <w:r w:rsidRPr="00A43AE5">
        <w:rPr>
          <w:lang w:val="en-US"/>
        </w:rPr>
        <w:t xml:space="preserve">, conform </w:t>
      </w:r>
      <w:proofErr w:type="spellStart"/>
      <w:r w:rsidRPr="00A43AE5">
        <w:rPr>
          <w:lang w:val="en-US"/>
        </w:rPr>
        <w:t>anexei</w:t>
      </w:r>
      <w:proofErr w:type="spellEnd"/>
      <w:r w:rsidRPr="00A43AE5">
        <w:rPr>
          <w:lang w:val="en-US"/>
        </w:rPr>
        <w:t xml:space="preserve"> nr.2;</w:t>
      </w:r>
    </w:p>
    <w:p w:rsidR="00EA622B" w:rsidRPr="00A43AE5" w:rsidRDefault="00EA622B" w:rsidP="00EA622B">
      <w:pPr>
        <w:pStyle w:val="ListParagraph"/>
        <w:numPr>
          <w:ilvl w:val="0"/>
          <w:numId w:val="37"/>
        </w:numPr>
        <w:spacing w:after="200" w:line="276" w:lineRule="auto"/>
        <w:jc w:val="both"/>
        <w:rPr>
          <w:lang w:val="en-US"/>
        </w:rPr>
      </w:pPr>
      <w:r w:rsidRPr="00A43AE5">
        <w:rPr>
          <w:lang w:val="en-US"/>
        </w:rPr>
        <w:t xml:space="preserve">Se </w:t>
      </w:r>
      <w:proofErr w:type="spellStart"/>
      <w:r w:rsidRPr="00A43AE5">
        <w:rPr>
          <w:lang w:val="en-US"/>
        </w:rPr>
        <w:t>atribuie</w:t>
      </w:r>
      <w:proofErr w:type="spellEnd"/>
      <w:r w:rsidRPr="00A43AE5">
        <w:rPr>
          <w:lang w:val="en-US"/>
        </w:rPr>
        <w:t xml:space="preserve"> </w:t>
      </w:r>
      <w:proofErr w:type="spellStart"/>
      <w:r w:rsidRPr="00A43AE5">
        <w:rPr>
          <w:lang w:val="en-US"/>
        </w:rPr>
        <w:t>în</w:t>
      </w:r>
      <w:proofErr w:type="spellEnd"/>
      <w:r w:rsidRPr="00A43AE5">
        <w:rPr>
          <w:lang w:val="en-US"/>
        </w:rPr>
        <w:t xml:space="preserve"> </w:t>
      </w:r>
      <w:proofErr w:type="spellStart"/>
      <w:r w:rsidRPr="00A43AE5">
        <w:rPr>
          <w:lang w:val="en-US"/>
        </w:rPr>
        <w:t>comodat</w:t>
      </w:r>
      <w:proofErr w:type="spellEnd"/>
      <w:r w:rsidRPr="00A43AE5">
        <w:rPr>
          <w:lang w:val="en-US"/>
        </w:rPr>
        <w:t xml:space="preserve"> </w:t>
      </w:r>
      <w:proofErr w:type="spellStart"/>
      <w:r w:rsidRPr="00A43AE5">
        <w:rPr>
          <w:lang w:val="en-US"/>
        </w:rPr>
        <w:t>Centrului</w:t>
      </w:r>
      <w:proofErr w:type="spellEnd"/>
      <w:r w:rsidRPr="00A43AE5">
        <w:rPr>
          <w:lang w:val="en-US"/>
        </w:rPr>
        <w:t xml:space="preserve"> de </w:t>
      </w:r>
      <w:proofErr w:type="spellStart"/>
      <w:r w:rsidRPr="00A43AE5">
        <w:rPr>
          <w:lang w:val="en-US"/>
        </w:rPr>
        <w:t>Tineret</w:t>
      </w:r>
      <w:proofErr w:type="spellEnd"/>
      <w:r w:rsidRPr="00A43AE5">
        <w:rPr>
          <w:lang w:val="en-US"/>
        </w:rPr>
        <w:t xml:space="preserve"> </w:t>
      </w:r>
      <w:proofErr w:type="spellStart"/>
      <w:r w:rsidRPr="00A43AE5">
        <w:rPr>
          <w:lang w:val="en-US"/>
        </w:rPr>
        <w:t>Sireți</w:t>
      </w:r>
      <w:proofErr w:type="spellEnd"/>
      <w:r w:rsidRPr="00A43AE5">
        <w:rPr>
          <w:lang w:val="en-US"/>
        </w:rPr>
        <w:t xml:space="preserve"> </w:t>
      </w:r>
      <w:r w:rsidRPr="00521E4E">
        <w:rPr>
          <w:lang w:val="ro-MO" w:eastAsia="en-US"/>
        </w:rPr>
        <w:t xml:space="preserve">un birou de 37 </w:t>
      </w:r>
      <w:proofErr w:type="spellStart"/>
      <w:r w:rsidRPr="00521E4E">
        <w:rPr>
          <w:lang w:val="ro-MO" w:eastAsia="en-US"/>
        </w:rPr>
        <w:t>m.p</w:t>
      </w:r>
      <w:proofErr w:type="spellEnd"/>
      <w:r w:rsidRPr="00A43AE5">
        <w:rPr>
          <w:lang w:val="en-US"/>
        </w:rPr>
        <w:t xml:space="preserve"> </w:t>
      </w:r>
      <w:proofErr w:type="spellStart"/>
      <w:r w:rsidRPr="00A43AE5">
        <w:rPr>
          <w:lang w:val="en-US"/>
        </w:rPr>
        <w:t>și</w:t>
      </w:r>
      <w:proofErr w:type="spellEnd"/>
      <w:r w:rsidRPr="00A43AE5">
        <w:rPr>
          <w:lang w:val="en-US"/>
        </w:rPr>
        <w:t xml:space="preserve"> </w:t>
      </w:r>
      <w:proofErr w:type="spellStart"/>
      <w:r w:rsidRPr="00A43AE5">
        <w:rPr>
          <w:lang w:val="en-US"/>
        </w:rPr>
        <w:t>în</w:t>
      </w:r>
      <w:proofErr w:type="spellEnd"/>
      <w:r w:rsidRPr="00A43AE5">
        <w:rPr>
          <w:lang w:val="en-US"/>
        </w:rPr>
        <w:t xml:space="preserve"> </w:t>
      </w:r>
      <w:proofErr w:type="spellStart"/>
      <w:r w:rsidRPr="00A43AE5">
        <w:rPr>
          <w:lang w:val="en-US"/>
        </w:rPr>
        <w:t>sediul</w:t>
      </w:r>
      <w:proofErr w:type="spellEnd"/>
      <w:r w:rsidRPr="00A43AE5">
        <w:rPr>
          <w:lang w:val="en-US"/>
        </w:rPr>
        <w:t xml:space="preserve"> </w:t>
      </w:r>
      <w:proofErr w:type="spellStart"/>
      <w:r w:rsidRPr="00A43AE5">
        <w:rPr>
          <w:lang w:val="en-US"/>
        </w:rPr>
        <w:t>Casei</w:t>
      </w:r>
      <w:proofErr w:type="spellEnd"/>
      <w:r w:rsidRPr="00A43AE5">
        <w:rPr>
          <w:lang w:val="en-US"/>
        </w:rPr>
        <w:t xml:space="preserve"> de </w:t>
      </w:r>
      <w:proofErr w:type="spellStart"/>
      <w:r w:rsidRPr="00A43AE5">
        <w:rPr>
          <w:lang w:val="en-US"/>
        </w:rPr>
        <w:t>Cultură</w:t>
      </w:r>
      <w:proofErr w:type="spellEnd"/>
      <w:r w:rsidRPr="00A43AE5">
        <w:rPr>
          <w:lang w:val="en-US"/>
        </w:rPr>
        <w:t xml:space="preserve"> din </w:t>
      </w:r>
      <w:proofErr w:type="spellStart"/>
      <w:r w:rsidRPr="00A43AE5">
        <w:rPr>
          <w:lang w:val="en-US"/>
        </w:rPr>
        <w:t>satul</w:t>
      </w:r>
      <w:proofErr w:type="spellEnd"/>
      <w:r w:rsidRPr="00A43AE5">
        <w:rPr>
          <w:lang w:val="en-US"/>
        </w:rPr>
        <w:t xml:space="preserve"> </w:t>
      </w:r>
      <w:proofErr w:type="spellStart"/>
      <w:r w:rsidRPr="00A43AE5">
        <w:rPr>
          <w:lang w:val="en-US"/>
        </w:rPr>
        <w:t>Sireți</w:t>
      </w:r>
      <w:proofErr w:type="spellEnd"/>
      <w:r w:rsidRPr="00A43AE5">
        <w:rPr>
          <w:lang w:val="en-US"/>
        </w:rPr>
        <w:t xml:space="preserve">, </w:t>
      </w:r>
      <w:proofErr w:type="spellStart"/>
      <w:r w:rsidRPr="00A43AE5">
        <w:rPr>
          <w:lang w:val="en-US"/>
        </w:rPr>
        <w:t>situată</w:t>
      </w:r>
      <w:proofErr w:type="spellEnd"/>
      <w:r w:rsidRPr="00A43AE5">
        <w:rPr>
          <w:lang w:val="en-US"/>
        </w:rPr>
        <w:t xml:space="preserve"> </w:t>
      </w:r>
      <w:proofErr w:type="spellStart"/>
      <w:r w:rsidRPr="00A43AE5">
        <w:rPr>
          <w:lang w:val="en-US"/>
        </w:rPr>
        <w:t>pe</w:t>
      </w:r>
      <w:proofErr w:type="spellEnd"/>
      <w:r w:rsidRPr="00A43AE5">
        <w:rPr>
          <w:lang w:val="en-US"/>
        </w:rPr>
        <w:t xml:space="preserve"> </w:t>
      </w:r>
      <w:proofErr w:type="spellStart"/>
      <w:r w:rsidRPr="00A43AE5">
        <w:rPr>
          <w:lang w:val="en-US"/>
        </w:rPr>
        <w:t>strada</w:t>
      </w:r>
      <w:proofErr w:type="spellEnd"/>
      <w:r w:rsidRPr="00A43AE5">
        <w:rPr>
          <w:lang w:val="en-US"/>
        </w:rPr>
        <w:t xml:space="preserve"> </w:t>
      </w:r>
      <w:proofErr w:type="spellStart"/>
      <w:r w:rsidRPr="00A43AE5">
        <w:rPr>
          <w:lang w:val="en-US"/>
        </w:rPr>
        <w:t>Alexandru</w:t>
      </w:r>
      <w:proofErr w:type="spellEnd"/>
      <w:r w:rsidRPr="00A43AE5">
        <w:rPr>
          <w:lang w:val="en-US"/>
        </w:rPr>
        <w:t xml:space="preserve"> </w:t>
      </w:r>
      <w:proofErr w:type="spellStart"/>
      <w:r w:rsidRPr="00A43AE5">
        <w:rPr>
          <w:lang w:val="en-US"/>
        </w:rPr>
        <w:t>cel</w:t>
      </w:r>
      <w:proofErr w:type="spellEnd"/>
      <w:r w:rsidRPr="00A43AE5">
        <w:rPr>
          <w:lang w:val="en-US"/>
        </w:rPr>
        <w:t xml:space="preserve"> Bun, 10 conform </w:t>
      </w:r>
      <w:proofErr w:type="spellStart"/>
      <w:r w:rsidRPr="00A43AE5">
        <w:rPr>
          <w:lang w:val="en-US"/>
        </w:rPr>
        <w:t>anexei</w:t>
      </w:r>
      <w:proofErr w:type="spellEnd"/>
      <w:r w:rsidRPr="00A43AE5">
        <w:rPr>
          <w:lang w:val="en-US"/>
        </w:rPr>
        <w:t xml:space="preserve"> nr.3;</w:t>
      </w:r>
    </w:p>
    <w:p w:rsidR="00EA622B" w:rsidRPr="00A43AE5" w:rsidRDefault="00EA622B" w:rsidP="00EA622B">
      <w:pPr>
        <w:pStyle w:val="ListParagraph"/>
        <w:numPr>
          <w:ilvl w:val="0"/>
          <w:numId w:val="37"/>
        </w:numPr>
        <w:spacing w:after="200" w:line="276" w:lineRule="auto"/>
        <w:jc w:val="both"/>
        <w:rPr>
          <w:lang w:val="en-US"/>
        </w:rPr>
      </w:pPr>
      <w:proofErr w:type="spellStart"/>
      <w:r w:rsidRPr="00A43AE5">
        <w:rPr>
          <w:lang w:val="en-US"/>
        </w:rPr>
        <w:lastRenderedPageBreak/>
        <w:t>Contabilitatea</w:t>
      </w:r>
      <w:proofErr w:type="spellEnd"/>
      <w:r w:rsidRPr="00A43AE5">
        <w:rPr>
          <w:lang w:val="en-US"/>
        </w:rPr>
        <w:t xml:space="preserve"> </w:t>
      </w:r>
      <w:proofErr w:type="spellStart"/>
      <w:r w:rsidRPr="00A43AE5">
        <w:rPr>
          <w:lang w:val="en-US"/>
        </w:rPr>
        <w:t>centralizată</w:t>
      </w:r>
      <w:proofErr w:type="spellEnd"/>
      <w:r w:rsidRPr="00A43AE5">
        <w:rPr>
          <w:lang w:val="en-US"/>
        </w:rPr>
        <w:t xml:space="preserve"> , </w:t>
      </w:r>
      <w:proofErr w:type="spellStart"/>
      <w:r w:rsidRPr="00A43AE5">
        <w:rPr>
          <w:lang w:val="en-US"/>
        </w:rPr>
        <w:t>dna</w:t>
      </w:r>
      <w:proofErr w:type="spellEnd"/>
      <w:r w:rsidRPr="00A43AE5">
        <w:rPr>
          <w:lang w:val="en-US"/>
        </w:rPr>
        <w:t xml:space="preserve">. Sula Maria, </w:t>
      </w:r>
      <w:proofErr w:type="spellStart"/>
      <w:r w:rsidRPr="00A43AE5">
        <w:rPr>
          <w:lang w:val="en-US"/>
        </w:rPr>
        <w:t>contabil</w:t>
      </w:r>
      <w:proofErr w:type="spellEnd"/>
      <w:r w:rsidRPr="00A43AE5">
        <w:rPr>
          <w:lang w:val="en-US"/>
        </w:rPr>
        <w:t xml:space="preserve"> </w:t>
      </w:r>
      <w:proofErr w:type="spellStart"/>
      <w:r w:rsidRPr="00A43AE5">
        <w:rPr>
          <w:lang w:val="en-US"/>
        </w:rPr>
        <w:t>șef</w:t>
      </w:r>
      <w:proofErr w:type="spellEnd"/>
      <w:r w:rsidRPr="00A43AE5">
        <w:rPr>
          <w:lang w:val="en-US"/>
        </w:rPr>
        <w:t xml:space="preserve"> </w:t>
      </w:r>
      <w:proofErr w:type="spellStart"/>
      <w:r w:rsidRPr="00A43AE5">
        <w:rPr>
          <w:lang w:val="en-US"/>
        </w:rPr>
        <w:t>va</w:t>
      </w:r>
      <w:proofErr w:type="spellEnd"/>
      <w:r w:rsidRPr="00A43AE5">
        <w:rPr>
          <w:lang w:val="en-US"/>
        </w:rPr>
        <w:t xml:space="preserve"> </w:t>
      </w:r>
      <w:proofErr w:type="spellStart"/>
      <w:r w:rsidRPr="00A43AE5">
        <w:rPr>
          <w:lang w:val="en-US"/>
        </w:rPr>
        <w:t>efectua</w:t>
      </w:r>
      <w:proofErr w:type="spellEnd"/>
      <w:r w:rsidRPr="00A43AE5">
        <w:rPr>
          <w:lang w:val="en-US"/>
        </w:rPr>
        <w:t xml:space="preserve"> </w:t>
      </w:r>
      <w:proofErr w:type="spellStart"/>
      <w:r w:rsidRPr="00A43AE5">
        <w:rPr>
          <w:lang w:val="en-US"/>
        </w:rPr>
        <w:t>modificări</w:t>
      </w:r>
      <w:proofErr w:type="spellEnd"/>
      <w:r w:rsidRPr="00A43AE5">
        <w:rPr>
          <w:lang w:val="en-US"/>
        </w:rPr>
        <w:t xml:space="preserve"> </w:t>
      </w:r>
      <w:proofErr w:type="spellStart"/>
      <w:r w:rsidRPr="00A43AE5">
        <w:rPr>
          <w:lang w:val="en-US"/>
        </w:rPr>
        <w:t>pentru</w:t>
      </w:r>
      <w:proofErr w:type="spellEnd"/>
      <w:r w:rsidRPr="00A43AE5">
        <w:rPr>
          <w:lang w:val="en-US"/>
        </w:rPr>
        <w:t xml:space="preserve"> </w:t>
      </w:r>
      <w:proofErr w:type="spellStart"/>
      <w:r w:rsidRPr="00A43AE5">
        <w:rPr>
          <w:lang w:val="en-US"/>
        </w:rPr>
        <w:t>cheltuieli</w:t>
      </w:r>
      <w:proofErr w:type="spellEnd"/>
      <w:r w:rsidRPr="00A43AE5">
        <w:rPr>
          <w:lang w:val="en-US"/>
        </w:rPr>
        <w:t xml:space="preserve"> de personal, conform </w:t>
      </w:r>
      <w:proofErr w:type="spellStart"/>
      <w:r w:rsidRPr="00A43AE5">
        <w:rPr>
          <w:lang w:val="en-US"/>
        </w:rPr>
        <w:t>anexei</w:t>
      </w:r>
      <w:proofErr w:type="spellEnd"/>
      <w:r w:rsidRPr="00A43AE5">
        <w:rPr>
          <w:lang w:val="en-US"/>
        </w:rPr>
        <w:t xml:space="preserve"> </w:t>
      </w:r>
      <w:proofErr w:type="spellStart"/>
      <w:r w:rsidRPr="00A43AE5">
        <w:rPr>
          <w:lang w:val="en-US"/>
        </w:rPr>
        <w:t>nr</w:t>
      </w:r>
      <w:proofErr w:type="spellEnd"/>
      <w:r w:rsidRPr="00A43AE5">
        <w:rPr>
          <w:lang w:val="en-US"/>
        </w:rPr>
        <w:t xml:space="preserve">. 2 la </w:t>
      </w:r>
      <w:proofErr w:type="spellStart"/>
      <w:r w:rsidRPr="00A43AE5">
        <w:rPr>
          <w:lang w:val="en-US"/>
        </w:rPr>
        <w:t>prezenta</w:t>
      </w:r>
      <w:proofErr w:type="spellEnd"/>
      <w:r w:rsidRPr="00A43AE5">
        <w:rPr>
          <w:lang w:val="en-US"/>
        </w:rPr>
        <w:t xml:space="preserve"> </w:t>
      </w:r>
      <w:proofErr w:type="spellStart"/>
      <w:r w:rsidRPr="00A43AE5">
        <w:rPr>
          <w:lang w:val="en-US"/>
        </w:rPr>
        <w:t>decizie</w:t>
      </w:r>
      <w:proofErr w:type="spellEnd"/>
      <w:r w:rsidRPr="00A43AE5">
        <w:rPr>
          <w:lang w:val="en-US"/>
        </w:rPr>
        <w:t xml:space="preserve">, de la </w:t>
      </w:r>
      <w:proofErr w:type="spellStart"/>
      <w:r w:rsidRPr="00A43AE5">
        <w:rPr>
          <w:lang w:val="en-US"/>
        </w:rPr>
        <w:t>Servicii</w:t>
      </w:r>
      <w:proofErr w:type="spellEnd"/>
      <w:r w:rsidRPr="00A43AE5">
        <w:rPr>
          <w:lang w:val="en-US"/>
        </w:rPr>
        <w:t xml:space="preserve"> </w:t>
      </w:r>
      <w:proofErr w:type="spellStart"/>
      <w:r w:rsidRPr="00A43AE5">
        <w:rPr>
          <w:lang w:val="en-US"/>
        </w:rPr>
        <w:t>neatribuite</w:t>
      </w:r>
      <w:proofErr w:type="spellEnd"/>
      <w:r w:rsidRPr="00A43AE5">
        <w:rPr>
          <w:lang w:val="en-US"/>
        </w:rPr>
        <w:t xml:space="preserve"> </w:t>
      </w:r>
      <w:proofErr w:type="spellStart"/>
      <w:r w:rsidRPr="00A43AE5">
        <w:rPr>
          <w:lang w:val="en-US"/>
        </w:rPr>
        <w:t>altor</w:t>
      </w:r>
      <w:proofErr w:type="spellEnd"/>
      <w:r w:rsidRPr="00A43AE5">
        <w:rPr>
          <w:lang w:val="en-US"/>
        </w:rPr>
        <w:t xml:space="preserve"> </w:t>
      </w:r>
      <w:proofErr w:type="spellStart"/>
      <w:r w:rsidRPr="00A43AE5">
        <w:rPr>
          <w:lang w:val="en-US"/>
        </w:rPr>
        <w:t>aliniate</w:t>
      </w:r>
      <w:proofErr w:type="spellEnd"/>
      <w:r w:rsidRPr="00A43AE5">
        <w:rPr>
          <w:lang w:val="en-US"/>
        </w:rPr>
        <w:t xml:space="preserve"> la </w:t>
      </w:r>
      <w:proofErr w:type="spellStart"/>
      <w:r w:rsidRPr="00A43AE5">
        <w:rPr>
          <w:lang w:val="en-US"/>
        </w:rPr>
        <w:t>Grupa</w:t>
      </w:r>
      <w:proofErr w:type="spellEnd"/>
      <w:r w:rsidRPr="00A43AE5">
        <w:rPr>
          <w:lang w:val="en-US"/>
        </w:rPr>
        <w:t xml:space="preserve"> </w:t>
      </w:r>
      <w:proofErr w:type="spellStart"/>
      <w:r w:rsidRPr="00A43AE5">
        <w:rPr>
          <w:lang w:val="en-US"/>
        </w:rPr>
        <w:t>principală</w:t>
      </w:r>
      <w:proofErr w:type="spellEnd"/>
      <w:r w:rsidRPr="00A43AE5">
        <w:rPr>
          <w:lang w:val="en-US"/>
        </w:rPr>
        <w:t xml:space="preserve"> </w:t>
      </w:r>
      <w:proofErr w:type="spellStart"/>
      <w:r w:rsidRPr="00A43AE5">
        <w:rPr>
          <w:lang w:val="en-US"/>
        </w:rPr>
        <w:t>Cultură</w:t>
      </w:r>
      <w:proofErr w:type="spellEnd"/>
      <w:r w:rsidRPr="00A43AE5">
        <w:rPr>
          <w:lang w:val="en-US"/>
        </w:rPr>
        <w:t xml:space="preserve"> </w:t>
      </w:r>
      <w:proofErr w:type="spellStart"/>
      <w:r w:rsidRPr="00A43AE5">
        <w:rPr>
          <w:lang w:val="en-US"/>
        </w:rPr>
        <w:t>și</w:t>
      </w:r>
      <w:proofErr w:type="spellEnd"/>
      <w:r w:rsidRPr="00A43AE5">
        <w:rPr>
          <w:lang w:val="en-US"/>
        </w:rPr>
        <w:t xml:space="preserve"> Sport, </w:t>
      </w:r>
      <w:proofErr w:type="spellStart"/>
      <w:r w:rsidRPr="00A43AE5">
        <w:rPr>
          <w:lang w:val="en-US"/>
        </w:rPr>
        <w:t>Tineret</w:t>
      </w:r>
      <w:proofErr w:type="spellEnd"/>
      <w:r w:rsidRPr="00A43AE5">
        <w:rPr>
          <w:lang w:val="en-US"/>
        </w:rPr>
        <w:t xml:space="preserve"> </w:t>
      </w:r>
      <w:proofErr w:type="spellStart"/>
      <w:r w:rsidRPr="00A43AE5">
        <w:rPr>
          <w:lang w:val="en-US"/>
        </w:rPr>
        <w:t>în</w:t>
      </w:r>
      <w:proofErr w:type="spellEnd"/>
      <w:r w:rsidRPr="00A43AE5">
        <w:rPr>
          <w:lang w:val="en-US"/>
        </w:rPr>
        <w:t xml:space="preserve"> </w:t>
      </w:r>
      <w:proofErr w:type="spellStart"/>
      <w:r w:rsidRPr="00A43AE5">
        <w:rPr>
          <w:lang w:val="en-US"/>
        </w:rPr>
        <w:t>domenul</w:t>
      </w:r>
      <w:proofErr w:type="spellEnd"/>
      <w:r w:rsidRPr="00A43AE5">
        <w:rPr>
          <w:lang w:val="en-US"/>
        </w:rPr>
        <w:t xml:space="preserve"> </w:t>
      </w:r>
      <w:proofErr w:type="spellStart"/>
      <w:r w:rsidRPr="00A43AE5">
        <w:rPr>
          <w:lang w:val="en-US"/>
        </w:rPr>
        <w:t>Cultură</w:t>
      </w:r>
      <w:proofErr w:type="spellEnd"/>
      <w:r w:rsidRPr="00A43AE5">
        <w:rPr>
          <w:lang w:val="en-US"/>
        </w:rPr>
        <w:t xml:space="preserve">, </w:t>
      </w:r>
      <w:proofErr w:type="spellStart"/>
      <w:r w:rsidRPr="00A43AE5">
        <w:rPr>
          <w:lang w:val="en-US"/>
        </w:rPr>
        <w:t>în</w:t>
      </w:r>
      <w:proofErr w:type="spellEnd"/>
      <w:r w:rsidRPr="00A43AE5">
        <w:rPr>
          <w:lang w:val="en-US"/>
        </w:rPr>
        <w:t xml:space="preserve"> </w:t>
      </w:r>
      <w:proofErr w:type="spellStart"/>
      <w:r w:rsidRPr="00A43AE5">
        <w:rPr>
          <w:lang w:val="en-US"/>
        </w:rPr>
        <w:t>scopul</w:t>
      </w:r>
      <w:proofErr w:type="spellEnd"/>
      <w:r w:rsidRPr="00A43AE5">
        <w:rPr>
          <w:lang w:val="en-US"/>
        </w:rPr>
        <w:t xml:space="preserve"> </w:t>
      </w:r>
      <w:proofErr w:type="spellStart"/>
      <w:r w:rsidRPr="00A43AE5">
        <w:rPr>
          <w:lang w:val="en-US"/>
        </w:rPr>
        <w:t>implimentării</w:t>
      </w:r>
      <w:proofErr w:type="spellEnd"/>
      <w:r w:rsidRPr="00A43AE5">
        <w:rPr>
          <w:lang w:val="en-US"/>
        </w:rPr>
        <w:t xml:space="preserve"> </w:t>
      </w:r>
      <w:proofErr w:type="spellStart"/>
      <w:r w:rsidRPr="00A43AE5">
        <w:rPr>
          <w:lang w:val="en-US"/>
        </w:rPr>
        <w:t>planului</w:t>
      </w:r>
      <w:proofErr w:type="spellEnd"/>
      <w:r w:rsidRPr="00A43AE5">
        <w:rPr>
          <w:lang w:val="en-US"/>
        </w:rPr>
        <w:t xml:space="preserve"> </w:t>
      </w:r>
      <w:proofErr w:type="spellStart"/>
      <w:r w:rsidRPr="00A43AE5">
        <w:rPr>
          <w:lang w:val="en-US"/>
        </w:rPr>
        <w:t>activității</w:t>
      </w:r>
      <w:proofErr w:type="spellEnd"/>
      <w:r w:rsidRPr="00A43AE5">
        <w:rPr>
          <w:lang w:val="en-US"/>
        </w:rPr>
        <w:t xml:space="preserve"> de </w:t>
      </w:r>
      <w:proofErr w:type="spellStart"/>
      <w:r w:rsidRPr="00A43AE5">
        <w:rPr>
          <w:lang w:val="en-US"/>
        </w:rPr>
        <w:t>tineret</w:t>
      </w:r>
      <w:proofErr w:type="spellEnd"/>
      <w:r w:rsidRPr="00A43AE5">
        <w:rPr>
          <w:lang w:val="en-US"/>
        </w:rPr>
        <w:t xml:space="preserve"> </w:t>
      </w:r>
      <w:proofErr w:type="spellStart"/>
      <w:r w:rsidRPr="00A43AE5">
        <w:rPr>
          <w:lang w:val="en-US"/>
        </w:rPr>
        <w:t>și</w:t>
      </w:r>
      <w:proofErr w:type="spellEnd"/>
      <w:r w:rsidRPr="00A43AE5">
        <w:rPr>
          <w:lang w:val="en-US"/>
        </w:rPr>
        <w:t xml:space="preserve"> </w:t>
      </w:r>
      <w:proofErr w:type="spellStart"/>
      <w:r w:rsidRPr="00A43AE5">
        <w:rPr>
          <w:lang w:val="en-US"/>
        </w:rPr>
        <w:t>prestarea</w:t>
      </w:r>
      <w:proofErr w:type="spellEnd"/>
      <w:r w:rsidRPr="00A43AE5">
        <w:rPr>
          <w:lang w:val="en-US"/>
        </w:rPr>
        <w:t xml:space="preserve"> </w:t>
      </w:r>
      <w:proofErr w:type="spellStart"/>
      <w:r w:rsidRPr="00A43AE5">
        <w:rPr>
          <w:lang w:val="en-US"/>
        </w:rPr>
        <w:t>serviciilor</w:t>
      </w:r>
      <w:proofErr w:type="spellEnd"/>
      <w:r w:rsidRPr="00A43AE5">
        <w:rPr>
          <w:lang w:val="en-US"/>
        </w:rPr>
        <w:t xml:space="preserve"> </w:t>
      </w:r>
      <w:proofErr w:type="spellStart"/>
      <w:r w:rsidRPr="00A43AE5">
        <w:rPr>
          <w:lang w:val="en-US"/>
        </w:rPr>
        <w:t>prietenoase</w:t>
      </w:r>
      <w:proofErr w:type="spellEnd"/>
      <w:r w:rsidRPr="00A43AE5">
        <w:rPr>
          <w:lang w:val="en-US"/>
        </w:rPr>
        <w:t xml:space="preserve"> </w:t>
      </w:r>
      <w:proofErr w:type="spellStart"/>
      <w:r w:rsidRPr="00A43AE5">
        <w:rPr>
          <w:lang w:val="en-US"/>
        </w:rPr>
        <w:t>tinerilor</w:t>
      </w:r>
      <w:proofErr w:type="spellEnd"/>
      <w:r w:rsidRPr="00A43AE5">
        <w:rPr>
          <w:lang w:val="en-US"/>
        </w:rPr>
        <w:t xml:space="preserve">, </w:t>
      </w:r>
      <w:proofErr w:type="spellStart"/>
      <w:r w:rsidRPr="00A43AE5">
        <w:rPr>
          <w:lang w:val="en-US"/>
        </w:rPr>
        <w:t>precum</w:t>
      </w:r>
      <w:proofErr w:type="spellEnd"/>
      <w:r w:rsidRPr="00A43AE5">
        <w:rPr>
          <w:lang w:val="en-US"/>
        </w:rPr>
        <w:t xml:space="preserve"> </w:t>
      </w:r>
      <w:proofErr w:type="spellStart"/>
      <w:r w:rsidRPr="00A43AE5">
        <w:rPr>
          <w:lang w:val="en-US"/>
        </w:rPr>
        <w:t>și</w:t>
      </w:r>
      <w:proofErr w:type="spellEnd"/>
      <w:r w:rsidRPr="00A43AE5">
        <w:rPr>
          <w:lang w:val="en-US"/>
        </w:rPr>
        <w:t xml:space="preserve"> </w:t>
      </w:r>
      <w:proofErr w:type="spellStart"/>
      <w:r w:rsidRPr="00A43AE5">
        <w:rPr>
          <w:lang w:val="en-US"/>
        </w:rPr>
        <w:t>organizarea</w:t>
      </w:r>
      <w:proofErr w:type="spellEnd"/>
      <w:r w:rsidRPr="00A43AE5">
        <w:rPr>
          <w:lang w:val="en-US"/>
        </w:rPr>
        <w:t xml:space="preserve"> </w:t>
      </w:r>
      <w:proofErr w:type="spellStart"/>
      <w:r w:rsidRPr="00A43AE5">
        <w:rPr>
          <w:lang w:val="en-US"/>
        </w:rPr>
        <w:t>concursului</w:t>
      </w:r>
      <w:proofErr w:type="spellEnd"/>
      <w:r w:rsidRPr="00A43AE5">
        <w:rPr>
          <w:lang w:val="en-US"/>
        </w:rPr>
        <w:t xml:space="preserve"> </w:t>
      </w:r>
      <w:proofErr w:type="spellStart"/>
      <w:r w:rsidRPr="00A43AE5">
        <w:rPr>
          <w:lang w:val="en-US"/>
        </w:rPr>
        <w:t>pentru</w:t>
      </w:r>
      <w:proofErr w:type="spellEnd"/>
      <w:r w:rsidRPr="00A43AE5">
        <w:rPr>
          <w:lang w:val="en-US"/>
        </w:rPr>
        <w:t xml:space="preserve"> </w:t>
      </w:r>
      <w:proofErr w:type="spellStart"/>
      <w:r w:rsidRPr="00A43AE5">
        <w:rPr>
          <w:lang w:val="en-US"/>
        </w:rPr>
        <w:t>Programul</w:t>
      </w:r>
      <w:proofErr w:type="spellEnd"/>
      <w:r w:rsidRPr="00A43AE5">
        <w:rPr>
          <w:lang w:val="en-US"/>
        </w:rPr>
        <w:t xml:space="preserve"> de </w:t>
      </w:r>
      <w:proofErr w:type="spellStart"/>
      <w:r w:rsidRPr="00A43AE5">
        <w:rPr>
          <w:lang w:val="en-US"/>
        </w:rPr>
        <w:t>granturi</w:t>
      </w:r>
      <w:proofErr w:type="spellEnd"/>
      <w:r w:rsidRPr="00A43AE5">
        <w:rPr>
          <w:lang w:val="en-US"/>
        </w:rPr>
        <w:t xml:space="preserve"> </w:t>
      </w:r>
      <w:proofErr w:type="spellStart"/>
      <w:r w:rsidRPr="00A43AE5">
        <w:rPr>
          <w:lang w:val="en-US"/>
        </w:rPr>
        <w:t>privind</w:t>
      </w:r>
      <w:proofErr w:type="spellEnd"/>
      <w:r w:rsidRPr="00A43AE5">
        <w:rPr>
          <w:lang w:val="en-US"/>
        </w:rPr>
        <w:t xml:space="preserve"> </w:t>
      </w:r>
      <w:proofErr w:type="spellStart"/>
      <w:r w:rsidRPr="00A43AE5">
        <w:rPr>
          <w:lang w:val="en-US"/>
        </w:rPr>
        <w:t>susținerea</w:t>
      </w:r>
      <w:proofErr w:type="spellEnd"/>
      <w:r w:rsidRPr="00A43AE5">
        <w:rPr>
          <w:lang w:val="en-US"/>
        </w:rPr>
        <w:t xml:space="preserve"> </w:t>
      </w:r>
      <w:proofErr w:type="spellStart"/>
      <w:r w:rsidRPr="00A43AE5">
        <w:rPr>
          <w:lang w:val="en-US"/>
        </w:rPr>
        <w:t>inițiativelor</w:t>
      </w:r>
      <w:proofErr w:type="spellEnd"/>
      <w:r w:rsidRPr="00A43AE5">
        <w:rPr>
          <w:lang w:val="en-US"/>
        </w:rPr>
        <w:t xml:space="preserve"> de </w:t>
      </w:r>
      <w:proofErr w:type="spellStart"/>
      <w:r w:rsidRPr="00A43AE5">
        <w:rPr>
          <w:lang w:val="en-US"/>
        </w:rPr>
        <w:t>tineret</w:t>
      </w:r>
      <w:proofErr w:type="spellEnd"/>
      <w:r w:rsidRPr="00A43AE5">
        <w:rPr>
          <w:lang w:val="en-US"/>
        </w:rPr>
        <w:t xml:space="preserve">,  </w:t>
      </w:r>
      <w:proofErr w:type="spellStart"/>
      <w:r w:rsidRPr="00A43AE5">
        <w:rPr>
          <w:lang w:val="en-US"/>
        </w:rPr>
        <w:t>prin</w:t>
      </w:r>
      <w:proofErr w:type="spellEnd"/>
      <w:r w:rsidRPr="00A43AE5">
        <w:rPr>
          <w:lang w:val="en-US"/>
        </w:rPr>
        <w:t xml:space="preserve"> </w:t>
      </w:r>
      <w:proofErr w:type="spellStart"/>
      <w:r w:rsidRPr="00A43AE5">
        <w:rPr>
          <w:lang w:val="en-US"/>
        </w:rPr>
        <w:t>finanțarea</w:t>
      </w:r>
      <w:proofErr w:type="spellEnd"/>
      <w:r w:rsidRPr="00A43AE5">
        <w:rPr>
          <w:lang w:val="en-US"/>
        </w:rPr>
        <w:t xml:space="preserve"> cu </w:t>
      </w:r>
      <w:proofErr w:type="spellStart"/>
      <w:r w:rsidRPr="00A43AE5">
        <w:rPr>
          <w:lang w:val="en-US"/>
        </w:rPr>
        <w:t>destinație</w:t>
      </w:r>
      <w:proofErr w:type="spellEnd"/>
      <w:r w:rsidRPr="00A43AE5">
        <w:rPr>
          <w:lang w:val="en-US"/>
        </w:rPr>
        <w:t xml:space="preserve"> </w:t>
      </w:r>
      <w:proofErr w:type="spellStart"/>
      <w:r w:rsidRPr="00A43AE5">
        <w:rPr>
          <w:lang w:val="en-US"/>
        </w:rPr>
        <w:t>specială</w:t>
      </w:r>
      <w:proofErr w:type="spellEnd"/>
      <w:r w:rsidRPr="00A43AE5">
        <w:rPr>
          <w:lang w:val="en-US"/>
        </w:rPr>
        <w:t xml:space="preserve"> </w:t>
      </w:r>
      <w:proofErr w:type="spellStart"/>
      <w:r w:rsidRPr="00A43AE5">
        <w:rPr>
          <w:lang w:val="en-US"/>
        </w:rPr>
        <w:t>pentru</w:t>
      </w:r>
      <w:proofErr w:type="spellEnd"/>
      <w:r w:rsidRPr="00A43AE5">
        <w:rPr>
          <w:lang w:val="en-US"/>
        </w:rPr>
        <w:t xml:space="preserve"> diverse </w:t>
      </w:r>
      <w:proofErr w:type="spellStart"/>
      <w:r w:rsidRPr="00A43AE5">
        <w:rPr>
          <w:lang w:val="en-US"/>
        </w:rPr>
        <w:t>proiecte</w:t>
      </w:r>
      <w:proofErr w:type="spellEnd"/>
      <w:r w:rsidRPr="00A43AE5">
        <w:rPr>
          <w:lang w:val="en-US"/>
        </w:rPr>
        <w:t xml:space="preserve"> </w:t>
      </w:r>
      <w:proofErr w:type="spellStart"/>
      <w:r w:rsidRPr="00A43AE5">
        <w:rPr>
          <w:lang w:val="en-US"/>
        </w:rPr>
        <w:t>și</w:t>
      </w:r>
      <w:proofErr w:type="spellEnd"/>
      <w:r w:rsidRPr="00A43AE5">
        <w:rPr>
          <w:lang w:val="en-US"/>
        </w:rPr>
        <w:t xml:space="preserve"> </w:t>
      </w:r>
      <w:proofErr w:type="spellStart"/>
      <w:r w:rsidRPr="00A43AE5">
        <w:rPr>
          <w:lang w:val="en-US"/>
        </w:rPr>
        <w:t>programe</w:t>
      </w:r>
      <w:proofErr w:type="spellEnd"/>
      <w:r w:rsidRPr="00A43AE5">
        <w:rPr>
          <w:lang w:val="en-US"/>
        </w:rPr>
        <w:t xml:space="preserve"> </w:t>
      </w:r>
      <w:proofErr w:type="spellStart"/>
      <w:r w:rsidRPr="00A43AE5">
        <w:rPr>
          <w:lang w:val="en-US"/>
        </w:rPr>
        <w:t>sociale</w:t>
      </w:r>
      <w:proofErr w:type="spellEnd"/>
      <w:r w:rsidRPr="00A43AE5">
        <w:rPr>
          <w:lang w:val="en-US"/>
        </w:rPr>
        <w:t xml:space="preserve"> </w:t>
      </w:r>
      <w:proofErr w:type="spellStart"/>
      <w:r w:rsidRPr="00A43AE5">
        <w:rPr>
          <w:lang w:val="en-US"/>
        </w:rPr>
        <w:t>și</w:t>
      </w:r>
      <w:proofErr w:type="spellEnd"/>
      <w:r w:rsidRPr="00A43AE5">
        <w:rPr>
          <w:lang w:val="en-US"/>
        </w:rPr>
        <w:t xml:space="preserve"> </w:t>
      </w:r>
      <w:proofErr w:type="spellStart"/>
      <w:r w:rsidRPr="00A43AE5">
        <w:rPr>
          <w:lang w:val="en-US"/>
        </w:rPr>
        <w:t>culturale</w:t>
      </w:r>
      <w:proofErr w:type="spellEnd"/>
      <w:r w:rsidRPr="00A43AE5">
        <w:rPr>
          <w:lang w:val="en-US"/>
        </w:rPr>
        <w:t xml:space="preserve"> conform </w:t>
      </w:r>
      <w:proofErr w:type="spellStart"/>
      <w:r w:rsidRPr="00A43AE5">
        <w:rPr>
          <w:lang w:val="en-US"/>
        </w:rPr>
        <w:t>Regulamentului</w:t>
      </w:r>
      <w:proofErr w:type="spellEnd"/>
      <w:r w:rsidRPr="00A43AE5">
        <w:rPr>
          <w:lang w:val="en-US"/>
        </w:rPr>
        <w:t xml:space="preserve"> </w:t>
      </w:r>
      <w:proofErr w:type="spellStart"/>
      <w:r w:rsidRPr="00A43AE5">
        <w:rPr>
          <w:lang w:val="en-US"/>
        </w:rPr>
        <w:t>privind</w:t>
      </w:r>
      <w:proofErr w:type="spellEnd"/>
      <w:r w:rsidRPr="00A43AE5">
        <w:rPr>
          <w:lang w:val="en-US"/>
        </w:rPr>
        <w:t xml:space="preserve"> </w:t>
      </w:r>
      <w:proofErr w:type="spellStart"/>
      <w:r w:rsidRPr="00A43AE5">
        <w:rPr>
          <w:lang w:val="en-US"/>
        </w:rPr>
        <w:t>desfășurarea</w:t>
      </w:r>
      <w:proofErr w:type="spellEnd"/>
      <w:r w:rsidRPr="00A43AE5">
        <w:rPr>
          <w:lang w:val="en-US"/>
        </w:rPr>
        <w:t xml:space="preserve"> </w:t>
      </w:r>
      <w:proofErr w:type="spellStart"/>
      <w:r w:rsidRPr="00A43AE5">
        <w:rPr>
          <w:lang w:val="en-US"/>
        </w:rPr>
        <w:t>programului</w:t>
      </w:r>
      <w:proofErr w:type="spellEnd"/>
      <w:r w:rsidRPr="00A43AE5">
        <w:rPr>
          <w:lang w:val="en-US"/>
        </w:rPr>
        <w:t>.</w:t>
      </w:r>
    </w:p>
    <w:p w:rsidR="00EA622B" w:rsidRPr="00A43AE5" w:rsidRDefault="00EA622B" w:rsidP="00EA622B">
      <w:pPr>
        <w:pStyle w:val="ListParagraph"/>
        <w:numPr>
          <w:ilvl w:val="0"/>
          <w:numId w:val="37"/>
        </w:numPr>
        <w:spacing w:after="200" w:line="276" w:lineRule="auto"/>
        <w:jc w:val="both"/>
        <w:rPr>
          <w:lang w:val="en-US"/>
        </w:rPr>
      </w:pPr>
      <w:r w:rsidRPr="00A43AE5">
        <w:rPr>
          <w:lang w:val="en-US"/>
        </w:rPr>
        <w:t xml:space="preserve">Se </w:t>
      </w:r>
      <w:proofErr w:type="spellStart"/>
      <w:r w:rsidRPr="00A43AE5">
        <w:rPr>
          <w:lang w:val="en-US"/>
        </w:rPr>
        <w:t>acceptă</w:t>
      </w:r>
      <w:proofErr w:type="spellEnd"/>
      <w:r w:rsidRPr="00A43AE5">
        <w:rPr>
          <w:lang w:val="en-US"/>
        </w:rPr>
        <w:t xml:space="preserve"> </w:t>
      </w:r>
      <w:proofErr w:type="spellStart"/>
      <w:r w:rsidRPr="00A43AE5">
        <w:rPr>
          <w:lang w:val="en-US"/>
        </w:rPr>
        <w:t>transmiterea</w:t>
      </w:r>
      <w:proofErr w:type="spellEnd"/>
      <w:r w:rsidRPr="00A43AE5">
        <w:rPr>
          <w:lang w:val="en-US"/>
        </w:rPr>
        <w:t xml:space="preserve">, cu </w:t>
      </w:r>
      <w:proofErr w:type="spellStart"/>
      <w:r w:rsidRPr="00A43AE5">
        <w:rPr>
          <w:lang w:val="en-US"/>
        </w:rPr>
        <w:t>titlul</w:t>
      </w:r>
      <w:proofErr w:type="spellEnd"/>
      <w:r w:rsidRPr="00A43AE5">
        <w:rPr>
          <w:lang w:val="en-US"/>
        </w:rPr>
        <w:t xml:space="preserve"> </w:t>
      </w:r>
      <w:proofErr w:type="spellStart"/>
      <w:r w:rsidRPr="00A43AE5">
        <w:rPr>
          <w:lang w:val="en-US"/>
        </w:rPr>
        <w:t>gratuit</w:t>
      </w:r>
      <w:proofErr w:type="spellEnd"/>
      <w:r w:rsidRPr="00A43AE5">
        <w:rPr>
          <w:lang w:val="en-US"/>
        </w:rPr>
        <w:t xml:space="preserve"> a </w:t>
      </w:r>
      <w:proofErr w:type="spellStart"/>
      <w:r w:rsidRPr="00A43AE5">
        <w:rPr>
          <w:lang w:val="en-US"/>
        </w:rPr>
        <w:t>bunurilor</w:t>
      </w:r>
      <w:proofErr w:type="spellEnd"/>
      <w:r w:rsidRPr="00A43AE5">
        <w:rPr>
          <w:lang w:val="en-US"/>
        </w:rPr>
        <w:t xml:space="preserve"> ( </w:t>
      </w:r>
      <w:proofErr w:type="spellStart"/>
      <w:r w:rsidRPr="00A43AE5">
        <w:rPr>
          <w:lang w:val="en-US"/>
        </w:rPr>
        <w:t>echipament</w:t>
      </w:r>
      <w:proofErr w:type="spellEnd"/>
      <w:r w:rsidRPr="00A43AE5">
        <w:rPr>
          <w:lang w:val="en-US"/>
        </w:rPr>
        <w:t xml:space="preserve"> IT </w:t>
      </w:r>
      <w:proofErr w:type="spellStart"/>
      <w:r w:rsidRPr="00A43AE5">
        <w:rPr>
          <w:lang w:val="en-US"/>
        </w:rPr>
        <w:t>și</w:t>
      </w:r>
      <w:proofErr w:type="spellEnd"/>
      <w:r w:rsidRPr="00A43AE5">
        <w:rPr>
          <w:lang w:val="en-US"/>
        </w:rPr>
        <w:t xml:space="preserve"> </w:t>
      </w:r>
      <w:proofErr w:type="spellStart"/>
      <w:r w:rsidRPr="00A43AE5">
        <w:rPr>
          <w:lang w:val="en-US"/>
        </w:rPr>
        <w:t>mobilierului</w:t>
      </w:r>
      <w:proofErr w:type="spellEnd"/>
      <w:r w:rsidRPr="00A43AE5">
        <w:rPr>
          <w:lang w:val="en-US"/>
        </w:rPr>
        <w:t xml:space="preserve">), </w:t>
      </w:r>
      <w:proofErr w:type="spellStart"/>
      <w:r w:rsidRPr="00A43AE5">
        <w:rPr>
          <w:lang w:val="en-US"/>
        </w:rPr>
        <w:t>destinat</w:t>
      </w:r>
      <w:proofErr w:type="spellEnd"/>
      <w:r w:rsidRPr="00A43AE5">
        <w:rPr>
          <w:lang w:val="en-US"/>
        </w:rPr>
        <w:t xml:space="preserve"> </w:t>
      </w:r>
      <w:proofErr w:type="spellStart"/>
      <w:r w:rsidRPr="00A43AE5">
        <w:rPr>
          <w:lang w:val="en-US"/>
        </w:rPr>
        <w:t>dotării</w:t>
      </w:r>
      <w:proofErr w:type="spellEnd"/>
      <w:r w:rsidRPr="00A43AE5">
        <w:rPr>
          <w:lang w:val="en-US"/>
        </w:rPr>
        <w:t xml:space="preserve"> </w:t>
      </w:r>
      <w:proofErr w:type="spellStart"/>
      <w:r w:rsidRPr="00A43AE5">
        <w:rPr>
          <w:lang w:val="en-US"/>
        </w:rPr>
        <w:t>Centrului</w:t>
      </w:r>
      <w:proofErr w:type="spellEnd"/>
      <w:r w:rsidRPr="00A43AE5">
        <w:rPr>
          <w:lang w:val="en-US"/>
        </w:rPr>
        <w:t xml:space="preserve"> de </w:t>
      </w:r>
      <w:proofErr w:type="spellStart"/>
      <w:r w:rsidRPr="00A43AE5">
        <w:rPr>
          <w:lang w:val="en-US"/>
        </w:rPr>
        <w:t>Tineret</w:t>
      </w:r>
      <w:proofErr w:type="spellEnd"/>
      <w:r w:rsidRPr="00A43AE5">
        <w:rPr>
          <w:lang w:val="en-US"/>
        </w:rPr>
        <w:t xml:space="preserve"> </w:t>
      </w:r>
      <w:proofErr w:type="spellStart"/>
      <w:r w:rsidRPr="00A43AE5">
        <w:rPr>
          <w:lang w:val="en-US"/>
        </w:rPr>
        <w:t>Sireți</w:t>
      </w:r>
      <w:proofErr w:type="spellEnd"/>
      <w:r w:rsidRPr="00A43AE5">
        <w:rPr>
          <w:lang w:val="en-US"/>
        </w:rPr>
        <w:t xml:space="preserve">, din </w:t>
      </w:r>
      <w:proofErr w:type="spellStart"/>
      <w:r w:rsidRPr="00A43AE5">
        <w:rPr>
          <w:lang w:val="en-US"/>
        </w:rPr>
        <w:t>administrarea</w:t>
      </w:r>
      <w:proofErr w:type="spellEnd"/>
      <w:r w:rsidRPr="00A43AE5">
        <w:rPr>
          <w:lang w:val="en-US"/>
        </w:rPr>
        <w:t xml:space="preserve"> </w:t>
      </w:r>
      <w:proofErr w:type="spellStart"/>
      <w:r w:rsidRPr="00A43AE5">
        <w:rPr>
          <w:lang w:val="en-US"/>
        </w:rPr>
        <w:t>Ministerul</w:t>
      </w:r>
      <w:proofErr w:type="spellEnd"/>
      <w:r w:rsidRPr="00A43AE5">
        <w:rPr>
          <w:lang w:val="en-US"/>
        </w:rPr>
        <w:t xml:space="preserve"> </w:t>
      </w:r>
      <w:proofErr w:type="spellStart"/>
      <w:r w:rsidRPr="00A43AE5">
        <w:rPr>
          <w:lang w:val="en-US"/>
        </w:rPr>
        <w:t>Educației</w:t>
      </w:r>
      <w:proofErr w:type="spellEnd"/>
      <w:r w:rsidRPr="00A43AE5">
        <w:rPr>
          <w:lang w:val="en-US"/>
        </w:rPr>
        <w:t xml:space="preserve">, </w:t>
      </w:r>
      <w:proofErr w:type="spellStart"/>
      <w:r w:rsidRPr="00A43AE5">
        <w:rPr>
          <w:lang w:val="en-US"/>
        </w:rPr>
        <w:t>Culturii</w:t>
      </w:r>
      <w:proofErr w:type="spellEnd"/>
      <w:r w:rsidRPr="00A43AE5">
        <w:rPr>
          <w:lang w:val="en-US"/>
        </w:rPr>
        <w:t xml:space="preserve"> </w:t>
      </w:r>
      <w:proofErr w:type="spellStart"/>
      <w:r w:rsidRPr="00A43AE5">
        <w:rPr>
          <w:lang w:val="en-US"/>
        </w:rPr>
        <w:t>și</w:t>
      </w:r>
      <w:proofErr w:type="spellEnd"/>
      <w:r w:rsidRPr="00A43AE5">
        <w:rPr>
          <w:lang w:val="en-US"/>
        </w:rPr>
        <w:t xml:space="preserve"> </w:t>
      </w:r>
      <w:proofErr w:type="spellStart"/>
      <w:r w:rsidRPr="00A43AE5">
        <w:rPr>
          <w:lang w:val="en-US"/>
        </w:rPr>
        <w:t>Cercetării</w:t>
      </w:r>
      <w:proofErr w:type="spellEnd"/>
      <w:r w:rsidRPr="00A43AE5">
        <w:rPr>
          <w:lang w:val="en-US"/>
        </w:rPr>
        <w:t xml:space="preserve"> </w:t>
      </w:r>
      <w:proofErr w:type="spellStart"/>
      <w:r w:rsidRPr="00A43AE5">
        <w:rPr>
          <w:lang w:val="en-US"/>
        </w:rPr>
        <w:t>în</w:t>
      </w:r>
      <w:proofErr w:type="spellEnd"/>
      <w:r w:rsidRPr="00A43AE5">
        <w:rPr>
          <w:lang w:val="en-US"/>
        </w:rPr>
        <w:t xml:space="preserve"> </w:t>
      </w:r>
      <w:proofErr w:type="spellStart"/>
      <w:r w:rsidRPr="00A43AE5">
        <w:rPr>
          <w:lang w:val="en-US"/>
        </w:rPr>
        <w:t>administrarea</w:t>
      </w:r>
      <w:proofErr w:type="spellEnd"/>
      <w:r w:rsidRPr="00A43AE5">
        <w:rPr>
          <w:lang w:val="en-US"/>
        </w:rPr>
        <w:t xml:space="preserve"> </w:t>
      </w:r>
      <w:proofErr w:type="spellStart"/>
      <w:r w:rsidRPr="00A43AE5">
        <w:rPr>
          <w:lang w:val="en-US"/>
        </w:rPr>
        <w:t>Primăriei</w:t>
      </w:r>
      <w:proofErr w:type="spellEnd"/>
      <w:r w:rsidRPr="00A43AE5">
        <w:rPr>
          <w:lang w:val="en-US"/>
        </w:rPr>
        <w:t xml:space="preserve"> </w:t>
      </w:r>
      <w:proofErr w:type="spellStart"/>
      <w:r w:rsidRPr="00A43AE5">
        <w:rPr>
          <w:lang w:val="en-US"/>
        </w:rPr>
        <w:t>satului</w:t>
      </w:r>
      <w:proofErr w:type="spellEnd"/>
      <w:r w:rsidRPr="00A43AE5">
        <w:rPr>
          <w:lang w:val="en-US"/>
        </w:rPr>
        <w:t xml:space="preserve"> </w:t>
      </w:r>
      <w:proofErr w:type="spellStart"/>
      <w:r w:rsidRPr="00A43AE5">
        <w:rPr>
          <w:lang w:val="en-US"/>
        </w:rPr>
        <w:t>Sireți</w:t>
      </w:r>
      <w:proofErr w:type="spellEnd"/>
      <w:r w:rsidRPr="00A43AE5">
        <w:rPr>
          <w:lang w:val="en-US"/>
        </w:rPr>
        <w:t xml:space="preserve">, conform </w:t>
      </w:r>
      <w:proofErr w:type="spellStart"/>
      <w:r w:rsidRPr="00A43AE5">
        <w:rPr>
          <w:lang w:val="en-US"/>
        </w:rPr>
        <w:t>anexei</w:t>
      </w:r>
      <w:proofErr w:type="spellEnd"/>
      <w:r w:rsidRPr="00A43AE5">
        <w:rPr>
          <w:lang w:val="en-US"/>
        </w:rPr>
        <w:t xml:space="preserve"> </w:t>
      </w:r>
      <w:proofErr w:type="spellStart"/>
      <w:r w:rsidRPr="00A43AE5">
        <w:rPr>
          <w:lang w:val="en-US"/>
        </w:rPr>
        <w:t>nr</w:t>
      </w:r>
      <w:proofErr w:type="spellEnd"/>
      <w:r w:rsidRPr="00A43AE5">
        <w:rPr>
          <w:lang w:val="en-US"/>
        </w:rPr>
        <w:t xml:space="preserve">. 4 (set </w:t>
      </w:r>
      <w:proofErr w:type="spellStart"/>
      <w:r w:rsidRPr="00A43AE5">
        <w:rPr>
          <w:lang w:val="en-US"/>
        </w:rPr>
        <w:t>filială</w:t>
      </w:r>
      <w:proofErr w:type="spellEnd"/>
      <w:r w:rsidRPr="00A43AE5">
        <w:rPr>
          <w:lang w:val="en-US"/>
        </w:rPr>
        <w:t>):</w:t>
      </w:r>
    </w:p>
    <w:p w:rsidR="00EA622B" w:rsidRPr="00A43AE5" w:rsidRDefault="00EA622B" w:rsidP="00EA622B">
      <w:pPr>
        <w:pStyle w:val="ListParagraph"/>
        <w:numPr>
          <w:ilvl w:val="0"/>
          <w:numId w:val="37"/>
        </w:numPr>
        <w:spacing w:after="200" w:line="276" w:lineRule="auto"/>
        <w:jc w:val="both"/>
        <w:rPr>
          <w:lang w:val="en-US"/>
        </w:rPr>
      </w:pPr>
      <w:proofErr w:type="spellStart"/>
      <w:r w:rsidRPr="00A43AE5">
        <w:rPr>
          <w:lang w:val="en-US"/>
        </w:rPr>
        <w:t>Primarul</w:t>
      </w:r>
      <w:proofErr w:type="spellEnd"/>
      <w:r w:rsidRPr="00A43AE5">
        <w:rPr>
          <w:lang w:val="en-US"/>
        </w:rPr>
        <w:t xml:space="preserve"> </w:t>
      </w:r>
      <w:proofErr w:type="spellStart"/>
      <w:r w:rsidRPr="00A43AE5">
        <w:rPr>
          <w:lang w:val="en-US"/>
        </w:rPr>
        <w:t>satului</w:t>
      </w:r>
      <w:proofErr w:type="spellEnd"/>
      <w:r w:rsidRPr="00A43AE5">
        <w:rPr>
          <w:lang w:val="en-US"/>
        </w:rPr>
        <w:t xml:space="preserve"> </w:t>
      </w:r>
      <w:proofErr w:type="spellStart"/>
      <w:r w:rsidRPr="00A43AE5">
        <w:rPr>
          <w:lang w:val="en-US"/>
        </w:rPr>
        <w:t>Sireți</w:t>
      </w:r>
      <w:proofErr w:type="spellEnd"/>
      <w:r w:rsidRPr="00A43AE5">
        <w:rPr>
          <w:lang w:val="en-US"/>
        </w:rPr>
        <w:t xml:space="preserve">, dl Boaghi Leonid, </w:t>
      </w:r>
      <w:proofErr w:type="spellStart"/>
      <w:r w:rsidRPr="00A43AE5">
        <w:rPr>
          <w:lang w:val="en-US"/>
        </w:rPr>
        <w:t>este</w:t>
      </w:r>
      <w:proofErr w:type="spellEnd"/>
      <w:r w:rsidRPr="00A43AE5">
        <w:rPr>
          <w:lang w:val="en-US"/>
        </w:rPr>
        <w:t xml:space="preserve"> </w:t>
      </w:r>
      <w:proofErr w:type="spellStart"/>
      <w:r w:rsidRPr="00A43AE5">
        <w:rPr>
          <w:lang w:val="en-US"/>
        </w:rPr>
        <w:t>delegat</w:t>
      </w:r>
      <w:proofErr w:type="spellEnd"/>
      <w:r w:rsidRPr="00A43AE5">
        <w:rPr>
          <w:lang w:val="en-US"/>
        </w:rPr>
        <w:t xml:space="preserve"> cu </w:t>
      </w:r>
      <w:proofErr w:type="spellStart"/>
      <w:r w:rsidRPr="00A43AE5">
        <w:rPr>
          <w:lang w:val="en-US"/>
        </w:rPr>
        <w:t>dreptul</w:t>
      </w:r>
      <w:proofErr w:type="spellEnd"/>
      <w:r w:rsidRPr="00A43AE5">
        <w:rPr>
          <w:lang w:val="en-US"/>
        </w:rPr>
        <w:t xml:space="preserve"> de a </w:t>
      </w:r>
      <w:proofErr w:type="spellStart"/>
      <w:r w:rsidRPr="00A43AE5">
        <w:rPr>
          <w:lang w:val="en-US"/>
        </w:rPr>
        <w:t>semna</w:t>
      </w:r>
      <w:proofErr w:type="spellEnd"/>
      <w:r w:rsidRPr="00A43AE5">
        <w:rPr>
          <w:lang w:val="en-US"/>
        </w:rPr>
        <w:t xml:space="preserve"> </w:t>
      </w:r>
      <w:proofErr w:type="spellStart"/>
      <w:r w:rsidRPr="00A43AE5">
        <w:rPr>
          <w:lang w:val="en-US"/>
        </w:rPr>
        <w:t>Contractul</w:t>
      </w:r>
      <w:proofErr w:type="spellEnd"/>
      <w:r w:rsidRPr="00A43AE5">
        <w:rPr>
          <w:lang w:val="en-US"/>
        </w:rPr>
        <w:t xml:space="preserve"> de </w:t>
      </w:r>
      <w:proofErr w:type="spellStart"/>
      <w:r w:rsidRPr="00A43AE5">
        <w:rPr>
          <w:lang w:val="en-US"/>
        </w:rPr>
        <w:t>comodat</w:t>
      </w:r>
      <w:proofErr w:type="spellEnd"/>
      <w:r w:rsidRPr="00A43AE5">
        <w:rPr>
          <w:lang w:val="en-US"/>
        </w:rPr>
        <w:t xml:space="preserve"> </w:t>
      </w:r>
      <w:proofErr w:type="spellStart"/>
      <w:r w:rsidRPr="00A43AE5">
        <w:rPr>
          <w:lang w:val="en-US"/>
        </w:rPr>
        <w:t>prin</w:t>
      </w:r>
      <w:proofErr w:type="spellEnd"/>
      <w:r w:rsidRPr="00A43AE5">
        <w:rPr>
          <w:lang w:val="en-US"/>
        </w:rPr>
        <w:t xml:space="preserve"> care </w:t>
      </w:r>
      <w:proofErr w:type="spellStart"/>
      <w:r w:rsidRPr="00A43AE5">
        <w:rPr>
          <w:lang w:val="en-US"/>
        </w:rPr>
        <w:t>va</w:t>
      </w:r>
      <w:proofErr w:type="spellEnd"/>
      <w:r w:rsidRPr="00A43AE5">
        <w:rPr>
          <w:lang w:val="en-US"/>
        </w:rPr>
        <w:t xml:space="preserve"> </w:t>
      </w:r>
      <w:proofErr w:type="spellStart"/>
      <w:r w:rsidRPr="00A43AE5">
        <w:rPr>
          <w:lang w:val="en-US"/>
        </w:rPr>
        <w:t>primi</w:t>
      </w:r>
      <w:proofErr w:type="spellEnd"/>
      <w:r w:rsidRPr="00A43AE5">
        <w:rPr>
          <w:lang w:val="en-US"/>
        </w:rPr>
        <w:t xml:space="preserve"> </w:t>
      </w:r>
      <w:proofErr w:type="spellStart"/>
      <w:r w:rsidRPr="00A43AE5">
        <w:rPr>
          <w:lang w:val="en-US"/>
        </w:rPr>
        <w:t>bunurile</w:t>
      </w:r>
      <w:proofErr w:type="spellEnd"/>
      <w:r w:rsidRPr="00A43AE5">
        <w:rPr>
          <w:lang w:val="en-US"/>
        </w:rPr>
        <w:t xml:space="preserve"> </w:t>
      </w:r>
      <w:proofErr w:type="spellStart"/>
      <w:r w:rsidRPr="00A43AE5">
        <w:rPr>
          <w:lang w:val="en-US"/>
        </w:rPr>
        <w:t>în</w:t>
      </w:r>
      <w:proofErr w:type="spellEnd"/>
      <w:r w:rsidRPr="00A43AE5">
        <w:rPr>
          <w:lang w:val="en-US"/>
        </w:rPr>
        <w:t xml:space="preserve"> </w:t>
      </w:r>
      <w:proofErr w:type="spellStart"/>
      <w:r w:rsidRPr="00A43AE5">
        <w:rPr>
          <w:lang w:val="en-US"/>
        </w:rPr>
        <w:t>gestiune</w:t>
      </w:r>
      <w:proofErr w:type="spellEnd"/>
      <w:r w:rsidRPr="00A43AE5">
        <w:rPr>
          <w:lang w:val="en-US"/>
        </w:rPr>
        <w:t xml:space="preserve"> </w:t>
      </w:r>
      <w:proofErr w:type="spellStart"/>
      <w:r w:rsidRPr="00A43AE5">
        <w:rPr>
          <w:lang w:val="en-US"/>
        </w:rPr>
        <w:t>oferite</w:t>
      </w:r>
      <w:proofErr w:type="spellEnd"/>
      <w:r w:rsidRPr="00A43AE5">
        <w:rPr>
          <w:lang w:val="en-US"/>
        </w:rPr>
        <w:t xml:space="preserve"> de </w:t>
      </w:r>
      <w:proofErr w:type="spellStart"/>
      <w:r w:rsidRPr="00A43AE5">
        <w:rPr>
          <w:lang w:val="en-US"/>
        </w:rPr>
        <w:t>către</w:t>
      </w:r>
      <w:proofErr w:type="spellEnd"/>
      <w:r w:rsidRPr="00A43AE5">
        <w:rPr>
          <w:lang w:val="en-US"/>
        </w:rPr>
        <w:t xml:space="preserve"> </w:t>
      </w:r>
      <w:proofErr w:type="spellStart"/>
      <w:r w:rsidRPr="00A43AE5">
        <w:rPr>
          <w:lang w:val="en-US"/>
        </w:rPr>
        <w:t>Ministerul</w:t>
      </w:r>
      <w:proofErr w:type="spellEnd"/>
      <w:r w:rsidRPr="00A43AE5">
        <w:rPr>
          <w:lang w:val="en-US"/>
        </w:rPr>
        <w:t xml:space="preserve"> </w:t>
      </w:r>
      <w:proofErr w:type="spellStart"/>
      <w:r w:rsidRPr="00A43AE5">
        <w:rPr>
          <w:lang w:val="en-US"/>
        </w:rPr>
        <w:t>Educației</w:t>
      </w:r>
      <w:proofErr w:type="spellEnd"/>
      <w:r w:rsidRPr="00A43AE5">
        <w:rPr>
          <w:lang w:val="en-US"/>
        </w:rPr>
        <w:t xml:space="preserve">, </w:t>
      </w:r>
      <w:proofErr w:type="spellStart"/>
      <w:r w:rsidRPr="00A43AE5">
        <w:rPr>
          <w:lang w:val="en-US"/>
        </w:rPr>
        <w:t>Culturii</w:t>
      </w:r>
      <w:proofErr w:type="spellEnd"/>
      <w:r w:rsidRPr="00A43AE5">
        <w:rPr>
          <w:lang w:val="en-US"/>
        </w:rPr>
        <w:t xml:space="preserve"> </w:t>
      </w:r>
      <w:proofErr w:type="spellStart"/>
      <w:r w:rsidRPr="00A43AE5">
        <w:rPr>
          <w:lang w:val="en-US"/>
        </w:rPr>
        <w:t>și</w:t>
      </w:r>
      <w:proofErr w:type="spellEnd"/>
      <w:r w:rsidRPr="00A43AE5">
        <w:rPr>
          <w:lang w:val="en-US"/>
        </w:rPr>
        <w:t xml:space="preserve"> </w:t>
      </w:r>
      <w:proofErr w:type="spellStart"/>
      <w:r w:rsidRPr="00A43AE5">
        <w:rPr>
          <w:lang w:val="en-US"/>
        </w:rPr>
        <w:t>Cercetării</w:t>
      </w:r>
      <w:proofErr w:type="spellEnd"/>
      <w:r w:rsidRPr="00A43AE5">
        <w:rPr>
          <w:lang w:val="en-US"/>
        </w:rPr>
        <w:t xml:space="preserve"> </w:t>
      </w:r>
      <w:proofErr w:type="spellStart"/>
      <w:r w:rsidRPr="00A43AE5">
        <w:rPr>
          <w:lang w:val="en-US"/>
        </w:rPr>
        <w:t>pentru</w:t>
      </w:r>
      <w:proofErr w:type="spellEnd"/>
      <w:r w:rsidRPr="00A43AE5">
        <w:rPr>
          <w:lang w:val="en-US"/>
        </w:rPr>
        <w:t xml:space="preserve"> </w:t>
      </w:r>
      <w:proofErr w:type="spellStart"/>
      <w:r w:rsidRPr="00A43AE5">
        <w:rPr>
          <w:lang w:val="en-US"/>
        </w:rPr>
        <w:t>Centrul</w:t>
      </w:r>
      <w:proofErr w:type="spellEnd"/>
      <w:r w:rsidRPr="00A43AE5">
        <w:rPr>
          <w:lang w:val="en-US"/>
        </w:rPr>
        <w:t xml:space="preserve"> de </w:t>
      </w:r>
      <w:proofErr w:type="spellStart"/>
      <w:r w:rsidRPr="00A43AE5">
        <w:rPr>
          <w:lang w:val="en-US"/>
        </w:rPr>
        <w:t>Tineret</w:t>
      </w:r>
      <w:proofErr w:type="spellEnd"/>
      <w:r w:rsidRPr="00A43AE5">
        <w:rPr>
          <w:lang w:val="en-US"/>
        </w:rPr>
        <w:t xml:space="preserve"> </w:t>
      </w:r>
      <w:proofErr w:type="spellStart"/>
      <w:r w:rsidRPr="00A43AE5">
        <w:rPr>
          <w:lang w:val="en-US"/>
        </w:rPr>
        <w:t>Sireți</w:t>
      </w:r>
      <w:proofErr w:type="spellEnd"/>
      <w:r w:rsidRPr="00A43AE5">
        <w:rPr>
          <w:lang w:val="en-US"/>
        </w:rPr>
        <w:t>:</w:t>
      </w:r>
    </w:p>
    <w:p w:rsidR="00EA622B" w:rsidRPr="00A43AE5" w:rsidRDefault="00EA622B" w:rsidP="00EA622B">
      <w:pPr>
        <w:pStyle w:val="ListParagraph"/>
        <w:numPr>
          <w:ilvl w:val="0"/>
          <w:numId w:val="37"/>
        </w:numPr>
        <w:spacing w:after="200" w:line="276" w:lineRule="auto"/>
        <w:jc w:val="both"/>
        <w:rPr>
          <w:lang w:val="en-US"/>
        </w:rPr>
      </w:pPr>
      <w:r w:rsidRPr="00A43AE5">
        <w:rPr>
          <w:lang w:val="en-US"/>
        </w:rPr>
        <w:t xml:space="preserve">Se </w:t>
      </w:r>
      <w:proofErr w:type="spellStart"/>
      <w:r w:rsidRPr="00A43AE5">
        <w:rPr>
          <w:lang w:val="en-US"/>
        </w:rPr>
        <w:t>aprobă</w:t>
      </w:r>
      <w:proofErr w:type="spellEnd"/>
      <w:r w:rsidRPr="00A43AE5">
        <w:rPr>
          <w:lang w:val="en-US"/>
        </w:rPr>
        <w:t xml:space="preserve"> </w:t>
      </w:r>
      <w:proofErr w:type="spellStart"/>
      <w:r w:rsidRPr="00A43AE5">
        <w:rPr>
          <w:lang w:val="en-US"/>
        </w:rPr>
        <w:t>componența</w:t>
      </w:r>
      <w:proofErr w:type="spellEnd"/>
      <w:r w:rsidRPr="00A43AE5">
        <w:rPr>
          <w:lang w:val="en-US"/>
        </w:rPr>
        <w:t xml:space="preserve"> </w:t>
      </w:r>
      <w:proofErr w:type="spellStart"/>
      <w:r w:rsidRPr="00A43AE5">
        <w:rPr>
          <w:lang w:val="en-US"/>
        </w:rPr>
        <w:t>Comisiei</w:t>
      </w:r>
      <w:proofErr w:type="spellEnd"/>
      <w:r w:rsidRPr="00A43AE5">
        <w:rPr>
          <w:lang w:val="en-US"/>
        </w:rPr>
        <w:t xml:space="preserve"> de </w:t>
      </w:r>
      <w:proofErr w:type="spellStart"/>
      <w:r w:rsidRPr="00A43AE5">
        <w:rPr>
          <w:lang w:val="en-US"/>
        </w:rPr>
        <w:t>primire</w:t>
      </w:r>
      <w:proofErr w:type="spellEnd"/>
      <w:r w:rsidRPr="00A43AE5">
        <w:rPr>
          <w:lang w:val="en-US"/>
        </w:rPr>
        <w:t xml:space="preserve"> a </w:t>
      </w:r>
      <w:proofErr w:type="spellStart"/>
      <w:r w:rsidRPr="00A43AE5">
        <w:rPr>
          <w:lang w:val="en-US"/>
        </w:rPr>
        <w:t>bunurilor</w:t>
      </w:r>
      <w:proofErr w:type="spellEnd"/>
      <w:r w:rsidRPr="00A43AE5">
        <w:rPr>
          <w:lang w:val="en-US"/>
        </w:rPr>
        <w:t xml:space="preserve"> </w:t>
      </w:r>
      <w:proofErr w:type="spellStart"/>
      <w:r w:rsidRPr="00A43AE5">
        <w:rPr>
          <w:lang w:val="en-US"/>
        </w:rPr>
        <w:t>oferite</w:t>
      </w:r>
      <w:proofErr w:type="spellEnd"/>
      <w:r w:rsidRPr="00A43AE5">
        <w:rPr>
          <w:lang w:val="en-US"/>
        </w:rPr>
        <w:t xml:space="preserve"> de </w:t>
      </w:r>
      <w:proofErr w:type="spellStart"/>
      <w:r w:rsidRPr="00A43AE5">
        <w:rPr>
          <w:lang w:val="en-US"/>
        </w:rPr>
        <w:t>către</w:t>
      </w:r>
      <w:proofErr w:type="spellEnd"/>
      <w:r w:rsidRPr="00A43AE5">
        <w:rPr>
          <w:lang w:val="en-US"/>
        </w:rPr>
        <w:t xml:space="preserve"> </w:t>
      </w:r>
      <w:proofErr w:type="spellStart"/>
      <w:r w:rsidRPr="00A43AE5">
        <w:rPr>
          <w:lang w:val="en-US"/>
        </w:rPr>
        <w:t>Ministerul</w:t>
      </w:r>
      <w:proofErr w:type="spellEnd"/>
      <w:r w:rsidRPr="00A43AE5">
        <w:rPr>
          <w:lang w:val="en-US"/>
        </w:rPr>
        <w:t xml:space="preserve"> </w:t>
      </w:r>
      <w:proofErr w:type="spellStart"/>
      <w:r w:rsidRPr="00A43AE5">
        <w:rPr>
          <w:lang w:val="en-US"/>
        </w:rPr>
        <w:t>Educației</w:t>
      </w:r>
      <w:proofErr w:type="spellEnd"/>
      <w:r w:rsidRPr="00A43AE5">
        <w:rPr>
          <w:lang w:val="en-US"/>
        </w:rPr>
        <w:t xml:space="preserve">, </w:t>
      </w:r>
      <w:proofErr w:type="spellStart"/>
      <w:r w:rsidRPr="00A43AE5">
        <w:rPr>
          <w:lang w:val="en-US"/>
        </w:rPr>
        <w:t>Culturii</w:t>
      </w:r>
      <w:proofErr w:type="spellEnd"/>
      <w:r w:rsidRPr="00A43AE5">
        <w:rPr>
          <w:lang w:val="en-US"/>
        </w:rPr>
        <w:t xml:space="preserve"> </w:t>
      </w:r>
      <w:proofErr w:type="spellStart"/>
      <w:r w:rsidRPr="00A43AE5">
        <w:rPr>
          <w:lang w:val="en-US"/>
        </w:rPr>
        <w:t>pentru</w:t>
      </w:r>
      <w:proofErr w:type="spellEnd"/>
      <w:r w:rsidRPr="00A43AE5">
        <w:rPr>
          <w:lang w:val="en-US"/>
        </w:rPr>
        <w:t xml:space="preserve"> </w:t>
      </w:r>
      <w:proofErr w:type="spellStart"/>
      <w:r w:rsidRPr="00A43AE5">
        <w:rPr>
          <w:lang w:val="en-US"/>
        </w:rPr>
        <w:t>Centrul</w:t>
      </w:r>
      <w:proofErr w:type="spellEnd"/>
      <w:r w:rsidRPr="00A43AE5">
        <w:rPr>
          <w:lang w:val="en-US"/>
        </w:rPr>
        <w:t xml:space="preserve"> de </w:t>
      </w:r>
      <w:proofErr w:type="spellStart"/>
      <w:r w:rsidRPr="00A43AE5">
        <w:rPr>
          <w:lang w:val="en-US"/>
        </w:rPr>
        <w:t>Tineret</w:t>
      </w:r>
      <w:proofErr w:type="spellEnd"/>
      <w:r w:rsidRPr="00A43AE5">
        <w:rPr>
          <w:lang w:val="en-US"/>
        </w:rPr>
        <w:t xml:space="preserve"> </w:t>
      </w:r>
      <w:proofErr w:type="spellStart"/>
      <w:r w:rsidRPr="00A43AE5">
        <w:rPr>
          <w:lang w:val="en-US"/>
        </w:rPr>
        <w:t>Sireți</w:t>
      </w:r>
      <w:proofErr w:type="spellEnd"/>
      <w:r w:rsidRPr="00A43AE5">
        <w:rPr>
          <w:lang w:val="en-US"/>
        </w:rPr>
        <w:t xml:space="preserve">, conform </w:t>
      </w:r>
      <w:proofErr w:type="spellStart"/>
      <w:r w:rsidRPr="00A43AE5">
        <w:rPr>
          <w:lang w:val="en-US"/>
        </w:rPr>
        <w:t>anexei</w:t>
      </w:r>
      <w:proofErr w:type="spellEnd"/>
      <w:r w:rsidRPr="00A43AE5">
        <w:rPr>
          <w:lang w:val="en-US"/>
        </w:rPr>
        <w:t xml:space="preserve"> </w:t>
      </w:r>
      <w:proofErr w:type="spellStart"/>
      <w:r w:rsidRPr="00A43AE5">
        <w:rPr>
          <w:lang w:val="en-US"/>
        </w:rPr>
        <w:t>nr</w:t>
      </w:r>
      <w:proofErr w:type="spellEnd"/>
      <w:r w:rsidRPr="00A43AE5">
        <w:rPr>
          <w:lang w:val="en-US"/>
        </w:rPr>
        <w:t>. 5:</w:t>
      </w:r>
    </w:p>
    <w:p w:rsidR="00EA622B" w:rsidRPr="00A43AE5" w:rsidRDefault="00EA622B" w:rsidP="00EA622B">
      <w:pPr>
        <w:pStyle w:val="ListParagraph"/>
        <w:numPr>
          <w:ilvl w:val="0"/>
          <w:numId w:val="37"/>
        </w:numPr>
        <w:jc w:val="both"/>
        <w:outlineLvl w:val="0"/>
      </w:pPr>
      <w:r w:rsidRPr="00A43AE5">
        <w:t xml:space="preserve">5. Responsabil de executarea prezentei decizii se numește BOAGHI Leonid, primar al </w:t>
      </w:r>
      <w:proofErr w:type="spellStart"/>
      <w:r w:rsidRPr="00A43AE5">
        <w:t>s.Sireți</w:t>
      </w:r>
      <w:proofErr w:type="spellEnd"/>
      <w:r w:rsidRPr="00A43AE5">
        <w:t>.</w:t>
      </w:r>
    </w:p>
    <w:p w:rsidR="00EA622B" w:rsidRPr="00A43AE5" w:rsidRDefault="00EA622B" w:rsidP="00EA622B">
      <w:pPr>
        <w:pStyle w:val="ListParagraph"/>
        <w:numPr>
          <w:ilvl w:val="0"/>
          <w:numId w:val="37"/>
        </w:numPr>
        <w:jc w:val="both"/>
      </w:pPr>
      <w:r w:rsidRPr="00A43AE5">
        <w:t>6.Controlul executării prezentei decizii se pune în seama primarului,Leonid Boaghi.</w:t>
      </w:r>
    </w:p>
    <w:p w:rsidR="00EA622B" w:rsidRDefault="00EA622B" w:rsidP="00EA622B">
      <w:pPr>
        <w:jc w:val="both"/>
        <w:rPr>
          <w:sz w:val="28"/>
          <w:szCs w:val="28"/>
        </w:rPr>
      </w:pPr>
    </w:p>
    <w:p w:rsidR="00EA622B" w:rsidRDefault="00EA622B" w:rsidP="00EA622B">
      <w:pPr>
        <w:jc w:val="both"/>
        <w:rPr>
          <w:sz w:val="28"/>
          <w:szCs w:val="28"/>
        </w:rPr>
      </w:pPr>
    </w:p>
    <w:p w:rsidR="00EA622B" w:rsidRDefault="00EA622B" w:rsidP="00EA622B">
      <w:pPr>
        <w:jc w:val="both"/>
        <w:rPr>
          <w:sz w:val="28"/>
          <w:szCs w:val="28"/>
        </w:rPr>
      </w:pPr>
    </w:p>
    <w:p w:rsidR="00EA622B" w:rsidRDefault="00EA622B" w:rsidP="00EA622B">
      <w:pPr>
        <w:tabs>
          <w:tab w:val="center" w:pos="5385"/>
        </w:tabs>
        <w:ind w:left="360"/>
        <w:rPr>
          <w:b/>
          <w:sz w:val="28"/>
          <w:szCs w:val="28"/>
          <w:lang w:val="ro-MO"/>
        </w:rPr>
      </w:pPr>
      <w:r>
        <w:rPr>
          <w:b/>
          <w:sz w:val="28"/>
          <w:szCs w:val="28"/>
          <w:lang w:val="ro-MO"/>
        </w:rPr>
        <w:t xml:space="preserve"> </w:t>
      </w:r>
    </w:p>
    <w:p w:rsidR="00EA622B" w:rsidRPr="002447EA" w:rsidRDefault="00EA622B" w:rsidP="00EA622B">
      <w:pPr>
        <w:jc w:val="right"/>
        <w:rPr>
          <w:sz w:val="28"/>
          <w:szCs w:val="28"/>
          <w:lang w:val="ro-MO"/>
        </w:rPr>
      </w:pPr>
    </w:p>
    <w:p w:rsidR="00EA622B" w:rsidRDefault="00EA622B" w:rsidP="00EA622B">
      <w:pPr>
        <w:jc w:val="right"/>
        <w:rPr>
          <w:sz w:val="28"/>
          <w:szCs w:val="28"/>
        </w:rPr>
      </w:pPr>
    </w:p>
    <w:p w:rsidR="00EA622B" w:rsidRDefault="00EA622B" w:rsidP="00EA622B">
      <w:pPr>
        <w:jc w:val="right"/>
        <w:rPr>
          <w:sz w:val="28"/>
          <w:szCs w:val="28"/>
        </w:rPr>
      </w:pPr>
    </w:p>
    <w:p w:rsidR="00EA622B" w:rsidRDefault="00EA622B" w:rsidP="00EA622B">
      <w:pPr>
        <w:jc w:val="right"/>
        <w:rPr>
          <w:sz w:val="28"/>
          <w:szCs w:val="28"/>
        </w:rPr>
      </w:pPr>
    </w:p>
    <w:p w:rsidR="00EA622B" w:rsidRDefault="00EA622B" w:rsidP="00EA622B">
      <w:pPr>
        <w:jc w:val="right"/>
        <w:rPr>
          <w:sz w:val="28"/>
          <w:szCs w:val="28"/>
        </w:rPr>
      </w:pPr>
    </w:p>
    <w:p w:rsidR="00EA622B" w:rsidRDefault="00EA622B" w:rsidP="00EA622B">
      <w:pPr>
        <w:jc w:val="right"/>
        <w:rPr>
          <w:sz w:val="28"/>
          <w:szCs w:val="28"/>
        </w:rPr>
      </w:pPr>
    </w:p>
    <w:p w:rsidR="00EA622B" w:rsidRDefault="00EA622B" w:rsidP="00EA622B">
      <w:pPr>
        <w:jc w:val="right"/>
        <w:rPr>
          <w:sz w:val="28"/>
          <w:szCs w:val="28"/>
        </w:rPr>
      </w:pPr>
    </w:p>
    <w:p w:rsidR="00EA622B" w:rsidRDefault="00EA622B" w:rsidP="00EA622B">
      <w:pPr>
        <w:jc w:val="right"/>
        <w:rPr>
          <w:sz w:val="28"/>
          <w:szCs w:val="28"/>
        </w:rPr>
      </w:pPr>
    </w:p>
    <w:p w:rsidR="00EA622B" w:rsidRDefault="00EA622B" w:rsidP="00EA622B">
      <w:pPr>
        <w:jc w:val="right"/>
        <w:rPr>
          <w:sz w:val="28"/>
          <w:szCs w:val="28"/>
        </w:rPr>
      </w:pPr>
    </w:p>
    <w:p w:rsidR="00EA622B" w:rsidRDefault="00EA622B" w:rsidP="00EA622B">
      <w:pPr>
        <w:jc w:val="right"/>
        <w:rPr>
          <w:sz w:val="28"/>
          <w:szCs w:val="28"/>
        </w:rPr>
      </w:pPr>
    </w:p>
    <w:p w:rsidR="00EA622B" w:rsidRDefault="00EA622B" w:rsidP="00EA622B">
      <w:pPr>
        <w:jc w:val="right"/>
        <w:rPr>
          <w:sz w:val="28"/>
          <w:szCs w:val="28"/>
        </w:rPr>
      </w:pPr>
    </w:p>
    <w:p w:rsidR="00EA622B" w:rsidRDefault="00EA622B" w:rsidP="00EA622B">
      <w:pPr>
        <w:jc w:val="right"/>
        <w:rPr>
          <w:sz w:val="28"/>
          <w:szCs w:val="28"/>
        </w:rPr>
      </w:pPr>
    </w:p>
    <w:p w:rsidR="00EA622B" w:rsidRDefault="00EA622B" w:rsidP="00EA622B">
      <w:pPr>
        <w:jc w:val="right"/>
        <w:rPr>
          <w:sz w:val="28"/>
          <w:szCs w:val="28"/>
        </w:rPr>
      </w:pPr>
    </w:p>
    <w:p w:rsidR="00EA622B" w:rsidRDefault="00EA622B" w:rsidP="00EA622B">
      <w:pPr>
        <w:jc w:val="right"/>
        <w:rPr>
          <w:sz w:val="28"/>
          <w:szCs w:val="28"/>
        </w:rPr>
      </w:pPr>
    </w:p>
    <w:p w:rsidR="00EA622B" w:rsidRDefault="00EA622B" w:rsidP="00EA622B">
      <w:pPr>
        <w:jc w:val="right"/>
        <w:rPr>
          <w:sz w:val="28"/>
          <w:szCs w:val="28"/>
        </w:rPr>
      </w:pPr>
    </w:p>
    <w:p w:rsidR="00EA622B" w:rsidRDefault="00EA622B" w:rsidP="00EA622B">
      <w:pPr>
        <w:jc w:val="right"/>
        <w:rPr>
          <w:sz w:val="28"/>
          <w:szCs w:val="28"/>
        </w:rPr>
      </w:pPr>
    </w:p>
    <w:p w:rsidR="00EA622B" w:rsidRDefault="00EA622B" w:rsidP="00EA622B">
      <w:pPr>
        <w:jc w:val="right"/>
        <w:rPr>
          <w:sz w:val="28"/>
          <w:szCs w:val="28"/>
        </w:rPr>
      </w:pPr>
    </w:p>
    <w:p w:rsidR="00EA622B" w:rsidRDefault="00EA622B" w:rsidP="00EA622B">
      <w:pPr>
        <w:jc w:val="right"/>
        <w:rPr>
          <w:sz w:val="28"/>
          <w:szCs w:val="28"/>
        </w:rPr>
      </w:pPr>
    </w:p>
    <w:p w:rsidR="00EA622B" w:rsidRDefault="00EA622B" w:rsidP="00EA622B">
      <w:pPr>
        <w:jc w:val="right"/>
        <w:rPr>
          <w:sz w:val="28"/>
          <w:szCs w:val="28"/>
        </w:rPr>
      </w:pPr>
    </w:p>
    <w:p w:rsidR="00EA622B" w:rsidRDefault="00EA622B" w:rsidP="00EA622B">
      <w:pPr>
        <w:jc w:val="right"/>
        <w:rPr>
          <w:sz w:val="28"/>
          <w:szCs w:val="28"/>
        </w:rPr>
      </w:pPr>
    </w:p>
    <w:p w:rsidR="00EA622B" w:rsidRDefault="00EA622B" w:rsidP="00EA622B">
      <w:pPr>
        <w:jc w:val="right"/>
        <w:rPr>
          <w:sz w:val="28"/>
          <w:szCs w:val="28"/>
        </w:rPr>
      </w:pPr>
    </w:p>
    <w:p w:rsidR="00EA622B" w:rsidRPr="006B2786" w:rsidRDefault="00EA622B" w:rsidP="00EA622B">
      <w:pPr>
        <w:jc w:val="right"/>
        <w:rPr>
          <w:sz w:val="28"/>
          <w:szCs w:val="28"/>
        </w:rPr>
      </w:pPr>
      <w:r w:rsidRPr="006B2786">
        <w:rPr>
          <w:sz w:val="28"/>
          <w:szCs w:val="28"/>
        </w:rPr>
        <w:t>Anexa nr.1</w:t>
      </w:r>
    </w:p>
    <w:p w:rsidR="00EA622B" w:rsidRPr="006B2786" w:rsidRDefault="00EA622B" w:rsidP="00EA622B">
      <w:pPr>
        <w:jc w:val="right"/>
        <w:rPr>
          <w:sz w:val="28"/>
          <w:szCs w:val="28"/>
        </w:rPr>
      </w:pPr>
      <w:r w:rsidRPr="006B2786">
        <w:rPr>
          <w:sz w:val="28"/>
          <w:szCs w:val="28"/>
        </w:rPr>
        <w:t>La decizia Consiliului Local Sireți</w:t>
      </w:r>
    </w:p>
    <w:p w:rsidR="00EA622B" w:rsidRPr="006B2786" w:rsidRDefault="00EA622B" w:rsidP="00EA622B">
      <w:pPr>
        <w:jc w:val="right"/>
        <w:rPr>
          <w:sz w:val="28"/>
          <w:szCs w:val="28"/>
          <w:u w:val="single"/>
        </w:rPr>
      </w:pPr>
      <w:r w:rsidRPr="006B2786">
        <w:rPr>
          <w:sz w:val="28"/>
          <w:szCs w:val="28"/>
        </w:rPr>
        <w:t xml:space="preserve">Nr. </w:t>
      </w:r>
      <w:r w:rsidRPr="006B2786">
        <w:rPr>
          <w:sz w:val="28"/>
          <w:szCs w:val="28"/>
          <w:u w:val="single"/>
        </w:rPr>
        <w:t xml:space="preserve">             </w:t>
      </w:r>
      <w:r w:rsidRPr="006B2786">
        <w:rPr>
          <w:sz w:val="28"/>
          <w:szCs w:val="28"/>
        </w:rPr>
        <w:t xml:space="preserve"> din </w:t>
      </w:r>
      <w:r w:rsidRPr="006B2786">
        <w:rPr>
          <w:sz w:val="28"/>
          <w:szCs w:val="28"/>
          <w:u w:val="single"/>
        </w:rPr>
        <w:t xml:space="preserve">                      .</w:t>
      </w:r>
    </w:p>
    <w:p w:rsidR="00EA622B" w:rsidRPr="006B2786" w:rsidRDefault="00EA622B" w:rsidP="00EA622B">
      <w:pPr>
        <w:jc w:val="both"/>
        <w:rPr>
          <w:sz w:val="28"/>
          <w:szCs w:val="28"/>
        </w:rPr>
      </w:pPr>
    </w:p>
    <w:p w:rsidR="00EA622B" w:rsidRPr="006B2786" w:rsidRDefault="00EA622B" w:rsidP="00EA622B">
      <w:pPr>
        <w:jc w:val="center"/>
        <w:rPr>
          <w:b/>
          <w:sz w:val="28"/>
          <w:szCs w:val="28"/>
        </w:rPr>
      </w:pPr>
      <w:r w:rsidRPr="006B2786">
        <w:rPr>
          <w:b/>
          <w:sz w:val="28"/>
          <w:szCs w:val="28"/>
        </w:rPr>
        <w:t>REGULAMENT</w:t>
      </w:r>
    </w:p>
    <w:p w:rsidR="00EA622B" w:rsidRPr="006B2786" w:rsidRDefault="00EA622B" w:rsidP="00EA622B">
      <w:pPr>
        <w:jc w:val="center"/>
        <w:rPr>
          <w:b/>
          <w:sz w:val="28"/>
          <w:szCs w:val="28"/>
        </w:rPr>
      </w:pPr>
      <w:r w:rsidRPr="006B2786">
        <w:rPr>
          <w:b/>
          <w:sz w:val="28"/>
          <w:szCs w:val="28"/>
        </w:rPr>
        <w:t>DE ORGANIZARE ȘI FUNCȚIONARE</w:t>
      </w:r>
    </w:p>
    <w:p w:rsidR="00EA622B" w:rsidRPr="006B2786" w:rsidRDefault="00EA622B" w:rsidP="00EA622B">
      <w:pPr>
        <w:jc w:val="center"/>
        <w:rPr>
          <w:b/>
          <w:sz w:val="28"/>
          <w:szCs w:val="28"/>
        </w:rPr>
      </w:pPr>
      <w:r w:rsidRPr="006B2786">
        <w:rPr>
          <w:b/>
          <w:sz w:val="28"/>
          <w:szCs w:val="28"/>
        </w:rPr>
        <w:t>A CENTRULUI DE TINERET SIREȚI</w:t>
      </w:r>
    </w:p>
    <w:p w:rsidR="00EA622B" w:rsidRPr="006B2786" w:rsidRDefault="00EA622B" w:rsidP="00EA622B">
      <w:pPr>
        <w:jc w:val="both"/>
        <w:rPr>
          <w:b/>
          <w:sz w:val="28"/>
          <w:szCs w:val="28"/>
        </w:rPr>
      </w:pPr>
    </w:p>
    <w:p w:rsidR="00EA622B" w:rsidRPr="00521E4E" w:rsidRDefault="00EA622B" w:rsidP="00EA622B">
      <w:pPr>
        <w:jc w:val="center"/>
        <w:rPr>
          <w:lang w:val="ro-MO" w:eastAsia="en-US"/>
        </w:rPr>
      </w:pPr>
      <w:r w:rsidRPr="00521E4E">
        <w:rPr>
          <w:lang w:val="ro-MO" w:eastAsia="en-US"/>
        </w:rPr>
        <w:t xml:space="preserve">REGULAMENTUL DE ORGANIZARE ȘI FUNCȚIONARE </w:t>
      </w:r>
    </w:p>
    <w:p w:rsidR="00EA622B" w:rsidRDefault="00EA622B" w:rsidP="00EA622B">
      <w:pPr>
        <w:jc w:val="center"/>
        <w:rPr>
          <w:lang w:val="ro-MO"/>
        </w:rPr>
      </w:pPr>
      <w:r w:rsidRPr="00521E4E">
        <w:rPr>
          <w:lang w:val="ro-MO" w:eastAsia="en-US"/>
        </w:rPr>
        <w:t>A SUBDIVIZIUNII DE TINERET SIREȚI</w:t>
      </w:r>
    </w:p>
    <w:p w:rsidR="00EA622B" w:rsidRDefault="00EA622B" w:rsidP="00EA622B">
      <w:pPr>
        <w:rPr>
          <w:lang w:val="ro-MO"/>
        </w:rPr>
      </w:pPr>
    </w:p>
    <w:p w:rsidR="00EA622B" w:rsidRDefault="00EA622B" w:rsidP="00EA622B">
      <w:pPr>
        <w:rPr>
          <w:lang w:val="ro-MO"/>
        </w:rPr>
      </w:pPr>
    </w:p>
    <w:p w:rsidR="00EA622B" w:rsidRDefault="00EA622B" w:rsidP="00EA622B">
      <w:pPr>
        <w:ind w:right="14"/>
        <w:jc w:val="center"/>
      </w:pPr>
      <w:r>
        <w:t>I. Dispoziţii generale</w:t>
      </w:r>
    </w:p>
    <w:p w:rsidR="00EA622B" w:rsidRDefault="00EA622B" w:rsidP="00EA622B">
      <w:pPr>
        <w:numPr>
          <w:ilvl w:val="0"/>
          <w:numId w:val="10"/>
        </w:numPr>
        <w:ind w:left="0" w:right="14" w:hanging="10"/>
        <w:jc w:val="both"/>
      </w:pPr>
      <w:r>
        <w:t xml:space="preserve">Prezentul Regulament stabileşte modul de organizare şi funcţionare a Centrului de tineret, în continuare ”Centru”. Centrul de tineret este o instituție necomercială ce reprezintă un serviciu sau un complex de servicii comunitare adresate tuturor categoriilor de tineri, </w:t>
      </w:r>
      <w:proofErr w:type="spellStart"/>
      <w:r>
        <w:t>avînd</w:t>
      </w:r>
      <w:proofErr w:type="spellEnd"/>
      <w:r>
        <w:t xml:space="preserve"> misiunea de a le asigura informarea, orientarea, consilierea, educarea şi petrecerea timpului liber, contribuind la pregătirea integrării lor sociale şi profesionale. </w:t>
      </w:r>
    </w:p>
    <w:p w:rsidR="00EA622B" w:rsidRDefault="00EA622B" w:rsidP="00EA622B">
      <w:pPr>
        <w:numPr>
          <w:ilvl w:val="0"/>
          <w:numId w:val="10"/>
        </w:numPr>
        <w:ind w:left="0" w:right="14" w:hanging="10"/>
        <w:jc w:val="both"/>
      </w:pPr>
      <w:r>
        <w:t xml:space="preserve">Centrul este organizație publică în subordinea primăriei cu scop nelucrativ constituită sub formă juridică de instituție, </w:t>
      </w:r>
      <w:proofErr w:type="spellStart"/>
      <w:r>
        <w:t>funcționînd</w:t>
      </w:r>
      <w:proofErr w:type="spellEnd"/>
      <w:r>
        <w:t xml:space="preserve"> în baza Constituției Republicii Moldova, Legii cu privire la tineret, Codului civil și altor acte normative, precum și în baza prezentului Regulament și regulamentului de organizare și funcționare adoptat de fondator. </w:t>
      </w:r>
    </w:p>
    <w:p w:rsidR="00EA622B" w:rsidRDefault="00EA622B" w:rsidP="00EA622B">
      <w:pPr>
        <w:numPr>
          <w:ilvl w:val="0"/>
          <w:numId w:val="10"/>
        </w:numPr>
        <w:ind w:left="0" w:right="14" w:hanging="10"/>
        <w:jc w:val="both"/>
      </w:pPr>
      <w:r>
        <w:t xml:space="preserve">Centrul dispune de sediu, ștampilă și antet propriu, are o structură organizatorică proprie, poate </w:t>
      </w:r>
      <w:proofErr w:type="spellStart"/>
      <w:r>
        <w:t>dobîndi</w:t>
      </w:r>
      <w:proofErr w:type="spellEnd"/>
      <w:r>
        <w:t xml:space="preserve"> și dispune în condițiile legii de bunuri mobile şi imobile, inclusiv cu drept de gestiune economică, poate angaja personal specializat, administrativ, auxiliar și de deservire.     </w:t>
      </w:r>
    </w:p>
    <w:p w:rsidR="00EA622B" w:rsidRDefault="00EA622B" w:rsidP="00EA622B">
      <w:pPr>
        <w:ind w:right="14"/>
        <w:jc w:val="both"/>
      </w:pPr>
      <w:r>
        <w:t xml:space="preserve">4. Centrul de tineret se înfiinţează şi funcţionează în scopul oferirii serviciilor de interes public. Cheltuielile ce ţin de organizarea şi funcţionarea centrelor vor fi efectuate în limita alocaţiilor prevăzute anual în bugetul fondatorului/lor, precum şi a mijloacelor provenite din donaţii, granturi şi alte surse, conform legislaţiei. </w:t>
      </w:r>
    </w:p>
    <w:p w:rsidR="00EA622B" w:rsidRDefault="00EA622B" w:rsidP="00EA622B">
      <w:pPr>
        <w:numPr>
          <w:ilvl w:val="0"/>
          <w:numId w:val="11"/>
        </w:numPr>
        <w:ind w:left="0" w:right="14" w:hanging="240"/>
        <w:jc w:val="both"/>
      </w:pPr>
      <w:r>
        <w:t xml:space="preserve">Centrul poate avea filiale în alte localități din Republica Moldova care se instituie prin decizia fondatorului/lor Centrului, fără a i se acorda calitatea de persoană juridică. </w:t>
      </w:r>
    </w:p>
    <w:p w:rsidR="00EA622B" w:rsidRDefault="00EA622B" w:rsidP="00EA622B">
      <w:pPr>
        <w:numPr>
          <w:ilvl w:val="0"/>
          <w:numId w:val="11"/>
        </w:numPr>
        <w:ind w:left="0" w:right="14" w:hanging="240"/>
        <w:jc w:val="both"/>
      </w:pPr>
      <w:r>
        <w:t xml:space="preserve">În calitate de fondator al Centrului pot fi autoritățile administrației publice locale de nivelul </w:t>
      </w:r>
    </w:p>
    <w:p w:rsidR="00EA622B" w:rsidRDefault="00EA622B" w:rsidP="00EA622B">
      <w:pPr>
        <w:ind w:right="14"/>
        <w:jc w:val="both"/>
      </w:pPr>
      <w:r>
        <w:t xml:space="preserve">I sau II, precum și organizațiile necomerciale din țară și din străinătate. Fondatorul/ii asigură dezvoltarea şi funcţionarea Centrului, în funcţie de nevoile identificate, fie în mod autonom, fie prin asociere, cu autorităţi publice, organizaţii necomerciale şi cu agenţi economici din ţară şi din străinătate. </w:t>
      </w:r>
    </w:p>
    <w:p w:rsidR="00EA622B" w:rsidRDefault="00EA622B" w:rsidP="00EA622B">
      <w:pPr>
        <w:numPr>
          <w:ilvl w:val="0"/>
          <w:numId w:val="12"/>
        </w:numPr>
        <w:ind w:left="0" w:right="14" w:hanging="240"/>
        <w:jc w:val="both"/>
      </w:pPr>
      <w:r>
        <w:t xml:space="preserve">Fondatorul/ii aprobă regulamente de organizare şi funcţionare a centrelor în baza prezentului Regulament-cadru. </w:t>
      </w:r>
    </w:p>
    <w:p w:rsidR="00EA622B" w:rsidRDefault="00EA622B" w:rsidP="00EA622B">
      <w:pPr>
        <w:numPr>
          <w:ilvl w:val="0"/>
          <w:numId w:val="12"/>
        </w:numPr>
        <w:ind w:left="0" w:right="14" w:hanging="240"/>
        <w:jc w:val="both"/>
      </w:pPr>
      <w:r>
        <w:t xml:space="preserve">Sediul Centrului se află pe adresa: «Alexandru cel Bun 10». </w:t>
      </w:r>
    </w:p>
    <w:p w:rsidR="00EA622B" w:rsidRDefault="00EA622B" w:rsidP="00EA622B">
      <w:pPr>
        <w:ind w:right="14"/>
        <w:jc w:val="center"/>
      </w:pPr>
      <w:r>
        <w:t>II</w:t>
      </w:r>
      <w:r w:rsidRPr="005B2D44">
        <w:rPr>
          <w:b/>
        </w:rPr>
        <w:t>. Principiile de organizare Centrului</w:t>
      </w:r>
    </w:p>
    <w:p w:rsidR="00EA622B" w:rsidRDefault="00EA622B" w:rsidP="00EA622B">
      <w:pPr>
        <w:numPr>
          <w:ilvl w:val="0"/>
          <w:numId w:val="12"/>
        </w:numPr>
        <w:ind w:left="0" w:right="14" w:hanging="240"/>
        <w:jc w:val="both"/>
      </w:pPr>
      <w:r>
        <w:t xml:space="preserve">Centrul de tineret îşi organizează activitatea în baza următoarelor principii: </w:t>
      </w:r>
    </w:p>
    <w:p w:rsidR="00EA622B" w:rsidRDefault="00EA622B" w:rsidP="00EA622B">
      <w:pPr>
        <w:numPr>
          <w:ilvl w:val="0"/>
          <w:numId w:val="13"/>
        </w:numPr>
        <w:ind w:left="0" w:right="14" w:hanging="10"/>
        <w:jc w:val="both"/>
      </w:pPr>
      <w:r>
        <w:t xml:space="preserve">disponibilitate şi accesibilitate – Centrul asigură accesul deplin şi nemijlocit al tinerilor la serviciile sale; </w:t>
      </w:r>
    </w:p>
    <w:p w:rsidR="00EA622B" w:rsidRDefault="00EA622B" w:rsidP="00EA622B">
      <w:pPr>
        <w:numPr>
          <w:ilvl w:val="0"/>
          <w:numId w:val="13"/>
        </w:numPr>
        <w:ind w:left="0" w:right="14" w:hanging="10"/>
        <w:jc w:val="both"/>
      </w:pPr>
      <w:r>
        <w:t xml:space="preserve">egalitate de şanse şi nediscriminare – Centrul este deschis fiecărui </w:t>
      </w:r>
      <w:proofErr w:type="spellStart"/>
      <w:r>
        <w:t>tînăr</w:t>
      </w:r>
      <w:proofErr w:type="spellEnd"/>
      <w:r>
        <w:t xml:space="preserve"> fără nici o discriminare, indiferent de rasă, culoare, sex, limbă, religie, opinie publică sau altă opinie a </w:t>
      </w:r>
      <w:proofErr w:type="spellStart"/>
      <w:r>
        <w:t>tînărului</w:t>
      </w:r>
      <w:proofErr w:type="spellEnd"/>
      <w:r>
        <w:t xml:space="preserve">, a părinţilor sau a reprezentanţilor săi legali, de originea lor naţională, etnică sau socială, de situaţia lor materială, de incapacitatea lor, sau de altă situaţie; </w:t>
      </w:r>
    </w:p>
    <w:p w:rsidR="00EA622B" w:rsidRDefault="00EA622B" w:rsidP="00EA622B">
      <w:pPr>
        <w:numPr>
          <w:ilvl w:val="0"/>
          <w:numId w:val="13"/>
        </w:numPr>
        <w:ind w:left="0" w:right="14" w:hanging="10"/>
        <w:jc w:val="both"/>
      </w:pPr>
      <w:r>
        <w:lastRenderedPageBreak/>
        <w:t xml:space="preserve">confidenţialitate și anonimat – Centrul asigură anonimatul solicitanţilor şi confidenţialitatea discuţiilor individuale din activităţile de informare, consiliere şi orientare; </w:t>
      </w:r>
    </w:p>
    <w:p w:rsidR="00EA622B" w:rsidRDefault="00EA622B" w:rsidP="00EA622B">
      <w:pPr>
        <w:numPr>
          <w:ilvl w:val="0"/>
          <w:numId w:val="13"/>
        </w:numPr>
        <w:ind w:left="0" w:right="14" w:hanging="10"/>
        <w:jc w:val="both"/>
      </w:pPr>
      <w:r>
        <w:t xml:space="preserve">respectarea demnităţii şi personalităţii – fiecare </w:t>
      </w:r>
      <w:proofErr w:type="spellStart"/>
      <w:r>
        <w:t>tînăr</w:t>
      </w:r>
      <w:proofErr w:type="spellEnd"/>
      <w:r>
        <w:t xml:space="preserve"> care se adresează la Centru este tratat de către personalul acestuia cu respect şi consideraţie, sprijinit în identificarea şi satisfacerea nevoilor sale de informare, consiliere şi suport; </w:t>
      </w:r>
    </w:p>
    <w:p w:rsidR="00EA622B" w:rsidRDefault="00EA622B" w:rsidP="00EA622B">
      <w:pPr>
        <w:numPr>
          <w:ilvl w:val="0"/>
          <w:numId w:val="13"/>
        </w:numPr>
        <w:ind w:left="0" w:right="14" w:hanging="10"/>
        <w:jc w:val="both"/>
      </w:pPr>
      <w:r>
        <w:t xml:space="preserve">abordare multidisciplinară – personalul Centrului în lucrul cu </w:t>
      </w:r>
      <w:proofErr w:type="spellStart"/>
      <w:r>
        <w:t>tînărul</w:t>
      </w:r>
      <w:proofErr w:type="spellEnd"/>
      <w:r>
        <w:t xml:space="preserve"> va implica specialişti din diferite domenii, inclusiv specialişti din cadrul serviciilor sociale comunitare; </w:t>
      </w:r>
    </w:p>
    <w:p w:rsidR="00EA622B" w:rsidRDefault="00EA622B" w:rsidP="00EA622B">
      <w:pPr>
        <w:numPr>
          <w:ilvl w:val="0"/>
          <w:numId w:val="13"/>
        </w:numPr>
        <w:ind w:left="0" w:right="14" w:hanging="10"/>
        <w:jc w:val="both"/>
      </w:pPr>
      <w:r>
        <w:t xml:space="preserve">participare – Centrul asigură participarea directă a tinerilor la activităţi şi la procesul de luare a deciziilor care îi privesc, precum şi încurajează activităţi ale tinerilor desfăşurate pe bază de voluntariat. </w:t>
      </w:r>
    </w:p>
    <w:p w:rsidR="00EA622B" w:rsidRPr="005B2D44" w:rsidRDefault="00EA622B" w:rsidP="00EA622B">
      <w:pPr>
        <w:numPr>
          <w:ilvl w:val="0"/>
          <w:numId w:val="14"/>
        </w:numPr>
        <w:ind w:left="0" w:right="14" w:hanging="455"/>
        <w:jc w:val="center"/>
        <w:rPr>
          <w:b/>
        </w:rPr>
      </w:pPr>
      <w:r w:rsidRPr="005B2D44">
        <w:rPr>
          <w:b/>
        </w:rPr>
        <w:t>Scopul şi obiectivele Centrului</w:t>
      </w:r>
    </w:p>
    <w:p w:rsidR="00EA622B" w:rsidRDefault="00EA622B" w:rsidP="00EA622B">
      <w:pPr>
        <w:numPr>
          <w:ilvl w:val="1"/>
          <w:numId w:val="14"/>
        </w:numPr>
        <w:ind w:left="0" w:right="14" w:hanging="360"/>
        <w:jc w:val="both"/>
      </w:pPr>
      <w:r>
        <w:t xml:space="preserve">Scopul Centrului este de a facilita dezvoltarea personală şi socială a tinerilor, de a-i ajuta să-şi realizeze potenţialul, să obţină cunoştinţe, abilităţi şi aptitudini necesare pentru integrarea lor reuşită în societate. </w:t>
      </w:r>
    </w:p>
    <w:p w:rsidR="00EA622B" w:rsidRDefault="00EA622B" w:rsidP="00EA622B">
      <w:pPr>
        <w:numPr>
          <w:ilvl w:val="1"/>
          <w:numId w:val="14"/>
        </w:numPr>
        <w:ind w:left="0" w:right="14" w:hanging="360"/>
        <w:jc w:val="both"/>
      </w:pPr>
      <w:r>
        <w:t xml:space="preserve">Obiectivele Centrului sunt: </w:t>
      </w:r>
    </w:p>
    <w:p w:rsidR="00EA622B" w:rsidRDefault="00EA622B" w:rsidP="00EA622B">
      <w:pPr>
        <w:numPr>
          <w:ilvl w:val="1"/>
          <w:numId w:val="15"/>
        </w:numPr>
        <w:ind w:left="0" w:right="14" w:hanging="249"/>
        <w:jc w:val="both"/>
      </w:pPr>
      <w:r>
        <w:t xml:space="preserve">oferirea suportului tinerilor în vederea dezvoltării competenţelor, care le vor permite să devină adulţi activi, responsabili şi să participe activ şi eficient în viaţa comunităţii şi a ţării; </w:t>
      </w:r>
    </w:p>
    <w:p w:rsidR="00EA622B" w:rsidRDefault="00EA622B" w:rsidP="00EA622B">
      <w:pPr>
        <w:numPr>
          <w:ilvl w:val="1"/>
          <w:numId w:val="15"/>
        </w:numPr>
        <w:ind w:left="0" w:right="14" w:hanging="249"/>
        <w:jc w:val="both"/>
      </w:pPr>
      <w:r>
        <w:t xml:space="preserve">oferirea accesului liber tinerilor la informaţii, consultanţă, consiliere, ghidare şi mentorat, spaţii sigure pentru comunicare organizarea și petrecerea timpului liber, inclusiv oportunităţi pentru ascensiunea lor socioeconomică; </w:t>
      </w:r>
    </w:p>
    <w:p w:rsidR="00EA622B" w:rsidRDefault="00EA622B" w:rsidP="00EA622B">
      <w:pPr>
        <w:numPr>
          <w:ilvl w:val="1"/>
          <w:numId w:val="15"/>
        </w:numPr>
        <w:ind w:left="0" w:right="14" w:hanging="249"/>
        <w:jc w:val="both"/>
      </w:pPr>
      <w:r>
        <w:t xml:space="preserve">inițierea și stimularea tinerilor să participe și să se implice responsabil în procesul de luare a deciziilor ce îi privesc la nivel local, regional și național; </w:t>
      </w:r>
    </w:p>
    <w:p w:rsidR="00EA622B" w:rsidRDefault="00EA622B" w:rsidP="00EA622B">
      <w:pPr>
        <w:numPr>
          <w:ilvl w:val="1"/>
          <w:numId w:val="15"/>
        </w:numPr>
        <w:ind w:left="0" w:right="14" w:hanging="249"/>
        <w:jc w:val="both"/>
      </w:pPr>
      <w:r>
        <w:t xml:space="preserve">încurajarea și abilitarea tinerilor în procesul de inițiere și implementare a propriilor proiecte, axate pe necesitățile și viziunile tinerilor din comunitate, oferindu-le suport metodologic și logistic în acest sens; </w:t>
      </w:r>
    </w:p>
    <w:p w:rsidR="00EA622B" w:rsidRDefault="00EA622B" w:rsidP="00EA622B">
      <w:pPr>
        <w:numPr>
          <w:ilvl w:val="1"/>
          <w:numId w:val="15"/>
        </w:numPr>
        <w:ind w:left="0" w:right="14" w:hanging="249"/>
        <w:jc w:val="both"/>
      </w:pPr>
      <w:r>
        <w:t xml:space="preserve">de a oferi tinerilor, pe baza participării și implicării lor conștiente și voluntare, experiențe </w:t>
      </w:r>
    </w:p>
    <w:p w:rsidR="00EA622B" w:rsidRDefault="00EA622B" w:rsidP="00EA622B">
      <w:pPr>
        <w:ind w:right="14"/>
        <w:jc w:val="both"/>
      </w:pPr>
      <w:r>
        <w:t xml:space="preserve">educaționale și de dezvoltare, care îi va abilita în măsura în care să joace un rol activ în societate, precum și în satisfacerea propriilor nevoi; </w:t>
      </w:r>
    </w:p>
    <w:p w:rsidR="00EA622B" w:rsidRDefault="00EA622B" w:rsidP="00EA622B">
      <w:pPr>
        <w:numPr>
          <w:ilvl w:val="1"/>
          <w:numId w:val="15"/>
        </w:numPr>
        <w:ind w:left="0" w:right="14" w:hanging="249"/>
        <w:jc w:val="both"/>
      </w:pPr>
      <w:r>
        <w:t xml:space="preserve">acordarea suportului metodologic şi asistenţei logistice persoanelor fizice şi juridice care lucrează cu tinerii, în dezvoltarea capacităţilor de a realiza activități de tineret și servicii de calitate pentru tineri; </w:t>
      </w:r>
    </w:p>
    <w:p w:rsidR="00EA622B" w:rsidRDefault="00EA622B" w:rsidP="00EA622B">
      <w:pPr>
        <w:numPr>
          <w:ilvl w:val="1"/>
          <w:numId w:val="15"/>
        </w:numPr>
        <w:ind w:left="0" w:right="14" w:hanging="249"/>
        <w:jc w:val="both"/>
      </w:pPr>
      <w:r>
        <w:t xml:space="preserve">stabilirea şi menţinerea bunelor relaţii cu serviciile sociale din comunitate (de sănătate, educație, îngrijire, recuperare, plasament, consiliere psihologică etc.) în care tinerii cresc şi se dezvoltă. </w:t>
      </w:r>
    </w:p>
    <w:p w:rsidR="00EA622B" w:rsidRDefault="00EA622B" w:rsidP="00EA622B">
      <w:pPr>
        <w:numPr>
          <w:ilvl w:val="0"/>
          <w:numId w:val="14"/>
        </w:numPr>
        <w:ind w:left="0" w:right="14" w:hanging="455"/>
        <w:jc w:val="both"/>
      </w:pPr>
      <w:r>
        <w:t xml:space="preserve">Beneficiarii şi serviciile Centrului </w:t>
      </w:r>
    </w:p>
    <w:p w:rsidR="00EA622B" w:rsidRDefault="00EA622B" w:rsidP="00EA622B">
      <w:pPr>
        <w:numPr>
          <w:ilvl w:val="1"/>
          <w:numId w:val="14"/>
        </w:numPr>
        <w:ind w:left="0" w:right="14" w:hanging="360"/>
        <w:jc w:val="both"/>
      </w:pPr>
      <w:r>
        <w:t xml:space="preserve">Centrul oferă asistenţă tuturor tinerilor și familiilor tinere, totodată în activitatea sa va acorda o atenție sporită următoarelor categorii: </w:t>
      </w:r>
    </w:p>
    <w:p w:rsidR="00EA622B" w:rsidRDefault="00EA622B" w:rsidP="00EA622B">
      <w:pPr>
        <w:numPr>
          <w:ilvl w:val="1"/>
          <w:numId w:val="16"/>
        </w:numPr>
        <w:ind w:left="0" w:right="53" w:hanging="10"/>
        <w:jc w:val="both"/>
      </w:pPr>
      <w:r>
        <w:t xml:space="preserve">celor ce au o situație precară social-economică și celor cu oportunități reduse de dezvoltare personală; </w:t>
      </w:r>
    </w:p>
    <w:p w:rsidR="00EA622B" w:rsidRDefault="00EA622B" w:rsidP="00EA622B">
      <w:pPr>
        <w:numPr>
          <w:ilvl w:val="1"/>
          <w:numId w:val="16"/>
        </w:numPr>
        <w:ind w:left="0" w:right="53" w:hanging="10"/>
        <w:jc w:val="both"/>
      </w:pPr>
      <w:r>
        <w:t>care au beneficiat de o măsură de protecţie prevăzută de lege sau care în prezent locuiesc în familie, dar au fost incluşi anterior în programe de prevenţie;     c) cu nevoi speciale (</w:t>
      </w:r>
      <w:proofErr w:type="spellStart"/>
      <w:r>
        <w:t>dizabilităţi</w:t>
      </w:r>
      <w:proofErr w:type="spellEnd"/>
      <w:r>
        <w:t xml:space="preserve">); </w:t>
      </w:r>
    </w:p>
    <w:p w:rsidR="00EA622B" w:rsidRDefault="00EA622B" w:rsidP="00EA622B">
      <w:pPr>
        <w:numPr>
          <w:ilvl w:val="1"/>
          <w:numId w:val="17"/>
        </w:numPr>
        <w:ind w:left="0" w:right="733" w:hanging="254"/>
        <w:jc w:val="both"/>
      </w:pPr>
      <w:r>
        <w:t xml:space="preserve">orfani sau refugiaţi; </w:t>
      </w:r>
    </w:p>
    <w:p w:rsidR="00EA622B" w:rsidRDefault="00EA622B" w:rsidP="00EA622B">
      <w:pPr>
        <w:numPr>
          <w:ilvl w:val="1"/>
          <w:numId w:val="17"/>
        </w:numPr>
        <w:ind w:left="0" w:right="733" w:hanging="254"/>
        <w:jc w:val="both"/>
      </w:pPr>
      <w:r>
        <w:t xml:space="preserve">cu supraveghere parentală insuficientă sau rămași fără ocrotire părintească;     </w:t>
      </w:r>
    </w:p>
    <w:p w:rsidR="00EA622B" w:rsidRDefault="00EA622B" w:rsidP="00EA622B">
      <w:pPr>
        <w:numPr>
          <w:ilvl w:val="1"/>
          <w:numId w:val="17"/>
        </w:numPr>
        <w:ind w:left="0" w:right="733" w:hanging="254"/>
        <w:jc w:val="both"/>
      </w:pPr>
      <w:proofErr w:type="spellStart"/>
      <w:r>
        <w:t>aflți</w:t>
      </w:r>
      <w:proofErr w:type="spellEnd"/>
      <w:r>
        <w:t xml:space="preserve"> în conflict cu legea; </w:t>
      </w:r>
    </w:p>
    <w:p w:rsidR="00EA622B" w:rsidRDefault="00EA622B" w:rsidP="00EA622B">
      <w:pPr>
        <w:numPr>
          <w:ilvl w:val="1"/>
          <w:numId w:val="18"/>
        </w:numPr>
        <w:ind w:left="0" w:right="14" w:hanging="259"/>
        <w:jc w:val="both"/>
      </w:pPr>
      <w:r>
        <w:t xml:space="preserve">aflați în una din formele de protecție socială; </w:t>
      </w:r>
    </w:p>
    <w:p w:rsidR="00EA622B" w:rsidRDefault="00EA622B" w:rsidP="00EA622B">
      <w:pPr>
        <w:numPr>
          <w:ilvl w:val="1"/>
          <w:numId w:val="18"/>
        </w:numPr>
        <w:ind w:left="0" w:right="14" w:hanging="259"/>
        <w:jc w:val="both"/>
      </w:pPr>
      <w:r>
        <w:t xml:space="preserve">alţi copii şi tineri în dificultate. </w:t>
      </w:r>
    </w:p>
    <w:p w:rsidR="00EA622B" w:rsidRDefault="00EA622B" w:rsidP="00EA622B">
      <w:pPr>
        <w:numPr>
          <w:ilvl w:val="1"/>
          <w:numId w:val="14"/>
        </w:numPr>
        <w:ind w:left="0" w:right="14" w:hanging="360"/>
        <w:jc w:val="both"/>
      </w:pPr>
      <w:r>
        <w:t xml:space="preserve">De serviciile Centrului mai pot beneficia şi alte persoane fizice şi juridice care lucrează cu copiii şi tinerii, inclusiv familiile tinerilor sau reprezentanții legali ai acestora. </w:t>
      </w:r>
    </w:p>
    <w:p w:rsidR="00EA622B" w:rsidRDefault="00EA622B" w:rsidP="00EA622B">
      <w:pPr>
        <w:numPr>
          <w:ilvl w:val="1"/>
          <w:numId w:val="14"/>
        </w:numPr>
        <w:ind w:left="0" w:right="14" w:hanging="360"/>
        <w:jc w:val="both"/>
      </w:pPr>
      <w:r>
        <w:lastRenderedPageBreak/>
        <w:t xml:space="preserve">În scopul realizării obiectivelor şi în baza intereselor identificate ale tinerilor din comunitate Centrul poate presta următoarele tipuri de servicii:     </w:t>
      </w:r>
    </w:p>
    <w:p w:rsidR="00EA622B" w:rsidRDefault="00EA622B" w:rsidP="00EA622B">
      <w:pPr>
        <w:ind w:right="14"/>
        <w:jc w:val="both"/>
      </w:pPr>
      <w:r>
        <w:t xml:space="preserve">a) Serviciul de informare şi documentare al tinerilor; </w:t>
      </w:r>
    </w:p>
    <w:p w:rsidR="00EA622B" w:rsidRDefault="00EA622B" w:rsidP="00EA622B">
      <w:pPr>
        <w:numPr>
          <w:ilvl w:val="1"/>
          <w:numId w:val="19"/>
        </w:numPr>
        <w:ind w:left="0" w:right="14" w:hanging="264"/>
        <w:jc w:val="both"/>
      </w:pPr>
      <w:r>
        <w:t xml:space="preserve">Serviciul de participare a tinerilor; </w:t>
      </w:r>
    </w:p>
    <w:p w:rsidR="00EA622B" w:rsidRDefault="00EA622B" w:rsidP="00EA622B">
      <w:pPr>
        <w:numPr>
          <w:ilvl w:val="1"/>
          <w:numId w:val="19"/>
        </w:numPr>
        <w:ind w:left="0" w:right="14" w:hanging="264"/>
        <w:jc w:val="both"/>
      </w:pPr>
      <w:r>
        <w:t xml:space="preserve">Serviciul de orientare vocaţională, formare şi integrare profesională a tinerilor; </w:t>
      </w:r>
    </w:p>
    <w:p w:rsidR="00EA622B" w:rsidRDefault="00EA622B" w:rsidP="00EA622B">
      <w:pPr>
        <w:numPr>
          <w:ilvl w:val="1"/>
          <w:numId w:val="19"/>
        </w:numPr>
        <w:ind w:left="0" w:right="14" w:hanging="264"/>
        <w:jc w:val="both"/>
      </w:pPr>
      <w:r>
        <w:t xml:space="preserve">Serviciul de abilitare economică a tinerilor; </w:t>
      </w:r>
    </w:p>
    <w:p w:rsidR="00EA622B" w:rsidRDefault="00EA622B" w:rsidP="00EA622B">
      <w:pPr>
        <w:numPr>
          <w:ilvl w:val="1"/>
          <w:numId w:val="19"/>
        </w:numPr>
        <w:ind w:left="0" w:right="14" w:hanging="264"/>
        <w:jc w:val="both"/>
      </w:pPr>
      <w:r>
        <w:t xml:space="preserve">Serviciul de animare a timpului liber al tinerilor; </w:t>
      </w:r>
    </w:p>
    <w:p w:rsidR="00EA622B" w:rsidRDefault="00EA622B" w:rsidP="00EA622B">
      <w:pPr>
        <w:numPr>
          <w:ilvl w:val="1"/>
          <w:numId w:val="19"/>
        </w:numPr>
        <w:ind w:left="0" w:right="14" w:hanging="264"/>
        <w:jc w:val="both"/>
      </w:pPr>
      <w:r>
        <w:t xml:space="preserve">Serviciul de voluntariat; </w:t>
      </w:r>
    </w:p>
    <w:p w:rsidR="00EA622B" w:rsidRDefault="00EA622B" w:rsidP="00EA622B">
      <w:pPr>
        <w:numPr>
          <w:ilvl w:val="1"/>
          <w:numId w:val="19"/>
        </w:numPr>
        <w:ind w:left="0" w:right="14" w:hanging="264"/>
        <w:jc w:val="both"/>
      </w:pPr>
      <w:r>
        <w:t xml:space="preserve">Serviciul de integrare a tinerilor în situații de risc; </w:t>
      </w:r>
    </w:p>
    <w:p w:rsidR="00EA622B" w:rsidRDefault="00EA622B" w:rsidP="00EA622B">
      <w:pPr>
        <w:numPr>
          <w:ilvl w:val="1"/>
          <w:numId w:val="19"/>
        </w:numPr>
        <w:ind w:left="0" w:right="14" w:hanging="264"/>
        <w:jc w:val="both"/>
      </w:pPr>
      <w:r>
        <w:t xml:space="preserve">Serviciul de dezvoltare a deprinderilor de viață independentă; </w:t>
      </w:r>
    </w:p>
    <w:p w:rsidR="00EA622B" w:rsidRDefault="00EA622B" w:rsidP="00EA622B">
      <w:pPr>
        <w:numPr>
          <w:ilvl w:val="1"/>
          <w:numId w:val="19"/>
        </w:numPr>
        <w:ind w:left="0" w:right="14" w:hanging="264"/>
        <w:jc w:val="both"/>
      </w:pPr>
      <w:r>
        <w:t xml:space="preserve">Serviciul </w:t>
      </w:r>
      <w:proofErr w:type="spellStart"/>
      <w:r>
        <w:t>outreach</w:t>
      </w:r>
      <w:proofErr w:type="spellEnd"/>
      <w:r>
        <w:t xml:space="preserve"> (servicii acordate tinerilor aflați în afara Centrului); </w:t>
      </w:r>
    </w:p>
    <w:p w:rsidR="00EA622B" w:rsidRDefault="00EA622B" w:rsidP="00EA622B">
      <w:pPr>
        <w:numPr>
          <w:ilvl w:val="1"/>
          <w:numId w:val="19"/>
        </w:numPr>
        <w:ind w:left="0" w:right="14" w:hanging="264"/>
        <w:jc w:val="both"/>
      </w:pPr>
      <w:r>
        <w:t xml:space="preserve">inclusiv alte servicii și activităţi prevăzute în actele de constituire a Centrului care nu sunt interzise de lege. </w:t>
      </w:r>
    </w:p>
    <w:p w:rsidR="00EA622B" w:rsidRDefault="00EA622B" w:rsidP="00EA622B">
      <w:pPr>
        <w:numPr>
          <w:ilvl w:val="0"/>
          <w:numId w:val="14"/>
        </w:numPr>
        <w:ind w:left="0" w:right="14" w:hanging="455"/>
        <w:jc w:val="both"/>
      </w:pPr>
      <w:r>
        <w:t xml:space="preserve">Organizarea şi managementul Centrului </w:t>
      </w:r>
    </w:p>
    <w:p w:rsidR="00EA622B" w:rsidRDefault="00EA622B" w:rsidP="00EA622B">
      <w:pPr>
        <w:numPr>
          <w:ilvl w:val="1"/>
          <w:numId w:val="14"/>
        </w:numPr>
        <w:ind w:left="0" w:right="14" w:hanging="360"/>
        <w:jc w:val="both"/>
      </w:pPr>
      <w:r>
        <w:t xml:space="preserve">Centrul activează în baza prezentului Regulament, cu respectarea standardelor de calitate pentru serviciile prestate, aprobate de Ministerul Tineretului şi Sportului. </w:t>
      </w:r>
    </w:p>
    <w:p w:rsidR="00EA622B" w:rsidRDefault="00EA622B" w:rsidP="00EA622B">
      <w:pPr>
        <w:numPr>
          <w:ilvl w:val="1"/>
          <w:numId w:val="14"/>
        </w:numPr>
        <w:ind w:left="0" w:right="14" w:hanging="360"/>
        <w:jc w:val="both"/>
      </w:pPr>
      <w:r>
        <w:t>Centrul se subordonează administrativ fondatorului/</w:t>
      </w:r>
      <w:proofErr w:type="spellStart"/>
      <w:r>
        <w:t>rilor</w:t>
      </w:r>
      <w:proofErr w:type="spellEnd"/>
      <w:r>
        <w:t xml:space="preserve">, în aspect metodic și metodologic își coordonează activitatea cu Ministerul Tineretului și Sportului, iar în ceea privește planificarea activității, stabilirea indicatorilor de progres și serviciilor prestate sunt realizate în </w:t>
      </w:r>
      <w:proofErr w:type="spellStart"/>
      <w:r>
        <w:t>strînsă</w:t>
      </w:r>
      <w:proofErr w:type="spellEnd"/>
      <w:r>
        <w:t xml:space="preserve"> legătură cu specialistul de tineret din cadrul autorității administrației publice locale de nivelul I sau II. </w:t>
      </w:r>
    </w:p>
    <w:p w:rsidR="00EA622B" w:rsidRDefault="00EA622B" w:rsidP="00EA622B">
      <w:pPr>
        <w:numPr>
          <w:ilvl w:val="1"/>
          <w:numId w:val="14"/>
        </w:numPr>
        <w:ind w:left="0" w:right="14" w:hanging="360"/>
        <w:jc w:val="both"/>
      </w:pPr>
      <w:r>
        <w:t xml:space="preserve">Centrul se instituie şi funcţionează în localități, unde există căi de acces, transport public, care poate oferi condiţii optime pentru accesarea serviciilor sale. </w:t>
      </w:r>
    </w:p>
    <w:p w:rsidR="00EA622B" w:rsidRDefault="00EA622B" w:rsidP="00EA622B">
      <w:pPr>
        <w:numPr>
          <w:ilvl w:val="1"/>
          <w:numId w:val="14"/>
        </w:numPr>
        <w:ind w:left="0" w:right="14" w:hanging="360"/>
        <w:jc w:val="both"/>
      </w:pPr>
      <w:r>
        <w:t xml:space="preserve">Organizarea, amenajarea și dimensiunea spaţiilor precum şi a dotărilor aferente este stabilită în funcţie de </w:t>
      </w:r>
      <w:proofErr w:type="spellStart"/>
      <w:r>
        <w:t>serviciil</w:t>
      </w:r>
      <w:proofErr w:type="spellEnd"/>
      <w:r>
        <w:t xml:space="preserve"> prestate, numărul și vârsta tinerilor, de problematica și interesele acestora. </w:t>
      </w:r>
    </w:p>
    <w:p w:rsidR="00EA622B" w:rsidRDefault="00EA622B" w:rsidP="00EA622B">
      <w:pPr>
        <w:numPr>
          <w:ilvl w:val="1"/>
          <w:numId w:val="14"/>
        </w:numPr>
        <w:ind w:left="0" w:right="14" w:hanging="360"/>
        <w:jc w:val="both"/>
      </w:pPr>
      <w:r>
        <w:t xml:space="preserve">Organizarea interioară a spaţiilor pentru tineri trebuie să respecte intimitatea, autonomia şi comunicarea lor, precum şi să corespundă cerinţelor privind normele de igienă sanitară, de protecţie a muncii, de protecţie civilă şi pază </w:t>
      </w:r>
      <w:proofErr w:type="spellStart"/>
      <w:r>
        <w:t>antiincendiară</w:t>
      </w:r>
      <w:proofErr w:type="spellEnd"/>
      <w:r>
        <w:t xml:space="preserve">. În elaborarea planurilor de activitate și dezvoltarea serviciilor pentru tineri, Centrul consultă tinerii și structurile reprezentative ale acestora din comunitate. </w:t>
      </w:r>
    </w:p>
    <w:p w:rsidR="00EA622B" w:rsidRDefault="00EA622B" w:rsidP="00EA622B">
      <w:pPr>
        <w:numPr>
          <w:ilvl w:val="1"/>
          <w:numId w:val="14"/>
        </w:numPr>
        <w:ind w:left="0" w:right="14" w:hanging="360"/>
        <w:jc w:val="both"/>
      </w:pPr>
      <w:r>
        <w:t xml:space="preserve">Structura organizatorică a Centrului se constituie din Managerul Centrului în </w:t>
      </w:r>
      <w:proofErr w:type="spellStart"/>
      <w:r>
        <w:t>caliate</w:t>
      </w:r>
      <w:proofErr w:type="spellEnd"/>
      <w:r>
        <w:t xml:space="preserve"> de organ executiv și Consiliul Consultativ, în calitate de organ consultativ. </w:t>
      </w:r>
    </w:p>
    <w:p w:rsidR="00EA622B" w:rsidRDefault="00EA622B" w:rsidP="00EA622B">
      <w:pPr>
        <w:numPr>
          <w:ilvl w:val="1"/>
          <w:numId w:val="14"/>
        </w:numPr>
        <w:ind w:left="0" w:right="14" w:hanging="360"/>
        <w:jc w:val="both"/>
      </w:pPr>
      <w:r>
        <w:t xml:space="preserve">Administrarea Centrului este asigurată de către managerul acestuia. </w:t>
      </w:r>
    </w:p>
    <w:p w:rsidR="00EA622B" w:rsidRDefault="00EA622B" w:rsidP="00EA622B">
      <w:pPr>
        <w:numPr>
          <w:ilvl w:val="1"/>
          <w:numId w:val="14"/>
        </w:numPr>
        <w:ind w:left="0" w:right="14" w:hanging="360"/>
        <w:jc w:val="both"/>
      </w:pPr>
      <w:r>
        <w:t xml:space="preserve">Centrul dispune de următorul personal: </w:t>
      </w:r>
    </w:p>
    <w:p w:rsidR="00EA622B" w:rsidRDefault="00EA622B" w:rsidP="00EA622B">
      <w:pPr>
        <w:numPr>
          <w:ilvl w:val="1"/>
          <w:numId w:val="20"/>
        </w:numPr>
        <w:ind w:left="0" w:right="14" w:hanging="245"/>
        <w:jc w:val="both"/>
      </w:pPr>
      <w:r>
        <w:t xml:space="preserve">managerul; </w:t>
      </w:r>
    </w:p>
    <w:p w:rsidR="00EA622B" w:rsidRDefault="00EA622B" w:rsidP="00EA622B">
      <w:pPr>
        <w:numPr>
          <w:ilvl w:val="1"/>
          <w:numId w:val="20"/>
        </w:numPr>
        <w:ind w:left="0" w:right="14" w:hanging="245"/>
        <w:jc w:val="both"/>
      </w:pPr>
      <w:r>
        <w:t xml:space="preserve">specialiști în lucrul de tineret și personal specializat în funcţie de nevoile identificate în comunitate şi serviciile prestate; </w:t>
      </w:r>
    </w:p>
    <w:p w:rsidR="00EA622B" w:rsidRDefault="00EA622B" w:rsidP="00EA622B">
      <w:pPr>
        <w:numPr>
          <w:ilvl w:val="1"/>
          <w:numId w:val="20"/>
        </w:numPr>
        <w:ind w:left="0" w:right="14" w:hanging="245"/>
        <w:jc w:val="both"/>
      </w:pPr>
      <w:r>
        <w:t xml:space="preserve">personal administrativ, auxiliar și de deservire. </w:t>
      </w:r>
    </w:p>
    <w:p w:rsidR="00EA622B" w:rsidRDefault="00EA622B" w:rsidP="00EA622B">
      <w:pPr>
        <w:numPr>
          <w:ilvl w:val="1"/>
          <w:numId w:val="14"/>
        </w:numPr>
        <w:ind w:left="0" w:right="14" w:hanging="360"/>
        <w:jc w:val="both"/>
      </w:pPr>
      <w:r>
        <w:t xml:space="preserve">Managerul trebuie să aibă studii superioare, preferenţial în domeniul ştiinţelor </w:t>
      </w:r>
      <w:proofErr w:type="spellStart"/>
      <w:r>
        <w:t>socioumane</w:t>
      </w:r>
      <w:proofErr w:type="spellEnd"/>
      <w:r>
        <w:t xml:space="preserve"> și experienţă funcţie şi adecvată în lucrul cu tinerii. </w:t>
      </w:r>
    </w:p>
    <w:p w:rsidR="00EA622B" w:rsidRDefault="00EA622B" w:rsidP="00EA622B">
      <w:pPr>
        <w:numPr>
          <w:ilvl w:val="1"/>
          <w:numId w:val="14"/>
        </w:numPr>
        <w:ind w:left="0" w:right="14" w:hanging="360"/>
        <w:jc w:val="both"/>
      </w:pPr>
      <w:r>
        <w:t xml:space="preserve">Angajarea managerului Centrului se face prin concurs, organizat în conformitate cu regulamentul aprobat de Ministerul Tineretului şi Sportului, de către o comisie din care face parte şi un reprezentant al autorităţii publice centrale de specialitate cu drept consultativ.    </w:t>
      </w:r>
    </w:p>
    <w:p w:rsidR="00EA622B" w:rsidRDefault="00EA622B" w:rsidP="00EA622B">
      <w:pPr>
        <w:numPr>
          <w:ilvl w:val="1"/>
          <w:numId w:val="14"/>
        </w:numPr>
        <w:ind w:left="0" w:right="14" w:hanging="360"/>
        <w:jc w:val="both"/>
      </w:pPr>
      <w:r>
        <w:t>Managerul îşi desfăşoară activitatea şi mandatul în baza fişei de post elaborată de către fondatorul/</w:t>
      </w:r>
      <w:proofErr w:type="spellStart"/>
      <w:r>
        <w:t>rii</w:t>
      </w:r>
      <w:proofErr w:type="spellEnd"/>
      <w:r>
        <w:t xml:space="preserve"> Centrului. </w:t>
      </w:r>
    </w:p>
    <w:p w:rsidR="00EA622B" w:rsidRDefault="00EA622B" w:rsidP="00EA622B">
      <w:pPr>
        <w:numPr>
          <w:ilvl w:val="1"/>
          <w:numId w:val="21"/>
        </w:numPr>
        <w:ind w:left="0" w:right="14" w:hanging="360"/>
        <w:jc w:val="both"/>
      </w:pPr>
      <w:r>
        <w:t>Managerul Centrului este angajat şi eliberat din funcție de către fondatorul/</w:t>
      </w:r>
      <w:proofErr w:type="spellStart"/>
      <w:r>
        <w:t>rii</w:t>
      </w:r>
      <w:proofErr w:type="spellEnd"/>
      <w:r>
        <w:t xml:space="preserve"> Centrului. </w:t>
      </w:r>
    </w:p>
    <w:p w:rsidR="00EA622B" w:rsidRDefault="00EA622B" w:rsidP="00EA622B">
      <w:pPr>
        <w:numPr>
          <w:ilvl w:val="1"/>
          <w:numId w:val="21"/>
        </w:numPr>
        <w:ind w:left="0" w:right="14" w:hanging="360"/>
        <w:jc w:val="both"/>
      </w:pPr>
      <w:r>
        <w:t xml:space="preserve">Managerul Centrului este administratorul tuturor resurselor, are dreptul de a angaja şi concedia personalul în conformitate cu legislaţia în vigoare, este responsabil de activitatea juridică şi administrativă a Centrului. </w:t>
      </w:r>
    </w:p>
    <w:p w:rsidR="00EA622B" w:rsidRDefault="00EA622B" w:rsidP="00EA622B">
      <w:pPr>
        <w:numPr>
          <w:ilvl w:val="1"/>
          <w:numId w:val="21"/>
        </w:numPr>
        <w:ind w:left="0" w:right="14" w:hanging="360"/>
        <w:jc w:val="both"/>
      </w:pPr>
      <w:r>
        <w:lastRenderedPageBreak/>
        <w:t xml:space="preserve">Managerul Centrului exercită următoarele funcţii: </w:t>
      </w:r>
    </w:p>
    <w:p w:rsidR="00EA622B" w:rsidRDefault="00EA622B" w:rsidP="00EA622B">
      <w:pPr>
        <w:numPr>
          <w:ilvl w:val="1"/>
          <w:numId w:val="22"/>
        </w:numPr>
        <w:ind w:left="0" w:right="14" w:hanging="245"/>
        <w:jc w:val="both"/>
      </w:pPr>
      <w:r>
        <w:t xml:space="preserve">conduce activitatea Centrului şi este direct responsabil de calitatea serviciilor prestate de către Centru; </w:t>
      </w:r>
    </w:p>
    <w:p w:rsidR="00EA622B" w:rsidRDefault="00EA622B" w:rsidP="00EA622B">
      <w:pPr>
        <w:numPr>
          <w:ilvl w:val="1"/>
          <w:numId w:val="22"/>
        </w:numPr>
        <w:ind w:left="0" w:right="14" w:hanging="245"/>
        <w:jc w:val="both"/>
      </w:pPr>
      <w:r>
        <w:t xml:space="preserve">propune spre aprobare fondatorului componenţa nominală a Consiliului consultativ, organizează şi prezidează şedinţele acestuia; </w:t>
      </w:r>
    </w:p>
    <w:p w:rsidR="00EA622B" w:rsidRDefault="00EA622B" w:rsidP="00EA622B">
      <w:pPr>
        <w:numPr>
          <w:ilvl w:val="1"/>
          <w:numId w:val="22"/>
        </w:numPr>
        <w:ind w:left="0" w:right="14" w:hanging="245"/>
        <w:jc w:val="both"/>
      </w:pPr>
      <w:r>
        <w:t xml:space="preserve">asigură respectarea legislaţiei în vigoare privind activitatea Centrului; </w:t>
      </w:r>
    </w:p>
    <w:p w:rsidR="00EA622B" w:rsidRDefault="00EA622B" w:rsidP="00EA622B">
      <w:pPr>
        <w:numPr>
          <w:ilvl w:val="1"/>
          <w:numId w:val="22"/>
        </w:numPr>
        <w:ind w:left="0" w:right="14" w:hanging="245"/>
        <w:jc w:val="both"/>
      </w:pPr>
      <w:r>
        <w:t xml:space="preserve">emite ordine și dispoziții; </w:t>
      </w:r>
    </w:p>
    <w:p w:rsidR="00EA622B" w:rsidRDefault="00EA622B" w:rsidP="00EA622B">
      <w:pPr>
        <w:numPr>
          <w:ilvl w:val="1"/>
          <w:numId w:val="23"/>
        </w:numPr>
        <w:ind w:left="0" w:right="14" w:hanging="259"/>
        <w:jc w:val="both"/>
      </w:pPr>
      <w:r>
        <w:t xml:space="preserve">întocmeşte fişele de post ale personalului Centrului şi deleagă responsabilităţi acestora; </w:t>
      </w:r>
    </w:p>
    <w:p w:rsidR="00EA622B" w:rsidRDefault="00EA622B" w:rsidP="00EA622B">
      <w:pPr>
        <w:numPr>
          <w:ilvl w:val="1"/>
          <w:numId w:val="23"/>
        </w:numPr>
        <w:ind w:left="0" w:right="14" w:hanging="259"/>
        <w:jc w:val="both"/>
      </w:pPr>
      <w:r>
        <w:t xml:space="preserve">organizează şi evaluează activitatea personalului Centrului, conform fişelor de post și al planului anual de activitate a Centrului; </w:t>
      </w:r>
    </w:p>
    <w:p w:rsidR="00EA622B" w:rsidRDefault="00EA622B" w:rsidP="00EA622B">
      <w:pPr>
        <w:numPr>
          <w:ilvl w:val="1"/>
          <w:numId w:val="23"/>
        </w:numPr>
        <w:ind w:left="0" w:right="14" w:hanging="259"/>
        <w:jc w:val="both"/>
      </w:pPr>
      <w:r>
        <w:t xml:space="preserve">în funcţie de necesităţi organizează activitatea de formare a personalului angajat; </w:t>
      </w:r>
    </w:p>
    <w:p w:rsidR="00EA622B" w:rsidRDefault="00EA622B" w:rsidP="00EA622B">
      <w:pPr>
        <w:numPr>
          <w:ilvl w:val="1"/>
          <w:numId w:val="23"/>
        </w:numPr>
        <w:ind w:left="0" w:right="14" w:hanging="259"/>
        <w:jc w:val="both"/>
      </w:pPr>
      <w:r>
        <w:t xml:space="preserve">se preocupă de atragerea fondurilor pentru asigurarea mai eficientă a activităţii Centrului; </w:t>
      </w:r>
    </w:p>
    <w:p w:rsidR="00EA622B" w:rsidRDefault="00EA622B" w:rsidP="00EA622B">
      <w:pPr>
        <w:numPr>
          <w:ilvl w:val="1"/>
          <w:numId w:val="23"/>
        </w:numPr>
        <w:ind w:left="0" w:right="14" w:hanging="259"/>
        <w:jc w:val="both"/>
      </w:pPr>
      <w:r>
        <w:t xml:space="preserve">încheie acorduri de parteneriat cu alte centre similare sau persoane juridice din ţară şi străinătate; </w:t>
      </w:r>
    </w:p>
    <w:p w:rsidR="00EA622B" w:rsidRDefault="00EA622B" w:rsidP="00EA622B">
      <w:pPr>
        <w:numPr>
          <w:ilvl w:val="1"/>
          <w:numId w:val="23"/>
        </w:numPr>
        <w:ind w:left="0" w:right="14" w:hanging="259"/>
        <w:jc w:val="both"/>
      </w:pPr>
      <w:r>
        <w:t xml:space="preserve">asigură întocmirea evidenţei contabile şi a dărilor de seamă ale organelor abilitate, în conformitate cu legislaţia în vigoare, precum şi a rapoartelor de activitate ale organelor de conducere ale Centrului şi donatorilor; </w:t>
      </w:r>
    </w:p>
    <w:p w:rsidR="00EA622B" w:rsidRDefault="00EA622B" w:rsidP="00EA622B">
      <w:pPr>
        <w:numPr>
          <w:ilvl w:val="1"/>
          <w:numId w:val="23"/>
        </w:numPr>
        <w:ind w:left="0" w:right="14" w:hanging="259"/>
        <w:jc w:val="both"/>
      </w:pPr>
      <w:r>
        <w:t xml:space="preserve">asigură integritatea patrimoniului Centrului. </w:t>
      </w:r>
    </w:p>
    <w:p w:rsidR="00EA622B" w:rsidRDefault="00EA622B" w:rsidP="00EA622B">
      <w:pPr>
        <w:numPr>
          <w:ilvl w:val="1"/>
          <w:numId w:val="24"/>
        </w:numPr>
        <w:ind w:left="0" w:right="14" w:hanging="360"/>
        <w:jc w:val="both"/>
      </w:pPr>
      <w:r>
        <w:t xml:space="preserve">Pentru dezbaterea problemelor referitoare la activitatea şi serviciile prestate de Centrul în cadrul acestuia funcţionează Consiliul consultativ, în calitate de organ consultativ, a cărui componenţă nominală este aprobată de fondatorul Centrului. </w:t>
      </w:r>
    </w:p>
    <w:p w:rsidR="00EA622B" w:rsidRDefault="00EA622B" w:rsidP="00EA622B">
      <w:pPr>
        <w:numPr>
          <w:ilvl w:val="1"/>
          <w:numId w:val="24"/>
        </w:numPr>
        <w:ind w:left="0" w:right="14" w:hanging="360"/>
        <w:jc w:val="both"/>
      </w:pPr>
      <w:r>
        <w:t xml:space="preserve">Consiliul consultativ este compus din Managerul Centrului (preşedintele Consiliului), conducători ai serviciilor sociale, reprezentanți ai structurilor reprezentative ale tinerilor şi organizaţiilor obşteşti de tineret. </w:t>
      </w:r>
    </w:p>
    <w:p w:rsidR="00EA622B" w:rsidRDefault="00EA622B" w:rsidP="00EA622B">
      <w:pPr>
        <w:numPr>
          <w:ilvl w:val="1"/>
          <w:numId w:val="24"/>
        </w:numPr>
        <w:ind w:left="0" w:right="14" w:hanging="360"/>
        <w:jc w:val="both"/>
      </w:pPr>
      <w:r>
        <w:t xml:space="preserve">În activitatea sa Consiliul Consultativ se călăuzeşte de prezentul Regulament. </w:t>
      </w:r>
    </w:p>
    <w:p w:rsidR="00EA622B" w:rsidRDefault="00EA622B" w:rsidP="00EA622B">
      <w:pPr>
        <w:numPr>
          <w:ilvl w:val="1"/>
          <w:numId w:val="24"/>
        </w:numPr>
        <w:ind w:left="0" w:right="14" w:hanging="360"/>
        <w:jc w:val="both"/>
      </w:pPr>
      <w:r>
        <w:t xml:space="preserve">Soluţiile identificate şi recomandările formulate în cadrul ședințelor Consiliului colegial se aprobă cu simpla majoritate a voturilor membrilor prezenţi la şedinţă şi se înaintează Managerului Centrului pentru adoptarea deciziei respective. </w:t>
      </w:r>
    </w:p>
    <w:p w:rsidR="00EA622B" w:rsidRDefault="00EA622B" w:rsidP="00EA622B">
      <w:pPr>
        <w:numPr>
          <w:ilvl w:val="1"/>
          <w:numId w:val="24"/>
        </w:numPr>
        <w:ind w:left="0" w:right="14" w:hanging="360"/>
        <w:jc w:val="both"/>
      </w:pPr>
      <w:r>
        <w:t xml:space="preserve">Deciziile Consiliului colegial se pun în aplicare prin dispoziții ale Managerului Centrului. </w:t>
      </w:r>
    </w:p>
    <w:p w:rsidR="00EA622B" w:rsidRDefault="00EA622B" w:rsidP="00EA622B">
      <w:pPr>
        <w:numPr>
          <w:ilvl w:val="1"/>
          <w:numId w:val="24"/>
        </w:numPr>
        <w:ind w:left="0" w:right="14" w:hanging="360"/>
        <w:jc w:val="both"/>
      </w:pPr>
      <w:r>
        <w:t xml:space="preserve">În cazul apariţiei unor divergenţe între Managerul Centrului şi membrii Consiliului consultativ, Managerul Centrului traduce în viaţă deciziile sale, </w:t>
      </w:r>
      <w:proofErr w:type="spellStart"/>
      <w:r>
        <w:t>raportînd</w:t>
      </w:r>
      <w:proofErr w:type="spellEnd"/>
      <w:r>
        <w:t xml:space="preserve"> fondatorului despre disensiunile apărute. Membrii Consiliului Consultativ, la </w:t>
      </w:r>
      <w:proofErr w:type="spellStart"/>
      <w:r>
        <w:t>rîndul</w:t>
      </w:r>
      <w:proofErr w:type="spellEnd"/>
      <w:r>
        <w:t xml:space="preserve"> lor, au dreptul să comunice fondatorului Centrului opinia proprie. </w:t>
      </w:r>
    </w:p>
    <w:p w:rsidR="00EA622B" w:rsidRDefault="00EA622B" w:rsidP="00EA622B">
      <w:pPr>
        <w:numPr>
          <w:ilvl w:val="1"/>
          <w:numId w:val="24"/>
        </w:numPr>
        <w:ind w:left="0" w:right="14" w:hanging="360"/>
        <w:jc w:val="both"/>
      </w:pPr>
      <w:r>
        <w:t xml:space="preserve">Consiliul Consultativ se întruneşte ori de </w:t>
      </w:r>
      <w:proofErr w:type="spellStart"/>
      <w:r>
        <w:t>cîte</w:t>
      </w:r>
      <w:proofErr w:type="spellEnd"/>
      <w:r>
        <w:t xml:space="preserve"> ori este necesar dar nu mai rar de o data în semestru, fiind convocat de către Managerul Centrului. </w:t>
      </w:r>
    </w:p>
    <w:p w:rsidR="00EA622B" w:rsidRDefault="00EA622B" w:rsidP="00EA622B">
      <w:pPr>
        <w:numPr>
          <w:ilvl w:val="1"/>
          <w:numId w:val="24"/>
        </w:numPr>
        <w:ind w:left="0" w:right="14" w:hanging="360"/>
        <w:jc w:val="both"/>
      </w:pPr>
      <w:r>
        <w:t>Organigrama şi statele de personal ale Centrului sunt aprobate de către fondatorul/</w:t>
      </w:r>
      <w:proofErr w:type="spellStart"/>
      <w:r>
        <w:t>rii</w:t>
      </w:r>
      <w:proofErr w:type="spellEnd"/>
      <w:r>
        <w:t xml:space="preserve"> acestuia. </w:t>
      </w:r>
    </w:p>
    <w:p w:rsidR="00EA622B" w:rsidRDefault="00EA622B" w:rsidP="00EA622B">
      <w:pPr>
        <w:numPr>
          <w:ilvl w:val="1"/>
          <w:numId w:val="24"/>
        </w:numPr>
        <w:ind w:left="0" w:right="14" w:hanging="360"/>
        <w:jc w:val="both"/>
      </w:pPr>
      <w:r>
        <w:t xml:space="preserve">Statele de personal se stabilesc în funcție de numărul, caracteristicile beneficiarilor Centrului, de proiectele și activitățile care sunt necesare tinerilor din raza teritoriului care urmează a fi acoperit și de servicii planificate pentru a fi prestate tinerilor. </w:t>
      </w:r>
    </w:p>
    <w:p w:rsidR="00EA622B" w:rsidRDefault="00EA622B" w:rsidP="00EA622B">
      <w:pPr>
        <w:numPr>
          <w:ilvl w:val="1"/>
          <w:numId w:val="25"/>
        </w:numPr>
        <w:ind w:left="0" w:right="14" w:hanging="360"/>
        <w:jc w:val="both"/>
      </w:pPr>
      <w:r>
        <w:t xml:space="preserve">Pregătirea personalului Centrului trebuie să corespundă următoarelor cerinţe: </w:t>
      </w:r>
    </w:p>
    <w:p w:rsidR="00EA622B" w:rsidRDefault="00EA622B" w:rsidP="00EA622B">
      <w:pPr>
        <w:numPr>
          <w:ilvl w:val="1"/>
          <w:numId w:val="26"/>
        </w:numPr>
        <w:ind w:left="0" w:right="14" w:hanging="259"/>
        <w:jc w:val="both"/>
      </w:pPr>
      <w:r>
        <w:t xml:space="preserve">cunoașterea particularităților de dezvoltare psiho-socială și fiziologică pentru diferite etape de dezvoltare a adolescenților și tinerilor; </w:t>
      </w:r>
    </w:p>
    <w:p w:rsidR="00EA622B" w:rsidRDefault="00EA622B" w:rsidP="00EA622B">
      <w:pPr>
        <w:numPr>
          <w:ilvl w:val="1"/>
          <w:numId w:val="26"/>
        </w:numPr>
        <w:ind w:left="0" w:right="14" w:hanging="259"/>
        <w:jc w:val="both"/>
      </w:pPr>
      <w:r>
        <w:t xml:space="preserve">cunoaşterea drepturilor tinerilor şi a necesităţilor lor; </w:t>
      </w:r>
    </w:p>
    <w:p w:rsidR="00EA622B" w:rsidRDefault="00EA622B" w:rsidP="00EA622B">
      <w:pPr>
        <w:numPr>
          <w:ilvl w:val="1"/>
          <w:numId w:val="26"/>
        </w:numPr>
        <w:ind w:left="0" w:right="14" w:hanging="259"/>
        <w:jc w:val="both"/>
      </w:pPr>
      <w:r>
        <w:t xml:space="preserve">cunoaşterea tehnicilor de observare a </w:t>
      </w:r>
      <w:proofErr w:type="spellStart"/>
      <w:r>
        <w:t>tînărului</w:t>
      </w:r>
      <w:proofErr w:type="spellEnd"/>
      <w:r>
        <w:t xml:space="preserve"> în mediul său de viaţă, în relaţiile şi acţiunile sale cotidiene; </w:t>
      </w:r>
    </w:p>
    <w:p w:rsidR="00EA622B" w:rsidRDefault="00EA622B" w:rsidP="00EA622B">
      <w:pPr>
        <w:numPr>
          <w:ilvl w:val="1"/>
          <w:numId w:val="26"/>
        </w:numPr>
        <w:ind w:left="0" w:right="14" w:hanging="259"/>
        <w:jc w:val="both"/>
      </w:pPr>
      <w:r>
        <w:t xml:space="preserve">abilităţi de aplicare a metodelor educative care favorizează dezvoltarea autonomiei personale, dezvoltarea diverselor tipuri de comunicare, dezvoltarea mobilităţii, autocontrolului, deprinderilor de viaţă independentă şi a capacităţilor </w:t>
      </w:r>
      <w:proofErr w:type="spellStart"/>
      <w:r>
        <w:t>tînărului</w:t>
      </w:r>
      <w:proofErr w:type="spellEnd"/>
      <w:r>
        <w:t xml:space="preserve"> de integrare în viaţa socială;     e) abilităţi de planificare, de lucru în echipă, de cooperare şi comunicare; </w:t>
      </w:r>
    </w:p>
    <w:p w:rsidR="00EA622B" w:rsidRDefault="00EA622B" w:rsidP="00EA622B">
      <w:pPr>
        <w:numPr>
          <w:ilvl w:val="1"/>
          <w:numId w:val="27"/>
        </w:numPr>
        <w:ind w:left="0" w:right="14" w:hanging="259"/>
        <w:jc w:val="both"/>
      </w:pPr>
      <w:r>
        <w:t xml:space="preserve">adaptabilitate şi flexibilitate în exercitarea atribuţiilor; </w:t>
      </w:r>
    </w:p>
    <w:p w:rsidR="00EA622B" w:rsidRDefault="00EA622B" w:rsidP="00EA622B">
      <w:pPr>
        <w:numPr>
          <w:ilvl w:val="1"/>
          <w:numId w:val="27"/>
        </w:numPr>
        <w:ind w:left="0" w:right="14" w:hanging="259"/>
        <w:jc w:val="both"/>
      </w:pPr>
      <w:r>
        <w:lastRenderedPageBreak/>
        <w:t xml:space="preserve">altor cerinţe, potrivit fişelor de post. </w:t>
      </w:r>
    </w:p>
    <w:p w:rsidR="00EA622B" w:rsidRDefault="00EA622B" w:rsidP="00EA622B">
      <w:pPr>
        <w:numPr>
          <w:ilvl w:val="1"/>
          <w:numId w:val="28"/>
        </w:numPr>
        <w:ind w:left="0" w:right="14" w:hanging="10"/>
        <w:jc w:val="both"/>
      </w:pPr>
      <w:r>
        <w:t xml:space="preserve">Personalul Centrului care lucrează cu tinerii beneficiază de un curs introductiv şi formare continuă gratuită organizată de angajator conform unui program aprobat de către Ministerul Tineretului şi Sportului. </w:t>
      </w:r>
    </w:p>
    <w:p w:rsidR="00EA622B" w:rsidRDefault="00EA622B" w:rsidP="00EA622B">
      <w:pPr>
        <w:numPr>
          <w:ilvl w:val="1"/>
          <w:numId w:val="28"/>
        </w:numPr>
        <w:ind w:left="0" w:right="14" w:hanging="10"/>
        <w:jc w:val="both"/>
      </w:pPr>
      <w:r>
        <w:t xml:space="preserve">De cursul introductiv beneficiază noii angajaţi înainte de a începe să activeze în Centru sau imediat după angajare. Personalul Centrului, deja angajat, participă anual la cursuri de formare continuă. </w:t>
      </w:r>
    </w:p>
    <w:p w:rsidR="00EA622B" w:rsidRDefault="00EA622B" w:rsidP="00EA622B">
      <w:pPr>
        <w:numPr>
          <w:ilvl w:val="1"/>
          <w:numId w:val="28"/>
        </w:numPr>
        <w:ind w:left="0" w:right="14" w:hanging="10"/>
        <w:jc w:val="both"/>
      </w:pPr>
      <w:r>
        <w:t xml:space="preserve">Cursul introductiv constituie minimum 40 de ore, iar cursurile de formare continuă – minimum 20 de ore anual. Centrul suportă toate cheltuielile legate de instruire. </w:t>
      </w:r>
    </w:p>
    <w:p w:rsidR="00EA622B" w:rsidRDefault="00EA622B" w:rsidP="00EA622B">
      <w:pPr>
        <w:numPr>
          <w:ilvl w:val="0"/>
          <w:numId w:val="14"/>
        </w:numPr>
        <w:ind w:left="0" w:right="14" w:hanging="455"/>
        <w:jc w:val="both"/>
      </w:pPr>
      <w:r>
        <w:t xml:space="preserve">Finanţarea Centrului </w:t>
      </w:r>
    </w:p>
    <w:p w:rsidR="00EA622B" w:rsidRDefault="00EA622B" w:rsidP="00EA622B">
      <w:pPr>
        <w:ind w:right="14"/>
        <w:jc w:val="both"/>
      </w:pPr>
      <w:r>
        <w:t xml:space="preserve">    43. Finanţarea Centrului este asigurată din: </w:t>
      </w:r>
    </w:p>
    <w:p w:rsidR="00EA622B" w:rsidRDefault="00EA622B" w:rsidP="00EA622B">
      <w:pPr>
        <w:numPr>
          <w:ilvl w:val="1"/>
          <w:numId w:val="29"/>
        </w:numPr>
        <w:ind w:left="0" w:right="14" w:hanging="259"/>
        <w:jc w:val="both"/>
      </w:pPr>
      <w:r>
        <w:t xml:space="preserve">bugetele unităţilor administrativ-teritoriale; </w:t>
      </w:r>
    </w:p>
    <w:p w:rsidR="00EA622B" w:rsidRDefault="00EA622B" w:rsidP="00EA622B">
      <w:pPr>
        <w:numPr>
          <w:ilvl w:val="1"/>
          <w:numId w:val="29"/>
        </w:numPr>
        <w:ind w:left="0" w:right="14" w:hanging="259"/>
        <w:jc w:val="both"/>
      </w:pPr>
      <w:r>
        <w:t xml:space="preserve">bugetul de stat; </w:t>
      </w:r>
    </w:p>
    <w:p w:rsidR="00EA622B" w:rsidRDefault="00EA622B" w:rsidP="00EA622B">
      <w:pPr>
        <w:numPr>
          <w:ilvl w:val="1"/>
          <w:numId w:val="29"/>
        </w:numPr>
        <w:ind w:left="0" w:right="14" w:hanging="259"/>
        <w:jc w:val="both"/>
      </w:pPr>
      <w:r>
        <w:t xml:space="preserve">donaţii și sponsorizări; </w:t>
      </w:r>
    </w:p>
    <w:p w:rsidR="00EA622B" w:rsidRDefault="00EA622B" w:rsidP="00EA622B">
      <w:pPr>
        <w:numPr>
          <w:ilvl w:val="1"/>
          <w:numId w:val="29"/>
        </w:numPr>
        <w:ind w:left="0" w:right="14" w:hanging="259"/>
        <w:jc w:val="both"/>
      </w:pPr>
      <w:r>
        <w:t xml:space="preserve">sponsorizări; </w:t>
      </w:r>
    </w:p>
    <w:p w:rsidR="00EA622B" w:rsidRDefault="00EA622B" w:rsidP="00EA622B">
      <w:pPr>
        <w:numPr>
          <w:ilvl w:val="1"/>
          <w:numId w:val="29"/>
        </w:numPr>
        <w:ind w:left="0" w:right="14" w:hanging="259"/>
        <w:jc w:val="both"/>
      </w:pPr>
      <w:r>
        <w:t xml:space="preserve">alte venituri legal constituite. </w:t>
      </w:r>
    </w:p>
    <w:p w:rsidR="00EA622B" w:rsidRDefault="00EA622B" w:rsidP="00EA622B">
      <w:pPr>
        <w:numPr>
          <w:ilvl w:val="1"/>
          <w:numId w:val="30"/>
        </w:numPr>
        <w:ind w:left="0" w:right="14" w:hanging="10"/>
        <w:jc w:val="both"/>
      </w:pPr>
      <w:r>
        <w:t xml:space="preserve">Finanţarea Centrului se efectuează în limita alocaţiilor prevăzute de către fondator/fondatori şi alte surse conform legislaţiei. </w:t>
      </w:r>
    </w:p>
    <w:p w:rsidR="00EA622B" w:rsidRDefault="00EA622B" w:rsidP="00EA622B">
      <w:pPr>
        <w:numPr>
          <w:ilvl w:val="1"/>
          <w:numId w:val="30"/>
        </w:numPr>
        <w:ind w:left="0" w:right="14" w:hanging="10"/>
        <w:jc w:val="both"/>
      </w:pPr>
      <w:r>
        <w:t xml:space="preserve">Autoritățile publice centrale pot oferi finanţare pentru unele activități de tineret Centrului prin intermediul unor programe de interes naţional, din fondurile existente, conform prevederilor legale. </w:t>
      </w:r>
    </w:p>
    <w:p w:rsidR="00EA622B" w:rsidRDefault="00EA622B" w:rsidP="00EA622B">
      <w:pPr>
        <w:numPr>
          <w:ilvl w:val="0"/>
          <w:numId w:val="14"/>
        </w:numPr>
        <w:ind w:left="0" w:right="14" w:hanging="455"/>
        <w:jc w:val="both"/>
      </w:pPr>
      <w:r>
        <w:t xml:space="preserve">Dispoziţii speciale </w:t>
      </w:r>
    </w:p>
    <w:p w:rsidR="00EA622B" w:rsidRDefault="00EA622B" w:rsidP="00EA622B">
      <w:pPr>
        <w:numPr>
          <w:ilvl w:val="1"/>
          <w:numId w:val="31"/>
        </w:numPr>
        <w:ind w:left="0" w:right="14" w:hanging="10"/>
        <w:jc w:val="both"/>
      </w:pPr>
      <w:r>
        <w:t xml:space="preserve">Verificarea îndeplinirii standardelor minime de calitate, precum și a Regulamentului de activitate a centrului, se realizează de către Ministerul Tineretului și Sportului. </w:t>
      </w:r>
    </w:p>
    <w:p w:rsidR="00EA622B" w:rsidRPr="008A25EE" w:rsidRDefault="00EA622B" w:rsidP="00EA622B">
      <w:pPr>
        <w:numPr>
          <w:ilvl w:val="1"/>
          <w:numId w:val="31"/>
        </w:numPr>
        <w:ind w:left="0" w:right="14" w:hanging="10"/>
        <w:jc w:val="both"/>
      </w:pPr>
      <w:r>
        <w:t xml:space="preserve">Activitatea Centrului, precum și a filialelor acestuia (după caz), încetează prin dizolvare, în temeiul şi ordinea prevăzute de legislaţia în vigoare. </w:t>
      </w:r>
    </w:p>
    <w:p w:rsidR="00EA622B" w:rsidRDefault="00EA622B" w:rsidP="00EA622B">
      <w:pPr>
        <w:jc w:val="both"/>
        <w:rPr>
          <w:sz w:val="28"/>
          <w:szCs w:val="28"/>
        </w:rPr>
      </w:pPr>
    </w:p>
    <w:p w:rsidR="00EA622B" w:rsidRDefault="00EA622B" w:rsidP="00EA622B">
      <w:pPr>
        <w:jc w:val="both"/>
        <w:rPr>
          <w:sz w:val="28"/>
          <w:szCs w:val="28"/>
        </w:rPr>
      </w:pPr>
    </w:p>
    <w:p w:rsidR="00EA622B" w:rsidRDefault="00EA622B" w:rsidP="00EA622B">
      <w:pPr>
        <w:jc w:val="right"/>
      </w:pPr>
      <w:r>
        <w:t>Anexa nr. 2</w:t>
      </w:r>
    </w:p>
    <w:p w:rsidR="00EA622B" w:rsidRDefault="00EA622B" w:rsidP="00EA622B">
      <w:pPr>
        <w:jc w:val="right"/>
      </w:pPr>
      <w:r>
        <w:t>La decizia Consiliului Local Sireți</w:t>
      </w:r>
    </w:p>
    <w:p w:rsidR="00EA622B" w:rsidRDefault="00EA622B" w:rsidP="00EA622B">
      <w:pPr>
        <w:jc w:val="right"/>
        <w:rPr>
          <w:u w:val="single"/>
        </w:rPr>
      </w:pPr>
      <w:r>
        <w:t xml:space="preserve">Nr. </w:t>
      </w:r>
      <w:r>
        <w:rPr>
          <w:u w:val="single"/>
        </w:rPr>
        <w:t xml:space="preserve">       . </w:t>
      </w:r>
      <w:r>
        <w:t xml:space="preserve"> din </w:t>
      </w:r>
      <w:r>
        <w:rPr>
          <w:u w:val="single"/>
        </w:rPr>
        <w:t xml:space="preserve">                      .</w:t>
      </w:r>
    </w:p>
    <w:p w:rsidR="00EA622B" w:rsidRDefault="00EA622B" w:rsidP="00EA622B">
      <w:pPr>
        <w:jc w:val="both"/>
      </w:pPr>
    </w:p>
    <w:p w:rsidR="00EA622B" w:rsidRDefault="00EA622B" w:rsidP="00EA622B">
      <w:pPr>
        <w:jc w:val="both"/>
      </w:pPr>
    </w:p>
    <w:p w:rsidR="00EA622B" w:rsidRDefault="00EA622B" w:rsidP="00EA622B">
      <w:pPr>
        <w:jc w:val="center"/>
        <w:rPr>
          <w:sz w:val="28"/>
          <w:szCs w:val="28"/>
        </w:rPr>
      </w:pPr>
      <w:r>
        <w:rPr>
          <w:sz w:val="28"/>
          <w:szCs w:val="28"/>
        </w:rPr>
        <w:t>Statele de personal al Centrului de Tineret Sireți.</w:t>
      </w:r>
    </w:p>
    <w:p w:rsidR="00EA622B" w:rsidRDefault="00EA622B" w:rsidP="00EA622B">
      <w:pPr>
        <w:jc w:val="center"/>
        <w:rPr>
          <w:sz w:val="28"/>
          <w:szCs w:val="28"/>
        </w:rPr>
      </w:pPr>
    </w:p>
    <w:p w:rsidR="00EA622B" w:rsidRDefault="00EA622B" w:rsidP="00EA622B">
      <w:pPr>
        <w:jc w:val="center"/>
        <w:rPr>
          <w:sz w:val="28"/>
          <w:szCs w:val="28"/>
        </w:rPr>
      </w:pPr>
    </w:p>
    <w:tbl>
      <w:tblPr>
        <w:tblStyle w:val="TableGrid"/>
        <w:tblW w:w="7407" w:type="dxa"/>
        <w:tblInd w:w="833" w:type="dxa"/>
        <w:tblLook w:val="04A0" w:firstRow="1" w:lastRow="0" w:firstColumn="1" w:lastColumn="0" w:noHBand="0" w:noVBand="1"/>
      </w:tblPr>
      <w:tblGrid>
        <w:gridCol w:w="532"/>
        <w:gridCol w:w="1310"/>
        <w:gridCol w:w="849"/>
        <w:gridCol w:w="1136"/>
        <w:gridCol w:w="1534"/>
        <w:gridCol w:w="1083"/>
        <w:gridCol w:w="963"/>
      </w:tblGrid>
      <w:tr w:rsidR="00EA622B" w:rsidTr="00931D5B">
        <w:tc>
          <w:tcPr>
            <w:tcW w:w="532" w:type="dxa"/>
          </w:tcPr>
          <w:p w:rsidR="00EA622B" w:rsidRPr="008A57F9" w:rsidRDefault="00EA622B" w:rsidP="00931D5B">
            <w:pPr>
              <w:jc w:val="both"/>
            </w:pPr>
            <w:r w:rsidRPr="008A57F9">
              <w:t>Nr.</w:t>
            </w:r>
          </w:p>
        </w:tc>
        <w:tc>
          <w:tcPr>
            <w:tcW w:w="1310" w:type="dxa"/>
          </w:tcPr>
          <w:p w:rsidR="00EA622B" w:rsidRPr="008A57F9" w:rsidRDefault="00EA622B" w:rsidP="00931D5B">
            <w:pPr>
              <w:jc w:val="both"/>
            </w:pPr>
            <w:r w:rsidRPr="008A57F9">
              <w:t>Denumirea funcției</w:t>
            </w:r>
          </w:p>
        </w:tc>
        <w:tc>
          <w:tcPr>
            <w:tcW w:w="849" w:type="dxa"/>
          </w:tcPr>
          <w:p w:rsidR="00EA622B" w:rsidRPr="008A57F9" w:rsidRDefault="00EA622B" w:rsidP="00931D5B">
            <w:pPr>
              <w:jc w:val="both"/>
            </w:pPr>
            <w:r w:rsidRPr="008A57F9">
              <w:t>Nr. de unități</w:t>
            </w:r>
          </w:p>
        </w:tc>
        <w:tc>
          <w:tcPr>
            <w:tcW w:w="1136" w:type="dxa"/>
          </w:tcPr>
          <w:p w:rsidR="00EA622B" w:rsidRPr="008A57F9" w:rsidRDefault="00EA622B" w:rsidP="00931D5B">
            <w:pPr>
              <w:jc w:val="both"/>
            </w:pPr>
            <w:r w:rsidRPr="008A57F9">
              <w:t>Clasa de salarizare</w:t>
            </w:r>
          </w:p>
        </w:tc>
        <w:tc>
          <w:tcPr>
            <w:tcW w:w="1534" w:type="dxa"/>
          </w:tcPr>
          <w:p w:rsidR="00EA622B" w:rsidRPr="008A57F9" w:rsidRDefault="00EA622B" w:rsidP="00931D5B">
            <w:pPr>
              <w:jc w:val="both"/>
            </w:pPr>
            <w:r w:rsidRPr="008A57F9">
              <w:t>Coeficentul de salarizare</w:t>
            </w:r>
          </w:p>
        </w:tc>
        <w:tc>
          <w:tcPr>
            <w:tcW w:w="1083" w:type="dxa"/>
          </w:tcPr>
          <w:p w:rsidR="00EA622B" w:rsidRPr="008A57F9" w:rsidRDefault="00EA622B" w:rsidP="00931D5B">
            <w:pPr>
              <w:jc w:val="both"/>
            </w:pPr>
            <w:r w:rsidRPr="008A57F9">
              <w:t>Valoarea de referință</w:t>
            </w:r>
          </w:p>
        </w:tc>
        <w:tc>
          <w:tcPr>
            <w:tcW w:w="963" w:type="dxa"/>
          </w:tcPr>
          <w:p w:rsidR="00EA622B" w:rsidRPr="008A57F9" w:rsidRDefault="00EA622B" w:rsidP="00931D5B">
            <w:pPr>
              <w:jc w:val="both"/>
            </w:pPr>
            <w:r w:rsidRPr="008A57F9">
              <w:t>Salariul de bază (lei)</w:t>
            </w:r>
          </w:p>
        </w:tc>
      </w:tr>
      <w:tr w:rsidR="00EA622B" w:rsidTr="00931D5B">
        <w:tc>
          <w:tcPr>
            <w:tcW w:w="532" w:type="dxa"/>
          </w:tcPr>
          <w:p w:rsidR="00EA622B" w:rsidRPr="008A57F9" w:rsidRDefault="00EA622B" w:rsidP="00931D5B">
            <w:pPr>
              <w:jc w:val="both"/>
            </w:pPr>
            <w:r w:rsidRPr="008A57F9">
              <w:t>1.</w:t>
            </w:r>
          </w:p>
        </w:tc>
        <w:tc>
          <w:tcPr>
            <w:tcW w:w="1310" w:type="dxa"/>
          </w:tcPr>
          <w:p w:rsidR="00EA622B" w:rsidRPr="008A57F9" w:rsidRDefault="00EA622B" w:rsidP="00931D5B">
            <w:pPr>
              <w:jc w:val="both"/>
            </w:pPr>
            <w:r w:rsidRPr="008A57F9">
              <w:t>Directorul Centrului</w:t>
            </w:r>
          </w:p>
        </w:tc>
        <w:tc>
          <w:tcPr>
            <w:tcW w:w="849" w:type="dxa"/>
          </w:tcPr>
          <w:p w:rsidR="00EA622B" w:rsidRPr="00024165" w:rsidRDefault="00024165" w:rsidP="00931D5B">
            <w:pPr>
              <w:jc w:val="both"/>
              <w:rPr>
                <w:lang w:val="ro-MO"/>
              </w:rPr>
            </w:pPr>
            <w:r>
              <w:t>0,</w:t>
            </w:r>
            <w:r>
              <w:rPr>
                <w:lang w:val="ro-MO"/>
              </w:rPr>
              <w:t>5</w:t>
            </w:r>
            <w:bookmarkStart w:id="0" w:name="_GoBack"/>
            <w:bookmarkEnd w:id="0"/>
          </w:p>
        </w:tc>
        <w:tc>
          <w:tcPr>
            <w:tcW w:w="1136" w:type="dxa"/>
          </w:tcPr>
          <w:p w:rsidR="00EA622B" w:rsidRPr="008A57F9" w:rsidRDefault="00EA622B" w:rsidP="00931D5B">
            <w:pPr>
              <w:jc w:val="both"/>
            </w:pPr>
          </w:p>
        </w:tc>
        <w:tc>
          <w:tcPr>
            <w:tcW w:w="1534" w:type="dxa"/>
          </w:tcPr>
          <w:p w:rsidR="00EA622B" w:rsidRPr="008A57F9" w:rsidRDefault="00EA622B" w:rsidP="00931D5B">
            <w:pPr>
              <w:jc w:val="both"/>
            </w:pPr>
          </w:p>
        </w:tc>
        <w:tc>
          <w:tcPr>
            <w:tcW w:w="1083" w:type="dxa"/>
          </w:tcPr>
          <w:p w:rsidR="00EA622B" w:rsidRPr="008A57F9" w:rsidRDefault="00EA622B" w:rsidP="00931D5B">
            <w:pPr>
              <w:jc w:val="both"/>
            </w:pPr>
          </w:p>
        </w:tc>
        <w:tc>
          <w:tcPr>
            <w:tcW w:w="963" w:type="dxa"/>
          </w:tcPr>
          <w:p w:rsidR="00EA622B" w:rsidRPr="008A57F9" w:rsidRDefault="00EA622B" w:rsidP="00931D5B">
            <w:pPr>
              <w:jc w:val="both"/>
            </w:pPr>
          </w:p>
        </w:tc>
      </w:tr>
      <w:tr w:rsidR="00EA622B" w:rsidTr="00931D5B">
        <w:tc>
          <w:tcPr>
            <w:tcW w:w="532" w:type="dxa"/>
          </w:tcPr>
          <w:p w:rsidR="00EA622B" w:rsidRPr="008A57F9" w:rsidRDefault="00EA622B" w:rsidP="00931D5B">
            <w:pPr>
              <w:jc w:val="both"/>
            </w:pPr>
            <w:r w:rsidRPr="008A57F9">
              <w:t>2.</w:t>
            </w:r>
          </w:p>
        </w:tc>
        <w:tc>
          <w:tcPr>
            <w:tcW w:w="1310" w:type="dxa"/>
          </w:tcPr>
          <w:p w:rsidR="00EA622B" w:rsidRPr="00D820EE" w:rsidRDefault="00EA622B" w:rsidP="00931D5B">
            <w:pPr>
              <w:jc w:val="both"/>
              <w:rPr>
                <w:lang w:val="en-US"/>
              </w:rPr>
            </w:pPr>
            <w:r w:rsidRPr="00D820EE">
              <w:rPr>
                <w:lang w:val="en-US"/>
              </w:rPr>
              <w:t xml:space="preserve">Specialist </w:t>
            </w:r>
            <w:proofErr w:type="spellStart"/>
            <w:r w:rsidRPr="00D820EE">
              <w:rPr>
                <w:lang w:val="en-US"/>
              </w:rPr>
              <w:t>în</w:t>
            </w:r>
            <w:proofErr w:type="spellEnd"/>
            <w:r w:rsidRPr="00D820EE">
              <w:rPr>
                <w:lang w:val="en-US"/>
              </w:rPr>
              <w:t xml:space="preserve"> </w:t>
            </w:r>
            <w:proofErr w:type="spellStart"/>
            <w:r w:rsidRPr="00D820EE">
              <w:rPr>
                <w:lang w:val="en-US"/>
              </w:rPr>
              <w:t>lucrul</w:t>
            </w:r>
            <w:proofErr w:type="spellEnd"/>
            <w:r w:rsidRPr="00D820EE">
              <w:rPr>
                <w:lang w:val="en-US"/>
              </w:rPr>
              <w:t xml:space="preserve"> de </w:t>
            </w:r>
            <w:proofErr w:type="spellStart"/>
            <w:r w:rsidRPr="00D820EE">
              <w:rPr>
                <w:lang w:val="en-US"/>
              </w:rPr>
              <w:t>tineret</w:t>
            </w:r>
            <w:proofErr w:type="spellEnd"/>
          </w:p>
        </w:tc>
        <w:tc>
          <w:tcPr>
            <w:tcW w:w="849" w:type="dxa"/>
          </w:tcPr>
          <w:p w:rsidR="00EA622B" w:rsidRPr="008A57F9" w:rsidRDefault="00EA622B" w:rsidP="00931D5B">
            <w:pPr>
              <w:jc w:val="both"/>
            </w:pPr>
            <w:r>
              <w:t>0,25</w:t>
            </w:r>
          </w:p>
        </w:tc>
        <w:tc>
          <w:tcPr>
            <w:tcW w:w="1136" w:type="dxa"/>
          </w:tcPr>
          <w:p w:rsidR="00EA622B" w:rsidRPr="008A57F9" w:rsidRDefault="00EA622B" w:rsidP="00931D5B">
            <w:pPr>
              <w:jc w:val="both"/>
            </w:pPr>
          </w:p>
        </w:tc>
        <w:tc>
          <w:tcPr>
            <w:tcW w:w="1534" w:type="dxa"/>
          </w:tcPr>
          <w:p w:rsidR="00EA622B" w:rsidRPr="008A57F9" w:rsidRDefault="00EA622B" w:rsidP="00931D5B">
            <w:pPr>
              <w:jc w:val="both"/>
            </w:pPr>
          </w:p>
        </w:tc>
        <w:tc>
          <w:tcPr>
            <w:tcW w:w="1083" w:type="dxa"/>
          </w:tcPr>
          <w:p w:rsidR="00EA622B" w:rsidRPr="008A57F9" w:rsidRDefault="00EA622B" w:rsidP="00931D5B">
            <w:pPr>
              <w:jc w:val="both"/>
            </w:pPr>
          </w:p>
        </w:tc>
        <w:tc>
          <w:tcPr>
            <w:tcW w:w="963" w:type="dxa"/>
          </w:tcPr>
          <w:p w:rsidR="00EA622B" w:rsidRPr="008A57F9" w:rsidRDefault="00EA622B" w:rsidP="00931D5B">
            <w:pPr>
              <w:jc w:val="both"/>
            </w:pPr>
          </w:p>
        </w:tc>
      </w:tr>
      <w:tr w:rsidR="00EA622B" w:rsidTr="00931D5B">
        <w:tc>
          <w:tcPr>
            <w:tcW w:w="532" w:type="dxa"/>
          </w:tcPr>
          <w:p w:rsidR="00EA622B" w:rsidRPr="008A57F9" w:rsidRDefault="00EA622B" w:rsidP="00931D5B">
            <w:pPr>
              <w:jc w:val="both"/>
            </w:pPr>
          </w:p>
        </w:tc>
        <w:tc>
          <w:tcPr>
            <w:tcW w:w="1310" w:type="dxa"/>
          </w:tcPr>
          <w:p w:rsidR="00EA622B" w:rsidRPr="008A57F9" w:rsidRDefault="00EA622B" w:rsidP="00931D5B">
            <w:pPr>
              <w:jc w:val="both"/>
            </w:pPr>
            <w:r w:rsidRPr="008A57F9">
              <w:t>T</w:t>
            </w:r>
            <w:r>
              <w:t>otal cheltuieli</w:t>
            </w:r>
          </w:p>
        </w:tc>
        <w:tc>
          <w:tcPr>
            <w:tcW w:w="849" w:type="dxa"/>
          </w:tcPr>
          <w:p w:rsidR="00EA622B" w:rsidRPr="008A57F9" w:rsidRDefault="00EA622B" w:rsidP="00931D5B">
            <w:pPr>
              <w:jc w:val="both"/>
            </w:pPr>
            <w:r>
              <w:t>0,5</w:t>
            </w:r>
          </w:p>
        </w:tc>
        <w:tc>
          <w:tcPr>
            <w:tcW w:w="1136" w:type="dxa"/>
          </w:tcPr>
          <w:p w:rsidR="00EA622B" w:rsidRPr="008A57F9" w:rsidRDefault="00EA622B" w:rsidP="00931D5B">
            <w:pPr>
              <w:jc w:val="both"/>
            </w:pPr>
          </w:p>
        </w:tc>
        <w:tc>
          <w:tcPr>
            <w:tcW w:w="1534" w:type="dxa"/>
          </w:tcPr>
          <w:p w:rsidR="00EA622B" w:rsidRPr="008A57F9" w:rsidRDefault="00EA622B" w:rsidP="00931D5B">
            <w:pPr>
              <w:jc w:val="both"/>
            </w:pPr>
          </w:p>
        </w:tc>
        <w:tc>
          <w:tcPr>
            <w:tcW w:w="1083" w:type="dxa"/>
          </w:tcPr>
          <w:p w:rsidR="00EA622B" w:rsidRPr="008A57F9" w:rsidRDefault="00EA622B" w:rsidP="00931D5B">
            <w:pPr>
              <w:jc w:val="both"/>
            </w:pPr>
          </w:p>
        </w:tc>
        <w:tc>
          <w:tcPr>
            <w:tcW w:w="963" w:type="dxa"/>
          </w:tcPr>
          <w:p w:rsidR="00EA622B" w:rsidRPr="008A57F9" w:rsidRDefault="00EA622B" w:rsidP="00931D5B">
            <w:pPr>
              <w:jc w:val="both"/>
            </w:pPr>
          </w:p>
        </w:tc>
      </w:tr>
    </w:tbl>
    <w:p w:rsidR="00EA622B" w:rsidRDefault="00EA622B" w:rsidP="00EA622B">
      <w:pPr>
        <w:rPr>
          <w:lang w:val="ro-MO"/>
        </w:rPr>
      </w:pPr>
    </w:p>
    <w:p w:rsidR="00EA622B" w:rsidRDefault="00EA622B" w:rsidP="00EA622B">
      <w:pPr>
        <w:rPr>
          <w:lang w:val="ro-MO"/>
        </w:rPr>
      </w:pPr>
    </w:p>
    <w:p w:rsidR="00EA622B" w:rsidRDefault="00EA622B" w:rsidP="00EA622B">
      <w:pPr>
        <w:rPr>
          <w:lang w:val="ro-MO"/>
        </w:rPr>
      </w:pPr>
    </w:p>
    <w:p w:rsidR="00EA622B" w:rsidRDefault="00EA622B" w:rsidP="00EA622B">
      <w:pPr>
        <w:rPr>
          <w:lang w:val="ro-MO"/>
        </w:rPr>
      </w:pPr>
    </w:p>
    <w:p w:rsidR="00EA622B" w:rsidRPr="004B105E" w:rsidRDefault="00EA622B" w:rsidP="00EA622B">
      <w:pPr>
        <w:jc w:val="right"/>
      </w:pPr>
      <w:r w:rsidRPr="004B105E">
        <w:t xml:space="preserve">Anexă </w:t>
      </w:r>
      <w:r>
        <w:t>nr.3</w:t>
      </w:r>
    </w:p>
    <w:p w:rsidR="00EA622B" w:rsidRPr="004B105E" w:rsidRDefault="00EA622B" w:rsidP="00EA622B">
      <w:pPr>
        <w:jc w:val="right"/>
      </w:pPr>
      <w:r w:rsidRPr="004B105E">
        <w:t xml:space="preserve">la Decizia Consiliului </w:t>
      </w:r>
      <w:r w:rsidRPr="004B105E">
        <w:rPr>
          <w:highlight w:val="yellow"/>
        </w:rPr>
        <w:t>local Sireți</w:t>
      </w:r>
    </w:p>
    <w:p w:rsidR="00EA622B" w:rsidRPr="00393CEF" w:rsidRDefault="00EA622B" w:rsidP="00EA622B">
      <w:pPr>
        <w:jc w:val="right"/>
      </w:pPr>
      <w:r w:rsidRPr="004B105E">
        <w:rPr>
          <w:highlight w:val="yellow"/>
        </w:rPr>
        <w:t>nr._</w:t>
      </w:r>
      <w:r>
        <w:rPr>
          <w:highlight w:val="yellow"/>
        </w:rPr>
        <w:t>____</w:t>
      </w:r>
      <w:r w:rsidRPr="004B105E">
        <w:rPr>
          <w:highlight w:val="yellow"/>
        </w:rPr>
        <w:t xml:space="preserve">___ din </w:t>
      </w:r>
      <w:r>
        <w:t>11 iulie 2020</w:t>
      </w:r>
    </w:p>
    <w:p w:rsidR="00EA622B" w:rsidRPr="00521E4E" w:rsidRDefault="00EA622B" w:rsidP="00EA622B">
      <w:pPr>
        <w:jc w:val="center"/>
        <w:rPr>
          <w:lang w:val="ro-MO" w:eastAsia="en-US"/>
        </w:rPr>
      </w:pPr>
      <w:r w:rsidRPr="00521E4E">
        <w:rPr>
          <w:lang w:val="ro-MO" w:eastAsia="en-US"/>
        </w:rPr>
        <w:t xml:space="preserve">SUBDIVIZIUNEA DE TINERET SIREȚI </w:t>
      </w:r>
    </w:p>
    <w:p w:rsidR="00EA622B" w:rsidRDefault="00EA622B" w:rsidP="00EA622B">
      <w:pPr>
        <w:jc w:val="center"/>
        <w:rPr>
          <w:lang w:val="ro-MO"/>
        </w:rPr>
      </w:pPr>
      <w:r w:rsidRPr="00521E4E">
        <w:rPr>
          <w:lang w:val="ro-MO" w:eastAsia="en-US"/>
        </w:rPr>
        <w:t>SPAȚIU (UN BIROU DE 37 M.P.)</w:t>
      </w:r>
    </w:p>
    <w:p w:rsidR="00EA622B" w:rsidRDefault="00EA622B" w:rsidP="00EA622B">
      <w:pPr>
        <w:rPr>
          <w:lang w:val="ro-MO"/>
        </w:rPr>
      </w:pPr>
    </w:p>
    <w:p w:rsidR="00EA622B" w:rsidRDefault="00EA622B" w:rsidP="00EA622B">
      <w:pPr>
        <w:jc w:val="right"/>
      </w:pPr>
    </w:p>
    <w:p w:rsidR="00EA622B" w:rsidRDefault="00EA622B" w:rsidP="00EA622B">
      <w:pPr>
        <w:jc w:val="center"/>
      </w:pPr>
      <w:r>
        <w:rPr>
          <w:noProof/>
          <w:lang w:val="en-US" w:eastAsia="en-US"/>
        </w:rPr>
        <w:drawing>
          <wp:inline distT="0" distB="0" distL="0" distR="0">
            <wp:extent cx="4969510" cy="4492625"/>
            <wp:effectExtent l="0" t="0" r="254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9510" cy="4492625"/>
                    </a:xfrm>
                    <a:prstGeom prst="rect">
                      <a:avLst/>
                    </a:prstGeom>
                    <a:noFill/>
                    <a:ln>
                      <a:noFill/>
                    </a:ln>
                  </pic:spPr>
                </pic:pic>
              </a:graphicData>
            </a:graphic>
          </wp:inline>
        </w:drawing>
      </w:r>
    </w:p>
    <w:p w:rsidR="00EA622B" w:rsidRDefault="00EA622B" w:rsidP="00EA622B">
      <w:pPr>
        <w:jc w:val="right"/>
      </w:pPr>
    </w:p>
    <w:p w:rsidR="00EA622B" w:rsidRDefault="00EA622B" w:rsidP="00EA622B">
      <w:pPr>
        <w:jc w:val="right"/>
      </w:pPr>
    </w:p>
    <w:p w:rsidR="00EA622B" w:rsidRDefault="00EA622B" w:rsidP="00EA622B">
      <w:pPr>
        <w:jc w:val="right"/>
      </w:pPr>
    </w:p>
    <w:p w:rsidR="00EA622B" w:rsidRDefault="00EA622B" w:rsidP="00EA622B">
      <w:pPr>
        <w:jc w:val="right"/>
      </w:pPr>
    </w:p>
    <w:p w:rsidR="00EA622B" w:rsidRPr="004B105E" w:rsidRDefault="00EA622B" w:rsidP="00EA622B">
      <w:pPr>
        <w:jc w:val="right"/>
      </w:pPr>
      <w:r w:rsidRPr="004B105E">
        <w:t xml:space="preserve">Anexă </w:t>
      </w:r>
      <w:r>
        <w:t>nr.4</w:t>
      </w:r>
    </w:p>
    <w:p w:rsidR="00EA622B" w:rsidRPr="004B105E" w:rsidRDefault="00EA622B" w:rsidP="00EA622B">
      <w:pPr>
        <w:jc w:val="right"/>
      </w:pPr>
      <w:r w:rsidRPr="004B105E">
        <w:t xml:space="preserve">la Decizia Consiliului </w:t>
      </w:r>
      <w:r w:rsidRPr="004B105E">
        <w:rPr>
          <w:highlight w:val="yellow"/>
        </w:rPr>
        <w:t>local Sireți</w:t>
      </w:r>
    </w:p>
    <w:p w:rsidR="00EA622B" w:rsidRPr="004B105E" w:rsidRDefault="00EA622B" w:rsidP="00EA622B">
      <w:pPr>
        <w:jc w:val="right"/>
      </w:pPr>
      <w:r w:rsidRPr="004B105E">
        <w:rPr>
          <w:highlight w:val="yellow"/>
        </w:rPr>
        <w:t>nr._</w:t>
      </w:r>
      <w:r>
        <w:rPr>
          <w:highlight w:val="yellow"/>
        </w:rPr>
        <w:t>____</w:t>
      </w:r>
      <w:r w:rsidRPr="004B105E">
        <w:rPr>
          <w:highlight w:val="yellow"/>
        </w:rPr>
        <w:t xml:space="preserve">___ din </w:t>
      </w:r>
      <w:r w:rsidRPr="004B105E">
        <w:t>11 iulie 2020</w:t>
      </w:r>
    </w:p>
    <w:p w:rsidR="00EA622B" w:rsidRDefault="00EA622B" w:rsidP="00EA622B">
      <w:pPr>
        <w:rPr>
          <w:lang w:val="ro-MO"/>
        </w:rPr>
      </w:pPr>
    </w:p>
    <w:p w:rsidR="00EA622B" w:rsidRDefault="00EA622B" w:rsidP="00EA622B">
      <w:pPr>
        <w:rPr>
          <w:lang w:val="ro-MO"/>
        </w:rPr>
      </w:pPr>
    </w:p>
    <w:p w:rsidR="00EA622B" w:rsidRPr="00521E4E" w:rsidRDefault="00EA622B" w:rsidP="00EA622B">
      <w:pPr>
        <w:jc w:val="center"/>
        <w:rPr>
          <w:lang w:val="ro-MO" w:eastAsia="en-US"/>
        </w:rPr>
      </w:pPr>
      <w:r w:rsidRPr="00521E4E">
        <w:rPr>
          <w:lang w:val="ro-MO" w:eastAsia="en-US"/>
        </w:rPr>
        <w:t>BUNURILE (ECHIPAMENTUL IT ȘI MOBILIERUL),</w:t>
      </w:r>
    </w:p>
    <w:p w:rsidR="00EA622B" w:rsidRDefault="00EA622B" w:rsidP="00EA622B">
      <w:pPr>
        <w:jc w:val="center"/>
        <w:rPr>
          <w:lang w:val="ro-MO"/>
        </w:rPr>
      </w:pPr>
      <w:r w:rsidRPr="00521E4E">
        <w:rPr>
          <w:lang w:val="ro-MO" w:eastAsia="en-US"/>
        </w:rPr>
        <w:t>DESTINATE DOTĂRII SUBDIVIZIUNII DE TINERET SIREȚI</w:t>
      </w:r>
    </w:p>
    <w:p w:rsidR="00EA622B" w:rsidRDefault="00EA622B" w:rsidP="00EA622B">
      <w:pPr>
        <w:jc w:val="center"/>
        <w:rPr>
          <w:lang w:val="ro-MO"/>
        </w:rPr>
      </w:pPr>
      <w:r>
        <w:rPr>
          <w:noProof/>
          <w:lang w:val="en-US" w:eastAsia="en-US"/>
        </w:rPr>
        <w:lastRenderedPageBreak/>
        <w:drawing>
          <wp:inline distT="0" distB="0" distL="0" distR="0">
            <wp:extent cx="4603750" cy="482663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03750" cy="4826635"/>
                    </a:xfrm>
                    <a:prstGeom prst="rect">
                      <a:avLst/>
                    </a:prstGeom>
                    <a:noFill/>
                    <a:ln>
                      <a:noFill/>
                    </a:ln>
                  </pic:spPr>
                </pic:pic>
              </a:graphicData>
            </a:graphic>
          </wp:inline>
        </w:drawing>
      </w:r>
    </w:p>
    <w:p w:rsidR="00EA622B" w:rsidRDefault="00EA622B" w:rsidP="00EA622B"/>
    <w:p w:rsidR="00EA622B" w:rsidRPr="004B105E" w:rsidRDefault="00EA622B" w:rsidP="00EA622B">
      <w:pPr>
        <w:jc w:val="right"/>
      </w:pPr>
      <w:r w:rsidRPr="004B105E">
        <w:t xml:space="preserve">Anexă </w:t>
      </w:r>
      <w:r>
        <w:t>nr.5</w:t>
      </w:r>
    </w:p>
    <w:p w:rsidR="00EA622B" w:rsidRPr="004B105E" w:rsidRDefault="00EA622B" w:rsidP="00EA622B">
      <w:pPr>
        <w:jc w:val="right"/>
      </w:pPr>
      <w:r w:rsidRPr="004B105E">
        <w:t xml:space="preserve">la Decizia Consiliului </w:t>
      </w:r>
      <w:r w:rsidRPr="004B105E">
        <w:rPr>
          <w:highlight w:val="yellow"/>
        </w:rPr>
        <w:t>local Sireți</w:t>
      </w:r>
    </w:p>
    <w:p w:rsidR="00EA622B" w:rsidRDefault="00EA622B" w:rsidP="00EA622B">
      <w:pPr>
        <w:jc w:val="right"/>
        <w:rPr>
          <w:lang w:val="ro-MO"/>
        </w:rPr>
      </w:pPr>
      <w:r w:rsidRPr="004B105E">
        <w:rPr>
          <w:highlight w:val="yellow"/>
        </w:rPr>
        <w:t>nr._</w:t>
      </w:r>
      <w:r>
        <w:rPr>
          <w:highlight w:val="yellow"/>
        </w:rPr>
        <w:t>____</w:t>
      </w:r>
      <w:r w:rsidRPr="004B105E">
        <w:rPr>
          <w:highlight w:val="yellow"/>
        </w:rPr>
        <w:t xml:space="preserve">___ din </w:t>
      </w:r>
      <w:r w:rsidRPr="004B105E">
        <w:t>11 iulie 2020</w:t>
      </w:r>
    </w:p>
    <w:p w:rsidR="00EA622B" w:rsidRDefault="00EA622B" w:rsidP="00EA622B">
      <w:pPr>
        <w:rPr>
          <w:lang w:val="ro-MO"/>
        </w:rPr>
      </w:pPr>
    </w:p>
    <w:p w:rsidR="00EA622B" w:rsidRPr="00521E4E" w:rsidRDefault="00EA622B" w:rsidP="00EA622B">
      <w:pPr>
        <w:jc w:val="center"/>
        <w:rPr>
          <w:lang w:val="ro-MO" w:eastAsia="en-US"/>
        </w:rPr>
      </w:pPr>
      <w:r w:rsidRPr="00521E4E">
        <w:rPr>
          <w:lang w:val="ro-MO" w:eastAsia="en-US"/>
        </w:rPr>
        <w:t>COMPONENȚA COMISIEI DE PRIMIRE A BUNURILOR</w:t>
      </w:r>
    </w:p>
    <w:p w:rsidR="00EA622B" w:rsidRPr="00521E4E" w:rsidRDefault="00EA622B" w:rsidP="00EA622B">
      <w:pPr>
        <w:jc w:val="center"/>
        <w:rPr>
          <w:lang w:val="ro-MO" w:eastAsia="en-US"/>
        </w:rPr>
      </w:pPr>
      <w:r w:rsidRPr="00521E4E">
        <w:rPr>
          <w:lang w:val="ro-MO" w:eastAsia="en-US"/>
        </w:rPr>
        <w:t>OFERITE DE CĂTRE MECC PENTRU SUBDIVIZIUNEA DE TINERET SIREȚI</w:t>
      </w:r>
    </w:p>
    <w:p w:rsidR="00EA622B" w:rsidRPr="00521E4E" w:rsidRDefault="00EA622B" w:rsidP="00EA622B">
      <w:pPr>
        <w:jc w:val="center"/>
        <w:rPr>
          <w:lang w:val="ro-MO" w:eastAsia="en-US"/>
        </w:rPr>
      </w:pPr>
    </w:p>
    <w:p w:rsidR="00EA622B" w:rsidRPr="00521E4E" w:rsidRDefault="00EA622B" w:rsidP="00EA622B">
      <w:pPr>
        <w:jc w:val="center"/>
        <w:rPr>
          <w:lang w:val="ro-MO" w:eastAsia="en-US"/>
        </w:rPr>
      </w:pPr>
    </w:p>
    <w:p w:rsidR="00EA622B" w:rsidRPr="00521E4E" w:rsidRDefault="00EA622B" w:rsidP="00EA622B">
      <w:pPr>
        <w:pStyle w:val="ListParagraph"/>
        <w:numPr>
          <w:ilvl w:val="0"/>
          <w:numId w:val="9"/>
        </w:numPr>
        <w:rPr>
          <w:sz w:val="28"/>
          <w:szCs w:val="28"/>
          <w:lang w:val="ro-MO" w:eastAsia="en-US"/>
        </w:rPr>
      </w:pPr>
      <w:r w:rsidRPr="00521E4E">
        <w:rPr>
          <w:sz w:val="28"/>
          <w:szCs w:val="28"/>
          <w:lang w:val="ro-MO" w:eastAsia="en-US"/>
        </w:rPr>
        <w:t>BOAGHI Leonid – primar</w:t>
      </w:r>
    </w:p>
    <w:p w:rsidR="00EA622B" w:rsidRPr="00521E4E" w:rsidRDefault="00EA622B" w:rsidP="00EA622B">
      <w:pPr>
        <w:pStyle w:val="ListParagraph"/>
        <w:numPr>
          <w:ilvl w:val="0"/>
          <w:numId w:val="9"/>
        </w:numPr>
        <w:rPr>
          <w:sz w:val="28"/>
          <w:szCs w:val="28"/>
          <w:lang w:val="ro-MO" w:eastAsia="en-US"/>
        </w:rPr>
      </w:pPr>
      <w:r w:rsidRPr="00521E4E">
        <w:rPr>
          <w:sz w:val="28"/>
          <w:szCs w:val="28"/>
          <w:lang w:val="ro-MO" w:eastAsia="en-US"/>
        </w:rPr>
        <w:t>SULA Maria – contabil-șef</w:t>
      </w:r>
    </w:p>
    <w:p w:rsidR="00EA622B" w:rsidRPr="00521E4E" w:rsidRDefault="00EA622B" w:rsidP="00EA622B">
      <w:pPr>
        <w:pStyle w:val="ListParagraph"/>
        <w:numPr>
          <w:ilvl w:val="0"/>
          <w:numId w:val="9"/>
        </w:numPr>
        <w:rPr>
          <w:sz w:val="28"/>
          <w:szCs w:val="28"/>
          <w:lang w:val="ro-MO" w:eastAsia="en-US"/>
        </w:rPr>
      </w:pPr>
      <w:r w:rsidRPr="00521E4E">
        <w:rPr>
          <w:sz w:val="28"/>
          <w:szCs w:val="28"/>
          <w:lang w:val="ro-MO" w:eastAsia="en-US"/>
        </w:rPr>
        <w:t>BUDEANU Alexandru – specialist tineret și sport</w:t>
      </w:r>
    </w:p>
    <w:p w:rsidR="00EA622B" w:rsidRPr="00521E4E" w:rsidRDefault="00EA622B" w:rsidP="00EA622B">
      <w:pPr>
        <w:pStyle w:val="ListParagraph"/>
        <w:numPr>
          <w:ilvl w:val="0"/>
          <w:numId w:val="9"/>
        </w:numPr>
        <w:rPr>
          <w:sz w:val="28"/>
          <w:szCs w:val="28"/>
          <w:lang w:val="ro-MO" w:eastAsia="en-US"/>
        </w:rPr>
      </w:pPr>
      <w:r w:rsidRPr="00521E4E">
        <w:rPr>
          <w:sz w:val="28"/>
          <w:szCs w:val="28"/>
          <w:lang w:val="ro-MO" w:eastAsia="en-US"/>
        </w:rPr>
        <w:t xml:space="preserve">PUIU Valeriu – director Casa de </w:t>
      </w:r>
      <w:proofErr w:type="spellStart"/>
      <w:r w:rsidRPr="00521E4E">
        <w:rPr>
          <w:sz w:val="28"/>
          <w:szCs w:val="28"/>
          <w:lang w:val="ro-MO" w:eastAsia="en-US"/>
        </w:rPr>
        <w:t>Cultră</w:t>
      </w:r>
      <w:proofErr w:type="spellEnd"/>
    </w:p>
    <w:p w:rsidR="00EA622B" w:rsidRPr="00521E4E" w:rsidRDefault="00EA622B" w:rsidP="00EA622B">
      <w:pPr>
        <w:pStyle w:val="ListParagraph"/>
        <w:numPr>
          <w:ilvl w:val="0"/>
          <w:numId w:val="9"/>
        </w:numPr>
        <w:rPr>
          <w:sz w:val="28"/>
          <w:szCs w:val="28"/>
          <w:lang w:val="ro-MO" w:eastAsia="en-US"/>
        </w:rPr>
      </w:pPr>
      <w:r w:rsidRPr="00521E4E">
        <w:rPr>
          <w:sz w:val="28"/>
          <w:szCs w:val="28"/>
          <w:lang w:val="ro-MO" w:eastAsia="en-US"/>
        </w:rPr>
        <w:t xml:space="preserve">Președintele </w:t>
      </w:r>
      <w:r w:rsidRPr="00AF2887">
        <w:rPr>
          <w:sz w:val="28"/>
          <w:szCs w:val="28"/>
        </w:rPr>
        <w:t>Comisiei economico-financiară, funciară şi agricultură</w:t>
      </w:r>
    </w:p>
    <w:p w:rsidR="00EA622B" w:rsidRPr="00521E4E" w:rsidRDefault="00EA622B" w:rsidP="00EA622B">
      <w:pPr>
        <w:pStyle w:val="ListParagraph"/>
        <w:numPr>
          <w:ilvl w:val="0"/>
          <w:numId w:val="9"/>
        </w:numPr>
        <w:rPr>
          <w:sz w:val="28"/>
          <w:szCs w:val="28"/>
          <w:lang w:val="ro-MO" w:eastAsia="en-US"/>
        </w:rPr>
      </w:pPr>
      <w:r w:rsidRPr="00521E4E">
        <w:rPr>
          <w:sz w:val="28"/>
          <w:szCs w:val="28"/>
          <w:lang w:val="ro-MO" w:eastAsia="en-US"/>
        </w:rPr>
        <w:t>Președintele</w:t>
      </w:r>
      <w:r w:rsidRPr="00AF2887">
        <w:rPr>
          <w:sz w:val="28"/>
          <w:szCs w:val="28"/>
        </w:rPr>
        <w:t xml:space="preserve"> Comisiei pentru </w:t>
      </w:r>
      <w:proofErr w:type="spellStart"/>
      <w:r w:rsidRPr="00AF2887">
        <w:rPr>
          <w:sz w:val="28"/>
          <w:szCs w:val="28"/>
        </w:rPr>
        <w:t>activitaţi</w:t>
      </w:r>
      <w:proofErr w:type="spellEnd"/>
      <w:r w:rsidRPr="00AF2887">
        <w:rPr>
          <w:sz w:val="28"/>
          <w:szCs w:val="28"/>
        </w:rPr>
        <w:t xml:space="preserve"> social-culturale, protecţia mediului, amenajarea teritoriului, turism şi culte</w:t>
      </w:r>
    </w:p>
    <w:p w:rsidR="00EA622B" w:rsidRPr="00521E4E" w:rsidRDefault="00EA622B" w:rsidP="00EA622B">
      <w:pPr>
        <w:pStyle w:val="ListParagraph"/>
        <w:numPr>
          <w:ilvl w:val="0"/>
          <w:numId w:val="9"/>
        </w:numPr>
        <w:rPr>
          <w:sz w:val="28"/>
          <w:szCs w:val="28"/>
          <w:lang w:val="ro-MO" w:eastAsia="en-US"/>
        </w:rPr>
      </w:pPr>
      <w:r w:rsidRPr="00521E4E">
        <w:rPr>
          <w:sz w:val="28"/>
          <w:szCs w:val="28"/>
          <w:lang w:val="ro-MO" w:eastAsia="en-US"/>
        </w:rPr>
        <w:t>Președintele</w:t>
      </w:r>
      <w:r w:rsidRPr="00AF2887">
        <w:rPr>
          <w:sz w:val="28"/>
          <w:szCs w:val="28"/>
        </w:rPr>
        <w:t xml:space="preserve"> Comisiei pentru </w:t>
      </w:r>
      <w:proofErr w:type="spellStart"/>
      <w:r w:rsidRPr="00AF2887">
        <w:rPr>
          <w:sz w:val="28"/>
          <w:szCs w:val="28"/>
        </w:rPr>
        <w:t>învătămînt</w:t>
      </w:r>
      <w:proofErr w:type="spellEnd"/>
      <w:r w:rsidRPr="00AF2887">
        <w:rPr>
          <w:sz w:val="28"/>
          <w:szCs w:val="28"/>
        </w:rPr>
        <w:t>, protecţie socială, sănătate publică, drept şi disciplină</w:t>
      </w:r>
    </w:p>
    <w:p w:rsidR="00EA622B" w:rsidRDefault="00EA622B" w:rsidP="00EA622B">
      <w:pPr>
        <w:rPr>
          <w:lang w:val="ro-MO"/>
        </w:rPr>
      </w:pPr>
    </w:p>
    <w:p w:rsidR="00EA622B" w:rsidRDefault="00EA622B" w:rsidP="00EA622B">
      <w:pPr>
        <w:jc w:val="both"/>
        <w:rPr>
          <w:sz w:val="28"/>
          <w:szCs w:val="28"/>
        </w:rPr>
      </w:pPr>
    </w:p>
    <w:p w:rsidR="00EA622B" w:rsidRDefault="00EA622B" w:rsidP="00EA622B">
      <w:pPr>
        <w:rPr>
          <w:sz w:val="28"/>
          <w:szCs w:val="28"/>
          <w:lang w:val="en-US"/>
        </w:rPr>
      </w:pPr>
    </w:p>
    <w:p w:rsidR="00EA622B" w:rsidRDefault="00EA622B" w:rsidP="00EA622B">
      <w:pPr>
        <w:rPr>
          <w:sz w:val="28"/>
          <w:szCs w:val="28"/>
          <w:lang w:val="en-US"/>
        </w:rPr>
      </w:pPr>
    </w:p>
    <w:p w:rsidR="00EA622B" w:rsidRDefault="00EA622B" w:rsidP="00EA622B">
      <w:pPr>
        <w:rPr>
          <w:sz w:val="28"/>
          <w:szCs w:val="28"/>
          <w:lang w:val="en-US"/>
        </w:rPr>
      </w:pPr>
    </w:p>
    <w:p w:rsidR="00EA622B" w:rsidRDefault="00EA622B" w:rsidP="00EA622B">
      <w:pPr>
        <w:rPr>
          <w:sz w:val="28"/>
          <w:szCs w:val="28"/>
          <w:lang w:val="en-US"/>
        </w:rPr>
      </w:pPr>
    </w:p>
    <w:p w:rsidR="00EA622B" w:rsidRDefault="00EA622B" w:rsidP="00EA622B">
      <w:pPr>
        <w:rPr>
          <w:sz w:val="28"/>
          <w:szCs w:val="28"/>
          <w:lang w:val="en-US"/>
        </w:rPr>
      </w:pPr>
    </w:p>
    <w:p w:rsidR="00EA622B" w:rsidRDefault="00EA622B" w:rsidP="00EA622B">
      <w:pPr>
        <w:rPr>
          <w:sz w:val="28"/>
          <w:szCs w:val="28"/>
          <w:lang w:val="en-US"/>
        </w:rPr>
      </w:pPr>
    </w:p>
    <w:p w:rsidR="00EA622B" w:rsidRDefault="00EA622B" w:rsidP="00EA622B">
      <w:pPr>
        <w:rPr>
          <w:sz w:val="28"/>
          <w:szCs w:val="28"/>
          <w:lang w:val="en-US"/>
        </w:rPr>
      </w:pPr>
    </w:p>
    <w:p w:rsidR="00EA622B" w:rsidRPr="00746BB9" w:rsidRDefault="00EA622B" w:rsidP="00EA622B">
      <w:pPr>
        <w:outlineLvl w:val="0"/>
        <w:rPr>
          <w:b/>
          <w:sz w:val="28"/>
          <w:szCs w:val="28"/>
        </w:rPr>
      </w:pPr>
      <w:r w:rsidRPr="00746BB9">
        <w:rPr>
          <w:b/>
          <w:sz w:val="28"/>
          <w:szCs w:val="28"/>
        </w:rPr>
        <w:t xml:space="preserve">                                              D E C I Z I E  Nr </w:t>
      </w:r>
      <w:r>
        <w:rPr>
          <w:b/>
          <w:sz w:val="28"/>
          <w:szCs w:val="28"/>
        </w:rPr>
        <w:t>7/</w:t>
      </w:r>
      <w:r w:rsidRPr="00746BB9">
        <w:rPr>
          <w:b/>
          <w:sz w:val="28"/>
          <w:szCs w:val="28"/>
        </w:rPr>
        <w:t xml:space="preserve"> </w:t>
      </w:r>
      <w:r>
        <w:rPr>
          <w:b/>
          <w:sz w:val="28"/>
          <w:szCs w:val="28"/>
        </w:rPr>
        <w:t>16</w:t>
      </w:r>
    </w:p>
    <w:p w:rsidR="00EA622B" w:rsidRPr="00746BB9" w:rsidRDefault="00EA622B" w:rsidP="00EA622B">
      <w:pPr>
        <w:jc w:val="both"/>
        <w:rPr>
          <w:b/>
          <w:sz w:val="28"/>
          <w:szCs w:val="28"/>
        </w:rPr>
      </w:pPr>
      <w:r w:rsidRPr="00746BB9">
        <w:rPr>
          <w:b/>
          <w:sz w:val="28"/>
          <w:szCs w:val="28"/>
        </w:rPr>
        <w:t xml:space="preserve">                                                  din </w:t>
      </w:r>
      <w:r>
        <w:rPr>
          <w:b/>
          <w:sz w:val="28"/>
          <w:szCs w:val="28"/>
        </w:rPr>
        <w:t>15 octombrie</w:t>
      </w:r>
      <w:r w:rsidRPr="00746BB9">
        <w:rPr>
          <w:b/>
          <w:sz w:val="28"/>
          <w:szCs w:val="28"/>
        </w:rPr>
        <w:t xml:space="preserve"> 2020  </w:t>
      </w:r>
    </w:p>
    <w:p w:rsidR="00EA622B" w:rsidRDefault="00EA622B" w:rsidP="00EA622B">
      <w:pPr>
        <w:jc w:val="both"/>
        <w:rPr>
          <w:b/>
          <w:sz w:val="28"/>
          <w:szCs w:val="28"/>
        </w:rPr>
      </w:pPr>
      <w:r w:rsidRPr="00746BB9">
        <w:rPr>
          <w:b/>
          <w:sz w:val="28"/>
          <w:szCs w:val="28"/>
        </w:rPr>
        <w:t xml:space="preserve">Cu privire la </w:t>
      </w:r>
      <w:r>
        <w:rPr>
          <w:b/>
          <w:sz w:val="28"/>
          <w:szCs w:val="28"/>
        </w:rPr>
        <w:t>examinarea cererii</w:t>
      </w:r>
    </w:p>
    <w:p w:rsidR="00EA622B" w:rsidRPr="00746BB9" w:rsidRDefault="00EA622B" w:rsidP="00EA622B">
      <w:pPr>
        <w:jc w:val="both"/>
        <w:rPr>
          <w:b/>
          <w:sz w:val="28"/>
          <w:szCs w:val="28"/>
        </w:rPr>
      </w:pPr>
    </w:p>
    <w:p w:rsidR="00EA622B" w:rsidRPr="00746BB9" w:rsidRDefault="00EA622B" w:rsidP="00EA622B">
      <w:pPr>
        <w:ind w:right="-949"/>
        <w:rPr>
          <w:sz w:val="28"/>
          <w:szCs w:val="28"/>
        </w:rPr>
      </w:pPr>
      <w:r w:rsidRPr="00746BB9">
        <w:rPr>
          <w:sz w:val="28"/>
          <w:szCs w:val="28"/>
        </w:rPr>
        <w:t xml:space="preserve">      În conformitate cu Legea  nr.436 din 28.12.2006  privind administraţia publică </w:t>
      </w:r>
    </w:p>
    <w:p w:rsidR="00EA622B" w:rsidRDefault="00EA622B" w:rsidP="00EA622B">
      <w:pPr>
        <w:jc w:val="both"/>
        <w:rPr>
          <w:sz w:val="28"/>
          <w:szCs w:val="28"/>
        </w:rPr>
      </w:pPr>
      <w:r w:rsidRPr="00746BB9">
        <w:rPr>
          <w:sz w:val="28"/>
          <w:szCs w:val="28"/>
        </w:rPr>
        <w:t xml:space="preserve">locală , </w:t>
      </w:r>
      <w:proofErr w:type="spellStart"/>
      <w:r w:rsidRPr="00746BB9">
        <w:rPr>
          <w:sz w:val="28"/>
          <w:szCs w:val="28"/>
        </w:rPr>
        <w:t>avînd</w:t>
      </w:r>
      <w:proofErr w:type="spellEnd"/>
      <w:r w:rsidRPr="00746BB9">
        <w:rPr>
          <w:sz w:val="28"/>
          <w:szCs w:val="28"/>
        </w:rPr>
        <w:t xml:space="preserve"> în vedere cerer</w:t>
      </w:r>
      <w:r>
        <w:rPr>
          <w:sz w:val="28"/>
          <w:szCs w:val="28"/>
        </w:rPr>
        <w:t xml:space="preserve">ile </w:t>
      </w:r>
      <w:r w:rsidRPr="00746BB9">
        <w:rPr>
          <w:sz w:val="28"/>
          <w:szCs w:val="28"/>
        </w:rPr>
        <w:t xml:space="preserve">  depus</w:t>
      </w:r>
      <w:r>
        <w:rPr>
          <w:sz w:val="28"/>
          <w:szCs w:val="28"/>
        </w:rPr>
        <w:t>e</w:t>
      </w:r>
      <w:r w:rsidRPr="00746BB9">
        <w:rPr>
          <w:sz w:val="28"/>
          <w:szCs w:val="28"/>
        </w:rPr>
        <w:t xml:space="preserve">   privind acordarea ajutorului  material </w:t>
      </w:r>
      <w:r>
        <w:rPr>
          <w:sz w:val="28"/>
          <w:szCs w:val="28"/>
        </w:rPr>
        <w:t xml:space="preserve">, </w:t>
      </w:r>
      <w:proofErr w:type="spellStart"/>
      <w:r w:rsidRPr="00746BB9">
        <w:rPr>
          <w:sz w:val="28"/>
          <w:szCs w:val="28"/>
        </w:rPr>
        <w:t>avînd</w:t>
      </w:r>
      <w:proofErr w:type="spellEnd"/>
      <w:r w:rsidRPr="00746BB9">
        <w:rPr>
          <w:sz w:val="28"/>
          <w:szCs w:val="28"/>
        </w:rPr>
        <w:t xml:space="preserve"> avizul pozitiv al comisiilor de specialitate</w:t>
      </w:r>
    </w:p>
    <w:p w:rsidR="00EA622B" w:rsidRPr="00521E4E" w:rsidRDefault="00EA622B" w:rsidP="00EA622B">
      <w:pPr>
        <w:jc w:val="both"/>
        <w:rPr>
          <w:b/>
          <w:sz w:val="28"/>
          <w:szCs w:val="28"/>
        </w:rPr>
      </w:pPr>
      <w:r w:rsidRPr="00746BB9">
        <w:rPr>
          <w:b/>
          <w:sz w:val="28"/>
          <w:szCs w:val="28"/>
        </w:rPr>
        <w:t xml:space="preserve">               CONSILIUL  SĂTESC  SIREŢI  DECIDE :</w:t>
      </w:r>
    </w:p>
    <w:p w:rsidR="00EA622B" w:rsidRPr="00746BB9" w:rsidRDefault="00EA622B" w:rsidP="00EA622B">
      <w:pPr>
        <w:jc w:val="both"/>
        <w:rPr>
          <w:sz w:val="28"/>
          <w:szCs w:val="28"/>
        </w:rPr>
      </w:pPr>
      <w:r>
        <w:rPr>
          <w:sz w:val="28"/>
          <w:szCs w:val="28"/>
        </w:rPr>
        <w:t>1</w:t>
      </w:r>
      <w:r w:rsidRPr="00746BB9">
        <w:rPr>
          <w:sz w:val="28"/>
          <w:szCs w:val="28"/>
        </w:rPr>
        <w:t xml:space="preserve">. Se </w:t>
      </w:r>
      <w:r>
        <w:rPr>
          <w:sz w:val="28"/>
          <w:szCs w:val="28"/>
        </w:rPr>
        <w:t xml:space="preserve">respinge cererea </w:t>
      </w:r>
      <w:proofErr w:type="spellStart"/>
      <w:r>
        <w:rPr>
          <w:sz w:val="28"/>
          <w:szCs w:val="28"/>
        </w:rPr>
        <w:t>cet.Zlotea</w:t>
      </w:r>
      <w:proofErr w:type="spellEnd"/>
      <w:r>
        <w:rPr>
          <w:sz w:val="28"/>
          <w:szCs w:val="28"/>
        </w:rPr>
        <w:t xml:space="preserve"> Maria, cu privire la acordarea ajutorului material,  </w:t>
      </w:r>
      <w:r w:rsidRPr="00746BB9">
        <w:rPr>
          <w:sz w:val="28"/>
          <w:szCs w:val="28"/>
        </w:rPr>
        <w:t xml:space="preserve">  </w:t>
      </w:r>
      <w:r>
        <w:rPr>
          <w:sz w:val="28"/>
          <w:szCs w:val="28"/>
        </w:rPr>
        <w:t xml:space="preserve">din lipsa mijloacelor financiare </w:t>
      </w:r>
    </w:p>
    <w:p w:rsidR="00EA622B" w:rsidRPr="00746BB9" w:rsidRDefault="00EA622B" w:rsidP="00EA622B">
      <w:pPr>
        <w:rPr>
          <w:sz w:val="28"/>
          <w:szCs w:val="28"/>
        </w:rPr>
      </w:pPr>
      <w:r>
        <w:rPr>
          <w:sz w:val="28"/>
          <w:szCs w:val="28"/>
        </w:rPr>
        <w:t>2</w:t>
      </w:r>
      <w:r w:rsidRPr="00746BB9">
        <w:rPr>
          <w:sz w:val="28"/>
          <w:szCs w:val="28"/>
        </w:rPr>
        <w:t>.Controlul executării prezentei decizii se pune în seama primarului, Leonid Boaghi.</w:t>
      </w:r>
    </w:p>
    <w:p w:rsidR="00EA622B" w:rsidRPr="00746BB9" w:rsidRDefault="00EA622B" w:rsidP="00EA622B">
      <w:pPr>
        <w:rPr>
          <w:sz w:val="28"/>
          <w:szCs w:val="28"/>
        </w:rPr>
      </w:pPr>
    </w:p>
    <w:p w:rsidR="00EA622B" w:rsidRDefault="00EA622B" w:rsidP="00EA622B">
      <w:pPr>
        <w:rPr>
          <w:sz w:val="28"/>
          <w:szCs w:val="28"/>
          <w:lang w:val="en-US"/>
        </w:rPr>
      </w:pPr>
    </w:p>
    <w:p w:rsidR="00EA622B" w:rsidRDefault="00EA622B" w:rsidP="00EA622B">
      <w:pPr>
        <w:rPr>
          <w:sz w:val="28"/>
          <w:szCs w:val="28"/>
          <w:lang w:val="en-US"/>
        </w:rPr>
      </w:pPr>
    </w:p>
    <w:p w:rsidR="00EA622B" w:rsidRDefault="00EA622B" w:rsidP="00EA622B">
      <w:pPr>
        <w:rPr>
          <w:sz w:val="28"/>
          <w:szCs w:val="28"/>
          <w:lang w:val="en-US"/>
        </w:rPr>
      </w:pPr>
    </w:p>
    <w:p w:rsidR="00EA622B" w:rsidRDefault="00EA622B" w:rsidP="00EA622B">
      <w:pPr>
        <w:rPr>
          <w:sz w:val="28"/>
          <w:szCs w:val="28"/>
          <w:lang w:val="en-US"/>
        </w:rPr>
      </w:pPr>
    </w:p>
    <w:p w:rsidR="00EA622B" w:rsidRDefault="00EA622B" w:rsidP="00EA622B">
      <w:pPr>
        <w:rPr>
          <w:sz w:val="28"/>
          <w:szCs w:val="28"/>
          <w:lang w:val="en-US"/>
        </w:rPr>
      </w:pPr>
    </w:p>
    <w:p w:rsidR="00EA622B" w:rsidRDefault="00EA622B" w:rsidP="00EA622B">
      <w:pPr>
        <w:rPr>
          <w:sz w:val="28"/>
          <w:szCs w:val="28"/>
          <w:lang w:val="en-US"/>
        </w:rPr>
      </w:pPr>
    </w:p>
    <w:p w:rsidR="00EA622B" w:rsidRDefault="00EA622B" w:rsidP="00EA622B">
      <w:pPr>
        <w:rPr>
          <w:sz w:val="28"/>
          <w:szCs w:val="28"/>
          <w:lang w:val="en-US"/>
        </w:rPr>
      </w:pPr>
    </w:p>
    <w:p w:rsidR="00EA622B" w:rsidRDefault="00EA622B" w:rsidP="00EA622B">
      <w:pPr>
        <w:rPr>
          <w:sz w:val="28"/>
          <w:szCs w:val="28"/>
          <w:lang w:val="en-US"/>
        </w:rPr>
      </w:pPr>
    </w:p>
    <w:p w:rsidR="00EA622B" w:rsidRDefault="00EA622B" w:rsidP="00EA622B">
      <w:pPr>
        <w:rPr>
          <w:sz w:val="28"/>
          <w:szCs w:val="28"/>
          <w:lang w:val="en-US"/>
        </w:rPr>
      </w:pPr>
    </w:p>
    <w:p w:rsidR="00EA622B" w:rsidRDefault="00EA622B" w:rsidP="00EA622B">
      <w:pPr>
        <w:rPr>
          <w:sz w:val="28"/>
          <w:szCs w:val="28"/>
          <w:lang w:val="en-US"/>
        </w:rPr>
      </w:pPr>
    </w:p>
    <w:p w:rsidR="00EA622B" w:rsidRDefault="00EA622B" w:rsidP="00EA622B">
      <w:pPr>
        <w:rPr>
          <w:sz w:val="28"/>
          <w:szCs w:val="28"/>
          <w:lang w:val="en-US"/>
        </w:rPr>
      </w:pPr>
    </w:p>
    <w:p w:rsidR="00EA622B" w:rsidRDefault="00EA622B" w:rsidP="00EA622B">
      <w:pPr>
        <w:rPr>
          <w:sz w:val="28"/>
          <w:szCs w:val="28"/>
          <w:lang w:val="en-US"/>
        </w:rPr>
      </w:pPr>
    </w:p>
    <w:p w:rsidR="0018010A" w:rsidRDefault="00024165"/>
    <w:sectPr w:rsidR="001801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Kudriashov">
    <w:altName w:val="Arial Narrow"/>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7447E"/>
    <w:multiLevelType w:val="hybridMultilevel"/>
    <w:tmpl w:val="7256D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4569DE"/>
    <w:multiLevelType w:val="hybridMultilevel"/>
    <w:tmpl w:val="6374E352"/>
    <w:lvl w:ilvl="0" w:tplc="6786E8FC">
      <w:start w:val="3"/>
      <w:numFmt w:val="upperRoman"/>
      <w:lvlText w:val="%1."/>
      <w:lvlJc w:val="left"/>
      <w:pPr>
        <w:ind w:left="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C03596">
      <w:start w:val="10"/>
      <w:numFmt w:val="decimal"/>
      <w:lvlRestart w:val="0"/>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ACAB32">
      <w:start w:val="1"/>
      <w:numFmt w:val="lowerRoman"/>
      <w:lvlText w:val="%3"/>
      <w:lvlJc w:val="left"/>
      <w:pPr>
        <w:ind w:left="1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027F30">
      <w:start w:val="1"/>
      <w:numFmt w:val="decimal"/>
      <w:lvlText w:val="%4"/>
      <w:lvlJc w:val="left"/>
      <w:pPr>
        <w:ind w:left="2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DEC92A">
      <w:start w:val="1"/>
      <w:numFmt w:val="lowerLetter"/>
      <w:lvlText w:val="%5"/>
      <w:lvlJc w:val="left"/>
      <w:pPr>
        <w:ind w:left="2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4A8156">
      <w:start w:val="1"/>
      <w:numFmt w:val="lowerRoman"/>
      <w:lvlText w:val="%6"/>
      <w:lvlJc w:val="left"/>
      <w:pPr>
        <w:ind w:left="3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AE0C94">
      <w:start w:val="1"/>
      <w:numFmt w:val="decimal"/>
      <w:lvlText w:val="%7"/>
      <w:lvlJc w:val="left"/>
      <w:pPr>
        <w:ind w:left="4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B6E9F6">
      <w:start w:val="1"/>
      <w:numFmt w:val="lowerLetter"/>
      <w:lvlText w:val="%8"/>
      <w:lvlJc w:val="left"/>
      <w:pPr>
        <w:ind w:left="4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0C3366">
      <w:start w:val="1"/>
      <w:numFmt w:val="lowerRoman"/>
      <w:lvlText w:val="%9"/>
      <w:lvlJc w:val="left"/>
      <w:pPr>
        <w:ind w:left="5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12893BDC"/>
    <w:multiLevelType w:val="hybridMultilevel"/>
    <w:tmpl w:val="710065D2"/>
    <w:lvl w:ilvl="0" w:tplc="B89E277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401238">
      <w:start w:val="44"/>
      <w:numFmt w:val="decimal"/>
      <w:lvlText w:val="%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9607D0">
      <w:start w:val="1"/>
      <w:numFmt w:val="lowerRoman"/>
      <w:lvlText w:val="%3"/>
      <w:lvlJc w:val="left"/>
      <w:pPr>
        <w:ind w:left="1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72D59E">
      <w:start w:val="1"/>
      <w:numFmt w:val="decimal"/>
      <w:lvlText w:val="%4"/>
      <w:lvlJc w:val="left"/>
      <w:pPr>
        <w:ind w:left="2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C0C0B2">
      <w:start w:val="1"/>
      <w:numFmt w:val="lowerLetter"/>
      <w:lvlText w:val="%5"/>
      <w:lvlJc w:val="left"/>
      <w:pPr>
        <w:ind w:left="2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BAE58C">
      <w:start w:val="1"/>
      <w:numFmt w:val="lowerRoman"/>
      <w:lvlText w:val="%6"/>
      <w:lvlJc w:val="left"/>
      <w:pPr>
        <w:ind w:left="3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E0077E">
      <w:start w:val="1"/>
      <w:numFmt w:val="decimal"/>
      <w:lvlText w:val="%7"/>
      <w:lvlJc w:val="left"/>
      <w:pPr>
        <w:ind w:left="4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E0ED9A">
      <w:start w:val="1"/>
      <w:numFmt w:val="lowerLetter"/>
      <w:lvlText w:val="%8"/>
      <w:lvlJc w:val="left"/>
      <w:pPr>
        <w:ind w:left="4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92DB66">
      <w:start w:val="1"/>
      <w:numFmt w:val="lowerRoman"/>
      <w:lvlText w:val="%9"/>
      <w:lvlJc w:val="left"/>
      <w:pPr>
        <w:ind w:left="5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1603204D"/>
    <w:multiLevelType w:val="multilevel"/>
    <w:tmpl w:val="04190025"/>
    <w:lvl w:ilvl="0">
      <w:start w:val="1"/>
      <w:numFmt w:val="decimal"/>
      <w:pStyle w:val="Heading1"/>
      <w:lvlText w:val="%1"/>
      <w:lvlJc w:val="left"/>
      <w:pPr>
        <w:ind w:left="7662" w:hanging="432"/>
      </w:pPr>
      <w:rPr>
        <w:rFonts w:cs="Times New Roman"/>
      </w:rPr>
    </w:lvl>
    <w:lvl w:ilvl="1">
      <w:start w:val="1"/>
      <w:numFmt w:val="decimal"/>
      <w:pStyle w:val="Heading2"/>
      <w:lvlText w:val="%1.%2"/>
      <w:lvlJc w:val="left"/>
      <w:pPr>
        <w:ind w:left="7948" w:hanging="576"/>
      </w:pPr>
      <w:rPr>
        <w:rFonts w:cs="Times New Roman"/>
      </w:rPr>
    </w:lvl>
    <w:lvl w:ilvl="2">
      <w:start w:val="1"/>
      <w:numFmt w:val="decimal"/>
      <w:pStyle w:val="Heading3"/>
      <w:lvlText w:val="%1.%2.%3"/>
      <w:lvlJc w:val="left"/>
      <w:pPr>
        <w:ind w:left="8092" w:hanging="720"/>
      </w:pPr>
      <w:rPr>
        <w:rFonts w:cs="Times New Roman"/>
      </w:rPr>
    </w:lvl>
    <w:lvl w:ilvl="3">
      <w:start w:val="1"/>
      <w:numFmt w:val="decimal"/>
      <w:pStyle w:val="Heading4"/>
      <w:lvlText w:val="%1.%2.%3.%4"/>
      <w:lvlJc w:val="left"/>
      <w:pPr>
        <w:ind w:left="8236" w:hanging="864"/>
      </w:pPr>
      <w:rPr>
        <w:rFonts w:cs="Times New Roman"/>
      </w:rPr>
    </w:lvl>
    <w:lvl w:ilvl="4">
      <w:start w:val="1"/>
      <w:numFmt w:val="decimal"/>
      <w:pStyle w:val="Heading5"/>
      <w:lvlText w:val="%1.%2.%3.%4.%5"/>
      <w:lvlJc w:val="left"/>
      <w:pPr>
        <w:ind w:left="8380" w:hanging="1008"/>
      </w:pPr>
      <w:rPr>
        <w:rFonts w:cs="Times New Roman"/>
      </w:rPr>
    </w:lvl>
    <w:lvl w:ilvl="5">
      <w:start w:val="1"/>
      <w:numFmt w:val="decimal"/>
      <w:pStyle w:val="Heading6"/>
      <w:lvlText w:val="%1.%2.%3.%4.%5.%6"/>
      <w:lvlJc w:val="left"/>
      <w:pPr>
        <w:ind w:left="8524" w:hanging="1152"/>
      </w:pPr>
      <w:rPr>
        <w:rFonts w:cs="Times New Roman"/>
      </w:rPr>
    </w:lvl>
    <w:lvl w:ilvl="6">
      <w:start w:val="1"/>
      <w:numFmt w:val="decimal"/>
      <w:pStyle w:val="Heading7"/>
      <w:lvlText w:val="%1.%2.%3.%4.%5.%6.%7"/>
      <w:lvlJc w:val="left"/>
      <w:pPr>
        <w:ind w:left="8668" w:hanging="1296"/>
      </w:pPr>
      <w:rPr>
        <w:rFonts w:cs="Times New Roman"/>
      </w:rPr>
    </w:lvl>
    <w:lvl w:ilvl="7">
      <w:start w:val="1"/>
      <w:numFmt w:val="decimal"/>
      <w:pStyle w:val="Heading8"/>
      <w:lvlText w:val="%1.%2.%3.%4.%5.%6.%7.%8"/>
      <w:lvlJc w:val="left"/>
      <w:pPr>
        <w:ind w:left="8812" w:hanging="1440"/>
      </w:pPr>
      <w:rPr>
        <w:rFonts w:cs="Times New Roman"/>
      </w:rPr>
    </w:lvl>
    <w:lvl w:ilvl="8">
      <w:start w:val="1"/>
      <w:numFmt w:val="decimal"/>
      <w:pStyle w:val="Heading9"/>
      <w:lvlText w:val="%1.%2.%3.%4.%5.%6.%7.%8.%9"/>
      <w:lvlJc w:val="left"/>
      <w:pPr>
        <w:ind w:left="8956" w:hanging="1584"/>
      </w:pPr>
      <w:rPr>
        <w:rFonts w:cs="Times New Roman"/>
      </w:rPr>
    </w:lvl>
  </w:abstractNum>
  <w:abstractNum w:abstractNumId="4">
    <w:nsid w:val="17205728"/>
    <w:multiLevelType w:val="hybridMultilevel"/>
    <w:tmpl w:val="C986BEC6"/>
    <w:lvl w:ilvl="0" w:tplc="6012FE1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F661F4">
      <w:start w:val="6"/>
      <w:numFmt w:val="lowerLetter"/>
      <w:lvlText w:val="%2)"/>
      <w:lvlJc w:val="left"/>
      <w:pPr>
        <w:ind w:left="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3ACA60">
      <w:start w:val="1"/>
      <w:numFmt w:val="lowerRoman"/>
      <w:lvlText w:val="%3"/>
      <w:lvlJc w:val="left"/>
      <w:pPr>
        <w:ind w:left="1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EC1550">
      <w:start w:val="1"/>
      <w:numFmt w:val="decimal"/>
      <w:lvlText w:val="%4"/>
      <w:lvlJc w:val="left"/>
      <w:pPr>
        <w:ind w:left="2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78E8AA">
      <w:start w:val="1"/>
      <w:numFmt w:val="lowerLetter"/>
      <w:lvlText w:val="%5"/>
      <w:lvlJc w:val="left"/>
      <w:pPr>
        <w:ind w:left="2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5497AA">
      <w:start w:val="1"/>
      <w:numFmt w:val="lowerRoman"/>
      <w:lvlText w:val="%6"/>
      <w:lvlJc w:val="left"/>
      <w:pPr>
        <w:ind w:left="3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D6E0A6">
      <w:start w:val="1"/>
      <w:numFmt w:val="decimal"/>
      <w:lvlText w:val="%7"/>
      <w:lvlJc w:val="left"/>
      <w:pPr>
        <w:ind w:left="4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9CA3EC">
      <w:start w:val="1"/>
      <w:numFmt w:val="lowerLetter"/>
      <w:lvlText w:val="%8"/>
      <w:lvlJc w:val="left"/>
      <w:pPr>
        <w:ind w:left="4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FE6706">
      <w:start w:val="1"/>
      <w:numFmt w:val="lowerRoman"/>
      <w:lvlText w:val="%9"/>
      <w:lvlJc w:val="left"/>
      <w:pPr>
        <w:ind w:left="5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7BF2609"/>
    <w:multiLevelType w:val="multilevel"/>
    <w:tmpl w:val="04FC7356"/>
    <w:lvl w:ilvl="0">
      <w:start w:val="1"/>
      <w:numFmt w:val="upperRoman"/>
      <w:pStyle w:val="Heading11"/>
      <w:lvlText w:val="%1."/>
      <w:lvlJc w:val="left"/>
      <w:pPr>
        <w:tabs>
          <w:tab w:val="num" w:pos="720"/>
        </w:tabs>
        <w:ind w:left="360" w:hanging="360"/>
      </w:pPr>
      <w:rPr>
        <w:rFonts w:hint="default"/>
      </w:rPr>
    </w:lvl>
    <w:lvl w:ilvl="1">
      <w:start w:val="1"/>
      <w:numFmt w:val="decimal"/>
      <w:pStyle w:val="ListNumber1"/>
      <w:isLgl/>
      <w:lvlText w:val="%1.%2."/>
      <w:lvlJc w:val="left"/>
      <w:pPr>
        <w:tabs>
          <w:tab w:val="num" w:pos="720"/>
        </w:tabs>
        <w:ind w:left="720" w:hanging="550"/>
      </w:pPr>
      <w:rPr>
        <w:rFonts w:hint="default"/>
      </w:rPr>
    </w:lvl>
    <w:lvl w:ilvl="2">
      <w:start w:val="1"/>
      <w:numFmt w:val="decimal"/>
      <w:isLgl/>
      <w:lvlText w:val="%1.%2.%3"/>
      <w:lvlJc w:val="left"/>
      <w:pPr>
        <w:tabs>
          <w:tab w:val="num" w:pos="144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nsid w:val="187501AC"/>
    <w:multiLevelType w:val="hybridMultilevel"/>
    <w:tmpl w:val="95B0F428"/>
    <w:lvl w:ilvl="0" w:tplc="38A8FAE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16266E">
      <w:start w:val="6"/>
      <w:numFmt w:val="lowerLetter"/>
      <w:lvlText w:val="%2)"/>
      <w:lvlJc w:val="left"/>
      <w:pPr>
        <w:ind w:left="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E65E38">
      <w:start w:val="1"/>
      <w:numFmt w:val="lowerRoman"/>
      <w:lvlText w:val="%3"/>
      <w:lvlJc w:val="left"/>
      <w:pPr>
        <w:ind w:left="1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2C1894">
      <w:start w:val="1"/>
      <w:numFmt w:val="decimal"/>
      <w:lvlText w:val="%4"/>
      <w:lvlJc w:val="left"/>
      <w:pPr>
        <w:ind w:left="2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36FC6E">
      <w:start w:val="1"/>
      <w:numFmt w:val="lowerLetter"/>
      <w:lvlText w:val="%5"/>
      <w:lvlJc w:val="left"/>
      <w:pPr>
        <w:ind w:left="2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70A9AE">
      <w:start w:val="1"/>
      <w:numFmt w:val="lowerRoman"/>
      <w:lvlText w:val="%6"/>
      <w:lvlJc w:val="left"/>
      <w:pPr>
        <w:ind w:left="3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346DA8">
      <w:start w:val="1"/>
      <w:numFmt w:val="decimal"/>
      <w:lvlText w:val="%7"/>
      <w:lvlJc w:val="left"/>
      <w:pPr>
        <w:ind w:left="4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CAEE98">
      <w:start w:val="1"/>
      <w:numFmt w:val="lowerLetter"/>
      <w:lvlText w:val="%8"/>
      <w:lvlJc w:val="left"/>
      <w:pPr>
        <w:ind w:left="4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D0DBD8">
      <w:start w:val="1"/>
      <w:numFmt w:val="lowerRoman"/>
      <w:lvlText w:val="%9"/>
      <w:lvlJc w:val="left"/>
      <w:pPr>
        <w:ind w:left="5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1A155463"/>
    <w:multiLevelType w:val="hybridMultilevel"/>
    <w:tmpl w:val="2A14B562"/>
    <w:lvl w:ilvl="0" w:tplc="10D046C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EAA448">
      <w:start w:val="1"/>
      <w:numFmt w:val="lowerLetter"/>
      <w:lvlText w:val="%2)"/>
      <w:lvlJc w:val="left"/>
      <w:pPr>
        <w:ind w:left="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9487AC">
      <w:start w:val="1"/>
      <w:numFmt w:val="lowerRoman"/>
      <w:lvlText w:val="%3"/>
      <w:lvlJc w:val="left"/>
      <w:pPr>
        <w:ind w:left="1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C6A1C8">
      <w:start w:val="1"/>
      <w:numFmt w:val="decimal"/>
      <w:lvlText w:val="%4"/>
      <w:lvlJc w:val="left"/>
      <w:pPr>
        <w:ind w:left="2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CC2C48">
      <w:start w:val="1"/>
      <w:numFmt w:val="lowerLetter"/>
      <w:lvlText w:val="%5"/>
      <w:lvlJc w:val="left"/>
      <w:pPr>
        <w:ind w:left="2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C891FC">
      <w:start w:val="1"/>
      <w:numFmt w:val="lowerRoman"/>
      <w:lvlText w:val="%6"/>
      <w:lvlJc w:val="left"/>
      <w:pPr>
        <w:ind w:left="3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CA9744">
      <w:start w:val="1"/>
      <w:numFmt w:val="decimal"/>
      <w:lvlText w:val="%7"/>
      <w:lvlJc w:val="left"/>
      <w:pPr>
        <w:ind w:left="4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1CD1C6">
      <w:start w:val="1"/>
      <w:numFmt w:val="lowerLetter"/>
      <w:lvlText w:val="%8"/>
      <w:lvlJc w:val="left"/>
      <w:pPr>
        <w:ind w:left="4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1AE89E">
      <w:start w:val="1"/>
      <w:numFmt w:val="lowerRoman"/>
      <w:lvlText w:val="%9"/>
      <w:lvlJc w:val="left"/>
      <w:pPr>
        <w:ind w:left="5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1BF77F29"/>
    <w:multiLevelType w:val="hybridMultilevel"/>
    <w:tmpl w:val="1368C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D2433C"/>
    <w:multiLevelType w:val="hybridMultilevel"/>
    <w:tmpl w:val="20608A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4C3C4F"/>
    <w:multiLevelType w:val="hybridMultilevel"/>
    <w:tmpl w:val="FF9ED46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75F1369"/>
    <w:multiLevelType w:val="hybridMultilevel"/>
    <w:tmpl w:val="CA781166"/>
    <w:lvl w:ilvl="0" w:tplc="0418000F">
      <w:start w:val="1"/>
      <w:numFmt w:val="decimal"/>
      <w:lvlText w:val="%1."/>
      <w:lvlJc w:val="left"/>
      <w:pPr>
        <w:tabs>
          <w:tab w:val="num" w:pos="720"/>
        </w:tabs>
        <w:ind w:left="720" w:hanging="360"/>
      </w:pPr>
      <w:rPr>
        <w:rFonts w:cs="Times New Roman"/>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12">
    <w:nsid w:val="28102268"/>
    <w:multiLevelType w:val="hybridMultilevel"/>
    <w:tmpl w:val="61E0506E"/>
    <w:lvl w:ilvl="0" w:tplc="DA9ACD4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968412">
      <w:start w:val="26"/>
      <w:numFmt w:val="decimal"/>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A424E0">
      <w:start w:val="1"/>
      <w:numFmt w:val="lowerRoman"/>
      <w:lvlText w:val="%3"/>
      <w:lvlJc w:val="left"/>
      <w:pPr>
        <w:ind w:left="1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069258">
      <w:start w:val="1"/>
      <w:numFmt w:val="decimal"/>
      <w:lvlText w:val="%4"/>
      <w:lvlJc w:val="left"/>
      <w:pPr>
        <w:ind w:left="2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447B24">
      <w:start w:val="1"/>
      <w:numFmt w:val="lowerLetter"/>
      <w:lvlText w:val="%5"/>
      <w:lvlJc w:val="left"/>
      <w:pPr>
        <w:ind w:left="2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34F098">
      <w:start w:val="1"/>
      <w:numFmt w:val="lowerRoman"/>
      <w:lvlText w:val="%6"/>
      <w:lvlJc w:val="left"/>
      <w:pPr>
        <w:ind w:left="3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6C2F40">
      <w:start w:val="1"/>
      <w:numFmt w:val="decimal"/>
      <w:lvlText w:val="%7"/>
      <w:lvlJc w:val="left"/>
      <w:pPr>
        <w:ind w:left="4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D4028E">
      <w:start w:val="1"/>
      <w:numFmt w:val="lowerLetter"/>
      <w:lvlText w:val="%8"/>
      <w:lvlJc w:val="left"/>
      <w:pPr>
        <w:ind w:left="4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9C7218">
      <w:start w:val="1"/>
      <w:numFmt w:val="lowerRoman"/>
      <w:lvlText w:val="%9"/>
      <w:lvlJc w:val="left"/>
      <w:pPr>
        <w:ind w:left="5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2D4D0EC5"/>
    <w:multiLevelType w:val="hybridMultilevel"/>
    <w:tmpl w:val="A12A794E"/>
    <w:lvl w:ilvl="0" w:tplc="3DBA7192">
      <w:start w:val="5"/>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D83934">
      <w:start w:val="1"/>
      <w:numFmt w:val="lowerLetter"/>
      <w:lvlText w:val="%2"/>
      <w:lvlJc w:val="left"/>
      <w:pPr>
        <w:ind w:left="1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1458C4">
      <w:start w:val="1"/>
      <w:numFmt w:val="lowerRoman"/>
      <w:lvlText w:val="%3"/>
      <w:lvlJc w:val="left"/>
      <w:pPr>
        <w:ind w:left="2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52E060">
      <w:start w:val="1"/>
      <w:numFmt w:val="decimal"/>
      <w:lvlText w:val="%4"/>
      <w:lvlJc w:val="left"/>
      <w:pPr>
        <w:ind w:left="2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C0DE34">
      <w:start w:val="1"/>
      <w:numFmt w:val="lowerLetter"/>
      <w:lvlText w:val="%5"/>
      <w:lvlJc w:val="left"/>
      <w:pPr>
        <w:ind w:left="3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98A2C8">
      <w:start w:val="1"/>
      <w:numFmt w:val="lowerRoman"/>
      <w:lvlText w:val="%6"/>
      <w:lvlJc w:val="left"/>
      <w:pPr>
        <w:ind w:left="4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C0679A">
      <w:start w:val="1"/>
      <w:numFmt w:val="decimal"/>
      <w:lvlText w:val="%7"/>
      <w:lvlJc w:val="left"/>
      <w:pPr>
        <w:ind w:left="4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0A6972">
      <w:start w:val="1"/>
      <w:numFmt w:val="lowerLetter"/>
      <w:lvlText w:val="%8"/>
      <w:lvlJc w:val="left"/>
      <w:pPr>
        <w:ind w:left="5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72AB40">
      <w:start w:val="1"/>
      <w:numFmt w:val="lowerRoman"/>
      <w:lvlText w:val="%9"/>
      <w:lvlJc w:val="left"/>
      <w:pPr>
        <w:ind w:left="6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2E86759D"/>
    <w:multiLevelType w:val="hybridMultilevel"/>
    <w:tmpl w:val="392223EC"/>
    <w:lvl w:ilvl="0" w:tplc="0418000F">
      <w:start w:val="1"/>
      <w:numFmt w:val="decimal"/>
      <w:lvlText w:val="%1."/>
      <w:lvlJc w:val="left"/>
      <w:pPr>
        <w:ind w:left="900" w:hanging="360"/>
      </w:pPr>
      <w:rPr>
        <w:rFonts w:hint="default"/>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15">
    <w:nsid w:val="30653D1C"/>
    <w:multiLevelType w:val="hybridMultilevel"/>
    <w:tmpl w:val="38E4D82A"/>
    <w:lvl w:ilvl="0" w:tplc="D6C001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2482ED0"/>
    <w:multiLevelType w:val="hybridMultilevel"/>
    <w:tmpl w:val="49D87180"/>
    <w:lvl w:ilvl="0" w:tplc="9ECC5F9A">
      <w:start w:val="7"/>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B4B55C">
      <w:start w:val="1"/>
      <w:numFmt w:val="lowerLetter"/>
      <w:lvlText w:val="%2"/>
      <w:lvlJc w:val="left"/>
      <w:pPr>
        <w:ind w:left="1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F681DA">
      <w:start w:val="1"/>
      <w:numFmt w:val="lowerRoman"/>
      <w:lvlText w:val="%3"/>
      <w:lvlJc w:val="left"/>
      <w:pPr>
        <w:ind w:left="2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84EF68">
      <w:start w:val="1"/>
      <w:numFmt w:val="decimal"/>
      <w:lvlText w:val="%4"/>
      <w:lvlJc w:val="left"/>
      <w:pPr>
        <w:ind w:left="2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10D7A2">
      <w:start w:val="1"/>
      <w:numFmt w:val="lowerLetter"/>
      <w:lvlText w:val="%5"/>
      <w:lvlJc w:val="left"/>
      <w:pPr>
        <w:ind w:left="3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2CA6B0">
      <w:start w:val="1"/>
      <w:numFmt w:val="lowerRoman"/>
      <w:lvlText w:val="%6"/>
      <w:lvlJc w:val="left"/>
      <w:pPr>
        <w:ind w:left="4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26B31E">
      <w:start w:val="1"/>
      <w:numFmt w:val="decimal"/>
      <w:lvlText w:val="%7"/>
      <w:lvlJc w:val="left"/>
      <w:pPr>
        <w:ind w:left="4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865032">
      <w:start w:val="1"/>
      <w:numFmt w:val="lowerLetter"/>
      <w:lvlText w:val="%8"/>
      <w:lvlJc w:val="left"/>
      <w:pPr>
        <w:ind w:left="5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144A58">
      <w:start w:val="1"/>
      <w:numFmt w:val="lowerRoman"/>
      <w:lvlText w:val="%9"/>
      <w:lvlJc w:val="left"/>
      <w:pPr>
        <w:ind w:left="6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34D16795"/>
    <w:multiLevelType w:val="hybridMultilevel"/>
    <w:tmpl w:val="12E8C980"/>
    <w:lvl w:ilvl="0" w:tplc="D7E2B58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CAF710">
      <w:start w:val="7"/>
      <w:numFmt w:val="lowerLetter"/>
      <w:lvlText w:val="%2)"/>
      <w:lvlJc w:val="left"/>
      <w:pPr>
        <w:ind w:left="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6A9DEA">
      <w:start w:val="1"/>
      <w:numFmt w:val="lowerRoman"/>
      <w:lvlText w:val="%3"/>
      <w:lvlJc w:val="left"/>
      <w:pPr>
        <w:ind w:left="1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8A901E">
      <w:start w:val="1"/>
      <w:numFmt w:val="decimal"/>
      <w:lvlText w:val="%4"/>
      <w:lvlJc w:val="left"/>
      <w:pPr>
        <w:ind w:left="2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A27184">
      <w:start w:val="1"/>
      <w:numFmt w:val="lowerLetter"/>
      <w:lvlText w:val="%5"/>
      <w:lvlJc w:val="left"/>
      <w:pPr>
        <w:ind w:left="2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629596">
      <w:start w:val="1"/>
      <w:numFmt w:val="lowerRoman"/>
      <w:lvlText w:val="%6"/>
      <w:lvlJc w:val="left"/>
      <w:pPr>
        <w:ind w:left="3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4A3FD0">
      <w:start w:val="1"/>
      <w:numFmt w:val="decimal"/>
      <w:lvlText w:val="%7"/>
      <w:lvlJc w:val="left"/>
      <w:pPr>
        <w:ind w:left="4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38476E">
      <w:start w:val="1"/>
      <w:numFmt w:val="lowerLetter"/>
      <w:lvlText w:val="%8"/>
      <w:lvlJc w:val="left"/>
      <w:pPr>
        <w:ind w:left="4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4A592C">
      <w:start w:val="1"/>
      <w:numFmt w:val="lowerRoman"/>
      <w:lvlText w:val="%9"/>
      <w:lvlJc w:val="left"/>
      <w:pPr>
        <w:ind w:left="5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35AE1AED"/>
    <w:multiLevelType w:val="hybridMultilevel"/>
    <w:tmpl w:val="46049E1C"/>
    <w:lvl w:ilvl="0" w:tplc="1666B9B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44189E">
      <w:start w:val="2"/>
      <w:numFmt w:val="lowerLetter"/>
      <w:lvlText w:val="%2)"/>
      <w:lvlJc w:val="left"/>
      <w:pPr>
        <w:ind w:left="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166658">
      <w:start w:val="1"/>
      <w:numFmt w:val="lowerRoman"/>
      <w:lvlText w:val="%3"/>
      <w:lvlJc w:val="left"/>
      <w:pPr>
        <w:ind w:left="1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EA2BB4">
      <w:start w:val="1"/>
      <w:numFmt w:val="decimal"/>
      <w:lvlText w:val="%4"/>
      <w:lvlJc w:val="left"/>
      <w:pPr>
        <w:ind w:left="2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A6B2CC">
      <w:start w:val="1"/>
      <w:numFmt w:val="lowerLetter"/>
      <w:lvlText w:val="%5"/>
      <w:lvlJc w:val="left"/>
      <w:pPr>
        <w:ind w:left="2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A47A6E">
      <w:start w:val="1"/>
      <w:numFmt w:val="lowerRoman"/>
      <w:lvlText w:val="%6"/>
      <w:lvlJc w:val="left"/>
      <w:pPr>
        <w:ind w:left="3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74FC36">
      <w:start w:val="1"/>
      <w:numFmt w:val="decimal"/>
      <w:lvlText w:val="%7"/>
      <w:lvlJc w:val="left"/>
      <w:pPr>
        <w:ind w:left="4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8804A0">
      <w:start w:val="1"/>
      <w:numFmt w:val="lowerLetter"/>
      <w:lvlText w:val="%8"/>
      <w:lvlJc w:val="left"/>
      <w:pPr>
        <w:ind w:left="4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88BC40">
      <w:start w:val="1"/>
      <w:numFmt w:val="lowerRoman"/>
      <w:lvlText w:val="%9"/>
      <w:lvlJc w:val="left"/>
      <w:pPr>
        <w:ind w:left="5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372A757C"/>
    <w:multiLevelType w:val="hybridMultilevel"/>
    <w:tmpl w:val="DB3ACC6C"/>
    <w:lvl w:ilvl="0" w:tplc="DBC22B4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BA0B3C">
      <w:start w:val="46"/>
      <w:numFmt w:val="decimal"/>
      <w:lvlText w:val="%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5ED364">
      <w:start w:val="1"/>
      <w:numFmt w:val="lowerRoman"/>
      <w:lvlText w:val="%3"/>
      <w:lvlJc w:val="left"/>
      <w:pPr>
        <w:ind w:left="1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B4F6C0">
      <w:start w:val="1"/>
      <w:numFmt w:val="decimal"/>
      <w:lvlText w:val="%4"/>
      <w:lvlJc w:val="left"/>
      <w:pPr>
        <w:ind w:left="2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462F88">
      <w:start w:val="1"/>
      <w:numFmt w:val="lowerLetter"/>
      <w:lvlText w:val="%5"/>
      <w:lvlJc w:val="left"/>
      <w:pPr>
        <w:ind w:left="2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822F8A">
      <w:start w:val="1"/>
      <w:numFmt w:val="lowerRoman"/>
      <w:lvlText w:val="%6"/>
      <w:lvlJc w:val="left"/>
      <w:pPr>
        <w:ind w:left="3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B8A8FA">
      <w:start w:val="1"/>
      <w:numFmt w:val="decimal"/>
      <w:lvlText w:val="%7"/>
      <w:lvlJc w:val="left"/>
      <w:pPr>
        <w:ind w:left="4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C26B5C">
      <w:start w:val="1"/>
      <w:numFmt w:val="lowerLetter"/>
      <w:lvlText w:val="%8"/>
      <w:lvlJc w:val="left"/>
      <w:pPr>
        <w:ind w:left="4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B622E4">
      <w:start w:val="1"/>
      <w:numFmt w:val="lowerRoman"/>
      <w:lvlText w:val="%9"/>
      <w:lvlJc w:val="left"/>
      <w:pPr>
        <w:ind w:left="5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372D7FF9"/>
    <w:multiLevelType w:val="hybridMultilevel"/>
    <w:tmpl w:val="B35433CC"/>
    <w:lvl w:ilvl="0" w:tplc="6FCEC04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A691FC">
      <w:start w:val="4"/>
      <w:numFmt w:val="lowerLetter"/>
      <w:lvlText w:val="%2)"/>
      <w:lvlJc w:val="left"/>
      <w:pPr>
        <w:ind w:left="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D8F860">
      <w:start w:val="1"/>
      <w:numFmt w:val="lowerRoman"/>
      <w:lvlText w:val="%3"/>
      <w:lvlJc w:val="left"/>
      <w:pPr>
        <w:ind w:left="1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66B616">
      <w:start w:val="1"/>
      <w:numFmt w:val="decimal"/>
      <w:lvlText w:val="%4"/>
      <w:lvlJc w:val="left"/>
      <w:pPr>
        <w:ind w:left="2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8608AC">
      <w:start w:val="1"/>
      <w:numFmt w:val="lowerLetter"/>
      <w:lvlText w:val="%5"/>
      <w:lvlJc w:val="left"/>
      <w:pPr>
        <w:ind w:left="2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CC1118">
      <w:start w:val="1"/>
      <w:numFmt w:val="lowerRoman"/>
      <w:lvlText w:val="%6"/>
      <w:lvlJc w:val="left"/>
      <w:pPr>
        <w:ind w:left="3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6A4E6A">
      <w:start w:val="1"/>
      <w:numFmt w:val="decimal"/>
      <w:lvlText w:val="%7"/>
      <w:lvlJc w:val="left"/>
      <w:pPr>
        <w:ind w:left="4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FAD6A6">
      <w:start w:val="1"/>
      <w:numFmt w:val="lowerLetter"/>
      <w:lvlText w:val="%8"/>
      <w:lvlJc w:val="left"/>
      <w:pPr>
        <w:ind w:left="4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2AB640">
      <w:start w:val="1"/>
      <w:numFmt w:val="lowerRoman"/>
      <w:lvlText w:val="%9"/>
      <w:lvlJc w:val="left"/>
      <w:pPr>
        <w:ind w:left="5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398447B6"/>
    <w:multiLevelType w:val="hybridMultilevel"/>
    <w:tmpl w:val="877AF0B8"/>
    <w:lvl w:ilvl="0" w:tplc="4FE4477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38598E">
      <w:start w:val="1"/>
      <w:numFmt w:val="lowerLetter"/>
      <w:lvlText w:val="%2"/>
      <w:lvlJc w:val="left"/>
      <w:pPr>
        <w:ind w:left="1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8440E2">
      <w:start w:val="1"/>
      <w:numFmt w:val="lowerRoman"/>
      <w:lvlText w:val="%3"/>
      <w:lvlJc w:val="left"/>
      <w:pPr>
        <w:ind w:left="2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168224">
      <w:start w:val="1"/>
      <w:numFmt w:val="decimal"/>
      <w:lvlText w:val="%4"/>
      <w:lvlJc w:val="left"/>
      <w:pPr>
        <w:ind w:left="2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809908">
      <w:start w:val="1"/>
      <w:numFmt w:val="lowerLetter"/>
      <w:lvlText w:val="%5"/>
      <w:lvlJc w:val="left"/>
      <w:pPr>
        <w:ind w:left="3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345A00">
      <w:start w:val="1"/>
      <w:numFmt w:val="lowerRoman"/>
      <w:lvlText w:val="%6"/>
      <w:lvlJc w:val="left"/>
      <w:pPr>
        <w:ind w:left="4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BC1D4E">
      <w:start w:val="1"/>
      <w:numFmt w:val="decimal"/>
      <w:lvlText w:val="%7"/>
      <w:lvlJc w:val="left"/>
      <w:pPr>
        <w:ind w:left="4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2C4E88">
      <w:start w:val="1"/>
      <w:numFmt w:val="lowerLetter"/>
      <w:lvlText w:val="%8"/>
      <w:lvlJc w:val="left"/>
      <w:pPr>
        <w:ind w:left="5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CA9644">
      <w:start w:val="1"/>
      <w:numFmt w:val="lowerRoman"/>
      <w:lvlText w:val="%9"/>
      <w:lvlJc w:val="left"/>
      <w:pPr>
        <w:ind w:left="6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39AC3E01"/>
    <w:multiLevelType w:val="hybridMultilevel"/>
    <w:tmpl w:val="CC1E4FC4"/>
    <w:lvl w:ilvl="0" w:tplc="61765584">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481ECC">
      <w:start w:val="1"/>
      <w:numFmt w:val="lowerLetter"/>
      <w:lvlText w:val="%2"/>
      <w:lvlJc w:val="left"/>
      <w:pPr>
        <w:ind w:left="1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90E7B2">
      <w:start w:val="1"/>
      <w:numFmt w:val="lowerRoman"/>
      <w:lvlText w:val="%3"/>
      <w:lvlJc w:val="left"/>
      <w:pPr>
        <w:ind w:left="2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C66BAA">
      <w:start w:val="1"/>
      <w:numFmt w:val="decimal"/>
      <w:lvlText w:val="%4"/>
      <w:lvlJc w:val="left"/>
      <w:pPr>
        <w:ind w:left="2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48AA80">
      <w:start w:val="1"/>
      <w:numFmt w:val="lowerLetter"/>
      <w:lvlText w:val="%5"/>
      <w:lvlJc w:val="left"/>
      <w:pPr>
        <w:ind w:left="3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20C774">
      <w:start w:val="1"/>
      <w:numFmt w:val="lowerRoman"/>
      <w:lvlText w:val="%6"/>
      <w:lvlJc w:val="left"/>
      <w:pPr>
        <w:ind w:left="4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D480E2">
      <w:start w:val="1"/>
      <w:numFmt w:val="decimal"/>
      <w:lvlText w:val="%7"/>
      <w:lvlJc w:val="left"/>
      <w:pPr>
        <w:ind w:left="4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10851E">
      <w:start w:val="1"/>
      <w:numFmt w:val="lowerLetter"/>
      <w:lvlText w:val="%8"/>
      <w:lvlJc w:val="left"/>
      <w:pPr>
        <w:ind w:left="5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B4AF64">
      <w:start w:val="1"/>
      <w:numFmt w:val="lowerRoman"/>
      <w:lvlText w:val="%9"/>
      <w:lvlJc w:val="left"/>
      <w:pPr>
        <w:ind w:left="6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3A0514CB"/>
    <w:multiLevelType w:val="hybridMultilevel"/>
    <w:tmpl w:val="EC701CD0"/>
    <w:lvl w:ilvl="0" w:tplc="AF4EB130">
      <w:start w:val="1"/>
      <w:numFmt w:val="bullet"/>
      <w:lvlText w:val="-"/>
      <w:lvlJc w:val="left"/>
      <w:pPr>
        <w:ind w:left="840" w:hanging="360"/>
      </w:pPr>
      <w:rPr>
        <w:rFonts w:ascii="Times New Roman" w:eastAsia="Times New Roman" w:hAnsi="Times New Roman" w:cs="Times New Roman"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24">
    <w:nsid w:val="3C234C29"/>
    <w:multiLevelType w:val="hybridMultilevel"/>
    <w:tmpl w:val="F00C8D88"/>
    <w:lvl w:ilvl="0" w:tplc="1B201C10">
      <w:start w:val="1"/>
      <w:numFmt w:val="decimal"/>
      <w:lvlText w:val="%1."/>
      <w:lvlJc w:val="left"/>
      <w:pPr>
        <w:ind w:left="644"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495F1464"/>
    <w:multiLevelType w:val="hybridMultilevel"/>
    <w:tmpl w:val="3FD41828"/>
    <w:lvl w:ilvl="0" w:tplc="36E8DD40">
      <w:start w:val="1"/>
      <w:numFmt w:val="decimal"/>
      <w:lvlText w:val="%1."/>
      <w:lvlJc w:val="left"/>
      <w:pPr>
        <w:ind w:left="720" w:hanging="360"/>
      </w:pPr>
      <w:rPr>
        <w:rFonts w:cs="Times New Roman" w:hint="default"/>
        <w:b/>
        <w:i/>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4D85220A"/>
    <w:multiLevelType w:val="hybridMultilevel"/>
    <w:tmpl w:val="1C6E153A"/>
    <w:lvl w:ilvl="0" w:tplc="D626F12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EC59FC">
      <w:start w:val="1"/>
      <w:numFmt w:val="lowerLetter"/>
      <w:lvlText w:val="%2)"/>
      <w:lvlJc w:val="left"/>
      <w:pPr>
        <w:ind w:left="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A203D2">
      <w:start w:val="1"/>
      <w:numFmt w:val="lowerRoman"/>
      <w:lvlText w:val="%3"/>
      <w:lvlJc w:val="left"/>
      <w:pPr>
        <w:ind w:left="1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F843CA">
      <w:start w:val="1"/>
      <w:numFmt w:val="decimal"/>
      <w:lvlText w:val="%4"/>
      <w:lvlJc w:val="left"/>
      <w:pPr>
        <w:ind w:left="2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D68318">
      <w:start w:val="1"/>
      <w:numFmt w:val="lowerLetter"/>
      <w:lvlText w:val="%5"/>
      <w:lvlJc w:val="left"/>
      <w:pPr>
        <w:ind w:left="2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5E2F1C">
      <w:start w:val="1"/>
      <w:numFmt w:val="lowerRoman"/>
      <w:lvlText w:val="%6"/>
      <w:lvlJc w:val="left"/>
      <w:pPr>
        <w:ind w:left="3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0C9356">
      <w:start w:val="1"/>
      <w:numFmt w:val="decimal"/>
      <w:lvlText w:val="%7"/>
      <w:lvlJc w:val="left"/>
      <w:pPr>
        <w:ind w:left="4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4C06CC">
      <w:start w:val="1"/>
      <w:numFmt w:val="lowerLetter"/>
      <w:lvlText w:val="%8"/>
      <w:lvlJc w:val="left"/>
      <w:pPr>
        <w:ind w:left="4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ACC21C">
      <w:start w:val="1"/>
      <w:numFmt w:val="lowerRoman"/>
      <w:lvlText w:val="%9"/>
      <w:lvlJc w:val="left"/>
      <w:pPr>
        <w:ind w:left="5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528C0942"/>
    <w:multiLevelType w:val="hybridMultilevel"/>
    <w:tmpl w:val="9620E072"/>
    <w:lvl w:ilvl="0" w:tplc="2B98B22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DC170A">
      <w:start w:val="1"/>
      <w:numFmt w:val="lowerLetter"/>
      <w:lvlText w:val="%2)"/>
      <w:lvlJc w:val="left"/>
      <w:pPr>
        <w:ind w:left="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02AD3E">
      <w:start w:val="1"/>
      <w:numFmt w:val="lowerRoman"/>
      <w:lvlText w:val="%3"/>
      <w:lvlJc w:val="left"/>
      <w:pPr>
        <w:ind w:left="1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185820">
      <w:start w:val="1"/>
      <w:numFmt w:val="decimal"/>
      <w:lvlText w:val="%4"/>
      <w:lvlJc w:val="left"/>
      <w:pPr>
        <w:ind w:left="2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6A1408">
      <w:start w:val="1"/>
      <w:numFmt w:val="lowerLetter"/>
      <w:lvlText w:val="%5"/>
      <w:lvlJc w:val="left"/>
      <w:pPr>
        <w:ind w:left="2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709C0C">
      <w:start w:val="1"/>
      <w:numFmt w:val="lowerRoman"/>
      <w:lvlText w:val="%6"/>
      <w:lvlJc w:val="left"/>
      <w:pPr>
        <w:ind w:left="3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AC90DE">
      <w:start w:val="1"/>
      <w:numFmt w:val="decimal"/>
      <w:lvlText w:val="%7"/>
      <w:lvlJc w:val="left"/>
      <w:pPr>
        <w:ind w:left="4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82F536">
      <w:start w:val="1"/>
      <w:numFmt w:val="lowerLetter"/>
      <w:lvlText w:val="%8"/>
      <w:lvlJc w:val="left"/>
      <w:pPr>
        <w:ind w:left="4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709088">
      <w:start w:val="1"/>
      <w:numFmt w:val="lowerRoman"/>
      <w:lvlText w:val="%9"/>
      <w:lvlJc w:val="left"/>
      <w:pPr>
        <w:ind w:left="5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547A086E"/>
    <w:multiLevelType w:val="hybridMultilevel"/>
    <w:tmpl w:val="03D672B0"/>
    <w:lvl w:ilvl="0" w:tplc="0418000F">
      <w:start w:val="1"/>
      <w:numFmt w:val="decimal"/>
      <w:lvlText w:val="%1."/>
      <w:lvlJc w:val="left"/>
      <w:pPr>
        <w:tabs>
          <w:tab w:val="num" w:pos="720"/>
        </w:tabs>
        <w:ind w:left="720" w:hanging="360"/>
      </w:pPr>
      <w:rPr>
        <w:rFonts w:cs="Times New Roman"/>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29">
    <w:nsid w:val="564258CB"/>
    <w:multiLevelType w:val="hybridMultilevel"/>
    <w:tmpl w:val="553409AE"/>
    <w:lvl w:ilvl="0" w:tplc="A41081C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7641B6">
      <w:start w:val="29"/>
      <w:numFmt w:val="decimal"/>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9E2608">
      <w:start w:val="1"/>
      <w:numFmt w:val="lowerRoman"/>
      <w:lvlText w:val="%3"/>
      <w:lvlJc w:val="left"/>
      <w:pPr>
        <w:ind w:left="1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C82A56">
      <w:start w:val="1"/>
      <w:numFmt w:val="decimal"/>
      <w:lvlText w:val="%4"/>
      <w:lvlJc w:val="left"/>
      <w:pPr>
        <w:ind w:left="2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C03B00">
      <w:start w:val="1"/>
      <w:numFmt w:val="lowerLetter"/>
      <w:lvlText w:val="%5"/>
      <w:lvlJc w:val="left"/>
      <w:pPr>
        <w:ind w:left="2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4A2204">
      <w:start w:val="1"/>
      <w:numFmt w:val="lowerRoman"/>
      <w:lvlText w:val="%6"/>
      <w:lvlJc w:val="left"/>
      <w:pPr>
        <w:ind w:left="3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8287AC">
      <w:start w:val="1"/>
      <w:numFmt w:val="decimal"/>
      <w:lvlText w:val="%7"/>
      <w:lvlJc w:val="left"/>
      <w:pPr>
        <w:ind w:left="4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FC6ABA">
      <w:start w:val="1"/>
      <w:numFmt w:val="lowerLetter"/>
      <w:lvlText w:val="%8"/>
      <w:lvlJc w:val="left"/>
      <w:pPr>
        <w:ind w:left="4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3AD952">
      <w:start w:val="1"/>
      <w:numFmt w:val="lowerRoman"/>
      <w:lvlText w:val="%9"/>
      <w:lvlJc w:val="left"/>
      <w:pPr>
        <w:ind w:left="5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5ACA3526"/>
    <w:multiLevelType w:val="hybridMultilevel"/>
    <w:tmpl w:val="8034EED4"/>
    <w:lvl w:ilvl="0" w:tplc="D4043CA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80DFE6">
      <w:start w:val="1"/>
      <w:numFmt w:val="lowerLetter"/>
      <w:lvlText w:val="%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8EA5FE">
      <w:start w:val="1"/>
      <w:numFmt w:val="lowerRoman"/>
      <w:lvlText w:val="%3"/>
      <w:lvlJc w:val="left"/>
      <w:pPr>
        <w:ind w:left="1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A8A882">
      <w:start w:val="1"/>
      <w:numFmt w:val="decimal"/>
      <w:lvlText w:val="%4"/>
      <w:lvlJc w:val="left"/>
      <w:pPr>
        <w:ind w:left="2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EC266C">
      <w:start w:val="1"/>
      <w:numFmt w:val="lowerLetter"/>
      <w:lvlText w:val="%5"/>
      <w:lvlJc w:val="left"/>
      <w:pPr>
        <w:ind w:left="2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1854E0">
      <w:start w:val="1"/>
      <w:numFmt w:val="lowerRoman"/>
      <w:lvlText w:val="%6"/>
      <w:lvlJc w:val="left"/>
      <w:pPr>
        <w:ind w:left="3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38A32C">
      <w:start w:val="1"/>
      <w:numFmt w:val="decimal"/>
      <w:lvlText w:val="%7"/>
      <w:lvlJc w:val="left"/>
      <w:pPr>
        <w:ind w:left="4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F484DA">
      <w:start w:val="1"/>
      <w:numFmt w:val="lowerLetter"/>
      <w:lvlText w:val="%8"/>
      <w:lvlJc w:val="left"/>
      <w:pPr>
        <w:ind w:left="4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0C85BE">
      <w:start w:val="1"/>
      <w:numFmt w:val="lowerRoman"/>
      <w:lvlText w:val="%9"/>
      <w:lvlJc w:val="left"/>
      <w:pPr>
        <w:ind w:left="5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5B90693D"/>
    <w:multiLevelType w:val="hybridMultilevel"/>
    <w:tmpl w:val="61A42A12"/>
    <w:lvl w:ilvl="0" w:tplc="DFE2906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CB8422C"/>
    <w:multiLevelType w:val="hybridMultilevel"/>
    <w:tmpl w:val="ACF854DC"/>
    <w:lvl w:ilvl="0" w:tplc="EA9059D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F48724">
      <w:start w:val="40"/>
      <w:numFmt w:val="decimal"/>
      <w:lvlText w:val="%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9A2B42">
      <w:start w:val="1"/>
      <w:numFmt w:val="lowerRoman"/>
      <w:lvlText w:val="%3"/>
      <w:lvlJc w:val="left"/>
      <w:pPr>
        <w:ind w:left="1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EE8866">
      <w:start w:val="1"/>
      <w:numFmt w:val="decimal"/>
      <w:lvlText w:val="%4"/>
      <w:lvlJc w:val="left"/>
      <w:pPr>
        <w:ind w:left="2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70D1D4">
      <w:start w:val="1"/>
      <w:numFmt w:val="lowerLetter"/>
      <w:lvlText w:val="%5"/>
      <w:lvlJc w:val="left"/>
      <w:pPr>
        <w:ind w:left="2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70DF98">
      <w:start w:val="1"/>
      <w:numFmt w:val="lowerRoman"/>
      <w:lvlText w:val="%6"/>
      <w:lvlJc w:val="left"/>
      <w:pPr>
        <w:ind w:left="3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A6BCAA">
      <w:start w:val="1"/>
      <w:numFmt w:val="decimal"/>
      <w:lvlText w:val="%7"/>
      <w:lvlJc w:val="left"/>
      <w:pPr>
        <w:ind w:left="4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C46068">
      <w:start w:val="1"/>
      <w:numFmt w:val="lowerLetter"/>
      <w:lvlText w:val="%8"/>
      <w:lvlJc w:val="left"/>
      <w:pPr>
        <w:ind w:left="4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0A46AE">
      <w:start w:val="1"/>
      <w:numFmt w:val="lowerRoman"/>
      <w:lvlText w:val="%9"/>
      <w:lvlJc w:val="left"/>
      <w:pPr>
        <w:ind w:left="5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5D484A73"/>
    <w:multiLevelType w:val="hybridMultilevel"/>
    <w:tmpl w:val="392223E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nsid w:val="6071093F"/>
    <w:multiLevelType w:val="hybridMultilevel"/>
    <w:tmpl w:val="F0C8BCE4"/>
    <w:lvl w:ilvl="0" w:tplc="1202258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08A09C">
      <w:start w:val="38"/>
      <w:numFmt w:val="decimal"/>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BA19B2">
      <w:start w:val="1"/>
      <w:numFmt w:val="lowerRoman"/>
      <w:lvlText w:val="%3"/>
      <w:lvlJc w:val="left"/>
      <w:pPr>
        <w:ind w:left="1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364A32">
      <w:start w:val="1"/>
      <w:numFmt w:val="decimal"/>
      <w:lvlText w:val="%4"/>
      <w:lvlJc w:val="left"/>
      <w:pPr>
        <w:ind w:left="2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6C7B8A">
      <w:start w:val="1"/>
      <w:numFmt w:val="lowerLetter"/>
      <w:lvlText w:val="%5"/>
      <w:lvlJc w:val="left"/>
      <w:pPr>
        <w:ind w:left="2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04EA7E">
      <w:start w:val="1"/>
      <w:numFmt w:val="lowerRoman"/>
      <w:lvlText w:val="%6"/>
      <w:lvlJc w:val="left"/>
      <w:pPr>
        <w:ind w:left="3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82A6AC">
      <w:start w:val="1"/>
      <w:numFmt w:val="decimal"/>
      <w:lvlText w:val="%7"/>
      <w:lvlJc w:val="left"/>
      <w:pPr>
        <w:ind w:left="4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722B28">
      <w:start w:val="1"/>
      <w:numFmt w:val="lowerLetter"/>
      <w:lvlText w:val="%8"/>
      <w:lvlJc w:val="left"/>
      <w:pPr>
        <w:ind w:left="4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B84D60">
      <w:start w:val="1"/>
      <w:numFmt w:val="lowerRoman"/>
      <w:lvlText w:val="%9"/>
      <w:lvlJc w:val="left"/>
      <w:pPr>
        <w:ind w:left="5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68C46AC8"/>
    <w:multiLevelType w:val="hybridMultilevel"/>
    <w:tmpl w:val="9E9C6546"/>
    <w:lvl w:ilvl="0" w:tplc="F1562318">
      <w:start w:val="1"/>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6FF7345B"/>
    <w:multiLevelType w:val="hybridMultilevel"/>
    <w:tmpl w:val="9DD0BDE0"/>
    <w:lvl w:ilvl="0" w:tplc="E59656C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56A1BC">
      <w:start w:val="1"/>
      <w:numFmt w:val="lowerLetter"/>
      <w:lvlText w:val="%2)"/>
      <w:lvlJc w:val="left"/>
      <w:pPr>
        <w:ind w:left="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C87570">
      <w:start w:val="1"/>
      <w:numFmt w:val="lowerRoman"/>
      <w:lvlText w:val="%3"/>
      <w:lvlJc w:val="left"/>
      <w:pPr>
        <w:ind w:left="1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4A5C42">
      <w:start w:val="1"/>
      <w:numFmt w:val="decimal"/>
      <w:lvlText w:val="%4"/>
      <w:lvlJc w:val="left"/>
      <w:pPr>
        <w:ind w:left="2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DCBF9E">
      <w:start w:val="1"/>
      <w:numFmt w:val="lowerLetter"/>
      <w:lvlText w:val="%5"/>
      <w:lvlJc w:val="left"/>
      <w:pPr>
        <w:ind w:left="2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46428E">
      <w:start w:val="1"/>
      <w:numFmt w:val="lowerRoman"/>
      <w:lvlText w:val="%6"/>
      <w:lvlJc w:val="left"/>
      <w:pPr>
        <w:ind w:left="3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A04EA8">
      <w:start w:val="1"/>
      <w:numFmt w:val="decimal"/>
      <w:lvlText w:val="%7"/>
      <w:lvlJc w:val="left"/>
      <w:pPr>
        <w:ind w:left="4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BC77EE">
      <w:start w:val="1"/>
      <w:numFmt w:val="lowerLetter"/>
      <w:lvlText w:val="%8"/>
      <w:lvlJc w:val="left"/>
      <w:pPr>
        <w:ind w:left="4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C29484">
      <w:start w:val="1"/>
      <w:numFmt w:val="lowerRoman"/>
      <w:lvlText w:val="%9"/>
      <w:lvlJc w:val="left"/>
      <w:pPr>
        <w:ind w:left="5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772F21CC"/>
    <w:multiLevelType w:val="hybridMultilevel"/>
    <w:tmpl w:val="A1389386"/>
    <w:lvl w:ilvl="0" w:tplc="F2F6719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F020D0">
      <w:start w:val="1"/>
      <w:numFmt w:val="lowerLetter"/>
      <w:lvlText w:val="%2)"/>
      <w:lvlJc w:val="left"/>
      <w:pPr>
        <w:ind w:left="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D63374">
      <w:start w:val="1"/>
      <w:numFmt w:val="lowerRoman"/>
      <w:lvlText w:val="%3"/>
      <w:lvlJc w:val="left"/>
      <w:pPr>
        <w:ind w:left="1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9402A0">
      <w:start w:val="1"/>
      <w:numFmt w:val="decimal"/>
      <w:lvlText w:val="%4"/>
      <w:lvlJc w:val="left"/>
      <w:pPr>
        <w:ind w:left="2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225A4E">
      <w:start w:val="1"/>
      <w:numFmt w:val="lowerLetter"/>
      <w:lvlText w:val="%5"/>
      <w:lvlJc w:val="left"/>
      <w:pPr>
        <w:ind w:left="2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7883FC">
      <w:start w:val="1"/>
      <w:numFmt w:val="lowerRoman"/>
      <w:lvlText w:val="%6"/>
      <w:lvlJc w:val="left"/>
      <w:pPr>
        <w:ind w:left="3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70C99C">
      <w:start w:val="1"/>
      <w:numFmt w:val="decimal"/>
      <w:lvlText w:val="%7"/>
      <w:lvlJc w:val="left"/>
      <w:pPr>
        <w:ind w:left="4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D88CE8">
      <w:start w:val="1"/>
      <w:numFmt w:val="lowerLetter"/>
      <w:lvlText w:val="%8"/>
      <w:lvlJc w:val="left"/>
      <w:pPr>
        <w:ind w:left="4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1EC9AA">
      <w:start w:val="1"/>
      <w:numFmt w:val="lowerRoman"/>
      <w:lvlText w:val="%9"/>
      <w:lvlJc w:val="left"/>
      <w:pPr>
        <w:ind w:left="5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28"/>
  </w:num>
  <w:num w:numId="3">
    <w:abstractNumId w:val="11"/>
  </w:num>
  <w:num w:numId="4">
    <w:abstractNumId w:val="10"/>
  </w:num>
  <w:num w:numId="5">
    <w:abstractNumId w:val="31"/>
  </w:num>
  <w:num w:numId="6">
    <w:abstractNumId w:val="24"/>
  </w:num>
  <w:num w:numId="7">
    <w:abstractNumId w:val="23"/>
  </w:num>
  <w:num w:numId="8">
    <w:abstractNumId w:val="5"/>
  </w:num>
  <w:num w:numId="9">
    <w:abstractNumId w:val="0"/>
  </w:num>
  <w:num w:numId="10">
    <w:abstractNumId w:val="21"/>
  </w:num>
  <w:num w:numId="11">
    <w:abstractNumId w:val="13"/>
  </w:num>
  <w:num w:numId="12">
    <w:abstractNumId w:val="16"/>
  </w:num>
  <w:num w:numId="13">
    <w:abstractNumId w:val="22"/>
  </w:num>
  <w:num w:numId="14">
    <w:abstractNumId w:val="1"/>
  </w:num>
  <w:num w:numId="15">
    <w:abstractNumId w:val="7"/>
  </w:num>
  <w:num w:numId="16">
    <w:abstractNumId w:val="30"/>
  </w:num>
  <w:num w:numId="17">
    <w:abstractNumId w:val="20"/>
  </w:num>
  <w:num w:numId="18">
    <w:abstractNumId w:val="17"/>
  </w:num>
  <w:num w:numId="19">
    <w:abstractNumId w:val="18"/>
  </w:num>
  <w:num w:numId="20">
    <w:abstractNumId w:val="26"/>
  </w:num>
  <w:num w:numId="21">
    <w:abstractNumId w:val="12"/>
  </w:num>
  <w:num w:numId="22">
    <w:abstractNumId w:val="27"/>
  </w:num>
  <w:num w:numId="23">
    <w:abstractNumId w:val="6"/>
  </w:num>
  <w:num w:numId="24">
    <w:abstractNumId w:val="29"/>
  </w:num>
  <w:num w:numId="25">
    <w:abstractNumId w:val="34"/>
  </w:num>
  <w:num w:numId="26">
    <w:abstractNumId w:val="37"/>
  </w:num>
  <w:num w:numId="27">
    <w:abstractNumId w:val="4"/>
  </w:num>
  <w:num w:numId="28">
    <w:abstractNumId w:val="32"/>
  </w:num>
  <w:num w:numId="29">
    <w:abstractNumId w:val="36"/>
  </w:num>
  <w:num w:numId="30">
    <w:abstractNumId w:val="2"/>
  </w:num>
  <w:num w:numId="31">
    <w:abstractNumId w:val="19"/>
  </w:num>
  <w:num w:numId="32">
    <w:abstractNumId w:val="35"/>
  </w:num>
  <w:num w:numId="33">
    <w:abstractNumId w:val="33"/>
  </w:num>
  <w:num w:numId="34">
    <w:abstractNumId w:val="14"/>
  </w:num>
  <w:num w:numId="35">
    <w:abstractNumId w:val="8"/>
  </w:num>
  <w:num w:numId="36">
    <w:abstractNumId w:val="15"/>
  </w:num>
  <w:num w:numId="37">
    <w:abstractNumId w:val="9"/>
  </w:num>
  <w:num w:numId="38">
    <w:abstractNumId w:val="2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D0C"/>
    <w:rsid w:val="00024165"/>
    <w:rsid w:val="00397461"/>
    <w:rsid w:val="00A03D84"/>
    <w:rsid w:val="00C03D0C"/>
    <w:rsid w:val="00D820EE"/>
    <w:rsid w:val="00EA622B"/>
    <w:rsid w:val="00FB053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page number" w:uiPriority="0"/>
    <w:lsdException w:name="List Bullet" w:uiPriority="0"/>
    <w:lsdException w:name="List Number"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3" w:uiPriority="0"/>
    <w:lsdException w:name="Body Text Indent 2"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22B"/>
    <w:pPr>
      <w:spacing w:after="0" w:line="240" w:lineRule="auto"/>
    </w:pPr>
    <w:rPr>
      <w:rFonts w:ascii="Times New Roman" w:eastAsia="Calibri" w:hAnsi="Times New Roman" w:cs="Times New Roman"/>
      <w:sz w:val="24"/>
      <w:szCs w:val="24"/>
      <w:lang w:eastAsia="ru-RU"/>
    </w:rPr>
  </w:style>
  <w:style w:type="paragraph" w:styleId="Heading1">
    <w:name w:val="heading 1"/>
    <w:basedOn w:val="Normal"/>
    <w:next w:val="Normal"/>
    <w:link w:val="Heading1Char"/>
    <w:qFormat/>
    <w:rsid w:val="00EA622B"/>
    <w:pPr>
      <w:keepNext/>
      <w:keepLines/>
      <w:numPr>
        <w:numId w:val="1"/>
      </w:numPr>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qFormat/>
    <w:rsid w:val="00EA622B"/>
    <w:pPr>
      <w:keepNext/>
      <w:keepLines/>
      <w:numPr>
        <w:ilvl w:val="1"/>
        <w:numId w:val="1"/>
      </w:numPr>
      <w:spacing w:before="200"/>
      <w:outlineLvl w:val="1"/>
    </w:pPr>
    <w:rPr>
      <w:rFonts w:ascii="Cambria" w:hAnsi="Cambria"/>
      <w:b/>
      <w:bCs/>
      <w:color w:val="4F81BD"/>
      <w:sz w:val="26"/>
      <w:szCs w:val="26"/>
    </w:rPr>
  </w:style>
  <w:style w:type="paragraph" w:styleId="Heading3">
    <w:name w:val="heading 3"/>
    <w:basedOn w:val="Normal"/>
    <w:next w:val="Normal"/>
    <w:link w:val="Heading3Char"/>
    <w:qFormat/>
    <w:rsid w:val="00EA622B"/>
    <w:pPr>
      <w:keepNext/>
      <w:keepLines/>
      <w:numPr>
        <w:ilvl w:val="2"/>
        <w:numId w:val="1"/>
      </w:numPr>
      <w:spacing w:before="200"/>
      <w:outlineLvl w:val="2"/>
    </w:pPr>
    <w:rPr>
      <w:rFonts w:ascii="Cambria" w:hAnsi="Cambria"/>
      <w:b/>
      <w:bCs/>
      <w:color w:val="4F81BD"/>
    </w:rPr>
  </w:style>
  <w:style w:type="paragraph" w:styleId="Heading4">
    <w:name w:val="heading 4"/>
    <w:basedOn w:val="Normal"/>
    <w:next w:val="Normal"/>
    <w:link w:val="Heading4Char"/>
    <w:qFormat/>
    <w:rsid w:val="00EA622B"/>
    <w:pPr>
      <w:keepNext/>
      <w:keepLines/>
      <w:numPr>
        <w:ilvl w:val="3"/>
        <w:numId w:val="1"/>
      </w:numPr>
      <w:spacing w:before="200"/>
      <w:outlineLvl w:val="3"/>
    </w:pPr>
    <w:rPr>
      <w:rFonts w:ascii="Cambria" w:hAnsi="Cambria"/>
      <w:b/>
      <w:bCs/>
      <w:i/>
      <w:iCs/>
      <w:color w:val="4F81BD"/>
    </w:rPr>
  </w:style>
  <w:style w:type="paragraph" w:styleId="Heading5">
    <w:name w:val="heading 5"/>
    <w:basedOn w:val="Normal"/>
    <w:next w:val="Normal"/>
    <w:link w:val="Heading5Char"/>
    <w:qFormat/>
    <w:rsid w:val="00EA622B"/>
    <w:pPr>
      <w:keepNext/>
      <w:keepLines/>
      <w:numPr>
        <w:ilvl w:val="4"/>
        <w:numId w:val="1"/>
      </w:numPr>
      <w:spacing w:before="200"/>
      <w:outlineLvl w:val="4"/>
    </w:pPr>
    <w:rPr>
      <w:rFonts w:ascii="Cambria" w:hAnsi="Cambria"/>
      <w:color w:val="243F60"/>
    </w:rPr>
  </w:style>
  <w:style w:type="paragraph" w:styleId="Heading6">
    <w:name w:val="heading 6"/>
    <w:basedOn w:val="Normal"/>
    <w:next w:val="Normal"/>
    <w:link w:val="Heading6Char"/>
    <w:qFormat/>
    <w:rsid w:val="00EA622B"/>
    <w:pPr>
      <w:keepNext/>
      <w:keepLines/>
      <w:numPr>
        <w:ilvl w:val="5"/>
        <w:numId w:val="1"/>
      </w:numPr>
      <w:spacing w:before="200"/>
      <w:outlineLvl w:val="5"/>
    </w:pPr>
    <w:rPr>
      <w:rFonts w:ascii="Cambria" w:hAnsi="Cambria"/>
      <w:i/>
      <w:iCs/>
      <w:color w:val="243F60"/>
    </w:rPr>
  </w:style>
  <w:style w:type="paragraph" w:styleId="Heading7">
    <w:name w:val="heading 7"/>
    <w:basedOn w:val="Normal"/>
    <w:next w:val="Normal"/>
    <w:link w:val="Heading7Char"/>
    <w:qFormat/>
    <w:rsid w:val="00EA622B"/>
    <w:pPr>
      <w:keepNext/>
      <w:keepLines/>
      <w:numPr>
        <w:ilvl w:val="6"/>
        <w:numId w:val="1"/>
      </w:numPr>
      <w:spacing w:before="200"/>
      <w:outlineLvl w:val="6"/>
    </w:pPr>
    <w:rPr>
      <w:rFonts w:ascii="Cambria" w:hAnsi="Cambria"/>
      <w:i/>
      <w:iCs/>
      <w:color w:val="404040"/>
    </w:rPr>
  </w:style>
  <w:style w:type="paragraph" w:styleId="Heading8">
    <w:name w:val="heading 8"/>
    <w:basedOn w:val="Normal"/>
    <w:next w:val="Normal"/>
    <w:link w:val="Heading8Char"/>
    <w:qFormat/>
    <w:rsid w:val="00EA622B"/>
    <w:pPr>
      <w:keepNext/>
      <w:keepLines/>
      <w:numPr>
        <w:ilvl w:val="7"/>
        <w:numId w:val="1"/>
      </w:numPr>
      <w:spacing w:before="200"/>
      <w:outlineLvl w:val="7"/>
    </w:pPr>
    <w:rPr>
      <w:rFonts w:ascii="Cambria" w:hAnsi="Cambria"/>
      <w:color w:val="404040"/>
      <w:sz w:val="20"/>
      <w:szCs w:val="20"/>
    </w:rPr>
  </w:style>
  <w:style w:type="paragraph" w:styleId="Heading9">
    <w:name w:val="heading 9"/>
    <w:basedOn w:val="Normal"/>
    <w:next w:val="Normal"/>
    <w:link w:val="Heading9Char"/>
    <w:qFormat/>
    <w:rsid w:val="00EA622B"/>
    <w:pPr>
      <w:keepNext/>
      <w:keepLines/>
      <w:numPr>
        <w:ilvl w:val="8"/>
        <w:numId w:val="1"/>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622B"/>
    <w:rPr>
      <w:rFonts w:ascii="Cambria" w:eastAsia="Calibri" w:hAnsi="Cambria" w:cs="Times New Roman"/>
      <w:b/>
      <w:bCs/>
      <w:color w:val="365F91"/>
      <w:sz w:val="28"/>
      <w:szCs w:val="28"/>
      <w:lang w:eastAsia="ru-RU"/>
    </w:rPr>
  </w:style>
  <w:style w:type="character" w:customStyle="1" w:styleId="Heading2Char">
    <w:name w:val="Heading 2 Char"/>
    <w:basedOn w:val="DefaultParagraphFont"/>
    <w:link w:val="Heading2"/>
    <w:uiPriority w:val="9"/>
    <w:rsid w:val="00EA622B"/>
    <w:rPr>
      <w:rFonts w:ascii="Cambria" w:eastAsia="Calibri" w:hAnsi="Cambria" w:cs="Times New Roman"/>
      <w:b/>
      <w:bCs/>
      <w:color w:val="4F81BD"/>
      <w:sz w:val="26"/>
      <w:szCs w:val="26"/>
      <w:lang w:eastAsia="ru-RU"/>
    </w:rPr>
  </w:style>
  <w:style w:type="character" w:customStyle="1" w:styleId="Heading3Char">
    <w:name w:val="Heading 3 Char"/>
    <w:basedOn w:val="DefaultParagraphFont"/>
    <w:link w:val="Heading3"/>
    <w:rsid w:val="00EA622B"/>
    <w:rPr>
      <w:rFonts w:ascii="Cambria" w:eastAsia="Calibri" w:hAnsi="Cambria" w:cs="Times New Roman"/>
      <w:b/>
      <w:bCs/>
      <w:color w:val="4F81BD"/>
      <w:sz w:val="24"/>
      <w:szCs w:val="24"/>
      <w:lang w:eastAsia="ru-RU"/>
    </w:rPr>
  </w:style>
  <w:style w:type="character" w:customStyle="1" w:styleId="Heading4Char">
    <w:name w:val="Heading 4 Char"/>
    <w:basedOn w:val="DefaultParagraphFont"/>
    <w:link w:val="Heading4"/>
    <w:rsid w:val="00EA622B"/>
    <w:rPr>
      <w:rFonts w:ascii="Cambria" w:eastAsia="Calibri" w:hAnsi="Cambria" w:cs="Times New Roman"/>
      <w:b/>
      <w:bCs/>
      <w:i/>
      <w:iCs/>
      <w:color w:val="4F81BD"/>
      <w:sz w:val="24"/>
      <w:szCs w:val="24"/>
      <w:lang w:eastAsia="ru-RU"/>
    </w:rPr>
  </w:style>
  <w:style w:type="character" w:customStyle="1" w:styleId="Heading5Char">
    <w:name w:val="Heading 5 Char"/>
    <w:basedOn w:val="DefaultParagraphFont"/>
    <w:link w:val="Heading5"/>
    <w:rsid w:val="00EA622B"/>
    <w:rPr>
      <w:rFonts w:ascii="Cambria" w:eastAsia="Calibri" w:hAnsi="Cambria" w:cs="Times New Roman"/>
      <w:color w:val="243F60"/>
      <w:sz w:val="24"/>
      <w:szCs w:val="24"/>
      <w:lang w:eastAsia="ru-RU"/>
    </w:rPr>
  </w:style>
  <w:style w:type="character" w:customStyle="1" w:styleId="Heading6Char">
    <w:name w:val="Heading 6 Char"/>
    <w:basedOn w:val="DefaultParagraphFont"/>
    <w:link w:val="Heading6"/>
    <w:rsid w:val="00EA622B"/>
    <w:rPr>
      <w:rFonts w:ascii="Cambria" w:eastAsia="Calibri" w:hAnsi="Cambria" w:cs="Times New Roman"/>
      <w:i/>
      <w:iCs/>
      <w:color w:val="243F60"/>
      <w:sz w:val="24"/>
      <w:szCs w:val="24"/>
      <w:lang w:eastAsia="ru-RU"/>
    </w:rPr>
  </w:style>
  <w:style w:type="character" w:customStyle="1" w:styleId="Heading7Char">
    <w:name w:val="Heading 7 Char"/>
    <w:basedOn w:val="DefaultParagraphFont"/>
    <w:link w:val="Heading7"/>
    <w:rsid w:val="00EA622B"/>
    <w:rPr>
      <w:rFonts w:ascii="Cambria" w:eastAsia="Calibri" w:hAnsi="Cambria" w:cs="Times New Roman"/>
      <w:i/>
      <w:iCs/>
      <w:color w:val="404040"/>
      <w:sz w:val="24"/>
      <w:szCs w:val="24"/>
      <w:lang w:eastAsia="ru-RU"/>
    </w:rPr>
  </w:style>
  <w:style w:type="character" w:customStyle="1" w:styleId="Heading8Char">
    <w:name w:val="Heading 8 Char"/>
    <w:basedOn w:val="DefaultParagraphFont"/>
    <w:link w:val="Heading8"/>
    <w:rsid w:val="00EA622B"/>
    <w:rPr>
      <w:rFonts w:ascii="Cambria" w:eastAsia="Calibri" w:hAnsi="Cambria" w:cs="Times New Roman"/>
      <w:color w:val="404040"/>
      <w:sz w:val="20"/>
      <w:szCs w:val="20"/>
      <w:lang w:eastAsia="ru-RU"/>
    </w:rPr>
  </w:style>
  <w:style w:type="character" w:customStyle="1" w:styleId="Heading9Char">
    <w:name w:val="Heading 9 Char"/>
    <w:basedOn w:val="DefaultParagraphFont"/>
    <w:link w:val="Heading9"/>
    <w:rsid w:val="00EA622B"/>
    <w:rPr>
      <w:rFonts w:ascii="Cambria" w:eastAsia="Calibri" w:hAnsi="Cambria" w:cs="Times New Roman"/>
      <w:i/>
      <w:iCs/>
      <w:color w:val="404040"/>
      <w:sz w:val="20"/>
      <w:szCs w:val="20"/>
      <w:lang w:eastAsia="ru-RU"/>
    </w:rPr>
  </w:style>
  <w:style w:type="character" w:styleId="Strong">
    <w:name w:val="Strong"/>
    <w:qFormat/>
    <w:rsid w:val="00EA622B"/>
    <w:rPr>
      <w:rFonts w:cs="Times New Roman"/>
      <w:b/>
      <w:bCs/>
    </w:rPr>
  </w:style>
  <w:style w:type="paragraph" w:styleId="ListParagraph">
    <w:name w:val="List Paragraph"/>
    <w:aliases w:val="HotarirePunct1"/>
    <w:basedOn w:val="Normal"/>
    <w:link w:val="ListParagraphChar"/>
    <w:qFormat/>
    <w:rsid w:val="00EA622B"/>
    <w:pPr>
      <w:ind w:left="720"/>
      <w:contextualSpacing/>
    </w:pPr>
  </w:style>
  <w:style w:type="table" w:styleId="TableGrid">
    <w:name w:val="Table Grid"/>
    <w:basedOn w:val="TableNormal"/>
    <w:uiPriority w:val="39"/>
    <w:rsid w:val="00EA622B"/>
    <w:pPr>
      <w:spacing w:after="0" w:line="240" w:lineRule="auto"/>
    </w:pPr>
    <w:rPr>
      <w:rFonts w:ascii="Times New Roman" w:eastAsia="Calibri"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A622B"/>
    <w:pPr>
      <w:tabs>
        <w:tab w:val="center" w:pos="4677"/>
        <w:tab w:val="right" w:pos="9355"/>
      </w:tabs>
    </w:pPr>
  </w:style>
  <w:style w:type="character" w:customStyle="1" w:styleId="FooterChar">
    <w:name w:val="Footer Char"/>
    <w:basedOn w:val="DefaultParagraphFont"/>
    <w:link w:val="Footer"/>
    <w:uiPriority w:val="99"/>
    <w:rsid w:val="00EA622B"/>
    <w:rPr>
      <w:rFonts w:ascii="Times New Roman" w:eastAsia="Calibri" w:hAnsi="Times New Roman" w:cs="Times New Roman"/>
      <w:sz w:val="24"/>
      <w:szCs w:val="24"/>
      <w:lang w:eastAsia="ru-RU"/>
    </w:rPr>
  </w:style>
  <w:style w:type="character" w:styleId="PageNumber">
    <w:name w:val="page number"/>
    <w:rsid w:val="00EA622B"/>
    <w:rPr>
      <w:rFonts w:cs="Times New Roman"/>
    </w:rPr>
  </w:style>
  <w:style w:type="paragraph" w:styleId="Header">
    <w:name w:val="header"/>
    <w:basedOn w:val="Normal"/>
    <w:link w:val="HeaderChar"/>
    <w:uiPriority w:val="99"/>
    <w:rsid w:val="00EA622B"/>
    <w:pPr>
      <w:tabs>
        <w:tab w:val="center" w:pos="4677"/>
        <w:tab w:val="right" w:pos="9355"/>
      </w:tabs>
    </w:pPr>
  </w:style>
  <w:style w:type="character" w:customStyle="1" w:styleId="HeaderChar">
    <w:name w:val="Header Char"/>
    <w:basedOn w:val="DefaultParagraphFont"/>
    <w:link w:val="Header"/>
    <w:uiPriority w:val="99"/>
    <w:rsid w:val="00EA622B"/>
    <w:rPr>
      <w:rFonts w:ascii="Times New Roman" w:eastAsia="Calibri" w:hAnsi="Times New Roman" w:cs="Times New Roman"/>
      <w:sz w:val="24"/>
      <w:szCs w:val="24"/>
      <w:lang w:eastAsia="ru-RU"/>
    </w:rPr>
  </w:style>
  <w:style w:type="paragraph" w:styleId="PlainText">
    <w:name w:val="Plain Text"/>
    <w:basedOn w:val="Normal"/>
    <w:link w:val="PlainTextChar"/>
    <w:rsid w:val="00EA622B"/>
    <w:rPr>
      <w:rFonts w:ascii="Courier New" w:hAnsi="Courier New" w:cs="Courier New"/>
      <w:sz w:val="20"/>
      <w:szCs w:val="20"/>
    </w:rPr>
  </w:style>
  <w:style w:type="character" w:customStyle="1" w:styleId="PlainTextChar">
    <w:name w:val="Plain Text Char"/>
    <w:basedOn w:val="DefaultParagraphFont"/>
    <w:link w:val="PlainText"/>
    <w:rsid w:val="00EA622B"/>
    <w:rPr>
      <w:rFonts w:ascii="Courier New" w:eastAsia="Calibri" w:hAnsi="Courier New" w:cs="Courier New"/>
      <w:sz w:val="20"/>
      <w:szCs w:val="20"/>
      <w:lang w:eastAsia="ru-RU"/>
    </w:rPr>
  </w:style>
  <w:style w:type="character" w:styleId="Hyperlink">
    <w:name w:val="Hyperlink"/>
    <w:uiPriority w:val="99"/>
    <w:rsid w:val="00EA622B"/>
    <w:rPr>
      <w:rFonts w:cs="Times New Roman"/>
      <w:color w:val="0000FF"/>
      <w:u w:val="single"/>
    </w:rPr>
  </w:style>
  <w:style w:type="paragraph" w:styleId="DocumentMap">
    <w:name w:val="Document Map"/>
    <w:basedOn w:val="Normal"/>
    <w:link w:val="DocumentMapChar"/>
    <w:semiHidden/>
    <w:rsid w:val="00EA622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EA622B"/>
    <w:rPr>
      <w:rFonts w:ascii="Tahoma" w:eastAsia="Calibri" w:hAnsi="Tahoma" w:cs="Tahoma"/>
      <w:sz w:val="20"/>
      <w:szCs w:val="20"/>
      <w:shd w:val="clear" w:color="auto" w:fill="000080"/>
      <w:lang w:eastAsia="ru-RU"/>
    </w:rPr>
  </w:style>
  <w:style w:type="paragraph" w:customStyle="1" w:styleId="FR1">
    <w:name w:val="FR1"/>
    <w:rsid w:val="00EA622B"/>
    <w:pPr>
      <w:widowControl w:val="0"/>
      <w:autoSpaceDE w:val="0"/>
      <w:autoSpaceDN w:val="0"/>
      <w:adjustRightInd w:val="0"/>
      <w:spacing w:after="0" w:line="240" w:lineRule="auto"/>
      <w:jc w:val="center"/>
    </w:pPr>
    <w:rPr>
      <w:rFonts w:ascii="Arial" w:eastAsia="Calibri" w:hAnsi="Arial" w:cs="Arial"/>
      <w:i/>
      <w:iCs/>
      <w:sz w:val="24"/>
      <w:szCs w:val="24"/>
    </w:rPr>
  </w:style>
  <w:style w:type="paragraph" w:customStyle="1" w:styleId="FR2">
    <w:name w:val="FR2"/>
    <w:rsid w:val="00EA622B"/>
    <w:pPr>
      <w:widowControl w:val="0"/>
      <w:autoSpaceDE w:val="0"/>
      <w:autoSpaceDN w:val="0"/>
      <w:adjustRightInd w:val="0"/>
      <w:spacing w:before="360" w:after="0" w:line="300" w:lineRule="auto"/>
      <w:ind w:left="40"/>
      <w:jc w:val="center"/>
    </w:pPr>
    <w:rPr>
      <w:rFonts w:ascii="Arial Narrow" w:eastAsia="Calibri" w:hAnsi="Arial Narrow" w:cs="Times New Roman"/>
      <w:i/>
      <w:iCs/>
      <w:sz w:val="16"/>
      <w:szCs w:val="16"/>
    </w:rPr>
  </w:style>
  <w:style w:type="paragraph" w:styleId="BalloonText">
    <w:name w:val="Balloon Text"/>
    <w:basedOn w:val="Normal"/>
    <w:link w:val="BalloonTextChar"/>
    <w:uiPriority w:val="99"/>
    <w:semiHidden/>
    <w:rsid w:val="00EA622B"/>
    <w:rPr>
      <w:rFonts w:ascii="Tahoma" w:hAnsi="Tahoma" w:cs="Tahoma"/>
      <w:sz w:val="16"/>
      <w:szCs w:val="16"/>
    </w:rPr>
  </w:style>
  <w:style w:type="character" w:customStyle="1" w:styleId="BalloonTextChar">
    <w:name w:val="Balloon Text Char"/>
    <w:basedOn w:val="DefaultParagraphFont"/>
    <w:link w:val="BalloonText"/>
    <w:uiPriority w:val="99"/>
    <w:semiHidden/>
    <w:rsid w:val="00EA622B"/>
    <w:rPr>
      <w:rFonts w:ascii="Tahoma" w:eastAsia="Calibri" w:hAnsi="Tahoma" w:cs="Tahoma"/>
      <w:sz w:val="16"/>
      <w:szCs w:val="16"/>
      <w:lang w:eastAsia="ru-RU"/>
    </w:rPr>
  </w:style>
  <w:style w:type="character" w:customStyle="1" w:styleId="docheader1">
    <w:name w:val="doc_header1"/>
    <w:uiPriority w:val="99"/>
    <w:rsid w:val="00EA622B"/>
    <w:rPr>
      <w:rFonts w:ascii="Times New Roman" w:hAnsi="Times New Roman" w:cs="Times New Roman"/>
      <w:b/>
      <w:bCs/>
      <w:color w:val="000000"/>
      <w:sz w:val="24"/>
      <w:szCs w:val="24"/>
    </w:rPr>
  </w:style>
  <w:style w:type="paragraph" w:styleId="CommentText">
    <w:name w:val="annotation text"/>
    <w:basedOn w:val="Normal"/>
    <w:link w:val="CommentTextChar"/>
    <w:semiHidden/>
    <w:rsid w:val="00EA622B"/>
    <w:rPr>
      <w:sz w:val="20"/>
      <w:szCs w:val="20"/>
    </w:rPr>
  </w:style>
  <w:style w:type="character" w:customStyle="1" w:styleId="CommentTextChar">
    <w:name w:val="Comment Text Char"/>
    <w:basedOn w:val="DefaultParagraphFont"/>
    <w:link w:val="CommentText"/>
    <w:semiHidden/>
    <w:rsid w:val="00EA622B"/>
    <w:rPr>
      <w:rFonts w:ascii="Times New Roman" w:eastAsia="Calibri" w:hAnsi="Times New Roman" w:cs="Times New Roman"/>
      <w:sz w:val="20"/>
      <w:szCs w:val="20"/>
      <w:lang w:eastAsia="ru-RU"/>
    </w:rPr>
  </w:style>
  <w:style w:type="paragraph" w:styleId="CommentSubject">
    <w:name w:val="annotation subject"/>
    <w:basedOn w:val="CommentText"/>
    <w:next w:val="CommentText"/>
    <w:link w:val="CommentSubjectChar"/>
    <w:semiHidden/>
    <w:rsid w:val="00EA622B"/>
    <w:rPr>
      <w:b/>
      <w:bCs/>
    </w:rPr>
  </w:style>
  <w:style w:type="character" w:customStyle="1" w:styleId="CommentSubjectChar">
    <w:name w:val="Comment Subject Char"/>
    <w:basedOn w:val="CommentTextChar"/>
    <w:link w:val="CommentSubject"/>
    <w:semiHidden/>
    <w:rsid w:val="00EA622B"/>
    <w:rPr>
      <w:rFonts w:ascii="Times New Roman" w:eastAsia="Calibri" w:hAnsi="Times New Roman" w:cs="Times New Roman"/>
      <w:b/>
      <w:bCs/>
      <w:sz w:val="20"/>
      <w:szCs w:val="20"/>
      <w:lang w:eastAsia="ru-RU"/>
    </w:rPr>
  </w:style>
  <w:style w:type="character" w:customStyle="1" w:styleId="docheader">
    <w:name w:val="doc_header"/>
    <w:rsid w:val="00EA622B"/>
    <w:rPr>
      <w:rFonts w:cs="Times New Roman"/>
    </w:rPr>
  </w:style>
  <w:style w:type="paragraph" w:customStyle="1" w:styleId="tt">
    <w:name w:val="tt"/>
    <w:basedOn w:val="Normal"/>
    <w:rsid w:val="00EA622B"/>
    <w:pPr>
      <w:jc w:val="center"/>
    </w:pPr>
    <w:rPr>
      <w:b/>
      <w:bCs/>
      <w:lang w:val="ru-RU"/>
    </w:rPr>
  </w:style>
  <w:style w:type="paragraph" w:customStyle="1" w:styleId="cn">
    <w:name w:val="cn"/>
    <w:basedOn w:val="Normal"/>
    <w:rsid w:val="00EA622B"/>
    <w:pPr>
      <w:jc w:val="center"/>
    </w:pPr>
    <w:rPr>
      <w:lang w:val="ru-RU"/>
    </w:rPr>
  </w:style>
  <w:style w:type="paragraph" w:styleId="BodyText">
    <w:name w:val="Body Text"/>
    <w:basedOn w:val="Normal"/>
    <w:link w:val="BodyTextChar"/>
    <w:uiPriority w:val="1"/>
    <w:qFormat/>
    <w:rsid w:val="00EA622B"/>
    <w:pPr>
      <w:jc w:val="both"/>
    </w:pPr>
    <w:rPr>
      <w:sz w:val="28"/>
      <w:szCs w:val="20"/>
      <w:lang w:eastAsia="en-US"/>
    </w:rPr>
  </w:style>
  <w:style w:type="character" w:customStyle="1" w:styleId="BodyTextChar">
    <w:name w:val="Body Text Char"/>
    <w:basedOn w:val="DefaultParagraphFont"/>
    <w:link w:val="BodyText"/>
    <w:uiPriority w:val="1"/>
    <w:rsid w:val="00EA622B"/>
    <w:rPr>
      <w:rFonts w:ascii="Times New Roman" w:eastAsia="Calibri" w:hAnsi="Times New Roman" w:cs="Times New Roman"/>
      <w:sz w:val="28"/>
      <w:szCs w:val="20"/>
    </w:rPr>
  </w:style>
  <w:style w:type="paragraph" w:styleId="BodyText3">
    <w:name w:val="Body Text 3"/>
    <w:basedOn w:val="Normal"/>
    <w:link w:val="BodyText3Char"/>
    <w:rsid w:val="00EA622B"/>
    <w:pPr>
      <w:jc w:val="both"/>
    </w:pPr>
    <w:rPr>
      <w:b/>
      <w:sz w:val="28"/>
      <w:szCs w:val="20"/>
      <w:lang w:eastAsia="en-US"/>
    </w:rPr>
  </w:style>
  <w:style w:type="character" w:customStyle="1" w:styleId="BodyText3Char">
    <w:name w:val="Body Text 3 Char"/>
    <w:basedOn w:val="DefaultParagraphFont"/>
    <w:link w:val="BodyText3"/>
    <w:rsid w:val="00EA622B"/>
    <w:rPr>
      <w:rFonts w:ascii="Times New Roman" w:eastAsia="Calibri" w:hAnsi="Times New Roman" w:cs="Times New Roman"/>
      <w:b/>
      <w:sz w:val="28"/>
      <w:szCs w:val="20"/>
    </w:rPr>
  </w:style>
  <w:style w:type="paragraph" w:styleId="BodyText2">
    <w:name w:val="Body Text 2"/>
    <w:basedOn w:val="Normal"/>
    <w:link w:val="BodyText2Char"/>
    <w:uiPriority w:val="99"/>
    <w:rsid w:val="00EA622B"/>
    <w:pPr>
      <w:spacing w:after="120" w:line="480" w:lineRule="auto"/>
    </w:pPr>
  </w:style>
  <w:style w:type="character" w:customStyle="1" w:styleId="BodyText2Char">
    <w:name w:val="Body Text 2 Char"/>
    <w:basedOn w:val="DefaultParagraphFont"/>
    <w:link w:val="BodyText2"/>
    <w:uiPriority w:val="99"/>
    <w:rsid w:val="00EA622B"/>
    <w:rPr>
      <w:rFonts w:ascii="Times New Roman" w:eastAsia="Calibri" w:hAnsi="Times New Roman" w:cs="Times New Roman"/>
      <w:sz w:val="24"/>
      <w:szCs w:val="24"/>
      <w:lang w:eastAsia="ru-RU"/>
    </w:rPr>
  </w:style>
  <w:style w:type="paragraph" w:styleId="ListBullet">
    <w:name w:val="List Bullet"/>
    <w:basedOn w:val="Normal"/>
    <w:autoRedefine/>
    <w:rsid w:val="00EA622B"/>
    <w:pPr>
      <w:ind w:left="1080"/>
      <w:jc w:val="both"/>
    </w:pPr>
    <w:rPr>
      <w:b/>
      <w:sz w:val="28"/>
      <w:szCs w:val="28"/>
    </w:rPr>
  </w:style>
  <w:style w:type="paragraph" w:styleId="NormalWeb">
    <w:name w:val="Normal (Web)"/>
    <w:basedOn w:val="Normal"/>
    <w:uiPriority w:val="99"/>
    <w:rsid w:val="00EA622B"/>
    <w:pPr>
      <w:spacing w:before="100" w:beforeAutospacing="1" w:after="100" w:afterAutospacing="1"/>
    </w:pPr>
    <w:rPr>
      <w:lang w:val="ru-RU"/>
    </w:rPr>
  </w:style>
  <w:style w:type="paragraph" w:styleId="NoSpacing">
    <w:name w:val="No Spacing"/>
    <w:link w:val="NoSpacingChar"/>
    <w:uiPriority w:val="1"/>
    <w:qFormat/>
    <w:rsid w:val="00EA622B"/>
    <w:pPr>
      <w:spacing w:after="0" w:line="240" w:lineRule="auto"/>
    </w:pPr>
    <w:rPr>
      <w:rFonts w:ascii="Times New Roman" w:eastAsia="Calibri" w:hAnsi="Times New Roman" w:cs="Times New Roman"/>
      <w:sz w:val="24"/>
      <w:szCs w:val="24"/>
      <w:lang w:val="ru-RU" w:eastAsia="ru-RU"/>
    </w:rPr>
  </w:style>
  <w:style w:type="character" w:customStyle="1" w:styleId="docbody">
    <w:name w:val="doc_body"/>
    <w:rsid w:val="00EA622B"/>
    <w:rPr>
      <w:rFonts w:ascii="Times New Roman" w:hAnsi="Times New Roman" w:cs="Times New Roman"/>
    </w:rPr>
  </w:style>
  <w:style w:type="paragraph" w:customStyle="1" w:styleId="a">
    <w:name w:val="Стиль"/>
    <w:rsid w:val="00EA622B"/>
    <w:pPr>
      <w:spacing w:after="0" w:line="240" w:lineRule="auto"/>
    </w:pPr>
    <w:rPr>
      <w:rFonts w:ascii="Times New Roman" w:eastAsia="Calibri" w:hAnsi="Times New Roman" w:cs="Times New Roman"/>
      <w:sz w:val="24"/>
      <w:szCs w:val="20"/>
      <w:lang w:eastAsia="ru-RU"/>
    </w:rPr>
  </w:style>
  <w:style w:type="paragraph" w:customStyle="1" w:styleId="SUBDIVIZIUNE">
    <w:name w:val="SUBDIVIZIUNE"/>
    <w:basedOn w:val="Normal"/>
    <w:autoRedefine/>
    <w:rsid w:val="00EA622B"/>
    <w:pPr>
      <w:widowControl w:val="0"/>
      <w:tabs>
        <w:tab w:val="left" w:pos="709"/>
      </w:tabs>
      <w:autoSpaceDE w:val="0"/>
      <w:autoSpaceDN w:val="0"/>
      <w:adjustRightInd w:val="0"/>
      <w:ind w:left="709" w:hanging="709"/>
      <w:jc w:val="both"/>
    </w:pPr>
    <w:rPr>
      <w:rFonts w:ascii="Arial" w:hAnsi="Arial" w:cs="Arial"/>
      <w:b/>
      <w:bCs/>
      <w:color w:val="000000"/>
      <w:sz w:val="20"/>
      <w:szCs w:val="20"/>
      <w:lang w:eastAsia="ro-RO"/>
    </w:rPr>
  </w:style>
  <w:style w:type="paragraph" w:styleId="BodyTextIndent">
    <w:name w:val="Body Text Indent"/>
    <w:basedOn w:val="Normal"/>
    <w:link w:val="BodyTextIndentChar"/>
    <w:rsid w:val="00EA622B"/>
    <w:pPr>
      <w:spacing w:after="120"/>
      <w:ind w:left="283"/>
    </w:pPr>
  </w:style>
  <w:style w:type="character" w:customStyle="1" w:styleId="BodyTextIndentChar">
    <w:name w:val="Body Text Indent Char"/>
    <w:basedOn w:val="DefaultParagraphFont"/>
    <w:link w:val="BodyTextIndent"/>
    <w:rsid w:val="00EA622B"/>
    <w:rPr>
      <w:rFonts w:ascii="Times New Roman" w:eastAsia="Calibri" w:hAnsi="Times New Roman" w:cs="Times New Roman"/>
      <w:sz w:val="24"/>
      <w:szCs w:val="24"/>
      <w:lang w:eastAsia="ru-RU"/>
    </w:rPr>
  </w:style>
  <w:style w:type="character" w:customStyle="1" w:styleId="apple-converted-space">
    <w:name w:val="apple-converted-space"/>
    <w:rsid w:val="00EA622B"/>
    <w:rPr>
      <w:rFonts w:cs="Times New Roman"/>
    </w:rPr>
  </w:style>
  <w:style w:type="paragraph" w:customStyle="1" w:styleId="cb">
    <w:name w:val="cb"/>
    <w:basedOn w:val="Normal"/>
    <w:rsid w:val="00EA622B"/>
    <w:pPr>
      <w:jc w:val="center"/>
    </w:pPr>
    <w:rPr>
      <w:b/>
      <w:bCs/>
      <w:lang w:val="ru-RU"/>
    </w:rPr>
  </w:style>
  <w:style w:type="character" w:customStyle="1" w:styleId="2">
    <w:name w:val="Основной текст (2)"/>
    <w:link w:val="21"/>
    <w:locked/>
    <w:rsid w:val="00EA622B"/>
    <w:rPr>
      <w:sz w:val="28"/>
      <w:szCs w:val="28"/>
      <w:shd w:val="clear" w:color="auto" w:fill="FFFFFF"/>
    </w:rPr>
  </w:style>
  <w:style w:type="paragraph" w:customStyle="1" w:styleId="21">
    <w:name w:val="Основной текст (2)1"/>
    <w:basedOn w:val="Normal"/>
    <w:link w:val="2"/>
    <w:rsid w:val="00EA622B"/>
    <w:pPr>
      <w:shd w:val="clear" w:color="auto" w:fill="FFFFFF"/>
      <w:spacing w:line="324" w:lineRule="exact"/>
      <w:jc w:val="right"/>
    </w:pPr>
    <w:rPr>
      <w:rFonts w:asciiTheme="minorHAnsi" w:eastAsiaTheme="minorHAnsi" w:hAnsiTheme="minorHAnsi" w:cstheme="minorBidi"/>
      <w:sz w:val="28"/>
      <w:szCs w:val="28"/>
      <w:shd w:val="clear" w:color="auto" w:fill="FFFFFF"/>
      <w:lang w:eastAsia="en-US"/>
    </w:rPr>
  </w:style>
  <w:style w:type="paragraph" w:customStyle="1" w:styleId="cp">
    <w:name w:val="cp"/>
    <w:basedOn w:val="Normal"/>
    <w:rsid w:val="00EA622B"/>
    <w:pPr>
      <w:jc w:val="center"/>
    </w:pPr>
    <w:rPr>
      <w:b/>
      <w:bCs/>
      <w:lang w:val="ru-RU"/>
    </w:rPr>
  </w:style>
  <w:style w:type="paragraph" w:customStyle="1" w:styleId="rg">
    <w:name w:val="rg"/>
    <w:basedOn w:val="Normal"/>
    <w:rsid w:val="00EA622B"/>
    <w:pPr>
      <w:jc w:val="right"/>
    </w:pPr>
    <w:rPr>
      <w:lang w:val="ru-RU"/>
    </w:rPr>
  </w:style>
  <w:style w:type="character" w:styleId="Emphasis">
    <w:name w:val="Emphasis"/>
    <w:qFormat/>
    <w:rsid w:val="00EA622B"/>
    <w:rPr>
      <w:rFonts w:cs="Times New Roman"/>
      <w:i/>
      <w:iCs/>
    </w:rPr>
  </w:style>
  <w:style w:type="character" w:customStyle="1" w:styleId="9">
    <w:name w:val="Основной текст (9)"/>
    <w:link w:val="91"/>
    <w:uiPriority w:val="99"/>
    <w:locked/>
    <w:rsid w:val="00EA622B"/>
    <w:rPr>
      <w:rFonts w:ascii="Segoe UI" w:hAnsi="Segoe UI" w:cs="Segoe UI"/>
      <w:i/>
      <w:iCs/>
      <w:sz w:val="24"/>
      <w:szCs w:val="24"/>
      <w:shd w:val="clear" w:color="auto" w:fill="FFFFFF"/>
    </w:rPr>
  </w:style>
  <w:style w:type="character" w:customStyle="1" w:styleId="10">
    <w:name w:val="Основной текст (10)"/>
    <w:link w:val="101"/>
    <w:uiPriority w:val="99"/>
    <w:locked/>
    <w:rsid w:val="00EA622B"/>
    <w:rPr>
      <w:sz w:val="24"/>
      <w:szCs w:val="24"/>
      <w:shd w:val="clear" w:color="auto" w:fill="FFFFFF"/>
    </w:rPr>
  </w:style>
  <w:style w:type="character" w:customStyle="1" w:styleId="100">
    <w:name w:val="Основной текст (10) + Полужирный"/>
    <w:uiPriority w:val="99"/>
    <w:rsid w:val="00EA622B"/>
    <w:rPr>
      <w:b/>
      <w:bCs/>
      <w:sz w:val="24"/>
      <w:szCs w:val="24"/>
      <w:shd w:val="clear" w:color="auto" w:fill="FFFFFF"/>
    </w:rPr>
  </w:style>
  <w:style w:type="character" w:customStyle="1" w:styleId="6">
    <w:name w:val="Основной текст (6)"/>
    <w:link w:val="61"/>
    <w:uiPriority w:val="99"/>
    <w:locked/>
    <w:rsid w:val="00EA622B"/>
    <w:rPr>
      <w:shd w:val="clear" w:color="auto" w:fill="FFFFFF"/>
    </w:rPr>
  </w:style>
  <w:style w:type="paragraph" w:customStyle="1" w:styleId="91">
    <w:name w:val="Основной текст (9)1"/>
    <w:basedOn w:val="Normal"/>
    <w:link w:val="9"/>
    <w:uiPriority w:val="99"/>
    <w:rsid w:val="00EA622B"/>
    <w:pPr>
      <w:shd w:val="clear" w:color="auto" w:fill="FFFFFF"/>
      <w:spacing w:before="1080" w:line="240" w:lineRule="atLeast"/>
    </w:pPr>
    <w:rPr>
      <w:rFonts w:ascii="Segoe UI" w:eastAsiaTheme="minorHAnsi" w:hAnsi="Segoe UI" w:cs="Segoe UI"/>
      <w:i/>
      <w:iCs/>
      <w:lang w:eastAsia="en-US"/>
    </w:rPr>
  </w:style>
  <w:style w:type="paragraph" w:customStyle="1" w:styleId="101">
    <w:name w:val="Основной текст (10)1"/>
    <w:basedOn w:val="Normal"/>
    <w:link w:val="10"/>
    <w:uiPriority w:val="99"/>
    <w:rsid w:val="00EA622B"/>
    <w:pPr>
      <w:shd w:val="clear" w:color="auto" w:fill="FFFFFF"/>
      <w:spacing w:before="600" w:line="288" w:lineRule="exact"/>
      <w:jc w:val="center"/>
    </w:pPr>
    <w:rPr>
      <w:rFonts w:asciiTheme="minorHAnsi" w:eastAsiaTheme="minorHAnsi" w:hAnsiTheme="minorHAnsi" w:cstheme="minorBidi"/>
      <w:lang w:eastAsia="en-US"/>
    </w:rPr>
  </w:style>
  <w:style w:type="paragraph" w:customStyle="1" w:styleId="61">
    <w:name w:val="Основной текст (6)1"/>
    <w:basedOn w:val="Normal"/>
    <w:link w:val="6"/>
    <w:uiPriority w:val="99"/>
    <w:rsid w:val="00EA622B"/>
    <w:pPr>
      <w:shd w:val="clear" w:color="auto" w:fill="FFFFFF"/>
      <w:spacing w:line="240" w:lineRule="atLeast"/>
      <w:jc w:val="center"/>
    </w:pPr>
    <w:rPr>
      <w:rFonts w:asciiTheme="minorHAnsi" w:eastAsiaTheme="minorHAnsi" w:hAnsiTheme="minorHAnsi" w:cstheme="minorBidi"/>
      <w:sz w:val="22"/>
      <w:szCs w:val="22"/>
      <w:lang w:eastAsia="en-US"/>
    </w:rPr>
  </w:style>
  <w:style w:type="character" w:customStyle="1" w:styleId="ListParagraphChar">
    <w:name w:val="List Paragraph Char"/>
    <w:aliases w:val="HotarirePunct1 Char"/>
    <w:link w:val="ListParagraph"/>
    <w:uiPriority w:val="34"/>
    <w:locked/>
    <w:rsid w:val="00EA622B"/>
    <w:rPr>
      <w:rFonts w:ascii="Times New Roman" w:eastAsia="Calibri" w:hAnsi="Times New Roman" w:cs="Times New Roman"/>
      <w:sz w:val="24"/>
      <w:szCs w:val="24"/>
      <w:lang w:eastAsia="ru-RU"/>
    </w:rPr>
  </w:style>
  <w:style w:type="paragraph" w:customStyle="1" w:styleId="a0">
    <w:name w:val="Îáû÷íûé"/>
    <w:rsid w:val="00EA622B"/>
    <w:pPr>
      <w:autoSpaceDE w:val="0"/>
      <w:autoSpaceDN w:val="0"/>
      <w:adjustRightInd w:val="0"/>
      <w:spacing w:after="0" w:line="240" w:lineRule="auto"/>
    </w:pPr>
    <w:rPr>
      <w:rFonts w:ascii="$Kudriashov" w:eastAsia="Times New Roman" w:hAnsi="$Kudriashov" w:cs="Times New Roman"/>
      <w:noProof/>
      <w:sz w:val="28"/>
      <w:szCs w:val="28"/>
      <w:lang w:val="en-US"/>
    </w:rPr>
  </w:style>
  <w:style w:type="paragraph" w:customStyle="1" w:styleId="Default">
    <w:name w:val="Default"/>
    <w:rsid w:val="00EA622B"/>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pb">
    <w:name w:val="pb"/>
    <w:basedOn w:val="Normal"/>
    <w:rsid w:val="00EA622B"/>
    <w:pPr>
      <w:jc w:val="center"/>
    </w:pPr>
    <w:rPr>
      <w:rFonts w:eastAsia="Times New Roman"/>
      <w:i/>
      <w:iCs/>
      <w:color w:val="663300"/>
      <w:sz w:val="20"/>
      <w:szCs w:val="20"/>
      <w:lang w:val="en-US" w:eastAsia="en-US"/>
    </w:rPr>
  </w:style>
  <w:style w:type="paragraph" w:customStyle="1" w:styleId="NoSpacing1">
    <w:name w:val="No Spacing1"/>
    <w:qFormat/>
    <w:rsid w:val="00EA622B"/>
    <w:pPr>
      <w:spacing w:after="0" w:line="240" w:lineRule="auto"/>
    </w:pPr>
    <w:rPr>
      <w:rFonts w:ascii="Calibri" w:eastAsia="Calibri" w:hAnsi="Calibri" w:cs="Times New Roman"/>
    </w:rPr>
  </w:style>
  <w:style w:type="paragraph" w:customStyle="1" w:styleId="Listparagraf1">
    <w:name w:val="Listă paragraf1"/>
    <w:basedOn w:val="Normal"/>
    <w:uiPriority w:val="34"/>
    <w:qFormat/>
    <w:rsid w:val="00EA622B"/>
    <w:pPr>
      <w:ind w:left="720"/>
      <w:contextualSpacing/>
    </w:pPr>
    <w:rPr>
      <w:rFonts w:eastAsia="Times New Roman"/>
      <w:sz w:val="20"/>
      <w:szCs w:val="20"/>
      <w:lang w:val="ru-RU"/>
    </w:rPr>
  </w:style>
  <w:style w:type="paragraph" w:customStyle="1" w:styleId="1">
    <w:name w:val="Без интервала1"/>
    <w:qFormat/>
    <w:rsid w:val="00EA622B"/>
    <w:pPr>
      <w:spacing w:after="0" w:line="240" w:lineRule="auto"/>
    </w:pPr>
    <w:rPr>
      <w:rFonts w:ascii="Calibri" w:eastAsia="Times New Roman" w:hAnsi="Calibri" w:cs="Times New Roman"/>
      <w:lang w:val="ru-RU" w:eastAsia="ru-RU"/>
    </w:rPr>
  </w:style>
  <w:style w:type="paragraph" w:styleId="BodyTextIndent2">
    <w:name w:val="Body Text Indent 2"/>
    <w:basedOn w:val="Normal"/>
    <w:link w:val="BodyTextIndent2Char"/>
    <w:rsid w:val="00EA622B"/>
    <w:pPr>
      <w:spacing w:after="120" w:line="480" w:lineRule="auto"/>
      <w:ind w:left="283"/>
    </w:pPr>
    <w:rPr>
      <w:rFonts w:eastAsia="Times New Roman"/>
      <w:lang w:val="ru-RU"/>
    </w:rPr>
  </w:style>
  <w:style w:type="character" w:customStyle="1" w:styleId="BodyTextIndent2Char">
    <w:name w:val="Body Text Indent 2 Char"/>
    <w:basedOn w:val="DefaultParagraphFont"/>
    <w:link w:val="BodyTextIndent2"/>
    <w:rsid w:val="00EA622B"/>
    <w:rPr>
      <w:rFonts w:ascii="Times New Roman" w:eastAsia="Times New Roman" w:hAnsi="Times New Roman" w:cs="Times New Roman"/>
      <w:sz w:val="24"/>
      <w:szCs w:val="24"/>
      <w:lang w:val="ru-RU" w:eastAsia="ru-RU"/>
    </w:rPr>
  </w:style>
  <w:style w:type="paragraph" w:customStyle="1" w:styleId="ListParagraph1">
    <w:name w:val="List Paragraph1"/>
    <w:basedOn w:val="Normal"/>
    <w:rsid w:val="00EA622B"/>
    <w:pPr>
      <w:ind w:left="708"/>
    </w:pPr>
    <w:rPr>
      <w:rFonts w:eastAsia="Times New Roman"/>
      <w:sz w:val="20"/>
      <w:szCs w:val="20"/>
      <w:lang w:val="ru-RU"/>
    </w:rPr>
  </w:style>
  <w:style w:type="character" w:customStyle="1" w:styleId="NoSpacingChar">
    <w:name w:val="No Spacing Char"/>
    <w:link w:val="NoSpacing"/>
    <w:uiPriority w:val="1"/>
    <w:rsid w:val="00EA622B"/>
    <w:rPr>
      <w:rFonts w:ascii="Times New Roman" w:eastAsia="Calibri" w:hAnsi="Times New Roman" w:cs="Times New Roman"/>
      <w:sz w:val="24"/>
      <w:szCs w:val="24"/>
      <w:lang w:val="ru-RU" w:eastAsia="ru-RU"/>
    </w:rPr>
  </w:style>
  <w:style w:type="table" w:customStyle="1" w:styleId="TableNormal1">
    <w:name w:val="Table Normal1"/>
    <w:uiPriority w:val="2"/>
    <w:semiHidden/>
    <w:unhideWhenUsed/>
    <w:qFormat/>
    <w:rsid w:val="00EA622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A622B"/>
    <w:pPr>
      <w:widowControl w:val="0"/>
      <w:autoSpaceDE w:val="0"/>
      <w:autoSpaceDN w:val="0"/>
      <w:ind w:left="107"/>
    </w:pPr>
    <w:rPr>
      <w:rFonts w:eastAsia="Times New Roman"/>
      <w:sz w:val="22"/>
      <w:szCs w:val="22"/>
      <w:lang w:eastAsia="ro-RO" w:bidi="ro-RO"/>
    </w:rPr>
  </w:style>
  <w:style w:type="character" w:customStyle="1" w:styleId="Heading10">
    <w:name w:val="Heading #1_"/>
    <w:link w:val="Heading12"/>
    <w:locked/>
    <w:rsid w:val="00EA622B"/>
    <w:rPr>
      <w:sz w:val="27"/>
      <w:szCs w:val="27"/>
      <w:shd w:val="clear" w:color="auto" w:fill="FFFFFF"/>
    </w:rPr>
  </w:style>
  <w:style w:type="paragraph" w:customStyle="1" w:styleId="Heading12">
    <w:name w:val="Heading #1"/>
    <w:basedOn w:val="Normal"/>
    <w:link w:val="Heading10"/>
    <w:rsid w:val="00EA622B"/>
    <w:pPr>
      <w:shd w:val="clear" w:color="auto" w:fill="FFFFFF"/>
      <w:spacing w:line="0" w:lineRule="atLeast"/>
      <w:outlineLvl w:val="0"/>
    </w:pPr>
    <w:rPr>
      <w:rFonts w:asciiTheme="minorHAnsi" w:eastAsiaTheme="minorHAnsi" w:hAnsiTheme="minorHAnsi" w:cstheme="minorBidi"/>
      <w:sz w:val="27"/>
      <w:szCs w:val="27"/>
      <w:lang w:eastAsia="en-US"/>
    </w:rPr>
  </w:style>
  <w:style w:type="character" w:customStyle="1" w:styleId="Bodytext20">
    <w:name w:val="Body text (2)_"/>
    <w:link w:val="Bodytext21"/>
    <w:locked/>
    <w:rsid w:val="00EA622B"/>
    <w:rPr>
      <w:shd w:val="clear" w:color="auto" w:fill="FFFFFF"/>
    </w:rPr>
  </w:style>
  <w:style w:type="paragraph" w:customStyle="1" w:styleId="Bodytext21">
    <w:name w:val="Body text (2)"/>
    <w:basedOn w:val="Normal"/>
    <w:link w:val="Bodytext20"/>
    <w:rsid w:val="00EA622B"/>
    <w:pPr>
      <w:shd w:val="clear" w:color="auto" w:fill="FFFFFF"/>
      <w:spacing w:line="254" w:lineRule="exact"/>
    </w:pPr>
    <w:rPr>
      <w:rFonts w:asciiTheme="minorHAnsi" w:eastAsiaTheme="minorHAnsi" w:hAnsiTheme="minorHAnsi" w:cstheme="minorBidi"/>
      <w:sz w:val="22"/>
      <w:szCs w:val="22"/>
      <w:lang w:eastAsia="en-US"/>
    </w:rPr>
  </w:style>
  <w:style w:type="character" w:customStyle="1" w:styleId="Bodytext0">
    <w:name w:val="Body text_"/>
    <w:link w:val="BodyText1"/>
    <w:locked/>
    <w:rsid w:val="00EA622B"/>
    <w:rPr>
      <w:sz w:val="21"/>
      <w:szCs w:val="21"/>
      <w:shd w:val="clear" w:color="auto" w:fill="FFFFFF"/>
    </w:rPr>
  </w:style>
  <w:style w:type="paragraph" w:customStyle="1" w:styleId="BodyText1">
    <w:name w:val="Body Text1"/>
    <w:basedOn w:val="Normal"/>
    <w:link w:val="Bodytext0"/>
    <w:rsid w:val="00EA622B"/>
    <w:pPr>
      <w:shd w:val="clear" w:color="auto" w:fill="FFFFFF"/>
      <w:spacing w:line="0" w:lineRule="atLeast"/>
    </w:pPr>
    <w:rPr>
      <w:rFonts w:asciiTheme="minorHAnsi" w:eastAsiaTheme="minorHAnsi" w:hAnsiTheme="minorHAnsi" w:cstheme="minorBidi"/>
      <w:sz w:val="21"/>
      <w:szCs w:val="21"/>
      <w:lang w:eastAsia="en-US"/>
    </w:rPr>
  </w:style>
  <w:style w:type="paragraph" w:customStyle="1" w:styleId="Heading11">
    <w:name w:val="Heading 11"/>
    <w:basedOn w:val="Normal1"/>
    <w:next w:val="Normal1"/>
    <w:rsid w:val="00EA622B"/>
    <w:pPr>
      <w:keepNext/>
      <w:numPr>
        <w:numId w:val="8"/>
      </w:numPr>
      <w:spacing w:before="240" w:after="60"/>
      <w:jc w:val="center"/>
    </w:pPr>
    <w:rPr>
      <w:b/>
      <w:caps/>
      <w:kern w:val="28"/>
    </w:rPr>
  </w:style>
  <w:style w:type="paragraph" w:customStyle="1" w:styleId="Normal1">
    <w:name w:val="Normal1"/>
    <w:rsid w:val="00EA622B"/>
    <w:pPr>
      <w:spacing w:before="120" w:after="0" w:line="240" w:lineRule="auto"/>
      <w:jc w:val="both"/>
    </w:pPr>
    <w:rPr>
      <w:rFonts w:ascii="Times New Roman" w:eastAsia="Times New Roman" w:hAnsi="Times New Roman" w:cs="Times New Roman"/>
      <w:sz w:val="24"/>
      <w:szCs w:val="20"/>
      <w:lang w:val="ru-RU" w:eastAsia="ru-RU"/>
    </w:rPr>
  </w:style>
  <w:style w:type="paragraph" w:customStyle="1" w:styleId="ListNumber1">
    <w:name w:val="List Number1"/>
    <w:basedOn w:val="Normal1"/>
    <w:rsid w:val="00EA622B"/>
    <w:pPr>
      <w:numPr>
        <w:ilvl w:val="1"/>
        <w:numId w:val="8"/>
      </w:numPr>
    </w:pPr>
  </w:style>
  <w:style w:type="paragraph" w:styleId="Subtitle">
    <w:name w:val="Subtitle"/>
    <w:basedOn w:val="Normal"/>
    <w:link w:val="SubtitleChar"/>
    <w:qFormat/>
    <w:rsid w:val="00EA622B"/>
    <w:pPr>
      <w:jc w:val="center"/>
    </w:pPr>
    <w:rPr>
      <w:rFonts w:eastAsia="Times New Roman"/>
      <w:b/>
      <w:sz w:val="32"/>
      <w:szCs w:val="20"/>
      <w:lang w:val="en-US" w:eastAsia="x-none"/>
    </w:rPr>
  </w:style>
  <w:style w:type="character" w:customStyle="1" w:styleId="SubtitleChar">
    <w:name w:val="Subtitle Char"/>
    <w:basedOn w:val="DefaultParagraphFont"/>
    <w:link w:val="Subtitle"/>
    <w:rsid w:val="00EA622B"/>
    <w:rPr>
      <w:rFonts w:ascii="Times New Roman" w:eastAsia="Times New Roman" w:hAnsi="Times New Roman" w:cs="Times New Roman"/>
      <w:b/>
      <w:sz w:val="32"/>
      <w:szCs w:val="20"/>
      <w:lang w:val="en-US" w:eastAsia="x-none"/>
    </w:rPr>
  </w:style>
  <w:style w:type="paragraph" w:styleId="ListNumber">
    <w:name w:val="List Number"/>
    <w:basedOn w:val="Normal"/>
    <w:rsid w:val="00EA622B"/>
    <w:pPr>
      <w:tabs>
        <w:tab w:val="num" w:pos="720"/>
      </w:tabs>
      <w:spacing w:before="120"/>
      <w:ind w:left="720" w:hanging="550"/>
      <w:jc w:val="both"/>
    </w:pPr>
    <w:rPr>
      <w:rFonts w:eastAsia="Times New Roman"/>
      <w:szCs w:val="20"/>
      <w:lang w:val="ru-RU"/>
    </w:rPr>
  </w:style>
  <w:style w:type="paragraph" w:styleId="Caption">
    <w:name w:val="caption"/>
    <w:basedOn w:val="Normal"/>
    <w:qFormat/>
    <w:rsid w:val="00EA622B"/>
    <w:pPr>
      <w:spacing w:before="240" w:after="60"/>
      <w:jc w:val="center"/>
    </w:pPr>
    <w:rPr>
      <w:rFonts w:ascii="Arial" w:eastAsia="Times New Roman" w:hAnsi="Arial"/>
      <w:b/>
      <w:kern w:val="28"/>
      <w:sz w:val="32"/>
      <w:szCs w:val="20"/>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page number" w:uiPriority="0"/>
    <w:lsdException w:name="List Bullet" w:uiPriority="0"/>
    <w:lsdException w:name="List Number"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3" w:uiPriority="0"/>
    <w:lsdException w:name="Body Text Indent 2"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22B"/>
    <w:pPr>
      <w:spacing w:after="0" w:line="240" w:lineRule="auto"/>
    </w:pPr>
    <w:rPr>
      <w:rFonts w:ascii="Times New Roman" w:eastAsia="Calibri" w:hAnsi="Times New Roman" w:cs="Times New Roman"/>
      <w:sz w:val="24"/>
      <w:szCs w:val="24"/>
      <w:lang w:eastAsia="ru-RU"/>
    </w:rPr>
  </w:style>
  <w:style w:type="paragraph" w:styleId="Heading1">
    <w:name w:val="heading 1"/>
    <w:basedOn w:val="Normal"/>
    <w:next w:val="Normal"/>
    <w:link w:val="Heading1Char"/>
    <w:qFormat/>
    <w:rsid w:val="00EA622B"/>
    <w:pPr>
      <w:keepNext/>
      <w:keepLines/>
      <w:numPr>
        <w:numId w:val="1"/>
      </w:numPr>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qFormat/>
    <w:rsid w:val="00EA622B"/>
    <w:pPr>
      <w:keepNext/>
      <w:keepLines/>
      <w:numPr>
        <w:ilvl w:val="1"/>
        <w:numId w:val="1"/>
      </w:numPr>
      <w:spacing w:before="200"/>
      <w:outlineLvl w:val="1"/>
    </w:pPr>
    <w:rPr>
      <w:rFonts w:ascii="Cambria" w:hAnsi="Cambria"/>
      <w:b/>
      <w:bCs/>
      <w:color w:val="4F81BD"/>
      <w:sz w:val="26"/>
      <w:szCs w:val="26"/>
    </w:rPr>
  </w:style>
  <w:style w:type="paragraph" w:styleId="Heading3">
    <w:name w:val="heading 3"/>
    <w:basedOn w:val="Normal"/>
    <w:next w:val="Normal"/>
    <w:link w:val="Heading3Char"/>
    <w:qFormat/>
    <w:rsid w:val="00EA622B"/>
    <w:pPr>
      <w:keepNext/>
      <w:keepLines/>
      <w:numPr>
        <w:ilvl w:val="2"/>
        <w:numId w:val="1"/>
      </w:numPr>
      <w:spacing w:before="200"/>
      <w:outlineLvl w:val="2"/>
    </w:pPr>
    <w:rPr>
      <w:rFonts w:ascii="Cambria" w:hAnsi="Cambria"/>
      <w:b/>
      <w:bCs/>
      <w:color w:val="4F81BD"/>
    </w:rPr>
  </w:style>
  <w:style w:type="paragraph" w:styleId="Heading4">
    <w:name w:val="heading 4"/>
    <w:basedOn w:val="Normal"/>
    <w:next w:val="Normal"/>
    <w:link w:val="Heading4Char"/>
    <w:qFormat/>
    <w:rsid w:val="00EA622B"/>
    <w:pPr>
      <w:keepNext/>
      <w:keepLines/>
      <w:numPr>
        <w:ilvl w:val="3"/>
        <w:numId w:val="1"/>
      </w:numPr>
      <w:spacing w:before="200"/>
      <w:outlineLvl w:val="3"/>
    </w:pPr>
    <w:rPr>
      <w:rFonts w:ascii="Cambria" w:hAnsi="Cambria"/>
      <w:b/>
      <w:bCs/>
      <w:i/>
      <w:iCs/>
      <w:color w:val="4F81BD"/>
    </w:rPr>
  </w:style>
  <w:style w:type="paragraph" w:styleId="Heading5">
    <w:name w:val="heading 5"/>
    <w:basedOn w:val="Normal"/>
    <w:next w:val="Normal"/>
    <w:link w:val="Heading5Char"/>
    <w:qFormat/>
    <w:rsid w:val="00EA622B"/>
    <w:pPr>
      <w:keepNext/>
      <w:keepLines/>
      <w:numPr>
        <w:ilvl w:val="4"/>
        <w:numId w:val="1"/>
      </w:numPr>
      <w:spacing w:before="200"/>
      <w:outlineLvl w:val="4"/>
    </w:pPr>
    <w:rPr>
      <w:rFonts w:ascii="Cambria" w:hAnsi="Cambria"/>
      <w:color w:val="243F60"/>
    </w:rPr>
  </w:style>
  <w:style w:type="paragraph" w:styleId="Heading6">
    <w:name w:val="heading 6"/>
    <w:basedOn w:val="Normal"/>
    <w:next w:val="Normal"/>
    <w:link w:val="Heading6Char"/>
    <w:qFormat/>
    <w:rsid w:val="00EA622B"/>
    <w:pPr>
      <w:keepNext/>
      <w:keepLines/>
      <w:numPr>
        <w:ilvl w:val="5"/>
        <w:numId w:val="1"/>
      </w:numPr>
      <w:spacing w:before="200"/>
      <w:outlineLvl w:val="5"/>
    </w:pPr>
    <w:rPr>
      <w:rFonts w:ascii="Cambria" w:hAnsi="Cambria"/>
      <w:i/>
      <w:iCs/>
      <w:color w:val="243F60"/>
    </w:rPr>
  </w:style>
  <w:style w:type="paragraph" w:styleId="Heading7">
    <w:name w:val="heading 7"/>
    <w:basedOn w:val="Normal"/>
    <w:next w:val="Normal"/>
    <w:link w:val="Heading7Char"/>
    <w:qFormat/>
    <w:rsid w:val="00EA622B"/>
    <w:pPr>
      <w:keepNext/>
      <w:keepLines/>
      <w:numPr>
        <w:ilvl w:val="6"/>
        <w:numId w:val="1"/>
      </w:numPr>
      <w:spacing w:before="200"/>
      <w:outlineLvl w:val="6"/>
    </w:pPr>
    <w:rPr>
      <w:rFonts w:ascii="Cambria" w:hAnsi="Cambria"/>
      <w:i/>
      <w:iCs/>
      <w:color w:val="404040"/>
    </w:rPr>
  </w:style>
  <w:style w:type="paragraph" w:styleId="Heading8">
    <w:name w:val="heading 8"/>
    <w:basedOn w:val="Normal"/>
    <w:next w:val="Normal"/>
    <w:link w:val="Heading8Char"/>
    <w:qFormat/>
    <w:rsid w:val="00EA622B"/>
    <w:pPr>
      <w:keepNext/>
      <w:keepLines/>
      <w:numPr>
        <w:ilvl w:val="7"/>
        <w:numId w:val="1"/>
      </w:numPr>
      <w:spacing w:before="200"/>
      <w:outlineLvl w:val="7"/>
    </w:pPr>
    <w:rPr>
      <w:rFonts w:ascii="Cambria" w:hAnsi="Cambria"/>
      <w:color w:val="404040"/>
      <w:sz w:val="20"/>
      <w:szCs w:val="20"/>
    </w:rPr>
  </w:style>
  <w:style w:type="paragraph" w:styleId="Heading9">
    <w:name w:val="heading 9"/>
    <w:basedOn w:val="Normal"/>
    <w:next w:val="Normal"/>
    <w:link w:val="Heading9Char"/>
    <w:qFormat/>
    <w:rsid w:val="00EA622B"/>
    <w:pPr>
      <w:keepNext/>
      <w:keepLines/>
      <w:numPr>
        <w:ilvl w:val="8"/>
        <w:numId w:val="1"/>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622B"/>
    <w:rPr>
      <w:rFonts w:ascii="Cambria" w:eastAsia="Calibri" w:hAnsi="Cambria" w:cs="Times New Roman"/>
      <w:b/>
      <w:bCs/>
      <w:color w:val="365F91"/>
      <w:sz w:val="28"/>
      <w:szCs w:val="28"/>
      <w:lang w:eastAsia="ru-RU"/>
    </w:rPr>
  </w:style>
  <w:style w:type="character" w:customStyle="1" w:styleId="Heading2Char">
    <w:name w:val="Heading 2 Char"/>
    <w:basedOn w:val="DefaultParagraphFont"/>
    <w:link w:val="Heading2"/>
    <w:uiPriority w:val="9"/>
    <w:rsid w:val="00EA622B"/>
    <w:rPr>
      <w:rFonts w:ascii="Cambria" w:eastAsia="Calibri" w:hAnsi="Cambria" w:cs="Times New Roman"/>
      <w:b/>
      <w:bCs/>
      <w:color w:val="4F81BD"/>
      <w:sz w:val="26"/>
      <w:szCs w:val="26"/>
      <w:lang w:eastAsia="ru-RU"/>
    </w:rPr>
  </w:style>
  <w:style w:type="character" w:customStyle="1" w:styleId="Heading3Char">
    <w:name w:val="Heading 3 Char"/>
    <w:basedOn w:val="DefaultParagraphFont"/>
    <w:link w:val="Heading3"/>
    <w:rsid w:val="00EA622B"/>
    <w:rPr>
      <w:rFonts w:ascii="Cambria" w:eastAsia="Calibri" w:hAnsi="Cambria" w:cs="Times New Roman"/>
      <w:b/>
      <w:bCs/>
      <w:color w:val="4F81BD"/>
      <w:sz w:val="24"/>
      <w:szCs w:val="24"/>
      <w:lang w:eastAsia="ru-RU"/>
    </w:rPr>
  </w:style>
  <w:style w:type="character" w:customStyle="1" w:styleId="Heading4Char">
    <w:name w:val="Heading 4 Char"/>
    <w:basedOn w:val="DefaultParagraphFont"/>
    <w:link w:val="Heading4"/>
    <w:rsid w:val="00EA622B"/>
    <w:rPr>
      <w:rFonts w:ascii="Cambria" w:eastAsia="Calibri" w:hAnsi="Cambria" w:cs="Times New Roman"/>
      <w:b/>
      <w:bCs/>
      <w:i/>
      <w:iCs/>
      <w:color w:val="4F81BD"/>
      <w:sz w:val="24"/>
      <w:szCs w:val="24"/>
      <w:lang w:eastAsia="ru-RU"/>
    </w:rPr>
  </w:style>
  <w:style w:type="character" w:customStyle="1" w:styleId="Heading5Char">
    <w:name w:val="Heading 5 Char"/>
    <w:basedOn w:val="DefaultParagraphFont"/>
    <w:link w:val="Heading5"/>
    <w:rsid w:val="00EA622B"/>
    <w:rPr>
      <w:rFonts w:ascii="Cambria" w:eastAsia="Calibri" w:hAnsi="Cambria" w:cs="Times New Roman"/>
      <w:color w:val="243F60"/>
      <w:sz w:val="24"/>
      <w:szCs w:val="24"/>
      <w:lang w:eastAsia="ru-RU"/>
    </w:rPr>
  </w:style>
  <w:style w:type="character" w:customStyle="1" w:styleId="Heading6Char">
    <w:name w:val="Heading 6 Char"/>
    <w:basedOn w:val="DefaultParagraphFont"/>
    <w:link w:val="Heading6"/>
    <w:rsid w:val="00EA622B"/>
    <w:rPr>
      <w:rFonts w:ascii="Cambria" w:eastAsia="Calibri" w:hAnsi="Cambria" w:cs="Times New Roman"/>
      <w:i/>
      <w:iCs/>
      <w:color w:val="243F60"/>
      <w:sz w:val="24"/>
      <w:szCs w:val="24"/>
      <w:lang w:eastAsia="ru-RU"/>
    </w:rPr>
  </w:style>
  <w:style w:type="character" w:customStyle="1" w:styleId="Heading7Char">
    <w:name w:val="Heading 7 Char"/>
    <w:basedOn w:val="DefaultParagraphFont"/>
    <w:link w:val="Heading7"/>
    <w:rsid w:val="00EA622B"/>
    <w:rPr>
      <w:rFonts w:ascii="Cambria" w:eastAsia="Calibri" w:hAnsi="Cambria" w:cs="Times New Roman"/>
      <w:i/>
      <w:iCs/>
      <w:color w:val="404040"/>
      <w:sz w:val="24"/>
      <w:szCs w:val="24"/>
      <w:lang w:eastAsia="ru-RU"/>
    </w:rPr>
  </w:style>
  <w:style w:type="character" w:customStyle="1" w:styleId="Heading8Char">
    <w:name w:val="Heading 8 Char"/>
    <w:basedOn w:val="DefaultParagraphFont"/>
    <w:link w:val="Heading8"/>
    <w:rsid w:val="00EA622B"/>
    <w:rPr>
      <w:rFonts w:ascii="Cambria" w:eastAsia="Calibri" w:hAnsi="Cambria" w:cs="Times New Roman"/>
      <w:color w:val="404040"/>
      <w:sz w:val="20"/>
      <w:szCs w:val="20"/>
      <w:lang w:eastAsia="ru-RU"/>
    </w:rPr>
  </w:style>
  <w:style w:type="character" w:customStyle="1" w:styleId="Heading9Char">
    <w:name w:val="Heading 9 Char"/>
    <w:basedOn w:val="DefaultParagraphFont"/>
    <w:link w:val="Heading9"/>
    <w:rsid w:val="00EA622B"/>
    <w:rPr>
      <w:rFonts w:ascii="Cambria" w:eastAsia="Calibri" w:hAnsi="Cambria" w:cs="Times New Roman"/>
      <w:i/>
      <w:iCs/>
      <w:color w:val="404040"/>
      <w:sz w:val="20"/>
      <w:szCs w:val="20"/>
      <w:lang w:eastAsia="ru-RU"/>
    </w:rPr>
  </w:style>
  <w:style w:type="character" w:styleId="Strong">
    <w:name w:val="Strong"/>
    <w:qFormat/>
    <w:rsid w:val="00EA622B"/>
    <w:rPr>
      <w:rFonts w:cs="Times New Roman"/>
      <w:b/>
      <w:bCs/>
    </w:rPr>
  </w:style>
  <w:style w:type="paragraph" w:styleId="ListParagraph">
    <w:name w:val="List Paragraph"/>
    <w:aliases w:val="HotarirePunct1"/>
    <w:basedOn w:val="Normal"/>
    <w:link w:val="ListParagraphChar"/>
    <w:qFormat/>
    <w:rsid w:val="00EA622B"/>
    <w:pPr>
      <w:ind w:left="720"/>
      <w:contextualSpacing/>
    </w:pPr>
  </w:style>
  <w:style w:type="table" w:styleId="TableGrid">
    <w:name w:val="Table Grid"/>
    <w:basedOn w:val="TableNormal"/>
    <w:uiPriority w:val="39"/>
    <w:rsid w:val="00EA622B"/>
    <w:pPr>
      <w:spacing w:after="0" w:line="240" w:lineRule="auto"/>
    </w:pPr>
    <w:rPr>
      <w:rFonts w:ascii="Times New Roman" w:eastAsia="Calibri"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A622B"/>
    <w:pPr>
      <w:tabs>
        <w:tab w:val="center" w:pos="4677"/>
        <w:tab w:val="right" w:pos="9355"/>
      </w:tabs>
    </w:pPr>
  </w:style>
  <w:style w:type="character" w:customStyle="1" w:styleId="FooterChar">
    <w:name w:val="Footer Char"/>
    <w:basedOn w:val="DefaultParagraphFont"/>
    <w:link w:val="Footer"/>
    <w:uiPriority w:val="99"/>
    <w:rsid w:val="00EA622B"/>
    <w:rPr>
      <w:rFonts w:ascii="Times New Roman" w:eastAsia="Calibri" w:hAnsi="Times New Roman" w:cs="Times New Roman"/>
      <w:sz w:val="24"/>
      <w:szCs w:val="24"/>
      <w:lang w:eastAsia="ru-RU"/>
    </w:rPr>
  </w:style>
  <w:style w:type="character" w:styleId="PageNumber">
    <w:name w:val="page number"/>
    <w:rsid w:val="00EA622B"/>
    <w:rPr>
      <w:rFonts w:cs="Times New Roman"/>
    </w:rPr>
  </w:style>
  <w:style w:type="paragraph" w:styleId="Header">
    <w:name w:val="header"/>
    <w:basedOn w:val="Normal"/>
    <w:link w:val="HeaderChar"/>
    <w:uiPriority w:val="99"/>
    <w:rsid w:val="00EA622B"/>
    <w:pPr>
      <w:tabs>
        <w:tab w:val="center" w:pos="4677"/>
        <w:tab w:val="right" w:pos="9355"/>
      </w:tabs>
    </w:pPr>
  </w:style>
  <w:style w:type="character" w:customStyle="1" w:styleId="HeaderChar">
    <w:name w:val="Header Char"/>
    <w:basedOn w:val="DefaultParagraphFont"/>
    <w:link w:val="Header"/>
    <w:uiPriority w:val="99"/>
    <w:rsid w:val="00EA622B"/>
    <w:rPr>
      <w:rFonts w:ascii="Times New Roman" w:eastAsia="Calibri" w:hAnsi="Times New Roman" w:cs="Times New Roman"/>
      <w:sz w:val="24"/>
      <w:szCs w:val="24"/>
      <w:lang w:eastAsia="ru-RU"/>
    </w:rPr>
  </w:style>
  <w:style w:type="paragraph" w:styleId="PlainText">
    <w:name w:val="Plain Text"/>
    <w:basedOn w:val="Normal"/>
    <w:link w:val="PlainTextChar"/>
    <w:rsid w:val="00EA622B"/>
    <w:rPr>
      <w:rFonts w:ascii="Courier New" w:hAnsi="Courier New" w:cs="Courier New"/>
      <w:sz w:val="20"/>
      <w:szCs w:val="20"/>
    </w:rPr>
  </w:style>
  <w:style w:type="character" w:customStyle="1" w:styleId="PlainTextChar">
    <w:name w:val="Plain Text Char"/>
    <w:basedOn w:val="DefaultParagraphFont"/>
    <w:link w:val="PlainText"/>
    <w:rsid w:val="00EA622B"/>
    <w:rPr>
      <w:rFonts w:ascii="Courier New" w:eastAsia="Calibri" w:hAnsi="Courier New" w:cs="Courier New"/>
      <w:sz w:val="20"/>
      <w:szCs w:val="20"/>
      <w:lang w:eastAsia="ru-RU"/>
    </w:rPr>
  </w:style>
  <w:style w:type="character" w:styleId="Hyperlink">
    <w:name w:val="Hyperlink"/>
    <w:uiPriority w:val="99"/>
    <w:rsid w:val="00EA622B"/>
    <w:rPr>
      <w:rFonts w:cs="Times New Roman"/>
      <w:color w:val="0000FF"/>
      <w:u w:val="single"/>
    </w:rPr>
  </w:style>
  <w:style w:type="paragraph" w:styleId="DocumentMap">
    <w:name w:val="Document Map"/>
    <w:basedOn w:val="Normal"/>
    <w:link w:val="DocumentMapChar"/>
    <w:semiHidden/>
    <w:rsid w:val="00EA622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EA622B"/>
    <w:rPr>
      <w:rFonts w:ascii="Tahoma" w:eastAsia="Calibri" w:hAnsi="Tahoma" w:cs="Tahoma"/>
      <w:sz w:val="20"/>
      <w:szCs w:val="20"/>
      <w:shd w:val="clear" w:color="auto" w:fill="000080"/>
      <w:lang w:eastAsia="ru-RU"/>
    </w:rPr>
  </w:style>
  <w:style w:type="paragraph" w:customStyle="1" w:styleId="FR1">
    <w:name w:val="FR1"/>
    <w:rsid w:val="00EA622B"/>
    <w:pPr>
      <w:widowControl w:val="0"/>
      <w:autoSpaceDE w:val="0"/>
      <w:autoSpaceDN w:val="0"/>
      <w:adjustRightInd w:val="0"/>
      <w:spacing w:after="0" w:line="240" w:lineRule="auto"/>
      <w:jc w:val="center"/>
    </w:pPr>
    <w:rPr>
      <w:rFonts w:ascii="Arial" w:eastAsia="Calibri" w:hAnsi="Arial" w:cs="Arial"/>
      <w:i/>
      <w:iCs/>
      <w:sz w:val="24"/>
      <w:szCs w:val="24"/>
    </w:rPr>
  </w:style>
  <w:style w:type="paragraph" w:customStyle="1" w:styleId="FR2">
    <w:name w:val="FR2"/>
    <w:rsid w:val="00EA622B"/>
    <w:pPr>
      <w:widowControl w:val="0"/>
      <w:autoSpaceDE w:val="0"/>
      <w:autoSpaceDN w:val="0"/>
      <w:adjustRightInd w:val="0"/>
      <w:spacing w:before="360" w:after="0" w:line="300" w:lineRule="auto"/>
      <w:ind w:left="40"/>
      <w:jc w:val="center"/>
    </w:pPr>
    <w:rPr>
      <w:rFonts w:ascii="Arial Narrow" w:eastAsia="Calibri" w:hAnsi="Arial Narrow" w:cs="Times New Roman"/>
      <w:i/>
      <w:iCs/>
      <w:sz w:val="16"/>
      <w:szCs w:val="16"/>
    </w:rPr>
  </w:style>
  <w:style w:type="paragraph" w:styleId="BalloonText">
    <w:name w:val="Balloon Text"/>
    <w:basedOn w:val="Normal"/>
    <w:link w:val="BalloonTextChar"/>
    <w:uiPriority w:val="99"/>
    <w:semiHidden/>
    <w:rsid w:val="00EA622B"/>
    <w:rPr>
      <w:rFonts w:ascii="Tahoma" w:hAnsi="Tahoma" w:cs="Tahoma"/>
      <w:sz w:val="16"/>
      <w:szCs w:val="16"/>
    </w:rPr>
  </w:style>
  <w:style w:type="character" w:customStyle="1" w:styleId="BalloonTextChar">
    <w:name w:val="Balloon Text Char"/>
    <w:basedOn w:val="DefaultParagraphFont"/>
    <w:link w:val="BalloonText"/>
    <w:uiPriority w:val="99"/>
    <w:semiHidden/>
    <w:rsid w:val="00EA622B"/>
    <w:rPr>
      <w:rFonts w:ascii="Tahoma" w:eastAsia="Calibri" w:hAnsi="Tahoma" w:cs="Tahoma"/>
      <w:sz w:val="16"/>
      <w:szCs w:val="16"/>
      <w:lang w:eastAsia="ru-RU"/>
    </w:rPr>
  </w:style>
  <w:style w:type="character" w:customStyle="1" w:styleId="docheader1">
    <w:name w:val="doc_header1"/>
    <w:uiPriority w:val="99"/>
    <w:rsid w:val="00EA622B"/>
    <w:rPr>
      <w:rFonts w:ascii="Times New Roman" w:hAnsi="Times New Roman" w:cs="Times New Roman"/>
      <w:b/>
      <w:bCs/>
      <w:color w:val="000000"/>
      <w:sz w:val="24"/>
      <w:szCs w:val="24"/>
    </w:rPr>
  </w:style>
  <w:style w:type="paragraph" w:styleId="CommentText">
    <w:name w:val="annotation text"/>
    <w:basedOn w:val="Normal"/>
    <w:link w:val="CommentTextChar"/>
    <w:semiHidden/>
    <w:rsid w:val="00EA622B"/>
    <w:rPr>
      <w:sz w:val="20"/>
      <w:szCs w:val="20"/>
    </w:rPr>
  </w:style>
  <w:style w:type="character" w:customStyle="1" w:styleId="CommentTextChar">
    <w:name w:val="Comment Text Char"/>
    <w:basedOn w:val="DefaultParagraphFont"/>
    <w:link w:val="CommentText"/>
    <w:semiHidden/>
    <w:rsid w:val="00EA622B"/>
    <w:rPr>
      <w:rFonts w:ascii="Times New Roman" w:eastAsia="Calibri" w:hAnsi="Times New Roman" w:cs="Times New Roman"/>
      <w:sz w:val="20"/>
      <w:szCs w:val="20"/>
      <w:lang w:eastAsia="ru-RU"/>
    </w:rPr>
  </w:style>
  <w:style w:type="paragraph" w:styleId="CommentSubject">
    <w:name w:val="annotation subject"/>
    <w:basedOn w:val="CommentText"/>
    <w:next w:val="CommentText"/>
    <w:link w:val="CommentSubjectChar"/>
    <w:semiHidden/>
    <w:rsid w:val="00EA622B"/>
    <w:rPr>
      <w:b/>
      <w:bCs/>
    </w:rPr>
  </w:style>
  <w:style w:type="character" w:customStyle="1" w:styleId="CommentSubjectChar">
    <w:name w:val="Comment Subject Char"/>
    <w:basedOn w:val="CommentTextChar"/>
    <w:link w:val="CommentSubject"/>
    <w:semiHidden/>
    <w:rsid w:val="00EA622B"/>
    <w:rPr>
      <w:rFonts w:ascii="Times New Roman" w:eastAsia="Calibri" w:hAnsi="Times New Roman" w:cs="Times New Roman"/>
      <w:b/>
      <w:bCs/>
      <w:sz w:val="20"/>
      <w:szCs w:val="20"/>
      <w:lang w:eastAsia="ru-RU"/>
    </w:rPr>
  </w:style>
  <w:style w:type="character" w:customStyle="1" w:styleId="docheader">
    <w:name w:val="doc_header"/>
    <w:rsid w:val="00EA622B"/>
    <w:rPr>
      <w:rFonts w:cs="Times New Roman"/>
    </w:rPr>
  </w:style>
  <w:style w:type="paragraph" w:customStyle="1" w:styleId="tt">
    <w:name w:val="tt"/>
    <w:basedOn w:val="Normal"/>
    <w:rsid w:val="00EA622B"/>
    <w:pPr>
      <w:jc w:val="center"/>
    </w:pPr>
    <w:rPr>
      <w:b/>
      <w:bCs/>
      <w:lang w:val="ru-RU"/>
    </w:rPr>
  </w:style>
  <w:style w:type="paragraph" w:customStyle="1" w:styleId="cn">
    <w:name w:val="cn"/>
    <w:basedOn w:val="Normal"/>
    <w:rsid w:val="00EA622B"/>
    <w:pPr>
      <w:jc w:val="center"/>
    </w:pPr>
    <w:rPr>
      <w:lang w:val="ru-RU"/>
    </w:rPr>
  </w:style>
  <w:style w:type="paragraph" w:styleId="BodyText">
    <w:name w:val="Body Text"/>
    <w:basedOn w:val="Normal"/>
    <w:link w:val="BodyTextChar"/>
    <w:uiPriority w:val="1"/>
    <w:qFormat/>
    <w:rsid w:val="00EA622B"/>
    <w:pPr>
      <w:jc w:val="both"/>
    </w:pPr>
    <w:rPr>
      <w:sz w:val="28"/>
      <w:szCs w:val="20"/>
      <w:lang w:eastAsia="en-US"/>
    </w:rPr>
  </w:style>
  <w:style w:type="character" w:customStyle="1" w:styleId="BodyTextChar">
    <w:name w:val="Body Text Char"/>
    <w:basedOn w:val="DefaultParagraphFont"/>
    <w:link w:val="BodyText"/>
    <w:uiPriority w:val="1"/>
    <w:rsid w:val="00EA622B"/>
    <w:rPr>
      <w:rFonts w:ascii="Times New Roman" w:eastAsia="Calibri" w:hAnsi="Times New Roman" w:cs="Times New Roman"/>
      <w:sz w:val="28"/>
      <w:szCs w:val="20"/>
    </w:rPr>
  </w:style>
  <w:style w:type="paragraph" w:styleId="BodyText3">
    <w:name w:val="Body Text 3"/>
    <w:basedOn w:val="Normal"/>
    <w:link w:val="BodyText3Char"/>
    <w:rsid w:val="00EA622B"/>
    <w:pPr>
      <w:jc w:val="both"/>
    </w:pPr>
    <w:rPr>
      <w:b/>
      <w:sz w:val="28"/>
      <w:szCs w:val="20"/>
      <w:lang w:eastAsia="en-US"/>
    </w:rPr>
  </w:style>
  <w:style w:type="character" w:customStyle="1" w:styleId="BodyText3Char">
    <w:name w:val="Body Text 3 Char"/>
    <w:basedOn w:val="DefaultParagraphFont"/>
    <w:link w:val="BodyText3"/>
    <w:rsid w:val="00EA622B"/>
    <w:rPr>
      <w:rFonts w:ascii="Times New Roman" w:eastAsia="Calibri" w:hAnsi="Times New Roman" w:cs="Times New Roman"/>
      <w:b/>
      <w:sz w:val="28"/>
      <w:szCs w:val="20"/>
    </w:rPr>
  </w:style>
  <w:style w:type="paragraph" w:styleId="BodyText2">
    <w:name w:val="Body Text 2"/>
    <w:basedOn w:val="Normal"/>
    <w:link w:val="BodyText2Char"/>
    <w:uiPriority w:val="99"/>
    <w:rsid w:val="00EA622B"/>
    <w:pPr>
      <w:spacing w:after="120" w:line="480" w:lineRule="auto"/>
    </w:pPr>
  </w:style>
  <w:style w:type="character" w:customStyle="1" w:styleId="BodyText2Char">
    <w:name w:val="Body Text 2 Char"/>
    <w:basedOn w:val="DefaultParagraphFont"/>
    <w:link w:val="BodyText2"/>
    <w:uiPriority w:val="99"/>
    <w:rsid w:val="00EA622B"/>
    <w:rPr>
      <w:rFonts w:ascii="Times New Roman" w:eastAsia="Calibri" w:hAnsi="Times New Roman" w:cs="Times New Roman"/>
      <w:sz w:val="24"/>
      <w:szCs w:val="24"/>
      <w:lang w:eastAsia="ru-RU"/>
    </w:rPr>
  </w:style>
  <w:style w:type="paragraph" w:styleId="ListBullet">
    <w:name w:val="List Bullet"/>
    <w:basedOn w:val="Normal"/>
    <w:autoRedefine/>
    <w:rsid w:val="00EA622B"/>
    <w:pPr>
      <w:ind w:left="1080"/>
      <w:jc w:val="both"/>
    </w:pPr>
    <w:rPr>
      <w:b/>
      <w:sz w:val="28"/>
      <w:szCs w:val="28"/>
    </w:rPr>
  </w:style>
  <w:style w:type="paragraph" w:styleId="NormalWeb">
    <w:name w:val="Normal (Web)"/>
    <w:basedOn w:val="Normal"/>
    <w:uiPriority w:val="99"/>
    <w:rsid w:val="00EA622B"/>
    <w:pPr>
      <w:spacing w:before="100" w:beforeAutospacing="1" w:after="100" w:afterAutospacing="1"/>
    </w:pPr>
    <w:rPr>
      <w:lang w:val="ru-RU"/>
    </w:rPr>
  </w:style>
  <w:style w:type="paragraph" w:styleId="NoSpacing">
    <w:name w:val="No Spacing"/>
    <w:link w:val="NoSpacingChar"/>
    <w:uiPriority w:val="1"/>
    <w:qFormat/>
    <w:rsid w:val="00EA622B"/>
    <w:pPr>
      <w:spacing w:after="0" w:line="240" w:lineRule="auto"/>
    </w:pPr>
    <w:rPr>
      <w:rFonts w:ascii="Times New Roman" w:eastAsia="Calibri" w:hAnsi="Times New Roman" w:cs="Times New Roman"/>
      <w:sz w:val="24"/>
      <w:szCs w:val="24"/>
      <w:lang w:val="ru-RU" w:eastAsia="ru-RU"/>
    </w:rPr>
  </w:style>
  <w:style w:type="character" w:customStyle="1" w:styleId="docbody">
    <w:name w:val="doc_body"/>
    <w:rsid w:val="00EA622B"/>
    <w:rPr>
      <w:rFonts w:ascii="Times New Roman" w:hAnsi="Times New Roman" w:cs="Times New Roman"/>
    </w:rPr>
  </w:style>
  <w:style w:type="paragraph" w:customStyle="1" w:styleId="a">
    <w:name w:val="Стиль"/>
    <w:rsid w:val="00EA622B"/>
    <w:pPr>
      <w:spacing w:after="0" w:line="240" w:lineRule="auto"/>
    </w:pPr>
    <w:rPr>
      <w:rFonts w:ascii="Times New Roman" w:eastAsia="Calibri" w:hAnsi="Times New Roman" w:cs="Times New Roman"/>
      <w:sz w:val="24"/>
      <w:szCs w:val="20"/>
      <w:lang w:eastAsia="ru-RU"/>
    </w:rPr>
  </w:style>
  <w:style w:type="paragraph" w:customStyle="1" w:styleId="SUBDIVIZIUNE">
    <w:name w:val="SUBDIVIZIUNE"/>
    <w:basedOn w:val="Normal"/>
    <w:autoRedefine/>
    <w:rsid w:val="00EA622B"/>
    <w:pPr>
      <w:widowControl w:val="0"/>
      <w:tabs>
        <w:tab w:val="left" w:pos="709"/>
      </w:tabs>
      <w:autoSpaceDE w:val="0"/>
      <w:autoSpaceDN w:val="0"/>
      <w:adjustRightInd w:val="0"/>
      <w:ind w:left="709" w:hanging="709"/>
      <w:jc w:val="both"/>
    </w:pPr>
    <w:rPr>
      <w:rFonts w:ascii="Arial" w:hAnsi="Arial" w:cs="Arial"/>
      <w:b/>
      <w:bCs/>
      <w:color w:val="000000"/>
      <w:sz w:val="20"/>
      <w:szCs w:val="20"/>
      <w:lang w:eastAsia="ro-RO"/>
    </w:rPr>
  </w:style>
  <w:style w:type="paragraph" w:styleId="BodyTextIndent">
    <w:name w:val="Body Text Indent"/>
    <w:basedOn w:val="Normal"/>
    <w:link w:val="BodyTextIndentChar"/>
    <w:rsid w:val="00EA622B"/>
    <w:pPr>
      <w:spacing w:after="120"/>
      <w:ind w:left="283"/>
    </w:pPr>
  </w:style>
  <w:style w:type="character" w:customStyle="1" w:styleId="BodyTextIndentChar">
    <w:name w:val="Body Text Indent Char"/>
    <w:basedOn w:val="DefaultParagraphFont"/>
    <w:link w:val="BodyTextIndent"/>
    <w:rsid w:val="00EA622B"/>
    <w:rPr>
      <w:rFonts w:ascii="Times New Roman" w:eastAsia="Calibri" w:hAnsi="Times New Roman" w:cs="Times New Roman"/>
      <w:sz w:val="24"/>
      <w:szCs w:val="24"/>
      <w:lang w:eastAsia="ru-RU"/>
    </w:rPr>
  </w:style>
  <w:style w:type="character" w:customStyle="1" w:styleId="apple-converted-space">
    <w:name w:val="apple-converted-space"/>
    <w:rsid w:val="00EA622B"/>
    <w:rPr>
      <w:rFonts w:cs="Times New Roman"/>
    </w:rPr>
  </w:style>
  <w:style w:type="paragraph" w:customStyle="1" w:styleId="cb">
    <w:name w:val="cb"/>
    <w:basedOn w:val="Normal"/>
    <w:rsid w:val="00EA622B"/>
    <w:pPr>
      <w:jc w:val="center"/>
    </w:pPr>
    <w:rPr>
      <w:b/>
      <w:bCs/>
      <w:lang w:val="ru-RU"/>
    </w:rPr>
  </w:style>
  <w:style w:type="character" w:customStyle="1" w:styleId="2">
    <w:name w:val="Основной текст (2)"/>
    <w:link w:val="21"/>
    <w:locked/>
    <w:rsid w:val="00EA622B"/>
    <w:rPr>
      <w:sz w:val="28"/>
      <w:szCs w:val="28"/>
      <w:shd w:val="clear" w:color="auto" w:fill="FFFFFF"/>
    </w:rPr>
  </w:style>
  <w:style w:type="paragraph" w:customStyle="1" w:styleId="21">
    <w:name w:val="Основной текст (2)1"/>
    <w:basedOn w:val="Normal"/>
    <w:link w:val="2"/>
    <w:rsid w:val="00EA622B"/>
    <w:pPr>
      <w:shd w:val="clear" w:color="auto" w:fill="FFFFFF"/>
      <w:spacing w:line="324" w:lineRule="exact"/>
      <w:jc w:val="right"/>
    </w:pPr>
    <w:rPr>
      <w:rFonts w:asciiTheme="minorHAnsi" w:eastAsiaTheme="minorHAnsi" w:hAnsiTheme="minorHAnsi" w:cstheme="minorBidi"/>
      <w:sz w:val="28"/>
      <w:szCs w:val="28"/>
      <w:shd w:val="clear" w:color="auto" w:fill="FFFFFF"/>
      <w:lang w:eastAsia="en-US"/>
    </w:rPr>
  </w:style>
  <w:style w:type="paragraph" w:customStyle="1" w:styleId="cp">
    <w:name w:val="cp"/>
    <w:basedOn w:val="Normal"/>
    <w:rsid w:val="00EA622B"/>
    <w:pPr>
      <w:jc w:val="center"/>
    </w:pPr>
    <w:rPr>
      <w:b/>
      <w:bCs/>
      <w:lang w:val="ru-RU"/>
    </w:rPr>
  </w:style>
  <w:style w:type="paragraph" w:customStyle="1" w:styleId="rg">
    <w:name w:val="rg"/>
    <w:basedOn w:val="Normal"/>
    <w:rsid w:val="00EA622B"/>
    <w:pPr>
      <w:jc w:val="right"/>
    </w:pPr>
    <w:rPr>
      <w:lang w:val="ru-RU"/>
    </w:rPr>
  </w:style>
  <w:style w:type="character" w:styleId="Emphasis">
    <w:name w:val="Emphasis"/>
    <w:qFormat/>
    <w:rsid w:val="00EA622B"/>
    <w:rPr>
      <w:rFonts w:cs="Times New Roman"/>
      <w:i/>
      <w:iCs/>
    </w:rPr>
  </w:style>
  <w:style w:type="character" w:customStyle="1" w:styleId="9">
    <w:name w:val="Основной текст (9)"/>
    <w:link w:val="91"/>
    <w:uiPriority w:val="99"/>
    <w:locked/>
    <w:rsid w:val="00EA622B"/>
    <w:rPr>
      <w:rFonts w:ascii="Segoe UI" w:hAnsi="Segoe UI" w:cs="Segoe UI"/>
      <w:i/>
      <w:iCs/>
      <w:sz w:val="24"/>
      <w:szCs w:val="24"/>
      <w:shd w:val="clear" w:color="auto" w:fill="FFFFFF"/>
    </w:rPr>
  </w:style>
  <w:style w:type="character" w:customStyle="1" w:styleId="10">
    <w:name w:val="Основной текст (10)"/>
    <w:link w:val="101"/>
    <w:uiPriority w:val="99"/>
    <w:locked/>
    <w:rsid w:val="00EA622B"/>
    <w:rPr>
      <w:sz w:val="24"/>
      <w:szCs w:val="24"/>
      <w:shd w:val="clear" w:color="auto" w:fill="FFFFFF"/>
    </w:rPr>
  </w:style>
  <w:style w:type="character" w:customStyle="1" w:styleId="100">
    <w:name w:val="Основной текст (10) + Полужирный"/>
    <w:uiPriority w:val="99"/>
    <w:rsid w:val="00EA622B"/>
    <w:rPr>
      <w:b/>
      <w:bCs/>
      <w:sz w:val="24"/>
      <w:szCs w:val="24"/>
      <w:shd w:val="clear" w:color="auto" w:fill="FFFFFF"/>
    </w:rPr>
  </w:style>
  <w:style w:type="character" w:customStyle="1" w:styleId="6">
    <w:name w:val="Основной текст (6)"/>
    <w:link w:val="61"/>
    <w:uiPriority w:val="99"/>
    <w:locked/>
    <w:rsid w:val="00EA622B"/>
    <w:rPr>
      <w:shd w:val="clear" w:color="auto" w:fill="FFFFFF"/>
    </w:rPr>
  </w:style>
  <w:style w:type="paragraph" w:customStyle="1" w:styleId="91">
    <w:name w:val="Основной текст (9)1"/>
    <w:basedOn w:val="Normal"/>
    <w:link w:val="9"/>
    <w:uiPriority w:val="99"/>
    <w:rsid w:val="00EA622B"/>
    <w:pPr>
      <w:shd w:val="clear" w:color="auto" w:fill="FFFFFF"/>
      <w:spacing w:before="1080" w:line="240" w:lineRule="atLeast"/>
    </w:pPr>
    <w:rPr>
      <w:rFonts w:ascii="Segoe UI" w:eastAsiaTheme="minorHAnsi" w:hAnsi="Segoe UI" w:cs="Segoe UI"/>
      <w:i/>
      <w:iCs/>
      <w:lang w:eastAsia="en-US"/>
    </w:rPr>
  </w:style>
  <w:style w:type="paragraph" w:customStyle="1" w:styleId="101">
    <w:name w:val="Основной текст (10)1"/>
    <w:basedOn w:val="Normal"/>
    <w:link w:val="10"/>
    <w:uiPriority w:val="99"/>
    <w:rsid w:val="00EA622B"/>
    <w:pPr>
      <w:shd w:val="clear" w:color="auto" w:fill="FFFFFF"/>
      <w:spacing w:before="600" w:line="288" w:lineRule="exact"/>
      <w:jc w:val="center"/>
    </w:pPr>
    <w:rPr>
      <w:rFonts w:asciiTheme="minorHAnsi" w:eastAsiaTheme="minorHAnsi" w:hAnsiTheme="minorHAnsi" w:cstheme="minorBidi"/>
      <w:lang w:eastAsia="en-US"/>
    </w:rPr>
  </w:style>
  <w:style w:type="paragraph" w:customStyle="1" w:styleId="61">
    <w:name w:val="Основной текст (6)1"/>
    <w:basedOn w:val="Normal"/>
    <w:link w:val="6"/>
    <w:uiPriority w:val="99"/>
    <w:rsid w:val="00EA622B"/>
    <w:pPr>
      <w:shd w:val="clear" w:color="auto" w:fill="FFFFFF"/>
      <w:spacing w:line="240" w:lineRule="atLeast"/>
      <w:jc w:val="center"/>
    </w:pPr>
    <w:rPr>
      <w:rFonts w:asciiTheme="minorHAnsi" w:eastAsiaTheme="minorHAnsi" w:hAnsiTheme="minorHAnsi" w:cstheme="minorBidi"/>
      <w:sz w:val="22"/>
      <w:szCs w:val="22"/>
      <w:lang w:eastAsia="en-US"/>
    </w:rPr>
  </w:style>
  <w:style w:type="character" w:customStyle="1" w:styleId="ListParagraphChar">
    <w:name w:val="List Paragraph Char"/>
    <w:aliases w:val="HotarirePunct1 Char"/>
    <w:link w:val="ListParagraph"/>
    <w:uiPriority w:val="34"/>
    <w:locked/>
    <w:rsid w:val="00EA622B"/>
    <w:rPr>
      <w:rFonts w:ascii="Times New Roman" w:eastAsia="Calibri" w:hAnsi="Times New Roman" w:cs="Times New Roman"/>
      <w:sz w:val="24"/>
      <w:szCs w:val="24"/>
      <w:lang w:eastAsia="ru-RU"/>
    </w:rPr>
  </w:style>
  <w:style w:type="paragraph" w:customStyle="1" w:styleId="a0">
    <w:name w:val="Îáû÷íûé"/>
    <w:rsid w:val="00EA622B"/>
    <w:pPr>
      <w:autoSpaceDE w:val="0"/>
      <w:autoSpaceDN w:val="0"/>
      <w:adjustRightInd w:val="0"/>
      <w:spacing w:after="0" w:line="240" w:lineRule="auto"/>
    </w:pPr>
    <w:rPr>
      <w:rFonts w:ascii="$Kudriashov" w:eastAsia="Times New Roman" w:hAnsi="$Kudriashov" w:cs="Times New Roman"/>
      <w:noProof/>
      <w:sz w:val="28"/>
      <w:szCs w:val="28"/>
      <w:lang w:val="en-US"/>
    </w:rPr>
  </w:style>
  <w:style w:type="paragraph" w:customStyle="1" w:styleId="Default">
    <w:name w:val="Default"/>
    <w:rsid w:val="00EA622B"/>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pb">
    <w:name w:val="pb"/>
    <w:basedOn w:val="Normal"/>
    <w:rsid w:val="00EA622B"/>
    <w:pPr>
      <w:jc w:val="center"/>
    </w:pPr>
    <w:rPr>
      <w:rFonts w:eastAsia="Times New Roman"/>
      <w:i/>
      <w:iCs/>
      <w:color w:val="663300"/>
      <w:sz w:val="20"/>
      <w:szCs w:val="20"/>
      <w:lang w:val="en-US" w:eastAsia="en-US"/>
    </w:rPr>
  </w:style>
  <w:style w:type="paragraph" w:customStyle="1" w:styleId="NoSpacing1">
    <w:name w:val="No Spacing1"/>
    <w:qFormat/>
    <w:rsid w:val="00EA622B"/>
    <w:pPr>
      <w:spacing w:after="0" w:line="240" w:lineRule="auto"/>
    </w:pPr>
    <w:rPr>
      <w:rFonts w:ascii="Calibri" w:eastAsia="Calibri" w:hAnsi="Calibri" w:cs="Times New Roman"/>
    </w:rPr>
  </w:style>
  <w:style w:type="paragraph" w:customStyle="1" w:styleId="Listparagraf1">
    <w:name w:val="Listă paragraf1"/>
    <w:basedOn w:val="Normal"/>
    <w:uiPriority w:val="34"/>
    <w:qFormat/>
    <w:rsid w:val="00EA622B"/>
    <w:pPr>
      <w:ind w:left="720"/>
      <w:contextualSpacing/>
    </w:pPr>
    <w:rPr>
      <w:rFonts w:eastAsia="Times New Roman"/>
      <w:sz w:val="20"/>
      <w:szCs w:val="20"/>
      <w:lang w:val="ru-RU"/>
    </w:rPr>
  </w:style>
  <w:style w:type="paragraph" w:customStyle="1" w:styleId="1">
    <w:name w:val="Без интервала1"/>
    <w:qFormat/>
    <w:rsid w:val="00EA622B"/>
    <w:pPr>
      <w:spacing w:after="0" w:line="240" w:lineRule="auto"/>
    </w:pPr>
    <w:rPr>
      <w:rFonts w:ascii="Calibri" w:eastAsia="Times New Roman" w:hAnsi="Calibri" w:cs="Times New Roman"/>
      <w:lang w:val="ru-RU" w:eastAsia="ru-RU"/>
    </w:rPr>
  </w:style>
  <w:style w:type="paragraph" w:styleId="BodyTextIndent2">
    <w:name w:val="Body Text Indent 2"/>
    <w:basedOn w:val="Normal"/>
    <w:link w:val="BodyTextIndent2Char"/>
    <w:rsid w:val="00EA622B"/>
    <w:pPr>
      <w:spacing w:after="120" w:line="480" w:lineRule="auto"/>
      <w:ind w:left="283"/>
    </w:pPr>
    <w:rPr>
      <w:rFonts w:eastAsia="Times New Roman"/>
      <w:lang w:val="ru-RU"/>
    </w:rPr>
  </w:style>
  <w:style w:type="character" w:customStyle="1" w:styleId="BodyTextIndent2Char">
    <w:name w:val="Body Text Indent 2 Char"/>
    <w:basedOn w:val="DefaultParagraphFont"/>
    <w:link w:val="BodyTextIndent2"/>
    <w:rsid w:val="00EA622B"/>
    <w:rPr>
      <w:rFonts w:ascii="Times New Roman" w:eastAsia="Times New Roman" w:hAnsi="Times New Roman" w:cs="Times New Roman"/>
      <w:sz w:val="24"/>
      <w:szCs w:val="24"/>
      <w:lang w:val="ru-RU" w:eastAsia="ru-RU"/>
    </w:rPr>
  </w:style>
  <w:style w:type="paragraph" w:customStyle="1" w:styleId="ListParagraph1">
    <w:name w:val="List Paragraph1"/>
    <w:basedOn w:val="Normal"/>
    <w:rsid w:val="00EA622B"/>
    <w:pPr>
      <w:ind w:left="708"/>
    </w:pPr>
    <w:rPr>
      <w:rFonts w:eastAsia="Times New Roman"/>
      <w:sz w:val="20"/>
      <w:szCs w:val="20"/>
      <w:lang w:val="ru-RU"/>
    </w:rPr>
  </w:style>
  <w:style w:type="character" w:customStyle="1" w:styleId="NoSpacingChar">
    <w:name w:val="No Spacing Char"/>
    <w:link w:val="NoSpacing"/>
    <w:uiPriority w:val="1"/>
    <w:rsid w:val="00EA622B"/>
    <w:rPr>
      <w:rFonts w:ascii="Times New Roman" w:eastAsia="Calibri" w:hAnsi="Times New Roman" w:cs="Times New Roman"/>
      <w:sz w:val="24"/>
      <w:szCs w:val="24"/>
      <w:lang w:val="ru-RU" w:eastAsia="ru-RU"/>
    </w:rPr>
  </w:style>
  <w:style w:type="table" w:customStyle="1" w:styleId="TableNormal1">
    <w:name w:val="Table Normal1"/>
    <w:uiPriority w:val="2"/>
    <w:semiHidden/>
    <w:unhideWhenUsed/>
    <w:qFormat/>
    <w:rsid w:val="00EA622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A622B"/>
    <w:pPr>
      <w:widowControl w:val="0"/>
      <w:autoSpaceDE w:val="0"/>
      <w:autoSpaceDN w:val="0"/>
      <w:ind w:left="107"/>
    </w:pPr>
    <w:rPr>
      <w:rFonts w:eastAsia="Times New Roman"/>
      <w:sz w:val="22"/>
      <w:szCs w:val="22"/>
      <w:lang w:eastAsia="ro-RO" w:bidi="ro-RO"/>
    </w:rPr>
  </w:style>
  <w:style w:type="character" w:customStyle="1" w:styleId="Heading10">
    <w:name w:val="Heading #1_"/>
    <w:link w:val="Heading12"/>
    <w:locked/>
    <w:rsid w:val="00EA622B"/>
    <w:rPr>
      <w:sz w:val="27"/>
      <w:szCs w:val="27"/>
      <w:shd w:val="clear" w:color="auto" w:fill="FFFFFF"/>
    </w:rPr>
  </w:style>
  <w:style w:type="paragraph" w:customStyle="1" w:styleId="Heading12">
    <w:name w:val="Heading #1"/>
    <w:basedOn w:val="Normal"/>
    <w:link w:val="Heading10"/>
    <w:rsid w:val="00EA622B"/>
    <w:pPr>
      <w:shd w:val="clear" w:color="auto" w:fill="FFFFFF"/>
      <w:spacing w:line="0" w:lineRule="atLeast"/>
      <w:outlineLvl w:val="0"/>
    </w:pPr>
    <w:rPr>
      <w:rFonts w:asciiTheme="minorHAnsi" w:eastAsiaTheme="minorHAnsi" w:hAnsiTheme="minorHAnsi" w:cstheme="minorBidi"/>
      <w:sz w:val="27"/>
      <w:szCs w:val="27"/>
      <w:lang w:eastAsia="en-US"/>
    </w:rPr>
  </w:style>
  <w:style w:type="character" w:customStyle="1" w:styleId="Bodytext20">
    <w:name w:val="Body text (2)_"/>
    <w:link w:val="Bodytext21"/>
    <w:locked/>
    <w:rsid w:val="00EA622B"/>
    <w:rPr>
      <w:shd w:val="clear" w:color="auto" w:fill="FFFFFF"/>
    </w:rPr>
  </w:style>
  <w:style w:type="paragraph" w:customStyle="1" w:styleId="Bodytext21">
    <w:name w:val="Body text (2)"/>
    <w:basedOn w:val="Normal"/>
    <w:link w:val="Bodytext20"/>
    <w:rsid w:val="00EA622B"/>
    <w:pPr>
      <w:shd w:val="clear" w:color="auto" w:fill="FFFFFF"/>
      <w:spacing w:line="254" w:lineRule="exact"/>
    </w:pPr>
    <w:rPr>
      <w:rFonts w:asciiTheme="minorHAnsi" w:eastAsiaTheme="minorHAnsi" w:hAnsiTheme="minorHAnsi" w:cstheme="minorBidi"/>
      <w:sz w:val="22"/>
      <w:szCs w:val="22"/>
      <w:lang w:eastAsia="en-US"/>
    </w:rPr>
  </w:style>
  <w:style w:type="character" w:customStyle="1" w:styleId="Bodytext0">
    <w:name w:val="Body text_"/>
    <w:link w:val="BodyText1"/>
    <w:locked/>
    <w:rsid w:val="00EA622B"/>
    <w:rPr>
      <w:sz w:val="21"/>
      <w:szCs w:val="21"/>
      <w:shd w:val="clear" w:color="auto" w:fill="FFFFFF"/>
    </w:rPr>
  </w:style>
  <w:style w:type="paragraph" w:customStyle="1" w:styleId="BodyText1">
    <w:name w:val="Body Text1"/>
    <w:basedOn w:val="Normal"/>
    <w:link w:val="Bodytext0"/>
    <w:rsid w:val="00EA622B"/>
    <w:pPr>
      <w:shd w:val="clear" w:color="auto" w:fill="FFFFFF"/>
      <w:spacing w:line="0" w:lineRule="atLeast"/>
    </w:pPr>
    <w:rPr>
      <w:rFonts w:asciiTheme="minorHAnsi" w:eastAsiaTheme="minorHAnsi" w:hAnsiTheme="minorHAnsi" w:cstheme="minorBidi"/>
      <w:sz w:val="21"/>
      <w:szCs w:val="21"/>
      <w:lang w:eastAsia="en-US"/>
    </w:rPr>
  </w:style>
  <w:style w:type="paragraph" w:customStyle="1" w:styleId="Heading11">
    <w:name w:val="Heading 11"/>
    <w:basedOn w:val="Normal1"/>
    <w:next w:val="Normal1"/>
    <w:rsid w:val="00EA622B"/>
    <w:pPr>
      <w:keepNext/>
      <w:numPr>
        <w:numId w:val="8"/>
      </w:numPr>
      <w:spacing w:before="240" w:after="60"/>
      <w:jc w:val="center"/>
    </w:pPr>
    <w:rPr>
      <w:b/>
      <w:caps/>
      <w:kern w:val="28"/>
    </w:rPr>
  </w:style>
  <w:style w:type="paragraph" w:customStyle="1" w:styleId="Normal1">
    <w:name w:val="Normal1"/>
    <w:rsid w:val="00EA622B"/>
    <w:pPr>
      <w:spacing w:before="120" w:after="0" w:line="240" w:lineRule="auto"/>
      <w:jc w:val="both"/>
    </w:pPr>
    <w:rPr>
      <w:rFonts w:ascii="Times New Roman" w:eastAsia="Times New Roman" w:hAnsi="Times New Roman" w:cs="Times New Roman"/>
      <w:sz w:val="24"/>
      <w:szCs w:val="20"/>
      <w:lang w:val="ru-RU" w:eastAsia="ru-RU"/>
    </w:rPr>
  </w:style>
  <w:style w:type="paragraph" w:customStyle="1" w:styleId="ListNumber1">
    <w:name w:val="List Number1"/>
    <w:basedOn w:val="Normal1"/>
    <w:rsid w:val="00EA622B"/>
    <w:pPr>
      <w:numPr>
        <w:ilvl w:val="1"/>
        <w:numId w:val="8"/>
      </w:numPr>
    </w:pPr>
  </w:style>
  <w:style w:type="paragraph" w:styleId="Subtitle">
    <w:name w:val="Subtitle"/>
    <w:basedOn w:val="Normal"/>
    <w:link w:val="SubtitleChar"/>
    <w:qFormat/>
    <w:rsid w:val="00EA622B"/>
    <w:pPr>
      <w:jc w:val="center"/>
    </w:pPr>
    <w:rPr>
      <w:rFonts w:eastAsia="Times New Roman"/>
      <w:b/>
      <w:sz w:val="32"/>
      <w:szCs w:val="20"/>
      <w:lang w:val="en-US" w:eastAsia="x-none"/>
    </w:rPr>
  </w:style>
  <w:style w:type="character" w:customStyle="1" w:styleId="SubtitleChar">
    <w:name w:val="Subtitle Char"/>
    <w:basedOn w:val="DefaultParagraphFont"/>
    <w:link w:val="Subtitle"/>
    <w:rsid w:val="00EA622B"/>
    <w:rPr>
      <w:rFonts w:ascii="Times New Roman" w:eastAsia="Times New Roman" w:hAnsi="Times New Roman" w:cs="Times New Roman"/>
      <w:b/>
      <w:sz w:val="32"/>
      <w:szCs w:val="20"/>
      <w:lang w:val="en-US" w:eastAsia="x-none"/>
    </w:rPr>
  </w:style>
  <w:style w:type="paragraph" w:styleId="ListNumber">
    <w:name w:val="List Number"/>
    <w:basedOn w:val="Normal"/>
    <w:rsid w:val="00EA622B"/>
    <w:pPr>
      <w:tabs>
        <w:tab w:val="num" w:pos="720"/>
      </w:tabs>
      <w:spacing w:before="120"/>
      <w:ind w:left="720" w:hanging="550"/>
      <w:jc w:val="both"/>
    </w:pPr>
    <w:rPr>
      <w:rFonts w:eastAsia="Times New Roman"/>
      <w:szCs w:val="20"/>
      <w:lang w:val="ru-RU"/>
    </w:rPr>
  </w:style>
  <w:style w:type="paragraph" w:styleId="Caption">
    <w:name w:val="caption"/>
    <w:basedOn w:val="Normal"/>
    <w:qFormat/>
    <w:rsid w:val="00EA622B"/>
    <w:pPr>
      <w:spacing w:before="240" w:after="60"/>
      <w:jc w:val="center"/>
    </w:pPr>
    <w:rPr>
      <w:rFonts w:ascii="Arial" w:eastAsia="Times New Roman" w:hAnsi="Arial"/>
      <w:b/>
      <w:kern w:val="28"/>
      <w:sz w:val="32"/>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39</Pages>
  <Words>11120</Words>
  <Characters>63385</Characters>
  <Application>Microsoft Office Word</Application>
  <DocSecurity>0</DocSecurity>
  <Lines>528</Lines>
  <Paragraphs>148</Paragraphs>
  <ScaleCrop>false</ScaleCrop>
  <Company/>
  <LinksUpToDate>false</LinksUpToDate>
  <CharactersWithSpaces>74357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RODICA</dc:creator>
  <cp:keywords/>
  <dc:description/>
  <cp:lastModifiedBy>Leonidas</cp:lastModifiedBy>
  <cp:revision>5</cp:revision>
  <dcterms:created xsi:type="dcterms:W3CDTF">2020-10-12T13:54:00Z</dcterms:created>
  <dcterms:modified xsi:type="dcterms:W3CDTF">2020-10-14T15:18:00Z</dcterms:modified>
</cp:coreProperties>
</file>