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A6" w:rsidRPr="0073576F" w:rsidRDefault="00EC0A34" w:rsidP="003D1767">
      <w:pPr>
        <w:jc w:val="center"/>
        <w:rPr>
          <w:rFonts w:ascii="Calibri Light" w:hAnsi="Calibri Light" w:cs="Calibri Light"/>
          <w:i/>
          <w:sz w:val="28"/>
          <w:szCs w:val="28"/>
        </w:rPr>
      </w:pPr>
      <w:r w:rsidRPr="009654F2">
        <w:rPr>
          <w:rFonts w:ascii="Times New Roman" w:hAnsi="Times New Roman" w:cs="Times New Roman"/>
          <w:b/>
          <w:noProof/>
          <w:sz w:val="36"/>
          <w:szCs w:val="36"/>
          <w:lang w:eastAsia="ro-RO" w:bidi="bn-BD"/>
        </w:rPr>
        <w:drawing>
          <wp:anchor distT="0" distB="0" distL="114300" distR="114300" simplePos="0" relativeHeight="251659264" behindDoc="0" locked="0" layoutInCell="1" allowOverlap="1" wp14:anchorId="47D23AFD" wp14:editId="672DCD35">
            <wp:simplePos x="0" y="0"/>
            <wp:positionH relativeFrom="column">
              <wp:posOffset>1843405</wp:posOffset>
            </wp:positionH>
            <wp:positionV relativeFrom="paragraph">
              <wp:posOffset>-344170</wp:posOffset>
            </wp:positionV>
            <wp:extent cx="2175510" cy="1509395"/>
            <wp:effectExtent l="0" t="0" r="0" b="0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767" w:rsidRPr="0073576F" w:rsidRDefault="003D1767" w:rsidP="003D1767">
      <w:pPr>
        <w:jc w:val="center"/>
        <w:rPr>
          <w:rFonts w:ascii="Calibri Light" w:hAnsi="Calibri Light" w:cs="Calibri Light"/>
          <w:i/>
          <w:sz w:val="28"/>
          <w:szCs w:val="28"/>
        </w:rPr>
      </w:pPr>
    </w:p>
    <w:p w:rsidR="00BF1C68" w:rsidRDefault="00BF1C68" w:rsidP="00BF1C68">
      <w:pPr>
        <w:rPr>
          <w:rFonts w:ascii="Calibri Light" w:hAnsi="Calibri Light" w:cs="Calibri Light"/>
          <w:b/>
          <w:i/>
          <w:sz w:val="40"/>
          <w:szCs w:val="40"/>
        </w:rPr>
      </w:pPr>
    </w:p>
    <w:p w:rsidR="00BF1C68" w:rsidRDefault="00BF1C68" w:rsidP="00BF1C68">
      <w:pPr>
        <w:spacing w:after="0"/>
        <w:jc w:val="center"/>
        <w:rPr>
          <w:rFonts w:ascii="Calibri Light" w:hAnsi="Calibri Light" w:cs="Calibri Light"/>
          <w:b/>
          <w:i/>
          <w:sz w:val="40"/>
          <w:szCs w:val="40"/>
        </w:rPr>
      </w:pPr>
    </w:p>
    <w:p w:rsidR="00D15AA6" w:rsidRPr="0073576F" w:rsidRDefault="00D15AA6" w:rsidP="00BF1C68">
      <w:pPr>
        <w:spacing w:after="0"/>
        <w:jc w:val="center"/>
        <w:rPr>
          <w:rFonts w:ascii="Calibri Light" w:hAnsi="Calibri Light" w:cs="Calibri Light"/>
          <w:b/>
          <w:i/>
          <w:sz w:val="40"/>
          <w:szCs w:val="40"/>
        </w:rPr>
      </w:pPr>
      <w:r w:rsidRPr="0073576F">
        <w:rPr>
          <w:rFonts w:ascii="Calibri Light" w:hAnsi="Calibri Light" w:cs="Calibri Light"/>
          <w:b/>
          <w:i/>
          <w:sz w:val="40"/>
          <w:szCs w:val="40"/>
        </w:rPr>
        <w:t>ANUNȚ</w:t>
      </w:r>
    </w:p>
    <w:p w:rsidR="00641DCD" w:rsidRPr="0073576F" w:rsidRDefault="00641DCD" w:rsidP="00BF1C68">
      <w:pPr>
        <w:spacing w:after="0"/>
        <w:jc w:val="center"/>
        <w:rPr>
          <w:rFonts w:ascii="Calibri Light" w:hAnsi="Calibri Light" w:cs="Calibri Light"/>
          <w:b/>
          <w:i/>
          <w:sz w:val="40"/>
          <w:szCs w:val="40"/>
        </w:rPr>
      </w:pPr>
      <w:r w:rsidRPr="0073576F">
        <w:rPr>
          <w:rFonts w:ascii="Calibri Light" w:hAnsi="Calibri Light" w:cs="Calibri Light"/>
          <w:b/>
          <w:i/>
          <w:sz w:val="40"/>
          <w:szCs w:val="40"/>
        </w:rPr>
        <w:t>FINANȚARE PENTRU DEZVOLTARE</w:t>
      </w:r>
    </w:p>
    <w:p w:rsidR="00D15AA6" w:rsidRDefault="005210A0" w:rsidP="00BF1C68">
      <w:pPr>
        <w:shd w:val="clear" w:color="auto" w:fill="FFFFFF"/>
        <w:tabs>
          <w:tab w:val="left" w:pos="2970"/>
        </w:tabs>
        <w:spacing w:after="0" w:line="360" w:lineRule="auto"/>
        <w:jc w:val="center"/>
        <w:textAlignment w:val="top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AE68DD">
        <w:rPr>
          <w:rFonts w:ascii="Calibri Light" w:eastAsia="Times New Roman" w:hAnsi="Calibri Light" w:cs="Calibri Light"/>
          <w:b/>
          <w:bCs/>
          <w:sz w:val="28"/>
          <w:szCs w:val="28"/>
        </w:rPr>
        <w:t>„</w:t>
      </w:r>
      <w:r w:rsidR="00BF1C68" w:rsidRPr="00AE68DD">
        <w:rPr>
          <w:rFonts w:ascii="Calibri Light" w:eastAsia="Times New Roman" w:hAnsi="Calibri Light" w:cs="Calibri Light"/>
          <w:b/>
          <w:bCs/>
          <w:sz w:val="28"/>
          <w:szCs w:val="28"/>
        </w:rPr>
        <w:t>Dezvoltarea sustenabilă a regiunii</w:t>
      </w:r>
      <w:r w:rsidRPr="00AE68DD">
        <w:rPr>
          <w:rFonts w:ascii="Calibri Light" w:eastAsia="Times New Roman" w:hAnsi="Calibri Light" w:cs="Calibri Light"/>
          <w:b/>
          <w:bCs/>
          <w:sz w:val="28"/>
          <w:szCs w:val="28"/>
        </w:rPr>
        <w:t>”</w:t>
      </w:r>
    </w:p>
    <w:p w:rsidR="00D7484E" w:rsidRPr="00AE68DD" w:rsidRDefault="00D7484E" w:rsidP="00BF1C68">
      <w:pPr>
        <w:shd w:val="clear" w:color="auto" w:fill="FFFFFF"/>
        <w:tabs>
          <w:tab w:val="left" w:pos="2970"/>
        </w:tabs>
        <w:spacing w:after="0" w:line="360" w:lineRule="auto"/>
        <w:jc w:val="center"/>
        <w:textAlignment w:val="top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:rsidR="00D15AA6" w:rsidRPr="00AE68DD" w:rsidRDefault="00D15AA6" w:rsidP="00BF1C68">
      <w:pPr>
        <w:shd w:val="clear" w:color="auto" w:fill="FFFFFF"/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8DD">
        <w:rPr>
          <w:rFonts w:ascii="Times New Roman" w:hAnsi="Times New Roman" w:cs="Times New Roman"/>
          <w:b/>
          <w:sz w:val="28"/>
          <w:szCs w:val="28"/>
        </w:rPr>
        <w:t xml:space="preserve">GAL </w:t>
      </w:r>
      <w:r w:rsidRPr="00AE68D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F1C68" w:rsidRPr="00AE68DD">
        <w:rPr>
          <w:rFonts w:ascii="Times New Roman" w:hAnsi="Times New Roman" w:cs="Times New Roman"/>
          <w:b/>
          <w:bCs/>
          <w:sz w:val="28"/>
          <w:szCs w:val="28"/>
        </w:rPr>
        <w:t>Bazinul Lacului Ghidigihici</w:t>
      </w:r>
      <w:r w:rsidRPr="00AE68D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BF1C68" w:rsidRPr="00AE6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1384" w:rsidRPr="00AE68DD">
        <w:rPr>
          <w:rFonts w:ascii="Times New Roman" w:hAnsi="Times New Roman" w:cs="Times New Roman"/>
          <w:sz w:val="28"/>
          <w:szCs w:val="28"/>
        </w:rPr>
        <w:t>lansează</w:t>
      </w:r>
      <w:r w:rsidR="00BF1C68" w:rsidRPr="00AE68DD">
        <w:rPr>
          <w:rFonts w:ascii="Times New Roman" w:hAnsi="Times New Roman" w:cs="Times New Roman"/>
          <w:sz w:val="28"/>
          <w:szCs w:val="28"/>
        </w:rPr>
        <w:t xml:space="preserve"> </w:t>
      </w:r>
      <w:r w:rsidR="009E1384" w:rsidRPr="00AE68DD">
        <w:rPr>
          <w:rFonts w:ascii="Times New Roman" w:hAnsi="Times New Roman" w:cs="Times New Roman"/>
          <w:b/>
          <w:sz w:val="28"/>
          <w:szCs w:val="28"/>
        </w:rPr>
        <w:t>A</w:t>
      </w:r>
      <w:r w:rsidRPr="00AE68DD">
        <w:rPr>
          <w:rFonts w:ascii="Times New Roman" w:hAnsi="Times New Roman" w:cs="Times New Roman"/>
          <w:b/>
          <w:sz w:val="28"/>
          <w:szCs w:val="28"/>
        </w:rPr>
        <w:t>pel de propuneri de proiect.</w:t>
      </w:r>
      <w:r w:rsidRPr="00AE68DD">
        <w:rPr>
          <w:rFonts w:ascii="Times New Roman" w:hAnsi="Times New Roman" w:cs="Times New Roman"/>
          <w:sz w:val="28"/>
          <w:szCs w:val="28"/>
        </w:rPr>
        <w:t xml:space="preserve"> Apelul este destinat beneficiarilor din localitățile: </w:t>
      </w:r>
      <w:r w:rsidR="00BF1C68" w:rsidRPr="00AE68DD">
        <w:rPr>
          <w:rFonts w:ascii="Times New Roman" w:hAnsi="Times New Roman" w:cs="Times New Roman"/>
          <w:sz w:val="28"/>
          <w:szCs w:val="28"/>
        </w:rPr>
        <w:t>Sireți, Roșcani, Cojușna, Scoreni și Ghidighici</w:t>
      </w:r>
      <w:r w:rsidRPr="00AE68DD">
        <w:rPr>
          <w:rFonts w:ascii="Times New Roman" w:hAnsi="Times New Roman" w:cs="Times New Roman"/>
          <w:sz w:val="28"/>
          <w:szCs w:val="28"/>
        </w:rPr>
        <w:t xml:space="preserve"> și susține inițiativele de dezvoltare rurală la nivel local, desfășurate de organizații</w:t>
      </w:r>
      <w:r w:rsidR="000F5670" w:rsidRPr="00AE68DD">
        <w:rPr>
          <w:rFonts w:ascii="Times New Roman" w:hAnsi="Times New Roman" w:cs="Times New Roman"/>
          <w:sz w:val="28"/>
          <w:szCs w:val="28"/>
        </w:rPr>
        <w:t>le și rezidenții</w:t>
      </w:r>
      <w:r w:rsidRPr="00AE68DD">
        <w:rPr>
          <w:rFonts w:ascii="Times New Roman" w:hAnsi="Times New Roman" w:cs="Times New Roman"/>
          <w:sz w:val="28"/>
          <w:szCs w:val="28"/>
        </w:rPr>
        <w:t xml:space="preserve"> teritoriul</w:t>
      </w:r>
      <w:r w:rsidR="000F5670" w:rsidRPr="00AE68DD">
        <w:rPr>
          <w:rFonts w:ascii="Times New Roman" w:hAnsi="Times New Roman" w:cs="Times New Roman"/>
          <w:sz w:val="28"/>
          <w:szCs w:val="28"/>
        </w:rPr>
        <w:t>ui GAL</w:t>
      </w:r>
      <w:r w:rsidRPr="00AE68D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F1C68" w:rsidRPr="00AE68DD">
        <w:rPr>
          <w:rFonts w:ascii="Times New Roman" w:hAnsi="Times New Roman" w:cs="Times New Roman"/>
          <w:b/>
          <w:bCs/>
          <w:sz w:val="28"/>
          <w:szCs w:val="28"/>
        </w:rPr>
        <w:t>Bazinul Lacului Ghidigihici</w:t>
      </w:r>
      <w:r w:rsidRPr="00AE68D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0F5670" w:rsidRPr="00AE68DD">
        <w:rPr>
          <w:rFonts w:ascii="Times New Roman" w:hAnsi="Times New Roman" w:cs="Times New Roman"/>
          <w:bCs/>
          <w:sz w:val="28"/>
          <w:szCs w:val="28"/>
        </w:rPr>
        <w:t>,</w:t>
      </w:r>
      <w:r w:rsidRPr="00AE68DD">
        <w:rPr>
          <w:rFonts w:ascii="Times New Roman" w:hAnsi="Times New Roman" w:cs="Times New Roman"/>
          <w:sz w:val="28"/>
          <w:szCs w:val="28"/>
        </w:rPr>
        <w:t xml:space="preserve">și anume </w:t>
      </w:r>
      <w:r w:rsidR="000F5670" w:rsidRPr="00AE68DD">
        <w:rPr>
          <w:rFonts w:ascii="Times New Roman" w:hAnsi="Times New Roman" w:cs="Times New Roman"/>
          <w:sz w:val="28"/>
          <w:szCs w:val="28"/>
        </w:rPr>
        <w:t>prin acordarea unei</w:t>
      </w:r>
      <w:r w:rsidRPr="00AE68DD">
        <w:rPr>
          <w:rFonts w:ascii="Times New Roman" w:hAnsi="Times New Roman" w:cs="Times New Roman"/>
          <w:sz w:val="28"/>
          <w:szCs w:val="28"/>
        </w:rPr>
        <w:t xml:space="preserve"> contribuții financiare pentru implementarea proiector locale ce sprijină Planul Strategic de Acțiuni aprobat de GAL. În baza p</w:t>
      </w:r>
      <w:r w:rsidR="00C12A60" w:rsidRPr="00AE68DD">
        <w:rPr>
          <w:rFonts w:ascii="Times New Roman" w:hAnsi="Times New Roman" w:cs="Times New Roman"/>
          <w:sz w:val="28"/>
          <w:szCs w:val="28"/>
        </w:rPr>
        <w:t>lanului de acțiuni pentru</w:t>
      </w:r>
      <w:r w:rsidRPr="00AE68DD">
        <w:rPr>
          <w:rFonts w:ascii="Times New Roman" w:hAnsi="Times New Roman" w:cs="Times New Roman"/>
          <w:sz w:val="28"/>
          <w:szCs w:val="28"/>
        </w:rPr>
        <w:t xml:space="preserve"> anul curent,</w:t>
      </w:r>
      <w:r w:rsidR="00C12A60" w:rsidRPr="00AE68DD">
        <w:rPr>
          <w:rFonts w:ascii="Times New Roman" w:hAnsi="Times New Roman" w:cs="Times New Roman"/>
          <w:sz w:val="28"/>
          <w:szCs w:val="28"/>
        </w:rPr>
        <w:t xml:space="preserve"> care este primul an de implementare a planului,</w:t>
      </w:r>
      <w:r w:rsidRPr="00AE68DD">
        <w:rPr>
          <w:rFonts w:ascii="Times New Roman" w:hAnsi="Times New Roman" w:cs="Times New Roman"/>
          <w:sz w:val="28"/>
          <w:szCs w:val="28"/>
        </w:rPr>
        <w:t xml:space="preserve"> GAL</w:t>
      </w:r>
      <w:r w:rsidR="00683A30" w:rsidRPr="00AE68DD">
        <w:rPr>
          <w:rFonts w:ascii="Times New Roman" w:hAnsi="Times New Roman" w:cs="Times New Roman"/>
          <w:sz w:val="28"/>
          <w:szCs w:val="28"/>
        </w:rPr>
        <w:t>-ul</w:t>
      </w:r>
      <w:r w:rsidRPr="00AE68DD">
        <w:rPr>
          <w:rFonts w:ascii="Times New Roman" w:hAnsi="Times New Roman" w:cs="Times New Roman"/>
          <w:sz w:val="28"/>
          <w:szCs w:val="28"/>
        </w:rPr>
        <w:t xml:space="preserve"> susține proiectele locale destinate implementării următoarelor priorități de dezvoltare:</w:t>
      </w:r>
    </w:p>
    <w:p w:rsidR="006A4BF2" w:rsidRPr="00AE68DD" w:rsidRDefault="006A4BF2" w:rsidP="006672D8">
      <w:pPr>
        <w:pStyle w:val="Listparagraf"/>
        <w:numPr>
          <w:ilvl w:val="0"/>
          <w:numId w:val="1"/>
        </w:numPr>
        <w:overflowPunct w:val="0"/>
        <w:adjustRightInd w:val="0"/>
        <w:spacing w:after="0" w:line="240" w:lineRule="auto"/>
        <w:ind w:left="-142" w:hanging="425"/>
        <w:rPr>
          <w:rFonts w:ascii="Times New Roman" w:hAnsi="Times New Roman"/>
          <w:b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</w:rPr>
        <w:t>Stimularea și diversificarea activităților agricole și agroalimentare</w:t>
      </w:r>
      <w:r w:rsidRPr="00AE68DD"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</w:p>
    <w:p w:rsidR="006A4BF2" w:rsidRPr="00AE68DD" w:rsidRDefault="006A4BF2" w:rsidP="006672D8">
      <w:pPr>
        <w:pStyle w:val="Listparagraf"/>
        <w:numPr>
          <w:ilvl w:val="0"/>
          <w:numId w:val="1"/>
        </w:numPr>
        <w:overflowPunct w:val="0"/>
        <w:adjustRightInd w:val="0"/>
        <w:spacing w:after="0" w:line="240" w:lineRule="auto"/>
        <w:ind w:left="-142" w:hanging="425"/>
        <w:rPr>
          <w:rFonts w:ascii="Times New Roman" w:hAnsi="Times New Roman"/>
          <w:b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</w:rPr>
        <w:t>Amenajarea infrastructurii locale și reducerea poluării mediului</w:t>
      </w:r>
      <w:r w:rsidRPr="00AE68DD"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</w:p>
    <w:p w:rsidR="006A4BF2" w:rsidRPr="00AE68DD" w:rsidRDefault="006A4BF2" w:rsidP="006672D8">
      <w:pPr>
        <w:pStyle w:val="Listparagraf"/>
        <w:numPr>
          <w:ilvl w:val="0"/>
          <w:numId w:val="1"/>
        </w:numPr>
        <w:overflowPunct w:val="0"/>
        <w:adjustRightInd w:val="0"/>
        <w:spacing w:after="0" w:line="240" w:lineRule="auto"/>
        <w:ind w:left="-142" w:hanging="425"/>
        <w:rPr>
          <w:rFonts w:ascii="Times New Roman" w:hAnsi="Times New Roman"/>
          <w:b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</w:rPr>
        <w:t xml:space="preserve">Conservarea valorilor culturale și istorice locale </w:t>
      </w:r>
      <w:bookmarkStart w:id="0" w:name="_GoBack"/>
      <w:bookmarkEnd w:id="0"/>
    </w:p>
    <w:p w:rsidR="006672D8" w:rsidRPr="00AE68DD" w:rsidRDefault="006672D8" w:rsidP="006672D8">
      <w:pPr>
        <w:pStyle w:val="Listparagraf"/>
        <w:overflowPunct w:val="0"/>
        <w:adjustRightInd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  <w:lang w:val="ro-RO"/>
        </w:rPr>
      </w:pPr>
    </w:p>
    <w:p w:rsidR="00D55A3C" w:rsidRPr="00AE68DD" w:rsidRDefault="00D55A3C" w:rsidP="00D55A3C">
      <w:pPr>
        <w:pStyle w:val="Listparagraf"/>
        <w:overflowPunct w:val="0"/>
        <w:adjustRightInd w:val="0"/>
        <w:spacing w:after="0" w:line="360" w:lineRule="auto"/>
        <w:ind w:left="-567"/>
        <w:rPr>
          <w:rStyle w:val="Robust"/>
          <w:rFonts w:ascii="Times New Roman" w:hAnsi="Times New Roman"/>
          <w:iCs/>
          <w:sz w:val="28"/>
          <w:szCs w:val="28"/>
          <w:bdr w:val="none" w:sz="0" w:space="0" w:color="auto" w:frame="1"/>
          <w:lang w:val="ro-RO"/>
        </w:rPr>
      </w:pPr>
      <w:r w:rsidRPr="00AE68DD">
        <w:rPr>
          <w:rStyle w:val="Robust"/>
          <w:rFonts w:ascii="Times New Roman" w:hAnsi="Times New Roman"/>
          <w:iCs/>
          <w:sz w:val="28"/>
          <w:szCs w:val="28"/>
          <w:bdr w:val="none" w:sz="0" w:space="0" w:color="auto" w:frame="1"/>
          <w:lang w:val="ro-RO"/>
        </w:rPr>
        <w:t>La concurs pot aplica:</w:t>
      </w:r>
    </w:p>
    <w:p w:rsidR="00DD58B7" w:rsidRPr="00AE68DD" w:rsidRDefault="00DD58B7" w:rsidP="00DD58B7">
      <w:pPr>
        <w:pStyle w:val="Listparagraf"/>
        <w:numPr>
          <w:ilvl w:val="0"/>
          <w:numId w:val="2"/>
        </w:numPr>
        <w:overflowPunct w:val="0"/>
        <w:adjustRightInd w:val="0"/>
        <w:spacing w:after="0"/>
        <w:ind w:left="-284" w:hanging="284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>Organizațiile și instituțiile din sectorul public, organizațiile societății civile și întreprinderile din sectorul antreprenorial sau reprezentanțele acestora, care au adresă juridică pe teritoriul GAL „</w:t>
      </w:r>
      <w:r w:rsidR="00BF1C68" w:rsidRPr="00AE68DD">
        <w:rPr>
          <w:rFonts w:ascii="Times New Roman" w:hAnsi="Times New Roman"/>
          <w:b/>
          <w:bCs/>
          <w:sz w:val="28"/>
          <w:szCs w:val="28"/>
        </w:rPr>
        <w:t>Bazinul Lacului Ghidigihici</w:t>
      </w:r>
      <w:r w:rsidR="001050A9" w:rsidRPr="00AE68DD">
        <w:rPr>
          <w:rFonts w:ascii="Times New Roman" w:hAnsi="Times New Roman"/>
          <w:sz w:val="28"/>
          <w:szCs w:val="28"/>
          <w:lang w:val="ro-RO"/>
        </w:rPr>
        <w:t>”;</w:t>
      </w:r>
    </w:p>
    <w:p w:rsidR="00DD58B7" w:rsidRPr="00AE68DD" w:rsidRDefault="00DD58B7" w:rsidP="00DD58B7">
      <w:pPr>
        <w:pStyle w:val="Listparagraf"/>
        <w:numPr>
          <w:ilvl w:val="0"/>
          <w:numId w:val="2"/>
        </w:numPr>
        <w:overflowPunct w:val="0"/>
        <w:adjustRightInd w:val="0"/>
        <w:spacing w:after="0"/>
        <w:ind w:left="-284" w:hanging="284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>Grupuri</w:t>
      </w:r>
      <w:r w:rsidR="001050A9" w:rsidRPr="00AE68DD">
        <w:rPr>
          <w:rFonts w:ascii="Times New Roman" w:hAnsi="Times New Roman"/>
          <w:sz w:val="28"/>
          <w:szCs w:val="28"/>
          <w:lang w:val="ro-RO"/>
        </w:rPr>
        <w:t>le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de organizații din același sector și/sau sectoare diferite</w:t>
      </w:r>
      <w:r w:rsidR="001050A9" w:rsidRPr="00AE68DD">
        <w:rPr>
          <w:rFonts w:ascii="Times New Roman" w:hAnsi="Times New Roman"/>
          <w:sz w:val="28"/>
          <w:szCs w:val="28"/>
          <w:lang w:val="ro-RO"/>
        </w:rPr>
        <w:t>,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asociate pentru implementarea u</w:t>
      </w:r>
      <w:r w:rsidR="001050A9" w:rsidRPr="00AE68DD">
        <w:rPr>
          <w:rFonts w:ascii="Times New Roman" w:hAnsi="Times New Roman"/>
          <w:sz w:val="28"/>
          <w:szCs w:val="28"/>
          <w:lang w:val="ro-RO"/>
        </w:rPr>
        <w:t>nui proiect de dezvoltare locală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a GAL, care au adresă juridică pe teritoriul GAL „</w:t>
      </w:r>
      <w:r w:rsidR="00BF1C68" w:rsidRPr="00AE68DD">
        <w:rPr>
          <w:rFonts w:ascii="Times New Roman" w:hAnsi="Times New Roman"/>
          <w:b/>
          <w:bCs/>
          <w:sz w:val="28"/>
          <w:szCs w:val="28"/>
        </w:rPr>
        <w:t>Bazinul Lacului Ghidigihici</w:t>
      </w:r>
      <w:r w:rsidR="001050A9" w:rsidRPr="00AE68DD">
        <w:rPr>
          <w:rFonts w:ascii="Times New Roman" w:hAnsi="Times New Roman"/>
          <w:sz w:val="28"/>
          <w:szCs w:val="28"/>
          <w:lang w:val="ro-RO"/>
        </w:rPr>
        <w:t>”;</w:t>
      </w:r>
    </w:p>
    <w:p w:rsidR="00DD58B7" w:rsidRPr="00AE68DD" w:rsidRDefault="00DD58B7" w:rsidP="00DD58B7">
      <w:pPr>
        <w:pStyle w:val="Listparagraf"/>
        <w:numPr>
          <w:ilvl w:val="0"/>
          <w:numId w:val="2"/>
        </w:numPr>
        <w:overflowPunct w:val="0"/>
        <w:adjustRightInd w:val="0"/>
        <w:spacing w:after="0"/>
        <w:ind w:left="-284" w:hanging="284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>Persoanele fizice cu domiciliul pe teritoriul GAL „</w:t>
      </w:r>
      <w:r w:rsidR="00BF1C68" w:rsidRPr="00AE68DD">
        <w:rPr>
          <w:rFonts w:ascii="Times New Roman" w:hAnsi="Times New Roman"/>
          <w:b/>
          <w:bCs/>
          <w:sz w:val="28"/>
          <w:szCs w:val="28"/>
        </w:rPr>
        <w:t>Bazinul Lacului Ghidigihici</w:t>
      </w:r>
      <w:r w:rsidRPr="00AE68DD">
        <w:rPr>
          <w:rFonts w:ascii="Times New Roman" w:hAnsi="Times New Roman"/>
          <w:sz w:val="28"/>
          <w:szCs w:val="28"/>
          <w:lang w:val="ro-RO"/>
        </w:rPr>
        <w:t>”</w:t>
      </w:r>
      <w:r w:rsidR="00BE4358" w:rsidRPr="00AE68DD">
        <w:rPr>
          <w:rFonts w:ascii="Times New Roman" w:hAnsi="Times New Roman"/>
          <w:sz w:val="28"/>
          <w:szCs w:val="28"/>
          <w:lang w:val="ro-RO"/>
        </w:rPr>
        <w:t>;</w:t>
      </w:r>
    </w:p>
    <w:p w:rsidR="00DD58B7" w:rsidRPr="00AE68DD" w:rsidRDefault="00DD58B7" w:rsidP="00DD58B7">
      <w:pPr>
        <w:pStyle w:val="Listparagraf"/>
        <w:numPr>
          <w:ilvl w:val="0"/>
          <w:numId w:val="2"/>
        </w:numPr>
        <w:overflowPunct w:val="0"/>
        <w:adjustRightInd w:val="0"/>
        <w:spacing w:after="0"/>
        <w:ind w:left="-284" w:hanging="284"/>
        <w:contextualSpacing w:val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>Grupuri locale de inițiative</w:t>
      </w:r>
      <w:r w:rsidR="00BE4358" w:rsidRPr="00AE68DD">
        <w:rPr>
          <w:rFonts w:ascii="Times New Roman" w:hAnsi="Times New Roman"/>
          <w:sz w:val="28"/>
          <w:szCs w:val="28"/>
          <w:lang w:val="ro-RO"/>
        </w:rPr>
        <w:t>,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formate din locuitorii localităților</w:t>
      </w:r>
      <w:r w:rsidR="00BE4358" w:rsidRPr="00AE68DD">
        <w:rPr>
          <w:rFonts w:ascii="Times New Roman" w:hAnsi="Times New Roman"/>
          <w:sz w:val="28"/>
          <w:szCs w:val="28"/>
          <w:lang w:val="ro-RO"/>
        </w:rPr>
        <w:t>,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ce </w:t>
      </w:r>
      <w:r w:rsidR="00BE4358" w:rsidRPr="00AE68DD">
        <w:rPr>
          <w:rFonts w:ascii="Times New Roman" w:hAnsi="Times New Roman"/>
          <w:sz w:val="28"/>
          <w:szCs w:val="28"/>
          <w:lang w:val="ro-RO"/>
        </w:rPr>
        <w:t>intră în com</w:t>
      </w:r>
      <w:r w:rsidR="00070CB2" w:rsidRPr="00AE68DD">
        <w:rPr>
          <w:rFonts w:ascii="Times New Roman" w:hAnsi="Times New Roman"/>
          <w:sz w:val="28"/>
          <w:szCs w:val="28"/>
          <w:lang w:val="ro-RO"/>
        </w:rPr>
        <w:t>p</w:t>
      </w:r>
      <w:r w:rsidR="00BE4358" w:rsidRPr="00AE68DD">
        <w:rPr>
          <w:rFonts w:ascii="Times New Roman" w:hAnsi="Times New Roman"/>
          <w:sz w:val="28"/>
          <w:szCs w:val="28"/>
          <w:lang w:val="ro-RO"/>
        </w:rPr>
        <w:t>onența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GAL „</w:t>
      </w:r>
      <w:r w:rsidR="00BF1C68" w:rsidRPr="00AE68DD">
        <w:rPr>
          <w:rFonts w:ascii="Times New Roman" w:hAnsi="Times New Roman"/>
          <w:b/>
          <w:bCs/>
          <w:sz w:val="28"/>
          <w:szCs w:val="28"/>
        </w:rPr>
        <w:t>Bazinul Lacului Ghidigihici</w:t>
      </w:r>
      <w:r w:rsidRPr="00AE68DD">
        <w:rPr>
          <w:rFonts w:ascii="Times New Roman" w:hAnsi="Times New Roman"/>
          <w:sz w:val="28"/>
          <w:szCs w:val="28"/>
          <w:lang w:val="ro-RO"/>
        </w:rPr>
        <w:t>”</w:t>
      </w:r>
      <w:r w:rsidR="008A75DD" w:rsidRPr="00AE68DD">
        <w:rPr>
          <w:rFonts w:ascii="Times New Roman" w:hAnsi="Times New Roman"/>
          <w:sz w:val="28"/>
          <w:szCs w:val="28"/>
          <w:lang w:val="ro-RO"/>
        </w:rPr>
        <w:t>;</w:t>
      </w:r>
    </w:p>
    <w:p w:rsidR="00D15AA6" w:rsidRPr="00AE68DD" w:rsidRDefault="00DD58B7" w:rsidP="008142D6">
      <w:pPr>
        <w:pStyle w:val="Listparagraf"/>
        <w:numPr>
          <w:ilvl w:val="0"/>
          <w:numId w:val="2"/>
        </w:numPr>
        <w:overflowPunct w:val="0"/>
        <w:adjustRightInd w:val="0"/>
        <w:spacing w:after="0"/>
        <w:ind w:left="-284" w:hanging="284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lastRenderedPageBreak/>
        <w:t>Organizațiile regionale sau naționale (organizațiile sau instituțiile din sectorul public, sectorul antreprenorial și societății civile) care au subdiviziuni sau reprezentanțe pe teritoriul GAL „</w:t>
      </w:r>
      <w:r w:rsidR="00BF1C68" w:rsidRPr="00AE68DD">
        <w:rPr>
          <w:rFonts w:ascii="Times New Roman" w:hAnsi="Times New Roman"/>
          <w:b/>
          <w:bCs/>
          <w:sz w:val="28"/>
          <w:szCs w:val="28"/>
        </w:rPr>
        <w:t>Bazinul Lacului Ghidigihici</w:t>
      </w:r>
      <w:r w:rsidRPr="00AE68DD">
        <w:rPr>
          <w:rFonts w:ascii="Times New Roman" w:hAnsi="Times New Roman"/>
          <w:sz w:val="28"/>
          <w:szCs w:val="28"/>
          <w:lang w:val="ro-RO"/>
        </w:rPr>
        <w:t>”.</w:t>
      </w:r>
      <w:r w:rsidR="00BF1C68" w:rsidRPr="00AE68D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8142D6" w:rsidRPr="00AE68DD" w:rsidRDefault="008142D6" w:rsidP="008142D6">
      <w:pPr>
        <w:pStyle w:val="Listparagraf"/>
        <w:overflowPunct w:val="0"/>
        <w:adjustRightInd w:val="0"/>
        <w:spacing w:after="0"/>
        <w:ind w:left="-284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210A0" w:rsidRPr="00AE68DD" w:rsidRDefault="009800D9" w:rsidP="009800D9">
      <w:pPr>
        <w:pStyle w:val="Listparagraf"/>
        <w:overflowPunct w:val="0"/>
        <w:adjustRightInd w:val="0"/>
        <w:spacing w:after="0" w:line="360" w:lineRule="auto"/>
        <w:ind w:left="-567"/>
        <w:rPr>
          <w:rStyle w:val="Robust"/>
          <w:rFonts w:ascii="Times New Roman" w:hAnsi="Times New Roman"/>
          <w:iCs/>
          <w:sz w:val="28"/>
          <w:szCs w:val="28"/>
          <w:bdr w:val="none" w:sz="0" w:space="0" w:color="auto" w:frame="1"/>
          <w:lang w:val="ro-RO"/>
        </w:rPr>
      </w:pPr>
      <w:r w:rsidRPr="00AE68DD">
        <w:rPr>
          <w:rStyle w:val="Robust"/>
          <w:rFonts w:ascii="Times New Roman" w:hAnsi="Times New Roman"/>
          <w:iCs/>
          <w:sz w:val="28"/>
          <w:szCs w:val="28"/>
          <w:bdr w:val="none" w:sz="0" w:space="0" w:color="auto" w:frame="1"/>
          <w:lang w:val="ro-RO"/>
        </w:rPr>
        <w:t>Cum puteți aplica:</w:t>
      </w:r>
    </w:p>
    <w:p w:rsidR="00FC3FEC" w:rsidRPr="00AE68DD" w:rsidRDefault="00FC3FEC" w:rsidP="00FC3FEC">
      <w:pPr>
        <w:pStyle w:val="Frspaiere"/>
        <w:numPr>
          <w:ilvl w:val="0"/>
          <w:numId w:val="3"/>
        </w:numPr>
        <w:ind w:left="-284" w:hanging="283"/>
        <w:jc w:val="both"/>
        <w:rPr>
          <w:rFonts w:ascii="Times New Roman" w:hAnsi="Times New Roman"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>Studiați</w:t>
      </w:r>
      <w:r w:rsidR="00B06256" w:rsidRPr="00AE68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B0A41" w:rsidRPr="00AE68DD">
        <w:rPr>
          <w:rFonts w:ascii="Times New Roman" w:hAnsi="Times New Roman"/>
          <w:sz w:val="28"/>
          <w:szCs w:val="28"/>
          <w:lang w:val="ro-RO"/>
        </w:rPr>
        <w:t>Regulile</w:t>
      </w:r>
      <w:r w:rsidR="00B06256" w:rsidRPr="00AE68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17B6" w:rsidRPr="00AE68DD">
        <w:rPr>
          <w:rFonts w:ascii="Times New Roman" w:hAnsi="Times New Roman"/>
          <w:sz w:val="28"/>
          <w:szCs w:val="28"/>
          <w:lang w:val="ro-RO"/>
        </w:rPr>
        <w:t>de pa</w:t>
      </w:r>
      <w:r w:rsidR="00060513" w:rsidRPr="00AE68DD">
        <w:rPr>
          <w:rFonts w:ascii="Times New Roman" w:hAnsi="Times New Roman"/>
          <w:sz w:val="28"/>
          <w:szCs w:val="28"/>
          <w:lang w:val="ro-RO"/>
        </w:rPr>
        <w:t>rticipare</w:t>
      </w:r>
      <w:r w:rsidRPr="00AE68DD">
        <w:rPr>
          <w:rStyle w:val="apple-converted-space"/>
          <w:rFonts w:ascii="Times New Roman" w:hAnsi="Times New Roman"/>
          <w:sz w:val="28"/>
          <w:szCs w:val="28"/>
          <w:lang w:val="ro-RO"/>
        </w:rPr>
        <w:t> </w:t>
      </w:r>
      <w:r w:rsidRPr="00AE68DD">
        <w:rPr>
          <w:rFonts w:ascii="Times New Roman" w:hAnsi="Times New Roman"/>
          <w:sz w:val="28"/>
          <w:szCs w:val="28"/>
          <w:lang w:val="ro-RO"/>
        </w:rPr>
        <w:t>pentru a afla mai multe detalii despre concurs şi criteriile de eligibilitate</w:t>
      </w:r>
      <w:r w:rsidR="00060513" w:rsidRPr="00AE68DD">
        <w:rPr>
          <w:rFonts w:ascii="Times New Roman" w:hAnsi="Times New Roman"/>
          <w:sz w:val="28"/>
          <w:szCs w:val="28"/>
          <w:lang w:val="ro-RO"/>
        </w:rPr>
        <w:t xml:space="preserve"> (Regulile le puteți obțin</w:t>
      </w:r>
      <w:r w:rsidR="00350F27" w:rsidRPr="00AE68DD">
        <w:rPr>
          <w:rFonts w:ascii="Times New Roman" w:hAnsi="Times New Roman"/>
          <w:sz w:val="28"/>
          <w:szCs w:val="28"/>
          <w:lang w:val="ro-RO"/>
        </w:rPr>
        <w:t>e</w:t>
      </w:r>
      <w:r w:rsidR="00060513" w:rsidRPr="00AE68DD">
        <w:rPr>
          <w:rFonts w:ascii="Times New Roman" w:hAnsi="Times New Roman"/>
          <w:sz w:val="28"/>
          <w:szCs w:val="28"/>
          <w:lang w:val="ro-RO"/>
        </w:rPr>
        <w:t xml:space="preserve"> de la </w:t>
      </w:r>
      <w:r w:rsidR="00B06256" w:rsidRPr="00AE68DD">
        <w:rPr>
          <w:rFonts w:ascii="Times New Roman" w:hAnsi="Times New Roman"/>
          <w:sz w:val="28"/>
          <w:szCs w:val="28"/>
          <w:lang w:val="ro-RO"/>
        </w:rPr>
        <w:t>Boaghi Leonid, 069586536</w:t>
      </w:r>
      <w:r w:rsidR="00060513" w:rsidRPr="00AE68DD">
        <w:rPr>
          <w:rFonts w:ascii="Times New Roman" w:hAnsi="Times New Roman"/>
          <w:sz w:val="28"/>
          <w:szCs w:val="28"/>
          <w:lang w:val="ro-RO"/>
        </w:rPr>
        <w:t>)</w:t>
      </w:r>
      <w:r w:rsidR="0061304B" w:rsidRPr="00AE68DD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8142D6" w:rsidRPr="00AE68DD" w:rsidRDefault="00FC3FEC" w:rsidP="006672D8">
      <w:pPr>
        <w:pStyle w:val="Frspaiere"/>
        <w:numPr>
          <w:ilvl w:val="0"/>
          <w:numId w:val="3"/>
        </w:numPr>
        <w:ind w:left="-284" w:hanging="283"/>
        <w:rPr>
          <w:rFonts w:ascii="Times New Roman" w:hAnsi="Times New Roman"/>
          <w:sz w:val="28"/>
          <w:szCs w:val="28"/>
          <w:lang w:val="ro-RO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>Completaţi</w:t>
      </w:r>
      <w:r w:rsidRPr="00AE68DD">
        <w:rPr>
          <w:rStyle w:val="apple-converted-space"/>
          <w:rFonts w:ascii="Times New Roman" w:hAnsi="Times New Roman"/>
          <w:sz w:val="28"/>
          <w:szCs w:val="28"/>
          <w:lang w:val="ro-RO"/>
        </w:rPr>
        <w:t> </w:t>
      </w:r>
      <w:r w:rsidR="00060513" w:rsidRPr="00AE68DD">
        <w:rPr>
          <w:rFonts w:ascii="Times New Roman" w:hAnsi="Times New Roman"/>
          <w:sz w:val="28"/>
          <w:szCs w:val="28"/>
          <w:lang w:val="ro-RO"/>
        </w:rPr>
        <w:t>Formularul de cerere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și Bugetul</w:t>
      </w:r>
      <w:r w:rsidR="00E50168" w:rsidRPr="00AE68DD">
        <w:rPr>
          <w:rFonts w:ascii="Times New Roman" w:hAnsi="Times New Roman"/>
          <w:sz w:val="28"/>
          <w:szCs w:val="28"/>
          <w:lang w:val="ro-RO"/>
        </w:rPr>
        <w:t xml:space="preserve"> (Formularul și modelul de buget le puteți obțin de la </w:t>
      </w:r>
      <w:r w:rsidR="00B06256" w:rsidRPr="00AE68DD">
        <w:rPr>
          <w:rFonts w:ascii="Times New Roman" w:hAnsi="Times New Roman"/>
          <w:sz w:val="28"/>
          <w:szCs w:val="28"/>
          <w:lang w:val="ro-RO"/>
        </w:rPr>
        <w:t>Boaghi Leonid, 069586536</w:t>
      </w:r>
      <w:r w:rsidR="00E50168" w:rsidRPr="00AE68DD">
        <w:rPr>
          <w:rFonts w:ascii="Times New Roman" w:hAnsi="Times New Roman"/>
          <w:sz w:val="28"/>
          <w:szCs w:val="28"/>
          <w:lang w:val="ro-RO"/>
        </w:rPr>
        <w:t>)</w:t>
      </w:r>
      <w:r w:rsidR="00B06256" w:rsidRPr="00AE68D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672D8" w:rsidRPr="00AE68DD" w:rsidRDefault="006672D8" w:rsidP="006672D8">
      <w:pPr>
        <w:pStyle w:val="Frspaiere"/>
        <w:ind w:left="-284"/>
        <w:rPr>
          <w:rFonts w:ascii="Times New Roman" w:hAnsi="Times New Roman"/>
          <w:sz w:val="28"/>
          <w:szCs w:val="28"/>
          <w:lang w:val="ro-RO"/>
        </w:rPr>
      </w:pPr>
    </w:p>
    <w:p w:rsidR="006672D8" w:rsidRPr="00AE68DD" w:rsidRDefault="006672D8" w:rsidP="006672D8">
      <w:pPr>
        <w:pStyle w:val="Frspaiere"/>
        <w:ind w:left="-567"/>
        <w:jc w:val="both"/>
        <w:rPr>
          <w:rStyle w:val="Robust"/>
          <w:rFonts w:ascii="Times New Roman" w:hAnsi="Times New Roman"/>
          <w:iCs/>
          <w:sz w:val="28"/>
          <w:szCs w:val="28"/>
          <w:bdr w:val="none" w:sz="0" w:space="0" w:color="auto" w:frame="1"/>
          <w:lang w:val="ro-RO"/>
        </w:rPr>
      </w:pPr>
      <w:r w:rsidRPr="00AE68DD">
        <w:rPr>
          <w:rStyle w:val="Robust"/>
          <w:rFonts w:ascii="Times New Roman" w:hAnsi="Times New Roman"/>
          <w:iCs/>
          <w:sz w:val="28"/>
          <w:szCs w:val="28"/>
          <w:bdr w:val="none" w:sz="0" w:space="0" w:color="auto" w:frame="1"/>
          <w:lang w:val="ro-RO"/>
        </w:rPr>
        <w:t>Depunerea propunerilor de proiect:</w:t>
      </w:r>
    </w:p>
    <w:p w:rsidR="006672D8" w:rsidRPr="00AE68DD" w:rsidRDefault="006672D8" w:rsidP="006672D8">
      <w:pPr>
        <w:pStyle w:val="Frspaiere"/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8142D6" w:rsidRPr="00AE68DD" w:rsidRDefault="006672D8" w:rsidP="00BF1C68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AE68DD">
        <w:rPr>
          <w:rFonts w:ascii="Times New Roman" w:hAnsi="Times New Roman"/>
          <w:sz w:val="28"/>
          <w:szCs w:val="28"/>
          <w:lang w:val="ro-RO"/>
        </w:rPr>
        <w:t xml:space="preserve">Propunerile de proiect pot fi prezentate până la data de </w:t>
      </w:r>
      <w:r w:rsidR="00BF1C68" w:rsidRPr="00AE68DD">
        <w:rPr>
          <w:rFonts w:ascii="Times New Roman" w:hAnsi="Times New Roman"/>
          <w:sz w:val="28"/>
          <w:szCs w:val="28"/>
          <w:lang w:val="ro-RO"/>
        </w:rPr>
        <w:t>02.07.</w:t>
      </w:r>
      <w:r w:rsidR="006D7F57" w:rsidRPr="00AE68DD">
        <w:rPr>
          <w:rFonts w:ascii="Times New Roman" w:hAnsi="Times New Roman"/>
          <w:sz w:val="28"/>
          <w:szCs w:val="28"/>
          <w:lang w:val="ro-RO"/>
        </w:rPr>
        <w:t xml:space="preserve">2019 ora </w:t>
      </w:r>
      <w:r w:rsidR="00B06256" w:rsidRPr="00AE68DD">
        <w:rPr>
          <w:rFonts w:ascii="Times New Roman" w:hAnsi="Times New Roman"/>
          <w:sz w:val="28"/>
          <w:szCs w:val="28"/>
          <w:lang w:val="ro-RO"/>
        </w:rPr>
        <w:t>18:00 la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adresa de e-mail: </w:t>
      </w:r>
      <w:hyperlink r:id="rId12" w:history="1">
        <w:r w:rsidR="006A4BF2" w:rsidRPr="00AE68DD">
          <w:rPr>
            <w:rStyle w:val="Hyperlink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officegalgsb@gmail.com</w:t>
        </w:r>
      </w:hyperlink>
      <w:r w:rsidR="006A4BF2" w:rsidRPr="00AE68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cu mențiunea </w:t>
      </w:r>
      <w:r w:rsidR="00B730ED" w:rsidRPr="00AE68DD">
        <w:rPr>
          <w:rFonts w:ascii="Times New Roman" w:hAnsi="Times New Roman"/>
          <w:b/>
          <w:sz w:val="28"/>
          <w:szCs w:val="28"/>
          <w:lang w:val="ro-RO"/>
        </w:rPr>
        <w:t>Propunere de proiect</w:t>
      </w:r>
      <w:r w:rsidR="00350F27" w:rsidRPr="00AE68DD">
        <w:rPr>
          <w:rFonts w:ascii="Times New Roman" w:hAnsi="Times New Roman"/>
          <w:b/>
          <w:sz w:val="28"/>
          <w:szCs w:val="28"/>
          <w:lang w:val="ro-RO"/>
        </w:rPr>
        <w:t xml:space="preserve"> – USAID LEADER 2019</w:t>
      </w:r>
      <w:r w:rsidR="006A4BF2" w:rsidRPr="00AE68D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C19FE" w:rsidRPr="00AE68DD">
        <w:rPr>
          <w:rFonts w:ascii="Times New Roman" w:hAnsi="Times New Roman"/>
          <w:sz w:val="28"/>
          <w:szCs w:val="28"/>
          <w:lang w:val="ro-RO"/>
        </w:rPr>
        <w:t>sau pe suport de hârtie la adresa:</w:t>
      </w:r>
      <w:r w:rsidR="006A4BF2" w:rsidRPr="00AE68DD">
        <w:rPr>
          <w:rFonts w:ascii="Times New Roman" w:hAnsi="Times New Roman"/>
          <w:sz w:val="28"/>
          <w:szCs w:val="28"/>
          <w:lang w:val="ro-RO"/>
        </w:rPr>
        <w:t>satul Sireți, strada Alexandru cel Bun, Casa de Cultură Sireți, sala tineret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. Dacă </w:t>
      </w:r>
      <w:r w:rsidR="006B4602" w:rsidRPr="00AE68DD">
        <w:rPr>
          <w:rFonts w:ascii="Times New Roman" w:hAnsi="Times New Roman"/>
          <w:sz w:val="28"/>
          <w:szCs w:val="28"/>
          <w:lang w:val="ro-RO"/>
        </w:rPr>
        <w:t xml:space="preserve">apar 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întrebări </w:t>
      </w:r>
      <w:r w:rsidR="006B4602" w:rsidRPr="00AE68DD">
        <w:rPr>
          <w:rFonts w:ascii="Times New Roman" w:hAnsi="Times New Roman"/>
          <w:sz w:val="28"/>
          <w:szCs w:val="28"/>
          <w:lang w:val="ro-RO"/>
        </w:rPr>
        <w:t>și/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="006B4602" w:rsidRPr="00AE68DD">
        <w:rPr>
          <w:rFonts w:ascii="Times New Roman" w:hAnsi="Times New Roman"/>
          <w:sz w:val="28"/>
          <w:szCs w:val="28"/>
          <w:lang w:val="ro-RO"/>
        </w:rPr>
        <w:t>neclarități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vă rugăm să vă adresați </w:t>
      </w:r>
      <w:r w:rsidR="006B4602" w:rsidRPr="00AE68DD">
        <w:rPr>
          <w:rFonts w:ascii="Times New Roman" w:hAnsi="Times New Roman"/>
          <w:sz w:val="28"/>
          <w:szCs w:val="28"/>
          <w:lang w:val="ro-RO"/>
        </w:rPr>
        <w:t>la</w:t>
      </w:r>
      <w:r w:rsidR="006A4BF2" w:rsidRPr="00AE68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4BF2" w:rsidRPr="00AE68DD">
        <w:rPr>
          <w:rFonts w:ascii="Times New Roman" w:hAnsi="Times New Roman"/>
          <w:sz w:val="28"/>
          <w:szCs w:val="28"/>
          <w:lang w:val="ro-RO"/>
        </w:rPr>
        <w:t>Boaghi Leonid</w:t>
      </w:r>
      <w:r w:rsidR="006A4BF2" w:rsidRPr="00AE68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50F27" w:rsidRPr="00AE68DD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Pr="00AE68DD">
        <w:rPr>
          <w:rFonts w:ascii="Times New Roman" w:hAnsi="Times New Roman"/>
          <w:sz w:val="28"/>
          <w:szCs w:val="28"/>
          <w:lang w:val="ro-RO"/>
        </w:rPr>
        <w:t>manager</w:t>
      </w:r>
      <w:r w:rsidR="00350F27" w:rsidRPr="00AE68DD">
        <w:rPr>
          <w:rFonts w:ascii="Times New Roman" w:hAnsi="Times New Roman"/>
          <w:sz w:val="28"/>
          <w:szCs w:val="28"/>
          <w:lang w:val="ro-RO"/>
        </w:rPr>
        <w:t xml:space="preserve">ul 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 GAL </w:t>
      </w:r>
      <w:r w:rsidR="006B4602" w:rsidRPr="00AE68DD">
        <w:rPr>
          <w:rFonts w:ascii="Times New Roman" w:hAnsi="Times New Roman"/>
          <w:b/>
          <w:bCs/>
          <w:sz w:val="28"/>
          <w:szCs w:val="28"/>
          <w:lang w:val="ro-RO"/>
        </w:rPr>
        <w:t>„</w:t>
      </w:r>
      <w:r w:rsidR="006A4BF2" w:rsidRPr="00AE68DD">
        <w:rPr>
          <w:rFonts w:ascii="Times New Roman" w:hAnsi="Times New Roman"/>
          <w:b/>
          <w:bCs/>
          <w:sz w:val="28"/>
          <w:szCs w:val="28"/>
        </w:rPr>
        <w:t>Bazinul Lacului Ghidigihici</w:t>
      </w:r>
      <w:r w:rsidR="006B4602" w:rsidRPr="00AE68DD">
        <w:rPr>
          <w:rFonts w:ascii="Times New Roman" w:hAnsi="Times New Roman"/>
          <w:b/>
          <w:bCs/>
          <w:sz w:val="28"/>
          <w:szCs w:val="28"/>
          <w:lang w:val="ro-RO"/>
        </w:rPr>
        <w:t>”</w:t>
      </w:r>
      <w:r w:rsidR="00350F27" w:rsidRPr="00AE68DD">
        <w:rPr>
          <w:rFonts w:ascii="Times New Roman" w:hAnsi="Times New Roman"/>
          <w:bCs/>
          <w:sz w:val="28"/>
          <w:szCs w:val="28"/>
          <w:lang w:val="ro-RO"/>
        </w:rPr>
        <w:t>,</w:t>
      </w:r>
      <w:r w:rsidR="006A4BF2" w:rsidRPr="00AE68DD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la e-mailul </w:t>
      </w:r>
      <w:hyperlink r:id="rId13" w:history="1">
        <w:r w:rsidR="006A4BF2" w:rsidRPr="00AE68DD">
          <w:rPr>
            <w:rStyle w:val="Hyperlink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officegalgsb@gmail.com</w:t>
        </w:r>
      </w:hyperlink>
      <w:r w:rsidR="006A4BF2" w:rsidRPr="00AE68D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Pr="00AE68DD">
        <w:rPr>
          <w:rFonts w:ascii="Times New Roman" w:hAnsi="Times New Roman"/>
          <w:sz w:val="28"/>
          <w:szCs w:val="28"/>
          <w:lang w:val="ro-RO"/>
        </w:rPr>
        <w:t xml:space="preserve">sau la numărul de telefon </w:t>
      </w:r>
      <w:r w:rsidR="006A4BF2" w:rsidRPr="00AE68DD">
        <w:rPr>
          <w:rFonts w:ascii="Times New Roman" w:hAnsi="Times New Roman"/>
          <w:sz w:val="28"/>
          <w:szCs w:val="28"/>
          <w:lang w:val="ro-RO"/>
        </w:rPr>
        <w:t>069586536</w:t>
      </w:r>
      <w:r w:rsidR="002824B2" w:rsidRPr="00AE68DD">
        <w:rPr>
          <w:rFonts w:ascii="Times New Roman" w:hAnsi="Times New Roman"/>
          <w:b/>
          <w:i/>
          <w:sz w:val="28"/>
          <w:szCs w:val="28"/>
          <w:lang w:val="ro-RO"/>
        </w:rPr>
        <w:t>.</w:t>
      </w:r>
      <w:r w:rsidR="00BF1C68" w:rsidRPr="00AE68DD">
        <w:rPr>
          <w:rFonts w:ascii="Times New Roman" w:hAnsi="Times New Roman"/>
          <w:sz w:val="28"/>
          <w:szCs w:val="28"/>
        </w:rPr>
        <w:t xml:space="preserve"> </w:t>
      </w:r>
    </w:p>
    <w:sectPr w:rsidR="008142D6" w:rsidRPr="00AE68DD" w:rsidSect="00BF1C68">
      <w:footerReference w:type="default" r:id="rId14"/>
      <w:pgSz w:w="11906" w:h="16838"/>
      <w:pgMar w:top="709" w:right="991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02" w:rsidRDefault="00EF3A02" w:rsidP="004B4300">
      <w:pPr>
        <w:spacing w:after="0" w:line="240" w:lineRule="auto"/>
      </w:pPr>
      <w:r>
        <w:separator/>
      </w:r>
    </w:p>
  </w:endnote>
  <w:endnote w:type="continuationSeparator" w:id="0">
    <w:p w:rsidR="00EF3A02" w:rsidRDefault="00EF3A02" w:rsidP="004B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19" w:rsidRPr="004A50F4" w:rsidRDefault="00273919" w:rsidP="00273919">
    <w:pPr>
      <w:jc w:val="center"/>
      <w:rPr>
        <w:rFonts w:ascii="Calibri Light" w:hAnsi="Calibri Light"/>
        <w:b/>
        <w:sz w:val="20"/>
        <w:szCs w:val="24"/>
      </w:rPr>
    </w:pPr>
    <w:r w:rsidRPr="00272D52">
      <w:rPr>
        <w:rFonts w:ascii="Calibri Light" w:hAnsi="Calibri Light"/>
        <w:b/>
        <w:noProof/>
        <w:sz w:val="20"/>
        <w:szCs w:val="24"/>
        <w:lang w:eastAsia="ro-RO" w:bidi="bn-BD"/>
      </w:rPr>
      <w:drawing>
        <wp:anchor distT="0" distB="0" distL="114300" distR="114300" simplePos="0" relativeHeight="251664384" behindDoc="1" locked="0" layoutInCell="1" allowOverlap="1" wp14:anchorId="701DFF1F" wp14:editId="49D13282">
          <wp:simplePos x="0" y="0"/>
          <wp:positionH relativeFrom="column">
            <wp:posOffset>-498475</wp:posOffset>
          </wp:positionH>
          <wp:positionV relativeFrom="paragraph">
            <wp:posOffset>298450</wp:posOffset>
          </wp:positionV>
          <wp:extent cx="1322705" cy="514350"/>
          <wp:effectExtent l="0" t="0" r="0" b="0"/>
          <wp:wrapNone/>
          <wp:docPr id="2" name="Рисунок 2" descr="C:\Users\Asus\Documents\Solidarity Fund PL\USAID LEADER_donors logos\USA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cuments\Solidarity Fund PL\USAID LEADER_donors logos\USAI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2D52">
      <w:rPr>
        <w:rFonts w:ascii="Calibri Light" w:hAnsi="Calibri Light"/>
        <w:b/>
        <w:noProof/>
        <w:sz w:val="20"/>
        <w:szCs w:val="24"/>
        <w:lang w:eastAsia="ro-RO" w:bidi="bn-BD"/>
      </w:rPr>
      <w:drawing>
        <wp:anchor distT="0" distB="0" distL="114300" distR="114300" simplePos="0" relativeHeight="251663360" behindDoc="1" locked="0" layoutInCell="1" allowOverlap="1" wp14:anchorId="798B94CB" wp14:editId="7AD81B57">
          <wp:simplePos x="0" y="0"/>
          <wp:positionH relativeFrom="column">
            <wp:posOffset>4549140</wp:posOffset>
          </wp:positionH>
          <wp:positionV relativeFrom="paragraph">
            <wp:posOffset>20320</wp:posOffset>
          </wp:positionV>
          <wp:extent cx="1678305" cy="1010920"/>
          <wp:effectExtent l="0" t="0" r="0" b="0"/>
          <wp:wrapNone/>
          <wp:docPr id="1" name="Рисунок 1" descr="C:\Users\Asus\Documents\Solidarity Fund PL\USAID LEADER_donors logos\SolidarityFund_PolishAid_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Solidarity Fund PL\USAID LEADER_donors logos\SolidarityFund_PolishAid_M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3919" w:rsidRPr="004A50F4" w:rsidRDefault="00273919" w:rsidP="00273919">
    <w:pPr>
      <w:tabs>
        <w:tab w:val="left" w:pos="1658"/>
      </w:tabs>
      <w:rPr>
        <w:rFonts w:ascii="Calibri Light" w:hAnsi="Calibri Light"/>
        <w:b/>
        <w:sz w:val="20"/>
        <w:szCs w:val="24"/>
      </w:rPr>
    </w:pPr>
    <w:r>
      <w:rPr>
        <w:rFonts w:ascii="Calibri Light" w:hAnsi="Calibri Light"/>
        <w:b/>
        <w:sz w:val="20"/>
        <w:szCs w:val="24"/>
      </w:rPr>
      <w:tab/>
    </w:r>
  </w:p>
  <w:p w:rsidR="00273919" w:rsidRPr="004A50F4" w:rsidRDefault="00997B11" w:rsidP="00F25A90">
    <w:pPr>
      <w:tabs>
        <w:tab w:val="left" w:pos="1658"/>
      </w:tabs>
      <w:jc w:val="both"/>
      <w:rPr>
        <w:rFonts w:ascii="Calibri Light" w:hAnsi="Calibri Light"/>
        <w:b/>
        <w:sz w:val="20"/>
        <w:szCs w:val="24"/>
      </w:rPr>
    </w:pPr>
    <w:r>
      <w:rPr>
        <w:rFonts w:ascii="Calibri Light" w:hAnsi="Calibri Light"/>
        <w:b/>
        <w:sz w:val="20"/>
        <w:szCs w:val="24"/>
      </w:rPr>
      <w:tab/>
    </w:r>
  </w:p>
  <w:p w:rsidR="00273919" w:rsidRDefault="00273919" w:rsidP="00273919">
    <w:pPr>
      <w:spacing w:after="0" w:line="240" w:lineRule="auto"/>
      <w:jc w:val="both"/>
      <w:rPr>
        <w:rFonts w:ascii="Calibri Light" w:eastAsia="Times New Roman" w:hAnsi="Calibri Light" w:cs="Calibri Light"/>
        <w:i/>
        <w:iCs/>
        <w:sz w:val="18"/>
        <w:szCs w:val="18"/>
      </w:rPr>
    </w:pPr>
  </w:p>
  <w:p w:rsidR="00273919" w:rsidRPr="005109C5" w:rsidRDefault="00273919" w:rsidP="00997B11">
    <w:pPr>
      <w:spacing w:after="0" w:line="240" w:lineRule="auto"/>
      <w:ind w:left="-540"/>
      <w:jc w:val="both"/>
      <w:rPr>
        <w:rFonts w:ascii="Calibri Light" w:eastAsia="Times New Roman" w:hAnsi="Calibri Light" w:cs="Calibri Light"/>
        <w:i/>
        <w:iCs/>
        <w:sz w:val="18"/>
        <w:szCs w:val="18"/>
      </w:rPr>
    </w:pPr>
    <w:r w:rsidRPr="005109C5">
      <w:rPr>
        <w:rFonts w:ascii="Calibri Light" w:eastAsia="Times New Roman" w:hAnsi="Calibri Light" w:cs="Calibri Light"/>
        <w:i/>
        <w:iCs/>
        <w:sz w:val="18"/>
        <w:szCs w:val="18"/>
      </w:rPr>
      <w:t>Proiect finanțat de Agenția SUA pentru Dezvoltare Internațională (USAID) în cadrul inițiativelor rurale LEADER/CLLD la nivel local, cofinanțat de Ministerul Afacerilor Externe al Republicii Polone, programul polonez de cooperare pentru dezvoltare – asistența Poloniei, și implementat de către Solidarity Fund PL în Moldova.</w:t>
    </w:r>
  </w:p>
  <w:p w:rsidR="00273919" w:rsidRPr="00811E76" w:rsidRDefault="00273919" w:rsidP="00273919">
    <w:pPr>
      <w:pStyle w:val="Subsol"/>
    </w:pPr>
  </w:p>
  <w:p w:rsidR="004B4300" w:rsidRPr="00821832" w:rsidRDefault="004B4300" w:rsidP="008142D6">
    <w:pPr>
      <w:spacing w:before="81"/>
      <w:ind w:right="64"/>
      <w:jc w:val="both"/>
      <w:rPr>
        <w:rFonts w:ascii="Calibri Light" w:hAnsi="Calibri Light"/>
        <w:i/>
        <w:color w:val="323E4F" w:themeColor="text2" w:themeShade="BF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02" w:rsidRDefault="00EF3A02" w:rsidP="004B4300">
      <w:pPr>
        <w:spacing w:after="0" w:line="240" w:lineRule="auto"/>
      </w:pPr>
      <w:r>
        <w:separator/>
      </w:r>
    </w:p>
  </w:footnote>
  <w:footnote w:type="continuationSeparator" w:id="0">
    <w:p w:rsidR="00EF3A02" w:rsidRDefault="00EF3A02" w:rsidP="004B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6E9"/>
    <w:multiLevelType w:val="hybridMultilevel"/>
    <w:tmpl w:val="54966F9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F9A3DF1"/>
    <w:multiLevelType w:val="hybridMultilevel"/>
    <w:tmpl w:val="B5C60A20"/>
    <w:lvl w:ilvl="0" w:tplc="AD181F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6317B32"/>
    <w:multiLevelType w:val="hybridMultilevel"/>
    <w:tmpl w:val="EF308C64"/>
    <w:lvl w:ilvl="0" w:tplc="69928520">
      <w:numFmt w:val="bullet"/>
      <w:lvlText w:val="-"/>
      <w:lvlJc w:val="left"/>
      <w:pPr>
        <w:ind w:left="1287" w:hanging="360"/>
      </w:pPr>
      <w:rPr>
        <w:rFonts w:ascii="Calibri Light" w:eastAsia="MS ??" w:hAnsi="Calibri Light" w:cs="Calibri Light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AA6"/>
    <w:rsid w:val="00001D26"/>
    <w:rsid w:val="00011B67"/>
    <w:rsid w:val="00060513"/>
    <w:rsid w:val="00062C42"/>
    <w:rsid w:val="00070CB2"/>
    <w:rsid w:val="000B0A41"/>
    <w:rsid w:val="000F5670"/>
    <w:rsid w:val="001050A9"/>
    <w:rsid w:val="00154CC9"/>
    <w:rsid w:val="00197B5F"/>
    <w:rsid w:val="001E5748"/>
    <w:rsid w:val="00273919"/>
    <w:rsid w:val="002824B2"/>
    <w:rsid w:val="002E1E55"/>
    <w:rsid w:val="00336305"/>
    <w:rsid w:val="00350F27"/>
    <w:rsid w:val="00362D7E"/>
    <w:rsid w:val="00374B92"/>
    <w:rsid w:val="003D1767"/>
    <w:rsid w:val="003E7E25"/>
    <w:rsid w:val="004259E0"/>
    <w:rsid w:val="004B4300"/>
    <w:rsid w:val="004C19FE"/>
    <w:rsid w:val="005210A0"/>
    <w:rsid w:val="00605B46"/>
    <w:rsid w:val="0061304B"/>
    <w:rsid w:val="00641DCD"/>
    <w:rsid w:val="006672D8"/>
    <w:rsid w:val="00674F3D"/>
    <w:rsid w:val="00683A30"/>
    <w:rsid w:val="00683BE7"/>
    <w:rsid w:val="006A4BF2"/>
    <w:rsid w:val="006B4602"/>
    <w:rsid w:val="006D7F57"/>
    <w:rsid w:val="0073576F"/>
    <w:rsid w:val="007B1FF9"/>
    <w:rsid w:val="007C436E"/>
    <w:rsid w:val="008142D6"/>
    <w:rsid w:val="00821832"/>
    <w:rsid w:val="008A6EFC"/>
    <w:rsid w:val="008A75DD"/>
    <w:rsid w:val="009800D9"/>
    <w:rsid w:val="00997B11"/>
    <w:rsid w:val="009E1384"/>
    <w:rsid w:val="00A40804"/>
    <w:rsid w:val="00AE68DD"/>
    <w:rsid w:val="00B06256"/>
    <w:rsid w:val="00B730ED"/>
    <w:rsid w:val="00BE4358"/>
    <w:rsid w:val="00BF1C68"/>
    <w:rsid w:val="00C12A60"/>
    <w:rsid w:val="00CA1EB8"/>
    <w:rsid w:val="00D15AA6"/>
    <w:rsid w:val="00D55A3C"/>
    <w:rsid w:val="00D7484E"/>
    <w:rsid w:val="00D90D59"/>
    <w:rsid w:val="00DD58B7"/>
    <w:rsid w:val="00DF17B6"/>
    <w:rsid w:val="00E50168"/>
    <w:rsid w:val="00EC0A34"/>
    <w:rsid w:val="00EE6432"/>
    <w:rsid w:val="00EF3A02"/>
    <w:rsid w:val="00F25A90"/>
    <w:rsid w:val="00FC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B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D15AA6"/>
    <w:rPr>
      <w:b/>
      <w:bCs/>
    </w:rPr>
  </w:style>
  <w:style w:type="paragraph" w:styleId="Listparagraf">
    <w:name w:val="List Paragraph"/>
    <w:aliases w:val="List Paragraph (numbered (a)),WB Para,List Paragraph1,Akapit z listą BS"/>
    <w:basedOn w:val="Normal"/>
    <w:link w:val="ListparagrafCaracter"/>
    <w:uiPriority w:val="34"/>
    <w:qFormat/>
    <w:rsid w:val="00D15AA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D5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fCaracter">
    <w:name w:val="Listă paragraf Caracter"/>
    <w:aliases w:val="List Paragraph (numbered (a)) Caracter,WB Para Caracter,List Paragraph1 Caracter,Akapit z listą BS Caracter"/>
    <w:link w:val="Listparagraf"/>
    <w:uiPriority w:val="34"/>
    <w:locked/>
    <w:rsid w:val="00DD58B7"/>
    <w:rPr>
      <w:rFonts w:ascii="Calibri" w:eastAsia="Calibri" w:hAnsi="Calibri" w:cs="Times New Roman"/>
      <w:lang w:val="ru-RU"/>
    </w:rPr>
  </w:style>
  <w:style w:type="paragraph" w:styleId="Frspaiere">
    <w:name w:val="No Spacing"/>
    <w:uiPriority w:val="1"/>
    <w:qFormat/>
    <w:rsid w:val="00FC3FE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rsid w:val="00FC3FEC"/>
  </w:style>
  <w:style w:type="character" w:styleId="Hyperlink">
    <w:name w:val="Hyperlink"/>
    <w:uiPriority w:val="99"/>
    <w:unhideWhenUsed/>
    <w:rsid w:val="00FC3FEC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B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B4300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B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4300"/>
    <w:rPr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E43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435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4358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435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4358"/>
    <w:rPr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4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4358"/>
    <w:rPr>
      <w:rFonts w:ascii="Segoe UI" w:hAnsi="Segoe UI" w:cs="Segoe UI"/>
      <w:sz w:val="18"/>
      <w:szCs w:val="18"/>
      <w:lang w:val="ro-RO"/>
    </w:rPr>
  </w:style>
  <w:style w:type="paragraph" w:styleId="Revizuire">
    <w:name w:val="Revision"/>
    <w:hidden/>
    <w:uiPriority w:val="99"/>
    <w:semiHidden/>
    <w:rsid w:val="00997B11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o-RO" w:eastAsia="ro-RO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galgsb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galgsb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D6F67A31F7D448FB561B8EDDA9D7D" ma:contentTypeVersion="10" ma:contentTypeDescription="Utwórz nowy dokument." ma:contentTypeScope="" ma:versionID="cd492ff422849bcd29e1424e23faa3cc">
  <xsd:schema xmlns:xsd="http://www.w3.org/2001/XMLSchema" xmlns:xs="http://www.w3.org/2001/XMLSchema" xmlns:p="http://schemas.microsoft.com/office/2006/metadata/properties" xmlns:ns2="463bbf18-6fd9-4125-afe7-a87cdff975a4" xmlns:ns3="6b4e8991-0da2-45e0-8490-79bcc9038638" targetNamespace="http://schemas.microsoft.com/office/2006/metadata/properties" ma:root="true" ma:fieldsID="fb63e975e5b2f124abd609669a1065d1" ns2:_="" ns3:_="">
    <xsd:import namespace="463bbf18-6fd9-4125-afe7-a87cdff975a4"/>
    <xsd:import namespace="6b4e8991-0da2-45e0-8490-79bcc9038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bf18-6fd9-4125-afe7-a87cdff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e8991-0da2-45e0-8490-79bcc9038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FB4A8-D7D8-480C-9B20-95DB28552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bbf18-6fd9-4125-afe7-a87cdff975a4"/>
    <ds:schemaRef ds:uri="6b4e8991-0da2-45e0-8490-79bcc9038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D1E92-C0AF-42C4-9264-7E71774E7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61047-9D6D-4282-9601-31A8DDF043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Tucan</dc:creator>
  <cp:lastModifiedBy>Leonidas</cp:lastModifiedBy>
  <cp:revision>7</cp:revision>
  <dcterms:created xsi:type="dcterms:W3CDTF">2019-06-06T07:07:00Z</dcterms:created>
  <dcterms:modified xsi:type="dcterms:W3CDTF">2019-06-13T00:12:00Z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0x010100797D6F67A31F7D448FB561B8EDDA9D7D</vt:lpwstr>
  </property>
  <property fmtid="{D5CDD505-2E9C-101B-9397-08002B2CF9AE}" pid="3" name="AuthorIds_UIVersion_2560">
    <vt:lpwstr>112</vt:lpwstr>
  </property>
</Properties>
</file>