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33D" w:rsidRDefault="00B4133D" w:rsidP="007B1B0C">
      <w:pPr>
        <w:shd w:val="clear" w:color="auto" w:fill="FFFFFF"/>
        <w:spacing w:before="100" w:beforeAutospacing="1" w:after="100" w:afterAutospacing="1" w:line="240" w:lineRule="auto"/>
        <w:rPr>
          <w:rFonts w:ascii="Segoe UI" w:eastAsia="Times New Roman" w:hAnsi="Segoe UI" w:cs="Segoe UI"/>
          <w:color w:val="212529"/>
          <w:spacing w:val="2"/>
          <w:sz w:val="27"/>
          <w:szCs w:val="27"/>
          <w:lang w:val="en-US" w:eastAsia="ru-RU"/>
        </w:rPr>
      </w:pPr>
    </w:p>
    <w:p w:rsidR="007C01F4" w:rsidRPr="00DB0EBF" w:rsidRDefault="007C01F4" w:rsidP="00DB0EBF">
      <w:pPr>
        <w:rPr>
          <w:rFonts w:ascii="Times New Roman" w:hAnsi="Times New Roman" w:cs="Times New Roman"/>
          <w:sz w:val="24"/>
          <w:szCs w:val="24"/>
          <w:lang w:val="ro-RO"/>
        </w:rPr>
      </w:pPr>
      <w:r>
        <w:rPr>
          <w:rFonts w:ascii="Segoe UI" w:eastAsia="Times New Roman" w:hAnsi="Segoe UI" w:cs="Segoe UI"/>
          <w:color w:val="212529"/>
          <w:spacing w:val="2"/>
          <w:sz w:val="27"/>
          <w:szCs w:val="27"/>
          <w:lang w:val="en-US" w:eastAsia="ru-RU"/>
        </w:rPr>
        <w:t xml:space="preserve">                               </w:t>
      </w:r>
      <w:r w:rsidR="00DB0EBF">
        <w:rPr>
          <w:rFonts w:ascii="Segoe UI" w:eastAsia="Times New Roman" w:hAnsi="Segoe UI" w:cs="Segoe UI"/>
          <w:color w:val="212529"/>
          <w:spacing w:val="2"/>
          <w:sz w:val="27"/>
          <w:szCs w:val="27"/>
          <w:lang w:val="en-US" w:eastAsia="ru-RU"/>
        </w:rPr>
        <w:t xml:space="preserve">            </w:t>
      </w:r>
      <w:r w:rsidR="00DB0EBF" w:rsidRPr="00DB0EBF">
        <w:rPr>
          <w:rFonts w:ascii="Times New Roman" w:eastAsia="Times New Roman" w:hAnsi="Times New Roman" w:cs="Times New Roman"/>
          <w:color w:val="212529"/>
          <w:spacing w:val="2"/>
          <w:sz w:val="24"/>
          <w:szCs w:val="24"/>
          <w:lang w:val="en-US" w:eastAsia="ru-RU"/>
        </w:rPr>
        <w:t xml:space="preserve">   </w:t>
      </w:r>
      <w:r w:rsidRPr="00DB0EBF">
        <w:rPr>
          <w:rFonts w:ascii="Times New Roman" w:eastAsia="Times New Roman" w:hAnsi="Times New Roman" w:cs="Times New Roman"/>
          <w:color w:val="212529"/>
          <w:spacing w:val="2"/>
          <w:sz w:val="24"/>
          <w:szCs w:val="24"/>
          <w:lang w:val="en-US" w:eastAsia="ru-RU"/>
        </w:rPr>
        <w:t>(</w:t>
      </w:r>
      <w:r w:rsidRPr="00DB0EBF">
        <w:rPr>
          <w:rFonts w:ascii="Times New Roman" w:eastAsia="Times New Roman" w:hAnsi="Times New Roman" w:cs="Times New Roman"/>
          <w:i/>
          <w:color w:val="212529"/>
          <w:spacing w:val="2"/>
          <w:sz w:val="24"/>
          <w:szCs w:val="24"/>
          <w:lang w:val="en-US" w:eastAsia="ru-RU"/>
        </w:rPr>
        <w:t>Anexă nr.1</w:t>
      </w:r>
      <w:r w:rsidR="00DB0EBF" w:rsidRPr="00DB0EBF">
        <w:rPr>
          <w:rFonts w:ascii="Times New Roman" w:eastAsia="Times New Roman" w:hAnsi="Times New Roman" w:cs="Times New Roman"/>
          <w:i/>
          <w:color w:val="212529"/>
          <w:spacing w:val="2"/>
          <w:sz w:val="24"/>
          <w:szCs w:val="24"/>
          <w:lang w:val="en-US" w:eastAsia="ru-RU"/>
        </w:rPr>
        <w:t xml:space="preserve"> la </w:t>
      </w:r>
      <w:r w:rsidR="00DB0EBF" w:rsidRPr="00DB0EBF">
        <w:rPr>
          <w:rFonts w:ascii="Times New Roman" w:eastAsia="Times New Roman" w:hAnsi="Times New Roman" w:cs="Times New Roman"/>
          <w:sz w:val="24"/>
          <w:szCs w:val="24"/>
          <w:lang w:val="ro-RO" w:eastAsia="ru-RU"/>
        </w:rPr>
        <w:t>DECIZIA nr.3.2 din</w:t>
      </w:r>
      <w:r w:rsidR="00DB0EBF">
        <w:rPr>
          <w:rFonts w:ascii="Times New Roman" w:eastAsia="Times New Roman" w:hAnsi="Times New Roman" w:cs="Times New Roman"/>
          <w:b/>
          <w:sz w:val="24"/>
          <w:szCs w:val="24"/>
          <w:lang w:val="ro-RO" w:eastAsia="ru-RU"/>
        </w:rPr>
        <w:t xml:space="preserve"> </w:t>
      </w:r>
      <w:r w:rsidR="00DB0EBF" w:rsidRPr="00DB0EBF">
        <w:rPr>
          <w:rFonts w:ascii="Times New Roman" w:eastAsia="Times New Roman" w:hAnsi="Times New Roman" w:cs="Times New Roman"/>
          <w:sz w:val="24"/>
          <w:szCs w:val="24"/>
          <w:lang w:val="ro-RO" w:eastAsia="ru-RU"/>
        </w:rPr>
        <w:t xml:space="preserve">29 Martie </w:t>
      </w:r>
      <w:proofErr w:type="gramStart"/>
      <w:r w:rsidR="00DB0EBF" w:rsidRPr="00DB0EBF">
        <w:rPr>
          <w:rFonts w:ascii="Times New Roman" w:eastAsia="Times New Roman" w:hAnsi="Times New Roman" w:cs="Times New Roman"/>
          <w:sz w:val="24"/>
          <w:szCs w:val="24"/>
          <w:lang w:val="ro-RO" w:eastAsia="ru-RU"/>
        </w:rPr>
        <w:t>2023 )</w:t>
      </w:r>
      <w:proofErr w:type="gramEnd"/>
      <w:r w:rsidR="00DB0EBF" w:rsidRPr="00DB0EBF">
        <w:rPr>
          <w:rFonts w:ascii="Times New Roman" w:eastAsia="Times New Roman" w:hAnsi="Times New Roman" w:cs="Times New Roman"/>
          <w:sz w:val="24"/>
          <w:szCs w:val="24"/>
          <w:lang w:val="ro-RO" w:eastAsia="ru-RU"/>
        </w:rPr>
        <w:t xml:space="preserve">                                                               </w:t>
      </w:r>
    </w:p>
    <w:p w:rsidR="007B1B0C" w:rsidRPr="007B1B0C" w:rsidRDefault="00DB0EBF" w:rsidP="007B1B0C">
      <w:pPr>
        <w:shd w:val="clear" w:color="auto" w:fill="FFFFFF"/>
        <w:spacing w:before="100" w:beforeAutospacing="1" w:after="100" w:afterAutospacing="1" w:line="240" w:lineRule="auto"/>
        <w:rPr>
          <w:rFonts w:ascii="Segoe UI" w:eastAsia="Times New Roman" w:hAnsi="Segoe UI" w:cs="Segoe UI"/>
          <w:b/>
          <w:i/>
          <w:color w:val="212529"/>
          <w:spacing w:val="2"/>
          <w:sz w:val="27"/>
          <w:szCs w:val="27"/>
          <w:lang w:val="en-US" w:eastAsia="ru-RU"/>
        </w:rPr>
      </w:pPr>
      <w:r>
        <w:rPr>
          <w:rFonts w:ascii="Segoe UI" w:eastAsia="Times New Roman" w:hAnsi="Segoe UI" w:cs="Segoe UI"/>
          <w:b/>
          <w:i/>
          <w:color w:val="212529"/>
          <w:spacing w:val="2"/>
          <w:sz w:val="27"/>
          <w:szCs w:val="27"/>
          <w:lang w:val="en-US" w:eastAsia="ru-RU"/>
        </w:rPr>
        <w:t xml:space="preserve">                                            </w:t>
      </w:r>
      <w:r w:rsidR="007B1B0C" w:rsidRPr="007B1B0C">
        <w:rPr>
          <w:rFonts w:ascii="Segoe UI" w:eastAsia="Times New Roman" w:hAnsi="Segoe UI" w:cs="Segoe UI"/>
          <w:b/>
          <w:i/>
          <w:color w:val="212529"/>
          <w:spacing w:val="2"/>
          <w:sz w:val="27"/>
          <w:szCs w:val="27"/>
          <w:lang w:val="en-US" w:eastAsia="ru-RU"/>
        </w:rPr>
        <w:t>REGULAMENT</w:t>
      </w:r>
    </w:p>
    <w:p w:rsidR="007B1B0C" w:rsidRPr="007B1B0C" w:rsidRDefault="007B1B0C" w:rsidP="007B1B0C">
      <w:pPr>
        <w:shd w:val="clear" w:color="auto" w:fill="FFFFFF"/>
        <w:spacing w:before="100" w:beforeAutospacing="1" w:after="100" w:afterAutospacing="1" w:line="240" w:lineRule="auto"/>
        <w:rPr>
          <w:rFonts w:ascii="Segoe UI" w:eastAsia="Times New Roman" w:hAnsi="Segoe UI" w:cs="Segoe UI"/>
          <w:b/>
          <w:i/>
          <w:color w:val="212529"/>
          <w:spacing w:val="2"/>
          <w:sz w:val="27"/>
          <w:szCs w:val="27"/>
          <w:lang w:val="en-US" w:eastAsia="ru-RU"/>
        </w:rPr>
      </w:pPr>
      <w:proofErr w:type="gramStart"/>
      <w:r w:rsidRPr="007B1B0C">
        <w:rPr>
          <w:rFonts w:ascii="Segoe UI" w:eastAsia="Times New Roman" w:hAnsi="Segoe UI" w:cs="Segoe UI"/>
          <w:b/>
          <w:i/>
          <w:color w:val="212529"/>
          <w:spacing w:val="2"/>
          <w:sz w:val="27"/>
          <w:szCs w:val="27"/>
          <w:lang w:val="en-US" w:eastAsia="ru-RU"/>
        </w:rPr>
        <w:t>cu</w:t>
      </w:r>
      <w:proofErr w:type="gramEnd"/>
      <w:r w:rsidRPr="007B1B0C">
        <w:rPr>
          <w:rFonts w:ascii="Segoe UI" w:eastAsia="Times New Roman" w:hAnsi="Segoe UI" w:cs="Segoe UI"/>
          <w:b/>
          <w:i/>
          <w:color w:val="212529"/>
          <w:spacing w:val="2"/>
          <w:sz w:val="27"/>
          <w:szCs w:val="27"/>
          <w:lang w:val="en-US" w:eastAsia="ru-RU"/>
        </w:rPr>
        <w:t xml:space="preserve"> privire la depunerea şi recepţionarea petiţiilor</w:t>
      </w:r>
    </w:p>
    <w:p w:rsidR="00081A83" w:rsidRDefault="007B1B0C" w:rsidP="007B1B0C">
      <w:pPr>
        <w:shd w:val="clear" w:color="auto" w:fill="FFFFFF"/>
        <w:spacing w:before="100" w:beforeAutospacing="1" w:after="100" w:afterAutospacing="1" w:line="240" w:lineRule="auto"/>
        <w:rPr>
          <w:rFonts w:ascii="Times New Roman" w:eastAsia="Times New Roman" w:hAnsi="Times New Roman" w:cs="Times New Roman"/>
          <w:b/>
          <w:color w:val="212529"/>
          <w:spacing w:val="2"/>
          <w:sz w:val="24"/>
          <w:szCs w:val="24"/>
          <w:lang w:val="en-US" w:eastAsia="ru-RU"/>
        </w:rPr>
      </w:pPr>
      <w:r w:rsidRPr="007B1B0C">
        <w:rPr>
          <w:rFonts w:ascii="Times New Roman" w:eastAsia="Times New Roman" w:hAnsi="Times New Roman" w:cs="Times New Roman"/>
          <w:b/>
          <w:color w:val="212529"/>
          <w:spacing w:val="2"/>
          <w:sz w:val="24"/>
          <w:szCs w:val="24"/>
          <w:lang w:val="en-US" w:eastAsia="ru-RU"/>
        </w:rPr>
        <w:t>Secţiunea I</w:t>
      </w:r>
    </w:p>
    <w:p w:rsidR="007B1B0C" w:rsidRPr="007B1B0C" w:rsidRDefault="007B1B0C" w:rsidP="007B1B0C">
      <w:pPr>
        <w:shd w:val="clear" w:color="auto" w:fill="FFFFFF"/>
        <w:spacing w:before="100" w:beforeAutospacing="1" w:after="100" w:afterAutospacing="1" w:line="240" w:lineRule="auto"/>
        <w:rPr>
          <w:rFonts w:ascii="Times New Roman" w:eastAsia="Times New Roman" w:hAnsi="Times New Roman" w:cs="Times New Roman"/>
          <w:b/>
          <w:color w:val="212529"/>
          <w:spacing w:val="2"/>
          <w:sz w:val="24"/>
          <w:szCs w:val="24"/>
          <w:lang w:val="en-US" w:eastAsia="ru-RU"/>
        </w:rPr>
      </w:pPr>
      <w:r w:rsidRPr="007B1B0C">
        <w:rPr>
          <w:rFonts w:ascii="Times New Roman" w:eastAsia="Times New Roman" w:hAnsi="Times New Roman" w:cs="Times New Roman"/>
          <w:b/>
          <w:color w:val="212529"/>
          <w:spacing w:val="2"/>
          <w:sz w:val="24"/>
          <w:szCs w:val="24"/>
          <w:lang w:val="en-US" w:eastAsia="ru-RU"/>
        </w:rPr>
        <w:t>Dispoziţii generale</w:t>
      </w:r>
    </w:p>
    <w:p w:rsidR="007B1B0C" w:rsidRDefault="007B1B0C" w:rsidP="007B1B0C">
      <w:pPr>
        <w:shd w:val="clear" w:color="auto" w:fill="FFFFFF"/>
        <w:spacing w:beforeAutospacing="1" w:after="0" w:afterAutospacing="1" w:line="240" w:lineRule="auto"/>
        <w:rPr>
          <w:rFonts w:ascii="Times New Roman" w:eastAsia="Times New Roman" w:hAnsi="Times New Roman" w:cs="Times New Roman"/>
          <w:color w:val="212529"/>
          <w:spacing w:val="2"/>
          <w:sz w:val="24"/>
          <w:szCs w:val="24"/>
          <w:lang w:val="en-US" w:eastAsia="ru-RU"/>
        </w:rPr>
      </w:pPr>
      <w:r w:rsidRPr="007B1B0C">
        <w:rPr>
          <w:rFonts w:ascii="Times New Roman" w:eastAsia="Times New Roman" w:hAnsi="Times New Roman" w:cs="Times New Roman"/>
          <w:b/>
          <w:bCs/>
          <w:color w:val="212529"/>
          <w:spacing w:val="2"/>
          <w:sz w:val="24"/>
          <w:szCs w:val="24"/>
          <w:lang w:val="en-US" w:eastAsia="ru-RU"/>
        </w:rPr>
        <w:t>1.</w:t>
      </w:r>
      <w:r w:rsidRPr="007B1B0C">
        <w:rPr>
          <w:rFonts w:ascii="Times New Roman" w:eastAsia="Times New Roman" w:hAnsi="Times New Roman" w:cs="Times New Roman"/>
          <w:color w:val="212529"/>
          <w:spacing w:val="2"/>
          <w:sz w:val="24"/>
          <w:szCs w:val="24"/>
          <w:lang w:val="en-US" w:eastAsia="ru-RU"/>
        </w:rPr>
        <w:t> Regulamentul cu privire la depunerea şi recepţionarea petiţ</w:t>
      </w:r>
      <w:r w:rsidR="00661456">
        <w:rPr>
          <w:rFonts w:ascii="Times New Roman" w:eastAsia="Times New Roman" w:hAnsi="Times New Roman" w:cs="Times New Roman"/>
          <w:color w:val="212529"/>
          <w:spacing w:val="2"/>
          <w:sz w:val="24"/>
          <w:szCs w:val="24"/>
          <w:lang w:val="en-US" w:eastAsia="ru-RU"/>
        </w:rPr>
        <w:t>iilor,</w:t>
      </w:r>
      <w:r w:rsidRPr="007B1B0C">
        <w:rPr>
          <w:rFonts w:ascii="Times New Roman" w:eastAsia="Times New Roman" w:hAnsi="Times New Roman" w:cs="Times New Roman"/>
          <w:color w:val="212529"/>
          <w:spacing w:val="2"/>
          <w:sz w:val="24"/>
          <w:szCs w:val="24"/>
          <w:lang w:val="en-US" w:eastAsia="ru-RU"/>
        </w:rPr>
        <w:t xml:space="preserve"> stabileşte regulile pentru depunerea şi recepţionarea petiţiilor</w:t>
      </w:r>
      <w:r w:rsidR="00661456">
        <w:rPr>
          <w:rFonts w:ascii="Times New Roman" w:eastAsia="Times New Roman" w:hAnsi="Times New Roman" w:cs="Times New Roman"/>
          <w:color w:val="212529"/>
          <w:spacing w:val="2"/>
          <w:sz w:val="24"/>
          <w:szCs w:val="24"/>
          <w:lang w:val="en-US" w:eastAsia="ru-RU"/>
        </w:rPr>
        <w:t>,</w:t>
      </w:r>
      <w:r w:rsidRPr="007B1B0C">
        <w:rPr>
          <w:rFonts w:ascii="Times New Roman" w:eastAsia="Times New Roman" w:hAnsi="Times New Roman" w:cs="Times New Roman"/>
          <w:color w:val="212529"/>
          <w:spacing w:val="2"/>
          <w:sz w:val="24"/>
          <w:szCs w:val="24"/>
          <w:lang w:val="en-US" w:eastAsia="ru-RU"/>
        </w:rPr>
        <w:t xml:space="preserve"> în cadrul </w:t>
      </w:r>
      <w:r>
        <w:rPr>
          <w:rFonts w:ascii="Times New Roman" w:eastAsia="Times New Roman" w:hAnsi="Times New Roman" w:cs="Times New Roman"/>
          <w:color w:val="212529"/>
          <w:spacing w:val="2"/>
          <w:sz w:val="24"/>
          <w:szCs w:val="24"/>
          <w:lang w:val="en-US" w:eastAsia="ru-RU"/>
        </w:rPr>
        <w:t xml:space="preserve">Administrației Publice </w:t>
      </w:r>
      <w:proofErr w:type="gramStart"/>
      <w:r>
        <w:rPr>
          <w:rFonts w:ascii="Times New Roman" w:eastAsia="Times New Roman" w:hAnsi="Times New Roman" w:cs="Times New Roman"/>
          <w:color w:val="212529"/>
          <w:spacing w:val="2"/>
          <w:sz w:val="24"/>
          <w:szCs w:val="24"/>
          <w:lang w:val="en-US" w:eastAsia="ru-RU"/>
        </w:rPr>
        <w:t>Locale</w:t>
      </w:r>
      <w:r w:rsidR="000D444D">
        <w:rPr>
          <w:rFonts w:ascii="Times New Roman" w:eastAsia="Times New Roman" w:hAnsi="Times New Roman" w:cs="Times New Roman"/>
          <w:color w:val="212529"/>
          <w:spacing w:val="2"/>
          <w:sz w:val="24"/>
          <w:szCs w:val="24"/>
          <w:lang w:val="en-US" w:eastAsia="ru-RU"/>
        </w:rPr>
        <w:t xml:space="preserve">satul </w:t>
      </w:r>
      <w:r>
        <w:rPr>
          <w:rFonts w:ascii="Times New Roman" w:eastAsia="Times New Roman" w:hAnsi="Times New Roman" w:cs="Times New Roman"/>
          <w:color w:val="212529"/>
          <w:spacing w:val="2"/>
          <w:sz w:val="24"/>
          <w:szCs w:val="24"/>
          <w:lang w:val="en-US" w:eastAsia="ru-RU"/>
        </w:rPr>
        <w:t xml:space="preserve"> Borogani</w:t>
      </w:r>
      <w:proofErr w:type="gramEnd"/>
      <w:r w:rsidR="000D444D">
        <w:rPr>
          <w:rFonts w:ascii="Times New Roman" w:eastAsia="Times New Roman" w:hAnsi="Times New Roman" w:cs="Times New Roman"/>
          <w:color w:val="212529"/>
          <w:spacing w:val="2"/>
          <w:sz w:val="24"/>
          <w:szCs w:val="24"/>
          <w:lang w:val="en-US" w:eastAsia="ru-RU"/>
        </w:rPr>
        <w:t>.</w:t>
      </w:r>
    </w:p>
    <w:p w:rsidR="000D444D" w:rsidRDefault="007B1B0C" w:rsidP="007B1B0C">
      <w:pPr>
        <w:shd w:val="clear" w:color="auto" w:fill="FFFFFF"/>
        <w:spacing w:beforeAutospacing="1" w:after="0" w:afterAutospacing="1" w:line="240" w:lineRule="auto"/>
        <w:rPr>
          <w:rFonts w:ascii="Times New Roman" w:eastAsia="Times New Roman" w:hAnsi="Times New Roman" w:cs="Times New Roman"/>
          <w:color w:val="212529"/>
          <w:spacing w:val="2"/>
          <w:sz w:val="24"/>
          <w:szCs w:val="24"/>
          <w:lang w:val="en-US" w:eastAsia="ru-RU"/>
        </w:rPr>
      </w:pPr>
      <w:r w:rsidRPr="007B1B0C">
        <w:rPr>
          <w:rFonts w:ascii="Times New Roman" w:eastAsia="Times New Roman" w:hAnsi="Times New Roman" w:cs="Times New Roman"/>
          <w:b/>
          <w:bCs/>
          <w:color w:val="212529"/>
          <w:spacing w:val="2"/>
          <w:sz w:val="24"/>
          <w:szCs w:val="24"/>
          <w:lang w:val="en-US" w:eastAsia="ru-RU"/>
        </w:rPr>
        <w:t>2.</w:t>
      </w:r>
      <w:r w:rsidRPr="007B1B0C">
        <w:rPr>
          <w:rFonts w:ascii="Times New Roman" w:eastAsia="Times New Roman" w:hAnsi="Times New Roman" w:cs="Times New Roman"/>
          <w:color w:val="212529"/>
          <w:spacing w:val="2"/>
          <w:sz w:val="24"/>
          <w:szCs w:val="24"/>
          <w:lang w:val="en-US" w:eastAsia="ru-RU"/>
        </w:rPr>
        <w:t xml:space="preserve"> Regulamentul </w:t>
      </w:r>
      <w:proofErr w:type="gramStart"/>
      <w:r w:rsidRPr="007B1B0C">
        <w:rPr>
          <w:rFonts w:ascii="Times New Roman" w:eastAsia="Times New Roman" w:hAnsi="Times New Roman" w:cs="Times New Roman"/>
          <w:color w:val="212529"/>
          <w:spacing w:val="2"/>
          <w:sz w:val="24"/>
          <w:szCs w:val="24"/>
          <w:lang w:val="en-US" w:eastAsia="ru-RU"/>
        </w:rPr>
        <w:t>are</w:t>
      </w:r>
      <w:proofErr w:type="gramEnd"/>
      <w:r w:rsidRPr="007B1B0C">
        <w:rPr>
          <w:rFonts w:ascii="Times New Roman" w:eastAsia="Times New Roman" w:hAnsi="Times New Roman" w:cs="Times New Roman"/>
          <w:color w:val="212529"/>
          <w:spacing w:val="2"/>
          <w:sz w:val="24"/>
          <w:szCs w:val="24"/>
          <w:lang w:val="en-US" w:eastAsia="ru-RU"/>
        </w:rPr>
        <w:t xml:space="preserve"> drept scop respectarea dreptului persoanelor fizice</w:t>
      </w:r>
      <w:r w:rsidR="000D444D">
        <w:rPr>
          <w:rFonts w:ascii="Times New Roman" w:eastAsia="Times New Roman" w:hAnsi="Times New Roman" w:cs="Times New Roman"/>
          <w:color w:val="212529"/>
          <w:spacing w:val="2"/>
          <w:sz w:val="24"/>
          <w:szCs w:val="24"/>
          <w:lang w:val="en-US" w:eastAsia="ru-RU"/>
        </w:rPr>
        <w:t>,</w:t>
      </w:r>
      <w:r w:rsidRPr="007B1B0C">
        <w:rPr>
          <w:rFonts w:ascii="Times New Roman" w:eastAsia="Times New Roman" w:hAnsi="Times New Roman" w:cs="Times New Roman"/>
          <w:color w:val="212529"/>
          <w:spacing w:val="2"/>
          <w:sz w:val="24"/>
          <w:szCs w:val="24"/>
          <w:lang w:val="en-US" w:eastAsia="ru-RU"/>
        </w:rPr>
        <w:t xml:space="preserve"> şi persoanelor juridice la petiţionare, asigurarea protecţiei depline a dreptului la informaţie şi asigurarea respectării drepturilor şi</w:t>
      </w:r>
      <w:r>
        <w:rPr>
          <w:rFonts w:ascii="Times New Roman" w:eastAsia="Times New Roman" w:hAnsi="Times New Roman" w:cs="Times New Roman"/>
          <w:color w:val="212529"/>
          <w:spacing w:val="2"/>
          <w:sz w:val="24"/>
          <w:szCs w:val="24"/>
          <w:lang w:val="en-US" w:eastAsia="ru-RU"/>
        </w:rPr>
        <w:t xml:space="preserve"> libertăţilor prevăzute de lege.</w:t>
      </w:r>
    </w:p>
    <w:p w:rsidR="007B1B0C" w:rsidRPr="007B1B0C" w:rsidRDefault="007B1B0C" w:rsidP="007B1B0C">
      <w:pPr>
        <w:shd w:val="clear" w:color="auto" w:fill="FFFFFF"/>
        <w:spacing w:beforeAutospacing="1" w:after="0" w:afterAutospacing="1" w:line="240" w:lineRule="auto"/>
        <w:rPr>
          <w:rFonts w:ascii="Times New Roman" w:eastAsia="Times New Roman" w:hAnsi="Times New Roman" w:cs="Times New Roman"/>
          <w:color w:val="212529"/>
          <w:spacing w:val="2"/>
          <w:sz w:val="24"/>
          <w:szCs w:val="24"/>
          <w:lang w:val="en-US" w:eastAsia="ru-RU"/>
        </w:rPr>
      </w:pPr>
      <w:r w:rsidRPr="007B1B0C">
        <w:rPr>
          <w:rFonts w:ascii="Times New Roman" w:eastAsia="Times New Roman" w:hAnsi="Times New Roman" w:cs="Times New Roman"/>
          <w:b/>
          <w:bCs/>
          <w:color w:val="212529"/>
          <w:spacing w:val="2"/>
          <w:sz w:val="24"/>
          <w:szCs w:val="24"/>
          <w:lang w:val="en-US" w:eastAsia="ru-RU"/>
        </w:rPr>
        <w:t>3.</w:t>
      </w:r>
      <w:r w:rsidRPr="007B1B0C">
        <w:rPr>
          <w:rFonts w:ascii="Times New Roman" w:eastAsia="Times New Roman" w:hAnsi="Times New Roman" w:cs="Times New Roman"/>
          <w:color w:val="212529"/>
          <w:spacing w:val="2"/>
          <w:sz w:val="24"/>
          <w:szCs w:val="24"/>
          <w:lang w:val="en-US" w:eastAsia="ru-RU"/>
        </w:rPr>
        <w:t> Noţiuni utilizate în prezentul Regulament:</w:t>
      </w:r>
    </w:p>
    <w:p w:rsidR="000D444D" w:rsidRDefault="007B1B0C" w:rsidP="000D444D">
      <w:pPr>
        <w:shd w:val="clear" w:color="auto" w:fill="FFFFFF"/>
        <w:spacing w:beforeAutospacing="1" w:after="0" w:afterAutospacing="1" w:line="240" w:lineRule="auto"/>
        <w:rPr>
          <w:rFonts w:ascii="Times New Roman" w:eastAsia="Times New Roman" w:hAnsi="Times New Roman" w:cs="Times New Roman"/>
          <w:color w:val="212529"/>
          <w:spacing w:val="2"/>
          <w:sz w:val="24"/>
          <w:szCs w:val="24"/>
          <w:lang w:val="en-US" w:eastAsia="ru-RU"/>
        </w:rPr>
      </w:pPr>
      <w:r w:rsidRPr="007B1B0C">
        <w:rPr>
          <w:rFonts w:ascii="Times New Roman" w:eastAsia="Times New Roman" w:hAnsi="Times New Roman" w:cs="Times New Roman"/>
          <w:b/>
          <w:bCs/>
          <w:color w:val="212529"/>
          <w:spacing w:val="2"/>
          <w:sz w:val="24"/>
          <w:szCs w:val="24"/>
          <w:lang w:val="en-US" w:eastAsia="ru-RU"/>
        </w:rPr>
        <w:t>Petiţie</w:t>
      </w:r>
      <w:r w:rsidRPr="007B1B0C">
        <w:rPr>
          <w:rFonts w:ascii="Times New Roman" w:eastAsia="Times New Roman" w:hAnsi="Times New Roman" w:cs="Times New Roman"/>
          <w:color w:val="212529"/>
          <w:spacing w:val="2"/>
          <w:sz w:val="24"/>
          <w:szCs w:val="24"/>
          <w:lang w:val="en-US" w:eastAsia="ru-RU"/>
        </w:rPr>
        <w:t> – orice cerere, sesizare sau propunere, inclusiv cerere prealabilă depusă prin care:</w:t>
      </w:r>
    </w:p>
    <w:p w:rsidR="007B1B0C" w:rsidRPr="007B1B0C" w:rsidRDefault="007B1B0C" w:rsidP="000D444D">
      <w:pPr>
        <w:shd w:val="clear" w:color="auto" w:fill="FFFFFF"/>
        <w:spacing w:beforeAutospacing="1" w:after="0" w:afterAutospacing="1" w:line="240" w:lineRule="auto"/>
        <w:rPr>
          <w:rFonts w:ascii="Times New Roman" w:eastAsia="Times New Roman" w:hAnsi="Times New Roman" w:cs="Times New Roman"/>
          <w:color w:val="212529"/>
          <w:spacing w:val="2"/>
          <w:sz w:val="24"/>
          <w:szCs w:val="24"/>
          <w:lang w:val="en-US" w:eastAsia="ru-RU"/>
        </w:rPr>
      </w:pPr>
      <w:r w:rsidRPr="007B1B0C">
        <w:rPr>
          <w:rFonts w:ascii="Times New Roman" w:eastAsia="Times New Roman" w:hAnsi="Times New Roman" w:cs="Times New Roman"/>
          <w:color w:val="212529"/>
          <w:spacing w:val="2"/>
          <w:sz w:val="24"/>
          <w:szCs w:val="24"/>
          <w:lang w:val="en-US" w:eastAsia="ru-RU"/>
        </w:rPr>
        <w:t xml:space="preserve">- </w:t>
      </w:r>
      <w:proofErr w:type="gramStart"/>
      <w:r w:rsidRPr="007B1B0C">
        <w:rPr>
          <w:rFonts w:ascii="Times New Roman" w:eastAsia="Times New Roman" w:hAnsi="Times New Roman" w:cs="Times New Roman"/>
          <w:color w:val="212529"/>
          <w:spacing w:val="2"/>
          <w:sz w:val="24"/>
          <w:szCs w:val="24"/>
          <w:lang w:val="en-US" w:eastAsia="ru-RU"/>
        </w:rPr>
        <w:t>se</w:t>
      </w:r>
      <w:proofErr w:type="gramEnd"/>
      <w:r w:rsidRPr="007B1B0C">
        <w:rPr>
          <w:rFonts w:ascii="Times New Roman" w:eastAsia="Times New Roman" w:hAnsi="Times New Roman" w:cs="Times New Roman"/>
          <w:color w:val="212529"/>
          <w:spacing w:val="2"/>
          <w:sz w:val="24"/>
          <w:szCs w:val="24"/>
          <w:lang w:val="en-US" w:eastAsia="ru-RU"/>
        </w:rPr>
        <w:t xml:space="preserve"> solicită emiterea unui act administrativ individual sau efectuarea unei operaţiuni administrative,</w:t>
      </w:r>
    </w:p>
    <w:p w:rsidR="007B1B0C" w:rsidRPr="007B1B0C" w:rsidRDefault="007B1B0C" w:rsidP="007B1B0C">
      <w:pPr>
        <w:shd w:val="clear" w:color="auto" w:fill="FFFFFF"/>
        <w:spacing w:before="100" w:beforeAutospacing="1" w:after="100" w:afterAutospacing="1" w:line="240" w:lineRule="auto"/>
        <w:rPr>
          <w:rFonts w:ascii="Times New Roman" w:eastAsia="Times New Roman" w:hAnsi="Times New Roman" w:cs="Times New Roman"/>
          <w:color w:val="212529"/>
          <w:spacing w:val="2"/>
          <w:sz w:val="24"/>
          <w:szCs w:val="24"/>
          <w:lang w:val="en-US" w:eastAsia="ru-RU"/>
        </w:rPr>
      </w:pPr>
      <w:r w:rsidRPr="007B1B0C">
        <w:rPr>
          <w:rFonts w:ascii="Times New Roman" w:eastAsia="Times New Roman" w:hAnsi="Times New Roman" w:cs="Times New Roman"/>
          <w:color w:val="212529"/>
          <w:spacing w:val="2"/>
          <w:sz w:val="24"/>
          <w:szCs w:val="24"/>
          <w:lang w:val="en-US" w:eastAsia="ru-RU"/>
        </w:rPr>
        <w:t xml:space="preserve">- </w:t>
      </w:r>
      <w:proofErr w:type="gramStart"/>
      <w:r w:rsidRPr="007B1B0C">
        <w:rPr>
          <w:rFonts w:ascii="Times New Roman" w:eastAsia="Times New Roman" w:hAnsi="Times New Roman" w:cs="Times New Roman"/>
          <w:color w:val="212529"/>
          <w:spacing w:val="2"/>
          <w:sz w:val="24"/>
          <w:szCs w:val="24"/>
          <w:lang w:val="en-US" w:eastAsia="ru-RU"/>
        </w:rPr>
        <w:t>se</w:t>
      </w:r>
      <w:proofErr w:type="gramEnd"/>
      <w:r w:rsidRPr="007B1B0C">
        <w:rPr>
          <w:rFonts w:ascii="Times New Roman" w:eastAsia="Times New Roman" w:hAnsi="Times New Roman" w:cs="Times New Roman"/>
          <w:color w:val="212529"/>
          <w:spacing w:val="2"/>
          <w:sz w:val="24"/>
          <w:szCs w:val="24"/>
          <w:lang w:val="en-US" w:eastAsia="ru-RU"/>
        </w:rPr>
        <w:t xml:space="preserve"> informează cu privire la o problemă de interes personal sau public,</w:t>
      </w:r>
    </w:p>
    <w:p w:rsidR="007B1B0C" w:rsidRPr="007B1B0C" w:rsidRDefault="007B1B0C" w:rsidP="007B1B0C">
      <w:pPr>
        <w:shd w:val="clear" w:color="auto" w:fill="FFFFFF"/>
        <w:spacing w:beforeAutospacing="1" w:after="0" w:afterAutospacing="1" w:line="240" w:lineRule="auto"/>
        <w:rPr>
          <w:rFonts w:ascii="Times New Roman" w:eastAsia="Times New Roman" w:hAnsi="Times New Roman" w:cs="Times New Roman"/>
          <w:color w:val="212529"/>
          <w:spacing w:val="2"/>
          <w:sz w:val="24"/>
          <w:szCs w:val="24"/>
          <w:lang w:val="en-US" w:eastAsia="ru-RU"/>
        </w:rPr>
      </w:pPr>
      <w:r w:rsidRPr="007B1B0C">
        <w:rPr>
          <w:rFonts w:ascii="Times New Roman" w:eastAsia="Times New Roman" w:hAnsi="Times New Roman" w:cs="Times New Roman"/>
          <w:b/>
          <w:bCs/>
          <w:color w:val="212529"/>
          <w:spacing w:val="2"/>
          <w:sz w:val="24"/>
          <w:szCs w:val="24"/>
          <w:lang w:val="en-US" w:eastAsia="ru-RU"/>
        </w:rPr>
        <w:t>Petiţionar</w:t>
      </w:r>
      <w:r w:rsidRPr="007B1B0C">
        <w:rPr>
          <w:rFonts w:ascii="Times New Roman" w:eastAsia="Times New Roman" w:hAnsi="Times New Roman" w:cs="Times New Roman"/>
          <w:color w:val="212529"/>
          <w:spacing w:val="2"/>
          <w:sz w:val="24"/>
          <w:szCs w:val="24"/>
          <w:lang w:val="en-US" w:eastAsia="ru-RU"/>
        </w:rPr>
        <w:t> – persoană fizică sau persoană juridică care depune cerere, sesizare</w:t>
      </w:r>
      <w:r w:rsidR="00661456">
        <w:rPr>
          <w:rFonts w:ascii="Times New Roman" w:eastAsia="Times New Roman" w:hAnsi="Times New Roman" w:cs="Times New Roman"/>
          <w:color w:val="212529"/>
          <w:spacing w:val="2"/>
          <w:sz w:val="24"/>
          <w:szCs w:val="24"/>
          <w:lang w:val="en-US" w:eastAsia="ru-RU"/>
        </w:rPr>
        <w:t>,</w:t>
      </w:r>
      <w:r w:rsidRPr="007B1B0C">
        <w:rPr>
          <w:rFonts w:ascii="Times New Roman" w:eastAsia="Times New Roman" w:hAnsi="Times New Roman" w:cs="Times New Roman"/>
          <w:color w:val="212529"/>
          <w:spacing w:val="2"/>
          <w:sz w:val="24"/>
          <w:szCs w:val="24"/>
          <w:lang w:val="en-US" w:eastAsia="ru-RU"/>
        </w:rPr>
        <w:t xml:space="preserve"> sau propunere.</w:t>
      </w:r>
    </w:p>
    <w:p w:rsidR="007B1B0C" w:rsidRPr="007B1B0C" w:rsidRDefault="007B1B0C" w:rsidP="007B1B0C">
      <w:pPr>
        <w:shd w:val="clear" w:color="auto" w:fill="FFFFFF"/>
        <w:spacing w:before="100" w:beforeAutospacing="1" w:after="100" w:afterAutospacing="1" w:line="240" w:lineRule="auto"/>
        <w:rPr>
          <w:rFonts w:ascii="Times New Roman" w:eastAsia="Times New Roman" w:hAnsi="Times New Roman" w:cs="Times New Roman"/>
          <w:color w:val="212529"/>
          <w:spacing w:val="2"/>
          <w:sz w:val="24"/>
          <w:szCs w:val="24"/>
          <w:lang w:val="en-US" w:eastAsia="ru-RU"/>
        </w:rPr>
      </w:pPr>
      <w:r w:rsidRPr="007B1B0C">
        <w:rPr>
          <w:rFonts w:ascii="Times New Roman" w:eastAsia="Times New Roman" w:hAnsi="Times New Roman" w:cs="Times New Roman"/>
          <w:color w:val="212529"/>
          <w:spacing w:val="2"/>
          <w:sz w:val="24"/>
          <w:szCs w:val="24"/>
          <w:lang w:val="en-US" w:eastAsia="ru-RU"/>
        </w:rPr>
        <w:t> </w:t>
      </w:r>
    </w:p>
    <w:p w:rsidR="007B1B0C" w:rsidRPr="007B1B0C" w:rsidRDefault="007B1B0C" w:rsidP="007B1B0C">
      <w:pPr>
        <w:shd w:val="clear" w:color="auto" w:fill="FFFFFF"/>
        <w:spacing w:before="100" w:beforeAutospacing="1" w:after="100" w:afterAutospacing="1" w:line="240" w:lineRule="auto"/>
        <w:rPr>
          <w:rFonts w:ascii="Times New Roman" w:eastAsia="Times New Roman" w:hAnsi="Times New Roman" w:cs="Times New Roman"/>
          <w:b/>
          <w:color w:val="212529"/>
          <w:spacing w:val="2"/>
          <w:sz w:val="24"/>
          <w:szCs w:val="24"/>
          <w:lang w:val="en-US" w:eastAsia="ru-RU"/>
        </w:rPr>
      </w:pPr>
      <w:r w:rsidRPr="007B1B0C">
        <w:rPr>
          <w:rFonts w:ascii="Times New Roman" w:eastAsia="Times New Roman" w:hAnsi="Times New Roman" w:cs="Times New Roman"/>
          <w:b/>
          <w:color w:val="212529"/>
          <w:spacing w:val="2"/>
          <w:sz w:val="24"/>
          <w:szCs w:val="24"/>
          <w:lang w:val="en-US" w:eastAsia="ru-RU"/>
        </w:rPr>
        <w:t>Secţiunea II</w:t>
      </w:r>
    </w:p>
    <w:p w:rsidR="007B1B0C" w:rsidRPr="007B1B0C" w:rsidRDefault="007B1B0C" w:rsidP="007B1B0C">
      <w:pPr>
        <w:shd w:val="clear" w:color="auto" w:fill="FFFFFF"/>
        <w:spacing w:before="100" w:beforeAutospacing="1" w:after="100" w:afterAutospacing="1" w:line="240" w:lineRule="auto"/>
        <w:rPr>
          <w:rFonts w:ascii="Times New Roman" w:eastAsia="Times New Roman" w:hAnsi="Times New Roman" w:cs="Times New Roman"/>
          <w:b/>
          <w:i/>
          <w:color w:val="212529"/>
          <w:spacing w:val="2"/>
          <w:sz w:val="24"/>
          <w:szCs w:val="24"/>
          <w:lang w:val="en-US" w:eastAsia="ru-RU"/>
        </w:rPr>
      </w:pPr>
      <w:r w:rsidRPr="007B1B0C">
        <w:rPr>
          <w:rFonts w:ascii="Times New Roman" w:eastAsia="Times New Roman" w:hAnsi="Times New Roman" w:cs="Times New Roman"/>
          <w:b/>
          <w:i/>
          <w:color w:val="212529"/>
          <w:spacing w:val="2"/>
          <w:sz w:val="24"/>
          <w:szCs w:val="24"/>
          <w:lang w:val="en-US" w:eastAsia="ru-RU"/>
        </w:rPr>
        <w:t>Depunerea şi înregistrarea petiţiilor</w:t>
      </w:r>
    </w:p>
    <w:p w:rsidR="007B1B0C" w:rsidRPr="007B1B0C" w:rsidRDefault="007B1B0C" w:rsidP="007B1B0C">
      <w:pPr>
        <w:shd w:val="clear" w:color="auto" w:fill="FFFFFF"/>
        <w:spacing w:beforeAutospacing="1" w:after="0" w:afterAutospacing="1" w:line="240" w:lineRule="auto"/>
        <w:rPr>
          <w:rFonts w:ascii="Times New Roman" w:eastAsia="Times New Roman" w:hAnsi="Times New Roman" w:cs="Times New Roman"/>
          <w:color w:val="212529"/>
          <w:spacing w:val="2"/>
          <w:sz w:val="24"/>
          <w:szCs w:val="24"/>
          <w:lang w:val="en-US" w:eastAsia="ru-RU"/>
        </w:rPr>
      </w:pPr>
      <w:r w:rsidRPr="007B1B0C">
        <w:rPr>
          <w:rFonts w:ascii="Times New Roman" w:eastAsia="Times New Roman" w:hAnsi="Times New Roman" w:cs="Times New Roman"/>
          <w:b/>
          <w:bCs/>
          <w:color w:val="212529"/>
          <w:spacing w:val="2"/>
          <w:sz w:val="24"/>
          <w:szCs w:val="24"/>
          <w:lang w:val="en-US" w:eastAsia="ru-RU"/>
        </w:rPr>
        <w:t>4.</w:t>
      </w:r>
      <w:r w:rsidRPr="007B1B0C">
        <w:rPr>
          <w:rFonts w:ascii="Times New Roman" w:eastAsia="Times New Roman" w:hAnsi="Times New Roman" w:cs="Times New Roman"/>
          <w:color w:val="212529"/>
          <w:spacing w:val="2"/>
          <w:sz w:val="24"/>
          <w:szCs w:val="24"/>
          <w:lang w:val="en-US" w:eastAsia="ru-RU"/>
        </w:rPr>
        <w:t> Petiţia poate fi:</w:t>
      </w:r>
    </w:p>
    <w:p w:rsidR="007B1B0C" w:rsidRPr="007B1B0C" w:rsidRDefault="000D444D" w:rsidP="007B1B0C">
      <w:pPr>
        <w:shd w:val="clear" w:color="auto" w:fill="FFFFFF"/>
        <w:spacing w:before="100" w:beforeAutospacing="1" w:after="100" w:afterAutospacing="1" w:line="240" w:lineRule="auto"/>
        <w:rPr>
          <w:rFonts w:ascii="Times New Roman" w:eastAsia="Times New Roman" w:hAnsi="Times New Roman" w:cs="Times New Roman"/>
          <w:color w:val="212529"/>
          <w:spacing w:val="2"/>
          <w:sz w:val="24"/>
          <w:szCs w:val="24"/>
          <w:lang w:val="en-US" w:eastAsia="ru-RU"/>
        </w:rPr>
      </w:pPr>
      <w:r>
        <w:rPr>
          <w:rFonts w:ascii="Times New Roman" w:eastAsia="Times New Roman" w:hAnsi="Times New Roman" w:cs="Times New Roman"/>
          <w:color w:val="212529"/>
          <w:spacing w:val="2"/>
          <w:sz w:val="24"/>
          <w:szCs w:val="24"/>
          <w:lang w:val="en-US" w:eastAsia="ru-RU"/>
        </w:rPr>
        <w:t xml:space="preserve">- </w:t>
      </w:r>
      <w:proofErr w:type="gramStart"/>
      <w:r>
        <w:rPr>
          <w:rFonts w:ascii="Times New Roman" w:eastAsia="Times New Roman" w:hAnsi="Times New Roman" w:cs="Times New Roman"/>
          <w:color w:val="212529"/>
          <w:spacing w:val="2"/>
          <w:sz w:val="24"/>
          <w:szCs w:val="24"/>
          <w:lang w:val="en-US" w:eastAsia="ru-RU"/>
        </w:rPr>
        <w:t>depusă</w:t>
      </w:r>
      <w:proofErr w:type="gramEnd"/>
      <w:r>
        <w:rPr>
          <w:rFonts w:ascii="Times New Roman" w:eastAsia="Times New Roman" w:hAnsi="Times New Roman" w:cs="Times New Roman"/>
          <w:color w:val="212529"/>
          <w:spacing w:val="2"/>
          <w:sz w:val="24"/>
          <w:szCs w:val="24"/>
          <w:lang w:val="en-US" w:eastAsia="ru-RU"/>
        </w:rPr>
        <w:t xml:space="preserve"> în scris, </w:t>
      </w:r>
      <w:r w:rsidR="007B1B0C" w:rsidRPr="007B1B0C">
        <w:rPr>
          <w:rFonts w:ascii="Times New Roman" w:eastAsia="Times New Roman" w:hAnsi="Times New Roman" w:cs="Times New Roman"/>
          <w:color w:val="212529"/>
          <w:spacing w:val="2"/>
          <w:sz w:val="24"/>
          <w:szCs w:val="24"/>
          <w:lang w:val="en-US" w:eastAsia="ru-RU"/>
        </w:rPr>
        <w:t>ori expediată prin poştă sau fax;</w:t>
      </w:r>
    </w:p>
    <w:p w:rsidR="007B1B0C" w:rsidRPr="007B1B0C" w:rsidRDefault="007B1B0C" w:rsidP="007B1B0C">
      <w:pPr>
        <w:shd w:val="clear" w:color="auto" w:fill="FFFFFF"/>
        <w:spacing w:before="100" w:beforeAutospacing="1" w:after="100" w:afterAutospacing="1" w:line="240" w:lineRule="auto"/>
        <w:rPr>
          <w:rFonts w:ascii="Times New Roman" w:eastAsia="Times New Roman" w:hAnsi="Times New Roman" w:cs="Times New Roman"/>
          <w:color w:val="212529"/>
          <w:spacing w:val="2"/>
          <w:sz w:val="24"/>
          <w:szCs w:val="24"/>
          <w:lang w:val="en-US" w:eastAsia="ru-RU"/>
        </w:rPr>
      </w:pPr>
      <w:r w:rsidRPr="007B1B0C">
        <w:rPr>
          <w:rFonts w:ascii="Times New Roman" w:eastAsia="Times New Roman" w:hAnsi="Times New Roman" w:cs="Times New Roman"/>
          <w:color w:val="212529"/>
          <w:spacing w:val="2"/>
          <w:sz w:val="24"/>
          <w:szCs w:val="24"/>
          <w:lang w:val="en-US" w:eastAsia="ru-RU"/>
        </w:rPr>
        <w:t xml:space="preserve">- </w:t>
      </w:r>
      <w:proofErr w:type="gramStart"/>
      <w:r w:rsidRPr="007B1B0C">
        <w:rPr>
          <w:rFonts w:ascii="Times New Roman" w:eastAsia="Times New Roman" w:hAnsi="Times New Roman" w:cs="Times New Roman"/>
          <w:color w:val="212529"/>
          <w:spacing w:val="2"/>
          <w:sz w:val="24"/>
          <w:szCs w:val="24"/>
          <w:lang w:val="en-US" w:eastAsia="ru-RU"/>
        </w:rPr>
        <w:t>transmisă</w:t>
      </w:r>
      <w:proofErr w:type="gramEnd"/>
      <w:r w:rsidRPr="007B1B0C">
        <w:rPr>
          <w:rFonts w:ascii="Times New Roman" w:eastAsia="Times New Roman" w:hAnsi="Times New Roman" w:cs="Times New Roman"/>
          <w:color w:val="212529"/>
          <w:spacing w:val="2"/>
          <w:sz w:val="24"/>
          <w:szCs w:val="24"/>
          <w:lang w:val="en-US" w:eastAsia="ru-RU"/>
        </w:rPr>
        <w:t xml:space="preserve"> în formă electronică;</w:t>
      </w:r>
    </w:p>
    <w:p w:rsidR="007B1B0C" w:rsidRPr="007B1B0C" w:rsidRDefault="007B1B0C" w:rsidP="007B1B0C">
      <w:pPr>
        <w:shd w:val="clear" w:color="auto" w:fill="FFFFFF"/>
        <w:spacing w:before="100" w:beforeAutospacing="1" w:after="100" w:afterAutospacing="1" w:line="240" w:lineRule="auto"/>
        <w:rPr>
          <w:rFonts w:ascii="Times New Roman" w:eastAsia="Times New Roman" w:hAnsi="Times New Roman" w:cs="Times New Roman"/>
          <w:color w:val="212529"/>
          <w:spacing w:val="2"/>
          <w:sz w:val="24"/>
          <w:szCs w:val="24"/>
          <w:lang w:val="en-US" w:eastAsia="ru-RU"/>
        </w:rPr>
      </w:pPr>
      <w:r w:rsidRPr="007B1B0C">
        <w:rPr>
          <w:rFonts w:ascii="Times New Roman" w:eastAsia="Times New Roman" w:hAnsi="Times New Roman" w:cs="Times New Roman"/>
          <w:color w:val="212529"/>
          <w:spacing w:val="2"/>
          <w:sz w:val="24"/>
          <w:szCs w:val="24"/>
          <w:lang w:val="en-US" w:eastAsia="ru-RU"/>
        </w:rPr>
        <w:t xml:space="preserve">- </w:t>
      </w:r>
      <w:proofErr w:type="gramStart"/>
      <w:r w:rsidRPr="007B1B0C">
        <w:rPr>
          <w:rFonts w:ascii="Times New Roman" w:eastAsia="Times New Roman" w:hAnsi="Times New Roman" w:cs="Times New Roman"/>
          <w:color w:val="212529"/>
          <w:spacing w:val="2"/>
          <w:sz w:val="24"/>
          <w:szCs w:val="24"/>
          <w:lang w:val="en-US" w:eastAsia="ru-RU"/>
        </w:rPr>
        <w:t>depusă</w:t>
      </w:r>
      <w:proofErr w:type="gramEnd"/>
      <w:r w:rsidRPr="007B1B0C">
        <w:rPr>
          <w:rFonts w:ascii="Times New Roman" w:eastAsia="Times New Roman" w:hAnsi="Times New Roman" w:cs="Times New Roman"/>
          <w:color w:val="212529"/>
          <w:spacing w:val="2"/>
          <w:sz w:val="24"/>
          <w:szCs w:val="24"/>
          <w:lang w:val="en-US" w:eastAsia="ru-RU"/>
        </w:rPr>
        <w:t xml:space="preserve"> verbal, fiind consemnată într-un proces-verbal.</w:t>
      </w:r>
    </w:p>
    <w:p w:rsidR="007B1B0C" w:rsidRPr="007B1B0C" w:rsidRDefault="007B1B0C" w:rsidP="007B1B0C">
      <w:pPr>
        <w:shd w:val="clear" w:color="auto" w:fill="FFFFFF"/>
        <w:spacing w:beforeAutospacing="1" w:after="0" w:afterAutospacing="1" w:line="240" w:lineRule="auto"/>
        <w:rPr>
          <w:rFonts w:ascii="Times New Roman" w:eastAsia="Times New Roman" w:hAnsi="Times New Roman" w:cs="Times New Roman"/>
          <w:color w:val="212529"/>
          <w:spacing w:val="2"/>
          <w:sz w:val="24"/>
          <w:szCs w:val="24"/>
          <w:lang w:val="en-US" w:eastAsia="ru-RU"/>
        </w:rPr>
      </w:pPr>
      <w:r w:rsidRPr="007B1B0C">
        <w:rPr>
          <w:rFonts w:ascii="Times New Roman" w:eastAsia="Times New Roman" w:hAnsi="Times New Roman" w:cs="Times New Roman"/>
          <w:b/>
          <w:bCs/>
          <w:color w:val="212529"/>
          <w:spacing w:val="2"/>
          <w:sz w:val="24"/>
          <w:szCs w:val="24"/>
          <w:lang w:val="en-US" w:eastAsia="ru-RU"/>
        </w:rPr>
        <w:t>5.</w:t>
      </w:r>
      <w:r w:rsidRPr="007B1B0C">
        <w:rPr>
          <w:rFonts w:ascii="Times New Roman" w:eastAsia="Times New Roman" w:hAnsi="Times New Roman" w:cs="Times New Roman"/>
          <w:color w:val="212529"/>
          <w:spacing w:val="2"/>
          <w:sz w:val="24"/>
          <w:szCs w:val="24"/>
          <w:lang w:val="en-US" w:eastAsia="ru-RU"/>
        </w:rPr>
        <w:t xml:space="preserve"> Petiţia transmisă în formă electronică trebuie </w:t>
      </w:r>
      <w:proofErr w:type="gramStart"/>
      <w:r w:rsidRPr="007B1B0C">
        <w:rPr>
          <w:rFonts w:ascii="Times New Roman" w:eastAsia="Times New Roman" w:hAnsi="Times New Roman" w:cs="Times New Roman"/>
          <w:color w:val="212529"/>
          <w:spacing w:val="2"/>
          <w:sz w:val="24"/>
          <w:szCs w:val="24"/>
          <w:lang w:val="en-US" w:eastAsia="ru-RU"/>
        </w:rPr>
        <w:t>să</w:t>
      </w:r>
      <w:proofErr w:type="gramEnd"/>
      <w:r w:rsidRPr="007B1B0C">
        <w:rPr>
          <w:rFonts w:ascii="Times New Roman" w:eastAsia="Times New Roman" w:hAnsi="Times New Roman" w:cs="Times New Roman"/>
          <w:color w:val="212529"/>
          <w:spacing w:val="2"/>
          <w:sz w:val="24"/>
          <w:szCs w:val="24"/>
          <w:lang w:val="en-US" w:eastAsia="ru-RU"/>
        </w:rPr>
        <w:t xml:space="preserve"> corespundă cerinţelor legale stabilite pentru un document electronic, inclusiv faţă de aplicarea semnăturii digitale conform legislaţiei în vigoare.</w:t>
      </w:r>
    </w:p>
    <w:p w:rsidR="007B1B0C" w:rsidRPr="007B1B0C" w:rsidRDefault="007B1B0C" w:rsidP="007B1B0C">
      <w:pPr>
        <w:shd w:val="clear" w:color="auto" w:fill="FFFFFF"/>
        <w:spacing w:beforeAutospacing="1" w:after="0" w:afterAutospacing="1" w:line="240" w:lineRule="auto"/>
        <w:rPr>
          <w:rFonts w:ascii="Times New Roman" w:eastAsia="Times New Roman" w:hAnsi="Times New Roman" w:cs="Times New Roman"/>
          <w:color w:val="212529"/>
          <w:spacing w:val="2"/>
          <w:sz w:val="24"/>
          <w:szCs w:val="24"/>
          <w:lang w:val="en-US" w:eastAsia="ru-RU"/>
        </w:rPr>
      </w:pPr>
      <w:r w:rsidRPr="007B1B0C">
        <w:rPr>
          <w:rFonts w:ascii="Times New Roman" w:eastAsia="Times New Roman" w:hAnsi="Times New Roman" w:cs="Times New Roman"/>
          <w:b/>
          <w:bCs/>
          <w:color w:val="212529"/>
          <w:spacing w:val="2"/>
          <w:sz w:val="24"/>
          <w:szCs w:val="24"/>
          <w:lang w:val="en-US" w:eastAsia="ru-RU"/>
        </w:rPr>
        <w:t>6.</w:t>
      </w:r>
      <w:r w:rsidRPr="007B1B0C">
        <w:rPr>
          <w:rFonts w:ascii="Times New Roman" w:eastAsia="Times New Roman" w:hAnsi="Times New Roman" w:cs="Times New Roman"/>
          <w:color w:val="212529"/>
          <w:spacing w:val="2"/>
          <w:sz w:val="24"/>
          <w:szCs w:val="24"/>
          <w:lang w:val="en-US" w:eastAsia="ru-RU"/>
        </w:rPr>
        <w:t xml:space="preserve"> Toate petiţiile sau alte documente depuse de petiţionari se înregistrează imediat de către subdiviziunile responsabile </w:t>
      </w:r>
      <w:r w:rsidR="000D444D">
        <w:rPr>
          <w:rFonts w:ascii="Times New Roman" w:eastAsia="Times New Roman" w:hAnsi="Times New Roman" w:cs="Times New Roman"/>
          <w:color w:val="212529"/>
          <w:spacing w:val="2"/>
          <w:sz w:val="24"/>
          <w:szCs w:val="24"/>
          <w:lang w:val="en-US" w:eastAsia="ru-RU"/>
        </w:rPr>
        <w:t>de recepţionarea corespondenţei (Secretariat).</w:t>
      </w:r>
    </w:p>
    <w:p w:rsidR="007B1B0C" w:rsidRPr="007B1B0C" w:rsidRDefault="007B1B0C" w:rsidP="007B1B0C">
      <w:pPr>
        <w:shd w:val="clear" w:color="auto" w:fill="FFFFFF"/>
        <w:spacing w:beforeAutospacing="1" w:after="0" w:afterAutospacing="1" w:line="240" w:lineRule="auto"/>
        <w:rPr>
          <w:rFonts w:ascii="Times New Roman" w:eastAsia="Times New Roman" w:hAnsi="Times New Roman" w:cs="Times New Roman"/>
          <w:color w:val="212529"/>
          <w:spacing w:val="2"/>
          <w:sz w:val="24"/>
          <w:szCs w:val="24"/>
          <w:lang w:val="en-US" w:eastAsia="ru-RU"/>
        </w:rPr>
      </w:pPr>
      <w:r w:rsidRPr="007B1B0C">
        <w:rPr>
          <w:rFonts w:ascii="Times New Roman" w:eastAsia="Times New Roman" w:hAnsi="Times New Roman" w:cs="Times New Roman"/>
          <w:b/>
          <w:bCs/>
          <w:color w:val="212529"/>
          <w:spacing w:val="2"/>
          <w:sz w:val="24"/>
          <w:szCs w:val="24"/>
          <w:lang w:val="en-US" w:eastAsia="ru-RU"/>
        </w:rPr>
        <w:lastRenderedPageBreak/>
        <w:t>7.</w:t>
      </w:r>
      <w:r w:rsidR="000D444D">
        <w:rPr>
          <w:rFonts w:ascii="Times New Roman" w:eastAsia="Times New Roman" w:hAnsi="Times New Roman" w:cs="Times New Roman"/>
          <w:color w:val="212529"/>
          <w:spacing w:val="2"/>
          <w:sz w:val="24"/>
          <w:szCs w:val="24"/>
          <w:lang w:val="en-US" w:eastAsia="ru-RU"/>
        </w:rPr>
        <w:t> Co</w:t>
      </w:r>
      <w:r w:rsidR="00D1569C">
        <w:rPr>
          <w:rFonts w:ascii="Times New Roman" w:eastAsia="Times New Roman" w:hAnsi="Times New Roman" w:cs="Times New Roman"/>
          <w:color w:val="212529"/>
          <w:spacing w:val="2"/>
          <w:sz w:val="24"/>
          <w:szCs w:val="24"/>
          <w:lang w:val="en-US" w:eastAsia="ru-RU"/>
        </w:rPr>
        <w:t>laboratorii</w:t>
      </w:r>
      <w:r w:rsidR="000D444D">
        <w:rPr>
          <w:rFonts w:ascii="Times New Roman" w:eastAsia="Times New Roman" w:hAnsi="Times New Roman" w:cs="Times New Roman"/>
          <w:color w:val="212529"/>
          <w:spacing w:val="2"/>
          <w:sz w:val="24"/>
          <w:szCs w:val="24"/>
          <w:lang w:val="en-US" w:eastAsia="ru-RU"/>
        </w:rPr>
        <w:t xml:space="preserve"> din cadrul Administrației Publice Locale</w:t>
      </w:r>
      <w:r w:rsidRPr="007B1B0C">
        <w:rPr>
          <w:rFonts w:ascii="Times New Roman" w:eastAsia="Times New Roman" w:hAnsi="Times New Roman" w:cs="Times New Roman"/>
          <w:color w:val="212529"/>
          <w:spacing w:val="2"/>
          <w:sz w:val="24"/>
          <w:szCs w:val="24"/>
          <w:lang w:val="en-US" w:eastAsia="ru-RU"/>
        </w:rPr>
        <w:t xml:space="preserve">, care nu sunt responsabili de recepţionarea corespondenţei, le </w:t>
      </w:r>
      <w:proofErr w:type="gramStart"/>
      <w:r w:rsidRPr="007B1B0C">
        <w:rPr>
          <w:rFonts w:ascii="Times New Roman" w:eastAsia="Times New Roman" w:hAnsi="Times New Roman" w:cs="Times New Roman"/>
          <w:color w:val="212529"/>
          <w:spacing w:val="2"/>
          <w:sz w:val="24"/>
          <w:szCs w:val="24"/>
          <w:lang w:val="en-US" w:eastAsia="ru-RU"/>
        </w:rPr>
        <w:t>este</w:t>
      </w:r>
      <w:proofErr w:type="gramEnd"/>
      <w:r w:rsidRPr="007B1B0C">
        <w:rPr>
          <w:rFonts w:ascii="Times New Roman" w:eastAsia="Times New Roman" w:hAnsi="Times New Roman" w:cs="Times New Roman"/>
          <w:color w:val="212529"/>
          <w:spacing w:val="2"/>
          <w:sz w:val="24"/>
          <w:szCs w:val="24"/>
          <w:lang w:val="en-US" w:eastAsia="ru-RU"/>
        </w:rPr>
        <w:t xml:space="preserve"> interzis să primească petiţii de la petiţionari.</w:t>
      </w:r>
    </w:p>
    <w:p w:rsidR="007B1B0C" w:rsidRPr="007B1B0C" w:rsidRDefault="000D444D" w:rsidP="000D444D">
      <w:pPr>
        <w:shd w:val="clear" w:color="auto" w:fill="FFFFFF"/>
        <w:spacing w:beforeAutospacing="1" w:after="0" w:afterAutospacing="1" w:line="240" w:lineRule="auto"/>
        <w:rPr>
          <w:rFonts w:ascii="Times New Roman" w:eastAsia="Times New Roman" w:hAnsi="Times New Roman" w:cs="Times New Roman"/>
          <w:color w:val="212529"/>
          <w:spacing w:val="2"/>
          <w:sz w:val="24"/>
          <w:szCs w:val="24"/>
          <w:lang w:val="en-US" w:eastAsia="ru-RU"/>
        </w:rPr>
      </w:pPr>
      <w:r>
        <w:rPr>
          <w:rFonts w:ascii="Times New Roman" w:eastAsia="Times New Roman" w:hAnsi="Times New Roman" w:cs="Times New Roman"/>
          <w:b/>
          <w:bCs/>
          <w:color w:val="212529"/>
          <w:spacing w:val="2"/>
          <w:sz w:val="24"/>
          <w:szCs w:val="24"/>
          <w:lang w:val="en-US" w:eastAsia="ru-RU"/>
        </w:rPr>
        <w:t>8</w:t>
      </w:r>
      <w:r w:rsidR="007B1B0C" w:rsidRPr="007B1B0C">
        <w:rPr>
          <w:rFonts w:ascii="Times New Roman" w:eastAsia="Times New Roman" w:hAnsi="Times New Roman" w:cs="Times New Roman"/>
          <w:b/>
          <w:bCs/>
          <w:color w:val="212529"/>
          <w:spacing w:val="2"/>
          <w:sz w:val="24"/>
          <w:szCs w:val="24"/>
          <w:lang w:val="en-US" w:eastAsia="ru-RU"/>
        </w:rPr>
        <w:t>.</w:t>
      </w:r>
      <w:r w:rsidR="007B1B0C" w:rsidRPr="007B1B0C">
        <w:rPr>
          <w:rFonts w:ascii="Times New Roman" w:eastAsia="Times New Roman" w:hAnsi="Times New Roman" w:cs="Times New Roman"/>
          <w:color w:val="212529"/>
          <w:spacing w:val="2"/>
          <w:sz w:val="24"/>
          <w:szCs w:val="24"/>
          <w:lang w:val="en-US" w:eastAsia="ru-RU"/>
        </w:rPr>
        <w:t> Petiţiile sau alte documente trimise prin poştă</w:t>
      </w:r>
      <w:r w:rsidR="00661456">
        <w:rPr>
          <w:rFonts w:ascii="Times New Roman" w:eastAsia="Times New Roman" w:hAnsi="Times New Roman" w:cs="Times New Roman"/>
          <w:color w:val="212529"/>
          <w:spacing w:val="2"/>
          <w:sz w:val="24"/>
          <w:szCs w:val="24"/>
          <w:lang w:val="en-US" w:eastAsia="ru-RU"/>
        </w:rPr>
        <w:t>,</w:t>
      </w:r>
      <w:r w:rsidR="007B1B0C" w:rsidRPr="007B1B0C">
        <w:rPr>
          <w:rFonts w:ascii="Times New Roman" w:eastAsia="Times New Roman" w:hAnsi="Times New Roman" w:cs="Times New Roman"/>
          <w:color w:val="212529"/>
          <w:spacing w:val="2"/>
          <w:sz w:val="24"/>
          <w:szCs w:val="24"/>
          <w:lang w:val="en-US" w:eastAsia="ru-RU"/>
        </w:rPr>
        <w:t xml:space="preserve"> se consideră depuse în termen</w:t>
      </w:r>
      <w:r w:rsidR="00661456">
        <w:rPr>
          <w:rFonts w:ascii="Times New Roman" w:eastAsia="Times New Roman" w:hAnsi="Times New Roman" w:cs="Times New Roman"/>
          <w:color w:val="212529"/>
          <w:spacing w:val="2"/>
          <w:sz w:val="24"/>
          <w:szCs w:val="24"/>
          <w:lang w:val="en-US" w:eastAsia="ru-RU"/>
        </w:rPr>
        <w:t>,</w:t>
      </w:r>
      <w:r w:rsidR="007B1B0C" w:rsidRPr="007B1B0C">
        <w:rPr>
          <w:rFonts w:ascii="Times New Roman" w:eastAsia="Times New Roman" w:hAnsi="Times New Roman" w:cs="Times New Roman"/>
          <w:color w:val="212529"/>
          <w:spacing w:val="2"/>
          <w:sz w:val="24"/>
          <w:szCs w:val="24"/>
          <w:lang w:val="en-US" w:eastAsia="ru-RU"/>
        </w:rPr>
        <w:t xml:space="preserve"> dacă au fost predate recomandat la oficiul poştal înainte de expirarea termenului. </w:t>
      </w:r>
    </w:p>
    <w:p w:rsidR="007B1B0C" w:rsidRPr="007B1B0C" w:rsidRDefault="000D444D" w:rsidP="007B1B0C">
      <w:pPr>
        <w:shd w:val="clear" w:color="auto" w:fill="FFFFFF"/>
        <w:spacing w:beforeAutospacing="1" w:after="0" w:afterAutospacing="1" w:line="240" w:lineRule="auto"/>
        <w:rPr>
          <w:rFonts w:ascii="Times New Roman" w:eastAsia="Times New Roman" w:hAnsi="Times New Roman" w:cs="Times New Roman"/>
          <w:color w:val="212529"/>
          <w:spacing w:val="2"/>
          <w:sz w:val="24"/>
          <w:szCs w:val="24"/>
          <w:lang w:val="en-US" w:eastAsia="ru-RU"/>
        </w:rPr>
      </w:pPr>
      <w:r>
        <w:rPr>
          <w:rFonts w:ascii="Times New Roman" w:eastAsia="Times New Roman" w:hAnsi="Times New Roman" w:cs="Times New Roman"/>
          <w:b/>
          <w:bCs/>
          <w:color w:val="212529"/>
          <w:spacing w:val="2"/>
          <w:sz w:val="24"/>
          <w:szCs w:val="24"/>
          <w:lang w:val="en-US" w:eastAsia="ru-RU"/>
        </w:rPr>
        <w:t>9</w:t>
      </w:r>
      <w:r w:rsidR="007B1B0C" w:rsidRPr="007B1B0C">
        <w:rPr>
          <w:rFonts w:ascii="Times New Roman" w:eastAsia="Times New Roman" w:hAnsi="Times New Roman" w:cs="Times New Roman"/>
          <w:b/>
          <w:bCs/>
          <w:color w:val="212529"/>
          <w:spacing w:val="2"/>
          <w:sz w:val="24"/>
          <w:szCs w:val="24"/>
          <w:lang w:val="en-US" w:eastAsia="ru-RU"/>
        </w:rPr>
        <w:t>.</w:t>
      </w:r>
      <w:r w:rsidR="007B1B0C" w:rsidRPr="007B1B0C">
        <w:rPr>
          <w:rFonts w:ascii="Times New Roman" w:eastAsia="Times New Roman" w:hAnsi="Times New Roman" w:cs="Times New Roman"/>
          <w:color w:val="212529"/>
          <w:spacing w:val="2"/>
          <w:sz w:val="24"/>
          <w:szCs w:val="24"/>
          <w:lang w:val="en-US" w:eastAsia="ru-RU"/>
        </w:rPr>
        <w:t xml:space="preserve"> Petiţiile </w:t>
      </w:r>
      <w:proofErr w:type="gramStart"/>
      <w:r w:rsidR="007B1B0C" w:rsidRPr="007B1B0C">
        <w:rPr>
          <w:rFonts w:ascii="Times New Roman" w:eastAsia="Times New Roman" w:hAnsi="Times New Roman" w:cs="Times New Roman"/>
          <w:color w:val="212529"/>
          <w:spacing w:val="2"/>
          <w:sz w:val="24"/>
          <w:szCs w:val="24"/>
          <w:lang w:val="en-US" w:eastAsia="ru-RU"/>
        </w:rPr>
        <w:t>formulate</w:t>
      </w:r>
      <w:proofErr w:type="gramEnd"/>
      <w:r w:rsidR="007B1B0C" w:rsidRPr="007B1B0C">
        <w:rPr>
          <w:rFonts w:ascii="Times New Roman" w:eastAsia="Times New Roman" w:hAnsi="Times New Roman" w:cs="Times New Roman"/>
          <w:color w:val="212529"/>
          <w:spacing w:val="2"/>
          <w:sz w:val="24"/>
          <w:szCs w:val="24"/>
          <w:lang w:val="en-US" w:eastAsia="ru-RU"/>
        </w:rPr>
        <w:t xml:space="preserve"> verbal în cadrul programului de audienţă cu publicul</w:t>
      </w:r>
      <w:r w:rsidR="00661456">
        <w:rPr>
          <w:rFonts w:ascii="Times New Roman" w:eastAsia="Times New Roman" w:hAnsi="Times New Roman" w:cs="Times New Roman"/>
          <w:color w:val="212529"/>
          <w:spacing w:val="2"/>
          <w:sz w:val="24"/>
          <w:szCs w:val="24"/>
          <w:lang w:val="en-US" w:eastAsia="ru-RU"/>
        </w:rPr>
        <w:t>,</w:t>
      </w:r>
      <w:r w:rsidR="007B1B0C" w:rsidRPr="007B1B0C">
        <w:rPr>
          <w:rFonts w:ascii="Times New Roman" w:eastAsia="Times New Roman" w:hAnsi="Times New Roman" w:cs="Times New Roman"/>
          <w:color w:val="212529"/>
          <w:spacing w:val="2"/>
          <w:sz w:val="24"/>
          <w:szCs w:val="24"/>
          <w:lang w:val="en-US" w:eastAsia="ru-RU"/>
        </w:rPr>
        <w:t xml:space="preserve"> se vor consemna într-un proces-verbal de persoana desemnată responsabilă, care va prezenta petiţia pentru înregistrare subdiviziunii responsabile de înregistrarea corespondenţei.</w:t>
      </w:r>
    </w:p>
    <w:p w:rsidR="007B1B0C" w:rsidRPr="007B1B0C" w:rsidRDefault="007B1B0C" w:rsidP="007B1B0C">
      <w:pPr>
        <w:shd w:val="clear" w:color="auto" w:fill="FFFFFF"/>
        <w:spacing w:before="100" w:beforeAutospacing="1" w:after="100" w:afterAutospacing="1" w:line="240" w:lineRule="auto"/>
        <w:rPr>
          <w:rFonts w:ascii="Times New Roman" w:eastAsia="Times New Roman" w:hAnsi="Times New Roman" w:cs="Times New Roman"/>
          <w:color w:val="212529"/>
          <w:spacing w:val="2"/>
          <w:sz w:val="24"/>
          <w:szCs w:val="24"/>
          <w:lang w:val="en-US" w:eastAsia="ru-RU"/>
        </w:rPr>
      </w:pPr>
      <w:r w:rsidRPr="007B1B0C">
        <w:rPr>
          <w:rFonts w:ascii="Times New Roman" w:eastAsia="Times New Roman" w:hAnsi="Times New Roman" w:cs="Times New Roman"/>
          <w:color w:val="212529"/>
          <w:spacing w:val="2"/>
          <w:sz w:val="24"/>
          <w:szCs w:val="24"/>
          <w:lang w:val="en-US" w:eastAsia="ru-RU"/>
        </w:rPr>
        <w:t> </w:t>
      </w:r>
    </w:p>
    <w:p w:rsidR="007B1B0C" w:rsidRPr="007B1B0C" w:rsidRDefault="007B1B0C" w:rsidP="007B1B0C">
      <w:pPr>
        <w:shd w:val="clear" w:color="auto" w:fill="FFFFFF"/>
        <w:spacing w:before="100" w:beforeAutospacing="1" w:after="100" w:afterAutospacing="1" w:line="240" w:lineRule="auto"/>
        <w:rPr>
          <w:rFonts w:ascii="Times New Roman" w:eastAsia="Times New Roman" w:hAnsi="Times New Roman" w:cs="Times New Roman"/>
          <w:b/>
          <w:color w:val="212529"/>
          <w:spacing w:val="2"/>
          <w:sz w:val="24"/>
          <w:szCs w:val="24"/>
          <w:lang w:val="en-US" w:eastAsia="ru-RU"/>
        </w:rPr>
      </w:pPr>
      <w:r w:rsidRPr="007B1B0C">
        <w:rPr>
          <w:rFonts w:ascii="Times New Roman" w:eastAsia="Times New Roman" w:hAnsi="Times New Roman" w:cs="Times New Roman"/>
          <w:b/>
          <w:color w:val="212529"/>
          <w:spacing w:val="2"/>
          <w:sz w:val="24"/>
          <w:szCs w:val="24"/>
          <w:lang w:val="en-US" w:eastAsia="ru-RU"/>
        </w:rPr>
        <w:t>Secţiunea III</w:t>
      </w:r>
    </w:p>
    <w:p w:rsidR="007B1B0C" w:rsidRPr="007B1B0C" w:rsidRDefault="007B1B0C" w:rsidP="007B1B0C">
      <w:pPr>
        <w:shd w:val="clear" w:color="auto" w:fill="FFFFFF"/>
        <w:spacing w:before="100" w:beforeAutospacing="1" w:after="100" w:afterAutospacing="1" w:line="240" w:lineRule="auto"/>
        <w:rPr>
          <w:rFonts w:ascii="Times New Roman" w:eastAsia="Times New Roman" w:hAnsi="Times New Roman" w:cs="Times New Roman"/>
          <w:b/>
          <w:i/>
          <w:color w:val="212529"/>
          <w:spacing w:val="2"/>
          <w:sz w:val="24"/>
          <w:szCs w:val="24"/>
          <w:lang w:val="en-US" w:eastAsia="ru-RU"/>
        </w:rPr>
      </w:pPr>
      <w:r w:rsidRPr="007B1B0C">
        <w:rPr>
          <w:rFonts w:ascii="Times New Roman" w:eastAsia="Times New Roman" w:hAnsi="Times New Roman" w:cs="Times New Roman"/>
          <w:b/>
          <w:i/>
          <w:color w:val="212529"/>
          <w:spacing w:val="2"/>
          <w:sz w:val="24"/>
          <w:szCs w:val="24"/>
          <w:lang w:val="en-US" w:eastAsia="ru-RU"/>
        </w:rPr>
        <w:t>Conţinutul petiţiei</w:t>
      </w:r>
    </w:p>
    <w:p w:rsidR="007B1B0C" w:rsidRPr="007B1B0C" w:rsidRDefault="00D43421" w:rsidP="007B1B0C">
      <w:pPr>
        <w:shd w:val="clear" w:color="auto" w:fill="FFFFFF"/>
        <w:spacing w:beforeAutospacing="1" w:after="0" w:afterAutospacing="1" w:line="240" w:lineRule="auto"/>
        <w:rPr>
          <w:rFonts w:ascii="Times New Roman" w:eastAsia="Times New Roman" w:hAnsi="Times New Roman" w:cs="Times New Roman"/>
          <w:color w:val="212529"/>
          <w:spacing w:val="2"/>
          <w:sz w:val="24"/>
          <w:szCs w:val="24"/>
          <w:lang w:val="en-US" w:eastAsia="ru-RU"/>
        </w:rPr>
      </w:pPr>
      <w:r>
        <w:rPr>
          <w:rFonts w:ascii="Times New Roman" w:eastAsia="Times New Roman" w:hAnsi="Times New Roman" w:cs="Times New Roman"/>
          <w:b/>
          <w:bCs/>
          <w:color w:val="212529"/>
          <w:spacing w:val="2"/>
          <w:sz w:val="24"/>
          <w:szCs w:val="24"/>
          <w:lang w:val="en-US" w:eastAsia="ru-RU"/>
        </w:rPr>
        <w:t>10</w:t>
      </w:r>
      <w:r w:rsidR="007B1B0C" w:rsidRPr="007B1B0C">
        <w:rPr>
          <w:rFonts w:ascii="Times New Roman" w:eastAsia="Times New Roman" w:hAnsi="Times New Roman" w:cs="Times New Roman"/>
          <w:b/>
          <w:bCs/>
          <w:color w:val="212529"/>
          <w:spacing w:val="2"/>
          <w:sz w:val="24"/>
          <w:szCs w:val="24"/>
          <w:lang w:val="en-US" w:eastAsia="ru-RU"/>
        </w:rPr>
        <w:t>.</w:t>
      </w:r>
      <w:r w:rsidR="000D444D">
        <w:rPr>
          <w:rFonts w:ascii="Times New Roman" w:eastAsia="Times New Roman" w:hAnsi="Times New Roman" w:cs="Times New Roman"/>
          <w:color w:val="212529"/>
          <w:spacing w:val="2"/>
          <w:sz w:val="24"/>
          <w:szCs w:val="24"/>
          <w:lang w:val="en-US" w:eastAsia="ru-RU"/>
        </w:rPr>
        <w:t> Petiţia depusă/remisă Administrației Publice Locale</w:t>
      </w:r>
      <w:r w:rsidR="007B1B0C" w:rsidRPr="007B1B0C">
        <w:rPr>
          <w:rFonts w:ascii="Times New Roman" w:eastAsia="Times New Roman" w:hAnsi="Times New Roman" w:cs="Times New Roman"/>
          <w:color w:val="212529"/>
          <w:spacing w:val="2"/>
          <w:sz w:val="24"/>
          <w:szCs w:val="24"/>
          <w:lang w:val="en-US" w:eastAsia="ru-RU"/>
        </w:rPr>
        <w:t xml:space="preserve"> trebuie </w:t>
      </w:r>
      <w:proofErr w:type="gramStart"/>
      <w:r w:rsidR="007B1B0C" w:rsidRPr="007B1B0C">
        <w:rPr>
          <w:rFonts w:ascii="Times New Roman" w:eastAsia="Times New Roman" w:hAnsi="Times New Roman" w:cs="Times New Roman"/>
          <w:color w:val="212529"/>
          <w:spacing w:val="2"/>
          <w:sz w:val="24"/>
          <w:szCs w:val="24"/>
          <w:lang w:val="en-US" w:eastAsia="ru-RU"/>
        </w:rPr>
        <w:t>să</w:t>
      </w:r>
      <w:proofErr w:type="gramEnd"/>
      <w:r w:rsidR="007B1B0C" w:rsidRPr="007B1B0C">
        <w:rPr>
          <w:rFonts w:ascii="Times New Roman" w:eastAsia="Times New Roman" w:hAnsi="Times New Roman" w:cs="Times New Roman"/>
          <w:color w:val="212529"/>
          <w:spacing w:val="2"/>
          <w:sz w:val="24"/>
          <w:szCs w:val="24"/>
          <w:lang w:val="en-US" w:eastAsia="ru-RU"/>
        </w:rPr>
        <w:t xml:space="preserve"> conţină următoarele elemente:</w:t>
      </w:r>
    </w:p>
    <w:p w:rsidR="007B1B0C" w:rsidRPr="007B1B0C" w:rsidRDefault="007B1B0C" w:rsidP="007B1B0C">
      <w:pPr>
        <w:shd w:val="clear" w:color="auto" w:fill="FFFFFF"/>
        <w:spacing w:before="100" w:beforeAutospacing="1" w:after="100" w:afterAutospacing="1" w:line="240" w:lineRule="auto"/>
        <w:rPr>
          <w:rFonts w:ascii="Times New Roman" w:eastAsia="Times New Roman" w:hAnsi="Times New Roman" w:cs="Times New Roman"/>
          <w:color w:val="212529"/>
          <w:spacing w:val="2"/>
          <w:sz w:val="24"/>
          <w:szCs w:val="24"/>
          <w:lang w:val="en-US" w:eastAsia="ru-RU"/>
        </w:rPr>
      </w:pPr>
      <w:r w:rsidRPr="007B1B0C">
        <w:rPr>
          <w:rFonts w:ascii="Times New Roman" w:eastAsia="Times New Roman" w:hAnsi="Times New Roman" w:cs="Times New Roman"/>
          <w:color w:val="212529"/>
          <w:spacing w:val="2"/>
          <w:sz w:val="24"/>
          <w:szCs w:val="24"/>
          <w:lang w:val="en-US" w:eastAsia="ru-RU"/>
        </w:rPr>
        <w:t xml:space="preserve">1) </w:t>
      </w:r>
      <w:proofErr w:type="gramStart"/>
      <w:r w:rsidRPr="007B1B0C">
        <w:rPr>
          <w:rFonts w:ascii="Times New Roman" w:eastAsia="Times New Roman" w:hAnsi="Times New Roman" w:cs="Times New Roman"/>
          <w:color w:val="212529"/>
          <w:spacing w:val="2"/>
          <w:sz w:val="24"/>
          <w:szCs w:val="24"/>
          <w:lang w:val="en-US" w:eastAsia="ru-RU"/>
        </w:rPr>
        <w:t>numele</w:t>
      </w:r>
      <w:proofErr w:type="gramEnd"/>
      <w:r w:rsidRPr="007B1B0C">
        <w:rPr>
          <w:rFonts w:ascii="Times New Roman" w:eastAsia="Times New Roman" w:hAnsi="Times New Roman" w:cs="Times New Roman"/>
          <w:color w:val="212529"/>
          <w:spacing w:val="2"/>
          <w:sz w:val="24"/>
          <w:szCs w:val="24"/>
          <w:lang w:val="en-US" w:eastAsia="ru-RU"/>
        </w:rPr>
        <w:t>, prenumele/denumirea, domiciliul/sediul petiţionarului sau adresa electronică, dacă se solicită răspuns pe această cale;</w:t>
      </w:r>
    </w:p>
    <w:p w:rsidR="007B1B0C" w:rsidRPr="007B1B0C" w:rsidRDefault="00D1569C" w:rsidP="007B1B0C">
      <w:pPr>
        <w:shd w:val="clear" w:color="auto" w:fill="FFFFFF"/>
        <w:spacing w:before="100" w:beforeAutospacing="1" w:after="100" w:afterAutospacing="1" w:line="240" w:lineRule="auto"/>
        <w:rPr>
          <w:rFonts w:ascii="Times New Roman" w:eastAsia="Times New Roman" w:hAnsi="Times New Roman" w:cs="Times New Roman"/>
          <w:color w:val="212529"/>
          <w:spacing w:val="2"/>
          <w:sz w:val="24"/>
          <w:szCs w:val="24"/>
          <w:lang w:val="en-US" w:eastAsia="ru-RU"/>
        </w:rPr>
      </w:pPr>
      <w:r>
        <w:rPr>
          <w:rFonts w:ascii="Times New Roman" w:eastAsia="Times New Roman" w:hAnsi="Times New Roman" w:cs="Times New Roman"/>
          <w:color w:val="212529"/>
          <w:spacing w:val="2"/>
          <w:sz w:val="24"/>
          <w:szCs w:val="24"/>
          <w:lang w:val="en-US" w:eastAsia="ru-RU"/>
        </w:rPr>
        <w:t>2</w:t>
      </w:r>
      <w:r w:rsidR="007B1B0C" w:rsidRPr="007B1B0C">
        <w:rPr>
          <w:rFonts w:ascii="Times New Roman" w:eastAsia="Times New Roman" w:hAnsi="Times New Roman" w:cs="Times New Roman"/>
          <w:color w:val="212529"/>
          <w:spacing w:val="2"/>
          <w:sz w:val="24"/>
          <w:szCs w:val="24"/>
          <w:lang w:val="en-US" w:eastAsia="ru-RU"/>
        </w:rPr>
        <w:t xml:space="preserve">) </w:t>
      </w:r>
      <w:proofErr w:type="gramStart"/>
      <w:r w:rsidR="007B1B0C" w:rsidRPr="007B1B0C">
        <w:rPr>
          <w:rFonts w:ascii="Times New Roman" w:eastAsia="Times New Roman" w:hAnsi="Times New Roman" w:cs="Times New Roman"/>
          <w:color w:val="212529"/>
          <w:spacing w:val="2"/>
          <w:sz w:val="24"/>
          <w:szCs w:val="24"/>
          <w:lang w:val="en-US" w:eastAsia="ru-RU"/>
        </w:rPr>
        <w:t>denumirea</w:t>
      </w:r>
      <w:proofErr w:type="gramEnd"/>
      <w:r w:rsidR="007B1B0C" w:rsidRPr="007B1B0C">
        <w:rPr>
          <w:rFonts w:ascii="Times New Roman" w:eastAsia="Times New Roman" w:hAnsi="Times New Roman" w:cs="Times New Roman"/>
          <w:color w:val="212529"/>
          <w:spacing w:val="2"/>
          <w:sz w:val="24"/>
          <w:szCs w:val="24"/>
          <w:lang w:val="en-US" w:eastAsia="ru-RU"/>
        </w:rPr>
        <w:t xml:space="preserve"> autorităţii publice;</w:t>
      </w:r>
    </w:p>
    <w:p w:rsidR="007B1B0C" w:rsidRPr="007B1B0C" w:rsidRDefault="00D1569C" w:rsidP="007B1B0C">
      <w:pPr>
        <w:shd w:val="clear" w:color="auto" w:fill="FFFFFF"/>
        <w:spacing w:before="100" w:beforeAutospacing="1" w:after="100" w:afterAutospacing="1" w:line="240" w:lineRule="auto"/>
        <w:rPr>
          <w:rFonts w:ascii="Times New Roman" w:eastAsia="Times New Roman" w:hAnsi="Times New Roman" w:cs="Times New Roman"/>
          <w:color w:val="212529"/>
          <w:spacing w:val="2"/>
          <w:sz w:val="24"/>
          <w:szCs w:val="24"/>
          <w:lang w:val="en-US" w:eastAsia="ru-RU"/>
        </w:rPr>
      </w:pPr>
      <w:r>
        <w:rPr>
          <w:rFonts w:ascii="Times New Roman" w:eastAsia="Times New Roman" w:hAnsi="Times New Roman" w:cs="Times New Roman"/>
          <w:color w:val="212529"/>
          <w:spacing w:val="2"/>
          <w:sz w:val="24"/>
          <w:szCs w:val="24"/>
          <w:lang w:val="en-US" w:eastAsia="ru-RU"/>
        </w:rPr>
        <w:t>3</w:t>
      </w:r>
      <w:r w:rsidR="007B1B0C" w:rsidRPr="007B1B0C">
        <w:rPr>
          <w:rFonts w:ascii="Times New Roman" w:eastAsia="Times New Roman" w:hAnsi="Times New Roman" w:cs="Times New Roman"/>
          <w:color w:val="212529"/>
          <w:spacing w:val="2"/>
          <w:sz w:val="24"/>
          <w:szCs w:val="24"/>
          <w:lang w:val="en-US" w:eastAsia="ru-RU"/>
        </w:rPr>
        <w:t xml:space="preserve">) </w:t>
      </w:r>
      <w:proofErr w:type="gramStart"/>
      <w:r w:rsidR="007B1B0C" w:rsidRPr="007B1B0C">
        <w:rPr>
          <w:rFonts w:ascii="Times New Roman" w:eastAsia="Times New Roman" w:hAnsi="Times New Roman" w:cs="Times New Roman"/>
          <w:color w:val="212529"/>
          <w:spacing w:val="2"/>
          <w:sz w:val="24"/>
          <w:szCs w:val="24"/>
          <w:lang w:val="en-US" w:eastAsia="ru-RU"/>
        </w:rPr>
        <w:t>obiectul</w:t>
      </w:r>
      <w:proofErr w:type="gramEnd"/>
      <w:r w:rsidR="007B1B0C" w:rsidRPr="007B1B0C">
        <w:rPr>
          <w:rFonts w:ascii="Times New Roman" w:eastAsia="Times New Roman" w:hAnsi="Times New Roman" w:cs="Times New Roman"/>
          <w:color w:val="212529"/>
          <w:spacing w:val="2"/>
          <w:sz w:val="24"/>
          <w:szCs w:val="24"/>
          <w:lang w:val="en-US" w:eastAsia="ru-RU"/>
        </w:rPr>
        <w:t xml:space="preserve"> petiţiei şi motivarea acesteia, cu indicarea probelor şi expunerea faptelor pe care se întemeiază petiţia în mod clar, concis şi cu bună-credinţă;</w:t>
      </w:r>
    </w:p>
    <w:p w:rsidR="007B1B0C" w:rsidRPr="007B1B0C" w:rsidRDefault="00D1569C" w:rsidP="007B1B0C">
      <w:pPr>
        <w:shd w:val="clear" w:color="auto" w:fill="FFFFFF"/>
        <w:spacing w:before="100" w:beforeAutospacing="1" w:after="100" w:afterAutospacing="1" w:line="240" w:lineRule="auto"/>
        <w:rPr>
          <w:rFonts w:ascii="Times New Roman" w:eastAsia="Times New Roman" w:hAnsi="Times New Roman" w:cs="Times New Roman"/>
          <w:color w:val="212529"/>
          <w:spacing w:val="2"/>
          <w:sz w:val="24"/>
          <w:szCs w:val="24"/>
          <w:lang w:val="en-US" w:eastAsia="ru-RU"/>
        </w:rPr>
      </w:pPr>
      <w:r>
        <w:rPr>
          <w:rFonts w:ascii="Times New Roman" w:eastAsia="Times New Roman" w:hAnsi="Times New Roman" w:cs="Times New Roman"/>
          <w:color w:val="212529"/>
          <w:spacing w:val="2"/>
          <w:sz w:val="24"/>
          <w:szCs w:val="24"/>
          <w:lang w:val="en-US" w:eastAsia="ru-RU"/>
        </w:rPr>
        <w:t>4</w:t>
      </w:r>
      <w:r w:rsidR="007B1B0C" w:rsidRPr="007B1B0C">
        <w:rPr>
          <w:rFonts w:ascii="Times New Roman" w:eastAsia="Times New Roman" w:hAnsi="Times New Roman" w:cs="Times New Roman"/>
          <w:color w:val="212529"/>
          <w:spacing w:val="2"/>
          <w:sz w:val="24"/>
          <w:szCs w:val="24"/>
          <w:lang w:val="en-US" w:eastAsia="ru-RU"/>
        </w:rPr>
        <w:t xml:space="preserve">) </w:t>
      </w:r>
      <w:proofErr w:type="gramStart"/>
      <w:r w:rsidR="007B1B0C" w:rsidRPr="007B1B0C">
        <w:rPr>
          <w:rFonts w:ascii="Times New Roman" w:eastAsia="Times New Roman" w:hAnsi="Times New Roman" w:cs="Times New Roman"/>
          <w:color w:val="212529"/>
          <w:spacing w:val="2"/>
          <w:sz w:val="24"/>
          <w:szCs w:val="24"/>
          <w:lang w:val="en-US" w:eastAsia="ru-RU"/>
        </w:rPr>
        <w:t>semnătura</w:t>
      </w:r>
      <w:proofErr w:type="gramEnd"/>
      <w:r w:rsidR="007B1B0C" w:rsidRPr="007B1B0C">
        <w:rPr>
          <w:rFonts w:ascii="Times New Roman" w:eastAsia="Times New Roman" w:hAnsi="Times New Roman" w:cs="Times New Roman"/>
          <w:color w:val="212529"/>
          <w:spacing w:val="2"/>
          <w:sz w:val="24"/>
          <w:szCs w:val="24"/>
          <w:lang w:val="en-US" w:eastAsia="ru-RU"/>
        </w:rPr>
        <w:t xml:space="preserve"> petiţionarului</w:t>
      </w:r>
      <w:r w:rsidR="00661456">
        <w:rPr>
          <w:rFonts w:ascii="Times New Roman" w:eastAsia="Times New Roman" w:hAnsi="Times New Roman" w:cs="Times New Roman"/>
          <w:color w:val="212529"/>
          <w:spacing w:val="2"/>
          <w:sz w:val="24"/>
          <w:szCs w:val="24"/>
          <w:lang w:val="en-US" w:eastAsia="ru-RU"/>
        </w:rPr>
        <w:t>,</w:t>
      </w:r>
      <w:r w:rsidR="007B1B0C" w:rsidRPr="007B1B0C">
        <w:rPr>
          <w:rFonts w:ascii="Times New Roman" w:eastAsia="Times New Roman" w:hAnsi="Times New Roman" w:cs="Times New Roman"/>
          <w:color w:val="212529"/>
          <w:spacing w:val="2"/>
          <w:sz w:val="24"/>
          <w:szCs w:val="24"/>
          <w:lang w:val="en-US" w:eastAsia="ru-RU"/>
        </w:rPr>
        <w:t xml:space="preserve"> ori a reprezentantului său legal sau împuternicit, iar în cazul petiţiei transmise în formă electronică-semnătura electronică;</w:t>
      </w:r>
    </w:p>
    <w:p w:rsidR="007B1B0C" w:rsidRPr="007B1B0C" w:rsidRDefault="00D1569C" w:rsidP="007B1B0C">
      <w:pPr>
        <w:shd w:val="clear" w:color="auto" w:fill="FFFFFF"/>
        <w:spacing w:before="100" w:beforeAutospacing="1" w:after="100" w:afterAutospacing="1" w:line="240" w:lineRule="auto"/>
        <w:rPr>
          <w:rFonts w:ascii="Times New Roman" w:eastAsia="Times New Roman" w:hAnsi="Times New Roman" w:cs="Times New Roman"/>
          <w:color w:val="212529"/>
          <w:spacing w:val="2"/>
          <w:sz w:val="24"/>
          <w:szCs w:val="24"/>
          <w:lang w:val="en-US" w:eastAsia="ru-RU"/>
        </w:rPr>
      </w:pPr>
      <w:r>
        <w:rPr>
          <w:rFonts w:ascii="Times New Roman" w:eastAsia="Times New Roman" w:hAnsi="Times New Roman" w:cs="Times New Roman"/>
          <w:color w:val="212529"/>
          <w:spacing w:val="2"/>
          <w:sz w:val="24"/>
          <w:szCs w:val="24"/>
          <w:lang w:val="en-US" w:eastAsia="ru-RU"/>
        </w:rPr>
        <w:t>5</w:t>
      </w:r>
      <w:r w:rsidR="007B1B0C" w:rsidRPr="007B1B0C">
        <w:rPr>
          <w:rFonts w:ascii="Times New Roman" w:eastAsia="Times New Roman" w:hAnsi="Times New Roman" w:cs="Times New Roman"/>
          <w:color w:val="212529"/>
          <w:spacing w:val="2"/>
          <w:sz w:val="24"/>
          <w:szCs w:val="24"/>
          <w:lang w:val="en-US" w:eastAsia="ru-RU"/>
        </w:rPr>
        <w:t xml:space="preserve">) </w:t>
      </w:r>
      <w:proofErr w:type="gramStart"/>
      <w:r w:rsidR="007B1B0C" w:rsidRPr="007B1B0C">
        <w:rPr>
          <w:rFonts w:ascii="Times New Roman" w:eastAsia="Times New Roman" w:hAnsi="Times New Roman" w:cs="Times New Roman"/>
          <w:color w:val="212529"/>
          <w:spacing w:val="2"/>
          <w:sz w:val="24"/>
          <w:szCs w:val="24"/>
          <w:lang w:val="en-US" w:eastAsia="ru-RU"/>
        </w:rPr>
        <w:t>documentul</w:t>
      </w:r>
      <w:proofErr w:type="gramEnd"/>
      <w:r w:rsidR="007B1B0C" w:rsidRPr="007B1B0C">
        <w:rPr>
          <w:rFonts w:ascii="Times New Roman" w:eastAsia="Times New Roman" w:hAnsi="Times New Roman" w:cs="Times New Roman"/>
          <w:color w:val="212529"/>
          <w:spacing w:val="2"/>
          <w:sz w:val="24"/>
          <w:szCs w:val="24"/>
          <w:lang w:val="en-US" w:eastAsia="ru-RU"/>
        </w:rPr>
        <w:t xml:space="preserve"> confirmativ al reprezentantului legal</w:t>
      </w:r>
      <w:r w:rsidR="00661456">
        <w:rPr>
          <w:rFonts w:ascii="Times New Roman" w:eastAsia="Times New Roman" w:hAnsi="Times New Roman" w:cs="Times New Roman"/>
          <w:color w:val="212529"/>
          <w:spacing w:val="2"/>
          <w:sz w:val="24"/>
          <w:szCs w:val="24"/>
          <w:lang w:val="en-US" w:eastAsia="ru-RU"/>
        </w:rPr>
        <w:t>,</w:t>
      </w:r>
      <w:r w:rsidR="007B1B0C" w:rsidRPr="007B1B0C">
        <w:rPr>
          <w:rFonts w:ascii="Times New Roman" w:eastAsia="Times New Roman" w:hAnsi="Times New Roman" w:cs="Times New Roman"/>
          <w:color w:val="212529"/>
          <w:spacing w:val="2"/>
          <w:sz w:val="24"/>
          <w:szCs w:val="24"/>
          <w:lang w:val="en-US" w:eastAsia="ru-RU"/>
        </w:rPr>
        <w:t xml:space="preserve"> sau procura reprezentantului împuternicit;</w:t>
      </w:r>
    </w:p>
    <w:p w:rsidR="007B1B0C" w:rsidRPr="007B1B0C" w:rsidRDefault="00D1569C" w:rsidP="007B1B0C">
      <w:pPr>
        <w:shd w:val="clear" w:color="auto" w:fill="FFFFFF"/>
        <w:spacing w:before="100" w:beforeAutospacing="1" w:after="100" w:afterAutospacing="1" w:line="240" w:lineRule="auto"/>
        <w:rPr>
          <w:rFonts w:ascii="Times New Roman" w:eastAsia="Times New Roman" w:hAnsi="Times New Roman" w:cs="Times New Roman"/>
          <w:color w:val="212529"/>
          <w:spacing w:val="2"/>
          <w:sz w:val="24"/>
          <w:szCs w:val="24"/>
          <w:lang w:val="en-US" w:eastAsia="ru-RU"/>
        </w:rPr>
      </w:pPr>
      <w:r>
        <w:rPr>
          <w:rFonts w:ascii="Times New Roman" w:eastAsia="Times New Roman" w:hAnsi="Times New Roman" w:cs="Times New Roman"/>
          <w:color w:val="212529"/>
          <w:spacing w:val="2"/>
          <w:sz w:val="24"/>
          <w:szCs w:val="24"/>
          <w:lang w:val="en-US" w:eastAsia="ru-RU"/>
        </w:rPr>
        <w:t>6</w:t>
      </w:r>
      <w:r w:rsidR="007B1B0C" w:rsidRPr="007B1B0C">
        <w:rPr>
          <w:rFonts w:ascii="Times New Roman" w:eastAsia="Times New Roman" w:hAnsi="Times New Roman" w:cs="Times New Roman"/>
          <w:color w:val="212529"/>
          <w:spacing w:val="2"/>
          <w:sz w:val="24"/>
          <w:szCs w:val="24"/>
          <w:lang w:val="en-US" w:eastAsia="ru-RU"/>
        </w:rPr>
        <w:t xml:space="preserve">) </w:t>
      </w:r>
      <w:proofErr w:type="gramStart"/>
      <w:r w:rsidR="007B1B0C" w:rsidRPr="007B1B0C">
        <w:rPr>
          <w:rFonts w:ascii="Times New Roman" w:eastAsia="Times New Roman" w:hAnsi="Times New Roman" w:cs="Times New Roman"/>
          <w:color w:val="212529"/>
          <w:spacing w:val="2"/>
          <w:sz w:val="24"/>
          <w:szCs w:val="24"/>
          <w:lang w:val="en-US" w:eastAsia="ru-RU"/>
        </w:rPr>
        <w:t>documente</w:t>
      </w:r>
      <w:proofErr w:type="gramEnd"/>
      <w:r w:rsidR="007B1B0C" w:rsidRPr="007B1B0C">
        <w:rPr>
          <w:rFonts w:ascii="Times New Roman" w:eastAsia="Times New Roman" w:hAnsi="Times New Roman" w:cs="Times New Roman"/>
          <w:color w:val="212529"/>
          <w:spacing w:val="2"/>
          <w:sz w:val="24"/>
          <w:szCs w:val="24"/>
          <w:lang w:val="en-US" w:eastAsia="ru-RU"/>
        </w:rPr>
        <w:t xml:space="preserve"> sau dovezi prevăzute de reglementările legale în vigoare</w:t>
      </w:r>
      <w:r w:rsidR="00661456">
        <w:rPr>
          <w:rFonts w:ascii="Times New Roman" w:eastAsia="Times New Roman" w:hAnsi="Times New Roman" w:cs="Times New Roman"/>
          <w:color w:val="212529"/>
          <w:spacing w:val="2"/>
          <w:sz w:val="24"/>
          <w:szCs w:val="24"/>
          <w:lang w:val="en-US" w:eastAsia="ru-RU"/>
        </w:rPr>
        <w:t>,</w:t>
      </w:r>
      <w:r w:rsidR="007B1B0C" w:rsidRPr="007B1B0C">
        <w:rPr>
          <w:rFonts w:ascii="Times New Roman" w:eastAsia="Times New Roman" w:hAnsi="Times New Roman" w:cs="Times New Roman"/>
          <w:color w:val="212529"/>
          <w:spacing w:val="2"/>
          <w:sz w:val="24"/>
          <w:szCs w:val="24"/>
          <w:lang w:val="en-US" w:eastAsia="ru-RU"/>
        </w:rPr>
        <w:t xml:space="preserve"> considerate utile de către petiţionar pentru susţinerea petiţiei sale, după caz.</w:t>
      </w:r>
    </w:p>
    <w:p w:rsidR="007B1B0C" w:rsidRPr="007B1B0C" w:rsidRDefault="007B1B0C" w:rsidP="007B1B0C">
      <w:pPr>
        <w:shd w:val="clear" w:color="auto" w:fill="FFFFFF"/>
        <w:spacing w:before="100" w:beforeAutospacing="1" w:after="100" w:afterAutospacing="1" w:line="240" w:lineRule="auto"/>
        <w:rPr>
          <w:rFonts w:ascii="Times New Roman" w:eastAsia="Times New Roman" w:hAnsi="Times New Roman" w:cs="Times New Roman"/>
          <w:color w:val="212529"/>
          <w:spacing w:val="2"/>
          <w:sz w:val="24"/>
          <w:szCs w:val="24"/>
          <w:lang w:val="en-US" w:eastAsia="ru-RU"/>
        </w:rPr>
      </w:pPr>
      <w:r w:rsidRPr="007B1B0C">
        <w:rPr>
          <w:rFonts w:ascii="Times New Roman" w:eastAsia="Times New Roman" w:hAnsi="Times New Roman" w:cs="Times New Roman"/>
          <w:color w:val="212529"/>
          <w:spacing w:val="2"/>
          <w:sz w:val="24"/>
          <w:szCs w:val="24"/>
          <w:lang w:val="en-US" w:eastAsia="ru-RU"/>
        </w:rPr>
        <w:t> </w:t>
      </w:r>
    </w:p>
    <w:p w:rsidR="007B1B0C" w:rsidRPr="007B1B0C" w:rsidRDefault="007B1B0C" w:rsidP="007B1B0C">
      <w:pPr>
        <w:shd w:val="clear" w:color="auto" w:fill="FFFFFF"/>
        <w:spacing w:before="100" w:beforeAutospacing="1" w:after="100" w:afterAutospacing="1" w:line="240" w:lineRule="auto"/>
        <w:rPr>
          <w:rFonts w:ascii="Times New Roman" w:eastAsia="Times New Roman" w:hAnsi="Times New Roman" w:cs="Times New Roman"/>
          <w:b/>
          <w:color w:val="212529"/>
          <w:spacing w:val="2"/>
          <w:sz w:val="24"/>
          <w:szCs w:val="24"/>
          <w:lang w:val="en-US" w:eastAsia="ru-RU"/>
        </w:rPr>
      </w:pPr>
      <w:r w:rsidRPr="007B1B0C">
        <w:rPr>
          <w:rFonts w:ascii="Times New Roman" w:eastAsia="Times New Roman" w:hAnsi="Times New Roman" w:cs="Times New Roman"/>
          <w:b/>
          <w:color w:val="212529"/>
          <w:spacing w:val="2"/>
          <w:sz w:val="24"/>
          <w:szCs w:val="24"/>
          <w:lang w:val="en-US" w:eastAsia="ru-RU"/>
        </w:rPr>
        <w:t>Secţiunea IV</w:t>
      </w:r>
    </w:p>
    <w:p w:rsidR="007B1B0C" w:rsidRPr="007B1B0C" w:rsidRDefault="007B1B0C" w:rsidP="007B1B0C">
      <w:pPr>
        <w:shd w:val="clear" w:color="auto" w:fill="FFFFFF"/>
        <w:spacing w:before="100" w:beforeAutospacing="1" w:after="100" w:afterAutospacing="1" w:line="240" w:lineRule="auto"/>
        <w:rPr>
          <w:rFonts w:ascii="Times New Roman" w:eastAsia="Times New Roman" w:hAnsi="Times New Roman" w:cs="Times New Roman"/>
          <w:b/>
          <w:i/>
          <w:color w:val="212529"/>
          <w:spacing w:val="2"/>
          <w:sz w:val="24"/>
          <w:szCs w:val="24"/>
          <w:lang w:val="en-US" w:eastAsia="ru-RU"/>
        </w:rPr>
      </w:pPr>
      <w:proofErr w:type="gramStart"/>
      <w:r w:rsidRPr="007B1B0C">
        <w:rPr>
          <w:rFonts w:ascii="Times New Roman" w:eastAsia="Times New Roman" w:hAnsi="Times New Roman" w:cs="Times New Roman"/>
          <w:b/>
          <w:i/>
          <w:color w:val="212529"/>
          <w:spacing w:val="2"/>
          <w:sz w:val="24"/>
          <w:szCs w:val="24"/>
          <w:lang w:val="en-US" w:eastAsia="ru-RU"/>
        </w:rPr>
        <w:t>Sancţiuni pentru lipsa elementelor petiţiei</w:t>
      </w:r>
      <w:r w:rsidR="00661456">
        <w:rPr>
          <w:rFonts w:ascii="Times New Roman" w:eastAsia="Times New Roman" w:hAnsi="Times New Roman" w:cs="Times New Roman"/>
          <w:b/>
          <w:i/>
          <w:color w:val="212529"/>
          <w:spacing w:val="2"/>
          <w:sz w:val="24"/>
          <w:szCs w:val="24"/>
          <w:lang w:val="en-US" w:eastAsia="ru-RU"/>
        </w:rPr>
        <w:t>.</w:t>
      </w:r>
      <w:proofErr w:type="gramEnd"/>
    </w:p>
    <w:p w:rsidR="007B1B0C" w:rsidRPr="007B1B0C" w:rsidRDefault="00D43421" w:rsidP="007B1B0C">
      <w:pPr>
        <w:shd w:val="clear" w:color="auto" w:fill="FFFFFF"/>
        <w:spacing w:beforeAutospacing="1" w:after="0" w:afterAutospacing="1" w:line="240" w:lineRule="auto"/>
        <w:rPr>
          <w:rFonts w:ascii="Times New Roman" w:eastAsia="Times New Roman" w:hAnsi="Times New Roman" w:cs="Times New Roman"/>
          <w:color w:val="212529"/>
          <w:spacing w:val="2"/>
          <w:sz w:val="24"/>
          <w:szCs w:val="24"/>
          <w:lang w:val="en-US" w:eastAsia="ru-RU"/>
        </w:rPr>
      </w:pPr>
      <w:r>
        <w:rPr>
          <w:rFonts w:ascii="Times New Roman" w:eastAsia="Times New Roman" w:hAnsi="Times New Roman" w:cs="Times New Roman"/>
          <w:b/>
          <w:bCs/>
          <w:color w:val="212529"/>
          <w:spacing w:val="2"/>
          <w:sz w:val="24"/>
          <w:szCs w:val="24"/>
          <w:lang w:val="en-US" w:eastAsia="ru-RU"/>
        </w:rPr>
        <w:t>11</w:t>
      </w:r>
      <w:r w:rsidR="007B1B0C" w:rsidRPr="007B1B0C">
        <w:rPr>
          <w:rFonts w:ascii="Times New Roman" w:eastAsia="Times New Roman" w:hAnsi="Times New Roman" w:cs="Times New Roman"/>
          <w:b/>
          <w:bCs/>
          <w:color w:val="212529"/>
          <w:spacing w:val="2"/>
          <w:sz w:val="24"/>
          <w:szCs w:val="24"/>
          <w:lang w:val="en-US" w:eastAsia="ru-RU"/>
        </w:rPr>
        <w:t>.</w:t>
      </w:r>
      <w:r w:rsidR="007B1B0C" w:rsidRPr="007B1B0C">
        <w:rPr>
          <w:rFonts w:ascii="Times New Roman" w:eastAsia="Times New Roman" w:hAnsi="Times New Roman" w:cs="Times New Roman"/>
          <w:color w:val="212529"/>
          <w:spacing w:val="2"/>
          <w:sz w:val="24"/>
          <w:szCs w:val="24"/>
          <w:lang w:val="en-US" w:eastAsia="ru-RU"/>
        </w:rPr>
        <w:t> Petiţiile anonime sau cele depuse fără indicarea adresei poştale sau electronice a petiţionarului nu se examinează.</w:t>
      </w:r>
    </w:p>
    <w:p w:rsidR="007B1B0C" w:rsidRPr="007B1B0C" w:rsidRDefault="00D43421" w:rsidP="007B1B0C">
      <w:pPr>
        <w:shd w:val="clear" w:color="auto" w:fill="FFFFFF"/>
        <w:spacing w:beforeAutospacing="1" w:after="0" w:afterAutospacing="1" w:line="240" w:lineRule="auto"/>
        <w:rPr>
          <w:rFonts w:ascii="Times New Roman" w:eastAsia="Times New Roman" w:hAnsi="Times New Roman" w:cs="Times New Roman"/>
          <w:color w:val="212529"/>
          <w:spacing w:val="2"/>
          <w:sz w:val="24"/>
          <w:szCs w:val="24"/>
          <w:lang w:val="en-US" w:eastAsia="ru-RU"/>
        </w:rPr>
      </w:pPr>
      <w:r>
        <w:rPr>
          <w:rFonts w:ascii="Times New Roman" w:eastAsia="Times New Roman" w:hAnsi="Times New Roman" w:cs="Times New Roman"/>
          <w:b/>
          <w:bCs/>
          <w:color w:val="212529"/>
          <w:spacing w:val="2"/>
          <w:sz w:val="24"/>
          <w:szCs w:val="24"/>
          <w:lang w:val="en-US" w:eastAsia="ru-RU"/>
        </w:rPr>
        <w:t>12</w:t>
      </w:r>
      <w:r w:rsidR="007B1B0C" w:rsidRPr="007B1B0C">
        <w:rPr>
          <w:rFonts w:ascii="Times New Roman" w:eastAsia="Times New Roman" w:hAnsi="Times New Roman" w:cs="Times New Roman"/>
          <w:b/>
          <w:bCs/>
          <w:color w:val="212529"/>
          <w:spacing w:val="2"/>
          <w:sz w:val="24"/>
          <w:szCs w:val="24"/>
          <w:lang w:val="en-US" w:eastAsia="ru-RU"/>
        </w:rPr>
        <w:t>.</w:t>
      </w:r>
      <w:r w:rsidR="007B1B0C" w:rsidRPr="007B1B0C">
        <w:rPr>
          <w:rFonts w:ascii="Times New Roman" w:eastAsia="Times New Roman" w:hAnsi="Times New Roman" w:cs="Times New Roman"/>
          <w:color w:val="212529"/>
          <w:spacing w:val="2"/>
          <w:sz w:val="24"/>
          <w:szCs w:val="24"/>
          <w:lang w:val="en-US" w:eastAsia="ru-RU"/>
        </w:rPr>
        <w:t> Dacă petiţia depusă se încadrează în una din următoarele criterii:</w:t>
      </w:r>
    </w:p>
    <w:p w:rsidR="007B1B0C" w:rsidRPr="007B1B0C" w:rsidRDefault="007B1B0C" w:rsidP="007B1B0C">
      <w:pPr>
        <w:shd w:val="clear" w:color="auto" w:fill="FFFFFF"/>
        <w:spacing w:before="100" w:beforeAutospacing="1" w:after="100" w:afterAutospacing="1" w:line="240" w:lineRule="auto"/>
        <w:rPr>
          <w:rFonts w:ascii="Times New Roman" w:eastAsia="Times New Roman" w:hAnsi="Times New Roman" w:cs="Times New Roman"/>
          <w:color w:val="212529"/>
          <w:spacing w:val="2"/>
          <w:sz w:val="24"/>
          <w:szCs w:val="24"/>
          <w:lang w:val="en-US" w:eastAsia="ru-RU"/>
        </w:rPr>
      </w:pPr>
      <w:r w:rsidRPr="007B1B0C">
        <w:rPr>
          <w:rFonts w:ascii="Times New Roman" w:eastAsia="Times New Roman" w:hAnsi="Times New Roman" w:cs="Times New Roman"/>
          <w:color w:val="212529"/>
          <w:spacing w:val="2"/>
          <w:sz w:val="24"/>
          <w:szCs w:val="24"/>
          <w:lang w:val="en-US" w:eastAsia="ru-RU"/>
        </w:rPr>
        <w:t xml:space="preserve">1) </w:t>
      </w:r>
      <w:proofErr w:type="gramStart"/>
      <w:r w:rsidRPr="007B1B0C">
        <w:rPr>
          <w:rFonts w:ascii="Times New Roman" w:eastAsia="Times New Roman" w:hAnsi="Times New Roman" w:cs="Times New Roman"/>
          <w:color w:val="212529"/>
          <w:spacing w:val="2"/>
          <w:sz w:val="24"/>
          <w:szCs w:val="24"/>
          <w:lang w:val="en-US" w:eastAsia="ru-RU"/>
        </w:rPr>
        <w:t>nu</w:t>
      </w:r>
      <w:proofErr w:type="gramEnd"/>
      <w:r w:rsidRPr="007B1B0C">
        <w:rPr>
          <w:rFonts w:ascii="Times New Roman" w:eastAsia="Times New Roman" w:hAnsi="Times New Roman" w:cs="Times New Roman"/>
          <w:color w:val="212529"/>
          <w:spacing w:val="2"/>
          <w:sz w:val="24"/>
          <w:szCs w:val="24"/>
          <w:lang w:val="en-US" w:eastAsia="ru-RU"/>
        </w:rPr>
        <w:t xml:space="preserve"> corespunde cerinţelor legale stabilite pentru un document electronic;</w:t>
      </w:r>
    </w:p>
    <w:p w:rsidR="007B1B0C" w:rsidRPr="007B1B0C" w:rsidRDefault="007B1B0C" w:rsidP="007B1B0C">
      <w:pPr>
        <w:shd w:val="clear" w:color="auto" w:fill="FFFFFF"/>
        <w:spacing w:before="100" w:beforeAutospacing="1" w:after="100" w:afterAutospacing="1" w:line="240" w:lineRule="auto"/>
        <w:rPr>
          <w:rFonts w:ascii="Times New Roman" w:eastAsia="Times New Roman" w:hAnsi="Times New Roman" w:cs="Times New Roman"/>
          <w:color w:val="212529"/>
          <w:spacing w:val="2"/>
          <w:sz w:val="24"/>
          <w:szCs w:val="24"/>
          <w:lang w:val="en-US" w:eastAsia="ru-RU"/>
        </w:rPr>
      </w:pPr>
      <w:r w:rsidRPr="007B1B0C">
        <w:rPr>
          <w:rFonts w:ascii="Times New Roman" w:eastAsia="Times New Roman" w:hAnsi="Times New Roman" w:cs="Times New Roman"/>
          <w:color w:val="212529"/>
          <w:spacing w:val="2"/>
          <w:sz w:val="24"/>
          <w:szCs w:val="24"/>
          <w:lang w:val="en-US" w:eastAsia="ru-RU"/>
        </w:rPr>
        <w:t xml:space="preserve">2) </w:t>
      </w:r>
      <w:proofErr w:type="gramStart"/>
      <w:r w:rsidRPr="007B1B0C">
        <w:rPr>
          <w:rFonts w:ascii="Times New Roman" w:eastAsia="Times New Roman" w:hAnsi="Times New Roman" w:cs="Times New Roman"/>
          <w:color w:val="212529"/>
          <w:spacing w:val="2"/>
          <w:sz w:val="24"/>
          <w:szCs w:val="24"/>
          <w:lang w:val="en-US" w:eastAsia="ru-RU"/>
        </w:rPr>
        <w:t>nu</w:t>
      </w:r>
      <w:proofErr w:type="gramEnd"/>
      <w:r w:rsidRPr="007B1B0C">
        <w:rPr>
          <w:rFonts w:ascii="Times New Roman" w:eastAsia="Times New Roman" w:hAnsi="Times New Roman" w:cs="Times New Roman"/>
          <w:color w:val="212529"/>
          <w:spacing w:val="2"/>
          <w:sz w:val="24"/>
          <w:szCs w:val="24"/>
          <w:lang w:val="en-US" w:eastAsia="ru-RU"/>
        </w:rPr>
        <w:t xml:space="preserve"> conţine denumirea autorităţii publice;</w:t>
      </w:r>
    </w:p>
    <w:p w:rsidR="007B1B0C" w:rsidRPr="007B1B0C" w:rsidRDefault="007B1B0C" w:rsidP="007B1B0C">
      <w:pPr>
        <w:shd w:val="clear" w:color="auto" w:fill="FFFFFF"/>
        <w:spacing w:before="100" w:beforeAutospacing="1" w:after="100" w:afterAutospacing="1" w:line="240" w:lineRule="auto"/>
        <w:rPr>
          <w:rFonts w:ascii="Times New Roman" w:eastAsia="Times New Roman" w:hAnsi="Times New Roman" w:cs="Times New Roman"/>
          <w:color w:val="212529"/>
          <w:spacing w:val="2"/>
          <w:sz w:val="24"/>
          <w:szCs w:val="24"/>
          <w:lang w:val="en-US" w:eastAsia="ru-RU"/>
        </w:rPr>
      </w:pPr>
      <w:r w:rsidRPr="007B1B0C">
        <w:rPr>
          <w:rFonts w:ascii="Times New Roman" w:eastAsia="Times New Roman" w:hAnsi="Times New Roman" w:cs="Times New Roman"/>
          <w:color w:val="212529"/>
          <w:spacing w:val="2"/>
          <w:sz w:val="24"/>
          <w:szCs w:val="24"/>
          <w:lang w:val="en-US" w:eastAsia="ru-RU"/>
        </w:rPr>
        <w:t xml:space="preserve">3) </w:t>
      </w:r>
      <w:proofErr w:type="gramStart"/>
      <w:r w:rsidRPr="007B1B0C">
        <w:rPr>
          <w:rFonts w:ascii="Times New Roman" w:eastAsia="Times New Roman" w:hAnsi="Times New Roman" w:cs="Times New Roman"/>
          <w:color w:val="212529"/>
          <w:spacing w:val="2"/>
          <w:sz w:val="24"/>
          <w:szCs w:val="24"/>
          <w:lang w:val="en-US" w:eastAsia="ru-RU"/>
        </w:rPr>
        <w:t>nu</w:t>
      </w:r>
      <w:proofErr w:type="gramEnd"/>
      <w:r w:rsidRPr="007B1B0C">
        <w:rPr>
          <w:rFonts w:ascii="Times New Roman" w:eastAsia="Times New Roman" w:hAnsi="Times New Roman" w:cs="Times New Roman"/>
          <w:color w:val="212529"/>
          <w:spacing w:val="2"/>
          <w:sz w:val="24"/>
          <w:szCs w:val="24"/>
          <w:lang w:val="en-US" w:eastAsia="ru-RU"/>
        </w:rPr>
        <w:t xml:space="preserve"> conţine obiectul petiţiei şi motivarea acesteia;</w:t>
      </w:r>
    </w:p>
    <w:p w:rsidR="007B1B0C" w:rsidRPr="007B1B0C" w:rsidRDefault="007B1B0C" w:rsidP="007B1B0C">
      <w:pPr>
        <w:shd w:val="clear" w:color="auto" w:fill="FFFFFF"/>
        <w:spacing w:before="100" w:beforeAutospacing="1" w:after="100" w:afterAutospacing="1" w:line="240" w:lineRule="auto"/>
        <w:rPr>
          <w:rFonts w:ascii="Times New Roman" w:eastAsia="Times New Roman" w:hAnsi="Times New Roman" w:cs="Times New Roman"/>
          <w:color w:val="212529"/>
          <w:spacing w:val="2"/>
          <w:sz w:val="24"/>
          <w:szCs w:val="24"/>
          <w:lang w:val="en-US" w:eastAsia="ru-RU"/>
        </w:rPr>
      </w:pPr>
      <w:r w:rsidRPr="007B1B0C">
        <w:rPr>
          <w:rFonts w:ascii="Times New Roman" w:eastAsia="Times New Roman" w:hAnsi="Times New Roman" w:cs="Times New Roman"/>
          <w:color w:val="212529"/>
          <w:spacing w:val="2"/>
          <w:sz w:val="24"/>
          <w:szCs w:val="24"/>
          <w:lang w:val="en-US" w:eastAsia="ru-RU"/>
        </w:rPr>
        <w:lastRenderedPageBreak/>
        <w:t xml:space="preserve">Ulterior, persoana desemnată responsabilă de examinarea petiţiei </w:t>
      </w:r>
      <w:proofErr w:type="gramStart"/>
      <w:r w:rsidRPr="007B1B0C">
        <w:rPr>
          <w:rFonts w:ascii="Times New Roman" w:eastAsia="Times New Roman" w:hAnsi="Times New Roman" w:cs="Times New Roman"/>
          <w:color w:val="212529"/>
          <w:spacing w:val="2"/>
          <w:sz w:val="24"/>
          <w:szCs w:val="24"/>
          <w:lang w:val="en-US" w:eastAsia="ru-RU"/>
        </w:rPr>
        <w:t>va</w:t>
      </w:r>
      <w:proofErr w:type="gramEnd"/>
      <w:r w:rsidRPr="007B1B0C">
        <w:rPr>
          <w:rFonts w:ascii="Times New Roman" w:eastAsia="Times New Roman" w:hAnsi="Times New Roman" w:cs="Times New Roman"/>
          <w:color w:val="212529"/>
          <w:spacing w:val="2"/>
          <w:sz w:val="24"/>
          <w:szCs w:val="24"/>
          <w:lang w:val="en-US" w:eastAsia="ru-RU"/>
        </w:rPr>
        <w:t xml:space="preserve"> comunica, dacă este posibil prin scrisoare, petiţionarului neajunsurile depistate şi va acorda un termen rezonabil pentru înlăturarea acestora.</w:t>
      </w:r>
    </w:p>
    <w:p w:rsidR="007B1B0C" w:rsidRPr="007B1B0C" w:rsidRDefault="007B1B0C" w:rsidP="007B1B0C">
      <w:pPr>
        <w:shd w:val="clear" w:color="auto" w:fill="FFFFFF"/>
        <w:spacing w:before="100" w:beforeAutospacing="1" w:after="100" w:afterAutospacing="1" w:line="240" w:lineRule="auto"/>
        <w:rPr>
          <w:rFonts w:ascii="Times New Roman" w:eastAsia="Times New Roman" w:hAnsi="Times New Roman" w:cs="Times New Roman"/>
          <w:color w:val="212529"/>
          <w:spacing w:val="2"/>
          <w:sz w:val="24"/>
          <w:szCs w:val="24"/>
          <w:lang w:val="en-US" w:eastAsia="ru-RU"/>
        </w:rPr>
      </w:pPr>
      <w:r w:rsidRPr="007B1B0C">
        <w:rPr>
          <w:rFonts w:ascii="Times New Roman" w:eastAsia="Times New Roman" w:hAnsi="Times New Roman" w:cs="Times New Roman"/>
          <w:color w:val="212529"/>
          <w:spacing w:val="2"/>
          <w:sz w:val="24"/>
          <w:szCs w:val="24"/>
          <w:lang w:val="en-US" w:eastAsia="ru-RU"/>
        </w:rPr>
        <w:t>În cazul în care petiţionarul nu înlătură neajunsurile în termenul acordat, petiţia nu se examinează.</w:t>
      </w:r>
    </w:p>
    <w:p w:rsidR="007B1B0C" w:rsidRPr="007B1B0C" w:rsidRDefault="00D43421" w:rsidP="007B1B0C">
      <w:pPr>
        <w:shd w:val="clear" w:color="auto" w:fill="FFFFFF"/>
        <w:spacing w:beforeAutospacing="1" w:after="0" w:afterAutospacing="1" w:line="240" w:lineRule="auto"/>
        <w:rPr>
          <w:rFonts w:ascii="Times New Roman" w:eastAsia="Times New Roman" w:hAnsi="Times New Roman" w:cs="Times New Roman"/>
          <w:color w:val="212529"/>
          <w:spacing w:val="2"/>
          <w:sz w:val="24"/>
          <w:szCs w:val="24"/>
          <w:lang w:val="en-US" w:eastAsia="ru-RU"/>
        </w:rPr>
      </w:pPr>
      <w:r>
        <w:rPr>
          <w:rFonts w:ascii="Times New Roman" w:eastAsia="Times New Roman" w:hAnsi="Times New Roman" w:cs="Times New Roman"/>
          <w:b/>
          <w:bCs/>
          <w:color w:val="212529"/>
          <w:spacing w:val="2"/>
          <w:sz w:val="24"/>
          <w:szCs w:val="24"/>
          <w:lang w:val="en-US" w:eastAsia="ru-RU"/>
        </w:rPr>
        <w:t>13</w:t>
      </w:r>
      <w:r w:rsidR="007B1B0C" w:rsidRPr="007B1B0C">
        <w:rPr>
          <w:rFonts w:ascii="Times New Roman" w:eastAsia="Times New Roman" w:hAnsi="Times New Roman" w:cs="Times New Roman"/>
          <w:b/>
          <w:bCs/>
          <w:color w:val="212529"/>
          <w:spacing w:val="2"/>
          <w:sz w:val="24"/>
          <w:szCs w:val="24"/>
          <w:lang w:val="en-US" w:eastAsia="ru-RU"/>
        </w:rPr>
        <w:t>.</w:t>
      </w:r>
      <w:r>
        <w:rPr>
          <w:rFonts w:ascii="Times New Roman" w:eastAsia="Times New Roman" w:hAnsi="Times New Roman" w:cs="Times New Roman"/>
          <w:color w:val="212529"/>
          <w:spacing w:val="2"/>
          <w:sz w:val="24"/>
          <w:szCs w:val="24"/>
          <w:lang w:val="en-US" w:eastAsia="ru-RU"/>
        </w:rPr>
        <w:t xml:space="preserve">  Adinistrația Publică Locală </w:t>
      </w:r>
      <w:r w:rsidR="007B1B0C" w:rsidRPr="007B1B0C">
        <w:rPr>
          <w:rFonts w:ascii="Times New Roman" w:eastAsia="Times New Roman" w:hAnsi="Times New Roman" w:cs="Times New Roman"/>
          <w:color w:val="212529"/>
          <w:spacing w:val="2"/>
          <w:sz w:val="24"/>
          <w:szCs w:val="24"/>
          <w:lang w:val="en-US" w:eastAsia="ru-RU"/>
        </w:rPr>
        <w:t>are dreptul să nu examineze în fond petiţiile ce conţin un limbaj necenzurat sau ofensator, ameninţări la securitatea naţională, la ordinea publică, la viaţa şi sănătatea persoanei oficiale, precum şi a membrilor familiei acesteia.</w:t>
      </w:r>
    </w:p>
    <w:p w:rsidR="007B1B0C" w:rsidRPr="007B1B0C" w:rsidRDefault="00D43421" w:rsidP="007B1B0C">
      <w:pPr>
        <w:shd w:val="clear" w:color="auto" w:fill="FFFFFF"/>
        <w:spacing w:beforeAutospacing="1" w:after="0" w:afterAutospacing="1" w:line="240" w:lineRule="auto"/>
        <w:rPr>
          <w:rFonts w:ascii="Times New Roman" w:eastAsia="Times New Roman" w:hAnsi="Times New Roman" w:cs="Times New Roman"/>
          <w:color w:val="212529"/>
          <w:spacing w:val="2"/>
          <w:sz w:val="24"/>
          <w:szCs w:val="24"/>
          <w:lang w:val="en-US" w:eastAsia="ru-RU"/>
        </w:rPr>
      </w:pPr>
      <w:r>
        <w:rPr>
          <w:rFonts w:ascii="Times New Roman" w:eastAsia="Times New Roman" w:hAnsi="Times New Roman" w:cs="Times New Roman"/>
          <w:b/>
          <w:bCs/>
          <w:color w:val="212529"/>
          <w:spacing w:val="2"/>
          <w:sz w:val="24"/>
          <w:szCs w:val="24"/>
          <w:lang w:val="en-US" w:eastAsia="ru-RU"/>
        </w:rPr>
        <w:t>14</w:t>
      </w:r>
      <w:r w:rsidR="007B1B0C" w:rsidRPr="007B1B0C">
        <w:rPr>
          <w:rFonts w:ascii="Times New Roman" w:eastAsia="Times New Roman" w:hAnsi="Times New Roman" w:cs="Times New Roman"/>
          <w:b/>
          <w:bCs/>
          <w:color w:val="212529"/>
          <w:spacing w:val="2"/>
          <w:sz w:val="24"/>
          <w:szCs w:val="24"/>
          <w:lang w:val="en-US" w:eastAsia="ru-RU"/>
        </w:rPr>
        <w:t>.</w:t>
      </w:r>
      <w:r w:rsidR="007B1B0C" w:rsidRPr="007B1B0C">
        <w:rPr>
          <w:rFonts w:ascii="Times New Roman" w:eastAsia="Times New Roman" w:hAnsi="Times New Roman" w:cs="Times New Roman"/>
          <w:color w:val="212529"/>
          <w:spacing w:val="2"/>
          <w:sz w:val="24"/>
          <w:szCs w:val="24"/>
          <w:lang w:val="en-US" w:eastAsia="ru-RU"/>
        </w:rPr>
        <w:t xml:space="preserve"> În cazul identificării </w:t>
      </w:r>
      <w:r>
        <w:rPr>
          <w:rFonts w:ascii="Times New Roman" w:eastAsia="Times New Roman" w:hAnsi="Times New Roman" w:cs="Times New Roman"/>
          <w:color w:val="212529"/>
          <w:spacing w:val="2"/>
          <w:sz w:val="24"/>
          <w:szCs w:val="24"/>
          <w:lang w:val="en-US" w:eastAsia="ru-RU"/>
        </w:rPr>
        <w:t>petiţiilor specificate la pct.13</w:t>
      </w:r>
      <w:r w:rsidR="007B1B0C" w:rsidRPr="007B1B0C">
        <w:rPr>
          <w:rFonts w:ascii="Times New Roman" w:eastAsia="Times New Roman" w:hAnsi="Times New Roman" w:cs="Times New Roman"/>
          <w:color w:val="212529"/>
          <w:spacing w:val="2"/>
          <w:sz w:val="24"/>
          <w:szCs w:val="24"/>
          <w:lang w:val="en-US" w:eastAsia="ru-RU"/>
        </w:rPr>
        <w:t xml:space="preserve">, se </w:t>
      </w:r>
      <w:proofErr w:type="gramStart"/>
      <w:r w:rsidR="007B1B0C" w:rsidRPr="007B1B0C">
        <w:rPr>
          <w:rFonts w:ascii="Times New Roman" w:eastAsia="Times New Roman" w:hAnsi="Times New Roman" w:cs="Times New Roman"/>
          <w:color w:val="212529"/>
          <w:spacing w:val="2"/>
          <w:sz w:val="24"/>
          <w:szCs w:val="24"/>
          <w:lang w:val="en-US" w:eastAsia="ru-RU"/>
        </w:rPr>
        <w:t>va</w:t>
      </w:r>
      <w:proofErr w:type="gramEnd"/>
      <w:r w:rsidR="007B1B0C" w:rsidRPr="007B1B0C">
        <w:rPr>
          <w:rFonts w:ascii="Times New Roman" w:eastAsia="Times New Roman" w:hAnsi="Times New Roman" w:cs="Times New Roman"/>
          <w:color w:val="212529"/>
          <w:spacing w:val="2"/>
          <w:sz w:val="24"/>
          <w:szCs w:val="24"/>
          <w:lang w:val="en-US" w:eastAsia="ru-RU"/>
        </w:rPr>
        <w:t xml:space="preserve"> informa conducerea ierarhic superioară printr-o notă depusă în scris prin care se va solicita acceptul ca petiţia să nu fie examinată.</w:t>
      </w:r>
    </w:p>
    <w:p w:rsidR="007B1B0C" w:rsidRPr="007B1B0C" w:rsidRDefault="00D43421" w:rsidP="00336D12">
      <w:pPr>
        <w:shd w:val="clear" w:color="auto" w:fill="FFFFFF"/>
        <w:spacing w:beforeAutospacing="1" w:after="0" w:afterAutospacing="1" w:line="240" w:lineRule="auto"/>
        <w:rPr>
          <w:rFonts w:ascii="Times New Roman" w:eastAsia="Times New Roman" w:hAnsi="Times New Roman" w:cs="Times New Roman"/>
          <w:color w:val="212529"/>
          <w:spacing w:val="2"/>
          <w:sz w:val="24"/>
          <w:szCs w:val="24"/>
          <w:lang w:val="en-US" w:eastAsia="ru-RU"/>
        </w:rPr>
      </w:pPr>
      <w:r>
        <w:rPr>
          <w:rFonts w:ascii="Times New Roman" w:eastAsia="Times New Roman" w:hAnsi="Times New Roman" w:cs="Times New Roman"/>
          <w:b/>
          <w:bCs/>
          <w:color w:val="212529"/>
          <w:spacing w:val="2"/>
          <w:sz w:val="24"/>
          <w:szCs w:val="24"/>
          <w:lang w:val="en-US" w:eastAsia="ru-RU"/>
        </w:rPr>
        <w:t>15</w:t>
      </w:r>
      <w:r w:rsidR="007B1B0C" w:rsidRPr="007B1B0C">
        <w:rPr>
          <w:rFonts w:ascii="Times New Roman" w:eastAsia="Times New Roman" w:hAnsi="Times New Roman" w:cs="Times New Roman"/>
          <w:b/>
          <w:bCs/>
          <w:color w:val="212529"/>
          <w:spacing w:val="2"/>
          <w:sz w:val="24"/>
          <w:szCs w:val="24"/>
          <w:lang w:val="en-US" w:eastAsia="ru-RU"/>
        </w:rPr>
        <w:t>.</w:t>
      </w:r>
      <w:r w:rsidR="007B1B0C" w:rsidRPr="007B1B0C">
        <w:rPr>
          <w:rFonts w:ascii="Times New Roman" w:eastAsia="Times New Roman" w:hAnsi="Times New Roman" w:cs="Times New Roman"/>
          <w:color w:val="212529"/>
          <w:spacing w:val="2"/>
          <w:sz w:val="24"/>
          <w:szCs w:val="24"/>
          <w:lang w:val="en-US" w:eastAsia="ru-RU"/>
        </w:rPr>
        <w:t xml:space="preserve"> Petiţiile care conţin ameninţări la securitatea naţională, la ordinea publică, la viaţa şi sănătatea persoanei oficiale sau a membrilor familiei acesteia, precum şi ameninţări la adresa altor autorităţi şi/sau </w:t>
      </w:r>
      <w:proofErr w:type="gramStart"/>
      <w:r w:rsidR="007B1B0C" w:rsidRPr="007B1B0C">
        <w:rPr>
          <w:rFonts w:ascii="Times New Roman" w:eastAsia="Times New Roman" w:hAnsi="Times New Roman" w:cs="Times New Roman"/>
          <w:color w:val="212529"/>
          <w:spacing w:val="2"/>
          <w:sz w:val="24"/>
          <w:szCs w:val="24"/>
          <w:lang w:val="en-US" w:eastAsia="ru-RU"/>
        </w:rPr>
        <w:t>a</w:t>
      </w:r>
      <w:proofErr w:type="gramEnd"/>
      <w:r w:rsidR="007B1B0C" w:rsidRPr="007B1B0C">
        <w:rPr>
          <w:rFonts w:ascii="Times New Roman" w:eastAsia="Times New Roman" w:hAnsi="Times New Roman" w:cs="Times New Roman"/>
          <w:color w:val="212529"/>
          <w:spacing w:val="2"/>
          <w:sz w:val="24"/>
          <w:szCs w:val="24"/>
          <w:lang w:val="en-US" w:eastAsia="ru-RU"/>
        </w:rPr>
        <w:t xml:space="preserve"> altor persoane oficiale sau grupuri de persoane, se remit organului de drept competent.</w:t>
      </w:r>
    </w:p>
    <w:p w:rsidR="007B1B0C" w:rsidRPr="007B1B0C" w:rsidRDefault="007B1B0C" w:rsidP="007B1B0C">
      <w:pPr>
        <w:shd w:val="clear" w:color="auto" w:fill="FFFFFF"/>
        <w:spacing w:before="100" w:beforeAutospacing="1" w:after="100" w:afterAutospacing="1" w:line="240" w:lineRule="auto"/>
        <w:rPr>
          <w:rFonts w:ascii="Times New Roman" w:eastAsia="Times New Roman" w:hAnsi="Times New Roman" w:cs="Times New Roman"/>
          <w:b/>
          <w:color w:val="212529"/>
          <w:spacing w:val="2"/>
          <w:sz w:val="24"/>
          <w:szCs w:val="24"/>
          <w:lang w:val="en-US" w:eastAsia="ru-RU"/>
        </w:rPr>
      </w:pPr>
      <w:r w:rsidRPr="007B1B0C">
        <w:rPr>
          <w:rFonts w:ascii="Times New Roman" w:eastAsia="Times New Roman" w:hAnsi="Times New Roman" w:cs="Times New Roman"/>
          <w:b/>
          <w:color w:val="212529"/>
          <w:spacing w:val="2"/>
          <w:sz w:val="24"/>
          <w:szCs w:val="24"/>
          <w:lang w:val="en-US" w:eastAsia="ru-RU"/>
        </w:rPr>
        <w:t>Secţiunea V</w:t>
      </w:r>
    </w:p>
    <w:p w:rsidR="007B1B0C" w:rsidRPr="007B1B0C" w:rsidRDefault="007B1B0C" w:rsidP="007B1B0C">
      <w:pPr>
        <w:shd w:val="clear" w:color="auto" w:fill="FFFFFF"/>
        <w:spacing w:before="100" w:beforeAutospacing="1" w:after="100" w:afterAutospacing="1" w:line="240" w:lineRule="auto"/>
        <w:rPr>
          <w:rFonts w:ascii="Times New Roman" w:eastAsia="Times New Roman" w:hAnsi="Times New Roman" w:cs="Times New Roman"/>
          <w:b/>
          <w:i/>
          <w:color w:val="212529"/>
          <w:spacing w:val="2"/>
          <w:sz w:val="24"/>
          <w:szCs w:val="24"/>
          <w:lang w:val="en-US" w:eastAsia="ru-RU"/>
        </w:rPr>
      </w:pPr>
      <w:r w:rsidRPr="007B1B0C">
        <w:rPr>
          <w:rFonts w:ascii="Times New Roman" w:eastAsia="Times New Roman" w:hAnsi="Times New Roman" w:cs="Times New Roman"/>
          <w:b/>
          <w:i/>
          <w:color w:val="212529"/>
          <w:spacing w:val="2"/>
          <w:sz w:val="24"/>
          <w:szCs w:val="24"/>
          <w:lang w:val="en-US" w:eastAsia="ru-RU"/>
        </w:rPr>
        <w:t>Modificarea petiţiei</w:t>
      </w:r>
    </w:p>
    <w:p w:rsidR="007B1B0C" w:rsidRPr="007B1B0C" w:rsidRDefault="00D43421" w:rsidP="007B1B0C">
      <w:pPr>
        <w:shd w:val="clear" w:color="auto" w:fill="FFFFFF"/>
        <w:spacing w:beforeAutospacing="1" w:after="0" w:afterAutospacing="1" w:line="240" w:lineRule="auto"/>
        <w:rPr>
          <w:rFonts w:ascii="Times New Roman" w:eastAsia="Times New Roman" w:hAnsi="Times New Roman" w:cs="Times New Roman"/>
          <w:color w:val="212529"/>
          <w:spacing w:val="2"/>
          <w:sz w:val="24"/>
          <w:szCs w:val="24"/>
          <w:lang w:val="en-US" w:eastAsia="ru-RU"/>
        </w:rPr>
      </w:pPr>
      <w:r>
        <w:rPr>
          <w:rFonts w:ascii="Times New Roman" w:eastAsia="Times New Roman" w:hAnsi="Times New Roman" w:cs="Times New Roman"/>
          <w:b/>
          <w:bCs/>
          <w:color w:val="212529"/>
          <w:spacing w:val="2"/>
          <w:sz w:val="24"/>
          <w:szCs w:val="24"/>
          <w:lang w:val="en-US" w:eastAsia="ru-RU"/>
        </w:rPr>
        <w:t>16</w:t>
      </w:r>
      <w:r w:rsidR="007B1B0C" w:rsidRPr="007B1B0C">
        <w:rPr>
          <w:rFonts w:ascii="Times New Roman" w:eastAsia="Times New Roman" w:hAnsi="Times New Roman" w:cs="Times New Roman"/>
          <w:b/>
          <w:bCs/>
          <w:color w:val="212529"/>
          <w:spacing w:val="2"/>
          <w:sz w:val="24"/>
          <w:szCs w:val="24"/>
          <w:lang w:val="en-US" w:eastAsia="ru-RU"/>
        </w:rPr>
        <w:t>.</w:t>
      </w:r>
      <w:r w:rsidR="007B1B0C" w:rsidRPr="007B1B0C">
        <w:rPr>
          <w:rFonts w:ascii="Times New Roman" w:eastAsia="Times New Roman" w:hAnsi="Times New Roman" w:cs="Times New Roman"/>
          <w:color w:val="212529"/>
          <w:spacing w:val="2"/>
          <w:sz w:val="24"/>
          <w:szCs w:val="24"/>
          <w:lang w:val="en-US" w:eastAsia="ru-RU"/>
        </w:rPr>
        <w:t xml:space="preserve"> Petiţionarul sau reprezentantul acestuia poate modifica petiţia iniţială sau petiţiile depuse în cadrul procedurii pînă la finalizarea acesteia, cu excepţia obiectului ei. </w:t>
      </w:r>
      <w:proofErr w:type="gramStart"/>
      <w:r w:rsidR="007B1B0C" w:rsidRPr="007B1B0C">
        <w:rPr>
          <w:rFonts w:ascii="Times New Roman" w:eastAsia="Times New Roman" w:hAnsi="Times New Roman" w:cs="Times New Roman"/>
          <w:color w:val="212529"/>
          <w:spacing w:val="2"/>
          <w:sz w:val="24"/>
          <w:szCs w:val="24"/>
          <w:lang w:val="en-US" w:eastAsia="ru-RU"/>
        </w:rPr>
        <w:t>În acest caz, termenul de finalizare a procedurii nu se modifică.</w:t>
      </w:r>
      <w:proofErr w:type="gramEnd"/>
    </w:p>
    <w:p w:rsidR="007B1B0C" w:rsidRPr="007B1B0C" w:rsidRDefault="00D43421" w:rsidP="00D43421">
      <w:pPr>
        <w:shd w:val="clear" w:color="auto" w:fill="FFFFFF"/>
        <w:spacing w:beforeAutospacing="1" w:after="0" w:afterAutospacing="1" w:line="240" w:lineRule="auto"/>
        <w:rPr>
          <w:rFonts w:ascii="Times New Roman" w:eastAsia="Times New Roman" w:hAnsi="Times New Roman" w:cs="Times New Roman"/>
          <w:color w:val="212529"/>
          <w:spacing w:val="2"/>
          <w:sz w:val="24"/>
          <w:szCs w:val="24"/>
          <w:lang w:val="en-US" w:eastAsia="ru-RU"/>
        </w:rPr>
      </w:pPr>
      <w:r>
        <w:rPr>
          <w:rFonts w:ascii="Times New Roman" w:eastAsia="Times New Roman" w:hAnsi="Times New Roman" w:cs="Times New Roman"/>
          <w:b/>
          <w:bCs/>
          <w:color w:val="212529"/>
          <w:spacing w:val="2"/>
          <w:sz w:val="24"/>
          <w:szCs w:val="24"/>
          <w:lang w:val="en-US" w:eastAsia="ru-RU"/>
        </w:rPr>
        <w:t>17</w:t>
      </w:r>
      <w:r w:rsidR="007B1B0C" w:rsidRPr="007B1B0C">
        <w:rPr>
          <w:rFonts w:ascii="Times New Roman" w:eastAsia="Times New Roman" w:hAnsi="Times New Roman" w:cs="Times New Roman"/>
          <w:b/>
          <w:bCs/>
          <w:color w:val="212529"/>
          <w:spacing w:val="2"/>
          <w:sz w:val="24"/>
          <w:szCs w:val="24"/>
          <w:lang w:val="en-US" w:eastAsia="ru-RU"/>
        </w:rPr>
        <w:t>.</w:t>
      </w:r>
      <w:r w:rsidR="007B1B0C" w:rsidRPr="007B1B0C">
        <w:rPr>
          <w:rFonts w:ascii="Times New Roman" w:eastAsia="Times New Roman" w:hAnsi="Times New Roman" w:cs="Times New Roman"/>
          <w:color w:val="212529"/>
          <w:spacing w:val="2"/>
          <w:sz w:val="24"/>
          <w:szCs w:val="24"/>
          <w:lang w:val="en-US" w:eastAsia="ru-RU"/>
        </w:rPr>
        <w:t xml:space="preserve"> În cazul modificării obiectului petiţiei, aceasta </w:t>
      </w:r>
      <w:proofErr w:type="gramStart"/>
      <w:r w:rsidR="007B1B0C" w:rsidRPr="007B1B0C">
        <w:rPr>
          <w:rFonts w:ascii="Times New Roman" w:eastAsia="Times New Roman" w:hAnsi="Times New Roman" w:cs="Times New Roman"/>
          <w:color w:val="212529"/>
          <w:spacing w:val="2"/>
          <w:sz w:val="24"/>
          <w:szCs w:val="24"/>
          <w:lang w:val="en-US" w:eastAsia="ru-RU"/>
        </w:rPr>
        <w:t>este</w:t>
      </w:r>
      <w:proofErr w:type="gramEnd"/>
      <w:r w:rsidR="007B1B0C" w:rsidRPr="007B1B0C">
        <w:rPr>
          <w:rFonts w:ascii="Times New Roman" w:eastAsia="Times New Roman" w:hAnsi="Times New Roman" w:cs="Times New Roman"/>
          <w:color w:val="212529"/>
          <w:spacing w:val="2"/>
          <w:sz w:val="24"/>
          <w:szCs w:val="24"/>
          <w:lang w:val="en-US" w:eastAsia="ru-RU"/>
        </w:rPr>
        <w:t xml:space="preserve"> considerată o petiţie nouă. </w:t>
      </w:r>
    </w:p>
    <w:p w:rsidR="007B1B0C" w:rsidRPr="007B1B0C" w:rsidRDefault="007B1B0C" w:rsidP="007B1B0C">
      <w:pPr>
        <w:shd w:val="clear" w:color="auto" w:fill="FFFFFF"/>
        <w:spacing w:before="100" w:beforeAutospacing="1" w:after="100" w:afterAutospacing="1" w:line="240" w:lineRule="auto"/>
        <w:rPr>
          <w:rFonts w:ascii="Times New Roman" w:eastAsia="Times New Roman" w:hAnsi="Times New Roman" w:cs="Times New Roman"/>
          <w:b/>
          <w:color w:val="212529"/>
          <w:spacing w:val="2"/>
          <w:sz w:val="24"/>
          <w:szCs w:val="24"/>
          <w:lang w:val="en-US" w:eastAsia="ru-RU"/>
        </w:rPr>
      </w:pPr>
      <w:r w:rsidRPr="007B1B0C">
        <w:rPr>
          <w:rFonts w:ascii="Times New Roman" w:eastAsia="Times New Roman" w:hAnsi="Times New Roman" w:cs="Times New Roman"/>
          <w:b/>
          <w:color w:val="212529"/>
          <w:spacing w:val="2"/>
          <w:sz w:val="24"/>
          <w:szCs w:val="24"/>
          <w:lang w:val="en-US" w:eastAsia="ru-RU"/>
        </w:rPr>
        <w:t>Secţiunea VI</w:t>
      </w:r>
    </w:p>
    <w:p w:rsidR="007B1B0C" w:rsidRPr="007B1B0C" w:rsidRDefault="007B1B0C" w:rsidP="007B1B0C">
      <w:pPr>
        <w:shd w:val="clear" w:color="auto" w:fill="FFFFFF"/>
        <w:spacing w:before="100" w:beforeAutospacing="1" w:after="100" w:afterAutospacing="1" w:line="240" w:lineRule="auto"/>
        <w:rPr>
          <w:rFonts w:ascii="Times New Roman" w:eastAsia="Times New Roman" w:hAnsi="Times New Roman" w:cs="Times New Roman"/>
          <w:b/>
          <w:i/>
          <w:color w:val="212529"/>
          <w:spacing w:val="2"/>
          <w:sz w:val="24"/>
          <w:szCs w:val="24"/>
          <w:lang w:val="en-US" w:eastAsia="ru-RU"/>
        </w:rPr>
      </w:pPr>
      <w:r w:rsidRPr="007B1B0C">
        <w:rPr>
          <w:rFonts w:ascii="Times New Roman" w:eastAsia="Times New Roman" w:hAnsi="Times New Roman" w:cs="Times New Roman"/>
          <w:b/>
          <w:i/>
          <w:color w:val="212529"/>
          <w:spacing w:val="2"/>
          <w:sz w:val="24"/>
          <w:szCs w:val="24"/>
          <w:lang w:val="en-US" w:eastAsia="ru-RU"/>
        </w:rPr>
        <w:t>Registrul de evidenţă a petiţiilor</w:t>
      </w:r>
    </w:p>
    <w:p w:rsidR="007B1B0C" w:rsidRPr="007B1B0C" w:rsidRDefault="00336D12" w:rsidP="007B1B0C">
      <w:pPr>
        <w:shd w:val="clear" w:color="auto" w:fill="FFFFFF"/>
        <w:spacing w:beforeAutospacing="1" w:after="0" w:afterAutospacing="1" w:line="240" w:lineRule="auto"/>
        <w:rPr>
          <w:rFonts w:ascii="Times New Roman" w:eastAsia="Times New Roman" w:hAnsi="Times New Roman" w:cs="Times New Roman"/>
          <w:color w:val="212529"/>
          <w:spacing w:val="2"/>
          <w:sz w:val="24"/>
          <w:szCs w:val="24"/>
          <w:lang w:val="en-US" w:eastAsia="ru-RU"/>
        </w:rPr>
      </w:pPr>
      <w:r>
        <w:rPr>
          <w:rFonts w:ascii="Times New Roman" w:eastAsia="Times New Roman" w:hAnsi="Times New Roman" w:cs="Times New Roman"/>
          <w:b/>
          <w:bCs/>
          <w:color w:val="212529"/>
          <w:spacing w:val="2"/>
          <w:sz w:val="24"/>
          <w:szCs w:val="24"/>
          <w:lang w:val="en-US" w:eastAsia="ru-RU"/>
        </w:rPr>
        <w:t>18</w:t>
      </w:r>
      <w:r w:rsidR="007B1B0C" w:rsidRPr="007B1B0C">
        <w:rPr>
          <w:rFonts w:ascii="Times New Roman" w:eastAsia="Times New Roman" w:hAnsi="Times New Roman" w:cs="Times New Roman"/>
          <w:b/>
          <w:bCs/>
          <w:color w:val="212529"/>
          <w:spacing w:val="2"/>
          <w:sz w:val="24"/>
          <w:szCs w:val="24"/>
          <w:lang w:val="en-US" w:eastAsia="ru-RU"/>
        </w:rPr>
        <w:t>.</w:t>
      </w:r>
      <w:r w:rsidR="007B1B0C" w:rsidRPr="007B1B0C">
        <w:rPr>
          <w:rFonts w:ascii="Times New Roman" w:eastAsia="Times New Roman" w:hAnsi="Times New Roman" w:cs="Times New Roman"/>
          <w:color w:val="212529"/>
          <w:spacing w:val="2"/>
          <w:sz w:val="24"/>
          <w:szCs w:val="24"/>
          <w:lang w:val="en-US" w:eastAsia="ru-RU"/>
        </w:rPr>
        <w:t> Primirea, înregistrarea şi evidenţa petiţiilor sînt</w:t>
      </w:r>
      <w:r w:rsidR="00D43421">
        <w:rPr>
          <w:rFonts w:ascii="Times New Roman" w:eastAsia="Times New Roman" w:hAnsi="Times New Roman" w:cs="Times New Roman"/>
          <w:color w:val="212529"/>
          <w:spacing w:val="2"/>
          <w:sz w:val="24"/>
          <w:szCs w:val="24"/>
          <w:lang w:val="en-US" w:eastAsia="ru-RU"/>
        </w:rPr>
        <w:t xml:space="preserve"> puse în sarcina Secretarului Consiliul Sătesc </w:t>
      </w:r>
      <w:proofErr w:type="gramStart"/>
      <w:r w:rsidR="00D43421">
        <w:rPr>
          <w:rFonts w:ascii="Times New Roman" w:eastAsia="Times New Roman" w:hAnsi="Times New Roman" w:cs="Times New Roman"/>
          <w:color w:val="212529"/>
          <w:spacing w:val="2"/>
          <w:sz w:val="24"/>
          <w:szCs w:val="24"/>
          <w:lang w:val="en-US" w:eastAsia="ru-RU"/>
        </w:rPr>
        <w:t xml:space="preserve">responsabil </w:t>
      </w:r>
      <w:r w:rsidR="007B1B0C" w:rsidRPr="007B1B0C">
        <w:rPr>
          <w:rFonts w:ascii="Times New Roman" w:eastAsia="Times New Roman" w:hAnsi="Times New Roman" w:cs="Times New Roman"/>
          <w:color w:val="212529"/>
          <w:spacing w:val="2"/>
          <w:sz w:val="24"/>
          <w:szCs w:val="24"/>
          <w:lang w:val="en-US" w:eastAsia="ru-RU"/>
        </w:rPr>
        <w:t xml:space="preserve"> de</w:t>
      </w:r>
      <w:proofErr w:type="gramEnd"/>
      <w:r w:rsidR="007B1B0C" w:rsidRPr="007B1B0C">
        <w:rPr>
          <w:rFonts w:ascii="Times New Roman" w:eastAsia="Times New Roman" w:hAnsi="Times New Roman" w:cs="Times New Roman"/>
          <w:color w:val="212529"/>
          <w:spacing w:val="2"/>
          <w:sz w:val="24"/>
          <w:szCs w:val="24"/>
          <w:lang w:val="en-US" w:eastAsia="ru-RU"/>
        </w:rPr>
        <w:t xml:space="preserve"> recepţionarea şi înregistrarea corespondenţei</w:t>
      </w:r>
      <w:r w:rsidR="00D1569C">
        <w:rPr>
          <w:rFonts w:ascii="Times New Roman" w:eastAsia="Times New Roman" w:hAnsi="Times New Roman" w:cs="Times New Roman"/>
          <w:color w:val="212529"/>
          <w:spacing w:val="2"/>
          <w:sz w:val="24"/>
          <w:szCs w:val="24"/>
          <w:lang w:val="en-US" w:eastAsia="ru-RU"/>
        </w:rPr>
        <w:t xml:space="preserve"> locale</w:t>
      </w:r>
      <w:r w:rsidR="007B1B0C" w:rsidRPr="007B1B0C">
        <w:rPr>
          <w:rFonts w:ascii="Times New Roman" w:eastAsia="Times New Roman" w:hAnsi="Times New Roman" w:cs="Times New Roman"/>
          <w:color w:val="212529"/>
          <w:spacing w:val="2"/>
          <w:sz w:val="24"/>
          <w:szCs w:val="24"/>
          <w:lang w:val="en-US" w:eastAsia="ru-RU"/>
        </w:rPr>
        <w:t>.</w:t>
      </w:r>
    </w:p>
    <w:p w:rsidR="007B1B0C" w:rsidRPr="007B1B0C" w:rsidRDefault="00336D12" w:rsidP="007B1B0C">
      <w:pPr>
        <w:shd w:val="clear" w:color="auto" w:fill="FFFFFF"/>
        <w:spacing w:beforeAutospacing="1" w:after="0" w:afterAutospacing="1" w:line="240" w:lineRule="auto"/>
        <w:rPr>
          <w:rFonts w:ascii="Times New Roman" w:eastAsia="Times New Roman" w:hAnsi="Times New Roman" w:cs="Times New Roman"/>
          <w:color w:val="212529"/>
          <w:spacing w:val="2"/>
          <w:sz w:val="24"/>
          <w:szCs w:val="24"/>
          <w:lang w:val="en-US" w:eastAsia="ru-RU"/>
        </w:rPr>
      </w:pPr>
      <w:r>
        <w:rPr>
          <w:rFonts w:ascii="Times New Roman" w:eastAsia="Times New Roman" w:hAnsi="Times New Roman" w:cs="Times New Roman"/>
          <w:b/>
          <w:bCs/>
          <w:color w:val="212529"/>
          <w:spacing w:val="2"/>
          <w:sz w:val="24"/>
          <w:szCs w:val="24"/>
          <w:lang w:val="en-US" w:eastAsia="ru-RU"/>
        </w:rPr>
        <w:t>19</w:t>
      </w:r>
      <w:r w:rsidR="007B1B0C" w:rsidRPr="007B1B0C">
        <w:rPr>
          <w:rFonts w:ascii="Times New Roman" w:eastAsia="Times New Roman" w:hAnsi="Times New Roman" w:cs="Times New Roman"/>
          <w:b/>
          <w:bCs/>
          <w:color w:val="212529"/>
          <w:spacing w:val="2"/>
          <w:sz w:val="24"/>
          <w:szCs w:val="24"/>
          <w:lang w:val="en-US" w:eastAsia="ru-RU"/>
        </w:rPr>
        <w:t>.</w:t>
      </w:r>
      <w:r w:rsidR="007B1B0C" w:rsidRPr="007B1B0C">
        <w:rPr>
          <w:rFonts w:ascii="Times New Roman" w:eastAsia="Times New Roman" w:hAnsi="Times New Roman" w:cs="Times New Roman"/>
          <w:color w:val="212529"/>
          <w:spacing w:val="2"/>
          <w:sz w:val="24"/>
          <w:szCs w:val="24"/>
          <w:lang w:val="en-US" w:eastAsia="ru-RU"/>
        </w:rPr>
        <w:t> Petiţiile primite se înregistrează în aceea</w:t>
      </w:r>
      <w:r w:rsidR="00661456">
        <w:rPr>
          <w:rFonts w:ascii="Times New Roman" w:eastAsia="Times New Roman" w:hAnsi="Times New Roman" w:cs="Times New Roman"/>
          <w:color w:val="212529"/>
          <w:spacing w:val="2"/>
          <w:sz w:val="24"/>
          <w:szCs w:val="24"/>
          <w:lang w:val="en-US" w:eastAsia="ru-RU"/>
        </w:rPr>
        <w:t>-</w:t>
      </w:r>
      <w:r w:rsidR="007B1B0C" w:rsidRPr="007B1B0C">
        <w:rPr>
          <w:rFonts w:ascii="Times New Roman" w:eastAsia="Times New Roman" w:hAnsi="Times New Roman" w:cs="Times New Roman"/>
          <w:color w:val="212529"/>
          <w:spacing w:val="2"/>
          <w:sz w:val="24"/>
          <w:szCs w:val="24"/>
          <w:lang w:val="en-US" w:eastAsia="ru-RU"/>
        </w:rPr>
        <w:t>şi</w:t>
      </w:r>
      <w:r w:rsidR="00661456">
        <w:rPr>
          <w:rFonts w:ascii="Times New Roman" w:eastAsia="Times New Roman" w:hAnsi="Times New Roman" w:cs="Times New Roman"/>
          <w:color w:val="212529"/>
          <w:spacing w:val="2"/>
          <w:sz w:val="24"/>
          <w:szCs w:val="24"/>
          <w:lang w:val="en-US" w:eastAsia="ru-RU"/>
        </w:rPr>
        <w:t xml:space="preserve"> zi</w:t>
      </w:r>
      <w:r w:rsidR="00327D6D">
        <w:rPr>
          <w:rFonts w:ascii="Times New Roman" w:eastAsia="Times New Roman" w:hAnsi="Times New Roman" w:cs="Times New Roman"/>
          <w:color w:val="212529"/>
          <w:spacing w:val="2"/>
          <w:sz w:val="24"/>
          <w:szCs w:val="24"/>
          <w:lang w:val="en-US" w:eastAsia="ru-RU"/>
        </w:rPr>
        <w:t>,</w:t>
      </w:r>
      <w:r w:rsidR="00661456">
        <w:rPr>
          <w:rFonts w:ascii="Times New Roman" w:eastAsia="Times New Roman" w:hAnsi="Times New Roman" w:cs="Times New Roman"/>
          <w:color w:val="212529"/>
          <w:spacing w:val="2"/>
          <w:sz w:val="24"/>
          <w:szCs w:val="24"/>
          <w:lang w:val="en-US" w:eastAsia="ru-RU"/>
        </w:rPr>
        <w:t xml:space="preserve"> de către persoa</w:t>
      </w:r>
      <w:r w:rsidR="00B335A9">
        <w:rPr>
          <w:rFonts w:ascii="Times New Roman" w:eastAsia="Times New Roman" w:hAnsi="Times New Roman" w:cs="Times New Roman"/>
          <w:color w:val="212529"/>
          <w:spacing w:val="2"/>
          <w:sz w:val="24"/>
          <w:szCs w:val="24"/>
          <w:lang w:val="en-US" w:eastAsia="ru-RU"/>
        </w:rPr>
        <w:t xml:space="preserve">na responsabilă </w:t>
      </w:r>
      <w:r>
        <w:rPr>
          <w:rFonts w:ascii="Times New Roman" w:eastAsia="Times New Roman" w:hAnsi="Times New Roman" w:cs="Times New Roman"/>
          <w:color w:val="212529"/>
          <w:spacing w:val="2"/>
          <w:sz w:val="24"/>
          <w:szCs w:val="24"/>
          <w:lang w:val="en-US" w:eastAsia="ru-RU"/>
        </w:rPr>
        <w:t xml:space="preserve">de </w:t>
      </w:r>
      <w:r w:rsidR="007B1B0C" w:rsidRPr="007B1B0C">
        <w:rPr>
          <w:rFonts w:ascii="Times New Roman" w:eastAsia="Times New Roman" w:hAnsi="Times New Roman" w:cs="Times New Roman"/>
          <w:color w:val="212529"/>
          <w:spacing w:val="2"/>
          <w:sz w:val="24"/>
          <w:szCs w:val="24"/>
          <w:lang w:val="en-US" w:eastAsia="ru-RU"/>
        </w:rPr>
        <w:t>recepţionarea</w:t>
      </w:r>
      <w:r w:rsidR="00327D6D">
        <w:rPr>
          <w:rFonts w:ascii="Times New Roman" w:eastAsia="Times New Roman" w:hAnsi="Times New Roman" w:cs="Times New Roman"/>
          <w:color w:val="212529"/>
          <w:spacing w:val="2"/>
          <w:sz w:val="24"/>
          <w:szCs w:val="24"/>
          <w:lang w:val="en-US" w:eastAsia="ru-RU"/>
        </w:rPr>
        <w:t>,</w:t>
      </w:r>
      <w:r w:rsidR="007B1B0C" w:rsidRPr="007B1B0C">
        <w:rPr>
          <w:rFonts w:ascii="Times New Roman" w:eastAsia="Times New Roman" w:hAnsi="Times New Roman" w:cs="Times New Roman"/>
          <w:color w:val="212529"/>
          <w:spacing w:val="2"/>
          <w:sz w:val="24"/>
          <w:szCs w:val="24"/>
          <w:lang w:val="en-US" w:eastAsia="ru-RU"/>
        </w:rPr>
        <w:t xml:space="preserve"> şi înregistrarea corespondenţei.</w:t>
      </w:r>
    </w:p>
    <w:p w:rsidR="007B1B0C" w:rsidRDefault="00336D12" w:rsidP="007B1B0C">
      <w:pPr>
        <w:shd w:val="clear" w:color="auto" w:fill="FFFFFF"/>
        <w:spacing w:beforeAutospacing="1" w:after="0" w:afterAutospacing="1" w:line="240" w:lineRule="auto"/>
        <w:rPr>
          <w:rFonts w:ascii="Times New Roman" w:eastAsia="Times New Roman" w:hAnsi="Times New Roman" w:cs="Times New Roman"/>
          <w:color w:val="212529"/>
          <w:spacing w:val="2"/>
          <w:sz w:val="24"/>
          <w:szCs w:val="24"/>
          <w:lang w:val="en-US" w:eastAsia="ru-RU"/>
        </w:rPr>
      </w:pPr>
      <w:r>
        <w:rPr>
          <w:rFonts w:ascii="Times New Roman" w:eastAsia="Times New Roman" w:hAnsi="Times New Roman" w:cs="Times New Roman"/>
          <w:b/>
          <w:bCs/>
          <w:color w:val="212529"/>
          <w:spacing w:val="2"/>
          <w:sz w:val="24"/>
          <w:szCs w:val="24"/>
          <w:lang w:val="en-US" w:eastAsia="ru-RU"/>
        </w:rPr>
        <w:t>20</w:t>
      </w:r>
      <w:r w:rsidR="007B1B0C" w:rsidRPr="007B1B0C">
        <w:rPr>
          <w:rFonts w:ascii="Times New Roman" w:eastAsia="Times New Roman" w:hAnsi="Times New Roman" w:cs="Times New Roman"/>
          <w:b/>
          <w:bCs/>
          <w:color w:val="212529"/>
          <w:spacing w:val="2"/>
          <w:sz w:val="24"/>
          <w:szCs w:val="24"/>
          <w:lang w:val="en-US" w:eastAsia="ru-RU"/>
        </w:rPr>
        <w:t>.</w:t>
      </w:r>
      <w:r w:rsidR="007B1B0C" w:rsidRPr="007B1B0C">
        <w:rPr>
          <w:rFonts w:ascii="Times New Roman" w:eastAsia="Times New Roman" w:hAnsi="Times New Roman" w:cs="Times New Roman"/>
          <w:color w:val="212529"/>
          <w:spacing w:val="2"/>
          <w:sz w:val="24"/>
          <w:szCs w:val="24"/>
          <w:lang w:val="en-US" w:eastAsia="ru-RU"/>
        </w:rPr>
        <w:t> Petiţiile depuse verbal</w:t>
      </w:r>
      <w:r w:rsidR="00327D6D">
        <w:rPr>
          <w:rFonts w:ascii="Times New Roman" w:eastAsia="Times New Roman" w:hAnsi="Times New Roman" w:cs="Times New Roman"/>
          <w:color w:val="212529"/>
          <w:spacing w:val="2"/>
          <w:sz w:val="24"/>
          <w:szCs w:val="24"/>
          <w:lang w:val="en-US" w:eastAsia="ru-RU"/>
        </w:rPr>
        <w:t>,</w:t>
      </w:r>
      <w:r w:rsidR="007B1B0C" w:rsidRPr="007B1B0C">
        <w:rPr>
          <w:rFonts w:ascii="Times New Roman" w:eastAsia="Times New Roman" w:hAnsi="Times New Roman" w:cs="Times New Roman"/>
          <w:color w:val="212529"/>
          <w:spacing w:val="2"/>
          <w:sz w:val="24"/>
          <w:szCs w:val="24"/>
          <w:lang w:val="en-US" w:eastAsia="ru-RU"/>
        </w:rPr>
        <w:t xml:space="preserve"> şi consemnate în procesul-verbal de consemnare</w:t>
      </w:r>
      <w:r w:rsidR="00D1569C">
        <w:rPr>
          <w:rFonts w:ascii="Times New Roman" w:eastAsia="Times New Roman" w:hAnsi="Times New Roman" w:cs="Times New Roman"/>
          <w:color w:val="212529"/>
          <w:spacing w:val="2"/>
          <w:sz w:val="24"/>
          <w:szCs w:val="24"/>
          <w:lang w:val="en-US" w:eastAsia="ru-RU"/>
        </w:rPr>
        <w:t>,</w:t>
      </w:r>
      <w:r w:rsidR="007B1B0C" w:rsidRPr="007B1B0C">
        <w:rPr>
          <w:rFonts w:ascii="Times New Roman" w:eastAsia="Times New Roman" w:hAnsi="Times New Roman" w:cs="Times New Roman"/>
          <w:color w:val="212529"/>
          <w:spacing w:val="2"/>
          <w:sz w:val="24"/>
          <w:szCs w:val="24"/>
          <w:lang w:val="en-US" w:eastAsia="ru-RU"/>
        </w:rPr>
        <w:t xml:space="preserve"> se înregistrează de către persoana desemnată responsabilă de întocmirea proceselor-verbale</w:t>
      </w:r>
      <w:r w:rsidR="00D1569C">
        <w:rPr>
          <w:rFonts w:ascii="Times New Roman" w:eastAsia="Times New Roman" w:hAnsi="Times New Roman" w:cs="Times New Roman"/>
          <w:color w:val="212529"/>
          <w:spacing w:val="2"/>
          <w:sz w:val="24"/>
          <w:szCs w:val="24"/>
          <w:lang w:val="en-US" w:eastAsia="ru-RU"/>
        </w:rPr>
        <w:t>,</w:t>
      </w:r>
      <w:r w:rsidR="007B1B0C" w:rsidRPr="007B1B0C">
        <w:rPr>
          <w:rFonts w:ascii="Times New Roman" w:eastAsia="Times New Roman" w:hAnsi="Times New Roman" w:cs="Times New Roman"/>
          <w:color w:val="212529"/>
          <w:spacing w:val="2"/>
          <w:sz w:val="24"/>
          <w:szCs w:val="24"/>
          <w:lang w:val="en-US" w:eastAsia="ru-RU"/>
        </w:rPr>
        <w:t xml:space="preserve"> de consemnare în registrul de evidenţă a petiţiilor în modul general stabilit prin prezentul regulament.</w:t>
      </w:r>
    </w:p>
    <w:p w:rsidR="00C14584" w:rsidRPr="00C14584" w:rsidRDefault="00C14584" w:rsidP="00C14584">
      <w:pPr>
        <w:pStyle w:val="a3"/>
        <w:shd w:val="clear" w:color="auto" w:fill="FFFFFF"/>
        <w:spacing w:before="0" w:beforeAutospacing="0" w:after="165" w:afterAutospacing="0"/>
        <w:rPr>
          <w:b/>
          <w:i/>
          <w:color w:val="212529"/>
          <w:spacing w:val="2"/>
          <w:lang w:val="en-US"/>
        </w:rPr>
      </w:pPr>
      <w:r w:rsidRPr="00C14584">
        <w:rPr>
          <w:b/>
          <w:i/>
          <w:color w:val="212529"/>
          <w:spacing w:val="2"/>
          <w:lang w:val="en-US"/>
        </w:rPr>
        <w:t>Examinarea Petițiilor</w:t>
      </w:r>
      <w:r>
        <w:rPr>
          <w:b/>
          <w:i/>
          <w:color w:val="212529"/>
          <w:spacing w:val="2"/>
          <w:lang w:val="en-US"/>
        </w:rPr>
        <w:t xml:space="preserve"> VII</w:t>
      </w:r>
    </w:p>
    <w:p w:rsidR="00C14584" w:rsidRDefault="00C14584" w:rsidP="00C14584">
      <w:pPr>
        <w:pStyle w:val="a3"/>
        <w:shd w:val="clear" w:color="auto" w:fill="FFFFFF"/>
        <w:spacing w:before="0" w:beforeAutospacing="0" w:after="165" w:afterAutospacing="0"/>
        <w:rPr>
          <w:color w:val="333333"/>
          <w:lang w:val="en-US"/>
        </w:rPr>
      </w:pPr>
      <w:r w:rsidRPr="00C14584">
        <w:rPr>
          <w:b/>
          <w:color w:val="333333"/>
          <w:lang w:val="en-US"/>
        </w:rPr>
        <w:t>21</w:t>
      </w:r>
      <w:proofErr w:type="gramStart"/>
      <w:r w:rsidRPr="00C14584">
        <w:rPr>
          <w:b/>
          <w:color w:val="333333"/>
          <w:lang w:val="en-US"/>
        </w:rPr>
        <w:t>.</w:t>
      </w:r>
      <w:r w:rsidRPr="00C14584">
        <w:rPr>
          <w:color w:val="333333"/>
          <w:lang w:val="en-US"/>
        </w:rPr>
        <w:t>Peti</w:t>
      </w:r>
      <w:proofErr w:type="gramEnd"/>
      <w:r w:rsidRPr="00C14584">
        <w:rPr>
          <w:color w:val="333333"/>
          <w:lang w:val="en-US"/>
        </w:rPr>
        <w:t>țiile se examinează de către organele corespunzătoare în termen de 30 de zile </w:t>
      </w:r>
      <w:r w:rsidRPr="00C14584">
        <w:rPr>
          <w:rStyle w:val="a6"/>
          <w:color w:val="333333"/>
          <w:lang w:val="en-US"/>
        </w:rPr>
        <w:t>lucrătoare</w:t>
      </w:r>
      <w:r w:rsidR="00327D6D">
        <w:rPr>
          <w:color w:val="333333"/>
          <w:lang w:val="en-US"/>
        </w:rPr>
        <w:t>,</w:t>
      </w:r>
      <w:r w:rsidRPr="00C14584">
        <w:rPr>
          <w:color w:val="333333"/>
          <w:lang w:val="en-US"/>
        </w:rPr>
        <w:t xml:space="preserve"> iar cele care nu necesită o studiere și examinare suplimentară</w:t>
      </w:r>
      <w:r w:rsidR="00327D6D">
        <w:rPr>
          <w:color w:val="333333"/>
          <w:lang w:val="en-US"/>
        </w:rPr>
        <w:t>,</w:t>
      </w:r>
      <w:r w:rsidRPr="00C14584">
        <w:rPr>
          <w:color w:val="333333"/>
          <w:lang w:val="en-US"/>
        </w:rPr>
        <w:t xml:space="preserve"> fără întîrziere</w:t>
      </w:r>
      <w:r>
        <w:rPr>
          <w:color w:val="333333"/>
          <w:lang w:val="en-US"/>
        </w:rPr>
        <w:t>,</w:t>
      </w:r>
      <w:r w:rsidRPr="00C14584">
        <w:rPr>
          <w:color w:val="333333"/>
          <w:lang w:val="en-US"/>
        </w:rPr>
        <w:t xml:space="preserve"> sau în termen de 15 zile lucrătoare</w:t>
      </w:r>
      <w:r>
        <w:rPr>
          <w:color w:val="333333"/>
          <w:lang w:val="en-US"/>
        </w:rPr>
        <w:t>.</w:t>
      </w:r>
    </w:p>
    <w:p w:rsidR="00C14584" w:rsidRPr="00C14584" w:rsidRDefault="00C14584" w:rsidP="00C14584">
      <w:pPr>
        <w:pStyle w:val="a3"/>
        <w:shd w:val="clear" w:color="auto" w:fill="FFFFFF"/>
        <w:spacing w:before="0" w:beforeAutospacing="0" w:after="165" w:afterAutospacing="0"/>
        <w:rPr>
          <w:color w:val="333333"/>
          <w:lang w:val="en-US"/>
        </w:rPr>
      </w:pPr>
      <w:r w:rsidRPr="00C14584">
        <w:rPr>
          <w:b/>
          <w:color w:val="333333"/>
          <w:lang w:val="en-US"/>
        </w:rPr>
        <w:t>22</w:t>
      </w:r>
      <w:r>
        <w:rPr>
          <w:color w:val="333333"/>
          <w:lang w:val="en-US"/>
        </w:rPr>
        <w:t>.</w:t>
      </w:r>
      <w:r w:rsidRPr="00C14584">
        <w:rPr>
          <w:color w:val="333333"/>
          <w:lang w:val="en-US"/>
        </w:rPr>
        <w:t xml:space="preserve"> Termenul de examinare a petiţiei</w:t>
      </w:r>
      <w:r w:rsidR="00327D6D">
        <w:rPr>
          <w:color w:val="333333"/>
          <w:lang w:val="en-US"/>
        </w:rPr>
        <w:t>,</w:t>
      </w:r>
      <w:r w:rsidRPr="00C14584">
        <w:rPr>
          <w:color w:val="333333"/>
          <w:lang w:val="en-US"/>
        </w:rPr>
        <w:t xml:space="preserve"> poate fi prelungit cu cel mult 30 de zile lucrătoare de către conducătorul organului corespunzător, fapt despre care </w:t>
      </w:r>
      <w:proofErr w:type="gramStart"/>
      <w:r w:rsidRPr="00C14584">
        <w:rPr>
          <w:color w:val="333333"/>
          <w:lang w:val="en-US"/>
        </w:rPr>
        <w:t>este</w:t>
      </w:r>
      <w:proofErr w:type="gramEnd"/>
      <w:r w:rsidRPr="00C14584">
        <w:rPr>
          <w:color w:val="333333"/>
          <w:lang w:val="en-US"/>
        </w:rPr>
        <w:t xml:space="preserve"> informat petiţionarul, dacă:</w:t>
      </w:r>
    </w:p>
    <w:p w:rsidR="00C14584" w:rsidRPr="00C14584" w:rsidRDefault="00C14584" w:rsidP="00C14584">
      <w:pPr>
        <w:pStyle w:val="a3"/>
        <w:shd w:val="clear" w:color="auto" w:fill="FFFFFF"/>
        <w:spacing w:before="0" w:beforeAutospacing="0" w:after="165" w:afterAutospacing="0"/>
        <w:rPr>
          <w:color w:val="333333"/>
          <w:lang w:val="en-US"/>
        </w:rPr>
      </w:pPr>
      <w:r w:rsidRPr="00C14584">
        <w:rPr>
          <w:color w:val="333333"/>
          <w:lang w:val="en-US"/>
        </w:rPr>
        <w:lastRenderedPageBreak/>
        <w:t xml:space="preserve">            a) </w:t>
      </w:r>
      <w:proofErr w:type="gramStart"/>
      <w:r w:rsidRPr="00C14584">
        <w:rPr>
          <w:color w:val="333333"/>
          <w:lang w:val="en-US"/>
        </w:rPr>
        <w:t>sînt</w:t>
      </w:r>
      <w:proofErr w:type="gramEnd"/>
      <w:r w:rsidRPr="00C14584">
        <w:rPr>
          <w:color w:val="333333"/>
          <w:lang w:val="en-US"/>
        </w:rPr>
        <w:t xml:space="preserve"> necesare consultări suplimentare pentru întocmirea răspunsului la petiţie;</w:t>
      </w:r>
    </w:p>
    <w:p w:rsidR="00C14584" w:rsidRPr="00C14584" w:rsidRDefault="00C14584" w:rsidP="00C14584">
      <w:pPr>
        <w:pStyle w:val="a3"/>
        <w:shd w:val="clear" w:color="auto" w:fill="FFFFFF"/>
        <w:spacing w:before="0" w:beforeAutospacing="0" w:after="165" w:afterAutospacing="0"/>
        <w:rPr>
          <w:color w:val="333333"/>
          <w:lang w:val="en-US"/>
        </w:rPr>
      </w:pPr>
      <w:r w:rsidRPr="00C14584">
        <w:rPr>
          <w:color w:val="333333"/>
          <w:lang w:val="en-US"/>
        </w:rPr>
        <w:t xml:space="preserve">            b) </w:t>
      </w:r>
      <w:proofErr w:type="gramStart"/>
      <w:r w:rsidRPr="00C14584">
        <w:rPr>
          <w:color w:val="333333"/>
          <w:lang w:val="en-US"/>
        </w:rPr>
        <w:t>petiţia</w:t>
      </w:r>
      <w:proofErr w:type="gramEnd"/>
      <w:r w:rsidRPr="00C14584">
        <w:rPr>
          <w:color w:val="333333"/>
          <w:lang w:val="en-US"/>
        </w:rPr>
        <w:t xml:space="preserve"> se referă la un volum complex de informaţii</w:t>
      </w:r>
      <w:r w:rsidR="00327D6D">
        <w:rPr>
          <w:color w:val="333333"/>
          <w:lang w:val="en-US"/>
        </w:rPr>
        <w:t>,</w:t>
      </w:r>
      <w:r w:rsidRPr="00C14584">
        <w:rPr>
          <w:color w:val="333333"/>
          <w:lang w:val="en-US"/>
        </w:rPr>
        <w:t xml:space="preserve"> sau dacă se impune studierea unor materiale suplimentare</w:t>
      </w:r>
      <w:r w:rsidR="00327D6D">
        <w:rPr>
          <w:color w:val="333333"/>
          <w:lang w:val="en-US"/>
        </w:rPr>
        <w:t>,</w:t>
      </w:r>
      <w:r w:rsidRPr="00C14584">
        <w:rPr>
          <w:color w:val="333333"/>
          <w:lang w:val="en-US"/>
        </w:rPr>
        <w:t xml:space="preserve"> ce urmează a fi  selectate şi folosite pentru întocmirea răspunsului.</w:t>
      </w:r>
    </w:p>
    <w:p w:rsidR="002F05A0" w:rsidRPr="002F05A0" w:rsidRDefault="002F05A0" w:rsidP="002F05A0">
      <w:pPr>
        <w:pStyle w:val="a3"/>
        <w:shd w:val="clear" w:color="auto" w:fill="FFFFFF"/>
        <w:spacing w:before="0" w:beforeAutospacing="0" w:after="165" w:afterAutospacing="0"/>
        <w:rPr>
          <w:color w:val="333333"/>
          <w:lang w:val="en-US"/>
        </w:rPr>
      </w:pPr>
      <w:r>
        <w:rPr>
          <w:color w:val="333333"/>
          <w:lang w:val="en-US"/>
        </w:rPr>
        <w:t xml:space="preserve">           (c</w:t>
      </w:r>
      <w:r w:rsidRPr="002F05A0">
        <w:rPr>
          <w:color w:val="333333"/>
          <w:lang w:val="en-US"/>
        </w:rPr>
        <w:t>) Dacă petiția ține de competența altui organ, originalul petiției se expediază  acestui organ în termen de 5 zile lucrătoare de la data înregistrării petiției, fapt despre care este informat petiționarul.</w:t>
      </w:r>
    </w:p>
    <w:p w:rsidR="002F05A0" w:rsidRPr="002F05A0" w:rsidRDefault="002F05A0" w:rsidP="002F05A0">
      <w:pPr>
        <w:pStyle w:val="a3"/>
        <w:shd w:val="clear" w:color="auto" w:fill="FFFFFF"/>
        <w:spacing w:before="0" w:beforeAutospacing="0" w:after="165" w:afterAutospacing="0"/>
        <w:rPr>
          <w:color w:val="333333"/>
          <w:lang w:val="en-US"/>
        </w:rPr>
      </w:pPr>
      <w:r w:rsidRPr="002F05A0">
        <w:rPr>
          <w:color w:val="333333"/>
          <w:lang w:val="en-US"/>
        </w:rPr>
        <w:t>            (</w:t>
      </w:r>
      <w:r>
        <w:rPr>
          <w:color w:val="333333"/>
          <w:lang w:val="en-US"/>
        </w:rPr>
        <w:t>d</w:t>
      </w:r>
      <w:r w:rsidRPr="002F05A0">
        <w:rPr>
          <w:color w:val="333333"/>
          <w:lang w:val="en-US"/>
        </w:rPr>
        <w:t>) În cazul în care petiţionarul adresează aceluiaşi organ sau aceleiaşi persoane oficiale concomitent şi/sau consecutiv mai multe petiţii sesizînd aceeaşi problemă, acestea se vor comasa și se vor examina, cu res</w:t>
      </w:r>
      <w:r>
        <w:rPr>
          <w:color w:val="333333"/>
          <w:lang w:val="en-US"/>
        </w:rPr>
        <w:t xml:space="preserve">pectarea termenelor  prevăzute, </w:t>
      </w:r>
      <w:r w:rsidRPr="002F05A0">
        <w:rPr>
          <w:color w:val="333333"/>
          <w:lang w:val="en-US"/>
        </w:rPr>
        <w:t xml:space="preserve"> petiţionarul urmînd să primească un singur răspuns, care trebuie să facă referire la toate petiţiile primite.</w:t>
      </w:r>
    </w:p>
    <w:p w:rsidR="002F05A0" w:rsidRPr="002F05A0" w:rsidRDefault="002F05A0" w:rsidP="002F05A0">
      <w:pPr>
        <w:pStyle w:val="a3"/>
        <w:shd w:val="clear" w:color="auto" w:fill="FFFFFF"/>
        <w:spacing w:before="0" w:beforeAutospacing="0" w:after="165" w:afterAutospacing="0"/>
        <w:rPr>
          <w:color w:val="333333"/>
          <w:lang w:val="en-US"/>
        </w:rPr>
      </w:pPr>
      <w:r w:rsidRPr="002F05A0">
        <w:rPr>
          <w:color w:val="333333"/>
          <w:lang w:val="en-US"/>
        </w:rPr>
        <w:t>            (</w:t>
      </w:r>
      <w:r>
        <w:rPr>
          <w:color w:val="333333"/>
          <w:lang w:val="en-US"/>
        </w:rPr>
        <w:t>e</w:t>
      </w:r>
      <w:r w:rsidRPr="002F05A0">
        <w:rPr>
          <w:color w:val="333333"/>
          <w:lang w:val="en-US"/>
        </w:rPr>
        <w:t>) În cazul în care decizia referitoare la problemele sesizate în petiţie ţine de competenţa mai multor organe sau a mai multor persoane oficiale, o copie de pe  aceasta se expediază, în termen de 5 zile lucrătoare de la data înregistrării petiţiei, organelor şi/sau persoanelor oficiale corespunzătoare pentru a se expune pe marginea petiţiei înaintate.</w:t>
      </w:r>
    </w:p>
    <w:p w:rsidR="002F05A0" w:rsidRPr="002F05A0" w:rsidRDefault="002F05A0" w:rsidP="002F05A0">
      <w:pPr>
        <w:pStyle w:val="a3"/>
        <w:shd w:val="clear" w:color="auto" w:fill="FFFFFF"/>
        <w:spacing w:before="0" w:beforeAutospacing="0" w:after="165" w:afterAutospacing="0"/>
        <w:rPr>
          <w:color w:val="333333"/>
          <w:lang w:val="en-US"/>
        </w:rPr>
      </w:pPr>
      <w:r w:rsidRPr="002F05A0">
        <w:rPr>
          <w:color w:val="333333"/>
          <w:lang w:val="en-US"/>
        </w:rPr>
        <w:t>            (</w:t>
      </w:r>
      <w:r>
        <w:rPr>
          <w:color w:val="333333"/>
          <w:lang w:val="en-US"/>
        </w:rPr>
        <w:t>f</w:t>
      </w:r>
      <w:r w:rsidRPr="002F05A0">
        <w:rPr>
          <w:color w:val="333333"/>
          <w:lang w:val="en-US"/>
        </w:rPr>
        <w:t>) Organul sau persoana oficială, concomitent cu remiterea petiţiei pentru examinare altui organ şi/sau altei persoane oficiale care are ca atribuţii rezolvarea problemelor sesizate, poate, după caz, să solicite de la organul sau de la persoana oficială indicată răspunsul cu privire la examinarea petiţiei.</w:t>
      </w:r>
    </w:p>
    <w:p w:rsidR="00C14584" w:rsidRPr="002F05A0" w:rsidRDefault="002F05A0" w:rsidP="007B1B0C">
      <w:pPr>
        <w:shd w:val="clear" w:color="auto" w:fill="FFFFFF"/>
        <w:spacing w:beforeAutospacing="1" w:after="0" w:afterAutospacing="1" w:line="240" w:lineRule="auto"/>
        <w:rPr>
          <w:rFonts w:ascii="Times New Roman" w:hAnsi="Times New Roman" w:cs="Times New Roman"/>
          <w:color w:val="333333"/>
          <w:sz w:val="24"/>
          <w:szCs w:val="24"/>
          <w:shd w:val="clear" w:color="auto" w:fill="FFFFFF"/>
          <w:lang w:val="en-US"/>
        </w:rPr>
      </w:pPr>
      <w:r w:rsidRPr="002F05A0">
        <w:rPr>
          <w:rFonts w:ascii="Georgia" w:hAnsi="Georgia"/>
          <w:color w:val="333333"/>
          <w:shd w:val="clear" w:color="auto" w:fill="FFFFFF"/>
          <w:lang w:val="en-US"/>
        </w:rPr>
        <w:t> </w:t>
      </w:r>
      <w:r w:rsidRPr="002F05A0">
        <w:rPr>
          <w:rFonts w:ascii="Times New Roman" w:hAnsi="Times New Roman" w:cs="Times New Roman"/>
          <w:color w:val="333333"/>
          <w:sz w:val="24"/>
          <w:szCs w:val="24"/>
          <w:shd w:val="clear" w:color="auto" w:fill="FFFFFF"/>
          <w:lang w:val="en-US"/>
        </w:rPr>
        <w:t xml:space="preserve">Dacă textul petiției nu </w:t>
      </w:r>
      <w:proofErr w:type="gramStart"/>
      <w:r w:rsidRPr="002F05A0">
        <w:rPr>
          <w:rFonts w:ascii="Times New Roman" w:hAnsi="Times New Roman" w:cs="Times New Roman"/>
          <w:color w:val="333333"/>
          <w:sz w:val="24"/>
          <w:szCs w:val="24"/>
          <w:shd w:val="clear" w:color="auto" w:fill="FFFFFF"/>
          <w:lang w:val="en-US"/>
        </w:rPr>
        <w:t>este</w:t>
      </w:r>
      <w:proofErr w:type="gramEnd"/>
      <w:r w:rsidRPr="002F05A0">
        <w:rPr>
          <w:rFonts w:ascii="Times New Roman" w:hAnsi="Times New Roman" w:cs="Times New Roman"/>
          <w:color w:val="333333"/>
          <w:sz w:val="24"/>
          <w:szCs w:val="24"/>
          <w:shd w:val="clear" w:color="auto" w:fill="FFFFFF"/>
          <w:lang w:val="en-US"/>
        </w:rPr>
        <w:t xml:space="preserve"> lizibil și nu poate fi citit sau petiția conține informații insuficiente și neconcludente referitor la problema abordată, petiția nu se va examina, iar organul sau persoana oficială va informa petiționarul despre motivul neexaminării, în cazul în care numele şi adresa indicate pot fi citite.</w:t>
      </w:r>
    </w:p>
    <w:p w:rsidR="002F05A0" w:rsidRPr="002F05A0" w:rsidRDefault="002F05A0" w:rsidP="002F05A0">
      <w:pPr>
        <w:pStyle w:val="a3"/>
        <w:shd w:val="clear" w:color="auto" w:fill="FFFFFF"/>
        <w:spacing w:before="0" w:beforeAutospacing="0" w:after="165" w:afterAutospacing="0"/>
        <w:rPr>
          <w:b/>
          <w:i/>
          <w:color w:val="333333"/>
          <w:lang w:val="en-US"/>
        </w:rPr>
      </w:pPr>
      <w:r w:rsidRPr="002F05A0">
        <w:rPr>
          <w:rFonts w:ascii="Georgia" w:hAnsi="Georgia"/>
          <w:color w:val="333333"/>
          <w:lang w:val="en-US"/>
        </w:rPr>
        <w:t> </w:t>
      </w:r>
      <w:r w:rsidRPr="002F05A0">
        <w:rPr>
          <w:b/>
          <w:i/>
          <w:color w:val="333333"/>
          <w:lang w:val="en-US"/>
        </w:rPr>
        <w:t xml:space="preserve">Drepturile Petiționarul </w:t>
      </w:r>
      <w:r w:rsidR="00F72C10">
        <w:rPr>
          <w:b/>
          <w:i/>
          <w:color w:val="333333"/>
          <w:lang w:val="en-US"/>
        </w:rPr>
        <w:t>VII</w:t>
      </w:r>
    </w:p>
    <w:p w:rsidR="002F05A0" w:rsidRPr="002F05A0" w:rsidRDefault="002F05A0" w:rsidP="002F05A0">
      <w:pPr>
        <w:pStyle w:val="a3"/>
        <w:shd w:val="clear" w:color="auto" w:fill="FFFFFF"/>
        <w:spacing w:before="0" w:beforeAutospacing="0" w:after="165" w:afterAutospacing="0"/>
        <w:rPr>
          <w:color w:val="333333"/>
          <w:lang w:val="en-US"/>
        </w:rPr>
      </w:pPr>
      <w:r w:rsidRPr="002F05A0">
        <w:rPr>
          <w:color w:val="333333"/>
          <w:lang w:val="en-US"/>
        </w:rPr>
        <w:t xml:space="preserve">            a) </w:t>
      </w:r>
      <w:proofErr w:type="gramStart"/>
      <w:r w:rsidRPr="002F05A0">
        <w:rPr>
          <w:color w:val="333333"/>
          <w:lang w:val="en-US"/>
        </w:rPr>
        <w:t>să</w:t>
      </w:r>
      <w:proofErr w:type="gramEnd"/>
      <w:r w:rsidRPr="002F05A0">
        <w:rPr>
          <w:color w:val="333333"/>
          <w:lang w:val="en-US"/>
        </w:rPr>
        <w:t xml:space="preserve"> expună </w:t>
      </w:r>
      <w:r>
        <w:rPr>
          <w:color w:val="333333"/>
          <w:lang w:val="en-US"/>
        </w:rPr>
        <w:t>personal argumente</w:t>
      </w:r>
      <w:r w:rsidRPr="002F05A0">
        <w:rPr>
          <w:color w:val="333333"/>
          <w:lang w:val="en-US"/>
        </w:rPr>
        <w:t xml:space="preserve"> persoanei oficiale care examinează petiția;</w:t>
      </w:r>
    </w:p>
    <w:p w:rsidR="002F05A0" w:rsidRPr="002F05A0" w:rsidRDefault="002F05A0" w:rsidP="002F05A0">
      <w:pPr>
        <w:pStyle w:val="a3"/>
        <w:shd w:val="clear" w:color="auto" w:fill="FFFFFF"/>
        <w:spacing w:before="0" w:beforeAutospacing="0" w:after="165" w:afterAutospacing="0"/>
        <w:rPr>
          <w:color w:val="333333"/>
          <w:lang w:val="en-US"/>
        </w:rPr>
      </w:pPr>
      <w:r w:rsidRPr="002F05A0">
        <w:rPr>
          <w:color w:val="333333"/>
          <w:lang w:val="en-US"/>
        </w:rPr>
        <w:t xml:space="preserve">            b) </w:t>
      </w:r>
      <w:proofErr w:type="gramStart"/>
      <w:r w:rsidRPr="002F05A0">
        <w:rPr>
          <w:color w:val="333333"/>
          <w:lang w:val="en-US"/>
        </w:rPr>
        <w:t>să</w:t>
      </w:r>
      <w:proofErr w:type="gramEnd"/>
      <w:r w:rsidRPr="002F05A0">
        <w:rPr>
          <w:color w:val="333333"/>
          <w:lang w:val="en-US"/>
        </w:rPr>
        <w:t xml:space="preserve"> beneficieze de serviciile avocatului;</w:t>
      </w:r>
    </w:p>
    <w:p w:rsidR="002F05A0" w:rsidRPr="002F05A0" w:rsidRDefault="002F05A0" w:rsidP="002F05A0">
      <w:pPr>
        <w:pStyle w:val="a3"/>
        <w:shd w:val="clear" w:color="auto" w:fill="FFFFFF"/>
        <w:spacing w:before="0" w:beforeAutospacing="0" w:after="165" w:afterAutospacing="0"/>
        <w:rPr>
          <w:color w:val="333333"/>
          <w:lang w:val="en-US"/>
        </w:rPr>
      </w:pPr>
      <w:r w:rsidRPr="002F05A0">
        <w:rPr>
          <w:color w:val="333333"/>
          <w:lang w:val="en-US"/>
        </w:rPr>
        <w:t>        </w:t>
      </w:r>
      <w:r>
        <w:rPr>
          <w:color w:val="333333"/>
          <w:lang w:val="en-US"/>
        </w:rPr>
        <w:t xml:space="preserve">    c) </w:t>
      </w:r>
      <w:proofErr w:type="gramStart"/>
      <w:r>
        <w:rPr>
          <w:color w:val="333333"/>
          <w:lang w:val="en-US"/>
        </w:rPr>
        <w:t>să</w:t>
      </w:r>
      <w:proofErr w:type="gramEnd"/>
      <w:r>
        <w:rPr>
          <w:color w:val="333333"/>
          <w:lang w:val="en-US"/>
        </w:rPr>
        <w:t xml:space="preserve"> prezinte </w:t>
      </w:r>
      <w:r w:rsidRPr="002F05A0">
        <w:rPr>
          <w:color w:val="333333"/>
          <w:lang w:val="en-US"/>
        </w:rPr>
        <w:t xml:space="preserve"> persoanei oficiale care efectuează examinarea materiale suplime</w:t>
      </w:r>
      <w:r>
        <w:rPr>
          <w:color w:val="333333"/>
          <w:lang w:val="en-US"/>
        </w:rPr>
        <w:t>ntare</w:t>
      </w:r>
      <w:r w:rsidRPr="002F05A0">
        <w:rPr>
          <w:color w:val="333333"/>
          <w:lang w:val="en-US"/>
        </w:rPr>
        <w:t>;</w:t>
      </w:r>
    </w:p>
    <w:p w:rsidR="002F05A0" w:rsidRPr="002F05A0" w:rsidRDefault="002F05A0" w:rsidP="002F05A0">
      <w:pPr>
        <w:pStyle w:val="a3"/>
        <w:shd w:val="clear" w:color="auto" w:fill="FFFFFF"/>
        <w:spacing w:before="0" w:beforeAutospacing="0" w:after="165" w:afterAutospacing="0"/>
        <w:rPr>
          <w:color w:val="333333"/>
          <w:lang w:val="en-US"/>
        </w:rPr>
      </w:pPr>
      <w:r w:rsidRPr="002F05A0">
        <w:rPr>
          <w:color w:val="333333"/>
          <w:lang w:val="en-US"/>
        </w:rPr>
        <w:t xml:space="preserve">            d) </w:t>
      </w:r>
      <w:proofErr w:type="gramStart"/>
      <w:r w:rsidRPr="002F05A0">
        <w:rPr>
          <w:color w:val="333333"/>
          <w:lang w:val="en-US"/>
        </w:rPr>
        <w:t>să</w:t>
      </w:r>
      <w:proofErr w:type="gramEnd"/>
      <w:r w:rsidRPr="002F05A0">
        <w:rPr>
          <w:color w:val="333333"/>
          <w:lang w:val="en-US"/>
        </w:rPr>
        <w:t xml:space="preserve"> ia cunoștință de materialele examinării dacă aceasta nu aduce atingere intereselor, drepturilor şi libertăţilor altor persoane ;</w:t>
      </w:r>
    </w:p>
    <w:p w:rsidR="002F05A0" w:rsidRPr="002F05A0" w:rsidRDefault="002F05A0" w:rsidP="002F05A0">
      <w:pPr>
        <w:pStyle w:val="a3"/>
        <w:shd w:val="clear" w:color="auto" w:fill="FFFFFF"/>
        <w:spacing w:before="0" w:beforeAutospacing="0" w:after="165" w:afterAutospacing="0"/>
        <w:rPr>
          <w:color w:val="333333"/>
          <w:lang w:val="en-US"/>
        </w:rPr>
      </w:pPr>
      <w:r w:rsidRPr="002F05A0">
        <w:rPr>
          <w:color w:val="333333"/>
          <w:lang w:val="en-US"/>
        </w:rPr>
        <w:t xml:space="preserve">            </w:t>
      </w:r>
      <w:proofErr w:type="gramStart"/>
      <w:r w:rsidRPr="002F05A0">
        <w:rPr>
          <w:color w:val="333333"/>
          <w:lang w:val="en-US"/>
        </w:rPr>
        <w:t>e)</w:t>
      </w:r>
      <w:r w:rsidR="00327D6D">
        <w:rPr>
          <w:color w:val="333333"/>
          <w:lang w:val="en-US"/>
        </w:rPr>
        <w:t>să</w:t>
      </w:r>
      <w:proofErr w:type="gramEnd"/>
      <w:r w:rsidR="00327D6D">
        <w:rPr>
          <w:color w:val="333333"/>
          <w:lang w:val="en-US"/>
        </w:rPr>
        <w:t xml:space="preserve"> primească răspuns în scris, </w:t>
      </w:r>
      <w:r w:rsidRPr="002F05A0">
        <w:rPr>
          <w:color w:val="333333"/>
          <w:lang w:val="en-US"/>
        </w:rPr>
        <w:t>oral</w:t>
      </w:r>
      <w:r w:rsidR="00327D6D">
        <w:rPr>
          <w:color w:val="333333"/>
          <w:lang w:val="en-US"/>
        </w:rPr>
        <w:t xml:space="preserve">, </w:t>
      </w:r>
      <w:r w:rsidRPr="002F05A0">
        <w:rPr>
          <w:color w:val="333333"/>
          <w:lang w:val="en-US"/>
        </w:rPr>
        <w:t xml:space="preserve"> sau în formă </w:t>
      </w:r>
      <w:r w:rsidR="00327D6D">
        <w:rPr>
          <w:color w:val="333333"/>
          <w:lang w:val="en-US"/>
        </w:rPr>
        <w:t>electronica,</w:t>
      </w:r>
      <w:r w:rsidRPr="002F05A0">
        <w:rPr>
          <w:color w:val="333333"/>
          <w:lang w:val="en-US"/>
        </w:rPr>
        <w:t xml:space="preserve"> despre rezultatele examinării şi/sau înştiinţarea despre remiterea petiţiei organului sau persoanei oficiale, de competenţa căreia ține soluţionarea chestiunilor abordate ;</w:t>
      </w:r>
    </w:p>
    <w:p w:rsidR="002F05A0" w:rsidRPr="002F05A0" w:rsidRDefault="002F05A0" w:rsidP="002F05A0">
      <w:pPr>
        <w:pStyle w:val="a3"/>
        <w:shd w:val="clear" w:color="auto" w:fill="FFFFFF"/>
        <w:spacing w:before="0" w:beforeAutospacing="0" w:after="165" w:afterAutospacing="0"/>
        <w:rPr>
          <w:color w:val="333333"/>
          <w:lang w:val="en-US"/>
        </w:rPr>
      </w:pPr>
      <w:r w:rsidRPr="002F05A0">
        <w:rPr>
          <w:color w:val="333333"/>
          <w:lang w:val="en-US"/>
        </w:rPr>
        <w:t xml:space="preserve">            f) </w:t>
      </w:r>
      <w:proofErr w:type="gramStart"/>
      <w:r w:rsidRPr="002F05A0">
        <w:rPr>
          <w:color w:val="333333"/>
          <w:lang w:val="en-US"/>
        </w:rPr>
        <w:t>să</w:t>
      </w:r>
      <w:proofErr w:type="gramEnd"/>
      <w:r w:rsidRPr="002F05A0">
        <w:rPr>
          <w:color w:val="333333"/>
          <w:lang w:val="en-US"/>
        </w:rPr>
        <w:t xml:space="preserve"> ceară repararea pagubei în modul stabilit de legislație;</w:t>
      </w:r>
    </w:p>
    <w:p w:rsidR="002F05A0" w:rsidRPr="002F05A0" w:rsidRDefault="002F05A0" w:rsidP="002F05A0">
      <w:pPr>
        <w:pStyle w:val="a3"/>
        <w:shd w:val="clear" w:color="auto" w:fill="FFFFFF"/>
        <w:spacing w:before="0" w:beforeAutospacing="0" w:after="165" w:afterAutospacing="0"/>
        <w:rPr>
          <w:color w:val="333333"/>
          <w:lang w:val="en-US"/>
        </w:rPr>
      </w:pPr>
      <w:r w:rsidRPr="002F05A0">
        <w:rPr>
          <w:color w:val="333333"/>
          <w:lang w:val="en-US"/>
        </w:rPr>
        <w:t xml:space="preserve">            g) </w:t>
      </w:r>
      <w:proofErr w:type="gramStart"/>
      <w:r w:rsidRPr="002F05A0">
        <w:rPr>
          <w:color w:val="333333"/>
          <w:lang w:val="en-US"/>
        </w:rPr>
        <w:t>să</w:t>
      </w:r>
      <w:proofErr w:type="gramEnd"/>
      <w:r w:rsidRPr="002F05A0">
        <w:rPr>
          <w:color w:val="333333"/>
          <w:lang w:val="en-US"/>
        </w:rPr>
        <w:t xml:space="preserve"> solicite în scris sau în formă electronică sistarea examinării petiţiei.</w:t>
      </w:r>
    </w:p>
    <w:p w:rsidR="002F05A0" w:rsidRPr="00F72C10" w:rsidRDefault="00F72C10" w:rsidP="00F72C10">
      <w:pPr>
        <w:pStyle w:val="a3"/>
        <w:shd w:val="clear" w:color="auto" w:fill="FFFFFF"/>
        <w:spacing w:before="0" w:beforeAutospacing="0" w:after="165" w:afterAutospacing="0"/>
        <w:ind w:left="360"/>
        <w:rPr>
          <w:b/>
          <w:i/>
          <w:color w:val="333333"/>
          <w:lang w:val="en-US"/>
        </w:rPr>
      </w:pPr>
      <w:r>
        <w:rPr>
          <w:b/>
          <w:i/>
          <w:color w:val="333333"/>
          <w:lang w:val="en-US"/>
        </w:rPr>
        <w:t xml:space="preserve">Obligațiile persoanei oficiale care-i </w:t>
      </w:r>
      <w:r w:rsidR="002F05A0" w:rsidRPr="00F72C10">
        <w:rPr>
          <w:b/>
          <w:i/>
          <w:color w:val="333333"/>
          <w:lang w:val="en-US"/>
        </w:rPr>
        <w:t xml:space="preserve">au fost </w:t>
      </w:r>
      <w:r>
        <w:rPr>
          <w:b/>
          <w:i/>
          <w:color w:val="333333"/>
          <w:lang w:val="en-US"/>
        </w:rPr>
        <w:t>adresate petițiile</w:t>
      </w:r>
      <w:r w:rsidR="002F05A0" w:rsidRPr="00F72C10">
        <w:rPr>
          <w:b/>
          <w:i/>
          <w:color w:val="333333"/>
          <w:lang w:val="en-US"/>
        </w:rPr>
        <w:t>:</w:t>
      </w:r>
      <w:r>
        <w:rPr>
          <w:b/>
          <w:i/>
          <w:color w:val="333333"/>
          <w:lang w:val="en-US"/>
        </w:rPr>
        <w:t>IX</w:t>
      </w:r>
    </w:p>
    <w:p w:rsidR="002F05A0" w:rsidRPr="00F72C10" w:rsidRDefault="002F05A0" w:rsidP="002F05A0">
      <w:pPr>
        <w:pStyle w:val="a3"/>
        <w:shd w:val="clear" w:color="auto" w:fill="FFFFFF"/>
        <w:spacing w:before="0" w:beforeAutospacing="0" w:after="165" w:afterAutospacing="0"/>
        <w:rPr>
          <w:color w:val="333333"/>
          <w:lang w:val="en-US"/>
        </w:rPr>
      </w:pPr>
      <w:r w:rsidRPr="00F72C10">
        <w:rPr>
          <w:color w:val="333333"/>
          <w:lang w:val="en-US"/>
        </w:rPr>
        <w:t xml:space="preserve">            a) </w:t>
      </w:r>
      <w:proofErr w:type="gramStart"/>
      <w:r w:rsidRPr="00F72C10">
        <w:rPr>
          <w:color w:val="333333"/>
          <w:lang w:val="en-US"/>
        </w:rPr>
        <w:t>să</w:t>
      </w:r>
      <w:proofErr w:type="gramEnd"/>
      <w:r w:rsidRPr="00F72C10">
        <w:rPr>
          <w:color w:val="333333"/>
          <w:lang w:val="en-US"/>
        </w:rPr>
        <w:t xml:space="preserve"> examineze petițiile,inclusiv cererile prealabile, în termenul stabilit de lege;</w:t>
      </w:r>
    </w:p>
    <w:p w:rsidR="002F05A0" w:rsidRPr="00F72C10" w:rsidRDefault="002F05A0" w:rsidP="002F05A0">
      <w:pPr>
        <w:pStyle w:val="a3"/>
        <w:shd w:val="clear" w:color="auto" w:fill="FFFFFF"/>
        <w:spacing w:before="0" w:beforeAutospacing="0" w:after="165" w:afterAutospacing="0"/>
        <w:rPr>
          <w:color w:val="333333"/>
          <w:lang w:val="en-US"/>
        </w:rPr>
      </w:pPr>
      <w:r w:rsidRPr="00F72C10">
        <w:rPr>
          <w:color w:val="333333"/>
          <w:lang w:val="en-US"/>
        </w:rPr>
        <w:t xml:space="preserve">            b) </w:t>
      </w:r>
      <w:proofErr w:type="gramStart"/>
      <w:r w:rsidRPr="00F72C10">
        <w:rPr>
          <w:color w:val="333333"/>
          <w:lang w:val="en-US"/>
        </w:rPr>
        <w:t>să</w:t>
      </w:r>
      <w:proofErr w:type="gramEnd"/>
      <w:r w:rsidRPr="00F72C10">
        <w:rPr>
          <w:color w:val="333333"/>
          <w:lang w:val="en-US"/>
        </w:rPr>
        <w:t xml:space="preserve"> asigure restabilirea drepturilor lezate și recuperarea, în condițiile legii,a prejudiciului cauzat;</w:t>
      </w:r>
    </w:p>
    <w:p w:rsidR="002F05A0" w:rsidRPr="00F72C10" w:rsidRDefault="002F05A0" w:rsidP="002F05A0">
      <w:pPr>
        <w:pStyle w:val="a3"/>
        <w:shd w:val="clear" w:color="auto" w:fill="FFFFFF"/>
        <w:spacing w:before="0" w:beforeAutospacing="0" w:after="165" w:afterAutospacing="0"/>
        <w:rPr>
          <w:color w:val="333333"/>
          <w:lang w:val="en-US"/>
        </w:rPr>
      </w:pPr>
      <w:r w:rsidRPr="00F72C10">
        <w:rPr>
          <w:color w:val="333333"/>
          <w:lang w:val="en-US"/>
        </w:rPr>
        <w:t xml:space="preserve">            c) </w:t>
      </w:r>
      <w:proofErr w:type="gramStart"/>
      <w:r w:rsidRPr="00F72C10">
        <w:rPr>
          <w:color w:val="333333"/>
          <w:lang w:val="en-US"/>
        </w:rPr>
        <w:t>să</w:t>
      </w:r>
      <w:proofErr w:type="gramEnd"/>
      <w:r w:rsidRPr="00F72C10">
        <w:rPr>
          <w:color w:val="333333"/>
          <w:lang w:val="en-US"/>
        </w:rPr>
        <w:t xml:space="preserve"> asigure executarea deciziilor adoptate în urma examinării petițiilor.</w:t>
      </w:r>
    </w:p>
    <w:p w:rsidR="002F05A0" w:rsidRPr="00F72C10" w:rsidRDefault="00F72C10" w:rsidP="002F05A0">
      <w:pPr>
        <w:pStyle w:val="a3"/>
        <w:shd w:val="clear" w:color="auto" w:fill="FFFFFF"/>
        <w:spacing w:before="0" w:beforeAutospacing="0" w:after="165" w:afterAutospacing="0"/>
        <w:rPr>
          <w:color w:val="333333"/>
          <w:lang w:val="en-US"/>
        </w:rPr>
      </w:pPr>
      <w:r>
        <w:rPr>
          <w:color w:val="333333"/>
          <w:lang w:val="en-US"/>
        </w:rPr>
        <w:t>            (1</w:t>
      </w:r>
      <w:r w:rsidR="002F05A0" w:rsidRPr="00F72C10">
        <w:rPr>
          <w:color w:val="333333"/>
          <w:lang w:val="en-US"/>
        </w:rPr>
        <w:t>) Organul emitent este în drept să respingă cererea prealabilă sau să o accepte și</w:t>
      </w:r>
      <w:proofErr w:type="gramStart"/>
      <w:r w:rsidR="002F05A0" w:rsidRPr="00F72C10">
        <w:rPr>
          <w:color w:val="333333"/>
          <w:lang w:val="en-US"/>
        </w:rPr>
        <w:t>,după</w:t>
      </w:r>
      <w:proofErr w:type="gramEnd"/>
      <w:r w:rsidR="002F05A0" w:rsidRPr="00F72C10">
        <w:rPr>
          <w:color w:val="333333"/>
          <w:lang w:val="en-US"/>
        </w:rPr>
        <w:t xml:space="preserve"> caz, să anuleze sau să modifice actul administrativ.</w:t>
      </w:r>
    </w:p>
    <w:p w:rsidR="002F05A0" w:rsidRPr="00F72C10" w:rsidRDefault="00F72C10" w:rsidP="002F05A0">
      <w:pPr>
        <w:pStyle w:val="a3"/>
        <w:shd w:val="clear" w:color="auto" w:fill="FFFFFF"/>
        <w:spacing w:before="0" w:beforeAutospacing="0" w:after="165" w:afterAutospacing="0"/>
        <w:rPr>
          <w:color w:val="333333"/>
          <w:lang w:val="en-US"/>
        </w:rPr>
      </w:pPr>
      <w:r>
        <w:rPr>
          <w:color w:val="333333"/>
          <w:lang w:val="en-US"/>
        </w:rPr>
        <w:lastRenderedPageBreak/>
        <w:t>            (2</w:t>
      </w:r>
      <w:r w:rsidR="002F05A0" w:rsidRPr="00F72C10">
        <w:rPr>
          <w:color w:val="333333"/>
          <w:lang w:val="en-US"/>
        </w:rPr>
        <w:t>) Organul ierarhic superior este în drept să respingă cererea prealabilă sau să o accepte și să anuleze actul administrativ</w:t>
      </w:r>
      <w:proofErr w:type="gramStart"/>
      <w:r w:rsidR="002F05A0" w:rsidRPr="00F72C10">
        <w:rPr>
          <w:color w:val="333333"/>
          <w:lang w:val="en-US"/>
        </w:rPr>
        <w:t>,în</w:t>
      </w:r>
      <w:proofErr w:type="gramEnd"/>
      <w:r w:rsidR="002F05A0" w:rsidRPr="00F72C10">
        <w:rPr>
          <w:color w:val="333333"/>
          <w:lang w:val="en-US"/>
        </w:rPr>
        <w:t xml:space="preserve"> întregime sau în parte, să oblige organul ierarhic inferior să repună în drepturi persoana respectivă ori,după caz, să anuleze actul administrativ emis cu acordul său.</w:t>
      </w:r>
    </w:p>
    <w:p w:rsidR="002F05A0" w:rsidRPr="00F72C10" w:rsidRDefault="002F05A0" w:rsidP="002F05A0">
      <w:pPr>
        <w:pStyle w:val="a3"/>
        <w:shd w:val="clear" w:color="auto" w:fill="FFFFFF"/>
        <w:spacing w:before="0" w:beforeAutospacing="0" w:after="165" w:afterAutospacing="0"/>
        <w:rPr>
          <w:color w:val="333333"/>
          <w:lang w:val="en-US"/>
        </w:rPr>
      </w:pPr>
      <w:r w:rsidRPr="00F72C10">
        <w:rPr>
          <w:color w:val="333333"/>
          <w:lang w:val="en-US"/>
        </w:rPr>
        <w:t>            </w:t>
      </w:r>
      <w:r w:rsidR="00F72C10">
        <w:rPr>
          <w:color w:val="333333"/>
          <w:lang w:val="en-US"/>
        </w:rPr>
        <w:t>(3</w:t>
      </w:r>
      <w:r w:rsidRPr="00F72C10">
        <w:rPr>
          <w:color w:val="333333"/>
          <w:lang w:val="en-US"/>
        </w:rPr>
        <w:t>) În procesul examinării petiției nu se admite divulgarea informațiilor privind viața personală a petiționarului contra voinței lui sau a altor informații</w:t>
      </w:r>
      <w:proofErr w:type="gramStart"/>
      <w:r w:rsidRPr="00F72C10">
        <w:rPr>
          <w:color w:val="333333"/>
          <w:lang w:val="en-US"/>
        </w:rPr>
        <w:t>,dacă</w:t>
      </w:r>
      <w:proofErr w:type="gramEnd"/>
      <w:r w:rsidRPr="00F72C10">
        <w:rPr>
          <w:color w:val="333333"/>
          <w:lang w:val="en-US"/>
        </w:rPr>
        <w:t xml:space="preserve"> acestea lezează drepturile și interesele lui legitime, precum și a informațiilor ce constituie secrete de stat.</w:t>
      </w:r>
    </w:p>
    <w:p w:rsidR="002F05A0" w:rsidRPr="00F72C10" w:rsidRDefault="00F72C10" w:rsidP="002F05A0">
      <w:pPr>
        <w:pStyle w:val="a3"/>
        <w:shd w:val="clear" w:color="auto" w:fill="FFFFFF"/>
        <w:spacing w:before="0" w:beforeAutospacing="0" w:after="165" w:afterAutospacing="0"/>
        <w:rPr>
          <w:color w:val="333333"/>
          <w:lang w:val="en-US"/>
        </w:rPr>
      </w:pPr>
      <w:r>
        <w:rPr>
          <w:color w:val="333333"/>
          <w:lang w:val="en-US"/>
        </w:rPr>
        <w:t>            (4</w:t>
      </w:r>
      <w:r w:rsidR="002F05A0" w:rsidRPr="00F72C10">
        <w:rPr>
          <w:color w:val="333333"/>
          <w:lang w:val="en-US"/>
        </w:rPr>
        <w:t>) Nu se admite elucidarea unor informații privind personalitatea</w:t>
      </w:r>
      <w:proofErr w:type="gramStart"/>
      <w:r w:rsidR="002F05A0" w:rsidRPr="00F72C10">
        <w:rPr>
          <w:color w:val="333333"/>
          <w:lang w:val="en-US"/>
        </w:rPr>
        <w:t>  peti</w:t>
      </w:r>
      <w:proofErr w:type="gramEnd"/>
      <w:r w:rsidR="002F05A0" w:rsidRPr="00F72C10">
        <w:rPr>
          <w:color w:val="333333"/>
          <w:lang w:val="en-US"/>
        </w:rPr>
        <w:t>ționarului, dacă acestea nu se referă la conținutul petiției.</w:t>
      </w:r>
    </w:p>
    <w:p w:rsidR="002F05A0" w:rsidRPr="00F72C10" w:rsidRDefault="002F05A0" w:rsidP="002F05A0">
      <w:pPr>
        <w:pStyle w:val="a3"/>
        <w:shd w:val="clear" w:color="auto" w:fill="FFFFFF"/>
        <w:spacing w:before="0" w:beforeAutospacing="0" w:after="165" w:afterAutospacing="0"/>
        <w:rPr>
          <w:color w:val="333333"/>
          <w:lang w:val="en-US"/>
        </w:rPr>
      </w:pPr>
      <w:r w:rsidRPr="00F72C10">
        <w:rPr>
          <w:color w:val="333333"/>
          <w:lang w:val="en-US"/>
        </w:rPr>
        <w:t>            </w:t>
      </w:r>
      <w:r w:rsidR="00F72C10">
        <w:rPr>
          <w:color w:val="333333"/>
          <w:lang w:val="en-US"/>
        </w:rPr>
        <w:t>(5</w:t>
      </w:r>
      <w:r w:rsidRPr="00F72C10">
        <w:rPr>
          <w:color w:val="333333"/>
          <w:lang w:val="en-US"/>
        </w:rPr>
        <w:t>) Rezultatul examinării se aduce la cunoștință petiționarului în scris</w:t>
      </w:r>
      <w:r w:rsidR="00327D6D">
        <w:rPr>
          <w:color w:val="333333"/>
          <w:lang w:val="en-US"/>
        </w:rPr>
        <w:t>,</w:t>
      </w:r>
      <w:r w:rsidRPr="00F72C10">
        <w:rPr>
          <w:color w:val="333333"/>
          <w:lang w:val="en-US"/>
        </w:rPr>
        <w:t xml:space="preserve"> sau în formă </w:t>
      </w:r>
      <w:r w:rsidR="00327D6D">
        <w:rPr>
          <w:color w:val="333333"/>
          <w:lang w:val="en-US"/>
        </w:rPr>
        <w:t>electronica</w:t>
      </w:r>
      <w:proofErr w:type="gramStart"/>
      <w:r w:rsidR="00327D6D">
        <w:rPr>
          <w:color w:val="333333"/>
          <w:lang w:val="en-US"/>
        </w:rPr>
        <w:t xml:space="preserve">, </w:t>
      </w:r>
      <w:r w:rsidRPr="00F72C10">
        <w:rPr>
          <w:color w:val="333333"/>
          <w:lang w:val="en-US"/>
        </w:rPr>
        <w:t xml:space="preserve"> iar</w:t>
      </w:r>
      <w:proofErr w:type="gramEnd"/>
      <w:r w:rsidRPr="00F72C10">
        <w:rPr>
          <w:color w:val="333333"/>
          <w:lang w:val="en-US"/>
        </w:rPr>
        <w:t xml:space="preserve"> cu consimțămîntul lui – oral.</w:t>
      </w:r>
    </w:p>
    <w:p w:rsidR="002F05A0" w:rsidRPr="00F72C10" w:rsidRDefault="00F72C10" w:rsidP="002F05A0">
      <w:pPr>
        <w:pStyle w:val="a3"/>
        <w:shd w:val="clear" w:color="auto" w:fill="FFFFFF"/>
        <w:spacing w:before="0" w:beforeAutospacing="0" w:after="165" w:afterAutospacing="0"/>
        <w:rPr>
          <w:color w:val="333333"/>
          <w:lang w:val="en-US"/>
        </w:rPr>
      </w:pPr>
      <w:r>
        <w:rPr>
          <w:color w:val="333333"/>
          <w:lang w:val="en-US"/>
        </w:rPr>
        <w:t>            (6</w:t>
      </w:r>
      <w:r w:rsidR="002F05A0" w:rsidRPr="00F72C10">
        <w:rPr>
          <w:color w:val="333333"/>
          <w:lang w:val="en-US"/>
        </w:rPr>
        <w:t xml:space="preserve">) Răspunsul trebuie </w:t>
      </w:r>
      <w:proofErr w:type="gramStart"/>
      <w:r w:rsidR="002F05A0" w:rsidRPr="00F72C10">
        <w:rPr>
          <w:color w:val="333333"/>
          <w:lang w:val="en-US"/>
        </w:rPr>
        <w:t>să</w:t>
      </w:r>
      <w:proofErr w:type="gramEnd"/>
      <w:r w:rsidR="002F05A0" w:rsidRPr="00F72C10">
        <w:rPr>
          <w:color w:val="333333"/>
          <w:lang w:val="en-US"/>
        </w:rPr>
        <w:t xml:space="preserve"> fie bazat pe materialele examinării și să conțină trimiteri la legislație.</w:t>
      </w:r>
    </w:p>
    <w:p w:rsidR="002F05A0" w:rsidRPr="007B1B0C" w:rsidRDefault="00F72C10" w:rsidP="007B1B0C">
      <w:pPr>
        <w:shd w:val="clear" w:color="auto" w:fill="FFFFFF"/>
        <w:spacing w:beforeAutospacing="1" w:after="0" w:afterAutospacing="1" w:line="240" w:lineRule="auto"/>
        <w:rPr>
          <w:rFonts w:ascii="Times New Roman" w:eastAsia="Times New Roman" w:hAnsi="Times New Roman" w:cs="Times New Roman"/>
          <w:color w:val="212529"/>
          <w:spacing w:val="2"/>
          <w:sz w:val="24"/>
          <w:szCs w:val="24"/>
          <w:lang w:val="en-US" w:eastAsia="ru-RU"/>
        </w:rPr>
      </w:pPr>
      <w:proofErr w:type="gramStart"/>
      <w:r w:rsidRPr="00F72C10">
        <w:rPr>
          <w:rFonts w:ascii="Times New Roman" w:hAnsi="Times New Roman" w:cs="Times New Roman"/>
          <w:color w:val="333333"/>
          <w:sz w:val="24"/>
          <w:szCs w:val="24"/>
          <w:shd w:val="clear" w:color="auto" w:fill="FFFFFF"/>
          <w:lang w:val="en-US"/>
        </w:rPr>
        <w:t>Organizarea și controlul asupra lucrului cu petițiile revin organelor de autoadministrare locală, Guvernului și Parlamentului.</w:t>
      </w:r>
      <w:proofErr w:type="gramEnd"/>
    </w:p>
    <w:p w:rsidR="00081A83" w:rsidRDefault="00081A83" w:rsidP="00336D12">
      <w:pPr>
        <w:pStyle w:val="rg"/>
        <w:shd w:val="clear" w:color="auto" w:fill="FFFFFF"/>
        <w:rPr>
          <w:color w:val="212529"/>
          <w:spacing w:val="2"/>
          <w:lang w:val="en-US"/>
        </w:rPr>
      </w:pPr>
    </w:p>
    <w:p w:rsidR="00081A83" w:rsidRDefault="00081A83" w:rsidP="00336D12">
      <w:pPr>
        <w:pStyle w:val="rg"/>
        <w:shd w:val="clear" w:color="auto" w:fill="FFFFFF"/>
        <w:rPr>
          <w:color w:val="212529"/>
          <w:spacing w:val="2"/>
          <w:lang w:val="en-US"/>
        </w:rPr>
      </w:pPr>
    </w:p>
    <w:p w:rsidR="00081A83" w:rsidRDefault="00081A83" w:rsidP="00336D12">
      <w:pPr>
        <w:pStyle w:val="rg"/>
        <w:shd w:val="clear" w:color="auto" w:fill="FFFFFF"/>
        <w:rPr>
          <w:color w:val="212529"/>
          <w:spacing w:val="2"/>
          <w:lang w:val="en-US"/>
        </w:rPr>
      </w:pPr>
    </w:p>
    <w:p w:rsidR="00081A83" w:rsidRDefault="00081A83" w:rsidP="00336D12">
      <w:pPr>
        <w:pStyle w:val="rg"/>
        <w:shd w:val="clear" w:color="auto" w:fill="FFFFFF"/>
        <w:rPr>
          <w:color w:val="212529"/>
          <w:spacing w:val="2"/>
          <w:lang w:val="en-US"/>
        </w:rPr>
      </w:pPr>
    </w:p>
    <w:p w:rsidR="00081A83" w:rsidRDefault="00081A83" w:rsidP="00336D12">
      <w:pPr>
        <w:pStyle w:val="rg"/>
        <w:shd w:val="clear" w:color="auto" w:fill="FFFFFF"/>
        <w:rPr>
          <w:color w:val="212529"/>
          <w:spacing w:val="2"/>
          <w:lang w:val="en-US"/>
        </w:rPr>
      </w:pPr>
    </w:p>
    <w:p w:rsidR="00081A83" w:rsidRDefault="00081A83" w:rsidP="00336D12">
      <w:pPr>
        <w:pStyle w:val="rg"/>
        <w:shd w:val="clear" w:color="auto" w:fill="FFFFFF"/>
        <w:rPr>
          <w:color w:val="212529"/>
          <w:spacing w:val="2"/>
          <w:lang w:val="en-US"/>
        </w:rPr>
      </w:pPr>
    </w:p>
    <w:p w:rsidR="00081A83" w:rsidRDefault="00081A83" w:rsidP="00336D12">
      <w:pPr>
        <w:pStyle w:val="rg"/>
        <w:shd w:val="clear" w:color="auto" w:fill="FFFFFF"/>
        <w:rPr>
          <w:color w:val="212529"/>
          <w:spacing w:val="2"/>
          <w:lang w:val="en-US"/>
        </w:rPr>
      </w:pPr>
    </w:p>
    <w:p w:rsidR="00081A83" w:rsidRDefault="00081A83" w:rsidP="00336D12">
      <w:pPr>
        <w:pStyle w:val="rg"/>
        <w:shd w:val="clear" w:color="auto" w:fill="FFFFFF"/>
        <w:rPr>
          <w:color w:val="212529"/>
          <w:spacing w:val="2"/>
          <w:lang w:val="en-US"/>
        </w:rPr>
      </w:pPr>
    </w:p>
    <w:p w:rsidR="00081A83" w:rsidRDefault="00081A83" w:rsidP="00336D12">
      <w:pPr>
        <w:pStyle w:val="rg"/>
        <w:shd w:val="clear" w:color="auto" w:fill="FFFFFF"/>
        <w:rPr>
          <w:color w:val="212529"/>
          <w:spacing w:val="2"/>
          <w:lang w:val="en-US"/>
        </w:rPr>
      </w:pPr>
    </w:p>
    <w:p w:rsidR="00081A83" w:rsidRDefault="00081A83" w:rsidP="00336D12">
      <w:pPr>
        <w:pStyle w:val="rg"/>
        <w:shd w:val="clear" w:color="auto" w:fill="FFFFFF"/>
        <w:rPr>
          <w:color w:val="212529"/>
          <w:spacing w:val="2"/>
          <w:lang w:val="en-US"/>
        </w:rPr>
      </w:pPr>
    </w:p>
    <w:p w:rsidR="00081A83" w:rsidRDefault="00081A83" w:rsidP="00336D12">
      <w:pPr>
        <w:pStyle w:val="rg"/>
        <w:shd w:val="clear" w:color="auto" w:fill="FFFFFF"/>
        <w:rPr>
          <w:color w:val="212529"/>
          <w:spacing w:val="2"/>
          <w:lang w:val="en-US"/>
        </w:rPr>
      </w:pPr>
    </w:p>
    <w:p w:rsidR="00081A83" w:rsidRDefault="00081A83" w:rsidP="00336D12">
      <w:pPr>
        <w:pStyle w:val="rg"/>
        <w:shd w:val="clear" w:color="auto" w:fill="FFFFFF"/>
        <w:rPr>
          <w:color w:val="212529"/>
          <w:spacing w:val="2"/>
          <w:lang w:val="en-US"/>
        </w:rPr>
      </w:pPr>
    </w:p>
    <w:p w:rsidR="00081A83" w:rsidRDefault="00081A83" w:rsidP="00336D12">
      <w:pPr>
        <w:pStyle w:val="rg"/>
        <w:shd w:val="clear" w:color="auto" w:fill="FFFFFF"/>
        <w:rPr>
          <w:color w:val="212529"/>
          <w:spacing w:val="2"/>
          <w:lang w:val="en-US"/>
        </w:rPr>
      </w:pPr>
    </w:p>
    <w:p w:rsidR="00081A83" w:rsidRDefault="00081A83" w:rsidP="00336D12">
      <w:pPr>
        <w:pStyle w:val="rg"/>
        <w:shd w:val="clear" w:color="auto" w:fill="FFFFFF"/>
        <w:rPr>
          <w:color w:val="212529"/>
          <w:spacing w:val="2"/>
          <w:lang w:val="en-US"/>
        </w:rPr>
      </w:pPr>
    </w:p>
    <w:p w:rsidR="00081A83" w:rsidRDefault="00081A83" w:rsidP="00336D12">
      <w:pPr>
        <w:pStyle w:val="rg"/>
        <w:shd w:val="clear" w:color="auto" w:fill="FFFFFF"/>
        <w:rPr>
          <w:color w:val="212529"/>
          <w:spacing w:val="2"/>
          <w:lang w:val="en-US"/>
        </w:rPr>
      </w:pPr>
    </w:p>
    <w:p w:rsidR="00081A83" w:rsidRDefault="00081A83" w:rsidP="00336D12">
      <w:pPr>
        <w:pStyle w:val="rg"/>
        <w:shd w:val="clear" w:color="auto" w:fill="FFFFFF"/>
        <w:rPr>
          <w:color w:val="212529"/>
          <w:spacing w:val="2"/>
          <w:lang w:val="en-US"/>
        </w:rPr>
      </w:pPr>
    </w:p>
    <w:p w:rsidR="00081A83" w:rsidRDefault="00081A83" w:rsidP="00336D12">
      <w:pPr>
        <w:pStyle w:val="rg"/>
        <w:shd w:val="clear" w:color="auto" w:fill="FFFFFF"/>
        <w:rPr>
          <w:color w:val="212529"/>
          <w:spacing w:val="2"/>
          <w:lang w:val="en-US"/>
        </w:rPr>
      </w:pPr>
    </w:p>
    <w:p w:rsidR="00081A83" w:rsidRDefault="00081A83" w:rsidP="00336D12">
      <w:pPr>
        <w:pStyle w:val="rg"/>
        <w:shd w:val="clear" w:color="auto" w:fill="FFFFFF"/>
        <w:rPr>
          <w:color w:val="212529"/>
          <w:spacing w:val="2"/>
          <w:lang w:val="en-US"/>
        </w:rPr>
      </w:pPr>
    </w:p>
    <w:p w:rsidR="00081A83" w:rsidRDefault="00081A83" w:rsidP="00336D12">
      <w:pPr>
        <w:pStyle w:val="rg"/>
        <w:shd w:val="clear" w:color="auto" w:fill="FFFFFF"/>
        <w:rPr>
          <w:color w:val="212529"/>
          <w:spacing w:val="2"/>
          <w:lang w:val="en-US"/>
        </w:rPr>
      </w:pPr>
    </w:p>
    <w:p w:rsidR="00081A83" w:rsidRPr="00081A83" w:rsidRDefault="00336D12" w:rsidP="00081A83">
      <w:pPr>
        <w:pStyle w:val="rg"/>
        <w:shd w:val="clear" w:color="auto" w:fill="FFFFFF"/>
        <w:rPr>
          <w:rFonts w:ascii="Segoe UI" w:hAnsi="Segoe UI" w:cs="Segoe UI"/>
          <w:color w:val="212529"/>
          <w:spacing w:val="2"/>
          <w:sz w:val="27"/>
          <w:szCs w:val="27"/>
          <w:lang w:val="en-US"/>
        </w:rPr>
      </w:pPr>
      <w:proofErr w:type="gramStart"/>
      <w:r>
        <w:rPr>
          <w:color w:val="212529"/>
          <w:spacing w:val="2"/>
          <w:lang w:val="en-US"/>
        </w:rPr>
        <w:t>(</w:t>
      </w:r>
      <w:r w:rsidR="007B1B0C" w:rsidRPr="007B1B0C">
        <w:rPr>
          <w:color w:val="212529"/>
          <w:spacing w:val="2"/>
          <w:lang w:val="en-US"/>
        </w:rPr>
        <w:t> </w:t>
      </w:r>
      <w:r w:rsidR="00081A83">
        <w:rPr>
          <w:rFonts w:ascii="Segoe UI" w:hAnsi="Segoe UI" w:cs="Segoe UI"/>
          <w:i/>
          <w:color w:val="212529"/>
          <w:spacing w:val="2"/>
          <w:sz w:val="27"/>
          <w:szCs w:val="27"/>
          <w:lang w:val="en-US"/>
        </w:rPr>
        <w:t>Anexa</w:t>
      </w:r>
      <w:proofErr w:type="gramEnd"/>
      <w:r w:rsidR="00081A83">
        <w:rPr>
          <w:rFonts w:ascii="Segoe UI" w:hAnsi="Segoe UI" w:cs="Segoe UI"/>
          <w:i/>
          <w:color w:val="212529"/>
          <w:spacing w:val="2"/>
          <w:sz w:val="27"/>
          <w:szCs w:val="27"/>
          <w:lang w:val="en-US"/>
        </w:rPr>
        <w:t xml:space="preserve"> nr.2)</w:t>
      </w:r>
      <w:bookmarkStart w:id="0" w:name="_GoBack"/>
      <w:bookmarkEnd w:id="0"/>
    </w:p>
    <w:p w:rsidR="00336D12" w:rsidRPr="00F72C10" w:rsidRDefault="00336D12" w:rsidP="00336D12">
      <w:pPr>
        <w:pStyle w:val="cn"/>
        <w:shd w:val="clear" w:color="auto" w:fill="FFFFFF"/>
        <w:spacing w:before="0" w:after="0"/>
        <w:rPr>
          <w:color w:val="212529"/>
          <w:spacing w:val="2"/>
          <w:lang w:val="en-US"/>
        </w:rPr>
      </w:pPr>
      <w:r w:rsidRPr="00F72C10">
        <w:rPr>
          <w:b/>
          <w:bCs/>
          <w:color w:val="212529"/>
          <w:spacing w:val="2"/>
          <w:lang w:val="en-US"/>
        </w:rPr>
        <w:t>Proces-verbal</w:t>
      </w:r>
    </w:p>
    <w:p w:rsidR="00336D12" w:rsidRPr="00F72C10" w:rsidRDefault="00336D12" w:rsidP="00336D12">
      <w:pPr>
        <w:pStyle w:val="cn"/>
        <w:shd w:val="clear" w:color="auto" w:fill="FFFFFF"/>
        <w:spacing w:before="0" w:after="0"/>
        <w:rPr>
          <w:color w:val="212529"/>
          <w:spacing w:val="2"/>
          <w:lang w:val="en-US"/>
        </w:rPr>
      </w:pPr>
      <w:proofErr w:type="gramStart"/>
      <w:r w:rsidRPr="00F72C10">
        <w:rPr>
          <w:b/>
          <w:bCs/>
          <w:color w:val="212529"/>
          <w:spacing w:val="2"/>
          <w:lang w:val="en-US"/>
        </w:rPr>
        <w:t>de</w:t>
      </w:r>
      <w:proofErr w:type="gramEnd"/>
      <w:r w:rsidRPr="00F72C10">
        <w:rPr>
          <w:b/>
          <w:bCs/>
          <w:color w:val="212529"/>
          <w:spacing w:val="2"/>
          <w:lang w:val="en-US"/>
        </w:rPr>
        <w:t xml:space="preserve"> consemnare a petiţiilor depuse verbal</w:t>
      </w:r>
    </w:p>
    <w:p w:rsidR="00336D12" w:rsidRPr="00F72C10" w:rsidRDefault="00336D12" w:rsidP="00336D12">
      <w:pPr>
        <w:pStyle w:val="cn"/>
        <w:shd w:val="clear" w:color="auto" w:fill="FFFFFF"/>
        <w:spacing w:before="0" w:after="0"/>
        <w:rPr>
          <w:color w:val="212529"/>
          <w:spacing w:val="2"/>
          <w:lang w:val="en-US"/>
        </w:rPr>
      </w:pPr>
      <w:proofErr w:type="gramStart"/>
      <w:r w:rsidRPr="00F72C10">
        <w:rPr>
          <w:b/>
          <w:bCs/>
          <w:color w:val="212529"/>
          <w:spacing w:val="2"/>
          <w:lang w:val="en-US"/>
        </w:rPr>
        <w:t>încheiat</w:t>
      </w:r>
      <w:proofErr w:type="gramEnd"/>
      <w:r w:rsidRPr="00F72C10">
        <w:rPr>
          <w:b/>
          <w:bCs/>
          <w:color w:val="212529"/>
          <w:spacing w:val="2"/>
          <w:lang w:val="en-US"/>
        </w:rPr>
        <w:t xml:space="preserve"> astăzi "</w:t>
      </w:r>
      <w:r w:rsidRPr="00F72C10">
        <w:rPr>
          <w:color w:val="212529"/>
          <w:spacing w:val="2"/>
          <w:lang w:val="en-US"/>
        </w:rPr>
        <w:t>___</w:t>
      </w:r>
      <w:r w:rsidRPr="00F72C10">
        <w:rPr>
          <w:b/>
          <w:bCs/>
          <w:color w:val="212529"/>
          <w:spacing w:val="2"/>
          <w:lang w:val="en-US"/>
        </w:rPr>
        <w:t>"</w:t>
      </w:r>
      <w:r w:rsidRPr="00F72C10">
        <w:rPr>
          <w:color w:val="212529"/>
          <w:spacing w:val="2"/>
          <w:lang w:val="en-US"/>
        </w:rPr>
        <w:t>_________ </w:t>
      </w:r>
      <w:r w:rsidRPr="00F72C10">
        <w:rPr>
          <w:b/>
          <w:bCs/>
          <w:color w:val="212529"/>
          <w:spacing w:val="2"/>
          <w:lang w:val="en-US"/>
        </w:rPr>
        <w:t>2023</w:t>
      </w:r>
    </w:p>
    <w:p w:rsidR="00336D12" w:rsidRPr="00F72C10" w:rsidRDefault="00336D12" w:rsidP="00336D12">
      <w:pPr>
        <w:pStyle w:val="cn"/>
        <w:shd w:val="clear" w:color="auto" w:fill="FFFFFF"/>
        <w:spacing w:before="0" w:after="0"/>
        <w:rPr>
          <w:color w:val="212529"/>
          <w:spacing w:val="2"/>
          <w:lang w:val="en-US"/>
        </w:rPr>
      </w:pPr>
      <w:proofErr w:type="gramStart"/>
      <w:r w:rsidRPr="00F72C10">
        <w:rPr>
          <w:b/>
          <w:bCs/>
          <w:color w:val="212529"/>
          <w:spacing w:val="2"/>
          <w:lang w:val="en-US"/>
        </w:rPr>
        <w:t>în</w:t>
      </w:r>
      <w:proofErr w:type="gramEnd"/>
      <w:r w:rsidRPr="00F72C10">
        <w:rPr>
          <w:b/>
          <w:bCs/>
          <w:color w:val="212529"/>
          <w:spacing w:val="2"/>
          <w:lang w:val="en-US"/>
        </w:rPr>
        <w:t xml:space="preserve"> Primăria satul Borogani, raionul Leova</w:t>
      </w:r>
    </w:p>
    <w:p w:rsidR="00336D12" w:rsidRPr="00F72C10" w:rsidRDefault="00336D12" w:rsidP="00336D12">
      <w:pPr>
        <w:pStyle w:val="cn"/>
        <w:shd w:val="clear" w:color="auto" w:fill="FFFFFF"/>
        <w:rPr>
          <w:color w:val="212529"/>
          <w:spacing w:val="2"/>
          <w:lang w:val="en-US"/>
        </w:rPr>
      </w:pPr>
      <w:r w:rsidRPr="00F72C10">
        <w:rPr>
          <w:color w:val="212529"/>
          <w:spacing w:val="2"/>
          <w:lang w:val="en-US"/>
        </w:rPr>
        <w:t>______________________</w:t>
      </w:r>
    </w:p>
    <w:p w:rsidR="00336D12" w:rsidRPr="00F72C10" w:rsidRDefault="00336D12" w:rsidP="00336D12">
      <w:pPr>
        <w:pStyle w:val="cn"/>
        <w:shd w:val="clear" w:color="auto" w:fill="FFFFFF"/>
        <w:spacing w:before="0" w:after="0"/>
        <w:rPr>
          <w:color w:val="212529"/>
          <w:spacing w:val="2"/>
          <w:lang w:val="en-US"/>
        </w:rPr>
      </w:pPr>
      <w:r w:rsidRPr="00F72C10">
        <w:rPr>
          <w:color w:val="212529"/>
          <w:spacing w:val="2"/>
          <w:lang w:val="en-US"/>
        </w:rPr>
        <w:t>           (</w:t>
      </w:r>
      <w:proofErr w:type="gramStart"/>
      <w:r w:rsidRPr="00F72C10">
        <w:rPr>
          <w:color w:val="212529"/>
          <w:spacing w:val="2"/>
          <w:lang w:val="en-US"/>
        </w:rPr>
        <w:t>adresa</w:t>
      </w:r>
      <w:proofErr w:type="gramEnd"/>
      <w:r w:rsidRPr="00F72C10">
        <w:rPr>
          <w:color w:val="212529"/>
          <w:spacing w:val="2"/>
          <w:lang w:val="en-US"/>
        </w:rPr>
        <w:t>)                </w:t>
      </w:r>
    </w:p>
    <w:p w:rsidR="00336D12" w:rsidRPr="00F72C10" w:rsidRDefault="00336D12" w:rsidP="00336D12">
      <w:pPr>
        <w:pStyle w:val="a3"/>
        <w:shd w:val="clear" w:color="auto" w:fill="FFFFFF"/>
        <w:rPr>
          <w:color w:val="212529"/>
          <w:spacing w:val="2"/>
          <w:lang w:val="en-US"/>
        </w:rPr>
      </w:pPr>
      <w:r w:rsidRPr="00F72C10">
        <w:rPr>
          <w:color w:val="212529"/>
          <w:spacing w:val="2"/>
          <w:lang w:val="en-US"/>
        </w:rPr>
        <w:t> </w:t>
      </w:r>
    </w:p>
    <w:p w:rsidR="00336D12" w:rsidRPr="00F72C10" w:rsidRDefault="00336D12" w:rsidP="00336D12">
      <w:pPr>
        <w:pStyle w:val="a3"/>
        <w:shd w:val="clear" w:color="auto" w:fill="FFFFFF"/>
        <w:spacing w:before="0" w:after="0"/>
        <w:rPr>
          <w:color w:val="212529"/>
          <w:spacing w:val="2"/>
          <w:lang w:val="en-US"/>
        </w:rPr>
      </w:pPr>
      <w:r w:rsidRPr="00F72C10">
        <w:rPr>
          <w:b/>
          <w:bCs/>
          <w:color w:val="212529"/>
          <w:spacing w:val="2"/>
          <w:lang w:val="en-US"/>
        </w:rPr>
        <w:t>Petiţionarul sau reprezentantul</w:t>
      </w:r>
      <w:proofErr w:type="gramStart"/>
      <w:r w:rsidRPr="00F72C10">
        <w:rPr>
          <w:b/>
          <w:bCs/>
          <w:color w:val="212529"/>
          <w:spacing w:val="2"/>
          <w:lang w:val="en-US"/>
        </w:rPr>
        <w:t>:</w:t>
      </w:r>
      <w:r w:rsidRPr="00F72C10">
        <w:rPr>
          <w:color w:val="212529"/>
          <w:spacing w:val="2"/>
          <w:lang w:val="en-US"/>
        </w:rPr>
        <w:t>_</w:t>
      </w:r>
      <w:proofErr w:type="gramEnd"/>
      <w:r w:rsidRPr="00F72C10">
        <w:rPr>
          <w:color w:val="212529"/>
          <w:spacing w:val="2"/>
          <w:lang w:val="en-US"/>
        </w:rPr>
        <w:t>__________________________________________________</w:t>
      </w:r>
    </w:p>
    <w:p w:rsidR="00336D12" w:rsidRPr="00F72C10" w:rsidRDefault="00336D12" w:rsidP="00336D12">
      <w:pPr>
        <w:pStyle w:val="cn"/>
        <w:shd w:val="clear" w:color="auto" w:fill="FFFFFF"/>
        <w:spacing w:before="0" w:after="0"/>
        <w:rPr>
          <w:color w:val="212529"/>
          <w:spacing w:val="2"/>
          <w:lang w:val="en-US"/>
        </w:rPr>
      </w:pPr>
      <w:r w:rsidRPr="00F72C10">
        <w:rPr>
          <w:color w:val="212529"/>
          <w:spacing w:val="2"/>
          <w:lang w:val="en-US"/>
        </w:rPr>
        <w:t>                                                    (</w:t>
      </w:r>
      <w:proofErr w:type="gramStart"/>
      <w:r w:rsidRPr="00F72C10">
        <w:rPr>
          <w:color w:val="212529"/>
          <w:spacing w:val="2"/>
          <w:lang w:val="en-US"/>
        </w:rPr>
        <w:t>nume</w:t>
      </w:r>
      <w:proofErr w:type="gramEnd"/>
      <w:r w:rsidRPr="00F72C10">
        <w:rPr>
          <w:color w:val="212529"/>
          <w:spacing w:val="2"/>
          <w:lang w:val="en-US"/>
        </w:rPr>
        <w:t>, prenume/ denumirea)</w:t>
      </w:r>
    </w:p>
    <w:p w:rsidR="00336D12" w:rsidRPr="00F72C10" w:rsidRDefault="00336D12" w:rsidP="00336D12">
      <w:pPr>
        <w:pStyle w:val="a3"/>
        <w:shd w:val="clear" w:color="auto" w:fill="FFFFFF"/>
        <w:spacing w:before="0" w:after="0"/>
        <w:rPr>
          <w:color w:val="212529"/>
          <w:spacing w:val="2"/>
          <w:lang w:val="en-US"/>
        </w:rPr>
      </w:pPr>
      <w:r w:rsidRPr="00F72C10">
        <w:rPr>
          <w:b/>
          <w:bCs/>
          <w:color w:val="212529"/>
          <w:spacing w:val="2"/>
          <w:lang w:val="en-US"/>
        </w:rPr>
        <w:t>Domiciliul sau sediul</w:t>
      </w:r>
      <w:proofErr w:type="gramStart"/>
      <w:r w:rsidRPr="00F72C10">
        <w:rPr>
          <w:b/>
          <w:bCs/>
          <w:color w:val="212529"/>
          <w:spacing w:val="2"/>
          <w:lang w:val="en-US"/>
        </w:rPr>
        <w:t>:</w:t>
      </w:r>
      <w:r w:rsidRPr="00F72C10">
        <w:rPr>
          <w:color w:val="212529"/>
          <w:spacing w:val="2"/>
          <w:lang w:val="en-US"/>
        </w:rPr>
        <w:t>_</w:t>
      </w:r>
      <w:proofErr w:type="gramEnd"/>
      <w:r w:rsidRPr="00F72C10">
        <w:rPr>
          <w:color w:val="212529"/>
          <w:spacing w:val="2"/>
          <w:lang w:val="en-US"/>
        </w:rPr>
        <w:t>____________________________________________________________</w:t>
      </w:r>
    </w:p>
    <w:p w:rsidR="00336D12" w:rsidRPr="00F72C10" w:rsidRDefault="00336D12" w:rsidP="00336D12">
      <w:pPr>
        <w:pStyle w:val="a3"/>
        <w:shd w:val="clear" w:color="auto" w:fill="FFFFFF"/>
        <w:spacing w:before="0" w:after="0"/>
        <w:rPr>
          <w:color w:val="212529"/>
          <w:spacing w:val="2"/>
          <w:lang w:val="en-US"/>
        </w:rPr>
      </w:pPr>
      <w:r w:rsidRPr="00F72C10">
        <w:rPr>
          <w:b/>
          <w:bCs/>
          <w:color w:val="212529"/>
          <w:spacing w:val="2"/>
          <w:lang w:val="en-US"/>
        </w:rPr>
        <w:t>Adresa de e-mail</w:t>
      </w:r>
      <w:r w:rsidRPr="00F72C10">
        <w:rPr>
          <w:color w:val="212529"/>
          <w:spacing w:val="2"/>
          <w:lang w:val="en-US"/>
        </w:rPr>
        <w:t> (dacă se solicită răspuns pe această cale</w:t>
      </w:r>
      <w:proofErr w:type="gramStart"/>
      <w:r w:rsidRPr="00F72C10">
        <w:rPr>
          <w:color w:val="212529"/>
          <w:spacing w:val="2"/>
          <w:lang w:val="en-US"/>
        </w:rPr>
        <w:t>)_</w:t>
      </w:r>
      <w:proofErr w:type="gramEnd"/>
      <w:r w:rsidRPr="00F72C10">
        <w:rPr>
          <w:color w:val="212529"/>
          <w:spacing w:val="2"/>
          <w:lang w:val="en-US"/>
        </w:rPr>
        <w:t>______________________________</w:t>
      </w:r>
    </w:p>
    <w:p w:rsidR="00336D12" w:rsidRPr="00F72C10" w:rsidRDefault="00336D12" w:rsidP="00336D12">
      <w:pPr>
        <w:pStyle w:val="a3"/>
        <w:shd w:val="clear" w:color="auto" w:fill="FFFFFF"/>
        <w:spacing w:before="0" w:after="0"/>
        <w:rPr>
          <w:color w:val="212529"/>
          <w:spacing w:val="2"/>
          <w:lang w:val="en-US"/>
        </w:rPr>
      </w:pPr>
      <w:r w:rsidRPr="00F72C10">
        <w:rPr>
          <w:b/>
          <w:bCs/>
          <w:color w:val="212529"/>
          <w:spacing w:val="2"/>
          <w:lang w:val="en-US"/>
        </w:rPr>
        <w:t>Alte adrese de corespondenţă</w:t>
      </w:r>
      <w:r w:rsidRPr="00F72C10">
        <w:rPr>
          <w:color w:val="212529"/>
          <w:spacing w:val="2"/>
          <w:lang w:val="en-US"/>
        </w:rPr>
        <w:t> (după caz) ___________________________________________</w:t>
      </w:r>
    </w:p>
    <w:p w:rsidR="00336D12" w:rsidRPr="00F72C10" w:rsidRDefault="00336D12" w:rsidP="00336D12">
      <w:pPr>
        <w:pStyle w:val="a3"/>
        <w:shd w:val="clear" w:color="auto" w:fill="FFFFFF"/>
        <w:rPr>
          <w:color w:val="212529"/>
          <w:spacing w:val="2"/>
          <w:lang w:val="en-US"/>
        </w:rPr>
      </w:pPr>
      <w:r w:rsidRPr="00F72C10">
        <w:rPr>
          <w:color w:val="212529"/>
          <w:spacing w:val="2"/>
          <w:lang w:val="en-US"/>
        </w:rPr>
        <w:t>_______________________________________________________________________________</w:t>
      </w:r>
    </w:p>
    <w:p w:rsidR="00336D12" w:rsidRPr="00F72C10" w:rsidRDefault="00336D12" w:rsidP="00336D12">
      <w:pPr>
        <w:pStyle w:val="a3"/>
        <w:shd w:val="clear" w:color="auto" w:fill="FFFFFF"/>
        <w:rPr>
          <w:color w:val="212529"/>
          <w:spacing w:val="2"/>
          <w:lang w:val="en-US"/>
        </w:rPr>
      </w:pPr>
      <w:r w:rsidRPr="00F72C10">
        <w:rPr>
          <w:color w:val="212529"/>
          <w:spacing w:val="2"/>
          <w:lang w:val="en-US"/>
        </w:rPr>
        <w:t> </w:t>
      </w:r>
    </w:p>
    <w:p w:rsidR="00336D12" w:rsidRPr="00F72C10" w:rsidRDefault="00336D12" w:rsidP="00336D12">
      <w:pPr>
        <w:pStyle w:val="a3"/>
        <w:shd w:val="clear" w:color="auto" w:fill="FFFFFF"/>
        <w:rPr>
          <w:color w:val="212529"/>
          <w:spacing w:val="2"/>
          <w:lang w:val="en-US"/>
        </w:rPr>
      </w:pPr>
      <w:r w:rsidRPr="00F72C10">
        <w:rPr>
          <w:color w:val="212529"/>
          <w:spacing w:val="2"/>
          <w:lang w:val="en-US"/>
        </w:rPr>
        <w:t> </w:t>
      </w:r>
    </w:p>
    <w:p w:rsidR="00336D12" w:rsidRPr="00F72C10" w:rsidRDefault="00336D12" w:rsidP="00336D12">
      <w:pPr>
        <w:pStyle w:val="a3"/>
        <w:shd w:val="clear" w:color="auto" w:fill="FFFFFF"/>
        <w:rPr>
          <w:color w:val="212529"/>
          <w:spacing w:val="2"/>
          <w:lang w:val="en-US"/>
        </w:rPr>
      </w:pPr>
      <w:r w:rsidRPr="00F72C10">
        <w:rPr>
          <w:color w:val="212529"/>
          <w:spacing w:val="2"/>
          <w:lang w:val="en-US"/>
        </w:rPr>
        <w:t xml:space="preserve">În ziua _____ </w:t>
      </w:r>
      <w:proofErr w:type="gramStart"/>
      <w:r w:rsidRPr="00F72C10">
        <w:rPr>
          <w:color w:val="212529"/>
          <w:spacing w:val="2"/>
          <w:lang w:val="en-US"/>
        </w:rPr>
        <w:t>luna</w:t>
      </w:r>
      <w:proofErr w:type="gramEnd"/>
      <w:r w:rsidRPr="00F72C10">
        <w:rPr>
          <w:color w:val="212529"/>
          <w:spacing w:val="2"/>
          <w:lang w:val="en-US"/>
        </w:rPr>
        <w:t xml:space="preserve"> _______ anul _______ comunic următoarele:</w:t>
      </w:r>
    </w:p>
    <w:p w:rsidR="00336D12" w:rsidRPr="00661456" w:rsidRDefault="00336D12" w:rsidP="00336D12">
      <w:pPr>
        <w:pStyle w:val="a3"/>
        <w:shd w:val="clear" w:color="auto" w:fill="FFFFFF"/>
        <w:spacing w:before="0" w:after="0"/>
        <w:rPr>
          <w:color w:val="212529"/>
          <w:spacing w:val="2"/>
          <w:lang w:val="en-US"/>
        </w:rPr>
      </w:pPr>
      <w:r w:rsidRPr="00661456">
        <w:rPr>
          <w:b/>
          <w:bCs/>
          <w:color w:val="212529"/>
          <w:spacing w:val="2"/>
          <w:lang w:val="en-US"/>
        </w:rPr>
        <w:t>Obiectul petiţiei</w:t>
      </w:r>
      <w:proofErr w:type="gramStart"/>
      <w:r w:rsidRPr="00661456">
        <w:rPr>
          <w:color w:val="212529"/>
          <w:spacing w:val="2"/>
          <w:lang w:val="en-US"/>
        </w:rPr>
        <w:t>:_</w:t>
      </w:r>
      <w:proofErr w:type="gramEnd"/>
      <w:r w:rsidRPr="00661456">
        <w:rPr>
          <w:color w:val="212529"/>
          <w:spacing w:val="2"/>
          <w:lang w:val="en-US"/>
        </w:rPr>
        <w:t>_______________________________________________________________</w:t>
      </w:r>
    </w:p>
    <w:p w:rsidR="00336D12" w:rsidRPr="00661456" w:rsidRDefault="00336D12" w:rsidP="00336D12">
      <w:pPr>
        <w:pStyle w:val="a3"/>
        <w:shd w:val="clear" w:color="auto" w:fill="FFFFFF"/>
        <w:rPr>
          <w:color w:val="212529"/>
          <w:spacing w:val="2"/>
          <w:lang w:val="en-US"/>
        </w:rPr>
      </w:pPr>
      <w:r w:rsidRPr="00661456">
        <w:rPr>
          <w:color w:val="212529"/>
          <w:spacing w:val="2"/>
          <w:lang w:val="en-US"/>
        </w:rPr>
        <w:t>__________________________________________________________________________________</w:t>
      </w:r>
    </w:p>
    <w:p w:rsidR="00336D12" w:rsidRPr="00661456" w:rsidRDefault="00336D12" w:rsidP="00336D12">
      <w:pPr>
        <w:pStyle w:val="a3"/>
        <w:shd w:val="clear" w:color="auto" w:fill="FFFFFF"/>
        <w:rPr>
          <w:color w:val="212529"/>
          <w:spacing w:val="2"/>
          <w:lang w:val="en-US"/>
        </w:rPr>
      </w:pPr>
      <w:r w:rsidRPr="00661456">
        <w:rPr>
          <w:color w:val="212529"/>
          <w:spacing w:val="2"/>
          <w:lang w:val="en-US"/>
        </w:rPr>
        <w:t> </w:t>
      </w:r>
    </w:p>
    <w:p w:rsidR="00336D12" w:rsidRPr="00661456" w:rsidRDefault="00336D12" w:rsidP="00336D12">
      <w:pPr>
        <w:pStyle w:val="a3"/>
        <w:shd w:val="clear" w:color="auto" w:fill="FFFFFF"/>
        <w:spacing w:before="0" w:after="0"/>
        <w:rPr>
          <w:color w:val="212529"/>
          <w:spacing w:val="2"/>
          <w:lang w:val="en-US"/>
        </w:rPr>
      </w:pPr>
      <w:r w:rsidRPr="00661456">
        <w:rPr>
          <w:b/>
          <w:bCs/>
          <w:color w:val="212529"/>
          <w:spacing w:val="2"/>
          <w:lang w:val="en-US"/>
        </w:rPr>
        <w:t>Motivarea petiţiei:</w:t>
      </w:r>
    </w:p>
    <w:p w:rsidR="00336D12" w:rsidRPr="00F72C10" w:rsidRDefault="00336D12" w:rsidP="00336D12">
      <w:pPr>
        <w:pStyle w:val="a3"/>
        <w:shd w:val="clear" w:color="auto" w:fill="FFFFFF"/>
        <w:rPr>
          <w:color w:val="212529"/>
          <w:spacing w:val="2"/>
          <w:lang w:val="en-US"/>
        </w:rPr>
      </w:pPr>
      <w:r w:rsidRPr="00F72C10">
        <w:rPr>
          <w:color w:val="212529"/>
          <w:spacing w:val="2"/>
          <w:lang w:val="en-US"/>
        </w:rPr>
        <w:lastRenderedPageBreak/>
        <w:t>Circumstanţe de fapt</w:t>
      </w:r>
      <w:proofErr w:type="gramStart"/>
      <w:r w:rsidRPr="00F72C10">
        <w:rPr>
          <w:color w:val="212529"/>
          <w:spacing w:val="2"/>
          <w:lang w:val="en-US"/>
        </w:rPr>
        <w:t>:_</w:t>
      </w:r>
      <w:proofErr w:type="gramEnd"/>
      <w:r w:rsidRPr="00F72C10">
        <w:rPr>
          <w:color w:val="212529"/>
          <w:spacing w:val="2"/>
          <w:lang w:val="en-US"/>
        </w:rPr>
        <w:t>_____________________________________________________________</w:t>
      </w:r>
    </w:p>
    <w:p w:rsidR="00336D12" w:rsidRPr="00F72C10" w:rsidRDefault="00336D12" w:rsidP="00336D12">
      <w:pPr>
        <w:pStyle w:val="a3"/>
        <w:shd w:val="clear" w:color="auto" w:fill="FFFFFF"/>
        <w:rPr>
          <w:color w:val="212529"/>
          <w:spacing w:val="2"/>
          <w:lang w:val="en-US"/>
        </w:rPr>
      </w:pPr>
      <w:r w:rsidRPr="00F72C10">
        <w:rPr>
          <w:color w:val="212529"/>
          <w:spacing w:val="2"/>
          <w:lang w:val="en-US"/>
        </w:rPr>
        <w:t>__________________________________________________________________________________</w:t>
      </w:r>
    </w:p>
    <w:p w:rsidR="00336D12" w:rsidRPr="00F72C10" w:rsidRDefault="00336D12" w:rsidP="00336D12">
      <w:pPr>
        <w:pStyle w:val="a3"/>
        <w:shd w:val="clear" w:color="auto" w:fill="FFFFFF"/>
        <w:rPr>
          <w:color w:val="212529"/>
          <w:spacing w:val="2"/>
          <w:lang w:val="en-US"/>
        </w:rPr>
      </w:pPr>
      <w:r w:rsidRPr="00F72C10">
        <w:rPr>
          <w:color w:val="212529"/>
          <w:spacing w:val="2"/>
          <w:lang w:val="en-US"/>
        </w:rPr>
        <w:t> </w:t>
      </w:r>
    </w:p>
    <w:p w:rsidR="00336D12" w:rsidRPr="00F72C10" w:rsidRDefault="00336D12" w:rsidP="00336D12">
      <w:pPr>
        <w:pStyle w:val="a3"/>
        <w:shd w:val="clear" w:color="auto" w:fill="FFFFFF"/>
        <w:rPr>
          <w:color w:val="212529"/>
          <w:spacing w:val="2"/>
          <w:lang w:val="en-US"/>
        </w:rPr>
      </w:pPr>
      <w:r w:rsidRPr="00F72C10">
        <w:rPr>
          <w:color w:val="212529"/>
          <w:spacing w:val="2"/>
          <w:lang w:val="en-US"/>
        </w:rPr>
        <w:t>Circumstanţe de drept</w:t>
      </w:r>
      <w:proofErr w:type="gramStart"/>
      <w:r w:rsidRPr="00F72C10">
        <w:rPr>
          <w:color w:val="212529"/>
          <w:spacing w:val="2"/>
          <w:lang w:val="en-US"/>
        </w:rPr>
        <w:t>:_</w:t>
      </w:r>
      <w:proofErr w:type="gramEnd"/>
      <w:r w:rsidRPr="00F72C10">
        <w:rPr>
          <w:color w:val="212529"/>
          <w:spacing w:val="2"/>
          <w:lang w:val="en-US"/>
        </w:rPr>
        <w:t>____________________________________________________________</w:t>
      </w:r>
    </w:p>
    <w:p w:rsidR="00336D12" w:rsidRPr="00661456" w:rsidRDefault="00336D12" w:rsidP="00336D12">
      <w:pPr>
        <w:pStyle w:val="a3"/>
        <w:shd w:val="clear" w:color="auto" w:fill="FFFFFF"/>
        <w:rPr>
          <w:color w:val="212529"/>
          <w:spacing w:val="2"/>
          <w:lang w:val="en-US"/>
        </w:rPr>
      </w:pPr>
      <w:r w:rsidRPr="00661456">
        <w:rPr>
          <w:color w:val="212529"/>
          <w:spacing w:val="2"/>
          <w:lang w:val="en-US"/>
        </w:rPr>
        <w:t>__________________________________________________________________________________</w:t>
      </w:r>
    </w:p>
    <w:p w:rsidR="00336D12" w:rsidRPr="00661456" w:rsidRDefault="00336D12" w:rsidP="00336D12">
      <w:pPr>
        <w:pStyle w:val="a3"/>
        <w:shd w:val="clear" w:color="auto" w:fill="FFFFFF"/>
        <w:rPr>
          <w:color w:val="212529"/>
          <w:spacing w:val="2"/>
          <w:lang w:val="en-US"/>
        </w:rPr>
      </w:pPr>
      <w:r w:rsidRPr="00661456">
        <w:rPr>
          <w:color w:val="212529"/>
          <w:spacing w:val="2"/>
          <w:lang w:val="en-US"/>
        </w:rPr>
        <w:t> </w:t>
      </w:r>
    </w:p>
    <w:p w:rsidR="00336D12" w:rsidRPr="00661456" w:rsidRDefault="00336D12" w:rsidP="00336D12">
      <w:pPr>
        <w:pStyle w:val="a3"/>
        <w:shd w:val="clear" w:color="auto" w:fill="FFFFFF"/>
        <w:spacing w:before="0" w:after="0"/>
        <w:rPr>
          <w:color w:val="212529"/>
          <w:spacing w:val="2"/>
          <w:lang w:val="en-US"/>
        </w:rPr>
      </w:pPr>
      <w:r w:rsidRPr="00661456">
        <w:rPr>
          <w:b/>
          <w:bCs/>
          <w:color w:val="212529"/>
          <w:spacing w:val="2"/>
          <w:lang w:val="en-US"/>
        </w:rPr>
        <w:t>Documentele anexate</w:t>
      </w:r>
      <w:r w:rsidRPr="00661456">
        <w:rPr>
          <w:color w:val="212529"/>
          <w:spacing w:val="2"/>
          <w:lang w:val="en-US"/>
        </w:rPr>
        <w:t>:</w:t>
      </w:r>
    </w:p>
    <w:p w:rsidR="00336D12" w:rsidRPr="00F72C10" w:rsidRDefault="00336D12" w:rsidP="00336D12">
      <w:pPr>
        <w:pStyle w:val="a3"/>
        <w:shd w:val="clear" w:color="auto" w:fill="FFFFFF"/>
        <w:rPr>
          <w:color w:val="212529"/>
          <w:spacing w:val="2"/>
        </w:rPr>
      </w:pPr>
      <w:r w:rsidRPr="00F72C10">
        <w:rPr>
          <w:color w:val="212529"/>
          <w:spacing w:val="2"/>
        </w:rPr>
        <w:t>1)</w:t>
      </w:r>
    </w:p>
    <w:p w:rsidR="00336D12" w:rsidRPr="00F72C10" w:rsidRDefault="00336D12" w:rsidP="00336D12">
      <w:pPr>
        <w:pStyle w:val="a3"/>
        <w:shd w:val="clear" w:color="auto" w:fill="FFFFFF"/>
        <w:rPr>
          <w:color w:val="212529"/>
          <w:spacing w:val="2"/>
        </w:rPr>
      </w:pPr>
      <w:r w:rsidRPr="00F72C10">
        <w:rPr>
          <w:color w:val="212529"/>
          <w:spacing w:val="2"/>
        </w:rPr>
        <w:t>2)</w:t>
      </w:r>
    </w:p>
    <w:p w:rsidR="00336D12" w:rsidRPr="00F72C10" w:rsidRDefault="00336D12" w:rsidP="00336D12">
      <w:pPr>
        <w:pStyle w:val="a3"/>
        <w:shd w:val="clear" w:color="auto" w:fill="FFFFFF"/>
        <w:rPr>
          <w:color w:val="212529"/>
          <w:spacing w:val="2"/>
        </w:rPr>
      </w:pPr>
      <w:r w:rsidRPr="00F72C10">
        <w:rPr>
          <w:color w:val="212529"/>
          <w:spacing w:val="2"/>
        </w:rPr>
        <w:t>3)</w:t>
      </w:r>
    </w:p>
    <w:p w:rsidR="00336D12" w:rsidRDefault="00336D12" w:rsidP="00336D12">
      <w:pPr>
        <w:pStyle w:val="a3"/>
        <w:shd w:val="clear" w:color="auto" w:fill="FFFFFF"/>
        <w:rPr>
          <w:rFonts w:ascii="Segoe UI" w:hAnsi="Segoe UI" w:cs="Segoe UI"/>
          <w:color w:val="212529"/>
          <w:spacing w:val="2"/>
          <w:sz w:val="27"/>
          <w:szCs w:val="27"/>
        </w:rPr>
      </w:pPr>
      <w:r>
        <w:rPr>
          <w:rFonts w:ascii="Segoe UI" w:hAnsi="Segoe UI" w:cs="Segoe UI"/>
          <w:color w:val="212529"/>
          <w:spacing w:val="2"/>
          <w:sz w:val="27"/>
          <w:szCs w:val="27"/>
        </w:rPr>
        <w:t> </w:t>
      </w:r>
    </w:p>
    <w:p w:rsidR="007B1B0C" w:rsidRPr="007B1B0C" w:rsidRDefault="007B1B0C" w:rsidP="007B1B0C">
      <w:pPr>
        <w:shd w:val="clear" w:color="auto" w:fill="FFFFFF"/>
        <w:spacing w:before="100" w:beforeAutospacing="1" w:after="100" w:afterAutospacing="1" w:line="240" w:lineRule="auto"/>
        <w:rPr>
          <w:rFonts w:ascii="Times New Roman" w:eastAsia="Times New Roman" w:hAnsi="Times New Roman" w:cs="Times New Roman"/>
          <w:color w:val="212529"/>
          <w:spacing w:val="2"/>
          <w:sz w:val="24"/>
          <w:szCs w:val="24"/>
          <w:lang w:val="en-US" w:eastAsia="ru-RU"/>
        </w:rPr>
      </w:pPr>
    </w:p>
    <w:p w:rsidR="007B1B0C" w:rsidRPr="007B1B0C" w:rsidRDefault="007B1B0C" w:rsidP="007B1B0C">
      <w:pPr>
        <w:shd w:val="clear" w:color="auto" w:fill="FFFFFF"/>
        <w:spacing w:before="100" w:beforeAutospacing="1" w:after="100" w:afterAutospacing="1" w:line="240" w:lineRule="auto"/>
        <w:rPr>
          <w:rFonts w:ascii="Times New Roman" w:eastAsia="Times New Roman" w:hAnsi="Times New Roman" w:cs="Times New Roman"/>
          <w:color w:val="212529"/>
          <w:spacing w:val="2"/>
          <w:sz w:val="24"/>
          <w:szCs w:val="24"/>
          <w:lang w:val="en-US" w:eastAsia="ru-RU"/>
        </w:rPr>
      </w:pPr>
      <w:r w:rsidRPr="007B1B0C">
        <w:rPr>
          <w:rFonts w:ascii="Times New Roman" w:eastAsia="Times New Roman" w:hAnsi="Times New Roman" w:cs="Times New Roman"/>
          <w:color w:val="212529"/>
          <w:spacing w:val="2"/>
          <w:sz w:val="24"/>
          <w:szCs w:val="24"/>
          <w:lang w:val="en-US" w:eastAsia="ru-RU"/>
        </w:rPr>
        <w:t> </w:t>
      </w:r>
    </w:p>
    <w:p w:rsidR="002D3C9C" w:rsidRPr="007B1B0C" w:rsidRDefault="007B1B0C" w:rsidP="007B1B0C">
      <w:pPr>
        <w:shd w:val="clear" w:color="auto" w:fill="FFFFFF"/>
        <w:spacing w:before="100" w:beforeAutospacing="1" w:after="100" w:afterAutospacing="1" w:line="240" w:lineRule="auto"/>
        <w:rPr>
          <w:rFonts w:ascii="Times New Roman" w:hAnsi="Times New Roman" w:cs="Times New Roman"/>
          <w:sz w:val="24"/>
          <w:szCs w:val="24"/>
          <w:lang w:val="en-US"/>
        </w:rPr>
      </w:pPr>
      <w:r w:rsidRPr="007B1B0C">
        <w:rPr>
          <w:rFonts w:ascii="Times New Roman" w:eastAsia="Times New Roman" w:hAnsi="Times New Roman" w:cs="Times New Roman"/>
          <w:color w:val="212529"/>
          <w:spacing w:val="2"/>
          <w:sz w:val="24"/>
          <w:szCs w:val="24"/>
          <w:lang w:val="en-US" w:eastAsia="ru-RU"/>
        </w:rPr>
        <w:t> </w:t>
      </w:r>
    </w:p>
    <w:sectPr w:rsidR="002D3C9C" w:rsidRPr="007B1B0C" w:rsidSect="00AE77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017DE0"/>
    <w:multiLevelType w:val="hybridMultilevel"/>
    <w:tmpl w:val="7B749158"/>
    <w:lvl w:ilvl="0" w:tplc="EC96D5E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B1B0C"/>
    <w:rsid w:val="00081A83"/>
    <w:rsid w:val="000D444D"/>
    <w:rsid w:val="00103249"/>
    <w:rsid w:val="002D3C9C"/>
    <w:rsid w:val="002F05A0"/>
    <w:rsid w:val="00327D6D"/>
    <w:rsid w:val="00336D12"/>
    <w:rsid w:val="0050292B"/>
    <w:rsid w:val="00603833"/>
    <w:rsid w:val="00661456"/>
    <w:rsid w:val="007736EB"/>
    <w:rsid w:val="00777909"/>
    <w:rsid w:val="007B1B0C"/>
    <w:rsid w:val="007C01F4"/>
    <w:rsid w:val="00833536"/>
    <w:rsid w:val="009E7339"/>
    <w:rsid w:val="00AE7749"/>
    <w:rsid w:val="00AF1149"/>
    <w:rsid w:val="00B335A9"/>
    <w:rsid w:val="00B4133D"/>
    <w:rsid w:val="00C14584"/>
    <w:rsid w:val="00D1569C"/>
    <w:rsid w:val="00D43421"/>
    <w:rsid w:val="00DB0EBF"/>
    <w:rsid w:val="00EF5597"/>
    <w:rsid w:val="00F523B5"/>
    <w:rsid w:val="00F72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7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g">
    <w:name w:val="rg"/>
    <w:basedOn w:val="a"/>
    <w:rsid w:val="00336D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
    <w:name w:val="cn"/>
    <w:basedOn w:val="a"/>
    <w:rsid w:val="00336D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36D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523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23B5"/>
    <w:rPr>
      <w:rFonts w:ascii="Tahoma" w:hAnsi="Tahoma" w:cs="Tahoma"/>
      <w:sz w:val="16"/>
      <w:szCs w:val="16"/>
    </w:rPr>
  </w:style>
  <w:style w:type="character" w:styleId="a6">
    <w:name w:val="Strong"/>
    <w:basedOn w:val="a0"/>
    <w:uiPriority w:val="22"/>
    <w:qFormat/>
    <w:rsid w:val="00C145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g">
    <w:name w:val="rg"/>
    <w:basedOn w:val="a"/>
    <w:rsid w:val="00336D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
    <w:name w:val="cn"/>
    <w:basedOn w:val="a"/>
    <w:rsid w:val="00336D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36D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523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23B5"/>
    <w:rPr>
      <w:rFonts w:ascii="Tahoma" w:hAnsi="Tahoma" w:cs="Tahoma"/>
      <w:sz w:val="16"/>
      <w:szCs w:val="16"/>
    </w:rPr>
  </w:style>
  <w:style w:type="character" w:styleId="a6">
    <w:name w:val="Strong"/>
    <w:basedOn w:val="a0"/>
    <w:uiPriority w:val="22"/>
    <w:qFormat/>
    <w:rsid w:val="00C14584"/>
    <w:rPr>
      <w:b/>
      <w:bCs/>
    </w:rPr>
  </w:style>
</w:styles>
</file>

<file path=word/webSettings.xml><?xml version="1.0" encoding="utf-8"?>
<w:webSettings xmlns:r="http://schemas.openxmlformats.org/officeDocument/2006/relationships" xmlns:w="http://schemas.openxmlformats.org/wordprocessingml/2006/main">
  <w:divs>
    <w:div w:id="7103255">
      <w:bodyDiv w:val="1"/>
      <w:marLeft w:val="0"/>
      <w:marRight w:val="0"/>
      <w:marTop w:val="0"/>
      <w:marBottom w:val="0"/>
      <w:divBdr>
        <w:top w:val="none" w:sz="0" w:space="0" w:color="auto"/>
        <w:left w:val="none" w:sz="0" w:space="0" w:color="auto"/>
        <w:bottom w:val="none" w:sz="0" w:space="0" w:color="auto"/>
        <w:right w:val="none" w:sz="0" w:space="0" w:color="auto"/>
      </w:divBdr>
    </w:div>
    <w:div w:id="42412887">
      <w:bodyDiv w:val="1"/>
      <w:marLeft w:val="0"/>
      <w:marRight w:val="0"/>
      <w:marTop w:val="0"/>
      <w:marBottom w:val="0"/>
      <w:divBdr>
        <w:top w:val="none" w:sz="0" w:space="0" w:color="auto"/>
        <w:left w:val="none" w:sz="0" w:space="0" w:color="auto"/>
        <w:bottom w:val="none" w:sz="0" w:space="0" w:color="auto"/>
        <w:right w:val="none" w:sz="0" w:space="0" w:color="auto"/>
      </w:divBdr>
    </w:div>
    <w:div w:id="471676996">
      <w:bodyDiv w:val="1"/>
      <w:marLeft w:val="0"/>
      <w:marRight w:val="0"/>
      <w:marTop w:val="0"/>
      <w:marBottom w:val="0"/>
      <w:divBdr>
        <w:top w:val="none" w:sz="0" w:space="0" w:color="auto"/>
        <w:left w:val="none" w:sz="0" w:space="0" w:color="auto"/>
        <w:bottom w:val="none" w:sz="0" w:space="0" w:color="auto"/>
        <w:right w:val="none" w:sz="0" w:space="0" w:color="auto"/>
      </w:divBdr>
    </w:div>
    <w:div w:id="708190671">
      <w:bodyDiv w:val="1"/>
      <w:marLeft w:val="0"/>
      <w:marRight w:val="0"/>
      <w:marTop w:val="0"/>
      <w:marBottom w:val="0"/>
      <w:divBdr>
        <w:top w:val="none" w:sz="0" w:space="0" w:color="auto"/>
        <w:left w:val="none" w:sz="0" w:space="0" w:color="auto"/>
        <w:bottom w:val="none" w:sz="0" w:space="0" w:color="auto"/>
        <w:right w:val="none" w:sz="0" w:space="0" w:color="auto"/>
      </w:divBdr>
    </w:div>
    <w:div w:id="1401829684">
      <w:bodyDiv w:val="1"/>
      <w:marLeft w:val="0"/>
      <w:marRight w:val="0"/>
      <w:marTop w:val="0"/>
      <w:marBottom w:val="0"/>
      <w:divBdr>
        <w:top w:val="none" w:sz="0" w:space="0" w:color="auto"/>
        <w:left w:val="none" w:sz="0" w:space="0" w:color="auto"/>
        <w:bottom w:val="none" w:sz="0" w:space="0" w:color="auto"/>
        <w:right w:val="none" w:sz="0" w:space="0" w:color="auto"/>
      </w:divBdr>
    </w:div>
    <w:div w:id="1553035554">
      <w:bodyDiv w:val="1"/>
      <w:marLeft w:val="0"/>
      <w:marRight w:val="0"/>
      <w:marTop w:val="0"/>
      <w:marBottom w:val="0"/>
      <w:divBdr>
        <w:top w:val="none" w:sz="0" w:space="0" w:color="auto"/>
        <w:left w:val="none" w:sz="0" w:space="0" w:color="auto"/>
        <w:bottom w:val="none" w:sz="0" w:space="0" w:color="auto"/>
        <w:right w:val="none" w:sz="0" w:space="0" w:color="auto"/>
      </w:divBdr>
    </w:div>
    <w:div w:id="17681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1771</Words>
  <Characters>10095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dc:creator>
  <cp:lastModifiedBy>Пользователь Windows</cp:lastModifiedBy>
  <cp:revision>2</cp:revision>
  <cp:lastPrinted>2023-03-29T05:53:00Z</cp:lastPrinted>
  <dcterms:created xsi:type="dcterms:W3CDTF">2023-12-04T09:32:00Z</dcterms:created>
  <dcterms:modified xsi:type="dcterms:W3CDTF">2023-12-04T09:32:00Z</dcterms:modified>
</cp:coreProperties>
</file>