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252B1" w14:textId="77777777" w:rsidR="009D20E3" w:rsidRDefault="009D20E3" w:rsidP="009D20E3">
      <w:pPr>
        <w:rPr>
          <w:rFonts w:ascii="Times New Roman" w:hAnsi="Times New Roman" w:cs="Times New Roman"/>
          <w:sz w:val="24"/>
          <w:szCs w:val="24"/>
          <w:lang w:val="ro-RO"/>
        </w:rPr>
      </w:pPr>
      <w:r>
        <w:object w:dxaOrig="1440" w:dyaOrig="1440" w14:anchorId="105CAE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9pt;margin-top:-25.25pt;width:86.25pt;height:69.4pt;z-index:-251658240;mso-wrap-edited:f" wrapcoords="-204 0 -204 21346 21600 21346 21600 0 -204 0">
            <v:imagedata r:id="rId5" o:title=""/>
          </v:shape>
          <o:OLEObject Type="Embed" ProgID="PBrush" ShapeID="_x0000_s1026" DrawAspect="Content" ObjectID="_1757421893" r:id="rId6"/>
        </w:object>
      </w:r>
    </w:p>
    <w:p w14:paraId="657AFFF4" w14:textId="77777777" w:rsidR="009D20E3" w:rsidRDefault="009D20E3" w:rsidP="009D20E3">
      <w:pPr>
        <w:jc w:val="center"/>
        <w:rPr>
          <w:rFonts w:ascii="Times New Roman" w:hAnsi="Times New Roman" w:cs="Times New Roman"/>
          <w:sz w:val="24"/>
          <w:szCs w:val="24"/>
          <w:lang w:val="ro-RO"/>
        </w:rPr>
      </w:pPr>
    </w:p>
    <w:p w14:paraId="3ABA2190" w14:textId="77777777" w:rsidR="009D20E3" w:rsidRDefault="009D20E3" w:rsidP="009D20E3">
      <w:pPr>
        <w:pStyle w:val="a4"/>
        <w:jc w:val="center"/>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REPUBLICA MOLDOVA</w:t>
      </w:r>
    </w:p>
    <w:p w14:paraId="11A6622A" w14:textId="77777777" w:rsidR="009D20E3" w:rsidRDefault="009D20E3" w:rsidP="009D20E3">
      <w:pPr>
        <w:pStyle w:val="a4"/>
        <w:jc w:val="center"/>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RAIONUL  FLOREŞTI</w:t>
      </w:r>
    </w:p>
    <w:p w14:paraId="3710985C" w14:textId="77777777" w:rsidR="009D20E3" w:rsidRDefault="009D20E3" w:rsidP="009D20E3">
      <w:pPr>
        <w:pStyle w:val="a4"/>
        <w:jc w:val="center"/>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PRIMĂRIA COMUNEI VĂSCĂUŢI</w:t>
      </w:r>
    </w:p>
    <w:p w14:paraId="12B1D69E" w14:textId="77777777" w:rsidR="009D20E3" w:rsidRDefault="009D20E3" w:rsidP="009D20E3">
      <w:pPr>
        <w:pStyle w:val="a4"/>
        <w:pBdr>
          <w:bottom w:val="single" w:sz="12" w:space="1" w:color="auto"/>
        </w:pBdr>
        <w:rPr>
          <w:rStyle w:val="a3"/>
          <w:color w:val="000000" w:themeColor="text1"/>
          <w:u w:val="none"/>
          <w:lang w:val="en-US"/>
        </w:rPr>
      </w:pPr>
    </w:p>
    <w:p w14:paraId="4B833308" w14:textId="77777777" w:rsidR="009D20E3" w:rsidRPr="00383F44" w:rsidRDefault="009D20E3" w:rsidP="009D20E3">
      <w:pPr>
        <w:jc w:val="center"/>
        <w:rPr>
          <w:rStyle w:val="a3"/>
          <w:rFonts w:ascii="Times New Roman" w:hAnsi="Times New Roman" w:cs="Times New Roman"/>
          <w:b/>
          <w:color w:val="000000" w:themeColor="text1"/>
          <w:sz w:val="24"/>
          <w:szCs w:val="24"/>
          <w:u w:val="none"/>
          <w:lang w:val="ro-RO"/>
        </w:rPr>
      </w:pPr>
    </w:p>
    <w:p w14:paraId="03498643" w14:textId="2635B859" w:rsidR="009D20E3" w:rsidRPr="00383F44" w:rsidRDefault="009D20E3" w:rsidP="009D20E3">
      <w:pPr>
        <w:jc w:val="center"/>
        <w:rPr>
          <w:rStyle w:val="a3"/>
          <w:rFonts w:ascii="Times New Roman" w:hAnsi="Times New Roman" w:cs="Times New Roman"/>
          <w:b/>
          <w:color w:val="000000" w:themeColor="text1"/>
          <w:sz w:val="24"/>
          <w:szCs w:val="24"/>
          <w:u w:val="none"/>
          <w:lang w:val="ro-RO"/>
        </w:rPr>
      </w:pPr>
      <w:r w:rsidRPr="00383F44">
        <w:rPr>
          <w:rStyle w:val="a3"/>
          <w:rFonts w:ascii="Times New Roman" w:hAnsi="Times New Roman" w:cs="Times New Roman"/>
          <w:b/>
          <w:color w:val="000000" w:themeColor="text1"/>
          <w:sz w:val="24"/>
          <w:szCs w:val="24"/>
          <w:u w:val="none"/>
          <w:lang w:val="ro-RO"/>
        </w:rPr>
        <w:t>DISPOZIȚIE nr. 4</w:t>
      </w:r>
      <w:r w:rsidRPr="00383F44">
        <w:rPr>
          <w:rStyle w:val="a3"/>
          <w:rFonts w:ascii="Times New Roman" w:hAnsi="Times New Roman" w:cs="Times New Roman"/>
          <w:b/>
          <w:color w:val="000000" w:themeColor="text1"/>
          <w:sz w:val="24"/>
          <w:szCs w:val="24"/>
          <w:u w:val="none"/>
          <w:lang w:val="ro-RO"/>
        </w:rPr>
        <w:t>7</w:t>
      </w:r>
      <w:r w:rsidRPr="00383F44">
        <w:rPr>
          <w:rStyle w:val="a3"/>
          <w:rFonts w:ascii="Times New Roman" w:hAnsi="Times New Roman" w:cs="Times New Roman"/>
          <w:b/>
          <w:color w:val="000000" w:themeColor="text1"/>
          <w:sz w:val="24"/>
          <w:szCs w:val="24"/>
          <w:u w:val="none"/>
          <w:lang w:val="ro-RO"/>
        </w:rPr>
        <w:t xml:space="preserve"> – p                                                                                                                              din </w:t>
      </w:r>
      <w:r w:rsidRPr="00383F44">
        <w:rPr>
          <w:rStyle w:val="a3"/>
          <w:rFonts w:ascii="Times New Roman" w:hAnsi="Times New Roman" w:cs="Times New Roman"/>
          <w:b/>
          <w:color w:val="000000" w:themeColor="text1"/>
          <w:sz w:val="24"/>
          <w:szCs w:val="24"/>
          <w:u w:val="none"/>
          <w:lang w:val="ro-RO"/>
        </w:rPr>
        <w:t>2</w:t>
      </w:r>
      <w:r w:rsidRPr="00383F44">
        <w:rPr>
          <w:rStyle w:val="a3"/>
          <w:rFonts w:ascii="Times New Roman" w:hAnsi="Times New Roman" w:cs="Times New Roman"/>
          <w:b/>
          <w:color w:val="000000" w:themeColor="text1"/>
          <w:sz w:val="24"/>
          <w:szCs w:val="24"/>
          <w:u w:val="none"/>
          <w:lang w:val="ro-RO"/>
        </w:rPr>
        <w:t>8 septembrie 2023</w:t>
      </w:r>
    </w:p>
    <w:p w14:paraId="75EDED32" w14:textId="034FF125" w:rsidR="009D20E3" w:rsidRPr="00383F44" w:rsidRDefault="009D20E3" w:rsidP="009D20E3">
      <w:pPr>
        <w:rPr>
          <w:rStyle w:val="a3"/>
          <w:rFonts w:ascii="Times New Roman" w:hAnsi="Times New Roman" w:cs="Times New Roman"/>
          <w:bCs/>
          <w:color w:val="000000" w:themeColor="text1"/>
          <w:sz w:val="24"/>
          <w:szCs w:val="24"/>
          <w:u w:val="none"/>
          <w:lang w:val="ro-RO"/>
        </w:rPr>
      </w:pPr>
      <w:r w:rsidRPr="00383F44">
        <w:rPr>
          <w:rStyle w:val="a3"/>
          <w:rFonts w:ascii="Times New Roman" w:hAnsi="Times New Roman" w:cs="Times New Roman"/>
          <w:bCs/>
          <w:color w:val="000000" w:themeColor="text1"/>
          <w:sz w:val="24"/>
          <w:szCs w:val="24"/>
          <w:u w:val="none"/>
          <w:lang w:val="ro-RO"/>
        </w:rPr>
        <w:t>Cu privire la degrevarea secretarului                                                                                                            Consiliului local Văscăuți</w:t>
      </w:r>
    </w:p>
    <w:p w14:paraId="2CE2D117" w14:textId="147C1F20" w:rsidR="009D20E3" w:rsidRPr="00383F44" w:rsidRDefault="009D20E3" w:rsidP="009D20E3">
      <w:pPr>
        <w:rPr>
          <w:rStyle w:val="a3"/>
          <w:rFonts w:ascii="Times New Roman" w:hAnsi="Times New Roman" w:cs="Times New Roman"/>
          <w:bCs/>
          <w:color w:val="000000" w:themeColor="text1"/>
          <w:sz w:val="24"/>
          <w:szCs w:val="24"/>
          <w:u w:val="none"/>
          <w:lang w:val="ro-RO"/>
        </w:rPr>
      </w:pPr>
    </w:p>
    <w:p w14:paraId="78626EC1" w14:textId="1AA15A01" w:rsidR="009D20E3" w:rsidRPr="00383F44" w:rsidRDefault="009D20E3" w:rsidP="00F00F98">
      <w:pPr>
        <w:ind w:right="-143"/>
        <w:rPr>
          <w:rStyle w:val="a3"/>
          <w:rFonts w:ascii="Times New Roman" w:hAnsi="Times New Roman" w:cs="Times New Roman"/>
          <w:b/>
          <w:color w:val="000000" w:themeColor="text1"/>
          <w:sz w:val="24"/>
          <w:szCs w:val="24"/>
          <w:u w:val="none"/>
          <w:lang w:val="ro-RO"/>
        </w:rPr>
      </w:pPr>
      <w:r w:rsidRPr="00383F44">
        <w:rPr>
          <w:rStyle w:val="a3"/>
          <w:rFonts w:ascii="Times New Roman" w:hAnsi="Times New Roman" w:cs="Times New Roman"/>
          <w:bCs/>
          <w:color w:val="000000" w:themeColor="text1"/>
          <w:sz w:val="24"/>
          <w:szCs w:val="24"/>
          <w:u w:val="none"/>
          <w:lang w:val="ro-RO"/>
        </w:rPr>
        <w:t xml:space="preserve">        În conformitate cu  Hotărârea Consiliului Electoral al Circumscripției Electorale Florești nr. 18 ,,Cu privire la degrevarea și convocarea unor membri ai consiliilor electorale ale circumscripțiilor electorale de nivelul întâi, constituite pentru organizarea și desfășurarea alegerilor locale generale din  </w:t>
      </w:r>
      <w:r w:rsidR="00EC41B1" w:rsidRPr="00383F44">
        <w:rPr>
          <w:rStyle w:val="a3"/>
          <w:rFonts w:ascii="Times New Roman" w:hAnsi="Times New Roman" w:cs="Times New Roman"/>
          <w:bCs/>
          <w:color w:val="000000" w:themeColor="text1"/>
          <w:sz w:val="24"/>
          <w:szCs w:val="24"/>
          <w:u w:val="none"/>
          <w:lang w:val="ro-RO"/>
        </w:rPr>
        <w:t>5 noiembrie 2023”, art. 37 alin. (1) lit. d), art. 45 alin. (4)</w:t>
      </w:r>
      <w:r w:rsidR="00F00F98" w:rsidRPr="00383F44">
        <w:rPr>
          <w:rStyle w:val="a3"/>
          <w:rFonts w:ascii="Times New Roman" w:hAnsi="Times New Roman" w:cs="Times New Roman"/>
          <w:bCs/>
          <w:color w:val="000000" w:themeColor="text1"/>
          <w:sz w:val="24"/>
          <w:szCs w:val="24"/>
          <w:u w:val="none"/>
          <w:lang w:val="ro-RO"/>
        </w:rPr>
        <w:t>, (6), (7) din Codul electoral nr. 325/2022, art. 29 alin. (2) și art. 3</w:t>
      </w:r>
      <w:r w:rsidR="004D2CAA" w:rsidRPr="00383F44">
        <w:rPr>
          <w:rStyle w:val="a3"/>
          <w:rFonts w:ascii="Times New Roman" w:hAnsi="Times New Roman" w:cs="Times New Roman"/>
          <w:bCs/>
          <w:color w:val="000000" w:themeColor="text1"/>
          <w:sz w:val="24"/>
          <w:szCs w:val="24"/>
          <w:u w:val="none"/>
          <w:lang w:val="ro-RO"/>
        </w:rPr>
        <w:t>2</w:t>
      </w:r>
      <w:r w:rsidR="00F00F98" w:rsidRPr="00383F44">
        <w:rPr>
          <w:rStyle w:val="a3"/>
          <w:rFonts w:ascii="Times New Roman" w:hAnsi="Times New Roman" w:cs="Times New Roman"/>
          <w:bCs/>
          <w:color w:val="000000" w:themeColor="text1"/>
          <w:sz w:val="24"/>
          <w:szCs w:val="24"/>
          <w:u w:val="none"/>
          <w:lang w:val="ro-RO"/>
        </w:rPr>
        <w:t xml:space="preserve"> din Legea nr. 436/2006 privind administrația publică locală,  </w:t>
      </w:r>
      <w:r w:rsidR="00F00F98" w:rsidRPr="00383F44">
        <w:rPr>
          <w:rStyle w:val="a3"/>
          <w:rFonts w:ascii="Times New Roman" w:hAnsi="Times New Roman" w:cs="Times New Roman"/>
          <w:b/>
          <w:color w:val="000000" w:themeColor="text1"/>
          <w:sz w:val="24"/>
          <w:szCs w:val="24"/>
          <w:u w:val="none"/>
          <w:lang w:val="ro-RO"/>
        </w:rPr>
        <w:t>DISPUN:</w:t>
      </w:r>
    </w:p>
    <w:p w14:paraId="6DF0D110" w14:textId="77D9F5FD" w:rsidR="00F00F98" w:rsidRPr="00383F44" w:rsidRDefault="004D2CAA" w:rsidP="00F00F98">
      <w:pPr>
        <w:pStyle w:val="a5"/>
        <w:numPr>
          <w:ilvl w:val="0"/>
          <w:numId w:val="1"/>
        </w:numPr>
        <w:ind w:right="-143"/>
        <w:rPr>
          <w:rStyle w:val="a3"/>
          <w:rFonts w:ascii="Times New Roman" w:hAnsi="Times New Roman" w:cs="Times New Roman"/>
          <w:bCs/>
          <w:color w:val="000000" w:themeColor="text1"/>
          <w:sz w:val="24"/>
          <w:szCs w:val="24"/>
          <w:u w:val="none"/>
          <w:lang w:val="ro-RO"/>
        </w:rPr>
      </w:pPr>
      <w:r w:rsidRPr="00383F44">
        <w:rPr>
          <w:rStyle w:val="a3"/>
          <w:rFonts w:ascii="Times New Roman" w:hAnsi="Times New Roman" w:cs="Times New Roman"/>
          <w:bCs/>
          <w:color w:val="000000" w:themeColor="text1"/>
          <w:sz w:val="24"/>
          <w:szCs w:val="24"/>
          <w:u w:val="none"/>
          <w:lang w:val="ro-RO"/>
        </w:rPr>
        <w:t>Se ia act de degrevarea dnei Barbă Zinaida, secretar al consiliului local Văscăuți pe perioada 28 septembrie – 6 noiembrie 2023</w:t>
      </w:r>
      <w:r w:rsidR="00383F44" w:rsidRPr="00383F44">
        <w:rPr>
          <w:rStyle w:val="a3"/>
          <w:rFonts w:ascii="Times New Roman" w:hAnsi="Times New Roman" w:cs="Times New Roman"/>
          <w:bCs/>
          <w:color w:val="000000" w:themeColor="text1"/>
          <w:sz w:val="24"/>
          <w:szCs w:val="24"/>
          <w:u w:val="none"/>
          <w:lang w:val="ro-RO"/>
        </w:rPr>
        <w:t xml:space="preserve"> </w:t>
      </w:r>
      <w:r w:rsidRPr="00383F44">
        <w:rPr>
          <w:rStyle w:val="a3"/>
          <w:rFonts w:ascii="Times New Roman" w:hAnsi="Times New Roman" w:cs="Times New Roman"/>
          <w:bCs/>
          <w:color w:val="000000" w:themeColor="text1"/>
          <w:sz w:val="24"/>
          <w:szCs w:val="24"/>
          <w:u w:val="none"/>
          <w:lang w:val="ro-RO"/>
        </w:rPr>
        <w:t xml:space="preserve">inclusiv, președinte al Consiliului electoral al </w:t>
      </w:r>
      <w:r w:rsidR="00383F44" w:rsidRPr="00383F44">
        <w:rPr>
          <w:rStyle w:val="a3"/>
          <w:rFonts w:ascii="Times New Roman" w:hAnsi="Times New Roman" w:cs="Times New Roman"/>
          <w:bCs/>
          <w:color w:val="000000" w:themeColor="text1"/>
          <w:sz w:val="24"/>
          <w:szCs w:val="24"/>
          <w:u w:val="none"/>
          <w:lang w:val="ro-RO"/>
        </w:rPr>
        <w:t>c</w:t>
      </w:r>
      <w:r w:rsidRPr="00383F44">
        <w:rPr>
          <w:rStyle w:val="a3"/>
          <w:rFonts w:ascii="Times New Roman" w:hAnsi="Times New Roman" w:cs="Times New Roman"/>
          <w:bCs/>
          <w:color w:val="000000" w:themeColor="text1"/>
          <w:sz w:val="24"/>
          <w:szCs w:val="24"/>
          <w:u w:val="none"/>
          <w:lang w:val="ro-RO"/>
        </w:rPr>
        <w:t>ircumscripției electorale Văscăuți nr. 18/38.</w:t>
      </w:r>
    </w:p>
    <w:p w14:paraId="68E48DF9" w14:textId="77777777" w:rsidR="004D2CAA" w:rsidRPr="00383F44" w:rsidRDefault="004D2CAA" w:rsidP="004D2CAA">
      <w:pPr>
        <w:pStyle w:val="a5"/>
        <w:ind w:right="-143"/>
        <w:rPr>
          <w:rStyle w:val="a3"/>
          <w:rFonts w:ascii="Times New Roman" w:hAnsi="Times New Roman" w:cs="Times New Roman"/>
          <w:bCs/>
          <w:color w:val="000000" w:themeColor="text1"/>
          <w:sz w:val="24"/>
          <w:szCs w:val="24"/>
          <w:u w:val="none"/>
          <w:lang w:val="ro-RO"/>
        </w:rPr>
      </w:pPr>
    </w:p>
    <w:p w14:paraId="7AC653E9" w14:textId="232777C1" w:rsidR="004D2CAA" w:rsidRPr="00383F44" w:rsidRDefault="004D2CAA" w:rsidP="00F00F98">
      <w:pPr>
        <w:pStyle w:val="a5"/>
        <w:numPr>
          <w:ilvl w:val="0"/>
          <w:numId w:val="1"/>
        </w:numPr>
        <w:ind w:right="-143"/>
        <w:rPr>
          <w:rStyle w:val="a3"/>
          <w:rFonts w:ascii="Times New Roman" w:hAnsi="Times New Roman" w:cs="Times New Roman"/>
          <w:bCs/>
          <w:color w:val="000000" w:themeColor="text1"/>
          <w:sz w:val="24"/>
          <w:szCs w:val="24"/>
          <w:u w:val="none"/>
          <w:lang w:val="ro-RO"/>
        </w:rPr>
      </w:pPr>
      <w:r w:rsidRPr="00383F44">
        <w:rPr>
          <w:rStyle w:val="a3"/>
          <w:rFonts w:ascii="Times New Roman" w:hAnsi="Times New Roman" w:cs="Times New Roman"/>
          <w:bCs/>
          <w:color w:val="000000" w:themeColor="text1"/>
          <w:sz w:val="24"/>
          <w:szCs w:val="24"/>
          <w:u w:val="none"/>
          <w:lang w:val="ro-RO"/>
        </w:rPr>
        <w:t>Dnei Barbă Zinaida, pe perioada de degrevare, i se menține funcția publică deținută și salariul la locul de muncă permanent în condițiile legislației muncii și ale Codului electoral.</w:t>
      </w:r>
    </w:p>
    <w:p w14:paraId="2EDB8BB3" w14:textId="77777777" w:rsidR="004D2CAA" w:rsidRPr="00383F44" w:rsidRDefault="004D2CAA" w:rsidP="004D2CAA">
      <w:pPr>
        <w:pStyle w:val="a5"/>
        <w:rPr>
          <w:rStyle w:val="a3"/>
          <w:rFonts w:ascii="Times New Roman" w:hAnsi="Times New Roman" w:cs="Times New Roman"/>
          <w:bCs/>
          <w:color w:val="000000" w:themeColor="text1"/>
          <w:sz w:val="24"/>
          <w:szCs w:val="24"/>
          <w:u w:val="none"/>
          <w:lang w:val="ro-RO"/>
        </w:rPr>
      </w:pPr>
    </w:p>
    <w:p w14:paraId="3C29E8FA" w14:textId="35214898" w:rsidR="004D2CAA" w:rsidRPr="00383F44" w:rsidRDefault="004D2CAA" w:rsidP="00F00F98">
      <w:pPr>
        <w:pStyle w:val="a5"/>
        <w:numPr>
          <w:ilvl w:val="0"/>
          <w:numId w:val="1"/>
        </w:numPr>
        <w:ind w:right="-143"/>
        <w:rPr>
          <w:rStyle w:val="a3"/>
          <w:rFonts w:ascii="Times New Roman" w:hAnsi="Times New Roman" w:cs="Times New Roman"/>
          <w:bCs/>
          <w:color w:val="000000" w:themeColor="text1"/>
          <w:sz w:val="24"/>
          <w:szCs w:val="24"/>
          <w:u w:val="none"/>
          <w:lang w:val="ro-RO"/>
        </w:rPr>
      </w:pPr>
      <w:r w:rsidRPr="00383F44">
        <w:rPr>
          <w:rStyle w:val="a3"/>
          <w:rFonts w:ascii="Times New Roman" w:hAnsi="Times New Roman" w:cs="Times New Roman"/>
          <w:bCs/>
          <w:color w:val="000000" w:themeColor="text1"/>
          <w:sz w:val="24"/>
          <w:szCs w:val="24"/>
          <w:u w:val="none"/>
          <w:lang w:val="ro-RO"/>
        </w:rPr>
        <w:t>Prezenta dispoziție poate fi contestată la Judecătoria Soroca (mun. Soroca, str. Independenței, 62) în termen de 30 de zile, conform Codului administrativ al republicii Moldova nr. 116/1018</w:t>
      </w:r>
      <w:r w:rsidR="00383F44" w:rsidRPr="00383F44">
        <w:rPr>
          <w:rStyle w:val="a3"/>
          <w:rFonts w:ascii="Times New Roman" w:hAnsi="Times New Roman" w:cs="Times New Roman"/>
          <w:bCs/>
          <w:color w:val="000000" w:themeColor="text1"/>
          <w:sz w:val="24"/>
          <w:szCs w:val="24"/>
          <w:u w:val="none"/>
          <w:lang w:val="ro-RO"/>
        </w:rPr>
        <w:t>.</w:t>
      </w:r>
    </w:p>
    <w:p w14:paraId="437AA740" w14:textId="77777777" w:rsidR="00383F44" w:rsidRPr="00383F44" w:rsidRDefault="00383F44" w:rsidP="00383F44">
      <w:pPr>
        <w:pStyle w:val="a5"/>
        <w:rPr>
          <w:rStyle w:val="a3"/>
          <w:rFonts w:ascii="Times New Roman" w:hAnsi="Times New Roman" w:cs="Times New Roman"/>
          <w:bCs/>
          <w:color w:val="000000" w:themeColor="text1"/>
          <w:sz w:val="24"/>
          <w:szCs w:val="24"/>
          <w:u w:val="none"/>
          <w:lang w:val="ro-RO"/>
        </w:rPr>
      </w:pPr>
    </w:p>
    <w:p w14:paraId="58EAD1AC" w14:textId="77777777" w:rsidR="00383F44" w:rsidRPr="00383F44" w:rsidRDefault="00383F44" w:rsidP="00383F44">
      <w:pPr>
        <w:pStyle w:val="a5"/>
        <w:ind w:right="-143"/>
        <w:rPr>
          <w:rStyle w:val="a3"/>
          <w:rFonts w:ascii="Times New Roman" w:hAnsi="Times New Roman" w:cs="Times New Roman"/>
          <w:bCs/>
          <w:color w:val="000000" w:themeColor="text1"/>
          <w:sz w:val="24"/>
          <w:szCs w:val="24"/>
          <w:u w:val="none"/>
          <w:lang w:val="ro-RO"/>
        </w:rPr>
      </w:pPr>
    </w:p>
    <w:p w14:paraId="2D428448" w14:textId="7FBEEB8F" w:rsidR="005F6C66" w:rsidRPr="00383F44" w:rsidRDefault="005F6C66">
      <w:pPr>
        <w:rPr>
          <w:color w:val="000000" w:themeColor="text1"/>
          <w:lang w:val="ro-RO"/>
        </w:rPr>
      </w:pPr>
    </w:p>
    <w:p w14:paraId="5A5FC881" w14:textId="56509A79" w:rsidR="00383F44" w:rsidRPr="00383F44" w:rsidRDefault="00383F44">
      <w:pPr>
        <w:rPr>
          <w:rFonts w:ascii="Times New Roman" w:hAnsi="Times New Roman" w:cs="Times New Roman"/>
          <w:color w:val="000000" w:themeColor="text1"/>
          <w:sz w:val="24"/>
          <w:szCs w:val="24"/>
          <w:lang w:val="ro-RO"/>
        </w:rPr>
      </w:pPr>
      <w:r w:rsidRPr="00383F44">
        <w:rPr>
          <w:rFonts w:ascii="Times New Roman" w:hAnsi="Times New Roman" w:cs="Times New Roman"/>
          <w:color w:val="000000" w:themeColor="text1"/>
          <w:sz w:val="24"/>
          <w:szCs w:val="24"/>
          <w:lang w:val="ro-RO"/>
        </w:rPr>
        <w:t xml:space="preserve">      Primarul comunei Văscăuți                                                                     Oleg PODBORSCHI</w:t>
      </w:r>
    </w:p>
    <w:sectPr w:rsidR="00383F44" w:rsidRPr="00383F44" w:rsidSect="00F00F98">
      <w:pgSz w:w="11906" w:h="16838"/>
      <w:pgMar w:top="1134" w:right="1134"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532961"/>
    <w:multiLevelType w:val="hybridMultilevel"/>
    <w:tmpl w:val="E7D0CC0E"/>
    <w:lvl w:ilvl="0" w:tplc="B08EDEB0">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346058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0E3"/>
    <w:rsid w:val="00383F44"/>
    <w:rsid w:val="004128F0"/>
    <w:rsid w:val="004D2CAA"/>
    <w:rsid w:val="005F6C66"/>
    <w:rsid w:val="00873A1C"/>
    <w:rsid w:val="009D20E3"/>
    <w:rsid w:val="00EC41B1"/>
    <w:rsid w:val="00F00F9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E8777D"/>
  <w15:chartTrackingRefBased/>
  <w15:docId w15:val="{5E5F7ABE-6D68-4633-86CC-6E11E562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0E3"/>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20E3"/>
    <w:rPr>
      <w:color w:val="0563C1" w:themeColor="hyperlink"/>
      <w:u w:val="single"/>
    </w:rPr>
  </w:style>
  <w:style w:type="paragraph" w:styleId="a4">
    <w:name w:val="No Spacing"/>
    <w:uiPriority w:val="1"/>
    <w:qFormat/>
    <w:rsid w:val="009D20E3"/>
    <w:pPr>
      <w:spacing w:after="0" w:line="240" w:lineRule="auto"/>
    </w:pPr>
    <w:rPr>
      <w:lang w:val="ru-RU"/>
    </w:rPr>
  </w:style>
  <w:style w:type="paragraph" w:styleId="a5">
    <w:name w:val="List Paragraph"/>
    <w:basedOn w:val="a"/>
    <w:uiPriority w:val="34"/>
    <w:qFormat/>
    <w:rsid w:val="00F00F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65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242</Words>
  <Characters>1409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2023-09-28T12:58:00Z</cp:lastPrinted>
  <dcterms:created xsi:type="dcterms:W3CDTF">2023-09-28T12:07:00Z</dcterms:created>
  <dcterms:modified xsi:type="dcterms:W3CDTF">2023-09-28T12:58:00Z</dcterms:modified>
</cp:coreProperties>
</file>