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981A" w14:textId="77777777" w:rsidR="004C1AD8" w:rsidRDefault="00000000" w:rsidP="00716E66">
      <w:pPr>
        <w:rPr>
          <w:b/>
          <w:bCs/>
          <w:lang w:val="ro-RO"/>
        </w:rPr>
      </w:pPr>
      <w:r>
        <w:object w:dxaOrig="1440" w:dyaOrig="1440" w14:anchorId="7CEA8D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35pt;margin-top:-9.1pt;width:90.85pt;height:79.85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4830579" r:id="rId6"/>
        </w:object>
      </w:r>
    </w:p>
    <w:p w14:paraId="08D6FEDB" w14:textId="77777777" w:rsidR="004C1AD8" w:rsidRDefault="004C1AD8" w:rsidP="004C1AD8">
      <w:pPr>
        <w:pStyle w:val="a3"/>
        <w:rPr>
          <w:b/>
          <w:bCs/>
          <w:sz w:val="24"/>
          <w:szCs w:val="24"/>
        </w:rPr>
      </w:pPr>
    </w:p>
    <w:p w14:paraId="3AFBD021" w14:textId="77777777" w:rsidR="004C1AD8" w:rsidRDefault="004C1AD8" w:rsidP="004C1AD8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</w:t>
      </w:r>
    </w:p>
    <w:p w14:paraId="696C6125" w14:textId="77777777" w:rsidR="004C1AD8" w:rsidRDefault="004C1AD8" w:rsidP="004C1AD8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7DD7BC80" w14:textId="77777777" w:rsidR="004C1AD8" w:rsidRDefault="004C1AD8" w:rsidP="004C1AD8">
      <w:pPr>
        <w:pStyle w:val="a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REPUBLICA  MOLDOVA</w:t>
      </w:r>
    </w:p>
    <w:p w14:paraId="58678890" w14:textId="77777777" w:rsidR="004C1AD8" w:rsidRDefault="004C1AD8" w:rsidP="004C1AD8">
      <w:pPr>
        <w:pStyle w:val="a3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RAIONUL  FLOREȘTI</w:t>
      </w:r>
    </w:p>
    <w:p w14:paraId="16EEE524" w14:textId="77777777" w:rsidR="004C1AD8" w:rsidRDefault="004C1AD8" w:rsidP="004C1AD8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CONSILIUL  LOCAL  VĂSCĂUȚI</w:t>
      </w:r>
    </w:p>
    <w:p w14:paraId="65D94DF9" w14:textId="77777777" w:rsidR="004C1AD8" w:rsidRDefault="004C1AD8" w:rsidP="004C1AD8">
      <w:pP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</w:pPr>
    </w:p>
    <w:p w14:paraId="5C9136A0" w14:textId="1AC6C0E6" w:rsidR="004C1AD8" w:rsidRDefault="004C1AD8" w:rsidP="004C1AD8">
      <w:pPr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DECIZIE nr.</w:t>
      </w:r>
      <w:r w:rsidR="001A5A63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05/05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din </w:t>
      </w:r>
      <w:r w:rsidR="001A5A63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04 septembrie </w:t>
      </w:r>
      <w:r>
        <w:rPr>
          <w:rFonts w:ascii="Times New Roman" w:hAnsi="Times New Roman"/>
          <w:b/>
          <w:color w:val="000000"/>
          <w:sz w:val="24"/>
          <w:szCs w:val="24"/>
          <w:lang w:val="ro-RO"/>
        </w:rPr>
        <w:t>2023</w:t>
      </w:r>
    </w:p>
    <w:p w14:paraId="76783F0F" w14:textId="77777777" w:rsidR="004C1AD8" w:rsidRDefault="004C1AD8" w:rsidP="004C1AD8">
      <w:pPr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</w:p>
    <w:p w14:paraId="70F90909" w14:textId="25ADE857" w:rsidR="00341D54" w:rsidRDefault="004C1AD8" w:rsidP="00341D54">
      <w:pPr>
        <w:ind w:left="142" w:firstLine="0"/>
        <w:rPr>
          <w:rFonts w:ascii="Times New Roman" w:hAnsi="Times New Roman"/>
          <w:sz w:val="24"/>
          <w:szCs w:val="24"/>
          <w:lang w:val="ro-RO"/>
        </w:rPr>
      </w:pPr>
      <w:r w:rsidRPr="004C1AD8">
        <w:rPr>
          <w:rFonts w:ascii="Times New Roman" w:hAnsi="Times New Roman"/>
          <w:sz w:val="24"/>
          <w:szCs w:val="24"/>
          <w:lang w:val="ro-RO"/>
        </w:rPr>
        <w:t xml:space="preserve">Cu privire </w:t>
      </w:r>
      <w:r w:rsidR="00341D54">
        <w:rPr>
          <w:rFonts w:ascii="Times New Roman" w:hAnsi="Times New Roman"/>
          <w:sz w:val="24"/>
          <w:szCs w:val="24"/>
          <w:lang w:val="ro-RO"/>
        </w:rPr>
        <w:t xml:space="preserve">la împuternicerea unui funcționar să                                                                            </w:t>
      </w:r>
      <w:r w:rsidRPr="004C1AD8">
        <w:rPr>
          <w:rFonts w:ascii="Times New Roman" w:hAnsi="Times New Roman"/>
          <w:sz w:val="24"/>
          <w:szCs w:val="24"/>
          <w:lang w:val="ro-RO"/>
        </w:rPr>
        <w:t>îndeplin</w:t>
      </w:r>
      <w:r w:rsidR="00BE6510">
        <w:rPr>
          <w:rFonts w:ascii="Times New Roman" w:hAnsi="Times New Roman"/>
          <w:sz w:val="24"/>
          <w:szCs w:val="24"/>
          <w:lang w:val="ro-RO"/>
        </w:rPr>
        <w:t>ească</w:t>
      </w:r>
      <w:r w:rsidRPr="004C1AD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36D67">
        <w:rPr>
          <w:rFonts w:ascii="Times New Roman" w:hAnsi="Times New Roman"/>
          <w:sz w:val="24"/>
          <w:szCs w:val="24"/>
          <w:lang w:val="ro-RO"/>
        </w:rPr>
        <w:t>atribuțiil</w:t>
      </w:r>
      <w:r w:rsidR="00BE6510">
        <w:rPr>
          <w:rFonts w:ascii="Times New Roman" w:hAnsi="Times New Roman"/>
          <w:sz w:val="24"/>
          <w:szCs w:val="24"/>
          <w:lang w:val="ro-RO"/>
        </w:rPr>
        <w:t>e</w:t>
      </w:r>
      <w:r w:rsidR="001A5A6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41D54" w:rsidRPr="004C1AD8">
        <w:rPr>
          <w:rFonts w:ascii="Times New Roman" w:hAnsi="Times New Roman"/>
          <w:sz w:val="24"/>
          <w:szCs w:val="24"/>
          <w:lang w:val="ro-RO"/>
        </w:rPr>
        <w:t>secretarului Consiliului local</w:t>
      </w:r>
    </w:p>
    <w:p w14:paraId="186FD1F8" w14:textId="092D3D4D" w:rsidR="004C1AD8" w:rsidRDefault="00D813C7" w:rsidP="004C1AD8">
      <w:pPr>
        <w:ind w:left="142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În </w:t>
      </w:r>
      <w:r w:rsidR="004C1AD8">
        <w:rPr>
          <w:rFonts w:ascii="Times New Roman" w:hAnsi="Times New Roman"/>
          <w:sz w:val="24"/>
          <w:szCs w:val="24"/>
          <w:lang w:val="ro-RO"/>
        </w:rPr>
        <w:t>temeiul art. 49 alin. (1</w:t>
      </w:r>
      <w:r w:rsidR="00A9773F">
        <w:rPr>
          <w:rFonts w:ascii="Times New Roman" w:hAnsi="Times New Roman"/>
          <w:sz w:val="24"/>
          <w:szCs w:val="24"/>
          <w:lang w:val="ro-RO"/>
        </w:rPr>
        <w:t>)</w:t>
      </w:r>
      <w:r w:rsidR="00EE63F5">
        <w:rPr>
          <w:rFonts w:ascii="Times New Roman" w:hAnsi="Times New Roman"/>
          <w:sz w:val="24"/>
          <w:szCs w:val="24"/>
          <w:lang w:val="ro-RO"/>
        </w:rPr>
        <w:t>, (4)</w:t>
      </w:r>
      <w:r w:rsidR="004C1AD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9773F">
        <w:rPr>
          <w:rFonts w:ascii="Times New Roman" w:hAnsi="Times New Roman"/>
          <w:sz w:val="24"/>
          <w:szCs w:val="24"/>
          <w:lang w:val="ro-RO"/>
        </w:rPr>
        <w:t xml:space="preserve">din Legea nr. 158/2008 cu privire la funcția publică și statutul funcționarului public, art. 38 alin. (5) </w:t>
      </w:r>
      <w:r>
        <w:rPr>
          <w:rFonts w:ascii="Times New Roman" w:hAnsi="Times New Roman"/>
          <w:sz w:val="24"/>
          <w:szCs w:val="24"/>
          <w:lang w:val="ro-RO"/>
        </w:rPr>
        <w:t xml:space="preserve">din Legea nr. 436/2006 privind administrația publică locală, </w:t>
      </w:r>
      <w:r w:rsidR="00EC4704">
        <w:rPr>
          <w:rFonts w:ascii="Times New Roman" w:hAnsi="Times New Roman"/>
          <w:sz w:val="24"/>
          <w:szCs w:val="24"/>
          <w:lang w:val="ro-RO"/>
        </w:rPr>
        <w:t xml:space="preserve">art. 24 alin. (1) din Legea nr. 270/2018 privind sistemul unitar de salarizare în sectorul bugetar, </w:t>
      </w:r>
      <w:r>
        <w:rPr>
          <w:rFonts w:ascii="Times New Roman" w:hAnsi="Times New Roman"/>
          <w:sz w:val="24"/>
          <w:szCs w:val="24"/>
          <w:lang w:val="ro-RO"/>
        </w:rPr>
        <w:t xml:space="preserve">Consiliul local Văscăuți </w:t>
      </w:r>
    </w:p>
    <w:p w14:paraId="7C452F01" w14:textId="435E2AC0" w:rsidR="00D813C7" w:rsidRDefault="00D813C7" w:rsidP="004C1AD8">
      <w:pPr>
        <w:ind w:left="142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DECIDE:</w:t>
      </w:r>
    </w:p>
    <w:p w14:paraId="0E9AF11A" w14:textId="47F7EAEE" w:rsidR="00D813C7" w:rsidRDefault="00D813C7" w:rsidP="00D813C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împuternicește dna </w:t>
      </w:r>
      <w:r w:rsidR="00AC7B98">
        <w:rPr>
          <w:rFonts w:ascii="Times New Roman" w:hAnsi="Times New Roman"/>
          <w:sz w:val="24"/>
          <w:szCs w:val="24"/>
          <w:lang w:val="ro-RO"/>
        </w:rPr>
        <w:t xml:space="preserve">Leșan Svetlana, specialist superior </w:t>
      </w:r>
      <w:r>
        <w:rPr>
          <w:rFonts w:ascii="Times New Roman" w:hAnsi="Times New Roman"/>
          <w:sz w:val="24"/>
          <w:szCs w:val="24"/>
          <w:lang w:val="ro-RO"/>
        </w:rPr>
        <w:t xml:space="preserve">în Primăria comunei Văscăuți, să îndeplinească toate atribuțiile secretarului Consiliului local </w:t>
      </w:r>
      <w:r w:rsidR="00EC4704">
        <w:rPr>
          <w:rFonts w:ascii="Times New Roman" w:hAnsi="Times New Roman"/>
          <w:sz w:val="24"/>
          <w:szCs w:val="24"/>
          <w:lang w:val="ro-RO"/>
        </w:rPr>
        <w:t xml:space="preserve">Văscăuți </w:t>
      </w:r>
      <w:r w:rsidR="00AC7B98">
        <w:rPr>
          <w:rFonts w:ascii="Times New Roman" w:hAnsi="Times New Roman"/>
          <w:sz w:val="24"/>
          <w:szCs w:val="24"/>
          <w:lang w:val="ro-RO"/>
        </w:rPr>
        <w:t>pe durata</w:t>
      </w:r>
      <w:r>
        <w:rPr>
          <w:rFonts w:ascii="Times New Roman" w:hAnsi="Times New Roman"/>
          <w:sz w:val="24"/>
          <w:szCs w:val="24"/>
          <w:lang w:val="ro-RO"/>
        </w:rPr>
        <w:t xml:space="preserve"> concediului </w:t>
      </w:r>
      <w:r w:rsidR="00AC7B98">
        <w:rPr>
          <w:rFonts w:ascii="Times New Roman" w:hAnsi="Times New Roman"/>
          <w:sz w:val="24"/>
          <w:szCs w:val="24"/>
          <w:lang w:val="ro-RO"/>
        </w:rPr>
        <w:t>sau a</w:t>
      </w:r>
      <w:r>
        <w:rPr>
          <w:rFonts w:ascii="Times New Roman" w:hAnsi="Times New Roman"/>
          <w:sz w:val="24"/>
          <w:szCs w:val="24"/>
          <w:lang w:val="ro-RO"/>
        </w:rPr>
        <w:t xml:space="preserve"> unei lipse îndelungate pe motive întemeiate. </w:t>
      </w:r>
    </w:p>
    <w:p w14:paraId="67202F3A" w14:textId="77777777" w:rsidR="009D5186" w:rsidRDefault="009D5186" w:rsidP="009D5186">
      <w:pPr>
        <w:pStyle w:val="a4"/>
        <w:ind w:left="502" w:firstLine="0"/>
        <w:rPr>
          <w:rFonts w:ascii="Times New Roman" w:hAnsi="Times New Roman"/>
          <w:sz w:val="24"/>
          <w:szCs w:val="24"/>
          <w:lang w:val="ro-RO"/>
        </w:rPr>
      </w:pPr>
    </w:p>
    <w:p w14:paraId="19B8C500" w14:textId="3BBFBB9B" w:rsidR="00D813C7" w:rsidRDefault="00D813C7" w:rsidP="00D813C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stabilește </w:t>
      </w:r>
      <w:r w:rsidR="00A66081">
        <w:rPr>
          <w:rFonts w:ascii="Times New Roman" w:hAnsi="Times New Roman"/>
          <w:sz w:val="24"/>
          <w:szCs w:val="24"/>
          <w:lang w:val="ro-RO"/>
        </w:rPr>
        <w:t xml:space="preserve">dnei </w:t>
      </w:r>
      <w:r w:rsidR="00AC7B98">
        <w:rPr>
          <w:rFonts w:ascii="Times New Roman" w:hAnsi="Times New Roman"/>
          <w:sz w:val="24"/>
          <w:szCs w:val="24"/>
          <w:lang w:val="ro-RO"/>
        </w:rPr>
        <w:t>Leșan Svetlana</w:t>
      </w:r>
      <w:r w:rsidR="00A66081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AC7B98">
        <w:rPr>
          <w:rFonts w:ascii="Times New Roman" w:hAnsi="Times New Roman"/>
          <w:sz w:val="24"/>
          <w:szCs w:val="24"/>
          <w:lang w:val="ro-RO"/>
        </w:rPr>
        <w:t>specialist superior</w:t>
      </w:r>
      <w:r w:rsidR="00A66081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 xml:space="preserve">supliment </w:t>
      </w:r>
      <w:r w:rsidR="00A66081">
        <w:rPr>
          <w:rFonts w:ascii="Times New Roman" w:hAnsi="Times New Roman"/>
          <w:sz w:val="24"/>
          <w:szCs w:val="24"/>
          <w:lang w:val="ro-RO"/>
        </w:rPr>
        <w:t>pentru cumularea atribuțiilor funcției deținute cu atribuțiile funcției temporar vacante în mărime de 100% din salariul de bază corespunzător treptei I de salarizare, stabilit în conformitate cu prevederile art. 12 din Legea nr. 270/2018, pentru funcția temporar vacantă</w:t>
      </w:r>
      <w:r w:rsidR="00EE63F5">
        <w:rPr>
          <w:rFonts w:ascii="Times New Roman" w:hAnsi="Times New Roman"/>
          <w:sz w:val="24"/>
          <w:szCs w:val="24"/>
          <w:lang w:val="ro-RO"/>
        </w:rPr>
        <w:t xml:space="preserve"> de secretar al consiliului local Văscăuți</w:t>
      </w:r>
      <w:r w:rsidR="00A66081">
        <w:rPr>
          <w:rFonts w:ascii="Times New Roman" w:hAnsi="Times New Roman"/>
          <w:sz w:val="24"/>
          <w:szCs w:val="24"/>
          <w:lang w:val="ro-RO"/>
        </w:rPr>
        <w:t>.</w:t>
      </w:r>
    </w:p>
    <w:p w14:paraId="0BF2815F" w14:textId="77777777" w:rsidR="00AC7B98" w:rsidRPr="00AC7B98" w:rsidRDefault="00AC7B98" w:rsidP="00AC7B98">
      <w:pPr>
        <w:pStyle w:val="a4"/>
        <w:rPr>
          <w:rFonts w:ascii="Times New Roman" w:hAnsi="Times New Roman"/>
          <w:sz w:val="24"/>
          <w:szCs w:val="24"/>
          <w:lang w:val="ro-RO"/>
        </w:rPr>
      </w:pPr>
    </w:p>
    <w:p w14:paraId="06EEA311" w14:textId="5770A8A0" w:rsidR="00AC7B98" w:rsidRPr="00D813C7" w:rsidRDefault="00AC7B98" w:rsidP="00D813C7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Prezenta decizie se aduce la cunoștință persoanei vizate în termenul și modul stabilit.</w:t>
      </w:r>
    </w:p>
    <w:p w14:paraId="46E62B2A" w14:textId="1801D5D3" w:rsidR="004C1AD8" w:rsidRDefault="004C1AD8" w:rsidP="004C1AD8">
      <w:pPr>
        <w:ind w:left="142" w:firstLine="0"/>
        <w:rPr>
          <w:rFonts w:ascii="Times New Roman" w:hAnsi="Times New Roman"/>
          <w:sz w:val="24"/>
          <w:szCs w:val="24"/>
          <w:lang w:val="ro-RO"/>
        </w:rPr>
      </w:pPr>
    </w:p>
    <w:p w14:paraId="1974AF02" w14:textId="55E2E88F" w:rsidR="00AC7B98" w:rsidRDefault="00AC7B98" w:rsidP="004C1AD8">
      <w:pPr>
        <w:ind w:left="142" w:firstLine="0"/>
        <w:rPr>
          <w:rFonts w:ascii="Times New Roman" w:hAnsi="Times New Roman"/>
          <w:sz w:val="24"/>
          <w:szCs w:val="24"/>
          <w:lang w:val="ro-RO"/>
        </w:rPr>
      </w:pPr>
    </w:p>
    <w:p w14:paraId="30FFB7D0" w14:textId="77777777" w:rsidR="001A5A63" w:rsidRDefault="001A5A63" w:rsidP="001A5A63">
      <w:pPr>
        <w:ind w:firstLine="0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>Președintele ședinței                                                                                          Moscalciuc Janna</w:t>
      </w:r>
    </w:p>
    <w:p w14:paraId="5D3B6474" w14:textId="77777777" w:rsidR="001A5A63" w:rsidRDefault="001A5A63" w:rsidP="001A5A63">
      <w:pPr>
        <w:ind w:firstLine="0"/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ro-RO"/>
        </w:rPr>
        <w:t xml:space="preserve">Contrasemnat: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>Secretarul Consiliului local                                                                                Barbă Zinaida</w:t>
      </w:r>
    </w:p>
    <w:p w14:paraId="7D0087D8" w14:textId="77777777" w:rsidR="001A5A63" w:rsidRDefault="001A5A63" w:rsidP="004C1AD8">
      <w:pPr>
        <w:ind w:left="142" w:firstLine="0"/>
        <w:rPr>
          <w:rFonts w:ascii="Times New Roman" w:hAnsi="Times New Roman"/>
          <w:sz w:val="24"/>
          <w:szCs w:val="24"/>
          <w:lang w:val="ro-RO"/>
        </w:rPr>
      </w:pPr>
    </w:p>
    <w:sectPr w:rsidR="001A5A63" w:rsidSect="004C1AD8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566"/>
    <w:multiLevelType w:val="hybridMultilevel"/>
    <w:tmpl w:val="174C3932"/>
    <w:lvl w:ilvl="0" w:tplc="CE74BF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056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D8"/>
    <w:rsid w:val="000A77A8"/>
    <w:rsid w:val="00136D67"/>
    <w:rsid w:val="001A5A63"/>
    <w:rsid w:val="00341D54"/>
    <w:rsid w:val="004128F0"/>
    <w:rsid w:val="004C1AD8"/>
    <w:rsid w:val="005F6C66"/>
    <w:rsid w:val="00716E66"/>
    <w:rsid w:val="00873A1C"/>
    <w:rsid w:val="009D5186"/>
    <w:rsid w:val="009F3CB8"/>
    <w:rsid w:val="00A66081"/>
    <w:rsid w:val="00A9773F"/>
    <w:rsid w:val="00AC7B98"/>
    <w:rsid w:val="00BE6510"/>
    <w:rsid w:val="00D813C7"/>
    <w:rsid w:val="00EC4704"/>
    <w:rsid w:val="00E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5BB626"/>
  <w15:chartTrackingRefBased/>
  <w15:docId w15:val="{79A61189-AF59-4165-A440-7D5B340D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AD8"/>
    <w:pPr>
      <w:spacing w:after="200" w:line="276" w:lineRule="auto"/>
      <w:ind w:firstLine="720"/>
    </w:pPr>
    <w:rPr>
      <w:rFonts w:ascii="Calibri" w:eastAsia="Calibri" w:hAnsi="Calibri" w:cs="Times New Roman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AD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D81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304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2023-08-25T09:03:00Z</cp:lastPrinted>
  <dcterms:created xsi:type="dcterms:W3CDTF">2023-08-17T08:29:00Z</dcterms:created>
  <dcterms:modified xsi:type="dcterms:W3CDTF">2023-08-29T13:10:00Z</dcterms:modified>
</cp:coreProperties>
</file>