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A9957" w14:textId="77777777" w:rsidR="00400A2C" w:rsidRDefault="00000000" w:rsidP="00400A2C">
      <w:pPr>
        <w:rPr>
          <w:lang w:val="ro-RO"/>
        </w:rPr>
      </w:pPr>
      <w:r>
        <w:object w:dxaOrig="1440" w:dyaOrig="1440" w14:anchorId="326C1E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25.25pt;width:86.25pt;height:69.4pt;z-index:-251658752;mso-wrap-edited:f" wrapcoords="-204 0 -204 21346 21600 21346 21600 0 -204 0">
            <v:imagedata r:id="rId6" o:title=""/>
          </v:shape>
          <o:OLEObject Type="Embed" ProgID="PBrush" ShapeID="_x0000_s1026" DrawAspect="Content" ObjectID="_1748669237" r:id="rId7"/>
        </w:object>
      </w:r>
    </w:p>
    <w:p w14:paraId="231975F9" w14:textId="77777777" w:rsidR="00400A2C" w:rsidRDefault="00400A2C" w:rsidP="00400A2C">
      <w:pPr>
        <w:jc w:val="center"/>
        <w:rPr>
          <w:lang w:val="ro-RO"/>
        </w:rPr>
      </w:pPr>
    </w:p>
    <w:p w14:paraId="22CFA35B" w14:textId="77777777" w:rsidR="00400A2C" w:rsidRDefault="00400A2C" w:rsidP="00400A2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REPUBLICA MOLDOVA</w:t>
      </w:r>
    </w:p>
    <w:p w14:paraId="12BAA1FE" w14:textId="77777777" w:rsidR="00400A2C" w:rsidRDefault="00400A2C" w:rsidP="00400A2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RAIONUL  FLOREŞTI</w:t>
      </w:r>
    </w:p>
    <w:p w14:paraId="1CE54F23" w14:textId="77777777" w:rsidR="00400A2C" w:rsidRDefault="00400A2C" w:rsidP="00400A2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PRIMĂRIA COMUNEI VĂSCĂUŢI</w:t>
      </w:r>
    </w:p>
    <w:p w14:paraId="2419BE98" w14:textId="77777777" w:rsidR="00400A2C" w:rsidRDefault="00400A2C" w:rsidP="00400A2C">
      <w:pPr>
        <w:pStyle w:val="a4"/>
        <w:pBdr>
          <w:bottom w:val="single" w:sz="12" w:space="1" w:color="auto"/>
        </w:pBd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0AB18EA2" w14:textId="77777777" w:rsidR="00400A2C" w:rsidRDefault="00400A2C" w:rsidP="00400A2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8B9A648" w14:textId="77777777" w:rsidR="00400A2C" w:rsidRDefault="00400A2C" w:rsidP="00400A2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52CF24B" w14:textId="0E4B5547" w:rsidR="00400A2C" w:rsidRDefault="00400A2C" w:rsidP="00400A2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DISPOZIȚIE nr. 30 – p                                                                                                                             din 19 iunie 2023</w:t>
      </w:r>
    </w:p>
    <w:p w14:paraId="085814CC" w14:textId="77777777" w:rsidR="00400A2C" w:rsidRDefault="00400A2C" w:rsidP="00400A2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62278A7" w14:textId="77777777" w:rsidR="00400A2C" w:rsidRDefault="00400A2C" w:rsidP="00400A2C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Cu privire la acordarea                                                                                                          concediului de odihnă anual</w:t>
      </w:r>
    </w:p>
    <w:p w14:paraId="637B6E64" w14:textId="5454759A" w:rsidR="00400A2C" w:rsidRDefault="00400A2C" w:rsidP="00400A2C">
      <w:pPr>
        <w:rPr>
          <w:rStyle w:val="a3"/>
          <w:color w:val="000000" w:themeColor="text1"/>
          <w:u w:val="non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Urmare cererii privind acordarea concediului de odihnă anual, în conformitate cu prevederile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art.112, art. 113 alin.(1), </w:t>
      </w:r>
      <w:r w:rsidR="00DE4E9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art. 115 alin. (5), (6),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art. 117 alin. (1) din Codul Muncii al Republicii Moldova  nr. 154/2003, art. 29 alin. (1) lit. c), art. 32 alin.(1), (3) din Legea nr. 436/2006 privind administrația publică locală</w:t>
      </w: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t>,</w:t>
      </w:r>
    </w:p>
    <w:p w14:paraId="1146D65C" w14:textId="77777777" w:rsidR="00400A2C" w:rsidRDefault="00400A2C" w:rsidP="00400A2C">
      <w:pPr>
        <w:rPr>
          <w:b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DISPUN:</w:t>
      </w:r>
    </w:p>
    <w:p w14:paraId="659A4DB4" w14:textId="41BB29B5" w:rsidR="00400A2C" w:rsidRDefault="00400A2C" w:rsidP="00400A2C">
      <w:pPr>
        <w:pStyle w:val="a5"/>
        <w:numPr>
          <w:ilvl w:val="0"/>
          <w:numId w:val="1"/>
        </w:numPr>
        <w:rPr>
          <w:lang w:val="ro-RO"/>
        </w:rPr>
      </w:pPr>
      <w:r>
        <w:rPr>
          <w:lang w:val="ro-RO"/>
        </w:rPr>
        <w:t xml:space="preserve">Se acordă dlui Brîncoveanu Grigore, șef cămin cultural Văscăuți, concediu de odihnă anual pentru perioada de lucru iunie 2022 – iunie 2023, pe o durată de 28  de zile calendaristice, începând cu data de 20 iunie 2023 până la data de </w:t>
      </w:r>
      <w:r w:rsidR="00DE4E92">
        <w:rPr>
          <w:lang w:val="ro-RO"/>
        </w:rPr>
        <w:t>17</w:t>
      </w:r>
      <w:r>
        <w:rPr>
          <w:lang w:val="ro-RO"/>
        </w:rPr>
        <w:t xml:space="preserve"> iu</w:t>
      </w:r>
      <w:r w:rsidR="00DE4E92">
        <w:rPr>
          <w:lang w:val="ro-RO"/>
        </w:rPr>
        <w:t>l</w:t>
      </w:r>
      <w:r>
        <w:rPr>
          <w:lang w:val="ro-RO"/>
        </w:rPr>
        <w:t>ie 202</w:t>
      </w:r>
      <w:r w:rsidR="00DE4E92">
        <w:rPr>
          <w:lang w:val="ro-RO"/>
        </w:rPr>
        <w:t>3</w:t>
      </w:r>
      <w:r>
        <w:rPr>
          <w:lang w:val="ro-RO"/>
        </w:rPr>
        <w:t>, inclusiv.</w:t>
      </w:r>
    </w:p>
    <w:p w14:paraId="6BA3DAC3" w14:textId="77777777" w:rsidR="00400A2C" w:rsidRDefault="00400A2C" w:rsidP="00400A2C">
      <w:pPr>
        <w:pStyle w:val="a5"/>
        <w:rPr>
          <w:lang w:val="ro-RO"/>
        </w:rPr>
      </w:pPr>
    </w:p>
    <w:p w14:paraId="080C6C05" w14:textId="77777777" w:rsidR="00400A2C" w:rsidRDefault="00400A2C" w:rsidP="00400A2C">
      <w:pPr>
        <w:pStyle w:val="a5"/>
        <w:numPr>
          <w:ilvl w:val="0"/>
          <w:numId w:val="1"/>
        </w:numPr>
        <w:rPr>
          <w:lang w:val="en-US"/>
        </w:rPr>
      </w:pPr>
      <w:r>
        <w:rPr>
          <w:lang w:val="ro-RO"/>
        </w:rPr>
        <w:t>Se acordă dlui Brîncoveanu Grigore, șef cămin cultural Văscăuți, indemnizația de concediu.</w:t>
      </w:r>
    </w:p>
    <w:p w14:paraId="5F98B4FC" w14:textId="77777777" w:rsidR="00400A2C" w:rsidRDefault="00400A2C" w:rsidP="00400A2C">
      <w:pPr>
        <w:pStyle w:val="a5"/>
        <w:rPr>
          <w:lang w:val="en-US"/>
        </w:rPr>
      </w:pPr>
    </w:p>
    <w:p w14:paraId="00641818" w14:textId="77777777" w:rsidR="00400A2C" w:rsidRDefault="00400A2C" w:rsidP="00400A2C">
      <w:pPr>
        <w:pStyle w:val="a5"/>
        <w:numPr>
          <w:ilvl w:val="0"/>
          <w:numId w:val="1"/>
        </w:numPr>
        <w:rPr>
          <w:lang w:val="ro-RO"/>
        </w:rPr>
      </w:pPr>
      <w:proofErr w:type="spellStart"/>
      <w:r>
        <w:rPr>
          <w:lang w:val="en-US"/>
        </w:rPr>
        <w:t>Prezenta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Dispoziție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urmează</w:t>
      </w:r>
      <w:proofErr w:type="spellEnd"/>
      <w:r>
        <w:rPr>
          <w:lang w:val="en-US"/>
        </w:rPr>
        <w:t xml:space="preserve"> a fi </w:t>
      </w:r>
      <w:proofErr w:type="spellStart"/>
      <w:r>
        <w:rPr>
          <w:lang w:val="en-US"/>
        </w:rPr>
        <w:t>adusă</w:t>
      </w:r>
      <w:proofErr w:type="spellEnd"/>
      <w:r>
        <w:rPr>
          <w:lang w:val="en-US"/>
        </w:rPr>
        <w:t xml:space="preserve"> la </w:t>
      </w:r>
      <w:proofErr w:type="spellStart"/>
      <w:r>
        <w:rPr>
          <w:lang w:val="en-US"/>
        </w:rPr>
        <w:t>cunoștința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persoanei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vizate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termenul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modul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stabilit</w:t>
      </w:r>
      <w:proofErr w:type="spellEnd"/>
      <w:r>
        <w:rPr>
          <w:lang w:val="en-US"/>
        </w:rPr>
        <w:t xml:space="preserve">. </w:t>
      </w:r>
    </w:p>
    <w:p w14:paraId="1AFCFD74" w14:textId="77777777" w:rsidR="00400A2C" w:rsidRDefault="00400A2C" w:rsidP="00400A2C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76940F79" w14:textId="77777777" w:rsidR="00400A2C" w:rsidRDefault="00400A2C" w:rsidP="00400A2C">
      <w:pPr>
        <w:pStyle w:val="a5"/>
        <w:rPr>
          <w:lang w:val="ro-RO"/>
        </w:rPr>
      </w:pPr>
    </w:p>
    <w:p w14:paraId="2922965C" w14:textId="77777777" w:rsidR="00400A2C" w:rsidRDefault="00400A2C" w:rsidP="00400A2C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2EEF1593" w14:textId="2C97A5F5" w:rsidR="00400A2C" w:rsidRDefault="00400A2C" w:rsidP="00400A2C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Primarul comunei Văscăuți                                                            </w:t>
      </w:r>
      <w:r w:rsidR="00676994">
        <w:rPr>
          <w:rFonts w:ascii="Times New Roman" w:hAnsi="Times New Roman" w:cs="Times New Roman"/>
          <w:sz w:val="24"/>
          <w:szCs w:val="24"/>
          <w:lang w:val="ro-RO"/>
        </w:rPr>
        <w:t xml:space="preserve">             Oleg PODBORSCHI</w:t>
      </w:r>
    </w:p>
    <w:p w14:paraId="251B6D30" w14:textId="77777777" w:rsidR="00400A2C" w:rsidRDefault="00400A2C" w:rsidP="00400A2C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28389A8A" w14:textId="77777777" w:rsidR="00400A2C" w:rsidRDefault="00400A2C" w:rsidP="00400A2C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1E8D5A48" w14:textId="77777777" w:rsidR="00400A2C" w:rsidRDefault="00400A2C" w:rsidP="00400A2C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2FCD2DD6" w14:textId="77777777" w:rsidR="00400A2C" w:rsidRDefault="00400A2C" w:rsidP="00400A2C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6D642EA0" w14:textId="77777777" w:rsidR="00400A2C" w:rsidRDefault="00400A2C" w:rsidP="00400A2C">
      <w:pPr>
        <w:rPr>
          <w:rFonts w:ascii="Times New Roman" w:hAnsi="Times New Roman" w:cs="Times New Roman"/>
          <w:i/>
          <w:u w:val="single"/>
          <w:lang w:val="ro-RO"/>
        </w:rPr>
      </w:pPr>
    </w:p>
    <w:p w14:paraId="375D9FB2" w14:textId="77777777" w:rsidR="00400A2C" w:rsidRDefault="00400A2C" w:rsidP="00400A2C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i/>
          <w:u w:val="single"/>
          <w:lang w:val="ro-RO"/>
        </w:rPr>
        <w:t>Cu dispoziția s-a cunoscut:</w:t>
      </w:r>
      <w:r>
        <w:rPr>
          <w:rFonts w:ascii="Times New Roman" w:hAnsi="Times New Roman" w:cs="Times New Roman"/>
          <w:lang w:val="ro-RO"/>
        </w:rPr>
        <w:t xml:space="preserve">     </w:t>
      </w:r>
    </w:p>
    <w:p w14:paraId="1DC434FA" w14:textId="77777777" w:rsidR="00400A2C" w:rsidRDefault="00400A2C" w:rsidP="00400A2C">
      <w:pPr>
        <w:pStyle w:val="a4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B310EF9" w14:textId="77777777" w:rsidR="00400A2C" w:rsidRDefault="00400A2C" w:rsidP="00400A2C">
      <w:pPr>
        <w:rPr>
          <w:lang w:val="ro-RO"/>
        </w:rPr>
      </w:pPr>
    </w:p>
    <w:p w14:paraId="74182A1D" w14:textId="77777777" w:rsidR="00400A2C" w:rsidRDefault="00400A2C" w:rsidP="00400A2C">
      <w:pPr>
        <w:rPr>
          <w:lang w:val="en-US"/>
        </w:rPr>
      </w:pPr>
    </w:p>
    <w:p w14:paraId="2548E83D" w14:textId="77777777" w:rsidR="005F6C66" w:rsidRPr="00400A2C" w:rsidRDefault="005F6C66">
      <w:pPr>
        <w:rPr>
          <w:lang w:val="en-US"/>
        </w:rPr>
      </w:pPr>
    </w:p>
    <w:sectPr w:rsidR="005F6C66" w:rsidRPr="00400A2C" w:rsidSect="00873A1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9228A"/>
    <w:multiLevelType w:val="hybridMultilevel"/>
    <w:tmpl w:val="14A41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096862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2C"/>
    <w:rsid w:val="00400A2C"/>
    <w:rsid w:val="004128F0"/>
    <w:rsid w:val="005F6C66"/>
    <w:rsid w:val="00676994"/>
    <w:rsid w:val="00873A1C"/>
    <w:rsid w:val="00DE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5923333"/>
  <w15:chartTrackingRefBased/>
  <w15:docId w15:val="{531594A1-B944-47FD-A102-ACF5BAE66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A2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00A2C"/>
    <w:rPr>
      <w:color w:val="0563C1" w:themeColor="hyperlink"/>
      <w:u w:val="single"/>
    </w:rPr>
  </w:style>
  <w:style w:type="paragraph" w:styleId="a4">
    <w:name w:val="No Spacing"/>
    <w:uiPriority w:val="1"/>
    <w:qFormat/>
    <w:rsid w:val="00400A2C"/>
    <w:pPr>
      <w:spacing w:after="0" w:line="240" w:lineRule="auto"/>
    </w:pPr>
    <w:rPr>
      <w:lang w:val="ru-RU"/>
    </w:rPr>
  </w:style>
  <w:style w:type="paragraph" w:styleId="a5">
    <w:name w:val="List Paragraph"/>
    <w:basedOn w:val="a"/>
    <w:uiPriority w:val="34"/>
    <w:qFormat/>
    <w:rsid w:val="00400A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29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5B302-8BC0-46BC-9D7A-977787C65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208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2023-06-19T05:40:00Z</cp:lastPrinted>
  <dcterms:created xsi:type="dcterms:W3CDTF">2023-06-19T04:50:00Z</dcterms:created>
  <dcterms:modified xsi:type="dcterms:W3CDTF">2023-06-19T05:41:00Z</dcterms:modified>
</cp:coreProperties>
</file>