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2A607" w14:textId="77777777" w:rsidR="00015456" w:rsidRDefault="00015456" w:rsidP="00015456">
      <w:pPr>
        <w:tabs>
          <w:tab w:val="left" w:pos="739"/>
        </w:tabs>
        <w:jc w:val="center"/>
        <w:rPr>
          <w:lang w:val="ro-RO"/>
        </w:rPr>
      </w:pPr>
      <w:r>
        <w:object w:dxaOrig="1440" w:dyaOrig="1440" w14:anchorId="67DB96B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89pt;margin-top:-25.25pt;width:86.25pt;height:69.4pt;z-index:-251658240;mso-wrap-edited:f" wrapcoords="-204 0 -204 21346 21600 21346 21600 0 -204 0">
            <v:imagedata r:id="rId5" o:title=""/>
          </v:shape>
          <o:OLEObject Type="Embed" ProgID="PBrush" ShapeID="_x0000_s1026" DrawAspect="Content" ObjectID="_1734961065" r:id="rId6"/>
        </w:object>
      </w:r>
    </w:p>
    <w:p w14:paraId="220830F0" w14:textId="77777777" w:rsidR="00015456" w:rsidRDefault="00015456" w:rsidP="00015456">
      <w:pPr>
        <w:jc w:val="center"/>
        <w:rPr>
          <w:lang w:val="ro-RO"/>
        </w:rPr>
      </w:pPr>
    </w:p>
    <w:p w14:paraId="2F4A2B39" w14:textId="77777777" w:rsidR="00015456" w:rsidRDefault="00015456" w:rsidP="00015456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REPUBLICA MOLDOVA</w:t>
      </w:r>
    </w:p>
    <w:p w14:paraId="4B6900D9" w14:textId="77777777" w:rsidR="00015456" w:rsidRDefault="00015456" w:rsidP="00015456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RAIONUL  FLOREŞTI</w:t>
      </w:r>
    </w:p>
    <w:p w14:paraId="16526831" w14:textId="77777777" w:rsidR="00015456" w:rsidRDefault="00015456" w:rsidP="00015456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PRIMĂRIA COMUNEI VĂSCĂUŢI</w:t>
      </w:r>
    </w:p>
    <w:p w14:paraId="7273CDBB" w14:textId="77777777" w:rsidR="00015456" w:rsidRDefault="00015456" w:rsidP="00015456">
      <w:pPr>
        <w:pStyle w:val="a3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5FA86609" w14:textId="77777777" w:rsidR="00015456" w:rsidRDefault="00015456" w:rsidP="00015456">
      <w:pPr>
        <w:pStyle w:val="a3"/>
        <w:rPr>
          <w:rFonts w:ascii="Times New Roman" w:hAnsi="Times New Roman" w:cs="Times New Roman"/>
          <w:sz w:val="24"/>
          <w:szCs w:val="24"/>
          <w:lang w:val="ro-RO"/>
        </w:rPr>
      </w:pPr>
    </w:p>
    <w:p w14:paraId="5A5F3EB6" w14:textId="40D13484" w:rsidR="00015456" w:rsidRDefault="00015456" w:rsidP="00015456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DISPOZIȚIE nr. 0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2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                                                                                                                                                                din 1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1 ianuarie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 2023</w:t>
      </w:r>
    </w:p>
    <w:p w14:paraId="12F5A4FC" w14:textId="5EDC3C39" w:rsidR="00015456" w:rsidRDefault="00015456" w:rsidP="00015456">
      <w:pP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Cu privire la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modificarea unei dispoziții</w:t>
      </w:r>
    </w:p>
    <w:p w14:paraId="41FF3FD5" w14:textId="77777777" w:rsidR="00556A79" w:rsidRDefault="00556A79" w:rsidP="00015456">
      <w:pP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14:paraId="74C71B5B" w14:textId="35DE3807" w:rsidR="00015456" w:rsidRDefault="00015456" w:rsidP="00015456">
      <w:pP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        În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temeiul </w:t>
      </w:r>
      <w:r w:rsidR="00CF1474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prevederilor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art.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62 </w:t>
      </w:r>
      <w:r w:rsidR="00556A7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–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6</w:t>
      </w:r>
      <w:r w:rsidR="00556A7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3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din Legea nr. 100/2017 </w:t>
      </w:r>
      <w:r w:rsidRPr="001F7D17">
        <w:rPr>
          <w:rFonts w:ascii="Times New Roman" w:hAnsi="Times New Roman" w:cs="Times New Roman"/>
          <w:sz w:val="24"/>
          <w:szCs w:val="24"/>
          <w:lang w:val="en-US"/>
        </w:rPr>
        <w:t xml:space="preserve">Cu </w:t>
      </w:r>
      <w:proofErr w:type="spellStart"/>
      <w:r w:rsidRPr="001F7D17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Pr="001F7D17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1F7D17">
        <w:rPr>
          <w:rFonts w:ascii="Times New Roman" w:hAnsi="Times New Roman" w:cs="Times New Roman"/>
          <w:sz w:val="24"/>
          <w:szCs w:val="24"/>
          <w:lang w:val="en-US"/>
        </w:rPr>
        <w:t>actele</w:t>
      </w:r>
      <w:proofErr w:type="spellEnd"/>
      <w:r w:rsidRPr="001F7D17">
        <w:rPr>
          <w:rFonts w:ascii="Times New Roman" w:hAnsi="Times New Roman" w:cs="Times New Roman"/>
          <w:sz w:val="24"/>
          <w:szCs w:val="24"/>
          <w:lang w:val="en-US"/>
        </w:rPr>
        <w:t xml:space="preserve"> normative,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F1474">
        <w:rPr>
          <w:rFonts w:ascii="Times New Roman" w:hAnsi="Times New Roman" w:cs="Times New Roman"/>
          <w:sz w:val="24"/>
          <w:szCs w:val="24"/>
          <w:lang w:val="en-US"/>
        </w:rPr>
        <w:t xml:space="preserve"> art.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29 alin. (2),</w:t>
      </w:r>
      <w:r w:rsidR="00CF1474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art. 32 alin. (1) din Legea nr. 436/2006 privind administrația publică locală </w:t>
      </w:r>
    </w:p>
    <w:p w14:paraId="15715AA9" w14:textId="77777777" w:rsidR="00015456" w:rsidRDefault="00015456" w:rsidP="00015456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DISPUN:</w:t>
      </w:r>
    </w:p>
    <w:p w14:paraId="583A3C75" w14:textId="195553E4" w:rsidR="00015456" w:rsidRPr="00556A79" w:rsidRDefault="00556A79" w:rsidP="00556A79">
      <w:pPr>
        <w:pStyle w:val="a4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556A7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Se modifică Dispoziția nr. 01 din 10 decembrie 2023, după cum urmează:</w:t>
      </w:r>
    </w:p>
    <w:p w14:paraId="7766DC27" w14:textId="1162C117" w:rsidR="00556A79" w:rsidRDefault="00556A79" w:rsidP="00556A79">
      <w:pPr>
        <w:pStyle w:val="a4"/>
        <w:ind w:left="1080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sintagma ,,decembrie” se substituie cu sintagma ,,ianuarie”.</w:t>
      </w:r>
    </w:p>
    <w:p w14:paraId="14964262" w14:textId="77777777" w:rsidR="00556A79" w:rsidRDefault="00556A79" w:rsidP="00556A79">
      <w:pPr>
        <w:pStyle w:val="a4"/>
        <w:ind w:left="1080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14:paraId="4A9F87C0" w14:textId="1F1E89CE" w:rsidR="00556A79" w:rsidRPr="00556A79" w:rsidRDefault="00556A79" w:rsidP="00556A79">
      <w:pPr>
        <w:pStyle w:val="a4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556A7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Prezenta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D</w:t>
      </w:r>
      <w:r w:rsidRPr="00556A7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ispoziție intră în vigoare la data includerii în Registrul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de stat al actelor locale.</w:t>
      </w:r>
    </w:p>
    <w:p w14:paraId="2521A0E4" w14:textId="77777777" w:rsidR="00556A79" w:rsidRDefault="00556A79" w:rsidP="00556A79">
      <w:pPr>
        <w:pStyle w:val="a4"/>
        <w:ind w:left="1080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14:paraId="4D2E30F7" w14:textId="77777777" w:rsidR="00015456" w:rsidRDefault="00015456" w:rsidP="00015456">
      <w:pP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14:paraId="0019531E" w14:textId="77777777" w:rsidR="00015456" w:rsidRDefault="00015456" w:rsidP="00015456">
      <w:pP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Primarul comunei Văscăuți                 semnat electronic                              Oleg PODBORSCHI                                                                             </w:t>
      </w:r>
    </w:p>
    <w:p w14:paraId="0281710F" w14:textId="77777777" w:rsidR="005F6C66" w:rsidRPr="00015456" w:rsidRDefault="005F6C66">
      <w:pPr>
        <w:rPr>
          <w:lang w:val="ro-RO"/>
        </w:rPr>
      </w:pPr>
    </w:p>
    <w:sectPr w:rsidR="005F6C66" w:rsidRPr="00015456" w:rsidSect="00556A79">
      <w:pgSz w:w="11906" w:h="16838"/>
      <w:pgMar w:top="1134" w:right="1134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6B76F3"/>
    <w:multiLevelType w:val="hybridMultilevel"/>
    <w:tmpl w:val="C48844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B34976"/>
    <w:multiLevelType w:val="hybridMultilevel"/>
    <w:tmpl w:val="51CA17F4"/>
    <w:lvl w:ilvl="0" w:tplc="DD8A93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9A704D1"/>
    <w:multiLevelType w:val="hybridMultilevel"/>
    <w:tmpl w:val="CEF06B0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75927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03816248">
    <w:abstractNumId w:val="1"/>
  </w:num>
  <w:num w:numId="3" w16cid:durableId="11628907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456"/>
    <w:rsid w:val="00015456"/>
    <w:rsid w:val="004128F0"/>
    <w:rsid w:val="00556A79"/>
    <w:rsid w:val="005F6C66"/>
    <w:rsid w:val="00873A1C"/>
    <w:rsid w:val="00CF1474"/>
    <w:rsid w:val="00E0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FEF0961"/>
  <w15:chartTrackingRefBased/>
  <w15:docId w15:val="{27E59560-B1CC-4E5B-BCBF-C23FDDCBA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5456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15456"/>
    <w:pPr>
      <w:spacing w:after="0" w:line="240" w:lineRule="auto"/>
    </w:pPr>
    <w:rPr>
      <w:lang w:val="ru-RU"/>
    </w:rPr>
  </w:style>
  <w:style w:type="paragraph" w:styleId="a4">
    <w:name w:val="List Paragraph"/>
    <w:basedOn w:val="a"/>
    <w:uiPriority w:val="34"/>
    <w:qFormat/>
    <w:rsid w:val="000154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952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147</Words>
  <Characters>854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2023-01-11T14:21:00Z</dcterms:created>
  <dcterms:modified xsi:type="dcterms:W3CDTF">2023-01-11T14:51:00Z</dcterms:modified>
</cp:coreProperties>
</file>