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24A7" w14:textId="77777777" w:rsidR="00AD0BEB" w:rsidRDefault="00000000" w:rsidP="00AD0BE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0B891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75pt;margin-top:-25.25pt;width:82.0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529142" r:id="rId6"/>
        </w:object>
      </w:r>
    </w:p>
    <w:p w14:paraId="75A3C958" w14:textId="77777777" w:rsidR="00AD0BEB" w:rsidRDefault="00AD0BEB" w:rsidP="00AD0B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7703B64" w14:textId="77777777" w:rsidR="00AD0BEB" w:rsidRDefault="00AD0BEB" w:rsidP="00AD0BE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17A34013" w14:textId="77777777" w:rsidR="00AD0BEB" w:rsidRDefault="00AD0BEB" w:rsidP="00AD0BE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CDDDD16" w14:textId="77777777" w:rsidR="00AD0BEB" w:rsidRDefault="00AD0BEB" w:rsidP="00AD0BE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16777A13" w14:textId="77777777" w:rsidR="00AD0BEB" w:rsidRDefault="00AD0BEB" w:rsidP="00AD0BEB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0092DFBB" w14:textId="77777777" w:rsidR="00AD0BEB" w:rsidRDefault="00AD0BEB" w:rsidP="00AD0BEB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1D9DBE96" w14:textId="335D5D60" w:rsidR="00AD0BEB" w:rsidRDefault="00AD0BEB" w:rsidP="00AD0BEB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64 – p                                                                                                                              din 14 decembrie 2022</w:t>
      </w:r>
    </w:p>
    <w:p w14:paraId="1FD3FA8D" w14:textId="0F58A750" w:rsidR="00AD0BEB" w:rsidRPr="00AD0BEB" w:rsidRDefault="00AD0BEB" w:rsidP="00AD0BEB">
      <w:pPr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ro-RO"/>
        </w:rPr>
      </w:pPr>
      <w:r w:rsidRPr="00AD0BEB"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ro-RO"/>
        </w:rPr>
        <w:t xml:space="preserve">Cu privire la acordarea zilelor nefolosite                                                                                                          din contul concediului de odihnă anual </w:t>
      </w:r>
    </w:p>
    <w:p w14:paraId="26EFDF92" w14:textId="26984111" w:rsidR="005F6C66" w:rsidRDefault="00AD0BEB" w:rsidP="00B35D5B">
      <w:pPr>
        <w:ind w:left="142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D0BE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Urmare cererii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</w:t>
      </w:r>
      <w:r w:rsidR="00B35D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22/B din 12.12.2022 privind acordarea zilelor nefolosite din contul concediului de odihnă anual în rezultatul rechemării din concediul de odihnă anual, în temeiul </w:t>
      </w:r>
      <w:r w:rsidR="00B174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</w:t>
      </w:r>
      <w:r w:rsidR="00B35D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art. 122 alin. (3) – (5) din Codul Muncii nr. 154/2003, art. 32 alin. (1), (3), art. 38 alin. (6) din Legea nr. 436/2006 privind administrația publică locală, </w:t>
      </w:r>
      <w:r w:rsidR="00B17400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B35D5B">
        <w:rPr>
          <w:rFonts w:ascii="Times New Roman" w:hAnsi="Times New Roman" w:cs="Times New Roman"/>
          <w:bCs/>
          <w:sz w:val="24"/>
          <w:szCs w:val="24"/>
          <w:lang w:val="ro-RO"/>
        </w:rPr>
        <w:t>ispoziția nr. 52 – p din 15.09.2019 Cu privire la rechemarea din concediul de odihnă anual,</w:t>
      </w:r>
    </w:p>
    <w:p w14:paraId="5FAC1E26" w14:textId="694D0F01" w:rsidR="00B35D5B" w:rsidRDefault="00B35D5B" w:rsidP="00B35D5B">
      <w:pPr>
        <w:ind w:left="142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DISPUN:</w:t>
      </w:r>
    </w:p>
    <w:p w14:paraId="4C45876F" w14:textId="192AE00A" w:rsidR="00B35D5B" w:rsidRDefault="00B35D5B" w:rsidP="00B35D5B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 acordă dnei Barbă Zinaida, secretarul consiliului local Văscăuți, zile</w:t>
      </w:r>
      <w:r w:rsidR="00B17400">
        <w:rPr>
          <w:rFonts w:ascii="Times New Roman" w:hAnsi="Times New Roman" w:cs="Times New Roman"/>
          <w:bCs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A201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nefolosite din contul concediului de odihnă anual </w:t>
      </w:r>
      <w:r w:rsidR="00B174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anul </w:t>
      </w:r>
      <w:r w:rsidR="00B17400" w:rsidRPr="00FB7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20</w:t>
      </w:r>
      <w:r w:rsidR="00FB7626" w:rsidRPr="00FB7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1</w:t>
      </w:r>
      <w:r w:rsidR="00B17400" w:rsidRPr="00FB7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9</w:t>
      </w:r>
      <w:r w:rsidR="00B174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A2011">
        <w:rPr>
          <w:rFonts w:ascii="Times New Roman" w:hAnsi="Times New Roman" w:cs="Times New Roman"/>
          <w:bCs/>
          <w:sz w:val="24"/>
          <w:szCs w:val="24"/>
          <w:lang w:val="ro-RO"/>
        </w:rPr>
        <w:t>pe o durată de 22 zile calendaristice cu excepția zilelor de sărbătoare nelucrătoare, de la data de 14 decembrie 2022 până la data de 06 ianuarie 2023, inclusiv.</w:t>
      </w:r>
    </w:p>
    <w:p w14:paraId="7AC16B66" w14:textId="77777777" w:rsidR="00582E2D" w:rsidRDefault="00582E2D" w:rsidP="00582E2D">
      <w:pPr>
        <w:pStyle w:val="a5"/>
        <w:ind w:left="502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357D633" w14:textId="77777777" w:rsidR="00DA2011" w:rsidRPr="002423B8" w:rsidRDefault="00DA2011" w:rsidP="00DA201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Dispoziție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aduce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cunoștința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persoanei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vizate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termenul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stabilit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2BC130C1" w14:textId="77777777" w:rsidR="00DA2011" w:rsidRPr="002423B8" w:rsidRDefault="00DA2011" w:rsidP="00DA201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D7827DE" w14:textId="77777777" w:rsidR="00DA2011" w:rsidRPr="002423B8" w:rsidRDefault="00DA2011" w:rsidP="00DA201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9E3B9F" w14:textId="77777777" w:rsidR="00DA2011" w:rsidRPr="002423B8" w:rsidRDefault="00DA2011" w:rsidP="00DA201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624A02" w14:textId="77777777" w:rsidR="00DA2011" w:rsidRPr="002423B8" w:rsidRDefault="00DA2011" w:rsidP="00DA201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2423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comunei Văscăuți                                                                          Oleg PODBORSCHI</w:t>
      </w:r>
    </w:p>
    <w:p w14:paraId="1FBE0353" w14:textId="77777777" w:rsidR="00DA2011" w:rsidRPr="002423B8" w:rsidRDefault="00DA2011" w:rsidP="00DA201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403FFC6" w14:textId="4851A0E9" w:rsidR="00DA2011" w:rsidRDefault="00DA2011" w:rsidP="00DA2011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E96E142" w14:textId="7D4CA047" w:rsidR="00DA2011" w:rsidRDefault="00DA2011" w:rsidP="00DA2011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FADB502" w14:textId="4605F940" w:rsidR="00DA2011" w:rsidRDefault="00DA2011" w:rsidP="00DA2011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E37D8E6" w14:textId="6F88E8C9" w:rsidR="00DA2011" w:rsidRDefault="00DA2011" w:rsidP="00DA2011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2576353" w14:textId="53250A62" w:rsidR="00DA2011" w:rsidRPr="00DA2011" w:rsidRDefault="00DA2011" w:rsidP="00DA2011">
      <w:pP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  <w:r w:rsidRPr="00DA201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Cu dispoziția a luat cunoștință</w:t>
      </w:r>
    </w:p>
    <w:sectPr w:rsidR="00DA2011" w:rsidRPr="00DA2011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FCF"/>
    <w:multiLevelType w:val="hybridMultilevel"/>
    <w:tmpl w:val="EE42F2EE"/>
    <w:lvl w:ilvl="0" w:tplc="8AFC4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3261E"/>
    <w:multiLevelType w:val="hybridMultilevel"/>
    <w:tmpl w:val="E56AB3DA"/>
    <w:lvl w:ilvl="0" w:tplc="299250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4123623">
    <w:abstractNumId w:val="1"/>
  </w:num>
  <w:num w:numId="2" w16cid:durableId="47495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B"/>
    <w:rsid w:val="004128F0"/>
    <w:rsid w:val="00582E2D"/>
    <w:rsid w:val="005F6C66"/>
    <w:rsid w:val="00873A1C"/>
    <w:rsid w:val="00AD0BEB"/>
    <w:rsid w:val="00B17400"/>
    <w:rsid w:val="00B35D5B"/>
    <w:rsid w:val="00DA2011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5E497"/>
  <w15:chartTrackingRefBased/>
  <w15:docId w15:val="{94A2DEAA-246C-4A9F-9672-66A380CB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BEB"/>
    <w:rPr>
      <w:color w:val="0563C1" w:themeColor="hyperlink"/>
      <w:u w:val="single"/>
    </w:rPr>
  </w:style>
  <w:style w:type="paragraph" w:styleId="a4">
    <w:name w:val="No Spacing"/>
    <w:uiPriority w:val="1"/>
    <w:qFormat/>
    <w:rsid w:val="00AD0BEB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B3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2022-12-14T11:10:00Z</cp:lastPrinted>
  <dcterms:created xsi:type="dcterms:W3CDTF">2022-12-14T07:30:00Z</dcterms:created>
  <dcterms:modified xsi:type="dcterms:W3CDTF">2022-12-14T11:19:00Z</dcterms:modified>
</cp:coreProperties>
</file>