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94" w:rsidRDefault="004E5FE0" w:rsidP="00502494">
      <w:pPr>
        <w:jc w:val="center"/>
        <w:rPr>
          <w:b/>
          <w:bCs/>
          <w:color w:val="000000"/>
          <w:sz w:val="22"/>
          <w:szCs w:val="22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5.7pt;margin-top:-10.2pt;width:89.1pt;height:81.5pt;z-index:-251658752;mso-wrap-edited:f" wrapcoords="-204 0 -204 21346 21600 21346 21600 0 -204 0">
            <v:imagedata r:id="rId6" o:title=""/>
          </v:shape>
          <o:OLEObject Type="Embed" ProgID="PBrush" ShapeID="_x0000_s1026" DrawAspect="Content" ObjectID="_1727613855" r:id="rId7"/>
        </w:pict>
      </w:r>
    </w:p>
    <w:p w:rsidR="00502494" w:rsidRDefault="00502494" w:rsidP="00502494">
      <w:pPr>
        <w:jc w:val="center"/>
        <w:rPr>
          <w:b/>
          <w:bCs/>
          <w:color w:val="000000"/>
          <w:sz w:val="22"/>
          <w:szCs w:val="22"/>
          <w:lang w:val="ro-RO"/>
        </w:rPr>
      </w:pPr>
    </w:p>
    <w:p w:rsidR="00502494" w:rsidRDefault="00502494" w:rsidP="00502494">
      <w:pPr>
        <w:jc w:val="center"/>
        <w:rPr>
          <w:b/>
          <w:bCs/>
          <w:color w:val="000000"/>
          <w:sz w:val="22"/>
          <w:szCs w:val="22"/>
          <w:lang w:val="ro-RO"/>
        </w:rPr>
      </w:pPr>
    </w:p>
    <w:p w:rsidR="00502494" w:rsidRDefault="00502494" w:rsidP="00502494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b/>
          <w:color w:val="000000"/>
          <w:sz w:val="22"/>
          <w:szCs w:val="22"/>
          <w:lang w:val="ro-RO"/>
        </w:rPr>
      </w:pPr>
    </w:p>
    <w:p w:rsidR="00502494" w:rsidRDefault="00502494" w:rsidP="00502494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b/>
          <w:color w:val="000000"/>
          <w:sz w:val="22"/>
          <w:szCs w:val="22"/>
          <w:lang w:val="ro-RO"/>
        </w:rPr>
      </w:pPr>
    </w:p>
    <w:p w:rsidR="00502494" w:rsidRDefault="00502494" w:rsidP="00502494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b/>
          <w:color w:val="000000"/>
          <w:sz w:val="22"/>
          <w:szCs w:val="22"/>
          <w:lang w:val="ro-RO"/>
        </w:rPr>
      </w:pPr>
    </w:p>
    <w:p w:rsidR="00502494" w:rsidRDefault="00502494" w:rsidP="00502494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b/>
          <w:bCs/>
          <w:color w:val="000000"/>
          <w:sz w:val="22"/>
          <w:szCs w:val="22"/>
          <w:lang w:val="ro-RO"/>
        </w:rPr>
      </w:pPr>
      <w:r>
        <w:rPr>
          <w:b/>
          <w:bCs/>
          <w:color w:val="000000"/>
          <w:sz w:val="22"/>
          <w:szCs w:val="22"/>
          <w:lang w:val="ro-RO"/>
        </w:rPr>
        <w:t>REPUBLICA MOLDOVA</w:t>
      </w:r>
    </w:p>
    <w:p w:rsidR="00502494" w:rsidRDefault="00502494" w:rsidP="00502494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b/>
          <w:bCs/>
          <w:color w:val="000000"/>
          <w:sz w:val="22"/>
          <w:szCs w:val="22"/>
          <w:lang w:val="ro-RO"/>
        </w:rPr>
      </w:pPr>
      <w:r>
        <w:rPr>
          <w:b/>
          <w:bCs/>
          <w:color w:val="000000"/>
          <w:sz w:val="22"/>
          <w:szCs w:val="22"/>
          <w:lang w:val="ro-RO"/>
        </w:rPr>
        <w:t>RAIONUL  FLOREŞTI</w:t>
      </w:r>
    </w:p>
    <w:p w:rsidR="00502494" w:rsidRDefault="004970B7" w:rsidP="00502494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b/>
          <w:color w:val="000000"/>
          <w:sz w:val="22"/>
          <w:szCs w:val="22"/>
          <w:lang w:val="ro-RO"/>
        </w:rPr>
      </w:pPr>
      <w:r>
        <w:rPr>
          <w:b/>
          <w:color w:val="000000"/>
          <w:sz w:val="22"/>
          <w:szCs w:val="22"/>
          <w:lang w:val="ro-RO"/>
        </w:rPr>
        <w:t>CONSILIUL  LOCAL</w:t>
      </w:r>
      <w:r w:rsidR="00502494">
        <w:rPr>
          <w:b/>
          <w:color w:val="000000"/>
          <w:sz w:val="22"/>
          <w:szCs w:val="22"/>
          <w:lang w:val="ro-RO"/>
        </w:rPr>
        <w:t xml:space="preserve"> VĂSCĂUŢI</w:t>
      </w:r>
    </w:p>
    <w:p w:rsidR="00502494" w:rsidRDefault="00502494" w:rsidP="00502494">
      <w:pPr>
        <w:pBdr>
          <w:bottom w:val="single" w:sz="12" w:space="1" w:color="auto"/>
        </w:pBdr>
        <w:tabs>
          <w:tab w:val="left" w:pos="5385"/>
        </w:tabs>
        <w:ind w:left="-540" w:firstLine="540"/>
        <w:rPr>
          <w:b/>
          <w:bCs/>
          <w:color w:val="000000"/>
          <w:sz w:val="22"/>
          <w:szCs w:val="22"/>
          <w:lang w:val="ro-RO"/>
        </w:rPr>
      </w:pPr>
    </w:p>
    <w:p w:rsidR="00502494" w:rsidRDefault="00502494" w:rsidP="00502494">
      <w:pPr>
        <w:jc w:val="center"/>
        <w:rPr>
          <w:color w:val="000000"/>
          <w:lang w:val="en-US"/>
        </w:rPr>
      </w:pPr>
    </w:p>
    <w:p w:rsidR="00502494" w:rsidRDefault="00502494" w:rsidP="00502494">
      <w:pPr>
        <w:jc w:val="center"/>
        <w:rPr>
          <w:b/>
          <w:color w:val="000000"/>
          <w:lang w:val="en-US"/>
        </w:rPr>
      </w:pPr>
    </w:p>
    <w:p w:rsidR="00502494" w:rsidRDefault="00502494" w:rsidP="00502494">
      <w:pPr>
        <w:jc w:val="center"/>
        <w:rPr>
          <w:b/>
          <w:color w:val="000000"/>
          <w:lang w:val="ro-RO"/>
        </w:rPr>
      </w:pPr>
      <w:r>
        <w:rPr>
          <w:b/>
          <w:color w:val="000000"/>
          <w:lang w:val="ro-RO"/>
        </w:rPr>
        <w:t>PROIECTUL DECIZIE</w:t>
      </w:r>
      <w:r w:rsidR="004970B7">
        <w:rPr>
          <w:b/>
          <w:color w:val="000000"/>
          <w:lang w:val="ro-RO"/>
        </w:rPr>
        <w:t>I</w:t>
      </w:r>
      <w:r>
        <w:rPr>
          <w:b/>
          <w:color w:val="000000"/>
          <w:lang w:val="ro-RO"/>
        </w:rPr>
        <w:t xml:space="preserve"> nr. 04/03                                                                                                                                               din 20 octombrie 2022</w:t>
      </w:r>
    </w:p>
    <w:p w:rsidR="00502494" w:rsidRDefault="00502494" w:rsidP="00502494">
      <w:pPr>
        <w:jc w:val="center"/>
        <w:rPr>
          <w:b/>
          <w:color w:val="000000"/>
          <w:lang w:val="ro-RO"/>
        </w:rPr>
      </w:pPr>
    </w:p>
    <w:p w:rsidR="00502494" w:rsidRPr="00502494" w:rsidRDefault="00502494" w:rsidP="00502494">
      <w:pPr>
        <w:rPr>
          <w:color w:val="000000"/>
          <w:lang w:val="ro-RO"/>
        </w:rPr>
      </w:pPr>
      <w:r>
        <w:rPr>
          <w:color w:val="000000"/>
          <w:lang w:val="ro-RO"/>
        </w:rPr>
        <w:t>Cu privire la modificarea bugetului                                                                                                                comunei Văscăuți pentru anul 2022</w:t>
      </w:r>
    </w:p>
    <w:p w:rsidR="00502494" w:rsidRDefault="00502494" w:rsidP="00502494">
      <w:pPr>
        <w:jc w:val="center"/>
        <w:rPr>
          <w:color w:val="000000"/>
          <w:lang w:val="ro-RO"/>
        </w:rPr>
      </w:pPr>
    </w:p>
    <w:p w:rsidR="00F9272C" w:rsidRDefault="00502494" w:rsidP="00F9272C">
      <w:pPr>
        <w:rPr>
          <w:lang w:val="ro-RO"/>
        </w:rPr>
      </w:pPr>
      <w:r>
        <w:rPr>
          <w:lang w:val="ro-RO"/>
        </w:rPr>
        <w:t xml:space="preserve">     </w:t>
      </w:r>
      <w:r w:rsidR="006B6924">
        <w:rPr>
          <w:lang w:val="ro-RO"/>
        </w:rPr>
        <w:t>În temeiul art. 28 din Legea nr. 397/2003 privind finanțele publice locale, art. 14 alin. (2) lit.n) din Legea nr. 436/2006 privind administrația publică locală,</w:t>
      </w:r>
      <w:r w:rsidR="00F9272C">
        <w:rPr>
          <w:lang w:val="ro-RO"/>
        </w:rPr>
        <w:t xml:space="preserve"> Deciziei Consiliului local Văscăuți </w:t>
      </w:r>
      <w:r w:rsidR="004E5FE0">
        <w:rPr>
          <w:lang w:val="ro-RO"/>
        </w:rPr>
        <w:t xml:space="preserve">             </w:t>
      </w:r>
      <w:r w:rsidR="00F9272C">
        <w:rPr>
          <w:lang w:val="ro-RO"/>
        </w:rPr>
        <w:t xml:space="preserve">nr. 06/06 din 10.12.2021,,Cu privire la aprobarea bugetului comunei Văscăuți pentru anul 2022, în lectura a doua” </w:t>
      </w:r>
      <w:r w:rsidR="00F9272C">
        <w:rPr>
          <w:color w:val="000000"/>
          <w:lang w:val="ro-RO"/>
        </w:rPr>
        <w:t>și în baza art., art. 62, 63 ale Legii nr.100/2017 cu privire la actele normative</w:t>
      </w:r>
      <w:r w:rsidR="00F9272C">
        <w:rPr>
          <w:lang w:val="ro-RO"/>
        </w:rPr>
        <w:t xml:space="preserve"> Consiliul local Văscăuți </w:t>
      </w:r>
    </w:p>
    <w:p w:rsidR="006B6924" w:rsidRDefault="006B6924">
      <w:pPr>
        <w:rPr>
          <w:lang w:val="ro-RO"/>
        </w:rPr>
      </w:pPr>
    </w:p>
    <w:p w:rsidR="006B6924" w:rsidRDefault="006B6924">
      <w:pPr>
        <w:rPr>
          <w:lang w:val="ro-RO"/>
        </w:rPr>
      </w:pPr>
      <w:r>
        <w:rPr>
          <w:lang w:val="ro-RO"/>
        </w:rPr>
        <w:t xml:space="preserve">                                         </w:t>
      </w:r>
      <w:r w:rsidR="00F9272C">
        <w:rPr>
          <w:lang w:val="ro-RO"/>
        </w:rPr>
        <w:t xml:space="preserve">                               </w:t>
      </w:r>
      <w:r>
        <w:rPr>
          <w:lang w:val="ro-RO"/>
        </w:rPr>
        <w:t>DECIDE:</w:t>
      </w:r>
    </w:p>
    <w:p w:rsidR="00702E10" w:rsidRDefault="00702E10">
      <w:pPr>
        <w:rPr>
          <w:lang w:val="ro-RO"/>
        </w:rPr>
      </w:pPr>
    </w:p>
    <w:p w:rsidR="006B6924" w:rsidRDefault="00F9272C" w:rsidP="006B6924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Se modifică bugetul comunei Văscăuți pentru anul 2022 după cum urmează: </w:t>
      </w:r>
    </w:p>
    <w:p w:rsidR="00702E10" w:rsidRDefault="00702E10" w:rsidP="00702E10">
      <w:pPr>
        <w:pStyle w:val="a3"/>
        <w:rPr>
          <w:lang w:val="ro-RO"/>
        </w:rPr>
      </w:pPr>
    </w:p>
    <w:p w:rsidR="00F9272C" w:rsidRDefault="00F9272C" w:rsidP="00F9272C">
      <w:pPr>
        <w:pStyle w:val="a3"/>
        <w:numPr>
          <w:ilvl w:val="1"/>
          <w:numId w:val="1"/>
        </w:numPr>
        <w:rPr>
          <w:lang w:val="ro-RO"/>
        </w:rPr>
      </w:pPr>
      <w:r>
        <w:rPr>
          <w:lang w:val="ro-RO"/>
        </w:rPr>
        <w:t xml:space="preserve">Se majorează partea de venituri Cod ECO – 6 </w:t>
      </w:r>
      <w:r w:rsidR="00702E10">
        <w:rPr>
          <w:lang w:val="ro-RO"/>
        </w:rPr>
        <w:t xml:space="preserve"> </w:t>
      </w:r>
      <w:r>
        <w:rPr>
          <w:lang w:val="ro-RO"/>
        </w:rPr>
        <w:t xml:space="preserve">191420 Transferuri capitale primite cu destinație generală între instituțiile bugetului de stat și instituțiile bugetelor locale de nivelul I cu 1204441,0 </w:t>
      </w:r>
      <w:r w:rsidR="004E5FE0">
        <w:rPr>
          <w:lang w:val="ro-RO"/>
        </w:rPr>
        <w:t>mii</w:t>
      </w:r>
      <w:bookmarkStart w:id="0" w:name="_GoBack"/>
      <w:bookmarkEnd w:id="0"/>
      <w:r>
        <w:rPr>
          <w:lang w:val="ro-RO"/>
        </w:rPr>
        <w:t>lei.</w:t>
      </w:r>
    </w:p>
    <w:p w:rsidR="00702E10" w:rsidRDefault="00702E10" w:rsidP="00702E10">
      <w:pPr>
        <w:pStyle w:val="a3"/>
        <w:rPr>
          <w:lang w:val="ro-RO"/>
        </w:rPr>
      </w:pPr>
    </w:p>
    <w:p w:rsidR="00F9272C" w:rsidRDefault="00F9272C" w:rsidP="00F9272C">
      <w:pPr>
        <w:pStyle w:val="a3"/>
        <w:numPr>
          <w:ilvl w:val="1"/>
          <w:numId w:val="1"/>
        </w:numPr>
        <w:rPr>
          <w:lang w:val="ro-RO"/>
        </w:rPr>
      </w:pPr>
      <w:r>
        <w:rPr>
          <w:lang w:val="ro-RO"/>
        </w:rPr>
        <w:t xml:space="preserve">Se majorează partea de cheltuieli Program 7503 Aprovizionare cu apă ECO 319230 Instalații de transmisiune în curs de execuție cu 1204441,0 mii lei. </w:t>
      </w:r>
    </w:p>
    <w:p w:rsidR="00702E10" w:rsidRPr="00702E10" w:rsidRDefault="00702E10" w:rsidP="00702E10">
      <w:pPr>
        <w:pStyle w:val="a3"/>
        <w:rPr>
          <w:lang w:val="ro-RO"/>
        </w:rPr>
      </w:pPr>
    </w:p>
    <w:p w:rsidR="00702E10" w:rsidRDefault="004E5FE0" w:rsidP="004E5FE0">
      <w:pPr>
        <w:pStyle w:val="a3"/>
        <w:numPr>
          <w:ilvl w:val="0"/>
          <w:numId w:val="1"/>
        </w:numPr>
        <w:rPr>
          <w:lang w:val="ro-RO"/>
        </w:rPr>
      </w:pPr>
      <w:r w:rsidRPr="004E5FE0">
        <w:rPr>
          <w:lang w:val="ro-RO"/>
        </w:rPr>
        <w:t>Responsabil de executarea prezentei decizii este dna Zamirovschii Valentina, contabil – șef.</w:t>
      </w:r>
    </w:p>
    <w:p w:rsidR="004E5FE0" w:rsidRDefault="004E5FE0" w:rsidP="004E5FE0">
      <w:pPr>
        <w:rPr>
          <w:lang w:val="ro-RO"/>
        </w:rPr>
      </w:pPr>
    </w:p>
    <w:p w:rsidR="004E5FE0" w:rsidRDefault="004E5FE0" w:rsidP="004E5FE0">
      <w:pPr>
        <w:rPr>
          <w:lang w:val="ro-RO"/>
        </w:rPr>
      </w:pPr>
    </w:p>
    <w:p w:rsidR="004E5FE0" w:rsidRDefault="004E5FE0" w:rsidP="004E5FE0">
      <w:pPr>
        <w:rPr>
          <w:lang w:val="ro-RO"/>
        </w:rPr>
      </w:pPr>
    </w:p>
    <w:p w:rsidR="004E5FE0" w:rsidRDefault="004E5FE0" w:rsidP="004E5FE0">
      <w:pPr>
        <w:rPr>
          <w:lang w:val="ro-RO"/>
        </w:rPr>
      </w:pPr>
      <w:r>
        <w:rPr>
          <w:lang w:val="ro-RO"/>
        </w:rPr>
        <w:t>,,AVIZAT”</w:t>
      </w:r>
    </w:p>
    <w:p w:rsidR="004E5FE0" w:rsidRDefault="004E5FE0" w:rsidP="004E5FE0">
      <w:pPr>
        <w:rPr>
          <w:lang w:val="ro-RO"/>
        </w:rPr>
      </w:pPr>
    </w:p>
    <w:p w:rsidR="004E5FE0" w:rsidRPr="004E5FE0" w:rsidRDefault="004E5FE0" w:rsidP="004E5FE0">
      <w:pPr>
        <w:rPr>
          <w:lang w:val="ro-RO"/>
        </w:rPr>
      </w:pPr>
      <w:r>
        <w:rPr>
          <w:lang w:val="ro-RO"/>
        </w:rPr>
        <w:t xml:space="preserve">                Zamirovschii Valentina, contabil - șef</w:t>
      </w:r>
    </w:p>
    <w:sectPr w:rsidR="004E5FE0" w:rsidRPr="004E5FE0" w:rsidSect="004E5FE0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A3455"/>
    <w:multiLevelType w:val="multilevel"/>
    <w:tmpl w:val="A28C74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4"/>
    <w:rsid w:val="001B441E"/>
    <w:rsid w:val="004970B7"/>
    <w:rsid w:val="004E5FE0"/>
    <w:rsid w:val="00502494"/>
    <w:rsid w:val="006B6924"/>
    <w:rsid w:val="00702E10"/>
    <w:rsid w:val="00C15889"/>
    <w:rsid w:val="00EB5A5C"/>
    <w:rsid w:val="00F9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9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2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2022-10-17T12:52:00Z</dcterms:created>
  <dcterms:modified xsi:type="dcterms:W3CDTF">2022-10-18T12:58:00Z</dcterms:modified>
</cp:coreProperties>
</file>