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50" w:rsidRDefault="00332950" w:rsidP="00332950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9.95pt;margin-top:-16.2pt;width:87.75pt;height:71.25pt;z-index:-251657216;mso-wrap-edited:f" wrapcoords="-204 0 -204 21346 21600 21346 21600 0 -204 0">
            <v:imagedata r:id="rId6" o:title=""/>
          </v:shape>
          <o:OLEObject Type="Embed" ProgID="PBrush" ShapeID="_x0000_s1026" DrawAspect="Content" ObjectID="_1701759181" r:id="rId7"/>
        </w:pict>
      </w:r>
    </w:p>
    <w:p w:rsidR="00332950" w:rsidRDefault="00332950" w:rsidP="00332950">
      <w:pPr>
        <w:tabs>
          <w:tab w:val="left" w:pos="7186"/>
        </w:tabs>
        <w:autoSpaceDE w:val="0"/>
        <w:autoSpaceDN w:val="0"/>
        <w:adjustRightInd w:val="0"/>
        <w:jc w:val="right"/>
        <w:rPr>
          <w:b/>
          <w:sz w:val="28"/>
          <w:szCs w:val="28"/>
          <w:lang w:val="ro-RO"/>
        </w:rPr>
      </w:pPr>
    </w:p>
    <w:p w:rsidR="00332950" w:rsidRDefault="00332950" w:rsidP="00332950">
      <w:pPr>
        <w:jc w:val="center"/>
        <w:rPr>
          <w:b/>
          <w:bCs/>
          <w:lang w:val="ro-RO"/>
        </w:rPr>
      </w:pPr>
    </w:p>
    <w:p w:rsidR="00332950" w:rsidRDefault="00332950" w:rsidP="00332950">
      <w:pPr>
        <w:jc w:val="center"/>
        <w:rPr>
          <w:b/>
          <w:bCs/>
          <w:lang w:val="ro-RO"/>
        </w:rPr>
      </w:pPr>
    </w:p>
    <w:p w:rsidR="00332950" w:rsidRDefault="00332950" w:rsidP="00332950">
      <w:pPr>
        <w:pBdr>
          <w:bottom w:val="single" w:sz="12" w:space="12" w:color="auto"/>
        </w:pBdr>
        <w:tabs>
          <w:tab w:val="left" w:pos="5385"/>
        </w:tabs>
        <w:ind w:left="-540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   </w:t>
      </w:r>
      <w:r>
        <w:rPr>
          <w:b/>
          <w:lang w:val="ro-RO"/>
        </w:rPr>
        <w:t>CONSILIUL COMUNAL VĂSCĂUŢI</w:t>
      </w:r>
    </w:p>
    <w:p w:rsidR="00332950" w:rsidRDefault="00332950" w:rsidP="00332950">
      <w:pPr>
        <w:rPr>
          <w:color w:val="000000" w:themeColor="text1"/>
          <w:lang w:val="ro-RO"/>
        </w:rPr>
      </w:pPr>
    </w:p>
    <w:p w:rsidR="00332950" w:rsidRDefault="00332950" w:rsidP="00332950">
      <w:pPr>
        <w:jc w:val="center"/>
        <w:rPr>
          <w:color w:val="000000" w:themeColor="text1"/>
          <w:lang w:val="ro-RO"/>
        </w:rPr>
      </w:pPr>
    </w:p>
    <w:p w:rsidR="00332950" w:rsidRDefault="00332950" w:rsidP="00332950">
      <w:pPr>
        <w:jc w:val="center"/>
        <w:rPr>
          <w:b/>
          <w:color w:val="000000" w:themeColor="text1"/>
          <w:lang w:val="ro-RO"/>
        </w:rPr>
      </w:pPr>
      <w:r w:rsidRPr="00102307">
        <w:rPr>
          <w:b/>
          <w:color w:val="000000" w:themeColor="text1"/>
          <w:lang w:val="ro-RO"/>
        </w:rPr>
        <w:t>PROIECTUL</w:t>
      </w:r>
      <w:r>
        <w:rPr>
          <w:color w:val="000000" w:themeColor="text1"/>
          <w:lang w:val="ro-RO"/>
        </w:rPr>
        <w:t xml:space="preserve">  </w:t>
      </w:r>
      <w:r>
        <w:rPr>
          <w:b/>
          <w:color w:val="000000" w:themeColor="text1"/>
          <w:lang w:val="ro-RO"/>
        </w:rPr>
        <w:t>DECIZIE nr. 07/02</w:t>
      </w:r>
      <w:r>
        <w:rPr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din 27 decembrie 2021</w:t>
      </w:r>
    </w:p>
    <w:p w:rsidR="00332950" w:rsidRDefault="00332950" w:rsidP="00332950">
      <w:pPr>
        <w:rPr>
          <w:lang w:val="en-US"/>
        </w:rPr>
      </w:pPr>
    </w:p>
    <w:p w:rsidR="00332950" w:rsidRDefault="00332950" w:rsidP="00332950">
      <w:pPr>
        <w:rPr>
          <w:lang w:val="en-US"/>
        </w:rPr>
      </w:pPr>
      <w:r>
        <w:rPr>
          <w:lang w:val="en-US"/>
        </w:rPr>
        <w:t xml:space="preserve">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acordarea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premiului</w:t>
      </w:r>
      <w:proofErr w:type="spellEnd"/>
      <w:r>
        <w:rPr>
          <w:lang w:val="en-US"/>
        </w:rPr>
        <w:t xml:space="preserve"> </w:t>
      </w:r>
      <w:proofErr w:type="spellStart"/>
      <w:r w:rsidR="004857D0">
        <w:rPr>
          <w:lang w:val="en-US"/>
        </w:rPr>
        <w:t>an</w:t>
      </w:r>
      <w:r>
        <w:rPr>
          <w:lang w:val="en-US"/>
        </w:rPr>
        <w:t>ual</w:t>
      </w:r>
      <w:proofErr w:type="spellEnd"/>
    </w:p>
    <w:p w:rsidR="00332950" w:rsidRDefault="00332950" w:rsidP="00332950">
      <w:pPr>
        <w:rPr>
          <w:lang w:val="en-US"/>
        </w:rPr>
      </w:pPr>
    </w:p>
    <w:p w:rsidR="00332950" w:rsidRDefault="00332950" w:rsidP="00332950">
      <w:pPr>
        <w:pStyle w:val="a4"/>
        <w:ind w:left="426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</w:t>
      </w:r>
      <w:r w:rsidR="0044563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21</w:t>
      </w:r>
      <w:r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270/2018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salarizare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 la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modul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plată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premiului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anual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unitățile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1231/2018,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art.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(3)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Moldova nr. 436/2006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ț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inând cont de Decizia Consiliului comunal Văscăuți                    nr. 06/13 din 10.12.2020 „Cu privire la aprobarea bugetului comunei Văscăuți pentru anul 2021, în lectura a doua”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, Consiliul comunal Văscăuți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                                        </w:t>
      </w:r>
    </w:p>
    <w:p w:rsidR="00332950" w:rsidRDefault="00332950" w:rsidP="00332950">
      <w:pPr>
        <w:pStyle w:val="a4"/>
        <w:ind w:left="426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332950" w:rsidRDefault="00332950" w:rsidP="00332950">
      <w:pPr>
        <w:pStyle w:val="a4"/>
        <w:ind w:left="426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DECIDE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:</w:t>
      </w:r>
    </w:p>
    <w:p w:rsidR="00332950" w:rsidRDefault="00332950" w:rsidP="00332950">
      <w:pPr>
        <w:pStyle w:val="a4"/>
        <w:ind w:left="426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:rsidR="00332950" w:rsidRDefault="00332950" w:rsidP="00A67855">
      <w:pPr>
        <w:pStyle w:val="a4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4857D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acordă premiul anual pentru rezultatele </w:t>
      </w:r>
      <w:r w:rsidRPr="004857D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activității </w:t>
      </w:r>
      <w:r w:rsidR="004857D0" w:rsidRPr="004857D0">
        <w:rPr>
          <w:rFonts w:ascii="Times New Roman" w:hAnsi="Times New Roman"/>
          <w:color w:val="000000" w:themeColor="text1"/>
          <w:sz w:val="24"/>
          <w:szCs w:val="24"/>
          <w:lang w:val="ro-RO"/>
        </w:rPr>
        <w:t>obținute în anul de gestiune persoanei cu funcție de demnitate publică din Primăria comunei Văscăuți, în cuantum de 50% din salariul de bază, în raport cu timpul efectiv lucrat</w:t>
      </w:r>
      <w:r w:rsidR="004857D0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Pr="004857D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din mijloacele F</w:t>
      </w:r>
      <w:r w:rsidR="004857D0" w:rsidRPr="004857D0">
        <w:rPr>
          <w:rFonts w:ascii="Times New Roman" w:hAnsi="Times New Roman"/>
          <w:color w:val="000000" w:themeColor="text1"/>
          <w:sz w:val="24"/>
          <w:szCs w:val="24"/>
          <w:lang w:val="ro-RO"/>
        </w:rPr>
        <w:t>ondului de salarizare</w:t>
      </w:r>
      <w:r w:rsidR="004857D0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4857D0" w:rsidRPr="00C47BEB" w:rsidRDefault="004857D0" w:rsidP="004857D0">
      <w:pPr>
        <w:pStyle w:val="a4"/>
        <w:ind w:left="786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p w:rsidR="00332950" w:rsidRDefault="004857D0" w:rsidP="00332950">
      <w:pPr>
        <w:pStyle w:val="a4"/>
        <w:numPr>
          <w:ilvl w:val="0"/>
          <w:numId w:val="3"/>
        </w:numPr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Prezenta Decizie intră în vigoare prin publicarea în Registrul de Stat al Actelor Local</w:t>
      </w:r>
      <w:r w:rsidR="00332950" w:rsidRPr="00292035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:rsidR="00332950" w:rsidRPr="00332950" w:rsidRDefault="00332950" w:rsidP="00332950">
      <w:pPr>
        <w:pStyle w:val="a4"/>
        <w:ind w:left="786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</w:p>
    <w:sectPr w:rsidR="00332950" w:rsidRPr="00332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86AD5"/>
    <w:multiLevelType w:val="hybridMultilevel"/>
    <w:tmpl w:val="982693F0"/>
    <w:lvl w:ilvl="0" w:tplc="49A242E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A771BA7"/>
    <w:multiLevelType w:val="hybridMultilevel"/>
    <w:tmpl w:val="D7A0D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950"/>
    <w:rsid w:val="00332950"/>
    <w:rsid w:val="00445635"/>
    <w:rsid w:val="004857D0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950"/>
    <w:pPr>
      <w:ind w:left="720"/>
      <w:contextualSpacing/>
    </w:pPr>
  </w:style>
  <w:style w:type="paragraph" w:styleId="a4">
    <w:name w:val="No Spacing"/>
    <w:uiPriority w:val="1"/>
    <w:qFormat/>
    <w:rsid w:val="003329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950"/>
    <w:pPr>
      <w:ind w:left="720"/>
      <w:contextualSpacing/>
    </w:pPr>
  </w:style>
  <w:style w:type="paragraph" w:styleId="a4">
    <w:name w:val="No Spacing"/>
    <w:uiPriority w:val="1"/>
    <w:qFormat/>
    <w:rsid w:val="003329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2021-12-23T08:02:00Z</cp:lastPrinted>
  <dcterms:created xsi:type="dcterms:W3CDTF">2021-12-23T07:35:00Z</dcterms:created>
  <dcterms:modified xsi:type="dcterms:W3CDTF">2021-12-23T08:04:00Z</dcterms:modified>
</cp:coreProperties>
</file>