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B3" w:rsidRDefault="006C7997" w:rsidP="003841B3">
      <w:pPr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95pt;margin-top:-15.45pt;width:92.25pt;height:81.7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9078086" r:id="rId7"/>
        </w:pict>
      </w:r>
    </w:p>
    <w:p w:rsidR="003841B3" w:rsidRDefault="003841B3" w:rsidP="003841B3">
      <w:pPr>
        <w:rPr>
          <w:b/>
          <w:bCs/>
          <w:lang w:val="ro-RO"/>
        </w:rPr>
      </w:pPr>
    </w:p>
    <w:p w:rsidR="003841B3" w:rsidRDefault="003841B3" w:rsidP="003841B3">
      <w:pPr>
        <w:jc w:val="center"/>
        <w:rPr>
          <w:b/>
          <w:bCs/>
          <w:lang w:val="ro-RO"/>
        </w:rPr>
      </w:pPr>
    </w:p>
    <w:p w:rsidR="003841B3" w:rsidRDefault="003841B3" w:rsidP="003841B3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:rsidR="003841B3" w:rsidRDefault="003841B3" w:rsidP="003841B3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:rsidR="003841B3" w:rsidRDefault="003841B3" w:rsidP="003841B3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/>
          <w:b/>
          <w:szCs w:val="24"/>
          <w:lang w:val="ro-RO"/>
        </w:rPr>
        <w:t>CONSILIUL COMUNAL VĂSCĂUŢI</w:t>
      </w:r>
      <w:r>
        <w:rPr>
          <w:rFonts w:ascii="Times New Roman" w:hAnsi="Times New Roman"/>
          <w:b/>
          <w:bCs/>
          <w:szCs w:val="24"/>
          <w:lang w:val="ro-RO"/>
        </w:rPr>
        <w:t xml:space="preserve">                                                                                                 </w:t>
      </w:r>
    </w:p>
    <w:p w:rsidR="003841B3" w:rsidRDefault="003841B3" w:rsidP="003841B3">
      <w:pPr>
        <w:jc w:val="center"/>
        <w:rPr>
          <w:rFonts w:ascii="Times New Roman" w:hAnsi="Times New Roman"/>
          <w:sz w:val="22"/>
          <w:lang w:val="ro-RO"/>
        </w:rPr>
      </w:pPr>
    </w:p>
    <w:p w:rsidR="003841B3" w:rsidRPr="00AD3FC9" w:rsidRDefault="003841B3" w:rsidP="003841B3">
      <w:pPr>
        <w:rPr>
          <w:rFonts w:ascii="Times New Roman" w:hAnsi="Times New Roman"/>
          <w:color w:val="000000" w:themeColor="text1"/>
          <w:sz w:val="22"/>
          <w:lang w:val="ro-RO"/>
        </w:rPr>
      </w:pPr>
    </w:p>
    <w:p w:rsidR="003841B3" w:rsidRPr="00A65959" w:rsidRDefault="00F45AE9" w:rsidP="003841B3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</w:t>
      </w:r>
      <w:r w:rsidR="00A65959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>DECIZIE</w:t>
      </w:r>
      <w:r w:rsidR="003841B3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nr. </w:t>
      </w:r>
      <w:r w:rsidR="00DC2E83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>05/07</w:t>
      </w:r>
      <w:r w:rsidR="003841B3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</w:t>
      </w:r>
      <w:r w:rsidR="00A65959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</w:t>
      </w:r>
      <w:r w:rsidR="003841B3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din </w:t>
      </w:r>
      <w:r w:rsidR="00387DB4" w:rsidRPr="00A65959">
        <w:rPr>
          <w:rFonts w:ascii="Times New Roman" w:hAnsi="Times New Roman"/>
          <w:b/>
          <w:color w:val="000000" w:themeColor="text1"/>
          <w:szCs w:val="24"/>
          <w:lang w:val="ro-RO"/>
        </w:rPr>
        <w:t>19 noiembrie 2021</w:t>
      </w:r>
    </w:p>
    <w:p w:rsidR="003841B3" w:rsidRPr="00AD3FC9" w:rsidRDefault="003841B3" w:rsidP="003841B3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:rsidR="003841B3" w:rsidRPr="00AD3FC9" w:rsidRDefault="003841B3" w:rsidP="003841B3">
      <w:pPr>
        <w:rPr>
          <w:rFonts w:ascii="Times New Roman" w:hAnsi="Times New Roman"/>
          <w:color w:val="000000" w:themeColor="text1"/>
          <w:szCs w:val="24"/>
          <w:lang w:val="ro-RO"/>
        </w:rPr>
      </w:pP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Cu privire la aprobarea Planului strategic de                                                                                           dezvoltare socio – economică a comunei                                                                                </w:t>
      </w:r>
      <w:r w:rsidR="004B6883"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                      Văscăuți, raionul Florești pentru anii</w:t>
      </w: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2021 - 2026</w:t>
      </w:r>
    </w:p>
    <w:p w:rsidR="003841B3" w:rsidRPr="00AD3FC9" w:rsidRDefault="003841B3" w:rsidP="003841B3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:rsidR="003841B3" w:rsidRPr="00AD3FC9" w:rsidRDefault="003841B3" w:rsidP="003841B3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:rsidR="00427704" w:rsidRPr="00AD3FC9" w:rsidRDefault="00427704" w:rsidP="003841B3">
      <w:pPr>
        <w:rPr>
          <w:rFonts w:ascii="Times New Roman" w:hAnsi="Times New Roman"/>
          <w:color w:val="000000" w:themeColor="text1"/>
          <w:szCs w:val="24"/>
          <w:lang w:val="ro-RO"/>
        </w:rPr>
      </w:pP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    </w:t>
      </w:r>
      <w:r w:rsidR="004A6AC1"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    </w:t>
      </w: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În conformitate cu prevederile art.14 alin. (2) lit. p) din Legea Republicii Moldova </w:t>
      </w:r>
      <w:r w:rsidR="004B6883"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                              </w:t>
      </w:r>
      <w:r w:rsidRPr="00AD3FC9">
        <w:rPr>
          <w:rFonts w:ascii="Times New Roman" w:hAnsi="Times New Roman"/>
          <w:color w:val="000000" w:themeColor="text1"/>
          <w:szCs w:val="24"/>
          <w:lang w:val="ro-RO"/>
        </w:rPr>
        <w:t>nr. 436/2006 privind administrația publică locală</w:t>
      </w:r>
      <w:r w:rsidR="004B6883"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și în scopul dezvoltării durabile a comunei Văscăuți pentru perioada 2021 – 2026 Consiliul comunal Văscăuți</w:t>
      </w:r>
    </w:p>
    <w:p w:rsidR="004B6883" w:rsidRPr="00AD3FC9" w:rsidRDefault="004B6883" w:rsidP="003841B3">
      <w:pPr>
        <w:rPr>
          <w:rFonts w:ascii="Times New Roman" w:hAnsi="Times New Roman"/>
          <w:color w:val="000000" w:themeColor="text1"/>
          <w:szCs w:val="24"/>
          <w:lang w:val="ro-RO"/>
        </w:rPr>
      </w:pP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                                                             </w:t>
      </w:r>
    </w:p>
    <w:p w:rsidR="004B6883" w:rsidRPr="00365A16" w:rsidRDefault="004B6883" w:rsidP="003841B3">
      <w:pPr>
        <w:rPr>
          <w:rFonts w:ascii="Times New Roman" w:hAnsi="Times New Roman"/>
          <w:color w:val="000000" w:themeColor="text1"/>
          <w:szCs w:val="24"/>
          <w:lang w:val="ro-RO"/>
        </w:rPr>
      </w:pP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                                                               </w:t>
      </w:r>
      <w:r w:rsidRPr="00365A16">
        <w:rPr>
          <w:rFonts w:ascii="Times New Roman" w:hAnsi="Times New Roman"/>
          <w:color w:val="000000" w:themeColor="text1"/>
          <w:szCs w:val="24"/>
          <w:lang w:val="ro-RO"/>
        </w:rPr>
        <w:t>DECIDE:</w:t>
      </w:r>
    </w:p>
    <w:p w:rsidR="00385658" w:rsidRPr="00AD3FC9" w:rsidRDefault="00385658" w:rsidP="003841B3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:rsidR="004B6883" w:rsidRPr="00AD3FC9" w:rsidRDefault="004B6883" w:rsidP="004B6883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AD3FC9">
        <w:rPr>
          <w:rFonts w:ascii="Times New Roman" w:hAnsi="Times New Roman"/>
          <w:color w:val="000000" w:themeColor="text1"/>
          <w:szCs w:val="24"/>
          <w:lang w:val="ro-RO"/>
        </w:rPr>
        <w:t>Se aprobă Planul strategic de dezvoltare socio – economică a comunei Văscăuți, raionul Florești pentru</w:t>
      </w:r>
      <w:r w:rsidR="006C7997">
        <w:rPr>
          <w:rFonts w:ascii="Times New Roman" w:hAnsi="Times New Roman"/>
          <w:color w:val="000000" w:themeColor="text1"/>
          <w:szCs w:val="24"/>
          <w:lang w:val="ro-RO"/>
        </w:rPr>
        <w:t xml:space="preserve"> anii 2021 – 2026</w:t>
      </w:r>
      <w:bookmarkStart w:id="0" w:name="_GoBack"/>
      <w:bookmarkEnd w:id="0"/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(se anexează)</w:t>
      </w:r>
      <w:r w:rsidR="004A6AC1" w:rsidRPr="00AD3FC9">
        <w:rPr>
          <w:rFonts w:ascii="Times New Roman" w:hAnsi="Times New Roman"/>
          <w:color w:val="000000" w:themeColor="text1"/>
          <w:szCs w:val="24"/>
          <w:lang w:val="ro-RO"/>
        </w:rPr>
        <w:t>.</w:t>
      </w:r>
    </w:p>
    <w:p w:rsidR="00385658" w:rsidRPr="00AD3FC9" w:rsidRDefault="00385658" w:rsidP="00385658">
      <w:pPr>
        <w:pStyle w:val="a3"/>
        <w:rPr>
          <w:rFonts w:ascii="Times New Roman" w:hAnsi="Times New Roman"/>
          <w:color w:val="000000" w:themeColor="text1"/>
          <w:szCs w:val="24"/>
          <w:lang w:val="ro-RO"/>
        </w:rPr>
      </w:pPr>
    </w:p>
    <w:p w:rsidR="004B6883" w:rsidRPr="00AD3FC9" w:rsidRDefault="00385658" w:rsidP="004B6883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AD3FC9">
        <w:rPr>
          <w:rFonts w:ascii="Times New Roman" w:hAnsi="Times New Roman"/>
          <w:color w:val="000000" w:themeColor="text1"/>
          <w:szCs w:val="24"/>
          <w:lang w:val="ro-RO"/>
        </w:rPr>
        <w:t>Primăria, i</w:t>
      </w:r>
      <w:r w:rsidR="004A6AC1" w:rsidRPr="00AD3FC9">
        <w:rPr>
          <w:rFonts w:ascii="Times New Roman" w:hAnsi="Times New Roman"/>
          <w:color w:val="000000" w:themeColor="text1"/>
          <w:szCs w:val="24"/>
          <w:lang w:val="ro-RO"/>
        </w:rPr>
        <w:t>nstituțiile</w:t>
      </w:r>
      <w:r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publice din subordine vor întreprinde acțiuni pentru asigurarea executării obiectivelor specificate în Planul strategic.</w:t>
      </w:r>
      <w:r w:rsidR="004A6AC1" w:rsidRPr="00AD3FC9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</w:p>
    <w:p w:rsidR="00AD3FC9" w:rsidRPr="00AD3FC9" w:rsidRDefault="00AD3FC9" w:rsidP="00AD3FC9">
      <w:pPr>
        <w:pStyle w:val="a3"/>
        <w:rPr>
          <w:rFonts w:ascii="Times New Roman" w:hAnsi="Times New Roman"/>
          <w:color w:val="000000" w:themeColor="text1"/>
          <w:szCs w:val="24"/>
          <w:lang w:val="ro-RO"/>
        </w:rPr>
      </w:pPr>
    </w:p>
    <w:p w:rsidR="00AD3FC9" w:rsidRPr="00AD3FC9" w:rsidRDefault="00AD3FC9" w:rsidP="00AD3FC9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color w:val="000000" w:themeColor="text1"/>
          <w:lang w:val="ro-RO"/>
        </w:rPr>
      </w:pPr>
      <w:r w:rsidRPr="00AD3FC9">
        <w:rPr>
          <w:rFonts w:ascii="Times New Roman" w:hAnsi="Times New Roman"/>
          <w:color w:val="000000" w:themeColor="text1"/>
          <w:lang w:val="ro-RO"/>
        </w:rPr>
        <w:t>Primarul va asigura controlul executării prevederilor prezentei decizii.</w:t>
      </w:r>
    </w:p>
    <w:p w:rsidR="00AD3FC9" w:rsidRPr="00AD3FC9" w:rsidRDefault="00AD3FC9" w:rsidP="00AD3FC9">
      <w:pPr>
        <w:pStyle w:val="a3"/>
        <w:rPr>
          <w:rFonts w:ascii="Times New Roman" w:hAnsi="Times New Roman"/>
          <w:color w:val="000000" w:themeColor="text1"/>
          <w:szCs w:val="24"/>
          <w:lang w:val="ro-RO"/>
        </w:rPr>
      </w:pPr>
    </w:p>
    <w:p w:rsidR="00385658" w:rsidRPr="00AD3FC9" w:rsidRDefault="00385658" w:rsidP="00385658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:rsidR="00C15889" w:rsidRDefault="00C15889">
      <w:pPr>
        <w:rPr>
          <w:rFonts w:ascii="Times New Roman" w:hAnsi="Times New Roman"/>
          <w:b/>
          <w:color w:val="000000" w:themeColor="text1"/>
          <w:lang w:val="ro-RO"/>
        </w:rPr>
      </w:pPr>
    </w:p>
    <w:p w:rsidR="006C7997" w:rsidRDefault="006C7997">
      <w:pPr>
        <w:rPr>
          <w:rFonts w:ascii="Times New Roman" w:hAnsi="Times New Roman"/>
          <w:b/>
          <w:color w:val="000000" w:themeColor="text1"/>
          <w:lang w:val="ro-RO"/>
        </w:rPr>
      </w:pPr>
    </w:p>
    <w:p w:rsidR="006C7997" w:rsidRPr="006C7997" w:rsidRDefault="006C7997" w:rsidP="006C7997">
      <w:pPr>
        <w:rPr>
          <w:rFonts w:ascii="Times New Roman" w:hAnsi="Times New Roman"/>
          <w:lang w:val="ro-RO"/>
        </w:rPr>
      </w:pPr>
      <w:r w:rsidRPr="006C7997">
        <w:rPr>
          <w:rFonts w:ascii="Times New Roman" w:hAnsi="Times New Roman"/>
          <w:lang w:val="ro-RO"/>
        </w:rPr>
        <w:t>Președintele ședinței                                                                                 Soroceanu Liviu</w:t>
      </w:r>
    </w:p>
    <w:p w:rsidR="006C7997" w:rsidRPr="006C7997" w:rsidRDefault="006C7997" w:rsidP="006C7997">
      <w:pPr>
        <w:rPr>
          <w:rFonts w:ascii="Times New Roman" w:hAnsi="Times New Roman"/>
          <w:lang w:val="ro-RO"/>
        </w:rPr>
      </w:pPr>
    </w:p>
    <w:p w:rsidR="006C7997" w:rsidRPr="006C7997" w:rsidRDefault="006C7997" w:rsidP="006C7997">
      <w:pPr>
        <w:rPr>
          <w:rFonts w:ascii="Times New Roman" w:hAnsi="Times New Roman"/>
          <w:lang w:val="ro-RO"/>
        </w:rPr>
      </w:pPr>
      <w:r w:rsidRPr="006C7997">
        <w:rPr>
          <w:rFonts w:ascii="Times New Roman" w:hAnsi="Times New Roman"/>
          <w:lang w:val="ro-RO"/>
        </w:rPr>
        <w:t>Contrasemnat:                                                                                                                                     Secretar al Consiliului comunal                                                               Barbă Zinaida</w:t>
      </w:r>
    </w:p>
    <w:p w:rsidR="006C7997" w:rsidRPr="006C7997" w:rsidRDefault="006C7997" w:rsidP="006C7997">
      <w:pPr>
        <w:rPr>
          <w:rFonts w:ascii="Times New Roman" w:hAnsi="Times New Roman"/>
          <w:color w:val="000000" w:themeColor="text1"/>
          <w:lang w:val="ro-RO"/>
        </w:rPr>
      </w:pPr>
    </w:p>
    <w:p w:rsidR="006C7997" w:rsidRPr="006C7997" w:rsidRDefault="006C7997" w:rsidP="006C7997">
      <w:pPr>
        <w:rPr>
          <w:rFonts w:ascii="Times New Roman" w:hAnsi="Times New Roman"/>
          <w:lang w:val="ro-RO"/>
        </w:rPr>
      </w:pPr>
    </w:p>
    <w:p w:rsidR="006C7997" w:rsidRPr="006C7997" w:rsidRDefault="006C7997">
      <w:pPr>
        <w:rPr>
          <w:rFonts w:ascii="Times New Roman" w:hAnsi="Times New Roman"/>
          <w:b/>
          <w:color w:val="000000" w:themeColor="text1"/>
          <w:lang w:val="ro-RO"/>
        </w:rPr>
      </w:pPr>
    </w:p>
    <w:sectPr w:rsidR="006C7997" w:rsidRPr="006C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7133"/>
    <w:multiLevelType w:val="hybridMultilevel"/>
    <w:tmpl w:val="FE62A5EA"/>
    <w:lvl w:ilvl="0" w:tplc="7D5E10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03A58"/>
    <w:multiLevelType w:val="hybridMultilevel"/>
    <w:tmpl w:val="9D4A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B3"/>
    <w:rsid w:val="00365A16"/>
    <w:rsid w:val="003841B3"/>
    <w:rsid w:val="00385658"/>
    <w:rsid w:val="00387DB4"/>
    <w:rsid w:val="00427704"/>
    <w:rsid w:val="004A6AC1"/>
    <w:rsid w:val="004B6883"/>
    <w:rsid w:val="00571E7A"/>
    <w:rsid w:val="006C7997"/>
    <w:rsid w:val="00A65959"/>
    <w:rsid w:val="00AD3FC9"/>
    <w:rsid w:val="00B0593C"/>
    <w:rsid w:val="00B95A59"/>
    <w:rsid w:val="00C15889"/>
    <w:rsid w:val="00DC2E83"/>
    <w:rsid w:val="00EB5A5C"/>
    <w:rsid w:val="00EF6065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B3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B3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2021-11-15T11:34:00Z</cp:lastPrinted>
  <dcterms:created xsi:type="dcterms:W3CDTF">2021-10-26T13:34:00Z</dcterms:created>
  <dcterms:modified xsi:type="dcterms:W3CDTF">2021-11-22T07:22:00Z</dcterms:modified>
</cp:coreProperties>
</file>