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07" w:rsidRDefault="00102307" w:rsidP="00102307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95pt;margin-top:-16.2pt;width:87.75pt;height:71.25pt;z-index:-251658240;mso-wrap-edited:f" wrapcoords="-204 0 -204 21346 21600 21346 21600 0 -204 0">
            <v:imagedata r:id="rId7" o:title=""/>
          </v:shape>
          <o:OLEObject Type="Embed" ProgID="PBrush" ShapeID="_x0000_s1026" DrawAspect="Content" ObjectID="_1701759530" r:id="rId8"/>
        </w:pict>
      </w:r>
    </w:p>
    <w:p w:rsidR="00102307" w:rsidRDefault="00102307" w:rsidP="00102307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</w:p>
    <w:p w:rsidR="00102307" w:rsidRDefault="00102307" w:rsidP="00102307">
      <w:pPr>
        <w:jc w:val="center"/>
        <w:rPr>
          <w:b/>
          <w:bCs/>
          <w:lang w:val="ro-RO"/>
        </w:rPr>
      </w:pPr>
    </w:p>
    <w:p w:rsidR="00102307" w:rsidRDefault="00102307" w:rsidP="00102307">
      <w:pPr>
        <w:jc w:val="center"/>
        <w:rPr>
          <w:b/>
          <w:bCs/>
          <w:lang w:val="ro-RO"/>
        </w:rPr>
      </w:pPr>
    </w:p>
    <w:p w:rsidR="00102307" w:rsidRDefault="00102307" w:rsidP="003846A1">
      <w:pPr>
        <w:pBdr>
          <w:bottom w:val="single" w:sz="12" w:space="12" w:color="auto"/>
        </w:pBdr>
        <w:tabs>
          <w:tab w:val="left" w:pos="5385"/>
        </w:tabs>
        <w:ind w:left="-54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 w:rsidR="003846A1">
        <w:rPr>
          <w:b/>
          <w:bCs/>
          <w:lang w:val="ro-RO"/>
        </w:rPr>
        <w:t xml:space="preserve">   </w:t>
      </w:r>
      <w:r>
        <w:rPr>
          <w:b/>
          <w:lang w:val="ro-RO"/>
        </w:rPr>
        <w:t>CONSILIUL COMUNAL VĂSCĂUŢI</w:t>
      </w:r>
    </w:p>
    <w:p w:rsidR="00102307" w:rsidRDefault="00102307" w:rsidP="00102307">
      <w:pPr>
        <w:rPr>
          <w:color w:val="000000" w:themeColor="text1"/>
          <w:lang w:val="ro-RO"/>
        </w:rPr>
      </w:pPr>
    </w:p>
    <w:p w:rsidR="00102307" w:rsidRDefault="00102307" w:rsidP="00102307">
      <w:pPr>
        <w:jc w:val="center"/>
        <w:rPr>
          <w:color w:val="000000" w:themeColor="text1"/>
          <w:lang w:val="ro-RO"/>
        </w:rPr>
      </w:pPr>
    </w:p>
    <w:p w:rsidR="00102307" w:rsidRDefault="00102307" w:rsidP="00102307">
      <w:pPr>
        <w:jc w:val="center"/>
        <w:rPr>
          <w:b/>
          <w:color w:val="000000" w:themeColor="text1"/>
          <w:lang w:val="ro-RO"/>
        </w:rPr>
      </w:pPr>
      <w:r w:rsidRPr="00102307">
        <w:rPr>
          <w:b/>
          <w:color w:val="000000" w:themeColor="text1"/>
          <w:lang w:val="ro-RO"/>
        </w:rPr>
        <w:t>PROIECTUL</w:t>
      </w:r>
      <w:r>
        <w:rPr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 </w:t>
      </w:r>
      <w:r>
        <w:rPr>
          <w:b/>
          <w:color w:val="000000" w:themeColor="text1"/>
          <w:lang w:val="ro-RO"/>
        </w:rPr>
        <w:t>DECIZIE nr. 07/01</w:t>
      </w:r>
      <w:r>
        <w:rPr>
          <w:b/>
          <w:color w:val="000000" w:themeColor="text1"/>
          <w:lang w:val="ro-RO"/>
        </w:rPr>
        <w:t xml:space="preserve">                                                                                                                </w:t>
      </w:r>
      <w:r>
        <w:rPr>
          <w:b/>
          <w:color w:val="000000" w:themeColor="text1"/>
          <w:lang w:val="ro-RO"/>
        </w:rPr>
        <w:t xml:space="preserve">                          din 27</w:t>
      </w:r>
      <w:r>
        <w:rPr>
          <w:b/>
          <w:color w:val="000000" w:themeColor="text1"/>
          <w:lang w:val="ro-RO"/>
        </w:rPr>
        <w:t xml:space="preserve"> decembrie 2021</w:t>
      </w:r>
    </w:p>
    <w:p w:rsidR="00C15889" w:rsidRDefault="00C15889">
      <w:pPr>
        <w:rPr>
          <w:lang w:val="en-US"/>
        </w:rPr>
      </w:pPr>
    </w:p>
    <w:p w:rsidR="00102307" w:rsidRDefault="00102307">
      <w:pPr>
        <w:rPr>
          <w:lang w:val="en-US"/>
        </w:rPr>
      </w:pPr>
      <w:r>
        <w:rPr>
          <w:lang w:val="en-US"/>
        </w:rPr>
        <w:t xml:space="preserve">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delegarea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reprezentantului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                                                                                        </w:t>
      </w:r>
      <w:proofErr w:type="spellStart"/>
      <w:r>
        <w:rPr>
          <w:lang w:val="en-US"/>
        </w:rPr>
        <w:t>componența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</w:t>
      </w:r>
      <w:proofErr w:type="spellStart"/>
      <w:r w:rsidR="003846A1">
        <w:rPr>
          <w:lang w:val="en-US"/>
        </w:rPr>
        <w:t>ra</w:t>
      </w:r>
      <w:r>
        <w:rPr>
          <w:lang w:val="en-US"/>
        </w:rPr>
        <w:t>ionale</w:t>
      </w:r>
      <w:proofErr w:type="spellEnd"/>
      <w:r>
        <w:rPr>
          <w:lang w:val="en-US"/>
        </w:rPr>
        <w:t xml:space="preserve"> de concurs</w:t>
      </w:r>
    </w:p>
    <w:p w:rsidR="00102307" w:rsidRDefault="00102307">
      <w:pPr>
        <w:rPr>
          <w:lang w:val="en-US"/>
        </w:rPr>
      </w:pPr>
    </w:p>
    <w:p w:rsidR="00102307" w:rsidRDefault="00102307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pct.26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(3) </w:t>
      </w:r>
      <w:proofErr w:type="gramStart"/>
      <w:r>
        <w:rPr>
          <w:lang w:val="en-US"/>
        </w:rPr>
        <w:t>lit</w:t>
      </w:r>
      <w:proofErr w:type="gramEnd"/>
      <w:r>
        <w:rPr>
          <w:lang w:val="en-US"/>
        </w:rPr>
        <w:t xml:space="preserve">. </w:t>
      </w:r>
      <w:proofErr w:type="gramStart"/>
      <w:r>
        <w:rPr>
          <w:lang w:val="en-US"/>
        </w:rPr>
        <w:t>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desfășurarea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concursului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ocuparea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de director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director adjunct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 general,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Educației</w:t>
      </w:r>
      <w:proofErr w:type="spellEnd"/>
      <w:r>
        <w:rPr>
          <w:lang w:val="en-US"/>
        </w:rPr>
        <w:t xml:space="preserve"> nr. 163 din 23.03.2015, art. </w:t>
      </w:r>
      <w:proofErr w:type="gramStart"/>
      <w:r>
        <w:rPr>
          <w:lang w:val="en-US"/>
        </w:rPr>
        <w:t xml:space="preserve">14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(1</w:t>
      </w:r>
      <w:proofErr w:type="gramStart"/>
      <w:r>
        <w:rPr>
          <w:lang w:val="en-US"/>
        </w:rPr>
        <w:t>) ,</w:t>
      </w:r>
      <w:proofErr w:type="gramEnd"/>
      <w:r>
        <w:rPr>
          <w:lang w:val="en-US"/>
        </w:rPr>
        <w:t xml:space="preserve"> (3)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nr. </w:t>
      </w:r>
      <w:proofErr w:type="gramStart"/>
      <w:r>
        <w:rPr>
          <w:lang w:val="en-US"/>
        </w:rPr>
        <w:t xml:space="preserve">436/2006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soli</w:t>
      </w:r>
      <w:r w:rsidR="00B2716F">
        <w:rPr>
          <w:lang w:val="en-US"/>
        </w:rPr>
        <w:t>citării</w:t>
      </w:r>
      <w:proofErr w:type="spellEnd"/>
      <w:r w:rsidR="00B2716F">
        <w:rPr>
          <w:lang w:val="en-US"/>
        </w:rPr>
        <w:t xml:space="preserve">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Florești</w:t>
      </w:r>
      <w:proofErr w:type="spellEnd"/>
      <w:r>
        <w:rPr>
          <w:lang w:val="en-US"/>
        </w:rPr>
        <w:t xml:space="preserve"> </w:t>
      </w:r>
      <w:r w:rsidR="00B2716F">
        <w:rPr>
          <w:lang w:val="en-US"/>
        </w:rPr>
        <w:t>nr.</w:t>
      </w:r>
      <w:proofErr w:type="gramEnd"/>
      <w:r w:rsidR="00B2716F">
        <w:rPr>
          <w:lang w:val="en-US"/>
        </w:rPr>
        <w:t xml:space="preserve"> 553 din 10.12.2021,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Văscăuți</w:t>
      </w:r>
      <w:proofErr w:type="spellEnd"/>
      <w:r>
        <w:rPr>
          <w:lang w:val="en-US"/>
        </w:rPr>
        <w:t xml:space="preserve"> </w:t>
      </w:r>
    </w:p>
    <w:p w:rsidR="00102307" w:rsidRDefault="00102307">
      <w:pPr>
        <w:rPr>
          <w:lang w:val="en-US"/>
        </w:rPr>
      </w:pPr>
    </w:p>
    <w:p w:rsidR="00102307" w:rsidRPr="00102307" w:rsidRDefault="00102307" w:rsidP="00102307">
      <w:pPr>
        <w:jc w:val="center"/>
        <w:rPr>
          <w:b/>
          <w:lang w:val="en-US"/>
        </w:rPr>
      </w:pPr>
      <w:r w:rsidRPr="00102307">
        <w:rPr>
          <w:b/>
          <w:lang w:val="en-US"/>
        </w:rPr>
        <w:t>DECIDE:</w:t>
      </w:r>
    </w:p>
    <w:p w:rsidR="00102307" w:rsidRDefault="00102307" w:rsidP="00102307">
      <w:pPr>
        <w:jc w:val="center"/>
        <w:rPr>
          <w:lang w:val="en-US"/>
        </w:rPr>
      </w:pPr>
    </w:p>
    <w:p w:rsidR="00102307" w:rsidRPr="00102307" w:rsidRDefault="00102307" w:rsidP="00102307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deleag</w:t>
      </w:r>
      <w:r w:rsidR="00B2716F">
        <w:rPr>
          <w:lang w:val="en-US"/>
        </w:rPr>
        <w:t>ă</w:t>
      </w:r>
      <w:proofErr w:type="spellEnd"/>
      <w:r w:rsidR="00B2716F">
        <w:rPr>
          <w:lang w:val="en-US"/>
        </w:rPr>
        <w:t xml:space="preserve"> dl </w:t>
      </w:r>
      <w:proofErr w:type="spellStart"/>
      <w:r w:rsidR="00B2716F">
        <w:rPr>
          <w:lang w:val="en-US"/>
        </w:rPr>
        <w:t>Podborschi</w:t>
      </w:r>
      <w:proofErr w:type="spellEnd"/>
      <w:r w:rsidR="00B2716F">
        <w:rPr>
          <w:lang w:val="en-US"/>
        </w:rPr>
        <w:t xml:space="preserve"> Oleg, </w:t>
      </w:r>
      <w:proofErr w:type="spellStart"/>
      <w:r w:rsidR="00B2716F">
        <w:rPr>
          <w:lang w:val="en-US"/>
        </w:rPr>
        <w:t>P</w:t>
      </w:r>
      <w:r>
        <w:rPr>
          <w:lang w:val="en-US"/>
        </w:rPr>
        <w:t>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Văscăuți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reprezentant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desemnat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Văscăuți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componența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</w:t>
      </w:r>
      <w:r w:rsidR="00B2716F">
        <w:rPr>
          <w:lang w:val="en-US"/>
        </w:rPr>
        <w:t>a</w:t>
      </w:r>
      <w:r>
        <w:rPr>
          <w:lang w:val="en-US"/>
        </w:rPr>
        <w:t>ionale</w:t>
      </w:r>
      <w:proofErr w:type="spellEnd"/>
      <w:r>
        <w:rPr>
          <w:lang w:val="en-US"/>
        </w:rPr>
        <w:t xml:space="preserve"> de concurs</w:t>
      </w:r>
      <w:bookmarkStart w:id="0" w:name="_GoBack"/>
      <w:bookmarkEnd w:id="0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ocuparea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vacante</w:t>
      </w:r>
      <w:proofErr w:type="spellEnd"/>
      <w:r>
        <w:rPr>
          <w:lang w:val="en-US"/>
        </w:rPr>
        <w:t xml:space="preserve"> de director al </w:t>
      </w:r>
      <w:proofErr w:type="spellStart"/>
      <w:r>
        <w:rPr>
          <w:lang w:val="en-US"/>
        </w:rPr>
        <w:t>Școlii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Văscăuți</w:t>
      </w:r>
      <w:proofErr w:type="spellEnd"/>
      <w:r>
        <w:rPr>
          <w:lang w:val="en-US"/>
        </w:rPr>
        <w:t>.</w:t>
      </w:r>
    </w:p>
    <w:p w:rsidR="00102307" w:rsidRPr="00102307" w:rsidRDefault="00102307">
      <w:pPr>
        <w:rPr>
          <w:lang w:val="en-US"/>
        </w:rPr>
      </w:pPr>
    </w:p>
    <w:sectPr w:rsidR="00102307" w:rsidRPr="0010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1BA7"/>
    <w:multiLevelType w:val="hybridMultilevel"/>
    <w:tmpl w:val="D7A0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07"/>
    <w:rsid w:val="00102307"/>
    <w:rsid w:val="003846A1"/>
    <w:rsid w:val="00B2716F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1196-852E-4C61-BD9D-82F7180D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2021-12-23T08:06:00Z</cp:lastPrinted>
  <dcterms:created xsi:type="dcterms:W3CDTF">2021-12-23T07:02:00Z</dcterms:created>
  <dcterms:modified xsi:type="dcterms:W3CDTF">2021-12-23T08:10:00Z</dcterms:modified>
</cp:coreProperties>
</file>