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358" w:rsidRDefault="003D65A5" w:rsidP="00F47358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83612677" r:id="rId7"/>
        </w:pict>
      </w:r>
    </w:p>
    <w:p w:rsidR="00F47358" w:rsidRDefault="00F47358" w:rsidP="00F473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F47358" w:rsidRDefault="00F47358" w:rsidP="00F473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F47358" w:rsidRDefault="00F47358" w:rsidP="00F473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F47358" w:rsidRDefault="00F47358" w:rsidP="00F473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F47358" w:rsidRDefault="00F47358" w:rsidP="00F47358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F47358" w:rsidRDefault="00F47358" w:rsidP="00F47358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F47358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F47358" w:rsidRDefault="00F47358" w:rsidP="00F47358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F47358" w:rsidRDefault="00F47358" w:rsidP="00F47358">
      <w:pPr>
        <w:pStyle w:val="a4"/>
        <w:jc w:val="center"/>
        <w:rPr>
          <w:lang w:val="en-US"/>
        </w:rPr>
      </w:pPr>
    </w:p>
    <w:p w:rsidR="00F47358" w:rsidRDefault="00F47358" w:rsidP="00F4735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14                                                                                                      </w:t>
      </w:r>
      <w:r w:rsidR="003D65A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din 27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2021</w:t>
      </w:r>
    </w:p>
    <w:p w:rsidR="00F47358" w:rsidRDefault="00F47358" w:rsidP="00F4735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Cu privire la propunerile de constituire a                                                                                                   secțiilor de votare în comuna Văscăuți </w:t>
      </w:r>
    </w:p>
    <w:p w:rsidR="00F47358" w:rsidRDefault="00F47358" w:rsidP="00F4735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În conformitate cu</w:t>
      </w:r>
      <w:r w:rsidR="00F35263">
        <w:rPr>
          <w:rFonts w:ascii="Times New Roman" w:hAnsi="Times New Roman" w:cs="Times New Roman"/>
          <w:sz w:val="24"/>
          <w:szCs w:val="24"/>
          <w:lang w:val="ro-RO"/>
        </w:rPr>
        <w:t xml:space="preserve"> prevederile art. 30 alin. (1), (2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)  din  Codul Electoral al Republicii Moldova, nr. 1381/1997, art. 29 alin. (2) și art.32 alin. (1) și (2)  din  Legea Republicii Moldova nr. 436/2006 privind administrația publică locală, </w:t>
      </w:r>
    </w:p>
    <w:p w:rsidR="00F47358" w:rsidRDefault="00F47358" w:rsidP="00F4735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DISPUN:</w:t>
      </w:r>
    </w:p>
    <w:p w:rsidR="00F47358" w:rsidRDefault="00F47358" w:rsidP="00F47358">
      <w:pPr>
        <w:pStyle w:val="a5"/>
        <w:numPr>
          <w:ilvl w:val="0"/>
          <w:numId w:val="1"/>
        </w:numPr>
        <w:rPr>
          <w:lang w:val="ro-RO"/>
        </w:rPr>
      </w:pPr>
      <w:r>
        <w:rPr>
          <w:lang w:val="ro-RO"/>
        </w:rPr>
        <w:t>Se propune Consiliului Electoral al Circumscripției Electorale Florești să constituie în comuna Văscăuți următoarele secții de votare:</w:t>
      </w:r>
    </w:p>
    <w:p w:rsidR="00F47358" w:rsidRDefault="00F47358" w:rsidP="00F47358">
      <w:pPr>
        <w:pStyle w:val="a5"/>
        <w:rPr>
          <w:lang w:val="ro-RO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723"/>
        <w:gridCol w:w="2806"/>
        <w:gridCol w:w="4134"/>
      </w:tblGrid>
      <w:tr w:rsidR="00F47358" w:rsidRPr="003D65A5" w:rsidTr="00F47358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 w:eastAsia="en-US"/>
              </w:rPr>
              <w:t>Denumirea secției de votare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 w:eastAsia="en-US"/>
              </w:rPr>
              <w:t>Hotarele secției de votare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 w:eastAsia="en-US"/>
              </w:rPr>
              <w:t>Adresa secției de votare, date de contact</w:t>
            </w:r>
          </w:p>
        </w:tc>
      </w:tr>
      <w:tr w:rsidR="00F47358" w:rsidTr="00F47358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Văscăuți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58" w:rsidRDefault="00F47358">
            <w:pPr>
              <w:pStyle w:val="a5"/>
              <w:ind w:left="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Satul Văscăuți</w:t>
            </w:r>
          </w:p>
          <w:p w:rsidR="00F47358" w:rsidRDefault="00F47358">
            <w:pPr>
              <w:pStyle w:val="a5"/>
              <w:ind w:left="0"/>
              <w:jc w:val="center"/>
              <w:rPr>
                <w:lang w:val="ro-RO" w:eastAsia="en-US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rPr>
                <w:lang w:val="ro-RO" w:eastAsia="en-US"/>
              </w:rPr>
            </w:pPr>
            <w:r>
              <w:rPr>
                <w:lang w:val="ro-RO" w:eastAsia="en-US"/>
              </w:rPr>
              <w:t>Cămin Cultural Văsăuți,                                    tel. 250 – 56- 2 - 36</w:t>
            </w:r>
          </w:p>
        </w:tc>
      </w:tr>
      <w:tr w:rsidR="00F47358" w:rsidTr="00F47358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Octeabriscoe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Satele Octeabriscoe                      și Făgădău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358" w:rsidRDefault="00F47358">
            <w:pPr>
              <w:pStyle w:val="a5"/>
              <w:ind w:left="0"/>
              <w:rPr>
                <w:lang w:val="ro-RO" w:eastAsia="en-US"/>
              </w:rPr>
            </w:pPr>
            <w:r>
              <w:rPr>
                <w:lang w:val="ro-RO" w:eastAsia="en-US"/>
              </w:rPr>
              <w:t>Căminul Cultural Octeabriscoe,                              tel. 250-56-2- 04</w:t>
            </w:r>
          </w:p>
        </w:tc>
      </w:tr>
    </w:tbl>
    <w:p w:rsidR="00F47358" w:rsidRDefault="00F47358" w:rsidP="00F47358">
      <w:pPr>
        <w:pStyle w:val="a5"/>
        <w:rPr>
          <w:lang w:val="ro-RO"/>
        </w:rPr>
      </w:pPr>
      <w:r>
        <w:rPr>
          <w:lang w:val="ro-RO"/>
        </w:rPr>
        <w:t xml:space="preserve"> </w:t>
      </w:r>
    </w:p>
    <w:p w:rsidR="00F47358" w:rsidRDefault="00F47358" w:rsidP="00F4735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47358" w:rsidRDefault="00F47358" w:rsidP="00F4735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F47358" w:rsidRDefault="00F47358" w:rsidP="00F4735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Primarul comunei Văscăuți                                                                              Podborschi Oleg</w:t>
      </w:r>
    </w:p>
    <w:p w:rsidR="00F47358" w:rsidRDefault="00F47358" w:rsidP="00F4735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7358" w:rsidRDefault="00F47358" w:rsidP="00F47358">
      <w:pPr>
        <w:rPr>
          <w:sz w:val="28"/>
          <w:szCs w:val="28"/>
          <w:lang w:val="ro-RO"/>
        </w:rPr>
      </w:pPr>
    </w:p>
    <w:p w:rsidR="00F47358" w:rsidRDefault="00F47358" w:rsidP="00F47358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717F1"/>
    <w:multiLevelType w:val="hybridMultilevel"/>
    <w:tmpl w:val="5A387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58"/>
    <w:rsid w:val="0006142C"/>
    <w:rsid w:val="003D65A5"/>
    <w:rsid w:val="00C15889"/>
    <w:rsid w:val="00EB5A5C"/>
    <w:rsid w:val="00F35263"/>
    <w:rsid w:val="00F4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358"/>
    <w:rPr>
      <w:color w:val="0000FF" w:themeColor="hyperlink"/>
      <w:u w:val="single"/>
    </w:rPr>
  </w:style>
  <w:style w:type="paragraph" w:styleId="a4">
    <w:name w:val="No Spacing"/>
    <w:uiPriority w:val="1"/>
    <w:qFormat/>
    <w:rsid w:val="00F4735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7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358"/>
    <w:rPr>
      <w:color w:val="0000FF" w:themeColor="hyperlink"/>
      <w:u w:val="single"/>
    </w:rPr>
  </w:style>
  <w:style w:type="paragraph" w:styleId="a4">
    <w:name w:val="No Spacing"/>
    <w:uiPriority w:val="1"/>
    <w:qFormat/>
    <w:rsid w:val="00F4735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47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47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2021-05-27T06:25:00Z</cp:lastPrinted>
  <dcterms:created xsi:type="dcterms:W3CDTF">2021-05-24T05:57:00Z</dcterms:created>
  <dcterms:modified xsi:type="dcterms:W3CDTF">2021-05-27T06:25:00Z</dcterms:modified>
</cp:coreProperties>
</file>