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5D" w:rsidRDefault="0037597D" w:rsidP="00D35E5D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41031202" r:id="rId8"/>
        </w:pict>
      </w:r>
    </w:p>
    <w:p w:rsidR="00D35E5D" w:rsidRDefault="00D35E5D" w:rsidP="00D35E5D">
      <w:pPr>
        <w:jc w:val="center"/>
        <w:rPr>
          <w:b/>
          <w:bCs/>
          <w:lang w:val="ro-RO"/>
        </w:rPr>
      </w:pPr>
    </w:p>
    <w:p w:rsidR="00D35E5D" w:rsidRDefault="00D35E5D" w:rsidP="00D35E5D">
      <w:pPr>
        <w:jc w:val="center"/>
        <w:rPr>
          <w:b/>
          <w:bCs/>
          <w:lang w:val="ro-RO"/>
        </w:rPr>
      </w:pPr>
    </w:p>
    <w:p w:rsidR="00D35E5D" w:rsidRDefault="00D35E5D" w:rsidP="00D35E5D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D35E5D" w:rsidRDefault="00D35E5D" w:rsidP="00D3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E5D" w:rsidRPr="00811B63" w:rsidRDefault="00F508C9" w:rsidP="00D35E5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B63">
        <w:rPr>
          <w:rFonts w:ascii="Times New Roman" w:hAnsi="Times New Roman" w:cs="Times New Roman"/>
          <w:b/>
          <w:sz w:val="24"/>
          <w:szCs w:val="24"/>
        </w:rPr>
        <w:t>DECIZIE</w:t>
      </w:r>
      <w:r w:rsidR="00D35E5D" w:rsidRPr="00811B63">
        <w:rPr>
          <w:rFonts w:ascii="Times New Roman" w:hAnsi="Times New Roman" w:cs="Times New Roman"/>
          <w:b/>
          <w:sz w:val="24"/>
          <w:szCs w:val="24"/>
        </w:rPr>
        <w:t xml:space="preserve"> nr. 01/02                                                                                                                                                        din 16 ianuarie 2020</w:t>
      </w:r>
    </w:p>
    <w:p w:rsidR="00D35E5D" w:rsidRPr="00811B63" w:rsidRDefault="00D35E5D" w:rsidP="00D35E5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11B63">
        <w:rPr>
          <w:rFonts w:ascii="Times New Roman" w:hAnsi="Times New Roman" w:cs="Times New Roman"/>
          <w:sz w:val="24"/>
          <w:szCs w:val="24"/>
        </w:rPr>
        <w:t>Cu privire la modificarea deciziei nr. 07/12 din                                                                                                  10.12.2019 ,,Cu privire la aprobarea programării                                                                                concediului de odihnă anual”</w:t>
      </w:r>
    </w:p>
    <w:p w:rsidR="004A2DBF" w:rsidRPr="00811B63" w:rsidRDefault="00D35E5D" w:rsidP="00D35E5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11B63">
        <w:rPr>
          <w:rFonts w:ascii="Times New Roman" w:hAnsi="Times New Roman" w:cs="Times New Roman"/>
          <w:sz w:val="24"/>
          <w:szCs w:val="24"/>
        </w:rPr>
        <w:t xml:space="preserve">      Avînd în vedere faptul că în exercitarea mandatului primarul se află în serviciul colectivității și se bucură de protecț</w:t>
      </w:r>
      <w:r w:rsidR="00DF044C" w:rsidRPr="00811B63">
        <w:rPr>
          <w:rFonts w:ascii="Times New Roman" w:hAnsi="Times New Roman" w:cs="Times New Roman"/>
          <w:sz w:val="24"/>
          <w:szCs w:val="24"/>
        </w:rPr>
        <w:t>ia și garanțiile acordate prin L</w:t>
      </w:r>
      <w:r w:rsidRPr="00811B63">
        <w:rPr>
          <w:rFonts w:ascii="Times New Roman" w:hAnsi="Times New Roman" w:cs="Times New Roman"/>
          <w:sz w:val="24"/>
          <w:szCs w:val="24"/>
        </w:rPr>
        <w:t>egea privind statutul alesului local, în conformitate cu prevederile ar</w:t>
      </w:r>
      <w:r w:rsidR="00811B63">
        <w:rPr>
          <w:rFonts w:ascii="Times New Roman" w:hAnsi="Times New Roman" w:cs="Times New Roman"/>
          <w:sz w:val="24"/>
          <w:szCs w:val="24"/>
        </w:rPr>
        <w:t>t. 62 al Legii Republicii Moldova nr. 100/</w:t>
      </w:r>
      <w:r w:rsidRPr="00811B63">
        <w:rPr>
          <w:rFonts w:ascii="Times New Roman" w:hAnsi="Times New Roman" w:cs="Times New Roman"/>
          <w:sz w:val="24"/>
          <w:szCs w:val="24"/>
        </w:rPr>
        <w:t>2017</w:t>
      </w:r>
      <w:r w:rsidR="0037597D">
        <w:rPr>
          <w:rFonts w:ascii="Times New Roman" w:hAnsi="Times New Roman" w:cs="Times New Roman"/>
          <w:sz w:val="24"/>
          <w:szCs w:val="24"/>
        </w:rPr>
        <w:t>, art. 116 din Codul Muncii al Republicii Moldova, nr. 154/2003</w:t>
      </w:r>
      <w:bookmarkStart w:id="0" w:name="_GoBack"/>
      <w:bookmarkEnd w:id="0"/>
      <w:r w:rsidRPr="00811B63">
        <w:rPr>
          <w:rFonts w:ascii="Times New Roman" w:hAnsi="Times New Roman" w:cs="Times New Roman"/>
          <w:sz w:val="24"/>
          <w:szCs w:val="24"/>
        </w:rPr>
        <w:t xml:space="preserve"> ș</w:t>
      </w:r>
      <w:r w:rsidR="00811B63">
        <w:rPr>
          <w:rFonts w:ascii="Times New Roman" w:hAnsi="Times New Roman" w:cs="Times New Roman"/>
          <w:sz w:val="24"/>
          <w:szCs w:val="24"/>
        </w:rPr>
        <w:t>i art.</w:t>
      </w:r>
      <w:r w:rsidRPr="00811B63">
        <w:rPr>
          <w:rFonts w:ascii="Times New Roman" w:hAnsi="Times New Roman" w:cs="Times New Roman"/>
          <w:sz w:val="24"/>
          <w:szCs w:val="24"/>
        </w:rPr>
        <w:t xml:space="preserve">14 alin. (3) al </w:t>
      </w:r>
      <w:r w:rsidR="00811B63">
        <w:rPr>
          <w:rFonts w:ascii="Times New Roman" w:hAnsi="Times New Roman" w:cs="Times New Roman"/>
          <w:sz w:val="24"/>
          <w:szCs w:val="24"/>
        </w:rPr>
        <w:t>Legii Republicii Moldova nr. 436/</w:t>
      </w:r>
      <w:r w:rsidRPr="00811B63">
        <w:rPr>
          <w:rFonts w:ascii="Times New Roman" w:hAnsi="Times New Roman" w:cs="Times New Roman"/>
          <w:sz w:val="24"/>
          <w:szCs w:val="24"/>
        </w:rPr>
        <w:t xml:space="preserve">2006, Consiliul comunal Văscăuți </w:t>
      </w:r>
    </w:p>
    <w:p w:rsidR="004A2DBF" w:rsidRPr="00811B63" w:rsidRDefault="004A2DBF" w:rsidP="004A2DB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11B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DECIDE:</w:t>
      </w:r>
    </w:p>
    <w:p w:rsidR="00DF044C" w:rsidRPr="00811B63" w:rsidRDefault="004A2DBF" w:rsidP="004A2D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1B63">
        <w:rPr>
          <w:rFonts w:ascii="Times New Roman" w:hAnsi="Times New Roman" w:cs="Times New Roman"/>
          <w:sz w:val="24"/>
          <w:szCs w:val="24"/>
        </w:rPr>
        <w:t>Se modifică decizia nr. 07/1</w:t>
      </w:r>
      <w:r w:rsidR="00DF044C" w:rsidRPr="00811B63">
        <w:rPr>
          <w:rFonts w:ascii="Times New Roman" w:hAnsi="Times New Roman" w:cs="Times New Roman"/>
          <w:sz w:val="24"/>
          <w:szCs w:val="24"/>
        </w:rPr>
        <w:t>2 din 10.12.2019 ,,Cu privire la aprobarea programării concediului de odihnă anual”, după cum urmează:</w:t>
      </w:r>
    </w:p>
    <w:p w:rsidR="00DF044C" w:rsidRPr="00811B63" w:rsidRDefault="00DF044C" w:rsidP="00DF044C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811B63">
        <w:rPr>
          <w:rFonts w:ascii="Times New Roman" w:hAnsi="Times New Roman" w:cs="Times New Roman"/>
          <w:sz w:val="24"/>
          <w:szCs w:val="24"/>
        </w:rPr>
        <w:t>în clauza de emitere sintagma ,,</w:t>
      </w:r>
      <w:r w:rsidRPr="00811B63">
        <w:rPr>
          <w:rFonts w:ascii="Times New Roman" w:hAnsi="Times New Roman" w:cs="Times New Roman"/>
          <w:sz w:val="24"/>
          <w:szCs w:val="24"/>
          <w:lang w:val="ro-RO"/>
        </w:rPr>
        <w:t xml:space="preserve"> art. 15 (1) al Legii cu privire la statutul persoanelor cu funcții de demnitate publică, nr. 199 din 16.07.2010” se substituie cu sintagma ,, art. 116 din Codul Muncii al Republicii </w:t>
      </w:r>
      <w:r w:rsidR="00811B63">
        <w:rPr>
          <w:rFonts w:ascii="Times New Roman" w:hAnsi="Times New Roman" w:cs="Times New Roman"/>
          <w:sz w:val="24"/>
          <w:szCs w:val="24"/>
          <w:lang w:val="ro-RO"/>
        </w:rPr>
        <w:t>Moldova, nr. 154/</w:t>
      </w:r>
      <w:r w:rsidRPr="00811B63">
        <w:rPr>
          <w:rFonts w:ascii="Times New Roman" w:hAnsi="Times New Roman" w:cs="Times New Roman"/>
          <w:sz w:val="24"/>
          <w:szCs w:val="24"/>
          <w:lang w:val="ro-RO"/>
        </w:rPr>
        <w:t>2003</w:t>
      </w:r>
      <w:r w:rsidR="00BD2DCB" w:rsidRPr="00811B63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811B6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15889" w:rsidRPr="00811B63" w:rsidRDefault="00D35E5D" w:rsidP="00DF044C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811B63">
        <w:rPr>
          <w:rFonts w:ascii="Times New Roman" w:hAnsi="Times New Roman" w:cs="Times New Roman"/>
          <w:sz w:val="24"/>
          <w:szCs w:val="24"/>
        </w:rPr>
        <w:t xml:space="preserve"> </w:t>
      </w:r>
      <w:r w:rsidR="00DF044C" w:rsidRPr="00811B63">
        <w:rPr>
          <w:rFonts w:ascii="Times New Roman" w:hAnsi="Times New Roman" w:cs="Times New Roman"/>
          <w:sz w:val="24"/>
          <w:szCs w:val="24"/>
        </w:rPr>
        <w:t>în pct. 1</w:t>
      </w:r>
      <w:r w:rsidR="00F508C9" w:rsidRPr="00811B63">
        <w:rPr>
          <w:rFonts w:ascii="Times New Roman" w:hAnsi="Times New Roman" w:cs="Times New Roman"/>
          <w:sz w:val="24"/>
          <w:szCs w:val="24"/>
        </w:rPr>
        <w:t xml:space="preserve"> al părții dispozitive</w:t>
      </w:r>
      <w:r w:rsidR="00DF044C" w:rsidRPr="00811B63">
        <w:rPr>
          <w:rFonts w:ascii="Times New Roman" w:hAnsi="Times New Roman" w:cs="Times New Roman"/>
          <w:sz w:val="24"/>
          <w:szCs w:val="24"/>
        </w:rPr>
        <w:t xml:space="preserve"> se exclude sintagma ,,35 zile calendaristice”.</w:t>
      </w:r>
    </w:p>
    <w:p w:rsidR="00F508C9" w:rsidRPr="00811B63" w:rsidRDefault="00F508C9" w:rsidP="00F508C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508C9" w:rsidRPr="00811B63" w:rsidRDefault="00F508C9" w:rsidP="00F508C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508C9" w:rsidRPr="00811B63" w:rsidRDefault="00F508C9" w:rsidP="00F508C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11B63">
        <w:rPr>
          <w:rFonts w:ascii="Times New Roman" w:hAnsi="Times New Roman" w:cs="Times New Roman"/>
          <w:sz w:val="24"/>
          <w:szCs w:val="24"/>
        </w:rPr>
        <w:t xml:space="preserve">Președintele ședinței                 </w:t>
      </w:r>
      <w:r w:rsidR="00811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Cibotari Raisa</w:t>
      </w:r>
      <w:r w:rsidRPr="00811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Contrasemnat: </w:t>
      </w:r>
    </w:p>
    <w:p w:rsidR="00F508C9" w:rsidRPr="00811B63" w:rsidRDefault="00F508C9" w:rsidP="00F508C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11B63">
        <w:rPr>
          <w:rFonts w:ascii="Times New Roman" w:hAnsi="Times New Roman" w:cs="Times New Roman"/>
          <w:sz w:val="24"/>
          <w:szCs w:val="24"/>
        </w:rPr>
        <w:t xml:space="preserve">Secretar al Consiliului comunal                                                              </w:t>
      </w:r>
      <w:r w:rsidR="00811B63">
        <w:rPr>
          <w:rFonts w:ascii="Times New Roman" w:hAnsi="Times New Roman" w:cs="Times New Roman"/>
          <w:sz w:val="24"/>
          <w:szCs w:val="24"/>
        </w:rPr>
        <w:t xml:space="preserve">       </w:t>
      </w:r>
      <w:r w:rsidRPr="00811B63">
        <w:rPr>
          <w:rFonts w:ascii="Times New Roman" w:hAnsi="Times New Roman" w:cs="Times New Roman"/>
          <w:sz w:val="24"/>
          <w:szCs w:val="24"/>
        </w:rPr>
        <w:t xml:space="preserve"> Barbă Zinaida</w:t>
      </w:r>
    </w:p>
    <w:p w:rsidR="00F508C9" w:rsidRPr="00811B63" w:rsidRDefault="00F508C9" w:rsidP="00F508C9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F508C9" w:rsidRPr="00811B63" w:rsidSect="00D35E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D90"/>
    <w:multiLevelType w:val="hybridMultilevel"/>
    <w:tmpl w:val="C518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71F08"/>
    <w:multiLevelType w:val="hybridMultilevel"/>
    <w:tmpl w:val="DC4E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5D"/>
    <w:rsid w:val="0037597D"/>
    <w:rsid w:val="004A2DBF"/>
    <w:rsid w:val="00631CC7"/>
    <w:rsid w:val="00811B63"/>
    <w:rsid w:val="00BD2DCB"/>
    <w:rsid w:val="00C15889"/>
    <w:rsid w:val="00D35E5D"/>
    <w:rsid w:val="00DF044C"/>
    <w:rsid w:val="00EB5A5C"/>
    <w:rsid w:val="00F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5D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5D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24E4-CF7A-4B03-80E0-682555E4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2020-01-20T11:13:00Z</cp:lastPrinted>
  <dcterms:created xsi:type="dcterms:W3CDTF">2020-01-11T08:45:00Z</dcterms:created>
  <dcterms:modified xsi:type="dcterms:W3CDTF">2020-01-20T11:14:00Z</dcterms:modified>
</cp:coreProperties>
</file>