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B8" w:rsidRDefault="00AF3034" w:rsidP="00DB34B8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862145" r:id="rId7"/>
        </w:pict>
      </w:r>
    </w:p>
    <w:p w:rsidR="00DB34B8" w:rsidRDefault="00DB34B8" w:rsidP="00DB34B8">
      <w:pPr>
        <w:jc w:val="center"/>
        <w:rPr>
          <w:lang w:val="ro-RO"/>
        </w:rPr>
      </w:pPr>
    </w:p>
    <w:p w:rsidR="00DB34B8" w:rsidRDefault="00DB34B8" w:rsidP="00DB34B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DB34B8" w:rsidRDefault="00DB34B8" w:rsidP="00DB34B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DB34B8" w:rsidRDefault="00DB34B8" w:rsidP="00DB34B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DB34B8" w:rsidRDefault="00DB34B8" w:rsidP="00DB34B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DB34B8" w:rsidRPr="00DB34B8" w:rsidRDefault="00DB34B8" w:rsidP="00DB34B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DB34B8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DB34B8" w:rsidRPr="00DB34B8" w:rsidRDefault="00DB34B8" w:rsidP="00DB34B8">
      <w:pPr>
        <w:pStyle w:val="a4"/>
        <w:rPr>
          <w:lang w:val="en-US"/>
        </w:rPr>
      </w:pPr>
    </w:p>
    <w:p w:rsidR="00DB34B8" w:rsidRDefault="00DB34B8" w:rsidP="00DB34B8">
      <w:pPr>
        <w:pStyle w:val="a4"/>
        <w:rPr>
          <w:color w:val="000000" w:themeColor="text1"/>
          <w:lang w:val="ro-RO"/>
        </w:rPr>
      </w:pPr>
    </w:p>
    <w:p w:rsidR="00DB34B8" w:rsidRDefault="00DB34B8" w:rsidP="00DB34B8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DISPOZIȚIE nr. 07                                                                                                                                                               din 16 martie 2020</w:t>
      </w:r>
    </w:p>
    <w:p w:rsidR="00DB34B8" w:rsidRDefault="00B6689C" w:rsidP="00DB34B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instituirea</w:t>
      </w:r>
      <w:r w:rsidR="00F075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</w:t>
      </w:r>
      <w:r w:rsidR="00DB34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omisiei                                                                                                                           pentru </w:t>
      </w:r>
      <w:r w:rsidR="00F07501">
        <w:rPr>
          <w:rFonts w:ascii="Times New Roman" w:hAnsi="Times New Roman" w:cs="Times New Roman"/>
          <w:b/>
          <w:sz w:val="24"/>
          <w:szCs w:val="24"/>
          <w:lang w:val="ro-RO"/>
        </w:rPr>
        <w:t>Situații E</w:t>
      </w:r>
      <w:r w:rsidR="00DB34B8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A84646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DB34B8">
        <w:rPr>
          <w:rFonts w:ascii="Times New Roman" w:hAnsi="Times New Roman" w:cs="Times New Roman"/>
          <w:b/>
          <w:sz w:val="24"/>
          <w:szCs w:val="24"/>
          <w:lang w:val="ro-RO"/>
        </w:rPr>
        <w:t>epționale</w:t>
      </w:r>
    </w:p>
    <w:p w:rsidR="00DB34B8" w:rsidRDefault="00526B9F" w:rsidP="00DB34B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5294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Legii Republicii Moldova nr. 271/1994 cu privire la protecția civilă,  art. 29 alin. (2) lit x), 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>art. 32</w:t>
      </w:r>
      <w:r w:rsidR="00F075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>alin. (1), (2</w:t>
      </w:r>
      <w:r w:rsidR="00DB34B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>) ale Legii Republicii Moldova nr. 436/2006 privind administrația publică locală,</w:t>
      </w:r>
      <w:r w:rsidR="00AF3034">
        <w:rPr>
          <w:rFonts w:ascii="Times New Roman" w:hAnsi="Times New Roman" w:cs="Times New Roman"/>
          <w:sz w:val="24"/>
          <w:szCs w:val="24"/>
          <w:lang w:val="ro-RO"/>
        </w:rPr>
        <w:t xml:space="preserve"> art. 65 din Legea Republicii Moldova nr. 100/2017 cu privire la actele normative,</w:t>
      </w:r>
    </w:p>
    <w:p w:rsidR="00DB34B8" w:rsidRDefault="00DB34B8" w:rsidP="00DB34B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DB34B8" w:rsidRDefault="00A84646" w:rsidP="00DB34B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instituie</w:t>
      </w:r>
      <w:r w:rsidR="00F07501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 xml:space="preserve">omisia pentru </w:t>
      </w:r>
      <w:r w:rsidR="00F07501">
        <w:rPr>
          <w:rFonts w:ascii="Times New Roman" w:hAnsi="Times New Roman" w:cs="Times New Roman"/>
          <w:sz w:val="24"/>
          <w:szCs w:val="24"/>
          <w:lang w:val="ro-RO"/>
        </w:rPr>
        <w:t>Situații E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>x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B34B8">
        <w:rPr>
          <w:rFonts w:ascii="Times New Roman" w:hAnsi="Times New Roman" w:cs="Times New Roman"/>
          <w:sz w:val="24"/>
          <w:szCs w:val="24"/>
          <w:lang w:val="ro-RO"/>
        </w:rPr>
        <w:t>epționale în următoarea componență:</w:t>
      </w:r>
    </w:p>
    <w:p w:rsidR="00DB34B8" w:rsidRDefault="00DB34B8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Podborschi Oleg, primarul comunei Văscăuți, președintele comisiei</w:t>
      </w:r>
    </w:p>
    <w:p w:rsidR="00DB34B8" w:rsidRDefault="00DB34B8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Ursu Andrei, consilier în Consiliul comunal Văscăuți, vicepreședintele comisiei</w:t>
      </w:r>
    </w:p>
    <w:p w:rsidR="00DB34B8" w:rsidRDefault="00DB34B8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Dlasc T</w:t>
      </w:r>
      <w:r w:rsidR="00AF3034">
        <w:rPr>
          <w:rFonts w:ascii="Times New Roman" w:hAnsi="Times New Roman" w:cs="Times New Roman"/>
          <w:sz w:val="24"/>
          <w:szCs w:val="24"/>
          <w:lang w:val="ro-RO"/>
        </w:rPr>
        <w:t>amara, consilier în Consiliul comunal</w:t>
      </w:r>
      <w:r>
        <w:rPr>
          <w:rFonts w:ascii="Times New Roman" w:hAnsi="Times New Roman" w:cs="Times New Roman"/>
          <w:sz w:val="24"/>
          <w:szCs w:val="24"/>
          <w:lang w:val="ro-RO"/>
        </w:rPr>
        <w:t>, secretarul comisiei</w:t>
      </w:r>
    </w:p>
    <w:p w:rsidR="00AF3034" w:rsidRDefault="00AF3034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DB34B8" w:rsidRPr="00AF3034" w:rsidRDefault="00DB34B8" w:rsidP="00DB34B8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bookmarkStart w:id="0" w:name="_GoBack"/>
      <w:r w:rsidRPr="00AF3034">
        <w:rPr>
          <w:rFonts w:ascii="Times New Roman" w:hAnsi="Times New Roman" w:cs="Times New Roman"/>
          <w:b/>
          <w:sz w:val="24"/>
          <w:szCs w:val="24"/>
          <w:lang w:val="ro-RO"/>
        </w:rPr>
        <w:t>Membrii comisiei</w:t>
      </w:r>
    </w:p>
    <w:bookmarkEnd w:id="0"/>
    <w:p w:rsidR="00DB34B8" w:rsidRDefault="00DB34B8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Zîmbreanu Natalia, asistent medical OMF Văscăuți</w:t>
      </w:r>
    </w:p>
    <w:p w:rsidR="00DB34B8" w:rsidRDefault="00DB34B8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Brîncoveanu Grigore, director cămin cultural Văscăuți</w:t>
      </w:r>
    </w:p>
    <w:p w:rsidR="00B6689C" w:rsidRDefault="00B6689C" w:rsidP="00DB34B8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Soroceanu Liviu, consilier în Consiliul comunal Văscăuți, </w:t>
      </w:r>
    </w:p>
    <w:p w:rsidR="00DB34B8" w:rsidRDefault="00526B9F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Voinarenco Liudmila, consilier în Consiliul comunal Văscăuți</w:t>
      </w:r>
      <w:r w:rsidR="00A846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84646" w:rsidRDefault="00A84646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6689C" w:rsidRDefault="00B6689C" w:rsidP="00B6689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 dispoziție </w:t>
      </w:r>
      <w:r w:rsidR="00A84646">
        <w:rPr>
          <w:rFonts w:ascii="Times New Roman" w:hAnsi="Times New Roman" w:cs="Times New Roman"/>
          <w:sz w:val="24"/>
          <w:szCs w:val="24"/>
          <w:lang w:val="ro-RO"/>
        </w:rPr>
        <w:t>intră în vigoare la data includerii în Registrul de stat al actelor locale.</w:t>
      </w:r>
    </w:p>
    <w:p w:rsidR="00A84646" w:rsidRPr="00B6689C" w:rsidRDefault="00A84646" w:rsidP="00A8464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DB34B8" w:rsidRDefault="00B6689C" w:rsidP="00DB34B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intrarea în vigoare a prezentei dispoziții se abrogă Dispoziția nr. 02 din 07.01.2011 </w:t>
      </w:r>
      <w:r w:rsidR="00A8464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A84646">
        <w:rPr>
          <w:rFonts w:ascii="Times New Roman" w:hAnsi="Times New Roman" w:cs="Times New Roman"/>
          <w:sz w:val="24"/>
          <w:szCs w:val="24"/>
          <w:lang w:val="ro-RO"/>
        </w:rPr>
        <w:t>formarea Comisiei pentru Situații E</w:t>
      </w:r>
      <w:r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A8464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epționale.</w:t>
      </w:r>
    </w:p>
    <w:p w:rsidR="00526B9F" w:rsidRDefault="00526B9F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526B9F" w:rsidRDefault="00526B9F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84646" w:rsidRDefault="00A84646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84646" w:rsidRPr="00526B9F" w:rsidRDefault="00A84646" w:rsidP="00526B9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DB34B8" w:rsidRDefault="00DB34B8" w:rsidP="00DB34B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</w:p>
    <w:p w:rsidR="00DB34B8" w:rsidRDefault="00DB34B8" w:rsidP="00DB34B8">
      <w:pPr>
        <w:rPr>
          <w:rFonts w:ascii="Times New Roman" w:hAnsi="Times New Roman" w:cs="Times New Roman"/>
          <w:lang w:val="en-US"/>
        </w:rPr>
      </w:pPr>
    </w:p>
    <w:p w:rsidR="00DB34B8" w:rsidRPr="00526B9F" w:rsidRDefault="00DB34B8" w:rsidP="00DB34B8">
      <w:pPr>
        <w:rPr>
          <w:lang w:val="en-US"/>
        </w:rPr>
      </w:pPr>
    </w:p>
    <w:p w:rsidR="00C15889" w:rsidRPr="00526B9F" w:rsidRDefault="00C15889">
      <w:pPr>
        <w:rPr>
          <w:lang w:val="en-US"/>
        </w:rPr>
      </w:pPr>
    </w:p>
    <w:sectPr w:rsidR="00C15889" w:rsidRPr="0052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43C0C"/>
    <w:multiLevelType w:val="hybridMultilevel"/>
    <w:tmpl w:val="C5DA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8"/>
    <w:rsid w:val="00526B9F"/>
    <w:rsid w:val="00A84646"/>
    <w:rsid w:val="00AF3034"/>
    <w:rsid w:val="00B6689C"/>
    <w:rsid w:val="00C15889"/>
    <w:rsid w:val="00DB34B8"/>
    <w:rsid w:val="00E5294A"/>
    <w:rsid w:val="00EB5A5C"/>
    <w:rsid w:val="00F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4B8"/>
    <w:rPr>
      <w:color w:val="0000FF" w:themeColor="hyperlink"/>
      <w:u w:val="single"/>
    </w:rPr>
  </w:style>
  <w:style w:type="paragraph" w:styleId="a4">
    <w:name w:val="No Spacing"/>
    <w:uiPriority w:val="1"/>
    <w:qFormat/>
    <w:rsid w:val="00DB34B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3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4B8"/>
    <w:rPr>
      <w:color w:val="0000FF" w:themeColor="hyperlink"/>
      <w:u w:val="single"/>
    </w:rPr>
  </w:style>
  <w:style w:type="paragraph" w:styleId="a4">
    <w:name w:val="No Spacing"/>
    <w:uiPriority w:val="1"/>
    <w:qFormat/>
    <w:rsid w:val="00DB34B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2020-03-16T09:09:00Z</cp:lastPrinted>
  <dcterms:created xsi:type="dcterms:W3CDTF">2020-03-16T07:21:00Z</dcterms:created>
  <dcterms:modified xsi:type="dcterms:W3CDTF">2020-03-16T09:09:00Z</dcterms:modified>
</cp:coreProperties>
</file>