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19" w:rsidRPr="006A6F30" w:rsidRDefault="00C51419" w:rsidP="00C51419">
      <w:pPr>
        <w:jc w:val="center"/>
        <w:rPr>
          <w:b/>
          <w:bCs/>
          <w:color w:val="0D0D0D" w:themeColor="text1" w:themeTint="F2"/>
          <w:lang w:val="en-US"/>
        </w:rPr>
      </w:pPr>
      <w:r w:rsidRPr="006A6F30">
        <w:rPr>
          <w:b/>
          <w:noProof/>
          <w:color w:val="0D0D0D" w:themeColor="text1" w:themeTint="F2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19" w:rsidRPr="006A6F30" w:rsidRDefault="00C51419" w:rsidP="00C51419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  <w:r w:rsidRPr="006A6F30">
        <w:rPr>
          <w:color w:val="0D0D0D" w:themeColor="text1" w:themeTint="F2"/>
          <w:lang w:val="ro-RO"/>
        </w:rPr>
        <w:t>REPUBLICA  MOLDOVA</w:t>
      </w:r>
    </w:p>
    <w:p w:rsidR="00C51419" w:rsidRPr="006A6F30" w:rsidRDefault="00C51419" w:rsidP="00C51419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  <w:r w:rsidRPr="006A6F30">
        <w:rPr>
          <w:color w:val="0D0D0D" w:themeColor="text1" w:themeTint="F2"/>
          <w:lang w:val="ro-RO"/>
        </w:rPr>
        <w:t>RAIONUL CĂLĂRAŞI</w:t>
      </w:r>
    </w:p>
    <w:p w:rsidR="00C51419" w:rsidRPr="006A6F30" w:rsidRDefault="00C51419" w:rsidP="00C51419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  <w:r w:rsidRPr="006A6F30">
        <w:rPr>
          <w:color w:val="0D0D0D" w:themeColor="text1" w:themeTint="F2"/>
          <w:lang w:val="ro-RO"/>
        </w:rPr>
        <w:t>CONSILIUL  SĂTESC   NIŞCANI</w:t>
      </w:r>
    </w:p>
    <w:p w:rsidR="00C51419" w:rsidRPr="002D011F" w:rsidRDefault="00C51419" w:rsidP="00C51419">
      <w:pPr>
        <w:tabs>
          <w:tab w:val="left" w:pos="900"/>
        </w:tabs>
        <w:rPr>
          <w:color w:val="0D0D0D" w:themeColor="text1" w:themeTint="F2"/>
          <w:lang w:val="ro-RO"/>
        </w:rPr>
      </w:pPr>
      <w:r w:rsidRPr="002D011F">
        <w:rPr>
          <w:color w:val="0D0D0D" w:themeColor="text1" w:themeTint="F2"/>
          <w:lang w:val="ro-RO"/>
        </w:rPr>
        <w:t>____</w:t>
      </w:r>
      <w:r w:rsidRPr="002D011F">
        <w:rPr>
          <w:b/>
          <w:color w:val="0D0D0D" w:themeColor="text1" w:themeTint="F2"/>
          <w:lang w:val="ro-RO"/>
        </w:rPr>
        <w:t>_________________________________________________________________________</w:t>
      </w:r>
    </w:p>
    <w:p w:rsidR="00C51419" w:rsidRDefault="00C51419" w:rsidP="00B8746D">
      <w:pPr>
        <w:tabs>
          <w:tab w:val="left" w:pos="900"/>
        </w:tabs>
        <w:jc w:val="center"/>
        <w:rPr>
          <w:lang w:val="ro-RO"/>
        </w:rPr>
      </w:pPr>
      <w:r w:rsidRPr="002D011F">
        <w:rPr>
          <w:color w:val="0D0D0D" w:themeColor="text1" w:themeTint="F2"/>
          <w:lang w:val="ro-RO"/>
        </w:rPr>
        <w:t xml:space="preserve">Tel/63-238,     </w:t>
      </w:r>
      <w:r w:rsidRPr="002D011F">
        <w:rPr>
          <w:color w:val="0D0D0D" w:themeColor="text1" w:themeTint="F2"/>
          <w:lang w:val="en-US"/>
        </w:rPr>
        <w:t xml:space="preserve">E-mail: </w:t>
      </w:r>
      <w:hyperlink r:id="rId10" w:history="1">
        <w:r w:rsidRPr="002D011F">
          <w:rPr>
            <w:rStyle w:val="Hyperlink"/>
            <w:color w:val="0D0D0D" w:themeColor="text1" w:themeTint="F2"/>
            <w:lang w:val="en-US"/>
          </w:rPr>
          <w:t>primarianiscani@g</w:t>
        </w:r>
        <w:r w:rsidRPr="002D011F">
          <w:rPr>
            <w:rStyle w:val="Hyperlink"/>
            <w:color w:val="0D0D0D" w:themeColor="text1" w:themeTint="F2"/>
            <w:lang w:val="ro-RO"/>
          </w:rPr>
          <w:t>mail.com</w:t>
        </w:r>
      </w:hyperlink>
    </w:p>
    <w:p w:rsidR="00AC12EE" w:rsidRPr="00AC12EE" w:rsidRDefault="00AC12EE" w:rsidP="00B8746D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</w:p>
    <w:p w:rsidR="00C51419" w:rsidRPr="0080314F" w:rsidRDefault="00C51419" w:rsidP="00C51419">
      <w:pPr>
        <w:pStyle w:val="14"/>
        <w:jc w:val="center"/>
        <w:rPr>
          <w:color w:val="0D0D0D" w:themeColor="text1" w:themeTint="F2"/>
          <w:sz w:val="28"/>
          <w:szCs w:val="28"/>
          <w:lang w:val="ro-RO"/>
        </w:rPr>
      </w:pPr>
      <w:r w:rsidRPr="0080314F">
        <w:rPr>
          <w:b/>
          <w:color w:val="0D0D0D" w:themeColor="text1" w:themeTint="F2"/>
          <w:sz w:val="28"/>
          <w:szCs w:val="28"/>
          <w:lang w:val="ro-RO"/>
        </w:rPr>
        <w:t>D E C I Z I E</w:t>
      </w:r>
      <w:r w:rsidR="00212164" w:rsidRPr="0080314F">
        <w:rPr>
          <w:color w:val="0D0D0D" w:themeColor="text1" w:themeTint="F2"/>
          <w:sz w:val="28"/>
          <w:szCs w:val="28"/>
          <w:lang w:val="ro-RO"/>
        </w:rPr>
        <w:t xml:space="preserve">    Nr. </w:t>
      </w:r>
      <w:r w:rsidR="00047B2A">
        <w:rPr>
          <w:color w:val="0D0D0D" w:themeColor="text1" w:themeTint="F2"/>
          <w:sz w:val="28"/>
          <w:szCs w:val="28"/>
          <w:lang w:val="ro-RO"/>
        </w:rPr>
        <w:t>01/01</w:t>
      </w:r>
    </w:p>
    <w:p w:rsidR="002B2CF3" w:rsidRDefault="00031C27" w:rsidP="0080314F">
      <w:pPr>
        <w:pStyle w:val="14"/>
        <w:jc w:val="center"/>
        <w:rPr>
          <w:color w:val="0D0D0D" w:themeColor="text1" w:themeTint="F2"/>
          <w:sz w:val="28"/>
          <w:szCs w:val="28"/>
          <w:lang w:val="ro-RO"/>
        </w:rPr>
      </w:pPr>
      <w:r w:rsidRPr="0080314F">
        <w:rPr>
          <w:color w:val="0D0D0D" w:themeColor="text1" w:themeTint="F2"/>
          <w:sz w:val="28"/>
          <w:szCs w:val="28"/>
          <w:lang w:val="ro-RO"/>
        </w:rPr>
        <w:t xml:space="preserve">din </w:t>
      </w:r>
      <w:r w:rsidR="00421806">
        <w:rPr>
          <w:color w:val="0D0D0D" w:themeColor="text1" w:themeTint="F2"/>
          <w:sz w:val="28"/>
          <w:szCs w:val="28"/>
          <w:lang w:val="ro-RO"/>
        </w:rPr>
        <w:t>26.02.</w:t>
      </w:r>
      <w:r w:rsidR="00047B2A">
        <w:rPr>
          <w:color w:val="0D0D0D" w:themeColor="text1" w:themeTint="F2"/>
          <w:sz w:val="28"/>
          <w:szCs w:val="28"/>
          <w:lang w:val="ro-RO"/>
        </w:rPr>
        <w:t>2021</w:t>
      </w:r>
      <w:bookmarkStart w:id="0" w:name="_GoBack"/>
      <w:bookmarkEnd w:id="0"/>
    </w:p>
    <w:p w:rsidR="0080314F" w:rsidRPr="00C13448" w:rsidRDefault="0080314F" w:rsidP="00C13448">
      <w:pPr>
        <w:pStyle w:val="14"/>
        <w:rPr>
          <w:color w:val="0D0D0D" w:themeColor="text1" w:themeTint="F2"/>
          <w:lang w:val="ro-RO"/>
        </w:rPr>
      </w:pPr>
    </w:p>
    <w:p w:rsidR="00135C13" w:rsidRDefault="00047B2A" w:rsidP="003275E5">
      <w:pPr>
        <w:rPr>
          <w:b/>
          <w:lang w:val="en-US"/>
        </w:rPr>
      </w:pPr>
      <w:r>
        <w:rPr>
          <w:b/>
          <w:lang w:val="en-US"/>
        </w:rPr>
        <w:t>,</w:t>
      </w:r>
      <w:proofErr w:type="gramStart"/>
      <w:r w:rsidR="003275E5" w:rsidRPr="00595398">
        <w:rPr>
          <w:b/>
          <w:lang w:val="en-US"/>
        </w:rPr>
        <w:t>,Cu</w:t>
      </w:r>
      <w:proofErr w:type="gramEnd"/>
      <w:r w:rsidR="003275E5" w:rsidRPr="00595398">
        <w:rPr>
          <w:b/>
          <w:lang w:val="en-US"/>
        </w:rPr>
        <w:t xml:space="preserve"> </w:t>
      </w:r>
      <w:proofErr w:type="spellStart"/>
      <w:r w:rsidR="003275E5" w:rsidRPr="00595398">
        <w:rPr>
          <w:b/>
          <w:lang w:val="en-US"/>
        </w:rPr>
        <w:t>privire</w:t>
      </w:r>
      <w:proofErr w:type="spellEnd"/>
      <w:r w:rsidR="003275E5" w:rsidRPr="00595398">
        <w:rPr>
          <w:b/>
          <w:lang w:val="en-US"/>
        </w:rPr>
        <w:t xml:space="preserve"> la </w:t>
      </w:r>
      <w:proofErr w:type="spellStart"/>
      <w:r w:rsidR="003275E5" w:rsidRPr="00595398">
        <w:rPr>
          <w:b/>
          <w:lang w:val="en-US"/>
        </w:rPr>
        <w:t>modificarea</w:t>
      </w:r>
      <w:proofErr w:type="spellEnd"/>
      <w:r w:rsidR="003275E5" w:rsidRPr="00595398">
        <w:rPr>
          <w:b/>
          <w:lang w:val="en-US"/>
        </w:rPr>
        <w:t xml:space="preserve"> </w:t>
      </w:r>
      <w:r w:rsidR="003275E5">
        <w:rPr>
          <w:b/>
          <w:lang w:val="en-US"/>
        </w:rPr>
        <w:t xml:space="preserve"> </w:t>
      </w:r>
      <w:proofErr w:type="spellStart"/>
      <w:r w:rsidR="003275E5" w:rsidRPr="00595398">
        <w:rPr>
          <w:b/>
          <w:lang w:val="en-US"/>
        </w:rPr>
        <w:t>bu</w:t>
      </w:r>
      <w:r>
        <w:rPr>
          <w:b/>
          <w:lang w:val="en-US"/>
        </w:rPr>
        <w:t>getului</w:t>
      </w:r>
      <w:proofErr w:type="spellEnd"/>
      <w:r>
        <w:rPr>
          <w:b/>
          <w:lang w:val="en-US"/>
        </w:rPr>
        <w:t xml:space="preserve"> local 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 2021,,</w:t>
      </w:r>
    </w:p>
    <w:p w:rsidR="00C21ADA" w:rsidRPr="00135C13" w:rsidRDefault="00C21ADA" w:rsidP="003275E5">
      <w:pPr>
        <w:rPr>
          <w:b/>
          <w:lang w:val="en-US"/>
        </w:rPr>
      </w:pPr>
    </w:p>
    <w:p w:rsidR="00E03C38" w:rsidRPr="00E538E9" w:rsidRDefault="003275E5" w:rsidP="00E03C38">
      <w:pPr>
        <w:rPr>
          <w:lang w:val="ro-RO"/>
        </w:rPr>
      </w:pPr>
      <w:r>
        <w:rPr>
          <w:lang w:val="ro-RO"/>
        </w:rPr>
        <w:t xml:space="preserve">    </w:t>
      </w:r>
      <w:r w:rsidR="00E03C38" w:rsidRPr="00E538E9">
        <w:rPr>
          <w:b/>
          <w:lang w:val="ro-RO"/>
        </w:rPr>
        <w:t xml:space="preserve"> </w:t>
      </w:r>
      <w:r w:rsidR="00E03C38">
        <w:rPr>
          <w:lang w:val="ro-RO"/>
        </w:rPr>
        <w:t>Examinâ</w:t>
      </w:r>
      <w:r w:rsidR="00E03C38" w:rsidRPr="00E538E9">
        <w:rPr>
          <w:lang w:val="ro-RO"/>
        </w:rPr>
        <w:t xml:space="preserve">nd nota informativă </w:t>
      </w:r>
      <w:r w:rsidR="00E03C38">
        <w:rPr>
          <w:lang w:val="ro-RO"/>
        </w:rPr>
        <w:t xml:space="preserve">privitor la necesitatea modificării </w:t>
      </w:r>
      <w:r w:rsidR="00E03C38" w:rsidRPr="00E538E9">
        <w:rPr>
          <w:lang w:val="ro-RO"/>
        </w:rPr>
        <w:t>bugetului</w:t>
      </w:r>
      <w:r w:rsidR="00E03C38">
        <w:rPr>
          <w:lang w:val="ro-RO"/>
        </w:rPr>
        <w:t xml:space="preserve"> local al </w:t>
      </w:r>
      <w:r w:rsidR="00E03C38" w:rsidRPr="00E538E9">
        <w:rPr>
          <w:lang w:val="ro-RO"/>
        </w:rPr>
        <w:t xml:space="preserve"> pr</w:t>
      </w:r>
      <w:r w:rsidR="00E03C38">
        <w:rPr>
          <w:lang w:val="ro-RO"/>
        </w:rPr>
        <w:t>imăriei Nișcani pentru anul 2020</w:t>
      </w:r>
      <w:r w:rsidR="00E03C38" w:rsidRPr="00E538E9">
        <w:rPr>
          <w:lang w:val="ro-RO"/>
        </w:rPr>
        <w:t xml:space="preserve"> </w:t>
      </w:r>
      <w:proofErr w:type="spellStart"/>
      <w:r w:rsidR="00E03C38" w:rsidRPr="00E538E9">
        <w:rPr>
          <w:lang w:val="ro-RO"/>
        </w:rPr>
        <w:t>pezentată</w:t>
      </w:r>
      <w:proofErr w:type="spellEnd"/>
      <w:r w:rsidR="00E03C38" w:rsidRPr="00E538E9">
        <w:rPr>
          <w:lang w:val="ro-RO"/>
        </w:rPr>
        <w:t xml:space="preserve"> de </w:t>
      </w:r>
      <w:r w:rsidR="00E03C38">
        <w:rPr>
          <w:lang w:val="ro-RO"/>
        </w:rPr>
        <w:t>contabilul –șef al primăriei s.  Nișcani, dna Stratan Elena .</w:t>
      </w:r>
    </w:p>
    <w:p w:rsidR="00047B2A" w:rsidRPr="00313282" w:rsidRDefault="00E03C38" w:rsidP="00E03C38">
      <w:pPr>
        <w:rPr>
          <w:lang w:val="en-US"/>
        </w:rPr>
      </w:pPr>
      <w:r>
        <w:rPr>
          <w:lang w:val="ro-RO"/>
        </w:rPr>
        <w:t xml:space="preserve">  Având ca temei </w:t>
      </w:r>
      <w:r w:rsidR="00313282">
        <w:rPr>
          <w:lang w:val="ro-RO"/>
        </w:rPr>
        <w:t xml:space="preserve"> </w:t>
      </w:r>
      <w:r w:rsidR="00047B2A">
        <w:rPr>
          <w:lang w:val="ro-RO"/>
        </w:rPr>
        <w:t xml:space="preserve"> Contr</w:t>
      </w:r>
      <w:r>
        <w:rPr>
          <w:lang w:val="ro-RO"/>
        </w:rPr>
        <w:t xml:space="preserve">actul de </w:t>
      </w:r>
      <w:r w:rsidR="00313282">
        <w:rPr>
          <w:lang w:val="ro-RO"/>
        </w:rPr>
        <w:t xml:space="preserve"> </w:t>
      </w:r>
      <w:r w:rsidR="00047B2A">
        <w:rPr>
          <w:lang w:val="ro-RO"/>
        </w:rPr>
        <w:t xml:space="preserve">  </w:t>
      </w:r>
      <w:r w:rsidR="00313282">
        <w:rPr>
          <w:lang w:val="en-US"/>
        </w:rPr>
        <w:t>,,</w:t>
      </w:r>
      <w:proofErr w:type="spellStart"/>
      <w:r w:rsidR="00313282">
        <w:rPr>
          <w:lang w:val="en-US"/>
        </w:rPr>
        <w:t>Aprovizionare</w:t>
      </w:r>
      <w:proofErr w:type="spellEnd"/>
      <w:r w:rsidR="00313282">
        <w:rPr>
          <w:lang w:val="en-US"/>
        </w:rPr>
        <w:t xml:space="preserve"> cu </w:t>
      </w:r>
      <w:proofErr w:type="spellStart"/>
      <w:r w:rsidR="00313282">
        <w:rPr>
          <w:lang w:val="en-US"/>
        </w:rPr>
        <w:t>apă</w:t>
      </w:r>
      <w:proofErr w:type="spellEnd"/>
      <w:r w:rsidR="00313282">
        <w:rPr>
          <w:lang w:val="en-US"/>
        </w:rPr>
        <w:t xml:space="preserve">.,, La </w:t>
      </w:r>
      <w:proofErr w:type="spellStart"/>
      <w:r w:rsidR="00313282">
        <w:rPr>
          <w:lang w:val="en-US"/>
        </w:rPr>
        <w:t>Extinderea</w:t>
      </w:r>
      <w:proofErr w:type="spellEnd"/>
      <w:r w:rsidR="00313282">
        <w:rPr>
          <w:lang w:val="en-US"/>
        </w:rPr>
        <w:t xml:space="preserve"> </w:t>
      </w:r>
      <w:proofErr w:type="spellStart"/>
      <w:proofErr w:type="gramStart"/>
      <w:r w:rsidR="00313282">
        <w:rPr>
          <w:lang w:val="en-US"/>
        </w:rPr>
        <w:t>contuctei</w:t>
      </w:r>
      <w:proofErr w:type="spellEnd"/>
      <w:r w:rsidR="00313282">
        <w:rPr>
          <w:lang w:val="en-US"/>
        </w:rPr>
        <w:t xml:space="preserve">  </w:t>
      </w:r>
      <w:proofErr w:type="spellStart"/>
      <w:r w:rsidR="00313282">
        <w:rPr>
          <w:lang w:val="en-US"/>
        </w:rPr>
        <w:t>conductei</w:t>
      </w:r>
      <w:proofErr w:type="spellEnd"/>
      <w:proofErr w:type="gramEnd"/>
      <w:r w:rsidR="00313282">
        <w:rPr>
          <w:lang w:val="en-US"/>
        </w:rPr>
        <w:t xml:space="preserve"> de </w:t>
      </w:r>
      <w:proofErr w:type="spellStart"/>
      <w:r w:rsidR="00313282">
        <w:rPr>
          <w:lang w:val="en-US"/>
        </w:rPr>
        <w:t>apă</w:t>
      </w:r>
      <w:proofErr w:type="spellEnd"/>
      <w:r w:rsidR="00313282">
        <w:rPr>
          <w:lang w:val="en-US"/>
        </w:rPr>
        <w:t xml:space="preserve"> </w:t>
      </w:r>
      <w:proofErr w:type="spellStart"/>
      <w:r w:rsidR="00313282">
        <w:rPr>
          <w:lang w:val="en-US"/>
        </w:rPr>
        <w:t>conf</w:t>
      </w:r>
      <w:proofErr w:type="spellEnd"/>
      <w:r w:rsidR="00313282">
        <w:rPr>
          <w:lang w:val="en-US"/>
        </w:rPr>
        <w:t xml:space="preserve">, </w:t>
      </w:r>
      <w:proofErr w:type="spellStart"/>
      <w:r w:rsidR="00313282">
        <w:rPr>
          <w:lang w:val="en-US"/>
        </w:rPr>
        <w:t>proiectului</w:t>
      </w:r>
      <w:proofErr w:type="spellEnd"/>
      <w:r w:rsidR="00313282">
        <w:rPr>
          <w:lang w:val="en-US"/>
        </w:rPr>
        <w:t xml:space="preserve">  </w:t>
      </w:r>
      <w:proofErr w:type="spellStart"/>
      <w:r w:rsidR="00313282">
        <w:rPr>
          <w:lang w:val="en-US"/>
        </w:rPr>
        <w:t>finanțat</w:t>
      </w:r>
      <w:proofErr w:type="spellEnd"/>
      <w:r w:rsidR="00313282">
        <w:rPr>
          <w:lang w:val="en-US"/>
        </w:rPr>
        <w:t xml:space="preserve"> de </w:t>
      </w:r>
      <w:proofErr w:type="spellStart"/>
      <w:r w:rsidR="00313282">
        <w:rPr>
          <w:lang w:val="en-US"/>
        </w:rPr>
        <w:t>Fondul</w:t>
      </w:r>
      <w:proofErr w:type="spellEnd"/>
      <w:r w:rsidR="00313282">
        <w:rPr>
          <w:lang w:val="en-US"/>
        </w:rPr>
        <w:t xml:space="preserve"> Ecologic, nr 18 din 03,07,2019 care </w:t>
      </w:r>
      <w:proofErr w:type="spellStart"/>
      <w:r w:rsidR="00313282">
        <w:rPr>
          <w:lang w:val="en-US"/>
        </w:rPr>
        <w:t>este</w:t>
      </w:r>
      <w:proofErr w:type="spellEnd"/>
      <w:r w:rsidR="00313282">
        <w:rPr>
          <w:lang w:val="en-US"/>
        </w:rPr>
        <w:t xml:space="preserve"> </w:t>
      </w:r>
      <w:proofErr w:type="spellStart"/>
      <w:r w:rsidR="00313282">
        <w:rPr>
          <w:lang w:val="en-US"/>
        </w:rPr>
        <w:t>valabil</w:t>
      </w:r>
      <w:proofErr w:type="spellEnd"/>
      <w:r w:rsidR="00313282">
        <w:rPr>
          <w:lang w:val="en-US"/>
        </w:rPr>
        <w:t xml:space="preserve">  </w:t>
      </w:r>
      <w:proofErr w:type="spellStart"/>
      <w:r w:rsidR="00313282">
        <w:rPr>
          <w:lang w:val="en-US"/>
        </w:rPr>
        <w:t>pînă</w:t>
      </w:r>
      <w:proofErr w:type="spellEnd"/>
      <w:r w:rsidR="00313282">
        <w:rPr>
          <w:lang w:val="en-US"/>
        </w:rPr>
        <w:t xml:space="preserve"> 31,12.2021 </w:t>
      </w:r>
    </w:p>
    <w:p w:rsidR="003275E5" w:rsidRDefault="003275E5" w:rsidP="003275E5">
      <w:pPr>
        <w:jc w:val="both"/>
        <w:rPr>
          <w:lang w:val="en-US"/>
        </w:rPr>
      </w:pPr>
      <w:r w:rsidRPr="00011E9A">
        <w:rPr>
          <w:lang w:val="ro-RO"/>
        </w:rPr>
        <w:t xml:space="preserve">    </w:t>
      </w:r>
      <w:proofErr w:type="spellStart"/>
      <w:r w:rsidRPr="00595398">
        <w:rPr>
          <w:lang w:val="en-US"/>
        </w:rPr>
        <w:t>În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conformitate</w:t>
      </w:r>
      <w:proofErr w:type="spellEnd"/>
      <w:r w:rsidRPr="00595398">
        <w:rPr>
          <w:lang w:val="en-US"/>
        </w:rPr>
        <w:t xml:space="preserve"> cu art.62</w:t>
      </w:r>
      <w:proofErr w:type="gramStart"/>
      <w:r w:rsidRPr="00595398">
        <w:rPr>
          <w:lang w:val="en-US"/>
        </w:rPr>
        <w:t>,63</w:t>
      </w:r>
      <w:proofErr w:type="gramEnd"/>
      <w:r w:rsidRPr="00595398">
        <w:rPr>
          <w:lang w:val="en-US"/>
        </w:rPr>
        <w:t xml:space="preserve"> din </w:t>
      </w:r>
      <w:proofErr w:type="spellStart"/>
      <w:r w:rsidRPr="00595398">
        <w:rPr>
          <w:lang w:val="en-US"/>
        </w:rPr>
        <w:t>Legea</w:t>
      </w:r>
      <w:proofErr w:type="spellEnd"/>
      <w:r w:rsidRPr="00595398">
        <w:rPr>
          <w:lang w:val="en-US"/>
        </w:rPr>
        <w:t xml:space="preserve"> nr.100 din 22.12.2017 cu </w:t>
      </w:r>
      <w:proofErr w:type="spellStart"/>
      <w:r w:rsidRPr="00595398">
        <w:rPr>
          <w:lang w:val="en-US"/>
        </w:rPr>
        <w:t>privire</w:t>
      </w:r>
      <w:proofErr w:type="spellEnd"/>
      <w:r w:rsidRPr="00595398">
        <w:rPr>
          <w:lang w:val="en-US"/>
        </w:rPr>
        <w:t xml:space="preserve"> la </w:t>
      </w:r>
      <w:proofErr w:type="spellStart"/>
      <w:r w:rsidRPr="00595398">
        <w:rPr>
          <w:lang w:val="en-US"/>
        </w:rPr>
        <w:t>actele</w:t>
      </w:r>
      <w:proofErr w:type="spellEnd"/>
      <w:r w:rsidRPr="00595398">
        <w:rPr>
          <w:lang w:val="en-US"/>
        </w:rPr>
        <w:t xml:space="preserve"> normative; </w:t>
      </w:r>
      <w:r>
        <w:rPr>
          <w:lang w:val="en-US"/>
        </w:rPr>
        <w:t xml:space="preserve">     </w:t>
      </w:r>
    </w:p>
    <w:p w:rsidR="003275E5" w:rsidRDefault="003275E5" w:rsidP="003275E5">
      <w:pPr>
        <w:jc w:val="both"/>
        <w:rPr>
          <w:lang w:val="ro-RO"/>
        </w:rPr>
      </w:pPr>
      <w:r>
        <w:rPr>
          <w:lang w:val="en-US"/>
        </w:rPr>
        <w:t xml:space="preserve">  </w:t>
      </w:r>
      <w:proofErr w:type="spellStart"/>
      <w:proofErr w:type="gramStart"/>
      <w:r w:rsidRPr="00595398">
        <w:rPr>
          <w:lang w:val="en-US"/>
        </w:rPr>
        <w:t>În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baza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 w:rsidRPr="00595398">
        <w:rPr>
          <w:lang w:val="en-US"/>
        </w:rPr>
        <w:t>bu</w:t>
      </w:r>
      <w:r>
        <w:rPr>
          <w:lang w:val="en-US"/>
        </w:rPr>
        <w:t>getului</w:t>
      </w:r>
      <w:proofErr w:type="spellEnd"/>
      <w:r>
        <w:rPr>
          <w:lang w:val="en-US"/>
        </w:rPr>
        <w:t xml:space="preserve"> de stat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 w:rsidR="000C52FC">
        <w:rPr>
          <w:lang w:val="en-US"/>
        </w:rPr>
        <w:t xml:space="preserve"> 2021</w:t>
      </w:r>
      <w:r w:rsidR="00F14EB9">
        <w:rPr>
          <w:lang w:val="en-US"/>
        </w:rPr>
        <w:t>,</w:t>
      </w:r>
      <w:r w:rsidRPr="00595398">
        <w:rPr>
          <w:lang w:val="en-US"/>
        </w:rPr>
        <w:t xml:space="preserve"> </w:t>
      </w:r>
      <w:r w:rsidR="00894282" w:rsidRPr="00F14EB9">
        <w:rPr>
          <w:lang w:val="en-US"/>
        </w:rPr>
        <w:t>nr.258 din 16.12.2020</w:t>
      </w:r>
      <w:r w:rsidRPr="000C52FC">
        <w:rPr>
          <w:b/>
          <w:lang w:val="en-US"/>
        </w:rPr>
        <w:t>.</w:t>
      </w:r>
      <w:proofErr w:type="gramEnd"/>
      <w:r w:rsidRPr="00595398">
        <w:rPr>
          <w:lang w:val="en-US"/>
        </w:rPr>
        <w:t xml:space="preserve"> </w:t>
      </w:r>
      <w:r w:rsidRPr="00847309">
        <w:rPr>
          <w:lang w:val="ro-RO"/>
        </w:rPr>
        <w:t xml:space="preserve">   </w:t>
      </w:r>
    </w:p>
    <w:p w:rsidR="003275E5" w:rsidRPr="00847309" w:rsidRDefault="003275E5" w:rsidP="003275E5">
      <w:pPr>
        <w:jc w:val="both"/>
        <w:rPr>
          <w:lang w:val="ro-RO"/>
        </w:rPr>
      </w:pPr>
      <w:r w:rsidRPr="00847309">
        <w:rPr>
          <w:lang w:val="ro-RO"/>
        </w:rPr>
        <w:t xml:space="preserve">  În conformitate cu  prevederilor Legii privind finanţele publice locale nr.397-XV din 16 octombrie 2003,  În baza art.14,alin 2 lit.(c) al Legii 436-XVI din 28 decembrie 2006 privind administraţia publică locală, Legii nr.181 din 25.07.2014 privind finanţele publice şi responsabilităţile bugetar fiscale cu modificările ulterioare, </w:t>
      </w:r>
    </w:p>
    <w:p w:rsidR="003275E5" w:rsidRDefault="003275E5" w:rsidP="003275E5">
      <w:pPr>
        <w:rPr>
          <w:lang w:val="en-US"/>
        </w:rPr>
      </w:pPr>
      <w:r w:rsidRPr="00847309">
        <w:rPr>
          <w:lang w:val="ro-RO"/>
        </w:rPr>
        <w:t xml:space="preserve">     În conformitate cu Setul metodologic privind elaborarea, aprobarea şi modificarea bugetului,aprobat prin Ordinului  Ministerului Finanţelor nr.209 din 24.12.2015.</w:t>
      </w:r>
      <w:r w:rsidRPr="00EC5E27">
        <w:rPr>
          <w:lang w:val="ro-RO"/>
        </w:rPr>
        <w:t xml:space="preserve"> </w:t>
      </w:r>
      <w:r w:rsidRPr="009F5226">
        <w:rPr>
          <w:lang w:val="ro-RO"/>
        </w:rPr>
        <w:t xml:space="preserve">În baza,,Regulamentul privind constituirea și   funcționarea  Consiliului local aprobat  prin Decizia consiliului Nișcani nr. 07/12 din 13.12.2019. </w:t>
      </w:r>
      <w:proofErr w:type="spellStart"/>
      <w:proofErr w:type="gramStart"/>
      <w:r w:rsidRPr="009F5226">
        <w:rPr>
          <w:lang w:val="en-US"/>
        </w:rPr>
        <w:t>În</w:t>
      </w:r>
      <w:proofErr w:type="spellEnd"/>
      <w:r w:rsidRPr="009F5226">
        <w:rPr>
          <w:lang w:val="en-US"/>
        </w:rPr>
        <w:t xml:space="preserve"> </w:t>
      </w:r>
      <w:proofErr w:type="spellStart"/>
      <w:r w:rsidRPr="009F5226">
        <w:rPr>
          <w:lang w:val="en-US"/>
        </w:rPr>
        <w:t>conformitate</w:t>
      </w:r>
      <w:proofErr w:type="spellEnd"/>
      <w:r w:rsidRPr="009F5226">
        <w:rPr>
          <w:lang w:val="en-US"/>
        </w:rPr>
        <w:t xml:space="preserve"> cu </w:t>
      </w:r>
      <w:proofErr w:type="spellStart"/>
      <w:r w:rsidRPr="009F5226">
        <w:rPr>
          <w:lang w:val="en-US"/>
        </w:rPr>
        <w:t>avizul</w:t>
      </w:r>
      <w:proofErr w:type="spellEnd"/>
      <w:r w:rsidRPr="009F5226">
        <w:rPr>
          <w:lang w:val="en-US"/>
        </w:rPr>
        <w:t xml:space="preserve"> </w:t>
      </w:r>
      <w:proofErr w:type="spellStart"/>
      <w:r w:rsidRPr="009F5226">
        <w:rPr>
          <w:lang w:val="en-US"/>
        </w:rPr>
        <w:t>comisiei</w:t>
      </w:r>
      <w:proofErr w:type="spellEnd"/>
      <w:r w:rsidRPr="009F5226">
        <w:rPr>
          <w:lang w:val="en-US"/>
        </w:rPr>
        <w:t xml:space="preserve"> de </w:t>
      </w:r>
      <w:proofErr w:type="spellStart"/>
      <w:r w:rsidRPr="009F5226">
        <w:rPr>
          <w:lang w:val="en-US"/>
        </w:rPr>
        <w:t>specialitate</w:t>
      </w:r>
      <w:proofErr w:type="spellEnd"/>
      <w:r>
        <w:rPr>
          <w:lang w:val="en-US"/>
        </w:rPr>
        <w:t>.</w:t>
      </w:r>
      <w:proofErr w:type="gramEnd"/>
    </w:p>
    <w:p w:rsidR="003275E5" w:rsidRPr="00CD31AD" w:rsidRDefault="003275E5" w:rsidP="003275E5">
      <w:pPr>
        <w:rPr>
          <w:lang w:val="en-US"/>
        </w:rPr>
      </w:pPr>
    </w:p>
    <w:p w:rsidR="003275E5" w:rsidRPr="00847309" w:rsidRDefault="003275E5" w:rsidP="003275E5">
      <w:pPr>
        <w:jc w:val="center"/>
        <w:rPr>
          <w:b/>
          <w:lang w:val="ro-RO"/>
        </w:rPr>
      </w:pPr>
      <w:r w:rsidRPr="00847309">
        <w:rPr>
          <w:b/>
          <w:lang w:val="ro-RO"/>
        </w:rPr>
        <w:t>CONSILIUL LOCAL   D E C I D E :</w:t>
      </w:r>
    </w:p>
    <w:p w:rsidR="003275E5" w:rsidRPr="00595398" w:rsidRDefault="003275E5" w:rsidP="003275E5">
      <w:pPr>
        <w:rPr>
          <w:lang w:val="en-US"/>
        </w:rPr>
      </w:pPr>
    </w:p>
    <w:p w:rsidR="003275E5" w:rsidRPr="00847309" w:rsidRDefault="00313282" w:rsidP="003275E5">
      <w:pPr>
        <w:numPr>
          <w:ilvl w:val="0"/>
          <w:numId w:val="12"/>
        </w:numPr>
        <w:tabs>
          <w:tab w:val="clear" w:pos="644"/>
          <w:tab w:val="num" w:pos="720"/>
        </w:tabs>
        <w:ind w:left="720"/>
        <w:rPr>
          <w:lang w:val="ro-RO"/>
        </w:rPr>
      </w:pP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nr.07/07 din 13.12.2020</w:t>
      </w:r>
      <w:r w:rsidR="003275E5" w:rsidRPr="00595398">
        <w:rPr>
          <w:lang w:val="en-US"/>
        </w:rPr>
        <w:t xml:space="preserve"> </w:t>
      </w:r>
      <w:r w:rsidR="003275E5" w:rsidRPr="00595398">
        <w:rPr>
          <w:i/>
          <w:lang w:val="en-US"/>
        </w:rPr>
        <w:t xml:space="preserve">„ Cu </w:t>
      </w:r>
      <w:proofErr w:type="spellStart"/>
      <w:r w:rsidR="003275E5" w:rsidRPr="00595398">
        <w:rPr>
          <w:i/>
          <w:lang w:val="en-US"/>
        </w:rPr>
        <w:t>privire</w:t>
      </w:r>
      <w:proofErr w:type="spellEnd"/>
      <w:r w:rsidR="003275E5" w:rsidRPr="00595398">
        <w:rPr>
          <w:i/>
          <w:lang w:val="en-US"/>
        </w:rPr>
        <w:t xml:space="preserve"> la </w:t>
      </w:r>
      <w:proofErr w:type="spellStart"/>
      <w:r w:rsidR="003275E5" w:rsidRPr="00595398">
        <w:rPr>
          <w:i/>
          <w:lang w:val="en-US"/>
        </w:rPr>
        <w:t>aprobarea</w:t>
      </w:r>
      <w:proofErr w:type="spellEnd"/>
      <w:r w:rsidR="003275E5" w:rsidRPr="00595398">
        <w:rPr>
          <w:i/>
          <w:lang w:val="en-US"/>
        </w:rPr>
        <w:t xml:space="preserve"> </w:t>
      </w:r>
      <w:proofErr w:type="spellStart"/>
      <w:r w:rsidR="003275E5" w:rsidRPr="00595398">
        <w:rPr>
          <w:i/>
          <w:lang w:val="en-US"/>
        </w:rPr>
        <w:t>bugetului</w:t>
      </w:r>
      <w:proofErr w:type="spellEnd"/>
      <w:r w:rsidR="003275E5" w:rsidRPr="00595398">
        <w:rPr>
          <w:i/>
          <w:lang w:val="en-US"/>
        </w:rPr>
        <w:t xml:space="preserve"> </w:t>
      </w:r>
      <w:proofErr w:type="spellStart"/>
      <w:r w:rsidR="003275E5" w:rsidRPr="00595398">
        <w:rPr>
          <w:i/>
          <w:lang w:val="en-US"/>
        </w:rPr>
        <w:t>pr</w:t>
      </w:r>
      <w:r w:rsidR="008E7F88">
        <w:rPr>
          <w:i/>
          <w:lang w:val="en-US"/>
        </w:rPr>
        <w:t>imăriei</w:t>
      </w:r>
      <w:proofErr w:type="spellEnd"/>
      <w:r w:rsidR="008E7F88">
        <w:rPr>
          <w:i/>
          <w:lang w:val="en-US"/>
        </w:rPr>
        <w:t xml:space="preserve"> </w:t>
      </w:r>
      <w:proofErr w:type="spellStart"/>
      <w:r w:rsidR="008E7F88">
        <w:rPr>
          <w:i/>
          <w:lang w:val="en-US"/>
        </w:rPr>
        <w:t>Nișcani</w:t>
      </w:r>
      <w:proofErr w:type="spellEnd"/>
      <w:r w:rsidR="008E7F88">
        <w:rPr>
          <w:i/>
          <w:lang w:val="en-US"/>
        </w:rPr>
        <w:t xml:space="preserve"> </w:t>
      </w:r>
      <w:proofErr w:type="spellStart"/>
      <w:r w:rsidR="008E7F88">
        <w:rPr>
          <w:i/>
          <w:lang w:val="en-US"/>
        </w:rPr>
        <w:t>pentru</w:t>
      </w:r>
      <w:proofErr w:type="spellEnd"/>
      <w:r w:rsidR="008E7F88">
        <w:rPr>
          <w:i/>
          <w:lang w:val="en-US"/>
        </w:rPr>
        <w:t xml:space="preserve"> </w:t>
      </w:r>
      <w:proofErr w:type="spellStart"/>
      <w:r w:rsidR="008E7F88">
        <w:rPr>
          <w:i/>
          <w:lang w:val="en-US"/>
        </w:rPr>
        <w:t>anul</w:t>
      </w:r>
      <w:proofErr w:type="spellEnd"/>
      <w:r w:rsidR="008E7F88">
        <w:rPr>
          <w:i/>
          <w:lang w:val="en-US"/>
        </w:rPr>
        <w:t xml:space="preserve"> 2021</w:t>
      </w:r>
      <w:r w:rsidR="003275E5" w:rsidRPr="00595398">
        <w:rPr>
          <w:i/>
          <w:lang w:val="en-US"/>
        </w:rPr>
        <w:t xml:space="preserve"> </w:t>
      </w:r>
      <w:proofErr w:type="spellStart"/>
      <w:r w:rsidR="003275E5" w:rsidRPr="00595398">
        <w:rPr>
          <w:i/>
          <w:lang w:val="en-US"/>
        </w:rPr>
        <w:t>în</w:t>
      </w:r>
      <w:proofErr w:type="spellEnd"/>
      <w:r w:rsidR="003275E5" w:rsidRPr="00595398">
        <w:rPr>
          <w:i/>
          <w:lang w:val="en-US"/>
        </w:rPr>
        <w:t xml:space="preserve"> </w:t>
      </w:r>
      <w:proofErr w:type="spellStart"/>
      <w:r w:rsidR="003275E5" w:rsidRPr="00595398">
        <w:rPr>
          <w:i/>
          <w:lang w:val="en-US"/>
        </w:rPr>
        <w:t>lectura</w:t>
      </w:r>
      <w:proofErr w:type="spellEnd"/>
      <w:r w:rsidR="003275E5" w:rsidRPr="00595398">
        <w:rPr>
          <w:i/>
          <w:lang w:val="en-US"/>
        </w:rPr>
        <w:t xml:space="preserve"> a </w:t>
      </w:r>
      <w:proofErr w:type="spellStart"/>
      <w:r w:rsidR="003275E5" w:rsidRPr="00595398">
        <w:rPr>
          <w:i/>
          <w:lang w:val="en-US"/>
        </w:rPr>
        <w:t>doua</w:t>
      </w:r>
      <w:proofErr w:type="spellEnd"/>
      <w:r w:rsidR="003275E5" w:rsidRPr="00595398">
        <w:rPr>
          <w:i/>
          <w:lang w:val="en-US"/>
        </w:rPr>
        <w:t xml:space="preserve"> ”,</w:t>
      </w:r>
      <w:r w:rsidR="003275E5" w:rsidRPr="00847309">
        <w:rPr>
          <w:lang w:val="ro-RO"/>
        </w:rPr>
        <w:t xml:space="preserve"> se modifică după cum urmează:</w:t>
      </w:r>
    </w:p>
    <w:p w:rsidR="003275E5" w:rsidRPr="00783259" w:rsidRDefault="003275E5" w:rsidP="003275E5">
      <w:pPr>
        <w:pStyle w:val="Listparagraf"/>
        <w:numPr>
          <w:ilvl w:val="0"/>
          <w:numId w:val="13"/>
        </w:numPr>
        <w:tabs>
          <w:tab w:val="left" w:pos="567"/>
        </w:tabs>
        <w:rPr>
          <w:lang w:val="en-US"/>
        </w:rPr>
      </w:pPr>
      <w:r w:rsidRPr="00595398">
        <w:rPr>
          <w:lang w:val="en-US"/>
        </w:rPr>
        <w:t xml:space="preserve">La </w:t>
      </w:r>
      <w:proofErr w:type="spellStart"/>
      <w:r w:rsidRPr="00595398">
        <w:rPr>
          <w:lang w:val="en-US"/>
        </w:rPr>
        <w:t>punctul</w:t>
      </w:r>
      <w:proofErr w:type="spellEnd"/>
      <w:r w:rsidRPr="00595398">
        <w:rPr>
          <w:lang w:val="en-US"/>
        </w:rPr>
        <w:t xml:space="preserve"> 1.textul  „la </w:t>
      </w:r>
      <w:proofErr w:type="spellStart"/>
      <w:r w:rsidRPr="00595398">
        <w:rPr>
          <w:lang w:val="en-US"/>
        </w:rPr>
        <w:t>venituri</w:t>
      </w:r>
      <w:proofErr w:type="spellEnd"/>
      <w:r w:rsidRPr="00595398">
        <w:rPr>
          <w:lang w:val="en-US"/>
        </w:rPr>
        <w:t xml:space="preserve"> „ </w:t>
      </w:r>
      <w:proofErr w:type="spellStart"/>
      <w:r w:rsidRPr="00595398">
        <w:rPr>
          <w:lang w:val="en-US"/>
        </w:rPr>
        <w:t>în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sumă</w:t>
      </w:r>
      <w:proofErr w:type="spellEnd"/>
      <w:r w:rsidRPr="00595398">
        <w:rPr>
          <w:lang w:val="en-US"/>
        </w:rPr>
        <w:t xml:space="preserve"> de </w:t>
      </w:r>
      <w:r w:rsidR="00313282">
        <w:rPr>
          <w:lang w:val="en-US"/>
        </w:rPr>
        <w:t>2330</w:t>
      </w:r>
      <w:r w:rsidRPr="00595398">
        <w:rPr>
          <w:lang w:val="en-US"/>
        </w:rPr>
        <w:t>,0 mi</w:t>
      </w:r>
      <w:r w:rsidR="00313282">
        <w:rPr>
          <w:lang w:val="en-US"/>
        </w:rPr>
        <w:t xml:space="preserve">i lei  </w:t>
      </w:r>
      <w:proofErr w:type="spellStart"/>
      <w:r w:rsidR="00313282">
        <w:rPr>
          <w:lang w:val="en-US"/>
        </w:rPr>
        <w:t>și</w:t>
      </w:r>
      <w:proofErr w:type="spellEnd"/>
      <w:r w:rsidR="00313282">
        <w:rPr>
          <w:lang w:val="en-US"/>
        </w:rPr>
        <w:t xml:space="preserve"> </w:t>
      </w:r>
      <w:proofErr w:type="spellStart"/>
      <w:r w:rsidR="00313282">
        <w:rPr>
          <w:lang w:val="en-US"/>
        </w:rPr>
        <w:t>cheltueli</w:t>
      </w:r>
      <w:proofErr w:type="spellEnd"/>
      <w:r w:rsidR="00313282">
        <w:rPr>
          <w:lang w:val="en-US"/>
        </w:rPr>
        <w:t xml:space="preserve"> in </w:t>
      </w:r>
      <w:proofErr w:type="spellStart"/>
      <w:r w:rsidR="00313282">
        <w:rPr>
          <w:lang w:val="en-US"/>
        </w:rPr>
        <w:t>suma</w:t>
      </w:r>
      <w:proofErr w:type="spellEnd"/>
      <w:r w:rsidR="00313282">
        <w:rPr>
          <w:lang w:val="en-US"/>
        </w:rPr>
        <w:t xml:space="preserve"> de 3160</w:t>
      </w:r>
      <w:r w:rsidRPr="00595398">
        <w:rPr>
          <w:lang w:val="en-US"/>
        </w:rPr>
        <w:t xml:space="preserve">,0 mii lei se </w:t>
      </w:r>
      <w:proofErr w:type="spellStart"/>
      <w:r w:rsidRPr="00595398">
        <w:rPr>
          <w:lang w:val="en-US"/>
        </w:rPr>
        <w:t>substituie</w:t>
      </w:r>
      <w:proofErr w:type="spellEnd"/>
      <w:r w:rsidRPr="00595398">
        <w:rPr>
          <w:lang w:val="en-US"/>
        </w:rPr>
        <w:t xml:space="preserve"> cu  </w:t>
      </w:r>
      <w:proofErr w:type="spellStart"/>
      <w:r w:rsidRPr="00595398">
        <w:rPr>
          <w:lang w:val="en-US"/>
        </w:rPr>
        <w:t>textul</w:t>
      </w:r>
      <w:proofErr w:type="spellEnd"/>
      <w:r w:rsidRPr="00595398">
        <w:rPr>
          <w:lang w:val="en-US"/>
        </w:rPr>
        <w:t xml:space="preserve"> la </w:t>
      </w:r>
      <w:proofErr w:type="spellStart"/>
      <w:r w:rsidRPr="00595398">
        <w:rPr>
          <w:lang w:val="en-US"/>
        </w:rPr>
        <w:t>venituri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în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sumă</w:t>
      </w:r>
      <w:proofErr w:type="spellEnd"/>
      <w:r w:rsidRPr="00595398">
        <w:rPr>
          <w:lang w:val="en-US"/>
        </w:rPr>
        <w:t xml:space="preserve"> de</w:t>
      </w:r>
      <w:r w:rsidR="00313282">
        <w:rPr>
          <w:lang w:val="en-US"/>
        </w:rPr>
        <w:t xml:space="preserve"> 8330</w:t>
      </w:r>
      <w:r>
        <w:rPr>
          <w:lang w:val="en-US"/>
        </w:rPr>
        <w:t>,0</w:t>
      </w:r>
      <w:r w:rsidRPr="00595398">
        <w:rPr>
          <w:lang w:val="en-US"/>
        </w:rPr>
        <w:t xml:space="preserve"> mii  lei </w:t>
      </w:r>
      <w:proofErr w:type="spellStart"/>
      <w:r w:rsidRPr="00595398">
        <w:rPr>
          <w:lang w:val="en-US"/>
        </w:rPr>
        <w:t>și</w:t>
      </w:r>
      <w:proofErr w:type="spellEnd"/>
      <w:r w:rsidRPr="00595398">
        <w:rPr>
          <w:lang w:val="en-US"/>
        </w:rPr>
        <w:t xml:space="preserve">  „la </w:t>
      </w:r>
      <w:proofErr w:type="spellStart"/>
      <w:r w:rsidRPr="00595398">
        <w:rPr>
          <w:lang w:val="en-US"/>
        </w:rPr>
        <w:t>cheltueli</w:t>
      </w:r>
      <w:proofErr w:type="spellEnd"/>
      <w:r w:rsidRPr="00595398">
        <w:rPr>
          <w:lang w:val="en-US"/>
        </w:rPr>
        <w:t xml:space="preserve">„ </w:t>
      </w:r>
      <w:proofErr w:type="spellStart"/>
      <w:r w:rsidRPr="00595398">
        <w:rPr>
          <w:lang w:val="en-US"/>
        </w:rPr>
        <w:t>în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sumă</w:t>
      </w:r>
      <w:proofErr w:type="spellEnd"/>
      <w:r w:rsidRPr="00595398">
        <w:rPr>
          <w:lang w:val="en-US"/>
        </w:rPr>
        <w:t xml:space="preserve"> </w:t>
      </w:r>
      <w:r w:rsidR="00313282">
        <w:rPr>
          <w:lang w:val="en-US"/>
        </w:rPr>
        <w:t xml:space="preserve">9160,0 </w:t>
      </w:r>
      <w:r w:rsidRPr="00595398">
        <w:rPr>
          <w:lang w:val="en-US"/>
        </w:rPr>
        <w:t xml:space="preserve">de </w:t>
      </w:r>
      <w:r>
        <w:rPr>
          <w:lang w:val="en-US"/>
        </w:rPr>
        <w:t xml:space="preserve"> </w:t>
      </w:r>
      <w:r w:rsidR="00DB08DE">
        <w:rPr>
          <w:lang w:val="en-US"/>
        </w:rPr>
        <w:t>mii lei, cu sold</w:t>
      </w:r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bugetar</w:t>
      </w:r>
      <w:proofErr w:type="spellEnd"/>
      <w:r w:rsidRPr="00595398">
        <w:rPr>
          <w:lang w:val="en-US"/>
        </w:rPr>
        <w:t xml:space="preserve"> de </w:t>
      </w:r>
      <w:r w:rsidR="00313282">
        <w:rPr>
          <w:lang w:val="en-US"/>
        </w:rPr>
        <w:t>830,0</w:t>
      </w:r>
      <w:r>
        <w:rPr>
          <w:lang w:val="en-US"/>
        </w:rPr>
        <w:t xml:space="preserve"> </w:t>
      </w:r>
      <w:r w:rsidRPr="00595398">
        <w:rPr>
          <w:lang w:val="en-US"/>
        </w:rPr>
        <w:t xml:space="preserve">mii lei </w:t>
      </w:r>
    </w:p>
    <w:p w:rsidR="003275E5" w:rsidRPr="00595398" w:rsidRDefault="003275E5" w:rsidP="003275E5">
      <w:pPr>
        <w:pStyle w:val="Listparagraf"/>
        <w:numPr>
          <w:ilvl w:val="0"/>
          <w:numId w:val="13"/>
        </w:numPr>
        <w:rPr>
          <w:lang w:val="en-US"/>
        </w:rPr>
      </w:pPr>
      <w:proofErr w:type="spellStart"/>
      <w:r w:rsidRPr="00595398">
        <w:rPr>
          <w:lang w:val="en-US"/>
        </w:rPr>
        <w:t>Anexele</w:t>
      </w:r>
      <w:proofErr w:type="spellEnd"/>
      <w:r w:rsidRPr="00595398">
        <w:rPr>
          <w:lang w:val="en-US"/>
        </w:rPr>
        <w:t xml:space="preserve"> 1și 3 se </w:t>
      </w:r>
      <w:proofErr w:type="spellStart"/>
      <w:r w:rsidRPr="00595398">
        <w:rPr>
          <w:lang w:val="en-US"/>
        </w:rPr>
        <w:t>prezinta</w:t>
      </w:r>
      <w:proofErr w:type="spellEnd"/>
      <w:r w:rsidRPr="00595398">
        <w:rPr>
          <w:lang w:val="en-US"/>
        </w:rPr>
        <w:t xml:space="preserve"> in </w:t>
      </w:r>
      <w:proofErr w:type="spellStart"/>
      <w:r w:rsidRPr="00595398">
        <w:rPr>
          <w:lang w:val="en-US"/>
        </w:rPr>
        <w:t>redacție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nouă</w:t>
      </w:r>
      <w:proofErr w:type="spellEnd"/>
      <w:r w:rsidRPr="00595398">
        <w:rPr>
          <w:lang w:val="en-US"/>
        </w:rPr>
        <w:t xml:space="preserve"> conform </w:t>
      </w:r>
      <w:proofErr w:type="spellStart"/>
      <w:r w:rsidRPr="00595398">
        <w:rPr>
          <w:lang w:val="en-US"/>
        </w:rPr>
        <w:t>anexelor</w:t>
      </w:r>
      <w:proofErr w:type="spellEnd"/>
      <w:r w:rsidRPr="00595398">
        <w:rPr>
          <w:lang w:val="en-US"/>
        </w:rPr>
        <w:t xml:space="preserve"> 1- 3 </w:t>
      </w:r>
      <w:proofErr w:type="gramStart"/>
      <w:r w:rsidRPr="00595398">
        <w:rPr>
          <w:lang w:val="en-US"/>
        </w:rPr>
        <w:t xml:space="preserve">la  </w:t>
      </w:r>
      <w:proofErr w:type="spellStart"/>
      <w:r w:rsidRPr="00595398">
        <w:rPr>
          <w:lang w:val="en-US"/>
        </w:rPr>
        <w:t>prezenta</w:t>
      </w:r>
      <w:proofErr w:type="spellEnd"/>
      <w:proofErr w:type="gram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decizie</w:t>
      </w:r>
      <w:proofErr w:type="spellEnd"/>
      <w:r w:rsidRPr="00595398">
        <w:rPr>
          <w:lang w:val="en-US"/>
        </w:rPr>
        <w:t>.</w:t>
      </w:r>
    </w:p>
    <w:p w:rsidR="003275E5" w:rsidRPr="00595398" w:rsidRDefault="003275E5" w:rsidP="003275E5">
      <w:pPr>
        <w:rPr>
          <w:lang w:val="en-US"/>
        </w:rPr>
      </w:pPr>
      <w:r w:rsidRPr="00595398">
        <w:rPr>
          <w:lang w:val="en-US"/>
        </w:rPr>
        <w:t xml:space="preserve">        </w:t>
      </w:r>
    </w:p>
    <w:p w:rsidR="003275E5" w:rsidRPr="00595398" w:rsidRDefault="003275E5" w:rsidP="003275E5">
      <w:pPr>
        <w:jc w:val="both"/>
        <w:rPr>
          <w:lang w:val="en-US"/>
        </w:rPr>
      </w:pPr>
      <w:r w:rsidRPr="00595398">
        <w:rPr>
          <w:lang w:val="en-US"/>
        </w:rPr>
        <w:t xml:space="preserve">       2. </w:t>
      </w:r>
      <w:proofErr w:type="spellStart"/>
      <w:r w:rsidRPr="00595398">
        <w:rPr>
          <w:lang w:val="en-US"/>
        </w:rPr>
        <w:t>Controlul</w:t>
      </w:r>
      <w:proofErr w:type="spellEnd"/>
      <w:r w:rsidRPr="00595398">
        <w:rPr>
          <w:lang w:val="en-US"/>
        </w:rPr>
        <w:t xml:space="preserve">   </w:t>
      </w:r>
      <w:proofErr w:type="spellStart"/>
      <w:r w:rsidRPr="00595398">
        <w:rPr>
          <w:lang w:val="en-US"/>
        </w:rPr>
        <w:t>și</w:t>
      </w:r>
      <w:proofErr w:type="spellEnd"/>
      <w:r w:rsidRPr="00595398">
        <w:rPr>
          <w:lang w:val="en-US"/>
        </w:rPr>
        <w:t xml:space="preserve"> </w:t>
      </w:r>
      <w:proofErr w:type="spellStart"/>
      <w:proofErr w:type="gramStart"/>
      <w:r w:rsidRPr="00595398">
        <w:rPr>
          <w:lang w:val="en-US"/>
        </w:rPr>
        <w:t>executarea</w:t>
      </w:r>
      <w:proofErr w:type="spellEnd"/>
      <w:r w:rsidRPr="00595398">
        <w:rPr>
          <w:lang w:val="en-US"/>
        </w:rPr>
        <w:t xml:space="preserve">  </w:t>
      </w:r>
      <w:proofErr w:type="spellStart"/>
      <w:r w:rsidRPr="00595398">
        <w:rPr>
          <w:lang w:val="en-US"/>
        </w:rPr>
        <w:t>îndeplinirii</w:t>
      </w:r>
      <w:proofErr w:type="spellEnd"/>
      <w:proofErr w:type="gram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prezentei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decizii</w:t>
      </w:r>
      <w:proofErr w:type="spellEnd"/>
      <w:r w:rsidRPr="00595398">
        <w:rPr>
          <w:lang w:val="en-US"/>
        </w:rPr>
        <w:t xml:space="preserve"> se </w:t>
      </w:r>
      <w:proofErr w:type="spellStart"/>
      <w:r w:rsidRPr="00595398">
        <w:rPr>
          <w:lang w:val="en-US"/>
        </w:rPr>
        <w:t>atribuie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primarului</w:t>
      </w:r>
      <w:proofErr w:type="spellEnd"/>
      <w:r w:rsidRPr="00595398">
        <w:rPr>
          <w:lang w:val="en-US"/>
        </w:rPr>
        <w:t xml:space="preserve"> s. </w:t>
      </w:r>
      <w:proofErr w:type="spellStart"/>
      <w:r w:rsidRPr="00595398">
        <w:rPr>
          <w:lang w:val="en-US"/>
        </w:rPr>
        <w:t>Nișcani</w:t>
      </w:r>
      <w:proofErr w:type="spellEnd"/>
      <w:r w:rsidRPr="00595398">
        <w:rPr>
          <w:lang w:val="en-US"/>
        </w:rPr>
        <w:t xml:space="preserve">          </w:t>
      </w:r>
    </w:p>
    <w:p w:rsidR="003275E5" w:rsidRDefault="003275E5" w:rsidP="003275E5">
      <w:pPr>
        <w:ind w:left="495"/>
        <w:jc w:val="both"/>
        <w:rPr>
          <w:lang w:val="en-US"/>
        </w:rPr>
      </w:pPr>
      <w:proofErr w:type="gramStart"/>
      <w:r w:rsidRPr="00595398">
        <w:rPr>
          <w:lang w:val="en-US"/>
        </w:rPr>
        <w:t>dl</w:t>
      </w:r>
      <w:proofErr w:type="gram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Sorici</w:t>
      </w:r>
      <w:proofErr w:type="spellEnd"/>
      <w:r w:rsidRPr="00595398">
        <w:rPr>
          <w:lang w:val="en-US"/>
        </w:rPr>
        <w:t xml:space="preserve"> </w:t>
      </w:r>
      <w:proofErr w:type="spellStart"/>
      <w:r w:rsidRPr="00595398">
        <w:rPr>
          <w:lang w:val="en-US"/>
        </w:rPr>
        <w:t>Petru</w:t>
      </w:r>
      <w:proofErr w:type="spellEnd"/>
    </w:p>
    <w:p w:rsidR="00E03C38" w:rsidRDefault="00E03C38" w:rsidP="003275E5">
      <w:pPr>
        <w:ind w:left="495"/>
        <w:jc w:val="both"/>
        <w:rPr>
          <w:lang w:val="en-US"/>
        </w:rPr>
      </w:pPr>
    </w:p>
    <w:p w:rsidR="00632306" w:rsidRPr="008E7F88" w:rsidRDefault="003275E5" w:rsidP="008E7F88">
      <w:pPr>
        <w:ind w:left="495"/>
        <w:jc w:val="both"/>
        <w:rPr>
          <w:lang w:val="ro-RO"/>
        </w:rPr>
      </w:pPr>
      <w:r w:rsidRPr="00595398">
        <w:rPr>
          <w:lang w:val="en-US"/>
        </w:rPr>
        <w:t xml:space="preserve"> </w:t>
      </w:r>
      <w:r w:rsidRPr="00847309">
        <w:rPr>
          <w:lang w:val="ro-RO"/>
        </w:rPr>
        <w:t>.</w:t>
      </w:r>
      <w:r w:rsidR="00C51419" w:rsidRPr="008E7F88">
        <w:rPr>
          <w:b/>
          <w:color w:val="0D0D0D" w:themeColor="text1" w:themeTint="F2"/>
          <w:lang w:val="ro-RO"/>
        </w:rPr>
        <w:t xml:space="preserve">Au votat: </w:t>
      </w:r>
      <w:r w:rsidR="00FF4DBB" w:rsidRPr="008E7F88">
        <w:rPr>
          <w:b/>
          <w:color w:val="0D0D0D" w:themeColor="text1" w:themeTint="F2"/>
          <w:lang w:val="ro-RO"/>
        </w:rPr>
        <w:t xml:space="preserve"> </w:t>
      </w:r>
      <w:proofErr w:type="spellStart"/>
      <w:r w:rsidR="008E7527" w:rsidRPr="008E7F88">
        <w:rPr>
          <w:color w:val="0D0D0D" w:themeColor="text1" w:themeTint="F2"/>
          <w:lang w:val="en-US"/>
        </w:rPr>
        <w:t>Pentru</w:t>
      </w:r>
      <w:proofErr w:type="spellEnd"/>
      <w:r w:rsidR="008E7527" w:rsidRPr="008E7F88">
        <w:rPr>
          <w:color w:val="0D0D0D" w:themeColor="text1" w:themeTint="F2"/>
          <w:lang w:val="en-US"/>
        </w:rPr>
        <w:t xml:space="preserve">   –  </w:t>
      </w:r>
      <w:r w:rsidR="0095745A" w:rsidRPr="008E7F88">
        <w:rPr>
          <w:color w:val="0D0D0D" w:themeColor="text1" w:themeTint="F2"/>
          <w:lang w:val="en-US"/>
        </w:rPr>
        <w:t xml:space="preserve"> </w:t>
      </w:r>
      <w:r w:rsidR="00CB58FB" w:rsidRPr="008E7F88">
        <w:rPr>
          <w:color w:val="0D0D0D" w:themeColor="text1" w:themeTint="F2"/>
          <w:lang w:val="en-US"/>
        </w:rPr>
        <w:t xml:space="preserve"> </w:t>
      </w:r>
      <w:r w:rsidR="0095745A" w:rsidRPr="008E7F88">
        <w:rPr>
          <w:color w:val="0D0D0D" w:themeColor="text1" w:themeTint="F2"/>
          <w:lang w:val="en-US"/>
        </w:rPr>
        <w:t xml:space="preserve"> </w:t>
      </w:r>
      <w:r w:rsidR="008E7527" w:rsidRPr="008E7F88">
        <w:rPr>
          <w:color w:val="0D0D0D" w:themeColor="text1" w:themeTint="F2"/>
          <w:lang w:val="en-US"/>
        </w:rPr>
        <w:t xml:space="preserve">  , contra –  </w:t>
      </w:r>
      <w:r w:rsidR="0095745A" w:rsidRPr="008E7F88">
        <w:rPr>
          <w:color w:val="0D0D0D" w:themeColor="text1" w:themeTint="F2"/>
          <w:lang w:val="en-US"/>
        </w:rPr>
        <w:t xml:space="preserve"> </w:t>
      </w:r>
      <w:r w:rsidR="00CB58FB" w:rsidRPr="008E7F88">
        <w:rPr>
          <w:color w:val="0D0D0D" w:themeColor="text1" w:themeTint="F2"/>
          <w:lang w:val="en-US"/>
        </w:rPr>
        <w:t xml:space="preserve"> </w:t>
      </w:r>
      <w:r w:rsidR="00C51419" w:rsidRPr="008E7F88">
        <w:rPr>
          <w:color w:val="0D0D0D" w:themeColor="text1" w:themeTint="F2"/>
          <w:lang w:val="en-US"/>
        </w:rPr>
        <w:t xml:space="preserve">   ,  s-au </w:t>
      </w:r>
      <w:proofErr w:type="spellStart"/>
      <w:r w:rsidR="00C51419" w:rsidRPr="008E7F88">
        <w:rPr>
          <w:color w:val="0D0D0D" w:themeColor="text1" w:themeTint="F2"/>
          <w:lang w:val="en-US"/>
        </w:rPr>
        <w:t>abţinut</w:t>
      </w:r>
      <w:proofErr w:type="spellEnd"/>
      <w:r w:rsidR="00C51419" w:rsidRPr="008E7F88">
        <w:rPr>
          <w:color w:val="0D0D0D" w:themeColor="text1" w:themeTint="F2"/>
          <w:lang w:val="en-US"/>
        </w:rPr>
        <w:t xml:space="preserve"> – </w:t>
      </w:r>
      <w:r w:rsidR="0095745A" w:rsidRPr="008E7F88">
        <w:rPr>
          <w:color w:val="0D0D0D" w:themeColor="text1" w:themeTint="F2"/>
          <w:lang w:val="en-US"/>
        </w:rPr>
        <w:t xml:space="preserve">  </w:t>
      </w:r>
      <w:r w:rsidR="00CB58FB" w:rsidRPr="008E7F88">
        <w:rPr>
          <w:color w:val="0D0D0D" w:themeColor="text1" w:themeTint="F2"/>
          <w:lang w:val="en-US"/>
        </w:rPr>
        <w:t xml:space="preserve">  </w:t>
      </w:r>
    </w:p>
    <w:p w:rsidR="00E33D9E" w:rsidRPr="00C13448" w:rsidRDefault="00E33D9E" w:rsidP="0080314F">
      <w:pPr>
        <w:pStyle w:val="Listparagraf"/>
        <w:rPr>
          <w:color w:val="0D0D0D" w:themeColor="text1" w:themeTint="F2"/>
          <w:lang w:val="en-US"/>
        </w:rPr>
      </w:pPr>
    </w:p>
    <w:p w:rsidR="00632306" w:rsidRPr="00C13448" w:rsidRDefault="00C51419" w:rsidP="00C51419">
      <w:pPr>
        <w:rPr>
          <w:b/>
          <w:color w:val="0D0D0D" w:themeColor="text1" w:themeTint="F2"/>
          <w:lang w:val="en-US"/>
        </w:rPr>
      </w:pPr>
      <w:r w:rsidRPr="00C13448">
        <w:rPr>
          <w:b/>
          <w:color w:val="0D0D0D" w:themeColor="text1" w:themeTint="F2"/>
          <w:lang w:val="en-US"/>
        </w:rPr>
        <w:t xml:space="preserve">       </w:t>
      </w:r>
      <w:proofErr w:type="spellStart"/>
      <w:r w:rsidRPr="00C13448">
        <w:rPr>
          <w:b/>
          <w:color w:val="0D0D0D" w:themeColor="text1" w:themeTint="F2"/>
          <w:lang w:val="en-US"/>
        </w:rPr>
        <w:t>Președinte</w:t>
      </w:r>
      <w:proofErr w:type="spellEnd"/>
      <w:r w:rsidRPr="00C13448">
        <w:rPr>
          <w:b/>
          <w:color w:val="0D0D0D" w:themeColor="text1" w:themeTint="F2"/>
          <w:lang w:val="en-US"/>
        </w:rPr>
        <w:t xml:space="preserve"> al </w:t>
      </w:r>
      <w:proofErr w:type="spellStart"/>
      <w:r w:rsidRPr="00C13448">
        <w:rPr>
          <w:b/>
          <w:color w:val="0D0D0D" w:themeColor="text1" w:themeTint="F2"/>
          <w:lang w:val="en-US"/>
        </w:rPr>
        <w:t>ședinței</w:t>
      </w:r>
      <w:proofErr w:type="spellEnd"/>
      <w:r w:rsidRPr="00C13448">
        <w:rPr>
          <w:b/>
          <w:color w:val="0D0D0D" w:themeColor="text1" w:themeTint="F2"/>
          <w:lang w:val="en-US"/>
        </w:rPr>
        <w:t xml:space="preserve">                </w:t>
      </w:r>
      <w:r w:rsidR="00121299">
        <w:rPr>
          <w:b/>
          <w:color w:val="0D0D0D" w:themeColor="text1" w:themeTint="F2"/>
          <w:lang w:val="en-US"/>
        </w:rPr>
        <w:t xml:space="preserve">                                              </w:t>
      </w:r>
    </w:p>
    <w:p w:rsidR="00C51419" w:rsidRPr="00C13448" w:rsidRDefault="00C51419" w:rsidP="00C51419">
      <w:pPr>
        <w:rPr>
          <w:b/>
          <w:color w:val="0D0D0D" w:themeColor="text1" w:themeTint="F2"/>
          <w:lang w:val="en-US"/>
        </w:rPr>
      </w:pPr>
      <w:r w:rsidRPr="00C13448">
        <w:rPr>
          <w:b/>
          <w:color w:val="0D0D0D" w:themeColor="text1" w:themeTint="F2"/>
          <w:lang w:val="en-US"/>
        </w:rPr>
        <w:t xml:space="preserve">                                               </w:t>
      </w:r>
    </w:p>
    <w:p w:rsidR="00AC12EE" w:rsidRDefault="00C51419" w:rsidP="00DF7221">
      <w:pPr>
        <w:rPr>
          <w:b/>
          <w:color w:val="0D0D0D" w:themeColor="text1" w:themeTint="F2"/>
          <w:lang w:val="en-US"/>
        </w:rPr>
      </w:pPr>
      <w:r w:rsidRPr="00C13448">
        <w:rPr>
          <w:b/>
          <w:color w:val="0D0D0D" w:themeColor="text1" w:themeTint="F2"/>
          <w:lang w:val="en-US"/>
        </w:rPr>
        <w:t xml:space="preserve">       </w:t>
      </w:r>
      <w:proofErr w:type="spellStart"/>
      <w:r w:rsidRPr="00C13448">
        <w:rPr>
          <w:b/>
          <w:color w:val="0D0D0D" w:themeColor="text1" w:themeTint="F2"/>
          <w:lang w:val="en-US"/>
        </w:rPr>
        <w:t>Contrasemnat</w:t>
      </w:r>
      <w:proofErr w:type="spellEnd"/>
      <w:r w:rsidRPr="00C13448">
        <w:rPr>
          <w:b/>
          <w:color w:val="0D0D0D" w:themeColor="text1" w:themeTint="F2"/>
          <w:lang w:val="en-US"/>
        </w:rPr>
        <w:t xml:space="preserve">: </w:t>
      </w:r>
      <w:proofErr w:type="spellStart"/>
      <w:proofErr w:type="gramStart"/>
      <w:r w:rsidRPr="00C13448">
        <w:rPr>
          <w:b/>
          <w:color w:val="0D0D0D" w:themeColor="text1" w:themeTint="F2"/>
          <w:lang w:val="en-US"/>
        </w:rPr>
        <w:t>Secretarul</w:t>
      </w:r>
      <w:proofErr w:type="spellEnd"/>
      <w:r w:rsidRPr="00C13448">
        <w:rPr>
          <w:b/>
          <w:color w:val="0D0D0D" w:themeColor="text1" w:themeTint="F2"/>
          <w:lang w:val="en-US"/>
        </w:rPr>
        <w:t xml:space="preserve">  </w:t>
      </w:r>
      <w:proofErr w:type="spellStart"/>
      <w:r w:rsidRPr="00C13448">
        <w:rPr>
          <w:b/>
          <w:color w:val="0D0D0D" w:themeColor="text1" w:themeTint="F2"/>
          <w:lang w:val="en-US"/>
        </w:rPr>
        <w:t>consiliului</w:t>
      </w:r>
      <w:proofErr w:type="spellEnd"/>
      <w:proofErr w:type="gramEnd"/>
      <w:r w:rsidRPr="00C13448">
        <w:rPr>
          <w:b/>
          <w:color w:val="0D0D0D" w:themeColor="text1" w:themeTint="F2"/>
          <w:lang w:val="en-US"/>
        </w:rPr>
        <w:t xml:space="preserve">                                  / Nina </w:t>
      </w:r>
      <w:proofErr w:type="spellStart"/>
      <w:r w:rsidRPr="00C13448">
        <w:rPr>
          <w:b/>
          <w:color w:val="0D0D0D" w:themeColor="text1" w:themeTint="F2"/>
          <w:lang w:val="en-US"/>
        </w:rPr>
        <w:t>Rusu</w:t>
      </w:r>
      <w:proofErr w:type="spellEnd"/>
      <w:r w:rsidRPr="00C13448">
        <w:rPr>
          <w:b/>
          <w:color w:val="0D0D0D" w:themeColor="text1" w:themeTint="F2"/>
          <w:lang w:val="en-US"/>
        </w:rPr>
        <w:t>/</w:t>
      </w:r>
    </w:p>
    <w:p w:rsidR="00E03C38" w:rsidRDefault="00E03C38" w:rsidP="00DF7221">
      <w:pPr>
        <w:rPr>
          <w:b/>
          <w:color w:val="0D0D0D" w:themeColor="text1" w:themeTint="F2"/>
          <w:lang w:val="en-US"/>
        </w:rPr>
      </w:pPr>
    </w:p>
    <w:p w:rsidR="00E03C38" w:rsidRDefault="00C21ADA" w:rsidP="008E7F88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Ex. Elena </w:t>
      </w:r>
      <w:proofErr w:type="spellStart"/>
      <w:r>
        <w:rPr>
          <w:i/>
          <w:sz w:val="20"/>
          <w:szCs w:val="20"/>
          <w:lang w:val="en-US"/>
        </w:rPr>
        <w:t>Stratan</w:t>
      </w:r>
      <w:proofErr w:type="spellEnd"/>
      <w:r w:rsidR="008E7F88">
        <w:rPr>
          <w:i/>
          <w:sz w:val="20"/>
          <w:szCs w:val="20"/>
          <w:lang w:val="en-US"/>
        </w:rPr>
        <w:t xml:space="preserve"> </w:t>
      </w:r>
    </w:p>
    <w:p w:rsidR="008E7F88" w:rsidRDefault="008E7F88" w:rsidP="008E7F88">
      <w:pPr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en-US"/>
        </w:rPr>
        <w:t xml:space="preserve"> </w:t>
      </w:r>
      <w:r w:rsidRPr="00E31B1E">
        <w:rPr>
          <w:i/>
          <w:sz w:val="20"/>
          <w:szCs w:val="20"/>
          <w:lang w:val="en-US"/>
        </w:rPr>
        <w:t>Tel.0244/63/2</w:t>
      </w:r>
      <w:r>
        <w:rPr>
          <w:i/>
          <w:sz w:val="20"/>
          <w:szCs w:val="20"/>
          <w:lang w:val="ro-RO"/>
        </w:rPr>
        <w:t>38</w:t>
      </w:r>
    </w:p>
    <w:sectPr w:rsidR="008E7F88" w:rsidSect="00FF4DBB">
      <w:headerReference w:type="default" r:id="rId11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B9" w:rsidRDefault="00C709B9" w:rsidP="00B34A84">
      <w:r>
        <w:separator/>
      </w:r>
    </w:p>
  </w:endnote>
  <w:endnote w:type="continuationSeparator" w:id="0">
    <w:p w:rsidR="00C709B9" w:rsidRDefault="00C709B9" w:rsidP="00B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B9" w:rsidRDefault="00C709B9" w:rsidP="00B34A84">
      <w:r>
        <w:separator/>
      </w:r>
    </w:p>
  </w:footnote>
  <w:footnote w:type="continuationSeparator" w:id="0">
    <w:p w:rsidR="00C709B9" w:rsidRDefault="00C709B9" w:rsidP="00B3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2B" w:rsidRPr="00E07328" w:rsidRDefault="00C709B9" w:rsidP="00E07328">
    <w:pPr>
      <w:pStyle w:val="Antet"/>
      <w:jc w:val="right"/>
      <w:rPr>
        <w:b/>
        <w:u w:val="single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DC1"/>
    <w:multiLevelType w:val="hybridMultilevel"/>
    <w:tmpl w:val="969A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604F1"/>
    <w:multiLevelType w:val="hybridMultilevel"/>
    <w:tmpl w:val="BDBEB65E"/>
    <w:lvl w:ilvl="0" w:tplc="1122953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F6C88"/>
    <w:multiLevelType w:val="hybridMultilevel"/>
    <w:tmpl w:val="32BC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4D21"/>
    <w:multiLevelType w:val="hybridMultilevel"/>
    <w:tmpl w:val="97C841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B46647E"/>
    <w:multiLevelType w:val="hybridMultilevel"/>
    <w:tmpl w:val="969A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61616"/>
    <w:multiLevelType w:val="hybridMultilevel"/>
    <w:tmpl w:val="EBF2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D477C"/>
    <w:multiLevelType w:val="hybridMultilevel"/>
    <w:tmpl w:val="128E16CE"/>
    <w:lvl w:ilvl="0" w:tplc="1A7C7F3E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78B555C"/>
    <w:multiLevelType w:val="hybridMultilevel"/>
    <w:tmpl w:val="88C209F4"/>
    <w:lvl w:ilvl="0" w:tplc="C144F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B7A6C"/>
    <w:multiLevelType w:val="hybridMultilevel"/>
    <w:tmpl w:val="AC888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B6F37"/>
    <w:multiLevelType w:val="hybridMultilevel"/>
    <w:tmpl w:val="0A80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F1415"/>
    <w:multiLevelType w:val="hybridMultilevel"/>
    <w:tmpl w:val="B196714C"/>
    <w:lvl w:ilvl="0" w:tplc="5F80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A534C3"/>
    <w:multiLevelType w:val="hybridMultilevel"/>
    <w:tmpl w:val="4D7267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F7F7BA8"/>
    <w:multiLevelType w:val="hybridMultilevel"/>
    <w:tmpl w:val="8D84915E"/>
    <w:lvl w:ilvl="0" w:tplc="8B70EB7C">
      <w:start w:val="2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19"/>
    <w:rsid w:val="0001377E"/>
    <w:rsid w:val="00015C02"/>
    <w:rsid w:val="00015D12"/>
    <w:rsid w:val="00031C27"/>
    <w:rsid w:val="00040ACA"/>
    <w:rsid w:val="00047B2A"/>
    <w:rsid w:val="000511FF"/>
    <w:rsid w:val="000571C0"/>
    <w:rsid w:val="00057BAD"/>
    <w:rsid w:val="00061B8A"/>
    <w:rsid w:val="00065C00"/>
    <w:rsid w:val="00097F26"/>
    <w:rsid w:val="000C2DB3"/>
    <w:rsid w:val="000C52FC"/>
    <w:rsid w:val="000C62BC"/>
    <w:rsid w:val="000E104F"/>
    <w:rsid w:val="000E56A7"/>
    <w:rsid w:val="000F6D18"/>
    <w:rsid w:val="00102B7F"/>
    <w:rsid w:val="001129A8"/>
    <w:rsid w:val="00121299"/>
    <w:rsid w:val="0012254F"/>
    <w:rsid w:val="00135C13"/>
    <w:rsid w:val="00182476"/>
    <w:rsid w:val="00193322"/>
    <w:rsid w:val="001B1B93"/>
    <w:rsid w:val="001D301D"/>
    <w:rsid w:val="001F17AD"/>
    <w:rsid w:val="001F2D6A"/>
    <w:rsid w:val="0020044B"/>
    <w:rsid w:val="00204203"/>
    <w:rsid w:val="00212164"/>
    <w:rsid w:val="002163A1"/>
    <w:rsid w:val="00237570"/>
    <w:rsid w:val="00245776"/>
    <w:rsid w:val="00250FAD"/>
    <w:rsid w:val="002565EA"/>
    <w:rsid w:val="0025724E"/>
    <w:rsid w:val="002865EB"/>
    <w:rsid w:val="00287342"/>
    <w:rsid w:val="002A2972"/>
    <w:rsid w:val="002A5396"/>
    <w:rsid w:val="002B1A86"/>
    <w:rsid w:val="002B2CF3"/>
    <w:rsid w:val="002B7B54"/>
    <w:rsid w:val="002D2844"/>
    <w:rsid w:val="002E3D6D"/>
    <w:rsid w:val="002E3F3B"/>
    <w:rsid w:val="002E5849"/>
    <w:rsid w:val="00313282"/>
    <w:rsid w:val="00316E98"/>
    <w:rsid w:val="003275E5"/>
    <w:rsid w:val="00331AFD"/>
    <w:rsid w:val="00350BF4"/>
    <w:rsid w:val="003673C5"/>
    <w:rsid w:val="003706B2"/>
    <w:rsid w:val="003729C0"/>
    <w:rsid w:val="003A395E"/>
    <w:rsid w:val="003D44B3"/>
    <w:rsid w:val="003D4A83"/>
    <w:rsid w:val="003E0D4B"/>
    <w:rsid w:val="003E5D58"/>
    <w:rsid w:val="00420283"/>
    <w:rsid w:val="00421806"/>
    <w:rsid w:val="00425FED"/>
    <w:rsid w:val="00442024"/>
    <w:rsid w:val="00443C50"/>
    <w:rsid w:val="00452122"/>
    <w:rsid w:val="00452C2B"/>
    <w:rsid w:val="004621D2"/>
    <w:rsid w:val="00463DDB"/>
    <w:rsid w:val="004711BA"/>
    <w:rsid w:val="00475AC0"/>
    <w:rsid w:val="004862D8"/>
    <w:rsid w:val="00493E72"/>
    <w:rsid w:val="004A32FC"/>
    <w:rsid w:val="004A7200"/>
    <w:rsid w:val="004D046D"/>
    <w:rsid w:val="004D3CC9"/>
    <w:rsid w:val="004F019F"/>
    <w:rsid w:val="004F1097"/>
    <w:rsid w:val="00504498"/>
    <w:rsid w:val="00511CBC"/>
    <w:rsid w:val="00550DC4"/>
    <w:rsid w:val="005619A0"/>
    <w:rsid w:val="00586DDB"/>
    <w:rsid w:val="0059585F"/>
    <w:rsid w:val="00596FED"/>
    <w:rsid w:val="005C6D6E"/>
    <w:rsid w:val="005D0C3F"/>
    <w:rsid w:val="005F05AD"/>
    <w:rsid w:val="00605649"/>
    <w:rsid w:val="00615439"/>
    <w:rsid w:val="00632306"/>
    <w:rsid w:val="00652F46"/>
    <w:rsid w:val="00653BC5"/>
    <w:rsid w:val="0066312E"/>
    <w:rsid w:val="00663470"/>
    <w:rsid w:val="00692366"/>
    <w:rsid w:val="006926A8"/>
    <w:rsid w:val="006B76CB"/>
    <w:rsid w:val="006C6264"/>
    <w:rsid w:val="006E29C7"/>
    <w:rsid w:val="006F11EB"/>
    <w:rsid w:val="00714807"/>
    <w:rsid w:val="007453FA"/>
    <w:rsid w:val="00751CAB"/>
    <w:rsid w:val="00751D04"/>
    <w:rsid w:val="00785758"/>
    <w:rsid w:val="007912E0"/>
    <w:rsid w:val="007A3B60"/>
    <w:rsid w:val="007A5BCC"/>
    <w:rsid w:val="007A70F8"/>
    <w:rsid w:val="007B2BC1"/>
    <w:rsid w:val="007C15B5"/>
    <w:rsid w:val="007C6D72"/>
    <w:rsid w:val="007E10D4"/>
    <w:rsid w:val="007F4BDB"/>
    <w:rsid w:val="008014B2"/>
    <w:rsid w:val="0080314F"/>
    <w:rsid w:val="008076C9"/>
    <w:rsid w:val="00821425"/>
    <w:rsid w:val="008372CF"/>
    <w:rsid w:val="008402DD"/>
    <w:rsid w:val="00845BD7"/>
    <w:rsid w:val="0085218D"/>
    <w:rsid w:val="008541A3"/>
    <w:rsid w:val="00857C31"/>
    <w:rsid w:val="00861E29"/>
    <w:rsid w:val="00873D9A"/>
    <w:rsid w:val="0088299A"/>
    <w:rsid w:val="00894282"/>
    <w:rsid w:val="008A439E"/>
    <w:rsid w:val="008C1FC1"/>
    <w:rsid w:val="008D20AB"/>
    <w:rsid w:val="008E7527"/>
    <w:rsid w:val="008E7F88"/>
    <w:rsid w:val="00901D53"/>
    <w:rsid w:val="00951206"/>
    <w:rsid w:val="0095745A"/>
    <w:rsid w:val="00972791"/>
    <w:rsid w:val="00986CEC"/>
    <w:rsid w:val="0099586F"/>
    <w:rsid w:val="009D1352"/>
    <w:rsid w:val="009D1888"/>
    <w:rsid w:val="009D18DD"/>
    <w:rsid w:val="009E1C93"/>
    <w:rsid w:val="009E1EE2"/>
    <w:rsid w:val="009E5B8B"/>
    <w:rsid w:val="00A13731"/>
    <w:rsid w:val="00A306F4"/>
    <w:rsid w:val="00A312A2"/>
    <w:rsid w:val="00A32ED2"/>
    <w:rsid w:val="00A5415E"/>
    <w:rsid w:val="00A62C65"/>
    <w:rsid w:val="00A64F89"/>
    <w:rsid w:val="00A95023"/>
    <w:rsid w:val="00AC12EE"/>
    <w:rsid w:val="00AE7015"/>
    <w:rsid w:val="00AF4B5A"/>
    <w:rsid w:val="00B068E5"/>
    <w:rsid w:val="00B07A0B"/>
    <w:rsid w:val="00B13950"/>
    <w:rsid w:val="00B3327A"/>
    <w:rsid w:val="00B34A84"/>
    <w:rsid w:val="00B819D0"/>
    <w:rsid w:val="00B8746D"/>
    <w:rsid w:val="00BC630B"/>
    <w:rsid w:val="00BD3673"/>
    <w:rsid w:val="00BF5F14"/>
    <w:rsid w:val="00C10DAE"/>
    <w:rsid w:val="00C13448"/>
    <w:rsid w:val="00C21ADA"/>
    <w:rsid w:val="00C2677F"/>
    <w:rsid w:val="00C345C1"/>
    <w:rsid w:val="00C405EE"/>
    <w:rsid w:val="00C439E4"/>
    <w:rsid w:val="00C456EE"/>
    <w:rsid w:val="00C51419"/>
    <w:rsid w:val="00C673DC"/>
    <w:rsid w:val="00C6782B"/>
    <w:rsid w:val="00C709B9"/>
    <w:rsid w:val="00C966D4"/>
    <w:rsid w:val="00CA3AC5"/>
    <w:rsid w:val="00CB5495"/>
    <w:rsid w:val="00CB58FB"/>
    <w:rsid w:val="00CB787D"/>
    <w:rsid w:val="00CC310D"/>
    <w:rsid w:val="00CD09AD"/>
    <w:rsid w:val="00CD4962"/>
    <w:rsid w:val="00CF7879"/>
    <w:rsid w:val="00D072C4"/>
    <w:rsid w:val="00D15F6D"/>
    <w:rsid w:val="00D41726"/>
    <w:rsid w:val="00D6290F"/>
    <w:rsid w:val="00D70E98"/>
    <w:rsid w:val="00D91259"/>
    <w:rsid w:val="00DA0C99"/>
    <w:rsid w:val="00DA6387"/>
    <w:rsid w:val="00DB08DE"/>
    <w:rsid w:val="00DC1236"/>
    <w:rsid w:val="00DC7419"/>
    <w:rsid w:val="00DE54E9"/>
    <w:rsid w:val="00DF7221"/>
    <w:rsid w:val="00E03C38"/>
    <w:rsid w:val="00E05F23"/>
    <w:rsid w:val="00E062C6"/>
    <w:rsid w:val="00E12715"/>
    <w:rsid w:val="00E31933"/>
    <w:rsid w:val="00E33D9E"/>
    <w:rsid w:val="00E4476E"/>
    <w:rsid w:val="00E55C4B"/>
    <w:rsid w:val="00E61A5F"/>
    <w:rsid w:val="00E77A94"/>
    <w:rsid w:val="00E90E2C"/>
    <w:rsid w:val="00E9594B"/>
    <w:rsid w:val="00E96602"/>
    <w:rsid w:val="00EA11B0"/>
    <w:rsid w:val="00EC2755"/>
    <w:rsid w:val="00EC5CBE"/>
    <w:rsid w:val="00ED4AA0"/>
    <w:rsid w:val="00ED72FA"/>
    <w:rsid w:val="00F12E84"/>
    <w:rsid w:val="00F14EB9"/>
    <w:rsid w:val="00F24CFC"/>
    <w:rsid w:val="00F332BA"/>
    <w:rsid w:val="00F3339E"/>
    <w:rsid w:val="00F51F3A"/>
    <w:rsid w:val="00F70891"/>
    <w:rsid w:val="00F82F0A"/>
    <w:rsid w:val="00FB1EB4"/>
    <w:rsid w:val="00FB4CC2"/>
    <w:rsid w:val="00FE69CE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C51419"/>
    <w:pPr>
      <w:ind w:left="720"/>
      <w:contextualSpacing/>
    </w:pPr>
  </w:style>
  <w:style w:type="paragraph" w:customStyle="1" w:styleId="14">
    <w:name w:val="Обычный +14"/>
    <w:basedOn w:val="Normal"/>
    <w:rsid w:val="00C51419"/>
  </w:style>
  <w:style w:type="paragraph" w:styleId="Antet">
    <w:name w:val="header"/>
    <w:basedOn w:val="Normal"/>
    <w:link w:val="AntetCaracter"/>
    <w:rsid w:val="00C51419"/>
    <w:pPr>
      <w:tabs>
        <w:tab w:val="center" w:pos="4677"/>
        <w:tab w:val="right" w:pos="9355"/>
      </w:tabs>
    </w:pPr>
    <w:rPr>
      <w:sz w:val="28"/>
      <w:szCs w:val="32"/>
    </w:rPr>
  </w:style>
  <w:style w:type="character" w:customStyle="1" w:styleId="AntetCaracter">
    <w:name w:val="Antet Caracter"/>
    <w:basedOn w:val="Fontdeparagrafimplicit"/>
    <w:link w:val="Antet"/>
    <w:rsid w:val="00C51419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styleId="Hyperlink">
    <w:name w:val="Hyperlink"/>
    <w:basedOn w:val="Fontdeparagrafimplicit"/>
    <w:uiPriority w:val="99"/>
    <w:rsid w:val="00C51419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C514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51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5141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141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19A0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99586F"/>
    <w:pPr>
      <w:spacing w:after="0" w:line="240" w:lineRule="auto"/>
    </w:pPr>
    <w:rPr>
      <w:rFonts w:eastAsiaTheme="minorEastAsia"/>
      <w:lang w:eastAsia="ru-RU"/>
    </w:rPr>
  </w:style>
  <w:style w:type="character" w:customStyle="1" w:styleId="docheader">
    <w:name w:val="doc_header"/>
    <w:basedOn w:val="Fontdeparagrafimplicit"/>
    <w:rsid w:val="00D07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C51419"/>
    <w:pPr>
      <w:ind w:left="720"/>
      <w:contextualSpacing/>
    </w:pPr>
  </w:style>
  <w:style w:type="paragraph" w:customStyle="1" w:styleId="14">
    <w:name w:val="Обычный +14"/>
    <w:basedOn w:val="Normal"/>
    <w:rsid w:val="00C51419"/>
  </w:style>
  <w:style w:type="paragraph" w:styleId="Antet">
    <w:name w:val="header"/>
    <w:basedOn w:val="Normal"/>
    <w:link w:val="AntetCaracter"/>
    <w:rsid w:val="00C51419"/>
    <w:pPr>
      <w:tabs>
        <w:tab w:val="center" w:pos="4677"/>
        <w:tab w:val="right" w:pos="9355"/>
      </w:tabs>
    </w:pPr>
    <w:rPr>
      <w:sz w:val="28"/>
      <w:szCs w:val="32"/>
    </w:rPr>
  </w:style>
  <w:style w:type="character" w:customStyle="1" w:styleId="AntetCaracter">
    <w:name w:val="Antet Caracter"/>
    <w:basedOn w:val="Fontdeparagrafimplicit"/>
    <w:link w:val="Antet"/>
    <w:rsid w:val="00C51419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styleId="Hyperlink">
    <w:name w:val="Hyperlink"/>
    <w:basedOn w:val="Fontdeparagrafimplicit"/>
    <w:uiPriority w:val="99"/>
    <w:rsid w:val="00C51419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C514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51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5141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141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19A0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99586F"/>
    <w:pPr>
      <w:spacing w:after="0" w:line="240" w:lineRule="auto"/>
    </w:pPr>
    <w:rPr>
      <w:rFonts w:eastAsiaTheme="minorEastAsia"/>
      <w:lang w:eastAsia="ru-RU"/>
    </w:rPr>
  </w:style>
  <w:style w:type="character" w:customStyle="1" w:styleId="docheader">
    <w:name w:val="doc_header"/>
    <w:basedOn w:val="Fontdeparagrafimplicit"/>
    <w:rsid w:val="00D0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imarianiscan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6E9B-FF96-43E7-8111-3CEDBFC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 Niscani</cp:lastModifiedBy>
  <cp:revision>10</cp:revision>
  <cp:lastPrinted>2020-06-16T12:37:00Z</cp:lastPrinted>
  <dcterms:created xsi:type="dcterms:W3CDTF">2021-02-09T14:13:00Z</dcterms:created>
  <dcterms:modified xsi:type="dcterms:W3CDTF">2021-02-16T08:44:00Z</dcterms:modified>
</cp:coreProperties>
</file>