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CD" w:rsidRPr="00210D45" w:rsidRDefault="003E01D5" w:rsidP="003660CD">
      <w:pPr>
        <w:rPr>
          <w:b/>
          <w:bCs/>
          <w:color w:val="666699"/>
          <w:lang w:val="ro-RO"/>
        </w:rPr>
      </w:pPr>
      <w:r>
        <w:rPr>
          <w:color w:val="66669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481356340" r:id="rId6"/>
        </w:pict>
      </w:r>
      <w:r w:rsidR="003660CD" w:rsidRPr="00210D45">
        <w:rPr>
          <w:b/>
          <w:bCs/>
          <w:color w:val="666699"/>
          <w:lang w:val="ro-RO"/>
        </w:rPr>
        <w:t xml:space="preserve"> REPUBLICA MOLDOVA</w:t>
      </w:r>
      <w:r w:rsidR="003660CD" w:rsidRPr="00210D45">
        <w:rPr>
          <w:b/>
          <w:bCs/>
          <w:color w:val="666699"/>
          <w:lang w:val="ro-RO"/>
        </w:rPr>
        <w:tab/>
      </w:r>
      <w:r w:rsidR="003660CD" w:rsidRPr="00210D45">
        <w:rPr>
          <w:b/>
          <w:bCs/>
          <w:color w:val="666699"/>
          <w:lang w:val="ro-RO"/>
        </w:rPr>
        <w:tab/>
      </w:r>
      <w:r w:rsidR="003660CD" w:rsidRPr="00210D45">
        <w:rPr>
          <w:b/>
          <w:bCs/>
          <w:color w:val="666699"/>
          <w:lang w:val="ro-RO"/>
        </w:rPr>
        <w:tab/>
      </w:r>
      <w:r w:rsidR="003660CD" w:rsidRPr="00210D45">
        <w:rPr>
          <w:b/>
          <w:bCs/>
          <w:color w:val="666699"/>
          <w:lang w:val="ro-RO"/>
        </w:rPr>
        <w:tab/>
      </w:r>
      <w:r w:rsidR="003660CD" w:rsidRPr="00210D45">
        <w:rPr>
          <w:b/>
          <w:bCs/>
          <w:color w:val="666699"/>
          <w:lang w:val="ro-RO"/>
        </w:rPr>
        <w:tab/>
        <w:t xml:space="preserve">       РЕСПУБЛИКА МОЛДОВА</w:t>
      </w:r>
    </w:p>
    <w:p w:rsidR="003660CD" w:rsidRPr="00210D45" w:rsidRDefault="003660CD" w:rsidP="003660CD">
      <w:pPr>
        <w:rPr>
          <w:b/>
          <w:bCs/>
          <w:color w:val="666699"/>
          <w:lang w:val="ro-RO"/>
        </w:rPr>
      </w:pPr>
      <w:r w:rsidRPr="00210D45">
        <w:rPr>
          <w:b/>
          <w:bCs/>
          <w:color w:val="666699"/>
          <w:lang w:val="ro-RO"/>
        </w:rPr>
        <w:t xml:space="preserve">                                                                                                                  </w:t>
      </w:r>
    </w:p>
    <w:p w:rsidR="003660CD" w:rsidRPr="00210D45" w:rsidRDefault="003660CD" w:rsidP="003660CD">
      <w:pPr>
        <w:rPr>
          <w:b/>
          <w:bCs/>
          <w:color w:val="666699"/>
          <w:lang w:val="ro-RO"/>
        </w:rPr>
      </w:pPr>
      <w:r w:rsidRPr="00210D45">
        <w:rPr>
          <w:b/>
          <w:bCs/>
          <w:color w:val="666699"/>
          <w:lang w:val="ro-RO"/>
        </w:rPr>
        <w:t xml:space="preserve">  RAIONUL FLOREŞTI                                                            ФЛОРЕШТСКИЙ РАЙОН                                        </w:t>
      </w:r>
    </w:p>
    <w:p w:rsidR="003660CD" w:rsidRPr="00210D45" w:rsidRDefault="003660CD" w:rsidP="003660CD">
      <w:pPr>
        <w:rPr>
          <w:b/>
          <w:bCs/>
          <w:color w:val="666699"/>
          <w:lang w:val="ro-RO"/>
        </w:rPr>
      </w:pPr>
      <w:r w:rsidRPr="00210D45">
        <w:rPr>
          <w:b/>
          <w:bCs/>
          <w:color w:val="666699"/>
          <w:lang w:val="ro-RO"/>
        </w:rPr>
        <w:t xml:space="preserve">                                                                                                        </w:t>
      </w:r>
    </w:p>
    <w:p w:rsidR="003660CD" w:rsidRPr="00210D45" w:rsidRDefault="003660CD" w:rsidP="003660CD">
      <w:pPr>
        <w:rPr>
          <w:b/>
          <w:bCs/>
          <w:color w:val="666699"/>
          <w:lang w:val="ro-RO"/>
        </w:rPr>
      </w:pPr>
      <w:r w:rsidRPr="00210D45">
        <w:rPr>
          <w:b/>
          <w:bCs/>
          <w:color w:val="666699"/>
          <w:lang w:val="ro-RO"/>
        </w:rPr>
        <w:t xml:space="preserve">   PRIMĂRIA  LUNGA</w:t>
      </w:r>
      <w:r w:rsidRPr="00210D45">
        <w:rPr>
          <w:b/>
          <w:bCs/>
          <w:color w:val="666699"/>
          <w:lang w:val="ro-RO"/>
        </w:rPr>
        <w:tab/>
      </w:r>
      <w:r w:rsidRPr="00210D45">
        <w:rPr>
          <w:b/>
          <w:bCs/>
          <w:color w:val="666699"/>
          <w:lang w:val="ro-RO"/>
        </w:rPr>
        <w:tab/>
      </w:r>
      <w:r w:rsidRPr="00210D45">
        <w:rPr>
          <w:b/>
          <w:bCs/>
          <w:color w:val="666699"/>
          <w:lang w:val="ro-RO"/>
        </w:rPr>
        <w:tab/>
      </w:r>
      <w:r w:rsidRPr="00210D45">
        <w:rPr>
          <w:b/>
          <w:bCs/>
          <w:color w:val="666699"/>
          <w:lang w:val="ro-RO"/>
        </w:rPr>
        <w:tab/>
        <w:t xml:space="preserve">           </w:t>
      </w:r>
      <w:r w:rsidRPr="00210D45">
        <w:rPr>
          <w:b/>
          <w:bCs/>
          <w:color w:val="666699"/>
          <w:lang w:val="ro-RO"/>
        </w:rPr>
        <w:tab/>
        <w:t xml:space="preserve">             </w:t>
      </w:r>
      <w:r w:rsidRPr="00210D45">
        <w:rPr>
          <w:b/>
          <w:bCs/>
          <w:color w:val="666699"/>
        </w:rPr>
        <w:t>ПРИМАРИЯ</w:t>
      </w:r>
      <w:r w:rsidRPr="00210D45">
        <w:rPr>
          <w:b/>
          <w:bCs/>
          <w:color w:val="666699"/>
          <w:lang w:val="en-US"/>
        </w:rPr>
        <w:t xml:space="preserve"> </w:t>
      </w:r>
      <w:r w:rsidRPr="00210D45">
        <w:rPr>
          <w:b/>
          <w:bCs/>
          <w:color w:val="666699"/>
        </w:rPr>
        <w:t>ЛУНГА</w:t>
      </w:r>
      <w:r w:rsidRPr="00210D45">
        <w:rPr>
          <w:b/>
          <w:bCs/>
          <w:color w:val="666699"/>
          <w:lang w:val="ro-RO"/>
        </w:rPr>
        <w:t xml:space="preserve">              </w:t>
      </w:r>
    </w:p>
    <w:p w:rsidR="003660CD" w:rsidRPr="00210D45" w:rsidRDefault="003660CD" w:rsidP="003660CD">
      <w:pPr>
        <w:pBdr>
          <w:bottom w:val="single" w:sz="12" w:space="1" w:color="auto"/>
        </w:pBdr>
        <w:rPr>
          <w:b/>
          <w:bCs/>
          <w:color w:val="666699"/>
          <w:lang w:val="ro-RO"/>
        </w:rPr>
      </w:pPr>
    </w:p>
    <w:p w:rsidR="003660CD" w:rsidRPr="00210D45" w:rsidRDefault="003660CD" w:rsidP="003660CD">
      <w:pPr>
        <w:rPr>
          <w:color w:val="666699"/>
          <w:lang w:val="ro-RO"/>
        </w:rPr>
      </w:pPr>
    </w:p>
    <w:p w:rsidR="003660CD" w:rsidRPr="00210D45" w:rsidRDefault="003660CD" w:rsidP="003E01D5">
      <w:pPr>
        <w:jc w:val="center"/>
        <w:rPr>
          <w:color w:val="666699"/>
          <w:lang w:val="ro-RO"/>
        </w:rPr>
      </w:pPr>
      <w:bookmarkStart w:id="0" w:name="_GoBack"/>
      <w:r w:rsidRPr="00210D45">
        <w:rPr>
          <w:color w:val="666699"/>
          <w:lang w:val="ro-RO"/>
        </w:rPr>
        <w:t>D I S P O Z I Ţ I A</w:t>
      </w:r>
      <w:r w:rsidR="003E01D5">
        <w:rPr>
          <w:color w:val="666699"/>
          <w:lang w:val="ro-RO"/>
        </w:rPr>
        <w:t xml:space="preserve"> </w:t>
      </w:r>
      <w:r w:rsidRPr="00210D45">
        <w:rPr>
          <w:color w:val="666699"/>
          <w:lang w:val="ro-RO"/>
        </w:rPr>
        <w:t xml:space="preserve">„  </w:t>
      </w:r>
      <w:r>
        <w:rPr>
          <w:color w:val="666699"/>
          <w:lang w:val="ro-RO"/>
        </w:rPr>
        <w:t>28</w:t>
      </w:r>
      <w:r w:rsidRPr="00210D45">
        <w:rPr>
          <w:color w:val="666699"/>
          <w:lang w:val="ro-RO"/>
        </w:rPr>
        <w:t xml:space="preserve"> ”  </w:t>
      </w:r>
      <w:r>
        <w:rPr>
          <w:color w:val="666699"/>
          <w:lang w:val="ro-RO"/>
        </w:rPr>
        <w:t>ianuarie</w:t>
      </w:r>
      <w:r w:rsidRPr="00210D45">
        <w:rPr>
          <w:color w:val="666699"/>
          <w:lang w:val="ro-RO"/>
        </w:rPr>
        <w:t xml:space="preserve"> 201</w:t>
      </w:r>
      <w:r>
        <w:rPr>
          <w:color w:val="666699"/>
          <w:lang w:val="ro-RO"/>
        </w:rPr>
        <w:t>4</w:t>
      </w:r>
      <w:r w:rsidR="003E01D5">
        <w:rPr>
          <w:color w:val="666699"/>
          <w:lang w:val="ro-RO"/>
        </w:rPr>
        <w:t xml:space="preserve"> </w:t>
      </w:r>
      <w:r>
        <w:rPr>
          <w:color w:val="666699"/>
          <w:lang w:val="ro-RO"/>
        </w:rPr>
        <w:t xml:space="preserve">Nr </w:t>
      </w:r>
      <w:r w:rsidR="00D65F8F">
        <w:rPr>
          <w:color w:val="666699"/>
          <w:lang w:val="ro-RO"/>
        </w:rPr>
        <w:t>1</w:t>
      </w:r>
    </w:p>
    <w:bookmarkEnd w:id="0"/>
    <w:p w:rsidR="003660CD" w:rsidRPr="00210D45" w:rsidRDefault="003660CD" w:rsidP="003660CD">
      <w:pPr>
        <w:rPr>
          <w:color w:val="666699"/>
          <w:lang w:val="ro-RO"/>
        </w:rPr>
      </w:pPr>
    </w:p>
    <w:p w:rsidR="003660CD" w:rsidRPr="00210D45" w:rsidRDefault="003660CD" w:rsidP="003660CD">
      <w:pPr>
        <w:rPr>
          <w:color w:val="666699"/>
          <w:lang w:val="ro-RO"/>
        </w:rPr>
      </w:pPr>
    </w:p>
    <w:p w:rsidR="003660CD" w:rsidRPr="00210D45" w:rsidRDefault="003660CD" w:rsidP="003660CD">
      <w:pPr>
        <w:spacing w:line="360" w:lineRule="auto"/>
        <w:rPr>
          <w:i/>
          <w:color w:val="666699"/>
          <w:lang w:val="ro-RO"/>
        </w:rPr>
      </w:pPr>
      <w:r w:rsidRPr="00210D45">
        <w:rPr>
          <w:i/>
          <w:color w:val="666699"/>
          <w:lang w:val="ro-RO"/>
        </w:rPr>
        <w:tab/>
        <w:t xml:space="preserve">Cu privire la </w:t>
      </w:r>
      <w:r>
        <w:rPr>
          <w:i/>
          <w:color w:val="666699"/>
          <w:lang w:val="ro-RO"/>
        </w:rPr>
        <w:t>acordarea premiului unic către jubileu</w:t>
      </w:r>
    </w:p>
    <w:p w:rsidR="003660CD" w:rsidRPr="00210D45" w:rsidRDefault="003660CD" w:rsidP="003660CD">
      <w:pPr>
        <w:spacing w:line="360" w:lineRule="auto"/>
        <w:rPr>
          <w:color w:val="666699"/>
          <w:lang w:val="ro-RO"/>
        </w:rPr>
      </w:pPr>
    </w:p>
    <w:p w:rsidR="003660CD" w:rsidRDefault="003660CD" w:rsidP="003660CD">
      <w:pPr>
        <w:spacing w:line="360" w:lineRule="auto"/>
        <w:rPr>
          <w:color w:val="666699"/>
          <w:lang w:val="ro-RO"/>
        </w:rPr>
      </w:pPr>
      <w:r w:rsidRPr="00210D45">
        <w:rPr>
          <w:color w:val="666699"/>
          <w:lang w:val="ro-RO"/>
        </w:rPr>
        <w:tab/>
        <w:t xml:space="preserve">În </w:t>
      </w:r>
      <w:r>
        <w:rPr>
          <w:color w:val="666699"/>
          <w:lang w:val="ro-RO"/>
        </w:rPr>
        <w:t>legătură cu atingerea vîrstei de 55 ani a dnei Lazarenco Ecaterina</w:t>
      </w:r>
      <w:r w:rsidRPr="00210D45">
        <w:rPr>
          <w:color w:val="666699"/>
          <w:lang w:val="ro-RO"/>
        </w:rPr>
        <w:t xml:space="preserve">, </w:t>
      </w:r>
      <w:r>
        <w:rPr>
          <w:color w:val="666699"/>
          <w:lang w:val="ro-RO"/>
        </w:rPr>
        <w:t xml:space="preserve">funcţia deţinută – specialist în problemele perceperii fiscale, </w:t>
      </w:r>
      <w:r w:rsidRPr="00210D45">
        <w:rPr>
          <w:color w:val="666699"/>
          <w:lang w:val="ro-RO"/>
        </w:rPr>
        <w:t>conform</w:t>
      </w:r>
      <w:r>
        <w:rPr>
          <w:color w:val="666699"/>
          <w:lang w:val="ro-RO"/>
        </w:rPr>
        <w:t xml:space="preserve"> prevederilor </w:t>
      </w:r>
      <w:r w:rsidRPr="00210D45">
        <w:rPr>
          <w:color w:val="666699"/>
          <w:lang w:val="ro-RO"/>
        </w:rPr>
        <w:t xml:space="preserve">Regulamentului </w:t>
      </w:r>
      <w:r>
        <w:rPr>
          <w:color w:val="666699"/>
          <w:lang w:val="ro-RO"/>
        </w:rPr>
        <w:t>intern al Primăriei satului Lunga</w:t>
      </w:r>
      <w:r w:rsidRPr="00210D45">
        <w:rPr>
          <w:color w:val="666699"/>
          <w:lang w:val="ro-RO"/>
        </w:rPr>
        <w:t xml:space="preserve">, aprobat prin </w:t>
      </w:r>
      <w:r>
        <w:rPr>
          <w:color w:val="666699"/>
          <w:lang w:val="ro-RO"/>
        </w:rPr>
        <w:t>decizia Consiliului sătesc Lunga nr. 02/04 din 16.04.2013</w:t>
      </w:r>
      <w:r w:rsidRPr="00210D45">
        <w:rPr>
          <w:color w:val="666699"/>
          <w:lang w:val="ro-RO"/>
        </w:rPr>
        <w:t xml:space="preserve">, în temeiul art. 112 din Constituţia Republicii Moldova, adoptată la data de 29 iulie 1994, Legii privind finanţele publice locale, nr. 397-XV din 16.10.2003, </w:t>
      </w:r>
      <w:r>
        <w:rPr>
          <w:color w:val="666699"/>
          <w:lang w:val="ro-RO"/>
        </w:rPr>
        <w:t xml:space="preserve">art. 3, </w:t>
      </w:r>
      <w:r w:rsidRPr="00210D45">
        <w:rPr>
          <w:color w:val="666699"/>
          <w:lang w:val="ro-RO"/>
        </w:rPr>
        <w:t>art.29, art. 32 al Legii privind administraţia publică locală, nr. 436-XVI din 28 decembrie 2006, art. 13 (1), art.78 al Legii Republicii  Moldova privind actele normative ale Guvernului şi ale altor  autorităţi publice centrale şi locale,</w:t>
      </w:r>
      <w:r>
        <w:rPr>
          <w:color w:val="666699"/>
          <w:lang w:val="ro-RO"/>
        </w:rPr>
        <w:t xml:space="preserve"> </w:t>
      </w:r>
      <w:r w:rsidRPr="00210D45">
        <w:rPr>
          <w:color w:val="666699"/>
          <w:lang w:val="ro-RO"/>
        </w:rPr>
        <w:t>nr.317-XV  din  18.07.2003, emit următoarea</w:t>
      </w:r>
    </w:p>
    <w:p w:rsidR="003660CD" w:rsidRPr="00210D45" w:rsidRDefault="003660CD" w:rsidP="003660CD">
      <w:pPr>
        <w:spacing w:line="360" w:lineRule="auto"/>
        <w:rPr>
          <w:color w:val="666699"/>
          <w:lang w:val="ro-RO"/>
        </w:rPr>
      </w:pPr>
    </w:p>
    <w:p w:rsidR="003660CD" w:rsidRDefault="003660CD" w:rsidP="003660CD">
      <w:pPr>
        <w:spacing w:line="360" w:lineRule="auto"/>
        <w:jc w:val="center"/>
        <w:rPr>
          <w:i/>
          <w:color w:val="666699"/>
          <w:lang w:val="ro-RO"/>
        </w:rPr>
      </w:pPr>
      <w:r w:rsidRPr="00210D45">
        <w:rPr>
          <w:i/>
          <w:color w:val="666699"/>
          <w:lang w:val="ro-RO"/>
        </w:rPr>
        <w:t>D I S P O Z I Ţ I E:</w:t>
      </w:r>
    </w:p>
    <w:p w:rsidR="003660CD" w:rsidRPr="00210D45" w:rsidRDefault="003660CD" w:rsidP="003660CD">
      <w:pPr>
        <w:spacing w:line="360" w:lineRule="auto"/>
        <w:jc w:val="center"/>
        <w:rPr>
          <w:i/>
          <w:color w:val="666699"/>
          <w:lang w:val="ro-RO"/>
        </w:rPr>
      </w:pPr>
    </w:p>
    <w:p w:rsidR="003660CD" w:rsidRDefault="003660CD" w:rsidP="003660CD">
      <w:pPr>
        <w:spacing w:line="360" w:lineRule="auto"/>
        <w:rPr>
          <w:color w:val="666699"/>
          <w:lang w:val="ro-RO"/>
        </w:rPr>
      </w:pPr>
      <w:r w:rsidRPr="00210D45">
        <w:rPr>
          <w:color w:val="666699"/>
          <w:lang w:val="ro-RO"/>
        </w:rPr>
        <w:tab/>
        <w:t xml:space="preserve">1. Se </w:t>
      </w:r>
      <w:r>
        <w:rPr>
          <w:color w:val="666699"/>
          <w:lang w:val="ro-RO"/>
        </w:rPr>
        <w:t>acordă dnei Lazarenco Ecaterina, funcţia deţinută – specialist în problemele perceperii fiscale cu prilejul jubileului, împlinirii vîrstei de</w:t>
      </w:r>
      <w:r w:rsidR="00D632A2">
        <w:rPr>
          <w:color w:val="666699"/>
          <w:lang w:val="ro-RO"/>
        </w:rPr>
        <w:t xml:space="preserve"> 5</w:t>
      </w:r>
      <w:r>
        <w:rPr>
          <w:color w:val="666699"/>
          <w:lang w:val="ro-RO"/>
        </w:rPr>
        <w:t>5 ani, premiul unic în mărime de 50%</w:t>
      </w:r>
      <w:r w:rsidR="00D632A2">
        <w:rPr>
          <w:color w:val="666699"/>
          <w:lang w:val="ro-RO"/>
        </w:rPr>
        <w:t xml:space="preserve"> </w:t>
      </w:r>
      <w:r>
        <w:rPr>
          <w:color w:val="666699"/>
          <w:lang w:val="ro-RO"/>
        </w:rPr>
        <w:t xml:space="preserve"> din salariul de funcţie</w:t>
      </w:r>
      <w:r w:rsidR="00D632A2">
        <w:rPr>
          <w:color w:val="666699"/>
          <w:lang w:val="ro-RO"/>
        </w:rPr>
        <w:t>.</w:t>
      </w:r>
    </w:p>
    <w:p w:rsidR="003660CD" w:rsidRDefault="003660CD" w:rsidP="003660CD">
      <w:pPr>
        <w:spacing w:line="360" w:lineRule="auto"/>
        <w:rPr>
          <w:color w:val="666699"/>
          <w:lang w:val="ro-RO"/>
        </w:rPr>
      </w:pPr>
      <w:r w:rsidRPr="00210D45">
        <w:rPr>
          <w:color w:val="666699"/>
          <w:lang w:val="ro-RO"/>
        </w:rPr>
        <w:tab/>
      </w:r>
    </w:p>
    <w:p w:rsidR="003660CD" w:rsidRPr="00210D45" w:rsidRDefault="003660CD" w:rsidP="003660CD">
      <w:pPr>
        <w:spacing w:line="360" w:lineRule="auto"/>
        <w:rPr>
          <w:color w:val="666699"/>
          <w:lang w:val="ro-RO"/>
        </w:rPr>
      </w:pPr>
      <w:r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 xml:space="preserve">2. </w:t>
      </w:r>
      <w:r>
        <w:rPr>
          <w:color w:val="666699"/>
          <w:lang w:val="ro-RO"/>
        </w:rPr>
        <w:t>Calculul şi achitarea premiului unic, conform prevederilor prezentei dispoziţii se va efectua de către contabilitatea Primăriei.</w:t>
      </w:r>
    </w:p>
    <w:p w:rsidR="003660CD" w:rsidRDefault="003660CD" w:rsidP="003660CD">
      <w:pPr>
        <w:spacing w:line="360" w:lineRule="auto"/>
        <w:rPr>
          <w:color w:val="666699"/>
          <w:lang w:val="ro-RO"/>
        </w:rPr>
      </w:pPr>
      <w:r w:rsidRPr="00210D45">
        <w:rPr>
          <w:color w:val="666699"/>
          <w:lang w:val="ro-RO"/>
        </w:rPr>
        <w:tab/>
      </w:r>
    </w:p>
    <w:p w:rsidR="003660CD" w:rsidRPr="00210D45" w:rsidRDefault="003660CD" w:rsidP="003660CD">
      <w:pPr>
        <w:spacing w:line="360" w:lineRule="auto"/>
        <w:rPr>
          <w:color w:val="666699"/>
          <w:lang w:val="ro-RO"/>
        </w:rPr>
      </w:pPr>
      <w:r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>3. Executarea prevederilor prezentei dispoziţii se pun în sarcina contabilului-şef dna Maria Macovei.</w:t>
      </w:r>
    </w:p>
    <w:p w:rsidR="003660CD" w:rsidRPr="00210D45" w:rsidRDefault="003660CD" w:rsidP="003660CD">
      <w:pPr>
        <w:rPr>
          <w:color w:val="666699"/>
          <w:lang w:val="ro-RO"/>
        </w:rPr>
      </w:pPr>
    </w:p>
    <w:p w:rsidR="003660CD" w:rsidRPr="00210D45" w:rsidRDefault="003660CD" w:rsidP="003660CD">
      <w:pPr>
        <w:rPr>
          <w:color w:val="666699"/>
          <w:lang w:val="ro-RO"/>
        </w:rPr>
      </w:pPr>
    </w:p>
    <w:p w:rsidR="003660CD" w:rsidRPr="00210D45" w:rsidRDefault="003660CD" w:rsidP="003660CD">
      <w:pPr>
        <w:rPr>
          <w:color w:val="666699"/>
          <w:lang w:val="ro-RO"/>
        </w:rPr>
      </w:pPr>
    </w:p>
    <w:p w:rsidR="003660CD" w:rsidRPr="00210D45" w:rsidRDefault="003660CD" w:rsidP="003660CD">
      <w:pPr>
        <w:rPr>
          <w:color w:val="666699"/>
          <w:lang w:val="ro-RO"/>
        </w:rPr>
      </w:pPr>
      <w:r w:rsidRPr="00210D45">
        <w:rPr>
          <w:color w:val="666699"/>
          <w:lang w:val="ro-RO"/>
        </w:rPr>
        <w:tab/>
        <w:t>Primar</w:t>
      </w:r>
      <w:r w:rsidRPr="00210D45"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ab/>
      </w:r>
      <w:r w:rsidRPr="00210D45">
        <w:rPr>
          <w:color w:val="666699"/>
          <w:lang w:val="ro-RO"/>
        </w:rPr>
        <w:tab/>
        <w:t>Galina Burduja</w:t>
      </w:r>
    </w:p>
    <w:p w:rsidR="003660CD" w:rsidRDefault="003660CD" w:rsidP="003660CD"/>
    <w:p w:rsidR="003660CD" w:rsidRPr="00F95BBE" w:rsidRDefault="003660CD" w:rsidP="003660CD">
      <w:pPr>
        <w:rPr>
          <w:lang w:val="ro-RO"/>
        </w:rPr>
      </w:pPr>
    </w:p>
    <w:p w:rsidR="004447ED" w:rsidRDefault="004447ED"/>
    <w:sectPr w:rsidR="004447ED" w:rsidSect="008F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60CD"/>
    <w:rsid w:val="003660CD"/>
    <w:rsid w:val="003E01D5"/>
    <w:rsid w:val="004447ED"/>
    <w:rsid w:val="00602106"/>
    <w:rsid w:val="008F514B"/>
    <w:rsid w:val="00C64A9F"/>
    <w:rsid w:val="00D632A2"/>
    <w:rsid w:val="00D6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1561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RePack by Diakov</cp:lastModifiedBy>
  <cp:revision>5</cp:revision>
  <cp:lastPrinted>2014-01-31T04:30:00Z</cp:lastPrinted>
  <dcterms:created xsi:type="dcterms:W3CDTF">2014-01-28T09:42:00Z</dcterms:created>
  <dcterms:modified xsi:type="dcterms:W3CDTF">2014-12-29T09:06:00Z</dcterms:modified>
</cp:coreProperties>
</file>