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7B9" w:rsidRPr="00EB0986" w:rsidRDefault="000177B9" w:rsidP="004E46B1">
      <w:pPr>
        <w:rPr>
          <w:b/>
          <w:bCs/>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240;mso-wrap-edited:f">
            <v:imagedata r:id="rId4" o:title=""/>
          </v:shape>
          <o:OLEObject Type="Embed" ProgID="PBrush" ShapeID="_x0000_s1026" DrawAspect="Content" ObjectID="_1481357352" r:id="rId5"/>
        </w:pict>
      </w:r>
      <w:r w:rsidRPr="00EB0986">
        <w:rPr>
          <w:b/>
          <w:bCs/>
          <w:lang w:val="ro-RO"/>
        </w:rPr>
        <w:t xml:space="preserve"> REPUBLICA MOLDOVA</w:t>
      </w:r>
      <w:r w:rsidRPr="00EB0986">
        <w:rPr>
          <w:b/>
          <w:bCs/>
          <w:lang w:val="ro-RO"/>
        </w:rPr>
        <w:tab/>
      </w:r>
      <w:r w:rsidRPr="00EB0986">
        <w:rPr>
          <w:b/>
          <w:bCs/>
          <w:lang w:val="ro-RO"/>
        </w:rPr>
        <w:tab/>
      </w:r>
      <w:r w:rsidRPr="00EB0986">
        <w:rPr>
          <w:b/>
          <w:bCs/>
          <w:lang w:val="ro-RO"/>
        </w:rPr>
        <w:tab/>
      </w:r>
      <w:r w:rsidRPr="00EB0986">
        <w:rPr>
          <w:b/>
          <w:bCs/>
          <w:lang w:val="ro-RO"/>
        </w:rPr>
        <w:tab/>
        <w:t xml:space="preserve">           РЕСПУБЛИКА МОЛДОВА</w:t>
      </w:r>
    </w:p>
    <w:p w:rsidR="000177B9" w:rsidRPr="00EB0986" w:rsidRDefault="000177B9" w:rsidP="004E46B1">
      <w:pPr>
        <w:rPr>
          <w:b/>
          <w:bCs/>
          <w:lang w:val="ro-RO"/>
        </w:rPr>
      </w:pPr>
      <w:r w:rsidRPr="00EB0986">
        <w:rPr>
          <w:b/>
          <w:bCs/>
          <w:lang w:val="ro-RO"/>
        </w:rPr>
        <w:t xml:space="preserve">   RAIONUL FLOREŞTI         </w:t>
      </w:r>
      <w:r w:rsidRPr="00EB0986">
        <w:rPr>
          <w:b/>
          <w:bCs/>
          <w:lang w:val="ro-RO"/>
        </w:rPr>
        <w:tab/>
      </w:r>
      <w:r w:rsidRPr="00EB0986">
        <w:rPr>
          <w:b/>
          <w:bCs/>
          <w:lang w:val="ro-RO"/>
        </w:rPr>
        <w:tab/>
      </w:r>
      <w:r w:rsidRPr="00EB0986">
        <w:rPr>
          <w:b/>
          <w:bCs/>
          <w:lang w:val="ro-RO"/>
        </w:rPr>
        <w:tab/>
      </w:r>
      <w:r w:rsidRPr="00EB0986">
        <w:rPr>
          <w:b/>
          <w:bCs/>
          <w:lang w:val="ro-RO"/>
        </w:rPr>
        <w:tab/>
        <w:t>ФЛ ОРЕШТСКИЙ РАЙОН</w:t>
      </w:r>
    </w:p>
    <w:p w:rsidR="000177B9" w:rsidRPr="00EB0986" w:rsidRDefault="000177B9" w:rsidP="004E46B1">
      <w:pPr>
        <w:rPr>
          <w:b/>
          <w:bCs/>
          <w:lang w:val="ro-RO"/>
        </w:rPr>
      </w:pPr>
      <w:r w:rsidRPr="00EB0986">
        <w:rPr>
          <w:b/>
          <w:bCs/>
          <w:lang w:val="ro-RO"/>
        </w:rPr>
        <w:t xml:space="preserve">  CONSILIUL SĂTESC</w:t>
      </w:r>
      <w:r w:rsidRPr="00EB0986">
        <w:rPr>
          <w:b/>
          <w:bCs/>
          <w:lang w:val="ro-RO"/>
        </w:rPr>
        <w:tab/>
      </w:r>
      <w:r w:rsidRPr="00EB0986">
        <w:rPr>
          <w:b/>
          <w:bCs/>
          <w:lang w:val="ro-RO"/>
        </w:rPr>
        <w:tab/>
      </w:r>
      <w:r w:rsidRPr="00EB0986">
        <w:rPr>
          <w:b/>
          <w:bCs/>
          <w:lang w:val="ro-RO"/>
        </w:rPr>
        <w:tab/>
      </w:r>
      <w:r w:rsidRPr="00EB0986">
        <w:rPr>
          <w:b/>
          <w:bCs/>
          <w:lang w:val="ro-RO"/>
        </w:rPr>
        <w:tab/>
        <w:t xml:space="preserve">           </w:t>
      </w:r>
      <w:r w:rsidRPr="00EB0986">
        <w:rPr>
          <w:b/>
          <w:bCs/>
          <w:lang w:val="ro-RO"/>
        </w:rPr>
        <w:tab/>
        <w:t xml:space="preserve">    СЕЛЬСКИЙ СОВЕТ             </w:t>
      </w:r>
    </w:p>
    <w:p w:rsidR="000177B9" w:rsidRPr="00EB0986" w:rsidRDefault="000177B9" w:rsidP="004E46B1">
      <w:pPr>
        <w:rPr>
          <w:b/>
          <w:bCs/>
          <w:lang w:val="ro-RO"/>
        </w:rPr>
      </w:pPr>
      <w:r w:rsidRPr="00EB0986">
        <w:rPr>
          <w:b/>
          <w:bCs/>
          <w:lang w:val="ro-RO"/>
        </w:rPr>
        <w:tab/>
        <w:t xml:space="preserve">   LUNGA</w:t>
      </w:r>
      <w:r w:rsidRPr="00EB0986">
        <w:rPr>
          <w:b/>
          <w:bCs/>
          <w:lang w:val="ro-RO"/>
        </w:rPr>
        <w:tab/>
      </w:r>
      <w:r w:rsidRPr="00EB0986">
        <w:rPr>
          <w:b/>
          <w:bCs/>
          <w:lang w:val="ro-RO"/>
        </w:rPr>
        <w:tab/>
      </w:r>
      <w:r w:rsidRPr="00EB0986">
        <w:rPr>
          <w:b/>
          <w:bCs/>
          <w:lang w:val="ro-RO"/>
        </w:rPr>
        <w:tab/>
      </w:r>
      <w:r w:rsidRPr="00EB0986">
        <w:rPr>
          <w:b/>
          <w:bCs/>
          <w:lang w:val="ro-RO"/>
        </w:rPr>
        <w:tab/>
      </w:r>
      <w:r w:rsidRPr="00EB0986">
        <w:rPr>
          <w:b/>
          <w:bCs/>
          <w:lang w:val="ro-RO"/>
        </w:rPr>
        <w:tab/>
      </w:r>
      <w:r w:rsidRPr="00EB0986">
        <w:rPr>
          <w:b/>
          <w:bCs/>
          <w:lang w:val="ro-RO"/>
        </w:rPr>
        <w:tab/>
      </w:r>
      <w:r w:rsidRPr="00EB0986">
        <w:rPr>
          <w:b/>
          <w:bCs/>
          <w:lang w:val="ro-RO"/>
        </w:rPr>
        <w:tab/>
        <w:t xml:space="preserve">   ЛУНГА</w:t>
      </w:r>
    </w:p>
    <w:p w:rsidR="000177B9" w:rsidRPr="00EB0986" w:rsidRDefault="000177B9" w:rsidP="00E01DA2">
      <w:pPr>
        <w:rPr>
          <w:b/>
          <w:bCs/>
          <w:lang w:val="ro-RO"/>
        </w:rPr>
      </w:pPr>
    </w:p>
    <w:p w:rsidR="000177B9" w:rsidRPr="00EB0986" w:rsidRDefault="000177B9" w:rsidP="00E01DA2">
      <w:pPr>
        <w:rPr>
          <w:b/>
          <w:bCs/>
          <w:lang w:val="ro-RO"/>
        </w:rPr>
      </w:pPr>
    </w:p>
    <w:p w:rsidR="000177B9" w:rsidRPr="00EB0986" w:rsidRDefault="000177B9" w:rsidP="00E01DA2">
      <w:pPr>
        <w:jc w:val="center"/>
        <w:rPr>
          <w:b/>
          <w:bCs/>
          <w:lang w:val="ro-RO"/>
        </w:rPr>
      </w:pPr>
    </w:p>
    <w:p w:rsidR="000177B9" w:rsidRPr="00EB0986" w:rsidRDefault="000177B9" w:rsidP="00E01DA2">
      <w:pPr>
        <w:jc w:val="center"/>
        <w:rPr>
          <w:bCs/>
          <w:lang w:val="ro-RO"/>
        </w:rPr>
      </w:pPr>
      <w:r w:rsidRPr="00EB0986">
        <w:rPr>
          <w:b/>
          <w:bCs/>
          <w:lang w:val="ro-RO"/>
        </w:rPr>
        <w:t>D E C I Z I E</w:t>
      </w:r>
    </w:p>
    <w:p w:rsidR="000177B9" w:rsidRPr="00EB0986" w:rsidRDefault="000177B9" w:rsidP="00E01DA2">
      <w:pPr>
        <w:jc w:val="both"/>
        <w:rPr>
          <w:bCs/>
          <w:lang w:val="ro-RO"/>
        </w:rPr>
      </w:pPr>
      <w:r w:rsidRPr="00EB0986">
        <w:rPr>
          <w:bCs/>
          <w:lang w:val="ro-RO"/>
        </w:rPr>
        <w:t xml:space="preserve"> „ 21” februarie 2014</w:t>
      </w:r>
      <w:r w:rsidRPr="00EB0986">
        <w:rPr>
          <w:bCs/>
          <w:lang w:val="ro-RO"/>
        </w:rPr>
        <w:tab/>
      </w:r>
      <w:r w:rsidRPr="00EB0986">
        <w:rPr>
          <w:bCs/>
          <w:lang w:val="ro-RO"/>
        </w:rPr>
        <w:tab/>
      </w:r>
      <w:r w:rsidRPr="00EB0986">
        <w:rPr>
          <w:bCs/>
          <w:lang w:val="ro-RO"/>
        </w:rPr>
        <w:tab/>
      </w:r>
      <w:r w:rsidRPr="00EB0986">
        <w:rPr>
          <w:bCs/>
          <w:lang w:val="ro-RO"/>
        </w:rPr>
        <w:tab/>
      </w:r>
      <w:r w:rsidRPr="00EB0986">
        <w:rPr>
          <w:bCs/>
          <w:lang w:val="ro-RO"/>
        </w:rPr>
        <w:tab/>
      </w:r>
      <w:r w:rsidRPr="00EB0986">
        <w:rPr>
          <w:bCs/>
          <w:lang w:val="ro-RO"/>
        </w:rPr>
        <w:tab/>
      </w:r>
      <w:r w:rsidRPr="00EB0986">
        <w:rPr>
          <w:bCs/>
          <w:lang w:val="ro-RO"/>
        </w:rPr>
        <w:tab/>
        <w:t>Nr  01 / 01</w:t>
      </w:r>
    </w:p>
    <w:p w:rsidR="000177B9" w:rsidRPr="00EB0986" w:rsidRDefault="000177B9" w:rsidP="00E01DA2">
      <w:pPr>
        <w:jc w:val="both"/>
        <w:rPr>
          <w:bCs/>
          <w:lang w:val="ro-RO"/>
        </w:rPr>
      </w:pPr>
    </w:p>
    <w:p w:rsidR="000177B9" w:rsidRPr="00EB0986" w:rsidRDefault="000177B9" w:rsidP="00E01DA2">
      <w:pPr>
        <w:spacing w:line="360" w:lineRule="auto"/>
        <w:ind w:left="708"/>
        <w:jc w:val="both"/>
        <w:outlineLvl w:val="0"/>
        <w:rPr>
          <w:bCs/>
          <w:lang w:val="ro-RO"/>
        </w:rPr>
      </w:pPr>
      <w:r w:rsidRPr="00EB0986">
        <w:rPr>
          <w:bCs/>
          <w:lang w:val="ro-RO"/>
        </w:rPr>
        <w:t>Cu privire la corelarea bugetului satului</w:t>
      </w:r>
    </w:p>
    <w:p w:rsidR="000177B9" w:rsidRPr="00EB0986" w:rsidRDefault="000177B9" w:rsidP="00E01DA2">
      <w:pPr>
        <w:spacing w:line="360" w:lineRule="auto"/>
        <w:ind w:left="708"/>
        <w:jc w:val="both"/>
        <w:rPr>
          <w:bCs/>
          <w:lang w:val="ro-RO"/>
        </w:rPr>
      </w:pPr>
      <w:r w:rsidRPr="00EB0986">
        <w:rPr>
          <w:bCs/>
          <w:lang w:val="ro-RO"/>
        </w:rPr>
        <w:t>Lunga pe anul 2014</w:t>
      </w:r>
    </w:p>
    <w:p w:rsidR="000177B9" w:rsidRPr="00EB0986" w:rsidRDefault="000177B9" w:rsidP="00E01DA2">
      <w:pPr>
        <w:jc w:val="both"/>
        <w:rPr>
          <w:bCs/>
          <w:lang w:val="ro-RO"/>
        </w:rPr>
      </w:pPr>
    </w:p>
    <w:p w:rsidR="000177B9" w:rsidRPr="00EB0986" w:rsidRDefault="000177B9" w:rsidP="00E01DA2">
      <w:pPr>
        <w:spacing w:line="276" w:lineRule="auto"/>
        <w:ind w:firstLine="708"/>
        <w:jc w:val="both"/>
        <w:rPr>
          <w:bCs/>
          <w:sz w:val="22"/>
          <w:szCs w:val="22"/>
          <w:lang w:val="ro-RO"/>
        </w:rPr>
      </w:pPr>
      <w:r w:rsidRPr="00EB0986">
        <w:rPr>
          <w:bCs/>
          <w:sz w:val="22"/>
          <w:szCs w:val="22"/>
          <w:lang w:val="ro-RO"/>
        </w:rPr>
        <w:t xml:space="preserve">În temeiul art. 112, art. 130, art. 131 din Constituția Republicii Moldova, adoptată la data de 29 iulie 1994, Decretului privind promulgarea Legii bugetului de stat pe anul 2014, nr. 956-VII din 15 ianuarie 2014, Legea bugetului de stat pe anul 2014, nr 339 din 23 decembrie  2013, art.14, aliniatul 2 al Legii nr 436-XVI din 28 decembrie 2006 privind administraţia publică locală, în conformitate cu prevederile </w:t>
      </w:r>
      <w:r w:rsidRPr="00EB0986">
        <w:rPr>
          <w:bCs/>
          <w:sz w:val="22"/>
          <w:szCs w:val="22"/>
          <w:lang w:val="en-US"/>
        </w:rPr>
        <w:t xml:space="preserve">art. 4, art. 7, art. 24, art. 27 al </w:t>
      </w:r>
      <w:r w:rsidRPr="00EB0986">
        <w:rPr>
          <w:bCs/>
          <w:sz w:val="22"/>
          <w:szCs w:val="22"/>
          <w:lang w:val="ro-RO"/>
        </w:rPr>
        <w:t xml:space="preserve">Legii nr 397-XV din 16 octombrie 2003 privind finanţele publice locale, </w:t>
      </w:r>
      <w:r w:rsidRPr="00EB0986">
        <w:rPr>
          <w:sz w:val="22"/>
          <w:szCs w:val="22"/>
          <w:lang w:val="ro-RO"/>
        </w:rPr>
        <w:t>art. 13 (1), art. 78 al Legii Republicii Moldova privind actele normative ale Guvernului şi ale altor autorităţi ale administraţiei publice centrale şi locale, nr. 317-XV din 18.07.2003</w:t>
      </w:r>
      <w:r w:rsidRPr="00EB0986">
        <w:rPr>
          <w:i/>
          <w:sz w:val="22"/>
          <w:szCs w:val="22"/>
          <w:lang w:val="ro-RO"/>
        </w:rPr>
        <w:t xml:space="preserve">, </w:t>
      </w:r>
      <w:r w:rsidRPr="00EB0986">
        <w:rPr>
          <w:bCs/>
          <w:sz w:val="22"/>
          <w:szCs w:val="22"/>
          <w:lang w:val="ro-RO"/>
        </w:rPr>
        <w:t>Consiliul sătesc Lunga</w:t>
      </w:r>
    </w:p>
    <w:p w:rsidR="000177B9" w:rsidRPr="00EB0986" w:rsidRDefault="000177B9" w:rsidP="00E01DA2">
      <w:pPr>
        <w:spacing w:line="276" w:lineRule="auto"/>
        <w:jc w:val="center"/>
        <w:outlineLvl w:val="0"/>
        <w:rPr>
          <w:bCs/>
          <w:sz w:val="22"/>
          <w:szCs w:val="22"/>
          <w:lang w:val="ro-RO"/>
        </w:rPr>
      </w:pPr>
      <w:r w:rsidRPr="00EB0986">
        <w:rPr>
          <w:bCs/>
          <w:sz w:val="22"/>
          <w:szCs w:val="22"/>
          <w:lang w:val="ro-RO"/>
        </w:rPr>
        <w:t>D E C I D E :</w:t>
      </w:r>
    </w:p>
    <w:p w:rsidR="000177B9" w:rsidRPr="00EB0986" w:rsidRDefault="000177B9" w:rsidP="00722855">
      <w:pPr>
        <w:spacing w:line="360" w:lineRule="auto"/>
        <w:ind w:firstLine="708"/>
        <w:jc w:val="both"/>
        <w:rPr>
          <w:bCs/>
          <w:sz w:val="22"/>
          <w:szCs w:val="22"/>
          <w:lang w:val="ro-RO"/>
        </w:rPr>
      </w:pPr>
      <w:r w:rsidRPr="00EB0986">
        <w:rPr>
          <w:bCs/>
          <w:sz w:val="22"/>
          <w:szCs w:val="22"/>
          <w:lang w:val="ro-RO"/>
        </w:rPr>
        <w:t>1. Se aprobă corelarea bugetului satului Lunga pe anul 2014 cu Legea bugetului de stat pe anul 2014 la partea de venituri în sumă totală de 1796,9 mii lei, și partea de cheltuieli în sumă totală de 1796,9 mii lei.</w:t>
      </w:r>
    </w:p>
    <w:p w:rsidR="000177B9" w:rsidRPr="00EB0986" w:rsidRDefault="000177B9" w:rsidP="00722855">
      <w:pPr>
        <w:spacing w:line="360" w:lineRule="auto"/>
        <w:ind w:firstLine="708"/>
        <w:jc w:val="both"/>
        <w:rPr>
          <w:bCs/>
          <w:sz w:val="22"/>
          <w:szCs w:val="22"/>
          <w:lang w:val="ro-RO"/>
        </w:rPr>
      </w:pPr>
      <w:r w:rsidRPr="00EB0986">
        <w:rPr>
          <w:bCs/>
          <w:sz w:val="22"/>
          <w:szCs w:val="22"/>
          <w:lang w:val="ro-RO"/>
        </w:rPr>
        <w:t>2. Se aprobă modificările în anexa nr. 1 ”</w:t>
      </w:r>
      <w:r w:rsidRPr="00EB0986">
        <w:rPr>
          <w:b/>
          <w:sz w:val="22"/>
          <w:szCs w:val="22"/>
          <w:lang w:val="ro-RO"/>
        </w:rPr>
        <w:t>Sinteza veniturilor, cheltuielilor şi surselor de finanţare a bugetului satului Lunga pe anul 2014</w:t>
      </w:r>
      <w:r w:rsidRPr="00EB0986">
        <w:rPr>
          <w:bCs/>
          <w:sz w:val="22"/>
          <w:szCs w:val="22"/>
          <w:lang w:val="ro-RO"/>
        </w:rPr>
        <w:t>” la decizia Consiliului sătesc Lunga nr 06/02 din 09 decembrie 2013 ” Cu privire la aprobarea bugetului sătesc Lunga pe anul 2014 ” , după cum urmează</w:t>
      </w:r>
    </w:p>
    <w:p w:rsidR="000177B9" w:rsidRPr="00EB0986" w:rsidRDefault="000177B9" w:rsidP="00722855">
      <w:pPr>
        <w:spacing w:line="360" w:lineRule="auto"/>
        <w:ind w:firstLine="708"/>
        <w:jc w:val="both"/>
        <w:rPr>
          <w:bCs/>
          <w:sz w:val="22"/>
          <w:szCs w:val="22"/>
          <w:lang w:val="ro-RO"/>
        </w:rPr>
      </w:pPr>
      <w:r w:rsidRPr="00EB0986">
        <w:rPr>
          <w:b/>
          <w:bCs/>
          <w:i/>
          <w:sz w:val="22"/>
          <w:szCs w:val="22"/>
          <w:lang w:val="ro-RO"/>
        </w:rPr>
        <w:t>2.1 Se majorează sinteza veniturilor</w:t>
      </w:r>
      <w:r w:rsidRPr="00EB0986">
        <w:rPr>
          <w:bCs/>
          <w:sz w:val="22"/>
          <w:szCs w:val="22"/>
          <w:lang w:val="ro-RO"/>
        </w:rPr>
        <w:t xml:space="preserve"> la cap. 321, par. 01 (transferuri capitale de la bugetele de stat) în sumă de 400,0 mii lei .</w:t>
      </w:r>
    </w:p>
    <w:p w:rsidR="000177B9" w:rsidRPr="00EB0986" w:rsidRDefault="000177B9" w:rsidP="00722855">
      <w:pPr>
        <w:spacing w:line="360" w:lineRule="auto"/>
        <w:ind w:firstLine="708"/>
        <w:jc w:val="both"/>
        <w:rPr>
          <w:bCs/>
          <w:sz w:val="22"/>
          <w:szCs w:val="22"/>
          <w:lang w:val="ro-RO"/>
        </w:rPr>
      </w:pPr>
      <w:r w:rsidRPr="00EB0986">
        <w:rPr>
          <w:b/>
          <w:bCs/>
          <w:i/>
          <w:sz w:val="22"/>
          <w:szCs w:val="22"/>
          <w:lang w:val="ro-RO"/>
        </w:rPr>
        <w:t>2.2. Se majorează sinteza cheltuielilor</w:t>
      </w:r>
      <w:r w:rsidRPr="00EB0986">
        <w:rPr>
          <w:bCs/>
          <w:sz w:val="22"/>
          <w:szCs w:val="22"/>
          <w:lang w:val="ro-RO"/>
        </w:rPr>
        <w:t xml:space="preserve"> în sumă de totală de 400,0 mii lei, după cum urmează:</w:t>
      </w:r>
    </w:p>
    <w:p w:rsidR="000177B9" w:rsidRPr="00EB0986" w:rsidRDefault="000177B9" w:rsidP="00722855">
      <w:pPr>
        <w:spacing w:line="360" w:lineRule="auto"/>
        <w:ind w:firstLine="708"/>
        <w:jc w:val="both"/>
        <w:rPr>
          <w:bCs/>
          <w:sz w:val="22"/>
          <w:szCs w:val="22"/>
          <w:lang w:val="ro-RO"/>
        </w:rPr>
      </w:pPr>
      <w:r w:rsidRPr="00EB0986">
        <w:rPr>
          <w:b/>
          <w:bCs/>
          <w:i/>
          <w:sz w:val="22"/>
          <w:szCs w:val="22"/>
          <w:lang w:val="ro-RO"/>
        </w:rPr>
        <w:t>Învățămînt</w:t>
      </w:r>
      <w:r w:rsidRPr="00EB0986">
        <w:rPr>
          <w:bCs/>
          <w:sz w:val="22"/>
          <w:szCs w:val="22"/>
          <w:lang w:val="ro-RO"/>
        </w:rPr>
        <w:t xml:space="preserve"> cap.6, paragraf 00 cu 100,0 mii lei, inclusiv </w:t>
      </w:r>
      <w:r w:rsidRPr="00EB0986">
        <w:rPr>
          <w:b/>
          <w:bCs/>
          <w:i/>
          <w:sz w:val="22"/>
          <w:szCs w:val="22"/>
          <w:lang w:val="ro-RO"/>
        </w:rPr>
        <w:t>grădinița</w:t>
      </w:r>
      <w:r w:rsidRPr="00EB0986">
        <w:rPr>
          <w:bCs/>
          <w:sz w:val="22"/>
          <w:szCs w:val="22"/>
          <w:lang w:val="ro-RO"/>
        </w:rPr>
        <w:t xml:space="preserve"> capitol 6, paragraf 01 cu 100,0 mii lei ( pentru dotarea cu inventar a Grădiniței de copii ).</w:t>
      </w:r>
    </w:p>
    <w:p w:rsidR="000177B9" w:rsidRPr="00EB0986" w:rsidRDefault="000177B9" w:rsidP="00722855">
      <w:pPr>
        <w:spacing w:line="360" w:lineRule="auto"/>
        <w:ind w:firstLine="708"/>
        <w:jc w:val="both"/>
        <w:rPr>
          <w:bCs/>
          <w:sz w:val="22"/>
          <w:szCs w:val="22"/>
          <w:lang w:val="ro-RO"/>
        </w:rPr>
      </w:pPr>
      <w:r w:rsidRPr="00EB0986">
        <w:rPr>
          <w:b/>
          <w:bCs/>
          <w:i/>
          <w:sz w:val="22"/>
          <w:szCs w:val="22"/>
          <w:lang w:val="ro-RO"/>
        </w:rPr>
        <w:t>Gospodăria drumurilor</w:t>
      </w:r>
      <w:r w:rsidRPr="00EB0986">
        <w:rPr>
          <w:bCs/>
          <w:sz w:val="22"/>
          <w:szCs w:val="22"/>
          <w:lang w:val="ro-RO"/>
        </w:rPr>
        <w:t xml:space="preserve"> capitol 14, paragraf 07/167 cu 300 mii lei ( pentru asfaltarea parțială a drumurilor locale ).</w:t>
      </w:r>
    </w:p>
    <w:p w:rsidR="000177B9" w:rsidRPr="00EB0986" w:rsidRDefault="000177B9" w:rsidP="00722855">
      <w:pPr>
        <w:spacing w:line="276" w:lineRule="auto"/>
        <w:ind w:firstLine="708"/>
        <w:jc w:val="both"/>
        <w:rPr>
          <w:bCs/>
          <w:sz w:val="22"/>
          <w:szCs w:val="22"/>
          <w:lang w:val="ro-RO"/>
        </w:rPr>
      </w:pPr>
    </w:p>
    <w:p w:rsidR="000177B9" w:rsidRPr="00EB0986" w:rsidRDefault="000177B9" w:rsidP="00600412">
      <w:pPr>
        <w:spacing w:line="360" w:lineRule="auto"/>
        <w:outlineLvl w:val="0"/>
        <w:rPr>
          <w:b/>
          <w:sz w:val="22"/>
          <w:szCs w:val="22"/>
          <w:lang w:val="ro-RO"/>
        </w:rPr>
      </w:pPr>
      <w:r w:rsidRPr="00EB0986">
        <w:rPr>
          <w:bCs/>
          <w:sz w:val="22"/>
          <w:szCs w:val="22"/>
          <w:lang w:val="ro-RO"/>
        </w:rPr>
        <w:t xml:space="preserve">    2. În legătură cu corelarea bugetului satului Lunga pe anul 2014 cu bugetul de stat pe anul 2014 se redă într-o nouă redacție Sinteza veniturilor, cheltuielilor şi surselor de finanţare a bugetului sătesc Lunga, ce constituie anexa nr. 1 ”</w:t>
      </w:r>
      <w:r w:rsidRPr="00EB0986">
        <w:rPr>
          <w:b/>
          <w:sz w:val="22"/>
          <w:szCs w:val="22"/>
          <w:lang w:val="ro-RO"/>
        </w:rPr>
        <w:t xml:space="preserve"> Sinteza veniturilor, cheltuielilor şi surselor de finanţare a bugetului satului Lunga pe anul 2014</w:t>
      </w:r>
      <w:r w:rsidRPr="00EB0986">
        <w:rPr>
          <w:bCs/>
          <w:sz w:val="22"/>
          <w:szCs w:val="22"/>
          <w:lang w:val="ro-RO"/>
        </w:rPr>
        <w:t>” la decizia Consiliului sătesc Lunga nr 06/02 din 09 decembrie 2013 ” Cu privire la aprobarea bugetului sătesc Lunga pe anul 2014 ” ( se anexează ).</w:t>
      </w:r>
    </w:p>
    <w:p w:rsidR="000177B9" w:rsidRPr="00EB0986" w:rsidRDefault="000177B9" w:rsidP="007353E4">
      <w:pPr>
        <w:jc w:val="both"/>
        <w:rPr>
          <w:sz w:val="22"/>
          <w:szCs w:val="22"/>
          <w:lang w:val="ro-RO"/>
        </w:rPr>
      </w:pPr>
    </w:p>
    <w:p w:rsidR="000177B9" w:rsidRPr="00EB0986" w:rsidRDefault="000177B9" w:rsidP="00E01DA2">
      <w:pPr>
        <w:ind w:firstLine="708"/>
        <w:jc w:val="both"/>
        <w:rPr>
          <w:bCs/>
          <w:sz w:val="22"/>
          <w:szCs w:val="22"/>
          <w:lang w:val="ro-RO"/>
        </w:rPr>
      </w:pPr>
      <w:r w:rsidRPr="00EB0986">
        <w:rPr>
          <w:bCs/>
          <w:sz w:val="22"/>
          <w:szCs w:val="22"/>
          <w:lang w:val="ro-RO"/>
        </w:rPr>
        <w:t>Preşedintele şedinţei</w:t>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t>Carp Elvira</w:t>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r>
    </w:p>
    <w:p w:rsidR="000177B9" w:rsidRPr="00EB0986" w:rsidRDefault="000177B9" w:rsidP="00E01DA2">
      <w:pPr>
        <w:spacing w:line="360" w:lineRule="auto"/>
        <w:jc w:val="both"/>
        <w:rPr>
          <w:bCs/>
          <w:sz w:val="22"/>
          <w:szCs w:val="22"/>
          <w:lang w:val="ro-RO"/>
        </w:rPr>
      </w:pPr>
      <w:r w:rsidRPr="00EB0986">
        <w:rPr>
          <w:bCs/>
          <w:sz w:val="22"/>
          <w:szCs w:val="22"/>
          <w:lang w:val="ro-RO"/>
        </w:rPr>
        <w:tab/>
        <w:t>Secretarul Consiliului</w:t>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t>Coșciug Mariana</w:t>
      </w:r>
    </w:p>
    <w:p w:rsidR="000177B9" w:rsidRPr="00EB0986" w:rsidRDefault="000177B9" w:rsidP="00600412">
      <w:pPr>
        <w:outlineLvl w:val="0"/>
        <w:rPr>
          <w:sz w:val="20"/>
          <w:szCs w:val="20"/>
          <w:lang w:val="en-US"/>
        </w:rPr>
      </w:pPr>
    </w:p>
    <w:p w:rsidR="000177B9" w:rsidRPr="00EB0986" w:rsidRDefault="000177B9" w:rsidP="00E01DA2">
      <w:pPr>
        <w:jc w:val="right"/>
        <w:outlineLvl w:val="0"/>
        <w:rPr>
          <w:sz w:val="20"/>
          <w:szCs w:val="20"/>
          <w:lang w:val="en-US"/>
        </w:rPr>
      </w:pPr>
    </w:p>
    <w:p w:rsidR="000177B9" w:rsidRPr="00EB0986" w:rsidRDefault="000177B9" w:rsidP="00E01DA2">
      <w:pPr>
        <w:outlineLvl w:val="0"/>
        <w:rPr>
          <w:sz w:val="20"/>
          <w:szCs w:val="20"/>
          <w:lang w:val="en-US"/>
        </w:rPr>
      </w:pPr>
    </w:p>
    <w:p w:rsidR="000177B9" w:rsidRPr="00EB0986" w:rsidRDefault="000177B9" w:rsidP="00E01DA2">
      <w:pPr>
        <w:jc w:val="right"/>
        <w:outlineLvl w:val="0"/>
        <w:rPr>
          <w:b/>
          <w:i/>
          <w:sz w:val="20"/>
          <w:szCs w:val="20"/>
          <w:lang w:val="en-US"/>
        </w:rPr>
      </w:pPr>
      <w:r w:rsidRPr="00EB0986">
        <w:rPr>
          <w:b/>
          <w:i/>
          <w:sz w:val="20"/>
          <w:szCs w:val="20"/>
          <w:lang w:val="en-US"/>
        </w:rPr>
        <w:t xml:space="preserve">APROBAT </w:t>
      </w:r>
    </w:p>
    <w:p w:rsidR="000177B9" w:rsidRPr="00EB0986" w:rsidRDefault="000177B9" w:rsidP="00E01DA2">
      <w:pPr>
        <w:jc w:val="right"/>
        <w:outlineLvl w:val="0"/>
        <w:rPr>
          <w:sz w:val="20"/>
          <w:szCs w:val="20"/>
          <w:lang w:val="en-US"/>
        </w:rPr>
      </w:pPr>
      <w:r w:rsidRPr="00EB0986">
        <w:rPr>
          <w:sz w:val="20"/>
          <w:szCs w:val="20"/>
          <w:lang w:val="en-US"/>
        </w:rPr>
        <w:t>prin decizia Consiliului local nr 01/01 din 21 februarie 2014</w:t>
      </w:r>
    </w:p>
    <w:p w:rsidR="000177B9" w:rsidRPr="00EB0986" w:rsidRDefault="000177B9" w:rsidP="00E01DA2">
      <w:pPr>
        <w:jc w:val="right"/>
        <w:outlineLvl w:val="0"/>
        <w:rPr>
          <w:sz w:val="20"/>
          <w:szCs w:val="20"/>
          <w:lang w:val="en-US"/>
        </w:rPr>
      </w:pPr>
    </w:p>
    <w:p w:rsidR="000177B9" w:rsidRPr="00EB0986" w:rsidRDefault="000177B9" w:rsidP="00E01DA2">
      <w:pPr>
        <w:jc w:val="right"/>
        <w:outlineLvl w:val="0"/>
        <w:rPr>
          <w:sz w:val="20"/>
          <w:szCs w:val="20"/>
          <w:lang w:val="en-US"/>
        </w:rPr>
      </w:pPr>
      <w:r w:rsidRPr="00EB0986">
        <w:rPr>
          <w:sz w:val="20"/>
          <w:szCs w:val="20"/>
          <w:lang w:val="en-US"/>
        </w:rPr>
        <w:t>Anexă nr.1</w:t>
      </w:r>
    </w:p>
    <w:p w:rsidR="000177B9" w:rsidRPr="00EB0986" w:rsidRDefault="000177B9" w:rsidP="00E01DA2">
      <w:pPr>
        <w:jc w:val="right"/>
        <w:rPr>
          <w:sz w:val="20"/>
          <w:szCs w:val="20"/>
          <w:lang w:val="en-US"/>
        </w:rPr>
      </w:pPr>
      <w:r w:rsidRPr="00EB0986">
        <w:rPr>
          <w:sz w:val="20"/>
          <w:szCs w:val="20"/>
          <w:lang w:val="en-US"/>
        </w:rPr>
        <w:t>La decizia Consiliului local</w:t>
      </w:r>
    </w:p>
    <w:p w:rsidR="000177B9" w:rsidRPr="00EB0986" w:rsidRDefault="000177B9" w:rsidP="00E01DA2">
      <w:pPr>
        <w:jc w:val="right"/>
        <w:rPr>
          <w:sz w:val="20"/>
          <w:szCs w:val="20"/>
          <w:lang w:val="en-US"/>
        </w:rPr>
      </w:pPr>
      <w:r w:rsidRPr="00EB0986">
        <w:rPr>
          <w:sz w:val="20"/>
          <w:szCs w:val="20"/>
          <w:lang w:val="en-US"/>
        </w:rPr>
        <w:t>Nr 06/02 din “09 ” decembrie 2013</w:t>
      </w:r>
    </w:p>
    <w:p w:rsidR="000177B9" w:rsidRPr="00EB0986" w:rsidRDefault="000177B9" w:rsidP="00E01DA2">
      <w:pPr>
        <w:jc w:val="right"/>
        <w:rPr>
          <w:sz w:val="20"/>
          <w:szCs w:val="20"/>
          <w:lang w:val="en-US"/>
        </w:rPr>
      </w:pPr>
    </w:p>
    <w:p w:rsidR="000177B9" w:rsidRPr="00EB0986" w:rsidRDefault="000177B9" w:rsidP="00E01DA2">
      <w:pPr>
        <w:jc w:val="center"/>
        <w:outlineLvl w:val="0"/>
        <w:rPr>
          <w:b/>
          <w:sz w:val="20"/>
          <w:szCs w:val="20"/>
          <w:lang w:val="en-US"/>
        </w:rPr>
      </w:pPr>
      <w:r w:rsidRPr="00EB0986">
        <w:rPr>
          <w:b/>
          <w:sz w:val="20"/>
          <w:szCs w:val="20"/>
          <w:lang w:val="en-US"/>
        </w:rPr>
        <w:t>Sinteza veniturilor, cheltuielilor şi surselor de finanţare a bugetului satului Lunga pe anul 2014</w:t>
      </w:r>
    </w:p>
    <w:p w:rsidR="000177B9" w:rsidRPr="00EB0986" w:rsidRDefault="000177B9" w:rsidP="00E01DA2">
      <w:pPr>
        <w:jc w:val="both"/>
        <w:rPr>
          <w:sz w:val="20"/>
          <w:szCs w:val="20"/>
          <w:lang w:val="en-US"/>
        </w:rPr>
      </w:pPr>
      <w:r w:rsidRPr="00EB0986">
        <w:rPr>
          <w:b/>
          <w:sz w:val="20"/>
          <w:szCs w:val="20"/>
          <w:lang w:val="en-US"/>
        </w:rPr>
        <w:tab/>
      </w:r>
      <w:r w:rsidRPr="00EB0986">
        <w:rPr>
          <w:b/>
          <w:sz w:val="20"/>
          <w:szCs w:val="20"/>
          <w:lang w:val="en-US"/>
        </w:rPr>
        <w:tab/>
      </w:r>
      <w:r w:rsidRPr="00EB0986">
        <w:rPr>
          <w:b/>
          <w:sz w:val="20"/>
          <w:szCs w:val="20"/>
          <w:lang w:val="en-US"/>
        </w:rPr>
        <w:tab/>
      </w:r>
      <w:r w:rsidRPr="00EB0986">
        <w:rPr>
          <w:sz w:val="20"/>
          <w:szCs w:val="20"/>
          <w:lang w:val="en-US"/>
        </w:rPr>
        <w:tab/>
      </w:r>
      <w:r w:rsidRPr="00EB0986">
        <w:rPr>
          <w:sz w:val="20"/>
          <w:szCs w:val="20"/>
          <w:lang w:val="en-US"/>
        </w:rPr>
        <w:tab/>
      </w:r>
      <w:r w:rsidRPr="00EB0986">
        <w:rPr>
          <w:sz w:val="20"/>
          <w:szCs w:val="20"/>
          <w:lang w:val="en-US"/>
        </w:rPr>
        <w:tab/>
      </w:r>
      <w:r w:rsidRPr="00EB0986">
        <w:rPr>
          <w:sz w:val="20"/>
          <w:szCs w:val="20"/>
          <w:lang w:val="en-US"/>
        </w:rPr>
        <w:tab/>
      </w:r>
      <w:r w:rsidRPr="00EB0986">
        <w:rPr>
          <w:sz w:val="20"/>
          <w:szCs w:val="20"/>
          <w:lang w:val="en-US"/>
        </w:rPr>
        <w:tab/>
      </w:r>
      <w:r w:rsidRPr="00EB0986">
        <w:rPr>
          <w:sz w:val="20"/>
          <w:szCs w:val="20"/>
          <w:lang w:val="en-US"/>
        </w:rPr>
        <w:tab/>
      </w:r>
      <w:r w:rsidRPr="00EB0986">
        <w:rPr>
          <w:sz w:val="20"/>
          <w:szCs w:val="20"/>
          <w:lang w:val="en-US"/>
        </w:rPr>
        <w:tab/>
      </w:r>
      <w:r w:rsidRPr="00EB0986">
        <w:rPr>
          <w:sz w:val="20"/>
          <w:szCs w:val="20"/>
          <w:lang w:val="en-US"/>
        </w:rPr>
        <w:tab/>
      </w:r>
      <w:r w:rsidRPr="00EB0986">
        <w:rPr>
          <w:sz w:val="20"/>
          <w:szCs w:val="20"/>
          <w:lang w:val="en-US"/>
        </w:rPr>
        <w:tab/>
        <w:t>mii lei</w:t>
      </w:r>
    </w:p>
    <w:tbl>
      <w:tblPr>
        <w:tblpPr w:leftFromText="180" w:rightFromText="180" w:vertAnchor="text" w:tblpY="1"/>
        <w:tblOverlap w:val="neve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7"/>
        <w:gridCol w:w="850"/>
        <w:gridCol w:w="851"/>
        <w:gridCol w:w="1134"/>
        <w:gridCol w:w="850"/>
        <w:gridCol w:w="683"/>
        <w:gridCol w:w="900"/>
        <w:gridCol w:w="900"/>
      </w:tblGrid>
      <w:tr w:rsidR="000177B9" w:rsidRPr="00EB0986" w:rsidTr="00A50EF0">
        <w:trPr>
          <w:gridAfter w:val="2"/>
          <w:wAfter w:w="1800" w:type="dxa"/>
          <w:trHeight w:val="70"/>
        </w:trPr>
        <w:tc>
          <w:tcPr>
            <w:tcW w:w="5637" w:type="dxa"/>
            <w:vMerge w:val="restart"/>
          </w:tcPr>
          <w:p w:rsidR="000177B9" w:rsidRPr="00EB0986" w:rsidRDefault="000177B9" w:rsidP="00A50EF0">
            <w:pPr>
              <w:jc w:val="center"/>
              <w:rPr>
                <w:b/>
                <w:lang w:val="en-US"/>
              </w:rPr>
            </w:pPr>
            <w:r w:rsidRPr="00EB0986">
              <w:rPr>
                <w:b/>
                <w:lang w:val="en-US"/>
              </w:rPr>
              <w:t>Denumirea indicatorului</w:t>
            </w:r>
          </w:p>
          <w:p w:rsidR="000177B9" w:rsidRPr="00EB0986" w:rsidRDefault="000177B9" w:rsidP="00A50EF0">
            <w:pPr>
              <w:jc w:val="center"/>
              <w:rPr>
                <w:b/>
                <w:lang w:val="en-US"/>
              </w:rPr>
            </w:pPr>
          </w:p>
        </w:tc>
        <w:tc>
          <w:tcPr>
            <w:tcW w:w="1701" w:type="dxa"/>
            <w:gridSpan w:val="2"/>
          </w:tcPr>
          <w:p w:rsidR="000177B9" w:rsidRPr="00EB0986" w:rsidRDefault="000177B9" w:rsidP="00A50EF0">
            <w:pPr>
              <w:jc w:val="center"/>
              <w:rPr>
                <w:b/>
                <w:lang w:val="en-US"/>
              </w:rPr>
            </w:pPr>
            <w:r w:rsidRPr="00EB0986">
              <w:rPr>
                <w:b/>
                <w:lang w:val="en-US"/>
              </w:rPr>
              <w:t>Codurile</w:t>
            </w:r>
          </w:p>
        </w:tc>
        <w:tc>
          <w:tcPr>
            <w:tcW w:w="1134" w:type="dxa"/>
            <w:vMerge w:val="restart"/>
          </w:tcPr>
          <w:p w:rsidR="000177B9" w:rsidRPr="00EB0986" w:rsidRDefault="000177B9" w:rsidP="00A50EF0">
            <w:pPr>
              <w:jc w:val="center"/>
              <w:rPr>
                <w:b/>
                <w:lang w:val="en-US"/>
              </w:rPr>
            </w:pPr>
            <w:r w:rsidRPr="00EB0986">
              <w:rPr>
                <w:b/>
                <w:lang w:val="en-US"/>
              </w:rPr>
              <w:t>TOTAL</w:t>
            </w:r>
          </w:p>
        </w:tc>
        <w:tc>
          <w:tcPr>
            <w:tcW w:w="1533" w:type="dxa"/>
            <w:gridSpan w:val="2"/>
          </w:tcPr>
          <w:p w:rsidR="000177B9" w:rsidRPr="00EB0986" w:rsidRDefault="000177B9" w:rsidP="00A50EF0">
            <w:pPr>
              <w:jc w:val="center"/>
              <w:rPr>
                <w:b/>
                <w:lang w:val="ro-RO"/>
              </w:rPr>
            </w:pPr>
            <w:r w:rsidRPr="00EB0986">
              <w:rPr>
                <w:b/>
                <w:lang w:val="ro-RO"/>
              </w:rPr>
              <w:t>Inclusiv</w:t>
            </w:r>
          </w:p>
        </w:tc>
      </w:tr>
      <w:tr w:rsidR="000177B9" w:rsidRPr="00EB0986" w:rsidTr="00A50EF0">
        <w:trPr>
          <w:gridAfter w:val="2"/>
          <w:wAfter w:w="1800" w:type="dxa"/>
          <w:trHeight w:val="160"/>
        </w:trPr>
        <w:tc>
          <w:tcPr>
            <w:tcW w:w="5637" w:type="dxa"/>
            <w:vMerge/>
            <w:vAlign w:val="center"/>
          </w:tcPr>
          <w:p w:rsidR="000177B9" w:rsidRPr="00EB0986" w:rsidRDefault="000177B9" w:rsidP="00A50EF0">
            <w:pPr>
              <w:jc w:val="center"/>
              <w:rPr>
                <w:b/>
                <w:lang w:val="en-US"/>
              </w:rPr>
            </w:pPr>
          </w:p>
        </w:tc>
        <w:tc>
          <w:tcPr>
            <w:tcW w:w="850" w:type="dxa"/>
          </w:tcPr>
          <w:p w:rsidR="000177B9" w:rsidRPr="00EB0986" w:rsidRDefault="000177B9" w:rsidP="00A50EF0">
            <w:pPr>
              <w:jc w:val="center"/>
              <w:rPr>
                <w:b/>
                <w:lang w:val="en-US"/>
              </w:rPr>
            </w:pPr>
            <w:r w:rsidRPr="00EB0986">
              <w:rPr>
                <w:b/>
                <w:lang w:val="en-US"/>
              </w:rPr>
              <w:t>Capit/gr.princ.</w:t>
            </w:r>
          </w:p>
        </w:tc>
        <w:tc>
          <w:tcPr>
            <w:tcW w:w="851" w:type="dxa"/>
          </w:tcPr>
          <w:p w:rsidR="000177B9" w:rsidRPr="00EB0986" w:rsidRDefault="000177B9" w:rsidP="00A50EF0">
            <w:pPr>
              <w:jc w:val="center"/>
              <w:rPr>
                <w:b/>
                <w:lang w:val="en-US"/>
              </w:rPr>
            </w:pPr>
            <w:r w:rsidRPr="00EB0986">
              <w:rPr>
                <w:b/>
                <w:lang w:val="en-US"/>
              </w:rPr>
              <w:t>Paragr/grupă</w:t>
            </w:r>
          </w:p>
        </w:tc>
        <w:tc>
          <w:tcPr>
            <w:tcW w:w="1134" w:type="dxa"/>
            <w:vMerge/>
            <w:vAlign w:val="center"/>
          </w:tcPr>
          <w:p w:rsidR="000177B9" w:rsidRPr="00EB0986" w:rsidRDefault="000177B9" w:rsidP="00A50EF0">
            <w:pPr>
              <w:jc w:val="center"/>
              <w:rPr>
                <w:b/>
                <w:lang w:val="en-US"/>
              </w:rPr>
            </w:pPr>
          </w:p>
        </w:tc>
        <w:tc>
          <w:tcPr>
            <w:tcW w:w="850" w:type="dxa"/>
          </w:tcPr>
          <w:p w:rsidR="000177B9" w:rsidRPr="00EB0986" w:rsidRDefault="000177B9" w:rsidP="00A50EF0">
            <w:pPr>
              <w:jc w:val="center"/>
              <w:rPr>
                <w:b/>
                <w:lang w:val="en-US"/>
              </w:rPr>
            </w:pPr>
            <w:r w:rsidRPr="00EB0986">
              <w:rPr>
                <w:b/>
                <w:lang w:val="en-US"/>
              </w:rPr>
              <w:t>Venit</w:t>
            </w:r>
          </w:p>
          <w:p w:rsidR="000177B9" w:rsidRPr="00EB0986" w:rsidRDefault="000177B9" w:rsidP="00A50EF0">
            <w:pPr>
              <w:jc w:val="center"/>
              <w:rPr>
                <w:b/>
                <w:lang w:val="en-US"/>
              </w:rPr>
            </w:pPr>
            <w:r w:rsidRPr="00EB0986">
              <w:rPr>
                <w:b/>
                <w:lang w:val="en-US"/>
              </w:rPr>
              <w:t>/chelt</w:t>
            </w:r>
          </w:p>
          <w:p w:rsidR="000177B9" w:rsidRPr="00EB0986" w:rsidRDefault="000177B9" w:rsidP="00A50EF0">
            <w:pPr>
              <w:jc w:val="center"/>
              <w:rPr>
                <w:b/>
                <w:lang w:val="en-US"/>
              </w:rPr>
            </w:pPr>
            <w:r w:rsidRPr="00EB0986">
              <w:rPr>
                <w:b/>
                <w:lang w:val="en-US"/>
              </w:rPr>
              <w:t>de bază</w:t>
            </w:r>
          </w:p>
        </w:tc>
        <w:tc>
          <w:tcPr>
            <w:tcW w:w="683" w:type="dxa"/>
          </w:tcPr>
          <w:p w:rsidR="000177B9" w:rsidRPr="00EB0986" w:rsidRDefault="000177B9" w:rsidP="00A50EF0">
            <w:pPr>
              <w:jc w:val="center"/>
              <w:rPr>
                <w:b/>
                <w:lang w:val="en-US"/>
              </w:rPr>
            </w:pPr>
            <w:r w:rsidRPr="00EB0986">
              <w:rPr>
                <w:b/>
                <w:lang w:val="en-US"/>
              </w:rPr>
              <w:t>Mijloa-ce speciale</w:t>
            </w: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1</w:t>
            </w:r>
          </w:p>
        </w:tc>
        <w:tc>
          <w:tcPr>
            <w:tcW w:w="850" w:type="dxa"/>
          </w:tcPr>
          <w:p w:rsidR="000177B9" w:rsidRPr="00EB0986" w:rsidRDefault="000177B9" w:rsidP="00A50EF0">
            <w:pPr>
              <w:jc w:val="both"/>
              <w:rPr>
                <w:lang w:val="en-US"/>
              </w:rPr>
            </w:pPr>
            <w:r w:rsidRPr="00EB0986">
              <w:rPr>
                <w:lang w:val="en-US"/>
              </w:rPr>
              <w:t>2</w:t>
            </w:r>
          </w:p>
        </w:tc>
        <w:tc>
          <w:tcPr>
            <w:tcW w:w="851" w:type="dxa"/>
          </w:tcPr>
          <w:p w:rsidR="000177B9" w:rsidRPr="00EB0986" w:rsidRDefault="000177B9" w:rsidP="00A50EF0">
            <w:pPr>
              <w:jc w:val="both"/>
              <w:rPr>
                <w:lang w:val="en-US"/>
              </w:rPr>
            </w:pPr>
            <w:r w:rsidRPr="00EB0986">
              <w:rPr>
                <w:lang w:val="en-US"/>
              </w:rPr>
              <w:t>3</w:t>
            </w:r>
          </w:p>
        </w:tc>
        <w:tc>
          <w:tcPr>
            <w:tcW w:w="1134" w:type="dxa"/>
          </w:tcPr>
          <w:p w:rsidR="000177B9" w:rsidRPr="00EB0986" w:rsidRDefault="000177B9" w:rsidP="00A50EF0">
            <w:pPr>
              <w:jc w:val="both"/>
              <w:rPr>
                <w:lang w:val="en-US"/>
              </w:rPr>
            </w:pPr>
            <w:r w:rsidRPr="00EB0986">
              <w:rPr>
                <w:lang w:val="en-US"/>
              </w:rPr>
              <w:t>4</w:t>
            </w:r>
          </w:p>
        </w:tc>
        <w:tc>
          <w:tcPr>
            <w:tcW w:w="850" w:type="dxa"/>
          </w:tcPr>
          <w:p w:rsidR="000177B9" w:rsidRPr="00EB0986" w:rsidRDefault="000177B9" w:rsidP="00A50EF0">
            <w:pPr>
              <w:jc w:val="both"/>
              <w:rPr>
                <w:lang w:val="en-US"/>
              </w:rPr>
            </w:pPr>
            <w:r w:rsidRPr="00EB0986">
              <w:rPr>
                <w:lang w:val="en-US"/>
              </w:rPr>
              <w:t>5</w:t>
            </w:r>
          </w:p>
        </w:tc>
        <w:tc>
          <w:tcPr>
            <w:tcW w:w="683" w:type="dxa"/>
          </w:tcPr>
          <w:p w:rsidR="000177B9" w:rsidRPr="00EB0986" w:rsidRDefault="000177B9" w:rsidP="00A50EF0">
            <w:pPr>
              <w:jc w:val="both"/>
              <w:rPr>
                <w:lang w:val="en-US"/>
              </w:rPr>
            </w:pPr>
            <w:r w:rsidRPr="00EB0986">
              <w:rPr>
                <w:lang w:val="en-US"/>
              </w:rPr>
              <w:t>7</w:t>
            </w:r>
          </w:p>
        </w:tc>
      </w:tr>
      <w:tr w:rsidR="000177B9" w:rsidRPr="00EB0986" w:rsidTr="00A50EF0">
        <w:trPr>
          <w:gridAfter w:val="2"/>
          <w:wAfter w:w="1800" w:type="dxa"/>
          <w:trHeight w:val="187"/>
        </w:trPr>
        <w:tc>
          <w:tcPr>
            <w:tcW w:w="5637" w:type="dxa"/>
          </w:tcPr>
          <w:p w:rsidR="000177B9" w:rsidRPr="00EB0986" w:rsidRDefault="000177B9" w:rsidP="00A50EF0">
            <w:pPr>
              <w:jc w:val="both"/>
              <w:rPr>
                <w:b/>
                <w:lang w:val="en-US"/>
              </w:rPr>
            </w:pPr>
            <w:r w:rsidRPr="00EB0986">
              <w:rPr>
                <w:b/>
                <w:lang w:val="en-US"/>
              </w:rPr>
              <w:t>I.Veniturile, total</w:t>
            </w:r>
          </w:p>
        </w:tc>
        <w:tc>
          <w:tcPr>
            <w:tcW w:w="850" w:type="dxa"/>
          </w:tcPr>
          <w:p w:rsidR="000177B9" w:rsidRPr="00EB0986" w:rsidRDefault="000177B9" w:rsidP="00A50EF0">
            <w:pPr>
              <w:jc w:val="both"/>
              <w:rPr>
                <w:b/>
                <w:lang w:val="en-US"/>
              </w:rPr>
            </w:pPr>
          </w:p>
        </w:tc>
        <w:tc>
          <w:tcPr>
            <w:tcW w:w="851" w:type="dxa"/>
          </w:tcPr>
          <w:p w:rsidR="000177B9" w:rsidRPr="00EB0986" w:rsidRDefault="000177B9" w:rsidP="00A50EF0">
            <w:pPr>
              <w:jc w:val="both"/>
              <w:rPr>
                <w:b/>
                <w:lang w:val="en-US"/>
              </w:rPr>
            </w:pPr>
          </w:p>
        </w:tc>
        <w:tc>
          <w:tcPr>
            <w:tcW w:w="1134" w:type="dxa"/>
          </w:tcPr>
          <w:p w:rsidR="000177B9" w:rsidRPr="00EB0986" w:rsidRDefault="000177B9" w:rsidP="00A50EF0">
            <w:pPr>
              <w:jc w:val="both"/>
              <w:rPr>
                <w:b/>
                <w:lang w:val="ro-RO"/>
              </w:rPr>
            </w:pPr>
            <w:r w:rsidRPr="00EB0986">
              <w:rPr>
                <w:b/>
                <w:lang w:val="ro-RO"/>
              </w:rPr>
              <w:t>1796,9</w:t>
            </w:r>
          </w:p>
        </w:tc>
        <w:tc>
          <w:tcPr>
            <w:tcW w:w="850" w:type="dxa"/>
          </w:tcPr>
          <w:p w:rsidR="000177B9" w:rsidRPr="00EB0986" w:rsidRDefault="000177B9" w:rsidP="00A50EF0">
            <w:pPr>
              <w:jc w:val="both"/>
              <w:rPr>
                <w:b/>
                <w:lang w:val="ro-RO"/>
              </w:rPr>
            </w:pPr>
            <w:r w:rsidRPr="00EB0986">
              <w:rPr>
                <w:b/>
                <w:sz w:val="22"/>
                <w:szCs w:val="22"/>
                <w:lang w:val="ro-RO"/>
              </w:rPr>
              <w:t>1755,5</w:t>
            </w:r>
          </w:p>
        </w:tc>
        <w:tc>
          <w:tcPr>
            <w:tcW w:w="683" w:type="dxa"/>
          </w:tcPr>
          <w:p w:rsidR="000177B9" w:rsidRPr="00EB0986" w:rsidRDefault="000177B9" w:rsidP="00A50EF0">
            <w:pPr>
              <w:jc w:val="both"/>
              <w:rPr>
                <w:b/>
                <w:lang w:val="en-US"/>
              </w:rPr>
            </w:pPr>
            <w:r w:rsidRPr="00EB0986">
              <w:rPr>
                <w:b/>
                <w:lang w:val="en-US"/>
              </w:rPr>
              <w:t>41,4</w:t>
            </w:r>
          </w:p>
        </w:tc>
      </w:tr>
      <w:tr w:rsidR="000177B9" w:rsidRPr="00EB0986" w:rsidTr="00A50EF0">
        <w:trPr>
          <w:gridAfter w:val="2"/>
          <w:wAfter w:w="1800" w:type="dxa"/>
        </w:trPr>
        <w:tc>
          <w:tcPr>
            <w:tcW w:w="5637" w:type="dxa"/>
          </w:tcPr>
          <w:p w:rsidR="000177B9" w:rsidRPr="00EB0986" w:rsidRDefault="000177B9" w:rsidP="00A50EF0">
            <w:pPr>
              <w:jc w:val="both"/>
              <w:rPr>
                <w:b/>
                <w:i/>
                <w:lang w:val="en-US"/>
              </w:rPr>
            </w:pPr>
            <w:r w:rsidRPr="00EB0986">
              <w:rPr>
                <w:b/>
                <w:i/>
                <w:lang w:val="en-US"/>
              </w:rPr>
              <w:t>1.Impozite pe venit</w:t>
            </w:r>
          </w:p>
        </w:tc>
        <w:tc>
          <w:tcPr>
            <w:tcW w:w="850" w:type="dxa"/>
          </w:tcPr>
          <w:p w:rsidR="000177B9" w:rsidRPr="00EB0986" w:rsidRDefault="000177B9" w:rsidP="00A50EF0">
            <w:pPr>
              <w:jc w:val="both"/>
              <w:rPr>
                <w:b/>
                <w:lang w:val="en-US"/>
              </w:rPr>
            </w:pPr>
            <w:r w:rsidRPr="00EB0986">
              <w:rPr>
                <w:b/>
                <w:lang w:val="en-US"/>
              </w:rPr>
              <w:t>111</w:t>
            </w:r>
          </w:p>
        </w:tc>
        <w:tc>
          <w:tcPr>
            <w:tcW w:w="851" w:type="dxa"/>
          </w:tcPr>
          <w:p w:rsidR="000177B9" w:rsidRPr="00EB0986" w:rsidRDefault="000177B9" w:rsidP="00A50EF0">
            <w:pPr>
              <w:jc w:val="both"/>
              <w:rPr>
                <w:b/>
                <w:lang w:val="en-US"/>
              </w:rPr>
            </w:pPr>
            <w:r w:rsidRPr="00EB0986">
              <w:rPr>
                <w:b/>
                <w:lang w:val="en-US"/>
              </w:rPr>
              <w:t>00</w:t>
            </w:r>
          </w:p>
        </w:tc>
        <w:tc>
          <w:tcPr>
            <w:tcW w:w="1134" w:type="dxa"/>
          </w:tcPr>
          <w:p w:rsidR="000177B9" w:rsidRPr="00EB0986" w:rsidRDefault="000177B9" w:rsidP="00A50EF0">
            <w:pPr>
              <w:jc w:val="both"/>
              <w:rPr>
                <w:b/>
                <w:lang w:val="en-US"/>
              </w:rPr>
            </w:pPr>
            <w:r w:rsidRPr="00EB0986">
              <w:rPr>
                <w:b/>
                <w:lang w:val="en-US"/>
              </w:rPr>
              <w:t>771,7</w:t>
            </w:r>
          </w:p>
        </w:tc>
        <w:tc>
          <w:tcPr>
            <w:tcW w:w="850" w:type="dxa"/>
          </w:tcPr>
          <w:p w:rsidR="000177B9" w:rsidRPr="00EB0986" w:rsidRDefault="000177B9" w:rsidP="00A50EF0">
            <w:pPr>
              <w:jc w:val="both"/>
              <w:rPr>
                <w:b/>
                <w:lang w:val="en-US"/>
              </w:rPr>
            </w:pPr>
            <w:r w:rsidRPr="00EB0986">
              <w:rPr>
                <w:b/>
                <w:lang w:val="en-US"/>
              </w:rPr>
              <w:t>771,7</w:t>
            </w:r>
          </w:p>
        </w:tc>
        <w:tc>
          <w:tcPr>
            <w:tcW w:w="683" w:type="dxa"/>
          </w:tcPr>
          <w:p w:rsidR="000177B9" w:rsidRPr="00EB0986" w:rsidRDefault="000177B9" w:rsidP="00A50EF0">
            <w:pPr>
              <w:jc w:val="both"/>
              <w:rPr>
                <w:b/>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Impozitul pe venitul din salariu</w:t>
            </w:r>
          </w:p>
        </w:tc>
        <w:tc>
          <w:tcPr>
            <w:tcW w:w="850" w:type="dxa"/>
          </w:tcPr>
          <w:p w:rsidR="000177B9" w:rsidRPr="00EB0986" w:rsidRDefault="000177B9" w:rsidP="00A50EF0">
            <w:pPr>
              <w:jc w:val="both"/>
              <w:rPr>
                <w:lang w:val="en-US"/>
              </w:rPr>
            </w:pPr>
            <w:r w:rsidRPr="00EB0986">
              <w:rPr>
                <w:lang w:val="en-US"/>
              </w:rPr>
              <w:t>111</w:t>
            </w:r>
          </w:p>
        </w:tc>
        <w:tc>
          <w:tcPr>
            <w:tcW w:w="851" w:type="dxa"/>
          </w:tcPr>
          <w:p w:rsidR="000177B9" w:rsidRPr="00EB0986" w:rsidRDefault="000177B9" w:rsidP="00A50EF0">
            <w:pPr>
              <w:jc w:val="both"/>
              <w:rPr>
                <w:lang w:val="en-US"/>
              </w:rPr>
            </w:pPr>
            <w:r w:rsidRPr="00EB0986">
              <w:rPr>
                <w:lang w:val="en-US"/>
              </w:rPr>
              <w:t>01</w:t>
            </w:r>
          </w:p>
        </w:tc>
        <w:tc>
          <w:tcPr>
            <w:tcW w:w="1134" w:type="dxa"/>
          </w:tcPr>
          <w:p w:rsidR="000177B9" w:rsidRPr="00EB0986" w:rsidRDefault="000177B9" w:rsidP="00A50EF0">
            <w:pPr>
              <w:jc w:val="both"/>
              <w:rPr>
                <w:lang w:val="en-US"/>
              </w:rPr>
            </w:pPr>
            <w:r w:rsidRPr="00EB0986">
              <w:rPr>
                <w:lang w:val="en-US"/>
              </w:rPr>
              <w:t>486,3</w:t>
            </w:r>
          </w:p>
        </w:tc>
        <w:tc>
          <w:tcPr>
            <w:tcW w:w="850" w:type="dxa"/>
          </w:tcPr>
          <w:p w:rsidR="000177B9" w:rsidRPr="00EB0986" w:rsidRDefault="000177B9" w:rsidP="00A50EF0">
            <w:pPr>
              <w:jc w:val="both"/>
              <w:rPr>
                <w:lang w:val="en-US"/>
              </w:rPr>
            </w:pPr>
            <w:r w:rsidRPr="00EB0986">
              <w:rPr>
                <w:lang w:val="en-US"/>
              </w:rPr>
              <w:t>486,3</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Alte impozite pe venit</w:t>
            </w:r>
          </w:p>
        </w:tc>
        <w:tc>
          <w:tcPr>
            <w:tcW w:w="850" w:type="dxa"/>
          </w:tcPr>
          <w:p w:rsidR="000177B9" w:rsidRPr="00EB0986" w:rsidRDefault="000177B9" w:rsidP="00A50EF0">
            <w:pPr>
              <w:jc w:val="both"/>
              <w:rPr>
                <w:lang w:val="en-US"/>
              </w:rPr>
            </w:pPr>
            <w:r w:rsidRPr="00EB0986">
              <w:rPr>
                <w:lang w:val="en-US"/>
              </w:rPr>
              <w:t>111</w:t>
            </w:r>
          </w:p>
        </w:tc>
        <w:tc>
          <w:tcPr>
            <w:tcW w:w="851" w:type="dxa"/>
          </w:tcPr>
          <w:p w:rsidR="000177B9" w:rsidRPr="00EB0986" w:rsidRDefault="000177B9" w:rsidP="00A50EF0">
            <w:pPr>
              <w:jc w:val="both"/>
              <w:rPr>
                <w:lang w:val="en-US"/>
              </w:rPr>
            </w:pPr>
            <w:r w:rsidRPr="00EB0986">
              <w:rPr>
                <w:lang w:val="en-US"/>
              </w:rPr>
              <w:t>09</w:t>
            </w:r>
          </w:p>
        </w:tc>
        <w:tc>
          <w:tcPr>
            <w:tcW w:w="1134" w:type="dxa"/>
          </w:tcPr>
          <w:p w:rsidR="000177B9" w:rsidRPr="00EB0986" w:rsidRDefault="000177B9" w:rsidP="00A50EF0">
            <w:pPr>
              <w:jc w:val="both"/>
              <w:rPr>
                <w:lang w:val="en-US"/>
              </w:rPr>
            </w:pPr>
            <w:r w:rsidRPr="00EB0986">
              <w:rPr>
                <w:lang w:val="en-US"/>
              </w:rPr>
              <w:t>2,0</w:t>
            </w:r>
          </w:p>
        </w:tc>
        <w:tc>
          <w:tcPr>
            <w:tcW w:w="850" w:type="dxa"/>
          </w:tcPr>
          <w:p w:rsidR="000177B9" w:rsidRPr="00EB0986" w:rsidRDefault="000177B9" w:rsidP="00A50EF0">
            <w:pPr>
              <w:jc w:val="both"/>
              <w:rPr>
                <w:lang w:val="en-US"/>
              </w:rPr>
            </w:pPr>
            <w:r w:rsidRPr="00EB0986">
              <w:rPr>
                <w:lang w:val="en-US"/>
              </w:rPr>
              <w:t>2,0</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Height w:val="230"/>
        </w:trPr>
        <w:tc>
          <w:tcPr>
            <w:tcW w:w="5637" w:type="dxa"/>
          </w:tcPr>
          <w:p w:rsidR="000177B9" w:rsidRPr="00EB0986" w:rsidRDefault="000177B9" w:rsidP="00A50EF0">
            <w:pPr>
              <w:jc w:val="both"/>
              <w:rPr>
                <w:lang w:val="en-US"/>
              </w:rPr>
            </w:pPr>
            <w:r w:rsidRPr="00EB0986">
              <w:rPr>
                <w:lang w:val="en-US"/>
              </w:rPr>
              <w:t>- impozit pe venit.din act-tea de întreprinzător reţinut la sursa de plată</w:t>
            </w:r>
          </w:p>
        </w:tc>
        <w:tc>
          <w:tcPr>
            <w:tcW w:w="850" w:type="dxa"/>
          </w:tcPr>
          <w:p w:rsidR="000177B9" w:rsidRPr="00EB0986" w:rsidRDefault="000177B9" w:rsidP="00A50EF0">
            <w:pPr>
              <w:jc w:val="both"/>
              <w:rPr>
                <w:lang w:val="en-US"/>
              </w:rPr>
            </w:pPr>
            <w:r w:rsidRPr="00EB0986">
              <w:rPr>
                <w:lang w:val="en-US"/>
              </w:rPr>
              <w:t>111</w:t>
            </w:r>
          </w:p>
        </w:tc>
        <w:tc>
          <w:tcPr>
            <w:tcW w:w="851" w:type="dxa"/>
          </w:tcPr>
          <w:p w:rsidR="000177B9" w:rsidRPr="00EB0986" w:rsidRDefault="000177B9" w:rsidP="00A50EF0">
            <w:pPr>
              <w:jc w:val="both"/>
              <w:rPr>
                <w:lang w:val="en-US"/>
              </w:rPr>
            </w:pPr>
            <w:r w:rsidRPr="00EB0986">
              <w:rPr>
                <w:lang w:val="en-US"/>
              </w:rPr>
              <w:t>20</w:t>
            </w:r>
          </w:p>
        </w:tc>
        <w:tc>
          <w:tcPr>
            <w:tcW w:w="1134" w:type="dxa"/>
          </w:tcPr>
          <w:p w:rsidR="000177B9" w:rsidRPr="00EB0986" w:rsidRDefault="000177B9" w:rsidP="00A50EF0">
            <w:pPr>
              <w:jc w:val="both"/>
              <w:rPr>
                <w:lang w:val="en-US"/>
              </w:rPr>
            </w:pPr>
            <w:r w:rsidRPr="00EB0986">
              <w:rPr>
                <w:lang w:val="en-US"/>
              </w:rPr>
              <w:t>50,0</w:t>
            </w:r>
          </w:p>
        </w:tc>
        <w:tc>
          <w:tcPr>
            <w:tcW w:w="850" w:type="dxa"/>
          </w:tcPr>
          <w:p w:rsidR="000177B9" w:rsidRPr="00EB0986" w:rsidRDefault="000177B9" w:rsidP="00A50EF0">
            <w:pPr>
              <w:jc w:val="both"/>
              <w:rPr>
                <w:lang w:val="en-US"/>
              </w:rPr>
            </w:pPr>
            <w:r w:rsidRPr="00EB0986">
              <w:rPr>
                <w:lang w:val="en-US"/>
              </w:rPr>
              <w:t>50,0</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Height w:val="230"/>
        </w:trPr>
        <w:tc>
          <w:tcPr>
            <w:tcW w:w="5637" w:type="dxa"/>
          </w:tcPr>
          <w:p w:rsidR="000177B9" w:rsidRPr="00EB0986" w:rsidRDefault="000177B9" w:rsidP="00A50EF0">
            <w:pPr>
              <w:jc w:val="both"/>
              <w:rPr>
                <w:lang w:val="en-US"/>
              </w:rPr>
            </w:pPr>
            <w:r w:rsidRPr="00EB0986">
              <w:rPr>
                <w:lang w:val="en-US"/>
              </w:rPr>
              <w:t>-impozit pe venit din activitate de întreprinz.</w:t>
            </w:r>
          </w:p>
        </w:tc>
        <w:tc>
          <w:tcPr>
            <w:tcW w:w="850" w:type="dxa"/>
          </w:tcPr>
          <w:p w:rsidR="000177B9" w:rsidRPr="00EB0986" w:rsidRDefault="000177B9" w:rsidP="00A50EF0">
            <w:pPr>
              <w:jc w:val="both"/>
              <w:rPr>
                <w:lang w:val="en-US"/>
              </w:rPr>
            </w:pPr>
            <w:r w:rsidRPr="00EB0986">
              <w:rPr>
                <w:lang w:val="en-US"/>
              </w:rPr>
              <w:t>111</w:t>
            </w:r>
          </w:p>
        </w:tc>
        <w:tc>
          <w:tcPr>
            <w:tcW w:w="851" w:type="dxa"/>
          </w:tcPr>
          <w:p w:rsidR="000177B9" w:rsidRPr="00EB0986" w:rsidRDefault="000177B9" w:rsidP="00A50EF0">
            <w:pPr>
              <w:jc w:val="both"/>
              <w:rPr>
                <w:lang w:val="en-US"/>
              </w:rPr>
            </w:pPr>
            <w:r w:rsidRPr="00EB0986">
              <w:rPr>
                <w:lang w:val="en-US"/>
              </w:rPr>
              <w:t>21</w:t>
            </w:r>
          </w:p>
        </w:tc>
        <w:tc>
          <w:tcPr>
            <w:tcW w:w="1134" w:type="dxa"/>
          </w:tcPr>
          <w:p w:rsidR="000177B9" w:rsidRPr="00EB0986" w:rsidRDefault="000177B9" w:rsidP="00A50EF0">
            <w:pPr>
              <w:jc w:val="both"/>
              <w:rPr>
                <w:lang w:val="en-US"/>
              </w:rPr>
            </w:pPr>
            <w:r w:rsidRPr="00EB0986">
              <w:rPr>
                <w:lang w:val="en-US"/>
              </w:rPr>
              <w:t>226,6</w:t>
            </w:r>
          </w:p>
        </w:tc>
        <w:tc>
          <w:tcPr>
            <w:tcW w:w="850" w:type="dxa"/>
          </w:tcPr>
          <w:p w:rsidR="000177B9" w:rsidRPr="00EB0986" w:rsidRDefault="000177B9" w:rsidP="00A50EF0">
            <w:pPr>
              <w:jc w:val="both"/>
              <w:rPr>
                <w:lang w:val="en-US"/>
              </w:rPr>
            </w:pPr>
            <w:r w:rsidRPr="00EB0986">
              <w:rPr>
                <w:lang w:val="en-US"/>
              </w:rPr>
              <w:t>226,6</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Height w:val="230"/>
        </w:trPr>
        <w:tc>
          <w:tcPr>
            <w:tcW w:w="5637" w:type="dxa"/>
          </w:tcPr>
          <w:p w:rsidR="000177B9" w:rsidRPr="00EB0986" w:rsidRDefault="000177B9" w:rsidP="00A50EF0">
            <w:pPr>
              <w:jc w:val="both"/>
              <w:rPr>
                <w:lang w:val="en-US"/>
              </w:rPr>
            </w:pPr>
            <w:r w:rsidRPr="00EB0986">
              <w:rPr>
                <w:lang w:val="en-US"/>
              </w:rPr>
              <w:t>-impozit pe venit din ativitatea operațională</w:t>
            </w:r>
          </w:p>
        </w:tc>
        <w:tc>
          <w:tcPr>
            <w:tcW w:w="850" w:type="dxa"/>
          </w:tcPr>
          <w:p w:rsidR="000177B9" w:rsidRPr="00EB0986" w:rsidRDefault="000177B9" w:rsidP="00A50EF0">
            <w:pPr>
              <w:jc w:val="both"/>
              <w:rPr>
                <w:lang w:val="en-US"/>
              </w:rPr>
            </w:pPr>
            <w:r w:rsidRPr="00EB0986">
              <w:rPr>
                <w:lang w:val="en-US"/>
              </w:rPr>
              <w:t>111</w:t>
            </w:r>
          </w:p>
        </w:tc>
        <w:tc>
          <w:tcPr>
            <w:tcW w:w="851" w:type="dxa"/>
          </w:tcPr>
          <w:p w:rsidR="000177B9" w:rsidRPr="00EB0986" w:rsidRDefault="000177B9" w:rsidP="00A50EF0">
            <w:pPr>
              <w:jc w:val="both"/>
              <w:rPr>
                <w:lang w:val="en-US"/>
              </w:rPr>
            </w:pPr>
            <w:r w:rsidRPr="00EB0986">
              <w:rPr>
                <w:lang w:val="en-US"/>
              </w:rPr>
              <w:t>23</w:t>
            </w:r>
          </w:p>
        </w:tc>
        <w:tc>
          <w:tcPr>
            <w:tcW w:w="1134" w:type="dxa"/>
          </w:tcPr>
          <w:p w:rsidR="000177B9" w:rsidRPr="00EB0986" w:rsidRDefault="000177B9" w:rsidP="00A50EF0">
            <w:pPr>
              <w:jc w:val="both"/>
              <w:rPr>
                <w:lang w:val="en-US"/>
              </w:rPr>
            </w:pPr>
            <w:r w:rsidRPr="00EB0986">
              <w:rPr>
                <w:lang w:val="en-US"/>
              </w:rPr>
              <w:t>6,8</w:t>
            </w:r>
          </w:p>
        </w:tc>
        <w:tc>
          <w:tcPr>
            <w:tcW w:w="850" w:type="dxa"/>
          </w:tcPr>
          <w:p w:rsidR="000177B9" w:rsidRPr="00EB0986" w:rsidRDefault="000177B9" w:rsidP="00A50EF0">
            <w:pPr>
              <w:jc w:val="both"/>
              <w:rPr>
                <w:lang w:val="en-US"/>
              </w:rPr>
            </w:pPr>
            <w:r w:rsidRPr="00EB0986">
              <w:rPr>
                <w:lang w:val="en-US"/>
              </w:rPr>
              <w:t>6,8</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b/>
                <w:lang w:val="ro-RO"/>
              </w:rPr>
            </w:pPr>
            <w:r w:rsidRPr="00EB0986">
              <w:rPr>
                <w:b/>
                <w:lang w:val="en-US"/>
              </w:rPr>
              <w:t>Impozit pe proprietate</w:t>
            </w:r>
          </w:p>
        </w:tc>
        <w:tc>
          <w:tcPr>
            <w:tcW w:w="850" w:type="dxa"/>
          </w:tcPr>
          <w:p w:rsidR="000177B9" w:rsidRPr="00EB0986" w:rsidRDefault="000177B9" w:rsidP="00A50EF0">
            <w:pPr>
              <w:jc w:val="both"/>
              <w:rPr>
                <w:b/>
                <w:lang w:val="en-US"/>
              </w:rPr>
            </w:pPr>
            <w:r w:rsidRPr="00EB0986">
              <w:rPr>
                <w:b/>
                <w:lang w:val="en-US"/>
              </w:rPr>
              <w:t>114</w:t>
            </w:r>
          </w:p>
        </w:tc>
        <w:tc>
          <w:tcPr>
            <w:tcW w:w="851" w:type="dxa"/>
          </w:tcPr>
          <w:p w:rsidR="000177B9" w:rsidRPr="00EB0986" w:rsidRDefault="000177B9" w:rsidP="00A50EF0">
            <w:pPr>
              <w:jc w:val="both"/>
              <w:rPr>
                <w:b/>
                <w:lang w:val="en-US"/>
              </w:rPr>
            </w:pPr>
            <w:r w:rsidRPr="00EB0986">
              <w:rPr>
                <w:b/>
                <w:lang w:val="en-US"/>
              </w:rPr>
              <w:t>00</w:t>
            </w:r>
          </w:p>
        </w:tc>
        <w:tc>
          <w:tcPr>
            <w:tcW w:w="1134" w:type="dxa"/>
          </w:tcPr>
          <w:p w:rsidR="000177B9" w:rsidRPr="00EB0986" w:rsidRDefault="000177B9" w:rsidP="00A50EF0">
            <w:pPr>
              <w:jc w:val="both"/>
              <w:rPr>
                <w:b/>
                <w:lang w:val="ro-RO"/>
              </w:rPr>
            </w:pPr>
            <w:r w:rsidRPr="00EB0986">
              <w:rPr>
                <w:b/>
                <w:lang w:val="ro-RO"/>
              </w:rPr>
              <w:t>185,4</w:t>
            </w:r>
          </w:p>
        </w:tc>
        <w:tc>
          <w:tcPr>
            <w:tcW w:w="850" w:type="dxa"/>
          </w:tcPr>
          <w:p w:rsidR="000177B9" w:rsidRPr="00EB0986" w:rsidRDefault="000177B9" w:rsidP="00A50EF0">
            <w:pPr>
              <w:jc w:val="both"/>
              <w:rPr>
                <w:b/>
                <w:lang w:val="en-US"/>
              </w:rPr>
            </w:pPr>
            <w:r w:rsidRPr="00EB0986">
              <w:rPr>
                <w:b/>
                <w:lang w:val="en-US"/>
              </w:rPr>
              <w:t>185,4</w:t>
            </w:r>
          </w:p>
        </w:tc>
        <w:tc>
          <w:tcPr>
            <w:tcW w:w="683" w:type="dxa"/>
          </w:tcPr>
          <w:p w:rsidR="000177B9" w:rsidRPr="00EB0986" w:rsidRDefault="000177B9" w:rsidP="00A50EF0">
            <w:pPr>
              <w:jc w:val="both"/>
              <w:rPr>
                <w:b/>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impoz.funciar pe teren.cu destin.agricolă, cu excepț.impoz.de la gosp.țăr.( de fermier)</w:t>
            </w:r>
          </w:p>
        </w:tc>
        <w:tc>
          <w:tcPr>
            <w:tcW w:w="850" w:type="dxa"/>
          </w:tcPr>
          <w:p w:rsidR="000177B9" w:rsidRPr="00EB0986" w:rsidRDefault="000177B9" w:rsidP="00A50EF0">
            <w:pPr>
              <w:jc w:val="both"/>
              <w:rPr>
                <w:lang w:val="en-US"/>
              </w:rPr>
            </w:pPr>
            <w:r w:rsidRPr="00EB0986">
              <w:rPr>
                <w:lang w:val="en-US"/>
              </w:rPr>
              <w:t>114</w:t>
            </w:r>
          </w:p>
        </w:tc>
        <w:tc>
          <w:tcPr>
            <w:tcW w:w="851" w:type="dxa"/>
          </w:tcPr>
          <w:p w:rsidR="000177B9" w:rsidRPr="00EB0986" w:rsidRDefault="000177B9" w:rsidP="00A50EF0">
            <w:pPr>
              <w:jc w:val="both"/>
              <w:rPr>
                <w:lang w:val="en-US"/>
              </w:rPr>
            </w:pPr>
            <w:r w:rsidRPr="00EB0986">
              <w:rPr>
                <w:lang w:val="en-US"/>
              </w:rPr>
              <w:t>01</w:t>
            </w:r>
          </w:p>
        </w:tc>
        <w:tc>
          <w:tcPr>
            <w:tcW w:w="1134" w:type="dxa"/>
          </w:tcPr>
          <w:p w:rsidR="000177B9" w:rsidRPr="00EB0986" w:rsidRDefault="000177B9" w:rsidP="00A50EF0">
            <w:pPr>
              <w:jc w:val="both"/>
              <w:rPr>
                <w:lang w:val="en-US"/>
              </w:rPr>
            </w:pPr>
            <w:r w:rsidRPr="00EB0986">
              <w:rPr>
                <w:lang w:val="en-US"/>
              </w:rPr>
              <w:t>70,2</w:t>
            </w:r>
          </w:p>
        </w:tc>
        <w:tc>
          <w:tcPr>
            <w:tcW w:w="850" w:type="dxa"/>
          </w:tcPr>
          <w:p w:rsidR="000177B9" w:rsidRPr="00EB0986" w:rsidRDefault="000177B9" w:rsidP="00A50EF0">
            <w:pPr>
              <w:jc w:val="both"/>
              <w:rPr>
                <w:lang w:val="en-US"/>
              </w:rPr>
            </w:pPr>
            <w:r w:rsidRPr="00EB0986">
              <w:rPr>
                <w:lang w:val="en-US"/>
              </w:rPr>
              <w:t>70,2</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-impozitul funciar pe terenurile cu altă destinație, decît cea agricolă</w:t>
            </w:r>
          </w:p>
        </w:tc>
        <w:tc>
          <w:tcPr>
            <w:tcW w:w="850" w:type="dxa"/>
          </w:tcPr>
          <w:p w:rsidR="000177B9" w:rsidRPr="00EB0986" w:rsidRDefault="000177B9" w:rsidP="00A50EF0">
            <w:pPr>
              <w:jc w:val="both"/>
              <w:rPr>
                <w:lang w:val="en-US"/>
              </w:rPr>
            </w:pPr>
            <w:r w:rsidRPr="00EB0986">
              <w:rPr>
                <w:lang w:val="en-US"/>
              </w:rPr>
              <w:t>114</w:t>
            </w:r>
          </w:p>
        </w:tc>
        <w:tc>
          <w:tcPr>
            <w:tcW w:w="851" w:type="dxa"/>
          </w:tcPr>
          <w:p w:rsidR="000177B9" w:rsidRPr="00EB0986" w:rsidRDefault="000177B9" w:rsidP="00A50EF0">
            <w:pPr>
              <w:jc w:val="both"/>
              <w:rPr>
                <w:lang w:val="en-US"/>
              </w:rPr>
            </w:pPr>
            <w:r w:rsidRPr="00EB0986">
              <w:rPr>
                <w:lang w:val="en-US"/>
              </w:rPr>
              <w:t>02</w:t>
            </w:r>
          </w:p>
        </w:tc>
        <w:tc>
          <w:tcPr>
            <w:tcW w:w="1134" w:type="dxa"/>
          </w:tcPr>
          <w:p w:rsidR="000177B9" w:rsidRPr="00EB0986" w:rsidRDefault="000177B9" w:rsidP="00A50EF0">
            <w:pPr>
              <w:jc w:val="both"/>
              <w:rPr>
                <w:lang w:val="en-US"/>
              </w:rPr>
            </w:pPr>
            <w:r w:rsidRPr="00EB0986">
              <w:rPr>
                <w:lang w:val="en-US"/>
              </w:rPr>
              <w:t>0,9</w:t>
            </w:r>
          </w:p>
        </w:tc>
        <w:tc>
          <w:tcPr>
            <w:tcW w:w="850" w:type="dxa"/>
          </w:tcPr>
          <w:p w:rsidR="000177B9" w:rsidRPr="00EB0986" w:rsidRDefault="000177B9" w:rsidP="00A50EF0">
            <w:pPr>
              <w:jc w:val="both"/>
              <w:rPr>
                <w:lang w:val="en-US"/>
              </w:rPr>
            </w:pPr>
            <w:r w:rsidRPr="00EB0986">
              <w:rPr>
                <w:lang w:val="en-US"/>
              </w:rPr>
              <w:t>0,9</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impozit funciar încasat de la persone fizice</w:t>
            </w:r>
          </w:p>
        </w:tc>
        <w:tc>
          <w:tcPr>
            <w:tcW w:w="850" w:type="dxa"/>
          </w:tcPr>
          <w:p w:rsidR="000177B9" w:rsidRPr="00EB0986" w:rsidRDefault="000177B9" w:rsidP="00A50EF0">
            <w:pPr>
              <w:jc w:val="both"/>
              <w:rPr>
                <w:lang w:val="en-US"/>
              </w:rPr>
            </w:pPr>
            <w:r w:rsidRPr="00EB0986">
              <w:rPr>
                <w:lang w:val="en-US"/>
              </w:rPr>
              <w:t>114</w:t>
            </w:r>
          </w:p>
        </w:tc>
        <w:tc>
          <w:tcPr>
            <w:tcW w:w="851" w:type="dxa"/>
          </w:tcPr>
          <w:p w:rsidR="000177B9" w:rsidRPr="00EB0986" w:rsidRDefault="000177B9" w:rsidP="00A50EF0">
            <w:pPr>
              <w:jc w:val="both"/>
              <w:rPr>
                <w:lang w:val="en-US"/>
              </w:rPr>
            </w:pPr>
            <w:r w:rsidRPr="00EB0986">
              <w:rPr>
                <w:lang w:val="en-US"/>
              </w:rPr>
              <w:t>03</w:t>
            </w:r>
          </w:p>
        </w:tc>
        <w:tc>
          <w:tcPr>
            <w:tcW w:w="1134" w:type="dxa"/>
          </w:tcPr>
          <w:p w:rsidR="000177B9" w:rsidRPr="00EB0986" w:rsidRDefault="000177B9" w:rsidP="00A50EF0">
            <w:pPr>
              <w:jc w:val="both"/>
              <w:rPr>
                <w:lang w:val="en-US"/>
              </w:rPr>
            </w:pPr>
            <w:r w:rsidRPr="00EB0986">
              <w:rPr>
                <w:lang w:val="en-US"/>
              </w:rPr>
              <w:t>13,1</w:t>
            </w:r>
          </w:p>
        </w:tc>
        <w:tc>
          <w:tcPr>
            <w:tcW w:w="850" w:type="dxa"/>
          </w:tcPr>
          <w:p w:rsidR="000177B9" w:rsidRPr="00EB0986" w:rsidRDefault="000177B9" w:rsidP="00A50EF0">
            <w:pPr>
              <w:jc w:val="both"/>
              <w:rPr>
                <w:lang w:val="en-US"/>
              </w:rPr>
            </w:pPr>
            <w:r w:rsidRPr="00EB0986">
              <w:rPr>
                <w:lang w:val="en-US"/>
              </w:rPr>
              <w:t>13,1</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impozit funciar pe păşuni şi fineţe</w:t>
            </w:r>
          </w:p>
        </w:tc>
        <w:tc>
          <w:tcPr>
            <w:tcW w:w="850" w:type="dxa"/>
          </w:tcPr>
          <w:p w:rsidR="000177B9" w:rsidRPr="00EB0986" w:rsidRDefault="000177B9" w:rsidP="00A50EF0">
            <w:pPr>
              <w:jc w:val="both"/>
              <w:rPr>
                <w:lang w:val="en-US"/>
              </w:rPr>
            </w:pPr>
            <w:r w:rsidRPr="00EB0986">
              <w:rPr>
                <w:lang w:val="en-US"/>
              </w:rPr>
              <w:t>114</w:t>
            </w:r>
          </w:p>
        </w:tc>
        <w:tc>
          <w:tcPr>
            <w:tcW w:w="851" w:type="dxa"/>
          </w:tcPr>
          <w:p w:rsidR="000177B9" w:rsidRPr="00EB0986" w:rsidRDefault="000177B9" w:rsidP="00A50EF0">
            <w:pPr>
              <w:jc w:val="both"/>
              <w:rPr>
                <w:lang w:val="en-US"/>
              </w:rPr>
            </w:pPr>
            <w:r w:rsidRPr="00EB0986">
              <w:rPr>
                <w:lang w:val="en-US"/>
              </w:rPr>
              <w:t>06</w:t>
            </w:r>
          </w:p>
        </w:tc>
        <w:tc>
          <w:tcPr>
            <w:tcW w:w="1134" w:type="dxa"/>
          </w:tcPr>
          <w:p w:rsidR="000177B9" w:rsidRPr="00EB0986" w:rsidRDefault="000177B9" w:rsidP="00A50EF0">
            <w:pPr>
              <w:jc w:val="both"/>
              <w:rPr>
                <w:lang w:val="en-US"/>
              </w:rPr>
            </w:pPr>
            <w:r w:rsidRPr="00EB0986">
              <w:rPr>
                <w:lang w:val="en-US"/>
              </w:rPr>
              <w:t>6,6</w:t>
            </w:r>
          </w:p>
        </w:tc>
        <w:tc>
          <w:tcPr>
            <w:tcW w:w="850" w:type="dxa"/>
          </w:tcPr>
          <w:p w:rsidR="000177B9" w:rsidRPr="00EB0986" w:rsidRDefault="000177B9" w:rsidP="00A50EF0">
            <w:pPr>
              <w:jc w:val="both"/>
              <w:rPr>
                <w:lang w:val="en-US"/>
              </w:rPr>
            </w:pPr>
            <w:r w:rsidRPr="00EB0986">
              <w:rPr>
                <w:lang w:val="en-US"/>
              </w:rPr>
              <w:t>6,6</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impozitul funciar pe teren.cu destin.agricola de la gospod.ţărăneşti (de fermier )</w:t>
            </w:r>
          </w:p>
        </w:tc>
        <w:tc>
          <w:tcPr>
            <w:tcW w:w="850" w:type="dxa"/>
          </w:tcPr>
          <w:p w:rsidR="000177B9" w:rsidRPr="00EB0986" w:rsidRDefault="000177B9" w:rsidP="00A50EF0">
            <w:pPr>
              <w:jc w:val="both"/>
              <w:rPr>
                <w:lang w:val="en-US"/>
              </w:rPr>
            </w:pPr>
            <w:r w:rsidRPr="00EB0986">
              <w:rPr>
                <w:lang w:val="en-US"/>
              </w:rPr>
              <w:t>114</w:t>
            </w:r>
          </w:p>
        </w:tc>
        <w:tc>
          <w:tcPr>
            <w:tcW w:w="851" w:type="dxa"/>
          </w:tcPr>
          <w:p w:rsidR="000177B9" w:rsidRPr="00EB0986" w:rsidRDefault="000177B9" w:rsidP="00A50EF0">
            <w:pPr>
              <w:jc w:val="both"/>
              <w:rPr>
                <w:lang w:val="en-US"/>
              </w:rPr>
            </w:pPr>
            <w:r w:rsidRPr="00EB0986">
              <w:rPr>
                <w:lang w:val="en-US"/>
              </w:rPr>
              <w:t>07</w:t>
            </w:r>
          </w:p>
        </w:tc>
        <w:tc>
          <w:tcPr>
            <w:tcW w:w="1134" w:type="dxa"/>
          </w:tcPr>
          <w:p w:rsidR="000177B9" w:rsidRPr="00EB0986" w:rsidRDefault="000177B9" w:rsidP="00A50EF0">
            <w:pPr>
              <w:jc w:val="both"/>
              <w:rPr>
                <w:lang w:val="en-US"/>
              </w:rPr>
            </w:pPr>
            <w:r w:rsidRPr="00EB0986">
              <w:rPr>
                <w:lang w:val="en-US"/>
              </w:rPr>
              <w:t>21,3</w:t>
            </w:r>
          </w:p>
        </w:tc>
        <w:tc>
          <w:tcPr>
            <w:tcW w:w="850" w:type="dxa"/>
          </w:tcPr>
          <w:p w:rsidR="000177B9" w:rsidRPr="00EB0986" w:rsidRDefault="000177B9" w:rsidP="00A50EF0">
            <w:pPr>
              <w:jc w:val="both"/>
              <w:rPr>
                <w:lang w:val="en-US"/>
              </w:rPr>
            </w:pPr>
            <w:r w:rsidRPr="00EB0986">
              <w:rPr>
                <w:lang w:val="en-US"/>
              </w:rPr>
              <w:t>21,3</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-impozitul pe bunurile imobiliare ale persoanelor juridice</w:t>
            </w:r>
          </w:p>
        </w:tc>
        <w:tc>
          <w:tcPr>
            <w:tcW w:w="850" w:type="dxa"/>
          </w:tcPr>
          <w:p w:rsidR="000177B9" w:rsidRPr="00EB0986" w:rsidRDefault="000177B9" w:rsidP="00A50EF0">
            <w:pPr>
              <w:jc w:val="both"/>
              <w:rPr>
                <w:lang w:val="en-US"/>
              </w:rPr>
            </w:pPr>
            <w:r w:rsidRPr="00EB0986">
              <w:rPr>
                <w:lang w:val="en-US"/>
              </w:rPr>
              <w:t>114</w:t>
            </w:r>
          </w:p>
        </w:tc>
        <w:tc>
          <w:tcPr>
            <w:tcW w:w="851" w:type="dxa"/>
          </w:tcPr>
          <w:p w:rsidR="000177B9" w:rsidRPr="00EB0986" w:rsidRDefault="000177B9" w:rsidP="00A50EF0">
            <w:pPr>
              <w:jc w:val="both"/>
              <w:rPr>
                <w:lang w:val="en-US"/>
              </w:rPr>
            </w:pPr>
            <w:r w:rsidRPr="00EB0986">
              <w:rPr>
                <w:lang w:val="en-US"/>
              </w:rPr>
              <w:t>10</w:t>
            </w:r>
          </w:p>
        </w:tc>
        <w:tc>
          <w:tcPr>
            <w:tcW w:w="1134" w:type="dxa"/>
          </w:tcPr>
          <w:p w:rsidR="000177B9" w:rsidRPr="00EB0986" w:rsidRDefault="000177B9" w:rsidP="00A50EF0">
            <w:pPr>
              <w:jc w:val="both"/>
              <w:rPr>
                <w:lang w:val="en-US"/>
              </w:rPr>
            </w:pPr>
            <w:r w:rsidRPr="00EB0986">
              <w:rPr>
                <w:lang w:val="en-US"/>
              </w:rPr>
              <w:t>17,7</w:t>
            </w:r>
          </w:p>
        </w:tc>
        <w:tc>
          <w:tcPr>
            <w:tcW w:w="850" w:type="dxa"/>
          </w:tcPr>
          <w:p w:rsidR="000177B9" w:rsidRPr="00EB0986" w:rsidRDefault="000177B9" w:rsidP="00A50EF0">
            <w:pPr>
              <w:jc w:val="both"/>
              <w:rPr>
                <w:lang w:val="en-US"/>
              </w:rPr>
            </w:pPr>
            <w:r w:rsidRPr="00EB0986">
              <w:rPr>
                <w:lang w:val="en-US"/>
              </w:rPr>
              <w:t>17,7</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impoz.pe bunur.imobile ale persoanelor fizice</w:t>
            </w:r>
          </w:p>
        </w:tc>
        <w:tc>
          <w:tcPr>
            <w:tcW w:w="850" w:type="dxa"/>
          </w:tcPr>
          <w:p w:rsidR="000177B9" w:rsidRPr="00EB0986" w:rsidRDefault="000177B9" w:rsidP="00A50EF0">
            <w:pPr>
              <w:jc w:val="both"/>
              <w:rPr>
                <w:lang w:val="en-US"/>
              </w:rPr>
            </w:pPr>
            <w:r w:rsidRPr="00EB0986">
              <w:rPr>
                <w:lang w:val="en-US"/>
              </w:rPr>
              <w:t>114</w:t>
            </w:r>
          </w:p>
        </w:tc>
        <w:tc>
          <w:tcPr>
            <w:tcW w:w="851" w:type="dxa"/>
          </w:tcPr>
          <w:p w:rsidR="000177B9" w:rsidRPr="00EB0986" w:rsidRDefault="000177B9" w:rsidP="00A50EF0">
            <w:pPr>
              <w:jc w:val="both"/>
              <w:rPr>
                <w:lang w:val="en-US"/>
              </w:rPr>
            </w:pPr>
            <w:r w:rsidRPr="00EB0986">
              <w:rPr>
                <w:lang w:val="en-US"/>
              </w:rPr>
              <w:t>11</w:t>
            </w:r>
          </w:p>
        </w:tc>
        <w:tc>
          <w:tcPr>
            <w:tcW w:w="1134" w:type="dxa"/>
          </w:tcPr>
          <w:p w:rsidR="000177B9" w:rsidRPr="00EB0986" w:rsidRDefault="000177B9" w:rsidP="00A50EF0">
            <w:pPr>
              <w:jc w:val="both"/>
              <w:rPr>
                <w:lang w:val="en-US"/>
              </w:rPr>
            </w:pPr>
            <w:r w:rsidRPr="00EB0986">
              <w:rPr>
                <w:lang w:val="en-US"/>
              </w:rPr>
              <w:t>5,0</w:t>
            </w:r>
          </w:p>
        </w:tc>
        <w:tc>
          <w:tcPr>
            <w:tcW w:w="850" w:type="dxa"/>
          </w:tcPr>
          <w:p w:rsidR="000177B9" w:rsidRPr="00EB0986" w:rsidRDefault="000177B9" w:rsidP="00A50EF0">
            <w:pPr>
              <w:jc w:val="both"/>
              <w:rPr>
                <w:lang w:val="en-US"/>
              </w:rPr>
            </w:pPr>
            <w:r w:rsidRPr="00EB0986">
              <w:rPr>
                <w:lang w:val="en-US"/>
              </w:rPr>
              <w:t>5,0</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xml:space="preserve">- impoz.pe bunuri imobile achitat de către persoanele juridice și fizice înregistrate în calitate întreprinzător din valoarea estimativă(de piață) a bunurilor imobiliare </w:t>
            </w:r>
          </w:p>
        </w:tc>
        <w:tc>
          <w:tcPr>
            <w:tcW w:w="850" w:type="dxa"/>
          </w:tcPr>
          <w:p w:rsidR="000177B9" w:rsidRPr="00EB0986" w:rsidRDefault="000177B9" w:rsidP="00A50EF0">
            <w:pPr>
              <w:jc w:val="both"/>
              <w:rPr>
                <w:lang w:val="en-US"/>
              </w:rPr>
            </w:pPr>
            <w:r w:rsidRPr="00EB0986">
              <w:rPr>
                <w:lang w:val="en-US"/>
              </w:rPr>
              <w:t>114</w:t>
            </w:r>
          </w:p>
        </w:tc>
        <w:tc>
          <w:tcPr>
            <w:tcW w:w="851" w:type="dxa"/>
          </w:tcPr>
          <w:p w:rsidR="000177B9" w:rsidRPr="00EB0986" w:rsidRDefault="000177B9" w:rsidP="00A50EF0">
            <w:pPr>
              <w:jc w:val="both"/>
              <w:rPr>
                <w:lang w:val="en-US"/>
              </w:rPr>
            </w:pPr>
            <w:r w:rsidRPr="00EB0986">
              <w:rPr>
                <w:lang w:val="en-US"/>
              </w:rPr>
              <w:t>12</w:t>
            </w:r>
          </w:p>
        </w:tc>
        <w:tc>
          <w:tcPr>
            <w:tcW w:w="1134" w:type="dxa"/>
          </w:tcPr>
          <w:p w:rsidR="000177B9" w:rsidRPr="00EB0986" w:rsidRDefault="000177B9" w:rsidP="00A50EF0">
            <w:pPr>
              <w:jc w:val="both"/>
              <w:rPr>
                <w:lang w:val="en-US"/>
              </w:rPr>
            </w:pPr>
            <w:r w:rsidRPr="00EB0986">
              <w:rPr>
                <w:lang w:val="en-US"/>
              </w:rPr>
              <w:t>49,5</w:t>
            </w:r>
          </w:p>
        </w:tc>
        <w:tc>
          <w:tcPr>
            <w:tcW w:w="850" w:type="dxa"/>
          </w:tcPr>
          <w:p w:rsidR="000177B9" w:rsidRPr="00EB0986" w:rsidRDefault="000177B9" w:rsidP="00A50EF0">
            <w:pPr>
              <w:jc w:val="both"/>
              <w:rPr>
                <w:lang w:val="en-US"/>
              </w:rPr>
            </w:pPr>
            <w:r w:rsidRPr="00EB0986">
              <w:rPr>
                <w:lang w:val="en-US"/>
              </w:rPr>
              <w:t>49,5</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-impozitul pe bunurile imobiliare achitat de către persoanele fizice-cetățeni, din valoarea estimativă(de piață) a bunurilor imobiliare</w:t>
            </w:r>
          </w:p>
        </w:tc>
        <w:tc>
          <w:tcPr>
            <w:tcW w:w="850" w:type="dxa"/>
          </w:tcPr>
          <w:p w:rsidR="000177B9" w:rsidRPr="00EB0986" w:rsidRDefault="000177B9" w:rsidP="00A50EF0">
            <w:pPr>
              <w:jc w:val="both"/>
              <w:rPr>
                <w:lang w:val="en-US"/>
              </w:rPr>
            </w:pPr>
          </w:p>
          <w:p w:rsidR="000177B9" w:rsidRPr="00EB0986" w:rsidRDefault="000177B9" w:rsidP="00A50EF0">
            <w:pPr>
              <w:jc w:val="both"/>
              <w:rPr>
                <w:lang w:val="en-US"/>
              </w:rPr>
            </w:pPr>
            <w:r w:rsidRPr="00EB0986">
              <w:rPr>
                <w:lang w:val="en-US"/>
              </w:rPr>
              <w:t>114</w:t>
            </w:r>
          </w:p>
        </w:tc>
        <w:tc>
          <w:tcPr>
            <w:tcW w:w="851" w:type="dxa"/>
          </w:tcPr>
          <w:p w:rsidR="000177B9" w:rsidRPr="00EB0986" w:rsidRDefault="000177B9" w:rsidP="00A50EF0">
            <w:pPr>
              <w:jc w:val="both"/>
              <w:rPr>
                <w:lang w:val="en-US"/>
              </w:rPr>
            </w:pPr>
          </w:p>
          <w:p w:rsidR="000177B9" w:rsidRPr="00EB0986" w:rsidRDefault="000177B9" w:rsidP="00A50EF0">
            <w:pPr>
              <w:jc w:val="both"/>
              <w:rPr>
                <w:lang w:val="en-US"/>
              </w:rPr>
            </w:pPr>
            <w:r w:rsidRPr="00EB0986">
              <w:rPr>
                <w:lang w:val="en-US"/>
              </w:rPr>
              <w:t>14</w:t>
            </w:r>
          </w:p>
        </w:tc>
        <w:tc>
          <w:tcPr>
            <w:tcW w:w="1134" w:type="dxa"/>
          </w:tcPr>
          <w:p w:rsidR="000177B9" w:rsidRPr="00EB0986" w:rsidRDefault="000177B9" w:rsidP="00A50EF0">
            <w:pPr>
              <w:jc w:val="both"/>
              <w:rPr>
                <w:lang w:val="en-US"/>
              </w:rPr>
            </w:pPr>
          </w:p>
          <w:p w:rsidR="000177B9" w:rsidRPr="00EB0986" w:rsidRDefault="000177B9" w:rsidP="00A50EF0">
            <w:pPr>
              <w:jc w:val="both"/>
              <w:rPr>
                <w:lang w:val="en-US"/>
              </w:rPr>
            </w:pPr>
            <w:r w:rsidRPr="00EB0986">
              <w:rPr>
                <w:lang w:val="en-US"/>
              </w:rPr>
              <w:t>1,1</w:t>
            </w:r>
          </w:p>
        </w:tc>
        <w:tc>
          <w:tcPr>
            <w:tcW w:w="850" w:type="dxa"/>
          </w:tcPr>
          <w:p w:rsidR="000177B9" w:rsidRPr="00EB0986" w:rsidRDefault="000177B9" w:rsidP="00A50EF0">
            <w:pPr>
              <w:jc w:val="both"/>
              <w:rPr>
                <w:lang w:val="en-US"/>
              </w:rPr>
            </w:pPr>
          </w:p>
          <w:p w:rsidR="000177B9" w:rsidRPr="00EB0986" w:rsidRDefault="000177B9" w:rsidP="00A50EF0">
            <w:pPr>
              <w:jc w:val="both"/>
              <w:rPr>
                <w:lang w:val="en-US"/>
              </w:rPr>
            </w:pPr>
            <w:r w:rsidRPr="00EB0986">
              <w:rPr>
                <w:lang w:val="en-US"/>
              </w:rPr>
              <w:t>1,1</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b/>
                <w:lang w:val="en-US"/>
              </w:rPr>
            </w:pPr>
            <w:r w:rsidRPr="00EB0986">
              <w:rPr>
                <w:b/>
                <w:lang w:val="en-US"/>
              </w:rPr>
              <w:t>Alte venituri din activitatea de întreprinzător și din proprietate</w:t>
            </w:r>
          </w:p>
        </w:tc>
        <w:tc>
          <w:tcPr>
            <w:tcW w:w="850" w:type="dxa"/>
          </w:tcPr>
          <w:p w:rsidR="000177B9" w:rsidRPr="00EB0986" w:rsidRDefault="000177B9" w:rsidP="00A50EF0">
            <w:pPr>
              <w:jc w:val="both"/>
              <w:rPr>
                <w:b/>
                <w:lang w:val="en-US"/>
              </w:rPr>
            </w:pPr>
            <w:r w:rsidRPr="00EB0986">
              <w:rPr>
                <w:b/>
                <w:lang w:val="en-US"/>
              </w:rPr>
              <w:t>121</w:t>
            </w:r>
          </w:p>
        </w:tc>
        <w:tc>
          <w:tcPr>
            <w:tcW w:w="851" w:type="dxa"/>
          </w:tcPr>
          <w:p w:rsidR="000177B9" w:rsidRPr="00EB0986" w:rsidRDefault="000177B9" w:rsidP="00A50EF0">
            <w:pPr>
              <w:jc w:val="both"/>
              <w:rPr>
                <w:b/>
                <w:lang w:val="en-US"/>
              </w:rPr>
            </w:pPr>
            <w:r w:rsidRPr="00EB0986">
              <w:rPr>
                <w:b/>
                <w:lang w:val="en-US"/>
              </w:rPr>
              <w:t>00</w:t>
            </w:r>
          </w:p>
        </w:tc>
        <w:tc>
          <w:tcPr>
            <w:tcW w:w="1134" w:type="dxa"/>
          </w:tcPr>
          <w:p w:rsidR="000177B9" w:rsidRPr="00EB0986" w:rsidRDefault="000177B9" w:rsidP="00A50EF0">
            <w:pPr>
              <w:jc w:val="both"/>
              <w:rPr>
                <w:b/>
                <w:lang w:val="en-US"/>
              </w:rPr>
            </w:pPr>
            <w:r w:rsidRPr="00EB0986">
              <w:rPr>
                <w:b/>
                <w:lang w:val="en-US"/>
              </w:rPr>
              <w:t>34,1</w:t>
            </w:r>
          </w:p>
        </w:tc>
        <w:tc>
          <w:tcPr>
            <w:tcW w:w="850" w:type="dxa"/>
          </w:tcPr>
          <w:p w:rsidR="000177B9" w:rsidRPr="00EB0986" w:rsidRDefault="000177B9" w:rsidP="00A50EF0">
            <w:pPr>
              <w:jc w:val="both"/>
              <w:rPr>
                <w:b/>
                <w:lang w:val="en-US"/>
              </w:rPr>
            </w:pPr>
            <w:r w:rsidRPr="00EB0986">
              <w:rPr>
                <w:b/>
                <w:lang w:val="en-US"/>
              </w:rPr>
              <w:t>34,1</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Dobînzile aferente soldurilor mijloacelor bugetare la conturile bancare</w:t>
            </w:r>
          </w:p>
        </w:tc>
        <w:tc>
          <w:tcPr>
            <w:tcW w:w="850" w:type="dxa"/>
          </w:tcPr>
          <w:p w:rsidR="000177B9" w:rsidRPr="00EB0986" w:rsidRDefault="000177B9" w:rsidP="00A50EF0">
            <w:pPr>
              <w:jc w:val="both"/>
              <w:rPr>
                <w:lang w:val="en-US"/>
              </w:rPr>
            </w:pPr>
            <w:r w:rsidRPr="00EB0986">
              <w:rPr>
                <w:lang w:val="en-US"/>
              </w:rPr>
              <w:t>121</w:t>
            </w:r>
          </w:p>
        </w:tc>
        <w:tc>
          <w:tcPr>
            <w:tcW w:w="851" w:type="dxa"/>
          </w:tcPr>
          <w:p w:rsidR="000177B9" w:rsidRPr="00EB0986" w:rsidRDefault="000177B9" w:rsidP="00A50EF0">
            <w:pPr>
              <w:jc w:val="both"/>
              <w:rPr>
                <w:lang w:val="en-US"/>
              </w:rPr>
            </w:pPr>
            <w:r w:rsidRPr="00EB0986">
              <w:rPr>
                <w:lang w:val="en-US"/>
              </w:rPr>
              <w:t>12</w:t>
            </w:r>
          </w:p>
        </w:tc>
        <w:tc>
          <w:tcPr>
            <w:tcW w:w="1134" w:type="dxa"/>
          </w:tcPr>
          <w:p w:rsidR="000177B9" w:rsidRPr="00EB0986" w:rsidRDefault="000177B9" w:rsidP="00A50EF0">
            <w:pPr>
              <w:jc w:val="both"/>
              <w:rPr>
                <w:lang w:val="en-US"/>
              </w:rPr>
            </w:pPr>
            <w:r w:rsidRPr="00EB0986">
              <w:rPr>
                <w:lang w:val="en-US"/>
              </w:rPr>
              <w:t>2,0</w:t>
            </w:r>
          </w:p>
        </w:tc>
        <w:tc>
          <w:tcPr>
            <w:tcW w:w="850" w:type="dxa"/>
          </w:tcPr>
          <w:p w:rsidR="000177B9" w:rsidRPr="00EB0986" w:rsidRDefault="000177B9" w:rsidP="00A50EF0">
            <w:pPr>
              <w:jc w:val="both"/>
              <w:rPr>
                <w:lang w:val="en-US"/>
              </w:rPr>
            </w:pPr>
            <w:r w:rsidRPr="00EB0986">
              <w:rPr>
                <w:lang w:val="en-US"/>
              </w:rPr>
              <w:t>2,0</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Plata pentru arenda pentru terenurile cu destinație agricolă</w:t>
            </w:r>
          </w:p>
        </w:tc>
        <w:tc>
          <w:tcPr>
            <w:tcW w:w="850" w:type="dxa"/>
          </w:tcPr>
          <w:p w:rsidR="000177B9" w:rsidRPr="00EB0986" w:rsidRDefault="000177B9" w:rsidP="00A50EF0">
            <w:pPr>
              <w:jc w:val="both"/>
              <w:rPr>
                <w:lang w:val="en-US"/>
              </w:rPr>
            </w:pPr>
            <w:r w:rsidRPr="00EB0986">
              <w:rPr>
                <w:lang w:val="en-US"/>
              </w:rPr>
              <w:t>121</w:t>
            </w:r>
          </w:p>
        </w:tc>
        <w:tc>
          <w:tcPr>
            <w:tcW w:w="851" w:type="dxa"/>
          </w:tcPr>
          <w:p w:rsidR="000177B9" w:rsidRPr="00EB0986" w:rsidRDefault="000177B9" w:rsidP="00A50EF0">
            <w:pPr>
              <w:jc w:val="both"/>
              <w:rPr>
                <w:lang w:val="en-US"/>
              </w:rPr>
            </w:pPr>
            <w:r w:rsidRPr="00EB0986">
              <w:rPr>
                <w:lang w:val="en-US"/>
              </w:rPr>
              <w:t>32</w:t>
            </w:r>
          </w:p>
        </w:tc>
        <w:tc>
          <w:tcPr>
            <w:tcW w:w="1134" w:type="dxa"/>
          </w:tcPr>
          <w:p w:rsidR="000177B9" w:rsidRPr="00EB0986" w:rsidRDefault="000177B9" w:rsidP="00A50EF0">
            <w:pPr>
              <w:jc w:val="both"/>
              <w:rPr>
                <w:lang w:val="en-US"/>
              </w:rPr>
            </w:pPr>
            <w:r w:rsidRPr="00EB0986">
              <w:rPr>
                <w:lang w:val="en-US"/>
              </w:rPr>
              <w:t>1,7</w:t>
            </w:r>
          </w:p>
        </w:tc>
        <w:tc>
          <w:tcPr>
            <w:tcW w:w="850" w:type="dxa"/>
          </w:tcPr>
          <w:p w:rsidR="000177B9" w:rsidRPr="00EB0986" w:rsidRDefault="000177B9" w:rsidP="00A50EF0">
            <w:pPr>
              <w:jc w:val="both"/>
              <w:rPr>
                <w:lang w:val="en-US"/>
              </w:rPr>
            </w:pPr>
            <w:r w:rsidRPr="00EB0986">
              <w:rPr>
                <w:lang w:val="en-US"/>
              </w:rPr>
              <w:t>1,7</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Plata pentru arenda pentru terenurile cu o altă destinație decît cea agricolă</w:t>
            </w:r>
          </w:p>
        </w:tc>
        <w:tc>
          <w:tcPr>
            <w:tcW w:w="850" w:type="dxa"/>
          </w:tcPr>
          <w:p w:rsidR="000177B9" w:rsidRPr="00EB0986" w:rsidRDefault="000177B9" w:rsidP="00A50EF0">
            <w:pPr>
              <w:jc w:val="both"/>
              <w:rPr>
                <w:lang w:val="en-US"/>
              </w:rPr>
            </w:pPr>
            <w:r w:rsidRPr="00EB0986">
              <w:rPr>
                <w:lang w:val="en-US"/>
              </w:rPr>
              <w:t>121</w:t>
            </w:r>
          </w:p>
        </w:tc>
        <w:tc>
          <w:tcPr>
            <w:tcW w:w="851" w:type="dxa"/>
          </w:tcPr>
          <w:p w:rsidR="000177B9" w:rsidRPr="00EB0986" w:rsidRDefault="000177B9" w:rsidP="00A50EF0">
            <w:pPr>
              <w:jc w:val="both"/>
              <w:rPr>
                <w:lang w:val="en-US"/>
              </w:rPr>
            </w:pPr>
            <w:r w:rsidRPr="00EB0986">
              <w:rPr>
                <w:lang w:val="en-US"/>
              </w:rPr>
              <w:t>33</w:t>
            </w:r>
          </w:p>
        </w:tc>
        <w:tc>
          <w:tcPr>
            <w:tcW w:w="1134" w:type="dxa"/>
          </w:tcPr>
          <w:p w:rsidR="000177B9" w:rsidRPr="00EB0986" w:rsidRDefault="000177B9" w:rsidP="00A50EF0">
            <w:pPr>
              <w:jc w:val="both"/>
              <w:rPr>
                <w:lang w:val="en-US"/>
              </w:rPr>
            </w:pPr>
            <w:r w:rsidRPr="00EB0986">
              <w:rPr>
                <w:lang w:val="en-US"/>
              </w:rPr>
              <w:t>29,4</w:t>
            </w:r>
          </w:p>
        </w:tc>
        <w:tc>
          <w:tcPr>
            <w:tcW w:w="850" w:type="dxa"/>
          </w:tcPr>
          <w:p w:rsidR="000177B9" w:rsidRPr="00EB0986" w:rsidRDefault="000177B9" w:rsidP="00A50EF0">
            <w:pPr>
              <w:jc w:val="both"/>
              <w:rPr>
                <w:lang w:val="en-US"/>
              </w:rPr>
            </w:pPr>
            <w:r w:rsidRPr="00EB0986">
              <w:rPr>
                <w:lang w:val="en-US"/>
              </w:rPr>
              <w:t>29,4</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Taxa pentru patenta de întreprinzător</w:t>
            </w:r>
          </w:p>
        </w:tc>
        <w:tc>
          <w:tcPr>
            <w:tcW w:w="850" w:type="dxa"/>
          </w:tcPr>
          <w:p w:rsidR="000177B9" w:rsidRPr="00EB0986" w:rsidRDefault="000177B9" w:rsidP="00A50EF0">
            <w:pPr>
              <w:jc w:val="both"/>
              <w:rPr>
                <w:lang w:val="en-US"/>
              </w:rPr>
            </w:pPr>
            <w:r w:rsidRPr="00EB0986">
              <w:rPr>
                <w:lang w:val="en-US"/>
              </w:rPr>
              <w:t>121</w:t>
            </w:r>
          </w:p>
        </w:tc>
        <w:tc>
          <w:tcPr>
            <w:tcW w:w="851" w:type="dxa"/>
          </w:tcPr>
          <w:p w:rsidR="000177B9" w:rsidRPr="00EB0986" w:rsidRDefault="000177B9" w:rsidP="00A50EF0">
            <w:pPr>
              <w:jc w:val="both"/>
              <w:rPr>
                <w:lang w:val="en-US"/>
              </w:rPr>
            </w:pPr>
            <w:r w:rsidRPr="00EB0986">
              <w:rPr>
                <w:lang w:val="en-US"/>
              </w:rPr>
              <w:t>37</w:t>
            </w:r>
          </w:p>
        </w:tc>
        <w:tc>
          <w:tcPr>
            <w:tcW w:w="1134" w:type="dxa"/>
          </w:tcPr>
          <w:p w:rsidR="000177B9" w:rsidRPr="00EB0986" w:rsidRDefault="000177B9" w:rsidP="00A50EF0">
            <w:pPr>
              <w:jc w:val="both"/>
              <w:rPr>
                <w:lang w:val="en-US"/>
              </w:rPr>
            </w:pPr>
            <w:r w:rsidRPr="00EB0986">
              <w:rPr>
                <w:lang w:val="en-US"/>
              </w:rPr>
              <w:t>1,0</w:t>
            </w:r>
          </w:p>
        </w:tc>
        <w:tc>
          <w:tcPr>
            <w:tcW w:w="850" w:type="dxa"/>
          </w:tcPr>
          <w:p w:rsidR="000177B9" w:rsidRPr="00EB0986" w:rsidRDefault="000177B9" w:rsidP="00A50EF0">
            <w:pPr>
              <w:jc w:val="both"/>
              <w:rPr>
                <w:lang w:val="en-US"/>
              </w:rPr>
            </w:pPr>
            <w:r w:rsidRPr="00EB0986">
              <w:rPr>
                <w:lang w:val="en-US"/>
              </w:rPr>
              <w:t>1,0</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b/>
                <w:lang w:val="en-US"/>
              </w:rPr>
            </w:pPr>
            <w:r w:rsidRPr="00EB0986">
              <w:rPr>
                <w:b/>
                <w:lang w:val="en-US"/>
              </w:rPr>
              <w:t>Taxele şi plăţile administrative</w:t>
            </w:r>
          </w:p>
        </w:tc>
        <w:tc>
          <w:tcPr>
            <w:tcW w:w="850" w:type="dxa"/>
          </w:tcPr>
          <w:p w:rsidR="000177B9" w:rsidRPr="00EB0986" w:rsidRDefault="000177B9" w:rsidP="00A50EF0">
            <w:pPr>
              <w:jc w:val="both"/>
              <w:rPr>
                <w:b/>
                <w:lang w:val="en-US"/>
              </w:rPr>
            </w:pPr>
            <w:r w:rsidRPr="00EB0986">
              <w:rPr>
                <w:b/>
                <w:lang w:val="en-US"/>
              </w:rPr>
              <w:t>122</w:t>
            </w:r>
          </w:p>
        </w:tc>
        <w:tc>
          <w:tcPr>
            <w:tcW w:w="851" w:type="dxa"/>
          </w:tcPr>
          <w:p w:rsidR="000177B9" w:rsidRPr="00EB0986" w:rsidRDefault="000177B9" w:rsidP="00A50EF0">
            <w:pPr>
              <w:jc w:val="both"/>
              <w:rPr>
                <w:b/>
                <w:lang w:val="en-US"/>
              </w:rPr>
            </w:pPr>
            <w:r w:rsidRPr="00EB0986">
              <w:rPr>
                <w:b/>
                <w:lang w:val="en-US"/>
              </w:rPr>
              <w:t>00</w:t>
            </w:r>
          </w:p>
        </w:tc>
        <w:tc>
          <w:tcPr>
            <w:tcW w:w="1134" w:type="dxa"/>
          </w:tcPr>
          <w:p w:rsidR="000177B9" w:rsidRPr="00EB0986" w:rsidRDefault="000177B9" w:rsidP="00A50EF0">
            <w:pPr>
              <w:jc w:val="both"/>
              <w:rPr>
                <w:b/>
                <w:lang w:val="en-US"/>
              </w:rPr>
            </w:pPr>
            <w:r w:rsidRPr="00EB0986">
              <w:rPr>
                <w:b/>
                <w:lang w:val="en-US"/>
              </w:rPr>
              <w:t>127,6</w:t>
            </w:r>
          </w:p>
        </w:tc>
        <w:tc>
          <w:tcPr>
            <w:tcW w:w="850" w:type="dxa"/>
          </w:tcPr>
          <w:p w:rsidR="000177B9" w:rsidRPr="00EB0986" w:rsidRDefault="000177B9" w:rsidP="00A50EF0">
            <w:pPr>
              <w:jc w:val="both"/>
              <w:rPr>
                <w:b/>
                <w:lang w:val="en-US"/>
              </w:rPr>
            </w:pPr>
            <w:r w:rsidRPr="00EB0986">
              <w:rPr>
                <w:b/>
                <w:lang w:val="en-US"/>
              </w:rPr>
              <w:t>127,6</w:t>
            </w:r>
          </w:p>
        </w:tc>
        <w:tc>
          <w:tcPr>
            <w:tcW w:w="683" w:type="dxa"/>
          </w:tcPr>
          <w:p w:rsidR="000177B9" w:rsidRPr="00EB0986" w:rsidRDefault="000177B9" w:rsidP="00A50EF0">
            <w:pPr>
              <w:jc w:val="both"/>
              <w:rPr>
                <w:b/>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taxa pentru amenajarea teritoriului</w:t>
            </w:r>
          </w:p>
        </w:tc>
        <w:tc>
          <w:tcPr>
            <w:tcW w:w="850" w:type="dxa"/>
          </w:tcPr>
          <w:p w:rsidR="000177B9" w:rsidRPr="00EB0986" w:rsidRDefault="000177B9" w:rsidP="00A50EF0">
            <w:pPr>
              <w:jc w:val="both"/>
              <w:rPr>
                <w:lang w:val="en-US"/>
              </w:rPr>
            </w:pPr>
            <w:r w:rsidRPr="00EB0986">
              <w:rPr>
                <w:lang w:val="en-US"/>
              </w:rPr>
              <w:t>122</w:t>
            </w:r>
          </w:p>
        </w:tc>
        <w:tc>
          <w:tcPr>
            <w:tcW w:w="851" w:type="dxa"/>
          </w:tcPr>
          <w:p w:rsidR="000177B9" w:rsidRPr="00EB0986" w:rsidRDefault="000177B9" w:rsidP="00A50EF0">
            <w:pPr>
              <w:jc w:val="both"/>
              <w:rPr>
                <w:lang w:val="en-US"/>
              </w:rPr>
            </w:pPr>
            <w:r w:rsidRPr="00EB0986">
              <w:rPr>
                <w:lang w:val="en-US"/>
              </w:rPr>
              <w:t>28</w:t>
            </w:r>
          </w:p>
        </w:tc>
        <w:tc>
          <w:tcPr>
            <w:tcW w:w="1134" w:type="dxa"/>
          </w:tcPr>
          <w:p w:rsidR="000177B9" w:rsidRPr="00EB0986" w:rsidRDefault="000177B9" w:rsidP="00A50EF0">
            <w:pPr>
              <w:jc w:val="both"/>
              <w:rPr>
                <w:lang w:val="en-US"/>
              </w:rPr>
            </w:pPr>
            <w:r w:rsidRPr="00EB0986">
              <w:rPr>
                <w:lang w:val="en-US"/>
              </w:rPr>
              <w:t>61,4</w:t>
            </w:r>
          </w:p>
        </w:tc>
        <w:tc>
          <w:tcPr>
            <w:tcW w:w="850" w:type="dxa"/>
          </w:tcPr>
          <w:p w:rsidR="000177B9" w:rsidRPr="00EB0986" w:rsidRDefault="000177B9" w:rsidP="00A50EF0">
            <w:pPr>
              <w:jc w:val="both"/>
              <w:rPr>
                <w:lang w:val="en-US"/>
              </w:rPr>
            </w:pPr>
            <w:r w:rsidRPr="00EB0986">
              <w:rPr>
                <w:lang w:val="en-US"/>
              </w:rPr>
              <w:t>61,4</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taxa pentru unitățile comerciale și∕sau  de prestări servicii de deservire socială</w:t>
            </w:r>
          </w:p>
        </w:tc>
        <w:tc>
          <w:tcPr>
            <w:tcW w:w="850" w:type="dxa"/>
          </w:tcPr>
          <w:p w:rsidR="000177B9" w:rsidRPr="00EB0986" w:rsidRDefault="000177B9" w:rsidP="00A50EF0">
            <w:pPr>
              <w:jc w:val="both"/>
              <w:rPr>
                <w:lang w:val="en-US"/>
              </w:rPr>
            </w:pPr>
            <w:r w:rsidRPr="00EB0986">
              <w:rPr>
                <w:lang w:val="en-US"/>
              </w:rPr>
              <w:t>122</w:t>
            </w:r>
          </w:p>
        </w:tc>
        <w:tc>
          <w:tcPr>
            <w:tcW w:w="851" w:type="dxa"/>
          </w:tcPr>
          <w:p w:rsidR="000177B9" w:rsidRPr="00EB0986" w:rsidRDefault="000177B9" w:rsidP="00A50EF0">
            <w:pPr>
              <w:jc w:val="both"/>
              <w:rPr>
                <w:lang w:val="en-US"/>
              </w:rPr>
            </w:pPr>
            <w:r w:rsidRPr="00EB0986">
              <w:rPr>
                <w:lang w:val="en-US"/>
              </w:rPr>
              <w:t>30</w:t>
            </w:r>
          </w:p>
        </w:tc>
        <w:tc>
          <w:tcPr>
            <w:tcW w:w="1134" w:type="dxa"/>
          </w:tcPr>
          <w:p w:rsidR="000177B9" w:rsidRPr="00EB0986" w:rsidRDefault="000177B9" w:rsidP="00A50EF0">
            <w:pPr>
              <w:jc w:val="both"/>
              <w:rPr>
                <w:lang w:val="en-US"/>
              </w:rPr>
            </w:pPr>
            <w:r w:rsidRPr="00EB0986">
              <w:rPr>
                <w:lang w:val="en-US"/>
              </w:rPr>
              <w:t>65,0</w:t>
            </w:r>
          </w:p>
        </w:tc>
        <w:tc>
          <w:tcPr>
            <w:tcW w:w="850" w:type="dxa"/>
          </w:tcPr>
          <w:p w:rsidR="000177B9" w:rsidRPr="00EB0986" w:rsidRDefault="000177B9" w:rsidP="00A50EF0">
            <w:pPr>
              <w:jc w:val="both"/>
              <w:rPr>
                <w:lang w:val="en-US"/>
              </w:rPr>
            </w:pPr>
            <w:r w:rsidRPr="00EB0986">
              <w:rPr>
                <w:lang w:val="en-US"/>
              </w:rPr>
              <w:t>65,0</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alte încasări</w:t>
            </w:r>
          </w:p>
        </w:tc>
        <w:tc>
          <w:tcPr>
            <w:tcW w:w="850" w:type="dxa"/>
          </w:tcPr>
          <w:p w:rsidR="000177B9" w:rsidRPr="00EB0986" w:rsidRDefault="000177B9" w:rsidP="00A50EF0">
            <w:pPr>
              <w:jc w:val="both"/>
              <w:rPr>
                <w:lang w:val="en-US"/>
              </w:rPr>
            </w:pPr>
            <w:r w:rsidRPr="00EB0986">
              <w:rPr>
                <w:lang w:val="en-US"/>
              </w:rPr>
              <w:t>122</w:t>
            </w:r>
          </w:p>
        </w:tc>
        <w:tc>
          <w:tcPr>
            <w:tcW w:w="851" w:type="dxa"/>
          </w:tcPr>
          <w:p w:rsidR="000177B9" w:rsidRPr="00EB0986" w:rsidRDefault="000177B9" w:rsidP="00A50EF0">
            <w:pPr>
              <w:jc w:val="both"/>
              <w:rPr>
                <w:lang w:val="en-US"/>
              </w:rPr>
            </w:pPr>
            <w:r w:rsidRPr="00EB0986">
              <w:rPr>
                <w:lang w:val="en-US"/>
              </w:rPr>
              <w:t>40</w:t>
            </w:r>
          </w:p>
        </w:tc>
        <w:tc>
          <w:tcPr>
            <w:tcW w:w="1134" w:type="dxa"/>
          </w:tcPr>
          <w:p w:rsidR="000177B9" w:rsidRPr="00EB0986" w:rsidRDefault="000177B9" w:rsidP="00A50EF0">
            <w:pPr>
              <w:jc w:val="both"/>
              <w:rPr>
                <w:lang w:val="en-US"/>
              </w:rPr>
            </w:pPr>
            <w:r w:rsidRPr="00EB0986">
              <w:rPr>
                <w:lang w:val="en-US"/>
              </w:rPr>
              <w:t>1,2</w:t>
            </w:r>
          </w:p>
        </w:tc>
        <w:tc>
          <w:tcPr>
            <w:tcW w:w="850" w:type="dxa"/>
          </w:tcPr>
          <w:p w:rsidR="000177B9" w:rsidRPr="00EB0986" w:rsidRDefault="000177B9" w:rsidP="00A50EF0">
            <w:pPr>
              <w:jc w:val="both"/>
              <w:rPr>
                <w:lang w:val="en-US"/>
              </w:rPr>
            </w:pPr>
            <w:r w:rsidRPr="00EB0986">
              <w:rPr>
                <w:lang w:val="en-US"/>
              </w:rPr>
              <w:t>1,2</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b/>
                <w:lang w:val="en-US"/>
              </w:rPr>
            </w:pPr>
            <w:r w:rsidRPr="00EB0986">
              <w:rPr>
                <w:b/>
                <w:lang w:val="en-US"/>
              </w:rPr>
              <w:t>Amenzi și sancțiuni administrative</w:t>
            </w:r>
          </w:p>
        </w:tc>
        <w:tc>
          <w:tcPr>
            <w:tcW w:w="850" w:type="dxa"/>
          </w:tcPr>
          <w:p w:rsidR="000177B9" w:rsidRPr="00EB0986" w:rsidRDefault="000177B9" w:rsidP="00A50EF0">
            <w:pPr>
              <w:jc w:val="both"/>
              <w:rPr>
                <w:b/>
                <w:lang w:val="en-US"/>
              </w:rPr>
            </w:pPr>
            <w:r w:rsidRPr="00EB0986">
              <w:rPr>
                <w:b/>
                <w:lang w:val="en-US"/>
              </w:rPr>
              <w:t>123</w:t>
            </w:r>
          </w:p>
        </w:tc>
        <w:tc>
          <w:tcPr>
            <w:tcW w:w="851" w:type="dxa"/>
          </w:tcPr>
          <w:p w:rsidR="000177B9" w:rsidRPr="00EB0986" w:rsidRDefault="000177B9" w:rsidP="00A50EF0">
            <w:pPr>
              <w:jc w:val="both"/>
              <w:rPr>
                <w:b/>
                <w:lang w:val="en-US"/>
              </w:rPr>
            </w:pPr>
            <w:r w:rsidRPr="00EB0986">
              <w:rPr>
                <w:b/>
                <w:lang w:val="en-US"/>
              </w:rPr>
              <w:t>00</w:t>
            </w:r>
          </w:p>
        </w:tc>
        <w:tc>
          <w:tcPr>
            <w:tcW w:w="1134" w:type="dxa"/>
          </w:tcPr>
          <w:p w:rsidR="000177B9" w:rsidRPr="00EB0986" w:rsidRDefault="000177B9" w:rsidP="00A50EF0">
            <w:pPr>
              <w:jc w:val="both"/>
              <w:rPr>
                <w:b/>
                <w:lang w:val="en-US"/>
              </w:rPr>
            </w:pPr>
            <w:r w:rsidRPr="00EB0986">
              <w:rPr>
                <w:b/>
                <w:lang w:val="en-US"/>
              </w:rPr>
              <w:t>3,0</w:t>
            </w:r>
          </w:p>
        </w:tc>
        <w:tc>
          <w:tcPr>
            <w:tcW w:w="850" w:type="dxa"/>
          </w:tcPr>
          <w:p w:rsidR="000177B9" w:rsidRPr="00EB0986" w:rsidRDefault="000177B9" w:rsidP="00A50EF0">
            <w:pPr>
              <w:jc w:val="both"/>
              <w:rPr>
                <w:b/>
                <w:lang w:val="en-US"/>
              </w:rPr>
            </w:pPr>
            <w:r w:rsidRPr="00EB0986">
              <w:rPr>
                <w:b/>
                <w:lang w:val="en-US"/>
              </w:rPr>
              <w:t>3,0</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amenzile şi sancţiuni administrative</w:t>
            </w:r>
          </w:p>
        </w:tc>
        <w:tc>
          <w:tcPr>
            <w:tcW w:w="850" w:type="dxa"/>
          </w:tcPr>
          <w:p w:rsidR="000177B9" w:rsidRPr="00EB0986" w:rsidRDefault="000177B9" w:rsidP="00A50EF0">
            <w:pPr>
              <w:jc w:val="both"/>
              <w:rPr>
                <w:lang w:val="en-US"/>
              </w:rPr>
            </w:pPr>
            <w:r w:rsidRPr="00EB0986">
              <w:rPr>
                <w:lang w:val="en-US"/>
              </w:rPr>
              <w:t>123</w:t>
            </w:r>
          </w:p>
        </w:tc>
        <w:tc>
          <w:tcPr>
            <w:tcW w:w="851" w:type="dxa"/>
          </w:tcPr>
          <w:p w:rsidR="000177B9" w:rsidRPr="00EB0986" w:rsidRDefault="000177B9" w:rsidP="00A50EF0">
            <w:pPr>
              <w:jc w:val="both"/>
              <w:rPr>
                <w:lang w:val="en-US"/>
              </w:rPr>
            </w:pPr>
            <w:r w:rsidRPr="00EB0986">
              <w:rPr>
                <w:lang w:val="en-US"/>
              </w:rPr>
              <w:t>01</w:t>
            </w:r>
          </w:p>
        </w:tc>
        <w:tc>
          <w:tcPr>
            <w:tcW w:w="1134" w:type="dxa"/>
          </w:tcPr>
          <w:p w:rsidR="000177B9" w:rsidRPr="00EB0986" w:rsidRDefault="000177B9" w:rsidP="00A50EF0">
            <w:pPr>
              <w:jc w:val="both"/>
              <w:rPr>
                <w:lang w:val="en-US"/>
              </w:rPr>
            </w:pPr>
            <w:r w:rsidRPr="00EB0986">
              <w:rPr>
                <w:lang w:val="en-US"/>
              </w:rPr>
              <w:t>3,0</w:t>
            </w:r>
          </w:p>
        </w:tc>
        <w:tc>
          <w:tcPr>
            <w:tcW w:w="850" w:type="dxa"/>
          </w:tcPr>
          <w:p w:rsidR="000177B9" w:rsidRPr="00EB0986" w:rsidRDefault="000177B9" w:rsidP="00A50EF0">
            <w:pPr>
              <w:jc w:val="both"/>
              <w:rPr>
                <w:lang w:val="en-US"/>
              </w:rPr>
            </w:pPr>
            <w:r w:rsidRPr="00EB0986">
              <w:rPr>
                <w:lang w:val="en-US"/>
              </w:rPr>
              <w:t>3,0</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b/>
                <w:lang w:val="en-US"/>
              </w:rPr>
            </w:pPr>
            <w:r w:rsidRPr="00EB0986">
              <w:rPr>
                <w:b/>
                <w:lang w:val="en-US"/>
              </w:rPr>
              <w:t>Mijjloace special ale instituțiilor publice</w:t>
            </w:r>
          </w:p>
        </w:tc>
        <w:tc>
          <w:tcPr>
            <w:tcW w:w="850" w:type="dxa"/>
          </w:tcPr>
          <w:p w:rsidR="000177B9" w:rsidRPr="00EB0986" w:rsidRDefault="000177B9" w:rsidP="00A50EF0">
            <w:pPr>
              <w:jc w:val="both"/>
              <w:rPr>
                <w:b/>
                <w:lang w:val="en-US"/>
              </w:rPr>
            </w:pPr>
            <w:r w:rsidRPr="00EB0986">
              <w:rPr>
                <w:b/>
                <w:lang w:val="en-US"/>
              </w:rPr>
              <w:t>151</w:t>
            </w:r>
          </w:p>
        </w:tc>
        <w:tc>
          <w:tcPr>
            <w:tcW w:w="851" w:type="dxa"/>
          </w:tcPr>
          <w:p w:rsidR="000177B9" w:rsidRPr="00EB0986" w:rsidRDefault="000177B9" w:rsidP="00A50EF0">
            <w:pPr>
              <w:jc w:val="both"/>
              <w:rPr>
                <w:b/>
                <w:lang w:val="en-US"/>
              </w:rPr>
            </w:pPr>
            <w:r w:rsidRPr="00EB0986">
              <w:rPr>
                <w:b/>
                <w:lang w:val="en-US"/>
              </w:rPr>
              <w:t>00</w:t>
            </w:r>
          </w:p>
        </w:tc>
        <w:tc>
          <w:tcPr>
            <w:tcW w:w="1134" w:type="dxa"/>
          </w:tcPr>
          <w:p w:rsidR="000177B9" w:rsidRPr="00EB0986" w:rsidRDefault="000177B9" w:rsidP="00A50EF0">
            <w:pPr>
              <w:jc w:val="both"/>
              <w:rPr>
                <w:b/>
                <w:lang w:val="en-US"/>
              </w:rPr>
            </w:pPr>
            <w:r w:rsidRPr="00EB0986">
              <w:rPr>
                <w:b/>
                <w:lang w:val="en-US"/>
              </w:rPr>
              <w:t>41,4</w:t>
            </w:r>
          </w:p>
        </w:tc>
        <w:tc>
          <w:tcPr>
            <w:tcW w:w="850" w:type="dxa"/>
          </w:tcPr>
          <w:p w:rsidR="000177B9" w:rsidRPr="00EB0986" w:rsidRDefault="000177B9" w:rsidP="00A50EF0">
            <w:pPr>
              <w:jc w:val="both"/>
              <w:rPr>
                <w:b/>
                <w:lang w:val="en-US"/>
              </w:rPr>
            </w:pPr>
            <w:r w:rsidRPr="00EB0986">
              <w:rPr>
                <w:b/>
                <w:lang w:val="en-US"/>
              </w:rPr>
              <w:t>-</w:t>
            </w:r>
          </w:p>
        </w:tc>
        <w:tc>
          <w:tcPr>
            <w:tcW w:w="683" w:type="dxa"/>
          </w:tcPr>
          <w:p w:rsidR="000177B9" w:rsidRPr="00EB0986" w:rsidRDefault="000177B9" w:rsidP="00A50EF0">
            <w:pPr>
              <w:jc w:val="both"/>
              <w:rPr>
                <w:b/>
                <w:lang w:val="en-US"/>
              </w:rPr>
            </w:pPr>
            <w:r w:rsidRPr="00EB0986">
              <w:rPr>
                <w:b/>
                <w:lang w:val="en-US"/>
              </w:rPr>
              <w:t>41,4</w:t>
            </w: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i/>
                <w:lang w:val="en-US"/>
              </w:rPr>
              <w:t xml:space="preserve">- </w:t>
            </w:r>
            <w:r w:rsidRPr="00EB0986">
              <w:rPr>
                <w:lang w:val="en-US"/>
              </w:rPr>
              <w:t>mijloace speciale</w:t>
            </w:r>
          </w:p>
        </w:tc>
        <w:tc>
          <w:tcPr>
            <w:tcW w:w="850" w:type="dxa"/>
          </w:tcPr>
          <w:p w:rsidR="000177B9" w:rsidRPr="00EB0986" w:rsidRDefault="000177B9" w:rsidP="00A50EF0">
            <w:pPr>
              <w:jc w:val="both"/>
              <w:rPr>
                <w:lang w:val="en-US"/>
              </w:rPr>
            </w:pPr>
            <w:r w:rsidRPr="00EB0986">
              <w:rPr>
                <w:lang w:val="en-US"/>
              </w:rPr>
              <w:t>151</w:t>
            </w:r>
          </w:p>
        </w:tc>
        <w:tc>
          <w:tcPr>
            <w:tcW w:w="851" w:type="dxa"/>
          </w:tcPr>
          <w:p w:rsidR="000177B9" w:rsidRPr="00EB0986" w:rsidRDefault="000177B9" w:rsidP="00A50EF0">
            <w:pPr>
              <w:jc w:val="both"/>
              <w:rPr>
                <w:lang w:val="en-US"/>
              </w:rPr>
            </w:pPr>
            <w:r w:rsidRPr="00EB0986">
              <w:rPr>
                <w:lang w:val="en-US"/>
              </w:rPr>
              <w:t>01</w:t>
            </w:r>
          </w:p>
        </w:tc>
        <w:tc>
          <w:tcPr>
            <w:tcW w:w="1134" w:type="dxa"/>
          </w:tcPr>
          <w:p w:rsidR="000177B9" w:rsidRPr="00EB0986" w:rsidRDefault="000177B9" w:rsidP="00A50EF0">
            <w:pPr>
              <w:jc w:val="both"/>
              <w:rPr>
                <w:lang w:val="en-US"/>
              </w:rPr>
            </w:pPr>
            <w:r w:rsidRPr="00EB0986">
              <w:rPr>
                <w:lang w:val="en-US"/>
              </w:rPr>
              <w:t xml:space="preserve">41,4 </w:t>
            </w:r>
          </w:p>
        </w:tc>
        <w:tc>
          <w:tcPr>
            <w:tcW w:w="850" w:type="dxa"/>
          </w:tcPr>
          <w:p w:rsidR="000177B9" w:rsidRPr="00EB0986" w:rsidRDefault="000177B9" w:rsidP="00A50EF0">
            <w:pPr>
              <w:jc w:val="both"/>
              <w:rPr>
                <w:lang w:val="en-US"/>
              </w:rPr>
            </w:pPr>
            <w:r w:rsidRPr="00EB0986">
              <w:rPr>
                <w:lang w:val="en-US"/>
              </w:rPr>
              <w:t>-</w:t>
            </w:r>
          </w:p>
        </w:tc>
        <w:tc>
          <w:tcPr>
            <w:tcW w:w="683" w:type="dxa"/>
          </w:tcPr>
          <w:p w:rsidR="000177B9" w:rsidRPr="00EB0986" w:rsidRDefault="000177B9" w:rsidP="00A50EF0">
            <w:pPr>
              <w:jc w:val="both"/>
              <w:rPr>
                <w:lang w:val="en-US"/>
              </w:rPr>
            </w:pPr>
            <w:r w:rsidRPr="00EB0986">
              <w:rPr>
                <w:lang w:val="en-US"/>
              </w:rPr>
              <w:t>41,4</w:t>
            </w:r>
          </w:p>
        </w:tc>
      </w:tr>
      <w:tr w:rsidR="000177B9" w:rsidRPr="00EB0986" w:rsidTr="00A50EF0">
        <w:trPr>
          <w:gridAfter w:val="2"/>
          <w:wAfter w:w="1800" w:type="dxa"/>
        </w:trPr>
        <w:tc>
          <w:tcPr>
            <w:tcW w:w="5637" w:type="dxa"/>
          </w:tcPr>
          <w:p w:rsidR="000177B9" w:rsidRPr="00EB0986" w:rsidRDefault="000177B9" w:rsidP="00A50EF0">
            <w:pPr>
              <w:jc w:val="both"/>
              <w:rPr>
                <w:b/>
                <w:lang w:val="en-US"/>
              </w:rPr>
            </w:pPr>
            <w:r w:rsidRPr="00EB0986">
              <w:rPr>
                <w:b/>
                <w:lang w:val="en-US"/>
              </w:rPr>
              <w:t>Transferuri total</w:t>
            </w:r>
          </w:p>
        </w:tc>
        <w:tc>
          <w:tcPr>
            <w:tcW w:w="850" w:type="dxa"/>
          </w:tcPr>
          <w:p w:rsidR="000177B9" w:rsidRPr="00EB0986" w:rsidRDefault="000177B9" w:rsidP="00A50EF0">
            <w:pPr>
              <w:jc w:val="both"/>
              <w:rPr>
                <w:b/>
                <w:lang w:val="en-US"/>
              </w:rPr>
            </w:pPr>
          </w:p>
        </w:tc>
        <w:tc>
          <w:tcPr>
            <w:tcW w:w="851" w:type="dxa"/>
          </w:tcPr>
          <w:p w:rsidR="000177B9" w:rsidRPr="00EB0986" w:rsidRDefault="000177B9" w:rsidP="00A50EF0">
            <w:pPr>
              <w:jc w:val="both"/>
              <w:rPr>
                <w:b/>
                <w:lang w:val="en-US"/>
              </w:rPr>
            </w:pPr>
          </w:p>
        </w:tc>
        <w:tc>
          <w:tcPr>
            <w:tcW w:w="1134" w:type="dxa"/>
          </w:tcPr>
          <w:p w:rsidR="000177B9" w:rsidRPr="00EB0986" w:rsidRDefault="000177B9" w:rsidP="00A50EF0">
            <w:pPr>
              <w:jc w:val="both"/>
              <w:rPr>
                <w:b/>
                <w:lang w:val="en-US"/>
              </w:rPr>
            </w:pPr>
            <w:r w:rsidRPr="00EB0986">
              <w:rPr>
                <w:b/>
                <w:lang w:val="en-US"/>
              </w:rPr>
              <w:t>633,7</w:t>
            </w:r>
          </w:p>
        </w:tc>
        <w:tc>
          <w:tcPr>
            <w:tcW w:w="850" w:type="dxa"/>
          </w:tcPr>
          <w:p w:rsidR="000177B9" w:rsidRPr="00EB0986" w:rsidRDefault="000177B9" w:rsidP="00A50EF0">
            <w:pPr>
              <w:jc w:val="both"/>
              <w:rPr>
                <w:b/>
                <w:lang w:val="en-US"/>
              </w:rPr>
            </w:pPr>
            <w:r w:rsidRPr="00EB0986">
              <w:rPr>
                <w:b/>
                <w:lang w:val="en-US"/>
              </w:rPr>
              <w:t>633,7</w:t>
            </w:r>
          </w:p>
        </w:tc>
        <w:tc>
          <w:tcPr>
            <w:tcW w:w="683" w:type="dxa"/>
          </w:tcPr>
          <w:p w:rsidR="000177B9" w:rsidRPr="00EB0986" w:rsidRDefault="000177B9" w:rsidP="00A50EF0">
            <w:pPr>
              <w:jc w:val="both"/>
              <w:rPr>
                <w:b/>
                <w:lang w:val="en-US"/>
              </w:rPr>
            </w:pPr>
          </w:p>
        </w:tc>
      </w:tr>
      <w:tr w:rsidR="000177B9" w:rsidRPr="00EB0986" w:rsidTr="00A50EF0">
        <w:trPr>
          <w:gridAfter w:val="2"/>
          <w:wAfter w:w="1800" w:type="dxa"/>
        </w:trPr>
        <w:tc>
          <w:tcPr>
            <w:tcW w:w="5637" w:type="dxa"/>
          </w:tcPr>
          <w:p w:rsidR="000177B9" w:rsidRPr="00EB0986" w:rsidRDefault="000177B9" w:rsidP="00A50EF0">
            <w:pPr>
              <w:jc w:val="both"/>
              <w:rPr>
                <w:b/>
                <w:lang w:val="en-US"/>
              </w:rPr>
            </w:pPr>
            <w:r w:rsidRPr="00EB0986">
              <w:rPr>
                <w:b/>
                <w:lang w:val="en-US"/>
              </w:rPr>
              <w:t>Transferuri curente de la bugetele rtionale și bugetul central al unității teritoriale autonome cu statut juridic special</w:t>
            </w:r>
          </w:p>
        </w:tc>
        <w:tc>
          <w:tcPr>
            <w:tcW w:w="850" w:type="dxa"/>
          </w:tcPr>
          <w:p w:rsidR="000177B9" w:rsidRPr="00EB0986" w:rsidRDefault="000177B9" w:rsidP="00A50EF0">
            <w:pPr>
              <w:jc w:val="both"/>
              <w:rPr>
                <w:b/>
                <w:lang w:val="en-US"/>
              </w:rPr>
            </w:pPr>
            <w:r w:rsidRPr="00EB0986">
              <w:rPr>
                <w:b/>
                <w:lang w:val="en-US"/>
              </w:rPr>
              <w:t>312</w:t>
            </w:r>
          </w:p>
        </w:tc>
        <w:tc>
          <w:tcPr>
            <w:tcW w:w="851" w:type="dxa"/>
          </w:tcPr>
          <w:p w:rsidR="000177B9" w:rsidRPr="00EB0986" w:rsidRDefault="000177B9" w:rsidP="00A50EF0">
            <w:pPr>
              <w:jc w:val="both"/>
              <w:rPr>
                <w:b/>
                <w:lang w:val="en-US"/>
              </w:rPr>
            </w:pPr>
            <w:r w:rsidRPr="00EB0986">
              <w:rPr>
                <w:b/>
                <w:lang w:val="en-US"/>
              </w:rPr>
              <w:t>00</w:t>
            </w:r>
          </w:p>
        </w:tc>
        <w:tc>
          <w:tcPr>
            <w:tcW w:w="1134" w:type="dxa"/>
          </w:tcPr>
          <w:p w:rsidR="000177B9" w:rsidRPr="00EB0986" w:rsidRDefault="000177B9" w:rsidP="00A50EF0">
            <w:pPr>
              <w:jc w:val="both"/>
              <w:rPr>
                <w:b/>
                <w:lang w:val="en-US"/>
              </w:rPr>
            </w:pPr>
            <w:r w:rsidRPr="00EB0986">
              <w:rPr>
                <w:b/>
                <w:lang w:val="en-US"/>
              </w:rPr>
              <w:t>233,7</w:t>
            </w:r>
          </w:p>
        </w:tc>
        <w:tc>
          <w:tcPr>
            <w:tcW w:w="850" w:type="dxa"/>
          </w:tcPr>
          <w:p w:rsidR="000177B9" w:rsidRPr="00EB0986" w:rsidRDefault="000177B9" w:rsidP="00A50EF0">
            <w:pPr>
              <w:jc w:val="both"/>
              <w:rPr>
                <w:b/>
                <w:lang w:val="en-US"/>
              </w:rPr>
            </w:pPr>
            <w:r w:rsidRPr="00EB0986">
              <w:rPr>
                <w:b/>
                <w:lang w:val="en-US"/>
              </w:rPr>
              <w:t>233,7</w:t>
            </w:r>
          </w:p>
        </w:tc>
        <w:tc>
          <w:tcPr>
            <w:tcW w:w="683" w:type="dxa"/>
          </w:tcPr>
          <w:p w:rsidR="000177B9" w:rsidRPr="00EB0986" w:rsidRDefault="000177B9" w:rsidP="00A50EF0">
            <w:pPr>
              <w:jc w:val="both"/>
              <w:rPr>
                <w:b/>
                <w:lang w:val="en-US"/>
              </w:rPr>
            </w:pPr>
          </w:p>
        </w:tc>
      </w:tr>
      <w:tr w:rsidR="000177B9" w:rsidRPr="00EB0986" w:rsidTr="00A50EF0">
        <w:trPr>
          <w:gridAfter w:val="2"/>
          <w:wAfter w:w="1800" w:type="dxa"/>
        </w:trPr>
        <w:tc>
          <w:tcPr>
            <w:tcW w:w="5637" w:type="dxa"/>
          </w:tcPr>
          <w:p w:rsidR="000177B9" w:rsidRPr="00EB0986" w:rsidRDefault="000177B9" w:rsidP="00A50EF0">
            <w:pPr>
              <w:jc w:val="both"/>
              <w:rPr>
                <w:b/>
                <w:lang w:val="en-US"/>
              </w:rPr>
            </w:pPr>
            <w:r w:rsidRPr="00EB0986">
              <w:rPr>
                <w:b/>
                <w:lang w:val="en-US"/>
              </w:rPr>
              <w:t>Transferuri de la bugetul de stat</w:t>
            </w:r>
          </w:p>
        </w:tc>
        <w:tc>
          <w:tcPr>
            <w:tcW w:w="850" w:type="dxa"/>
          </w:tcPr>
          <w:p w:rsidR="000177B9" w:rsidRPr="00EB0986" w:rsidRDefault="000177B9" w:rsidP="00A50EF0">
            <w:pPr>
              <w:jc w:val="both"/>
              <w:rPr>
                <w:b/>
                <w:lang w:val="en-US"/>
              </w:rPr>
            </w:pPr>
            <w:r w:rsidRPr="00EB0986">
              <w:rPr>
                <w:b/>
                <w:lang w:val="en-US"/>
              </w:rPr>
              <w:t>321</w:t>
            </w:r>
          </w:p>
        </w:tc>
        <w:tc>
          <w:tcPr>
            <w:tcW w:w="851" w:type="dxa"/>
          </w:tcPr>
          <w:p w:rsidR="000177B9" w:rsidRPr="00EB0986" w:rsidRDefault="000177B9" w:rsidP="00A50EF0">
            <w:pPr>
              <w:jc w:val="both"/>
              <w:rPr>
                <w:b/>
                <w:lang w:val="en-US"/>
              </w:rPr>
            </w:pPr>
            <w:r w:rsidRPr="00EB0986">
              <w:rPr>
                <w:b/>
                <w:lang w:val="en-US"/>
              </w:rPr>
              <w:t>00</w:t>
            </w:r>
          </w:p>
        </w:tc>
        <w:tc>
          <w:tcPr>
            <w:tcW w:w="1134" w:type="dxa"/>
          </w:tcPr>
          <w:p w:rsidR="000177B9" w:rsidRPr="00EB0986" w:rsidRDefault="000177B9" w:rsidP="00A50EF0">
            <w:pPr>
              <w:jc w:val="both"/>
              <w:rPr>
                <w:b/>
                <w:lang w:val="en-US"/>
              </w:rPr>
            </w:pPr>
            <w:r w:rsidRPr="00EB0986">
              <w:rPr>
                <w:b/>
                <w:lang w:val="en-US"/>
              </w:rPr>
              <w:t>400,0</w:t>
            </w:r>
          </w:p>
        </w:tc>
        <w:tc>
          <w:tcPr>
            <w:tcW w:w="850" w:type="dxa"/>
          </w:tcPr>
          <w:p w:rsidR="000177B9" w:rsidRPr="00EB0986" w:rsidRDefault="000177B9" w:rsidP="00A50EF0">
            <w:pPr>
              <w:jc w:val="both"/>
              <w:rPr>
                <w:b/>
                <w:lang w:val="en-US"/>
              </w:rPr>
            </w:pPr>
            <w:r w:rsidRPr="00EB0986">
              <w:rPr>
                <w:b/>
                <w:lang w:val="en-US"/>
              </w:rPr>
              <w:t>400,0</w:t>
            </w:r>
          </w:p>
        </w:tc>
        <w:tc>
          <w:tcPr>
            <w:tcW w:w="683" w:type="dxa"/>
          </w:tcPr>
          <w:p w:rsidR="000177B9" w:rsidRPr="00EB0986" w:rsidRDefault="000177B9" w:rsidP="00A50EF0">
            <w:pPr>
              <w:jc w:val="both"/>
              <w:rPr>
                <w:b/>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Transferuri capital de la bugetul de stat</w:t>
            </w:r>
          </w:p>
        </w:tc>
        <w:tc>
          <w:tcPr>
            <w:tcW w:w="850" w:type="dxa"/>
          </w:tcPr>
          <w:p w:rsidR="000177B9" w:rsidRPr="00EB0986" w:rsidRDefault="000177B9" w:rsidP="00A50EF0">
            <w:pPr>
              <w:jc w:val="both"/>
              <w:rPr>
                <w:lang w:val="en-US"/>
              </w:rPr>
            </w:pPr>
            <w:r w:rsidRPr="00EB0986">
              <w:rPr>
                <w:lang w:val="en-US"/>
              </w:rPr>
              <w:t>321</w:t>
            </w:r>
          </w:p>
        </w:tc>
        <w:tc>
          <w:tcPr>
            <w:tcW w:w="851" w:type="dxa"/>
          </w:tcPr>
          <w:p w:rsidR="000177B9" w:rsidRPr="00EB0986" w:rsidRDefault="000177B9" w:rsidP="00A50EF0">
            <w:pPr>
              <w:jc w:val="both"/>
              <w:rPr>
                <w:lang w:val="en-US"/>
              </w:rPr>
            </w:pPr>
            <w:r w:rsidRPr="00EB0986">
              <w:rPr>
                <w:lang w:val="en-US"/>
              </w:rPr>
              <w:t>01</w:t>
            </w:r>
          </w:p>
        </w:tc>
        <w:tc>
          <w:tcPr>
            <w:tcW w:w="1134" w:type="dxa"/>
          </w:tcPr>
          <w:p w:rsidR="000177B9" w:rsidRPr="00EB0986" w:rsidRDefault="000177B9" w:rsidP="00A50EF0">
            <w:pPr>
              <w:jc w:val="both"/>
              <w:rPr>
                <w:lang w:val="en-US"/>
              </w:rPr>
            </w:pPr>
            <w:r w:rsidRPr="00EB0986">
              <w:rPr>
                <w:lang w:val="en-US"/>
              </w:rPr>
              <w:t>400,0</w:t>
            </w:r>
          </w:p>
        </w:tc>
        <w:tc>
          <w:tcPr>
            <w:tcW w:w="850" w:type="dxa"/>
          </w:tcPr>
          <w:p w:rsidR="000177B9" w:rsidRPr="00EB0986" w:rsidRDefault="000177B9" w:rsidP="00A50EF0">
            <w:pPr>
              <w:jc w:val="both"/>
              <w:rPr>
                <w:lang w:val="en-US"/>
              </w:rPr>
            </w:pPr>
            <w:r w:rsidRPr="00EB0986">
              <w:rPr>
                <w:lang w:val="en-US"/>
              </w:rPr>
              <w:t>400,0</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b/>
                <w:lang w:val="en-US"/>
              </w:rPr>
            </w:pPr>
            <w:r w:rsidRPr="00EB0986">
              <w:rPr>
                <w:b/>
                <w:lang w:val="en-US"/>
              </w:rPr>
              <w:t>II.Cheltuieli - total</w:t>
            </w:r>
          </w:p>
        </w:tc>
        <w:tc>
          <w:tcPr>
            <w:tcW w:w="850" w:type="dxa"/>
          </w:tcPr>
          <w:p w:rsidR="000177B9" w:rsidRPr="00EB0986" w:rsidRDefault="000177B9" w:rsidP="00A50EF0">
            <w:pPr>
              <w:jc w:val="both"/>
              <w:rPr>
                <w:b/>
                <w:lang w:val="en-US"/>
              </w:rPr>
            </w:pPr>
            <w:r w:rsidRPr="00EB0986">
              <w:rPr>
                <w:b/>
                <w:lang w:val="en-US"/>
              </w:rPr>
              <w:t>00</w:t>
            </w:r>
          </w:p>
        </w:tc>
        <w:tc>
          <w:tcPr>
            <w:tcW w:w="851" w:type="dxa"/>
          </w:tcPr>
          <w:p w:rsidR="000177B9" w:rsidRPr="00EB0986" w:rsidRDefault="000177B9" w:rsidP="00A50EF0">
            <w:pPr>
              <w:jc w:val="both"/>
              <w:rPr>
                <w:b/>
                <w:lang w:val="en-US"/>
              </w:rPr>
            </w:pPr>
            <w:r w:rsidRPr="00EB0986">
              <w:rPr>
                <w:b/>
                <w:lang w:val="en-US"/>
              </w:rPr>
              <w:t>000</w:t>
            </w:r>
          </w:p>
        </w:tc>
        <w:tc>
          <w:tcPr>
            <w:tcW w:w="1134" w:type="dxa"/>
          </w:tcPr>
          <w:p w:rsidR="000177B9" w:rsidRPr="00EB0986" w:rsidRDefault="000177B9" w:rsidP="00A50EF0">
            <w:pPr>
              <w:jc w:val="both"/>
              <w:rPr>
                <w:b/>
                <w:lang w:val="ro-RO"/>
              </w:rPr>
            </w:pPr>
            <w:r w:rsidRPr="00EB0986">
              <w:rPr>
                <w:b/>
                <w:lang w:val="en-US"/>
              </w:rPr>
              <w:t>1796,9</w:t>
            </w:r>
          </w:p>
        </w:tc>
        <w:tc>
          <w:tcPr>
            <w:tcW w:w="850" w:type="dxa"/>
          </w:tcPr>
          <w:p w:rsidR="000177B9" w:rsidRPr="00EB0986" w:rsidRDefault="000177B9" w:rsidP="00A50EF0">
            <w:pPr>
              <w:jc w:val="both"/>
              <w:rPr>
                <w:b/>
                <w:lang w:val="en-US"/>
              </w:rPr>
            </w:pPr>
            <w:r w:rsidRPr="00EB0986">
              <w:rPr>
                <w:b/>
                <w:sz w:val="22"/>
                <w:szCs w:val="22"/>
                <w:lang w:val="en-US"/>
              </w:rPr>
              <w:t>1755,5</w:t>
            </w:r>
          </w:p>
        </w:tc>
        <w:tc>
          <w:tcPr>
            <w:tcW w:w="683" w:type="dxa"/>
          </w:tcPr>
          <w:p w:rsidR="000177B9" w:rsidRPr="00EB0986" w:rsidRDefault="000177B9" w:rsidP="00A50EF0">
            <w:pPr>
              <w:jc w:val="both"/>
              <w:rPr>
                <w:b/>
                <w:lang w:val="en-US"/>
              </w:rPr>
            </w:pPr>
            <w:r w:rsidRPr="00EB0986">
              <w:rPr>
                <w:b/>
                <w:lang w:val="en-US"/>
              </w:rPr>
              <w:t>41,4</w:t>
            </w: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1. Servicii de stat cu destinaţie generală</w:t>
            </w:r>
          </w:p>
        </w:tc>
        <w:tc>
          <w:tcPr>
            <w:tcW w:w="850" w:type="dxa"/>
          </w:tcPr>
          <w:p w:rsidR="000177B9" w:rsidRPr="00EB0986" w:rsidRDefault="000177B9" w:rsidP="00A50EF0">
            <w:pPr>
              <w:jc w:val="both"/>
              <w:rPr>
                <w:lang w:val="en-US"/>
              </w:rPr>
            </w:pPr>
            <w:r w:rsidRPr="00EB0986">
              <w:rPr>
                <w:lang w:val="en-US"/>
              </w:rPr>
              <w:t>1</w:t>
            </w:r>
          </w:p>
        </w:tc>
        <w:tc>
          <w:tcPr>
            <w:tcW w:w="851" w:type="dxa"/>
          </w:tcPr>
          <w:p w:rsidR="000177B9" w:rsidRPr="00EB0986" w:rsidRDefault="000177B9" w:rsidP="00A50EF0">
            <w:pPr>
              <w:jc w:val="both"/>
              <w:rPr>
                <w:lang w:val="en-US"/>
              </w:rPr>
            </w:pPr>
            <w:r w:rsidRPr="00EB0986">
              <w:rPr>
                <w:lang w:val="en-US"/>
              </w:rPr>
              <w:t>02</w:t>
            </w:r>
          </w:p>
        </w:tc>
        <w:tc>
          <w:tcPr>
            <w:tcW w:w="1134" w:type="dxa"/>
          </w:tcPr>
          <w:p w:rsidR="000177B9" w:rsidRPr="00EB0986" w:rsidRDefault="000177B9" w:rsidP="00A50EF0">
            <w:pPr>
              <w:jc w:val="both"/>
              <w:rPr>
                <w:lang w:val="en-US"/>
              </w:rPr>
            </w:pPr>
            <w:r w:rsidRPr="00EB0986">
              <w:rPr>
                <w:lang w:val="en-US"/>
              </w:rPr>
              <w:t>493,3</w:t>
            </w:r>
          </w:p>
        </w:tc>
        <w:tc>
          <w:tcPr>
            <w:tcW w:w="850" w:type="dxa"/>
          </w:tcPr>
          <w:p w:rsidR="000177B9" w:rsidRPr="00EB0986" w:rsidRDefault="000177B9" w:rsidP="00A50EF0">
            <w:pPr>
              <w:jc w:val="both"/>
              <w:rPr>
                <w:lang w:val="en-US"/>
              </w:rPr>
            </w:pPr>
            <w:r w:rsidRPr="00EB0986">
              <w:rPr>
                <w:lang w:val="en-US"/>
              </w:rPr>
              <w:t>493,3</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2. Apărarea Naţională</w:t>
            </w:r>
          </w:p>
        </w:tc>
        <w:tc>
          <w:tcPr>
            <w:tcW w:w="850" w:type="dxa"/>
          </w:tcPr>
          <w:p w:rsidR="000177B9" w:rsidRPr="00EB0986" w:rsidRDefault="000177B9" w:rsidP="00A50EF0">
            <w:pPr>
              <w:jc w:val="both"/>
              <w:rPr>
                <w:lang w:val="en-US"/>
              </w:rPr>
            </w:pPr>
            <w:r w:rsidRPr="00EB0986">
              <w:rPr>
                <w:lang w:val="en-US"/>
              </w:rPr>
              <w:t>3</w:t>
            </w:r>
          </w:p>
        </w:tc>
        <w:tc>
          <w:tcPr>
            <w:tcW w:w="851" w:type="dxa"/>
          </w:tcPr>
          <w:p w:rsidR="000177B9" w:rsidRPr="00EB0986" w:rsidRDefault="000177B9" w:rsidP="00A50EF0">
            <w:pPr>
              <w:jc w:val="both"/>
              <w:rPr>
                <w:lang w:val="en-US"/>
              </w:rPr>
            </w:pPr>
            <w:r w:rsidRPr="00EB0986">
              <w:rPr>
                <w:lang w:val="en-US"/>
              </w:rPr>
              <w:t>01</w:t>
            </w:r>
          </w:p>
        </w:tc>
        <w:tc>
          <w:tcPr>
            <w:tcW w:w="1134" w:type="dxa"/>
          </w:tcPr>
          <w:p w:rsidR="000177B9" w:rsidRPr="00EB0986" w:rsidRDefault="000177B9" w:rsidP="00A50EF0">
            <w:pPr>
              <w:jc w:val="both"/>
              <w:rPr>
                <w:lang w:val="en-US"/>
              </w:rPr>
            </w:pPr>
            <w:r w:rsidRPr="00EB0986">
              <w:rPr>
                <w:lang w:val="en-US"/>
              </w:rPr>
              <w:t>1,7</w:t>
            </w:r>
          </w:p>
        </w:tc>
        <w:tc>
          <w:tcPr>
            <w:tcW w:w="850" w:type="dxa"/>
          </w:tcPr>
          <w:p w:rsidR="000177B9" w:rsidRPr="00EB0986" w:rsidRDefault="000177B9" w:rsidP="00A50EF0">
            <w:pPr>
              <w:jc w:val="both"/>
              <w:rPr>
                <w:lang w:val="en-US"/>
              </w:rPr>
            </w:pPr>
            <w:r w:rsidRPr="00EB0986">
              <w:rPr>
                <w:lang w:val="en-US"/>
              </w:rPr>
              <w:t>1,7</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3.Învăţămîntul, total</w:t>
            </w:r>
          </w:p>
        </w:tc>
        <w:tc>
          <w:tcPr>
            <w:tcW w:w="850" w:type="dxa"/>
          </w:tcPr>
          <w:p w:rsidR="000177B9" w:rsidRPr="00EB0986" w:rsidRDefault="000177B9" w:rsidP="00A50EF0">
            <w:pPr>
              <w:jc w:val="both"/>
              <w:rPr>
                <w:lang w:val="en-US"/>
              </w:rPr>
            </w:pPr>
            <w:r w:rsidRPr="00EB0986">
              <w:rPr>
                <w:lang w:val="en-US"/>
              </w:rPr>
              <w:t>6</w:t>
            </w:r>
          </w:p>
        </w:tc>
        <w:tc>
          <w:tcPr>
            <w:tcW w:w="851" w:type="dxa"/>
          </w:tcPr>
          <w:p w:rsidR="000177B9" w:rsidRPr="00EB0986" w:rsidRDefault="000177B9" w:rsidP="00A50EF0">
            <w:pPr>
              <w:jc w:val="both"/>
              <w:rPr>
                <w:lang w:val="en-US"/>
              </w:rPr>
            </w:pPr>
            <w:r w:rsidRPr="00EB0986">
              <w:rPr>
                <w:lang w:val="en-US"/>
              </w:rPr>
              <w:t>00</w:t>
            </w:r>
          </w:p>
        </w:tc>
        <w:tc>
          <w:tcPr>
            <w:tcW w:w="1134" w:type="dxa"/>
          </w:tcPr>
          <w:p w:rsidR="000177B9" w:rsidRPr="00EB0986" w:rsidRDefault="000177B9" w:rsidP="00A50EF0">
            <w:pPr>
              <w:jc w:val="both"/>
              <w:rPr>
                <w:lang w:val="en-US"/>
              </w:rPr>
            </w:pPr>
            <w:r w:rsidRPr="00EB0986">
              <w:rPr>
                <w:lang w:val="en-US"/>
              </w:rPr>
              <w:t>597,4</w:t>
            </w:r>
          </w:p>
        </w:tc>
        <w:tc>
          <w:tcPr>
            <w:tcW w:w="850" w:type="dxa"/>
          </w:tcPr>
          <w:p w:rsidR="000177B9" w:rsidRPr="00EB0986" w:rsidRDefault="000177B9" w:rsidP="00A50EF0">
            <w:pPr>
              <w:jc w:val="both"/>
              <w:rPr>
                <w:lang w:val="en-US"/>
              </w:rPr>
            </w:pPr>
            <w:r w:rsidRPr="00EB0986">
              <w:rPr>
                <w:lang w:val="en-US"/>
              </w:rPr>
              <w:t>559,0</w:t>
            </w:r>
          </w:p>
        </w:tc>
        <w:tc>
          <w:tcPr>
            <w:tcW w:w="683" w:type="dxa"/>
          </w:tcPr>
          <w:p w:rsidR="000177B9" w:rsidRPr="00EB0986" w:rsidRDefault="000177B9" w:rsidP="00A50EF0">
            <w:pPr>
              <w:jc w:val="both"/>
              <w:rPr>
                <w:lang w:val="en-US"/>
              </w:rPr>
            </w:pPr>
            <w:r w:rsidRPr="00EB0986">
              <w:rPr>
                <w:lang w:val="en-US"/>
              </w:rPr>
              <w:t>38,4</w:t>
            </w: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grădiniţa</w:t>
            </w:r>
          </w:p>
        </w:tc>
        <w:tc>
          <w:tcPr>
            <w:tcW w:w="850" w:type="dxa"/>
          </w:tcPr>
          <w:p w:rsidR="000177B9" w:rsidRPr="00EB0986" w:rsidRDefault="000177B9" w:rsidP="00A50EF0">
            <w:pPr>
              <w:jc w:val="both"/>
              <w:rPr>
                <w:lang w:val="en-US"/>
              </w:rPr>
            </w:pPr>
            <w:r w:rsidRPr="00EB0986">
              <w:rPr>
                <w:lang w:val="en-US"/>
              </w:rPr>
              <w:t>6</w:t>
            </w:r>
          </w:p>
        </w:tc>
        <w:tc>
          <w:tcPr>
            <w:tcW w:w="851" w:type="dxa"/>
          </w:tcPr>
          <w:p w:rsidR="000177B9" w:rsidRPr="00EB0986" w:rsidRDefault="000177B9" w:rsidP="00A50EF0">
            <w:pPr>
              <w:jc w:val="both"/>
              <w:rPr>
                <w:lang w:val="en-US"/>
              </w:rPr>
            </w:pPr>
            <w:r w:rsidRPr="00EB0986">
              <w:rPr>
                <w:lang w:val="en-US"/>
              </w:rPr>
              <w:t>01</w:t>
            </w:r>
          </w:p>
        </w:tc>
        <w:tc>
          <w:tcPr>
            <w:tcW w:w="1134" w:type="dxa"/>
          </w:tcPr>
          <w:p w:rsidR="000177B9" w:rsidRPr="00EB0986" w:rsidRDefault="000177B9" w:rsidP="00A50EF0">
            <w:pPr>
              <w:jc w:val="both"/>
              <w:rPr>
                <w:lang w:val="en-US"/>
              </w:rPr>
            </w:pPr>
            <w:r w:rsidRPr="00EB0986">
              <w:rPr>
                <w:lang w:val="en-US"/>
              </w:rPr>
              <w:t>597,4</w:t>
            </w:r>
          </w:p>
        </w:tc>
        <w:tc>
          <w:tcPr>
            <w:tcW w:w="850" w:type="dxa"/>
          </w:tcPr>
          <w:p w:rsidR="000177B9" w:rsidRPr="00EB0986" w:rsidRDefault="000177B9" w:rsidP="00A50EF0">
            <w:pPr>
              <w:jc w:val="both"/>
              <w:rPr>
                <w:lang w:val="en-US"/>
              </w:rPr>
            </w:pPr>
            <w:r w:rsidRPr="00EB0986">
              <w:rPr>
                <w:lang w:val="en-US"/>
              </w:rPr>
              <w:t>559,0</w:t>
            </w:r>
          </w:p>
        </w:tc>
        <w:tc>
          <w:tcPr>
            <w:tcW w:w="683" w:type="dxa"/>
          </w:tcPr>
          <w:p w:rsidR="000177B9" w:rsidRPr="00EB0986" w:rsidRDefault="000177B9" w:rsidP="00A50EF0">
            <w:pPr>
              <w:jc w:val="both"/>
              <w:rPr>
                <w:lang w:val="en-US"/>
              </w:rPr>
            </w:pPr>
            <w:r w:rsidRPr="00EB0986">
              <w:rPr>
                <w:lang w:val="en-US"/>
              </w:rPr>
              <w:t>38,4</w:t>
            </w:r>
          </w:p>
        </w:tc>
      </w:tr>
      <w:tr w:rsidR="000177B9" w:rsidRPr="00EB0986" w:rsidTr="00A50EF0">
        <w:trPr>
          <w:gridAfter w:val="2"/>
          <w:wAfter w:w="1800" w:type="dxa"/>
          <w:trHeight w:val="70"/>
        </w:trPr>
        <w:tc>
          <w:tcPr>
            <w:tcW w:w="5637" w:type="dxa"/>
          </w:tcPr>
          <w:p w:rsidR="000177B9" w:rsidRPr="00EB0986" w:rsidRDefault="000177B9" w:rsidP="00A50EF0">
            <w:pPr>
              <w:jc w:val="both"/>
              <w:rPr>
                <w:b/>
                <w:lang w:val="en-US"/>
              </w:rPr>
            </w:pPr>
            <w:r w:rsidRPr="00EB0986">
              <w:rPr>
                <w:b/>
                <w:lang w:val="en-US"/>
              </w:rPr>
              <w:t>4. Cultura,   total</w:t>
            </w:r>
          </w:p>
        </w:tc>
        <w:tc>
          <w:tcPr>
            <w:tcW w:w="850" w:type="dxa"/>
          </w:tcPr>
          <w:p w:rsidR="000177B9" w:rsidRPr="00EB0986" w:rsidRDefault="000177B9" w:rsidP="00A50EF0">
            <w:pPr>
              <w:jc w:val="both"/>
              <w:rPr>
                <w:b/>
                <w:lang w:val="en-US"/>
              </w:rPr>
            </w:pPr>
            <w:r w:rsidRPr="00EB0986">
              <w:rPr>
                <w:b/>
                <w:lang w:val="en-US"/>
              </w:rPr>
              <w:t>08</w:t>
            </w:r>
          </w:p>
        </w:tc>
        <w:tc>
          <w:tcPr>
            <w:tcW w:w="851" w:type="dxa"/>
          </w:tcPr>
          <w:p w:rsidR="000177B9" w:rsidRPr="00EB0986" w:rsidRDefault="000177B9" w:rsidP="00A50EF0">
            <w:pPr>
              <w:jc w:val="both"/>
              <w:rPr>
                <w:b/>
                <w:lang w:val="en-US"/>
              </w:rPr>
            </w:pPr>
            <w:r w:rsidRPr="00EB0986">
              <w:rPr>
                <w:b/>
                <w:lang w:val="en-US"/>
              </w:rPr>
              <w:t>00</w:t>
            </w:r>
          </w:p>
        </w:tc>
        <w:tc>
          <w:tcPr>
            <w:tcW w:w="1134" w:type="dxa"/>
          </w:tcPr>
          <w:p w:rsidR="000177B9" w:rsidRPr="00EB0986" w:rsidRDefault="000177B9" w:rsidP="00A50EF0">
            <w:pPr>
              <w:jc w:val="both"/>
              <w:rPr>
                <w:b/>
                <w:lang w:val="en-US"/>
              </w:rPr>
            </w:pPr>
            <w:r w:rsidRPr="00EB0986">
              <w:rPr>
                <w:b/>
                <w:lang w:val="en-US"/>
              </w:rPr>
              <w:t>144,5</w:t>
            </w:r>
          </w:p>
        </w:tc>
        <w:tc>
          <w:tcPr>
            <w:tcW w:w="850" w:type="dxa"/>
          </w:tcPr>
          <w:p w:rsidR="000177B9" w:rsidRPr="00EB0986" w:rsidRDefault="000177B9" w:rsidP="00A50EF0">
            <w:pPr>
              <w:jc w:val="both"/>
              <w:rPr>
                <w:b/>
                <w:lang w:val="en-US"/>
              </w:rPr>
            </w:pPr>
            <w:r w:rsidRPr="00EB0986">
              <w:rPr>
                <w:b/>
                <w:lang w:val="en-US"/>
              </w:rPr>
              <w:t>141,5</w:t>
            </w:r>
          </w:p>
        </w:tc>
        <w:tc>
          <w:tcPr>
            <w:tcW w:w="683" w:type="dxa"/>
          </w:tcPr>
          <w:p w:rsidR="000177B9" w:rsidRPr="00EB0986" w:rsidRDefault="000177B9" w:rsidP="00A50EF0">
            <w:pPr>
              <w:jc w:val="both"/>
              <w:rPr>
                <w:b/>
                <w:lang w:val="en-US"/>
              </w:rPr>
            </w:pPr>
            <w:r w:rsidRPr="00EB0986">
              <w:rPr>
                <w:b/>
                <w:lang w:val="en-US"/>
              </w:rPr>
              <w:t>3,0</w:t>
            </w: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biblioteca</w:t>
            </w:r>
          </w:p>
        </w:tc>
        <w:tc>
          <w:tcPr>
            <w:tcW w:w="850" w:type="dxa"/>
          </w:tcPr>
          <w:p w:rsidR="000177B9" w:rsidRPr="00EB0986" w:rsidRDefault="000177B9" w:rsidP="00A50EF0">
            <w:pPr>
              <w:jc w:val="both"/>
              <w:rPr>
                <w:lang w:val="en-US"/>
              </w:rPr>
            </w:pPr>
            <w:r w:rsidRPr="00EB0986">
              <w:rPr>
                <w:lang w:val="en-US"/>
              </w:rPr>
              <w:t>8</w:t>
            </w:r>
          </w:p>
        </w:tc>
        <w:tc>
          <w:tcPr>
            <w:tcW w:w="851" w:type="dxa"/>
          </w:tcPr>
          <w:p w:rsidR="000177B9" w:rsidRPr="00EB0986" w:rsidRDefault="000177B9" w:rsidP="00A50EF0">
            <w:pPr>
              <w:jc w:val="both"/>
              <w:rPr>
                <w:lang w:val="en-US"/>
              </w:rPr>
            </w:pPr>
            <w:r w:rsidRPr="00EB0986">
              <w:rPr>
                <w:lang w:val="en-US"/>
              </w:rPr>
              <w:t>02/87</w:t>
            </w:r>
          </w:p>
        </w:tc>
        <w:tc>
          <w:tcPr>
            <w:tcW w:w="1134" w:type="dxa"/>
          </w:tcPr>
          <w:p w:rsidR="000177B9" w:rsidRPr="00EB0986" w:rsidRDefault="000177B9" w:rsidP="00A50EF0">
            <w:pPr>
              <w:jc w:val="both"/>
              <w:rPr>
                <w:lang w:val="en-US"/>
              </w:rPr>
            </w:pPr>
            <w:r w:rsidRPr="00EB0986">
              <w:rPr>
                <w:lang w:val="en-US"/>
              </w:rPr>
              <w:t>37,8</w:t>
            </w:r>
          </w:p>
        </w:tc>
        <w:tc>
          <w:tcPr>
            <w:tcW w:w="850" w:type="dxa"/>
          </w:tcPr>
          <w:p w:rsidR="000177B9" w:rsidRPr="00EB0986" w:rsidRDefault="000177B9" w:rsidP="00A50EF0">
            <w:pPr>
              <w:jc w:val="both"/>
              <w:rPr>
                <w:lang w:val="en-US"/>
              </w:rPr>
            </w:pPr>
            <w:r w:rsidRPr="00EB0986">
              <w:rPr>
                <w:lang w:val="en-US"/>
              </w:rPr>
              <w:t>37,8</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Clubul</w:t>
            </w:r>
          </w:p>
        </w:tc>
        <w:tc>
          <w:tcPr>
            <w:tcW w:w="850" w:type="dxa"/>
          </w:tcPr>
          <w:p w:rsidR="000177B9" w:rsidRPr="00EB0986" w:rsidRDefault="000177B9" w:rsidP="00A50EF0">
            <w:pPr>
              <w:jc w:val="both"/>
              <w:rPr>
                <w:lang w:val="en-US"/>
              </w:rPr>
            </w:pPr>
            <w:r w:rsidRPr="00EB0986">
              <w:rPr>
                <w:lang w:val="en-US"/>
              </w:rPr>
              <w:t>8</w:t>
            </w:r>
          </w:p>
        </w:tc>
        <w:tc>
          <w:tcPr>
            <w:tcW w:w="851" w:type="dxa"/>
          </w:tcPr>
          <w:p w:rsidR="000177B9" w:rsidRPr="00EB0986" w:rsidRDefault="000177B9" w:rsidP="00A50EF0">
            <w:pPr>
              <w:jc w:val="both"/>
              <w:rPr>
                <w:lang w:val="en-US"/>
              </w:rPr>
            </w:pPr>
            <w:r w:rsidRPr="00EB0986">
              <w:rPr>
                <w:lang w:val="en-US"/>
              </w:rPr>
              <w:t>02/89</w:t>
            </w:r>
          </w:p>
        </w:tc>
        <w:tc>
          <w:tcPr>
            <w:tcW w:w="1134" w:type="dxa"/>
          </w:tcPr>
          <w:p w:rsidR="000177B9" w:rsidRPr="00EB0986" w:rsidRDefault="000177B9" w:rsidP="00A50EF0">
            <w:pPr>
              <w:jc w:val="both"/>
              <w:rPr>
                <w:lang w:val="en-US"/>
              </w:rPr>
            </w:pPr>
            <w:r w:rsidRPr="00EB0986">
              <w:rPr>
                <w:lang w:val="en-US"/>
              </w:rPr>
              <w:t>101,8</w:t>
            </w:r>
          </w:p>
        </w:tc>
        <w:tc>
          <w:tcPr>
            <w:tcW w:w="850" w:type="dxa"/>
          </w:tcPr>
          <w:p w:rsidR="000177B9" w:rsidRPr="00EB0986" w:rsidRDefault="000177B9" w:rsidP="00A50EF0">
            <w:pPr>
              <w:jc w:val="both"/>
              <w:rPr>
                <w:lang w:val="en-US"/>
              </w:rPr>
            </w:pPr>
            <w:r w:rsidRPr="00EB0986">
              <w:rPr>
                <w:lang w:val="en-US"/>
              </w:rPr>
              <w:t>98,8</w:t>
            </w:r>
          </w:p>
        </w:tc>
        <w:tc>
          <w:tcPr>
            <w:tcW w:w="683" w:type="dxa"/>
          </w:tcPr>
          <w:p w:rsidR="000177B9" w:rsidRPr="00EB0986" w:rsidRDefault="000177B9" w:rsidP="00A50EF0">
            <w:pPr>
              <w:jc w:val="both"/>
              <w:rPr>
                <w:lang w:val="en-US"/>
              </w:rPr>
            </w:pPr>
            <w:r w:rsidRPr="00EB0986">
              <w:rPr>
                <w:lang w:val="en-US"/>
              </w:rPr>
              <w:t>3,0</w:t>
            </w: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  cultura fizică şi sport</w:t>
            </w:r>
          </w:p>
        </w:tc>
        <w:tc>
          <w:tcPr>
            <w:tcW w:w="850" w:type="dxa"/>
          </w:tcPr>
          <w:p w:rsidR="000177B9" w:rsidRPr="00EB0986" w:rsidRDefault="000177B9" w:rsidP="00A50EF0">
            <w:pPr>
              <w:jc w:val="both"/>
              <w:rPr>
                <w:lang w:val="en-US"/>
              </w:rPr>
            </w:pPr>
            <w:r w:rsidRPr="00EB0986">
              <w:rPr>
                <w:lang w:val="en-US"/>
              </w:rPr>
              <w:t>8</w:t>
            </w:r>
          </w:p>
        </w:tc>
        <w:tc>
          <w:tcPr>
            <w:tcW w:w="851" w:type="dxa"/>
          </w:tcPr>
          <w:p w:rsidR="000177B9" w:rsidRPr="00EB0986" w:rsidRDefault="000177B9" w:rsidP="00A50EF0">
            <w:pPr>
              <w:jc w:val="both"/>
              <w:rPr>
                <w:lang w:val="en-US"/>
              </w:rPr>
            </w:pPr>
            <w:r w:rsidRPr="00EB0986">
              <w:rPr>
                <w:lang w:val="en-US"/>
              </w:rPr>
              <w:t>05/85</w:t>
            </w:r>
          </w:p>
        </w:tc>
        <w:tc>
          <w:tcPr>
            <w:tcW w:w="1134" w:type="dxa"/>
          </w:tcPr>
          <w:p w:rsidR="000177B9" w:rsidRPr="00EB0986" w:rsidRDefault="000177B9" w:rsidP="00A50EF0">
            <w:pPr>
              <w:jc w:val="both"/>
              <w:rPr>
                <w:lang w:val="en-US"/>
              </w:rPr>
            </w:pPr>
            <w:r w:rsidRPr="00EB0986">
              <w:rPr>
                <w:lang w:val="en-US"/>
              </w:rPr>
              <w:t>3,3</w:t>
            </w:r>
          </w:p>
        </w:tc>
        <w:tc>
          <w:tcPr>
            <w:tcW w:w="850" w:type="dxa"/>
          </w:tcPr>
          <w:p w:rsidR="000177B9" w:rsidRPr="00EB0986" w:rsidRDefault="000177B9" w:rsidP="00A50EF0">
            <w:pPr>
              <w:jc w:val="both"/>
              <w:rPr>
                <w:lang w:val="en-US"/>
              </w:rPr>
            </w:pPr>
            <w:r w:rsidRPr="00EB0986">
              <w:rPr>
                <w:lang w:val="en-US"/>
              </w:rPr>
              <w:t>3,3</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Height w:val="70"/>
        </w:trPr>
        <w:tc>
          <w:tcPr>
            <w:tcW w:w="5637" w:type="dxa"/>
          </w:tcPr>
          <w:p w:rsidR="000177B9" w:rsidRPr="00EB0986" w:rsidRDefault="000177B9" w:rsidP="00A50EF0">
            <w:pPr>
              <w:jc w:val="both"/>
              <w:rPr>
                <w:lang w:val="en-US"/>
              </w:rPr>
            </w:pPr>
            <w:r w:rsidRPr="00EB0986">
              <w:rPr>
                <w:lang w:val="en-US"/>
              </w:rPr>
              <w:t>- activităţi pentru  tineret</w:t>
            </w:r>
          </w:p>
        </w:tc>
        <w:tc>
          <w:tcPr>
            <w:tcW w:w="850" w:type="dxa"/>
          </w:tcPr>
          <w:p w:rsidR="000177B9" w:rsidRPr="00EB0986" w:rsidRDefault="000177B9" w:rsidP="00A50EF0">
            <w:pPr>
              <w:jc w:val="both"/>
              <w:rPr>
                <w:lang w:val="en-US"/>
              </w:rPr>
            </w:pPr>
            <w:r w:rsidRPr="00EB0986">
              <w:rPr>
                <w:lang w:val="en-US"/>
              </w:rPr>
              <w:t>8</w:t>
            </w:r>
          </w:p>
        </w:tc>
        <w:tc>
          <w:tcPr>
            <w:tcW w:w="851" w:type="dxa"/>
          </w:tcPr>
          <w:p w:rsidR="000177B9" w:rsidRPr="00EB0986" w:rsidRDefault="000177B9" w:rsidP="00A50EF0">
            <w:pPr>
              <w:jc w:val="both"/>
              <w:rPr>
                <w:lang w:val="en-US"/>
              </w:rPr>
            </w:pPr>
            <w:r w:rsidRPr="00EB0986">
              <w:rPr>
                <w:lang w:val="en-US"/>
              </w:rPr>
              <w:t>07/92</w:t>
            </w:r>
          </w:p>
        </w:tc>
        <w:tc>
          <w:tcPr>
            <w:tcW w:w="1134" w:type="dxa"/>
          </w:tcPr>
          <w:p w:rsidR="000177B9" w:rsidRPr="00EB0986" w:rsidRDefault="000177B9" w:rsidP="00A50EF0">
            <w:pPr>
              <w:jc w:val="both"/>
              <w:rPr>
                <w:lang w:val="en-US"/>
              </w:rPr>
            </w:pPr>
            <w:r w:rsidRPr="00EB0986">
              <w:rPr>
                <w:lang w:val="en-US"/>
              </w:rPr>
              <w:t>1,6</w:t>
            </w:r>
          </w:p>
        </w:tc>
        <w:tc>
          <w:tcPr>
            <w:tcW w:w="850" w:type="dxa"/>
          </w:tcPr>
          <w:p w:rsidR="000177B9" w:rsidRPr="00EB0986" w:rsidRDefault="000177B9" w:rsidP="00A50EF0">
            <w:pPr>
              <w:jc w:val="both"/>
              <w:rPr>
                <w:lang w:val="en-US"/>
              </w:rPr>
            </w:pPr>
            <w:r w:rsidRPr="00EB0986">
              <w:rPr>
                <w:lang w:val="en-US"/>
              </w:rPr>
              <w:t>1,6</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5. Asistenţa şi susţinerea socială ( tutela )</w:t>
            </w:r>
          </w:p>
        </w:tc>
        <w:tc>
          <w:tcPr>
            <w:tcW w:w="850" w:type="dxa"/>
          </w:tcPr>
          <w:p w:rsidR="000177B9" w:rsidRPr="00EB0986" w:rsidRDefault="000177B9" w:rsidP="00A50EF0">
            <w:pPr>
              <w:jc w:val="both"/>
              <w:rPr>
                <w:lang w:val="en-US"/>
              </w:rPr>
            </w:pPr>
            <w:r w:rsidRPr="00EB0986">
              <w:rPr>
                <w:lang w:val="en-US"/>
              </w:rPr>
              <w:t>10</w:t>
            </w:r>
          </w:p>
        </w:tc>
        <w:tc>
          <w:tcPr>
            <w:tcW w:w="851" w:type="dxa"/>
          </w:tcPr>
          <w:p w:rsidR="000177B9" w:rsidRPr="00EB0986" w:rsidRDefault="000177B9" w:rsidP="00A50EF0">
            <w:pPr>
              <w:jc w:val="both"/>
              <w:rPr>
                <w:lang w:val="en-US"/>
              </w:rPr>
            </w:pPr>
            <w:r w:rsidRPr="00EB0986">
              <w:rPr>
                <w:lang w:val="en-US"/>
              </w:rPr>
              <w:t>11</w:t>
            </w:r>
          </w:p>
        </w:tc>
        <w:tc>
          <w:tcPr>
            <w:tcW w:w="1134" w:type="dxa"/>
          </w:tcPr>
          <w:p w:rsidR="000177B9" w:rsidRPr="00EB0986" w:rsidRDefault="000177B9" w:rsidP="00A50EF0">
            <w:pPr>
              <w:jc w:val="both"/>
              <w:rPr>
                <w:lang w:val="en-US"/>
              </w:rPr>
            </w:pPr>
            <w:r w:rsidRPr="00EB0986">
              <w:rPr>
                <w:lang w:val="en-US"/>
              </w:rPr>
              <w:t>7,2</w:t>
            </w:r>
          </w:p>
        </w:tc>
        <w:tc>
          <w:tcPr>
            <w:tcW w:w="850" w:type="dxa"/>
          </w:tcPr>
          <w:p w:rsidR="000177B9" w:rsidRPr="00EB0986" w:rsidRDefault="000177B9" w:rsidP="00A50EF0">
            <w:pPr>
              <w:jc w:val="both"/>
              <w:rPr>
                <w:lang w:val="en-US"/>
              </w:rPr>
            </w:pPr>
            <w:r w:rsidRPr="00EB0986">
              <w:rPr>
                <w:lang w:val="en-US"/>
              </w:rPr>
              <w:t>7,2</w:t>
            </w:r>
          </w:p>
        </w:tc>
        <w:tc>
          <w:tcPr>
            <w:tcW w:w="683" w:type="dxa"/>
          </w:tcPr>
          <w:p w:rsidR="000177B9" w:rsidRPr="00EB0986" w:rsidRDefault="000177B9" w:rsidP="00A50EF0">
            <w:pPr>
              <w:jc w:val="both"/>
              <w:rPr>
                <w:lang w:val="en-US"/>
              </w:rPr>
            </w:pPr>
          </w:p>
        </w:tc>
      </w:tr>
      <w:tr w:rsidR="000177B9" w:rsidRPr="00EB0986" w:rsidTr="00A50EF0">
        <w:trPr>
          <w:gridAfter w:val="2"/>
          <w:wAfter w:w="1800" w:type="dxa"/>
        </w:trPr>
        <w:tc>
          <w:tcPr>
            <w:tcW w:w="5637" w:type="dxa"/>
          </w:tcPr>
          <w:p w:rsidR="000177B9" w:rsidRPr="00EB0986" w:rsidRDefault="000177B9" w:rsidP="00A50EF0">
            <w:pPr>
              <w:jc w:val="both"/>
              <w:rPr>
                <w:lang w:val="en-US"/>
              </w:rPr>
            </w:pPr>
            <w:r w:rsidRPr="00EB0986">
              <w:rPr>
                <w:lang w:val="en-US"/>
              </w:rPr>
              <w:t>6. Gospodăria drumurilor</w:t>
            </w:r>
          </w:p>
        </w:tc>
        <w:tc>
          <w:tcPr>
            <w:tcW w:w="850" w:type="dxa"/>
          </w:tcPr>
          <w:p w:rsidR="000177B9" w:rsidRPr="00EB0986" w:rsidRDefault="000177B9" w:rsidP="00A50EF0">
            <w:pPr>
              <w:jc w:val="both"/>
              <w:rPr>
                <w:lang w:val="en-US"/>
              </w:rPr>
            </w:pPr>
            <w:r w:rsidRPr="00EB0986">
              <w:rPr>
                <w:lang w:val="en-US"/>
              </w:rPr>
              <w:t>14</w:t>
            </w:r>
          </w:p>
        </w:tc>
        <w:tc>
          <w:tcPr>
            <w:tcW w:w="851" w:type="dxa"/>
          </w:tcPr>
          <w:p w:rsidR="000177B9" w:rsidRPr="00EB0986" w:rsidRDefault="000177B9" w:rsidP="00A50EF0">
            <w:pPr>
              <w:jc w:val="both"/>
              <w:rPr>
                <w:lang w:val="en-US"/>
              </w:rPr>
            </w:pPr>
            <w:r w:rsidRPr="00EB0986">
              <w:rPr>
                <w:sz w:val="22"/>
                <w:szCs w:val="22"/>
                <w:lang w:val="en-US"/>
              </w:rPr>
              <w:t>07/167</w:t>
            </w:r>
          </w:p>
        </w:tc>
        <w:tc>
          <w:tcPr>
            <w:tcW w:w="1134" w:type="dxa"/>
          </w:tcPr>
          <w:p w:rsidR="000177B9" w:rsidRPr="00EB0986" w:rsidRDefault="000177B9" w:rsidP="00A50EF0">
            <w:pPr>
              <w:jc w:val="both"/>
              <w:rPr>
                <w:lang w:val="en-US"/>
              </w:rPr>
            </w:pPr>
            <w:r w:rsidRPr="00EB0986">
              <w:rPr>
                <w:lang w:val="en-US"/>
              </w:rPr>
              <w:t>300,0</w:t>
            </w:r>
          </w:p>
        </w:tc>
        <w:tc>
          <w:tcPr>
            <w:tcW w:w="850" w:type="dxa"/>
          </w:tcPr>
          <w:p w:rsidR="000177B9" w:rsidRPr="00EB0986" w:rsidRDefault="000177B9" w:rsidP="00A50EF0">
            <w:pPr>
              <w:jc w:val="both"/>
              <w:rPr>
                <w:lang w:val="en-US"/>
              </w:rPr>
            </w:pPr>
            <w:r w:rsidRPr="00EB0986">
              <w:rPr>
                <w:lang w:val="en-US"/>
              </w:rPr>
              <w:t>300,0</w:t>
            </w:r>
          </w:p>
        </w:tc>
        <w:tc>
          <w:tcPr>
            <w:tcW w:w="683" w:type="dxa"/>
          </w:tcPr>
          <w:p w:rsidR="000177B9" w:rsidRPr="00EB0986" w:rsidRDefault="000177B9" w:rsidP="00A50EF0">
            <w:pPr>
              <w:jc w:val="both"/>
              <w:rPr>
                <w:lang w:val="en-US"/>
              </w:rPr>
            </w:pPr>
          </w:p>
        </w:tc>
      </w:tr>
      <w:tr w:rsidR="000177B9" w:rsidRPr="00EB0986" w:rsidTr="00A50EF0">
        <w:trPr>
          <w:trHeight w:val="70"/>
        </w:trPr>
        <w:tc>
          <w:tcPr>
            <w:tcW w:w="5637" w:type="dxa"/>
          </w:tcPr>
          <w:p w:rsidR="000177B9" w:rsidRPr="00EB0986" w:rsidRDefault="000177B9" w:rsidP="00A50EF0">
            <w:pPr>
              <w:jc w:val="both"/>
              <w:rPr>
                <w:lang w:val="ro-RO"/>
              </w:rPr>
            </w:pPr>
            <w:r w:rsidRPr="00EB0986">
              <w:rPr>
                <w:lang w:val="en-US"/>
              </w:rPr>
              <w:t>7.Gospod</w:t>
            </w:r>
            <w:r w:rsidRPr="00EB0986">
              <w:rPr>
                <w:lang w:val="ro-RO"/>
              </w:rPr>
              <w:t xml:space="preserve">ăria comunală </w:t>
            </w:r>
          </w:p>
        </w:tc>
        <w:tc>
          <w:tcPr>
            <w:tcW w:w="850" w:type="dxa"/>
          </w:tcPr>
          <w:p w:rsidR="000177B9" w:rsidRPr="00EB0986" w:rsidRDefault="000177B9" w:rsidP="00A50EF0">
            <w:pPr>
              <w:jc w:val="both"/>
              <w:rPr>
                <w:lang w:val="ro-RO"/>
              </w:rPr>
            </w:pPr>
            <w:r w:rsidRPr="00EB0986">
              <w:rPr>
                <w:lang w:val="ro-RO"/>
              </w:rPr>
              <w:t>15</w:t>
            </w:r>
          </w:p>
        </w:tc>
        <w:tc>
          <w:tcPr>
            <w:tcW w:w="851" w:type="dxa"/>
          </w:tcPr>
          <w:p w:rsidR="000177B9" w:rsidRPr="00EB0986" w:rsidRDefault="000177B9" w:rsidP="00A50EF0">
            <w:pPr>
              <w:jc w:val="both"/>
              <w:rPr>
                <w:lang w:val="en-US"/>
              </w:rPr>
            </w:pPr>
            <w:r w:rsidRPr="00EB0986">
              <w:rPr>
                <w:lang w:val="en-US"/>
              </w:rPr>
              <w:t>00</w:t>
            </w:r>
          </w:p>
        </w:tc>
        <w:tc>
          <w:tcPr>
            <w:tcW w:w="1134" w:type="dxa"/>
          </w:tcPr>
          <w:p w:rsidR="000177B9" w:rsidRPr="00EB0986" w:rsidRDefault="000177B9" w:rsidP="00A50EF0">
            <w:pPr>
              <w:jc w:val="both"/>
              <w:rPr>
                <w:lang w:val="en-US"/>
              </w:rPr>
            </w:pPr>
            <w:r w:rsidRPr="00EB0986">
              <w:rPr>
                <w:lang w:val="en-US"/>
              </w:rPr>
              <w:t>102,5</w:t>
            </w:r>
          </w:p>
        </w:tc>
        <w:tc>
          <w:tcPr>
            <w:tcW w:w="850" w:type="dxa"/>
          </w:tcPr>
          <w:p w:rsidR="000177B9" w:rsidRPr="00EB0986" w:rsidRDefault="000177B9" w:rsidP="00A50EF0">
            <w:pPr>
              <w:jc w:val="both"/>
              <w:rPr>
                <w:lang w:val="en-US"/>
              </w:rPr>
            </w:pPr>
            <w:r w:rsidRPr="00EB0986">
              <w:rPr>
                <w:lang w:val="en-US"/>
              </w:rPr>
              <w:t>102,5</w:t>
            </w:r>
          </w:p>
        </w:tc>
        <w:tc>
          <w:tcPr>
            <w:tcW w:w="683" w:type="dxa"/>
          </w:tcPr>
          <w:p w:rsidR="000177B9" w:rsidRPr="00EB0986" w:rsidRDefault="000177B9" w:rsidP="00A50EF0">
            <w:pPr>
              <w:jc w:val="both"/>
              <w:rPr>
                <w:lang w:val="en-US"/>
              </w:rPr>
            </w:pPr>
          </w:p>
        </w:tc>
        <w:tc>
          <w:tcPr>
            <w:tcW w:w="900" w:type="dxa"/>
            <w:tcBorders>
              <w:top w:val="nil"/>
              <w:bottom w:val="nil"/>
            </w:tcBorders>
          </w:tcPr>
          <w:p w:rsidR="000177B9" w:rsidRPr="00EB0986" w:rsidRDefault="000177B9" w:rsidP="00A50EF0">
            <w:pPr>
              <w:jc w:val="both"/>
              <w:rPr>
                <w:sz w:val="20"/>
                <w:szCs w:val="20"/>
                <w:lang w:val="en-US"/>
              </w:rPr>
            </w:pPr>
          </w:p>
        </w:tc>
        <w:tc>
          <w:tcPr>
            <w:tcW w:w="900" w:type="dxa"/>
          </w:tcPr>
          <w:p w:rsidR="000177B9" w:rsidRPr="00EB0986" w:rsidRDefault="000177B9" w:rsidP="00A50EF0">
            <w:pPr>
              <w:jc w:val="both"/>
              <w:rPr>
                <w:sz w:val="20"/>
                <w:szCs w:val="20"/>
                <w:lang w:val="en-US"/>
              </w:rPr>
            </w:pPr>
            <w:r w:rsidRPr="00EB0986">
              <w:rPr>
                <w:sz w:val="20"/>
                <w:szCs w:val="20"/>
                <w:lang w:val="en-US"/>
              </w:rPr>
              <w:t>15</w:t>
            </w:r>
          </w:p>
        </w:tc>
      </w:tr>
      <w:tr w:rsidR="000177B9" w:rsidRPr="00EB0986" w:rsidTr="00A50EF0">
        <w:trPr>
          <w:trHeight w:val="70"/>
        </w:trPr>
        <w:tc>
          <w:tcPr>
            <w:tcW w:w="5637" w:type="dxa"/>
          </w:tcPr>
          <w:p w:rsidR="000177B9" w:rsidRPr="00EB0986" w:rsidRDefault="000177B9" w:rsidP="00A50EF0">
            <w:pPr>
              <w:jc w:val="both"/>
              <w:rPr>
                <w:lang w:val="en-US"/>
              </w:rPr>
            </w:pPr>
            <w:r w:rsidRPr="00EB0986">
              <w:rPr>
                <w:lang w:val="en-US"/>
              </w:rPr>
              <w:t>Gospodărie comunală (iluminarea publică)</w:t>
            </w:r>
          </w:p>
        </w:tc>
        <w:tc>
          <w:tcPr>
            <w:tcW w:w="850" w:type="dxa"/>
          </w:tcPr>
          <w:p w:rsidR="000177B9" w:rsidRPr="00EB0986" w:rsidRDefault="000177B9" w:rsidP="00A50EF0">
            <w:pPr>
              <w:jc w:val="both"/>
              <w:rPr>
                <w:lang w:val="ro-RO"/>
              </w:rPr>
            </w:pPr>
            <w:r w:rsidRPr="00EB0986">
              <w:rPr>
                <w:lang w:val="ro-RO"/>
              </w:rPr>
              <w:t>15</w:t>
            </w:r>
          </w:p>
        </w:tc>
        <w:tc>
          <w:tcPr>
            <w:tcW w:w="851" w:type="dxa"/>
          </w:tcPr>
          <w:p w:rsidR="000177B9" w:rsidRPr="00EB0986" w:rsidRDefault="000177B9" w:rsidP="00A50EF0">
            <w:pPr>
              <w:jc w:val="both"/>
              <w:rPr>
                <w:lang w:val="en-US"/>
              </w:rPr>
            </w:pPr>
            <w:r w:rsidRPr="00EB0986">
              <w:rPr>
                <w:sz w:val="22"/>
                <w:szCs w:val="22"/>
                <w:lang w:val="en-US"/>
              </w:rPr>
              <w:t>02∕181</w:t>
            </w:r>
          </w:p>
        </w:tc>
        <w:tc>
          <w:tcPr>
            <w:tcW w:w="1134" w:type="dxa"/>
          </w:tcPr>
          <w:p w:rsidR="000177B9" w:rsidRPr="00EB0986" w:rsidRDefault="000177B9" w:rsidP="00A50EF0">
            <w:pPr>
              <w:jc w:val="both"/>
              <w:rPr>
                <w:lang w:val="en-US"/>
              </w:rPr>
            </w:pPr>
            <w:r w:rsidRPr="00EB0986">
              <w:rPr>
                <w:lang w:val="en-US"/>
              </w:rPr>
              <w:t>27,6</w:t>
            </w:r>
          </w:p>
        </w:tc>
        <w:tc>
          <w:tcPr>
            <w:tcW w:w="850" w:type="dxa"/>
          </w:tcPr>
          <w:p w:rsidR="000177B9" w:rsidRPr="00EB0986" w:rsidRDefault="000177B9" w:rsidP="00A50EF0">
            <w:pPr>
              <w:jc w:val="both"/>
              <w:rPr>
                <w:lang w:val="en-US"/>
              </w:rPr>
            </w:pPr>
            <w:r w:rsidRPr="00EB0986">
              <w:rPr>
                <w:lang w:val="en-US"/>
              </w:rPr>
              <w:t>27,6</w:t>
            </w:r>
          </w:p>
        </w:tc>
        <w:tc>
          <w:tcPr>
            <w:tcW w:w="683" w:type="dxa"/>
          </w:tcPr>
          <w:p w:rsidR="000177B9" w:rsidRPr="00EB0986" w:rsidRDefault="000177B9" w:rsidP="00A50EF0">
            <w:pPr>
              <w:jc w:val="both"/>
              <w:rPr>
                <w:lang w:val="en-US"/>
              </w:rPr>
            </w:pPr>
          </w:p>
        </w:tc>
        <w:tc>
          <w:tcPr>
            <w:tcW w:w="900" w:type="dxa"/>
            <w:tcBorders>
              <w:top w:val="nil"/>
              <w:bottom w:val="nil"/>
            </w:tcBorders>
          </w:tcPr>
          <w:p w:rsidR="000177B9" w:rsidRPr="00EB0986" w:rsidRDefault="000177B9" w:rsidP="00A50EF0">
            <w:pPr>
              <w:jc w:val="both"/>
              <w:rPr>
                <w:sz w:val="20"/>
                <w:szCs w:val="20"/>
                <w:lang w:val="en-US"/>
              </w:rPr>
            </w:pPr>
          </w:p>
        </w:tc>
        <w:tc>
          <w:tcPr>
            <w:tcW w:w="900" w:type="dxa"/>
          </w:tcPr>
          <w:p w:rsidR="000177B9" w:rsidRPr="00EB0986" w:rsidRDefault="000177B9" w:rsidP="00A50EF0">
            <w:pPr>
              <w:jc w:val="both"/>
              <w:rPr>
                <w:sz w:val="20"/>
                <w:szCs w:val="20"/>
                <w:lang w:val="en-US"/>
              </w:rPr>
            </w:pPr>
          </w:p>
        </w:tc>
      </w:tr>
      <w:tr w:rsidR="000177B9" w:rsidRPr="00EB0986" w:rsidTr="00A50EF0">
        <w:trPr>
          <w:trHeight w:val="70"/>
        </w:trPr>
        <w:tc>
          <w:tcPr>
            <w:tcW w:w="5637" w:type="dxa"/>
          </w:tcPr>
          <w:p w:rsidR="000177B9" w:rsidRPr="00EB0986" w:rsidRDefault="000177B9" w:rsidP="00A50EF0">
            <w:pPr>
              <w:jc w:val="both"/>
              <w:rPr>
                <w:lang w:val="en-US"/>
              </w:rPr>
            </w:pPr>
            <w:r w:rsidRPr="00EB0986">
              <w:rPr>
                <w:lang w:val="en-US"/>
              </w:rPr>
              <w:t>Gospodărie comunală (amenajarea teritoriului)</w:t>
            </w:r>
          </w:p>
        </w:tc>
        <w:tc>
          <w:tcPr>
            <w:tcW w:w="850" w:type="dxa"/>
          </w:tcPr>
          <w:p w:rsidR="000177B9" w:rsidRPr="00EB0986" w:rsidRDefault="000177B9" w:rsidP="00A50EF0">
            <w:pPr>
              <w:jc w:val="both"/>
              <w:rPr>
                <w:lang w:val="ro-RO"/>
              </w:rPr>
            </w:pPr>
            <w:r w:rsidRPr="00EB0986">
              <w:rPr>
                <w:lang w:val="ro-RO"/>
              </w:rPr>
              <w:t>15</w:t>
            </w:r>
          </w:p>
        </w:tc>
        <w:tc>
          <w:tcPr>
            <w:tcW w:w="851" w:type="dxa"/>
          </w:tcPr>
          <w:p w:rsidR="000177B9" w:rsidRPr="00EB0986" w:rsidRDefault="000177B9" w:rsidP="00A50EF0">
            <w:pPr>
              <w:jc w:val="both"/>
              <w:rPr>
                <w:lang w:val="en-US"/>
              </w:rPr>
            </w:pPr>
            <w:r w:rsidRPr="00EB0986">
              <w:rPr>
                <w:sz w:val="22"/>
                <w:szCs w:val="22"/>
                <w:lang w:val="en-US"/>
              </w:rPr>
              <w:t>02∕179</w:t>
            </w:r>
          </w:p>
        </w:tc>
        <w:tc>
          <w:tcPr>
            <w:tcW w:w="1134" w:type="dxa"/>
          </w:tcPr>
          <w:p w:rsidR="000177B9" w:rsidRPr="00EB0986" w:rsidRDefault="000177B9" w:rsidP="00A50EF0">
            <w:pPr>
              <w:jc w:val="both"/>
              <w:rPr>
                <w:lang w:val="en-US"/>
              </w:rPr>
            </w:pPr>
            <w:r w:rsidRPr="00EB0986">
              <w:rPr>
                <w:lang w:val="en-US"/>
              </w:rPr>
              <w:t>74,9</w:t>
            </w:r>
          </w:p>
        </w:tc>
        <w:tc>
          <w:tcPr>
            <w:tcW w:w="850" w:type="dxa"/>
          </w:tcPr>
          <w:p w:rsidR="000177B9" w:rsidRPr="00EB0986" w:rsidRDefault="000177B9" w:rsidP="00A50EF0">
            <w:pPr>
              <w:jc w:val="both"/>
              <w:rPr>
                <w:lang w:val="en-US"/>
              </w:rPr>
            </w:pPr>
            <w:r w:rsidRPr="00EB0986">
              <w:rPr>
                <w:lang w:val="en-US"/>
              </w:rPr>
              <w:t>74,9</w:t>
            </w:r>
          </w:p>
        </w:tc>
        <w:tc>
          <w:tcPr>
            <w:tcW w:w="683" w:type="dxa"/>
          </w:tcPr>
          <w:p w:rsidR="000177B9" w:rsidRPr="00EB0986" w:rsidRDefault="000177B9" w:rsidP="00A50EF0">
            <w:pPr>
              <w:jc w:val="both"/>
              <w:rPr>
                <w:lang w:val="en-US"/>
              </w:rPr>
            </w:pPr>
          </w:p>
        </w:tc>
        <w:tc>
          <w:tcPr>
            <w:tcW w:w="900" w:type="dxa"/>
            <w:tcBorders>
              <w:top w:val="nil"/>
              <w:bottom w:val="nil"/>
            </w:tcBorders>
          </w:tcPr>
          <w:p w:rsidR="000177B9" w:rsidRPr="00EB0986" w:rsidRDefault="000177B9" w:rsidP="00A50EF0">
            <w:pPr>
              <w:jc w:val="both"/>
              <w:rPr>
                <w:sz w:val="20"/>
                <w:szCs w:val="20"/>
                <w:lang w:val="en-US"/>
              </w:rPr>
            </w:pPr>
          </w:p>
        </w:tc>
        <w:tc>
          <w:tcPr>
            <w:tcW w:w="900" w:type="dxa"/>
          </w:tcPr>
          <w:p w:rsidR="000177B9" w:rsidRPr="00EB0986" w:rsidRDefault="000177B9" w:rsidP="00A50EF0">
            <w:pPr>
              <w:jc w:val="both"/>
              <w:rPr>
                <w:sz w:val="20"/>
                <w:szCs w:val="20"/>
                <w:lang w:val="en-US"/>
              </w:rPr>
            </w:pPr>
          </w:p>
        </w:tc>
      </w:tr>
      <w:tr w:rsidR="000177B9" w:rsidRPr="00EB0986" w:rsidTr="00A50EF0">
        <w:trPr>
          <w:trHeight w:val="70"/>
        </w:trPr>
        <w:tc>
          <w:tcPr>
            <w:tcW w:w="5637" w:type="dxa"/>
          </w:tcPr>
          <w:p w:rsidR="000177B9" w:rsidRPr="00EB0986" w:rsidRDefault="000177B9" w:rsidP="00A50EF0">
            <w:pPr>
              <w:jc w:val="both"/>
              <w:rPr>
                <w:lang w:val="en-US"/>
              </w:rPr>
            </w:pPr>
            <w:r w:rsidRPr="00EB0986">
              <w:rPr>
                <w:lang w:val="en-US"/>
              </w:rPr>
              <w:t>8. Cheltuieli neatribuite la alte grupuri principale, total</w:t>
            </w:r>
          </w:p>
        </w:tc>
        <w:tc>
          <w:tcPr>
            <w:tcW w:w="850" w:type="dxa"/>
          </w:tcPr>
          <w:p w:rsidR="000177B9" w:rsidRPr="00EB0986" w:rsidRDefault="000177B9" w:rsidP="00A50EF0">
            <w:pPr>
              <w:jc w:val="both"/>
              <w:rPr>
                <w:lang w:val="ro-RO"/>
              </w:rPr>
            </w:pPr>
            <w:r w:rsidRPr="00EB0986">
              <w:rPr>
                <w:lang w:val="ro-RO"/>
              </w:rPr>
              <w:t>20</w:t>
            </w:r>
          </w:p>
        </w:tc>
        <w:tc>
          <w:tcPr>
            <w:tcW w:w="851" w:type="dxa"/>
          </w:tcPr>
          <w:p w:rsidR="000177B9" w:rsidRPr="00EB0986" w:rsidRDefault="000177B9" w:rsidP="00A50EF0">
            <w:pPr>
              <w:jc w:val="both"/>
              <w:rPr>
                <w:lang w:val="en-US"/>
              </w:rPr>
            </w:pPr>
            <w:r w:rsidRPr="00EB0986">
              <w:rPr>
                <w:lang w:val="en-US"/>
              </w:rPr>
              <w:t>00</w:t>
            </w:r>
          </w:p>
        </w:tc>
        <w:tc>
          <w:tcPr>
            <w:tcW w:w="1134" w:type="dxa"/>
          </w:tcPr>
          <w:p w:rsidR="000177B9" w:rsidRPr="00EB0986" w:rsidRDefault="000177B9" w:rsidP="00A50EF0">
            <w:pPr>
              <w:jc w:val="both"/>
              <w:rPr>
                <w:lang w:val="en-US"/>
              </w:rPr>
            </w:pPr>
            <w:r w:rsidRPr="00EB0986">
              <w:rPr>
                <w:lang w:val="en-US"/>
              </w:rPr>
              <w:t>150,3</w:t>
            </w:r>
          </w:p>
        </w:tc>
        <w:tc>
          <w:tcPr>
            <w:tcW w:w="850" w:type="dxa"/>
          </w:tcPr>
          <w:p w:rsidR="000177B9" w:rsidRPr="00EB0986" w:rsidRDefault="000177B9" w:rsidP="00A50EF0">
            <w:pPr>
              <w:jc w:val="both"/>
              <w:rPr>
                <w:lang w:val="en-US"/>
              </w:rPr>
            </w:pPr>
            <w:r w:rsidRPr="00EB0986">
              <w:rPr>
                <w:lang w:val="en-US"/>
              </w:rPr>
              <w:t>150,3</w:t>
            </w:r>
          </w:p>
        </w:tc>
        <w:tc>
          <w:tcPr>
            <w:tcW w:w="683" w:type="dxa"/>
          </w:tcPr>
          <w:p w:rsidR="000177B9" w:rsidRPr="00EB0986" w:rsidRDefault="000177B9" w:rsidP="00A50EF0">
            <w:pPr>
              <w:jc w:val="both"/>
              <w:rPr>
                <w:lang w:val="en-US"/>
              </w:rPr>
            </w:pPr>
          </w:p>
        </w:tc>
        <w:tc>
          <w:tcPr>
            <w:tcW w:w="900" w:type="dxa"/>
            <w:tcBorders>
              <w:top w:val="nil"/>
              <w:bottom w:val="nil"/>
            </w:tcBorders>
          </w:tcPr>
          <w:p w:rsidR="000177B9" w:rsidRPr="00EB0986" w:rsidRDefault="000177B9" w:rsidP="00A50EF0">
            <w:pPr>
              <w:jc w:val="both"/>
              <w:rPr>
                <w:sz w:val="20"/>
                <w:szCs w:val="20"/>
                <w:lang w:val="en-US"/>
              </w:rPr>
            </w:pPr>
          </w:p>
        </w:tc>
        <w:tc>
          <w:tcPr>
            <w:tcW w:w="900" w:type="dxa"/>
          </w:tcPr>
          <w:p w:rsidR="000177B9" w:rsidRPr="00EB0986" w:rsidRDefault="000177B9" w:rsidP="00A50EF0">
            <w:pPr>
              <w:jc w:val="both"/>
              <w:rPr>
                <w:sz w:val="20"/>
                <w:szCs w:val="20"/>
                <w:lang w:val="en-US"/>
              </w:rPr>
            </w:pPr>
          </w:p>
        </w:tc>
      </w:tr>
      <w:tr w:rsidR="000177B9" w:rsidRPr="00EB0986" w:rsidTr="00A50EF0">
        <w:trPr>
          <w:trHeight w:val="70"/>
        </w:trPr>
        <w:tc>
          <w:tcPr>
            <w:tcW w:w="5637" w:type="dxa"/>
          </w:tcPr>
          <w:p w:rsidR="000177B9" w:rsidRPr="00EB0986" w:rsidRDefault="000177B9" w:rsidP="00A50EF0">
            <w:pPr>
              <w:jc w:val="both"/>
              <w:rPr>
                <w:lang w:val="en-US"/>
              </w:rPr>
            </w:pPr>
            <w:r w:rsidRPr="00EB0986">
              <w:rPr>
                <w:lang w:val="en-US"/>
              </w:rPr>
              <w:t>Servicii de deservire a clădirii primăriei</w:t>
            </w:r>
          </w:p>
        </w:tc>
        <w:tc>
          <w:tcPr>
            <w:tcW w:w="850" w:type="dxa"/>
          </w:tcPr>
          <w:p w:rsidR="000177B9" w:rsidRPr="00EB0986" w:rsidRDefault="000177B9" w:rsidP="00A50EF0">
            <w:pPr>
              <w:jc w:val="both"/>
              <w:rPr>
                <w:lang w:val="en-US"/>
              </w:rPr>
            </w:pPr>
            <w:r w:rsidRPr="00EB0986">
              <w:rPr>
                <w:lang w:val="en-US"/>
              </w:rPr>
              <w:t>20</w:t>
            </w:r>
          </w:p>
        </w:tc>
        <w:tc>
          <w:tcPr>
            <w:tcW w:w="851" w:type="dxa"/>
          </w:tcPr>
          <w:p w:rsidR="000177B9" w:rsidRPr="00EB0986" w:rsidRDefault="000177B9" w:rsidP="00A50EF0">
            <w:pPr>
              <w:jc w:val="both"/>
              <w:rPr>
                <w:lang w:val="en-US"/>
              </w:rPr>
            </w:pPr>
            <w:r w:rsidRPr="00EB0986">
              <w:rPr>
                <w:lang w:val="en-US"/>
              </w:rPr>
              <w:t>09/15</w:t>
            </w:r>
          </w:p>
        </w:tc>
        <w:tc>
          <w:tcPr>
            <w:tcW w:w="1134" w:type="dxa"/>
          </w:tcPr>
          <w:p w:rsidR="000177B9" w:rsidRPr="00EB0986" w:rsidRDefault="000177B9" w:rsidP="00A50EF0">
            <w:pPr>
              <w:jc w:val="both"/>
              <w:rPr>
                <w:lang w:val="en-US"/>
              </w:rPr>
            </w:pPr>
            <w:r w:rsidRPr="00EB0986">
              <w:rPr>
                <w:lang w:val="en-US"/>
              </w:rPr>
              <w:t>91,4</w:t>
            </w:r>
          </w:p>
        </w:tc>
        <w:tc>
          <w:tcPr>
            <w:tcW w:w="850" w:type="dxa"/>
          </w:tcPr>
          <w:p w:rsidR="000177B9" w:rsidRPr="00EB0986" w:rsidRDefault="000177B9" w:rsidP="00A50EF0">
            <w:pPr>
              <w:jc w:val="both"/>
              <w:rPr>
                <w:lang w:val="en-US"/>
              </w:rPr>
            </w:pPr>
            <w:r w:rsidRPr="00EB0986">
              <w:rPr>
                <w:lang w:val="en-US"/>
              </w:rPr>
              <w:t>91,4</w:t>
            </w:r>
          </w:p>
        </w:tc>
        <w:tc>
          <w:tcPr>
            <w:tcW w:w="683" w:type="dxa"/>
          </w:tcPr>
          <w:p w:rsidR="000177B9" w:rsidRPr="00EB0986" w:rsidRDefault="000177B9" w:rsidP="00A50EF0">
            <w:pPr>
              <w:jc w:val="both"/>
              <w:rPr>
                <w:lang w:val="en-US"/>
              </w:rPr>
            </w:pPr>
          </w:p>
        </w:tc>
        <w:tc>
          <w:tcPr>
            <w:tcW w:w="900" w:type="dxa"/>
            <w:tcBorders>
              <w:top w:val="nil"/>
              <w:bottom w:val="nil"/>
            </w:tcBorders>
          </w:tcPr>
          <w:p w:rsidR="000177B9" w:rsidRPr="00EB0986" w:rsidRDefault="000177B9" w:rsidP="00A50EF0">
            <w:pPr>
              <w:jc w:val="both"/>
              <w:rPr>
                <w:sz w:val="20"/>
                <w:szCs w:val="20"/>
                <w:lang w:val="en-US"/>
              </w:rPr>
            </w:pPr>
          </w:p>
        </w:tc>
        <w:tc>
          <w:tcPr>
            <w:tcW w:w="900" w:type="dxa"/>
          </w:tcPr>
          <w:p w:rsidR="000177B9" w:rsidRPr="00EB0986" w:rsidRDefault="000177B9" w:rsidP="00A50EF0">
            <w:pPr>
              <w:jc w:val="both"/>
              <w:rPr>
                <w:sz w:val="20"/>
                <w:szCs w:val="20"/>
                <w:lang w:val="en-US"/>
              </w:rPr>
            </w:pPr>
          </w:p>
        </w:tc>
      </w:tr>
      <w:tr w:rsidR="000177B9" w:rsidRPr="00EB0986" w:rsidTr="00A50EF0">
        <w:trPr>
          <w:trHeight w:val="70"/>
        </w:trPr>
        <w:tc>
          <w:tcPr>
            <w:tcW w:w="5637" w:type="dxa"/>
          </w:tcPr>
          <w:p w:rsidR="000177B9" w:rsidRPr="00EB0986" w:rsidRDefault="000177B9" w:rsidP="00A50EF0">
            <w:pPr>
              <w:jc w:val="both"/>
              <w:rPr>
                <w:lang w:val="en-US"/>
              </w:rPr>
            </w:pPr>
            <w:r w:rsidRPr="00EB0986">
              <w:rPr>
                <w:lang w:val="en-US"/>
              </w:rPr>
              <w:t>Alte cheltuieli</w:t>
            </w:r>
          </w:p>
        </w:tc>
        <w:tc>
          <w:tcPr>
            <w:tcW w:w="850" w:type="dxa"/>
          </w:tcPr>
          <w:p w:rsidR="000177B9" w:rsidRPr="00EB0986" w:rsidRDefault="000177B9" w:rsidP="00A50EF0">
            <w:pPr>
              <w:jc w:val="both"/>
              <w:rPr>
                <w:lang w:val="ro-RO"/>
              </w:rPr>
            </w:pPr>
            <w:r w:rsidRPr="00EB0986">
              <w:rPr>
                <w:lang w:val="ro-RO"/>
              </w:rPr>
              <w:t>20</w:t>
            </w:r>
          </w:p>
        </w:tc>
        <w:tc>
          <w:tcPr>
            <w:tcW w:w="851" w:type="dxa"/>
          </w:tcPr>
          <w:p w:rsidR="000177B9" w:rsidRPr="00EB0986" w:rsidRDefault="000177B9" w:rsidP="00A50EF0">
            <w:pPr>
              <w:jc w:val="both"/>
              <w:rPr>
                <w:lang w:val="en-US"/>
              </w:rPr>
            </w:pPr>
            <w:r w:rsidRPr="00EB0986">
              <w:rPr>
                <w:sz w:val="22"/>
                <w:szCs w:val="22"/>
                <w:lang w:val="en-US"/>
              </w:rPr>
              <w:t>09/ 214</w:t>
            </w:r>
          </w:p>
        </w:tc>
        <w:tc>
          <w:tcPr>
            <w:tcW w:w="1134" w:type="dxa"/>
          </w:tcPr>
          <w:p w:rsidR="000177B9" w:rsidRPr="00EB0986" w:rsidRDefault="000177B9" w:rsidP="00A50EF0">
            <w:pPr>
              <w:jc w:val="both"/>
              <w:rPr>
                <w:lang w:val="en-US"/>
              </w:rPr>
            </w:pPr>
            <w:r w:rsidRPr="00EB0986">
              <w:rPr>
                <w:lang w:val="en-US"/>
              </w:rPr>
              <w:t>45,0</w:t>
            </w:r>
          </w:p>
        </w:tc>
        <w:tc>
          <w:tcPr>
            <w:tcW w:w="850" w:type="dxa"/>
          </w:tcPr>
          <w:p w:rsidR="000177B9" w:rsidRPr="00EB0986" w:rsidRDefault="000177B9" w:rsidP="00A50EF0">
            <w:pPr>
              <w:jc w:val="both"/>
              <w:rPr>
                <w:lang w:val="en-US"/>
              </w:rPr>
            </w:pPr>
            <w:r w:rsidRPr="00EB0986">
              <w:rPr>
                <w:lang w:val="en-US"/>
              </w:rPr>
              <w:t>45,0</w:t>
            </w:r>
          </w:p>
        </w:tc>
        <w:tc>
          <w:tcPr>
            <w:tcW w:w="683" w:type="dxa"/>
          </w:tcPr>
          <w:p w:rsidR="000177B9" w:rsidRPr="00EB0986" w:rsidRDefault="000177B9" w:rsidP="00A50EF0">
            <w:pPr>
              <w:jc w:val="both"/>
              <w:rPr>
                <w:lang w:val="en-US"/>
              </w:rPr>
            </w:pPr>
          </w:p>
        </w:tc>
        <w:tc>
          <w:tcPr>
            <w:tcW w:w="900" w:type="dxa"/>
            <w:tcBorders>
              <w:top w:val="nil"/>
              <w:bottom w:val="nil"/>
            </w:tcBorders>
          </w:tcPr>
          <w:p w:rsidR="000177B9" w:rsidRPr="00EB0986" w:rsidRDefault="000177B9" w:rsidP="00A50EF0">
            <w:pPr>
              <w:jc w:val="both"/>
              <w:rPr>
                <w:sz w:val="20"/>
                <w:szCs w:val="20"/>
                <w:lang w:val="en-US"/>
              </w:rPr>
            </w:pPr>
          </w:p>
        </w:tc>
        <w:tc>
          <w:tcPr>
            <w:tcW w:w="900" w:type="dxa"/>
          </w:tcPr>
          <w:p w:rsidR="000177B9" w:rsidRPr="00EB0986" w:rsidRDefault="000177B9" w:rsidP="00A50EF0">
            <w:pPr>
              <w:jc w:val="both"/>
              <w:rPr>
                <w:sz w:val="20"/>
                <w:szCs w:val="20"/>
                <w:lang w:val="en-US"/>
              </w:rPr>
            </w:pPr>
          </w:p>
        </w:tc>
      </w:tr>
      <w:tr w:rsidR="000177B9" w:rsidRPr="00EB0986" w:rsidTr="00A50EF0">
        <w:trPr>
          <w:trHeight w:val="70"/>
        </w:trPr>
        <w:tc>
          <w:tcPr>
            <w:tcW w:w="5637" w:type="dxa"/>
          </w:tcPr>
          <w:p w:rsidR="000177B9" w:rsidRPr="00EB0986" w:rsidRDefault="000177B9" w:rsidP="00A50EF0">
            <w:pPr>
              <w:jc w:val="both"/>
              <w:rPr>
                <w:lang w:val="en-US"/>
              </w:rPr>
            </w:pPr>
            <w:r w:rsidRPr="00EB0986">
              <w:rPr>
                <w:lang w:val="en-US"/>
              </w:rPr>
              <w:t>9. Fondul de rezervă</w:t>
            </w:r>
          </w:p>
        </w:tc>
        <w:tc>
          <w:tcPr>
            <w:tcW w:w="850" w:type="dxa"/>
          </w:tcPr>
          <w:p w:rsidR="000177B9" w:rsidRPr="00EB0986" w:rsidRDefault="000177B9" w:rsidP="00A50EF0">
            <w:pPr>
              <w:jc w:val="both"/>
              <w:rPr>
                <w:lang w:val="ro-RO"/>
              </w:rPr>
            </w:pPr>
            <w:r w:rsidRPr="00EB0986">
              <w:rPr>
                <w:lang w:val="ro-RO"/>
              </w:rPr>
              <w:t>20</w:t>
            </w:r>
          </w:p>
        </w:tc>
        <w:tc>
          <w:tcPr>
            <w:tcW w:w="851" w:type="dxa"/>
          </w:tcPr>
          <w:p w:rsidR="000177B9" w:rsidRPr="00EB0986" w:rsidRDefault="000177B9" w:rsidP="00A50EF0">
            <w:pPr>
              <w:jc w:val="both"/>
              <w:rPr>
                <w:lang w:val="en-US"/>
              </w:rPr>
            </w:pPr>
            <w:r w:rsidRPr="00EB0986">
              <w:rPr>
                <w:lang w:val="en-US"/>
              </w:rPr>
              <w:t>03∕213</w:t>
            </w:r>
          </w:p>
        </w:tc>
        <w:tc>
          <w:tcPr>
            <w:tcW w:w="1134" w:type="dxa"/>
          </w:tcPr>
          <w:p w:rsidR="000177B9" w:rsidRPr="00EB0986" w:rsidRDefault="000177B9" w:rsidP="00A50EF0">
            <w:pPr>
              <w:jc w:val="both"/>
              <w:rPr>
                <w:lang w:val="en-US"/>
              </w:rPr>
            </w:pPr>
            <w:r w:rsidRPr="00EB0986">
              <w:rPr>
                <w:lang w:val="en-US"/>
              </w:rPr>
              <w:t>13,9</w:t>
            </w:r>
          </w:p>
        </w:tc>
        <w:tc>
          <w:tcPr>
            <w:tcW w:w="850" w:type="dxa"/>
          </w:tcPr>
          <w:p w:rsidR="000177B9" w:rsidRPr="00EB0986" w:rsidRDefault="000177B9" w:rsidP="00A50EF0">
            <w:pPr>
              <w:jc w:val="both"/>
              <w:rPr>
                <w:lang w:val="en-US"/>
              </w:rPr>
            </w:pPr>
            <w:r w:rsidRPr="00EB0986">
              <w:rPr>
                <w:lang w:val="en-US"/>
              </w:rPr>
              <w:t>13,9</w:t>
            </w:r>
          </w:p>
        </w:tc>
        <w:tc>
          <w:tcPr>
            <w:tcW w:w="683" w:type="dxa"/>
          </w:tcPr>
          <w:p w:rsidR="000177B9" w:rsidRPr="00EB0986" w:rsidRDefault="000177B9" w:rsidP="00A50EF0">
            <w:pPr>
              <w:jc w:val="both"/>
              <w:rPr>
                <w:lang w:val="en-US"/>
              </w:rPr>
            </w:pPr>
          </w:p>
        </w:tc>
        <w:tc>
          <w:tcPr>
            <w:tcW w:w="900" w:type="dxa"/>
            <w:tcBorders>
              <w:top w:val="nil"/>
              <w:bottom w:val="nil"/>
            </w:tcBorders>
          </w:tcPr>
          <w:p w:rsidR="000177B9" w:rsidRPr="00EB0986" w:rsidRDefault="000177B9" w:rsidP="00A50EF0">
            <w:pPr>
              <w:jc w:val="both"/>
              <w:rPr>
                <w:sz w:val="20"/>
                <w:szCs w:val="20"/>
                <w:lang w:val="en-US"/>
              </w:rPr>
            </w:pPr>
          </w:p>
        </w:tc>
        <w:tc>
          <w:tcPr>
            <w:tcW w:w="900" w:type="dxa"/>
          </w:tcPr>
          <w:p w:rsidR="000177B9" w:rsidRPr="00EB0986" w:rsidRDefault="000177B9" w:rsidP="00A50EF0">
            <w:pPr>
              <w:jc w:val="both"/>
              <w:rPr>
                <w:sz w:val="20"/>
                <w:szCs w:val="20"/>
                <w:lang w:val="en-US"/>
              </w:rPr>
            </w:pPr>
          </w:p>
        </w:tc>
      </w:tr>
    </w:tbl>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ind w:firstLine="708"/>
        <w:rPr>
          <w:bCs/>
          <w:sz w:val="22"/>
          <w:szCs w:val="22"/>
          <w:lang w:val="ro-RO"/>
        </w:rPr>
      </w:pPr>
    </w:p>
    <w:p w:rsidR="000177B9" w:rsidRPr="00EB0986" w:rsidRDefault="000177B9" w:rsidP="00E01DA2">
      <w:pPr>
        <w:spacing w:line="276" w:lineRule="auto"/>
        <w:ind w:firstLine="708"/>
        <w:rPr>
          <w:bCs/>
          <w:sz w:val="22"/>
          <w:szCs w:val="22"/>
          <w:lang w:val="ro-RO"/>
        </w:rPr>
      </w:pPr>
    </w:p>
    <w:p w:rsidR="000177B9" w:rsidRPr="00EB0986" w:rsidRDefault="000177B9" w:rsidP="00E01DA2">
      <w:pPr>
        <w:spacing w:line="276" w:lineRule="auto"/>
        <w:ind w:firstLine="708"/>
        <w:rPr>
          <w:bCs/>
          <w:sz w:val="22"/>
          <w:szCs w:val="22"/>
          <w:lang w:val="ro-RO"/>
        </w:rPr>
      </w:pPr>
      <w:r w:rsidRPr="00EB0986">
        <w:rPr>
          <w:bCs/>
          <w:sz w:val="22"/>
          <w:szCs w:val="22"/>
          <w:lang w:val="ro-RO"/>
        </w:rPr>
        <w:t>Secretarul Consiliului</w:t>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r>
      <w:r w:rsidRPr="00EB0986">
        <w:rPr>
          <w:bCs/>
          <w:sz w:val="22"/>
          <w:szCs w:val="22"/>
          <w:lang w:val="ro-RO"/>
        </w:rPr>
        <w:tab/>
        <w:t>Coșciug Mariana</w:t>
      </w:r>
    </w:p>
    <w:p w:rsidR="000177B9" w:rsidRPr="00EB0986" w:rsidRDefault="000177B9" w:rsidP="00E01DA2">
      <w:pPr>
        <w:spacing w:line="276" w:lineRule="auto"/>
        <w:ind w:firstLine="708"/>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rPr>
          <w:bCs/>
          <w:sz w:val="22"/>
          <w:szCs w:val="22"/>
          <w:lang w:val="ro-RO"/>
        </w:rPr>
      </w:pPr>
    </w:p>
    <w:p w:rsidR="000177B9" w:rsidRPr="00EB0986" w:rsidRDefault="000177B9" w:rsidP="00E01DA2">
      <w:pPr>
        <w:spacing w:line="276" w:lineRule="auto"/>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rsidP="00E01DA2">
      <w:pPr>
        <w:spacing w:line="276" w:lineRule="auto"/>
        <w:jc w:val="right"/>
        <w:rPr>
          <w:bCs/>
          <w:sz w:val="22"/>
          <w:szCs w:val="22"/>
          <w:lang w:val="ro-RO"/>
        </w:rPr>
      </w:pPr>
    </w:p>
    <w:p w:rsidR="000177B9" w:rsidRPr="00EB0986" w:rsidRDefault="000177B9"/>
    <w:sectPr w:rsidR="000177B9" w:rsidRPr="00EB0986" w:rsidSect="009112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1DA2"/>
    <w:rsid w:val="000177B9"/>
    <w:rsid w:val="00076816"/>
    <w:rsid w:val="00122464"/>
    <w:rsid w:val="003A249A"/>
    <w:rsid w:val="003C1A7B"/>
    <w:rsid w:val="00410C44"/>
    <w:rsid w:val="00450BB1"/>
    <w:rsid w:val="004E46B1"/>
    <w:rsid w:val="00600412"/>
    <w:rsid w:val="00624A33"/>
    <w:rsid w:val="00722855"/>
    <w:rsid w:val="007353E4"/>
    <w:rsid w:val="007D3096"/>
    <w:rsid w:val="00911286"/>
    <w:rsid w:val="009973D7"/>
    <w:rsid w:val="00A50EF0"/>
    <w:rsid w:val="00E01DA2"/>
    <w:rsid w:val="00EB09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DA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1DA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6892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4</Pages>
  <Words>985</Words>
  <Characters>5615</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home</cp:lastModifiedBy>
  <cp:revision>4</cp:revision>
  <dcterms:created xsi:type="dcterms:W3CDTF">2014-03-04T07:37:00Z</dcterms:created>
  <dcterms:modified xsi:type="dcterms:W3CDTF">2014-12-29T09:23:00Z</dcterms:modified>
</cp:coreProperties>
</file>