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F1" w:rsidRPr="004D6BE5" w:rsidRDefault="002A2BF1" w:rsidP="00943FE9">
      <w:pPr>
        <w:rPr>
          <w:b/>
          <w:bCs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240;mso-wrap-edited:f">
            <v:imagedata r:id="rId5" o:title=""/>
          </v:shape>
          <o:OLEObject Type="Embed" ProgID="PBrush" ShapeID="_x0000_s1026" DrawAspect="Content" ObjectID="_1481357378" r:id="rId6"/>
        </w:pict>
      </w:r>
      <w:r w:rsidRPr="004D6BE5">
        <w:rPr>
          <w:b/>
          <w:bCs/>
          <w:lang w:val="ro-RO"/>
        </w:rPr>
        <w:t xml:space="preserve"> REPUBLICA MOLDOVA</w:t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  <w:t xml:space="preserve">           РЕСПУБЛИКА МОЛДОВА</w:t>
      </w:r>
    </w:p>
    <w:p w:rsidR="002A2BF1" w:rsidRPr="004D6BE5" w:rsidRDefault="002A2BF1" w:rsidP="00943FE9">
      <w:pPr>
        <w:rPr>
          <w:b/>
          <w:bCs/>
          <w:lang w:val="ro-RO"/>
        </w:rPr>
      </w:pPr>
      <w:r w:rsidRPr="004D6BE5">
        <w:rPr>
          <w:b/>
          <w:bCs/>
          <w:lang w:val="ro-RO"/>
        </w:rPr>
        <w:t xml:space="preserve">   RAIONUL FLOREŞTI         </w:t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  <w:t>ФЛ ОРЕШТСКИЙ РАЙОН</w:t>
      </w:r>
    </w:p>
    <w:p w:rsidR="002A2BF1" w:rsidRPr="004D6BE5" w:rsidRDefault="002A2BF1" w:rsidP="00943FE9">
      <w:pPr>
        <w:rPr>
          <w:b/>
          <w:bCs/>
          <w:lang w:val="ro-RO"/>
        </w:rPr>
      </w:pPr>
      <w:r w:rsidRPr="004D6BE5">
        <w:rPr>
          <w:b/>
          <w:bCs/>
          <w:lang w:val="ro-RO"/>
        </w:rPr>
        <w:t xml:space="preserve">  CONSILIUL SĂTESC</w:t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  <w:t xml:space="preserve">           </w:t>
      </w:r>
      <w:r w:rsidRPr="004D6BE5">
        <w:rPr>
          <w:b/>
          <w:bCs/>
          <w:lang w:val="ro-RO"/>
        </w:rPr>
        <w:tab/>
        <w:t xml:space="preserve">    СЕЛЬСКИЙ СОВЕТ             </w:t>
      </w:r>
    </w:p>
    <w:p w:rsidR="002A2BF1" w:rsidRPr="004D6BE5" w:rsidRDefault="002A2BF1" w:rsidP="00943FE9">
      <w:pPr>
        <w:rPr>
          <w:b/>
          <w:bCs/>
          <w:lang w:val="ro-RO"/>
        </w:rPr>
      </w:pPr>
      <w:r w:rsidRPr="004D6BE5">
        <w:rPr>
          <w:b/>
          <w:bCs/>
          <w:lang w:val="ro-RO"/>
        </w:rPr>
        <w:tab/>
        <w:t xml:space="preserve">   LUNGA</w:t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</w:r>
      <w:r w:rsidRPr="004D6BE5">
        <w:rPr>
          <w:b/>
          <w:bCs/>
          <w:lang w:val="ro-RO"/>
        </w:rPr>
        <w:tab/>
        <w:t xml:space="preserve">   ЛУНГА</w:t>
      </w:r>
    </w:p>
    <w:p w:rsidR="002A2BF1" w:rsidRPr="004D6BE5" w:rsidRDefault="002A2BF1" w:rsidP="00943FE9">
      <w:pPr>
        <w:rPr>
          <w:b/>
          <w:bCs/>
          <w:lang w:val="ro-RO"/>
        </w:rPr>
      </w:pPr>
    </w:p>
    <w:p w:rsidR="002A2BF1" w:rsidRPr="004D6BE5" w:rsidRDefault="002A2BF1" w:rsidP="00943FE9">
      <w:pPr>
        <w:jc w:val="center"/>
        <w:rPr>
          <w:b/>
          <w:bCs/>
          <w:lang w:val="ro-RO"/>
        </w:rPr>
      </w:pPr>
    </w:p>
    <w:p w:rsidR="002A2BF1" w:rsidRPr="004D6BE5" w:rsidRDefault="002A2BF1" w:rsidP="00943FE9">
      <w:pPr>
        <w:jc w:val="center"/>
        <w:rPr>
          <w:bCs/>
          <w:lang w:val="ro-RO"/>
        </w:rPr>
      </w:pPr>
      <w:r w:rsidRPr="004D6BE5">
        <w:rPr>
          <w:b/>
          <w:bCs/>
          <w:lang w:val="ro-RO"/>
        </w:rPr>
        <w:t>D E C I Z I E</w:t>
      </w:r>
    </w:p>
    <w:p w:rsidR="002A2BF1" w:rsidRPr="004D6BE5" w:rsidRDefault="002A2BF1" w:rsidP="00943FE9">
      <w:pPr>
        <w:rPr>
          <w:bCs/>
          <w:lang w:val="ro-RO"/>
        </w:rPr>
      </w:pPr>
      <w:r w:rsidRPr="004D6BE5">
        <w:rPr>
          <w:bCs/>
          <w:lang w:val="ro-RO"/>
        </w:rPr>
        <w:t xml:space="preserve">  „ </w:t>
      </w:r>
      <w:smartTag w:uri="urn:schemas-microsoft-com:office:smarttags" w:element="metricconverter">
        <w:smartTagPr>
          <w:attr w:name="ProductID" w:val="17”"/>
        </w:smartTagPr>
        <w:r w:rsidRPr="004D6BE5">
          <w:rPr>
            <w:bCs/>
            <w:lang w:val="ro-RO"/>
          </w:rPr>
          <w:t>17”</w:t>
        </w:r>
      </w:smartTag>
      <w:r w:rsidRPr="004D6BE5">
        <w:rPr>
          <w:bCs/>
          <w:lang w:val="ro-RO"/>
        </w:rPr>
        <w:t xml:space="preserve"> martie 2014 </w:t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  <w:t xml:space="preserve"> </w:t>
      </w:r>
      <w:r w:rsidRPr="004D6BE5">
        <w:rPr>
          <w:bCs/>
          <w:lang w:val="en-US"/>
        </w:rPr>
        <w:t xml:space="preserve"> </w:t>
      </w:r>
      <w:r w:rsidRPr="004D6BE5">
        <w:rPr>
          <w:bCs/>
          <w:lang w:val="en-GB"/>
        </w:rPr>
        <w:t>№</w:t>
      </w:r>
      <w:r w:rsidRPr="004D6BE5">
        <w:rPr>
          <w:bCs/>
          <w:lang w:val="ro-RO"/>
        </w:rPr>
        <w:t xml:space="preserve"> 02/ 03</w:t>
      </w:r>
    </w:p>
    <w:p w:rsidR="002A2BF1" w:rsidRPr="004D6BE5" w:rsidRDefault="002A2BF1" w:rsidP="00943FE9">
      <w:pPr>
        <w:rPr>
          <w:bCs/>
          <w:i/>
          <w:lang w:val="ro-RO"/>
        </w:rPr>
      </w:pPr>
      <w:r w:rsidRPr="004D6BE5">
        <w:rPr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D6BE5">
        <w:rPr>
          <w:bCs/>
          <w:i/>
          <w:lang w:val="ro-RO"/>
        </w:rPr>
        <w:tab/>
        <w:t>Cu privire la modificarea planului de finanţare</w:t>
      </w:r>
    </w:p>
    <w:p w:rsidR="002A2BF1" w:rsidRPr="004D6BE5" w:rsidRDefault="002A2BF1" w:rsidP="00943FE9">
      <w:pPr>
        <w:rPr>
          <w:bCs/>
          <w:i/>
          <w:lang w:val="ro-RO"/>
        </w:rPr>
      </w:pPr>
      <w:r w:rsidRPr="004D6BE5">
        <w:rPr>
          <w:bCs/>
          <w:i/>
          <w:lang w:val="ro-RO"/>
        </w:rPr>
        <w:tab/>
        <w:t>a bugetului pe anul 2014</w:t>
      </w:r>
    </w:p>
    <w:p w:rsidR="002A2BF1" w:rsidRPr="004D6BE5" w:rsidRDefault="002A2BF1" w:rsidP="00943FE9">
      <w:pPr>
        <w:rPr>
          <w:bCs/>
          <w:lang w:val="ro-RO"/>
        </w:rPr>
      </w:pPr>
    </w:p>
    <w:p w:rsidR="002A2BF1" w:rsidRPr="004D6BE5" w:rsidRDefault="002A2BF1" w:rsidP="008F10BB">
      <w:pPr>
        <w:rPr>
          <w:bCs/>
          <w:lang w:val="ro-RO"/>
        </w:rPr>
      </w:pPr>
      <w:r w:rsidRPr="004D6BE5">
        <w:rPr>
          <w:bCs/>
          <w:lang w:val="ro-RO"/>
        </w:rPr>
        <w:tab/>
        <w:t>Audiind raportului contabilului-şef dna Maria Macovei, în scopul menționarea financiară a persoanelor ce au participat la lupta din Afganistan și Transnistria, Zilei internaționale a copilului, transferării c</w:t>
      </w:r>
      <w:r w:rsidRPr="004D6BE5">
        <w:rPr>
          <w:lang w:val="en-US"/>
        </w:rPr>
        <w:t>ontribuţiei Primăriei s.Lunga în capitalul social al societăţii pe acţiuni în valori financiare în cadrul implimentării p</w:t>
      </w:r>
      <w:r w:rsidRPr="004D6BE5">
        <w:rPr>
          <w:lang w:val="ro-RO"/>
        </w:rPr>
        <w:t>roiectul „</w:t>
      </w:r>
      <w:r w:rsidRPr="004D6BE5">
        <w:rPr>
          <w:bCs/>
          <w:lang w:val="ro-RO"/>
        </w:rPr>
        <w:t>Modernizarea serviciilor publce locale în Republica Moldova” pentru proiectul pilot M</w:t>
      </w:r>
      <w:r w:rsidRPr="004D6BE5">
        <w:rPr>
          <w:lang w:val="ro-RO"/>
        </w:rPr>
        <w:t>anagementul Deşeurilor Solide</w:t>
      </w:r>
      <w:r w:rsidRPr="004D6BE5">
        <w:rPr>
          <w:bCs/>
          <w:lang w:val="ro-RO"/>
        </w:rPr>
        <w:t xml:space="preserve"> în Floreşti</w:t>
      </w:r>
      <w:r w:rsidRPr="004D6BE5">
        <w:rPr>
          <w:lang w:val="ro-RO"/>
        </w:rPr>
        <w:t>”, implementat de GIZ în parteneriat cu Ministerul Dezvoltării Regionale şi Construcţiilor din Resursele Fondului Naţional de Dezvoltare Regională,</w:t>
      </w:r>
      <w:r w:rsidRPr="004D6BE5">
        <w:rPr>
          <w:lang w:val="en-US"/>
        </w:rPr>
        <w:t xml:space="preserve"> aprobate prin decizia Consiliului sătesc Lunga </w:t>
      </w:r>
      <w:r w:rsidRPr="004D6BE5">
        <w:rPr>
          <w:bCs/>
          <w:lang w:val="ro-RO"/>
        </w:rPr>
        <w:t xml:space="preserve"> </w:t>
      </w:r>
      <w:r w:rsidRPr="004D6BE5">
        <w:rPr>
          <w:bCs/>
          <w:lang w:val="en-US"/>
        </w:rPr>
        <w:t xml:space="preserve"> </w:t>
      </w:r>
      <w:r w:rsidRPr="004D6BE5">
        <w:rPr>
          <w:bCs/>
          <w:lang w:val="en-GB"/>
        </w:rPr>
        <w:t>№</w:t>
      </w:r>
      <w:r w:rsidRPr="004D6BE5">
        <w:rPr>
          <w:bCs/>
          <w:lang w:val="ro-RO"/>
        </w:rPr>
        <w:t xml:space="preserve"> 05 / 10 din</w:t>
      </w:r>
      <w:r w:rsidRPr="004D6BE5">
        <w:rPr>
          <w:lang w:val="en-US"/>
        </w:rPr>
        <w:t xml:space="preserve"> </w:t>
      </w:r>
      <w:r w:rsidRPr="004D6BE5">
        <w:rPr>
          <w:bCs/>
          <w:lang w:val="ro-RO"/>
        </w:rPr>
        <w:t xml:space="preserve">„ </w:t>
      </w:r>
      <w:smartTag w:uri="urn:schemas-microsoft-com:office:smarttags" w:element="metricconverter">
        <w:smartTagPr>
          <w:attr w:name="ProductID" w:val="25”"/>
        </w:smartTagPr>
        <w:r w:rsidRPr="004D6BE5">
          <w:rPr>
            <w:bCs/>
            <w:lang w:val="ro-RO"/>
          </w:rPr>
          <w:t>25”</w:t>
        </w:r>
      </w:smartTag>
      <w:r w:rsidRPr="004D6BE5">
        <w:rPr>
          <w:bCs/>
          <w:lang w:val="ro-RO"/>
        </w:rPr>
        <w:t xml:space="preserve"> noiembrie  2013</w:t>
      </w:r>
      <w:r w:rsidRPr="004D6BE5">
        <w:rPr>
          <w:lang w:val="en-US"/>
        </w:rPr>
        <w:t>„Privind acceptarea în proprietate a cotelor-părţi asupra utilajelor, recepţionate de către Primăria Floreşti de la GIZ, în cadrul implementării „</w:t>
      </w:r>
      <w:r w:rsidRPr="004D6BE5">
        <w:rPr>
          <w:bCs/>
          <w:lang w:val="en-US"/>
        </w:rPr>
        <w:t>Modernizarea serviciilor publce locale în Republica Moldova” pentru proiectul pilot M</w:t>
      </w:r>
      <w:r w:rsidRPr="004D6BE5">
        <w:rPr>
          <w:lang w:val="en-US"/>
        </w:rPr>
        <w:t>anagementul Deşeurilor Solide</w:t>
      </w:r>
      <w:r w:rsidRPr="004D6BE5">
        <w:rPr>
          <w:bCs/>
          <w:lang w:val="en-US"/>
        </w:rPr>
        <w:t xml:space="preserve"> în Şoldăneşti</w:t>
      </w:r>
      <w:r w:rsidRPr="004D6BE5">
        <w:rPr>
          <w:lang w:val="en-US"/>
        </w:rPr>
        <w:t xml:space="preserve">”, precum şi aprobarea creării unei societăţi pe acţiuni şi delegarea serviciilor de salubrizare”, organizării Zilei sportivului și participarea la competițiile urbane și interurbane a echipei de fotbal, pentru expertiza devizului de cheltuieli la reparația parțială a drumului și expertiza devizului de cheltuieli la reparația acoperișului clădirilor auxiliare  ( utilizată de oficiul medicului de familie) ce va fi efectuată din contul mijloacelor financiare </w:t>
      </w:r>
      <w:r w:rsidRPr="004D6BE5">
        <w:rPr>
          <w:bCs/>
          <w:lang w:val="ro-RO"/>
        </w:rPr>
        <w:t xml:space="preserve">alocate prin decizia Consiliului raional Florești nr. 01/23 din 27 februarie </w:t>
      </w:r>
      <w:smartTag w:uri="urn:schemas-microsoft-com:office:smarttags" w:element="metricconverter">
        <w:smartTagPr>
          <w:attr w:name="ProductID" w:val="2014 ”"/>
        </w:smartTagPr>
        <w:r w:rsidRPr="004D6BE5">
          <w:rPr>
            <w:bCs/>
            <w:lang w:val="ro-RO"/>
          </w:rPr>
          <w:t>2014 ”</w:t>
        </w:r>
      </w:smartTag>
      <w:r w:rsidRPr="004D6BE5">
        <w:rPr>
          <w:bCs/>
          <w:lang w:val="ro-RO"/>
        </w:rPr>
        <w:t xml:space="preserve"> Cu privire la unele modificări în bugetul raional pe anul 2014 și alocarea mijloacelor financiare”, în temeiul art. 112 din Constituţia Republicii Moldova, adoptată la 29 iulie 1994, art 14, alin. 2 (n) al Legii privind administraţia publică locală, nr. 436-XVI din 28.12.2006, art. 8, art. 27 al Legii privind finanţele publice locale, nr. 397-XV din 16 octombrie 2003, art. 13 (1), art. 78 al Legii Republicii Moldova privind actele normative ale Guvernului şi ale altor autorităţi ale administraţiei publice centrale şi locale, nr. 317-XV din 18.07.2003, Consiliul sătesc Lunga</w:t>
      </w:r>
    </w:p>
    <w:p w:rsidR="002A2BF1" w:rsidRPr="004D6BE5" w:rsidRDefault="002A2BF1" w:rsidP="00ED233D">
      <w:pPr>
        <w:jc w:val="center"/>
        <w:rPr>
          <w:b/>
          <w:bCs/>
          <w:i/>
          <w:lang w:val="ro-RO"/>
        </w:rPr>
      </w:pPr>
      <w:r w:rsidRPr="004D6BE5">
        <w:rPr>
          <w:b/>
          <w:bCs/>
          <w:i/>
          <w:lang w:val="ro-RO"/>
        </w:rPr>
        <w:t>D E C I D E:</w:t>
      </w:r>
    </w:p>
    <w:p w:rsidR="002A2BF1" w:rsidRPr="004D6BE5" w:rsidRDefault="002A2BF1" w:rsidP="009F6964">
      <w:pPr>
        <w:ind w:firstLine="708"/>
        <w:rPr>
          <w:bCs/>
          <w:lang w:val="ro-RO"/>
        </w:rPr>
      </w:pPr>
      <w:r w:rsidRPr="004D6BE5">
        <w:rPr>
          <w:bCs/>
          <w:lang w:val="ro-RO"/>
        </w:rPr>
        <w:t>I.Se modifică planul de finanţare a bugetului pe anul 2014, după cum urmează:</w:t>
      </w:r>
    </w:p>
    <w:p w:rsidR="002A2BF1" w:rsidRPr="004D6BE5" w:rsidRDefault="002A2BF1" w:rsidP="009F6964">
      <w:pPr>
        <w:ind w:firstLine="708"/>
        <w:rPr>
          <w:bCs/>
          <w:lang w:val="ro-RO"/>
        </w:rPr>
      </w:pPr>
      <w:r w:rsidRPr="004D6BE5">
        <w:rPr>
          <w:bCs/>
          <w:lang w:val="ro-RO"/>
        </w:rPr>
        <w:t xml:space="preserve">I.1. Se alocă din soldul mijloacelor disponibile la cont la data de 01.01.2014 mijloace financiare  în sumă de 25,7 mii lei, </w:t>
      </w:r>
      <w:r w:rsidRPr="004D6BE5">
        <w:rPr>
          <w:b/>
          <w:bCs/>
          <w:i/>
          <w:lang w:val="ro-RO"/>
        </w:rPr>
        <w:t>Sursa OC</w:t>
      </w:r>
      <w:r w:rsidRPr="004D6BE5">
        <w:rPr>
          <w:bCs/>
          <w:lang w:val="ro-RO"/>
        </w:rPr>
        <w:t xml:space="preserve"> .</w:t>
      </w:r>
    </w:p>
    <w:p w:rsidR="002A2BF1" w:rsidRPr="004D6BE5" w:rsidRDefault="002A2BF1" w:rsidP="009F6964">
      <w:pPr>
        <w:ind w:firstLine="360"/>
        <w:rPr>
          <w:bCs/>
          <w:lang w:val="ro-RO"/>
        </w:rPr>
      </w:pPr>
      <w:r w:rsidRPr="004D6BE5">
        <w:rPr>
          <w:bCs/>
          <w:lang w:val="ro-RO"/>
        </w:rPr>
        <w:t>I.2. Se majorează partea de cheltuieli în sumă totală de 25,7 mii lei la următoarele grupe, după cum urmează:</w:t>
      </w:r>
    </w:p>
    <w:p w:rsidR="002A2BF1" w:rsidRPr="004D6BE5" w:rsidRDefault="002A2BF1" w:rsidP="009F6964">
      <w:pPr>
        <w:pStyle w:val="ListParagraph"/>
        <w:numPr>
          <w:ilvl w:val="0"/>
          <w:numId w:val="4"/>
        </w:numPr>
        <w:rPr>
          <w:b/>
          <w:bCs/>
          <w:i/>
          <w:lang w:val="ro-RO"/>
        </w:rPr>
      </w:pPr>
      <w:r w:rsidRPr="004D6BE5">
        <w:rPr>
          <w:b/>
          <w:bCs/>
          <w:i/>
          <w:lang w:val="ro-RO"/>
        </w:rPr>
        <w:t>Activități pentru tineret ( grupa 08.07.092)</w:t>
      </w:r>
    </w:p>
    <w:p w:rsidR="002A2BF1" w:rsidRPr="004D6BE5" w:rsidRDefault="002A2BF1" w:rsidP="009F6964">
      <w:pPr>
        <w:rPr>
          <w:bCs/>
          <w:lang w:val="ro-RO"/>
        </w:rPr>
      </w:pPr>
      <w:r w:rsidRPr="004D6BE5">
        <w:rPr>
          <w:bCs/>
          <w:lang w:val="ro-RO"/>
        </w:rPr>
        <w:t xml:space="preserve">Art. 113/45 ( mărfuri și servicii neatribuite altor aliniate ) </w:t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  <w:t>7,0 mii lei</w:t>
      </w:r>
    </w:p>
    <w:p w:rsidR="002A2BF1" w:rsidRPr="004D6BE5" w:rsidRDefault="002A2BF1" w:rsidP="009F6964">
      <w:pPr>
        <w:rPr>
          <w:bCs/>
          <w:lang w:val="ro-RO"/>
        </w:rPr>
      </w:pPr>
      <w:r w:rsidRPr="004D6BE5">
        <w:rPr>
          <w:bCs/>
          <w:lang w:val="ro-RO"/>
        </w:rPr>
        <w:t>( organizarea sărbătorii de 9 mai cu masa de pomenire, cu participarea persoanelor ce au participat la lupta din Afganistan și Transnistria, Zilei internaționale a copilului)</w:t>
      </w:r>
    </w:p>
    <w:p w:rsidR="002A2BF1" w:rsidRPr="004D6BE5" w:rsidRDefault="002A2BF1" w:rsidP="009F6964">
      <w:pPr>
        <w:pStyle w:val="ListParagraph"/>
        <w:numPr>
          <w:ilvl w:val="0"/>
          <w:numId w:val="4"/>
        </w:numPr>
        <w:rPr>
          <w:b/>
          <w:bCs/>
          <w:i/>
          <w:lang w:val="ro-RO"/>
        </w:rPr>
      </w:pPr>
      <w:r w:rsidRPr="004D6BE5">
        <w:rPr>
          <w:b/>
          <w:bCs/>
          <w:i/>
          <w:lang w:val="ro-RO"/>
        </w:rPr>
        <w:t>Cultură fizică și sport ( grupa 08.05.085 )</w:t>
      </w:r>
    </w:p>
    <w:p w:rsidR="002A2BF1" w:rsidRPr="004D6BE5" w:rsidRDefault="002A2BF1" w:rsidP="009F6964">
      <w:pPr>
        <w:rPr>
          <w:bCs/>
          <w:lang w:val="ro-RO"/>
        </w:rPr>
      </w:pPr>
      <w:r w:rsidRPr="004D6BE5">
        <w:rPr>
          <w:bCs/>
          <w:lang w:val="ro-RO"/>
        </w:rPr>
        <w:t xml:space="preserve">Art. 113/45 ( mărfuri și servicii neatribuite altor aliniate ) </w:t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  <w:t>10,0 mii lei</w:t>
      </w:r>
    </w:p>
    <w:p w:rsidR="002A2BF1" w:rsidRPr="004D6BE5" w:rsidRDefault="002A2BF1" w:rsidP="009F6964">
      <w:pPr>
        <w:rPr>
          <w:bCs/>
          <w:lang w:val="ro-RO"/>
        </w:rPr>
      </w:pPr>
      <w:r w:rsidRPr="004D6BE5">
        <w:rPr>
          <w:lang w:val="en-US"/>
        </w:rPr>
        <w:t>( organizării Zilei sportivului și participarea la competițiile urbane și interurbane a echipei de fotbal )</w:t>
      </w:r>
    </w:p>
    <w:p w:rsidR="002A2BF1" w:rsidRPr="004D6BE5" w:rsidRDefault="002A2BF1" w:rsidP="009F6964">
      <w:pPr>
        <w:pStyle w:val="ListParagraph"/>
        <w:numPr>
          <w:ilvl w:val="0"/>
          <w:numId w:val="4"/>
        </w:numPr>
        <w:rPr>
          <w:b/>
          <w:bCs/>
          <w:i/>
          <w:lang w:val="ro-RO"/>
        </w:rPr>
      </w:pPr>
      <w:r w:rsidRPr="004D6BE5">
        <w:rPr>
          <w:b/>
          <w:bCs/>
          <w:i/>
          <w:lang w:val="ro-RO"/>
        </w:rPr>
        <w:t>Alte cheltuieli ( grupa 20.09.214 )</w:t>
      </w:r>
    </w:p>
    <w:p w:rsidR="002A2BF1" w:rsidRPr="004D6BE5" w:rsidRDefault="002A2BF1" w:rsidP="009F6964">
      <w:pPr>
        <w:rPr>
          <w:bCs/>
          <w:lang w:val="ro-RO"/>
        </w:rPr>
      </w:pPr>
      <w:r w:rsidRPr="004D6BE5">
        <w:rPr>
          <w:bCs/>
          <w:lang w:val="ro-RO"/>
        </w:rPr>
        <w:t>Alte transferuri în scopuri de producție</w:t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</w:r>
      <w:r w:rsidRPr="004D6BE5">
        <w:rPr>
          <w:bCs/>
          <w:lang w:val="ro-RO"/>
        </w:rPr>
        <w:tab/>
        <w:t>8,7 mii lei</w:t>
      </w:r>
    </w:p>
    <w:p w:rsidR="002A2BF1" w:rsidRPr="004D6BE5" w:rsidRDefault="002A2BF1" w:rsidP="00A347CD">
      <w:pPr>
        <w:rPr>
          <w:bCs/>
          <w:lang w:val="ro-RO"/>
        </w:rPr>
      </w:pPr>
      <w:r w:rsidRPr="004D6BE5">
        <w:rPr>
          <w:bCs/>
          <w:lang w:val="ro-RO"/>
        </w:rPr>
        <w:t xml:space="preserve">( transferarea </w:t>
      </w:r>
      <w:r w:rsidRPr="004D6BE5">
        <w:rPr>
          <w:lang w:val="en-US"/>
        </w:rPr>
        <w:t>capitalului social al societăţii pe acţiuni în cadrul implimentării p</w:t>
      </w:r>
      <w:r w:rsidRPr="004D6BE5">
        <w:rPr>
          <w:lang w:val="ro-RO"/>
        </w:rPr>
        <w:t>roiectul „</w:t>
      </w:r>
      <w:r w:rsidRPr="004D6BE5">
        <w:rPr>
          <w:bCs/>
          <w:lang w:val="ro-RO"/>
        </w:rPr>
        <w:t>Modernizarea serviciilor publce locale în Republica Moldova” pentru proiectul pilot M</w:t>
      </w:r>
      <w:r w:rsidRPr="004D6BE5">
        <w:rPr>
          <w:lang w:val="ro-RO"/>
        </w:rPr>
        <w:t>ana-gementul Deşeurilor Solide</w:t>
      </w:r>
      <w:r w:rsidRPr="004D6BE5">
        <w:rPr>
          <w:bCs/>
          <w:lang w:val="ro-RO"/>
        </w:rPr>
        <w:t xml:space="preserve"> în Floreşti</w:t>
      </w:r>
      <w:r w:rsidRPr="004D6BE5">
        <w:rPr>
          <w:lang w:val="ro-RO"/>
        </w:rPr>
        <w:t xml:space="preserve">”, implementat de GIZ în parteneriat cu Ministerul Dez-voltării Regionale şi Construcţiilor din Resursele Fondului Naţional de Dezvoltare Regională </w:t>
      </w:r>
      <w:r w:rsidRPr="004D6BE5">
        <w:rPr>
          <w:bCs/>
          <w:lang w:val="ro-RO"/>
        </w:rPr>
        <w:t>)</w:t>
      </w:r>
    </w:p>
    <w:p w:rsidR="002A2BF1" w:rsidRPr="004D6BE5" w:rsidRDefault="002A2BF1" w:rsidP="009F6964">
      <w:pPr>
        <w:rPr>
          <w:lang w:val="ro-RO"/>
        </w:rPr>
      </w:pPr>
    </w:p>
    <w:p w:rsidR="002A2BF1" w:rsidRPr="004D6BE5" w:rsidRDefault="002A2BF1" w:rsidP="00165B1E">
      <w:pPr>
        <w:ind w:firstLine="708"/>
        <w:rPr>
          <w:lang w:val="ro-RO"/>
        </w:rPr>
      </w:pPr>
      <w:r w:rsidRPr="004D6BE5">
        <w:rPr>
          <w:lang w:val="ro-RO"/>
        </w:rPr>
        <w:t>I.3. Se micșorează planul de cheltuieli în sumă totală de 5,0 mii lei la următoarea grupă, după cum urmează:</w:t>
      </w:r>
    </w:p>
    <w:p w:rsidR="002A2BF1" w:rsidRPr="004D6BE5" w:rsidRDefault="002A2BF1" w:rsidP="0032500C">
      <w:pPr>
        <w:ind w:firstLine="708"/>
        <w:rPr>
          <w:b/>
          <w:i/>
          <w:lang w:val="ro-RO"/>
        </w:rPr>
      </w:pPr>
      <w:r w:rsidRPr="004D6BE5">
        <w:rPr>
          <w:b/>
          <w:i/>
          <w:lang w:val="ro-RO"/>
        </w:rPr>
        <w:t>Grădinița ( grupa 06.01.051 )</w:t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>Art. 113/02 ( gaze )</w:t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  <w:t>5,0 mii lei</w:t>
      </w:r>
    </w:p>
    <w:p w:rsidR="002A2BF1" w:rsidRPr="004D6BE5" w:rsidRDefault="002A2BF1" w:rsidP="00943FE9">
      <w:pPr>
        <w:rPr>
          <w:lang w:val="ro-RO"/>
        </w:rPr>
      </w:pPr>
    </w:p>
    <w:p w:rsidR="002A2BF1" w:rsidRPr="004D6BE5" w:rsidRDefault="002A2BF1" w:rsidP="00165B1E">
      <w:pPr>
        <w:ind w:firstLine="708"/>
        <w:rPr>
          <w:lang w:val="ro-RO"/>
        </w:rPr>
      </w:pPr>
      <w:r w:rsidRPr="004D6BE5">
        <w:rPr>
          <w:lang w:val="ro-RO"/>
        </w:rPr>
        <w:t>I.4. Se majorează partea de cheltuieli în sumă totală de 5,0 mii lei la următoarea grupă, după cum urmează:</w:t>
      </w:r>
    </w:p>
    <w:p w:rsidR="002A2BF1" w:rsidRPr="004D6BE5" w:rsidRDefault="002A2BF1" w:rsidP="0032500C">
      <w:pPr>
        <w:ind w:firstLine="708"/>
        <w:rPr>
          <w:b/>
          <w:i/>
          <w:lang w:val="ro-RO"/>
        </w:rPr>
      </w:pPr>
      <w:r w:rsidRPr="004D6BE5">
        <w:rPr>
          <w:b/>
          <w:i/>
          <w:lang w:val="ro-RO"/>
        </w:rPr>
        <w:t xml:space="preserve">Gospodărie comunală ( grupa 15.02.179 ) </w:t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>Art. 243/06 ( reparație capitală a altor obiecte )</w:t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  <w:t>3,0 mii lei</w:t>
      </w:r>
    </w:p>
    <w:p w:rsidR="002A2BF1" w:rsidRPr="004D6BE5" w:rsidRDefault="002A2BF1" w:rsidP="00943FE9">
      <w:pPr>
        <w:rPr>
          <w:lang w:val="en-US"/>
        </w:rPr>
      </w:pPr>
      <w:r w:rsidRPr="004D6BE5">
        <w:rPr>
          <w:lang w:val="en-US"/>
        </w:rPr>
        <w:t>( pentru expertiza devizului de cheltuieli la reparația parțială a drumului)</w:t>
      </w:r>
    </w:p>
    <w:p w:rsidR="002A2BF1" w:rsidRPr="004D6BE5" w:rsidRDefault="002A2BF1" w:rsidP="0032500C">
      <w:pPr>
        <w:ind w:firstLine="708"/>
        <w:rPr>
          <w:b/>
          <w:i/>
          <w:lang w:val="en-US"/>
        </w:rPr>
      </w:pPr>
      <w:r w:rsidRPr="004D6BE5">
        <w:rPr>
          <w:b/>
          <w:i/>
          <w:lang w:val="en-US"/>
        </w:rPr>
        <w:t>Oficiul medicului de familie ( grupa 09.05.220 )</w:t>
      </w:r>
    </w:p>
    <w:p w:rsidR="002A2BF1" w:rsidRPr="004D6BE5" w:rsidRDefault="002A2BF1" w:rsidP="00943FE9">
      <w:pPr>
        <w:rPr>
          <w:lang w:val="en-US"/>
        </w:rPr>
      </w:pPr>
      <w:r w:rsidRPr="004D6BE5">
        <w:rPr>
          <w:lang w:val="en-US"/>
        </w:rPr>
        <w:t>Art. 271/15 ( alte transferuri capital în interiorul țării )</w:t>
      </w:r>
      <w:r w:rsidRPr="004D6BE5">
        <w:rPr>
          <w:lang w:val="en-US"/>
        </w:rPr>
        <w:tab/>
      </w:r>
      <w:r w:rsidRPr="004D6BE5">
        <w:rPr>
          <w:lang w:val="en-US"/>
        </w:rPr>
        <w:tab/>
        <w:t>2,0 mii lei</w:t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en-US"/>
        </w:rPr>
        <w:t>( pentru expertiza devizului de cheltuieli la reparația acoperișului clădirilor auxiliare  ( utilizată de oficiul medicului de familie)</w:t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ab/>
      </w:r>
    </w:p>
    <w:p w:rsidR="002A2BF1" w:rsidRPr="004D6BE5" w:rsidRDefault="002A2BF1" w:rsidP="0032500C">
      <w:pPr>
        <w:ind w:firstLine="708"/>
        <w:rPr>
          <w:lang w:val="ro-RO"/>
        </w:rPr>
      </w:pPr>
    </w:p>
    <w:p w:rsidR="002A2BF1" w:rsidRPr="004D6BE5" w:rsidRDefault="002A2BF1" w:rsidP="0032500C">
      <w:pPr>
        <w:ind w:firstLine="708"/>
        <w:rPr>
          <w:lang w:val="ro-RO"/>
        </w:rPr>
      </w:pPr>
    </w:p>
    <w:p w:rsidR="002A2BF1" w:rsidRPr="004D6BE5" w:rsidRDefault="002A2BF1" w:rsidP="0032500C">
      <w:pPr>
        <w:ind w:firstLine="708"/>
        <w:rPr>
          <w:lang w:val="ro-RO"/>
        </w:rPr>
      </w:pPr>
      <w:r w:rsidRPr="004D6BE5">
        <w:rPr>
          <w:lang w:val="ro-RO"/>
        </w:rPr>
        <w:t>Președintele ședinței</w:t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ab/>
        <w:t>Contrasemnează:</w:t>
      </w:r>
    </w:p>
    <w:p w:rsidR="002A2BF1" w:rsidRPr="004D6BE5" w:rsidRDefault="002A2BF1" w:rsidP="00943FE9">
      <w:pPr>
        <w:rPr>
          <w:lang w:val="ro-RO"/>
        </w:rPr>
      </w:pPr>
      <w:r w:rsidRPr="004D6BE5">
        <w:rPr>
          <w:lang w:val="ro-RO"/>
        </w:rPr>
        <w:tab/>
        <w:t>Secretarul Consiliului</w:t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</w:r>
      <w:r w:rsidRPr="004D6BE5">
        <w:rPr>
          <w:lang w:val="ro-RO"/>
        </w:rPr>
        <w:tab/>
        <w:t>Coșciug Mariana</w:t>
      </w:r>
    </w:p>
    <w:p w:rsidR="002A2BF1" w:rsidRPr="004D6BE5" w:rsidRDefault="002A2BF1">
      <w:pPr>
        <w:rPr>
          <w:lang w:val="en-US"/>
        </w:rPr>
      </w:pPr>
    </w:p>
    <w:sectPr w:rsidR="002A2BF1" w:rsidRPr="004D6BE5" w:rsidSect="0080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555B"/>
    <w:multiLevelType w:val="hybridMultilevel"/>
    <w:tmpl w:val="863078AE"/>
    <w:lvl w:ilvl="0" w:tplc="633A34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E0216"/>
    <w:multiLevelType w:val="hybridMultilevel"/>
    <w:tmpl w:val="9FAAAEEE"/>
    <w:lvl w:ilvl="0" w:tplc="904AF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8F0213"/>
    <w:multiLevelType w:val="hybridMultilevel"/>
    <w:tmpl w:val="368AD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FE9"/>
    <w:rsid w:val="000D6213"/>
    <w:rsid w:val="000F2926"/>
    <w:rsid w:val="00165B1E"/>
    <w:rsid w:val="0018257C"/>
    <w:rsid w:val="00197CB0"/>
    <w:rsid w:val="002A2BF1"/>
    <w:rsid w:val="002A4EDE"/>
    <w:rsid w:val="00323640"/>
    <w:rsid w:val="0032500C"/>
    <w:rsid w:val="003825F5"/>
    <w:rsid w:val="00494B21"/>
    <w:rsid w:val="004D6BE5"/>
    <w:rsid w:val="00520EDB"/>
    <w:rsid w:val="005B344B"/>
    <w:rsid w:val="006449A4"/>
    <w:rsid w:val="00741D95"/>
    <w:rsid w:val="00780E3A"/>
    <w:rsid w:val="0078717D"/>
    <w:rsid w:val="008026DE"/>
    <w:rsid w:val="008E0259"/>
    <w:rsid w:val="008F10BB"/>
    <w:rsid w:val="009373A7"/>
    <w:rsid w:val="00943FE9"/>
    <w:rsid w:val="009F6964"/>
    <w:rsid w:val="00A30986"/>
    <w:rsid w:val="00A30990"/>
    <w:rsid w:val="00A347CD"/>
    <w:rsid w:val="00A80D19"/>
    <w:rsid w:val="00AC3C3C"/>
    <w:rsid w:val="00B065C9"/>
    <w:rsid w:val="00C35801"/>
    <w:rsid w:val="00CF05B0"/>
    <w:rsid w:val="00D0285E"/>
    <w:rsid w:val="00D256E3"/>
    <w:rsid w:val="00D57823"/>
    <w:rsid w:val="00D87BF6"/>
    <w:rsid w:val="00EB7B65"/>
    <w:rsid w:val="00ED233D"/>
    <w:rsid w:val="00F4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2</Pages>
  <Words>728</Words>
  <Characters>4153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home</cp:lastModifiedBy>
  <cp:revision>13</cp:revision>
  <cp:lastPrinted>2014-03-25T14:08:00Z</cp:lastPrinted>
  <dcterms:created xsi:type="dcterms:W3CDTF">2014-03-13T10:42:00Z</dcterms:created>
  <dcterms:modified xsi:type="dcterms:W3CDTF">2014-12-29T09:23:00Z</dcterms:modified>
</cp:coreProperties>
</file>