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13D9" w:rsidRPr="00171E21" w:rsidRDefault="004613D9" w:rsidP="002A1E50">
      <w:pPr>
        <w:jc w:val="center"/>
        <w:rPr>
          <w:rFonts w:ascii="Times New Roman" w:hAnsi="Times New Roman"/>
          <w:sz w:val="36"/>
          <w:szCs w:val="36"/>
          <w:lang w:val="ro-RO"/>
        </w:rPr>
      </w:pPr>
      <w:r w:rsidRPr="00171E21">
        <w:rPr>
          <w:rFonts w:ascii="Times New Roman" w:hAnsi="Times New Roman"/>
          <w:sz w:val="36"/>
          <w:szCs w:val="36"/>
          <w:lang w:val="ro-RO"/>
        </w:rPr>
        <w:t>Un vis devenit realitate- Gradiniţa din sat a fost dotată cu sistem de canalizare</w:t>
      </w:r>
    </w:p>
    <w:p w:rsidR="004613D9" w:rsidRPr="00171E21" w:rsidRDefault="004613D9" w:rsidP="002A1E50">
      <w:pPr>
        <w:jc w:val="both"/>
        <w:rPr>
          <w:rFonts w:ascii="Times New Roman" w:hAnsi="Times New Roman"/>
          <w:sz w:val="28"/>
          <w:szCs w:val="28"/>
          <w:lang w:val="ro-RO"/>
        </w:rPr>
      </w:pPr>
      <w:r w:rsidRPr="00171E21">
        <w:rPr>
          <w:rFonts w:ascii="Times New Roman" w:hAnsi="Times New Roman"/>
          <w:sz w:val="28"/>
          <w:szCs w:val="28"/>
          <w:lang w:val="ro-RO"/>
        </w:rPr>
        <w:t xml:space="preserve">   Pe data de 13 noiembrie</w:t>
      </w:r>
      <w:r>
        <w:rPr>
          <w:rFonts w:ascii="Times New Roman" w:hAnsi="Times New Roman"/>
          <w:sz w:val="28"/>
          <w:szCs w:val="28"/>
          <w:lang w:val="ro-RO"/>
        </w:rPr>
        <w:t xml:space="preserve"> 2014</w:t>
      </w:r>
      <w:r w:rsidRPr="00171E21">
        <w:rPr>
          <w:rFonts w:ascii="Times New Roman" w:hAnsi="Times New Roman"/>
          <w:sz w:val="28"/>
          <w:szCs w:val="28"/>
          <w:lang w:val="ro-RO"/>
        </w:rPr>
        <w:t xml:space="preserve"> au demarat lucrările de construcţie a sistemului de canalizare la grădiniţa „Andrieş”. Realizarea acestui proiect a fost posibilă datorită programului de asistenţă tehnică şi financiară acordată de Guvernul României pentru instituţiile preşcolare din Republica Moldova. La ora actuală lucrările au fost finisate, grădiniţa fiind dotată cu un sistem modern de canalizare atât în grupele de copii cât şi în clădirile auxiliare (bucătărie, spălătorie). Astfel, a fost rezolvată una din cele mai importante probleme ale</w:t>
      </w:r>
      <w:r>
        <w:rPr>
          <w:rFonts w:ascii="Times New Roman" w:hAnsi="Times New Roman"/>
          <w:sz w:val="28"/>
          <w:szCs w:val="28"/>
          <w:lang w:val="ro-RO"/>
        </w:rPr>
        <w:t xml:space="preserve"> instituţiei: lipsa apei calde ș</w:t>
      </w:r>
      <w:r w:rsidRPr="00171E21">
        <w:rPr>
          <w:rFonts w:ascii="Times New Roman" w:hAnsi="Times New Roman"/>
          <w:sz w:val="28"/>
          <w:szCs w:val="28"/>
          <w:lang w:val="ro-RO"/>
        </w:rPr>
        <w:t>i a blocurilor sanitare special amenajate pentru copii. Colaborând cu Guvernul României, Guvernul ţării nostre urmăreşte atingerea sdandardelor europene de sanatate si igiena în instituţiile preşcolare. Copiii şi intregul colectiv al grădiniţei  sunt foarte mulţumiţi şi recunoscători pentru facilităţile  de care beneficiază în urma realizării acestui proiect.</w:t>
      </w:r>
    </w:p>
    <w:p w:rsidR="004613D9" w:rsidRDefault="004613D9" w:rsidP="00171E21">
      <w:pPr>
        <w:spacing w:line="480" w:lineRule="auto"/>
        <w:jc w:val="right"/>
        <w:rPr>
          <w:b/>
          <w:sz w:val="24"/>
          <w:szCs w:val="24"/>
          <w:lang w:val="ro-RO"/>
        </w:rPr>
      </w:pPr>
      <w:r>
        <w:rPr>
          <w:noProof/>
          <w:lang w:val="ru-RU" w:eastAsia="ru-RU"/>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26" type="#_x0000_t172" style="position:absolute;left:0;text-align:left;margin-left:114.4pt;margin-top:7.25pt;width:177.35pt;height:76.5pt;rotation:881528fd;z-index:-251660288" fillcolor="lime">
            <v:shadow color="#868686"/>
            <v:textpath style="font-family:&quot;Arial&quot;;v-text-kern:t" trim="t" fitpath="t" string="Așa  este"/>
          </v:shape>
        </w:pict>
      </w:r>
      <w:r>
        <w:rPr>
          <w:noProof/>
          <w:lang w:val="ru-RU" w:eastAsia="ru-RU"/>
        </w:rPr>
        <w:pict>
          <v:shape id="_x0000_s1027" type="#_x0000_t172" style="position:absolute;left:0;text-align:left;margin-left:-18pt;margin-top:16.25pt;width:177.35pt;height:76.5pt;rotation:881528fd;z-index:251655168" fillcolor="black">
            <v:shadow color="#868686"/>
            <v:textpath style="font-family:&quot;Arial&quot;;v-text-kern:t" trim="t" fitpath="t" string="Așa a fost"/>
            <w10:wrap type="square"/>
          </v:shape>
        </w:pict>
      </w:r>
      <w:r w:rsidRPr="00171E21">
        <w:rPr>
          <w:rFonts w:ascii="Times New Roman" w:hAnsi="Times New Roman"/>
          <w:b/>
          <w:sz w:val="24"/>
          <w:szCs w:val="24"/>
          <w:lang w:val="ro-RO"/>
        </w:rPr>
        <w:t>Administraţia grădiniţei „Andrieş</w:t>
      </w:r>
      <w:r w:rsidRPr="00171E21">
        <w:rPr>
          <w:b/>
          <w:sz w:val="24"/>
          <w:szCs w:val="24"/>
          <w:lang w:val="ro-RO"/>
        </w:rPr>
        <w:t>”</w:t>
      </w:r>
      <w:r>
        <w:rPr>
          <w:b/>
          <w:sz w:val="24"/>
          <w:szCs w:val="24"/>
          <w:lang w:val="ro-RO"/>
        </w:rPr>
        <w:t>.</w:t>
      </w:r>
    </w:p>
    <w:p w:rsidR="004613D9" w:rsidRDefault="004613D9" w:rsidP="006309BA">
      <w:pPr>
        <w:spacing w:line="480" w:lineRule="auto"/>
        <w:rPr>
          <w:b/>
          <w:sz w:val="24"/>
          <w:szCs w:val="24"/>
          <w:lang w:val="ro-RO"/>
        </w:rPr>
      </w:pPr>
    </w:p>
    <w:p w:rsidR="004613D9" w:rsidRDefault="004613D9" w:rsidP="006309BA">
      <w:pPr>
        <w:spacing w:line="480" w:lineRule="auto"/>
        <w:rPr>
          <w:b/>
          <w:sz w:val="24"/>
          <w:szCs w:val="24"/>
          <w:lang w:val="ro-RO"/>
        </w:rPr>
      </w:pPr>
      <w:r>
        <w:rPr>
          <w:noProof/>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45pt;margin-top:10.15pt;width:274.5pt;height:171pt;z-index:-251656192">
            <v:imagedata r:id="rId4" o:title=""/>
          </v:shape>
        </w:pict>
      </w:r>
      <w:r>
        <w:rPr>
          <w:noProof/>
          <w:lang w:val="ru-RU" w:eastAsia="ru-RU"/>
        </w:rPr>
        <w:pict>
          <v:shape id="_x0000_s1029" type="#_x0000_t75" style="position:absolute;margin-left:-209.6pt;margin-top:9.65pt;width:225pt;height:169.55pt;z-index:-251659264" wrapcoords="-78 0 -78 21496 21600 21496 21600 0 -78 0">
            <v:imagedata r:id="rId5" o:title=""/>
            <w10:wrap type="tight"/>
          </v:shape>
        </w:pict>
      </w:r>
    </w:p>
    <w:p w:rsidR="004613D9" w:rsidRPr="006309BA" w:rsidRDefault="004613D9" w:rsidP="006309BA">
      <w:pPr>
        <w:spacing w:line="480" w:lineRule="auto"/>
        <w:rPr>
          <w:b/>
          <w:sz w:val="24"/>
          <w:szCs w:val="24"/>
          <w:lang w:val="ro-RO"/>
        </w:rPr>
      </w:pPr>
      <w:r>
        <w:rPr>
          <w:noProof/>
          <w:lang w:val="ru-RU" w:eastAsia="ru-RU"/>
        </w:rPr>
        <w:pict>
          <v:shape id="_x0000_s1030" type="#_x0000_t75" style="position:absolute;margin-left:45pt;margin-top:168.85pt;width:270.3pt;height:154.1pt;z-index:251659264">
            <v:imagedata r:id="rId6" o:title=""/>
            <w10:wrap type="square"/>
          </v:shape>
        </w:pict>
      </w:r>
      <w:r>
        <w:rPr>
          <w:noProof/>
          <w:lang w:val="ru-RU" w:eastAsia="ru-RU"/>
        </w:rPr>
        <w:pict>
          <v:shape id="_x0000_s1031" type="#_x0000_t75" style="position:absolute;margin-left:-234pt;margin-top:159.85pt;width:225pt;height:168.55pt;z-index:-251658240" wrapcoords="-81 0 -81 21492 21600 21492 21600 0 -81 0">
            <v:imagedata r:id="rId7" o:title=""/>
            <w10:wrap type="tight"/>
          </v:shape>
        </w:pict>
      </w:r>
    </w:p>
    <w:sectPr w:rsidR="004613D9" w:rsidRPr="006309BA" w:rsidSect="00557DF5">
      <w:pgSz w:w="12240" w:h="15840"/>
      <w:pgMar w:top="851" w:right="1134" w:bottom="85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90A89"/>
    <w:rsid w:val="000C670C"/>
    <w:rsid w:val="0010329B"/>
    <w:rsid w:val="00171E21"/>
    <w:rsid w:val="002A1E50"/>
    <w:rsid w:val="003541F7"/>
    <w:rsid w:val="004412F9"/>
    <w:rsid w:val="004613D9"/>
    <w:rsid w:val="00471FFC"/>
    <w:rsid w:val="005474E0"/>
    <w:rsid w:val="00557DF5"/>
    <w:rsid w:val="0061047F"/>
    <w:rsid w:val="006309BA"/>
    <w:rsid w:val="00781263"/>
    <w:rsid w:val="007E0DFA"/>
    <w:rsid w:val="00890A89"/>
    <w:rsid w:val="00C42030"/>
    <w:rsid w:val="00CC1426"/>
    <w:rsid w:val="00DD4846"/>
    <w:rsid w:val="00E1257D"/>
    <w:rsid w:val="00F7770E"/>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DFA"/>
    <w:pPr>
      <w:spacing w:after="200" w:line="276" w:lineRule="auto"/>
    </w:pPr>
    <w:rPr>
      <w:lang w:val="en-US"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14</TotalTime>
  <Pages>1</Pages>
  <Words>159</Words>
  <Characters>909</Characters>
  <Application>Microsoft Office Outlook</Application>
  <DocSecurity>0</DocSecurity>
  <Lines>0</Lines>
  <Paragraphs>0</Paragraphs>
  <ScaleCrop>false</ScaleCrop>
  <Company>RePack by SPecialiST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 vis devenit realitate- Gradiniţa din sat a fost dotată cu sistem de canalizare</dc:title>
  <dc:subject/>
  <dc:creator>miska</dc:creator>
  <cp:keywords/>
  <dc:description/>
  <cp:lastModifiedBy>вапапап</cp:lastModifiedBy>
  <cp:revision>3</cp:revision>
  <dcterms:created xsi:type="dcterms:W3CDTF">2015-01-21T07:34:00Z</dcterms:created>
  <dcterms:modified xsi:type="dcterms:W3CDTF">2015-01-21T07:53:00Z</dcterms:modified>
</cp:coreProperties>
</file>