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B3" w:rsidRDefault="009543B3" w:rsidP="009543B3">
      <w:pPr>
        <w:rPr>
          <w:lang w:val="ro-RO"/>
        </w:rPr>
      </w:pPr>
      <w:bookmarkStart w:id="0" w:name="_GoBack"/>
      <w:r>
        <w:rPr>
          <w:lang w:val="ro-RO"/>
        </w:rPr>
        <w:t xml:space="preserve">Decizia nr. 6.5 din 17 octombrie 2014 </w:t>
      </w:r>
      <w:r>
        <w:rPr>
          <w:lang w:val="ro-RO"/>
        </w:rPr>
        <w:t xml:space="preserve"> „ Cu privire la acceptarea proiectării şi amplasării staţiei de purificare </w:t>
      </w:r>
    </w:p>
    <w:bookmarkEnd w:id="0"/>
    <w:p w:rsidR="009543B3" w:rsidRDefault="009543B3" w:rsidP="009543B3">
      <w:pPr>
        <w:rPr>
          <w:lang w:val="ro-RO"/>
        </w:rPr>
      </w:pPr>
      <w:r>
        <w:rPr>
          <w:lang w:val="ro-RO"/>
        </w:rPr>
        <w:t xml:space="preserve">  În temeiul art.14 al Legii nr.436-XVI din 28.12.2006 privind administraţia publică locală ,Codului Funciar,în legătură cu proiectarea şi amplasarea staţiei de purificare,Consiliul local Cornova       d e c i d e:</w:t>
      </w:r>
    </w:p>
    <w:p w:rsidR="009543B3" w:rsidRDefault="009543B3" w:rsidP="009543B3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Se acceptă proiectarea şi amplasarea staţiei de purificare pe terenul cu suprafaţa de v0,3000 ha cu nr. cadastra 9234107517 destinaţia construcţii,în extravilan,proprietate publică de domeniul public.</w:t>
      </w:r>
    </w:p>
    <w:p w:rsidR="009543B3" w:rsidRDefault="009543B3" w:rsidP="009543B3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Controlul asupra executării prezentei decizii i se atribuie primarului Ştefan Roşca.</w:t>
      </w:r>
    </w:p>
    <w:p w:rsidR="009543B3" w:rsidRDefault="009543B3" w:rsidP="009543B3">
      <w:pPr>
        <w:ind w:left="45"/>
        <w:rPr>
          <w:lang w:val="ro-RO"/>
        </w:rPr>
      </w:pPr>
      <w:r>
        <w:rPr>
          <w:lang w:val="ro-RO"/>
        </w:rPr>
        <w:t xml:space="preserve">                    Au votat : pro- 9, contra -0, abţinut – 0</w:t>
      </w:r>
    </w:p>
    <w:p w:rsidR="00A42B84" w:rsidRPr="009543B3" w:rsidRDefault="00A42B84">
      <w:pPr>
        <w:rPr>
          <w:lang w:val="ro-RO"/>
        </w:rPr>
      </w:pPr>
    </w:p>
    <w:sectPr w:rsidR="00A42B84" w:rsidRPr="00954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295C"/>
    <w:multiLevelType w:val="hybridMultilevel"/>
    <w:tmpl w:val="B16CF9C8"/>
    <w:lvl w:ilvl="0" w:tplc="81CCF07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3B"/>
    <w:rsid w:val="00355D3B"/>
    <w:rsid w:val="009543B3"/>
    <w:rsid w:val="00A4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B3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B3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580</Characters>
  <Application>Microsoft Office Word</Application>
  <DocSecurity>0</DocSecurity>
  <Lines>4</Lines>
  <Paragraphs>1</Paragraphs>
  <ScaleCrop>false</ScaleCrop>
  <Company>diakov.net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2014-11-03T07:32:00Z</dcterms:created>
  <dcterms:modified xsi:type="dcterms:W3CDTF">2014-11-03T07:32:00Z</dcterms:modified>
</cp:coreProperties>
</file>