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6F" w:rsidRPr="009B5082" w:rsidRDefault="00F62D69" w:rsidP="009B5082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</w:t>
      </w:r>
      <w:r w:rsidR="009B5082">
        <w:rPr>
          <w:lang w:val="en-US"/>
        </w:rPr>
        <w:t xml:space="preserve">                          </w:t>
      </w:r>
      <w:r w:rsidR="0044406F">
        <w:rPr>
          <w:lang w:val="en-US"/>
        </w:rPr>
        <w:t xml:space="preserve">                                                                                                                                </w:t>
      </w:r>
      <w:r w:rsidR="009B5082">
        <w:rPr>
          <w:lang w:val="en-US"/>
        </w:rPr>
        <w:t xml:space="preserve">                           </w:t>
      </w:r>
      <w:r w:rsidR="0044406F" w:rsidRPr="00DA6AE0">
        <w:rPr>
          <w:lang w:val="es-ES_tradnl"/>
        </w:rPr>
        <w:t xml:space="preserve">Anexa </w:t>
      </w:r>
      <w:r w:rsidR="0044406F">
        <w:rPr>
          <w:lang w:val="ro-RO"/>
        </w:rPr>
        <w:t>Nr. 1</w:t>
      </w:r>
    </w:p>
    <w:p w:rsidR="0044406F" w:rsidRDefault="0044406F" w:rsidP="0044406F">
      <w:pPr>
        <w:jc w:val="right"/>
        <w:rPr>
          <w:lang w:val="ro-RO"/>
        </w:rPr>
      </w:pPr>
      <w:r>
        <w:rPr>
          <w:lang w:val="ro-RO"/>
        </w:rPr>
        <w:t xml:space="preserve">La decizia consiliului </w:t>
      </w:r>
      <w:r w:rsidR="002423C7">
        <w:rPr>
          <w:lang w:val="ro-RO"/>
        </w:rPr>
        <w:t>loca</w:t>
      </w:r>
      <w:r>
        <w:rPr>
          <w:lang w:val="ro-RO"/>
        </w:rPr>
        <w:t>l</w:t>
      </w:r>
      <w:r w:rsidR="006146D8">
        <w:rPr>
          <w:lang w:val="ro-RO"/>
        </w:rPr>
        <w:t xml:space="preserve"> Cornova</w:t>
      </w:r>
    </w:p>
    <w:p w:rsidR="0044406F" w:rsidRDefault="0044406F" w:rsidP="0044406F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</w:t>
      </w:r>
      <w:r w:rsidR="00896FB4">
        <w:rPr>
          <w:lang w:val="ro-RO"/>
        </w:rPr>
        <w:t xml:space="preserve">                       </w:t>
      </w:r>
      <w:r>
        <w:rPr>
          <w:lang w:val="ro-RO"/>
        </w:rPr>
        <w:t xml:space="preserve">      Nr</w:t>
      </w:r>
      <w:r w:rsidR="004D10AC">
        <w:rPr>
          <w:lang w:val="ro-RO"/>
        </w:rPr>
        <w:t xml:space="preserve"> </w:t>
      </w:r>
      <w:r w:rsidR="001C69A6">
        <w:rPr>
          <w:lang w:val="ro-RO"/>
        </w:rPr>
        <w:t>.7/6</w:t>
      </w:r>
      <w:r w:rsidR="00E53DF4">
        <w:rPr>
          <w:lang w:val="ro-RO"/>
        </w:rPr>
        <w:t xml:space="preserve"> </w:t>
      </w:r>
      <w:r w:rsidR="006146D8">
        <w:rPr>
          <w:lang w:val="ro-RO"/>
        </w:rPr>
        <w:t xml:space="preserve"> din </w:t>
      </w:r>
      <w:r w:rsidR="00896FB4">
        <w:rPr>
          <w:lang w:val="ro-RO"/>
        </w:rPr>
        <w:t xml:space="preserve"> </w:t>
      </w:r>
      <w:r w:rsidR="00CC2206">
        <w:rPr>
          <w:lang w:val="ro-RO"/>
        </w:rPr>
        <w:t>08</w:t>
      </w:r>
      <w:r w:rsidR="00896FB4">
        <w:rPr>
          <w:lang w:val="ro-RO"/>
        </w:rPr>
        <w:t xml:space="preserve"> </w:t>
      </w:r>
      <w:r w:rsidR="00CC2206">
        <w:rPr>
          <w:lang w:val="ro-RO"/>
        </w:rPr>
        <w:t xml:space="preserve"> decembrie 2017</w:t>
      </w:r>
    </w:p>
    <w:p w:rsidR="0044406F" w:rsidRDefault="0044406F" w:rsidP="0044406F">
      <w:pPr>
        <w:rPr>
          <w:lang w:val="ro-RO"/>
        </w:rPr>
      </w:pPr>
      <w:r>
        <w:rPr>
          <w:lang w:val="ro-RO"/>
        </w:rPr>
        <w:t xml:space="preserve">                    </w:t>
      </w:r>
    </w:p>
    <w:p w:rsidR="0044406F" w:rsidRDefault="0044406F" w:rsidP="0044406F">
      <w:pPr>
        <w:jc w:val="right"/>
        <w:rPr>
          <w:lang w:val="ro-RO"/>
        </w:rPr>
      </w:pPr>
    </w:p>
    <w:p w:rsidR="0044406F" w:rsidRDefault="0044406F" w:rsidP="0044406F">
      <w:pPr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</w:p>
    <w:p w:rsidR="0044406F" w:rsidRPr="0044406F" w:rsidRDefault="0044406F" w:rsidP="0044406F">
      <w:pPr>
        <w:jc w:val="center"/>
        <w:rPr>
          <w:lang w:val="ro-RO"/>
        </w:rPr>
      </w:pPr>
      <w:r>
        <w:rPr>
          <w:lang w:val="ro-RO"/>
        </w:rPr>
        <w:t xml:space="preserve">  </w:t>
      </w:r>
      <w:r w:rsidRPr="002075AA">
        <w:rPr>
          <w:b/>
          <w:sz w:val="36"/>
          <w:szCs w:val="36"/>
          <w:lang w:val="ro-RO"/>
        </w:rPr>
        <w:t xml:space="preserve">Consiliul </w:t>
      </w:r>
      <w:r w:rsidR="002423C7">
        <w:rPr>
          <w:b/>
          <w:sz w:val="36"/>
          <w:szCs w:val="36"/>
          <w:lang w:val="ro-RO"/>
        </w:rPr>
        <w:t>Local a primariei Cornova r.</w:t>
      </w:r>
      <w:r w:rsidRPr="002075AA">
        <w:rPr>
          <w:b/>
          <w:sz w:val="36"/>
          <w:szCs w:val="36"/>
          <w:lang w:val="ro-RO"/>
        </w:rPr>
        <w:t xml:space="preserve">Ungheni </w:t>
      </w:r>
    </w:p>
    <w:p w:rsidR="0044406F" w:rsidRDefault="0044406F" w:rsidP="0044406F">
      <w:pPr>
        <w:jc w:val="center"/>
        <w:rPr>
          <w:b/>
          <w:sz w:val="36"/>
          <w:szCs w:val="36"/>
          <w:lang w:val="ro-RO"/>
        </w:rPr>
      </w:pPr>
      <w:r w:rsidRPr="002075AA">
        <w:rPr>
          <w:b/>
          <w:sz w:val="36"/>
          <w:szCs w:val="36"/>
          <w:lang w:val="ro-RO"/>
        </w:rPr>
        <w:t>Republica Moldova</w:t>
      </w:r>
    </w:p>
    <w:p w:rsidR="0044406F" w:rsidRDefault="0044406F" w:rsidP="0044406F">
      <w:pPr>
        <w:rPr>
          <w:b/>
          <w:sz w:val="28"/>
          <w:szCs w:val="28"/>
          <w:lang w:val="ro-RO"/>
        </w:rPr>
      </w:pPr>
      <w:r>
        <w:rPr>
          <w:b/>
          <w:sz w:val="36"/>
          <w:szCs w:val="36"/>
          <w:lang w:val="ro-RO"/>
        </w:rPr>
        <w:t xml:space="preserve">                  </w:t>
      </w:r>
      <w:r w:rsidRPr="002075AA">
        <w:rPr>
          <w:b/>
          <w:sz w:val="28"/>
          <w:szCs w:val="28"/>
          <w:lang w:val="ro-RO"/>
        </w:rPr>
        <w:t>Sinteza buge</w:t>
      </w:r>
      <w:r>
        <w:rPr>
          <w:b/>
          <w:sz w:val="28"/>
          <w:szCs w:val="28"/>
          <w:lang w:val="ro-RO"/>
        </w:rPr>
        <w:t>tului primăriei pentru anul 201</w:t>
      </w:r>
      <w:r w:rsidR="00CC2206">
        <w:rPr>
          <w:b/>
          <w:sz w:val="28"/>
          <w:szCs w:val="28"/>
          <w:lang w:val="ro-RO"/>
        </w:rPr>
        <w:t>8</w:t>
      </w:r>
    </w:p>
    <w:p w:rsidR="002423C7" w:rsidRDefault="002423C7" w:rsidP="0044406F">
      <w:pPr>
        <w:rPr>
          <w:b/>
          <w:sz w:val="28"/>
          <w:szCs w:val="28"/>
          <w:lang w:val="ro-RO"/>
        </w:rPr>
      </w:pPr>
    </w:p>
    <w:tbl>
      <w:tblPr>
        <w:tblW w:w="9663" w:type="dxa"/>
        <w:tblInd w:w="-254" w:type="dxa"/>
        <w:tblCellMar>
          <w:left w:w="30" w:type="dxa"/>
          <w:right w:w="30" w:type="dxa"/>
        </w:tblCellMar>
        <w:tblLook w:val="0000"/>
      </w:tblPr>
      <w:tblGrid>
        <w:gridCol w:w="1277"/>
        <w:gridCol w:w="4964"/>
        <w:gridCol w:w="1552"/>
        <w:gridCol w:w="80"/>
        <w:gridCol w:w="1342"/>
        <w:gridCol w:w="448"/>
      </w:tblGrid>
      <w:tr w:rsidR="0033455C" w:rsidRPr="0044406F" w:rsidTr="00470F5D">
        <w:trPr>
          <w:gridAfter w:val="1"/>
          <w:wAfter w:w="448" w:type="dxa"/>
          <w:cantSplit/>
          <w:trHeight w:val="414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4406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Cod</w:t>
            </w:r>
            <w:proofErr w:type="spellEnd"/>
            <w:r w:rsidRPr="0044406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Denumire</w:t>
            </w:r>
            <w:proofErr w:type="spellEnd"/>
          </w:p>
        </w:tc>
        <w:tc>
          <w:tcPr>
            <w:tcW w:w="29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 w:rsidP="002423C7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          201</w:t>
            </w:r>
            <w:r w:rsidR="00EB6071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</w:tr>
      <w:tr w:rsidR="0033455C" w:rsidRPr="0044406F" w:rsidTr="00470F5D">
        <w:trPr>
          <w:gridAfter w:val="1"/>
          <w:wAfter w:w="448" w:type="dxa"/>
          <w:cantSplit/>
          <w:trHeight w:val="673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Suma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totala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Inclusiv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resurse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colectate</w:t>
            </w:r>
            <w:proofErr w:type="spellEnd"/>
          </w:p>
        </w:tc>
      </w:tr>
      <w:tr w:rsidR="0033455C" w:rsidRPr="0044406F" w:rsidTr="00470F5D">
        <w:trPr>
          <w:gridAfter w:val="1"/>
          <w:wAfter w:w="448" w:type="dxa"/>
          <w:trHeight w:val="15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44406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3455C" w:rsidRPr="002423C7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406F">
              <w:rPr>
                <w:rFonts w:eastAsiaTheme="minorHAnsi"/>
                <w:lang w:eastAsia="en-US"/>
              </w:rPr>
              <w:t>111110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venitul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reţinut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din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salariu</w:t>
            </w:r>
            <w:proofErr w:type="spellEnd"/>
          </w:p>
        </w:tc>
        <w:tc>
          <w:tcPr>
            <w:tcW w:w="1552" w:type="dxa"/>
            <w:tcBorders>
              <w:right w:val="single" w:sz="4" w:space="0" w:color="auto"/>
            </w:tcBorders>
            <w:shd w:val="clear" w:color="auto" w:fill="auto"/>
          </w:tcPr>
          <w:p w:rsidR="0033455C" w:rsidRPr="0044406F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104,1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2423C7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destinaţie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agricolă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excepţia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gospodăriile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ţărăneşti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(de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fermier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24,9</w:t>
            </w:r>
          </w:p>
          <w:p w:rsidR="002423C7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470F5D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5D" w:rsidRPr="0033455C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113130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0F5D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altă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destinaţie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decît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cea</w:t>
            </w:r>
            <w:proofErr w:type="spellEnd"/>
            <w:r w:rsidR="00CC220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CC2206">
              <w:rPr>
                <w:rFonts w:eastAsiaTheme="minorHAnsi"/>
                <w:color w:val="000000"/>
                <w:lang w:val="en-US" w:eastAsia="en-US"/>
              </w:rPr>
              <w:t>agricolă</w:t>
            </w:r>
            <w:proofErr w:type="spellEnd"/>
          </w:p>
          <w:p w:rsidR="00470F5D" w:rsidRPr="0044406F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</w:tcPr>
          <w:p w:rsidR="00470F5D" w:rsidRPr="0044406F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1,0</w:t>
            </w:r>
          </w:p>
        </w:tc>
        <w:tc>
          <w:tcPr>
            <w:tcW w:w="80" w:type="dxa"/>
            <w:tcBorders>
              <w:left w:val="single" w:sz="4" w:space="0" w:color="auto"/>
              <w:bottom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470F5D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5D" w:rsidRPr="0033455C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113140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0F5D" w:rsidRPr="0044406F" w:rsidRDefault="00470F5D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încasat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de la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persoane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fizice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</w:tcPr>
          <w:p w:rsidR="00470F5D" w:rsidRPr="0044406F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17,8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470F5D" w:rsidRPr="0044406F" w:rsidRDefault="00470F5D" w:rsidP="00162BAE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113150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păşuni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şi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fîneţe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10,5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113120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funciar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terenurile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destinaţie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agricolă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de la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gospodariile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taranesti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(de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fermier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31,1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193835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113210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835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bunurile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imobiliare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ale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persoanelor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juridice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35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0.5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35" w:rsidRPr="0044406F" w:rsidRDefault="00193835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113220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Impozitul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bunurile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imobiliare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ale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persoanelor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fizice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2423C7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2423C7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111250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CC2206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obtinut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din </w:t>
            </w:r>
            <w:r w:rsidR="002423C7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2423C7">
              <w:rPr>
                <w:rFonts w:eastAsiaTheme="minorHAnsi"/>
                <w:color w:val="000000"/>
                <w:lang w:val="en-US" w:eastAsia="en-US"/>
              </w:rPr>
              <w:t>activitati</w:t>
            </w:r>
            <w:proofErr w:type="spellEnd"/>
            <w:r w:rsidR="002423C7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2423C7">
              <w:rPr>
                <w:rFonts w:eastAsiaTheme="minorHAnsi"/>
                <w:color w:val="000000"/>
                <w:lang w:val="en-US" w:eastAsia="en-US"/>
              </w:rPr>
              <w:t>independente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CC2206" w:rsidRDefault="00CC2206" w:rsidP="00CC2206">
            <w:pPr>
              <w:spacing w:after="200" w:line="27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________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CC2206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CC2206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113230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CC2206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bunurile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imobiliare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achitate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către.pers.fizice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juridice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înreg.în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calitate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întreprinzător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  <w:p w:rsidR="00CC2206" w:rsidRPr="0044406F" w:rsidRDefault="00CC2206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1,0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141522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B64E89" w:rsidRDefault="00CC2206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Arenda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terenurilor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destina</w:t>
            </w:r>
            <w:proofErr w:type="spellEnd"/>
            <w:r w:rsidR="006146D8">
              <w:rPr>
                <w:rFonts w:eastAsiaTheme="minorHAnsi"/>
                <w:color w:val="000000"/>
                <w:lang w:val="ro-RO" w:eastAsia="en-US"/>
              </w:rPr>
              <w:t>ţ</w:t>
            </w:r>
            <w:r w:rsidR="00B64E89">
              <w:rPr>
                <w:rFonts w:eastAsiaTheme="minorHAnsi"/>
                <w:color w:val="000000"/>
                <w:lang w:val="ro-RO" w:eastAsia="en-US"/>
              </w:rPr>
              <w:t>ie agricolă încasate în bugetul local de nivelul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B64E89" w:rsidRDefault="00CC2206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37,3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141533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CC2206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Arenda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terenurilor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altă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destina</w:t>
            </w:r>
            <w:proofErr w:type="spellEnd"/>
            <w:r w:rsidR="006146D8">
              <w:rPr>
                <w:rFonts w:eastAsiaTheme="minorHAnsi"/>
                <w:color w:val="000000"/>
                <w:lang w:val="ro-RO" w:eastAsia="en-US"/>
              </w:rPr>
              <w:t>ţ</w:t>
            </w:r>
            <w:r w:rsidR="00B64E89">
              <w:rPr>
                <w:rFonts w:eastAsiaTheme="minorHAnsi"/>
                <w:color w:val="000000"/>
                <w:lang w:val="ro-RO" w:eastAsia="en-US"/>
              </w:rPr>
              <w:t>ie decît cea  agricolă încasate în bugetul local de nivelul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2.6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1C69A6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141252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Plata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locaţ</w:t>
            </w:r>
            <w:r w:rsidR="00B64E89">
              <w:rPr>
                <w:rFonts w:eastAsiaTheme="minorHAnsi"/>
                <w:color w:val="000000"/>
                <w:lang w:val="en-US" w:eastAsia="en-US"/>
              </w:rPr>
              <w:t>iunea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patrimoniului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 public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încasate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în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bugetul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local de </w:t>
            </w:r>
            <w:proofErr w:type="spellStart"/>
            <w:r w:rsidR="00B64E89">
              <w:rPr>
                <w:rFonts w:eastAsiaTheme="minorHAnsi"/>
                <w:color w:val="000000"/>
                <w:lang w:val="en-US" w:eastAsia="en-US"/>
              </w:rPr>
              <w:t>nivelul</w:t>
            </w:r>
            <w:proofErr w:type="spellEnd"/>
            <w:r w:rsidR="00B64E89">
              <w:rPr>
                <w:rFonts w:eastAsiaTheme="minorHAnsi"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33455C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145142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Alte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încasate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local de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2.</w:t>
            </w:r>
            <w:r w:rsidR="00CC2206">
              <w:rPr>
                <w:rFonts w:eastAsiaTheme="minorHAnsi"/>
                <w:color w:val="000000"/>
                <w:lang w:val="en-US" w:eastAsia="en-US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3455C" w:rsidRPr="00CC2206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55C" w:rsidRPr="0033455C" w:rsidRDefault="00CC2206" w:rsidP="002423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lastRenderedPageBreak/>
              <w:t>111121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455C" w:rsidRPr="0044406F" w:rsidRDefault="00CC2206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venitul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pers.fizice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spre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plată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CC2206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      3,0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5C" w:rsidRPr="0044406F" w:rsidRDefault="0033455C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trHeight w:val="281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B64E89" w:rsidRDefault="00B64E89" w:rsidP="004129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1144</w:t>
            </w:r>
            <w:r w:rsidR="0041291F">
              <w:rPr>
                <w:rFonts w:eastAsiaTheme="minorHAnsi"/>
                <w:color w:val="000000"/>
                <w:lang w:val="en-US" w:eastAsia="en-US"/>
              </w:rPr>
              <w:t>26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B64E89" w:rsidP="004129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Taxa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44406F"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 w:rsidRPr="0044406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r w:rsidR="0041291F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41291F">
              <w:rPr>
                <w:rFonts w:eastAsiaTheme="minorHAnsi"/>
                <w:color w:val="000000"/>
                <w:lang w:val="en-US" w:eastAsia="en-US"/>
              </w:rPr>
              <w:t>salubrizare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4.5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114412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Taxa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amenajarea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teritoriului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2423C7" w:rsidP="002423C7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5.2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114418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835" w:rsidRPr="00193835" w:rsidRDefault="00193835" w:rsidP="00193835">
            <w:pPr>
              <w:rPr>
                <w:lang w:val="en-US"/>
              </w:rPr>
            </w:pPr>
            <w:proofErr w:type="spellStart"/>
            <w:r w:rsidRPr="00193835">
              <w:rPr>
                <w:lang w:val="en-US"/>
              </w:rPr>
              <w:t>Taxa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pentru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unităţile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comerciale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şi</w:t>
            </w:r>
            <w:proofErr w:type="spellEnd"/>
            <w:r w:rsidRPr="00193835">
              <w:rPr>
                <w:lang w:val="en-US"/>
              </w:rPr>
              <w:t xml:space="preserve"> /</w:t>
            </w:r>
            <w:proofErr w:type="spellStart"/>
            <w:r w:rsidRPr="00193835">
              <w:rPr>
                <w:lang w:val="en-US"/>
              </w:rPr>
              <w:t>sau</w:t>
            </w:r>
            <w:proofErr w:type="spellEnd"/>
            <w:r w:rsidRPr="00193835">
              <w:rPr>
                <w:lang w:val="en-US"/>
              </w:rPr>
              <w:t xml:space="preserve"> de </w:t>
            </w:r>
            <w:proofErr w:type="spellStart"/>
            <w:r w:rsidRPr="00193835">
              <w:rPr>
                <w:lang w:val="en-US"/>
              </w:rPr>
              <w:t>prestări</w:t>
            </w:r>
            <w:proofErr w:type="spellEnd"/>
            <w:r w:rsidRPr="00193835">
              <w:rPr>
                <w:lang w:val="en-US"/>
              </w:rPr>
              <w:t xml:space="preserve"> </w:t>
            </w:r>
            <w:proofErr w:type="spellStart"/>
            <w:r w:rsidRPr="00193835">
              <w:rPr>
                <w:lang w:val="en-US"/>
              </w:rPr>
              <w:t>servicii</w:t>
            </w:r>
            <w:proofErr w:type="spellEnd"/>
            <w:r w:rsidRPr="00193835">
              <w:rPr>
                <w:lang w:val="en-US"/>
              </w:rPr>
              <w:t xml:space="preserve"> </w:t>
            </w:r>
          </w:p>
          <w:p w:rsidR="00B64E89" w:rsidRPr="0044406F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14.0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B64E89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142310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Încasări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prestarea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serviciilor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plata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CC2206" w:rsidP="00CC2206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58,3</w:t>
            </w:r>
          </w:p>
        </w:tc>
      </w:tr>
      <w:tr w:rsidR="00B64E89" w:rsidRPr="0044406F" w:rsidTr="00470F5D">
        <w:trPr>
          <w:gridAfter w:val="1"/>
          <w:wAfter w:w="448" w:type="dxa"/>
          <w:trHeight w:val="19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193835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142320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Plata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locaţ</w:t>
            </w:r>
            <w:r w:rsidR="00193835">
              <w:rPr>
                <w:rFonts w:eastAsiaTheme="minorHAnsi"/>
                <w:color w:val="000000"/>
                <w:lang w:val="en-US" w:eastAsia="en-US"/>
              </w:rPr>
              <w:t>iunea</w:t>
            </w:r>
            <w:proofErr w:type="spellEnd"/>
            <w:r w:rsidR="00193835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193835">
              <w:rPr>
                <w:rFonts w:eastAsiaTheme="minorHAnsi"/>
                <w:color w:val="000000"/>
                <w:lang w:val="en-US" w:eastAsia="en-US"/>
              </w:rPr>
              <w:t>bunurilor</w:t>
            </w:r>
            <w:proofErr w:type="spellEnd"/>
            <w:r w:rsidR="00193835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193835">
              <w:rPr>
                <w:rFonts w:eastAsiaTheme="minorHAnsi"/>
                <w:color w:val="000000"/>
                <w:lang w:val="en-US" w:eastAsia="en-US"/>
              </w:rPr>
              <w:t>patrimoniului</w:t>
            </w:r>
            <w:proofErr w:type="spellEnd"/>
            <w:r w:rsidR="00193835">
              <w:rPr>
                <w:rFonts w:eastAsiaTheme="minorHAnsi"/>
                <w:color w:val="000000"/>
                <w:lang w:val="en-US" w:eastAsia="en-US"/>
              </w:rPr>
              <w:t xml:space="preserve"> public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CC2206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3,8</w:t>
            </w:r>
          </w:p>
        </w:tc>
      </w:tr>
      <w:tr w:rsidR="00B64E89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E89" w:rsidRPr="00193835" w:rsidRDefault="00B64E8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4E89" w:rsidRPr="0044406F" w:rsidRDefault="009B5082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Total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generale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CC2206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326,8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89" w:rsidRPr="0044406F" w:rsidRDefault="00B64E8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9B5082" w:rsidRPr="0044406F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082" w:rsidRPr="00193835" w:rsidRDefault="009B5082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5082" w:rsidRDefault="009B5082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Total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colectate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82" w:rsidRDefault="009B5082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82" w:rsidRPr="0044406F" w:rsidRDefault="00CC2206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62,1</w:t>
            </w:r>
          </w:p>
        </w:tc>
      </w:tr>
      <w:tr w:rsidR="003B43CB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191230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Pr="003B43CB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Total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destinaţ</w:t>
            </w:r>
            <w:r w:rsidR="003B43CB">
              <w:rPr>
                <w:rFonts w:eastAsiaTheme="minorHAnsi"/>
                <w:color w:val="000000"/>
                <w:lang w:val="en-US" w:eastAsia="en-US"/>
              </w:rPr>
              <w:t>ie</w:t>
            </w:r>
            <w:proofErr w:type="spellEnd"/>
            <w:r w:rsidR="003B43CB">
              <w:rPr>
                <w:rFonts w:eastAsiaTheme="minorHAnsi"/>
                <w:color w:val="000000"/>
                <w:lang w:val="en-US" w:eastAsia="en-US"/>
              </w:rPr>
              <w:t xml:space="preserve"> general(de </w:t>
            </w:r>
            <w:proofErr w:type="spellStart"/>
            <w:r w:rsidR="003B43CB">
              <w:rPr>
                <w:rFonts w:eastAsiaTheme="minorHAnsi"/>
                <w:color w:val="000000"/>
                <w:lang w:val="en-US" w:eastAsia="en-US"/>
              </w:rPr>
              <w:t>echilibrare</w:t>
            </w:r>
            <w:proofErr w:type="spellEnd"/>
            <w:r w:rsidR="003B43CB">
              <w:rPr>
                <w:rFonts w:eastAsiaTheme="minorHAnsi"/>
                <w:color w:val="000000"/>
                <w:lang w:val="en-US"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Pr="003B43CB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660,0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B43CB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191214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Total </w:t>
            </w:r>
            <w:proofErr w:type="spellStart"/>
            <w:r w:rsidR="006146D8">
              <w:rPr>
                <w:rFonts w:eastAsiaTheme="minorHAnsi"/>
                <w:color w:val="000000"/>
                <w:lang w:val="en-US" w:eastAsia="en-US"/>
              </w:rPr>
              <w:t>venituri</w:t>
            </w:r>
            <w:proofErr w:type="spellEnd"/>
            <w:r w:rsidR="006146D8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="006146D8">
              <w:rPr>
                <w:rFonts w:eastAsiaTheme="minorHAnsi"/>
                <w:color w:val="000000"/>
                <w:lang w:val="en-US" w:eastAsia="en-US"/>
              </w:rPr>
              <w:t>transferuri</w:t>
            </w:r>
            <w:proofErr w:type="spellEnd"/>
            <w:r w:rsidR="006146D8">
              <w:rPr>
                <w:rFonts w:eastAsiaTheme="minorHAnsi"/>
                <w:color w:val="000000"/>
                <w:lang w:val="en-US" w:eastAsia="en-US"/>
              </w:rPr>
              <w:t xml:space="preserve"> cu </w:t>
            </w:r>
            <w:proofErr w:type="spellStart"/>
            <w:r w:rsidR="006146D8">
              <w:rPr>
                <w:rFonts w:eastAsiaTheme="minorHAnsi"/>
                <w:color w:val="000000"/>
                <w:lang w:val="en-US" w:eastAsia="en-US"/>
              </w:rPr>
              <w:t>destinaţ</w:t>
            </w:r>
            <w:r>
              <w:rPr>
                <w:rFonts w:eastAsiaTheme="minorHAnsi"/>
                <w:color w:val="000000"/>
                <w:lang w:val="en-US" w:eastAsia="en-US"/>
              </w:rPr>
              <w:t>ie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specială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lang w:val="ro-RO" w:eastAsia="en-US"/>
              </w:rPr>
              <w:t>994,0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B43CB" w:rsidRPr="001C69A6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191232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Transferuri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din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fondul</w:t>
            </w:r>
            <w:proofErr w:type="spellEnd"/>
            <w:r>
              <w:rPr>
                <w:rFonts w:eastAsiaTheme="minorHAnsi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Theme="minorHAnsi"/>
                <w:color w:val="000000"/>
                <w:lang w:val="en-US" w:eastAsia="en-US"/>
              </w:rPr>
              <w:t>compensare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P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3B43CB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3B43CB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CB" w:rsidRPr="00193835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43CB" w:rsidRPr="003B43CB" w:rsidRDefault="003B43CB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r w:rsidRPr="003B43CB">
              <w:rPr>
                <w:rFonts w:eastAsiaTheme="minorHAnsi"/>
                <w:b/>
                <w:color w:val="000000"/>
                <w:lang w:val="en-US" w:eastAsia="en-US"/>
              </w:rPr>
              <w:t xml:space="preserve">Total </w:t>
            </w:r>
            <w:proofErr w:type="spellStart"/>
            <w:r w:rsidRPr="003B43CB">
              <w:rPr>
                <w:rFonts w:eastAsiaTheme="minorHAnsi"/>
                <w:b/>
                <w:color w:val="000000"/>
                <w:lang w:val="en-US" w:eastAsia="en-US"/>
              </w:rPr>
              <w:t>venituri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EB6071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2096,0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CB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62,1</w:t>
            </w:r>
          </w:p>
        </w:tc>
      </w:tr>
      <w:tr w:rsidR="00DA7559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Pr="00193835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Pr="003B43CB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Cheltuelile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2096,0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62,1</w:t>
            </w:r>
          </w:p>
        </w:tc>
      </w:tr>
      <w:tr w:rsidR="00DA7559" w:rsidRPr="00DD0C89" w:rsidTr="00EB6071">
        <w:trPr>
          <w:gridAfter w:val="1"/>
          <w:wAfter w:w="448" w:type="dxa"/>
          <w:trHeight w:val="61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559" w:rsidRPr="00193835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      01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Serviciul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de stat cu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destinaţ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ie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r w:rsidR="00EB6071">
              <w:rPr>
                <w:rFonts w:eastAsiaTheme="minorHAnsi"/>
                <w:b/>
                <w:color w:val="000000"/>
                <w:lang w:val="en-US" w:eastAsia="en-US"/>
              </w:rPr>
              <w:t>general</w:t>
            </w:r>
          </w:p>
          <w:p w:rsidR="00EB6071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726,7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EB6071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3,8</w:t>
            </w:r>
          </w:p>
        </w:tc>
      </w:tr>
      <w:tr w:rsidR="00EB6071" w:rsidRPr="00EB6071" w:rsidTr="00EB6071">
        <w:trPr>
          <w:gridAfter w:val="1"/>
          <w:wAfter w:w="448" w:type="dxa"/>
          <w:trHeight w:val="48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71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   04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6071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</w:p>
          <w:p w:rsidR="00EB6071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Servicii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domeniul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econimiei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>(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infrastructura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drumurilor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71" w:rsidRDefault="00EB6071" w:rsidP="0041291F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</w:p>
          <w:p w:rsidR="00EB6071" w:rsidRDefault="00EB6071" w:rsidP="0041291F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115,2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71" w:rsidRDefault="00EB6071" w:rsidP="00EB6071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DA7559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    09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Învăţ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ămîntul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EB6071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1042,3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48,3</w:t>
            </w:r>
          </w:p>
        </w:tc>
      </w:tr>
      <w:tr w:rsidR="00DA7559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     08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Cultura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,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sport,tineret,culte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ş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i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odihnă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178,1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DA7559">
            <w:pPr>
              <w:spacing w:after="200" w:line="276" w:lineRule="auto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DA7559" w:rsidRPr="003B43CB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EB6071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 xml:space="preserve">      06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6146D8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Gospodaria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locuinţe</w:t>
            </w:r>
            <w:proofErr w:type="spellEnd"/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ş</w:t>
            </w:r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i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gospodăria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srviciilor</w:t>
            </w:r>
            <w:proofErr w:type="spellEnd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="00DA7559">
              <w:rPr>
                <w:rFonts w:eastAsiaTheme="minorHAnsi"/>
                <w:b/>
                <w:color w:val="000000"/>
                <w:lang w:val="en-US" w:eastAsia="en-US"/>
              </w:rPr>
              <w:t>comunale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41291F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33.</w:t>
            </w:r>
            <w:r w:rsidR="00EB6071">
              <w:rPr>
                <w:rFonts w:eastAsiaTheme="minorHAnsi"/>
                <w:color w:val="000000"/>
                <w:lang w:val="en-US" w:eastAsia="en-US"/>
              </w:rPr>
              <w:t>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10,0</w:t>
            </w:r>
          </w:p>
        </w:tc>
      </w:tr>
      <w:tr w:rsidR="00DA7559" w:rsidRPr="00DD0C89" w:rsidTr="00470F5D">
        <w:trPr>
          <w:gridAfter w:val="1"/>
          <w:wAfter w:w="448" w:type="dxa"/>
          <w:trHeight w:val="3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9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9" w:rsidRDefault="00DA7559" w:rsidP="0044406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val="en-US" w:eastAsia="en-US"/>
              </w:rPr>
            </w:pPr>
            <w:r>
              <w:rPr>
                <w:rFonts w:eastAsiaTheme="minorHAnsi"/>
                <w:b/>
                <w:color w:val="000000"/>
                <w:lang w:val="en-US" w:eastAsia="en-US"/>
              </w:rPr>
              <w:t xml:space="preserve">Total </w:t>
            </w:r>
            <w:proofErr w:type="spellStart"/>
            <w:r>
              <w:rPr>
                <w:rFonts w:eastAsiaTheme="minorHAnsi"/>
                <w:b/>
                <w:color w:val="000000"/>
                <w:lang w:val="en-US" w:eastAsia="en-US"/>
              </w:rPr>
              <w:t>cheltueli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DD0C89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2096,0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59" w:rsidRDefault="00EB6071" w:rsidP="0041291F">
            <w:pPr>
              <w:spacing w:after="200" w:line="276" w:lineRule="auto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62,1</w:t>
            </w:r>
          </w:p>
        </w:tc>
      </w:tr>
    </w:tbl>
    <w:p w:rsidR="0044406F" w:rsidRDefault="0044406F" w:rsidP="0044406F">
      <w:pPr>
        <w:rPr>
          <w:b/>
          <w:sz w:val="28"/>
          <w:szCs w:val="28"/>
          <w:lang w:val="ro-RO"/>
        </w:rPr>
      </w:pPr>
    </w:p>
    <w:p w:rsidR="0044406F" w:rsidRDefault="0044406F" w:rsidP="0044406F">
      <w:pPr>
        <w:rPr>
          <w:b/>
          <w:sz w:val="28"/>
          <w:szCs w:val="28"/>
          <w:lang w:val="ro-RO"/>
        </w:rPr>
      </w:pPr>
    </w:p>
    <w:p w:rsidR="0044406F" w:rsidRDefault="0044406F" w:rsidP="0044406F">
      <w:pPr>
        <w:rPr>
          <w:b/>
          <w:sz w:val="28"/>
          <w:szCs w:val="28"/>
          <w:lang w:val="ro-RO"/>
        </w:rPr>
      </w:pPr>
    </w:p>
    <w:p w:rsidR="0044406F" w:rsidRPr="0044406F" w:rsidRDefault="0044406F">
      <w:pPr>
        <w:rPr>
          <w:lang w:val="ro-RO"/>
        </w:rPr>
      </w:pPr>
    </w:p>
    <w:p w:rsidR="004D10AC" w:rsidRDefault="0041291F">
      <w:pPr>
        <w:rPr>
          <w:lang w:val="en-US"/>
        </w:rPr>
      </w:pP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Cornova</w:t>
      </w:r>
      <w:proofErr w:type="spellEnd"/>
      <w:r>
        <w:rPr>
          <w:lang w:val="en-US"/>
        </w:rPr>
        <w:t xml:space="preserve"> </w:t>
      </w:r>
      <w:r w:rsidR="004D10AC">
        <w:rPr>
          <w:lang w:val="en-US"/>
        </w:rPr>
        <w:t xml:space="preserve">                                         </w:t>
      </w:r>
      <w:proofErr w:type="spellStart"/>
      <w:r>
        <w:rPr>
          <w:lang w:val="en-US"/>
        </w:rPr>
        <w:t>S.Rosca</w:t>
      </w:r>
      <w:proofErr w:type="spellEnd"/>
      <w:r w:rsidR="004D10AC">
        <w:rPr>
          <w:lang w:val="en-US"/>
        </w:rPr>
        <w:t xml:space="preserve"> </w:t>
      </w:r>
    </w:p>
    <w:p w:rsidR="00E53DF4" w:rsidRDefault="00E53DF4">
      <w:pPr>
        <w:rPr>
          <w:lang w:val="en-US"/>
        </w:rPr>
      </w:pPr>
    </w:p>
    <w:p w:rsidR="0044406F" w:rsidRPr="0044406F" w:rsidRDefault="00E53DF4">
      <w:pPr>
        <w:rPr>
          <w:lang w:val="en-US"/>
        </w:rPr>
      </w:pPr>
      <w:proofErr w:type="spellStart"/>
      <w:proofErr w:type="gram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 </w:t>
      </w:r>
      <w:r>
        <w:rPr>
          <w:lang w:val="ro-RO"/>
        </w:rPr>
        <w:t>şef</w:t>
      </w:r>
      <w:proofErr w:type="gramEnd"/>
      <w:r w:rsidR="004D10AC">
        <w:rPr>
          <w:lang w:val="en-US"/>
        </w:rPr>
        <w:t xml:space="preserve">                                                     </w:t>
      </w:r>
      <w:proofErr w:type="spellStart"/>
      <w:r w:rsidR="0041291F">
        <w:rPr>
          <w:lang w:val="en-US"/>
        </w:rPr>
        <w:t>I.Boian</w:t>
      </w:r>
      <w:proofErr w:type="spellEnd"/>
      <w:r w:rsidR="004D10AC">
        <w:rPr>
          <w:lang w:val="en-US"/>
        </w:rPr>
        <w:t xml:space="preserve">                                          </w:t>
      </w:r>
    </w:p>
    <w:sectPr w:rsidR="0044406F" w:rsidRPr="0044406F" w:rsidSect="002F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57" w:rsidRDefault="002F4F57" w:rsidP="00193835">
      <w:r>
        <w:separator/>
      </w:r>
    </w:p>
  </w:endnote>
  <w:endnote w:type="continuationSeparator" w:id="0">
    <w:p w:rsidR="002F4F57" w:rsidRDefault="002F4F57" w:rsidP="00193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57" w:rsidRDefault="002F4F57" w:rsidP="00193835">
      <w:r>
        <w:separator/>
      </w:r>
    </w:p>
  </w:footnote>
  <w:footnote w:type="continuationSeparator" w:id="0">
    <w:p w:rsidR="002F4F57" w:rsidRDefault="002F4F57" w:rsidP="00193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06F"/>
    <w:rsid w:val="00006591"/>
    <w:rsid w:val="00056C6C"/>
    <w:rsid w:val="000F6662"/>
    <w:rsid w:val="00193835"/>
    <w:rsid w:val="00193938"/>
    <w:rsid w:val="001C4714"/>
    <w:rsid w:val="001C69A6"/>
    <w:rsid w:val="002423C7"/>
    <w:rsid w:val="002F191E"/>
    <w:rsid w:val="002F4F57"/>
    <w:rsid w:val="0033455C"/>
    <w:rsid w:val="003A1419"/>
    <w:rsid w:val="003B43CB"/>
    <w:rsid w:val="0041291F"/>
    <w:rsid w:val="0044406F"/>
    <w:rsid w:val="0046037A"/>
    <w:rsid w:val="00470F5D"/>
    <w:rsid w:val="00471C7A"/>
    <w:rsid w:val="004D10AC"/>
    <w:rsid w:val="00607105"/>
    <w:rsid w:val="006146D8"/>
    <w:rsid w:val="00676AD3"/>
    <w:rsid w:val="006B113E"/>
    <w:rsid w:val="00714B20"/>
    <w:rsid w:val="007A24D4"/>
    <w:rsid w:val="008432FB"/>
    <w:rsid w:val="00893138"/>
    <w:rsid w:val="00896FB4"/>
    <w:rsid w:val="009B5082"/>
    <w:rsid w:val="00AE5050"/>
    <w:rsid w:val="00B131E8"/>
    <w:rsid w:val="00B64E89"/>
    <w:rsid w:val="00BE6DB3"/>
    <w:rsid w:val="00C74469"/>
    <w:rsid w:val="00CB12EA"/>
    <w:rsid w:val="00CC2206"/>
    <w:rsid w:val="00CE1647"/>
    <w:rsid w:val="00CE5F7D"/>
    <w:rsid w:val="00D35202"/>
    <w:rsid w:val="00DA7559"/>
    <w:rsid w:val="00DD0C89"/>
    <w:rsid w:val="00E05725"/>
    <w:rsid w:val="00E13089"/>
    <w:rsid w:val="00E53DF4"/>
    <w:rsid w:val="00E56624"/>
    <w:rsid w:val="00E86788"/>
    <w:rsid w:val="00EB6071"/>
    <w:rsid w:val="00F62D69"/>
    <w:rsid w:val="00F9168B"/>
    <w:rsid w:val="00F92A00"/>
    <w:rsid w:val="00FD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3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93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3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6BB37-3A12-433A-BC4C-15232846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2017-12-01T13:04:00Z</cp:lastPrinted>
  <dcterms:created xsi:type="dcterms:W3CDTF">2017-11-22T13:30:00Z</dcterms:created>
  <dcterms:modified xsi:type="dcterms:W3CDTF">2017-12-01T13:04:00Z</dcterms:modified>
</cp:coreProperties>
</file>