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1D" w:rsidRPr="00D04176" w:rsidRDefault="005551F4" w:rsidP="00D041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0417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-348615</wp:posOffset>
            </wp:positionV>
            <wp:extent cx="752475" cy="904875"/>
            <wp:effectExtent l="19050" t="0" r="9525" b="0"/>
            <wp:wrapNone/>
            <wp:docPr id="2" name="Рисунок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417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-348615</wp:posOffset>
            </wp:positionV>
            <wp:extent cx="1028700" cy="885825"/>
            <wp:effectExtent l="19050" t="0" r="0" b="0"/>
            <wp:wrapNone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A1D" w:rsidRPr="00D04176"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054A1D" w:rsidRPr="00D04176" w:rsidRDefault="00054A1D" w:rsidP="005551F4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D04176">
        <w:rPr>
          <w:rFonts w:ascii="Times New Roman" w:hAnsi="Times New Roman" w:cs="Times New Roman"/>
        </w:rPr>
        <w:t>CONSILIUL RAIONAL CIMIŞLIA</w:t>
      </w:r>
    </w:p>
    <w:p w:rsidR="00054A1D" w:rsidRPr="00382B03" w:rsidRDefault="00950E13" w:rsidP="0005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sa-IN"/>
        </w:rPr>
      </w:pPr>
      <w:r>
        <w:rPr>
          <w:rFonts w:ascii="Times New Roman" w:hAnsi="Times New Roman" w:cs="Times New Roman"/>
          <w:sz w:val="24"/>
          <w:szCs w:val="24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7" o:title="BD15155_" grayscale="t" bilevel="t"/>
          </v:shape>
        </w:pict>
      </w:r>
    </w:p>
    <w:p w:rsidR="00054A1D" w:rsidRDefault="00054A1D" w:rsidP="008C1FED">
      <w:pPr>
        <w:spacing w:after="0"/>
        <w:jc w:val="center"/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</w:pPr>
      <w:r w:rsidRPr="00D04176"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  <w:t>DECIZIE</w:t>
      </w:r>
    </w:p>
    <w:p w:rsidR="00F71400" w:rsidRPr="00D04176" w:rsidRDefault="00F71400" w:rsidP="00F71400">
      <w:pPr>
        <w:spacing w:after="0"/>
        <w:jc w:val="right"/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pacing w:val="60"/>
          <w:sz w:val="32"/>
          <w:szCs w:val="32"/>
          <w:lang w:val="en-US"/>
        </w:rPr>
        <w:t>PROIECT</w:t>
      </w:r>
    </w:p>
    <w:p w:rsidR="00054A1D" w:rsidRPr="00081BE5" w:rsidRDefault="004E5240" w:rsidP="00054A1D">
      <w:pPr>
        <w:tabs>
          <w:tab w:val="left" w:pos="81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D04176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950E13">
        <w:rPr>
          <w:rFonts w:ascii="Times New Roman" w:hAnsi="Times New Roman" w:cs="Times New Roman"/>
          <w:b/>
          <w:bCs/>
          <w:sz w:val="24"/>
          <w:szCs w:val="24"/>
          <w:lang w:val="en-US"/>
        </w:rPr>
        <w:t>22</w:t>
      </w:r>
      <w:proofErr w:type="gramEnd"/>
      <w:r w:rsidR="00950E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1400">
        <w:rPr>
          <w:rFonts w:ascii="Times New Roman" w:hAnsi="Times New Roman" w:cs="Times New Roman"/>
          <w:b/>
          <w:bCs/>
          <w:sz w:val="24"/>
          <w:szCs w:val="24"/>
          <w:lang w:val="en-US"/>
        </w:rPr>
        <w:t>2018</w:t>
      </w:r>
      <w:r w:rsidR="00054A1D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</w:t>
      </w:r>
      <w:r w:rsidR="00085592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  <w:r w:rsidR="00054A1D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C7C63" w:rsidRP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</w:t>
      </w:r>
      <w:r w:rsidR="00081B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="00950E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proofErr w:type="spellStart"/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nr</w:t>
      </w:r>
      <w:proofErr w:type="spellEnd"/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. 03</w:t>
      </w:r>
      <w:r w:rsidR="00F71400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950E13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="00E35ABC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</w:p>
    <w:p w:rsidR="001C7F57" w:rsidRDefault="001C7F57" w:rsidP="00043351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B660A" w:rsidRDefault="00CB660A" w:rsidP="00043351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Privind acordarea permisiunii IP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”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Agen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o-RO"/>
        </w:rPr>
        <w:t>ția Servicii Publice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” </w:t>
      </w:r>
    </w:p>
    <w:p w:rsidR="00CB660A" w:rsidRDefault="00CB660A" w:rsidP="00043351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transmitere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în subcomodat a unui spațiu din incinta clădirii </w:t>
      </w:r>
    </w:p>
    <w:p w:rsidR="00054A1D" w:rsidRPr="00CB660A" w:rsidRDefault="00CB660A" w:rsidP="00043351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de pe str. Alexandru cel Bun 133.</w:t>
      </w:r>
    </w:p>
    <w:p w:rsidR="002858D1" w:rsidRPr="00D04176" w:rsidRDefault="002858D1" w:rsidP="00054A1D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:rsidR="00A87A86" w:rsidRDefault="002858D1" w:rsidP="0036381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65988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În conformitate cu art.4 (2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>) lit.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>din Legea privind descentralizarea administrativă nr.435-XVI din 28.12.2006, art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.46</w:t>
      </w:r>
      <w:r w:rsidR="00363810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din Legea privind administraţia publică locală nr.436-XVI din 28.12.2006,</w:t>
      </w:r>
      <w:r w:rsidR="007D0CD2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art. 8 alin. (4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>) din Legea nr. 523 – XIV din 16.07.99 cu privire la proprietatea publică a unităţilor administrativ-teritoriale, Hotărîrea Guvernului Republicii Moldova nr.901 din 31.12.2015 pentru aprobarea Regulamentului</w:t>
      </w:r>
      <w:r w:rsidR="00D849EC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87A86"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cu privire la modul de transmitere </w:t>
      </w:r>
      <w:r w:rsidR="00E35ABC">
        <w:rPr>
          <w:rFonts w:ascii="Times New Roman" w:hAnsi="Times New Roman" w:cs="Times New Roman"/>
          <w:sz w:val="26"/>
          <w:szCs w:val="26"/>
          <w:lang w:val="ro-RO"/>
        </w:rPr>
        <w:t>a bunurilor proprietate publică</w:t>
      </w:r>
      <w:r w:rsidR="00DB72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</w:t>
      </w:r>
      <w:r w:rsid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tractu</w:t>
      </w:r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comodat</w:t>
      </w:r>
      <w:proofErr w:type="spellEnd"/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="001E3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10/17 din 31.10.2017</w:t>
      </w:r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scrisoarea</w:t>
      </w:r>
      <w:proofErr w:type="spellEnd"/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</w:t>
      </w:r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</w:t>
      </w:r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proofErr w:type="spellStart"/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Agen</w:t>
      </w:r>
      <w:proofErr w:type="spellEnd"/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ția Servicii Publice</w:t>
      </w:r>
      <w:r w:rsidR="00E353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”, nr.01/3117 din 23.05.2018,</w:t>
      </w:r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raional</w:t>
      </w:r>
      <w:proofErr w:type="spellEnd"/>
    </w:p>
    <w:p w:rsidR="00E35ABC" w:rsidRPr="00D04176" w:rsidRDefault="00E35ABC" w:rsidP="0036381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82B03" w:rsidRDefault="00F65988" w:rsidP="004B05B8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DECIDE:</w:t>
      </w:r>
    </w:p>
    <w:p w:rsidR="00E35ABC" w:rsidRPr="00D04176" w:rsidRDefault="00E35ABC" w:rsidP="004B05B8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D5A88" w:rsidRPr="00D1614B" w:rsidRDefault="001E31D9" w:rsidP="00DB7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 permite IP</w:t>
      </w: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Agen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ția Servicii Publice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="00E35330">
        <w:rPr>
          <w:rFonts w:ascii="Times New Roman" w:hAnsi="Times New Roman" w:cs="Times New Roman"/>
          <w:sz w:val="26"/>
          <w:szCs w:val="26"/>
          <w:lang w:val="en-US"/>
        </w:rPr>
        <w:t>transmiterea</w:t>
      </w:r>
      <w:proofErr w:type="spellEnd"/>
      <w:r w:rsidR="00E3533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35330">
        <w:rPr>
          <w:rFonts w:ascii="Times New Roman" w:hAnsi="Times New Roman" w:cs="Times New Roman"/>
          <w:sz w:val="26"/>
          <w:szCs w:val="26"/>
          <w:lang w:val="ro-RO"/>
        </w:rPr>
        <w:t>în subcomodat (cu titlu gratuit) a unei suprafețe de 9,0 m2, pentru amplasarea casieriei a unei instituții financiare pentru prestarea serviciilor populației, din incinta incăperilor amplasate pe adresa</w:t>
      </w:r>
      <w:r w:rsidR="00E35330">
        <w:rPr>
          <w:rFonts w:ascii="Times New Roman" w:hAnsi="Times New Roman" w:cs="Times New Roman"/>
          <w:sz w:val="26"/>
          <w:szCs w:val="26"/>
          <w:lang w:val="en-US"/>
        </w:rPr>
        <w:t xml:space="preserve">: or. </w:t>
      </w:r>
      <w:proofErr w:type="spellStart"/>
      <w:r w:rsidR="00E35330">
        <w:rPr>
          <w:rFonts w:ascii="Times New Roman" w:hAnsi="Times New Roman" w:cs="Times New Roman"/>
          <w:sz w:val="26"/>
          <w:szCs w:val="26"/>
          <w:lang w:val="en-US"/>
        </w:rPr>
        <w:t>Cimi</w:t>
      </w:r>
      <w:proofErr w:type="spellEnd"/>
      <w:r w:rsidR="00E35330">
        <w:rPr>
          <w:rFonts w:ascii="Times New Roman" w:hAnsi="Times New Roman" w:cs="Times New Roman"/>
          <w:sz w:val="26"/>
          <w:szCs w:val="26"/>
          <w:lang w:val="ro-RO"/>
        </w:rPr>
        <w:t>șlia, str. Alexandru cel Bun, nr. 133, transmise anterior de Consiliul raional Cimișlia în comodat IP</w:t>
      </w:r>
      <w:r w:rsidR="00E35330">
        <w:rPr>
          <w:rFonts w:ascii="Times New Roman" w:hAnsi="Times New Roman" w:cs="Times New Roman"/>
          <w:sz w:val="26"/>
          <w:szCs w:val="26"/>
          <w:lang w:val="en-US"/>
        </w:rPr>
        <w:t>”</w:t>
      </w:r>
      <w:proofErr w:type="spellStart"/>
      <w:r w:rsidR="00E35330">
        <w:rPr>
          <w:rFonts w:ascii="Times New Roman" w:hAnsi="Times New Roman" w:cs="Times New Roman"/>
          <w:sz w:val="26"/>
          <w:szCs w:val="26"/>
          <w:lang w:val="en-US"/>
        </w:rPr>
        <w:t>Agen</w:t>
      </w:r>
      <w:proofErr w:type="spellEnd"/>
      <w:r w:rsidR="00E35330">
        <w:rPr>
          <w:rFonts w:ascii="Times New Roman" w:hAnsi="Times New Roman" w:cs="Times New Roman"/>
          <w:sz w:val="26"/>
          <w:szCs w:val="26"/>
          <w:lang w:val="ro-RO"/>
        </w:rPr>
        <w:t>ția Servicii Publice</w:t>
      </w:r>
      <w:r w:rsidR="00E35330">
        <w:rPr>
          <w:rFonts w:ascii="Times New Roman" w:hAnsi="Times New Roman" w:cs="Times New Roman"/>
          <w:sz w:val="26"/>
          <w:szCs w:val="26"/>
          <w:lang w:val="en-US"/>
        </w:rPr>
        <w:t xml:space="preserve">” conform </w:t>
      </w:r>
      <w:proofErr w:type="spellStart"/>
      <w:r w:rsidR="00E35330">
        <w:rPr>
          <w:rFonts w:ascii="Times New Roman" w:hAnsi="Times New Roman" w:cs="Times New Roman"/>
          <w:sz w:val="26"/>
          <w:szCs w:val="26"/>
          <w:lang w:val="en-US"/>
        </w:rPr>
        <w:t>contractului</w:t>
      </w:r>
      <w:proofErr w:type="spellEnd"/>
      <w:r w:rsidR="00E3533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35330">
        <w:rPr>
          <w:rFonts w:ascii="Times New Roman" w:hAnsi="Times New Roman" w:cs="Times New Roman"/>
          <w:sz w:val="26"/>
          <w:szCs w:val="26"/>
          <w:lang w:val="en-US"/>
        </w:rPr>
        <w:t>nr</w:t>
      </w:r>
      <w:proofErr w:type="spellEnd"/>
      <w:r w:rsidR="00E35330">
        <w:rPr>
          <w:rFonts w:ascii="Times New Roman" w:hAnsi="Times New Roman" w:cs="Times New Roman"/>
          <w:sz w:val="26"/>
          <w:szCs w:val="26"/>
          <w:lang w:val="en-US"/>
        </w:rPr>
        <w:t>. 10/17 din 31.10.2017.</w:t>
      </w:r>
    </w:p>
    <w:p w:rsidR="0073694E" w:rsidRPr="00D04176" w:rsidRDefault="0073694E" w:rsidP="0073694E">
      <w:pPr>
        <w:pStyle w:val="ListParagraph"/>
        <w:spacing w:after="0"/>
        <w:ind w:left="93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35330" w:rsidRDefault="00E35330" w:rsidP="00F659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Controlul executării prezentei decizii se atribuie Președintelui </w:t>
      </w:r>
      <w:r w:rsidR="002166DE">
        <w:rPr>
          <w:rFonts w:ascii="Times New Roman" w:hAnsi="Times New Roman" w:cs="Times New Roman"/>
          <w:sz w:val="26"/>
          <w:szCs w:val="26"/>
          <w:lang w:val="ro-RO"/>
        </w:rPr>
        <w:t>raionului Cimișlia, dl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Bivol Iovu.</w:t>
      </w:r>
    </w:p>
    <w:p w:rsidR="00E35330" w:rsidRPr="00E35330" w:rsidRDefault="00E35330" w:rsidP="00E35330">
      <w:pPr>
        <w:pStyle w:val="ListParagraph"/>
        <w:rPr>
          <w:rFonts w:ascii="Times New Roman" w:hAnsi="Times New Roman" w:cs="Times New Roman"/>
          <w:sz w:val="26"/>
          <w:szCs w:val="26"/>
          <w:lang w:val="ro-RO"/>
        </w:rPr>
      </w:pPr>
    </w:p>
    <w:p w:rsidR="005551F4" w:rsidRDefault="005551F4" w:rsidP="00F659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Prezenta decizie se aduce la cunoștință </w:t>
      </w:r>
      <w:r w:rsidR="00C0149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Pr="00D04176">
        <w:rPr>
          <w:rFonts w:ascii="Times New Roman" w:hAnsi="Times New Roman" w:cs="Times New Roman"/>
          <w:sz w:val="26"/>
          <w:szCs w:val="26"/>
          <w:lang w:val="ro-RO"/>
        </w:rPr>
        <w:t xml:space="preserve">rin publicare pe pagina oficială a Consiliului raional Cimișlia </w: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fldChar w:fldCharType="begin"/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instrText xml:space="preserve"> HYPERLINK "http://</w:instrText>
      </w:r>
      <w:r w:rsidR="00DB7214" w:rsidRPr="00D04176">
        <w:rPr>
          <w:rFonts w:ascii="Times New Roman" w:hAnsi="Times New Roman" w:cs="Times New Roman"/>
          <w:sz w:val="26"/>
          <w:szCs w:val="26"/>
          <w:lang w:val="ro-RO"/>
        </w:rPr>
        <w:instrText>www.raioncimislia.md</w:instrTex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instrText xml:space="preserve">" </w:instrTex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fldChar w:fldCharType="separate"/>
      </w:r>
      <w:r w:rsidR="00DB7214" w:rsidRPr="009518EA">
        <w:rPr>
          <w:rStyle w:val="Hyperlink"/>
          <w:rFonts w:ascii="Times New Roman" w:hAnsi="Times New Roman" w:cs="Times New Roman"/>
          <w:sz w:val="26"/>
          <w:szCs w:val="26"/>
          <w:lang w:val="ro-RO"/>
        </w:rPr>
        <w:t>www.raioncimislia.md</w:t>
      </w:r>
      <w:r w:rsidR="00DB7214">
        <w:rPr>
          <w:rFonts w:ascii="Times New Roman" w:hAnsi="Times New Roman" w:cs="Times New Roman"/>
          <w:sz w:val="26"/>
          <w:szCs w:val="26"/>
          <w:lang w:val="ro-RO"/>
        </w:rPr>
        <w:fldChar w:fldCharType="end"/>
      </w:r>
      <w:r w:rsidRPr="00D0417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DB7214" w:rsidRPr="00DB7214" w:rsidRDefault="00DB7214" w:rsidP="00DB7214">
      <w:pPr>
        <w:pStyle w:val="ListParagraph"/>
        <w:rPr>
          <w:rFonts w:ascii="Times New Roman" w:hAnsi="Times New Roman" w:cs="Times New Roman"/>
          <w:sz w:val="26"/>
          <w:szCs w:val="26"/>
          <w:lang w:val="ro-RO"/>
        </w:rPr>
      </w:pPr>
    </w:p>
    <w:p w:rsidR="00DB7214" w:rsidRPr="00D04176" w:rsidRDefault="00DB7214" w:rsidP="00DB7214">
      <w:pPr>
        <w:pStyle w:val="ListParagraph"/>
        <w:spacing w:after="0"/>
        <w:ind w:left="93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A47AD" w:rsidRPr="00D04176" w:rsidRDefault="006A47AD" w:rsidP="001C7F57">
      <w:pPr>
        <w:pStyle w:val="ListParagraph"/>
        <w:spacing w:after="0" w:line="240" w:lineRule="auto"/>
        <w:ind w:left="93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>Președintele ședinței</w:t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7035F4"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C01493">
        <w:rPr>
          <w:rFonts w:ascii="Times New Roman" w:hAnsi="Times New Roman" w:cs="Times New Roman"/>
          <w:b/>
          <w:sz w:val="26"/>
          <w:szCs w:val="26"/>
          <w:lang w:val="ro-RO"/>
        </w:rPr>
        <w:t>__________</w:t>
      </w:r>
    </w:p>
    <w:p w:rsidR="006A47AD" w:rsidRPr="004B05B8" w:rsidRDefault="006A47AD" w:rsidP="001C7F57">
      <w:pPr>
        <w:pStyle w:val="ListParagraph"/>
        <w:spacing w:after="0" w:line="240" w:lineRule="auto"/>
        <w:ind w:left="9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>Secretarul Consiliului</w:t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D0417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7035F4" w:rsidRPr="007035F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04176" w:rsidRPr="00D04176">
        <w:rPr>
          <w:rFonts w:ascii="Times New Roman" w:hAnsi="Times New Roman" w:cs="Times New Roman"/>
          <w:b/>
          <w:sz w:val="26"/>
          <w:szCs w:val="26"/>
          <w:lang w:val="ro-RO"/>
        </w:rPr>
        <w:t>Spînu Vasile</w:t>
      </w:r>
      <w:r w:rsidR="00D041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D3B42" w:rsidRDefault="00CD3B42" w:rsidP="00CD3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56827" w:rsidRPr="00CD3B42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>Proiect</w:t>
      </w:r>
      <w:proofErr w:type="spellEnd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>coordonat</w:t>
      </w:r>
      <w:proofErr w:type="spellEnd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de:</w:t>
      </w:r>
    </w:p>
    <w:p w:rsidR="00756827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D3B42">
        <w:rPr>
          <w:rFonts w:ascii="Times New Roman" w:hAnsi="Times New Roman" w:cs="Times New Roman"/>
          <w:sz w:val="20"/>
          <w:szCs w:val="20"/>
          <w:lang w:val="en-US"/>
        </w:rPr>
        <w:t>Pre</w:t>
      </w:r>
      <w:r w:rsidRPr="00CD3B42">
        <w:rPr>
          <w:rFonts w:ascii="Times New Roman" w:hAnsi="Times New Roman" w:cs="Times New Roman"/>
          <w:sz w:val="20"/>
          <w:szCs w:val="20"/>
          <w:lang w:val="ro-RO"/>
        </w:rPr>
        <w:t>ședintele raionului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7F57"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Bivol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Iovu</w:t>
      </w:r>
      <w:proofErr w:type="spellEnd"/>
    </w:p>
    <w:p w:rsidR="004E298C" w:rsidRPr="00CD3B42" w:rsidRDefault="004E298C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56827" w:rsidRDefault="00756827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>Avizat</w:t>
      </w:r>
      <w:proofErr w:type="spellEnd"/>
      <w:r w:rsidRPr="00CD3B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Secretarul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Consiliului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7F57" w:rsidRPr="00CD3B42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Vasile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D3B42">
        <w:rPr>
          <w:rFonts w:ascii="Times New Roman" w:hAnsi="Times New Roman" w:cs="Times New Roman"/>
          <w:sz w:val="20"/>
          <w:szCs w:val="20"/>
          <w:lang w:val="en-US"/>
        </w:rPr>
        <w:t>Sp</w:t>
      </w:r>
      <w:proofErr w:type="spellEnd"/>
      <w:r w:rsidRPr="00CD3B42">
        <w:rPr>
          <w:rFonts w:ascii="Times New Roman" w:hAnsi="Times New Roman" w:cs="Times New Roman"/>
          <w:sz w:val="20"/>
          <w:szCs w:val="20"/>
          <w:lang w:val="ro-RO"/>
        </w:rPr>
        <w:t>înu</w:t>
      </w:r>
    </w:p>
    <w:p w:rsidR="004E298C" w:rsidRDefault="004E298C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E298C" w:rsidRPr="00CD3B42" w:rsidRDefault="004E298C" w:rsidP="00CD3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35330" w:rsidRDefault="00756827" w:rsidP="00E353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D3B42">
        <w:rPr>
          <w:rFonts w:ascii="Times New Roman" w:hAnsi="Times New Roman" w:cs="Times New Roman"/>
          <w:b/>
          <w:sz w:val="20"/>
          <w:szCs w:val="20"/>
          <w:lang w:val="ro-RO"/>
        </w:rPr>
        <w:t>Proiect elaborat</w:t>
      </w:r>
      <w:r w:rsidRPr="00CD3B4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>Jurist CR</w:t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E35330">
        <w:rPr>
          <w:rFonts w:ascii="Times New Roman" w:hAnsi="Times New Roman" w:cs="Times New Roman"/>
          <w:sz w:val="20"/>
          <w:szCs w:val="20"/>
          <w:lang w:val="ro-RO"/>
        </w:rPr>
        <w:tab/>
        <w:t>Casap Anatolie</w:t>
      </w:r>
    </w:p>
    <w:p w:rsidR="00CD3B42" w:rsidRDefault="00CD3B42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7124" w:rsidRPr="00CD3B42" w:rsidRDefault="005D7124" w:rsidP="00CD3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01493" w:rsidRPr="00577B51" w:rsidRDefault="00756827" w:rsidP="00C01493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F076BF"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B7900"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NOTĂ </w:t>
      </w:r>
      <w:r w:rsidR="00C01493" w:rsidRPr="00577B51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</w:p>
    <w:p w:rsidR="006B7900" w:rsidRPr="00577B51" w:rsidRDefault="00C01493" w:rsidP="00C01493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>Asupra</w:t>
      </w:r>
      <w:proofErr w:type="spellEnd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>proiectului</w:t>
      </w:r>
      <w:proofErr w:type="spellEnd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6B7900" w:rsidRPr="00577B51">
        <w:rPr>
          <w:rFonts w:ascii="Times New Roman" w:hAnsi="Times New Roman" w:cs="Times New Roman"/>
          <w:i/>
          <w:sz w:val="24"/>
          <w:szCs w:val="24"/>
          <w:lang w:val="en-US"/>
        </w:rPr>
        <w:t>decizie</w:t>
      </w:r>
      <w:proofErr w:type="spellEnd"/>
    </w:p>
    <w:p w:rsidR="00577B51" w:rsidRPr="00577B51" w:rsidRDefault="00577B51" w:rsidP="00577B51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7B51">
        <w:rPr>
          <w:rFonts w:ascii="Times New Roman" w:hAnsi="Times New Roman" w:cs="Times New Roman"/>
          <w:b/>
          <w:sz w:val="24"/>
          <w:szCs w:val="24"/>
          <w:lang w:val="ro-RO"/>
        </w:rPr>
        <w:t>Cu privire la acceptul transmiterii unor bunuri materiale.</w:t>
      </w:r>
    </w:p>
    <w:p w:rsidR="004733DF" w:rsidRPr="00577B51" w:rsidRDefault="004733DF" w:rsidP="006B7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4EF5" w:rsidRPr="00577B51" w:rsidRDefault="008F4EF5" w:rsidP="00CA18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57989" w:rsidRPr="00577B51" w:rsidRDefault="002166DE" w:rsidP="00CA18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Stimați c</w:t>
      </w:r>
      <w:r w:rsidR="00957989" w:rsidRPr="00577B51">
        <w:rPr>
          <w:rFonts w:ascii="Times New Roman" w:hAnsi="Times New Roman" w:cs="Times New Roman"/>
          <w:b/>
          <w:sz w:val="24"/>
          <w:szCs w:val="24"/>
          <w:lang w:val="ro-RO"/>
        </w:rPr>
        <w:t>onsilieri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57989" w:rsidRPr="00577B5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957989" w:rsidRPr="00577B51" w:rsidRDefault="00957989" w:rsidP="00CA18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7B51" w:rsidRDefault="00E35330" w:rsidP="0057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Potrivit specificului activității Centrului Multifuncțional Cimișlia de prestare </w:t>
      </w:r>
      <w:r w:rsidR="002166DE">
        <w:rPr>
          <w:rFonts w:ascii="Times New Roman" w:hAnsi="Times New Roman" w:cs="Times New Roman"/>
          <w:sz w:val="24"/>
          <w:szCs w:val="24"/>
          <w:lang w:val="ro-RO"/>
        </w:rPr>
        <w:t xml:space="preserve">a serviciilor publice,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deja deschis oficial și amplasat în cadrul încăperilor care sunt transmise în comodat anterior de către Consiliul raional Cimișlia către IP „Agentia Servicii Publice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>acesta</w:t>
      </w:r>
      <w:proofErr w:type="spellEnd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>presupune</w:t>
      </w:r>
      <w:proofErr w:type="spellEnd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>amplasarea</w:t>
      </w:r>
      <w:proofErr w:type="spellEnd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>casieriei</w:t>
      </w:r>
      <w:proofErr w:type="spellEnd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>unei</w:t>
      </w:r>
      <w:proofErr w:type="spellEnd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07032">
        <w:rPr>
          <w:rFonts w:ascii="Times New Roman" w:hAnsi="Times New Roman" w:cs="Times New Roman"/>
          <w:b/>
          <w:sz w:val="24"/>
          <w:szCs w:val="24"/>
          <w:lang w:val="en-US"/>
        </w:rPr>
        <w:t>institu</w:t>
      </w:r>
      <w:proofErr w:type="spellEnd"/>
      <w:r w:rsidR="00C07032">
        <w:rPr>
          <w:rFonts w:ascii="Times New Roman" w:hAnsi="Times New Roman" w:cs="Times New Roman"/>
          <w:b/>
          <w:sz w:val="24"/>
          <w:szCs w:val="24"/>
          <w:lang w:val="ro-RO"/>
        </w:rPr>
        <w:t>ții financiare pentru prestarea serviciilor populației.</w:t>
      </w:r>
    </w:p>
    <w:p w:rsidR="00C07032" w:rsidRDefault="00C07032" w:rsidP="0057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07032" w:rsidRPr="00C07032" w:rsidRDefault="00C07032" w:rsidP="00C070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07032">
        <w:rPr>
          <w:rFonts w:ascii="Times New Roman" w:hAnsi="Times New Roman" w:cs="Times New Roman"/>
          <w:sz w:val="24"/>
          <w:szCs w:val="24"/>
          <w:lang w:val="ro-RO"/>
        </w:rPr>
        <w:t xml:space="preserve">Astfel </w:t>
      </w:r>
      <w:r w:rsidR="002166D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07032">
        <w:rPr>
          <w:rFonts w:ascii="Times New Roman" w:hAnsi="Times New Roman" w:cs="Times New Roman"/>
          <w:sz w:val="24"/>
          <w:szCs w:val="24"/>
          <w:lang w:val="ro-RO"/>
        </w:rPr>
        <w:t xml:space="preserve">în temeiurl scrisorii </w:t>
      </w:r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</w:t>
      </w:r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proofErr w:type="spellStart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Agen</w:t>
      </w:r>
      <w:proofErr w:type="spellEnd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ția Servicii Publice</w:t>
      </w:r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”, nr.01/3117 din 23.05.2018 </w:t>
      </w:r>
      <w:proofErr w:type="spellStart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contractul</w:t>
      </w:r>
      <w:proofErr w:type="spellEnd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comodat</w:t>
      </w:r>
      <w:proofErr w:type="spellEnd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10/17 din 31.10.2017, se </w:t>
      </w:r>
      <w:proofErr w:type="spellStart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propu</w:t>
      </w:r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</w:t>
      </w:r>
      <w:proofErr w:type="spellEnd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raional</w:t>
      </w:r>
      <w:proofErr w:type="spellEnd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66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Cimișlia</w:t>
      </w:r>
      <w:proofErr w:type="spellEnd"/>
      <w:r w:rsidRPr="00C07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07032">
        <w:rPr>
          <w:rFonts w:ascii="Times New Roman" w:hAnsi="Times New Roman" w:cs="Times New Roman"/>
          <w:sz w:val="26"/>
          <w:szCs w:val="26"/>
          <w:lang w:val="ro-RO"/>
        </w:rPr>
        <w:t>a permite IP</w:t>
      </w:r>
      <w:r w:rsidRPr="00C07032">
        <w:rPr>
          <w:rFonts w:ascii="Times New Roman" w:hAnsi="Times New Roman" w:cs="Times New Roman"/>
          <w:sz w:val="26"/>
          <w:szCs w:val="26"/>
          <w:lang w:val="en-US"/>
        </w:rPr>
        <w:t>”</w:t>
      </w:r>
      <w:proofErr w:type="spellStart"/>
      <w:r w:rsidRPr="00C07032">
        <w:rPr>
          <w:rFonts w:ascii="Times New Roman" w:hAnsi="Times New Roman" w:cs="Times New Roman"/>
          <w:sz w:val="26"/>
          <w:szCs w:val="26"/>
          <w:lang w:val="en-US"/>
        </w:rPr>
        <w:t>Agen</w:t>
      </w:r>
      <w:proofErr w:type="spellEnd"/>
      <w:r w:rsidRPr="00C07032">
        <w:rPr>
          <w:rFonts w:ascii="Times New Roman" w:hAnsi="Times New Roman" w:cs="Times New Roman"/>
          <w:sz w:val="26"/>
          <w:szCs w:val="26"/>
          <w:lang w:val="ro-RO"/>
        </w:rPr>
        <w:t>ția Servicii Publice</w:t>
      </w:r>
      <w:r w:rsidRPr="00C07032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C07032">
        <w:rPr>
          <w:rFonts w:ascii="Times New Roman" w:hAnsi="Times New Roman" w:cs="Times New Roman"/>
          <w:sz w:val="26"/>
          <w:szCs w:val="26"/>
          <w:lang w:val="en-US"/>
        </w:rPr>
        <w:t>transmiterea</w:t>
      </w:r>
      <w:proofErr w:type="spellEnd"/>
      <w:r w:rsidRPr="00C070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07032">
        <w:rPr>
          <w:rFonts w:ascii="Times New Roman" w:hAnsi="Times New Roman" w:cs="Times New Roman"/>
          <w:sz w:val="26"/>
          <w:szCs w:val="26"/>
          <w:lang w:val="ro-RO"/>
        </w:rPr>
        <w:t>în subcomodat (cu titlu gratuit) a unei suprafețe de 9</w:t>
      </w:r>
      <w:proofErr w:type="gramStart"/>
      <w:r w:rsidRPr="00C07032">
        <w:rPr>
          <w:rFonts w:ascii="Times New Roman" w:hAnsi="Times New Roman" w:cs="Times New Roman"/>
          <w:sz w:val="26"/>
          <w:szCs w:val="26"/>
          <w:lang w:val="ro-RO"/>
        </w:rPr>
        <w:t>,0</w:t>
      </w:r>
      <w:proofErr w:type="gramEnd"/>
      <w:r w:rsidRPr="00C07032">
        <w:rPr>
          <w:rFonts w:ascii="Times New Roman" w:hAnsi="Times New Roman" w:cs="Times New Roman"/>
          <w:sz w:val="26"/>
          <w:szCs w:val="26"/>
          <w:lang w:val="ro-RO"/>
        </w:rPr>
        <w:t xml:space="preserve"> m2, pentru amplasarea casieriei a unei instituții financiare pentru prestarea serviciilor populației, din incinta incăperilor amplasate pe adresa</w:t>
      </w:r>
      <w:r w:rsidRPr="00C07032">
        <w:rPr>
          <w:rFonts w:ascii="Times New Roman" w:hAnsi="Times New Roman" w:cs="Times New Roman"/>
          <w:sz w:val="26"/>
          <w:szCs w:val="26"/>
          <w:lang w:val="en-US"/>
        </w:rPr>
        <w:t xml:space="preserve">: or. </w:t>
      </w:r>
      <w:proofErr w:type="spellStart"/>
      <w:r w:rsidRPr="00C07032">
        <w:rPr>
          <w:rFonts w:ascii="Times New Roman" w:hAnsi="Times New Roman" w:cs="Times New Roman"/>
          <w:sz w:val="26"/>
          <w:szCs w:val="26"/>
          <w:lang w:val="en-US"/>
        </w:rPr>
        <w:t>Cimi</w:t>
      </w:r>
      <w:proofErr w:type="spellEnd"/>
      <w:r w:rsidRPr="00C07032">
        <w:rPr>
          <w:rFonts w:ascii="Times New Roman" w:hAnsi="Times New Roman" w:cs="Times New Roman"/>
          <w:sz w:val="26"/>
          <w:szCs w:val="26"/>
          <w:lang w:val="ro-RO"/>
        </w:rPr>
        <w:t>șlia, str. Alexandru cel Bun, nr. 133, transmise anterior de Consiliul raional Cimișlia în comodat IP</w:t>
      </w:r>
      <w:r w:rsidRPr="00C07032">
        <w:rPr>
          <w:rFonts w:ascii="Times New Roman" w:hAnsi="Times New Roman" w:cs="Times New Roman"/>
          <w:sz w:val="26"/>
          <w:szCs w:val="26"/>
          <w:lang w:val="en-US"/>
        </w:rPr>
        <w:t>”</w:t>
      </w:r>
      <w:proofErr w:type="spellStart"/>
      <w:r w:rsidRPr="00C07032">
        <w:rPr>
          <w:rFonts w:ascii="Times New Roman" w:hAnsi="Times New Roman" w:cs="Times New Roman"/>
          <w:sz w:val="26"/>
          <w:szCs w:val="26"/>
          <w:lang w:val="en-US"/>
        </w:rPr>
        <w:t>Agen</w:t>
      </w:r>
      <w:proofErr w:type="spellEnd"/>
      <w:r w:rsidRPr="00C07032">
        <w:rPr>
          <w:rFonts w:ascii="Times New Roman" w:hAnsi="Times New Roman" w:cs="Times New Roman"/>
          <w:sz w:val="26"/>
          <w:szCs w:val="26"/>
          <w:lang w:val="ro-RO"/>
        </w:rPr>
        <w:t>ția Servicii Publice</w:t>
      </w:r>
      <w:r w:rsidRPr="00C07032">
        <w:rPr>
          <w:rFonts w:ascii="Times New Roman" w:hAnsi="Times New Roman" w:cs="Times New Roman"/>
          <w:sz w:val="26"/>
          <w:szCs w:val="26"/>
          <w:lang w:val="en-US"/>
        </w:rPr>
        <w:t xml:space="preserve">” conform </w:t>
      </w:r>
      <w:proofErr w:type="spellStart"/>
      <w:r w:rsidRPr="00C07032">
        <w:rPr>
          <w:rFonts w:ascii="Times New Roman" w:hAnsi="Times New Roman" w:cs="Times New Roman"/>
          <w:sz w:val="26"/>
          <w:szCs w:val="26"/>
          <w:lang w:val="en-US"/>
        </w:rPr>
        <w:t>contractului</w:t>
      </w:r>
      <w:proofErr w:type="spellEnd"/>
      <w:r w:rsidRPr="00C0703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07032">
        <w:rPr>
          <w:rFonts w:ascii="Times New Roman" w:hAnsi="Times New Roman" w:cs="Times New Roman"/>
          <w:sz w:val="26"/>
          <w:szCs w:val="26"/>
          <w:lang w:val="en-US"/>
        </w:rPr>
        <w:t>nr</w:t>
      </w:r>
      <w:proofErr w:type="spellEnd"/>
      <w:r w:rsidRPr="00C07032">
        <w:rPr>
          <w:rFonts w:ascii="Times New Roman" w:hAnsi="Times New Roman" w:cs="Times New Roman"/>
          <w:sz w:val="26"/>
          <w:szCs w:val="26"/>
          <w:lang w:val="en-US"/>
        </w:rPr>
        <w:t>. 10/17 din 31.10.2017.</w:t>
      </w:r>
    </w:p>
    <w:p w:rsidR="00C07032" w:rsidRPr="00C07032" w:rsidRDefault="00C07032" w:rsidP="00ED3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54A1D" w:rsidRPr="00577B51" w:rsidRDefault="00054A1D" w:rsidP="00ED301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07032" w:rsidRPr="002166DE" w:rsidRDefault="00ED3011" w:rsidP="00216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respect,</w:t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1008E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F6AA7" w:rsidRPr="002D660F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4F6AA7" w:rsidRPr="002D660F" w:rsidRDefault="002166DE" w:rsidP="002166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Jurist , </w:t>
      </w:r>
      <w:r w:rsidR="00C07032">
        <w:rPr>
          <w:rFonts w:ascii="Times New Roman" w:hAnsi="Times New Roman" w:cs="Times New Roman"/>
          <w:b/>
          <w:sz w:val="28"/>
          <w:szCs w:val="28"/>
          <w:lang w:val="ro-RO"/>
        </w:rPr>
        <w:t>Anatolie Casap</w:t>
      </w:r>
    </w:p>
    <w:p w:rsidR="004F6AA7" w:rsidRDefault="004F6AA7" w:rsidP="00ED30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ED30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ED30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F6AA7" w:rsidRDefault="004F6AA7" w:rsidP="004F6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sectPr w:rsidR="004F6AA7" w:rsidSect="0042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4237"/>
    <w:multiLevelType w:val="hybridMultilevel"/>
    <w:tmpl w:val="2298839C"/>
    <w:lvl w:ilvl="0" w:tplc="5022B7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50B7550"/>
    <w:multiLevelType w:val="hybridMultilevel"/>
    <w:tmpl w:val="2298839C"/>
    <w:lvl w:ilvl="0" w:tplc="5022B7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90529C"/>
    <w:multiLevelType w:val="hybridMultilevel"/>
    <w:tmpl w:val="AA66990A"/>
    <w:lvl w:ilvl="0" w:tplc="5E926B6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7A28137F"/>
    <w:multiLevelType w:val="hybridMultilevel"/>
    <w:tmpl w:val="2298839C"/>
    <w:lvl w:ilvl="0" w:tplc="5022B7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4A1D"/>
    <w:rsid w:val="000056EA"/>
    <w:rsid w:val="00043351"/>
    <w:rsid w:val="00053710"/>
    <w:rsid w:val="00054A1D"/>
    <w:rsid w:val="00081BE5"/>
    <w:rsid w:val="00085592"/>
    <w:rsid w:val="000B6C27"/>
    <w:rsid w:val="000F3DBA"/>
    <w:rsid w:val="001C7C63"/>
    <w:rsid w:val="001C7F57"/>
    <w:rsid w:val="001E17F8"/>
    <w:rsid w:val="001E31D9"/>
    <w:rsid w:val="00206B36"/>
    <w:rsid w:val="002166DE"/>
    <w:rsid w:val="002350F2"/>
    <w:rsid w:val="002777F8"/>
    <w:rsid w:val="002858D1"/>
    <w:rsid w:val="002D660F"/>
    <w:rsid w:val="00343CFB"/>
    <w:rsid w:val="00363810"/>
    <w:rsid w:val="00382B03"/>
    <w:rsid w:val="003D2F60"/>
    <w:rsid w:val="00422F17"/>
    <w:rsid w:val="0044661D"/>
    <w:rsid w:val="004733DF"/>
    <w:rsid w:val="004B05B8"/>
    <w:rsid w:val="004D11D0"/>
    <w:rsid w:val="004D5A88"/>
    <w:rsid w:val="004E298C"/>
    <w:rsid w:val="004E5240"/>
    <w:rsid w:val="004F6AA7"/>
    <w:rsid w:val="0051628B"/>
    <w:rsid w:val="005441F0"/>
    <w:rsid w:val="005551F4"/>
    <w:rsid w:val="005613A0"/>
    <w:rsid w:val="00577B51"/>
    <w:rsid w:val="00586192"/>
    <w:rsid w:val="005A7375"/>
    <w:rsid w:val="005D7124"/>
    <w:rsid w:val="00636C09"/>
    <w:rsid w:val="00637B00"/>
    <w:rsid w:val="00696F9A"/>
    <w:rsid w:val="006A47AD"/>
    <w:rsid w:val="006B4D9D"/>
    <w:rsid w:val="006B7900"/>
    <w:rsid w:val="007035F4"/>
    <w:rsid w:val="0071008E"/>
    <w:rsid w:val="0073694E"/>
    <w:rsid w:val="00756827"/>
    <w:rsid w:val="0077450A"/>
    <w:rsid w:val="007B1D07"/>
    <w:rsid w:val="007B6AB4"/>
    <w:rsid w:val="007C7DA9"/>
    <w:rsid w:val="007D0CD2"/>
    <w:rsid w:val="008C1FED"/>
    <w:rsid w:val="008F4EF5"/>
    <w:rsid w:val="0093319E"/>
    <w:rsid w:val="00950E13"/>
    <w:rsid w:val="00957989"/>
    <w:rsid w:val="0096285A"/>
    <w:rsid w:val="00971E87"/>
    <w:rsid w:val="009C196E"/>
    <w:rsid w:val="00A318F9"/>
    <w:rsid w:val="00A87A86"/>
    <w:rsid w:val="00BF6355"/>
    <w:rsid w:val="00C01493"/>
    <w:rsid w:val="00C07032"/>
    <w:rsid w:val="00CA1842"/>
    <w:rsid w:val="00CB660A"/>
    <w:rsid w:val="00CD123B"/>
    <w:rsid w:val="00CD28B4"/>
    <w:rsid w:val="00CD3B42"/>
    <w:rsid w:val="00D04176"/>
    <w:rsid w:val="00D04CD6"/>
    <w:rsid w:val="00D1614B"/>
    <w:rsid w:val="00D76C9C"/>
    <w:rsid w:val="00D849EC"/>
    <w:rsid w:val="00D85326"/>
    <w:rsid w:val="00DB7214"/>
    <w:rsid w:val="00E0674C"/>
    <w:rsid w:val="00E2018E"/>
    <w:rsid w:val="00E35330"/>
    <w:rsid w:val="00E35ABC"/>
    <w:rsid w:val="00E95AF9"/>
    <w:rsid w:val="00ED3011"/>
    <w:rsid w:val="00F076BF"/>
    <w:rsid w:val="00F65988"/>
    <w:rsid w:val="00F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0E032"/>
  <w15:docId w15:val="{EBD0A973-C8A2-4CC4-BC82-252408D3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F17"/>
  </w:style>
  <w:style w:type="paragraph" w:styleId="Heading1">
    <w:name w:val="heading 1"/>
    <w:basedOn w:val="Normal"/>
    <w:next w:val="Normal"/>
    <w:link w:val="Heading1Char"/>
    <w:qFormat/>
    <w:rsid w:val="00054A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A1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054A1D"/>
    <w:pPr>
      <w:spacing w:after="0" w:line="240" w:lineRule="auto"/>
    </w:pPr>
    <w:rPr>
      <w:rFonts w:ascii="Calibri" w:eastAsia="Times New Roman" w:hAnsi="Calibri" w:cs="Mangal"/>
      <w:szCs w:val="20"/>
      <w:lang w:bidi="sa-IN"/>
    </w:rPr>
  </w:style>
  <w:style w:type="paragraph" w:styleId="ListParagraph">
    <w:name w:val="List Paragraph"/>
    <w:basedOn w:val="Normal"/>
    <w:uiPriority w:val="34"/>
    <w:qFormat/>
    <w:rsid w:val="00F659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192"/>
  </w:style>
  <w:style w:type="character" w:styleId="Hyperlink">
    <w:name w:val="Hyperlink"/>
    <w:basedOn w:val="DefaultParagraphFont"/>
    <w:uiPriority w:val="99"/>
    <w:unhideWhenUsed/>
    <w:rsid w:val="00DB72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SAP</cp:lastModifiedBy>
  <cp:revision>36</cp:revision>
  <cp:lastPrinted>2018-06-12T10:05:00Z</cp:lastPrinted>
  <dcterms:created xsi:type="dcterms:W3CDTF">2016-12-06T09:20:00Z</dcterms:created>
  <dcterms:modified xsi:type="dcterms:W3CDTF">2018-06-12T10:06:00Z</dcterms:modified>
</cp:coreProperties>
</file>