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276A" w14:textId="77777777" w:rsidR="000A4B3A" w:rsidRDefault="000A4B3A">
      <w:pPr>
        <w:rPr>
          <w:b/>
          <w:sz w:val="24"/>
          <w:szCs w:val="24"/>
          <w:lang w:val="ro-RO"/>
        </w:rPr>
      </w:pPr>
    </w:p>
    <w:p w14:paraId="0EE3CCD3" w14:textId="77777777" w:rsidR="000A4B3A" w:rsidRDefault="000A4B3A">
      <w:pPr>
        <w:rPr>
          <w:b/>
          <w:sz w:val="24"/>
          <w:szCs w:val="24"/>
          <w:lang w:val="ro-RO"/>
        </w:rPr>
      </w:pPr>
    </w:p>
    <w:p w14:paraId="2CDFC113" w14:textId="776804FE" w:rsidR="0078244F" w:rsidRDefault="0078244F" w:rsidP="0078244F">
      <w:pPr>
        <w:rPr>
          <w:b/>
          <w:sz w:val="24"/>
          <w:szCs w:val="24"/>
          <w:lang w:val="ro-RO"/>
        </w:rPr>
      </w:pPr>
    </w:p>
    <w:p w14:paraId="5E144994" w14:textId="32CE4E34" w:rsidR="00D40657" w:rsidRDefault="00D40657" w:rsidP="00D40657">
      <w:pPr>
        <w:jc w:val="center"/>
        <w:rPr>
          <w:b/>
          <w:sz w:val="24"/>
          <w:szCs w:val="26"/>
          <w:lang w:val="ro-RO"/>
        </w:rPr>
      </w:pPr>
      <w:bookmarkStart w:id="0" w:name="_GoBack"/>
      <w:r>
        <w:rPr>
          <w:noProof/>
          <w:szCs w:val="28"/>
        </w:rPr>
        <w:drawing>
          <wp:inline distT="0" distB="0" distL="0" distR="0" wp14:anchorId="7843DA22" wp14:editId="7C250218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79D17" w14:textId="77777777" w:rsidR="00D40657" w:rsidRDefault="00D40657" w:rsidP="00D40657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7B324B87" w14:textId="77777777" w:rsidR="00D40657" w:rsidRDefault="00D40657" w:rsidP="00D40657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53886185" w14:textId="77777777" w:rsidR="00D40657" w:rsidRDefault="00D40657" w:rsidP="00D4065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3211FF50" w14:textId="77777777" w:rsidR="00D40657" w:rsidRDefault="00D40657" w:rsidP="00D40657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777C6B4A" w14:textId="77777777" w:rsidR="00D40657" w:rsidRDefault="00D40657" w:rsidP="00D40657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primariaolanesti@gmail.com</w:t>
      </w:r>
    </w:p>
    <w:p w14:paraId="279259A6" w14:textId="77777777" w:rsidR="0078244F" w:rsidRDefault="0078244F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665E4B7C" w14:textId="0E98DCFA" w:rsidR="008A4DC6" w:rsidRDefault="00670C2E" w:rsidP="008A4DC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8A4DC6">
        <w:rPr>
          <w:b/>
          <w:sz w:val="28"/>
          <w:szCs w:val="28"/>
          <w:lang w:val="ro-RO"/>
        </w:rPr>
        <w:t xml:space="preserve">                                       </w:t>
      </w:r>
      <w:r w:rsidR="009869B3">
        <w:rPr>
          <w:b/>
          <w:sz w:val="28"/>
          <w:szCs w:val="28"/>
          <w:lang w:val="ro-RO"/>
        </w:rPr>
        <w:t xml:space="preserve">    </w:t>
      </w:r>
      <w:r w:rsidR="008A4DC6">
        <w:rPr>
          <w:b/>
          <w:sz w:val="28"/>
          <w:szCs w:val="28"/>
          <w:lang w:val="ro-RO"/>
        </w:rPr>
        <w:t>DECIZIA</w:t>
      </w:r>
      <w:r w:rsidR="008A4DC6">
        <w:rPr>
          <w:b/>
          <w:color w:val="000000"/>
          <w:sz w:val="28"/>
          <w:szCs w:val="28"/>
          <w:lang w:val="ro-RO"/>
        </w:rPr>
        <w:t xml:space="preserve">№ </w:t>
      </w:r>
      <w:r w:rsidR="008A4DC6" w:rsidRPr="008A4DC6">
        <w:rPr>
          <w:b/>
          <w:color w:val="000000"/>
          <w:sz w:val="28"/>
          <w:szCs w:val="28"/>
          <w:lang w:val="ro-RO"/>
        </w:rPr>
        <w:t>3/</w:t>
      </w:r>
      <w:r w:rsidR="009869B3">
        <w:rPr>
          <w:b/>
          <w:color w:val="000000"/>
          <w:sz w:val="28"/>
          <w:szCs w:val="28"/>
          <w:lang w:val="ro-RO"/>
        </w:rPr>
        <w:t>4</w:t>
      </w:r>
      <w:r w:rsidR="008A4DC6">
        <w:rPr>
          <w:b/>
          <w:color w:val="000000"/>
          <w:sz w:val="28"/>
          <w:szCs w:val="28"/>
          <w:lang w:val="ro-RO"/>
        </w:rPr>
        <w:t xml:space="preserve">             </w:t>
      </w:r>
    </w:p>
    <w:p w14:paraId="4A82CA95" w14:textId="552CE56A" w:rsidR="008A4DC6" w:rsidRDefault="008A4DC6" w:rsidP="008A4DC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Pr="008A4DC6">
        <w:rPr>
          <w:b/>
          <w:sz w:val="28"/>
          <w:szCs w:val="28"/>
          <w:lang w:val="ro-RO"/>
        </w:rPr>
        <w:t xml:space="preserve">  27  iunie</w:t>
      </w:r>
      <w:r>
        <w:rPr>
          <w:b/>
          <w:sz w:val="28"/>
          <w:szCs w:val="28"/>
          <w:lang w:val="ro-RO"/>
        </w:rPr>
        <w:t xml:space="preserve"> 202</w:t>
      </w:r>
      <w:r w:rsidRPr="008A4DC6">
        <w:rPr>
          <w:b/>
          <w:sz w:val="28"/>
          <w:szCs w:val="28"/>
          <w:lang w:val="ro-RO"/>
        </w:rPr>
        <w:t>4</w:t>
      </w:r>
    </w:p>
    <w:p w14:paraId="7785173A" w14:textId="77777777" w:rsidR="008A4DC6" w:rsidRDefault="008A4DC6" w:rsidP="008A4DC6">
      <w:pPr>
        <w:tabs>
          <w:tab w:val="left" w:pos="3920"/>
        </w:tabs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Cu  privire  la  repartizarea mijloacelor</w:t>
      </w:r>
    </w:p>
    <w:p w14:paraId="47D8F6B1" w14:textId="77777777" w:rsidR="008A4DC6" w:rsidRDefault="008A4DC6" w:rsidP="008A4DC6">
      <w:pPr>
        <w:tabs>
          <w:tab w:val="left" w:pos="3920"/>
        </w:tabs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financiare din fondul de rezervă</w:t>
      </w:r>
      <w:r>
        <w:rPr>
          <w:sz w:val="28"/>
          <w:szCs w:val="28"/>
          <w:lang w:val="ro-RO"/>
        </w:rPr>
        <w:t>.</w:t>
      </w:r>
    </w:p>
    <w:p w14:paraId="697CD06C" w14:textId="77777777" w:rsidR="008A4DC6" w:rsidRDefault="008A4DC6" w:rsidP="008A4DC6">
      <w:pPr>
        <w:tabs>
          <w:tab w:val="left" w:pos="3920"/>
        </w:tabs>
        <w:jc w:val="both"/>
        <w:rPr>
          <w:sz w:val="28"/>
          <w:szCs w:val="28"/>
          <w:lang w:val="ro-RO"/>
        </w:rPr>
      </w:pPr>
    </w:p>
    <w:p w14:paraId="74549D31" w14:textId="77777777" w:rsidR="008A4DC6" w:rsidRDefault="008A4DC6" w:rsidP="008A4DC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Conform art.4 (1) lit. m), (3) din  Legea privind descentralizarea administrativă   nr.435-XVI  din  28.12.2006,</w:t>
      </w:r>
    </w:p>
    <w:p w14:paraId="6D1F5875" w14:textId="77777777" w:rsidR="008A4DC6" w:rsidRDefault="008A4DC6" w:rsidP="008A4DC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în conformitate cu prevederile art. 4, 8, .9, 19, 32 lit. g) din Legea nr. 397-XV din 16 octombrie 2003 privind finanţele publice locale şi Regulamentului privind alocarea mijloacelor din fondul de rezervă a bugetului local Olăneştişi utilizarea mijloacelor acestuia, aprobat prin decizia nr. 2/7 din 25 aprilie 2013,</w:t>
      </w:r>
    </w:p>
    <w:p w14:paraId="669183DA" w14:textId="77777777" w:rsidR="008A4DC6" w:rsidRDefault="008A4DC6" w:rsidP="008A4DC6">
      <w:pPr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în  temeiul  art.  14  (2),  lit.  n), y), art. 20 (1), (3), (5) din  Legea № 436 – XVI  din 28.12.2006,  privind administraţia  publică locală,  consiliul local Olăneşti</w:t>
      </w:r>
    </w:p>
    <w:p w14:paraId="777C2C11" w14:textId="77777777" w:rsidR="008A4DC6" w:rsidRDefault="008A4DC6" w:rsidP="008A4DC6">
      <w:pPr>
        <w:jc w:val="both"/>
        <w:rPr>
          <w:sz w:val="16"/>
          <w:szCs w:val="16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DECIDE</w:t>
      </w:r>
      <w:r>
        <w:rPr>
          <w:sz w:val="28"/>
          <w:szCs w:val="28"/>
          <w:lang w:val="ro-RO"/>
        </w:rPr>
        <w:t>:</w:t>
      </w:r>
    </w:p>
    <w:p w14:paraId="78A91AD6" w14:textId="0EFBB082" w:rsidR="00ED5636" w:rsidRPr="00ED5636" w:rsidRDefault="008A4DC6" w:rsidP="007618FE">
      <w:pPr>
        <w:numPr>
          <w:ilvl w:val="0"/>
          <w:numId w:val="13"/>
        </w:numPr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alocă mijloace financiare din fondul de rezervă a primăriei satului Olănești în anul curent, în sumă totală de  </w:t>
      </w:r>
      <w:r>
        <w:rPr>
          <w:b/>
          <w:bCs/>
          <w:sz w:val="28"/>
          <w:szCs w:val="28"/>
          <w:lang w:val="ro-RO"/>
        </w:rPr>
        <w:t xml:space="preserve"> </w:t>
      </w:r>
      <w:r w:rsidR="009869B3">
        <w:rPr>
          <w:b/>
          <w:bCs/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highlight w:val="yellow"/>
          <w:lang w:val="ro-RO"/>
        </w:rPr>
        <w:t>mii</w:t>
      </w:r>
      <w:r>
        <w:rPr>
          <w:b/>
          <w:sz w:val="28"/>
          <w:szCs w:val="28"/>
          <w:lang w:val="ro-RO"/>
        </w:rPr>
        <w:t xml:space="preserve">  lei</w:t>
      </w:r>
      <w:r>
        <w:rPr>
          <w:sz w:val="28"/>
          <w:szCs w:val="28"/>
          <w:lang w:val="ro-RO"/>
        </w:rPr>
        <w:t xml:space="preserve">, </w:t>
      </w:r>
    </w:p>
    <w:p w14:paraId="5DF3747D" w14:textId="210033A7" w:rsidR="007618FE" w:rsidRDefault="004B1DCD" w:rsidP="004B1DCD">
      <w:pPr>
        <w:ind w:left="568"/>
        <w:rPr>
          <w:b/>
          <w:bCs/>
          <w:sz w:val="28"/>
          <w:szCs w:val="28"/>
          <w:lang w:val="ro-RO"/>
        </w:rPr>
      </w:pPr>
      <w:r w:rsidRPr="004B1DCD">
        <w:rPr>
          <w:b/>
          <w:bCs/>
          <w:sz w:val="28"/>
          <w:szCs w:val="28"/>
          <w:lang w:val="ro-RO"/>
        </w:rPr>
        <w:t>1.</w:t>
      </w:r>
      <w:r>
        <w:rPr>
          <w:b/>
          <w:bCs/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.</w:t>
      </w:r>
      <w:r w:rsidR="00ED5636">
        <w:rPr>
          <w:sz w:val="28"/>
          <w:szCs w:val="28"/>
          <w:lang w:val="ro-RO"/>
        </w:rPr>
        <w:t>A</w:t>
      </w:r>
      <w:r w:rsidR="008A4DC6">
        <w:rPr>
          <w:sz w:val="28"/>
          <w:szCs w:val="28"/>
          <w:lang w:val="ro-RO"/>
        </w:rPr>
        <w:t>jutor material unic persoanelor în legătură cu situaţia materială dificilă, tratament costisitor îndelungat şi în urma intervenţiilor chirurgicale costisitoare,  după cum urmează</w:t>
      </w:r>
      <w:r w:rsidR="007618FE">
        <w:rPr>
          <w:sz w:val="28"/>
          <w:szCs w:val="28"/>
          <w:lang w:val="ro-RO"/>
        </w:rPr>
        <w:t>:</w:t>
      </w:r>
      <w:r w:rsidR="008A4DC6">
        <w:rPr>
          <w:sz w:val="28"/>
          <w:szCs w:val="28"/>
          <w:lang w:val="ro-RO"/>
        </w:rPr>
        <w:t xml:space="preserve"> </w:t>
      </w:r>
      <w:r w:rsidR="007618FE">
        <w:rPr>
          <w:b/>
          <w:bCs/>
          <w:sz w:val="28"/>
          <w:szCs w:val="28"/>
          <w:lang w:val="ro-RO"/>
        </w:rPr>
        <w:t>Ceban  Valeri  -   ,Talmazan  Valentina  - , Șăndreanu  Anatoli  - , Arpenti  Viorel -  .</w:t>
      </w:r>
    </w:p>
    <w:p w14:paraId="7D25BE41" w14:textId="2DFB3110" w:rsidR="004B1DCD" w:rsidRDefault="004B1DCD" w:rsidP="004B1DCD">
      <w:pPr>
        <w:pStyle w:val="a6"/>
        <w:ind w:left="0" w:firstLine="375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1.2.</w:t>
      </w:r>
      <w:r>
        <w:rPr>
          <w:sz w:val="28"/>
          <w:szCs w:val="28"/>
          <w:lang w:val="ro-RO"/>
        </w:rPr>
        <w:t xml:space="preserve"> </w:t>
      </w:r>
      <w:bookmarkStart w:id="1" w:name="_Hlk170131699"/>
      <w:r>
        <w:rPr>
          <w:sz w:val="28"/>
          <w:szCs w:val="28"/>
          <w:lang w:val="ro-RO"/>
        </w:rPr>
        <w:t xml:space="preserve">Se  acordă  ajutor  material  unic  în  legătură  </w:t>
      </w:r>
      <w:bookmarkEnd w:id="1"/>
      <w:r>
        <w:rPr>
          <w:sz w:val="28"/>
          <w:szCs w:val="28"/>
          <w:lang w:val="ro-RO"/>
        </w:rPr>
        <w:t xml:space="preserve">cu  celebrarea  aniversării  de   </w:t>
      </w:r>
    </w:p>
    <w:p w14:paraId="77EB6C1A" w14:textId="77777777" w:rsidR="004B1DCD" w:rsidRDefault="004B1DCD" w:rsidP="004B1DCD">
      <w:pPr>
        <w:pStyle w:val="a6"/>
        <w:ind w:left="0" w:firstLine="3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50 ani  de căsătorie  a  câte  </w:t>
      </w:r>
      <w:r>
        <w:rPr>
          <w:b/>
          <w:bCs/>
          <w:sz w:val="28"/>
          <w:szCs w:val="28"/>
          <w:lang w:val="ro-RO"/>
        </w:rPr>
        <w:t>1,5 mii  lei</w:t>
      </w:r>
      <w:r>
        <w:rPr>
          <w:sz w:val="28"/>
          <w:szCs w:val="28"/>
          <w:lang w:val="ro-RO"/>
        </w:rPr>
        <w:t xml:space="preserve">  pentru  fiecare  familie: </w:t>
      </w:r>
      <w:r w:rsidRPr="004B1DCD">
        <w:rPr>
          <w:b/>
          <w:bCs/>
          <w:sz w:val="28"/>
          <w:szCs w:val="28"/>
          <w:lang w:val="ro-RO"/>
        </w:rPr>
        <w:t>Poporeț  Ion</w:t>
      </w:r>
      <w:r>
        <w:rPr>
          <w:sz w:val="28"/>
          <w:szCs w:val="28"/>
          <w:lang w:val="ro-RO"/>
        </w:rPr>
        <w:t xml:space="preserve"> și  </w:t>
      </w:r>
    </w:p>
    <w:p w14:paraId="001E74DE" w14:textId="77777777" w:rsidR="004B1DCD" w:rsidRDefault="004B1DCD" w:rsidP="004B1DCD">
      <w:pPr>
        <w:pStyle w:val="a6"/>
        <w:ind w:left="0" w:firstLine="3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4B1DCD">
        <w:rPr>
          <w:b/>
          <w:bCs/>
          <w:sz w:val="28"/>
          <w:szCs w:val="28"/>
          <w:lang w:val="ro-RO"/>
        </w:rPr>
        <w:t>Valentina</w:t>
      </w:r>
      <w:r>
        <w:rPr>
          <w:sz w:val="28"/>
          <w:szCs w:val="28"/>
          <w:lang w:val="ro-RO"/>
        </w:rPr>
        <w:t xml:space="preserve"> și  </w:t>
      </w:r>
      <w:r w:rsidRPr="004B1DCD">
        <w:rPr>
          <w:b/>
          <w:bCs/>
          <w:sz w:val="28"/>
          <w:szCs w:val="28"/>
          <w:lang w:val="ro-RO"/>
        </w:rPr>
        <w:t>Zapșa  Grigore</w:t>
      </w:r>
      <w:r>
        <w:rPr>
          <w:sz w:val="28"/>
          <w:szCs w:val="28"/>
          <w:lang w:val="ro-RO"/>
        </w:rPr>
        <w:t xml:space="preserve">  și  </w:t>
      </w:r>
      <w:r w:rsidRPr="004B1DCD">
        <w:rPr>
          <w:b/>
          <w:bCs/>
          <w:sz w:val="28"/>
          <w:szCs w:val="28"/>
          <w:lang w:val="ro-RO"/>
        </w:rPr>
        <w:t>Ludmila</w:t>
      </w:r>
      <w:r>
        <w:rPr>
          <w:sz w:val="28"/>
          <w:szCs w:val="28"/>
          <w:lang w:val="ro-RO"/>
        </w:rPr>
        <w:t xml:space="preserve"> în  total  </w:t>
      </w:r>
      <w:bookmarkStart w:id="2" w:name="_Hlk170131814"/>
      <w:r>
        <w:rPr>
          <w:b/>
          <w:bCs/>
          <w:sz w:val="28"/>
          <w:szCs w:val="28"/>
          <w:lang w:val="ro-RO"/>
        </w:rPr>
        <w:t>3,00 mii</w:t>
      </w:r>
      <w:r>
        <w:rPr>
          <w:sz w:val="28"/>
          <w:szCs w:val="28"/>
          <w:lang w:val="ro-RO"/>
        </w:rPr>
        <w:t xml:space="preserve">  lei  din  fondul de   </w:t>
      </w:r>
    </w:p>
    <w:p w14:paraId="7B822336" w14:textId="3629654C" w:rsidR="004B1DCD" w:rsidRDefault="004B1DCD" w:rsidP="004B1DCD">
      <w:pPr>
        <w:pStyle w:val="a6"/>
        <w:ind w:left="0" w:firstLine="3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rezervă</w:t>
      </w:r>
      <w:bookmarkEnd w:id="2"/>
      <w:r>
        <w:rPr>
          <w:sz w:val="28"/>
          <w:szCs w:val="28"/>
          <w:lang w:val="ro-RO"/>
        </w:rPr>
        <w:t>.</w:t>
      </w:r>
    </w:p>
    <w:p w14:paraId="71BB86F9" w14:textId="4C625784" w:rsidR="00ED5636" w:rsidRDefault="004B1DCD" w:rsidP="004B1DCD">
      <w:pPr>
        <w:ind w:left="568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1.3.</w:t>
      </w:r>
      <w:r w:rsidRPr="004B1DC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Se  acordă  ajutor  material    în  legătură cu  incendiu petrecut  la  data  de  14  iunie 2024 </w:t>
      </w:r>
      <w:r>
        <w:rPr>
          <w:b/>
          <w:bCs/>
          <w:sz w:val="28"/>
          <w:szCs w:val="28"/>
          <w:lang w:val="ro-RO"/>
        </w:rPr>
        <w:t xml:space="preserve">     mii</w:t>
      </w:r>
      <w:r>
        <w:rPr>
          <w:sz w:val="28"/>
          <w:szCs w:val="28"/>
          <w:lang w:val="ro-RO"/>
        </w:rPr>
        <w:t xml:space="preserve">  lei  din  fondul de  rezervă cet. </w:t>
      </w:r>
      <w:r w:rsidRPr="004B1DCD">
        <w:rPr>
          <w:b/>
          <w:bCs/>
          <w:sz w:val="28"/>
          <w:szCs w:val="28"/>
          <w:lang w:val="ro-RO"/>
        </w:rPr>
        <w:t>Mititel Vitalii.</w:t>
      </w:r>
    </w:p>
    <w:p w14:paraId="25AA6776" w14:textId="38FEFEBE" w:rsidR="004B1DCD" w:rsidRPr="007435AB" w:rsidRDefault="004B1DCD" w:rsidP="004B1DCD">
      <w:pPr>
        <w:ind w:left="568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1.</w:t>
      </w:r>
      <w:r w:rsidR="0066656A">
        <w:rPr>
          <w:b/>
          <w:bCs/>
          <w:sz w:val="28"/>
          <w:szCs w:val="28"/>
          <w:lang w:val="ro-RO"/>
        </w:rPr>
        <w:t>4</w:t>
      </w:r>
      <w:r>
        <w:rPr>
          <w:b/>
          <w:bCs/>
          <w:sz w:val="28"/>
          <w:szCs w:val="28"/>
          <w:lang w:val="ro-RO"/>
        </w:rPr>
        <w:t>.</w:t>
      </w:r>
      <w:r w:rsidR="007435AB">
        <w:rPr>
          <w:sz w:val="28"/>
          <w:szCs w:val="28"/>
          <w:lang w:val="ro-RO"/>
        </w:rPr>
        <w:t xml:space="preserve">Restituirea  cheltuielilor suportate  de  către </w:t>
      </w:r>
      <w:r w:rsidR="007435AB" w:rsidRPr="007435AB">
        <w:rPr>
          <w:b/>
          <w:bCs/>
          <w:sz w:val="28"/>
          <w:szCs w:val="28"/>
          <w:lang w:val="ro-RO"/>
        </w:rPr>
        <w:t>Pîntea  Maria</w:t>
      </w:r>
      <w:r w:rsidR="007435AB" w:rsidRPr="007435AB">
        <w:rPr>
          <w:sz w:val="28"/>
          <w:szCs w:val="28"/>
          <w:lang w:val="ro-RO"/>
        </w:rPr>
        <w:t>, asistent</w:t>
      </w:r>
      <w:r w:rsidR="007435AB">
        <w:rPr>
          <w:b/>
          <w:bCs/>
          <w:sz w:val="28"/>
          <w:szCs w:val="28"/>
          <w:lang w:val="ro-RO"/>
        </w:rPr>
        <w:t xml:space="preserve"> </w:t>
      </w:r>
      <w:r w:rsidR="007435AB" w:rsidRPr="007435AB">
        <w:rPr>
          <w:sz w:val="28"/>
          <w:szCs w:val="28"/>
          <w:lang w:val="ro-RO"/>
        </w:rPr>
        <w:t>social</w:t>
      </w:r>
      <w:r w:rsidR="007435AB">
        <w:rPr>
          <w:sz w:val="28"/>
          <w:szCs w:val="28"/>
          <w:lang w:val="ro-RO"/>
        </w:rPr>
        <w:t xml:space="preserve"> pentru  </w:t>
      </w:r>
      <w:r w:rsidRPr="0066656A">
        <w:rPr>
          <w:sz w:val="28"/>
          <w:szCs w:val="28"/>
          <w:lang w:val="ro-RO"/>
        </w:rPr>
        <w:t xml:space="preserve"> înmormîntarea cet. </w:t>
      </w:r>
      <w:r w:rsidRPr="007435AB">
        <w:rPr>
          <w:b/>
          <w:bCs/>
          <w:sz w:val="28"/>
          <w:szCs w:val="28"/>
          <w:lang w:val="ro-RO"/>
        </w:rPr>
        <w:t>Raducan Ion</w:t>
      </w:r>
      <w:r w:rsidR="007435AB">
        <w:rPr>
          <w:b/>
          <w:bCs/>
          <w:sz w:val="28"/>
          <w:szCs w:val="28"/>
          <w:lang w:val="ro-RO"/>
        </w:rPr>
        <w:t xml:space="preserve">, </w:t>
      </w:r>
      <w:r w:rsidR="007435AB" w:rsidRPr="007435AB">
        <w:rPr>
          <w:sz w:val="28"/>
          <w:szCs w:val="28"/>
          <w:lang w:val="ro-RO"/>
        </w:rPr>
        <w:t>inv. gr. II, persoană  social-vulnerabilă</w:t>
      </w:r>
      <w:r w:rsidR="007435AB">
        <w:rPr>
          <w:sz w:val="28"/>
          <w:szCs w:val="28"/>
          <w:lang w:val="ro-RO"/>
        </w:rPr>
        <w:t xml:space="preserve">  în  sumă  de  </w:t>
      </w:r>
      <w:r w:rsidR="007435AB" w:rsidRPr="007435AB">
        <w:rPr>
          <w:b/>
          <w:bCs/>
          <w:sz w:val="28"/>
          <w:szCs w:val="28"/>
          <w:lang w:val="ro-RO"/>
        </w:rPr>
        <w:t>6,5</w:t>
      </w:r>
      <w:r w:rsidR="007435AB">
        <w:rPr>
          <w:sz w:val="28"/>
          <w:szCs w:val="28"/>
          <w:lang w:val="ro-RO"/>
        </w:rPr>
        <w:t xml:space="preserve">   mii  lei</w:t>
      </w:r>
      <w:r w:rsidR="0066656A" w:rsidRPr="007435AB">
        <w:rPr>
          <w:sz w:val="28"/>
          <w:szCs w:val="28"/>
          <w:lang w:val="ro-RO"/>
        </w:rPr>
        <w:t>.</w:t>
      </w:r>
    </w:p>
    <w:p w14:paraId="0D8CB98C" w14:textId="4116D683" w:rsidR="008A4DC6" w:rsidRPr="007618FE" w:rsidRDefault="004B1DCD" w:rsidP="007618FE">
      <w:pPr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2.</w:t>
      </w:r>
      <w:r w:rsidR="008A4DC6" w:rsidRPr="007618FE">
        <w:rPr>
          <w:sz w:val="28"/>
          <w:szCs w:val="28"/>
          <w:lang w:val="ro-RO"/>
        </w:rPr>
        <w:t xml:space="preserve"> Controlul executării prezentei decizii se atribuie primarului, Iurie Ostafii</w:t>
      </w:r>
    </w:p>
    <w:p w14:paraId="6AB6DB3E" w14:textId="3A31DC73" w:rsidR="008A4DC6" w:rsidRDefault="008A4DC6" w:rsidP="008A4DC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4B1DCD">
        <w:rPr>
          <w:sz w:val="28"/>
          <w:szCs w:val="28"/>
          <w:lang w:val="ro-RO"/>
        </w:rPr>
        <w:t xml:space="preserve">   </w:t>
      </w:r>
      <w:r w:rsidR="004B1DCD">
        <w:rPr>
          <w:b/>
          <w:bCs/>
          <w:sz w:val="28"/>
          <w:szCs w:val="28"/>
          <w:lang w:val="en-US"/>
        </w:rPr>
        <w:t>3.</w:t>
      </w:r>
      <w:r>
        <w:rPr>
          <w:sz w:val="28"/>
          <w:szCs w:val="28"/>
          <w:lang w:val="ro-RO"/>
        </w:rPr>
        <w:t xml:space="preserve"> Prezenta Decizie se aduce la </w:t>
      </w:r>
      <w:proofErr w:type="gramStart"/>
      <w:r>
        <w:rPr>
          <w:sz w:val="28"/>
          <w:szCs w:val="28"/>
          <w:lang w:val="ro-RO"/>
        </w:rPr>
        <w:t>cunoştinţă :</w:t>
      </w:r>
      <w:proofErr w:type="gramEnd"/>
    </w:p>
    <w:p w14:paraId="0405B9E3" w14:textId="77777777" w:rsidR="008A4DC6" w:rsidRDefault="008A4DC6" w:rsidP="008A4DC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-   Persoanelor vizate;</w:t>
      </w:r>
    </w:p>
    <w:p w14:paraId="6AB8DD34" w14:textId="77777777" w:rsidR="008A4DC6" w:rsidRDefault="008A4DC6" w:rsidP="008A4DC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-   Contabilităţii;</w:t>
      </w:r>
    </w:p>
    <w:p w14:paraId="510B0661" w14:textId="77777777" w:rsidR="008A4DC6" w:rsidRDefault="008A4DC6" w:rsidP="008A4DC6">
      <w:pPr>
        <w:rPr>
          <w:sz w:val="28"/>
          <w:szCs w:val="28"/>
          <w:lang w:val="ro-RO"/>
        </w:rPr>
      </w:pPr>
      <w:r>
        <w:rPr>
          <w:sz w:val="28"/>
          <w:szCs w:val="24"/>
          <w:lang w:val="ro-RO"/>
        </w:rPr>
        <w:t xml:space="preserve">         -   Se aduce la cunoştinţă publică prin afişare;</w:t>
      </w:r>
    </w:p>
    <w:p w14:paraId="2F00A60F" w14:textId="77777777" w:rsidR="008A4DC6" w:rsidRDefault="008A4DC6" w:rsidP="008A4DC6">
      <w:pPr>
        <w:pStyle w:val="a6"/>
        <w:ind w:left="0" w:firstLine="375"/>
        <w:jc w:val="both"/>
        <w:rPr>
          <w:sz w:val="28"/>
          <w:szCs w:val="28"/>
          <w:lang w:val="ro-RO"/>
        </w:rPr>
      </w:pPr>
      <w:r>
        <w:rPr>
          <w:sz w:val="28"/>
          <w:szCs w:val="24"/>
          <w:lang w:val="ro-RO"/>
        </w:rPr>
        <w:t xml:space="preserve">   -   Se publică în Registrul de Stat al Actelor Locale.</w:t>
      </w:r>
    </w:p>
    <w:p w14:paraId="46EF59BA" w14:textId="77777777" w:rsidR="008A4DC6" w:rsidRDefault="008A4DC6" w:rsidP="008A4DC6">
      <w:pPr>
        <w:rPr>
          <w:sz w:val="28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ro-RO"/>
        </w:rPr>
        <w:t xml:space="preserve"> </w:t>
      </w:r>
    </w:p>
    <w:p w14:paraId="2ADE2253" w14:textId="7B4E2981" w:rsidR="008A4DC6" w:rsidRDefault="008A4DC6" w:rsidP="008A4DC6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Preşedintele şedinţei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</w:p>
    <w:p w14:paraId="26D79E73" w14:textId="77777777" w:rsidR="008A4DC6" w:rsidRDefault="008A4DC6" w:rsidP="008A4DC6">
      <w:pPr>
        <w:rPr>
          <w:b/>
          <w:sz w:val="28"/>
          <w:szCs w:val="28"/>
          <w:lang w:val="ro-RO"/>
        </w:rPr>
      </w:pPr>
    </w:p>
    <w:p w14:paraId="795E3964" w14:textId="77777777" w:rsidR="008A4DC6" w:rsidRDefault="008A4DC6" w:rsidP="008A4DC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2ECCB08F" w14:textId="069DE664" w:rsidR="008A4DC6" w:rsidRDefault="008A4DC6" w:rsidP="008A4DC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 w:rsidR="009869B3">
        <w:rPr>
          <w:b/>
          <w:sz w:val="28"/>
          <w:szCs w:val="28"/>
          <w:lang w:val="ro-RO"/>
        </w:rPr>
        <w:t>a</w:t>
      </w:r>
      <w:r>
        <w:rPr>
          <w:b/>
          <w:sz w:val="28"/>
          <w:szCs w:val="28"/>
          <w:lang w:val="ro-RO"/>
        </w:rPr>
        <w:t xml:space="preserve"> consiliului local</w:t>
      </w:r>
      <w:r w:rsidR="009869B3">
        <w:rPr>
          <w:b/>
          <w:sz w:val="28"/>
          <w:szCs w:val="28"/>
          <w:lang w:val="ro-RO"/>
        </w:rPr>
        <w:t xml:space="preserve">  Olănești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en-US"/>
        </w:rPr>
        <w:t xml:space="preserve">                       </w:t>
      </w:r>
      <w:proofErr w:type="spellStart"/>
      <w:r>
        <w:rPr>
          <w:b/>
          <w:bCs/>
          <w:sz w:val="28"/>
          <w:szCs w:val="28"/>
          <w:lang w:val="en-US"/>
        </w:rPr>
        <w:t>Doni</w:t>
      </w:r>
      <w:proofErr w:type="spellEnd"/>
      <w:r>
        <w:rPr>
          <w:b/>
          <w:bCs/>
          <w:sz w:val="28"/>
          <w:szCs w:val="28"/>
          <w:lang w:val="en-US"/>
        </w:rPr>
        <w:t xml:space="preserve"> Olga</w:t>
      </w:r>
      <w:r>
        <w:rPr>
          <w:b/>
          <w:sz w:val="28"/>
          <w:szCs w:val="28"/>
          <w:lang w:val="en-US"/>
        </w:rPr>
        <w:t xml:space="preserve">            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       </w:t>
      </w:r>
    </w:p>
    <w:p w14:paraId="7D9E21E8" w14:textId="77777777" w:rsidR="008A4DC6" w:rsidRDefault="008A4DC6" w:rsidP="008A4DC6">
      <w:pPr>
        <w:rPr>
          <w:lang w:val="ro-RO"/>
        </w:rPr>
      </w:pPr>
    </w:p>
    <w:p w14:paraId="63B6DB56" w14:textId="05DC38FB" w:rsidR="00E31CB4" w:rsidRPr="009E6C72" w:rsidRDefault="00E31CB4" w:rsidP="00D76EF8">
      <w:pPr>
        <w:rPr>
          <w:sz w:val="28"/>
          <w:lang w:val="ro-RO"/>
        </w:rPr>
      </w:pPr>
    </w:p>
    <w:bookmarkEnd w:id="0"/>
    <w:p w14:paraId="379697A8" w14:textId="77777777" w:rsidR="00F7537E" w:rsidRPr="00F7537E" w:rsidRDefault="00F7537E" w:rsidP="00F7537E">
      <w:pPr>
        <w:rPr>
          <w:sz w:val="28"/>
          <w:szCs w:val="28"/>
          <w:lang w:val="ro-RO"/>
        </w:rPr>
      </w:pPr>
    </w:p>
    <w:sectPr w:rsidR="00F7537E" w:rsidRPr="00F7537E" w:rsidSect="007B1835">
      <w:pgSz w:w="11906" w:h="16838"/>
      <w:pgMar w:top="0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D175A0"/>
    <w:multiLevelType w:val="hybridMultilevel"/>
    <w:tmpl w:val="9F0C2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A630B6"/>
    <w:multiLevelType w:val="hybridMultilevel"/>
    <w:tmpl w:val="0150BF12"/>
    <w:lvl w:ilvl="0" w:tplc="63AAD2D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E20CCD"/>
    <w:multiLevelType w:val="hybridMultilevel"/>
    <w:tmpl w:val="6CD25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60B546D0"/>
    <w:multiLevelType w:val="hybridMultilevel"/>
    <w:tmpl w:val="9D86A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3D1733A"/>
    <w:multiLevelType w:val="hybridMultilevel"/>
    <w:tmpl w:val="75E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62AB1"/>
    <w:rsid w:val="000903B9"/>
    <w:rsid w:val="00090DA0"/>
    <w:rsid w:val="000A4B3A"/>
    <w:rsid w:val="000F4D76"/>
    <w:rsid w:val="00166E91"/>
    <w:rsid w:val="001851E6"/>
    <w:rsid w:val="001958C8"/>
    <w:rsid w:val="001C7936"/>
    <w:rsid w:val="001D467E"/>
    <w:rsid w:val="001E0121"/>
    <w:rsid w:val="00207EC7"/>
    <w:rsid w:val="002128E1"/>
    <w:rsid w:val="002275D2"/>
    <w:rsid w:val="002515D6"/>
    <w:rsid w:val="00275471"/>
    <w:rsid w:val="00285496"/>
    <w:rsid w:val="0029233F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3215D"/>
    <w:rsid w:val="0033666E"/>
    <w:rsid w:val="00340588"/>
    <w:rsid w:val="00344CFC"/>
    <w:rsid w:val="00355F95"/>
    <w:rsid w:val="003761C4"/>
    <w:rsid w:val="003B23B3"/>
    <w:rsid w:val="003B7B25"/>
    <w:rsid w:val="004030B1"/>
    <w:rsid w:val="004473B4"/>
    <w:rsid w:val="004523DE"/>
    <w:rsid w:val="00456C66"/>
    <w:rsid w:val="004A5798"/>
    <w:rsid w:val="004B1DCD"/>
    <w:rsid w:val="004B35F7"/>
    <w:rsid w:val="004B6408"/>
    <w:rsid w:val="004C2F94"/>
    <w:rsid w:val="004C6F8D"/>
    <w:rsid w:val="004E56B6"/>
    <w:rsid w:val="00512D87"/>
    <w:rsid w:val="005161C4"/>
    <w:rsid w:val="005372A9"/>
    <w:rsid w:val="00556263"/>
    <w:rsid w:val="00577D04"/>
    <w:rsid w:val="00583386"/>
    <w:rsid w:val="00586EC6"/>
    <w:rsid w:val="00590052"/>
    <w:rsid w:val="005C1089"/>
    <w:rsid w:val="005D3149"/>
    <w:rsid w:val="005F3975"/>
    <w:rsid w:val="006122E7"/>
    <w:rsid w:val="0063011B"/>
    <w:rsid w:val="00636515"/>
    <w:rsid w:val="0066054B"/>
    <w:rsid w:val="0066656A"/>
    <w:rsid w:val="00670C2E"/>
    <w:rsid w:val="0067152B"/>
    <w:rsid w:val="00694EEB"/>
    <w:rsid w:val="00695337"/>
    <w:rsid w:val="00697DBB"/>
    <w:rsid w:val="006E557D"/>
    <w:rsid w:val="006E741D"/>
    <w:rsid w:val="006E76A6"/>
    <w:rsid w:val="006F0C6B"/>
    <w:rsid w:val="006F6E11"/>
    <w:rsid w:val="007254EB"/>
    <w:rsid w:val="00727881"/>
    <w:rsid w:val="0073115B"/>
    <w:rsid w:val="00735DEE"/>
    <w:rsid w:val="007435AB"/>
    <w:rsid w:val="00744CE6"/>
    <w:rsid w:val="00745D12"/>
    <w:rsid w:val="00754430"/>
    <w:rsid w:val="007618FE"/>
    <w:rsid w:val="00762C3F"/>
    <w:rsid w:val="00765E13"/>
    <w:rsid w:val="00767FCB"/>
    <w:rsid w:val="0078244F"/>
    <w:rsid w:val="007B1835"/>
    <w:rsid w:val="007D0F30"/>
    <w:rsid w:val="007D23A8"/>
    <w:rsid w:val="007E3966"/>
    <w:rsid w:val="007F057A"/>
    <w:rsid w:val="007F166B"/>
    <w:rsid w:val="00800343"/>
    <w:rsid w:val="0080115A"/>
    <w:rsid w:val="0080539C"/>
    <w:rsid w:val="00861C9D"/>
    <w:rsid w:val="00876C02"/>
    <w:rsid w:val="008850A4"/>
    <w:rsid w:val="008A0EBF"/>
    <w:rsid w:val="008A4DC6"/>
    <w:rsid w:val="008A6B97"/>
    <w:rsid w:val="008F1444"/>
    <w:rsid w:val="00901B97"/>
    <w:rsid w:val="00902AA2"/>
    <w:rsid w:val="0092557D"/>
    <w:rsid w:val="0096748E"/>
    <w:rsid w:val="009803F6"/>
    <w:rsid w:val="009869B3"/>
    <w:rsid w:val="009960AC"/>
    <w:rsid w:val="009B1F2F"/>
    <w:rsid w:val="009B25C1"/>
    <w:rsid w:val="009B5FD5"/>
    <w:rsid w:val="009E6C72"/>
    <w:rsid w:val="00A1253C"/>
    <w:rsid w:val="00A246A4"/>
    <w:rsid w:val="00A330BD"/>
    <w:rsid w:val="00A379F3"/>
    <w:rsid w:val="00A52303"/>
    <w:rsid w:val="00A75307"/>
    <w:rsid w:val="00A757C4"/>
    <w:rsid w:val="00AA04D5"/>
    <w:rsid w:val="00AD42C6"/>
    <w:rsid w:val="00AE27A0"/>
    <w:rsid w:val="00AF6A49"/>
    <w:rsid w:val="00B0291B"/>
    <w:rsid w:val="00B21530"/>
    <w:rsid w:val="00B41849"/>
    <w:rsid w:val="00B42E35"/>
    <w:rsid w:val="00B6032E"/>
    <w:rsid w:val="00B639EA"/>
    <w:rsid w:val="00B63BF4"/>
    <w:rsid w:val="00B83B6F"/>
    <w:rsid w:val="00BA1F81"/>
    <w:rsid w:val="00BB4C32"/>
    <w:rsid w:val="00BB5865"/>
    <w:rsid w:val="00BC416E"/>
    <w:rsid w:val="00BD33E5"/>
    <w:rsid w:val="00BE6815"/>
    <w:rsid w:val="00BE7E39"/>
    <w:rsid w:val="00C04A9F"/>
    <w:rsid w:val="00C25336"/>
    <w:rsid w:val="00C33DD8"/>
    <w:rsid w:val="00C35926"/>
    <w:rsid w:val="00C57103"/>
    <w:rsid w:val="00C5778D"/>
    <w:rsid w:val="00C850B8"/>
    <w:rsid w:val="00CA3766"/>
    <w:rsid w:val="00CF000F"/>
    <w:rsid w:val="00D1000E"/>
    <w:rsid w:val="00D35AEF"/>
    <w:rsid w:val="00D40657"/>
    <w:rsid w:val="00D47181"/>
    <w:rsid w:val="00D76810"/>
    <w:rsid w:val="00D76EF8"/>
    <w:rsid w:val="00D91475"/>
    <w:rsid w:val="00DB1203"/>
    <w:rsid w:val="00DB41C3"/>
    <w:rsid w:val="00DD0D61"/>
    <w:rsid w:val="00DD1FC7"/>
    <w:rsid w:val="00DE7CF8"/>
    <w:rsid w:val="00DF099F"/>
    <w:rsid w:val="00DF3783"/>
    <w:rsid w:val="00E03055"/>
    <w:rsid w:val="00E31CB4"/>
    <w:rsid w:val="00E530B2"/>
    <w:rsid w:val="00E56638"/>
    <w:rsid w:val="00E62573"/>
    <w:rsid w:val="00E770F8"/>
    <w:rsid w:val="00E77930"/>
    <w:rsid w:val="00EA5D11"/>
    <w:rsid w:val="00EC064F"/>
    <w:rsid w:val="00EC077B"/>
    <w:rsid w:val="00EC1507"/>
    <w:rsid w:val="00ED0C5B"/>
    <w:rsid w:val="00ED5636"/>
    <w:rsid w:val="00F03CDA"/>
    <w:rsid w:val="00F2440A"/>
    <w:rsid w:val="00F500A2"/>
    <w:rsid w:val="00F647CE"/>
    <w:rsid w:val="00F661B8"/>
    <w:rsid w:val="00F7537E"/>
    <w:rsid w:val="00F907F3"/>
    <w:rsid w:val="00FB2975"/>
    <w:rsid w:val="00FB6C52"/>
    <w:rsid w:val="00FD1002"/>
    <w:rsid w:val="00FD1AEC"/>
    <w:rsid w:val="00FD6679"/>
    <w:rsid w:val="00FE090C"/>
    <w:rsid w:val="00FE183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FD1AE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1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129</cp:revision>
  <cp:lastPrinted>2024-06-24T12:15:00Z</cp:lastPrinted>
  <dcterms:created xsi:type="dcterms:W3CDTF">2022-09-27T13:28:00Z</dcterms:created>
  <dcterms:modified xsi:type="dcterms:W3CDTF">2024-06-24T12:59:00Z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