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1D6" w:rsidRDefault="005471D6" w:rsidP="000057C2">
      <w:pPr>
        <w:jc w:val="both"/>
        <w:rPr>
          <w:color w:val="000000"/>
          <w:lang w:val="ro-RO"/>
        </w:rPr>
      </w:pPr>
    </w:p>
    <w:p w:rsidR="000057C2" w:rsidRPr="00FB0594" w:rsidRDefault="005A6927" w:rsidP="000057C2">
      <w:pPr>
        <w:jc w:val="both"/>
        <w:rPr>
          <w:sz w:val="28"/>
          <w:szCs w:val="28"/>
          <w:lang w:val="ro-RO"/>
        </w:rPr>
      </w:pPr>
      <w:r w:rsidRPr="005A6927">
        <w:rPr>
          <w:lang w:val="ro-RO"/>
        </w:rPr>
        <w:pict>
          <v:shapetype id="_x0000_t202" coordsize="21600,21600" o:spt="202" path="m,l,21600r21600,l21600,xe">
            <v:stroke joinstyle="miter"/>
            <v:path gradientshapeok="t" o:connecttype="rect"/>
          </v:shapetype>
          <v:shape id="_x0000_s1385" type="#_x0000_t202" style="position:absolute;left:0;text-align:left;margin-left:286.5pt;margin-top:-10.3pt;width:191.55pt;height:74.8pt;z-index:252027904" strokecolor="white">
            <v:textbox style="mso-next-textbox:#_x0000_s1385">
              <w:txbxContent>
                <w:p w:rsidR="009D74E4" w:rsidRDefault="009D74E4" w:rsidP="000057C2">
                  <w:pPr>
                    <w:shd w:val="clear" w:color="auto" w:fill="FFFFFF"/>
                    <w:jc w:val="center"/>
                    <w:rPr>
                      <w:b/>
                      <w:sz w:val="24"/>
                      <w:szCs w:val="24"/>
                    </w:rPr>
                  </w:pPr>
                  <w:r>
                    <w:rPr>
                      <w:b/>
                      <w:sz w:val="24"/>
                      <w:szCs w:val="24"/>
                    </w:rPr>
                    <w:t>РЕСПУБЛИКА  МОЛДОВА</w:t>
                  </w:r>
                </w:p>
                <w:p w:rsidR="009D74E4" w:rsidRDefault="009D74E4" w:rsidP="000057C2">
                  <w:pPr>
                    <w:shd w:val="clear" w:color="auto" w:fill="FFFFFF"/>
                    <w:jc w:val="center"/>
                    <w:rPr>
                      <w:b/>
                      <w:sz w:val="24"/>
                      <w:szCs w:val="24"/>
                    </w:rPr>
                  </w:pPr>
                  <w:r>
                    <w:rPr>
                      <w:b/>
                      <w:sz w:val="24"/>
                      <w:szCs w:val="24"/>
                    </w:rPr>
                    <w:t>РАЙОН ШТЕФАН  В</w:t>
                  </w:r>
                  <w:r>
                    <w:rPr>
                      <w:b/>
                      <w:smallCaps/>
                      <w:sz w:val="24"/>
                      <w:szCs w:val="24"/>
                    </w:rPr>
                    <w:t>ОДЭ</w:t>
                  </w:r>
                </w:p>
                <w:p w:rsidR="009D74E4" w:rsidRDefault="009D74E4" w:rsidP="000057C2">
                  <w:pPr>
                    <w:shd w:val="clear" w:color="auto" w:fill="FFFFFF"/>
                    <w:jc w:val="center"/>
                    <w:rPr>
                      <w:b/>
                      <w:sz w:val="24"/>
                      <w:szCs w:val="24"/>
                    </w:rPr>
                  </w:pPr>
                </w:p>
                <w:p w:rsidR="009D74E4" w:rsidRDefault="009D74E4" w:rsidP="000057C2">
                  <w:pPr>
                    <w:shd w:val="clear" w:color="auto" w:fill="FFFFFF"/>
                    <w:jc w:val="center"/>
                    <w:rPr>
                      <w:b/>
                      <w:sz w:val="24"/>
                      <w:szCs w:val="24"/>
                    </w:rPr>
                  </w:pPr>
                  <w:r>
                    <w:rPr>
                      <w:b/>
                      <w:sz w:val="24"/>
                      <w:szCs w:val="24"/>
                    </w:rPr>
                    <w:t xml:space="preserve"> СЕЛЬСКИЙ СОВЕТ ОЛЭНЕШТЬ</w:t>
                  </w:r>
                </w:p>
              </w:txbxContent>
            </v:textbox>
          </v:shape>
        </w:pict>
      </w:r>
      <w:r w:rsidRPr="005A6927">
        <w:rPr>
          <w:lang w:val="ro-RO"/>
        </w:rPr>
        <w:pict>
          <v:shape id="_x0000_s1384" type="#_x0000_t202" style="position:absolute;left:0;text-align:left;margin-left:-25.5pt;margin-top:-6.35pt;width:185.55pt;height:77.8pt;z-index:252026880" strokecolor="white">
            <v:textbox style="mso-next-textbox:#_x0000_s1384">
              <w:txbxContent>
                <w:p w:rsidR="009D74E4" w:rsidRDefault="009D74E4" w:rsidP="000057C2">
                  <w:pPr>
                    <w:jc w:val="both"/>
                    <w:rPr>
                      <w:b/>
                      <w:sz w:val="24"/>
                      <w:szCs w:val="24"/>
                      <w:lang w:val="ro-RO"/>
                    </w:rPr>
                  </w:pPr>
                  <w:r>
                    <w:rPr>
                      <w:b/>
                      <w:sz w:val="24"/>
                      <w:szCs w:val="24"/>
                      <w:lang w:val="ro-RO"/>
                    </w:rPr>
                    <w:t>REPUBLICA  MOLDOVA</w:t>
                  </w:r>
                </w:p>
                <w:p w:rsidR="009D74E4" w:rsidRDefault="009D74E4" w:rsidP="000057C2">
                  <w:pPr>
                    <w:rPr>
                      <w:b/>
                      <w:sz w:val="24"/>
                      <w:szCs w:val="24"/>
                      <w:lang w:val="ro-RO"/>
                    </w:rPr>
                  </w:pPr>
                  <w:r>
                    <w:rPr>
                      <w:b/>
                      <w:sz w:val="24"/>
                      <w:szCs w:val="24"/>
                      <w:lang w:val="ro-RO"/>
                    </w:rPr>
                    <w:t>RAIONUL ŞTEFAN  VODĂ</w:t>
                  </w:r>
                </w:p>
                <w:p w:rsidR="009D74E4" w:rsidRDefault="009D74E4" w:rsidP="000057C2">
                  <w:pPr>
                    <w:rPr>
                      <w:b/>
                      <w:sz w:val="24"/>
                      <w:szCs w:val="24"/>
                      <w:lang w:val="en-GB"/>
                    </w:rPr>
                  </w:pPr>
                </w:p>
                <w:p w:rsidR="009D74E4" w:rsidRDefault="009D74E4" w:rsidP="000057C2">
                  <w:pPr>
                    <w:rPr>
                      <w:b/>
                      <w:sz w:val="24"/>
                      <w:szCs w:val="24"/>
                      <w:lang w:val="ro-RO"/>
                    </w:rPr>
                  </w:pPr>
                  <w:r>
                    <w:rPr>
                      <w:b/>
                      <w:sz w:val="24"/>
                      <w:szCs w:val="24"/>
                      <w:lang w:val="en-GB"/>
                    </w:rPr>
                    <w:t>C</w:t>
                  </w:r>
                  <w:r>
                    <w:rPr>
                      <w:b/>
                      <w:sz w:val="24"/>
                      <w:szCs w:val="24"/>
                      <w:lang w:val="ro-RO"/>
                    </w:rPr>
                    <w:t>ONSILIUL  LOCAL</w:t>
                  </w:r>
                </w:p>
                <w:p w:rsidR="009D74E4" w:rsidRDefault="009D74E4" w:rsidP="000057C2">
                  <w:pPr>
                    <w:rPr>
                      <w:b/>
                      <w:sz w:val="24"/>
                      <w:szCs w:val="24"/>
                      <w:lang w:val="ro-RO"/>
                    </w:rPr>
                  </w:pPr>
                  <w:r>
                    <w:rPr>
                      <w:b/>
                      <w:sz w:val="24"/>
                      <w:szCs w:val="24"/>
                      <w:lang w:val="ro-RO"/>
                    </w:rPr>
                    <w:t xml:space="preserve">          OLĂNEŞTI</w:t>
                  </w:r>
                </w:p>
                <w:p w:rsidR="009D74E4" w:rsidRDefault="009D74E4" w:rsidP="000057C2">
                  <w:pPr>
                    <w:rPr>
                      <w:b/>
                      <w:sz w:val="28"/>
                      <w:szCs w:val="28"/>
                      <w:lang w:val="ro-RO"/>
                    </w:rPr>
                  </w:pPr>
                </w:p>
                <w:p w:rsidR="009D74E4" w:rsidRDefault="009D74E4" w:rsidP="000057C2">
                  <w:pPr>
                    <w:jc w:val="center"/>
                    <w:rPr>
                      <w:b/>
                      <w:sz w:val="28"/>
                      <w:szCs w:val="28"/>
                      <w:lang w:val="ro-RO"/>
                    </w:rPr>
                  </w:pPr>
                </w:p>
                <w:p w:rsidR="009D74E4" w:rsidRDefault="009D74E4" w:rsidP="000057C2">
                  <w:pPr>
                    <w:rPr>
                      <w:b/>
                      <w:sz w:val="28"/>
                      <w:szCs w:val="28"/>
                      <w:lang w:val="ro-RO"/>
                    </w:rPr>
                  </w:pPr>
                </w:p>
              </w:txbxContent>
            </v:textbox>
          </v:shape>
        </w:pict>
      </w:r>
      <w:r w:rsidRPr="005A6927">
        <w:rPr>
          <w:lang w:val="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383" type="#_x0000_t75" style="position:absolute;left:0;text-align:left;margin-left:196.2pt;margin-top:2.65pt;width:47.9pt;height:53.2pt;z-index:252025856;visibility:visible;mso-wrap-edited:f">
            <v:imagedata r:id="rId8" o:title=""/>
            <w10:wrap type="topAndBottom"/>
          </v:shape>
          <o:OLEObject Type="Embed" ProgID="Word.Picture.8" ShapeID="_x0000_s1383" DrawAspect="Content" ObjectID="_1708350342" r:id="rId9"/>
        </w:pict>
      </w:r>
      <w:r w:rsidR="00456831" w:rsidRPr="00FB0594">
        <w:rPr>
          <w:color w:val="000000"/>
          <w:lang w:val="ro-RO"/>
        </w:rPr>
        <w:t>0</w:t>
      </w:r>
    </w:p>
    <w:p w:rsidR="0099085A" w:rsidRDefault="0099085A" w:rsidP="000057C2">
      <w:pPr>
        <w:rPr>
          <w:sz w:val="22"/>
          <w:szCs w:val="22"/>
          <w:lang w:val="ro-RO"/>
        </w:rPr>
      </w:pPr>
    </w:p>
    <w:p w:rsidR="000057C2" w:rsidRPr="00FB0594" w:rsidRDefault="000057C2" w:rsidP="000057C2">
      <w:pPr>
        <w:rPr>
          <w:sz w:val="22"/>
          <w:szCs w:val="22"/>
          <w:lang w:val="ro-RO"/>
        </w:rPr>
      </w:pPr>
      <w:r w:rsidRPr="00FB0594">
        <w:rPr>
          <w:sz w:val="22"/>
          <w:szCs w:val="22"/>
          <w:lang w:val="ro-RO"/>
        </w:rPr>
        <w:t>MD-4226, rn. Ştefan Vodă,                                                                 MD-4226, рн. ШтефанВодэ</w:t>
      </w:r>
    </w:p>
    <w:p w:rsidR="000057C2" w:rsidRPr="00FB0594" w:rsidRDefault="000057C2" w:rsidP="000057C2">
      <w:pPr>
        <w:rPr>
          <w:sz w:val="22"/>
          <w:szCs w:val="22"/>
          <w:lang w:val="ro-RO"/>
        </w:rPr>
      </w:pPr>
      <w:r w:rsidRPr="00FB0594">
        <w:rPr>
          <w:sz w:val="22"/>
          <w:szCs w:val="22"/>
          <w:lang w:val="ro-RO"/>
        </w:rPr>
        <w:t>s. Olăneşti, str. Alexandru cel bun, 62                                      с. Оланешты, ул. АлександручелБун, 62</w:t>
      </w:r>
    </w:p>
    <w:p w:rsidR="00F96531" w:rsidRDefault="000057C2" w:rsidP="00F96531">
      <w:pPr>
        <w:rPr>
          <w:sz w:val="22"/>
          <w:szCs w:val="22"/>
          <w:lang w:val="ro-RO"/>
        </w:rPr>
      </w:pPr>
      <w:r w:rsidRPr="00FB0594">
        <w:rPr>
          <w:sz w:val="22"/>
          <w:szCs w:val="22"/>
          <w:lang w:val="ro-RO"/>
        </w:rPr>
        <w:t xml:space="preserve">                                    tel. (0-242)- 52-236, 52-445, email: olanprim@mail.</w:t>
      </w:r>
    </w:p>
    <w:p w:rsidR="0068078F" w:rsidRDefault="0068078F" w:rsidP="0068078F">
      <w:pPr>
        <w:rPr>
          <w:color w:val="000000"/>
          <w:lang w:val="ro-RO"/>
        </w:rPr>
      </w:pPr>
    </w:p>
    <w:p w:rsidR="0068078F" w:rsidRDefault="0068078F" w:rsidP="0068078F">
      <w:pPr>
        <w:jc w:val="center"/>
        <w:rPr>
          <w:b/>
          <w:color w:val="000000"/>
          <w:sz w:val="28"/>
          <w:szCs w:val="28"/>
          <w:lang w:val="ro-RO"/>
        </w:rPr>
      </w:pPr>
      <w:r w:rsidRPr="000E52BB">
        <w:rPr>
          <w:b/>
          <w:sz w:val="28"/>
          <w:szCs w:val="28"/>
          <w:lang w:val="ro-RO"/>
        </w:rPr>
        <w:t>DECIZIA</w:t>
      </w:r>
      <w:r w:rsidRPr="000E52BB">
        <w:rPr>
          <w:b/>
          <w:color w:val="000000"/>
          <w:sz w:val="28"/>
          <w:szCs w:val="28"/>
          <w:lang w:val="ro-RO"/>
        </w:rPr>
        <w:t xml:space="preserve">№ </w:t>
      </w:r>
      <w:r w:rsidR="005A4D00">
        <w:rPr>
          <w:b/>
          <w:color w:val="000000"/>
          <w:sz w:val="28"/>
          <w:szCs w:val="28"/>
          <w:lang w:val="ro-RO"/>
        </w:rPr>
        <w:t>1</w:t>
      </w:r>
      <w:r>
        <w:rPr>
          <w:b/>
          <w:color w:val="000000"/>
          <w:sz w:val="28"/>
          <w:szCs w:val="28"/>
          <w:lang w:val="ro-RO"/>
        </w:rPr>
        <w:t>/1</w:t>
      </w:r>
    </w:p>
    <w:p w:rsidR="0068078F" w:rsidRDefault="0068078F" w:rsidP="0068078F">
      <w:pPr>
        <w:jc w:val="center"/>
        <w:rPr>
          <w:b/>
          <w:sz w:val="28"/>
          <w:szCs w:val="28"/>
          <w:lang w:val="ro-RO"/>
        </w:rPr>
      </w:pPr>
      <w:r>
        <w:rPr>
          <w:b/>
          <w:sz w:val="28"/>
          <w:szCs w:val="28"/>
          <w:lang w:val="ro-RO"/>
        </w:rPr>
        <w:t>din 1</w:t>
      </w:r>
      <w:r w:rsidR="009D74E4">
        <w:rPr>
          <w:b/>
          <w:sz w:val="28"/>
          <w:szCs w:val="28"/>
          <w:lang w:val="ro-RO"/>
        </w:rPr>
        <w:t>5</w:t>
      </w:r>
      <w:r>
        <w:rPr>
          <w:b/>
          <w:sz w:val="28"/>
          <w:szCs w:val="28"/>
          <w:lang w:val="ro-RO"/>
        </w:rPr>
        <w:t xml:space="preserve"> </w:t>
      </w:r>
      <w:r w:rsidR="005A4D00">
        <w:rPr>
          <w:b/>
          <w:sz w:val="28"/>
          <w:szCs w:val="28"/>
          <w:lang w:val="ro-RO"/>
        </w:rPr>
        <w:t>martie</w:t>
      </w:r>
      <w:r>
        <w:rPr>
          <w:b/>
          <w:sz w:val="28"/>
          <w:szCs w:val="28"/>
          <w:lang w:val="ro-RO"/>
        </w:rPr>
        <w:t xml:space="preserve">  202</w:t>
      </w:r>
      <w:r w:rsidR="005A4D00">
        <w:rPr>
          <w:b/>
          <w:sz w:val="28"/>
          <w:szCs w:val="28"/>
          <w:lang w:val="ro-RO"/>
        </w:rPr>
        <w:t>2</w:t>
      </w:r>
    </w:p>
    <w:p w:rsidR="005A4D00" w:rsidRPr="00FB0594" w:rsidRDefault="005A4D00" w:rsidP="005A4D00">
      <w:pPr>
        <w:rPr>
          <w:sz w:val="28"/>
          <w:szCs w:val="28"/>
          <w:lang w:val="ro-RO"/>
        </w:rPr>
      </w:pPr>
      <w:r w:rsidRPr="00FB0594">
        <w:rPr>
          <w:sz w:val="28"/>
          <w:szCs w:val="28"/>
          <w:lang w:val="ro-RO"/>
        </w:rPr>
        <w:t>Cu privire la modul de executare</w:t>
      </w:r>
    </w:p>
    <w:p w:rsidR="005A4D00" w:rsidRPr="00FB0594" w:rsidRDefault="005A4D00" w:rsidP="005A4D00">
      <w:pPr>
        <w:rPr>
          <w:sz w:val="28"/>
          <w:szCs w:val="28"/>
          <w:lang w:val="ro-RO"/>
        </w:rPr>
      </w:pPr>
      <w:r w:rsidRPr="00FB0594">
        <w:rPr>
          <w:sz w:val="28"/>
          <w:szCs w:val="28"/>
          <w:lang w:val="ro-RO"/>
        </w:rPr>
        <w:t>a deciziilor Consiliului local</w:t>
      </w:r>
    </w:p>
    <w:p w:rsidR="005A4D00" w:rsidRPr="00FB0594" w:rsidRDefault="005A4D00" w:rsidP="005A4D00">
      <w:pPr>
        <w:rPr>
          <w:sz w:val="28"/>
          <w:szCs w:val="28"/>
          <w:lang w:val="ro-RO"/>
        </w:rPr>
      </w:pPr>
    </w:p>
    <w:p w:rsidR="005A4D00" w:rsidRPr="00FB0594" w:rsidRDefault="005A4D00" w:rsidP="005A4D00">
      <w:pPr>
        <w:jc w:val="both"/>
        <w:rPr>
          <w:sz w:val="28"/>
          <w:szCs w:val="28"/>
          <w:lang w:val="ro-RO"/>
        </w:rPr>
      </w:pPr>
      <w:r w:rsidRPr="00FB0594">
        <w:rPr>
          <w:sz w:val="28"/>
          <w:szCs w:val="28"/>
          <w:lang w:val="ro-RO"/>
        </w:rPr>
        <w:tab/>
        <w:t>În scopul eficientizării procesului de executare a actelor normative;</w:t>
      </w:r>
    </w:p>
    <w:p w:rsidR="005A4D00" w:rsidRPr="00FB0594" w:rsidRDefault="005A4D00" w:rsidP="005A4D00">
      <w:pPr>
        <w:jc w:val="both"/>
        <w:rPr>
          <w:sz w:val="28"/>
          <w:szCs w:val="28"/>
          <w:lang w:val="ro-RO"/>
        </w:rPr>
      </w:pPr>
      <w:r w:rsidRPr="00FB0594">
        <w:rPr>
          <w:sz w:val="28"/>
          <w:szCs w:val="28"/>
          <w:lang w:val="ro-RO"/>
        </w:rPr>
        <w:tab/>
        <w:t>în conformitate cu Regulamentul privind constituirea şifuncţionarea Consiliului local Olăneşti, aprobat prin decizia Consiliului local Olăneşti nr. 10/1 din 04 noiembrie 2011;</w:t>
      </w:r>
    </w:p>
    <w:p w:rsidR="005A4D00" w:rsidRPr="00FB0594" w:rsidRDefault="005A4D00" w:rsidP="005A4D00">
      <w:pPr>
        <w:jc w:val="both"/>
        <w:rPr>
          <w:sz w:val="28"/>
          <w:szCs w:val="28"/>
          <w:lang w:val="ro-RO"/>
        </w:rPr>
      </w:pPr>
      <w:r w:rsidRPr="00FB0594">
        <w:rPr>
          <w:sz w:val="28"/>
          <w:szCs w:val="28"/>
          <w:lang w:val="ro-RO"/>
        </w:rPr>
        <w:tab/>
        <w:t>În baza art. 14  (2)  lit.  z), art. 20 (1), (3), (5) din Legea nr. 436-XVI din 28 decembrie 2006 privind administraţia publică locală, Consiliul local Olăneşti</w:t>
      </w:r>
    </w:p>
    <w:p w:rsidR="005A4D00" w:rsidRPr="00FB0594" w:rsidRDefault="005A4D00" w:rsidP="005A4D00">
      <w:pPr>
        <w:ind w:left="3540" w:firstLine="708"/>
        <w:jc w:val="both"/>
        <w:rPr>
          <w:b/>
          <w:sz w:val="28"/>
          <w:szCs w:val="28"/>
          <w:lang w:val="ro-RO"/>
        </w:rPr>
      </w:pPr>
      <w:r w:rsidRPr="00FB0594">
        <w:rPr>
          <w:b/>
          <w:sz w:val="28"/>
          <w:szCs w:val="28"/>
          <w:lang w:val="ro-RO"/>
        </w:rPr>
        <w:t>D E C I D E:</w:t>
      </w:r>
    </w:p>
    <w:p w:rsidR="005A4D00" w:rsidRPr="00FB0594" w:rsidRDefault="005A4D00" w:rsidP="00C44353">
      <w:pPr>
        <w:numPr>
          <w:ilvl w:val="0"/>
          <w:numId w:val="50"/>
        </w:numPr>
        <w:jc w:val="both"/>
        <w:rPr>
          <w:sz w:val="28"/>
          <w:szCs w:val="28"/>
          <w:lang w:val="ro-RO"/>
        </w:rPr>
      </w:pPr>
      <w:r w:rsidRPr="00FB0594">
        <w:rPr>
          <w:sz w:val="28"/>
          <w:szCs w:val="28"/>
          <w:lang w:val="ro-RO"/>
        </w:rPr>
        <w:t xml:space="preserve">Se ia act de informaţia d-nei Eugenia Zveaghinţev, secretarul consiliului local, cu privire la modul de executare a deciziilor Consiliului local. </w:t>
      </w:r>
    </w:p>
    <w:p w:rsidR="005A4D00" w:rsidRPr="00FB0594" w:rsidRDefault="005A4D00" w:rsidP="00C44353">
      <w:pPr>
        <w:numPr>
          <w:ilvl w:val="0"/>
          <w:numId w:val="50"/>
        </w:numPr>
        <w:shd w:val="clear" w:color="auto" w:fill="FFFFFF"/>
        <w:jc w:val="both"/>
        <w:rPr>
          <w:sz w:val="28"/>
          <w:szCs w:val="28"/>
          <w:lang w:val="ro-RO"/>
        </w:rPr>
      </w:pPr>
      <w:r w:rsidRPr="00FB0594">
        <w:rPr>
          <w:sz w:val="28"/>
          <w:szCs w:val="28"/>
          <w:lang w:val="ro-RO"/>
        </w:rPr>
        <w:t xml:space="preserve">Se exclud de la control, ca fiind executate integral următoarele decizii: </w:t>
      </w:r>
    </w:p>
    <w:p w:rsidR="000E1923" w:rsidRDefault="005A4D00" w:rsidP="000E1923">
      <w:pPr>
        <w:shd w:val="clear" w:color="auto" w:fill="FFFFFF"/>
        <w:ind w:left="1134"/>
        <w:jc w:val="both"/>
        <w:rPr>
          <w:sz w:val="28"/>
          <w:szCs w:val="28"/>
          <w:lang w:val="ro-RO"/>
        </w:rPr>
      </w:pPr>
      <w:r w:rsidRPr="00FB0594">
        <w:rPr>
          <w:sz w:val="28"/>
          <w:szCs w:val="28"/>
          <w:lang w:val="ro-RO"/>
        </w:rPr>
        <w:t>Deciziile nr.</w:t>
      </w:r>
      <w:r w:rsidR="000E1923" w:rsidRPr="000E1923">
        <w:rPr>
          <w:sz w:val="24"/>
          <w:szCs w:val="24"/>
          <w:lang w:val="ro-RO"/>
        </w:rPr>
        <w:t xml:space="preserve"> </w:t>
      </w:r>
      <w:r w:rsidR="000E1923" w:rsidRPr="000E1923">
        <w:rPr>
          <w:sz w:val="28"/>
          <w:szCs w:val="28"/>
          <w:lang w:val="ro-RO"/>
        </w:rPr>
        <w:t>2/16 din 10.03.2021, nr. 3/2 din 03.06.2021; nr. 6/2 din 20.09.2021; nr. 7/1 din 15.12.2021, nr. 3/3  din 03.06.2021; 6/3 din 20.09.2021; 7/8 din 15.12.2021, nr.3/4 din 03.06.2021; 6/4 din 20.09.2021; 7/7 din 15.12.2021, nr. 3/7 din 03.06.2021, nr. 3/10 din 03.06.2021; 6/10 din 20.09.2021; 7/18 din 15.12.2021, nr. 3/16 din 03.06.2021;</w:t>
      </w:r>
    </w:p>
    <w:p w:rsidR="005A4D00" w:rsidRPr="006760A3" w:rsidRDefault="005A4D00" w:rsidP="00C44353">
      <w:pPr>
        <w:pStyle w:val="a3"/>
        <w:numPr>
          <w:ilvl w:val="0"/>
          <w:numId w:val="50"/>
        </w:numPr>
        <w:shd w:val="clear" w:color="auto" w:fill="FFFFFF"/>
        <w:jc w:val="both"/>
        <w:rPr>
          <w:sz w:val="28"/>
          <w:szCs w:val="28"/>
          <w:lang w:val="ro-RO"/>
        </w:rPr>
      </w:pPr>
      <w:r w:rsidRPr="003126DB">
        <w:rPr>
          <w:sz w:val="28"/>
          <w:szCs w:val="28"/>
          <w:lang w:val="ro-RO"/>
        </w:rPr>
        <w:t xml:space="preserve">Se menţine la control, iar responsabilii desemnaţi vor asigura executarea integrală şi în termen a deciziilor: Decizia </w:t>
      </w:r>
      <w:r w:rsidRPr="006760A3">
        <w:rPr>
          <w:sz w:val="28"/>
          <w:szCs w:val="28"/>
          <w:lang w:val="ro-RO"/>
        </w:rPr>
        <w:t xml:space="preserve">nr. 9/5 din 30.09.2011,   nr. 3/9 din 03.04.2017,  nr. 6/8 din 24.08.2017,  8/12 din 15.12.2017, nr. 2/8 din 10.03.2021, nr. 2/13 din 10.03.2021,  nr. 2/14 din 10.03.2021, </w:t>
      </w:r>
      <w:r w:rsidR="006760A3" w:rsidRPr="006760A3">
        <w:rPr>
          <w:sz w:val="28"/>
          <w:szCs w:val="28"/>
          <w:lang w:val="ro-RO"/>
        </w:rPr>
        <w:t xml:space="preserve">nr. 3/6 din 03.06.2021, nr. 4/2 din 02.08.2021, nr. 6/7 din 20.09.2021, nr. 6/8 din 20.09.2021, nr. 7/4 din 15.12.2021, nr. 7/12 din 15.12.2021, </w:t>
      </w:r>
    </w:p>
    <w:p w:rsidR="006760A3" w:rsidRPr="006760A3" w:rsidRDefault="006760A3" w:rsidP="00C44353">
      <w:pPr>
        <w:pStyle w:val="a3"/>
        <w:numPr>
          <w:ilvl w:val="0"/>
          <w:numId w:val="50"/>
        </w:numPr>
        <w:shd w:val="clear" w:color="auto" w:fill="FFFFFF"/>
        <w:jc w:val="both"/>
        <w:rPr>
          <w:sz w:val="28"/>
          <w:szCs w:val="28"/>
          <w:lang w:val="ro-RO"/>
        </w:rPr>
      </w:pPr>
      <w:r w:rsidRPr="006760A3">
        <w:rPr>
          <w:sz w:val="28"/>
          <w:szCs w:val="28"/>
          <w:lang w:val="ro-RO"/>
        </w:rPr>
        <w:t>Se abrogă decizia nr.5/8 din  din12.11.2020 cu privire la schimbarea destinaţiei încăperii , deoarece s-a schimbat proprietarul edificiului.</w:t>
      </w:r>
    </w:p>
    <w:p w:rsidR="005A4D00" w:rsidRPr="00FB0594" w:rsidRDefault="005A4D00" w:rsidP="00C44353">
      <w:pPr>
        <w:numPr>
          <w:ilvl w:val="0"/>
          <w:numId w:val="50"/>
        </w:numPr>
        <w:jc w:val="both"/>
        <w:rPr>
          <w:sz w:val="28"/>
          <w:szCs w:val="28"/>
          <w:lang w:val="ro-RO"/>
        </w:rPr>
      </w:pPr>
      <w:r w:rsidRPr="003126DB">
        <w:rPr>
          <w:sz w:val="28"/>
          <w:szCs w:val="28"/>
          <w:lang w:val="ro-RO"/>
        </w:rPr>
        <w:t>Controlul executării prezentei decizii se atribuie dnei Eugenia Zveaghinţev, secretarul Consiliului local Olăneşti.</w:t>
      </w:r>
    </w:p>
    <w:p w:rsidR="005A4D00" w:rsidRPr="00FB0594" w:rsidRDefault="005A4D00" w:rsidP="00C44353">
      <w:pPr>
        <w:numPr>
          <w:ilvl w:val="0"/>
          <w:numId w:val="50"/>
        </w:numPr>
        <w:jc w:val="both"/>
        <w:rPr>
          <w:sz w:val="28"/>
          <w:szCs w:val="28"/>
          <w:lang w:val="ro-RO"/>
        </w:rPr>
      </w:pPr>
      <w:r w:rsidRPr="00FB0594">
        <w:rPr>
          <w:sz w:val="28"/>
          <w:szCs w:val="28"/>
          <w:lang w:val="ro-RO"/>
        </w:rPr>
        <w:t>Prezenta decizie se comunică:</w:t>
      </w:r>
    </w:p>
    <w:p w:rsidR="005A4D00" w:rsidRPr="00FB0594" w:rsidRDefault="005A4D00" w:rsidP="00C44353">
      <w:pPr>
        <w:numPr>
          <w:ilvl w:val="0"/>
          <w:numId w:val="51"/>
        </w:numPr>
        <w:jc w:val="both"/>
        <w:rPr>
          <w:sz w:val="28"/>
          <w:szCs w:val="28"/>
          <w:lang w:val="ro-RO"/>
        </w:rPr>
      </w:pPr>
      <w:r w:rsidRPr="00FB0594">
        <w:rPr>
          <w:sz w:val="28"/>
          <w:szCs w:val="28"/>
          <w:lang w:val="ro-RO"/>
        </w:rPr>
        <w:t>Oficiului teritorial Căuşeni al Cancelariei de Stat;</w:t>
      </w:r>
    </w:p>
    <w:p w:rsidR="005A4D00" w:rsidRPr="00FB0594" w:rsidRDefault="005A4D00" w:rsidP="00C44353">
      <w:pPr>
        <w:numPr>
          <w:ilvl w:val="0"/>
          <w:numId w:val="51"/>
        </w:numPr>
        <w:jc w:val="both"/>
        <w:rPr>
          <w:sz w:val="28"/>
          <w:szCs w:val="28"/>
          <w:lang w:val="ro-RO"/>
        </w:rPr>
      </w:pPr>
      <w:r w:rsidRPr="00FB0594">
        <w:rPr>
          <w:sz w:val="28"/>
          <w:szCs w:val="28"/>
          <w:lang w:val="ro-RO"/>
        </w:rPr>
        <w:t>Persoanelor responsabile;</w:t>
      </w:r>
    </w:p>
    <w:p w:rsidR="005A4D00" w:rsidRPr="00FB0594" w:rsidRDefault="005A4D00" w:rsidP="005A4D00">
      <w:pPr>
        <w:ind w:left="360"/>
        <w:jc w:val="both"/>
        <w:rPr>
          <w:color w:val="FF0000"/>
          <w:sz w:val="24"/>
          <w:szCs w:val="24"/>
          <w:lang w:val="ro-RO"/>
        </w:rPr>
      </w:pPr>
      <w:r w:rsidRPr="00FB0594">
        <w:rPr>
          <w:sz w:val="28"/>
          <w:szCs w:val="28"/>
          <w:lang w:val="ro-RO"/>
        </w:rPr>
        <w:t xml:space="preserve">          -   Prin afişare</w:t>
      </w:r>
    </w:p>
    <w:p w:rsidR="005A4D00" w:rsidRPr="00FB0594" w:rsidRDefault="005A4D00" w:rsidP="005A4D00">
      <w:pPr>
        <w:pStyle w:val="a3"/>
        <w:ind w:left="1065"/>
        <w:jc w:val="both"/>
        <w:rPr>
          <w:sz w:val="28"/>
          <w:szCs w:val="28"/>
          <w:lang w:val="ro-RO"/>
        </w:rPr>
      </w:pPr>
    </w:p>
    <w:p w:rsidR="005A4D00" w:rsidRPr="00FB0594" w:rsidRDefault="005A4D00" w:rsidP="005A4D00">
      <w:pPr>
        <w:rPr>
          <w:b/>
          <w:sz w:val="28"/>
          <w:szCs w:val="28"/>
          <w:lang w:val="ro-RO"/>
        </w:rPr>
      </w:pPr>
      <w:r w:rsidRPr="00FB0594">
        <w:rPr>
          <w:b/>
          <w:sz w:val="28"/>
          <w:szCs w:val="28"/>
          <w:lang w:val="ro-RO"/>
        </w:rPr>
        <w:t>Preşedinteleşedinţei</w:t>
      </w:r>
    </w:p>
    <w:p w:rsidR="005A4D00" w:rsidRPr="00FB0594" w:rsidRDefault="005A4D00" w:rsidP="005A4D00">
      <w:pPr>
        <w:rPr>
          <w:b/>
          <w:sz w:val="28"/>
          <w:szCs w:val="28"/>
          <w:lang w:val="ro-RO"/>
        </w:rPr>
      </w:pPr>
      <w:r w:rsidRPr="00FB0594">
        <w:rPr>
          <w:b/>
          <w:sz w:val="28"/>
          <w:szCs w:val="28"/>
          <w:lang w:val="ro-RO"/>
        </w:rPr>
        <w:t>CONTRASEMNEAZĂ:</w:t>
      </w:r>
    </w:p>
    <w:p w:rsidR="005A4D00" w:rsidRPr="00FB0594" w:rsidRDefault="005A4D00" w:rsidP="005A4D00">
      <w:pPr>
        <w:shd w:val="clear" w:color="auto" w:fill="FFFFFF"/>
        <w:jc w:val="both"/>
        <w:rPr>
          <w:sz w:val="28"/>
          <w:szCs w:val="28"/>
          <w:lang w:val="ro-RO"/>
        </w:rPr>
      </w:pPr>
      <w:r w:rsidRPr="00FB0594">
        <w:rPr>
          <w:b/>
          <w:sz w:val="28"/>
          <w:szCs w:val="28"/>
          <w:lang w:val="ro-RO"/>
        </w:rPr>
        <w:t>Secretarul consiliului                                                       Eugenia Zveaghinţev</w:t>
      </w:r>
    </w:p>
    <w:p w:rsidR="005A4D00" w:rsidRPr="00FB0594" w:rsidRDefault="005A4D00" w:rsidP="005A4D00">
      <w:pPr>
        <w:jc w:val="center"/>
        <w:rPr>
          <w:b/>
          <w:color w:val="000000"/>
          <w:sz w:val="28"/>
          <w:szCs w:val="28"/>
          <w:lang w:val="ro-RO"/>
        </w:rPr>
      </w:pPr>
    </w:p>
    <w:p w:rsidR="005A4D00" w:rsidRPr="00FB0594" w:rsidRDefault="005A4D00" w:rsidP="005A4D00">
      <w:pPr>
        <w:shd w:val="clear" w:color="auto" w:fill="FFFFFF"/>
        <w:jc w:val="right"/>
        <w:rPr>
          <w:b/>
          <w:sz w:val="26"/>
          <w:szCs w:val="26"/>
          <w:lang w:val="ro-RO"/>
        </w:rPr>
      </w:pPr>
    </w:p>
    <w:p w:rsidR="005A4D00" w:rsidRPr="00FB0594" w:rsidRDefault="005A4D00" w:rsidP="005A4D00">
      <w:pPr>
        <w:shd w:val="clear" w:color="auto" w:fill="FFFFFF"/>
        <w:jc w:val="right"/>
        <w:rPr>
          <w:b/>
          <w:sz w:val="22"/>
          <w:szCs w:val="22"/>
          <w:lang w:val="ro-RO"/>
        </w:rPr>
      </w:pPr>
      <w:r w:rsidRPr="00FB0594">
        <w:rPr>
          <w:b/>
          <w:sz w:val="22"/>
          <w:szCs w:val="22"/>
          <w:lang w:val="ro-RO"/>
        </w:rPr>
        <w:t xml:space="preserve">Anexa nr. 1 </w:t>
      </w:r>
    </w:p>
    <w:p w:rsidR="005A4D00" w:rsidRPr="00FB0594" w:rsidRDefault="005A4D00" w:rsidP="005A4D00">
      <w:pPr>
        <w:shd w:val="clear" w:color="auto" w:fill="FFFFFF"/>
        <w:jc w:val="right"/>
        <w:rPr>
          <w:b/>
          <w:sz w:val="22"/>
          <w:szCs w:val="22"/>
          <w:lang w:val="ro-RO"/>
        </w:rPr>
      </w:pPr>
      <w:r w:rsidRPr="00FB0594">
        <w:rPr>
          <w:b/>
          <w:sz w:val="22"/>
          <w:szCs w:val="22"/>
          <w:lang w:val="ro-RO"/>
        </w:rPr>
        <w:t xml:space="preserve">                                                                         La decizia nr.</w:t>
      </w:r>
      <w:r w:rsidR="006760A3">
        <w:rPr>
          <w:b/>
          <w:sz w:val="22"/>
          <w:szCs w:val="22"/>
          <w:lang w:val="ro-RO"/>
        </w:rPr>
        <w:t>1</w:t>
      </w:r>
      <w:r w:rsidRPr="00FB0594">
        <w:rPr>
          <w:b/>
          <w:sz w:val="22"/>
          <w:szCs w:val="22"/>
          <w:lang w:val="ro-RO"/>
        </w:rPr>
        <w:t>/1 din</w:t>
      </w:r>
      <w:r w:rsidR="000A020E">
        <w:rPr>
          <w:b/>
          <w:sz w:val="22"/>
          <w:szCs w:val="22"/>
          <w:lang w:val="ro-RO"/>
        </w:rPr>
        <w:t xml:space="preserve"> 1</w:t>
      </w:r>
      <w:r w:rsidR="009D74E4">
        <w:rPr>
          <w:b/>
          <w:sz w:val="22"/>
          <w:szCs w:val="22"/>
          <w:lang w:val="ro-RO"/>
        </w:rPr>
        <w:t>5</w:t>
      </w:r>
      <w:r w:rsidRPr="00FB0594">
        <w:rPr>
          <w:b/>
          <w:sz w:val="22"/>
          <w:szCs w:val="22"/>
          <w:lang w:val="ro-RO"/>
        </w:rPr>
        <w:t xml:space="preserve"> .0</w:t>
      </w:r>
      <w:r w:rsidR="006760A3">
        <w:rPr>
          <w:b/>
          <w:sz w:val="22"/>
          <w:szCs w:val="22"/>
          <w:lang w:val="ro-RO"/>
        </w:rPr>
        <w:t>3</w:t>
      </w:r>
      <w:r w:rsidRPr="00FB0594">
        <w:rPr>
          <w:b/>
          <w:sz w:val="22"/>
          <w:szCs w:val="22"/>
          <w:lang w:val="ro-RO"/>
        </w:rPr>
        <w:t>.202</w:t>
      </w:r>
      <w:r w:rsidR="006760A3">
        <w:rPr>
          <w:b/>
          <w:sz w:val="22"/>
          <w:szCs w:val="22"/>
          <w:lang w:val="ro-RO"/>
        </w:rPr>
        <w:t>2</w:t>
      </w:r>
    </w:p>
    <w:p w:rsidR="005A4D00" w:rsidRPr="00FB0594" w:rsidRDefault="005A4D00" w:rsidP="005A4D00">
      <w:pPr>
        <w:shd w:val="clear" w:color="auto" w:fill="FFFFFF"/>
        <w:jc w:val="right"/>
        <w:rPr>
          <w:b/>
          <w:sz w:val="26"/>
          <w:szCs w:val="26"/>
          <w:lang w:val="ro-RO"/>
        </w:rPr>
      </w:pPr>
    </w:p>
    <w:p w:rsidR="005A4D00" w:rsidRPr="00FB0594" w:rsidRDefault="005A4D00" w:rsidP="005A4D00">
      <w:pPr>
        <w:shd w:val="clear" w:color="auto" w:fill="FFFFFF"/>
        <w:jc w:val="both"/>
        <w:rPr>
          <w:sz w:val="24"/>
          <w:szCs w:val="24"/>
          <w:lang w:val="ro-RO"/>
        </w:rPr>
      </w:pPr>
      <w:r w:rsidRPr="00FB0594">
        <w:rPr>
          <w:b/>
          <w:sz w:val="24"/>
          <w:szCs w:val="24"/>
          <w:lang w:val="ro-RO"/>
        </w:rPr>
        <w:t>Informaţie privind executarea deciziilor consiliului local luate la control:</w:t>
      </w:r>
    </w:p>
    <w:p w:rsidR="00C167A7" w:rsidRPr="00C167A7" w:rsidRDefault="00C167A7" w:rsidP="00C44353">
      <w:pPr>
        <w:pStyle w:val="a3"/>
        <w:numPr>
          <w:ilvl w:val="0"/>
          <w:numId w:val="52"/>
        </w:numPr>
        <w:shd w:val="clear" w:color="auto" w:fill="FFFFFF"/>
        <w:ind w:left="709"/>
        <w:jc w:val="both"/>
        <w:rPr>
          <w:sz w:val="24"/>
          <w:szCs w:val="24"/>
          <w:lang w:val="ro-RO"/>
        </w:rPr>
      </w:pPr>
      <w:r w:rsidRPr="00C167A7">
        <w:rPr>
          <w:sz w:val="24"/>
          <w:szCs w:val="24"/>
          <w:lang w:val="ro-RO"/>
        </w:rPr>
        <w:t>Decizia nr. 2/16 din 10.03.2021 cu privire la examinarea cererii cet. Ţurcan Galina.</w:t>
      </w:r>
    </w:p>
    <w:p w:rsidR="005A4D00" w:rsidRPr="00C167A7" w:rsidRDefault="00C167A7" w:rsidP="00C167A7">
      <w:pPr>
        <w:shd w:val="clear" w:color="auto" w:fill="FFFFFF"/>
        <w:ind w:left="349"/>
        <w:jc w:val="both"/>
        <w:rPr>
          <w:sz w:val="24"/>
          <w:szCs w:val="24"/>
          <w:lang w:val="ro-RO"/>
        </w:rPr>
      </w:pPr>
      <w:r>
        <w:rPr>
          <w:sz w:val="24"/>
          <w:szCs w:val="24"/>
          <w:lang w:val="ro-RO"/>
        </w:rPr>
        <w:t xml:space="preserve">2. </w:t>
      </w:r>
      <w:r w:rsidR="005A4D00" w:rsidRPr="00C167A7">
        <w:rPr>
          <w:sz w:val="24"/>
          <w:szCs w:val="24"/>
          <w:lang w:val="ro-RO"/>
        </w:rPr>
        <w:t xml:space="preserve"> Decizia nr. 3/2 din 03.06.2021</w:t>
      </w:r>
      <w:r w:rsidR="000E0105">
        <w:rPr>
          <w:sz w:val="24"/>
          <w:szCs w:val="24"/>
          <w:lang w:val="ro-RO"/>
        </w:rPr>
        <w:t>; nr. 6/2 din 20.09.2021;</w:t>
      </w:r>
      <w:r w:rsidR="00197AAC">
        <w:rPr>
          <w:sz w:val="24"/>
          <w:szCs w:val="24"/>
          <w:lang w:val="ro-RO"/>
        </w:rPr>
        <w:t xml:space="preserve"> nr. 7/1 din 15.12.2021</w:t>
      </w:r>
      <w:r w:rsidR="005A4D00" w:rsidRPr="00C167A7">
        <w:rPr>
          <w:sz w:val="24"/>
          <w:szCs w:val="24"/>
          <w:lang w:val="ro-RO"/>
        </w:rPr>
        <w:t xml:space="preserve"> cu privire la examinarea cererilor;</w:t>
      </w:r>
    </w:p>
    <w:p w:rsidR="005A4D00" w:rsidRPr="00FB0594" w:rsidRDefault="00C167A7" w:rsidP="005A4D00">
      <w:pPr>
        <w:shd w:val="clear" w:color="auto" w:fill="FFFFFF"/>
        <w:ind w:left="709" w:hanging="349"/>
        <w:jc w:val="both"/>
        <w:rPr>
          <w:sz w:val="24"/>
          <w:szCs w:val="24"/>
          <w:lang w:val="ro-RO"/>
        </w:rPr>
      </w:pPr>
      <w:r>
        <w:rPr>
          <w:sz w:val="24"/>
          <w:szCs w:val="24"/>
          <w:lang w:val="ro-RO"/>
        </w:rPr>
        <w:t>3</w:t>
      </w:r>
      <w:r w:rsidR="005A4D00" w:rsidRPr="00FB0594">
        <w:rPr>
          <w:sz w:val="24"/>
          <w:szCs w:val="24"/>
          <w:lang w:val="ro-RO"/>
        </w:rPr>
        <w:t xml:space="preserve">.  Decizia nr. </w:t>
      </w:r>
      <w:r w:rsidR="005A4D00">
        <w:rPr>
          <w:sz w:val="24"/>
          <w:szCs w:val="24"/>
          <w:lang w:val="ro-RO"/>
        </w:rPr>
        <w:t>3</w:t>
      </w:r>
      <w:r w:rsidR="005A4D00" w:rsidRPr="00FB0594">
        <w:rPr>
          <w:sz w:val="24"/>
          <w:szCs w:val="24"/>
          <w:lang w:val="ro-RO"/>
        </w:rPr>
        <w:t>/</w:t>
      </w:r>
      <w:r w:rsidR="005A4D00">
        <w:rPr>
          <w:sz w:val="24"/>
          <w:szCs w:val="24"/>
          <w:lang w:val="ro-RO"/>
        </w:rPr>
        <w:t>3</w:t>
      </w:r>
      <w:r w:rsidR="005A4D00" w:rsidRPr="00FB0594">
        <w:rPr>
          <w:sz w:val="24"/>
          <w:szCs w:val="24"/>
          <w:lang w:val="ro-RO"/>
        </w:rPr>
        <w:t xml:space="preserve">  din 0</w:t>
      </w:r>
      <w:r>
        <w:rPr>
          <w:sz w:val="24"/>
          <w:szCs w:val="24"/>
          <w:lang w:val="ro-RO"/>
        </w:rPr>
        <w:t>3</w:t>
      </w:r>
      <w:r w:rsidR="005A4D00" w:rsidRPr="00FB0594">
        <w:rPr>
          <w:sz w:val="24"/>
          <w:szCs w:val="24"/>
          <w:lang w:val="ro-RO"/>
        </w:rPr>
        <w:t>.0</w:t>
      </w:r>
      <w:r>
        <w:rPr>
          <w:sz w:val="24"/>
          <w:szCs w:val="24"/>
          <w:lang w:val="ro-RO"/>
        </w:rPr>
        <w:t>6</w:t>
      </w:r>
      <w:r w:rsidR="005A4D00" w:rsidRPr="00FB0594">
        <w:rPr>
          <w:sz w:val="24"/>
          <w:szCs w:val="24"/>
          <w:lang w:val="ro-RO"/>
        </w:rPr>
        <w:t>.202</w:t>
      </w:r>
      <w:r>
        <w:rPr>
          <w:sz w:val="24"/>
          <w:szCs w:val="24"/>
          <w:lang w:val="ro-RO"/>
        </w:rPr>
        <w:t>1</w:t>
      </w:r>
      <w:r w:rsidR="000E0105">
        <w:rPr>
          <w:sz w:val="24"/>
          <w:szCs w:val="24"/>
          <w:lang w:val="ro-RO"/>
        </w:rPr>
        <w:t>; 6/3 din 20.09.2021;</w:t>
      </w:r>
      <w:r w:rsidR="00197AAC">
        <w:rPr>
          <w:sz w:val="24"/>
          <w:szCs w:val="24"/>
          <w:lang w:val="ro-RO"/>
        </w:rPr>
        <w:t xml:space="preserve"> 7/8 din 15.12.2021</w:t>
      </w:r>
      <w:r w:rsidR="005A4D00" w:rsidRPr="00FB0594">
        <w:rPr>
          <w:sz w:val="24"/>
          <w:szCs w:val="24"/>
          <w:lang w:val="ro-RO"/>
        </w:rPr>
        <w:t xml:space="preserve"> cu privire la </w:t>
      </w:r>
      <w:r>
        <w:rPr>
          <w:sz w:val="24"/>
          <w:szCs w:val="24"/>
          <w:lang w:val="ro-RO"/>
        </w:rPr>
        <w:t>repartizarea mijloacelor financiare din fondul de rezervă</w:t>
      </w:r>
    </w:p>
    <w:p w:rsidR="005A4D00" w:rsidRPr="00FB0594" w:rsidRDefault="00C167A7" w:rsidP="005A4D00">
      <w:pPr>
        <w:shd w:val="clear" w:color="auto" w:fill="FFFFFF"/>
        <w:ind w:left="360"/>
        <w:jc w:val="both"/>
        <w:rPr>
          <w:sz w:val="24"/>
          <w:szCs w:val="24"/>
          <w:lang w:val="ro-RO"/>
        </w:rPr>
      </w:pPr>
      <w:r>
        <w:rPr>
          <w:sz w:val="24"/>
          <w:szCs w:val="24"/>
          <w:lang w:val="ro-RO"/>
        </w:rPr>
        <w:t>4</w:t>
      </w:r>
      <w:r w:rsidR="005A4D00" w:rsidRPr="00FB0594">
        <w:rPr>
          <w:sz w:val="24"/>
          <w:szCs w:val="24"/>
          <w:lang w:val="ro-RO"/>
        </w:rPr>
        <w:t>.  Decizia nr.</w:t>
      </w:r>
      <w:r>
        <w:rPr>
          <w:sz w:val="24"/>
          <w:szCs w:val="24"/>
          <w:lang w:val="ro-RO"/>
        </w:rPr>
        <w:t>3</w:t>
      </w:r>
      <w:r w:rsidR="005A4D00" w:rsidRPr="00FB0594">
        <w:rPr>
          <w:sz w:val="24"/>
          <w:szCs w:val="24"/>
          <w:lang w:val="ro-RO"/>
        </w:rPr>
        <w:t>/</w:t>
      </w:r>
      <w:r>
        <w:rPr>
          <w:sz w:val="24"/>
          <w:szCs w:val="24"/>
          <w:lang w:val="ro-RO"/>
        </w:rPr>
        <w:t>4</w:t>
      </w:r>
      <w:r w:rsidR="005A4D00" w:rsidRPr="00FB0594">
        <w:rPr>
          <w:sz w:val="24"/>
          <w:szCs w:val="24"/>
          <w:lang w:val="ro-RO"/>
        </w:rPr>
        <w:t xml:space="preserve"> din 0</w:t>
      </w:r>
      <w:r>
        <w:rPr>
          <w:sz w:val="24"/>
          <w:szCs w:val="24"/>
          <w:lang w:val="ro-RO"/>
        </w:rPr>
        <w:t>3</w:t>
      </w:r>
      <w:r w:rsidR="005A4D00" w:rsidRPr="00FB0594">
        <w:rPr>
          <w:sz w:val="24"/>
          <w:szCs w:val="24"/>
          <w:lang w:val="ro-RO"/>
        </w:rPr>
        <w:t>.0</w:t>
      </w:r>
      <w:r>
        <w:rPr>
          <w:sz w:val="24"/>
          <w:szCs w:val="24"/>
          <w:lang w:val="ro-RO"/>
        </w:rPr>
        <w:t>6</w:t>
      </w:r>
      <w:r w:rsidR="005A4D00" w:rsidRPr="00FB0594">
        <w:rPr>
          <w:sz w:val="24"/>
          <w:szCs w:val="24"/>
          <w:lang w:val="ro-RO"/>
        </w:rPr>
        <w:t>.202</w:t>
      </w:r>
      <w:r>
        <w:rPr>
          <w:sz w:val="24"/>
          <w:szCs w:val="24"/>
          <w:lang w:val="ro-RO"/>
        </w:rPr>
        <w:t>1</w:t>
      </w:r>
      <w:r w:rsidR="000E0105">
        <w:rPr>
          <w:sz w:val="24"/>
          <w:szCs w:val="24"/>
          <w:lang w:val="ro-RO"/>
        </w:rPr>
        <w:t>; 6/4 din 20.09.2021</w:t>
      </w:r>
      <w:r w:rsidR="00197AAC">
        <w:rPr>
          <w:sz w:val="24"/>
          <w:szCs w:val="24"/>
          <w:lang w:val="ro-RO"/>
        </w:rPr>
        <w:t>; 7/7 din 15.12.2021</w:t>
      </w:r>
      <w:r w:rsidR="005A4D00" w:rsidRPr="00FB0594">
        <w:rPr>
          <w:sz w:val="24"/>
          <w:szCs w:val="24"/>
          <w:lang w:val="ro-RO"/>
        </w:rPr>
        <w:t xml:space="preserve"> cu privire la </w:t>
      </w:r>
      <w:r>
        <w:rPr>
          <w:sz w:val="24"/>
          <w:szCs w:val="24"/>
          <w:lang w:val="ro-RO"/>
        </w:rPr>
        <w:t>alocarea mijloacelor financiare</w:t>
      </w:r>
      <w:r w:rsidR="005A4D00" w:rsidRPr="00FB0594">
        <w:rPr>
          <w:sz w:val="24"/>
          <w:szCs w:val="24"/>
          <w:lang w:val="ro-RO"/>
        </w:rPr>
        <w:t>;</w:t>
      </w:r>
    </w:p>
    <w:p w:rsidR="00C167A7" w:rsidRDefault="00C167A7" w:rsidP="00C167A7">
      <w:pPr>
        <w:shd w:val="clear" w:color="auto" w:fill="FFFFFF"/>
        <w:ind w:left="360"/>
        <w:jc w:val="both"/>
        <w:rPr>
          <w:sz w:val="24"/>
          <w:szCs w:val="24"/>
          <w:lang w:val="ro-RO"/>
        </w:rPr>
      </w:pPr>
      <w:r>
        <w:rPr>
          <w:sz w:val="24"/>
          <w:szCs w:val="24"/>
          <w:lang w:val="ro-RO"/>
        </w:rPr>
        <w:t xml:space="preserve">5. </w:t>
      </w:r>
      <w:r w:rsidR="005A4D00" w:rsidRPr="00C167A7">
        <w:rPr>
          <w:sz w:val="24"/>
          <w:szCs w:val="24"/>
          <w:lang w:val="ro-RO"/>
        </w:rPr>
        <w:t xml:space="preserve">Decizia nr. </w:t>
      </w:r>
      <w:r>
        <w:rPr>
          <w:sz w:val="24"/>
          <w:szCs w:val="24"/>
          <w:lang w:val="ro-RO"/>
        </w:rPr>
        <w:t>3</w:t>
      </w:r>
      <w:r w:rsidR="005A4D00" w:rsidRPr="00C167A7">
        <w:rPr>
          <w:sz w:val="24"/>
          <w:szCs w:val="24"/>
          <w:lang w:val="ro-RO"/>
        </w:rPr>
        <w:t>/</w:t>
      </w:r>
      <w:r>
        <w:rPr>
          <w:sz w:val="24"/>
          <w:szCs w:val="24"/>
          <w:lang w:val="ro-RO"/>
        </w:rPr>
        <w:t>7</w:t>
      </w:r>
      <w:r w:rsidR="005A4D00" w:rsidRPr="00C167A7">
        <w:rPr>
          <w:sz w:val="24"/>
          <w:szCs w:val="24"/>
          <w:lang w:val="ro-RO"/>
        </w:rPr>
        <w:t xml:space="preserve"> din 0</w:t>
      </w:r>
      <w:r>
        <w:rPr>
          <w:sz w:val="24"/>
          <w:szCs w:val="24"/>
          <w:lang w:val="ro-RO"/>
        </w:rPr>
        <w:t>3</w:t>
      </w:r>
      <w:r w:rsidR="005A4D00" w:rsidRPr="00C167A7">
        <w:rPr>
          <w:sz w:val="24"/>
          <w:szCs w:val="24"/>
          <w:lang w:val="ro-RO"/>
        </w:rPr>
        <w:t>.0</w:t>
      </w:r>
      <w:r>
        <w:rPr>
          <w:sz w:val="24"/>
          <w:szCs w:val="24"/>
          <w:lang w:val="ro-RO"/>
        </w:rPr>
        <w:t>6</w:t>
      </w:r>
      <w:r w:rsidR="005A4D00" w:rsidRPr="00C167A7">
        <w:rPr>
          <w:sz w:val="24"/>
          <w:szCs w:val="24"/>
          <w:lang w:val="ro-RO"/>
        </w:rPr>
        <w:t>.202</w:t>
      </w:r>
      <w:r>
        <w:rPr>
          <w:sz w:val="24"/>
          <w:szCs w:val="24"/>
          <w:lang w:val="ro-RO"/>
        </w:rPr>
        <w:t>1</w:t>
      </w:r>
      <w:r w:rsidR="005A4D00" w:rsidRPr="00C167A7">
        <w:rPr>
          <w:sz w:val="24"/>
          <w:szCs w:val="24"/>
          <w:lang w:val="ro-RO"/>
        </w:rPr>
        <w:t xml:space="preserve"> cu privire la </w:t>
      </w:r>
      <w:r>
        <w:rPr>
          <w:sz w:val="24"/>
          <w:szCs w:val="24"/>
          <w:lang w:val="ro-RO"/>
        </w:rPr>
        <w:t>aprobarea Programului de activitate a Consiliului local.</w:t>
      </w:r>
    </w:p>
    <w:p w:rsidR="005A4D00" w:rsidRPr="00C167A7" w:rsidRDefault="00C167A7" w:rsidP="00C167A7">
      <w:pPr>
        <w:shd w:val="clear" w:color="auto" w:fill="FFFFFF"/>
        <w:ind w:left="360"/>
        <w:jc w:val="both"/>
        <w:rPr>
          <w:sz w:val="24"/>
          <w:szCs w:val="24"/>
          <w:lang w:val="ro-RO"/>
        </w:rPr>
      </w:pPr>
      <w:r>
        <w:rPr>
          <w:sz w:val="24"/>
          <w:szCs w:val="24"/>
          <w:lang w:val="ro-RO"/>
        </w:rPr>
        <w:t xml:space="preserve">6. </w:t>
      </w:r>
      <w:r w:rsidR="005A4D00" w:rsidRPr="00C167A7">
        <w:rPr>
          <w:sz w:val="24"/>
          <w:szCs w:val="24"/>
          <w:lang w:val="ro-RO"/>
        </w:rPr>
        <w:t xml:space="preserve">Decizia nr. </w:t>
      </w:r>
      <w:r>
        <w:rPr>
          <w:sz w:val="24"/>
          <w:szCs w:val="24"/>
          <w:lang w:val="ro-RO"/>
        </w:rPr>
        <w:t>3</w:t>
      </w:r>
      <w:r w:rsidR="005A4D00" w:rsidRPr="00C167A7">
        <w:rPr>
          <w:sz w:val="24"/>
          <w:szCs w:val="24"/>
          <w:lang w:val="ro-RO"/>
        </w:rPr>
        <w:t>/</w:t>
      </w:r>
      <w:r>
        <w:rPr>
          <w:sz w:val="24"/>
          <w:szCs w:val="24"/>
          <w:lang w:val="ro-RO"/>
        </w:rPr>
        <w:t>10</w:t>
      </w:r>
      <w:r w:rsidR="005A4D00" w:rsidRPr="00C167A7">
        <w:rPr>
          <w:sz w:val="24"/>
          <w:szCs w:val="24"/>
          <w:lang w:val="ro-RO"/>
        </w:rPr>
        <w:t xml:space="preserve"> din 0</w:t>
      </w:r>
      <w:r>
        <w:rPr>
          <w:sz w:val="24"/>
          <w:szCs w:val="24"/>
          <w:lang w:val="ro-RO"/>
        </w:rPr>
        <w:t>3</w:t>
      </w:r>
      <w:r w:rsidR="005A4D00" w:rsidRPr="00C167A7">
        <w:rPr>
          <w:sz w:val="24"/>
          <w:szCs w:val="24"/>
          <w:lang w:val="ro-RO"/>
        </w:rPr>
        <w:t>.0</w:t>
      </w:r>
      <w:r>
        <w:rPr>
          <w:sz w:val="24"/>
          <w:szCs w:val="24"/>
          <w:lang w:val="ro-RO"/>
        </w:rPr>
        <w:t>6</w:t>
      </w:r>
      <w:r w:rsidR="005A4D00" w:rsidRPr="00C167A7">
        <w:rPr>
          <w:sz w:val="24"/>
          <w:szCs w:val="24"/>
          <w:lang w:val="ro-RO"/>
        </w:rPr>
        <w:t>.202</w:t>
      </w:r>
      <w:r>
        <w:rPr>
          <w:sz w:val="24"/>
          <w:szCs w:val="24"/>
          <w:lang w:val="ro-RO"/>
        </w:rPr>
        <w:t>1</w:t>
      </w:r>
      <w:r w:rsidR="000E0105">
        <w:rPr>
          <w:sz w:val="24"/>
          <w:szCs w:val="24"/>
          <w:lang w:val="ro-RO"/>
        </w:rPr>
        <w:t>; 6/10 din 20.09.2021</w:t>
      </w:r>
      <w:r w:rsidR="00C06F19">
        <w:rPr>
          <w:sz w:val="24"/>
          <w:szCs w:val="24"/>
          <w:lang w:val="ro-RO"/>
        </w:rPr>
        <w:t>; 7/18 din 15.12.2021</w:t>
      </w:r>
      <w:r w:rsidR="005A4D00" w:rsidRPr="00C167A7">
        <w:rPr>
          <w:sz w:val="24"/>
          <w:szCs w:val="24"/>
          <w:lang w:val="ro-RO"/>
        </w:rPr>
        <w:t xml:space="preserve"> cu privire</w:t>
      </w:r>
      <w:r w:rsidRPr="00C167A7">
        <w:rPr>
          <w:sz w:val="24"/>
          <w:szCs w:val="24"/>
          <w:lang w:val="ro-RO"/>
        </w:rPr>
        <w:t xml:space="preserve"> la casarea plantaţiei perene</w:t>
      </w:r>
      <w:r w:rsidR="005A4D00" w:rsidRPr="00C167A7">
        <w:rPr>
          <w:sz w:val="24"/>
          <w:szCs w:val="24"/>
          <w:lang w:val="ro-RO"/>
        </w:rPr>
        <w:t>;</w:t>
      </w:r>
    </w:p>
    <w:p w:rsidR="004A25D2" w:rsidRPr="00C167A7" w:rsidRDefault="004A25D2" w:rsidP="004A25D2">
      <w:pPr>
        <w:shd w:val="clear" w:color="auto" w:fill="FFFFFF"/>
        <w:ind w:left="360"/>
        <w:jc w:val="both"/>
        <w:rPr>
          <w:sz w:val="24"/>
          <w:szCs w:val="24"/>
          <w:lang w:val="ro-RO"/>
        </w:rPr>
      </w:pPr>
      <w:r>
        <w:rPr>
          <w:sz w:val="24"/>
          <w:szCs w:val="24"/>
          <w:lang w:val="ro-RO"/>
        </w:rPr>
        <w:t xml:space="preserve">7. </w:t>
      </w:r>
      <w:r w:rsidRPr="00C167A7">
        <w:rPr>
          <w:sz w:val="24"/>
          <w:szCs w:val="24"/>
          <w:lang w:val="ro-RO"/>
        </w:rPr>
        <w:t xml:space="preserve">Decizia nr. </w:t>
      </w:r>
      <w:r>
        <w:rPr>
          <w:sz w:val="24"/>
          <w:szCs w:val="24"/>
          <w:lang w:val="ro-RO"/>
        </w:rPr>
        <w:t>3</w:t>
      </w:r>
      <w:r w:rsidRPr="00C167A7">
        <w:rPr>
          <w:sz w:val="24"/>
          <w:szCs w:val="24"/>
          <w:lang w:val="ro-RO"/>
        </w:rPr>
        <w:t>/</w:t>
      </w:r>
      <w:r>
        <w:rPr>
          <w:sz w:val="24"/>
          <w:szCs w:val="24"/>
          <w:lang w:val="ro-RO"/>
        </w:rPr>
        <w:t>1</w:t>
      </w:r>
      <w:r w:rsidR="000E1923">
        <w:rPr>
          <w:sz w:val="24"/>
          <w:szCs w:val="24"/>
          <w:lang w:val="ro-RO"/>
        </w:rPr>
        <w:t>6</w:t>
      </w:r>
      <w:r w:rsidRPr="00C167A7">
        <w:rPr>
          <w:sz w:val="24"/>
          <w:szCs w:val="24"/>
          <w:lang w:val="ro-RO"/>
        </w:rPr>
        <w:t xml:space="preserve"> din 0</w:t>
      </w:r>
      <w:r>
        <w:rPr>
          <w:sz w:val="24"/>
          <w:szCs w:val="24"/>
          <w:lang w:val="ro-RO"/>
        </w:rPr>
        <w:t>3</w:t>
      </w:r>
      <w:r w:rsidRPr="00C167A7">
        <w:rPr>
          <w:sz w:val="24"/>
          <w:szCs w:val="24"/>
          <w:lang w:val="ro-RO"/>
        </w:rPr>
        <w:t>.0</w:t>
      </w:r>
      <w:r>
        <w:rPr>
          <w:sz w:val="24"/>
          <w:szCs w:val="24"/>
          <w:lang w:val="ro-RO"/>
        </w:rPr>
        <w:t>6</w:t>
      </w:r>
      <w:r w:rsidRPr="00C167A7">
        <w:rPr>
          <w:sz w:val="24"/>
          <w:szCs w:val="24"/>
          <w:lang w:val="ro-RO"/>
        </w:rPr>
        <w:t>.202</w:t>
      </w:r>
      <w:r>
        <w:rPr>
          <w:sz w:val="24"/>
          <w:szCs w:val="24"/>
          <w:lang w:val="ro-RO"/>
        </w:rPr>
        <w:t>1</w:t>
      </w:r>
      <w:r w:rsidRPr="00C167A7">
        <w:rPr>
          <w:sz w:val="24"/>
          <w:szCs w:val="24"/>
          <w:lang w:val="ro-RO"/>
        </w:rPr>
        <w:t xml:space="preserve"> cu privire la </w:t>
      </w:r>
      <w:r w:rsidR="000E1923">
        <w:rPr>
          <w:sz w:val="24"/>
          <w:szCs w:val="24"/>
          <w:lang w:val="ro-RO"/>
        </w:rPr>
        <w:t>aprobarea documentaţiei cadastrale.</w:t>
      </w:r>
      <w:r w:rsidRPr="00C167A7">
        <w:rPr>
          <w:sz w:val="24"/>
          <w:szCs w:val="24"/>
          <w:lang w:val="ro-RO"/>
        </w:rPr>
        <w:t>;</w:t>
      </w:r>
    </w:p>
    <w:p w:rsidR="005A4D00" w:rsidRPr="00FB0594" w:rsidRDefault="005A4D00" w:rsidP="005A4D00">
      <w:pPr>
        <w:pStyle w:val="a3"/>
        <w:shd w:val="clear" w:color="auto" w:fill="FFFFFF"/>
        <w:jc w:val="both"/>
        <w:rPr>
          <w:sz w:val="24"/>
          <w:szCs w:val="24"/>
          <w:lang w:val="ro-RO"/>
        </w:rPr>
      </w:pPr>
    </w:p>
    <w:p w:rsidR="005A4D00" w:rsidRPr="00FB0594" w:rsidRDefault="005A4D00" w:rsidP="005A4D00">
      <w:pPr>
        <w:shd w:val="clear" w:color="auto" w:fill="FFFFFF"/>
        <w:jc w:val="both"/>
        <w:rPr>
          <w:b/>
          <w:sz w:val="24"/>
          <w:szCs w:val="24"/>
          <w:lang w:val="ro-RO"/>
        </w:rPr>
      </w:pPr>
      <w:r w:rsidRPr="00FB0594">
        <w:rPr>
          <w:b/>
          <w:sz w:val="24"/>
          <w:szCs w:val="24"/>
          <w:lang w:val="ro-RO"/>
        </w:rPr>
        <w:t>Informaţie privind executarea parţială a deciziilor consiliului local rămase la control:</w:t>
      </w:r>
    </w:p>
    <w:p w:rsidR="005A4D00" w:rsidRPr="00C06F19" w:rsidRDefault="005A4D00" w:rsidP="00C44353">
      <w:pPr>
        <w:pStyle w:val="a3"/>
        <w:numPr>
          <w:ilvl w:val="0"/>
          <w:numId w:val="53"/>
        </w:numPr>
        <w:shd w:val="clear" w:color="auto" w:fill="FFFFFF"/>
        <w:jc w:val="both"/>
        <w:rPr>
          <w:sz w:val="24"/>
          <w:szCs w:val="24"/>
          <w:lang w:val="ro-RO"/>
        </w:rPr>
      </w:pPr>
      <w:r w:rsidRPr="00C06F19">
        <w:rPr>
          <w:sz w:val="24"/>
          <w:szCs w:val="24"/>
          <w:lang w:val="ro-RO"/>
        </w:rPr>
        <w:t>Decizia nr. 9/5 din 30.09.2011 Cu privire la prelungirea lucrărilor etapa a II „Reconstrucţia apeductului şi canalizării microraionului de locuinţe cu mai multe nivele din localitate”</w:t>
      </w:r>
    </w:p>
    <w:p w:rsidR="005A4D00" w:rsidRPr="00FB0594" w:rsidRDefault="005A4D00" w:rsidP="00C44353">
      <w:pPr>
        <w:pStyle w:val="a3"/>
        <w:numPr>
          <w:ilvl w:val="0"/>
          <w:numId w:val="53"/>
        </w:numPr>
        <w:shd w:val="clear" w:color="auto" w:fill="FFFFFF"/>
        <w:jc w:val="both"/>
        <w:rPr>
          <w:sz w:val="24"/>
          <w:szCs w:val="24"/>
          <w:lang w:val="ro-RO"/>
        </w:rPr>
      </w:pPr>
      <w:r w:rsidRPr="00FB0594">
        <w:rPr>
          <w:sz w:val="24"/>
          <w:szCs w:val="24"/>
          <w:lang w:val="ro-RO"/>
        </w:rPr>
        <w:t>decizia nr. 3/9 din 03.04.2017 cu privire la petrecerea licitaţiei edificiului Centrului de creaţie</w:t>
      </w:r>
      <w:r w:rsidR="000E1923">
        <w:rPr>
          <w:sz w:val="24"/>
          <w:szCs w:val="24"/>
          <w:lang w:val="ro-RO"/>
        </w:rPr>
        <w:t xml:space="preserve"> </w:t>
      </w:r>
      <w:r w:rsidRPr="00FB0594">
        <w:rPr>
          <w:sz w:val="24"/>
          <w:szCs w:val="24"/>
          <w:lang w:val="ro-RO"/>
        </w:rPr>
        <w:t>şi turism din str. 31 August.(refuzul solicitantului)</w:t>
      </w:r>
    </w:p>
    <w:p w:rsidR="005A4D00" w:rsidRPr="00FB0594" w:rsidRDefault="005A4D00" w:rsidP="00C44353">
      <w:pPr>
        <w:pStyle w:val="a3"/>
        <w:numPr>
          <w:ilvl w:val="0"/>
          <w:numId w:val="53"/>
        </w:numPr>
        <w:shd w:val="clear" w:color="auto" w:fill="FFFFFF"/>
        <w:jc w:val="both"/>
        <w:rPr>
          <w:sz w:val="24"/>
          <w:szCs w:val="24"/>
          <w:lang w:val="ro-RO"/>
        </w:rPr>
      </w:pPr>
      <w:r w:rsidRPr="00FB0594">
        <w:rPr>
          <w:sz w:val="24"/>
          <w:szCs w:val="24"/>
          <w:lang w:val="ro-RO"/>
        </w:rPr>
        <w:t>Decizia nr. 6/8 din 24.08.2017 cu privire la vinderea surplusului de teren cet. Volcovschi Dumitru.</w:t>
      </w:r>
    </w:p>
    <w:p w:rsidR="005A4D00" w:rsidRPr="00FB0594" w:rsidRDefault="005A4D00" w:rsidP="00C44353">
      <w:pPr>
        <w:pStyle w:val="a3"/>
        <w:numPr>
          <w:ilvl w:val="0"/>
          <w:numId w:val="53"/>
        </w:numPr>
        <w:shd w:val="clear" w:color="auto" w:fill="FFFFFF"/>
        <w:jc w:val="both"/>
        <w:rPr>
          <w:sz w:val="24"/>
          <w:szCs w:val="24"/>
          <w:lang w:val="ro-RO"/>
        </w:rPr>
      </w:pPr>
      <w:r w:rsidRPr="00FB0594">
        <w:rPr>
          <w:sz w:val="24"/>
          <w:szCs w:val="24"/>
          <w:lang w:val="ro-RO"/>
        </w:rPr>
        <w:t xml:space="preserve"> Decizia 8/12 din 15.12.2017 cu privire la vinderea surplusului de teren , ŞavgaAliona.</w:t>
      </w:r>
    </w:p>
    <w:p w:rsidR="005A4D00" w:rsidRPr="00FB0594" w:rsidRDefault="005A4D00" w:rsidP="00C44353">
      <w:pPr>
        <w:pStyle w:val="a3"/>
        <w:numPr>
          <w:ilvl w:val="0"/>
          <w:numId w:val="53"/>
        </w:numPr>
        <w:shd w:val="clear" w:color="auto" w:fill="FFFFFF"/>
        <w:jc w:val="both"/>
        <w:rPr>
          <w:sz w:val="24"/>
          <w:szCs w:val="24"/>
          <w:lang w:val="ro-RO"/>
        </w:rPr>
      </w:pPr>
      <w:r w:rsidRPr="00FB0594">
        <w:rPr>
          <w:sz w:val="24"/>
          <w:szCs w:val="24"/>
          <w:lang w:val="ro-RO"/>
        </w:rPr>
        <w:t>Decizia nr. 2/8 din 10.03.2021 cu privire la aprobarea unui proiect investiţional;</w:t>
      </w:r>
    </w:p>
    <w:p w:rsidR="005A4D00" w:rsidRPr="00FB0594" w:rsidRDefault="005A4D00" w:rsidP="00C44353">
      <w:pPr>
        <w:pStyle w:val="a3"/>
        <w:numPr>
          <w:ilvl w:val="0"/>
          <w:numId w:val="53"/>
        </w:numPr>
        <w:shd w:val="clear" w:color="auto" w:fill="FFFFFF"/>
        <w:jc w:val="both"/>
        <w:rPr>
          <w:sz w:val="24"/>
          <w:szCs w:val="24"/>
          <w:lang w:val="ro-RO"/>
        </w:rPr>
      </w:pPr>
      <w:r w:rsidRPr="00FB0594">
        <w:rPr>
          <w:sz w:val="24"/>
          <w:szCs w:val="24"/>
          <w:lang w:val="ro-RO"/>
        </w:rPr>
        <w:t>Decizia nr. 2/13 din 10.03.2021 cu privire la examinarea cererii cet. Ciorba Sergiu.</w:t>
      </w:r>
    </w:p>
    <w:p w:rsidR="005A4D00" w:rsidRPr="00FB0594" w:rsidRDefault="005A4D00" w:rsidP="00C44353">
      <w:pPr>
        <w:pStyle w:val="a3"/>
        <w:numPr>
          <w:ilvl w:val="0"/>
          <w:numId w:val="53"/>
        </w:numPr>
        <w:shd w:val="clear" w:color="auto" w:fill="FFFFFF"/>
        <w:jc w:val="both"/>
        <w:rPr>
          <w:sz w:val="24"/>
          <w:szCs w:val="24"/>
          <w:lang w:val="ro-RO"/>
        </w:rPr>
      </w:pPr>
      <w:r w:rsidRPr="00FB0594">
        <w:rPr>
          <w:sz w:val="24"/>
          <w:szCs w:val="24"/>
          <w:lang w:val="ro-RO"/>
        </w:rPr>
        <w:t>Decizia nr. 2/14 din 10.03.2021 cu privire la examinarea cererii cet. Diocher</w:t>
      </w:r>
      <w:r w:rsidR="00301746">
        <w:rPr>
          <w:sz w:val="24"/>
          <w:szCs w:val="24"/>
          <w:lang w:val="ro-RO"/>
        </w:rPr>
        <w:t xml:space="preserve"> </w:t>
      </w:r>
      <w:r w:rsidRPr="00FB0594">
        <w:rPr>
          <w:sz w:val="24"/>
          <w:szCs w:val="24"/>
          <w:lang w:val="ro-RO"/>
        </w:rPr>
        <w:t>Tatiana.</w:t>
      </w:r>
    </w:p>
    <w:p w:rsidR="00C167A7" w:rsidRDefault="00C167A7" w:rsidP="00C44353">
      <w:pPr>
        <w:pStyle w:val="a3"/>
        <w:numPr>
          <w:ilvl w:val="0"/>
          <w:numId w:val="53"/>
        </w:numPr>
        <w:shd w:val="clear" w:color="auto" w:fill="FFFFFF"/>
        <w:jc w:val="both"/>
        <w:rPr>
          <w:sz w:val="24"/>
          <w:szCs w:val="24"/>
          <w:lang w:val="ro-RO"/>
        </w:rPr>
      </w:pPr>
      <w:r>
        <w:rPr>
          <w:sz w:val="24"/>
          <w:szCs w:val="24"/>
          <w:lang w:val="ro-RO"/>
        </w:rPr>
        <w:t>Decizia nr. 3/6 din 03.06.2021 cu privire la aprobarea planului strategic.</w:t>
      </w:r>
    </w:p>
    <w:p w:rsidR="000E1923" w:rsidRDefault="000E1923" w:rsidP="00C44353">
      <w:pPr>
        <w:pStyle w:val="a3"/>
        <w:numPr>
          <w:ilvl w:val="0"/>
          <w:numId w:val="53"/>
        </w:numPr>
        <w:shd w:val="clear" w:color="auto" w:fill="FFFFFF"/>
        <w:jc w:val="both"/>
        <w:rPr>
          <w:sz w:val="24"/>
          <w:szCs w:val="24"/>
          <w:lang w:val="ro-RO"/>
        </w:rPr>
      </w:pPr>
      <w:r>
        <w:rPr>
          <w:sz w:val="24"/>
          <w:szCs w:val="24"/>
          <w:lang w:val="ro-RO"/>
        </w:rPr>
        <w:t>Decizia nr. 4/2 din 02.08.2021 cu privire la anunţarea petrecerii licitaţiei publice pentru dreptul de arendă a terenului (lacul).</w:t>
      </w:r>
    </w:p>
    <w:p w:rsidR="000E0105" w:rsidRDefault="000E0105" w:rsidP="00C44353">
      <w:pPr>
        <w:pStyle w:val="a3"/>
        <w:numPr>
          <w:ilvl w:val="0"/>
          <w:numId w:val="53"/>
        </w:numPr>
        <w:shd w:val="clear" w:color="auto" w:fill="FFFFFF"/>
        <w:jc w:val="both"/>
        <w:rPr>
          <w:sz w:val="24"/>
          <w:szCs w:val="24"/>
          <w:lang w:val="ro-RO"/>
        </w:rPr>
      </w:pPr>
      <w:r>
        <w:rPr>
          <w:sz w:val="24"/>
          <w:szCs w:val="24"/>
          <w:lang w:val="ro-RO"/>
        </w:rPr>
        <w:t>Decizia nr. 6</w:t>
      </w:r>
      <w:r w:rsidRPr="00FB0594">
        <w:rPr>
          <w:sz w:val="24"/>
          <w:szCs w:val="24"/>
          <w:lang w:val="ro-RO"/>
        </w:rPr>
        <w:t>/</w:t>
      </w:r>
      <w:r>
        <w:rPr>
          <w:sz w:val="24"/>
          <w:szCs w:val="24"/>
          <w:lang w:val="ro-RO"/>
        </w:rPr>
        <w:t xml:space="preserve">7 din </w:t>
      </w:r>
      <w:r w:rsidRPr="00FB0594">
        <w:rPr>
          <w:sz w:val="24"/>
          <w:szCs w:val="24"/>
          <w:lang w:val="ro-RO"/>
        </w:rPr>
        <w:t>2</w:t>
      </w:r>
      <w:r>
        <w:rPr>
          <w:sz w:val="24"/>
          <w:szCs w:val="24"/>
          <w:lang w:val="ro-RO"/>
        </w:rPr>
        <w:t>0</w:t>
      </w:r>
      <w:r w:rsidRPr="00FB0594">
        <w:rPr>
          <w:sz w:val="24"/>
          <w:szCs w:val="24"/>
          <w:lang w:val="ro-RO"/>
        </w:rPr>
        <w:t>.</w:t>
      </w:r>
      <w:r>
        <w:rPr>
          <w:sz w:val="24"/>
          <w:szCs w:val="24"/>
          <w:lang w:val="ro-RO"/>
        </w:rPr>
        <w:t>09</w:t>
      </w:r>
      <w:r w:rsidRPr="00FB0594">
        <w:rPr>
          <w:sz w:val="24"/>
          <w:szCs w:val="24"/>
          <w:lang w:val="ro-RO"/>
        </w:rPr>
        <w:t>.202</w:t>
      </w:r>
      <w:r>
        <w:rPr>
          <w:sz w:val="24"/>
          <w:szCs w:val="24"/>
          <w:lang w:val="ro-RO"/>
        </w:rPr>
        <w:t>1</w:t>
      </w:r>
      <w:r w:rsidRPr="00FB0594">
        <w:rPr>
          <w:sz w:val="24"/>
          <w:szCs w:val="24"/>
          <w:lang w:val="ro-RO"/>
        </w:rPr>
        <w:t xml:space="preserve"> cu privire la</w:t>
      </w:r>
      <w:r>
        <w:rPr>
          <w:sz w:val="24"/>
          <w:szCs w:val="24"/>
          <w:lang w:val="ro-RO"/>
        </w:rPr>
        <w:t xml:space="preserve"> înregistrarea primară masivă</w:t>
      </w:r>
      <w:r w:rsidR="00197AAC">
        <w:rPr>
          <w:sz w:val="24"/>
          <w:szCs w:val="24"/>
          <w:lang w:val="ro-RO"/>
        </w:rPr>
        <w:t>.</w:t>
      </w:r>
    </w:p>
    <w:p w:rsidR="000E1923" w:rsidRDefault="000E1923" w:rsidP="00C44353">
      <w:pPr>
        <w:pStyle w:val="a3"/>
        <w:numPr>
          <w:ilvl w:val="0"/>
          <w:numId w:val="53"/>
        </w:numPr>
        <w:shd w:val="clear" w:color="auto" w:fill="FFFFFF"/>
        <w:jc w:val="both"/>
        <w:rPr>
          <w:sz w:val="24"/>
          <w:szCs w:val="24"/>
          <w:lang w:val="ro-RO"/>
        </w:rPr>
      </w:pPr>
      <w:r>
        <w:rPr>
          <w:sz w:val="24"/>
          <w:szCs w:val="24"/>
          <w:lang w:val="ro-RO"/>
        </w:rPr>
        <w:t>Decizia nr. 6/8 din 20.09.2021 cu priivre la delimitarea terenurilor proprietate publică a s. Olăneşti şi aprobarea planurilor de contur, proceselor-verbale şi planurilor geometrice.</w:t>
      </w:r>
    </w:p>
    <w:p w:rsidR="00197AAC" w:rsidRDefault="00197AAC" w:rsidP="00C44353">
      <w:pPr>
        <w:pStyle w:val="a3"/>
        <w:numPr>
          <w:ilvl w:val="0"/>
          <w:numId w:val="53"/>
        </w:numPr>
        <w:shd w:val="clear" w:color="auto" w:fill="FFFFFF"/>
        <w:jc w:val="both"/>
        <w:rPr>
          <w:sz w:val="24"/>
          <w:szCs w:val="24"/>
          <w:lang w:val="ro-RO"/>
        </w:rPr>
      </w:pPr>
      <w:r>
        <w:rPr>
          <w:sz w:val="24"/>
          <w:szCs w:val="24"/>
          <w:lang w:val="ro-RO"/>
        </w:rPr>
        <w:t>Decizia nr. 7/4 din 15.12.2021 cu privire la schimbarea destinaţiei construcţiei.</w:t>
      </w:r>
    </w:p>
    <w:p w:rsidR="00C06F19" w:rsidRDefault="00C06F19" w:rsidP="00C44353">
      <w:pPr>
        <w:pStyle w:val="a3"/>
        <w:numPr>
          <w:ilvl w:val="0"/>
          <w:numId w:val="53"/>
        </w:numPr>
        <w:shd w:val="clear" w:color="auto" w:fill="FFFFFF"/>
        <w:jc w:val="both"/>
        <w:rPr>
          <w:sz w:val="24"/>
          <w:szCs w:val="24"/>
          <w:lang w:val="ro-RO"/>
        </w:rPr>
      </w:pPr>
      <w:r>
        <w:rPr>
          <w:sz w:val="24"/>
          <w:szCs w:val="24"/>
          <w:lang w:val="ro-RO"/>
        </w:rPr>
        <w:t>Decizia nr. 7/12 din 15.12.2021 cu privire la aprobarea planului de activitate a Consiliului local pentru semestrul I al anului 2022.</w:t>
      </w:r>
    </w:p>
    <w:p w:rsidR="00C06F19" w:rsidRPr="00FB0594" w:rsidRDefault="00C06F19" w:rsidP="00C06F19">
      <w:pPr>
        <w:pStyle w:val="a3"/>
        <w:shd w:val="clear" w:color="auto" w:fill="FFFFFF"/>
        <w:jc w:val="both"/>
        <w:rPr>
          <w:sz w:val="24"/>
          <w:szCs w:val="24"/>
          <w:lang w:val="ro-RO"/>
        </w:rPr>
      </w:pPr>
    </w:p>
    <w:p w:rsidR="00C06F19" w:rsidRPr="00FB0594" w:rsidRDefault="00C06F19" w:rsidP="00C06F19">
      <w:pPr>
        <w:shd w:val="clear" w:color="auto" w:fill="FFFFFF"/>
        <w:jc w:val="both"/>
        <w:rPr>
          <w:b/>
          <w:sz w:val="24"/>
          <w:szCs w:val="24"/>
          <w:lang w:val="ro-RO"/>
        </w:rPr>
      </w:pPr>
      <w:r w:rsidRPr="00FB0594">
        <w:rPr>
          <w:b/>
          <w:sz w:val="24"/>
          <w:szCs w:val="24"/>
          <w:lang w:val="ro-RO"/>
        </w:rPr>
        <w:t xml:space="preserve">Informaţie privind </w:t>
      </w:r>
      <w:r w:rsidR="00301746">
        <w:rPr>
          <w:b/>
          <w:sz w:val="24"/>
          <w:szCs w:val="24"/>
          <w:lang w:val="ro-RO"/>
        </w:rPr>
        <w:t>abrogarea</w:t>
      </w:r>
      <w:r w:rsidRPr="00FB0594">
        <w:rPr>
          <w:b/>
          <w:sz w:val="24"/>
          <w:szCs w:val="24"/>
          <w:lang w:val="ro-RO"/>
        </w:rPr>
        <w:t xml:space="preserve"> decizi</w:t>
      </w:r>
      <w:r w:rsidR="00301746">
        <w:rPr>
          <w:b/>
          <w:sz w:val="24"/>
          <w:szCs w:val="24"/>
          <w:lang w:val="ro-RO"/>
        </w:rPr>
        <w:t>ei</w:t>
      </w:r>
      <w:r w:rsidRPr="00FB0594">
        <w:rPr>
          <w:b/>
          <w:sz w:val="24"/>
          <w:szCs w:val="24"/>
          <w:lang w:val="ro-RO"/>
        </w:rPr>
        <w:t xml:space="preserve"> consiliului local </w:t>
      </w:r>
      <w:r w:rsidR="00301746">
        <w:rPr>
          <w:b/>
          <w:sz w:val="24"/>
          <w:szCs w:val="24"/>
          <w:lang w:val="ro-RO"/>
        </w:rPr>
        <w:t>deoarece s-a schimbat proprietarul</w:t>
      </w:r>
      <w:r w:rsidRPr="00FB0594">
        <w:rPr>
          <w:b/>
          <w:sz w:val="24"/>
          <w:szCs w:val="24"/>
          <w:lang w:val="ro-RO"/>
        </w:rPr>
        <w:t>:</w:t>
      </w:r>
    </w:p>
    <w:p w:rsidR="00301746" w:rsidRPr="00FB0594" w:rsidRDefault="00301746" w:rsidP="00C44353">
      <w:pPr>
        <w:pStyle w:val="a3"/>
        <w:numPr>
          <w:ilvl w:val="0"/>
          <w:numId w:val="54"/>
        </w:numPr>
        <w:shd w:val="clear" w:color="auto" w:fill="FFFFFF"/>
        <w:jc w:val="both"/>
        <w:rPr>
          <w:sz w:val="24"/>
          <w:szCs w:val="24"/>
          <w:lang w:val="ro-RO"/>
        </w:rPr>
      </w:pPr>
      <w:r w:rsidRPr="00FB0594">
        <w:rPr>
          <w:sz w:val="24"/>
          <w:szCs w:val="24"/>
          <w:lang w:val="ro-RO"/>
        </w:rPr>
        <w:t xml:space="preserve">Decizia nr. 5/8 din  din12.11.2020 cu privire la schimbarea destinaţiei încăperii din clădire administrativă în casă de locuit, cererea </w:t>
      </w:r>
      <w:r>
        <w:rPr>
          <w:sz w:val="24"/>
          <w:szCs w:val="24"/>
          <w:lang w:val="ro-RO"/>
        </w:rPr>
        <w:t>S</w:t>
      </w:r>
      <w:r w:rsidRPr="00FB0594">
        <w:rPr>
          <w:sz w:val="24"/>
          <w:szCs w:val="24"/>
          <w:lang w:val="ro-RO"/>
        </w:rPr>
        <w:t>cudilenco Tatiana.</w:t>
      </w:r>
    </w:p>
    <w:p w:rsidR="005A4D00" w:rsidRPr="00FB0594" w:rsidRDefault="005A4D00" w:rsidP="005A4D00">
      <w:pPr>
        <w:pStyle w:val="a3"/>
        <w:shd w:val="clear" w:color="auto" w:fill="FFFFFF"/>
        <w:ind w:left="360"/>
        <w:jc w:val="both"/>
        <w:rPr>
          <w:sz w:val="24"/>
          <w:szCs w:val="24"/>
          <w:lang w:val="ro-RO"/>
        </w:rPr>
      </w:pPr>
    </w:p>
    <w:p w:rsidR="005A4D00" w:rsidRPr="00FB0594" w:rsidRDefault="005A4D00" w:rsidP="005A4D00">
      <w:pPr>
        <w:ind w:left="720"/>
        <w:jc w:val="both"/>
        <w:rPr>
          <w:b/>
          <w:sz w:val="24"/>
          <w:szCs w:val="24"/>
          <w:lang w:val="ro-RO"/>
        </w:rPr>
      </w:pPr>
      <w:r w:rsidRPr="00FB0594">
        <w:rPr>
          <w:b/>
          <w:sz w:val="24"/>
          <w:szCs w:val="24"/>
          <w:lang w:val="ro-RO"/>
        </w:rPr>
        <w:t>Secretara Consiliului                                                               Eugenia Zveaghinţev</w:t>
      </w:r>
    </w:p>
    <w:p w:rsidR="005A4D00" w:rsidRPr="00FB0594" w:rsidRDefault="005A4D00" w:rsidP="005A4D00">
      <w:pPr>
        <w:ind w:left="720"/>
        <w:rPr>
          <w:sz w:val="24"/>
          <w:szCs w:val="24"/>
          <w:lang w:val="ro-RO"/>
        </w:rPr>
      </w:pPr>
    </w:p>
    <w:p w:rsidR="005A4D00" w:rsidRPr="00FB0594" w:rsidRDefault="005A4D00" w:rsidP="005A4D00">
      <w:pPr>
        <w:jc w:val="center"/>
        <w:rPr>
          <w:b/>
          <w:sz w:val="28"/>
          <w:szCs w:val="28"/>
          <w:lang w:val="ro-RO"/>
        </w:rPr>
      </w:pPr>
    </w:p>
    <w:p w:rsidR="0068078F" w:rsidRDefault="0068078F" w:rsidP="0068078F">
      <w:pPr>
        <w:rPr>
          <w:b/>
          <w:sz w:val="28"/>
          <w:szCs w:val="28"/>
          <w:lang w:val="ro-RO"/>
        </w:rPr>
      </w:pPr>
    </w:p>
    <w:p w:rsidR="005A4D00" w:rsidRDefault="005A4D00" w:rsidP="0068078F">
      <w:pPr>
        <w:rPr>
          <w:b/>
          <w:sz w:val="28"/>
          <w:szCs w:val="28"/>
          <w:lang w:val="ro-RO"/>
        </w:rPr>
      </w:pPr>
    </w:p>
    <w:p w:rsidR="00587FCC" w:rsidRDefault="00587FCC" w:rsidP="0068078F">
      <w:pPr>
        <w:shd w:val="clear" w:color="auto" w:fill="FFFFFF"/>
        <w:jc w:val="both"/>
        <w:rPr>
          <w:b/>
          <w:sz w:val="28"/>
          <w:szCs w:val="28"/>
          <w:lang w:val="ro-RO"/>
        </w:rPr>
      </w:pPr>
    </w:p>
    <w:p w:rsidR="00C06F19" w:rsidRDefault="00C06F19" w:rsidP="0068078F">
      <w:pPr>
        <w:shd w:val="clear" w:color="auto" w:fill="FFFFFF"/>
        <w:jc w:val="both"/>
        <w:rPr>
          <w:b/>
          <w:sz w:val="28"/>
          <w:szCs w:val="28"/>
          <w:lang w:val="ro-RO"/>
        </w:rPr>
      </w:pPr>
    </w:p>
    <w:p w:rsidR="00C06F19" w:rsidRDefault="00C06F19" w:rsidP="0068078F">
      <w:pPr>
        <w:shd w:val="clear" w:color="auto" w:fill="FFFFFF"/>
        <w:jc w:val="both"/>
        <w:rPr>
          <w:b/>
          <w:sz w:val="28"/>
          <w:szCs w:val="28"/>
          <w:lang w:val="ro-RO"/>
        </w:rPr>
      </w:pPr>
    </w:p>
    <w:p w:rsidR="00C06F19" w:rsidRDefault="00C06F19" w:rsidP="0068078F">
      <w:pPr>
        <w:shd w:val="clear" w:color="auto" w:fill="FFFFFF"/>
        <w:jc w:val="both"/>
        <w:rPr>
          <w:b/>
          <w:sz w:val="28"/>
          <w:szCs w:val="28"/>
          <w:lang w:val="ro-RO"/>
        </w:rPr>
      </w:pPr>
    </w:p>
    <w:p w:rsidR="00C06F19" w:rsidRDefault="00C06F19" w:rsidP="0068078F">
      <w:pPr>
        <w:shd w:val="clear" w:color="auto" w:fill="FFFFFF"/>
        <w:jc w:val="both"/>
        <w:rPr>
          <w:b/>
          <w:sz w:val="28"/>
          <w:szCs w:val="28"/>
          <w:lang w:val="ro-RO"/>
        </w:rPr>
      </w:pPr>
    </w:p>
    <w:p w:rsidR="0068078F" w:rsidRDefault="0068078F" w:rsidP="0068078F">
      <w:pPr>
        <w:shd w:val="clear" w:color="auto" w:fill="FFFFFF"/>
        <w:jc w:val="both"/>
        <w:rPr>
          <w:b/>
          <w:sz w:val="28"/>
          <w:szCs w:val="28"/>
          <w:lang w:val="ro-RO"/>
        </w:rPr>
      </w:pPr>
    </w:p>
    <w:p w:rsidR="0068078F" w:rsidRDefault="005A6927" w:rsidP="0068078F">
      <w:pPr>
        <w:jc w:val="both"/>
        <w:rPr>
          <w:sz w:val="28"/>
          <w:szCs w:val="28"/>
          <w:lang w:val="ro-RO"/>
        </w:rPr>
      </w:pPr>
      <w:r w:rsidRPr="005A6927">
        <w:lastRenderedPageBreak/>
        <w:pict>
          <v:shape id="_x0000_s1540" type="#_x0000_t202" style="position:absolute;left:0;text-align:left;margin-left:286.5pt;margin-top:-10.3pt;width:191.55pt;height:74.8pt;z-index:252196864" strokecolor="white">
            <v:textbox style="mso-next-textbox:#_x0000_s1540">
              <w:txbxContent>
                <w:p w:rsidR="009D74E4" w:rsidRDefault="009D74E4" w:rsidP="0068078F">
                  <w:pPr>
                    <w:shd w:val="clear" w:color="auto" w:fill="FFFFFF"/>
                    <w:jc w:val="center"/>
                    <w:rPr>
                      <w:b/>
                      <w:sz w:val="24"/>
                      <w:szCs w:val="24"/>
                    </w:rPr>
                  </w:pPr>
                  <w:r>
                    <w:rPr>
                      <w:b/>
                      <w:sz w:val="24"/>
                      <w:szCs w:val="24"/>
                    </w:rPr>
                    <w:t>РЕСПУБЛИКА  МОЛДОВА</w:t>
                  </w:r>
                </w:p>
                <w:p w:rsidR="009D74E4" w:rsidRDefault="009D74E4" w:rsidP="0068078F">
                  <w:pPr>
                    <w:shd w:val="clear" w:color="auto" w:fill="FFFFFF"/>
                    <w:jc w:val="center"/>
                    <w:rPr>
                      <w:b/>
                      <w:sz w:val="24"/>
                      <w:szCs w:val="24"/>
                    </w:rPr>
                  </w:pPr>
                  <w:r>
                    <w:rPr>
                      <w:b/>
                      <w:sz w:val="24"/>
                      <w:szCs w:val="24"/>
                    </w:rPr>
                    <w:t>РАЙОН ШТЕФАН  В</w:t>
                  </w:r>
                  <w:r>
                    <w:rPr>
                      <w:b/>
                      <w:smallCaps/>
                      <w:sz w:val="24"/>
                      <w:szCs w:val="24"/>
                    </w:rPr>
                    <w:t>ОДЭ</w:t>
                  </w:r>
                </w:p>
                <w:p w:rsidR="009D74E4" w:rsidRDefault="009D74E4" w:rsidP="0068078F">
                  <w:pPr>
                    <w:shd w:val="clear" w:color="auto" w:fill="FFFFFF"/>
                    <w:jc w:val="center"/>
                    <w:rPr>
                      <w:b/>
                      <w:sz w:val="24"/>
                      <w:szCs w:val="24"/>
                    </w:rPr>
                  </w:pPr>
                </w:p>
                <w:p w:rsidR="009D74E4" w:rsidRDefault="009D74E4" w:rsidP="0068078F">
                  <w:pPr>
                    <w:shd w:val="clear" w:color="auto" w:fill="FFFFFF"/>
                    <w:jc w:val="center"/>
                    <w:rPr>
                      <w:b/>
                      <w:sz w:val="24"/>
                      <w:szCs w:val="24"/>
                    </w:rPr>
                  </w:pPr>
                  <w:r>
                    <w:rPr>
                      <w:b/>
                      <w:sz w:val="24"/>
                      <w:szCs w:val="24"/>
                    </w:rPr>
                    <w:t xml:space="preserve"> СЕЛЬСКИЙ СОВЕТ ОЛЭНЕШТЬ</w:t>
                  </w:r>
                </w:p>
              </w:txbxContent>
            </v:textbox>
          </v:shape>
        </w:pict>
      </w:r>
      <w:r w:rsidRPr="005A6927">
        <w:pict>
          <v:shape id="_x0000_s1539" type="#_x0000_t202" style="position:absolute;left:0;text-align:left;margin-left:-25.5pt;margin-top:-6.35pt;width:185.55pt;height:77.8pt;z-index:252195840" strokecolor="white">
            <v:textbox style="mso-next-textbox:#_x0000_s1539">
              <w:txbxContent>
                <w:p w:rsidR="009D74E4" w:rsidRDefault="009D74E4" w:rsidP="0068078F">
                  <w:pPr>
                    <w:jc w:val="both"/>
                    <w:rPr>
                      <w:b/>
                      <w:sz w:val="24"/>
                      <w:szCs w:val="24"/>
                      <w:lang w:val="ro-RO"/>
                    </w:rPr>
                  </w:pPr>
                  <w:r>
                    <w:rPr>
                      <w:b/>
                      <w:sz w:val="24"/>
                      <w:szCs w:val="24"/>
                      <w:lang w:val="ro-RO"/>
                    </w:rPr>
                    <w:t xml:space="preserve">  REPUBLICA  MOLDOVA</w:t>
                  </w:r>
                </w:p>
                <w:p w:rsidR="009D74E4" w:rsidRDefault="009D74E4" w:rsidP="0068078F">
                  <w:pPr>
                    <w:rPr>
                      <w:b/>
                      <w:sz w:val="24"/>
                      <w:szCs w:val="24"/>
                      <w:lang w:val="ro-RO"/>
                    </w:rPr>
                  </w:pPr>
                  <w:r>
                    <w:rPr>
                      <w:b/>
                      <w:sz w:val="24"/>
                      <w:szCs w:val="24"/>
                      <w:lang w:val="ro-RO"/>
                    </w:rPr>
                    <w:t>RAIONUL ŞTEFAN  VODĂ</w:t>
                  </w:r>
                </w:p>
                <w:p w:rsidR="009D74E4" w:rsidRDefault="009D74E4" w:rsidP="0068078F">
                  <w:pPr>
                    <w:rPr>
                      <w:b/>
                      <w:sz w:val="24"/>
                      <w:szCs w:val="24"/>
                      <w:lang w:val="en-GB"/>
                    </w:rPr>
                  </w:pPr>
                </w:p>
                <w:p w:rsidR="009D74E4" w:rsidRDefault="009D74E4" w:rsidP="0068078F">
                  <w:pPr>
                    <w:rPr>
                      <w:b/>
                      <w:sz w:val="24"/>
                      <w:szCs w:val="24"/>
                      <w:lang w:val="ro-RO"/>
                    </w:rPr>
                  </w:pPr>
                  <w:r>
                    <w:rPr>
                      <w:b/>
                      <w:sz w:val="24"/>
                      <w:szCs w:val="24"/>
                      <w:lang w:val="en-GB"/>
                    </w:rPr>
                    <w:t>C</w:t>
                  </w:r>
                  <w:r>
                    <w:rPr>
                      <w:b/>
                      <w:sz w:val="24"/>
                      <w:szCs w:val="24"/>
                      <w:lang w:val="ro-RO"/>
                    </w:rPr>
                    <w:t>ONSILIUL  LOCAL</w:t>
                  </w:r>
                </w:p>
                <w:p w:rsidR="009D74E4" w:rsidRDefault="009D74E4" w:rsidP="0068078F">
                  <w:pPr>
                    <w:rPr>
                      <w:b/>
                      <w:sz w:val="24"/>
                      <w:szCs w:val="24"/>
                      <w:lang w:val="ro-RO"/>
                    </w:rPr>
                  </w:pPr>
                  <w:r>
                    <w:rPr>
                      <w:b/>
                      <w:sz w:val="24"/>
                      <w:szCs w:val="24"/>
                      <w:lang w:val="ro-RO"/>
                    </w:rPr>
                    <w:t xml:space="preserve">          OLĂNEŞTI</w:t>
                  </w:r>
                </w:p>
                <w:p w:rsidR="009D74E4" w:rsidRDefault="009D74E4" w:rsidP="0068078F">
                  <w:pPr>
                    <w:rPr>
                      <w:b/>
                      <w:sz w:val="28"/>
                      <w:szCs w:val="28"/>
                      <w:lang w:val="ro-RO"/>
                    </w:rPr>
                  </w:pPr>
                </w:p>
                <w:p w:rsidR="009D74E4" w:rsidRDefault="009D74E4" w:rsidP="0068078F">
                  <w:pPr>
                    <w:jc w:val="center"/>
                    <w:rPr>
                      <w:b/>
                      <w:sz w:val="28"/>
                      <w:szCs w:val="28"/>
                      <w:lang w:val="ro-RO"/>
                    </w:rPr>
                  </w:pPr>
                </w:p>
                <w:p w:rsidR="009D74E4" w:rsidRDefault="009D74E4" w:rsidP="0068078F">
                  <w:pPr>
                    <w:rPr>
                      <w:b/>
                      <w:sz w:val="28"/>
                      <w:szCs w:val="28"/>
                      <w:lang w:val="ro-RO"/>
                    </w:rPr>
                  </w:pPr>
                </w:p>
              </w:txbxContent>
            </v:textbox>
          </v:shape>
        </w:pict>
      </w:r>
      <w:r w:rsidRPr="005A6927">
        <w:pict>
          <v:shape id="_x0000_s1538" type="#_x0000_t75" style="position:absolute;left:0;text-align:left;margin-left:196.2pt;margin-top:2.65pt;width:47.9pt;height:53.2pt;z-index:252194816;visibility:visible;mso-wrap-edited:f">
            <v:imagedata r:id="rId8" o:title=""/>
            <w10:wrap type="topAndBottom"/>
          </v:shape>
          <o:OLEObject Type="Embed" ProgID="Word.Picture.8" ShapeID="_x0000_s1538" DrawAspect="Content" ObjectID="_1708350343" r:id="rId10"/>
        </w:pict>
      </w:r>
    </w:p>
    <w:p w:rsidR="0068078F" w:rsidRDefault="0068078F" w:rsidP="0068078F">
      <w:pPr>
        <w:rPr>
          <w:sz w:val="22"/>
          <w:szCs w:val="22"/>
          <w:lang w:val="ro-RO"/>
        </w:rPr>
      </w:pPr>
      <w:r>
        <w:rPr>
          <w:sz w:val="22"/>
          <w:szCs w:val="22"/>
          <w:lang w:val="ro-RO"/>
        </w:rPr>
        <w:t>MD-4226, rn. Ştefan Vodă,                                                                 MD-4226, рн. Штефан Водэ</w:t>
      </w:r>
    </w:p>
    <w:p w:rsidR="0068078F" w:rsidRDefault="0068078F" w:rsidP="0068078F">
      <w:pPr>
        <w:rPr>
          <w:sz w:val="22"/>
          <w:szCs w:val="22"/>
          <w:lang w:val="ro-RO"/>
        </w:rPr>
      </w:pPr>
      <w:r>
        <w:rPr>
          <w:sz w:val="22"/>
          <w:szCs w:val="22"/>
          <w:lang w:val="ro-RO"/>
        </w:rPr>
        <w:t>s. Olăneşti, str. Alexandru cel bun, 62                                      с. Оланешты, ул. Александру чел Бун, 62</w:t>
      </w:r>
    </w:p>
    <w:p w:rsidR="0068078F" w:rsidRDefault="0068078F" w:rsidP="0068078F">
      <w:pPr>
        <w:rPr>
          <w:sz w:val="26"/>
          <w:szCs w:val="26"/>
          <w:lang w:val="ro-RO"/>
        </w:rPr>
      </w:pPr>
      <w:r>
        <w:rPr>
          <w:sz w:val="22"/>
          <w:szCs w:val="22"/>
          <w:lang w:val="ro-RO"/>
        </w:rPr>
        <w:t xml:space="preserve">                                    tel. (0-242)- 52-236, 52-445, email: olanprim@mail.ru</w:t>
      </w:r>
    </w:p>
    <w:p w:rsidR="0068078F" w:rsidRDefault="0068078F" w:rsidP="0068078F">
      <w:pPr>
        <w:rPr>
          <w:color w:val="000000"/>
          <w:lang w:val="ro-RO"/>
        </w:rPr>
      </w:pPr>
    </w:p>
    <w:p w:rsidR="0068078F" w:rsidRPr="00D94A7A" w:rsidRDefault="0068078F" w:rsidP="0068078F">
      <w:pPr>
        <w:jc w:val="center"/>
        <w:rPr>
          <w:b/>
          <w:color w:val="000000"/>
          <w:sz w:val="28"/>
          <w:szCs w:val="28"/>
          <w:lang w:val="ro-RO"/>
        </w:rPr>
      </w:pPr>
      <w:r w:rsidRPr="00D94A7A">
        <w:rPr>
          <w:b/>
          <w:sz w:val="28"/>
          <w:szCs w:val="28"/>
          <w:lang w:val="ro-RO"/>
        </w:rPr>
        <w:t>DECIZIA</w:t>
      </w:r>
      <w:r w:rsidRPr="00D94A7A">
        <w:rPr>
          <w:b/>
          <w:color w:val="000000"/>
          <w:sz w:val="28"/>
          <w:szCs w:val="28"/>
          <w:lang w:val="ro-RO"/>
        </w:rPr>
        <w:t xml:space="preserve">№ </w:t>
      </w:r>
      <w:r w:rsidR="005A4D00">
        <w:rPr>
          <w:b/>
          <w:color w:val="000000"/>
          <w:sz w:val="28"/>
          <w:szCs w:val="28"/>
          <w:lang w:val="ro-RO"/>
        </w:rPr>
        <w:t>1</w:t>
      </w:r>
      <w:r w:rsidRPr="00D94A7A">
        <w:rPr>
          <w:b/>
          <w:color w:val="000000"/>
          <w:sz w:val="28"/>
          <w:szCs w:val="28"/>
          <w:lang w:val="ro-RO"/>
        </w:rPr>
        <w:t>/2</w:t>
      </w:r>
    </w:p>
    <w:p w:rsidR="0068078F" w:rsidRPr="00D94A7A" w:rsidRDefault="0068078F" w:rsidP="0068078F">
      <w:pPr>
        <w:jc w:val="center"/>
        <w:rPr>
          <w:b/>
          <w:sz w:val="28"/>
          <w:szCs w:val="28"/>
          <w:lang w:val="ro-RO"/>
        </w:rPr>
      </w:pPr>
      <w:r w:rsidRPr="00D94A7A">
        <w:rPr>
          <w:b/>
          <w:sz w:val="28"/>
          <w:szCs w:val="28"/>
          <w:lang w:val="ro-RO"/>
        </w:rPr>
        <w:t>din 1</w:t>
      </w:r>
      <w:r w:rsidR="009D74E4">
        <w:rPr>
          <w:b/>
          <w:sz w:val="28"/>
          <w:szCs w:val="28"/>
          <w:lang w:val="ro-RO"/>
        </w:rPr>
        <w:t>5</w:t>
      </w:r>
      <w:r w:rsidRPr="00D94A7A">
        <w:rPr>
          <w:b/>
          <w:sz w:val="28"/>
          <w:szCs w:val="28"/>
          <w:lang w:val="ro-RO"/>
        </w:rPr>
        <w:t xml:space="preserve"> </w:t>
      </w:r>
      <w:r w:rsidR="005A4D00">
        <w:rPr>
          <w:b/>
          <w:sz w:val="28"/>
          <w:szCs w:val="28"/>
          <w:lang w:val="ro-RO"/>
        </w:rPr>
        <w:t>mart</w:t>
      </w:r>
      <w:r w:rsidRPr="00D94A7A">
        <w:rPr>
          <w:b/>
          <w:sz w:val="28"/>
          <w:szCs w:val="28"/>
          <w:lang w:val="ro-RO"/>
        </w:rPr>
        <w:t>ie 202</w:t>
      </w:r>
      <w:r w:rsidR="005A4D00">
        <w:rPr>
          <w:b/>
          <w:sz w:val="28"/>
          <w:szCs w:val="28"/>
          <w:lang w:val="ro-RO"/>
        </w:rPr>
        <w:t>2</w:t>
      </w:r>
    </w:p>
    <w:p w:rsidR="005A4D00" w:rsidRDefault="005A4D00" w:rsidP="005A4D00">
      <w:pPr>
        <w:rPr>
          <w:sz w:val="24"/>
          <w:szCs w:val="28"/>
          <w:lang w:val="ro-RO"/>
        </w:rPr>
      </w:pPr>
      <w:r w:rsidRPr="00C53FD8">
        <w:rPr>
          <w:sz w:val="24"/>
          <w:szCs w:val="28"/>
          <w:lang w:val="ro-RO"/>
        </w:rPr>
        <w:t>Cu privire la examinarea cererilor</w:t>
      </w:r>
    </w:p>
    <w:p w:rsidR="005A4D00" w:rsidRPr="00C53FD8" w:rsidRDefault="005A4D00" w:rsidP="005A4D00">
      <w:pPr>
        <w:rPr>
          <w:sz w:val="24"/>
          <w:szCs w:val="28"/>
          <w:lang w:val="ro-RO"/>
        </w:rPr>
      </w:pPr>
    </w:p>
    <w:p w:rsidR="005A4D00" w:rsidRPr="00B3448D" w:rsidRDefault="005A4D00" w:rsidP="005A4D00">
      <w:pPr>
        <w:pStyle w:val="a3"/>
        <w:ind w:left="0" w:firstLine="720"/>
        <w:jc w:val="both"/>
        <w:rPr>
          <w:sz w:val="28"/>
          <w:lang w:val="ro-RO"/>
        </w:rPr>
      </w:pPr>
      <w:r w:rsidRPr="00BF3340">
        <w:rPr>
          <w:sz w:val="24"/>
          <w:lang w:val="ro-RO"/>
        </w:rPr>
        <w:t>Examinînd cererile depuse de către cet.</w:t>
      </w:r>
      <w:r w:rsidR="006760A3">
        <w:rPr>
          <w:sz w:val="24"/>
          <w:lang w:val="ro-RO"/>
        </w:rPr>
        <w:t xml:space="preserve"> Pavlicenco Anatolie, Talmazan Victor, Bodolan Evghenia, Antoci Nicolai,Harcenco Maria,</w:t>
      </w:r>
      <w:r w:rsidR="000A020E">
        <w:rPr>
          <w:sz w:val="24"/>
          <w:lang w:val="ro-RO"/>
        </w:rPr>
        <w:t xml:space="preserve"> Maşcenco Maria,</w:t>
      </w:r>
      <w:r w:rsidR="006760A3">
        <w:rPr>
          <w:sz w:val="24"/>
          <w:lang w:val="ro-RO"/>
        </w:rPr>
        <w:t xml:space="preserve"> Cecîrta Ion, Balan Daniela,Frunza Olga, Darii Valentina, Zatic Vera, Rebeja Oxana,</w:t>
      </w:r>
      <w:r w:rsidR="000A020E">
        <w:rPr>
          <w:sz w:val="24"/>
          <w:lang w:val="ro-RO"/>
        </w:rPr>
        <w:t xml:space="preserve"> Maţarin Marina, Jernovoi Snejana</w:t>
      </w:r>
      <w:r w:rsidR="006760A3">
        <w:rPr>
          <w:sz w:val="24"/>
          <w:lang w:val="ro-RO"/>
        </w:rPr>
        <w:t xml:space="preserve"> Cazmalî Cristina</w:t>
      </w:r>
      <w:r>
        <w:rPr>
          <w:sz w:val="24"/>
          <w:szCs w:val="28"/>
          <w:lang w:val="ro-RO"/>
        </w:rPr>
        <w:t xml:space="preserve"> privind acordarea ajutorului material în legătură cu starea materială grea şi tratament costisitor,nașterea copiilor, s.a.</w:t>
      </w:r>
      <w:r w:rsidRPr="00C53FD8">
        <w:rPr>
          <w:sz w:val="24"/>
          <w:lang w:val="ro-RO"/>
        </w:rPr>
        <w:t>,</w:t>
      </w:r>
    </w:p>
    <w:p w:rsidR="005A4D00" w:rsidRPr="00C53FD8" w:rsidRDefault="005A4D00" w:rsidP="005A4D00">
      <w:pPr>
        <w:jc w:val="both"/>
        <w:rPr>
          <w:sz w:val="24"/>
          <w:szCs w:val="28"/>
          <w:lang w:val="en-US"/>
        </w:rPr>
      </w:pPr>
      <w:r>
        <w:rPr>
          <w:sz w:val="24"/>
          <w:szCs w:val="28"/>
          <w:lang w:val="ro-RO"/>
        </w:rPr>
        <w:t>c</w:t>
      </w:r>
      <w:r w:rsidRPr="00C53FD8">
        <w:rPr>
          <w:sz w:val="24"/>
          <w:szCs w:val="28"/>
          <w:lang w:val="en-US"/>
        </w:rPr>
        <w:t xml:space="preserve">onform art.4 (1) lit. m), </w:t>
      </w:r>
      <w:r>
        <w:rPr>
          <w:sz w:val="24"/>
          <w:szCs w:val="28"/>
          <w:lang w:val="en-US"/>
        </w:rPr>
        <w:t>(</w:t>
      </w:r>
      <w:r w:rsidRPr="00C53FD8">
        <w:rPr>
          <w:sz w:val="24"/>
          <w:szCs w:val="28"/>
          <w:lang w:val="en-US"/>
        </w:rPr>
        <w:t>3</w:t>
      </w:r>
      <w:r>
        <w:rPr>
          <w:sz w:val="24"/>
          <w:szCs w:val="28"/>
          <w:lang w:val="en-US"/>
        </w:rPr>
        <w:t>)</w:t>
      </w:r>
      <w:r w:rsidRPr="00C53FD8">
        <w:rPr>
          <w:sz w:val="24"/>
          <w:szCs w:val="28"/>
          <w:lang w:val="en-US"/>
        </w:rPr>
        <w:t xml:space="preserve"> din  Legea privind descentralizarea administrativă   nr.435-XVI  din  28.12.2006,</w:t>
      </w:r>
    </w:p>
    <w:p w:rsidR="005A4D00" w:rsidRPr="00C53FD8" w:rsidRDefault="005A4D00" w:rsidP="005A4D00">
      <w:pPr>
        <w:jc w:val="both"/>
        <w:rPr>
          <w:sz w:val="24"/>
          <w:szCs w:val="28"/>
          <w:lang w:val="ro-RO"/>
        </w:rPr>
      </w:pPr>
      <w:r>
        <w:rPr>
          <w:sz w:val="24"/>
          <w:szCs w:val="28"/>
          <w:lang w:val="ro-RO"/>
        </w:rPr>
        <w:t>î</w:t>
      </w:r>
      <w:r w:rsidRPr="00C53FD8">
        <w:rPr>
          <w:sz w:val="24"/>
          <w:szCs w:val="28"/>
          <w:lang w:val="ro-RO"/>
        </w:rPr>
        <w:t>n conformitate cu prevederile Regulamentului privind alocarea mijloacelor din fondul de rezervă a bugetului local Olăneşti şi utilizarea mijloacelor acestuia, aprobat prin decizia nr. 2/7 din 25 aprilie 2013,</w:t>
      </w:r>
    </w:p>
    <w:p w:rsidR="005A4D00" w:rsidRPr="00C53FD8" w:rsidRDefault="005A4D00" w:rsidP="005A4D00">
      <w:pPr>
        <w:jc w:val="both"/>
        <w:rPr>
          <w:sz w:val="14"/>
          <w:szCs w:val="16"/>
          <w:lang w:val="ro-RO"/>
        </w:rPr>
      </w:pPr>
      <w:r>
        <w:rPr>
          <w:sz w:val="24"/>
          <w:szCs w:val="28"/>
          <w:lang w:val="ro-RO"/>
        </w:rPr>
        <w:t>î</w:t>
      </w:r>
      <w:r w:rsidRPr="00C53FD8">
        <w:rPr>
          <w:sz w:val="24"/>
          <w:szCs w:val="28"/>
          <w:lang w:val="ro-RO"/>
        </w:rPr>
        <w:t>n  temeiul  art.  14  (2)  lit.  y), art. 20 (1), (3), (5) din  Legea № 436 – XVI  din 28.12.2006,  privind administraţia  publică locală,  consiliul local Olăneşti</w:t>
      </w:r>
    </w:p>
    <w:p w:rsidR="005A4D00" w:rsidRPr="00C53FD8" w:rsidRDefault="005A4D00" w:rsidP="005A4D00">
      <w:pPr>
        <w:jc w:val="both"/>
        <w:rPr>
          <w:sz w:val="14"/>
          <w:szCs w:val="16"/>
          <w:lang w:val="ro-RO"/>
        </w:rPr>
      </w:pPr>
      <w:r w:rsidRPr="00C53FD8">
        <w:rPr>
          <w:b/>
          <w:sz w:val="24"/>
          <w:szCs w:val="28"/>
          <w:lang w:val="ro-RO"/>
        </w:rPr>
        <w:t xml:space="preserve">                                                     DECIDE</w:t>
      </w:r>
      <w:r w:rsidRPr="00C53FD8">
        <w:rPr>
          <w:sz w:val="24"/>
          <w:szCs w:val="28"/>
          <w:lang w:val="ro-RO"/>
        </w:rPr>
        <w:t>:</w:t>
      </w:r>
    </w:p>
    <w:p w:rsidR="005A4D00" w:rsidRPr="00C53FD8" w:rsidRDefault="005A4D00" w:rsidP="00C44353">
      <w:pPr>
        <w:numPr>
          <w:ilvl w:val="0"/>
          <w:numId w:val="49"/>
        </w:numPr>
        <w:jc w:val="both"/>
        <w:rPr>
          <w:sz w:val="24"/>
          <w:lang w:val="ro-RO"/>
        </w:rPr>
      </w:pPr>
      <w:r w:rsidRPr="00CD4650">
        <w:rPr>
          <w:b/>
          <w:sz w:val="24"/>
          <w:lang w:val="ro-RO"/>
        </w:rPr>
        <w:t>Se ac</w:t>
      </w:r>
      <w:r>
        <w:rPr>
          <w:b/>
          <w:sz w:val="24"/>
          <w:lang w:val="ro-RO"/>
        </w:rPr>
        <w:t>c</w:t>
      </w:r>
      <w:r w:rsidRPr="00CD4650">
        <w:rPr>
          <w:b/>
          <w:sz w:val="24"/>
          <w:lang w:val="ro-RO"/>
        </w:rPr>
        <w:t>eptă</w:t>
      </w:r>
      <w:r w:rsidRPr="00C53FD8">
        <w:rPr>
          <w:sz w:val="24"/>
          <w:lang w:val="ro-RO"/>
        </w:rPr>
        <w:t xml:space="preserve"> cererile următorilor cet</w:t>
      </w:r>
      <w:r>
        <w:rPr>
          <w:sz w:val="24"/>
          <w:lang w:val="ro-RO"/>
        </w:rPr>
        <w:t>ă</w:t>
      </w:r>
      <w:r w:rsidRPr="00C53FD8">
        <w:rPr>
          <w:sz w:val="24"/>
          <w:lang w:val="ro-RO"/>
        </w:rPr>
        <w:t>țeni:</w:t>
      </w:r>
      <w:r w:rsidR="00613F96" w:rsidRPr="00613F96">
        <w:rPr>
          <w:sz w:val="24"/>
          <w:lang w:val="ro-RO"/>
        </w:rPr>
        <w:t xml:space="preserve"> </w:t>
      </w:r>
      <w:r w:rsidR="00613F96">
        <w:rPr>
          <w:sz w:val="24"/>
          <w:lang w:val="ro-RO"/>
        </w:rPr>
        <w:t>Pavlicenco Anatolie, Talmazan Victor, Bodolan Evghenia, Antoci Nicolai,Harcenco Maria,</w:t>
      </w:r>
      <w:r w:rsidR="000A020E">
        <w:rPr>
          <w:sz w:val="24"/>
          <w:lang w:val="ro-RO"/>
        </w:rPr>
        <w:t xml:space="preserve"> Maşcenco Maria,</w:t>
      </w:r>
      <w:r w:rsidR="00613F96">
        <w:rPr>
          <w:sz w:val="24"/>
          <w:lang w:val="ro-RO"/>
        </w:rPr>
        <w:t xml:space="preserve"> Cecîrta Ion, Balan Daniela,Frunza Olga, Darii Valentina, Zatic Vera, Rebeja Oxana,</w:t>
      </w:r>
      <w:r w:rsidR="000A020E">
        <w:rPr>
          <w:sz w:val="24"/>
          <w:lang w:val="ro-RO"/>
        </w:rPr>
        <w:t xml:space="preserve"> Maţarin Marina, Jernovoi Snejana,</w:t>
      </w:r>
      <w:r w:rsidR="00613F96">
        <w:rPr>
          <w:sz w:val="24"/>
          <w:lang w:val="ro-RO"/>
        </w:rPr>
        <w:t xml:space="preserve"> </w:t>
      </w:r>
      <w:r w:rsidR="003432E4">
        <w:rPr>
          <w:sz w:val="24"/>
          <w:lang w:val="ro-RO"/>
        </w:rPr>
        <w:t xml:space="preserve"> Catărău Ecaterina,</w:t>
      </w:r>
      <w:r w:rsidR="00613F96">
        <w:rPr>
          <w:sz w:val="24"/>
          <w:lang w:val="ro-RO"/>
        </w:rPr>
        <w:t>Cazmalî Cristina</w:t>
      </w:r>
      <w:r>
        <w:rPr>
          <w:sz w:val="24"/>
          <w:szCs w:val="28"/>
          <w:lang w:val="ro-RO"/>
        </w:rPr>
        <w:t>.</w:t>
      </w:r>
    </w:p>
    <w:p w:rsidR="005A4D00" w:rsidRPr="00C53FD8" w:rsidRDefault="005A4D00" w:rsidP="00C44353">
      <w:pPr>
        <w:pStyle w:val="af7"/>
        <w:numPr>
          <w:ilvl w:val="0"/>
          <w:numId w:val="49"/>
        </w:numPr>
        <w:rPr>
          <w:rFonts w:ascii="Times New Roman" w:hAnsi="Times New Roman"/>
          <w:sz w:val="24"/>
          <w:lang w:val="ro-RO"/>
        </w:rPr>
      </w:pPr>
      <w:r w:rsidRPr="00C53FD8">
        <w:rPr>
          <w:rFonts w:ascii="Times New Roman" w:hAnsi="Times New Roman"/>
          <w:sz w:val="24"/>
          <w:lang w:val="ro-RO"/>
        </w:rPr>
        <w:t xml:space="preserve">Secetarul consiliului sătesc, dna </w:t>
      </w:r>
      <w:r w:rsidRPr="00C53FD8">
        <w:rPr>
          <w:rFonts w:ascii="Times New Roman" w:hAnsi="Times New Roman"/>
          <w:sz w:val="24"/>
          <w:szCs w:val="28"/>
          <w:lang w:val="ro-RO"/>
        </w:rPr>
        <w:t>Eugenia Zveaghinţev</w:t>
      </w:r>
      <w:r w:rsidRPr="00C53FD8">
        <w:rPr>
          <w:rFonts w:ascii="Times New Roman" w:hAnsi="Times New Roman"/>
          <w:sz w:val="24"/>
          <w:lang w:val="ro-RO"/>
        </w:rPr>
        <w:t>, va  asigura  înştiinţa</w:t>
      </w:r>
      <w:r>
        <w:rPr>
          <w:rFonts w:ascii="Times New Roman" w:hAnsi="Times New Roman"/>
          <w:sz w:val="24"/>
          <w:lang w:val="ro-RO"/>
        </w:rPr>
        <w:t>rea</w:t>
      </w:r>
      <w:r w:rsidRPr="00C53FD8">
        <w:rPr>
          <w:rFonts w:ascii="Times New Roman" w:hAnsi="Times New Roman"/>
          <w:sz w:val="24"/>
          <w:lang w:val="ro-RO"/>
        </w:rPr>
        <w:t xml:space="preserve">  cetățeni</w:t>
      </w:r>
      <w:r>
        <w:rPr>
          <w:rFonts w:ascii="Times New Roman" w:hAnsi="Times New Roman"/>
          <w:sz w:val="24"/>
          <w:lang w:val="ro-RO"/>
        </w:rPr>
        <w:t>lor</w:t>
      </w:r>
      <w:r w:rsidRPr="00C53FD8">
        <w:rPr>
          <w:rFonts w:ascii="Times New Roman" w:hAnsi="Times New Roman"/>
          <w:sz w:val="24"/>
          <w:lang w:val="ro-RO"/>
        </w:rPr>
        <w:t xml:space="preserve"> despre Decizia adoptată.</w:t>
      </w:r>
    </w:p>
    <w:p w:rsidR="005A4D00" w:rsidRPr="00C53FD8" w:rsidRDefault="005A4D00" w:rsidP="00C44353">
      <w:pPr>
        <w:pStyle w:val="a3"/>
        <w:numPr>
          <w:ilvl w:val="0"/>
          <w:numId w:val="49"/>
        </w:numPr>
        <w:rPr>
          <w:b/>
          <w:bCs/>
          <w:sz w:val="24"/>
          <w:lang w:val="ro-RO"/>
        </w:rPr>
      </w:pPr>
      <w:r w:rsidRPr="00C53FD8">
        <w:rPr>
          <w:bCs/>
          <w:sz w:val="24"/>
          <w:lang w:val="ro-RO"/>
        </w:rPr>
        <w:t xml:space="preserve"> Prezenta Decizie poate fi contestată în instanța de contencios administrativ în termen de 30 de zile.</w:t>
      </w:r>
    </w:p>
    <w:p w:rsidR="005A4D00" w:rsidRPr="00C53FD8" w:rsidRDefault="005A4D00" w:rsidP="00C44353">
      <w:pPr>
        <w:numPr>
          <w:ilvl w:val="0"/>
          <w:numId w:val="49"/>
        </w:numPr>
        <w:jc w:val="both"/>
        <w:rPr>
          <w:sz w:val="24"/>
          <w:szCs w:val="28"/>
          <w:lang w:val="ro-RO"/>
        </w:rPr>
      </w:pPr>
      <w:r w:rsidRPr="00C53FD8">
        <w:rPr>
          <w:sz w:val="24"/>
          <w:szCs w:val="28"/>
          <w:lang w:val="ro-RO"/>
        </w:rPr>
        <w:t xml:space="preserve">Controlul executării prezentei decizii se atribuie primarului, Iurie Ostafii. </w:t>
      </w:r>
    </w:p>
    <w:p w:rsidR="005A4D00" w:rsidRPr="00C53FD8" w:rsidRDefault="005A4D00" w:rsidP="005A4D00">
      <w:pPr>
        <w:rPr>
          <w:sz w:val="24"/>
          <w:szCs w:val="28"/>
          <w:lang w:val="ro-RO"/>
        </w:rPr>
      </w:pPr>
      <w:r>
        <w:rPr>
          <w:sz w:val="24"/>
          <w:szCs w:val="24"/>
          <w:lang w:val="ro-RO"/>
        </w:rPr>
        <w:t>6</w:t>
      </w:r>
      <w:r w:rsidRPr="00C53FD8">
        <w:rPr>
          <w:sz w:val="24"/>
          <w:szCs w:val="24"/>
          <w:lang w:val="ro-RO"/>
        </w:rPr>
        <w:t xml:space="preserve">. </w:t>
      </w:r>
      <w:r w:rsidRPr="00C53FD8">
        <w:rPr>
          <w:sz w:val="24"/>
          <w:szCs w:val="28"/>
          <w:lang w:val="ro-RO"/>
        </w:rPr>
        <w:t xml:space="preserve">Prezenta </w:t>
      </w:r>
      <w:r>
        <w:rPr>
          <w:sz w:val="24"/>
          <w:szCs w:val="28"/>
          <w:lang w:val="ro-RO"/>
        </w:rPr>
        <w:t>D</w:t>
      </w:r>
      <w:r w:rsidRPr="00C53FD8">
        <w:rPr>
          <w:sz w:val="24"/>
          <w:szCs w:val="28"/>
          <w:lang w:val="ro-RO"/>
        </w:rPr>
        <w:t>ecizie se aduce la cunoştinţă :</w:t>
      </w:r>
    </w:p>
    <w:p w:rsidR="005A4D00" w:rsidRPr="00C53FD8" w:rsidRDefault="005A4D00" w:rsidP="005A4D00">
      <w:pPr>
        <w:rPr>
          <w:sz w:val="24"/>
          <w:szCs w:val="28"/>
          <w:lang w:val="ro-RO"/>
        </w:rPr>
      </w:pPr>
      <w:r w:rsidRPr="00C53FD8">
        <w:rPr>
          <w:sz w:val="24"/>
          <w:szCs w:val="28"/>
          <w:lang w:val="ro-RO"/>
        </w:rPr>
        <w:t xml:space="preserve">  -  Oficiului teritorial C</w:t>
      </w:r>
      <w:r>
        <w:rPr>
          <w:sz w:val="24"/>
          <w:szCs w:val="28"/>
          <w:lang w:val="ro-RO"/>
        </w:rPr>
        <w:t>ăuşeni al Cancelariei  de  Stat</w:t>
      </w:r>
      <w:r w:rsidRPr="00C53FD8">
        <w:rPr>
          <w:sz w:val="24"/>
          <w:szCs w:val="28"/>
          <w:lang w:val="ro-RO"/>
        </w:rPr>
        <w:t>;</w:t>
      </w:r>
    </w:p>
    <w:p w:rsidR="005A4D00" w:rsidRDefault="005A4D00" w:rsidP="005A4D00">
      <w:pPr>
        <w:rPr>
          <w:sz w:val="24"/>
          <w:szCs w:val="28"/>
          <w:lang w:val="ro-RO"/>
        </w:rPr>
      </w:pPr>
      <w:r w:rsidRPr="00C53FD8">
        <w:rPr>
          <w:sz w:val="24"/>
          <w:szCs w:val="28"/>
          <w:lang w:val="ro-RO"/>
        </w:rPr>
        <w:t xml:space="preserve">  -  Persoanelor vizate</w:t>
      </w:r>
      <w:r>
        <w:rPr>
          <w:sz w:val="24"/>
          <w:szCs w:val="28"/>
          <w:lang w:val="ro-RO"/>
        </w:rPr>
        <w:t>;</w:t>
      </w:r>
    </w:p>
    <w:p w:rsidR="005A4D00" w:rsidRPr="004E6FF2" w:rsidRDefault="005A4D00" w:rsidP="005A4D00">
      <w:pPr>
        <w:rPr>
          <w:sz w:val="24"/>
          <w:szCs w:val="28"/>
          <w:lang w:val="ro-RO"/>
        </w:rPr>
      </w:pPr>
      <w:r w:rsidRPr="004E6FF2">
        <w:rPr>
          <w:sz w:val="24"/>
          <w:szCs w:val="24"/>
          <w:lang w:val="ro-RO"/>
        </w:rPr>
        <w:t>- se aduce la cunoştinţă publică prin afişare;</w:t>
      </w:r>
    </w:p>
    <w:p w:rsidR="005A4D00" w:rsidRPr="004E6FF2" w:rsidRDefault="005A4D00" w:rsidP="005A4D00">
      <w:pPr>
        <w:rPr>
          <w:sz w:val="24"/>
          <w:szCs w:val="24"/>
          <w:lang w:val="ro-RO"/>
        </w:rPr>
      </w:pPr>
      <w:r w:rsidRPr="004E6FF2">
        <w:rPr>
          <w:sz w:val="24"/>
          <w:szCs w:val="24"/>
          <w:lang w:val="fr-FR"/>
        </w:rPr>
        <w:t>- se publică în Registrul de Stat al Actelor Locale.</w:t>
      </w:r>
    </w:p>
    <w:p w:rsidR="0068078F" w:rsidRPr="007879F4" w:rsidRDefault="0068078F" w:rsidP="0068078F">
      <w:pPr>
        <w:jc w:val="center"/>
        <w:rPr>
          <w:b/>
          <w:sz w:val="24"/>
          <w:szCs w:val="26"/>
          <w:lang w:val="ro-RO"/>
        </w:rPr>
      </w:pPr>
    </w:p>
    <w:p w:rsidR="00D77BA9" w:rsidRPr="00037465" w:rsidRDefault="00D77BA9" w:rsidP="00D77BA9">
      <w:pPr>
        <w:rPr>
          <w:b/>
          <w:sz w:val="28"/>
          <w:szCs w:val="28"/>
          <w:lang w:val="ro-RO"/>
        </w:rPr>
      </w:pPr>
      <w:r w:rsidRPr="00037465">
        <w:rPr>
          <w:b/>
          <w:sz w:val="28"/>
          <w:szCs w:val="28"/>
          <w:lang w:val="ro-RO"/>
        </w:rPr>
        <w:t xml:space="preserve">Preşedintele şedinţei                                                             </w:t>
      </w:r>
    </w:p>
    <w:p w:rsidR="00D77BA9" w:rsidRPr="00037465" w:rsidRDefault="00D77BA9" w:rsidP="00D77BA9">
      <w:pPr>
        <w:rPr>
          <w:b/>
          <w:sz w:val="28"/>
          <w:szCs w:val="28"/>
          <w:lang w:val="ro-RO"/>
        </w:rPr>
      </w:pPr>
      <w:r w:rsidRPr="00037465">
        <w:rPr>
          <w:b/>
          <w:sz w:val="28"/>
          <w:szCs w:val="28"/>
          <w:lang w:val="ro-RO"/>
        </w:rPr>
        <w:t>CONTRASEMNEAZĂ:</w:t>
      </w:r>
    </w:p>
    <w:p w:rsidR="00D77BA9" w:rsidRPr="00037465" w:rsidRDefault="00D77BA9" w:rsidP="00D77BA9">
      <w:pPr>
        <w:shd w:val="clear" w:color="auto" w:fill="FFFFFF"/>
        <w:jc w:val="both"/>
        <w:rPr>
          <w:b/>
          <w:sz w:val="28"/>
          <w:szCs w:val="28"/>
          <w:lang w:val="ro-RO"/>
        </w:rPr>
      </w:pPr>
      <w:r w:rsidRPr="00037465">
        <w:rPr>
          <w:b/>
          <w:sz w:val="28"/>
          <w:szCs w:val="28"/>
          <w:lang w:val="ro-RO"/>
        </w:rPr>
        <w:t>Secretarul consiliului                                                       Eugenia Zveaghinţev</w:t>
      </w:r>
    </w:p>
    <w:p w:rsidR="00D77BA9" w:rsidRPr="00037465" w:rsidRDefault="00D77BA9" w:rsidP="00D77BA9">
      <w:pPr>
        <w:shd w:val="clear" w:color="auto" w:fill="FFFFFF"/>
        <w:jc w:val="both"/>
        <w:rPr>
          <w:b/>
          <w:sz w:val="28"/>
          <w:szCs w:val="28"/>
          <w:lang w:val="ro-RO"/>
        </w:rPr>
      </w:pPr>
    </w:p>
    <w:p w:rsidR="00D77BA9" w:rsidRDefault="00D77BA9" w:rsidP="00D77BA9">
      <w:pPr>
        <w:shd w:val="clear" w:color="auto" w:fill="FFFFFF"/>
        <w:jc w:val="both"/>
        <w:rPr>
          <w:b/>
          <w:sz w:val="24"/>
          <w:szCs w:val="26"/>
          <w:lang w:val="ro-RO"/>
        </w:rPr>
      </w:pPr>
    </w:p>
    <w:p w:rsidR="00D77BA9" w:rsidRDefault="00D77BA9" w:rsidP="00D77BA9">
      <w:pPr>
        <w:shd w:val="clear" w:color="auto" w:fill="FFFFFF"/>
        <w:jc w:val="both"/>
        <w:rPr>
          <w:b/>
          <w:sz w:val="24"/>
          <w:szCs w:val="26"/>
          <w:lang w:val="ro-RO"/>
        </w:rPr>
      </w:pPr>
    </w:p>
    <w:p w:rsidR="00D77BA9" w:rsidRDefault="00D77BA9" w:rsidP="00D77BA9">
      <w:pPr>
        <w:shd w:val="clear" w:color="auto" w:fill="FFFFFF"/>
        <w:jc w:val="both"/>
        <w:rPr>
          <w:b/>
          <w:sz w:val="24"/>
          <w:szCs w:val="26"/>
          <w:lang w:val="ro-RO"/>
        </w:rPr>
      </w:pPr>
    </w:p>
    <w:p w:rsidR="00D77BA9" w:rsidRDefault="00D77BA9" w:rsidP="00D77BA9">
      <w:pPr>
        <w:shd w:val="clear" w:color="auto" w:fill="FFFFFF"/>
        <w:jc w:val="both"/>
        <w:rPr>
          <w:b/>
          <w:sz w:val="24"/>
          <w:szCs w:val="26"/>
          <w:lang w:val="ro-RO"/>
        </w:rPr>
      </w:pPr>
    </w:p>
    <w:p w:rsidR="00D77BA9" w:rsidRDefault="00D77BA9" w:rsidP="00D77BA9">
      <w:pPr>
        <w:shd w:val="clear" w:color="auto" w:fill="FFFFFF"/>
        <w:jc w:val="both"/>
        <w:rPr>
          <w:b/>
          <w:sz w:val="24"/>
          <w:szCs w:val="26"/>
          <w:lang w:val="ro-RO"/>
        </w:rPr>
      </w:pPr>
    </w:p>
    <w:p w:rsidR="00D77BA9" w:rsidRDefault="00D77BA9" w:rsidP="00D77BA9">
      <w:pPr>
        <w:shd w:val="clear" w:color="auto" w:fill="FFFFFF"/>
        <w:jc w:val="both"/>
        <w:rPr>
          <w:b/>
          <w:sz w:val="24"/>
          <w:szCs w:val="26"/>
          <w:lang w:val="ro-RO"/>
        </w:rPr>
      </w:pPr>
    </w:p>
    <w:p w:rsidR="00D77BA9" w:rsidRDefault="00D77BA9" w:rsidP="00D77BA9">
      <w:pPr>
        <w:shd w:val="clear" w:color="auto" w:fill="FFFFFF"/>
        <w:jc w:val="both"/>
        <w:rPr>
          <w:b/>
          <w:sz w:val="24"/>
          <w:szCs w:val="26"/>
          <w:lang w:val="ro-RO"/>
        </w:rPr>
      </w:pPr>
    </w:p>
    <w:p w:rsidR="00D77BA9" w:rsidRDefault="00D77BA9" w:rsidP="00D77BA9">
      <w:pPr>
        <w:shd w:val="clear" w:color="auto" w:fill="FFFFFF"/>
        <w:jc w:val="both"/>
        <w:rPr>
          <w:b/>
          <w:sz w:val="24"/>
          <w:szCs w:val="26"/>
          <w:lang w:val="ro-RO"/>
        </w:rPr>
      </w:pPr>
    </w:p>
    <w:p w:rsidR="00613F96" w:rsidRDefault="00D77BA9" w:rsidP="00613F96">
      <w:pPr>
        <w:shd w:val="clear" w:color="auto" w:fill="FFFFFF"/>
        <w:jc w:val="both"/>
        <w:rPr>
          <w:b/>
          <w:sz w:val="26"/>
          <w:szCs w:val="26"/>
          <w:lang w:val="ro-RO"/>
        </w:rPr>
      </w:pPr>
      <w:r>
        <w:rPr>
          <w:sz w:val="24"/>
          <w:szCs w:val="26"/>
          <w:lang w:val="ro-RO"/>
        </w:rPr>
        <w:tab/>
      </w:r>
      <w:r>
        <w:rPr>
          <w:sz w:val="24"/>
          <w:szCs w:val="26"/>
          <w:lang w:val="ro-RO"/>
        </w:rPr>
        <w:tab/>
      </w:r>
      <w:r>
        <w:rPr>
          <w:sz w:val="24"/>
          <w:szCs w:val="26"/>
          <w:lang w:val="ro-RO"/>
        </w:rPr>
        <w:tab/>
      </w:r>
      <w:r>
        <w:rPr>
          <w:sz w:val="24"/>
          <w:szCs w:val="26"/>
          <w:lang w:val="ro-RO"/>
        </w:rPr>
        <w:tab/>
      </w:r>
      <w:r>
        <w:rPr>
          <w:sz w:val="24"/>
          <w:szCs w:val="26"/>
          <w:lang w:val="ro-RO"/>
        </w:rPr>
        <w:tab/>
      </w:r>
      <w:r>
        <w:rPr>
          <w:sz w:val="24"/>
          <w:szCs w:val="26"/>
          <w:lang w:val="ro-RO"/>
        </w:rPr>
        <w:tab/>
      </w:r>
    </w:p>
    <w:p w:rsidR="0068078F" w:rsidRDefault="0068078F" w:rsidP="0068078F">
      <w:pPr>
        <w:shd w:val="clear" w:color="auto" w:fill="FFFFFF"/>
        <w:jc w:val="right"/>
        <w:rPr>
          <w:b/>
          <w:sz w:val="26"/>
          <w:szCs w:val="26"/>
          <w:lang w:val="ro-RO"/>
        </w:rPr>
      </w:pPr>
    </w:p>
    <w:p w:rsidR="0068078F" w:rsidRDefault="005A6927" w:rsidP="0068078F">
      <w:pPr>
        <w:jc w:val="both"/>
        <w:rPr>
          <w:sz w:val="28"/>
          <w:szCs w:val="28"/>
          <w:lang w:val="ro-RO"/>
        </w:rPr>
      </w:pPr>
      <w:r w:rsidRPr="005A6927">
        <w:lastRenderedPageBreak/>
        <w:pict>
          <v:shape id="_x0000_s1537" type="#_x0000_t202" style="position:absolute;left:0;text-align:left;margin-left:286.5pt;margin-top:-10.3pt;width:191.55pt;height:74.8pt;z-index:252193792" strokecolor="white">
            <v:textbox style="mso-next-textbox:#_x0000_s1537">
              <w:txbxContent>
                <w:p w:rsidR="009D74E4" w:rsidRDefault="009D74E4" w:rsidP="0068078F">
                  <w:pPr>
                    <w:shd w:val="clear" w:color="auto" w:fill="FFFFFF"/>
                    <w:jc w:val="center"/>
                    <w:rPr>
                      <w:b/>
                      <w:sz w:val="24"/>
                      <w:szCs w:val="24"/>
                    </w:rPr>
                  </w:pPr>
                  <w:r>
                    <w:rPr>
                      <w:b/>
                      <w:sz w:val="24"/>
                      <w:szCs w:val="24"/>
                    </w:rPr>
                    <w:t>РЕСПУБЛИКА  МОЛДОВА</w:t>
                  </w:r>
                </w:p>
                <w:p w:rsidR="009D74E4" w:rsidRDefault="009D74E4" w:rsidP="0068078F">
                  <w:pPr>
                    <w:shd w:val="clear" w:color="auto" w:fill="FFFFFF"/>
                    <w:jc w:val="center"/>
                    <w:rPr>
                      <w:b/>
                      <w:sz w:val="24"/>
                      <w:szCs w:val="24"/>
                    </w:rPr>
                  </w:pPr>
                  <w:r>
                    <w:rPr>
                      <w:b/>
                      <w:sz w:val="24"/>
                      <w:szCs w:val="24"/>
                    </w:rPr>
                    <w:t>РАЙОН ШТЕФАН  В</w:t>
                  </w:r>
                  <w:r>
                    <w:rPr>
                      <w:b/>
                      <w:smallCaps/>
                      <w:sz w:val="24"/>
                      <w:szCs w:val="24"/>
                    </w:rPr>
                    <w:t>ОДЭ</w:t>
                  </w:r>
                </w:p>
                <w:p w:rsidR="009D74E4" w:rsidRDefault="009D74E4" w:rsidP="0068078F">
                  <w:pPr>
                    <w:shd w:val="clear" w:color="auto" w:fill="FFFFFF"/>
                    <w:jc w:val="center"/>
                    <w:rPr>
                      <w:b/>
                      <w:sz w:val="24"/>
                      <w:szCs w:val="24"/>
                    </w:rPr>
                  </w:pPr>
                </w:p>
                <w:p w:rsidR="009D74E4" w:rsidRDefault="009D74E4" w:rsidP="0068078F">
                  <w:pPr>
                    <w:shd w:val="clear" w:color="auto" w:fill="FFFFFF"/>
                    <w:jc w:val="center"/>
                    <w:rPr>
                      <w:b/>
                      <w:sz w:val="24"/>
                      <w:szCs w:val="24"/>
                    </w:rPr>
                  </w:pPr>
                  <w:r>
                    <w:rPr>
                      <w:b/>
                      <w:sz w:val="24"/>
                      <w:szCs w:val="24"/>
                    </w:rPr>
                    <w:t xml:space="preserve"> СЕЛЬСКИЙ СОВЕТ ОЛЭНЕШТЬ</w:t>
                  </w:r>
                </w:p>
              </w:txbxContent>
            </v:textbox>
          </v:shape>
        </w:pict>
      </w:r>
      <w:r w:rsidRPr="005A6927">
        <w:pict>
          <v:shape id="_x0000_s1536" type="#_x0000_t202" style="position:absolute;left:0;text-align:left;margin-left:-25.5pt;margin-top:-6.35pt;width:185.55pt;height:77.8pt;z-index:252192768" strokecolor="white">
            <v:textbox style="mso-next-textbox:#_x0000_s1536">
              <w:txbxContent>
                <w:p w:rsidR="009D74E4" w:rsidRDefault="009D74E4" w:rsidP="0068078F">
                  <w:pPr>
                    <w:jc w:val="both"/>
                    <w:rPr>
                      <w:b/>
                      <w:sz w:val="24"/>
                      <w:szCs w:val="24"/>
                      <w:lang w:val="ro-RO"/>
                    </w:rPr>
                  </w:pPr>
                  <w:r>
                    <w:rPr>
                      <w:b/>
                      <w:sz w:val="24"/>
                      <w:szCs w:val="24"/>
                      <w:lang w:val="ro-RO"/>
                    </w:rPr>
                    <w:t xml:space="preserve">  REPUBLICA  MOLDOVA</w:t>
                  </w:r>
                </w:p>
                <w:p w:rsidR="009D74E4" w:rsidRDefault="009D74E4" w:rsidP="0068078F">
                  <w:pPr>
                    <w:rPr>
                      <w:b/>
                      <w:sz w:val="24"/>
                      <w:szCs w:val="24"/>
                      <w:lang w:val="ro-RO"/>
                    </w:rPr>
                  </w:pPr>
                  <w:r>
                    <w:rPr>
                      <w:b/>
                      <w:sz w:val="24"/>
                      <w:szCs w:val="24"/>
                      <w:lang w:val="ro-RO"/>
                    </w:rPr>
                    <w:t>RAIONUL ŞTEFAN  VODĂ</w:t>
                  </w:r>
                </w:p>
                <w:p w:rsidR="009D74E4" w:rsidRDefault="009D74E4" w:rsidP="0068078F">
                  <w:pPr>
                    <w:rPr>
                      <w:b/>
                      <w:sz w:val="24"/>
                      <w:szCs w:val="24"/>
                      <w:lang w:val="en-GB"/>
                    </w:rPr>
                  </w:pPr>
                </w:p>
                <w:p w:rsidR="009D74E4" w:rsidRDefault="009D74E4" w:rsidP="0068078F">
                  <w:pPr>
                    <w:rPr>
                      <w:b/>
                      <w:sz w:val="24"/>
                      <w:szCs w:val="24"/>
                      <w:lang w:val="ro-RO"/>
                    </w:rPr>
                  </w:pPr>
                  <w:r>
                    <w:rPr>
                      <w:b/>
                      <w:sz w:val="24"/>
                      <w:szCs w:val="24"/>
                      <w:lang w:val="en-GB"/>
                    </w:rPr>
                    <w:t>C</w:t>
                  </w:r>
                  <w:r>
                    <w:rPr>
                      <w:b/>
                      <w:sz w:val="24"/>
                      <w:szCs w:val="24"/>
                      <w:lang w:val="ro-RO"/>
                    </w:rPr>
                    <w:t>ONSILIUL  LOCAL</w:t>
                  </w:r>
                </w:p>
                <w:p w:rsidR="009D74E4" w:rsidRDefault="009D74E4" w:rsidP="0068078F">
                  <w:pPr>
                    <w:rPr>
                      <w:b/>
                      <w:sz w:val="24"/>
                      <w:szCs w:val="24"/>
                      <w:lang w:val="ro-RO"/>
                    </w:rPr>
                  </w:pPr>
                  <w:r>
                    <w:rPr>
                      <w:b/>
                      <w:sz w:val="24"/>
                      <w:szCs w:val="24"/>
                      <w:lang w:val="ro-RO"/>
                    </w:rPr>
                    <w:t xml:space="preserve">          OLĂNEŞTI</w:t>
                  </w:r>
                </w:p>
                <w:p w:rsidR="009D74E4" w:rsidRDefault="009D74E4" w:rsidP="0068078F">
                  <w:pPr>
                    <w:rPr>
                      <w:b/>
                      <w:sz w:val="28"/>
                      <w:szCs w:val="28"/>
                      <w:lang w:val="ro-RO"/>
                    </w:rPr>
                  </w:pPr>
                </w:p>
                <w:p w:rsidR="009D74E4" w:rsidRDefault="009D74E4" w:rsidP="0068078F">
                  <w:pPr>
                    <w:jc w:val="center"/>
                    <w:rPr>
                      <w:b/>
                      <w:sz w:val="28"/>
                      <w:szCs w:val="28"/>
                      <w:lang w:val="ro-RO"/>
                    </w:rPr>
                  </w:pPr>
                </w:p>
                <w:p w:rsidR="009D74E4" w:rsidRDefault="009D74E4" w:rsidP="0068078F">
                  <w:pPr>
                    <w:rPr>
                      <w:b/>
                      <w:sz w:val="28"/>
                      <w:szCs w:val="28"/>
                      <w:lang w:val="ro-RO"/>
                    </w:rPr>
                  </w:pPr>
                </w:p>
              </w:txbxContent>
            </v:textbox>
          </v:shape>
        </w:pict>
      </w:r>
      <w:r w:rsidRPr="005A6927">
        <w:pict>
          <v:shape id="_x0000_s1535" type="#_x0000_t75" style="position:absolute;left:0;text-align:left;margin-left:196.2pt;margin-top:2.65pt;width:47.9pt;height:53.2pt;z-index:252191744;visibility:visible;mso-wrap-edited:f">
            <v:imagedata r:id="rId8" o:title=""/>
            <w10:wrap type="topAndBottom"/>
          </v:shape>
          <o:OLEObject Type="Embed" ProgID="Word.Picture.8" ShapeID="_x0000_s1535" DrawAspect="Content" ObjectID="_1708350344" r:id="rId11"/>
        </w:pict>
      </w:r>
    </w:p>
    <w:p w:rsidR="0068078F" w:rsidRDefault="0068078F" w:rsidP="0068078F">
      <w:pPr>
        <w:rPr>
          <w:sz w:val="22"/>
          <w:szCs w:val="22"/>
          <w:lang w:val="ro-RO"/>
        </w:rPr>
      </w:pPr>
      <w:r>
        <w:rPr>
          <w:sz w:val="22"/>
          <w:szCs w:val="22"/>
          <w:lang w:val="ro-RO"/>
        </w:rPr>
        <w:t>MD-4226, rn. Ştefan Vodă,                                                                 MD-4226, рн. Штефан Водэ</w:t>
      </w:r>
    </w:p>
    <w:p w:rsidR="0068078F" w:rsidRDefault="0068078F" w:rsidP="0068078F">
      <w:pPr>
        <w:rPr>
          <w:sz w:val="22"/>
          <w:szCs w:val="22"/>
          <w:lang w:val="ro-RO"/>
        </w:rPr>
      </w:pPr>
      <w:r>
        <w:rPr>
          <w:sz w:val="22"/>
          <w:szCs w:val="22"/>
          <w:lang w:val="ro-RO"/>
        </w:rPr>
        <w:t>s. Olăneşti, str. Alexandru cel bun, 62                                      с. Оланешты, ул. Александру чел Бун, 62</w:t>
      </w:r>
    </w:p>
    <w:p w:rsidR="0068078F" w:rsidRDefault="0068078F" w:rsidP="0068078F">
      <w:pPr>
        <w:rPr>
          <w:sz w:val="26"/>
          <w:szCs w:val="26"/>
          <w:lang w:val="ro-RO"/>
        </w:rPr>
      </w:pPr>
      <w:r>
        <w:rPr>
          <w:sz w:val="22"/>
          <w:szCs w:val="22"/>
          <w:lang w:val="ro-RO"/>
        </w:rPr>
        <w:t xml:space="preserve">                                    tel. (0-242)- 52-236, 52-445, email: olanprim@mail.ru</w:t>
      </w:r>
    </w:p>
    <w:p w:rsidR="0068078F" w:rsidRDefault="0068078F" w:rsidP="0068078F">
      <w:pPr>
        <w:rPr>
          <w:color w:val="000000"/>
          <w:lang w:val="ro-RO"/>
        </w:rPr>
      </w:pPr>
    </w:p>
    <w:p w:rsidR="0068078F" w:rsidRPr="00037465" w:rsidRDefault="0068078F" w:rsidP="0068078F">
      <w:pPr>
        <w:ind w:left="2832" w:firstLine="708"/>
        <w:rPr>
          <w:b/>
          <w:i/>
          <w:color w:val="000000"/>
          <w:sz w:val="28"/>
          <w:szCs w:val="28"/>
          <w:u w:val="single"/>
          <w:lang w:val="ro-RO"/>
        </w:rPr>
      </w:pPr>
      <w:r w:rsidRPr="00037465">
        <w:rPr>
          <w:b/>
          <w:sz w:val="28"/>
          <w:szCs w:val="28"/>
          <w:lang w:val="ro-RO"/>
        </w:rPr>
        <w:t>DECIZIA</w:t>
      </w:r>
      <w:r w:rsidRPr="00037465">
        <w:rPr>
          <w:b/>
          <w:color w:val="000000"/>
          <w:sz w:val="28"/>
          <w:szCs w:val="28"/>
          <w:lang w:val="ro-RO"/>
        </w:rPr>
        <w:t xml:space="preserve">№ </w:t>
      </w:r>
      <w:r w:rsidR="00613F96">
        <w:rPr>
          <w:b/>
          <w:color w:val="000000"/>
          <w:sz w:val="28"/>
          <w:szCs w:val="28"/>
          <w:lang w:val="ro-RO"/>
        </w:rPr>
        <w:t>1</w:t>
      </w:r>
      <w:r w:rsidRPr="00037465">
        <w:rPr>
          <w:b/>
          <w:color w:val="000000"/>
          <w:sz w:val="28"/>
          <w:szCs w:val="28"/>
          <w:lang w:val="ro-RO"/>
        </w:rPr>
        <w:t xml:space="preserve">/3                  </w:t>
      </w:r>
    </w:p>
    <w:p w:rsidR="0068078F" w:rsidRPr="00037465" w:rsidRDefault="00037465" w:rsidP="00037465">
      <w:pPr>
        <w:rPr>
          <w:b/>
          <w:sz w:val="28"/>
          <w:szCs w:val="28"/>
          <w:lang w:val="ro-RO"/>
        </w:rPr>
      </w:pPr>
      <w:r>
        <w:rPr>
          <w:b/>
          <w:sz w:val="28"/>
          <w:szCs w:val="28"/>
          <w:lang w:val="ro-RO"/>
        </w:rPr>
        <w:t xml:space="preserve">                                            </w:t>
      </w:r>
      <w:r w:rsidR="00C57B31">
        <w:rPr>
          <w:b/>
          <w:sz w:val="28"/>
          <w:szCs w:val="28"/>
          <w:lang w:val="ro-RO"/>
        </w:rPr>
        <w:t xml:space="preserve">   </w:t>
      </w:r>
      <w:r>
        <w:rPr>
          <w:b/>
          <w:sz w:val="28"/>
          <w:szCs w:val="28"/>
          <w:lang w:val="ro-RO"/>
        </w:rPr>
        <w:t xml:space="preserve">  </w:t>
      </w:r>
      <w:r w:rsidR="0068078F" w:rsidRPr="00037465">
        <w:rPr>
          <w:b/>
          <w:sz w:val="28"/>
          <w:szCs w:val="28"/>
          <w:lang w:val="ro-RO"/>
        </w:rPr>
        <w:t>din 1</w:t>
      </w:r>
      <w:r w:rsidR="009D74E4">
        <w:rPr>
          <w:b/>
          <w:sz w:val="28"/>
          <w:szCs w:val="28"/>
          <w:lang w:val="ro-RO"/>
        </w:rPr>
        <w:t>5</w:t>
      </w:r>
      <w:r w:rsidR="0068078F" w:rsidRPr="00037465">
        <w:rPr>
          <w:b/>
          <w:sz w:val="28"/>
          <w:szCs w:val="28"/>
          <w:lang w:val="ro-RO"/>
        </w:rPr>
        <w:t xml:space="preserve"> </w:t>
      </w:r>
      <w:r w:rsidR="00613F96">
        <w:rPr>
          <w:b/>
          <w:sz w:val="28"/>
          <w:szCs w:val="28"/>
          <w:lang w:val="ro-RO"/>
        </w:rPr>
        <w:t>mart</w:t>
      </w:r>
      <w:r w:rsidR="0068078F" w:rsidRPr="00037465">
        <w:rPr>
          <w:b/>
          <w:sz w:val="28"/>
          <w:szCs w:val="28"/>
          <w:lang w:val="ro-RO"/>
        </w:rPr>
        <w:t>ie 202</w:t>
      </w:r>
      <w:r w:rsidR="00613F96">
        <w:rPr>
          <w:b/>
          <w:sz w:val="28"/>
          <w:szCs w:val="28"/>
          <w:lang w:val="ro-RO"/>
        </w:rPr>
        <w:t>2</w:t>
      </w:r>
    </w:p>
    <w:p w:rsidR="0068078F" w:rsidRDefault="0068078F" w:rsidP="0068078F">
      <w:pPr>
        <w:jc w:val="center"/>
        <w:rPr>
          <w:b/>
          <w:sz w:val="28"/>
          <w:szCs w:val="28"/>
          <w:lang w:val="ro-RO"/>
        </w:rPr>
      </w:pPr>
    </w:p>
    <w:p w:rsidR="000D6EC4" w:rsidRPr="007356E2" w:rsidRDefault="000D6EC4" w:rsidP="000D6EC4">
      <w:pPr>
        <w:jc w:val="both"/>
        <w:rPr>
          <w:sz w:val="28"/>
          <w:szCs w:val="28"/>
          <w:lang w:val="ro-RO"/>
        </w:rPr>
      </w:pPr>
      <w:r w:rsidRPr="007356E2">
        <w:rPr>
          <w:sz w:val="28"/>
          <w:szCs w:val="28"/>
          <w:lang w:val="ro-RO"/>
        </w:rPr>
        <w:t xml:space="preserve">Cu  privire  la  executarea  </w:t>
      </w:r>
    </w:p>
    <w:p w:rsidR="000D6EC4" w:rsidRPr="007356E2" w:rsidRDefault="000D6EC4" w:rsidP="000D6EC4">
      <w:pPr>
        <w:jc w:val="both"/>
        <w:rPr>
          <w:sz w:val="28"/>
          <w:szCs w:val="28"/>
          <w:lang w:val="ro-RO"/>
        </w:rPr>
      </w:pPr>
      <w:r w:rsidRPr="007356E2">
        <w:rPr>
          <w:sz w:val="28"/>
          <w:szCs w:val="28"/>
          <w:lang w:val="ro-RO"/>
        </w:rPr>
        <w:t>bugetului pe  anul  202</w:t>
      </w:r>
      <w:r>
        <w:rPr>
          <w:sz w:val="28"/>
          <w:szCs w:val="28"/>
          <w:lang w:val="ro-RO"/>
        </w:rPr>
        <w:t>1</w:t>
      </w:r>
    </w:p>
    <w:p w:rsidR="000D6EC4" w:rsidRPr="007356E2" w:rsidRDefault="000D6EC4" w:rsidP="000D6EC4">
      <w:pPr>
        <w:jc w:val="both"/>
        <w:rPr>
          <w:sz w:val="16"/>
          <w:szCs w:val="16"/>
          <w:lang w:val="ro-RO"/>
        </w:rPr>
      </w:pPr>
    </w:p>
    <w:p w:rsidR="000D6EC4" w:rsidRPr="007356E2" w:rsidRDefault="000D6EC4" w:rsidP="000D6EC4">
      <w:pPr>
        <w:spacing w:line="276" w:lineRule="auto"/>
        <w:ind w:firstLine="708"/>
        <w:jc w:val="both"/>
        <w:rPr>
          <w:sz w:val="28"/>
          <w:szCs w:val="28"/>
          <w:lang w:val="ro-RO"/>
        </w:rPr>
      </w:pPr>
      <w:r w:rsidRPr="007356E2">
        <w:rPr>
          <w:sz w:val="28"/>
          <w:szCs w:val="28"/>
          <w:lang w:val="ro-RO"/>
        </w:rPr>
        <w:t>Avînd în vedere  raportul  dnei, Carauş</w:t>
      </w:r>
      <w:r>
        <w:rPr>
          <w:sz w:val="28"/>
          <w:szCs w:val="28"/>
          <w:lang w:val="ro-RO"/>
        </w:rPr>
        <w:t xml:space="preserve"> </w:t>
      </w:r>
      <w:r w:rsidRPr="007356E2">
        <w:rPr>
          <w:sz w:val="28"/>
          <w:szCs w:val="28"/>
          <w:lang w:val="ro-RO"/>
        </w:rPr>
        <w:t>Oxana, contabil șef  și avizul  pozitiv al  comi</w:t>
      </w:r>
      <w:r>
        <w:rPr>
          <w:sz w:val="28"/>
          <w:szCs w:val="28"/>
          <w:lang w:val="ro-RO"/>
        </w:rPr>
        <w:t>siei</w:t>
      </w:r>
      <w:r w:rsidRPr="007356E2">
        <w:rPr>
          <w:sz w:val="28"/>
          <w:szCs w:val="28"/>
          <w:lang w:val="ro-RO"/>
        </w:rPr>
        <w:t xml:space="preserve">  de specialitate; </w:t>
      </w:r>
    </w:p>
    <w:p w:rsidR="000D6EC4" w:rsidRPr="007356E2" w:rsidRDefault="000D6EC4" w:rsidP="000D6EC4">
      <w:pPr>
        <w:spacing w:line="276" w:lineRule="auto"/>
        <w:jc w:val="both"/>
        <w:rPr>
          <w:sz w:val="28"/>
          <w:szCs w:val="28"/>
          <w:lang w:val="ro-RO"/>
        </w:rPr>
      </w:pPr>
      <w:r w:rsidRPr="007356E2">
        <w:rPr>
          <w:sz w:val="28"/>
          <w:szCs w:val="28"/>
          <w:lang w:val="ro-RO"/>
        </w:rPr>
        <w:t xml:space="preserve">   </w:t>
      </w:r>
      <w:r>
        <w:rPr>
          <w:sz w:val="28"/>
          <w:szCs w:val="28"/>
          <w:lang w:val="ro-RO"/>
        </w:rPr>
        <w:t xml:space="preserve">    </w:t>
      </w:r>
      <w:r w:rsidRPr="007356E2">
        <w:rPr>
          <w:sz w:val="28"/>
          <w:szCs w:val="28"/>
          <w:lang w:val="ro-RO"/>
        </w:rPr>
        <w:t>în conformitate cu prevederile art.6, art.8, art.31(3), art.32 lit.f) din Legea   Republicii Moldova  nr.397-XV din 16 10.2003 privind finanțele publice locale cu ulterioarele modificăr</w:t>
      </w:r>
    </w:p>
    <w:p w:rsidR="000D6EC4" w:rsidRPr="007356E2" w:rsidRDefault="000D6EC4" w:rsidP="000D6EC4">
      <w:pPr>
        <w:spacing w:line="276" w:lineRule="auto"/>
        <w:jc w:val="both"/>
        <w:rPr>
          <w:sz w:val="28"/>
          <w:szCs w:val="28"/>
          <w:lang w:val="ro-RO"/>
        </w:rPr>
      </w:pPr>
      <w:r w:rsidRPr="007356E2">
        <w:rPr>
          <w:sz w:val="28"/>
          <w:szCs w:val="28"/>
          <w:lang w:val="ro-RO"/>
        </w:rPr>
        <w:t xml:space="preserve">  </w:t>
      </w:r>
      <w:r>
        <w:rPr>
          <w:sz w:val="28"/>
          <w:szCs w:val="28"/>
          <w:lang w:val="ro-RO"/>
        </w:rPr>
        <w:t xml:space="preserve">     </w:t>
      </w:r>
      <w:r w:rsidRPr="007356E2">
        <w:rPr>
          <w:sz w:val="28"/>
          <w:szCs w:val="28"/>
          <w:lang w:val="ro-RO"/>
        </w:rPr>
        <w:t>în baza art.</w:t>
      </w:r>
      <w:r w:rsidRPr="007356E2">
        <w:rPr>
          <w:rFonts w:eastAsia="Calibri"/>
          <w:sz w:val="28"/>
          <w:szCs w:val="28"/>
          <w:lang w:val="ro-RO"/>
        </w:rPr>
        <w:t xml:space="preserve"> 12(3), 24 (1) lit. e), 73(3), (4) </w:t>
      </w:r>
      <w:r w:rsidRPr="007356E2">
        <w:rPr>
          <w:sz w:val="28"/>
          <w:szCs w:val="28"/>
          <w:lang w:val="ro-RO"/>
        </w:rPr>
        <w:t>din  Legea   finanțelor publice și responsabilității bugetar -fiscale nr. 181 din 25.07.2014,</w:t>
      </w:r>
    </w:p>
    <w:p w:rsidR="000D6EC4" w:rsidRPr="007356E2" w:rsidRDefault="000D6EC4" w:rsidP="000D6EC4">
      <w:pPr>
        <w:jc w:val="both"/>
        <w:rPr>
          <w:sz w:val="16"/>
          <w:szCs w:val="16"/>
          <w:lang w:val="ro-RO"/>
        </w:rPr>
      </w:pPr>
      <w:r w:rsidRPr="007356E2">
        <w:rPr>
          <w:sz w:val="28"/>
          <w:szCs w:val="28"/>
          <w:lang w:val="ro-RO"/>
        </w:rPr>
        <w:t xml:space="preserve">       în temeiul art.14(2) lit. n</w:t>
      </w:r>
      <w:r w:rsidRPr="007356E2">
        <w:rPr>
          <w:sz w:val="28"/>
          <w:szCs w:val="28"/>
          <w:vertAlign w:val="superscript"/>
          <w:lang w:val="ro-RO"/>
        </w:rPr>
        <w:t>3</w:t>
      </w:r>
      <w:r w:rsidRPr="007356E2">
        <w:rPr>
          <w:sz w:val="28"/>
          <w:szCs w:val="28"/>
          <w:lang w:val="ro-RO"/>
        </w:rPr>
        <w:t>), art.20 (1), (3), (5) al Legii Republicii Moldova privind administraţia publică locală nr.436 –XVI din 28.12.2006, Consiliul local</w:t>
      </w:r>
    </w:p>
    <w:p w:rsidR="000D6EC4" w:rsidRPr="007356E2" w:rsidRDefault="000D6EC4" w:rsidP="000D6EC4">
      <w:pPr>
        <w:jc w:val="both"/>
        <w:rPr>
          <w:sz w:val="16"/>
          <w:szCs w:val="16"/>
          <w:lang w:val="ro-RO"/>
        </w:rPr>
      </w:pPr>
    </w:p>
    <w:p w:rsidR="000D6EC4" w:rsidRPr="007356E2" w:rsidRDefault="000D6EC4" w:rsidP="000D6EC4">
      <w:pPr>
        <w:ind w:left="2880" w:firstLine="720"/>
        <w:jc w:val="both"/>
        <w:rPr>
          <w:sz w:val="28"/>
          <w:szCs w:val="28"/>
          <w:lang w:val="ro-RO"/>
        </w:rPr>
      </w:pPr>
      <w:r w:rsidRPr="007356E2">
        <w:rPr>
          <w:b/>
          <w:sz w:val="28"/>
          <w:szCs w:val="28"/>
          <w:lang w:val="ro-RO"/>
        </w:rPr>
        <w:t>DECIDE</w:t>
      </w:r>
      <w:r w:rsidRPr="007356E2">
        <w:rPr>
          <w:sz w:val="28"/>
          <w:szCs w:val="28"/>
          <w:lang w:val="ro-RO"/>
        </w:rPr>
        <w:t>:</w:t>
      </w:r>
    </w:p>
    <w:p w:rsidR="00C57B31" w:rsidRDefault="000D6EC4" w:rsidP="000D6EC4">
      <w:pPr>
        <w:ind w:left="567" w:hanging="283"/>
        <w:jc w:val="both"/>
        <w:rPr>
          <w:sz w:val="28"/>
          <w:szCs w:val="28"/>
          <w:lang w:val="ro-RO"/>
        </w:rPr>
      </w:pPr>
      <w:r w:rsidRPr="007356E2">
        <w:rPr>
          <w:b/>
          <w:sz w:val="28"/>
          <w:szCs w:val="28"/>
          <w:lang w:val="ro-RO"/>
        </w:rPr>
        <w:t>1</w:t>
      </w:r>
      <w:r w:rsidRPr="007356E2">
        <w:rPr>
          <w:sz w:val="28"/>
          <w:szCs w:val="28"/>
          <w:lang w:val="ro-RO"/>
        </w:rPr>
        <w:t xml:space="preserve">. </w:t>
      </w:r>
      <w:r w:rsidR="00C57B31">
        <w:rPr>
          <w:sz w:val="28"/>
          <w:szCs w:val="28"/>
          <w:lang w:val="ro-RO"/>
        </w:rPr>
        <w:t>Se ia act de informaţia prezentată de contabilul-şef, Oxana Carauş.</w:t>
      </w:r>
    </w:p>
    <w:p w:rsidR="000D6EC4" w:rsidRPr="007356E2" w:rsidRDefault="00C57B31" w:rsidP="000D6EC4">
      <w:pPr>
        <w:ind w:left="567" w:hanging="283"/>
        <w:jc w:val="both"/>
        <w:rPr>
          <w:sz w:val="28"/>
          <w:szCs w:val="28"/>
          <w:lang w:val="ro-RO"/>
        </w:rPr>
      </w:pPr>
      <w:r>
        <w:rPr>
          <w:b/>
          <w:sz w:val="28"/>
          <w:szCs w:val="28"/>
          <w:lang w:val="ro-RO"/>
        </w:rPr>
        <w:t>2</w:t>
      </w:r>
      <w:r w:rsidRPr="00C57B31">
        <w:rPr>
          <w:sz w:val="28"/>
          <w:szCs w:val="28"/>
          <w:lang w:val="ro-RO"/>
        </w:rPr>
        <w:t>.</w:t>
      </w:r>
      <w:r>
        <w:rPr>
          <w:sz w:val="28"/>
          <w:szCs w:val="28"/>
          <w:lang w:val="ro-RO"/>
        </w:rPr>
        <w:t xml:space="preserve"> </w:t>
      </w:r>
      <w:r w:rsidR="000D6EC4" w:rsidRPr="007356E2">
        <w:rPr>
          <w:sz w:val="28"/>
          <w:szCs w:val="28"/>
          <w:lang w:val="ro-RO"/>
        </w:rPr>
        <w:t>Se aprobă executarea bugetului  primăriei satului Olănești în anul 202</w:t>
      </w:r>
      <w:r w:rsidR="000D6EC4">
        <w:rPr>
          <w:sz w:val="28"/>
          <w:szCs w:val="28"/>
          <w:lang w:val="ro-RO"/>
        </w:rPr>
        <w:t>1</w:t>
      </w:r>
      <w:r w:rsidR="000D6EC4" w:rsidRPr="007356E2">
        <w:rPr>
          <w:sz w:val="28"/>
          <w:szCs w:val="28"/>
          <w:lang w:val="ro-RO"/>
        </w:rPr>
        <w:t xml:space="preserve">  la capitolul ”Venituri</w:t>
      </w:r>
      <w:r w:rsidR="000D6EC4" w:rsidRPr="007356E2">
        <w:rPr>
          <w:b/>
          <w:sz w:val="28"/>
          <w:szCs w:val="28"/>
          <w:lang w:val="ro-RO"/>
        </w:rPr>
        <w:t xml:space="preserve">” </w:t>
      </w:r>
      <w:r w:rsidR="000D6EC4" w:rsidRPr="007356E2">
        <w:rPr>
          <w:b/>
          <w:i/>
          <w:sz w:val="28"/>
          <w:szCs w:val="28"/>
          <w:lang w:val="ro-RO"/>
        </w:rPr>
        <w:t xml:space="preserve">precizat  în sumă de </w:t>
      </w:r>
      <w:r w:rsidR="000D6EC4" w:rsidRPr="000D6EC4">
        <w:rPr>
          <w:color w:val="FF0000"/>
          <w:sz w:val="28"/>
          <w:szCs w:val="28"/>
          <w:lang w:val="ro-RO"/>
        </w:rPr>
        <w:t>10125600</w:t>
      </w:r>
      <w:r w:rsidR="000D6EC4">
        <w:rPr>
          <w:color w:val="FF0000"/>
          <w:sz w:val="28"/>
          <w:szCs w:val="28"/>
          <w:lang w:val="ro-RO"/>
        </w:rPr>
        <w:t xml:space="preserve"> </w:t>
      </w:r>
      <w:r w:rsidR="000D6EC4" w:rsidRPr="000D6EC4">
        <w:rPr>
          <w:color w:val="FF0000"/>
          <w:sz w:val="28"/>
          <w:szCs w:val="28"/>
          <w:lang w:val="ro-RO"/>
        </w:rPr>
        <w:t>lei</w:t>
      </w:r>
      <w:r w:rsidR="000D6EC4" w:rsidRPr="007356E2">
        <w:rPr>
          <w:b/>
          <w:sz w:val="28"/>
          <w:szCs w:val="28"/>
          <w:lang w:val="ro-RO"/>
        </w:rPr>
        <w:t xml:space="preserve">, </w:t>
      </w:r>
      <w:r w:rsidR="000D6EC4" w:rsidRPr="007356E2">
        <w:rPr>
          <w:b/>
          <w:i/>
          <w:sz w:val="28"/>
          <w:szCs w:val="28"/>
          <w:lang w:val="ro-RO"/>
        </w:rPr>
        <w:t>executat  în sumă</w:t>
      </w:r>
      <w:r w:rsidR="000D6EC4" w:rsidRPr="007356E2">
        <w:rPr>
          <w:b/>
          <w:sz w:val="28"/>
          <w:szCs w:val="28"/>
          <w:lang w:val="ro-RO"/>
        </w:rPr>
        <w:t xml:space="preserve"> de </w:t>
      </w:r>
      <w:r w:rsidR="000D6EC4" w:rsidRPr="000D6EC4">
        <w:rPr>
          <w:color w:val="FF0000"/>
          <w:sz w:val="28"/>
          <w:szCs w:val="28"/>
          <w:lang w:val="ro-RO"/>
        </w:rPr>
        <w:t>10114572,89</w:t>
      </w:r>
      <w:r w:rsidR="000D6EC4">
        <w:rPr>
          <w:color w:val="FF0000"/>
          <w:sz w:val="28"/>
          <w:szCs w:val="28"/>
          <w:lang w:val="ro-RO"/>
        </w:rPr>
        <w:t xml:space="preserve"> </w:t>
      </w:r>
      <w:r w:rsidR="000D6EC4" w:rsidRPr="000D6EC4">
        <w:rPr>
          <w:color w:val="FF0000"/>
          <w:sz w:val="28"/>
          <w:szCs w:val="28"/>
          <w:lang w:val="ro-RO"/>
        </w:rPr>
        <w:t>lei</w:t>
      </w:r>
      <w:r w:rsidR="000D6EC4" w:rsidRPr="007356E2">
        <w:rPr>
          <w:b/>
          <w:color w:val="FF0000"/>
          <w:sz w:val="28"/>
          <w:szCs w:val="28"/>
          <w:lang w:val="ro-RO"/>
        </w:rPr>
        <w:t xml:space="preserve"> </w:t>
      </w:r>
      <w:r w:rsidR="000D6EC4" w:rsidRPr="007356E2">
        <w:rPr>
          <w:b/>
          <w:i/>
          <w:sz w:val="28"/>
          <w:szCs w:val="28"/>
          <w:lang w:val="ro-RO"/>
        </w:rPr>
        <w:t xml:space="preserve">lei, ceea ce alcătuiește  </w:t>
      </w:r>
      <w:r w:rsidR="000D6EC4" w:rsidRPr="007356E2">
        <w:rPr>
          <w:b/>
          <w:color w:val="FF0000"/>
          <w:sz w:val="28"/>
          <w:szCs w:val="28"/>
          <w:lang w:val="ro-RO"/>
        </w:rPr>
        <w:t>9</w:t>
      </w:r>
      <w:r w:rsidR="000D6EC4">
        <w:rPr>
          <w:b/>
          <w:color w:val="FF0000"/>
          <w:sz w:val="28"/>
          <w:szCs w:val="28"/>
          <w:lang w:val="ro-RO"/>
        </w:rPr>
        <w:t>9</w:t>
      </w:r>
      <w:r w:rsidR="000D6EC4" w:rsidRPr="007356E2">
        <w:rPr>
          <w:b/>
          <w:color w:val="FF0000"/>
          <w:sz w:val="28"/>
          <w:szCs w:val="28"/>
          <w:lang w:val="ro-RO"/>
        </w:rPr>
        <w:t>,</w:t>
      </w:r>
      <w:r w:rsidR="000D6EC4">
        <w:rPr>
          <w:b/>
          <w:color w:val="FF0000"/>
          <w:sz w:val="28"/>
          <w:szCs w:val="28"/>
          <w:lang w:val="ro-RO"/>
        </w:rPr>
        <w:t>9</w:t>
      </w:r>
      <w:r w:rsidR="000D6EC4" w:rsidRPr="007356E2">
        <w:rPr>
          <w:b/>
          <w:i/>
          <w:color w:val="FF0000"/>
          <w:sz w:val="28"/>
          <w:szCs w:val="28"/>
          <w:lang w:val="ro-RO"/>
        </w:rPr>
        <w:t xml:space="preserve"> %.</w:t>
      </w:r>
    </w:p>
    <w:p w:rsidR="000D6EC4" w:rsidRPr="00C57B31" w:rsidRDefault="00C57B31" w:rsidP="00C57B31">
      <w:pPr>
        <w:ind w:left="567" w:hanging="283"/>
        <w:rPr>
          <w:i/>
          <w:sz w:val="28"/>
          <w:szCs w:val="28"/>
          <w:lang w:val="ro-RO"/>
        </w:rPr>
      </w:pPr>
      <w:r>
        <w:rPr>
          <w:sz w:val="28"/>
          <w:szCs w:val="28"/>
          <w:lang w:val="ro-RO"/>
        </w:rPr>
        <w:t xml:space="preserve">3. </w:t>
      </w:r>
      <w:r w:rsidR="000D6EC4" w:rsidRPr="00C57B31">
        <w:rPr>
          <w:sz w:val="28"/>
          <w:szCs w:val="28"/>
          <w:lang w:val="ro-RO"/>
        </w:rPr>
        <w:t xml:space="preserve">Se aprobă executarea bugetului primăriei satului Olănești în anul 2020 la capitolul ”Cheltuieli”  </w:t>
      </w:r>
      <w:r w:rsidR="000D6EC4" w:rsidRPr="00C57B31">
        <w:rPr>
          <w:b/>
          <w:i/>
          <w:sz w:val="28"/>
          <w:szCs w:val="28"/>
          <w:lang w:val="ro-RO"/>
        </w:rPr>
        <w:t xml:space="preserve">precizat în sumă de </w:t>
      </w:r>
      <w:r w:rsidR="000D6EC4" w:rsidRPr="00C57B31">
        <w:rPr>
          <w:sz w:val="28"/>
          <w:szCs w:val="28"/>
          <w:lang w:val="ro-RO"/>
        </w:rPr>
        <w:t xml:space="preserve"> </w:t>
      </w:r>
      <w:r w:rsidR="000D6EC4" w:rsidRPr="00C57B31">
        <w:rPr>
          <w:b/>
          <w:bCs/>
          <w:color w:val="FF0000"/>
          <w:sz w:val="28"/>
          <w:szCs w:val="28"/>
          <w:lang w:val="ro-RO"/>
        </w:rPr>
        <w:t>12069600.00</w:t>
      </w:r>
      <w:r w:rsidR="000D6EC4" w:rsidRPr="00C57B31">
        <w:rPr>
          <w:b/>
          <w:bCs/>
          <w:color w:val="FF0000"/>
          <w:lang w:val="ro-RO"/>
        </w:rPr>
        <w:t xml:space="preserve"> </w:t>
      </w:r>
      <w:r w:rsidRPr="00C57B31">
        <w:rPr>
          <w:rFonts w:ascii="Calibri" w:hAnsi="Calibri"/>
          <w:sz w:val="22"/>
          <w:szCs w:val="22"/>
          <w:lang w:val="ro-RO"/>
        </w:rPr>
        <w:t xml:space="preserve"> </w:t>
      </w:r>
      <w:r w:rsidR="000D6EC4" w:rsidRPr="00C57B31">
        <w:rPr>
          <w:b/>
          <w:i/>
          <w:sz w:val="28"/>
          <w:szCs w:val="28"/>
          <w:lang w:val="ro-RO"/>
        </w:rPr>
        <w:t xml:space="preserve">lei, executat în sumă de  </w:t>
      </w:r>
      <w:r w:rsidRPr="00C57B31">
        <w:rPr>
          <w:b/>
          <w:bCs/>
          <w:color w:val="FF0000"/>
          <w:sz w:val="28"/>
          <w:szCs w:val="28"/>
          <w:lang w:val="ro-RO"/>
        </w:rPr>
        <w:t>9463001.36</w:t>
      </w:r>
      <w:r w:rsidRPr="00C57B31">
        <w:rPr>
          <w:b/>
          <w:bCs/>
          <w:color w:val="FF0000"/>
          <w:lang w:val="ro-RO"/>
        </w:rPr>
        <w:t xml:space="preserve">  </w:t>
      </w:r>
      <w:r w:rsidR="000D6EC4" w:rsidRPr="00C57B31">
        <w:rPr>
          <w:b/>
          <w:i/>
          <w:sz w:val="28"/>
          <w:szCs w:val="28"/>
          <w:lang w:val="ro-RO"/>
        </w:rPr>
        <w:t xml:space="preserve">lei , ceea ce alcătuiește </w:t>
      </w:r>
      <w:r w:rsidRPr="00C57B31">
        <w:rPr>
          <w:sz w:val="28"/>
          <w:szCs w:val="28"/>
          <w:lang w:val="ro-RO"/>
        </w:rPr>
        <w:t>78.4</w:t>
      </w:r>
      <w:r w:rsidRPr="00C57B31">
        <w:rPr>
          <w:rFonts w:ascii="Calibri" w:hAnsi="Calibri"/>
          <w:sz w:val="22"/>
          <w:szCs w:val="22"/>
          <w:lang w:val="ro-RO"/>
        </w:rPr>
        <w:t xml:space="preserve"> </w:t>
      </w:r>
      <w:r w:rsidR="000D6EC4" w:rsidRPr="00C57B31">
        <w:rPr>
          <w:b/>
          <w:i/>
          <w:sz w:val="28"/>
          <w:szCs w:val="28"/>
          <w:lang w:val="ro-RO"/>
        </w:rPr>
        <w:t>% .</w:t>
      </w:r>
    </w:p>
    <w:p w:rsidR="000D6EC4" w:rsidRPr="007356E2" w:rsidRDefault="00C57B31" w:rsidP="000D6EC4">
      <w:pPr>
        <w:jc w:val="both"/>
        <w:rPr>
          <w:sz w:val="28"/>
          <w:szCs w:val="28"/>
          <w:lang w:val="ro-RO"/>
        </w:rPr>
      </w:pPr>
      <w:r>
        <w:rPr>
          <w:b/>
          <w:sz w:val="28"/>
          <w:szCs w:val="28"/>
          <w:lang w:val="ro-RO"/>
        </w:rPr>
        <w:t>4</w:t>
      </w:r>
      <w:r w:rsidR="000D6EC4" w:rsidRPr="007356E2">
        <w:rPr>
          <w:b/>
          <w:sz w:val="28"/>
          <w:szCs w:val="28"/>
          <w:lang w:val="ro-RO"/>
        </w:rPr>
        <w:t>.</w:t>
      </w:r>
      <w:r w:rsidR="000D6EC4" w:rsidRPr="007356E2">
        <w:rPr>
          <w:sz w:val="28"/>
          <w:szCs w:val="28"/>
          <w:lang w:val="ro-RO"/>
        </w:rPr>
        <w:t xml:space="preserve">     Prezenta decizie se aduce la  cunoştinţă :</w:t>
      </w:r>
    </w:p>
    <w:p w:rsidR="000D6EC4" w:rsidRPr="007356E2" w:rsidRDefault="000D6EC4" w:rsidP="000D6EC4">
      <w:pPr>
        <w:numPr>
          <w:ilvl w:val="0"/>
          <w:numId w:val="2"/>
        </w:numPr>
        <w:rPr>
          <w:sz w:val="28"/>
          <w:szCs w:val="28"/>
          <w:lang w:val="ro-RO"/>
        </w:rPr>
      </w:pPr>
      <w:r w:rsidRPr="007356E2">
        <w:rPr>
          <w:sz w:val="28"/>
          <w:szCs w:val="28"/>
          <w:lang w:val="ro-RO"/>
        </w:rPr>
        <w:t>Direcţiei teritoriale cancelaria  de stat ;</w:t>
      </w:r>
    </w:p>
    <w:p w:rsidR="000D6EC4" w:rsidRPr="007356E2" w:rsidRDefault="000D6EC4" w:rsidP="000D6EC4">
      <w:pPr>
        <w:numPr>
          <w:ilvl w:val="0"/>
          <w:numId w:val="2"/>
        </w:numPr>
        <w:rPr>
          <w:sz w:val="28"/>
          <w:szCs w:val="28"/>
          <w:lang w:val="ro-RO"/>
        </w:rPr>
      </w:pPr>
      <w:r w:rsidRPr="007356E2">
        <w:rPr>
          <w:sz w:val="28"/>
          <w:szCs w:val="28"/>
          <w:lang w:val="ro-RO"/>
        </w:rPr>
        <w:t>DirecţieiFinanţeŞtefan  Vodă ;</w:t>
      </w:r>
    </w:p>
    <w:p w:rsidR="000D6EC4" w:rsidRPr="007356E2" w:rsidRDefault="000D6EC4" w:rsidP="000D6EC4">
      <w:pPr>
        <w:numPr>
          <w:ilvl w:val="0"/>
          <w:numId w:val="2"/>
        </w:numPr>
        <w:rPr>
          <w:sz w:val="28"/>
          <w:szCs w:val="28"/>
          <w:lang w:val="ro-RO"/>
        </w:rPr>
      </w:pPr>
      <w:r w:rsidRPr="007356E2">
        <w:rPr>
          <w:sz w:val="28"/>
          <w:szCs w:val="28"/>
          <w:lang w:val="ro-RO"/>
        </w:rPr>
        <w:t>Contabilitatea primăriei.</w:t>
      </w:r>
    </w:p>
    <w:p w:rsidR="008A3C55" w:rsidRPr="00DF7F83" w:rsidRDefault="008A3C55" w:rsidP="00DD0D7C">
      <w:pPr>
        <w:jc w:val="both"/>
        <w:rPr>
          <w:sz w:val="28"/>
          <w:szCs w:val="28"/>
          <w:lang w:val="en-US"/>
        </w:rPr>
      </w:pPr>
    </w:p>
    <w:p w:rsidR="008A3C55" w:rsidRDefault="008A3C55" w:rsidP="008A3C55">
      <w:pPr>
        <w:jc w:val="center"/>
        <w:rPr>
          <w:b/>
          <w:sz w:val="28"/>
          <w:szCs w:val="28"/>
          <w:lang w:val="ro-RO"/>
        </w:rPr>
      </w:pPr>
    </w:p>
    <w:p w:rsidR="00613F96" w:rsidRDefault="008A3C55" w:rsidP="008A3C55">
      <w:pPr>
        <w:rPr>
          <w:b/>
          <w:sz w:val="28"/>
          <w:szCs w:val="28"/>
          <w:lang w:val="ro-RO"/>
        </w:rPr>
      </w:pPr>
      <w:r>
        <w:rPr>
          <w:b/>
          <w:sz w:val="28"/>
          <w:szCs w:val="28"/>
          <w:lang w:val="ro-RO"/>
        </w:rPr>
        <w:t xml:space="preserve">Preşedinteleşedinţei                                                          </w:t>
      </w:r>
    </w:p>
    <w:p w:rsidR="008A3C55" w:rsidRDefault="008A3C55" w:rsidP="008A3C55">
      <w:pPr>
        <w:rPr>
          <w:b/>
          <w:sz w:val="28"/>
          <w:szCs w:val="28"/>
          <w:lang w:val="ro-RO"/>
        </w:rPr>
      </w:pPr>
      <w:r>
        <w:rPr>
          <w:b/>
          <w:sz w:val="28"/>
          <w:szCs w:val="28"/>
          <w:lang w:val="ro-RO"/>
        </w:rPr>
        <w:t>CONTRASEMNEAZĂ:</w:t>
      </w:r>
    </w:p>
    <w:p w:rsidR="008A3C55" w:rsidRDefault="008A3C55" w:rsidP="008A3C55">
      <w:pPr>
        <w:shd w:val="clear" w:color="auto" w:fill="FFFFFF"/>
        <w:jc w:val="both"/>
        <w:rPr>
          <w:sz w:val="28"/>
          <w:szCs w:val="28"/>
          <w:lang w:val="ro-RO"/>
        </w:rPr>
      </w:pPr>
      <w:r>
        <w:rPr>
          <w:b/>
          <w:sz w:val="28"/>
          <w:szCs w:val="28"/>
          <w:lang w:val="ro-RO"/>
        </w:rPr>
        <w:t>Secretarul consiliului                                                    Eugenia Zveaghinţev</w:t>
      </w:r>
    </w:p>
    <w:p w:rsidR="008A3C55" w:rsidRDefault="008A3C55" w:rsidP="008A3C55">
      <w:pPr>
        <w:jc w:val="both"/>
        <w:rPr>
          <w:sz w:val="28"/>
          <w:szCs w:val="28"/>
          <w:lang w:val="ro-RO"/>
        </w:rPr>
      </w:pPr>
    </w:p>
    <w:p w:rsidR="008A3C55" w:rsidRDefault="008A3C55" w:rsidP="008A3C55">
      <w:pPr>
        <w:jc w:val="both"/>
        <w:rPr>
          <w:sz w:val="28"/>
          <w:szCs w:val="28"/>
          <w:lang w:val="ro-RO"/>
        </w:rPr>
      </w:pPr>
    </w:p>
    <w:p w:rsidR="000D6EC4" w:rsidRDefault="000D6EC4" w:rsidP="000D6EC4">
      <w:pPr>
        <w:rPr>
          <w:i/>
          <w:sz w:val="24"/>
          <w:szCs w:val="24"/>
          <w:lang w:val="ro-RO"/>
        </w:rPr>
      </w:pPr>
    </w:p>
    <w:p w:rsidR="000D6EC4" w:rsidRDefault="000D6EC4" w:rsidP="000D6EC4">
      <w:pPr>
        <w:rPr>
          <w:i/>
          <w:sz w:val="24"/>
          <w:szCs w:val="24"/>
          <w:lang w:val="ro-RO"/>
        </w:rPr>
      </w:pPr>
    </w:p>
    <w:p w:rsidR="000D6EC4" w:rsidRDefault="000D6EC4" w:rsidP="000D6EC4">
      <w:pPr>
        <w:rPr>
          <w:i/>
          <w:sz w:val="24"/>
          <w:szCs w:val="24"/>
          <w:lang w:val="ro-RO"/>
        </w:rPr>
      </w:pPr>
    </w:p>
    <w:p w:rsidR="000D6EC4" w:rsidRDefault="000D6EC4" w:rsidP="000D6EC4">
      <w:pPr>
        <w:rPr>
          <w:i/>
          <w:sz w:val="24"/>
          <w:szCs w:val="24"/>
          <w:lang w:val="ro-RO"/>
        </w:rPr>
      </w:pPr>
    </w:p>
    <w:p w:rsidR="000A020E" w:rsidRDefault="000A020E" w:rsidP="000D6EC4">
      <w:pPr>
        <w:rPr>
          <w:i/>
          <w:sz w:val="24"/>
          <w:szCs w:val="24"/>
          <w:lang w:val="ro-RO"/>
        </w:rPr>
      </w:pPr>
    </w:p>
    <w:p w:rsidR="000D6EC4" w:rsidRPr="000D6EC4" w:rsidRDefault="000D6EC4" w:rsidP="000D6EC4">
      <w:pPr>
        <w:rPr>
          <w:i/>
          <w:sz w:val="24"/>
          <w:szCs w:val="24"/>
          <w:lang w:val="ro-RO"/>
        </w:rPr>
      </w:pPr>
    </w:p>
    <w:p w:rsidR="000D6EC4" w:rsidRDefault="000D6EC4" w:rsidP="000D6EC4">
      <w:pPr>
        <w:rPr>
          <w:sz w:val="24"/>
          <w:szCs w:val="24"/>
          <w:lang w:val="ro-RO"/>
        </w:rPr>
      </w:pPr>
      <w:r>
        <w:rPr>
          <w:i/>
          <w:sz w:val="24"/>
          <w:szCs w:val="24"/>
          <w:lang w:val="ro-RO"/>
        </w:rPr>
        <w:lastRenderedPageBreak/>
        <w:tab/>
      </w:r>
      <w:r>
        <w:rPr>
          <w:i/>
          <w:sz w:val="24"/>
          <w:szCs w:val="24"/>
          <w:lang w:val="ro-RO"/>
        </w:rPr>
        <w:tab/>
      </w:r>
      <w:r>
        <w:rPr>
          <w:i/>
          <w:sz w:val="24"/>
          <w:szCs w:val="24"/>
          <w:lang w:val="ro-RO"/>
        </w:rPr>
        <w:tab/>
      </w:r>
      <w:r>
        <w:rPr>
          <w:i/>
          <w:sz w:val="24"/>
          <w:szCs w:val="24"/>
          <w:lang w:val="ro-RO"/>
        </w:rPr>
        <w:tab/>
      </w:r>
      <w:r>
        <w:rPr>
          <w:i/>
          <w:sz w:val="24"/>
          <w:szCs w:val="24"/>
          <w:lang w:val="ro-RO"/>
        </w:rPr>
        <w:tab/>
      </w:r>
      <w:r>
        <w:rPr>
          <w:i/>
          <w:sz w:val="24"/>
          <w:szCs w:val="24"/>
          <w:lang w:val="ro-RO"/>
        </w:rPr>
        <w:tab/>
      </w:r>
      <w:r>
        <w:rPr>
          <w:i/>
          <w:sz w:val="24"/>
          <w:szCs w:val="24"/>
          <w:lang w:val="ro-RO"/>
        </w:rPr>
        <w:tab/>
      </w:r>
      <w:r>
        <w:rPr>
          <w:i/>
          <w:sz w:val="24"/>
          <w:szCs w:val="24"/>
          <w:lang w:val="ro-RO"/>
        </w:rPr>
        <w:tab/>
      </w:r>
      <w:r>
        <w:rPr>
          <w:i/>
          <w:sz w:val="24"/>
          <w:szCs w:val="24"/>
          <w:lang w:val="ro-RO"/>
        </w:rPr>
        <w:tab/>
      </w:r>
      <w:r>
        <w:rPr>
          <w:i/>
          <w:sz w:val="24"/>
          <w:szCs w:val="24"/>
          <w:lang w:val="ro-RO"/>
        </w:rPr>
        <w:tab/>
      </w:r>
      <w:r>
        <w:rPr>
          <w:i/>
          <w:sz w:val="24"/>
          <w:szCs w:val="24"/>
          <w:lang w:val="ro-RO"/>
        </w:rPr>
        <w:tab/>
      </w:r>
      <w:r>
        <w:rPr>
          <w:sz w:val="24"/>
          <w:szCs w:val="24"/>
          <w:lang w:val="ro-RO"/>
        </w:rPr>
        <w:t>Anexă nr. 1</w:t>
      </w:r>
    </w:p>
    <w:p w:rsidR="000D6EC4" w:rsidRPr="000D6EC4" w:rsidRDefault="000D6EC4" w:rsidP="000D6EC4">
      <w:pPr>
        <w:rPr>
          <w:sz w:val="24"/>
          <w:szCs w:val="24"/>
          <w:lang w:val="ro-RO"/>
        </w:rPr>
      </w:pP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t xml:space="preserve">La decizia nr. 1/3 din </w:t>
      </w:r>
      <w:r w:rsidR="000A020E">
        <w:rPr>
          <w:sz w:val="24"/>
          <w:szCs w:val="24"/>
          <w:lang w:val="ro-RO"/>
        </w:rPr>
        <w:t>1</w:t>
      </w:r>
      <w:r w:rsidR="009D74E4">
        <w:rPr>
          <w:sz w:val="24"/>
          <w:szCs w:val="24"/>
          <w:lang w:val="ro-RO"/>
        </w:rPr>
        <w:t>5</w:t>
      </w:r>
      <w:r w:rsidR="000A020E">
        <w:rPr>
          <w:sz w:val="24"/>
          <w:szCs w:val="24"/>
          <w:lang w:val="ro-RO"/>
        </w:rPr>
        <w:t>.</w:t>
      </w:r>
      <w:r>
        <w:rPr>
          <w:sz w:val="24"/>
          <w:szCs w:val="24"/>
          <w:lang w:val="ro-RO"/>
        </w:rPr>
        <w:t xml:space="preserve"> 03.2022</w:t>
      </w:r>
    </w:p>
    <w:p w:rsidR="000D6EC4" w:rsidRPr="00654E07" w:rsidRDefault="000D6EC4" w:rsidP="000D6EC4">
      <w:pPr>
        <w:jc w:val="center"/>
        <w:rPr>
          <w:rFonts w:ascii="Calibri" w:hAnsi="Calibri"/>
          <w:b/>
          <w:sz w:val="22"/>
          <w:szCs w:val="22"/>
          <w:lang w:val="ro-RO"/>
        </w:rPr>
      </w:pPr>
      <w:r w:rsidRPr="00654E07">
        <w:rPr>
          <w:rFonts w:ascii="Calibri" w:hAnsi="Calibri"/>
          <w:b/>
          <w:sz w:val="22"/>
          <w:szCs w:val="22"/>
          <w:lang w:val="en-US"/>
        </w:rPr>
        <w:t>Not</w:t>
      </w:r>
      <w:r w:rsidRPr="00654E07">
        <w:rPr>
          <w:rFonts w:ascii="Calibri" w:hAnsi="Calibri"/>
          <w:b/>
          <w:sz w:val="22"/>
          <w:szCs w:val="22"/>
          <w:lang w:val="ro-RO"/>
        </w:rPr>
        <w:t>ă  explicativă</w:t>
      </w:r>
    </w:p>
    <w:p w:rsidR="000D6EC4" w:rsidRPr="00654E07" w:rsidRDefault="000D6EC4" w:rsidP="000D6EC4">
      <w:pPr>
        <w:jc w:val="center"/>
        <w:rPr>
          <w:rFonts w:ascii="Calibri" w:hAnsi="Calibri"/>
          <w:b/>
          <w:sz w:val="22"/>
          <w:szCs w:val="22"/>
          <w:lang w:val="ro-RO"/>
        </w:rPr>
      </w:pPr>
      <w:r w:rsidRPr="00654E07">
        <w:rPr>
          <w:rFonts w:ascii="Calibri" w:hAnsi="Calibri"/>
          <w:b/>
          <w:sz w:val="22"/>
          <w:szCs w:val="22"/>
          <w:lang w:val="ro-RO"/>
        </w:rPr>
        <w:t>la  raportul   despre  executarea  bugetului</w:t>
      </w:r>
    </w:p>
    <w:p w:rsidR="000D6EC4" w:rsidRPr="00654E07" w:rsidRDefault="000D6EC4" w:rsidP="000D6EC4">
      <w:pPr>
        <w:jc w:val="center"/>
        <w:rPr>
          <w:rFonts w:ascii="Calibri" w:hAnsi="Calibri"/>
          <w:sz w:val="22"/>
          <w:szCs w:val="22"/>
          <w:lang w:val="ro-RO"/>
        </w:rPr>
      </w:pPr>
      <w:r w:rsidRPr="00654E07">
        <w:rPr>
          <w:rFonts w:ascii="Calibri" w:hAnsi="Calibri"/>
          <w:b/>
          <w:sz w:val="22"/>
          <w:szCs w:val="22"/>
          <w:lang w:val="ro-RO"/>
        </w:rPr>
        <w:t xml:space="preserve">primăriei  Olăneşti   </w:t>
      </w:r>
      <w:r>
        <w:rPr>
          <w:rFonts w:ascii="Calibri" w:hAnsi="Calibri"/>
          <w:b/>
          <w:sz w:val="22"/>
          <w:szCs w:val="22"/>
          <w:lang w:val="ro-RO"/>
        </w:rPr>
        <w:t>anul</w:t>
      </w:r>
      <w:r w:rsidRPr="00654E07">
        <w:rPr>
          <w:rFonts w:ascii="Calibri" w:hAnsi="Calibri"/>
          <w:b/>
          <w:sz w:val="22"/>
          <w:szCs w:val="22"/>
          <w:lang w:val="ro-RO"/>
        </w:rPr>
        <w:t xml:space="preserve"> 20</w:t>
      </w:r>
      <w:r>
        <w:rPr>
          <w:rFonts w:ascii="Calibri" w:hAnsi="Calibri"/>
          <w:b/>
          <w:sz w:val="22"/>
          <w:szCs w:val="22"/>
          <w:lang w:val="ro-RO"/>
        </w:rPr>
        <w:t>21</w:t>
      </w:r>
    </w:p>
    <w:p w:rsidR="000D6EC4" w:rsidRPr="00654E07" w:rsidRDefault="000D6EC4" w:rsidP="000D6EC4">
      <w:pPr>
        <w:rPr>
          <w:rFonts w:ascii="Calibri" w:hAnsi="Calibri"/>
          <w:sz w:val="22"/>
          <w:szCs w:val="22"/>
          <w:lang w:val="ro-RO"/>
        </w:rPr>
      </w:pPr>
    </w:p>
    <w:p w:rsidR="000D6EC4" w:rsidRPr="00654E07" w:rsidRDefault="000D6EC4" w:rsidP="000D6EC4">
      <w:pPr>
        <w:rPr>
          <w:rFonts w:ascii="Calibri" w:hAnsi="Calibri"/>
          <w:b/>
          <w:sz w:val="22"/>
          <w:szCs w:val="22"/>
          <w:lang w:val="ro-RO"/>
        </w:rPr>
      </w:pPr>
      <w:r w:rsidRPr="00654E07">
        <w:rPr>
          <w:rFonts w:ascii="Calibri" w:hAnsi="Calibri"/>
          <w:b/>
          <w:sz w:val="22"/>
          <w:szCs w:val="22"/>
          <w:lang w:val="ro-RO"/>
        </w:rPr>
        <w:t>I.Explicaţii  la  rapoartele  despre  executarea  bugetului (pe  compartimente)</w:t>
      </w:r>
    </w:p>
    <w:p w:rsidR="000D6EC4" w:rsidRPr="00654E07" w:rsidRDefault="000D6EC4" w:rsidP="000D6EC4">
      <w:pPr>
        <w:rPr>
          <w:rFonts w:ascii="Calibri" w:hAnsi="Calibri"/>
          <w:sz w:val="22"/>
          <w:szCs w:val="22"/>
          <w:lang w:val="ro-RO"/>
        </w:rPr>
      </w:pPr>
    </w:p>
    <w:p w:rsidR="000D6EC4" w:rsidRPr="00654E07" w:rsidRDefault="000D6EC4" w:rsidP="00C44353">
      <w:pPr>
        <w:numPr>
          <w:ilvl w:val="0"/>
          <w:numId w:val="55"/>
        </w:numPr>
        <w:rPr>
          <w:rFonts w:ascii="Calibri" w:hAnsi="Calibri"/>
          <w:sz w:val="22"/>
          <w:szCs w:val="22"/>
          <w:lang w:val="ro-RO"/>
        </w:rPr>
      </w:pPr>
      <w:r w:rsidRPr="00654E07">
        <w:rPr>
          <w:rFonts w:ascii="Calibri" w:hAnsi="Calibri"/>
          <w:sz w:val="22"/>
          <w:szCs w:val="22"/>
          <w:lang w:val="ro-RO"/>
        </w:rPr>
        <w:t>Partea de venituri a bugetului primăriei Olăneşti pe  anul 20</w:t>
      </w:r>
      <w:r>
        <w:rPr>
          <w:rFonts w:ascii="Calibri" w:hAnsi="Calibri"/>
          <w:sz w:val="22"/>
          <w:szCs w:val="22"/>
          <w:lang w:val="ro-RO"/>
        </w:rPr>
        <w:t>21</w:t>
      </w:r>
      <w:r w:rsidRPr="00654E07">
        <w:rPr>
          <w:rFonts w:ascii="Calibri" w:hAnsi="Calibri"/>
          <w:sz w:val="22"/>
          <w:szCs w:val="22"/>
          <w:lang w:val="ro-RO"/>
        </w:rPr>
        <w:t xml:space="preserve"> a fost   îndeplinită  la  nivel de </w:t>
      </w:r>
      <w:r>
        <w:rPr>
          <w:rFonts w:ascii="Calibri" w:hAnsi="Calibri"/>
          <w:sz w:val="22"/>
          <w:szCs w:val="22"/>
          <w:lang w:val="ro-RO"/>
        </w:rPr>
        <w:t>99.9</w:t>
      </w:r>
      <w:r w:rsidRPr="00654E07">
        <w:rPr>
          <w:rFonts w:ascii="Calibri" w:hAnsi="Calibri"/>
          <w:sz w:val="22"/>
          <w:szCs w:val="22"/>
          <w:lang w:val="ro-RO"/>
        </w:rPr>
        <w:t xml:space="preserve"> (planul  precizat pe perioadă</w:t>
      </w:r>
      <w:r>
        <w:rPr>
          <w:rFonts w:ascii="Calibri" w:hAnsi="Calibri"/>
          <w:sz w:val="22"/>
          <w:szCs w:val="22"/>
          <w:lang w:val="ro-RO"/>
        </w:rPr>
        <w:t xml:space="preserve">  </w:t>
      </w:r>
      <w:r>
        <w:rPr>
          <w:rFonts w:ascii="Calibri" w:hAnsi="Calibri"/>
          <w:sz w:val="22"/>
          <w:szCs w:val="22"/>
          <w:lang w:val="en-US"/>
        </w:rPr>
        <w:t>10125600</w:t>
      </w:r>
      <w:r w:rsidRPr="00654E07">
        <w:rPr>
          <w:rFonts w:ascii="Calibri" w:hAnsi="Calibri"/>
          <w:sz w:val="22"/>
          <w:szCs w:val="22"/>
          <w:lang w:val="ro-RO"/>
        </w:rPr>
        <w:t xml:space="preserve">lei,  executat  </w:t>
      </w:r>
      <w:r>
        <w:rPr>
          <w:rFonts w:ascii="Calibri" w:hAnsi="Calibri"/>
          <w:sz w:val="22"/>
          <w:szCs w:val="22"/>
          <w:lang w:val="en-US"/>
        </w:rPr>
        <w:t>10114572,89</w:t>
      </w:r>
      <w:r w:rsidRPr="00654E07">
        <w:rPr>
          <w:rFonts w:ascii="Calibri" w:hAnsi="Calibri"/>
          <w:sz w:val="22"/>
          <w:szCs w:val="22"/>
          <w:lang w:val="ro-RO"/>
        </w:rPr>
        <w:t xml:space="preserve">lei) </w:t>
      </w:r>
    </w:p>
    <w:tbl>
      <w:tblPr>
        <w:tblW w:w="9493" w:type="dxa"/>
        <w:tblInd w:w="108" w:type="dxa"/>
        <w:tblLayout w:type="fixed"/>
        <w:tblLook w:val="0000"/>
      </w:tblPr>
      <w:tblGrid>
        <w:gridCol w:w="2694"/>
        <w:gridCol w:w="1417"/>
        <w:gridCol w:w="1418"/>
        <w:gridCol w:w="1417"/>
        <w:gridCol w:w="1701"/>
        <w:gridCol w:w="846"/>
      </w:tblGrid>
      <w:tr w:rsidR="000D6EC4" w:rsidRPr="00654E07" w:rsidTr="000D6EC4">
        <w:trPr>
          <w:cantSplit/>
          <w:trHeight w:hRule="exact" w:val="348"/>
        </w:trPr>
        <w:tc>
          <w:tcPr>
            <w:tcW w:w="2694" w:type="dxa"/>
            <w:vMerge w:val="restart"/>
            <w:tcBorders>
              <w:top w:val="single" w:sz="4" w:space="0" w:color="000000"/>
              <w:left w:val="single" w:sz="4" w:space="0" w:color="000000"/>
              <w:bottom w:val="single" w:sz="4" w:space="0" w:color="000000"/>
            </w:tcBorders>
          </w:tcPr>
          <w:p w:rsidR="000D6EC4" w:rsidRPr="00654E07" w:rsidRDefault="000D6EC4" w:rsidP="000D6EC4">
            <w:pPr>
              <w:snapToGrid w:val="0"/>
              <w:jc w:val="both"/>
              <w:rPr>
                <w:rFonts w:ascii="Calibri" w:hAnsi="Calibri"/>
                <w:sz w:val="22"/>
                <w:szCs w:val="22"/>
                <w:lang w:val="en-US"/>
              </w:rPr>
            </w:pPr>
          </w:p>
          <w:p w:rsidR="000D6EC4" w:rsidRPr="00654E07" w:rsidRDefault="000D6EC4" w:rsidP="000D6EC4">
            <w:pPr>
              <w:jc w:val="both"/>
              <w:rPr>
                <w:rFonts w:ascii="Calibri" w:hAnsi="Calibri"/>
                <w:sz w:val="22"/>
                <w:szCs w:val="22"/>
                <w:lang w:val="en-US"/>
              </w:rPr>
            </w:pPr>
            <w:r w:rsidRPr="00654E07">
              <w:rPr>
                <w:rFonts w:ascii="Calibri" w:hAnsi="Calibri"/>
                <w:sz w:val="22"/>
                <w:szCs w:val="22"/>
                <w:lang w:val="en-US"/>
              </w:rPr>
              <w:t xml:space="preserve">       SPECIFICAŢIE</w:t>
            </w:r>
          </w:p>
        </w:tc>
        <w:tc>
          <w:tcPr>
            <w:tcW w:w="6799" w:type="dxa"/>
            <w:gridSpan w:val="5"/>
            <w:tcBorders>
              <w:top w:val="single" w:sz="4" w:space="0" w:color="000000"/>
              <w:left w:val="single" w:sz="4" w:space="0" w:color="000000"/>
              <w:bottom w:val="single" w:sz="4" w:space="0" w:color="auto"/>
              <w:right w:val="single" w:sz="4" w:space="0" w:color="000000"/>
            </w:tcBorders>
          </w:tcPr>
          <w:p w:rsidR="000D6EC4" w:rsidRPr="00654E07" w:rsidRDefault="000D6EC4" w:rsidP="000D6EC4">
            <w:pPr>
              <w:jc w:val="center"/>
              <w:rPr>
                <w:rFonts w:ascii="Calibri" w:hAnsi="Calibri"/>
                <w:sz w:val="22"/>
                <w:szCs w:val="22"/>
                <w:lang w:val="en-US"/>
              </w:rPr>
            </w:pPr>
            <w:r>
              <w:rPr>
                <w:rFonts w:ascii="Calibri" w:hAnsi="Calibri"/>
                <w:sz w:val="22"/>
                <w:szCs w:val="22"/>
                <w:lang w:val="en-US"/>
              </w:rPr>
              <w:t>anul</w:t>
            </w:r>
            <w:r w:rsidRPr="00654E07">
              <w:rPr>
                <w:rFonts w:ascii="Calibri" w:hAnsi="Calibri"/>
                <w:sz w:val="22"/>
                <w:szCs w:val="22"/>
                <w:lang w:val="en-US"/>
              </w:rPr>
              <w:t xml:space="preserve"> -20</w:t>
            </w:r>
            <w:r>
              <w:rPr>
                <w:rFonts w:ascii="Calibri" w:hAnsi="Calibri"/>
                <w:sz w:val="22"/>
                <w:szCs w:val="22"/>
                <w:lang w:val="en-US"/>
              </w:rPr>
              <w:t>21</w:t>
            </w:r>
          </w:p>
          <w:p w:rsidR="000D6EC4" w:rsidRPr="00654E07" w:rsidRDefault="000D6EC4" w:rsidP="000D6EC4">
            <w:pPr>
              <w:snapToGrid w:val="0"/>
              <w:ind w:left="90"/>
              <w:jc w:val="center"/>
              <w:rPr>
                <w:rFonts w:ascii="Calibri" w:hAnsi="Calibri"/>
                <w:sz w:val="22"/>
                <w:szCs w:val="22"/>
                <w:lang w:val="en-US"/>
              </w:rPr>
            </w:pPr>
          </w:p>
        </w:tc>
      </w:tr>
      <w:tr w:rsidR="000D6EC4" w:rsidRPr="00654E07" w:rsidTr="000D6EC4">
        <w:trPr>
          <w:cantSplit/>
          <w:trHeight w:hRule="exact" w:val="300"/>
        </w:trPr>
        <w:tc>
          <w:tcPr>
            <w:tcW w:w="2694" w:type="dxa"/>
            <w:vMerge/>
            <w:tcBorders>
              <w:top w:val="single" w:sz="4" w:space="0" w:color="000000"/>
              <w:left w:val="single" w:sz="4" w:space="0" w:color="000000"/>
              <w:bottom w:val="single" w:sz="4" w:space="0" w:color="000000"/>
            </w:tcBorders>
          </w:tcPr>
          <w:p w:rsidR="000D6EC4" w:rsidRPr="00654E07" w:rsidRDefault="000D6EC4" w:rsidP="000D6EC4">
            <w:pPr>
              <w:rPr>
                <w:rFonts w:ascii="Calibri" w:hAnsi="Calibri"/>
                <w:sz w:val="22"/>
                <w:szCs w:val="22"/>
              </w:rPr>
            </w:pPr>
          </w:p>
        </w:tc>
        <w:tc>
          <w:tcPr>
            <w:tcW w:w="2835" w:type="dxa"/>
            <w:gridSpan w:val="2"/>
            <w:tcBorders>
              <w:left w:val="single" w:sz="4" w:space="0" w:color="000000"/>
              <w:bottom w:val="single" w:sz="4" w:space="0" w:color="000000"/>
            </w:tcBorders>
          </w:tcPr>
          <w:p w:rsidR="000D6EC4" w:rsidRPr="00654E07" w:rsidRDefault="000D6EC4" w:rsidP="000D6EC4">
            <w:pPr>
              <w:snapToGrid w:val="0"/>
              <w:jc w:val="both"/>
              <w:rPr>
                <w:rFonts w:ascii="Calibri" w:hAnsi="Calibri"/>
                <w:sz w:val="22"/>
                <w:szCs w:val="22"/>
                <w:lang w:val="en-US"/>
              </w:rPr>
            </w:pPr>
          </w:p>
        </w:tc>
        <w:tc>
          <w:tcPr>
            <w:tcW w:w="3118" w:type="dxa"/>
            <w:gridSpan w:val="2"/>
            <w:tcBorders>
              <w:left w:val="single" w:sz="4" w:space="0" w:color="000000"/>
              <w:bottom w:val="single" w:sz="4" w:space="0" w:color="000000"/>
            </w:tcBorders>
          </w:tcPr>
          <w:p w:rsidR="000D6EC4" w:rsidRPr="00654E07" w:rsidRDefault="000D6EC4" w:rsidP="000D6EC4">
            <w:pPr>
              <w:snapToGrid w:val="0"/>
              <w:jc w:val="both"/>
              <w:rPr>
                <w:rFonts w:ascii="Calibri" w:hAnsi="Calibri"/>
                <w:sz w:val="22"/>
                <w:szCs w:val="22"/>
                <w:lang w:val="en-US"/>
              </w:rPr>
            </w:pPr>
          </w:p>
        </w:tc>
        <w:tc>
          <w:tcPr>
            <w:tcW w:w="846" w:type="dxa"/>
            <w:vMerge w:val="restart"/>
            <w:tcBorders>
              <w:left w:val="single" w:sz="4" w:space="0" w:color="000000"/>
              <w:bottom w:val="single" w:sz="4" w:space="0" w:color="000000"/>
              <w:right w:val="single" w:sz="4" w:space="0" w:color="000000"/>
            </w:tcBorders>
          </w:tcPr>
          <w:p w:rsidR="000D6EC4" w:rsidRPr="00654E07" w:rsidRDefault="000D6EC4" w:rsidP="000D6EC4">
            <w:pPr>
              <w:snapToGrid w:val="0"/>
              <w:jc w:val="both"/>
              <w:rPr>
                <w:rFonts w:ascii="Calibri" w:hAnsi="Calibri"/>
                <w:sz w:val="22"/>
                <w:szCs w:val="22"/>
                <w:lang w:val="en-US"/>
              </w:rPr>
            </w:pPr>
            <w:r w:rsidRPr="00654E07">
              <w:rPr>
                <w:rFonts w:ascii="Calibri" w:hAnsi="Calibri"/>
                <w:sz w:val="22"/>
                <w:szCs w:val="22"/>
                <w:lang w:val="en-US"/>
              </w:rPr>
              <w:t>Nivelul</w:t>
            </w:r>
          </w:p>
          <w:p w:rsidR="000D6EC4" w:rsidRPr="00654E07" w:rsidRDefault="000D6EC4" w:rsidP="000D6EC4">
            <w:pPr>
              <w:rPr>
                <w:rFonts w:ascii="Calibri" w:hAnsi="Calibri"/>
                <w:sz w:val="22"/>
                <w:szCs w:val="22"/>
                <w:lang w:val="en-US"/>
              </w:rPr>
            </w:pPr>
            <w:r w:rsidRPr="00654E07">
              <w:rPr>
                <w:rFonts w:ascii="Calibri" w:hAnsi="Calibri"/>
                <w:sz w:val="22"/>
                <w:szCs w:val="22"/>
                <w:lang w:val="en-US"/>
              </w:rPr>
              <w:t>executării  (%)</w:t>
            </w:r>
          </w:p>
        </w:tc>
      </w:tr>
      <w:tr w:rsidR="000D6EC4" w:rsidRPr="00654E07" w:rsidTr="000D6EC4">
        <w:trPr>
          <w:cantSplit/>
          <w:trHeight w:hRule="exact" w:val="1717"/>
        </w:trPr>
        <w:tc>
          <w:tcPr>
            <w:tcW w:w="2694" w:type="dxa"/>
            <w:vMerge/>
            <w:tcBorders>
              <w:top w:val="single" w:sz="4" w:space="0" w:color="000000"/>
              <w:left w:val="single" w:sz="4" w:space="0" w:color="000000"/>
              <w:bottom w:val="single" w:sz="4" w:space="0" w:color="000000"/>
            </w:tcBorders>
          </w:tcPr>
          <w:p w:rsidR="000D6EC4" w:rsidRPr="00654E07" w:rsidRDefault="000D6EC4" w:rsidP="000D6EC4">
            <w:pPr>
              <w:rPr>
                <w:rFonts w:ascii="Calibri" w:hAnsi="Calibri"/>
                <w:sz w:val="22"/>
                <w:szCs w:val="22"/>
              </w:rPr>
            </w:pPr>
          </w:p>
        </w:tc>
        <w:tc>
          <w:tcPr>
            <w:tcW w:w="1417" w:type="dxa"/>
            <w:tcBorders>
              <w:left w:val="single" w:sz="4" w:space="0" w:color="000000"/>
              <w:bottom w:val="single" w:sz="4" w:space="0" w:color="000000"/>
            </w:tcBorders>
          </w:tcPr>
          <w:p w:rsidR="000D6EC4" w:rsidRPr="00654E07" w:rsidRDefault="000D6EC4" w:rsidP="000D6EC4">
            <w:pPr>
              <w:jc w:val="both"/>
              <w:rPr>
                <w:rFonts w:ascii="Calibri" w:hAnsi="Calibri"/>
                <w:sz w:val="22"/>
                <w:szCs w:val="22"/>
                <w:lang w:val="en-US"/>
              </w:rPr>
            </w:pPr>
            <w:r w:rsidRPr="00654E07">
              <w:rPr>
                <w:rFonts w:ascii="Calibri" w:hAnsi="Calibri"/>
                <w:sz w:val="22"/>
                <w:szCs w:val="22"/>
                <w:lang w:val="en-US"/>
              </w:rPr>
              <w:t>Aprobat pe an</w:t>
            </w:r>
          </w:p>
        </w:tc>
        <w:tc>
          <w:tcPr>
            <w:tcW w:w="1418" w:type="dxa"/>
            <w:tcBorders>
              <w:left w:val="single" w:sz="4" w:space="0" w:color="000000"/>
              <w:bottom w:val="single" w:sz="4" w:space="0" w:color="000000"/>
            </w:tcBorders>
          </w:tcPr>
          <w:p w:rsidR="000D6EC4" w:rsidRPr="00654E07" w:rsidRDefault="000D6EC4" w:rsidP="000D6EC4">
            <w:pPr>
              <w:jc w:val="both"/>
              <w:rPr>
                <w:rFonts w:ascii="Calibri" w:hAnsi="Calibri"/>
                <w:sz w:val="22"/>
                <w:szCs w:val="22"/>
                <w:lang w:val="en-US"/>
              </w:rPr>
            </w:pPr>
            <w:r w:rsidRPr="00654E07">
              <w:rPr>
                <w:rFonts w:ascii="Calibri" w:hAnsi="Calibri"/>
                <w:sz w:val="22"/>
                <w:szCs w:val="22"/>
                <w:lang w:val="en-US"/>
              </w:rPr>
              <w:t>Precizat pe perioada de gestiune</w:t>
            </w:r>
          </w:p>
          <w:p w:rsidR="000D6EC4" w:rsidRPr="00654E07" w:rsidRDefault="000D6EC4" w:rsidP="000D6EC4">
            <w:pPr>
              <w:jc w:val="both"/>
              <w:rPr>
                <w:rFonts w:ascii="Calibri" w:hAnsi="Calibri"/>
                <w:sz w:val="22"/>
                <w:szCs w:val="22"/>
                <w:lang w:val="en-US"/>
              </w:rPr>
            </w:pPr>
          </w:p>
          <w:p w:rsidR="000D6EC4" w:rsidRPr="00654E07" w:rsidRDefault="000D6EC4" w:rsidP="000D6EC4">
            <w:pPr>
              <w:jc w:val="both"/>
              <w:rPr>
                <w:rFonts w:ascii="Calibri" w:hAnsi="Calibri"/>
                <w:sz w:val="22"/>
                <w:szCs w:val="22"/>
                <w:lang w:val="en-US"/>
              </w:rPr>
            </w:pPr>
          </w:p>
          <w:p w:rsidR="000D6EC4" w:rsidRPr="00654E07" w:rsidRDefault="000D6EC4" w:rsidP="000D6EC4">
            <w:pPr>
              <w:jc w:val="both"/>
              <w:rPr>
                <w:rFonts w:ascii="Calibri" w:hAnsi="Calibri"/>
                <w:sz w:val="22"/>
                <w:szCs w:val="22"/>
                <w:lang w:val="en-US"/>
              </w:rPr>
            </w:pPr>
          </w:p>
          <w:p w:rsidR="000D6EC4" w:rsidRPr="00654E07" w:rsidRDefault="000D6EC4" w:rsidP="000D6EC4">
            <w:pPr>
              <w:jc w:val="both"/>
              <w:rPr>
                <w:rFonts w:ascii="Calibri" w:hAnsi="Calibri"/>
                <w:sz w:val="22"/>
                <w:szCs w:val="22"/>
                <w:lang w:val="ro-RO"/>
              </w:rPr>
            </w:pPr>
            <w:r w:rsidRPr="00654E07">
              <w:rPr>
                <w:rFonts w:ascii="Calibri" w:hAnsi="Calibri"/>
                <w:sz w:val="22"/>
                <w:szCs w:val="22"/>
                <w:lang w:val="en-US"/>
              </w:rPr>
              <w:t xml:space="preserve"> de gestiune</w:t>
            </w:r>
          </w:p>
        </w:tc>
        <w:tc>
          <w:tcPr>
            <w:tcW w:w="1417" w:type="dxa"/>
            <w:tcBorders>
              <w:left w:val="single" w:sz="4" w:space="0" w:color="000000"/>
              <w:bottom w:val="single" w:sz="4" w:space="0" w:color="000000"/>
            </w:tcBorders>
          </w:tcPr>
          <w:p w:rsidR="000D6EC4" w:rsidRPr="00654E07" w:rsidRDefault="000D6EC4" w:rsidP="000D6EC4">
            <w:pPr>
              <w:jc w:val="both"/>
              <w:rPr>
                <w:rFonts w:ascii="Calibri" w:hAnsi="Calibri"/>
                <w:sz w:val="22"/>
                <w:szCs w:val="22"/>
                <w:lang w:val="en-US"/>
              </w:rPr>
            </w:pPr>
            <w:r w:rsidRPr="00654E07">
              <w:rPr>
                <w:rFonts w:ascii="Calibri" w:hAnsi="Calibri"/>
                <w:sz w:val="22"/>
                <w:szCs w:val="22"/>
                <w:lang w:val="en-US"/>
              </w:rPr>
              <w:t>Executat</w:t>
            </w:r>
          </w:p>
        </w:tc>
        <w:tc>
          <w:tcPr>
            <w:tcW w:w="1701" w:type="dxa"/>
            <w:tcBorders>
              <w:left w:val="single" w:sz="4" w:space="0" w:color="000000"/>
              <w:bottom w:val="single" w:sz="4" w:space="0" w:color="000000"/>
            </w:tcBorders>
          </w:tcPr>
          <w:p w:rsidR="000D6EC4" w:rsidRPr="00654E07" w:rsidRDefault="000D6EC4" w:rsidP="000D6EC4">
            <w:pPr>
              <w:jc w:val="both"/>
              <w:rPr>
                <w:rFonts w:ascii="Calibri" w:hAnsi="Calibri"/>
                <w:sz w:val="22"/>
                <w:szCs w:val="22"/>
                <w:lang w:val="en-US"/>
              </w:rPr>
            </w:pPr>
            <w:r w:rsidRPr="00654E07">
              <w:rPr>
                <w:rFonts w:ascii="Calibri" w:hAnsi="Calibri"/>
                <w:sz w:val="22"/>
                <w:szCs w:val="22"/>
                <w:lang w:val="en-US"/>
              </w:rPr>
              <w:t>Devieri</w:t>
            </w:r>
          </w:p>
          <w:p w:rsidR="000D6EC4" w:rsidRPr="00654E07" w:rsidRDefault="000D6EC4" w:rsidP="000D6EC4">
            <w:pPr>
              <w:jc w:val="both"/>
              <w:rPr>
                <w:rFonts w:ascii="Calibri" w:hAnsi="Calibri"/>
                <w:sz w:val="22"/>
                <w:szCs w:val="22"/>
                <w:lang w:val="en-US"/>
              </w:rPr>
            </w:pPr>
            <w:r w:rsidRPr="00654E07">
              <w:rPr>
                <w:rFonts w:ascii="Calibri" w:hAnsi="Calibri"/>
                <w:sz w:val="22"/>
                <w:szCs w:val="22"/>
                <w:lang w:val="en-US"/>
              </w:rPr>
              <w:t>/+;-/</w:t>
            </w:r>
          </w:p>
        </w:tc>
        <w:tc>
          <w:tcPr>
            <w:tcW w:w="846" w:type="dxa"/>
            <w:vMerge/>
            <w:tcBorders>
              <w:left w:val="single" w:sz="4" w:space="0" w:color="000000"/>
              <w:bottom w:val="single" w:sz="4" w:space="0" w:color="000000"/>
              <w:right w:val="single" w:sz="4" w:space="0" w:color="000000"/>
            </w:tcBorders>
          </w:tcPr>
          <w:p w:rsidR="000D6EC4" w:rsidRPr="00654E07" w:rsidRDefault="000D6EC4" w:rsidP="000D6EC4">
            <w:pPr>
              <w:rPr>
                <w:rFonts w:ascii="Calibri" w:hAnsi="Calibri"/>
                <w:sz w:val="22"/>
                <w:szCs w:val="22"/>
              </w:rPr>
            </w:pPr>
          </w:p>
        </w:tc>
      </w:tr>
      <w:tr w:rsidR="000D6EC4" w:rsidRPr="00654E07" w:rsidTr="000D6EC4">
        <w:trPr>
          <w:trHeight w:val="378"/>
        </w:trPr>
        <w:tc>
          <w:tcPr>
            <w:tcW w:w="2694" w:type="dxa"/>
            <w:tcBorders>
              <w:left w:val="single" w:sz="4" w:space="0" w:color="000000"/>
              <w:bottom w:val="single" w:sz="4" w:space="0" w:color="000000"/>
            </w:tcBorders>
          </w:tcPr>
          <w:p w:rsidR="000D6EC4" w:rsidRPr="00654E07" w:rsidRDefault="000D6EC4" w:rsidP="000D6EC4">
            <w:pPr>
              <w:snapToGrid w:val="0"/>
              <w:jc w:val="both"/>
              <w:rPr>
                <w:rFonts w:ascii="Calibri" w:hAnsi="Calibri"/>
                <w:sz w:val="22"/>
                <w:szCs w:val="22"/>
                <w:lang w:val="en-US"/>
              </w:rPr>
            </w:pPr>
            <w:r w:rsidRPr="00654E07">
              <w:rPr>
                <w:rFonts w:ascii="Calibri" w:hAnsi="Calibri"/>
                <w:sz w:val="22"/>
                <w:szCs w:val="22"/>
                <w:lang w:val="en-US"/>
              </w:rPr>
              <w:t>Venituriletotale,din care :</w:t>
            </w:r>
          </w:p>
        </w:tc>
        <w:tc>
          <w:tcPr>
            <w:tcW w:w="1417" w:type="dxa"/>
            <w:tcBorders>
              <w:left w:val="single" w:sz="4" w:space="0" w:color="000000"/>
              <w:bottom w:val="single" w:sz="4" w:space="0" w:color="000000"/>
            </w:tcBorders>
          </w:tcPr>
          <w:p w:rsidR="000D6EC4" w:rsidRPr="00654E07" w:rsidRDefault="000D6EC4" w:rsidP="000D6EC4">
            <w:pPr>
              <w:snapToGrid w:val="0"/>
              <w:jc w:val="center"/>
              <w:rPr>
                <w:rFonts w:ascii="Calibri" w:hAnsi="Calibri"/>
                <w:sz w:val="22"/>
                <w:szCs w:val="22"/>
                <w:lang w:val="en-US"/>
              </w:rPr>
            </w:pPr>
            <w:r>
              <w:rPr>
                <w:rFonts w:ascii="Calibri" w:hAnsi="Calibri"/>
                <w:sz w:val="22"/>
                <w:szCs w:val="22"/>
                <w:lang w:val="en-US"/>
              </w:rPr>
              <w:t>10057000.00</w:t>
            </w:r>
          </w:p>
        </w:tc>
        <w:tc>
          <w:tcPr>
            <w:tcW w:w="1418" w:type="dxa"/>
            <w:tcBorders>
              <w:left w:val="single" w:sz="4" w:space="0" w:color="000000"/>
              <w:bottom w:val="single" w:sz="4" w:space="0" w:color="000000"/>
            </w:tcBorders>
          </w:tcPr>
          <w:p w:rsidR="000D6EC4" w:rsidRPr="00654E07" w:rsidRDefault="000D6EC4" w:rsidP="000D6EC4">
            <w:pPr>
              <w:snapToGrid w:val="0"/>
              <w:jc w:val="center"/>
              <w:rPr>
                <w:rFonts w:ascii="Calibri" w:hAnsi="Calibri"/>
                <w:sz w:val="22"/>
                <w:szCs w:val="22"/>
                <w:lang w:val="en-US"/>
              </w:rPr>
            </w:pPr>
            <w:r>
              <w:rPr>
                <w:rFonts w:ascii="Calibri" w:hAnsi="Calibri"/>
                <w:sz w:val="22"/>
                <w:szCs w:val="22"/>
                <w:lang w:val="en-US"/>
              </w:rPr>
              <w:t>10125600.00</w:t>
            </w:r>
          </w:p>
        </w:tc>
        <w:tc>
          <w:tcPr>
            <w:tcW w:w="1417" w:type="dxa"/>
            <w:tcBorders>
              <w:left w:val="single" w:sz="4" w:space="0" w:color="000000"/>
              <w:bottom w:val="single" w:sz="4" w:space="0" w:color="000000"/>
            </w:tcBorders>
          </w:tcPr>
          <w:p w:rsidR="000D6EC4" w:rsidRPr="00654E07" w:rsidRDefault="000D6EC4" w:rsidP="000D6EC4">
            <w:pPr>
              <w:snapToGrid w:val="0"/>
              <w:jc w:val="center"/>
              <w:rPr>
                <w:rFonts w:ascii="Calibri" w:hAnsi="Calibri"/>
                <w:sz w:val="22"/>
                <w:szCs w:val="22"/>
                <w:lang w:val="en-US"/>
              </w:rPr>
            </w:pPr>
            <w:r>
              <w:rPr>
                <w:rFonts w:ascii="Calibri" w:hAnsi="Calibri"/>
                <w:sz w:val="22"/>
                <w:szCs w:val="22"/>
                <w:lang w:val="en-US"/>
              </w:rPr>
              <w:t>10114572.89</w:t>
            </w:r>
          </w:p>
        </w:tc>
        <w:tc>
          <w:tcPr>
            <w:tcW w:w="1701" w:type="dxa"/>
            <w:tcBorders>
              <w:left w:val="single" w:sz="4" w:space="0" w:color="000000"/>
              <w:bottom w:val="single" w:sz="4" w:space="0" w:color="000000"/>
            </w:tcBorders>
          </w:tcPr>
          <w:p w:rsidR="000D6EC4" w:rsidRPr="00654E07" w:rsidRDefault="000D6EC4" w:rsidP="000D6EC4">
            <w:pPr>
              <w:snapToGrid w:val="0"/>
              <w:jc w:val="center"/>
              <w:rPr>
                <w:rFonts w:ascii="Calibri" w:hAnsi="Calibri"/>
                <w:sz w:val="22"/>
                <w:szCs w:val="22"/>
                <w:lang w:val="en-US"/>
              </w:rPr>
            </w:pPr>
            <w:r>
              <w:rPr>
                <w:rFonts w:ascii="Calibri" w:hAnsi="Calibri"/>
                <w:sz w:val="22"/>
                <w:szCs w:val="22"/>
                <w:lang w:val="en-US"/>
              </w:rPr>
              <w:t>-11027.11</w:t>
            </w:r>
          </w:p>
        </w:tc>
        <w:tc>
          <w:tcPr>
            <w:tcW w:w="846" w:type="dxa"/>
            <w:tcBorders>
              <w:left w:val="single" w:sz="4" w:space="0" w:color="000000"/>
              <w:bottom w:val="single" w:sz="4" w:space="0" w:color="000000"/>
              <w:right w:val="single" w:sz="4" w:space="0" w:color="000000"/>
            </w:tcBorders>
          </w:tcPr>
          <w:p w:rsidR="000D6EC4" w:rsidRPr="00654E07" w:rsidRDefault="000D6EC4" w:rsidP="000D6EC4">
            <w:pPr>
              <w:snapToGrid w:val="0"/>
              <w:jc w:val="center"/>
              <w:rPr>
                <w:rFonts w:ascii="Calibri" w:hAnsi="Calibri"/>
                <w:sz w:val="22"/>
                <w:szCs w:val="22"/>
                <w:lang w:val="en-US"/>
              </w:rPr>
            </w:pPr>
            <w:r>
              <w:rPr>
                <w:rFonts w:ascii="Calibri" w:hAnsi="Calibri"/>
                <w:sz w:val="22"/>
                <w:szCs w:val="22"/>
                <w:lang w:val="en-US"/>
              </w:rPr>
              <w:t>99.9</w:t>
            </w:r>
          </w:p>
        </w:tc>
      </w:tr>
      <w:tr w:rsidR="000D6EC4" w:rsidRPr="00654E07" w:rsidTr="000D6EC4">
        <w:trPr>
          <w:trHeight w:val="361"/>
        </w:trPr>
        <w:tc>
          <w:tcPr>
            <w:tcW w:w="2694" w:type="dxa"/>
            <w:tcBorders>
              <w:left w:val="single" w:sz="4" w:space="0" w:color="000000"/>
              <w:bottom w:val="single" w:sz="4" w:space="0" w:color="000000"/>
            </w:tcBorders>
          </w:tcPr>
          <w:p w:rsidR="000D6EC4" w:rsidRPr="00654E07" w:rsidRDefault="000D6EC4" w:rsidP="000D6EC4">
            <w:pPr>
              <w:snapToGrid w:val="0"/>
              <w:jc w:val="both"/>
              <w:rPr>
                <w:rFonts w:ascii="Calibri" w:hAnsi="Calibri"/>
                <w:sz w:val="22"/>
                <w:szCs w:val="22"/>
                <w:lang w:val="en-US"/>
              </w:rPr>
            </w:pPr>
            <w:r w:rsidRPr="00654E07">
              <w:rPr>
                <w:rFonts w:ascii="Calibri" w:hAnsi="Calibri"/>
                <w:sz w:val="22"/>
                <w:szCs w:val="22"/>
                <w:lang w:val="en-US"/>
              </w:rPr>
              <w:t xml:space="preserve">Venituri fiscal </w:t>
            </w:r>
            <w:r>
              <w:rPr>
                <w:rFonts w:ascii="Calibri" w:hAnsi="Calibri"/>
                <w:sz w:val="22"/>
                <w:szCs w:val="22"/>
                <w:lang w:val="en-US"/>
              </w:rPr>
              <w:t>cod economic 111110</w:t>
            </w:r>
          </w:p>
        </w:tc>
        <w:tc>
          <w:tcPr>
            <w:tcW w:w="1417" w:type="dxa"/>
            <w:tcBorders>
              <w:left w:val="single" w:sz="4" w:space="0" w:color="000000"/>
              <w:bottom w:val="single" w:sz="4" w:space="0" w:color="000000"/>
            </w:tcBorders>
          </w:tcPr>
          <w:p w:rsidR="000D6EC4" w:rsidRPr="00654E07" w:rsidRDefault="000D6EC4" w:rsidP="000D6EC4">
            <w:pPr>
              <w:snapToGrid w:val="0"/>
              <w:jc w:val="center"/>
              <w:rPr>
                <w:rFonts w:ascii="Calibri" w:hAnsi="Calibri"/>
                <w:sz w:val="22"/>
                <w:szCs w:val="22"/>
                <w:lang w:val="en-US"/>
              </w:rPr>
            </w:pPr>
            <w:r>
              <w:rPr>
                <w:rFonts w:ascii="Calibri" w:hAnsi="Calibri"/>
                <w:sz w:val="22"/>
                <w:szCs w:val="22"/>
                <w:lang w:val="en-US"/>
              </w:rPr>
              <w:t>1700000,00</w:t>
            </w:r>
          </w:p>
        </w:tc>
        <w:tc>
          <w:tcPr>
            <w:tcW w:w="1418" w:type="dxa"/>
            <w:tcBorders>
              <w:left w:val="single" w:sz="4" w:space="0" w:color="000000"/>
              <w:bottom w:val="single" w:sz="4" w:space="0" w:color="000000"/>
            </w:tcBorders>
          </w:tcPr>
          <w:p w:rsidR="000D6EC4" w:rsidRPr="00654E07" w:rsidRDefault="000D6EC4" w:rsidP="000D6EC4">
            <w:pPr>
              <w:snapToGrid w:val="0"/>
              <w:jc w:val="center"/>
              <w:rPr>
                <w:rFonts w:ascii="Calibri" w:hAnsi="Calibri"/>
                <w:sz w:val="22"/>
                <w:szCs w:val="22"/>
                <w:lang w:val="en-US"/>
              </w:rPr>
            </w:pPr>
            <w:r>
              <w:rPr>
                <w:rFonts w:ascii="Calibri" w:hAnsi="Calibri"/>
                <w:sz w:val="22"/>
                <w:szCs w:val="22"/>
                <w:lang w:val="en-US"/>
              </w:rPr>
              <w:t>1700000,00</w:t>
            </w:r>
          </w:p>
        </w:tc>
        <w:tc>
          <w:tcPr>
            <w:tcW w:w="1417" w:type="dxa"/>
            <w:tcBorders>
              <w:left w:val="single" w:sz="4" w:space="0" w:color="000000"/>
              <w:bottom w:val="single" w:sz="4" w:space="0" w:color="000000"/>
            </w:tcBorders>
          </w:tcPr>
          <w:p w:rsidR="000D6EC4" w:rsidRPr="00654E07" w:rsidRDefault="000D6EC4" w:rsidP="000D6EC4">
            <w:pPr>
              <w:snapToGrid w:val="0"/>
              <w:jc w:val="center"/>
              <w:rPr>
                <w:rFonts w:ascii="Calibri" w:hAnsi="Calibri"/>
                <w:sz w:val="22"/>
                <w:szCs w:val="22"/>
                <w:lang w:val="en-US"/>
              </w:rPr>
            </w:pPr>
            <w:r>
              <w:rPr>
                <w:rFonts w:ascii="Calibri" w:hAnsi="Calibri"/>
                <w:sz w:val="22"/>
                <w:szCs w:val="22"/>
                <w:lang w:val="en-US"/>
              </w:rPr>
              <w:t>2077057.94</w:t>
            </w:r>
          </w:p>
        </w:tc>
        <w:tc>
          <w:tcPr>
            <w:tcW w:w="1701" w:type="dxa"/>
            <w:tcBorders>
              <w:left w:val="single" w:sz="4" w:space="0" w:color="000000"/>
              <w:bottom w:val="single" w:sz="4" w:space="0" w:color="000000"/>
            </w:tcBorders>
          </w:tcPr>
          <w:p w:rsidR="000D6EC4" w:rsidRPr="00654E07" w:rsidRDefault="000D6EC4" w:rsidP="000D6EC4">
            <w:pPr>
              <w:snapToGrid w:val="0"/>
              <w:jc w:val="center"/>
              <w:rPr>
                <w:rFonts w:ascii="Calibri" w:hAnsi="Calibri"/>
                <w:sz w:val="22"/>
                <w:szCs w:val="22"/>
                <w:lang w:val="en-US"/>
              </w:rPr>
            </w:pPr>
            <w:r>
              <w:rPr>
                <w:rFonts w:ascii="Calibri" w:hAnsi="Calibri"/>
                <w:sz w:val="22"/>
                <w:szCs w:val="22"/>
                <w:lang w:val="en-US"/>
              </w:rPr>
              <w:t>377057.94</w:t>
            </w:r>
          </w:p>
        </w:tc>
        <w:tc>
          <w:tcPr>
            <w:tcW w:w="846" w:type="dxa"/>
            <w:tcBorders>
              <w:left w:val="single" w:sz="4" w:space="0" w:color="000000"/>
              <w:bottom w:val="single" w:sz="4" w:space="0" w:color="000000"/>
              <w:right w:val="single" w:sz="4" w:space="0" w:color="000000"/>
            </w:tcBorders>
          </w:tcPr>
          <w:p w:rsidR="000D6EC4" w:rsidRPr="00654E07" w:rsidRDefault="000D6EC4" w:rsidP="000D6EC4">
            <w:pPr>
              <w:snapToGrid w:val="0"/>
              <w:jc w:val="center"/>
              <w:rPr>
                <w:rFonts w:ascii="Calibri" w:hAnsi="Calibri"/>
                <w:sz w:val="22"/>
                <w:szCs w:val="22"/>
                <w:lang w:val="en-US"/>
              </w:rPr>
            </w:pPr>
            <w:r>
              <w:rPr>
                <w:rFonts w:ascii="Calibri" w:hAnsi="Calibri"/>
                <w:sz w:val="22"/>
                <w:szCs w:val="22"/>
                <w:lang w:val="en-US"/>
              </w:rPr>
              <w:t>122.2</w:t>
            </w:r>
          </w:p>
        </w:tc>
      </w:tr>
      <w:tr w:rsidR="000D6EC4" w:rsidRPr="00654E07" w:rsidTr="000D6EC4">
        <w:trPr>
          <w:trHeight w:val="606"/>
        </w:trPr>
        <w:tc>
          <w:tcPr>
            <w:tcW w:w="2694" w:type="dxa"/>
            <w:tcBorders>
              <w:left w:val="single" w:sz="4" w:space="0" w:color="000000"/>
              <w:bottom w:val="single" w:sz="4" w:space="0" w:color="000000"/>
            </w:tcBorders>
          </w:tcPr>
          <w:p w:rsidR="000D6EC4" w:rsidRDefault="000D6EC4" w:rsidP="000D6EC4">
            <w:pPr>
              <w:snapToGrid w:val="0"/>
              <w:jc w:val="both"/>
              <w:rPr>
                <w:rFonts w:ascii="Calibri" w:hAnsi="Calibri"/>
                <w:sz w:val="22"/>
                <w:szCs w:val="22"/>
                <w:lang w:val="en-US"/>
              </w:rPr>
            </w:pPr>
            <w:r>
              <w:rPr>
                <w:rFonts w:ascii="Calibri" w:hAnsi="Calibri"/>
                <w:sz w:val="22"/>
                <w:szCs w:val="22"/>
                <w:lang w:val="en-US"/>
              </w:rPr>
              <w:t>Venituriproprii</w:t>
            </w:r>
          </w:p>
          <w:p w:rsidR="000D6EC4" w:rsidRPr="00654E07" w:rsidRDefault="000D6EC4" w:rsidP="000D6EC4">
            <w:pPr>
              <w:snapToGrid w:val="0"/>
              <w:jc w:val="both"/>
              <w:rPr>
                <w:rFonts w:ascii="Calibri" w:hAnsi="Calibri"/>
                <w:sz w:val="22"/>
                <w:szCs w:val="22"/>
                <w:lang w:val="en-US"/>
              </w:rPr>
            </w:pPr>
            <w:r>
              <w:rPr>
                <w:rFonts w:ascii="Calibri" w:hAnsi="Calibri"/>
                <w:sz w:val="22"/>
                <w:szCs w:val="22"/>
                <w:lang w:val="en-US"/>
              </w:rPr>
              <w:t>cod economic 113-114</w:t>
            </w:r>
          </w:p>
        </w:tc>
        <w:tc>
          <w:tcPr>
            <w:tcW w:w="1417" w:type="dxa"/>
            <w:tcBorders>
              <w:left w:val="single" w:sz="4" w:space="0" w:color="000000"/>
              <w:bottom w:val="single" w:sz="4" w:space="0" w:color="000000"/>
            </w:tcBorders>
          </w:tcPr>
          <w:p w:rsidR="000D6EC4" w:rsidRPr="00654E07" w:rsidRDefault="000D6EC4" w:rsidP="000D6EC4">
            <w:pPr>
              <w:tabs>
                <w:tab w:val="left" w:pos="300"/>
                <w:tab w:val="center" w:pos="526"/>
              </w:tabs>
              <w:snapToGrid w:val="0"/>
              <w:rPr>
                <w:rFonts w:ascii="Calibri" w:hAnsi="Calibri"/>
                <w:sz w:val="22"/>
                <w:szCs w:val="22"/>
                <w:lang w:val="en-US"/>
              </w:rPr>
            </w:pPr>
            <w:r>
              <w:rPr>
                <w:rFonts w:ascii="Calibri" w:hAnsi="Calibri"/>
                <w:sz w:val="22"/>
                <w:szCs w:val="22"/>
                <w:lang w:val="en-US"/>
              </w:rPr>
              <w:t>961000.00</w:t>
            </w:r>
          </w:p>
        </w:tc>
        <w:tc>
          <w:tcPr>
            <w:tcW w:w="1418" w:type="dxa"/>
            <w:tcBorders>
              <w:left w:val="single" w:sz="4" w:space="0" w:color="000000"/>
              <w:bottom w:val="single" w:sz="4" w:space="0" w:color="000000"/>
            </w:tcBorders>
          </w:tcPr>
          <w:p w:rsidR="000D6EC4" w:rsidRPr="00654E07" w:rsidRDefault="000D6EC4" w:rsidP="000D6EC4">
            <w:pPr>
              <w:tabs>
                <w:tab w:val="left" w:pos="300"/>
                <w:tab w:val="center" w:pos="526"/>
              </w:tabs>
              <w:snapToGrid w:val="0"/>
              <w:jc w:val="center"/>
              <w:rPr>
                <w:rFonts w:ascii="Calibri" w:hAnsi="Calibri"/>
                <w:sz w:val="22"/>
                <w:szCs w:val="22"/>
                <w:lang w:val="en-US"/>
              </w:rPr>
            </w:pPr>
            <w:r>
              <w:rPr>
                <w:rFonts w:ascii="Calibri" w:hAnsi="Calibri"/>
                <w:sz w:val="22"/>
                <w:szCs w:val="22"/>
                <w:lang w:val="en-US"/>
              </w:rPr>
              <w:t>961000.00</w:t>
            </w:r>
          </w:p>
        </w:tc>
        <w:tc>
          <w:tcPr>
            <w:tcW w:w="1417" w:type="dxa"/>
            <w:tcBorders>
              <w:left w:val="single" w:sz="4" w:space="0" w:color="000000"/>
              <w:bottom w:val="single" w:sz="4" w:space="0" w:color="000000"/>
            </w:tcBorders>
          </w:tcPr>
          <w:p w:rsidR="000D6EC4" w:rsidRPr="00654E07" w:rsidRDefault="000D6EC4" w:rsidP="000D6EC4">
            <w:pPr>
              <w:tabs>
                <w:tab w:val="left" w:pos="285"/>
                <w:tab w:val="center" w:pos="552"/>
              </w:tabs>
              <w:snapToGrid w:val="0"/>
              <w:jc w:val="center"/>
              <w:rPr>
                <w:rFonts w:ascii="Calibri" w:hAnsi="Calibri"/>
                <w:sz w:val="22"/>
                <w:szCs w:val="22"/>
                <w:lang w:val="en-US"/>
              </w:rPr>
            </w:pPr>
            <w:r>
              <w:rPr>
                <w:rFonts w:ascii="Calibri" w:hAnsi="Calibri"/>
                <w:sz w:val="22"/>
                <w:szCs w:val="22"/>
                <w:lang w:val="en-US"/>
              </w:rPr>
              <w:t>905838.30</w:t>
            </w:r>
          </w:p>
        </w:tc>
        <w:tc>
          <w:tcPr>
            <w:tcW w:w="1701" w:type="dxa"/>
            <w:tcBorders>
              <w:left w:val="single" w:sz="4" w:space="0" w:color="000000"/>
              <w:bottom w:val="single" w:sz="4" w:space="0" w:color="000000"/>
            </w:tcBorders>
          </w:tcPr>
          <w:p w:rsidR="000D6EC4" w:rsidRPr="00654E07" w:rsidRDefault="000D6EC4" w:rsidP="000D6EC4">
            <w:pPr>
              <w:snapToGrid w:val="0"/>
              <w:jc w:val="center"/>
              <w:rPr>
                <w:rFonts w:ascii="Calibri" w:hAnsi="Calibri"/>
                <w:sz w:val="22"/>
                <w:szCs w:val="22"/>
                <w:lang w:val="en-US"/>
              </w:rPr>
            </w:pPr>
            <w:r>
              <w:rPr>
                <w:rFonts w:ascii="Calibri" w:hAnsi="Calibri"/>
                <w:sz w:val="22"/>
                <w:szCs w:val="22"/>
                <w:lang w:val="en-US"/>
              </w:rPr>
              <w:t>-55161.7</w:t>
            </w:r>
          </w:p>
        </w:tc>
        <w:tc>
          <w:tcPr>
            <w:tcW w:w="846" w:type="dxa"/>
            <w:tcBorders>
              <w:left w:val="single" w:sz="4" w:space="0" w:color="000000"/>
              <w:bottom w:val="single" w:sz="4" w:space="0" w:color="000000"/>
              <w:right w:val="single" w:sz="4" w:space="0" w:color="000000"/>
            </w:tcBorders>
          </w:tcPr>
          <w:p w:rsidR="000D6EC4" w:rsidRPr="00654E07" w:rsidRDefault="000D6EC4" w:rsidP="000D6EC4">
            <w:pPr>
              <w:tabs>
                <w:tab w:val="left" w:pos="315"/>
                <w:tab w:val="center" w:pos="499"/>
              </w:tabs>
              <w:snapToGrid w:val="0"/>
              <w:jc w:val="center"/>
              <w:rPr>
                <w:rFonts w:ascii="Calibri" w:hAnsi="Calibri"/>
                <w:sz w:val="22"/>
                <w:szCs w:val="22"/>
                <w:lang w:val="en-US"/>
              </w:rPr>
            </w:pPr>
            <w:r>
              <w:rPr>
                <w:rFonts w:ascii="Calibri" w:hAnsi="Calibri"/>
                <w:sz w:val="22"/>
                <w:szCs w:val="22"/>
                <w:lang w:val="en-US"/>
              </w:rPr>
              <w:t>94.26</w:t>
            </w:r>
          </w:p>
        </w:tc>
      </w:tr>
      <w:tr w:rsidR="000D6EC4" w:rsidRPr="00654E07" w:rsidTr="000D6EC4">
        <w:trPr>
          <w:trHeight w:val="606"/>
        </w:trPr>
        <w:tc>
          <w:tcPr>
            <w:tcW w:w="2694" w:type="dxa"/>
            <w:tcBorders>
              <w:left w:val="single" w:sz="4" w:space="0" w:color="000000"/>
              <w:bottom w:val="single" w:sz="4" w:space="0" w:color="000000"/>
            </w:tcBorders>
          </w:tcPr>
          <w:p w:rsidR="000D6EC4" w:rsidRPr="00654E07" w:rsidRDefault="000D6EC4" w:rsidP="000D6EC4">
            <w:pPr>
              <w:snapToGrid w:val="0"/>
              <w:jc w:val="both"/>
              <w:rPr>
                <w:rFonts w:ascii="Calibri" w:hAnsi="Calibri"/>
                <w:b/>
                <w:sz w:val="22"/>
                <w:szCs w:val="22"/>
                <w:lang w:val="en-US"/>
              </w:rPr>
            </w:pPr>
            <w:r w:rsidRPr="00654E07">
              <w:rPr>
                <w:rFonts w:ascii="Calibri" w:hAnsi="Calibri"/>
                <w:b/>
                <w:sz w:val="22"/>
                <w:szCs w:val="22"/>
                <w:lang w:val="en-US"/>
              </w:rPr>
              <w:t>Transferuri</w:t>
            </w:r>
          </w:p>
        </w:tc>
        <w:tc>
          <w:tcPr>
            <w:tcW w:w="1417" w:type="dxa"/>
            <w:tcBorders>
              <w:left w:val="single" w:sz="4" w:space="0" w:color="000000"/>
              <w:bottom w:val="single" w:sz="4" w:space="0" w:color="000000"/>
            </w:tcBorders>
          </w:tcPr>
          <w:p w:rsidR="000D6EC4" w:rsidRPr="00654E07" w:rsidRDefault="000D6EC4" w:rsidP="000D6EC4">
            <w:pPr>
              <w:tabs>
                <w:tab w:val="left" w:pos="240"/>
                <w:tab w:val="center" w:pos="526"/>
              </w:tabs>
              <w:snapToGrid w:val="0"/>
              <w:rPr>
                <w:rFonts w:ascii="Calibri" w:hAnsi="Calibri"/>
                <w:b/>
                <w:sz w:val="22"/>
                <w:szCs w:val="22"/>
                <w:lang w:val="en-US"/>
              </w:rPr>
            </w:pPr>
            <w:r>
              <w:rPr>
                <w:rFonts w:ascii="Calibri" w:hAnsi="Calibri"/>
                <w:b/>
                <w:sz w:val="22"/>
                <w:szCs w:val="22"/>
                <w:lang w:val="en-US"/>
              </w:rPr>
              <w:t>6889900.00</w:t>
            </w:r>
          </w:p>
        </w:tc>
        <w:tc>
          <w:tcPr>
            <w:tcW w:w="1418" w:type="dxa"/>
            <w:tcBorders>
              <w:left w:val="single" w:sz="4" w:space="0" w:color="000000"/>
              <w:bottom w:val="single" w:sz="4" w:space="0" w:color="000000"/>
            </w:tcBorders>
          </w:tcPr>
          <w:p w:rsidR="000D6EC4" w:rsidRPr="00654E07" w:rsidRDefault="000D6EC4" w:rsidP="000D6EC4">
            <w:pPr>
              <w:tabs>
                <w:tab w:val="left" w:pos="240"/>
                <w:tab w:val="center" w:pos="526"/>
              </w:tabs>
              <w:snapToGrid w:val="0"/>
              <w:jc w:val="center"/>
              <w:rPr>
                <w:rFonts w:ascii="Calibri" w:hAnsi="Calibri"/>
                <w:b/>
                <w:sz w:val="22"/>
                <w:szCs w:val="22"/>
                <w:lang w:val="en-US"/>
              </w:rPr>
            </w:pPr>
            <w:r>
              <w:rPr>
                <w:rFonts w:ascii="Calibri" w:hAnsi="Calibri"/>
                <w:b/>
                <w:sz w:val="22"/>
                <w:szCs w:val="22"/>
                <w:lang w:val="en-US"/>
              </w:rPr>
              <w:t>6958500.00</w:t>
            </w:r>
          </w:p>
        </w:tc>
        <w:tc>
          <w:tcPr>
            <w:tcW w:w="1417" w:type="dxa"/>
            <w:tcBorders>
              <w:left w:val="single" w:sz="4" w:space="0" w:color="000000"/>
              <w:bottom w:val="single" w:sz="4" w:space="0" w:color="000000"/>
            </w:tcBorders>
          </w:tcPr>
          <w:p w:rsidR="000D6EC4" w:rsidRPr="00654E07" w:rsidRDefault="000D6EC4" w:rsidP="000D6EC4">
            <w:pPr>
              <w:tabs>
                <w:tab w:val="left" w:pos="240"/>
                <w:tab w:val="center" w:pos="552"/>
              </w:tabs>
              <w:snapToGrid w:val="0"/>
              <w:jc w:val="center"/>
              <w:rPr>
                <w:rFonts w:ascii="Calibri" w:hAnsi="Calibri"/>
                <w:b/>
                <w:sz w:val="22"/>
                <w:szCs w:val="22"/>
                <w:lang w:val="en-US"/>
              </w:rPr>
            </w:pPr>
            <w:r>
              <w:rPr>
                <w:rFonts w:ascii="Calibri" w:hAnsi="Calibri"/>
                <w:b/>
                <w:sz w:val="22"/>
                <w:szCs w:val="22"/>
                <w:lang w:val="en-US"/>
              </w:rPr>
              <w:t>6600582.69</w:t>
            </w:r>
          </w:p>
        </w:tc>
        <w:tc>
          <w:tcPr>
            <w:tcW w:w="1701" w:type="dxa"/>
            <w:tcBorders>
              <w:left w:val="single" w:sz="4" w:space="0" w:color="000000"/>
              <w:bottom w:val="single" w:sz="4" w:space="0" w:color="000000"/>
            </w:tcBorders>
          </w:tcPr>
          <w:p w:rsidR="000D6EC4" w:rsidRPr="00654E07" w:rsidRDefault="000D6EC4" w:rsidP="000D6EC4">
            <w:pPr>
              <w:snapToGrid w:val="0"/>
              <w:jc w:val="center"/>
              <w:rPr>
                <w:rFonts w:ascii="Calibri" w:hAnsi="Calibri"/>
                <w:b/>
                <w:sz w:val="22"/>
                <w:szCs w:val="22"/>
                <w:lang w:val="en-US"/>
              </w:rPr>
            </w:pPr>
            <w:r>
              <w:rPr>
                <w:rFonts w:ascii="Calibri" w:hAnsi="Calibri"/>
                <w:b/>
                <w:sz w:val="22"/>
                <w:szCs w:val="22"/>
                <w:lang w:val="en-US"/>
              </w:rPr>
              <w:t>-357917.31</w:t>
            </w:r>
          </w:p>
        </w:tc>
        <w:tc>
          <w:tcPr>
            <w:tcW w:w="846" w:type="dxa"/>
            <w:tcBorders>
              <w:left w:val="single" w:sz="4" w:space="0" w:color="000000"/>
              <w:bottom w:val="single" w:sz="4" w:space="0" w:color="000000"/>
              <w:right w:val="single" w:sz="4" w:space="0" w:color="000000"/>
            </w:tcBorders>
          </w:tcPr>
          <w:p w:rsidR="000D6EC4" w:rsidRPr="00654E07" w:rsidRDefault="000D6EC4" w:rsidP="000D6EC4">
            <w:pPr>
              <w:tabs>
                <w:tab w:val="left" w:pos="390"/>
                <w:tab w:val="center" w:pos="499"/>
              </w:tabs>
              <w:snapToGrid w:val="0"/>
              <w:jc w:val="center"/>
              <w:rPr>
                <w:rFonts w:ascii="Calibri" w:hAnsi="Calibri"/>
                <w:b/>
                <w:sz w:val="22"/>
                <w:szCs w:val="22"/>
                <w:lang w:val="en-US"/>
              </w:rPr>
            </w:pPr>
            <w:r>
              <w:rPr>
                <w:rFonts w:ascii="Calibri" w:hAnsi="Calibri"/>
                <w:b/>
                <w:sz w:val="22"/>
                <w:szCs w:val="22"/>
                <w:lang w:val="en-US"/>
              </w:rPr>
              <w:t>94.9</w:t>
            </w:r>
          </w:p>
        </w:tc>
      </w:tr>
    </w:tbl>
    <w:p w:rsidR="000D6EC4" w:rsidRDefault="000D6EC4" w:rsidP="000D6EC4">
      <w:pPr>
        <w:rPr>
          <w:rFonts w:ascii="Calibri" w:hAnsi="Calibri"/>
          <w:sz w:val="22"/>
          <w:szCs w:val="22"/>
          <w:lang w:val="ro-RO"/>
        </w:rPr>
      </w:pPr>
    </w:p>
    <w:p w:rsidR="000D6EC4" w:rsidRDefault="000D6EC4" w:rsidP="000D6EC4">
      <w:pPr>
        <w:rPr>
          <w:rFonts w:ascii="Calibri" w:hAnsi="Calibri"/>
          <w:sz w:val="22"/>
          <w:szCs w:val="22"/>
          <w:lang w:val="ro-RO"/>
        </w:rPr>
      </w:pPr>
      <w:r w:rsidRPr="00654E07">
        <w:rPr>
          <w:rFonts w:ascii="Calibri" w:hAnsi="Calibri"/>
          <w:sz w:val="22"/>
          <w:szCs w:val="22"/>
          <w:lang w:val="ro-RO"/>
        </w:rPr>
        <w:t xml:space="preserve">Transferurile pentru cheltuieli curente de la bugetul de stat au fost primite la nivel de </w:t>
      </w:r>
      <w:r>
        <w:rPr>
          <w:rFonts w:ascii="Calibri" w:hAnsi="Calibri"/>
          <w:sz w:val="22"/>
          <w:szCs w:val="22"/>
          <w:lang w:val="ro-RO"/>
        </w:rPr>
        <w:t>94.9</w:t>
      </w:r>
      <w:r w:rsidRPr="00654E07">
        <w:rPr>
          <w:rFonts w:ascii="Calibri" w:hAnsi="Calibri"/>
          <w:sz w:val="22"/>
          <w:szCs w:val="22"/>
          <w:lang w:val="ro-RO"/>
        </w:rPr>
        <w:t>%.</w:t>
      </w:r>
    </w:p>
    <w:p w:rsidR="000D6EC4" w:rsidRPr="00654E07" w:rsidRDefault="000D6EC4" w:rsidP="000D6EC4">
      <w:pPr>
        <w:rPr>
          <w:rFonts w:ascii="Calibri" w:hAnsi="Calibri"/>
          <w:sz w:val="22"/>
          <w:szCs w:val="22"/>
          <w:lang w:val="ro-RO"/>
        </w:rPr>
      </w:pPr>
      <w:r>
        <w:rPr>
          <w:rFonts w:ascii="Calibri" w:hAnsi="Calibri"/>
          <w:sz w:val="22"/>
          <w:szCs w:val="22"/>
          <w:lang w:val="ro-RO"/>
        </w:rPr>
        <w:t>O analiză mai detailată a veniturilor este desfășurată în tabela de mai jos:</w:t>
      </w:r>
    </w:p>
    <w:p w:rsidR="000D6EC4" w:rsidRPr="00654E07" w:rsidRDefault="000D6EC4" w:rsidP="000D6EC4">
      <w:pPr>
        <w:rPr>
          <w:rFonts w:ascii="Calibri" w:hAnsi="Calibri"/>
          <w:sz w:val="22"/>
          <w:szCs w:val="22"/>
          <w:lang w:val="ro-RO"/>
        </w:rPr>
      </w:pPr>
    </w:p>
    <w:tbl>
      <w:tblPr>
        <w:tblW w:w="9084" w:type="dxa"/>
        <w:tblInd w:w="96" w:type="dxa"/>
        <w:tblLook w:val="04A0"/>
      </w:tblPr>
      <w:tblGrid>
        <w:gridCol w:w="3249"/>
        <w:gridCol w:w="714"/>
        <w:gridCol w:w="1087"/>
        <w:gridCol w:w="1096"/>
        <w:gridCol w:w="1497"/>
        <w:gridCol w:w="1727"/>
        <w:gridCol w:w="672"/>
      </w:tblGrid>
      <w:tr w:rsidR="000D6EC4" w:rsidTr="000D6EC4">
        <w:trPr>
          <w:trHeight w:val="528"/>
        </w:trPr>
        <w:tc>
          <w:tcPr>
            <w:tcW w:w="21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6EC4" w:rsidRDefault="000D6EC4" w:rsidP="000D6EC4">
            <w:pPr>
              <w:jc w:val="center"/>
            </w:pPr>
            <w:r>
              <w:t>Denumirea</w:t>
            </w:r>
          </w:p>
        </w:tc>
        <w:tc>
          <w:tcPr>
            <w:tcW w:w="816" w:type="dxa"/>
            <w:tcBorders>
              <w:top w:val="single" w:sz="4" w:space="0" w:color="auto"/>
              <w:left w:val="nil"/>
              <w:bottom w:val="single" w:sz="4" w:space="0" w:color="auto"/>
              <w:right w:val="single" w:sz="4" w:space="0" w:color="auto"/>
            </w:tcBorders>
            <w:shd w:val="clear" w:color="auto" w:fill="auto"/>
            <w:vAlign w:val="center"/>
            <w:hideMark/>
          </w:tcPr>
          <w:p w:rsidR="000D6EC4" w:rsidRDefault="000D6EC4" w:rsidP="000D6EC4">
            <w:pPr>
              <w:jc w:val="center"/>
            </w:pPr>
            <w:r>
              <w:t>Cod</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rsidR="000D6EC4" w:rsidRDefault="000D6EC4" w:rsidP="000D6EC4">
            <w:pPr>
              <w:jc w:val="center"/>
            </w:pPr>
            <w:r>
              <w:t>Aprobat</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D6EC4" w:rsidRDefault="000D6EC4" w:rsidP="000D6EC4">
            <w:pPr>
              <w:jc w:val="center"/>
            </w:pPr>
            <w:r>
              <w:t>Precizatpean</w:t>
            </w:r>
          </w:p>
        </w:tc>
        <w:tc>
          <w:tcPr>
            <w:tcW w:w="1408" w:type="dxa"/>
            <w:tcBorders>
              <w:top w:val="single" w:sz="4" w:space="0" w:color="auto"/>
              <w:left w:val="nil"/>
              <w:bottom w:val="single" w:sz="4" w:space="0" w:color="auto"/>
              <w:right w:val="single" w:sz="4" w:space="0" w:color="auto"/>
            </w:tcBorders>
            <w:shd w:val="clear" w:color="auto" w:fill="auto"/>
            <w:vAlign w:val="center"/>
            <w:hideMark/>
          </w:tcPr>
          <w:p w:rsidR="000D6EC4" w:rsidRDefault="000D6EC4" w:rsidP="000D6EC4">
            <w:pPr>
              <w:jc w:val="center"/>
            </w:pPr>
            <w:r>
              <w:t>Executatanulcurent</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0D6EC4" w:rsidRDefault="000D6EC4" w:rsidP="000D6EC4">
            <w:pPr>
              <w:jc w:val="center"/>
            </w:pPr>
            <w:r>
              <w:t>Executatfatadeprecizat</w:t>
            </w:r>
          </w:p>
        </w:tc>
        <w:tc>
          <w:tcPr>
            <w:tcW w:w="766" w:type="dxa"/>
            <w:tcBorders>
              <w:top w:val="single" w:sz="4" w:space="0" w:color="auto"/>
              <w:left w:val="nil"/>
              <w:bottom w:val="single" w:sz="4" w:space="0" w:color="auto"/>
              <w:right w:val="single" w:sz="4" w:space="0" w:color="auto"/>
            </w:tcBorders>
            <w:shd w:val="clear" w:color="auto" w:fill="auto"/>
            <w:vAlign w:val="center"/>
            <w:hideMark/>
          </w:tcPr>
          <w:p w:rsidR="000D6EC4" w:rsidRDefault="000D6EC4" w:rsidP="000D6EC4">
            <w:r>
              <w:t> </w:t>
            </w:r>
          </w:p>
        </w:tc>
      </w:tr>
      <w:tr w:rsidR="000D6EC4" w:rsidTr="000D6EC4">
        <w:trPr>
          <w:trHeight w:val="264"/>
        </w:trPr>
        <w:tc>
          <w:tcPr>
            <w:tcW w:w="2192" w:type="dxa"/>
            <w:tcBorders>
              <w:top w:val="nil"/>
              <w:left w:val="single" w:sz="4" w:space="0" w:color="auto"/>
              <w:bottom w:val="single" w:sz="4" w:space="0" w:color="auto"/>
              <w:right w:val="single" w:sz="4" w:space="0" w:color="auto"/>
            </w:tcBorders>
            <w:shd w:val="clear" w:color="auto" w:fill="auto"/>
            <w:vAlign w:val="center"/>
            <w:hideMark/>
          </w:tcPr>
          <w:p w:rsidR="000D6EC4" w:rsidRDefault="000D6EC4" w:rsidP="000D6EC4">
            <w:r>
              <w:t> </w:t>
            </w:r>
          </w:p>
        </w:tc>
        <w:tc>
          <w:tcPr>
            <w:tcW w:w="816" w:type="dxa"/>
            <w:tcBorders>
              <w:top w:val="nil"/>
              <w:left w:val="nil"/>
              <w:bottom w:val="single" w:sz="4" w:space="0" w:color="auto"/>
              <w:right w:val="single" w:sz="4" w:space="0" w:color="auto"/>
            </w:tcBorders>
            <w:shd w:val="clear" w:color="auto" w:fill="auto"/>
            <w:vAlign w:val="center"/>
            <w:hideMark/>
          </w:tcPr>
          <w:p w:rsidR="000D6EC4" w:rsidRDefault="000D6EC4" w:rsidP="000D6EC4">
            <w:r>
              <w:t> </w:t>
            </w:r>
          </w:p>
        </w:tc>
        <w:tc>
          <w:tcPr>
            <w:tcW w:w="1266" w:type="dxa"/>
            <w:tcBorders>
              <w:top w:val="nil"/>
              <w:left w:val="nil"/>
              <w:bottom w:val="single" w:sz="4" w:space="0" w:color="auto"/>
              <w:right w:val="single" w:sz="4" w:space="0" w:color="auto"/>
            </w:tcBorders>
            <w:shd w:val="clear" w:color="auto" w:fill="auto"/>
            <w:vAlign w:val="center"/>
            <w:hideMark/>
          </w:tcPr>
          <w:p w:rsidR="000D6EC4" w:rsidRDefault="000D6EC4" w:rsidP="000D6EC4">
            <w:r>
              <w:t> </w:t>
            </w:r>
          </w:p>
        </w:tc>
        <w:tc>
          <w:tcPr>
            <w:tcW w:w="1276" w:type="dxa"/>
            <w:tcBorders>
              <w:top w:val="nil"/>
              <w:left w:val="nil"/>
              <w:bottom w:val="single" w:sz="4" w:space="0" w:color="auto"/>
              <w:right w:val="single" w:sz="4" w:space="0" w:color="auto"/>
            </w:tcBorders>
            <w:shd w:val="clear" w:color="auto" w:fill="auto"/>
            <w:vAlign w:val="center"/>
            <w:hideMark/>
          </w:tcPr>
          <w:p w:rsidR="000D6EC4" w:rsidRDefault="000D6EC4" w:rsidP="000D6EC4">
            <w:r>
              <w:t> </w:t>
            </w:r>
          </w:p>
        </w:tc>
        <w:tc>
          <w:tcPr>
            <w:tcW w:w="1408" w:type="dxa"/>
            <w:tcBorders>
              <w:top w:val="nil"/>
              <w:left w:val="nil"/>
              <w:bottom w:val="single" w:sz="4" w:space="0" w:color="auto"/>
              <w:right w:val="single" w:sz="4" w:space="0" w:color="auto"/>
            </w:tcBorders>
            <w:shd w:val="clear" w:color="auto" w:fill="auto"/>
            <w:vAlign w:val="center"/>
            <w:hideMark/>
          </w:tcPr>
          <w:p w:rsidR="000D6EC4" w:rsidRDefault="000D6EC4" w:rsidP="000D6EC4">
            <w:r>
              <w:t> </w:t>
            </w:r>
          </w:p>
        </w:tc>
        <w:tc>
          <w:tcPr>
            <w:tcW w:w="1360" w:type="dxa"/>
            <w:tcBorders>
              <w:top w:val="nil"/>
              <w:left w:val="nil"/>
              <w:bottom w:val="single" w:sz="4" w:space="0" w:color="auto"/>
              <w:right w:val="single" w:sz="4" w:space="0" w:color="auto"/>
            </w:tcBorders>
            <w:shd w:val="clear" w:color="auto" w:fill="auto"/>
            <w:vAlign w:val="center"/>
            <w:hideMark/>
          </w:tcPr>
          <w:p w:rsidR="000D6EC4" w:rsidRDefault="000D6EC4" w:rsidP="000D6EC4">
            <w:pPr>
              <w:jc w:val="center"/>
            </w:pPr>
            <w:r>
              <w:t>devieri (+/-)</w:t>
            </w:r>
          </w:p>
        </w:tc>
        <w:tc>
          <w:tcPr>
            <w:tcW w:w="766" w:type="dxa"/>
            <w:tcBorders>
              <w:top w:val="nil"/>
              <w:left w:val="nil"/>
              <w:bottom w:val="single" w:sz="4" w:space="0" w:color="auto"/>
              <w:right w:val="single" w:sz="4" w:space="0" w:color="auto"/>
            </w:tcBorders>
            <w:shd w:val="clear" w:color="auto" w:fill="auto"/>
            <w:vAlign w:val="center"/>
            <w:hideMark/>
          </w:tcPr>
          <w:p w:rsidR="000D6EC4" w:rsidRDefault="000D6EC4" w:rsidP="000D6EC4">
            <w:pPr>
              <w:jc w:val="center"/>
            </w:pPr>
            <w:r>
              <w:t>in %%</w:t>
            </w:r>
          </w:p>
        </w:tc>
      </w:tr>
      <w:tr w:rsidR="000D6EC4" w:rsidTr="000D6EC4">
        <w:trPr>
          <w:trHeight w:val="198"/>
        </w:trPr>
        <w:tc>
          <w:tcPr>
            <w:tcW w:w="2192" w:type="dxa"/>
            <w:tcBorders>
              <w:top w:val="nil"/>
              <w:left w:val="single" w:sz="4" w:space="0" w:color="auto"/>
              <w:bottom w:val="single" w:sz="4" w:space="0" w:color="auto"/>
              <w:right w:val="single" w:sz="4" w:space="0" w:color="auto"/>
            </w:tcBorders>
            <w:shd w:val="clear" w:color="auto" w:fill="auto"/>
            <w:vAlign w:val="center"/>
            <w:hideMark/>
          </w:tcPr>
          <w:p w:rsidR="000D6EC4" w:rsidRDefault="000D6EC4" w:rsidP="000D6EC4">
            <w:pPr>
              <w:jc w:val="center"/>
              <w:rPr>
                <w:sz w:val="14"/>
                <w:szCs w:val="14"/>
              </w:rPr>
            </w:pPr>
            <w:r>
              <w:rPr>
                <w:sz w:val="14"/>
                <w:szCs w:val="14"/>
              </w:rPr>
              <w:t>1</w:t>
            </w:r>
          </w:p>
        </w:tc>
        <w:tc>
          <w:tcPr>
            <w:tcW w:w="816" w:type="dxa"/>
            <w:tcBorders>
              <w:top w:val="nil"/>
              <w:left w:val="nil"/>
              <w:bottom w:val="single" w:sz="4" w:space="0" w:color="auto"/>
              <w:right w:val="single" w:sz="4" w:space="0" w:color="auto"/>
            </w:tcBorders>
            <w:shd w:val="clear" w:color="auto" w:fill="auto"/>
            <w:noWrap/>
            <w:vAlign w:val="center"/>
            <w:hideMark/>
          </w:tcPr>
          <w:p w:rsidR="000D6EC4" w:rsidRDefault="000D6EC4" w:rsidP="000D6EC4">
            <w:pPr>
              <w:jc w:val="center"/>
              <w:rPr>
                <w:sz w:val="14"/>
                <w:szCs w:val="14"/>
              </w:rPr>
            </w:pPr>
            <w:r>
              <w:rPr>
                <w:sz w:val="14"/>
                <w:szCs w:val="14"/>
              </w:rPr>
              <w:t>2</w:t>
            </w:r>
          </w:p>
        </w:tc>
        <w:tc>
          <w:tcPr>
            <w:tcW w:w="1266" w:type="dxa"/>
            <w:tcBorders>
              <w:top w:val="nil"/>
              <w:left w:val="nil"/>
              <w:bottom w:val="single" w:sz="4" w:space="0" w:color="auto"/>
              <w:right w:val="single" w:sz="4" w:space="0" w:color="auto"/>
            </w:tcBorders>
            <w:shd w:val="clear" w:color="auto" w:fill="auto"/>
            <w:noWrap/>
            <w:vAlign w:val="center"/>
            <w:hideMark/>
          </w:tcPr>
          <w:p w:rsidR="000D6EC4" w:rsidRDefault="000D6EC4" w:rsidP="000D6EC4">
            <w:pPr>
              <w:jc w:val="center"/>
              <w:rPr>
                <w:sz w:val="14"/>
                <w:szCs w:val="14"/>
              </w:rPr>
            </w:pPr>
            <w:r>
              <w:rPr>
                <w:sz w:val="14"/>
                <w:szCs w:val="14"/>
              </w:rPr>
              <w:t>3</w:t>
            </w:r>
          </w:p>
        </w:tc>
        <w:tc>
          <w:tcPr>
            <w:tcW w:w="1276" w:type="dxa"/>
            <w:tcBorders>
              <w:top w:val="nil"/>
              <w:left w:val="nil"/>
              <w:bottom w:val="single" w:sz="4" w:space="0" w:color="auto"/>
              <w:right w:val="single" w:sz="4" w:space="0" w:color="auto"/>
            </w:tcBorders>
            <w:shd w:val="clear" w:color="auto" w:fill="auto"/>
            <w:noWrap/>
            <w:vAlign w:val="center"/>
            <w:hideMark/>
          </w:tcPr>
          <w:p w:rsidR="000D6EC4" w:rsidRDefault="000D6EC4" w:rsidP="000D6EC4">
            <w:pPr>
              <w:jc w:val="center"/>
              <w:rPr>
                <w:sz w:val="14"/>
                <w:szCs w:val="14"/>
              </w:rPr>
            </w:pPr>
            <w:r>
              <w:rPr>
                <w:sz w:val="14"/>
                <w:szCs w:val="14"/>
              </w:rPr>
              <w:t>4</w:t>
            </w:r>
          </w:p>
        </w:tc>
        <w:tc>
          <w:tcPr>
            <w:tcW w:w="1408" w:type="dxa"/>
            <w:tcBorders>
              <w:top w:val="nil"/>
              <w:left w:val="nil"/>
              <w:bottom w:val="single" w:sz="4" w:space="0" w:color="auto"/>
              <w:right w:val="single" w:sz="4" w:space="0" w:color="auto"/>
            </w:tcBorders>
            <w:shd w:val="clear" w:color="auto" w:fill="auto"/>
            <w:noWrap/>
            <w:vAlign w:val="center"/>
            <w:hideMark/>
          </w:tcPr>
          <w:p w:rsidR="000D6EC4" w:rsidRDefault="000D6EC4" w:rsidP="000D6EC4">
            <w:pPr>
              <w:jc w:val="center"/>
              <w:rPr>
                <w:sz w:val="14"/>
                <w:szCs w:val="14"/>
              </w:rPr>
            </w:pPr>
            <w:r>
              <w:rPr>
                <w:sz w:val="14"/>
                <w:szCs w:val="14"/>
              </w:rPr>
              <w:t>5</w:t>
            </w:r>
          </w:p>
        </w:tc>
        <w:tc>
          <w:tcPr>
            <w:tcW w:w="1360" w:type="dxa"/>
            <w:tcBorders>
              <w:top w:val="nil"/>
              <w:left w:val="nil"/>
              <w:bottom w:val="single" w:sz="4" w:space="0" w:color="auto"/>
              <w:right w:val="single" w:sz="4" w:space="0" w:color="auto"/>
            </w:tcBorders>
            <w:shd w:val="clear" w:color="auto" w:fill="auto"/>
            <w:noWrap/>
            <w:vAlign w:val="center"/>
            <w:hideMark/>
          </w:tcPr>
          <w:p w:rsidR="000D6EC4" w:rsidRDefault="000D6EC4" w:rsidP="000D6EC4">
            <w:pPr>
              <w:jc w:val="center"/>
              <w:rPr>
                <w:sz w:val="14"/>
                <w:szCs w:val="14"/>
              </w:rPr>
            </w:pPr>
            <w:r>
              <w:rPr>
                <w:sz w:val="14"/>
                <w:szCs w:val="14"/>
              </w:rPr>
              <w:t>6</w:t>
            </w:r>
          </w:p>
        </w:tc>
        <w:tc>
          <w:tcPr>
            <w:tcW w:w="766" w:type="dxa"/>
            <w:tcBorders>
              <w:top w:val="nil"/>
              <w:left w:val="nil"/>
              <w:bottom w:val="single" w:sz="4" w:space="0" w:color="auto"/>
              <w:right w:val="single" w:sz="4" w:space="0" w:color="auto"/>
            </w:tcBorders>
            <w:shd w:val="clear" w:color="auto" w:fill="auto"/>
            <w:noWrap/>
            <w:vAlign w:val="center"/>
            <w:hideMark/>
          </w:tcPr>
          <w:p w:rsidR="000D6EC4" w:rsidRDefault="000D6EC4" w:rsidP="000D6EC4">
            <w:pPr>
              <w:jc w:val="center"/>
              <w:rPr>
                <w:sz w:val="14"/>
                <w:szCs w:val="14"/>
              </w:rPr>
            </w:pPr>
            <w:r>
              <w:rPr>
                <w:sz w:val="14"/>
                <w:szCs w:val="14"/>
              </w:rPr>
              <w:t>7</w:t>
            </w:r>
          </w:p>
        </w:tc>
      </w:tr>
      <w:tr w:rsidR="000D6EC4" w:rsidTr="000D6EC4">
        <w:trPr>
          <w:trHeight w:val="264"/>
        </w:trPr>
        <w:tc>
          <w:tcPr>
            <w:tcW w:w="2192" w:type="dxa"/>
            <w:tcBorders>
              <w:top w:val="nil"/>
              <w:left w:val="single" w:sz="4" w:space="0" w:color="auto"/>
              <w:bottom w:val="single" w:sz="4" w:space="0" w:color="auto"/>
              <w:right w:val="single" w:sz="4" w:space="0" w:color="auto"/>
            </w:tcBorders>
            <w:shd w:val="clear" w:color="auto" w:fill="auto"/>
            <w:vAlign w:val="bottom"/>
            <w:hideMark/>
          </w:tcPr>
          <w:p w:rsidR="000D6EC4" w:rsidRPr="00676C1A" w:rsidRDefault="000D6EC4" w:rsidP="000D6EC4">
            <w:pPr>
              <w:rPr>
                <w:b/>
                <w:bCs/>
                <w:color w:val="FF0000"/>
              </w:rPr>
            </w:pPr>
            <w:r w:rsidRPr="00676C1A">
              <w:rPr>
                <w:b/>
                <w:bCs/>
                <w:color w:val="FF0000"/>
              </w:rPr>
              <w:t>I.VENITURI</w:t>
            </w:r>
          </w:p>
        </w:tc>
        <w:tc>
          <w:tcPr>
            <w:tcW w:w="816" w:type="dxa"/>
            <w:tcBorders>
              <w:top w:val="nil"/>
              <w:left w:val="nil"/>
              <w:bottom w:val="single" w:sz="4" w:space="0" w:color="auto"/>
              <w:right w:val="single" w:sz="4" w:space="0" w:color="auto"/>
            </w:tcBorders>
            <w:shd w:val="clear" w:color="auto" w:fill="auto"/>
            <w:noWrap/>
            <w:vAlign w:val="bottom"/>
            <w:hideMark/>
          </w:tcPr>
          <w:p w:rsidR="000D6EC4" w:rsidRPr="00676C1A" w:rsidRDefault="000D6EC4" w:rsidP="000D6EC4">
            <w:pPr>
              <w:rPr>
                <w:b/>
                <w:bCs/>
                <w:color w:val="FF0000"/>
              </w:rPr>
            </w:pPr>
            <w:r w:rsidRPr="00676C1A">
              <w:rPr>
                <w:b/>
                <w:bCs/>
                <w:color w:val="FF0000"/>
              </w:rPr>
              <w:t>1</w:t>
            </w:r>
          </w:p>
        </w:tc>
        <w:tc>
          <w:tcPr>
            <w:tcW w:w="1266" w:type="dxa"/>
            <w:tcBorders>
              <w:top w:val="nil"/>
              <w:left w:val="nil"/>
              <w:bottom w:val="single" w:sz="4" w:space="0" w:color="auto"/>
              <w:right w:val="single" w:sz="4" w:space="0" w:color="auto"/>
            </w:tcBorders>
            <w:shd w:val="clear" w:color="auto" w:fill="auto"/>
            <w:noWrap/>
            <w:vAlign w:val="bottom"/>
            <w:hideMark/>
          </w:tcPr>
          <w:p w:rsidR="000D6EC4" w:rsidRPr="00773C9A" w:rsidRDefault="000D6EC4" w:rsidP="000D6EC4">
            <w:pPr>
              <w:rPr>
                <w:b/>
                <w:bCs/>
                <w:color w:val="FF0000"/>
                <w:lang w:val="en-US"/>
              </w:rPr>
            </w:pPr>
            <w:r>
              <w:rPr>
                <w:b/>
                <w:bCs/>
                <w:color w:val="FF0000"/>
                <w:lang w:val="en-US"/>
              </w:rPr>
              <w:t>10057000.00</w:t>
            </w:r>
          </w:p>
        </w:tc>
        <w:tc>
          <w:tcPr>
            <w:tcW w:w="1276" w:type="dxa"/>
            <w:tcBorders>
              <w:top w:val="nil"/>
              <w:left w:val="nil"/>
              <w:bottom w:val="single" w:sz="4" w:space="0" w:color="auto"/>
              <w:right w:val="single" w:sz="4" w:space="0" w:color="auto"/>
            </w:tcBorders>
            <w:shd w:val="clear" w:color="auto" w:fill="auto"/>
            <w:noWrap/>
            <w:vAlign w:val="bottom"/>
            <w:hideMark/>
          </w:tcPr>
          <w:p w:rsidR="000D6EC4" w:rsidRPr="00773C9A" w:rsidRDefault="000D6EC4" w:rsidP="000D6EC4">
            <w:pPr>
              <w:jc w:val="right"/>
              <w:rPr>
                <w:b/>
                <w:bCs/>
                <w:color w:val="FF0000"/>
                <w:lang w:val="en-US"/>
              </w:rPr>
            </w:pPr>
            <w:r>
              <w:rPr>
                <w:b/>
                <w:bCs/>
                <w:color w:val="FF0000"/>
                <w:lang w:val="en-US"/>
              </w:rPr>
              <w:t>10125600.00</w:t>
            </w:r>
          </w:p>
        </w:tc>
        <w:tc>
          <w:tcPr>
            <w:tcW w:w="1408" w:type="dxa"/>
            <w:tcBorders>
              <w:top w:val="nil"/>
              <w:left w:val="nil"/>
              <w:bottom w:val="single" w:sz="4" w:space="0" w:color="auto"/>
              <w:right w:val="single" w:sz="4" w:space="0" w:color="auto"/>
            </w:tcBorders>
            <w:shd w:val="clear" w:color="auto" w:fill="auto"/>
            <w:noWrap/>
            <w:vAlign w:val="bottom"/>
            <w:hideMark/>
          </w:tcPr>
          <w:p w:rsidR="000D6EC4" w:rsidRPr="007C6CA5" w:rsidRDefault="000D6EC4" w:rsidP="000D6EC4">
            <w:pPr>
              <w:jc w:val="right"/>
              <w:rPr>
                <w:b/>
                <w:bCs/>
                <w:color w:val="FF0000"/>
                <w:lang w:val="ro-RO"/>
              </w:rPr>
            </w:pPr>
            <w:r>
              <w:rPr>
                <w:b/>
                <w:bCs/>
                <w:color w:val="FF0000"/>
                <w:lang w:val="ro-RO"/>
              </w:rPr>
              <w:t>10114572.89</w:t>
            </w:r>
          </w:p>
        </w:tc>
        <w:tc>
          <w:tcPr>
            <w:tcW w:w="1360" w:type="dxa"/>
            <w:tcBorders>
              <w:top w:val="nil"/>
              <w:left w:val="nil"/>
              <w:bottom w:val="single" w:sz="4" w:space="0" w:color="auto"/>
              <w:right w:val="single" w:sz="4" w:space="0" w:color="auto"/>
            </w:tcBorders>
            <w:shd w:val="clear" w:color="auto" w:fill="auto"/>
            <w:noWrap/>
            <w:vAlign w:val="bottom"/>
            <w:hideMark/>
          </w:tcPr>
          <w:p w:rsidR="000D6EC4" w:rsidRPr="00773C9A" w:rsidRDefault="000D6EC4" w:rsidP="000D6EC4">
            <w:pPr>
              <w:jc w:val="right"/>
              <w:rPr>
                <w:b/>
                <w:bCs/>
                <w:color w:val="FF0000"/>
                <w:lang w:val="en-US"/>
              </w:rPr>
            </w:pPr>
            <w:r>
              <w:rPr>
                <w:b/>
                <w:bCs/>
                <w:color w:val="FF0000"/>
                <w:lang w:val="en-US"/>
              </w:rPr>
              <w:t>-11027.11</w:t>
            </w:r>
          </w:p>
        </w:tc>
        <w:tc>
          <w:tcPr>
            <w:tcW w:w="766" w:type="dxa"/>
            <w:tcBorders>
              <w:top w:val="nil"/>
              <w:left w:val="nil"/>
              <w:bottom w:val="single" w:sz="4" w:space="0" w:color="auto"/>
              <w:right w:val="single" w:sz="4" w:space="0" w:color="auto"/>
            </w:tcBorders>
            <w:shd w:val="clear" w:color="auto" w:fill="auto"/>
            <w:noWrap/>
            <w:vAlign w:val="bottom"/>
            <w:hideMark/>
          </w:tcPr>
          <w:p w:rsidR="000D6EC4" w:rsidRPr="00773C9A" w:rsidRDefault="000D6EC4" w:rsidP="000D6EC4">
            <w:pPr>
              <w:rPr>
                <w:b/>
                <w:bCs/>
                <w:color w:val="FF0000"/>
                <w:lang w:val="en-US"/>
              </w:rPr>
            </w:pPr>
            <w:r>
              <w:rPr>
                <w:b/>
                <w:bCs/>
                <w:color w:val="FF0000"/>
                <w:lang w:val="en-US"/>
              </w:rPr>
              <w:t>99.9</w:t>
            </w:r>
          </w:p>
        </w:tc>
      </w:tr>
      <w:tr w:rsidR="000D6EC4" w:rsidTr="000D6EC4">
        <w:trPr>
          <w:trHeight w:val="264"/>
        </w:trPr>
        <w:tc>
          <w:tcPr>
            <w:tcW w:w="2192" w:type="dxa"/>
            <w:tcBorders>
              <w:top w:val="nil"/>
              <w:left w:val="single" w:sz="4" w:space="0" w:color="auto"/>
              <w:bottom w:val="single" w:sz="4" w:space="0" w:color="auto"/>
              <w:right w:val="single" w:sz="4" w:space="0" w:color="auto"/>
            </w:tcBorders>
            <w:shd w:val="clear" w:color="auto" w:fill="auto"/>
            <w:vAlign w:val="bottom"/>
            <w:hideMark/>
          </w:tcPr>
          <w:p w:rsidR="000D6EC4" w:rsidRDefault="000D6EC4" w:rsidP="000D6EC4">
            <w:r>
              <w:t>Impozitesitaxe</w:t>
            </w:r>
          </w:p>
        </w:tc>
        <w:tc>
          <w:tcPr>
            <w:tcW w:w="81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r>
              <w:t>11</w:t>
            </w:r>
          </w:p>
        </w:tc>
        <w:tc>
          <w:tcPr>
            <w:tcW w:w="1266" w:type="dxa"/>
            <w:tcBorders>
              <w:top w:val="nil"/>
              <w:left w:val="nil"/>
              <w:bottom w:val="single" w:sz="4" w:space="0" w:color="auto"/>
              <w:right w:val="single" w:sz="4" w:space="0" w:color="auto"/>
            </w:tcBorders>
            <w:shd w:val="clear" w:color="auto" w:fill="auto"/>
            <w:noWrap/>
            <w:vAlign w:val="bottom"/>
            <w:hideMark/>
          </w:tcPr>
          <w:p w:rsidR="000D6EC4" w:rsidRPr="00773C9A" w:rsidRDefault="000D6EC4" w:rsidP="000D6EC4">
            <w:pPr>
              <w:jc w:val="right"/>
              <w:rPr>
                <w:lang w:val="en-US"/>
              </w:rPr>
            </w:pPr>
            <w:r>
              <w:rPr>
                <w:lang w:val="en-US"/>
              </w:rPr>
              <w:t>2780000.00</w:t>
            </w:r>
          </w:p>
        </w:tc>
        <w:tc>
          <w:tcPr>
            <w:tcW w:w="1276" w:type="dxa"/>
            <w:tcBorders>
              <w:top w:val="nil"/>
              <w:left w:val="nil"/>
              <w:bottom w:val="single" w:sz="4" w:space="0" w:color="auto"/>
              <w:right w:val="single" w:sz="4" w:space="0" w:color="auto"/>
            </w:tcBorders>
            <w:shd w:val="clear" w:color="auto" w:fill="auto"/>
            <w:noWrap/>
            <w:vAlign w:val="bottom"/>
            <w:hideMark/>
          </w:tcPr>
          <w:p w:rsidR="000D6EC4" w:rsidRPr="007C6CA5" w:rsidRDefault="000D6EC4" w:rsidP="000D6EC4">
            <w:pPr>
              <w:jc w:val="right"/>
              <w:rPr>
                <w:lang w:val="ro-RO"/>
              </w:rPr>
            </w:pPr>
            <w:r>
              <w:rPr>
                <w:lang w:val="ro-RO"/>
              </w:rPr>
              <w:t>278000.00</w:t>
            </w:r>
          </w:p>
        </w:tc>
        <w:tc>
          <w:tcPr>
            <w:tcW w:w="1408" w:type="dxa"/>
            <w:tcBorders>
              <w:top w:val="nil"/>
              <w:left w:val="nil"/>
              <w:bottom w:val="single" w:sz="4" w:space="0" w:color="auto"/>
              <w:right w:val="single" w:sz="4" w:space="0" w:color="auto"/>
            </w:tcBorders>
            <w:shd w:val="clear" w:color="auto" w:fill="auto"/>
            <w:noWrap/>
            <w:vAlign w:val="bottom"/>
            <w:hideMark/>
          </w:tcPr>
          <w:p w:rsidR="000D6EC4" w:rsidRPr="00773C9A" w:rsidRDefault="000D6EC4" w:rsidP="000D6EC4">
            <w:pPr>
              <w:jc w:val="right"/>
              <w:rPr>
                <w:lang w:val="en-US"/>
              </w:rPr>
            </w:pPr>
            <w:r>
              <w:rPr>
                <w:lang w:val="en-US"/>
              </w:rPr>
              <w:t>313356.81</w:t>
            </w:r>
          </w:p>
        </w:tc>
        <w:tc>
          <w:tcPr>
            <w:tcW w:w="1360" w:type="dxa"/>
            <w:tcBorders>
              <w:top w:val="nil"/>
              <w:left w:val="nil"/>
              <w:bottom w:val="single" w:sz="4" w:space="0" w:color="auto"/>
              <w:right w:val="single" w:sz="4" w:space="0" w:color="auto"/>
            </w:tcBorders>
            <w:shd w:val="clear" w:color="auto" w:fill="auto"/>
            <w:noWrap/>
            <w:vAlign w:val="bottom"/>
            <w:hideMark/>
          </w:tcPr>
          <w:p w:rsidR="000D6EC4" w:rsidRPr="00773C9A" w:rsidRDefault="000D6EC4" w:rsidP="000D6EC4">
            <w:pPr>
              <w:jc w:val="right"/>
              <w:rPr>
                <w:lang w:val="en-US"/>
              </w:rPr>
            </w:pPr>
            <w:r>
              <w:rPr>
                <w:lang w:val="en-US"/>
              </w:rPr>
              <w:t>353567.81</w:t>
            </w:r>
          </w:p>
        </w:tc>
        <w:tc>
          <w:tcPr>
            <w:tcW w:w="766" w:type="dxa"/>
            <w:tcBorders>
              <w:top w:val="nil"/>
              <w:left w:val="nil"/>
              <w:bottom w:val="single" w:sz="4" w:space="0" w:color="auto"/>
              <w:right w:val="single" w:sz="4" w:space="0" w:color="auto"/>
            </w:tcBorders>
            <w:shd w:val="clear" w:color="auto" w:fill="auto"/>
            <w:noWrap/>
            <w:vAlign w:val="bottom"/>
            <w:hideMark/>
          </w:tcPr>
          <w:p w:rsidR="000D6EC4" w:rsidRPr="00773C9A" w:rsidRDefault="000D6EC4" w:rsidP="000D6EC4">
            <w:pPr>
              <w:rPr>
                <w:lang w:val="en-US"/>
              </w:rPr>
            </w:pPr>
            <w:r>
              <w:rPr>
                <w:lang w:val="en-US"/>
              </w:rPr>
              <w:t>112.7</w:t>
            </w:r>
          </w:p>
        </w:tc>
      </w:tr>
      <w:tr w:rsidR="000D6EC4" w:rsidTr="000D6EC4">
        <w:trPr>
          <w:trHeight w:val="264"/>
        </w:trPr>
        <w:tc>
          <w:tcPr>
            <w:tcW w:w="2192" w:type="dxa"/>
            <w:tcBorders>
              <w:top w:val="nil"/>
              <w:left w:val="single" w:sz="4" w:space="0" w:color="auto"/>
              <w:bottom w:val="single" w:sz="4" w:space="0" w:color="auto"/>
              <w:right w:val="single" w:sz="4" w:space="0" w:color="auto"/>
            </w:tcBorders>
            <w:shd w:val="clear" w:color="auto" w:fill="auto"/>
            <w:vAlign w:val="bottom"/>
            <w:hideMark/>
          </w:tcPr>
          <w:p w:rsidR="000D6EC4" w:rsidRDefault="000D6EC4" w:rsidP="000D6EC4">
            <w:r>
              <w:t>Impozitepevenit</w:t>
            </w:r>
          </w:p>
        </w:tc>
        <w:tc>
          <w:tcPr>
            <w:tcW w:w="81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r>
              <w:t>111</w:t>
            </w:r>
          </w:p>
        </w:tc>
        <w:tc>
          <w:tcPr>
            <w:tcW w:w="1266" w:type="dxa"/>
            <w:tcBorders>
              <w:top w:val="nil"/>
              <w:left w:val="nil"/>
              <w:bottom w:val="single" w:sz="4" w:space="0" w:color="auto"/>
              <w:right w:val="single" w:sz="4" w:space="0" w:color="auto"/>
            </w:tcBorders>
            <w:shd w:val="clear" w:color="auto" w:fill="auto"/>
            <w:noWrap/>
            <w:vAlign w:val="bottom"/>
            <w:hideMark/>
          </w:tcPr>
          <w:p w:rsidR="000D6EC4" w:rsidRPr="00773C9A" w:rsidRDefault="000D6EC4" w:rsidP="000D6EC4">
            <w:pPr>
              <w:jc w:val="right"/>
              <w:rPr>
                <w:lang w:val="en-US"/>
              </w:rPr>
            </w:pPr>
            <w:r>
              <w:rPr>
                <w:lang w:val="en-US"/>
              </w:rPr>
              <w:t>1819000.00</w:t>
            </w:r>
          </w:p>
        </w:tc>
        <w:tc>
          <w:tcPr>
            <w:tcW w:w="1276" w:type="dxa"/>
            <w:tcBorders>
              <w:top w:val="nil"/>
              <w:left w:val="nil"/>
              <w:bottom w:val="single" w:sz="4" w:space="0" w:color="auto"/>
              <w:right w:val="single" w:sz="4" w:space="0" w:color="auto"/>
            </w:tcBorders>
            <w:shd w:val="clear" w:color="auto" w:fill="auto"/>
            <w:noWrap/>
            <w:vAlign w:val="bottom"/>
            <w:hideMark/>
          </w:tcPr>
          <w:p w:rsidR="000D6EC4" w:rsidRPr="00773C9A" w:rsidRDefault="000D6EC4" w:rsidP="000D6EC4">
            <w:pPr>
              <w:jc w:val="right"/>
              <w:rPr>
                <w:lang w:val="en-US"/>
              </w:rPr>
            </w:pPr>
            <w:r>
              <w:rPr>
                <w:lang w:val="en-US"/>
              </w:rPr>
              <w:t>1819000.00</w:t>
            </w:r>
          </w:p>
        </w:tc>
        <w:tc>
          <w:tcPr>
            <w:tcW w:w="1408" w:type="dxa"/>
            <w:tcBorders>
              <w:top w:val="nil"/>
              <w:left w:val="nil"/>
              <w:bottom w:val="single" w:sz="4" w:space="0" w:color="auto"/>
              <w:right w:val="single" w:sz="4" w:space="0" w:color="auto"/>
            </w:tcBorders>
            <w:shd w:val="clear" w:color="auto" w:fill="auto"/>
            <w:noWrap/>
            <w:vAlign w:val="bottom"/>
            <w:hideMark/>
          </w:tcPr>
          <w:p w:rsidR="000D6EC4" w:rsidRPr="00C62962" w:rsidRDefault="000D6EC4" w:rsidP="000D6EC4">
            <w:pPr>
              <w:jc w:val="right"/>
              <w:rPr>
                <w:lang w:val="en-US"/>
              </w:rPr>
            </w:pPr>
            <w:r>
              <w:rPr>
                <w:lang w:val="en-US"/>
              </w:rPr>
              <w:t>2227729.51</w:t>
            </w:r>
          </w:p>
        </w:tc>
        <w:tc>
          <w:tcPr>
            <w:tcW w:w="1360" w:type="dxa"/>
            <w:tcBorders>
              <w:top w:val="nil"/>
              <w:left w:val="nil"/>
              <w:bottom w:val="single" w:sz="4" w:space="0" w:color="auto"/>
              <w:right w:val="single" w:sz="4" w:space="0" w:color="auto"/>
            </w:tcBorders>
            <w:shd w:val="clear" w:color="auto" w:fill="auto"/>
            <w:noWrap/>
            <w:vAlign w:val="bottom"/>
            <w:hideMark/>
          </w:tcPr>
          <w:p w:rsidR="000D6EC4" w:rsidRPr="00C62962" w:rsidRDefault="000D6EC4" w:rsidP="000D6EC4">
            <w:pPr>
              <w:jc w:val="right"/>
              <w:rPr>
                <w:lang w:val="en-US"/>
              </w:rPr>
            </w:pPr>
            <w:r>
              <w:rPr>
                <w:lang w:val="en-US"/>
              </w:rPr>
              <w:t>408729.51</w:t>
            </w:r>
          </w:p>
        </w:tc>
        <w:tc>
          <w:tcPr>
            <w:tcW w:w="766" w:type="dxa"/>
            <w:tcBorders>
              <w:top w:val="nil"/>
              <w:left w:val="nil"/>
              <w:bottom w:val="single" w:sz="4" w:space="0" w:color="auto"/>
              <w:right w:val="single" w:sz="4" w:space="0" w:color="auto"/>
            </w:tcBorders>
            <w:shd w:val="clear" w:color="auto" w:fill="auto"/>
            <w:noWrap/>
            <w:vAlign w:val="bottom"/>
            <w:hideMark/>
          </w:tcPr>
          <w:p w:rsidR="000D6EC4" w:rsidRPr="00C62962" w:rsidRDefault="000D6EC4" w:rsidP="000D6EC4">
            <w:pPr>
              <w:rPr>
                <w:lang w:val="en-US"/>
              </w:rPr>
            </w:pPr>
            <w:r>
              <w:rPr>
                <w:lang w:val="en-US"/>
              </w:rPr>
              <w:t>122.5</w:t>
            </w:r>
          </w:p>
        </w:tc>
      </w:tr>
      <w:tr w:rsidR="000D6EC4" w:rsidTr="000D6EC4">
        <w:trPr>
          <w:trHeight w:val="264"/>
        </w:trPr>
        <w:tc>
          <w:tcPr>
            <w:tcW w:w="2192" w:type="dxa"/>
            <w:tcBorders>
              <w:top w:val="nil"/>
              <w:left w:val="single" w:sz="4" w:space="0" w:color="auto"/>
              <w:bottom w:val="single" w:sz="4" w:space="0" w:color="auto"/>
              <w:right w:val="single" w:sz="4" w:space="0" w:color="auto"/>
            </w:tcBorders>
            <w:shd w:val="clear" w:color="auto" w:fill="auto"/>
            <w:vAlign w:val="bottom"/>
            <w:hideMark/>
          </w:tcPr>
          <w:p w:rsidR="000D6EC4" w:rsidRPr="00D31786" w:rsidRDefault="000D6EC4" w:rsidP="000D6EC4">
            <w:pPr>
              <w:rPr>
                <w:lang w:val="en-US"/>
              </w:rPr>
            </w:pPr>
            <w:r w:rsidRPr="00D31786">
              <w:rPr>
                <w:lang w:val="en-US"/>
              </w:rPr>
              <w:t>Impozit pe venitulpersoanelorfizice</w:t>
            </w:r>
          </w:p>
        </w:tc>
        <w:tc>
          <w:tcPr>
            <w:tcW w:w="81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r>
              <w:t>1111</w:t>
            </w:r>
          </w:p>
        </w:tc>
        <w:tc>
          <w:tcPr>
            <w:tcW w:w="126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pPr>
              <w:jc w:val="right"/>
            </w:pPr>
            <w:r>
              <w:rPr>
                <w:lang w:val="en-US"/>
              </w:rPr>
              <w:t>1819000.00</w:t>
            </w:r>
          </w:p>
        </w:tc>
        <w:tc>
          <w:tcPr>
            <w:tcW w:w="127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pPr>
              <w:jc w:val="right"/>
            </w:pPr>
            <w:r>
              <w:rPr>
                <w:lang w:val="en-US"/>
              </w:rPr>
              <w:t>1819000.00</w:t>
            </w:r>
          </w:p>
        </w:tc>
        <w:tc>
          <w:tcPr>
            <w:tcW w:w="1408" w:type="dxa"/>
            <w:tcBorders>
              <w:top w:val="nil"/>
              <w:left w:val="nil"/>
              <w:bottom w:val="single" w:sz="4" w:space="0" w:color="auto"/>
              <w:right w:val="single" w:sz="4" w:space="0" w:color="auto"/>
            </w:tcBorders>
            <w:shd w:val="clear" w:color="auto" w:fill="auto"/>
            <w:noWrap/>
            <w:vAlign w:val="bottom"/>
            <w:hideMark/>
          </w:tcPr>
          <w:p w:rsidR="000D6EC4" w:rsidRDefault="000D6EC4" w:rsidP="000D6EC4">
            <w:pPr>
              <w:jc w:val="right"/>
            </w:pPr>
            <w:r>
              <w:rPr>
                <w:lang w:val="en-US"/>
              </w:rPr>
              <w:t>2227729.51</w:t>
            </w:r>
          </w:p>
        </w:tc>
        <w:tc>
          <w:tcPr>
            <w:tcW w:w="1360" w:type="dxa"/>
            <w:tcBorders>
              <w:top w:val="nil"/>
              <w:left w:val="nil"/>
              <w:bottom w:val="single" w:sz="4" w:space="0" w:color="auto"/>
              <w:right w:val="single" w:sz="4" w:space="0" w:color="auto"/>
            </w:tcBorders>
            <w:shd w:val="clear" w:color="auto" w:fill="auto"/>
            <w:noWrap/>
            <w:vAlign w:val="bottom"/>
            <w:hideMark/>
          </w:tcPr>
          <w:p w:rsidR="000D6EC4" w:rsidRDefault="000D6EC4" w:rsidP="000D6EC4">
            <w:pPr>
              <w:jc w:val="right"/>
            </w:pPr>
            <w:r>
              <w:rPr>
                <w:lang w:val="en-US"/>
              </w:rPr>
              <w:t>408729.51</w:t>
            </w:r>
          </w:p>
        </w:tc>
        <w:tc>
          <w:tcPr>
            <w:tcW w:w="766" w:type="dxa"/>
            <w:tcBorders>
              <w:top w:val="nil"/>
              <w:left w:val="nil"/>
              <w:bottom w:val="single" w:sz="4" w:space="0" w:color="auto"/>
              <w:right w:val="single" w:sz="4" w:space="0" w:color="auto"/>
            </w:tcBorders>
            <w:shd w:val="clear" w:color="auto" w:fill="auto"/>
            <w:noWrap/>
            <w:vAlign w:val="bottom"/>
            <w:hideMark/>
          </w:tcPr>
          <w:p w:rsidR="000D6EC4" w:rsidRPr="00C62962" w:rsidRDefault="000D6EC4" w:rsidP="000D6EC4">
            <w:pPr>
              <w:rPr>
                <w:lang w:val="en-US"/>
              </w:rPr>
            </w:pPr>
            <w:r>
              <w:rPr>
                <w:lang w:val="en-US"/>
              </w:rPr>
              <w:t>122.5</w:t>
            </w:r>
          </w:p>
        </w:tc>
      </w:tr>
      <w:tr w:rsidR="000D6EC4" w:rsidTr="000D6EC4">
        <w:trPr>
          <w:trHeight w:val="264"/>
        </w:trPr>
        <w:tc>
          <w:tcPr>
            <w:tcW w:w="2192" w:type="dxa"/>
            <w:tcBorders>
              <w:top w:val="nil"/>
              <w:left w:val="single" w:sz="4" w:space="0" w:color="auto"/>
              <w:bottom w:val="single" w:sz="4" w:space="0" w:color="auto"/>
              <w:right w:val="single" w:sz="4" w:space="0" w:color="auto"/>
            </w:tcBorders>
            <w:shd w:val="clear" w:color="auto" w:fill="auto"/>
            <w:vAlign w:val="bottom"/>
            <w:hideMark/>
          </w:tcPr>
          <w:p w:rsidR="000D6EC4" w:rsidRPr="00D31786" w:rsidRDefault="000D6EC4" w:rsidP="000D6EC4">
            <w:pPr>
              <w:rPr>
                <w:lang w:val="en-US"/>
              </w:rPr>
            </w:pPr>
            <w:r w:rsidRPr="00D31786">
              <w:rPr>
                <w:lang w:val="en-US"/>
              </w:rPr>
              <w:t>Impozit pe venitulretinut din salariu</w:t>
            </w:r>
          </w:p>
        </w:tc>
        <w:tc>
          <w:tcPr>
            <w:tcW w:w="81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r>
              <w:t>111110</w:t>
            </w:r>
          </w:p>
        </w:tc>
        <w:tc>
          <w:tcPr>
            <w:tcW w:w="1266" w:type="dxa"/>
            <w:tcBorders>
              <w:top w:val="nil"/>
              <w:left w:val="nil"/>
              <w:bottom w:val="single" w:sz="4" w:space="0" w:color="auto"/>
              <w:right w:val="single" w:sz="4" w:space="0" w:color="auto"/>
            </w:tcBorders>
            <w:shd w:val="clear" w:color="auto" w:fill="auto"/>
            <w:noWrap/>
            <w:vAlign w:val="bottom"/>
            <w:hideMark/>
          </w:tcPr>
          <w:p w:rsidR="000D6EC4" w:rsidRPr="00C62962" w:rsidRDefault="000D6EC4" w:rsidP="000D6EC4">
            <w:pPr>
              <w:jc w:val="right"/>
              <w:rPr>
                <w:lang w:val="en-US"/>
              </w:rPr>
            </w:pPr>
            <w:r>
              <w:rPr>
                <w:lang w:val="en-US"/>
              </w:rPr>
              <w:t>1700000.00</w:t>
            </w:r>
          </w:p>
        </w:tc>
        <w:tc>
          <w:tcPr>
            <w:tcW w:w="1276" w:type="dxa"/>
            <w:tcBorders>
              <w:top w:val="nil"/>
              <w:left w:val="nil"/>
              <w:bottom w:val="single" w:sz="4" w:space="0" w:color="auto"/>
              <w:right w:val="single" w:sz="4" w:space="0" w:color="auto"/>
            </w:tcBorders>
            <w:shd w:val="clear" w:color="auto" w:fill="auto"/>
            <w:noWrap/>
            <w:vAlign w:val="bottom"/>
            <w:hideMark/>
          </w:tcPr>
          <w:p w:rsidR="000D6EC4" w:rsidRPr="00C62962" w:rsidRDefault="000D6EC4" w:rsidP="000D6EC4">
            <w:pPr>
              <w:jc w:val="right"/>
              <w:rPr>
                <w:lang w:val="en-US"/>
              </w:rPr>
            </w:pPr>
            <w:r>
              <w:rPr>
                <w:lang w:val="en-US"/>
              </w:rPr>
              <w:t>1700000.00</w:t>
            </w:r>
          </w:p>
        </w:tc>
        <w:tc>
          <w:tcPr>
            <w:tcW w:w="1408" w:type="dxa"/>
            <w:tcBorders>
              <w:top w:val="nil"/>
              <w:left w:val="nil"/>
              <w:bottom w:val="single" w:sz="4" w:space="0" w:color="auto"/>
              <w:right w:val="single" w:sz="4" w:space="0" w:color="auto"/>
            </w:tcBorders>
            <w:shd w:val="clear" w:color="auto" w:fill="auto"/>
            <w:noWrap/>
            <w:vAlign w:val="bottom"/>
            <w:hideMark/>
          </w:tcPr>
          <w:p w:rsidR="000D6EC4" w:rsidRPr="00C62962" w:rsidRDefault="000D6EC4" w:rsidP="000D6EC4">
            <w:pPr>
              <w:jc w:val="right"/>
              <w:rPr>
                <w:lang w:val="en-US"/>
              </w:rPr>
            </w:pPr>
            <w:r>
              <w:rPr>
                <w:lang w:val="en-US"/>
              </w:rPr>
              <w:t>2077057.94</w:t>
            </w:r>
          </w:p>
        </w:tc>
        <w:tc>
          <w:tcPr>
            <w:tcW w:w="1360" w:type="dxa"/>
            <w:tcBorders>
              <w:top w:val="nil"/>
              <w:left w:val="nil"/>
              <w:bottom w:val="single" w:sz="4" w:space="0" w:color="auto"/>
              <w:right w:val="single" w:sz="4" w:space="0" w:color="auto"/>
            </w:tcBorders>
            <w:shd w:val="clear" w:color="auto" w:fill="auto"/>
            <w:noWrap/>
            <w:vAlign w:val="bottom"/>
            <w:hideMark/>
          </w:tcPr>
          <w:p w:rsidR="000D6EC4" w:rsidRPr="00C62962" w:rsidRDefault="000D6EC4" w:rsidP="000D6EC4">
            <w:pPr>
              <w:jc w:val="right"/>
              <w:rPr>
                <w:lang w:val="en-US"/>
              </w:rPr>
            </w:pPr>
            <w:r>
              <w:rPr>
                <w:lang w:val="en-US"/>
              </w:rPr>
              <w:t>377057.94</w:t>
            </w:r>
          </w:p>
        </w:tc>
        <w:tc>
          <w:tcPr>
            <w:tcW w:w="766" w:type="dxa"/>
            <w:tcBorders>
              <w:top w:val="nil"/>
              <w:left w:val="nil"/>
              <w:bottom w:val="single" w:sz="4" w:space="0" w:color="auto"/>
              <w:right w:val="single" w:sz="4" w:space="0" w:color="auto"/>
            </w:tcBorders>
            <w:shd w:val="clear" w:color="auto" w:fill="auto"/>
            <w:noWrap/>
            <w:vAlign w:val="bottom"/>
            <w:hideMark/>
          </w:tcPr>
          <w:p w:rsidR="000D6EC4" w:rsidRPr="00C62962" w:rsidRDefault="000D6EC4" w:rsidP="000D6EC4">
            <w:pPr>
              <w:rPr>
                <w:lang w:val="en-US"/>
              </w:rPr>
            </w:pPr>
            <w:r>
              <w:rPr>
                <w:lang w:val="en-US"/>
              </w:rPr>
              <w:t>122.2</w:t>
            </w:r>
          </w:p>
        </w:tc>
      </w:tr>
      <w:tr w:rsidR="000D6EC4" w:rsidTr="000D6EC4">
        <w:trPr>
          <w:trHeight w:val="264"/>
        </w:trPr>
        <w:tc>
          <w:tcPr>
            <w:tcW w:w="2192" w:type="dxa"/>
            <w:tcBorders>
              <w:top w:val="nil"/>
              <w:left w:val="single" w:sz="4" w:space="0" w:color="auto"/>
              <w:bottom w:val="single" w:sz="4" w:space="0" w:color="auto"/>
              <w:right w:val="single" w:sz="4" w:space="0" w:color="auto"/>
            </w:tcBorders>
            <w:shd w:val="clear" w:color="auto" w:fill="auto"/>
            <w:vAlign w:val="bottom"/>
            <w:hideMark/>
          </w:tcPr>
          <w:p w:rsidR="000D6EC4" w:rsidRPr="00D31786" w:rsidRDefault="000D6EC4" w:rsidP="000D6EC4">
            <w:pPr>
              <w:rPr>
                <w:lang w:val="en-US"/>
              </w:rPr>
            </w:pPr>
            <w:r w:rsidRPr="00D31786">
              <w:rPr>
                <w:lang w:val="en-US"/>
              </w:rPr>
              <w:t>Impozitul pe venitulpersoanelorfizicedeclaratsi/sauachitat</w:t>
            </w:r>
          </w:p>
        </w:tc>
        <w:tc>
          <w:tcPr>
            <w:tcW w:w="81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r>
              <w:t>11112</w:t>
            </w:r>
          </w:p>
        </w:tc>
        <w:tc>
          <w:tcPr>
            <w:tcW w:w="1266" w:type="dxa"/>
            <w:tcBorders>
              <w:top w:val="nil"/>
              <w:left w:val="nil"/>
              <w:bottom w:val="single" w:sz="4" w:space="0" w:color="auto"/>
              <w:right w:val="single" w:sz="4" w:space="0" w:color="auto"/>
            </w:tcBorders>
            <w:shd w:val="clear" w:color="auto" w:fill="auto"/>
            <w:noWrap/>
            <w:vAlign w:val="bottom"/>
            <w:hideMark/>
          </w:tcPr>
          <w:p w:rsidR="000D6EC4" w:rsidRPr="00C62962" w:rsidRDefault="000D6EC4" w:rsidP="000D6EC4">
            <w:pPr>
              <w:jc w:val="right"/>
              <w:rPr>
                <w:lang w:val="en-US"/>
              </w:rPr>
            </w:pPr>
            <w:r>
              <w:rPr>
                <w:lang w:val="en-US"/>
              </w:rPr>
              <w:t>105000.00</w:t>
            </w:r>
          </w:p>
        </w:tc>
        <w:tc>
          <w:tcPr>
            <w:tcW w:w="1276" w:type="dxa"/>
            <w:tcBorders>
              <w:top w:val="nil"/>
              <w:left w:val="nil"/>
              <w:bottom w:val="single" w:sz="4" w:space="0" w:color="auto"/>
              <w:right w:val="single" w:sz="4" w:space="0" w:color="auto"/>
            </w:tcBorders>
            <w:shd w:val="clear" w:color="auto" w:fill="auto"/>
            <w:noWrap/>
            <w:vAlign w:val="bottom"/>
            <w:hideMark/>
          </w:tcPr>
          <w:p w:rsidR="000D6EC4" w:rsidRPr="00C62962" w:rsidRDefault="000D6EC4" w:rsidP="000D6EC4">
            <w:pPr>
              <w:jc w:val="right"/>
              <w:rPr>
                <w:lang w:val="en-US"/>
              </w:rPr>
            </w:pPr>
            <w:r>
              <w:rPr>
                <w:lang w:val="en-US"/>
              </w:rPr>
              <w:t>105000.00</w:t>
            </w:r>
          </w:p>
        </w:tc>
        <w:tc>
          <w:tcPr>
            <w:tcW w:w="1408" w:type="dxa"/>
            <w:tcBorders>
              <w:top w:val="nil"/>
              <w:left w:val="nil"/>
              <w:bottom w:val="single" w:sz="4" w:space="0" w:color="auto"/>
              <w:right w:val="single" w:sz="4" w:space="0" w:color="auto"/>
            </w:tcBorders>
            <w:shd w:val="clear" w:color="auto" w:fill="auto"/>
            <w:noWrap/>
            <w:vAlign w:val="bottom"/>
            <w:hideMark/>
          </w:tcPr>
          <w:p w:rsidR="000D6EC4" w:rsidRPr="00C62962" w:rsidRDefault="000D6EC4" w:rsidP="000D6EC4">
            <w:pPr>
              <w:jc w:val="right"/>
              <w:rPr>
                <w:lang w:val="en-US"/>
              </w:rPr>
            </w:pPr>
            <w:r>
              <w:rPr>
                <w:lang w:val="en-US"/>
              </w:rPr>
              <w:t>128872.57</w:t>
            </w:r>
          </w:p>
        </w:tc>
        <w:tc>
          <w:tcPr>
            <w:tcW w:w="1360" w:type="dxa"/>
            <w:tcBorders>
              <w:top w:val="nil"/>
              <w:left w:val="nil"/>
              <w:bottom w:val="single" w:sz="4" w:space="0" w:color="auto"/>
              <w:right w:val="single" w:sz="4" w:space="0" w:color="auto"/>
            </w:tcBorders>
            <w:shd w:val="clear" w:color="auto" w:fill="auto"/>
            <w:noWrap/>
            <w:vAlign w:val="bottom"/>
            <w:hideMark/>
          </w:tcPr>
          <w:p w:rsidR="000D6EC4" w:rsidRPr="00C62962" w:rsidRDefault="000D6EC4" w:rsidP="000D6EC4">
            <w:pPr>
              <w:jc w:val="right"/>
              <w:rPr>
                <w:lang w:val="en-US"/>
              </w:rPr>
            </w:pPr>
            <w:r>
              <w:rPr>
                <w:lang w:val="en-US"/>
              </w:rPr>
              <w:t>23872.57</w:t>
            </w:r>
          </w:p>
        </w:tc>
        <w:tc>
          <w:tcPr>
            <w:tcW w:w="766" w:type="dxa"/>
            <w:tcBorders>
              <w:top w:val="nil"/>
              <w:left w:val="nil"/>
              <w:bottom w:val="single" w:sz="4" w:space="0" w:color="auto"/>
              <w:right w:val="single" w:sz="4" w:space="0" w:color="auto"/>
            </w:tcBorders>
            <w:shd w:val="clear" w:color="auto" w:fill="auto"/>
            <w:noWrap/>
            <w:vAlign w:val="bottom"/>
            <w:hideMark/>
          </w:tcPr>
          <w:p w:rsidR="000D6EC4" w:rsidRPr="00C62962" w:rsidRDefault="000D6EC4" w:rsidP="000D6EC4">
            <w:pPr>
              <w:rPr>
                <w:lang w:val="en-US"/>
              </w:rPr>
            </w:pPr>
            <w:r>
              <w:rPr>
                <w:lang w:val="en-US"/>
              </w:rPr>
              <w:t>122.7</w:t>
            </w:r>
          </w:p>
        </w:tc>
      </w:tr>
      <w:tr w:rsidR="000D6EC4" w:rsidTr="000D6EC4">
        <w:trPr>
          <w:trHeight w:val="264"/>
        </w:trPr>
        <w:tc>
          <w:tcPr>
            <w:tcW w:w="2192" w:type="dxa"/>
            <w:tcBorders>
              <w:top w:val="nil"/>
              <w:left w:val="single" w:sz="4" w:space="0" w:color="auto"/>
              <w:bottom w:val="single" w:sz="4" w:space="0" w:color="auto"/>
              <w:right w:val="single" w:sz="4" w:space="0" w:color="auto"/>
            </w:tcBorders>
            <w:shd w:val="clear" w:color="auto" w:fill="auto"/>
            <w:vAlign w:val="bottom"/>
            <w:hideMark/>
          </w:tcPr>
          <w:p w:rsidR="000D6EC4" w:rsidRPr="00D31786" w:rsidRDefault="000D6EC4" w:rsidP="000D6EC4">
            <w:pPr>
              <w:rPr>
                <w:lang w:val="en-US"/>
              </w:rPr>
            </w:pPr>
            <w:r w:rsidRPr="00D31786">
              <w:rPr>
                <w:lang w:val="en-US"/>
              </w:rPr>
              <w:t>Impozitul pe venitulpersoanelorfizicespreplata/achitat</w:t>
            </w:r>
          </w:p>
        </w:tc>
        <w:tc>
          <w:tcPr>
            <w:tcW w:w="81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r>
              <w:t>111121</w:t>
            </w:r>
          </w:p>
        </w:tc>
        <w:tc>
          <w:tcPr>
            <w:tcW w:w="126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pPr>
              <w:jc w:val="right"/>
            </w:pPr>
            <w:r>
              <w:rPr>
                <w:lang w:val="ro-RO"/>
              </w:rPr>
              <w:t>100000.00</w:t>
            </w:r>
          </w:p>
        </w:tc>
        <w:tc>
          <w:tcPr>
            <w:tcW w:w="127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pPr>
              <w:jc w:val="right"/>
            </w:pPr>
            <w:r>
              <w:rPr>
                <w:lang w:val="en-US"/>
              </w:rPr>
              <w:t>100000.00</w:t>
            </w:r>
          </w:p>
        </w:tc>
        <w:tc>
          <w:tcPr>
            <w:tcW w:w="1408" w:type="dxa"/>
            <w:tcBorders>
              <w:top w:val="nil"/>
              <w:left w:val="nil"/>
              <w:bottom w:val="single" w:sz="4" w:space="0" w:color="auto"/>
              <w:right w:val="single" w:sz="4" w:space="0" w:color="auto"/>
            </w:tcBorders>
            <w:shd w:val="clear" w:color="auto" w:fill="auto"/>
            <w:noWrap/>
            <w:vAlign w:val="bottom"/>
            <w:hideMark/>
          </w:tcPr>
          <w:p w:rsidR="000D6EC4" w:rsidRPr="00C92E30" w:rsidRDefault="000D6EC4" w:rsidP="000D6EC4">
            <w:pPr>
              <w:jc w:val="right"/>
              <w:rPr>
                <w:lang w:val="en-US"/>
              </w:rPr>
            </w:pPr>
            <w:r>
              <w:rPr>
                <w:lang w:val="en-US"/>
              </w:rPr>
              <w:t>128872.57</w:t>
            </w:r>
          </w:p>
        </w:tc>
        <w:tc>
          <w:tcPr>
            <w:tcW w:w="1360" w:type="dxa"/>
            <w:tcBorders>
              <w:top w:val="nil"/>
              <w:left w:val="nil"/>
              <w:bottom w:val="single" w:sz="4" w:space="0" w:color="auto"/>
              <w:right w:val="single" w:sz="4" w:space="0" w:color="auto"/>
            </w:tcBorders>
            <w:shd w:val="clear" w:color="auto" w:fill="auto"/>
            <w:noWrap/>
            <w:vAlign w:val="bottom"/>
            <w:hideMark/>
          </w:tcPr>
          <w:p w:rsidR="000D6EC4" w:rsidRPr="00C92E30" w:rsidRDefault="000D6EC4" w:rsidP="000D6EC4">
            <w:pPr>
              <w:jc w:val="right"/>
              <w:rPr>
                <w:lang w:val="en-US"/>
              </w:rPr>
            </w:pPr>
            <w:r>
              <w:rPr>
                <w:lang w:val="en-US"/>
              </w:rPr>
              <w:t>28872.57</w:t>
            </w:r>
          </w:p>
        </w:tc>
        <w:tc>
          <w:tcPr>
            <w:tcW w:w="766" w:type="dxa"/>
            <w:tcBorders>
              <w:top w:val="nil"/>
              <w:left w:val="nil"/>
              <w:bottom w:val="single" w:sz="4" w:space="0" w:color="auto"/>
              <w:right w:val="single" w:sz="4" w:space="0" w:color="auto"/>
            </w:tcBorders>
            <w:shd w:val="clear" w:color="auto" w:fill="auto"/>
            <w:noWrap/>
            <w:vAlign w:val="bottom"/>
            <w:hideMark/>
          </w:tcPr>
          <w:p w:rsidR="000D6EC4" w:rsidRPr="00C92E30" w:rsidRDefault="000D6EC4" w:rsidP="000D6EC4">
            <w:pPr>
              <w:rPr>
                <w:lang w:val="en-US"/>
              </w:rPr>
            </w:pPr>
            <w:r>
              <w:rPr>
                <w:lang w:val="en-US"/>
              </w:rPr>
              <w:t>128.9</w:t>
            </w:r>
          </w:p>
        </w:tc>
      </w:tr>
      <w:tr w:rsidR="000D6EC4" w:rsidRPr="00C92E30" w:rsidTr="000D6EC4">
        <w:trPr>
          <w:trHeight w:val="264"/>
        </w:trPr>
        <w:tc>
          <w:tcPr>
            <w:tcW w:w="2192" w:type="dxa"/>
            <w:tcBorders>
              <w:top w:val="nil"/>
              <w:left w:val="single" w:sz="4" w:space="0" w:color="auto"/>
              <w:bottom w:val="single" w:sz="4" w:space="0" w:color="auto"/>
              <w:right w:val="single" w:sz="4" w:space="0" w:color="auto"/>
            </w:tcBorders>
            <w:shd w:val="clear" w:color="auto" w:fill="auto"/>
            <w:vAlign w:val="bottom"/>
            <w:hideMark/>
          </w:tcPr>
          <w:p w:rsidR="000D6EC4" w:rsidRPr="00D31786" w:rsidRDefault="000D6EC4" w:rsidP="000D6EC4">
            <w:pPr>
              <w:rPr>
                <w:lang w:val="en-US"/>
              </w:rPr>
            </w:pPr>
            <w:r w:rsidRPr="00D31786">
              <w:rPr>
                <w:lang w:val="en-US"/>
              </w:rPr>
              <w:t>Impozitul pe venitulpersoanelorfizice</w:t>
            </w:r>
            <w:r>
              <w:rPr>
                <w:lang w:val="en-US"/>
              </w:rPr>
              <w:t>cedesfasoaraactivitati in domeniulcomertului</w:t>
            </w:r>
          </w:p>
        </w:tc>
        <w:tc>
          <w:tcPr>
            <w:tcW w:w="816" w:type="dxa"/>
            <w:tcBorders>
              <w:top w:val="nil"/>
              <w:left w:val="nil"/>
              <w:bottom w:val="single" w:sz="4" w:space="0" w:color="auto"/>
              <w:right w:val="single" w:sz="4" w:space="0" w:color="auto"/>
            </w:tcBorders>
            <w:shd w:val="clear" w:color="auto" w:fill="auto"/>
            <w:noWrap/>
            <w:vAlign w:val="bottom"/>
            <w:hideMark/>
          </w:tcPr>
          <w:p w:rsidR="000D6EC4" w:rsidRPr="00C92E30" w:rsidRDefault="000D6EC4" w:rsidP="000D6EC4">
            <w:pPr>
              <w:rPr>
                <w:lang w:val="en-US"/>
              </w:rPr>
            </w:pPr>
            <w:r>
              <w:rPr>
                <w:lang w:val="en-US"/>
              </w:rPr>
              <w:t>111124</w:t>
            </w:r>
          </w:p>
        </w:tc>
        <w:tc>
          <w:tcPr>
            <w:tcW w:w="1266" w:type="dxa"/>
            <w:tcBorders>
              <w:top w:val="nil"/>
              <w:left w:val="nil"/>
              <w:bottom w:val="single" w:sz="4" w:space="0" w:color="auto"/>
              <w:right w:val="single" w:sz="4" w:space="0" w:color="auto"/>
            </w:tcBorders>
            <w:shd w:val="clear" w:color="auto" w:fill="auto"/>
            <w:noWrap/>
            <w:vAlign w:val="bottom"/>
            <w:hideMark/>
          </w:tcPr>
          <w:p w:rsidR="000D6EC4" w:rsidRPr="00C92E30" w:rsidRDefault="000D6EC4" w:rsidP="000D6EC4">
            <w:pPr>
              <w:jc w:val="right"/>
              <w:rPr>
                <w:lang w:val="en-US"/>
              </w:rPr>
            </w:pPr>
            <w:r>
              <w:rPr>
                <w:lang w:val="en-US"/>
              </w:rPr>
              <w:t>5000,00</w:t>
            </w:r>
          </w:p>
        </w:tc>
        <w:tc>
          <w:tcPr>
            <w:tcW w:w="127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pPr>
              <w:jc w:val="right"/>
              <w:rPr>
                <w:lang w:val="en-US"/>
              </w:rPr>
            </w:pPr>
            <w:r>
              <w:rPr>
                <w:lang w:val="en-US"/>
              </w:rPr>
              <w:t>5000,00</w:t>
            </w:r>
          </w:p>
        </w:tc>
        <w:tc>
          <w:tcPr>
            <w:tcW w:w="1408" w:type="dxa"/>
            <w:tcBorders>
              <w:top w:val="nil"/>
              <w:left w:val="nil"/>
              <w:bottom w:val="single" w:sz="4" w:space="0" w:color="auto"/>
              <w:right w:val="single" w:sz="4" w:space="0" w:color="auto"/>
            </w:tcBorders>
            <w:shd w:val="clear" w:color="auto" w:fill="auto"/>
            <w:noWrap/>
            <w:vAlign w:val="bottom"/>
            <w:hideMark/>
          </w:tcPr>
          <w:p w:rsidR="000D6EC4" w:rsidRDefault="000D6EC4" w:rsidP="000D6EC4">
            <w:pPr>
              <w:jc w:val="right"/>
              <w:rPr>
                <w:lang w:val="en-US"/>
              </w:rPr>
            </w:pPr>
          </w:p>
        </w:tc>
        <w:tc>
          <w:tcPr>
            <w:tcW w:w="1360" w:type="dxa"/>
            <w:tcBorders>
              <w:top w:val="nil"/>
              <w:left w:val="nil"/>
              <w:bottom w:val="single" w:sz="4" w:space="0" w:color="auto"/>
              <w:right w:val="single" w:sz="4" w:space="0" w:color="auto"/>
            </w:tcBorders>
            <w:shd w:val="clear" w:color="auto" w:fill="auto"/>
            <w:noWrap/>
            <w:vAlign w:val="bottom"/>
            <w:hideMark/>
          </w:tcPr>
          <w:p w:rsidR="000D6EC4" w:rsidRDefault="000D6EC4" w:rsidP="000D6EC4">
            <w:pPr>
              <w:jc w:val="right"/>
              <w:rPr>
                <w:lang w:val="en-US"/>
              </w:rPr>
            </w:pPr>
            <w:r>
              <w:rPr>
                <w:lang w:val="en-US"/>
              </w:rPr>
              <w:t>-5000,00</w:t>
            </w:r>
          </w:p>
        </w:tc>
        <w:tc>
          <w:tcPr>
            <w:tcW w:w="766" w:type="dxa"/>
            <w:tcBorders>
              <w:top w:val="nil"/>
              <w:left w:val="nil"/>
              <w:bottom w:val="single" w:sz="4" w:space="0" w:color="auto"/>
              <w:right w:val="single" w:sz="4" w:space="0" w:color="auto"/>
            </w:tcBorders>
            <w:shd w:val="clear" w:color="auto" w:fill="auto"/>
            <w:noWrap/>
            <w:vAlign w:val="bottom"/>
            <w:hideMark/>
          </w:tcPr>
          <w:p w:rsidR="000D6EC4" w:rsidRPr="00C92E30" w:rsidRDefault="000D6EC4" w:rsidP="000D6EC4">
            <w:pPr>
              <w:rPr>
                <w:lang w:val="en-US"/>
              </w:rPr>
            </w:pPr>
          </w:p>
        </w:tc>
      </w:tr>
      <w:tr w:rsidR="000D6EC4" w:rsidTr="000D6EC4">
        <w:trPr>
          <w:trHeight w:val="528"/>
        </w:trPr>
        <w:tc>
          <w:tcPr>
            <w:tcW w:w="2192" w:type="dxa"/>
            <w:tcBorders>
              <w:top w:val="nil"/>
              <w:left w:val="single" w:sz="4" w:space="0" w:color="auto"/>
              <w:bottom w:val="single" w:sz="4" w:space="0" w:color="auto"/>
              <w:right w:val="single" w:sz="4" w:space="0" w:color="auto"/>
            </w:tcBorders>
            <w:shd w:val="clear" w:color="auto" w:fill="auto"/>
            <w:vAlign w:val="bottom"/>
            <w:hideMark/>
          </w:tcPr>
          <w:p w:rsidR="000D6EC4" w:rsidRPr="00D31786" w:rsidRDefault="000D6EC4" w:rsidP="000D6EC4">
            <w:pPr>
              <w:rPr>
                <w:lang w:val="en-US"/>
              </w:rPr>
            </w:pPr>
            <w:r w:rsidRPr="00D31786">
              <w:rPr>
                <w:lang w:val="en-US"/>
              </w:rPr>
              <w:t>Impozit pe venitulaferentoperatiunilor de predare in posesiesi/saufolosinta a proprietatiiimobiliare</w:t>
            </w:r>
          </w:p>
        </w:tc>
        <w:tc>
          <w:tcPr>
            <w:tcW w:w="81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r>
              <w:t>111130</w:t>
            </w:r>
          </w:p>
        </w:tc>
        <w:tc>
          <w:tcPr>
            <w:tcW w:w="1266" w:type="dxa"/>
            <w:tcBorders>
              <w:top w:val="nil"/>
              <w:left w:val="nil"/>
              <w:bottom w:val="single" w:sz="4" w:space="0" w:color="auto"/>
              <w:right w:val="single" w:sz="4" w:space="0" w:color="auto"/>
            </w:tcBorders>
            <w:shd w:val="clear" w:color="auto" w:fill="auto"/>
            <w:noWrap/>
            <w:vAlign w:val="bottom"/>
            <w:hideMark/>
          </w:tcPr>
          <w:p w:rsidR="000D6EC4" w:rsidRPr="003D5C88" w:rsidRDefault="000D6EC4" w:rsidP="000D6EC4">
            <w:pPr>
              <w:rPr>
                <w:lang w:val="ro-RO"/>
              </w:rPr>
            </w:pPr>
            <w:r>
              <w:t> </w:t>
            </w:r>
            <w:r>
              <w:rPr>
                <w:lang w:val="ro-RO"/>
              </w:rPr>
              <w:t>14000,00</w:t>
            </w:r>
          </w:p>
        </w:tc>
        <w:tc>
          <w:tcPr>
            <w:tcW w:w="1276" w:type="dxa"/>
            <w:tcBorders>
              <w:top w:val="nil"/>
              <w:left w:val="nil"/>
              <w:bottom w:val="single" w:sz="4" w:space="0" w:color="auto"/>
              <w:right w:val="single" w:sz="4" w:space="0" w:color="auto"/>
            </w:tcBorders>
            <w:shd w:val="clear" w:color="auto" w:fill="auto"/>
            <w:noWrap/>
            <w:vAlign w:val="bottom"/>
            <w:hideMark/>
          </w:tcPr>
          <w:p w:rsidR="000D6EC4" w:rsidRPr="003D5C88" w:rsidRDefault="000D6EC4" w:rsidP="000D6EC4">
            <w:pPr>
              <w:rPr>
                <w:lang w:val="ro-RO"/>
              </w:rPr>
            </w:pPr>
            <w:r>
              <w:t> </w:t>
            </w:r>
            <w:r>
              <w:rPr>
                <w:lang w:val="ro-RO"/>
              </w:rPr>
              <w:t>14000,00</w:t>
            </w:r>
          </w:p>
        </w:tc>
        <w:tc>
          <w:tcPr>
            <w:tcW w:w="1408" w:type="dxa"/>
            <w:tcBorders>
              <w:top w:val="nil"/>
              <w:left w:val="nil"/>
              <w:bottom w:val="single" w:sz="4" w:space="0" w:color="auto"/>
              <w:right w:val="single" w:sz="4" w:space="0" w:color="auto"/>
            </w:tcBorders>
            <w:shd w:val="clear" w:color="auto" w:fill="auto"/>
            <w:noWrap/>
            <w:vAlign w:val="bottom"/>
            <w:hideMark/>
          </w:tcPr>
          <w:p w:rsidR="000D6EC4" w:rsidRPr="00855BEF" w:rsidRDefault="000D6EC4" w:rsidP="000D6EC4">
            <w:pPr>
              <w:jc w:val="right"/>
              <w:rPr>
                <w:lang w:val="ro-RO"/>
              </w:rPr>
            </w:pPr>
            <w:r>
              <w:rPr>
                <w:lang w:val="ro-RO"/>
              </w:rPr>
              <w:t>21799.00</w:t>
            </w:r>
          </w:p>
        </w:tc>
        <w:tc>
          <w:tcPr>
            <w:tcW w:w="1360" w:type="dxa"/>
            <w:tcBorders>
              <w:top w:val="nil"/>
              <w:left w:val="nil"/>
              <w:bottom w:val="single" w:sz="4" w:space="0" w:color="auto"/>
              <w:right w:val="single" w:sz="4" w:space="0" w:color="auto"/>
            </w:tcBorders>
            <w:shd w:val="clear" w:color="auto" w:fill="auto"/>
            <w:noWrap/>
            <w:vAlign w:val="bottom"/>
            <w:hideMark/>
          </w:tcPr>
          <w:p w:rsidR="000D6EC4" w:rsidRPr="003D5C88" w:rsidRDefault="000D6EC4" w:rsidP="000D6EC4">
            <w:pPr>
              <w:jc w:val="right"/>
              <w:rPr>
                <w:lang w:val="en-US"/>
              </w:rPr>
            </w:pPr>
            <w:r>
              <w:rPr>
                <w:lang w:val="ro-RO"/>
              </w:rPr>
              <w:t>7799.00</w:t>
            </w:r>
          </w:p>
        </w:tc>
        <w:tc>
          <w:tcPr>
            <w:tcW w:w="766" w:type="dxa"/>
            <w:tcBorders>
              <w:top w:val="nil"/>
              <w:left w:val="nil"/>
              <w:bottom w:val="single" w:sz="4" w:space="0" w:color="auto"/>
              <w:right w:val="single" w:sz="4" w:space="0" w:color="auto"/>
            </w:tcBorders>
            <w:shd w:val="clear" w:color="auto" w:fill="auto"/>
            <w:noWrap/>
            <w:vAlign w:val="bottom"/>
            <w:hideMark/>
          </w:tcPr>
          <w:p w:rsidR="000D6EC4" w:rsidRPr="003D5C88" w:rsidRDefault="000D6EC4" w:rsidP="000D6EC4">
            <w:pPr>
              <w:rPr>
                <w:lang w:val="en-US"/>
              </w:rPr>
            </w:pPr>
            <w:r>
              <w:t> </w:t>
            </w:r>
            <w:r>
              <w:rPr>
                <w:lang w:val="en-US"/>
              </w:rPr>
              <w:t>155.7</w:t>
            </w:r>
          </w:p>
        </w:tc>
      </w:tr>
      <w:tr w:rsidR="000D6EC4" w:rsidTr="000D6EC4">
        <w:trPr>
          <w:trHeight w:val="264"/>
        </w:trPr>
        <w:tc>
          <w:tcPr>
            <w:tcW w:w="2192" w:type="dxa"/>
            <w:tcBorders>
              <w:top w:val="nil"/>
              <w:left w:val="single" w:sz="4" w:space="0" w:color="auto"/>
              <w:bottom w:val="single" w:sz="4" w:space="0" w:color="auto"/>
              <w:right w:val="single" w:sz="4" w:space="0" w:color="auto"/>
            </w:tcBorders>
            <w:shd w:val="clear" w:color="auto" w:fill="auto"/>
            <w:vAlign w:val="bottom"/>
            <w:hideMark/>
          </w:tcPr>
          <w:p w:rsidR="000D6EC4" w:rsidRDefault="000D6EC4" w:rsidP="000D6EC4">
            <w:r>
              <w:t>Impozitepeproprietate</w:t>
            </w:r>
          </w:p>
        </w:tc>
        <w:tc>
          <w:tcPr>
            <w:tcW w:w="81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r>
              <w:t>113</w:t>
            </w:r>
          </w:p>
        </w:tc>
        <w:tc>
          <w:tcPr>
            <w:tcW w:w="1266" w:type="dxa"/>
            <w:tcBorders>
              <w:top w:val="nil"/>
              <w:left w:val="nil"/>
              <w:bottom w:val="single" w:sz="4" w:space="0" w:color="auto"/>
              <w:right w:val="single" w:sz="4" w:space="0" w:color="auto"/>
            </w:tcBorders>
            <w:shd w:val="clear" w:color="auto" w:fill="auto"/>
            <w:noWrap/>
            <w:vAlign w:val="bottom"/>
            <w:hideMark/>
          </w:tcPr>
          <w:p w:rsidR="000D6EC4" w:rsidRPr="00C92E30" w:rsidRDefault="000D6EC4" w:rsidP="000D6EC4">
            <w:pPr>
              <w:jc w:val="right"/>
              <w:rPr>
                <w:lang w:val="en-US"/>
              </w:rPr>
            </w:pPr>
            <w:r>
              <w:rPr>
                <w:lang w:val="en-US"/>
              </w:rPr>
              <w:t>602000.00</w:t>
            </w:r>
          </w:p>
        </w:tc>
        <w:tc>
          <w:tcPr>
            <w:tcW w:w="1276" w:type="dxa"/>
            <w:tcBorders>
              <w:top w:val="nil"/>
              <w:left w:val="nil"/>
              <w:bottom w:val="single" w:sz="4" w:space="0" w:color="auto"/>
              <w:right w:val="single" w:sz="4" w:space="0" w:color="auto"/>
            </w:tcBorders>
            <w:shd w:val="clear" w:color="auto" w:fill="auto"/>
            <w:noWrap/>
            <w:vAlign w:val="bottom"/>
            <w:hideMark/>
          </w:tcPr>
          <w:p w:rsidR="000D6EC4" w:rsidRPr="00C92E30" w:rsidRDefault="000D6EC4" w:rsidP="000D6EC4">
            <w:pPr>
              <w:jc w:val="right"/>
              <w:rPr>
                <w:lang w:val="en-US"/>
              </w:rPr>
            </w:pPr>
            <w:r>
              <w:rPr>
                <w:lang w:val="en-US"/>
              </w:rPr>
              <w:t>602000.00</w:t>
            </w:r>
          </w:p>
        </w:tc>
        <w:tc>
          <w:tcPr>
            <w:tcW w:w="1408" w:type="dxa"/>
            <w:tcBorders>
              <w:top w:val="nil"/>
              <w:left w:val="nil"/>
              <w:bottom w:val="single" w:sz="4" w:space="0" w:color="auto"/>
              <w:right w:val="single" w:sz="4" w:space="0" w:color="auto"/>
            </w:tcBorders>
            <w:shd w:val="clear" w:color="auto" w:fill="auto"/>
            <w:noWrap/>
            <w:vAlign w:val="bottom"/>
            <w:hideMark/>
          </w:tcPr>
          <w:p w:rsidR="000D6EC4" w:rsidRPr="00C92E30" w:rsidRDefault="000D6EC4" w:rsidP="000D6EC4">
            <w:pPr>
              <w:jc w:val="right"/>
              <w:rPr>
                <w:lang w:val="en-US"/>
              </w:rPr>
            </w:pPr>
            <w:r>
              <w:rPr>
                <w:lang w:val="en-US"/>
              </w:rPr>
              <w:t>562675.71</w:t>
            </w:r>
          </w:p>
        </w:tc>
        <w:tc>
          <w:tcPr>
            <w:tcW w:w="1360" w:type="dxa"/>
            <w:tcBorders>
              <w:top w:val="nil"/>
              <w:left w:val="nil"/>
              <w:bottom w:val="single" w:sz="4" w:space="0" w:color="auto"/>
              <w:right w:val="single" w:sz="4" w:space="0" w:color="auto"/>
            </w:tcBorders>
            <w:shd w:val="clear" w:color="auto" w:fill="auto"/>
            <w:noWrap/>
            <w:vAlign w:val="bottom"/>
            <w:hideMark/>
          </w:tcPr>
          <w:p w:rsidR="000D6EC4" w:rsidRPr="00C92E30" w:rsidRDefault="000D6EC4" w:rsidP="000D6EC4">
            <w:pPr>
              <w:jc w:val="right"/>
              <w:rPr>
                <w:lang w:val="en-US"/>
              </w:rPr>
            </w:pPr>
            <w:r>
              <w:rPr>
                <w:lang w:val="en-US"/>
              </w:rPr>
              <w:t>-39324.29</w:t>
            </w:r>
          </w:p>
        </w:tc>
        <w:tc>
          <w:tcPr>
            <w:tcW w:w="766" w:type="dxa"/>
            <w:tcBorders>
              <w:top w:val="nil"/>
              <w:left w:val="nil"/>
              <w:bottom w:val="single" w:sz="4" w:space="0" w:color="auto"/>
              <w:right w:val="single" w:sz="4" w:space="0" w:color="auto"/>
            </w:tcBorders>
            <w:shd w:val="clear" w:color="auto" w:fill="auto"/>
            <w:noWrap/>
            <w:vAlign w:val="bottom"/>
            <w:hideMark/>
          </w:tcPr>
          <w:p w:rsidR="000D6EC4" w:rsidRPr="00C92E30" w:rsidRDefault="000D6EC4" w:rsidP="000D6EC4">
            <w:pPr>
              <w:rPr>
                <w:lang w:val="en-US"/>
              </w:rPr>
            </w:pPr>
            <w:r>
              <w:rPr>
                <w:lang w:val="en-US"/>
              </w:rPr>
              <w:t>93.5</w:t>
            </w:r>
          </w:p>
        </w:tc>
      </w:tr>
      <w:tr w:rsidR="000D6EC4" w:rsidTr="000D6EC4">
        <w:trPr>
          <w:trHeight w:val="264"/>
        </w:trPr>
        <w:tc>
          <w:tcPr>
            <w:tcW w:w="2192" w:type="dxa"/>
            <w:tcBorders>
              <w:top w:val="nil"/>
              <w:left w:val="single" w:sz="4" w:space="0" w:color="auto"/>
              <w:bottom w:val="single" w:sz="4" w:space="0" w:color="auto"/>
              <w:right w:val="single" w:sz="4" w:space="0" w:color="auto"/>
            </w:tcBorders>
            <w:shd w:val="clear" w:color="auto" w:fill="auto"/>
            <w:vAlign w:val="bottom"/>
            <w:hideMark/>
          </w:tcPr>
          <w:p w:rsidR="000D6EC4" w:rsidRDefault="000D6EC4" w:rsidP="000D6EC4">
            <w:r>
              <w:t>Impozitulfunciar</w:t>
            </w:r>
          </w:p>
        </w:tc>
        <w:tc>
          <w:tcPr>
            <w:tcW w:w="81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r>
              <w:t>1131</w:t>
            </w:r>
          </w:p>
        </w:tc>
        <w:tc>
          <w:tcPr>
            <w:tcW w:w="1266" w:type="dxa"/>
            <w:tcBorders>
              <w:top w:val="nil"/>
              <w:left w:val="nil"/>
              <w:bottom w:val="single" w:sz="4" w:space="0" w:color="auto"/>
              <w:right w:val="single" w:sz="4" w:space="0" w:color="auto"/>
            </w:tcBorders>
            <w:shd w:val="clear" w:color="auto" w:fill="auto"/>
            <w:noWrap/>
            <w:vAlign w:val="bottom"/>
            <w:hideMark/>
          </w:tcPr>
          <w:p w:rsidR="000D6EC4" w:rsidRPr="00C92E30" w:rsidRDefault="000D6EC4" w:rsidP="000D6EC4">
            <w:pPr>
              <w:jc w:val="right"/>
              <w:rPr>
                <w:lang w:val="en-US"/>
              </w:rPr>
            </w:pPr>
            <w:r>
              <w:rPr>
                <w:lang w:val="en-US"/>
              </w:rPr>
              <w:t>475000.00</w:t>
            </w:r>
          </w:p>
        </w:tc>
        <w:tc>
          <w:tcPr>
            <w:tcW w:w="1276" w:type="dxa"/>
            <w:tcBorders>
              <w:top w:val="nil"/>
              <w:left w:val="nil"/>
              <w:bottom w:val="single" w:sz="4" w:space="0" w:color="auto"/>
              <w:right w:val="single" w:sz="4" w:space="0" w:color="auto"/>
            </w:tcBorders>
            <w:shd w:val="clear" w:color="auto" w:fill="auto"/>
            <w:noWrap/>
            <w:vAlign w:val="bottom"/>
            <w:hideMark/>
          </w:tcPr>
          <w:p w:rsidR="000D6EC4" w:rsidRPr="00C92E30" w:rsidRDefault="000D6EC4" w:rsidP="000D6EC4">
            <w:pPr>
              <w:jc w:val="right"/>
              <w:rPr>
                <w:lang w:val="en-US"/>
              </w:rPr>
            </w:pPr>
            <w:r>
              <w:rPr>
                <w:lang w:val="en-US"/>
              </w:rPr>
              <w:t>475000.00</w:t>
            </w:r>
          </w:p>
        </w:tc>
        <w:tc>
          <w:tcPr>
            <w:tcW w:w="1408" w:type="dxa"/>
            <w:tcBorders>
              <w:top w:val="nil"/>
              <w:left w:val="nil"/>
              <w:bottom w:val="single" w:sz="4" w:space="0" w:color="auto"/>
              <w:right w:val="single" w:sz="4" w:space="0" w:color="auto"/>
            </w:tcBorders>
            <w:shd w:val="clear" w:color="auto" w:fill="auto"/>
            <w:noWrap/>
            <w:vAlign w:val="bottom"/>
            <w:hideMark/>
          </w:tcPr>
          <w:p w:rsidR="000D6EC4" w:rsidRPr="00C92E30" w:rsidRDefault="000D6EC4" w:rsidP="000D6EC4">
            <w:pPr>
              <w:jc w:val="right"/>
              <w:rPr>
                <w:lang w:val="en-US"/>
              </w:rPr>
            </w:pPr>
            <w:r>
              <w:rPr>
                <w:lang w:val="en-US"/>
              </w:rPr>
              <w:t>454182.73</w:t>
            </w:r>
          </w:p>
        </w:tc>
        <w:tc>
          <w:tcPr>
            <w:tcW w:w="1360" w:type="dxa"/>
            <w:tcBorders>
              <w:top w:val="nil"/>
              <w:left w:val="nil"/>
              <w:bottom w:val="single" w:sz="4" w:space="0" w:color="auto"/>
              <w:right w:val="single" w:sz="4" w:space="0" w:color="auto"/>
            </w:tcBorders>
            <w:shd w:val="clear" w:color="auto" w:fill="auto"/>
            <w:noWrap/>
            <w:vAlign w:val="bottom"/>
            <w:hideMark/>
          </w:tcPr>
          <w:p w:rsidR="000D6EC4" w:rsidRPr="00C92E30" w:rsidRDefault="000D6EC4" w:rsidP="000D6EC4">
            <w:pPr>
              <w:jc w:val="right"/>
              <w:rPr>
                <w:lang w:val="en-US"/>
              </w:rPr>
            </w:pPr>
            <w:r>
              <w:t>-</w:t>
            </w:r>
            <w:r>
              <w:rPr>
                <w:lang w:val="en-US"/>
              </w:rPr>
              <w:t>20817.27</w:t>
            </w:r>
          </w:p>
        </w:tc>
        <w:tc>
          <w:tcPr>
            <w:tcW w:w="766" w:type="dxa"/>
            <w:tcBorders>
              <w:top w:val="nil"/>
              <w:left w:val="nil"/>
              <w:bottom w:val="single" w:sz="4" w:space="0" w:color="auto"/>
              <w:right w:val="single" w:sz="4" w:space="0" w:color="auto"/>
            </w:tcBorders>
            <w:shd w:val="clear" w:color="auto" w:fill="auto"/>
            <w:noWrap/>
            <w:vAlign w:val="bottom"/>
            <w:hideMark/>
          </w:tcPr>
          <w:p w:rsidR="000D6EC4" w:rsidRPr="00855BEF" w:rsidRDefault="000D6EC4" w:rsidP="000D6EC4">
            <w:pPr>
              <w:rPr>
                <w:lang w:val="ro-RO"/>
              </w:rPr>
            </w:pPr>
            <w:r>
              <w:rPr>
                <w:lang w:val="ro-RO"/>
              </w:rPr>
              <w:t>95.6</w:t>
            </w:r>
          </w:p>
        </w:tc>
      </w:tr>
      <w:tr w:rsidR="000D6EC4" w:rsidTr="000D6EC4">
        <w:trPr>
          <w:trHeight w:val="528"/>
        </w:trPr>
        <w:tc>
          <w:tcPr>
            <w:tcW w:w="2192" w:type="dxa"/>
            <w:tcBorders>
              <w:top w:val="nil"/>
              <w:left w:val="single" w:sz="4" w:space="0" w:color="auto"/>
              <w:bottom w:val="single" w:sz="4" w:space="0" w:color="auto"/>
              <w:right w:val="single" w:sz="4" w:space="0" w:color="auto"/>
            </w:tcBorders>
            <w:shd w:val="clear" w:color="auto" w:fill="auto"/>
            <w:vAlign w:val="bottom"/>
            <w:hideMark/>
          </w:tcPr>
          <w:p w:rsidR="000D6EC4" w:rsidRPr="00D31786" w:rsidRDefault="000D6EC4" w:rsidP="000D6EC4">
            <w:pPr>
              <w:rPr>
                <w:lang w:val="en-US"/>
              </w:rPr>
            </w:pPr>
            <w:r w:rsidRPr="00D31786">
              <w:rPr>
                <w:lang w:val="en-US"/>
              </w:rPr>
              <w:lastRenderedPageBreak/>
              <w:t>Impozitulfunciar</w:t>
            </w:r>
            <w:r>
              <w:rPr>
                <w:lang w:val="en-US"/>
              </w:rPr>
              <w:t xml:space="preserve"> al </w:t>
            </w:r>
            <w:r w:rsidRPr="00D31786">
              <w:rPr>
                <w:lang w:val="en-US"/>
              </w:rPr>
              <w:t>persoanelorjuridice</w:t>
            </w:r>
            <w:r>
              <w:rPr>
                <w:lang w:val="en-US"/>
              </w:rPr>
              <w:t>sifizice ,inregistrate in calitate de intreprinzator</w:t>
            </w:r>
          </w:p>
        </w:tc>
        <w:tc>
          <w:tcPr>
            <w:tcW w:w="816" w:type="dxa"/>
            <w:tcBorders>
              <w:top w:val="nil"/>
              <w:left w:val="nil"/>
              <w:bottom w:val="single" w:sz="4" w:space="0" w:color="auto"/>
              <w:right w:val="single" w:sz="4" w:space="0" w:color="auto"/>
            </w:tcBorders>
            <w:shd w:val="clear" w:color="auto" w:fill="auto"/>
            <w:noWrap/>
            <w:vAlign w:val="bottom"/>
            <w:hideMark/>
          </w:tcPr>
          <w:p w:rsidR="000D6EC4" w:rsidRPr="00F84BD5" w:rsidRDefault="000D6EC4" w:rsidP="000D6EC4">
            <w:pPr>
              <w:rPr>
                <w:lang w:val="en-US"/>
              </w:rPr>
            </w:pPr>
            <w:r>
              <w:t>1131</w:t>
            </w:r>
            <w:r>
              <w:rPr>
                <w:lang w:val="en-US"/>
              </w:rPr>
              <w:t>6</w:t>
            </w:r>
          </w:p>
        </w:tc>
        <w:tc>
          <w:tcPr>
            <w:tcW w:w="1266" w:type="dxa"/>
            <w:tcBorders>
              <w:top w:val="nil"/>
              <w:left w:val="nil"/>
              <w:bottom w:val="single" w:sz="4" w:space="0" w:color="auto"/>
              <w:right w:val="single" w:sz="4" w:space="0" w:color="auto"/>
            </w:tcBorders>
            <w:shd w:val="clear" w:color="auto" w:fill="auto"/>
            <w:noWrap/>
            <w:vAlign w:val="bottom"/>
            <w:hideMark/>
          </w:tcPr>
          <w:p w:rsidR="000D6EC4" w:rsidRPr="003C032A" w:rsidRDefault="000D6EC4" w:rsidP="000D6EC4">
            <w:pPr>
              <w:jc w:val="right"/>
              <w:rPr>
                <w:lang w:val="en-US"/>
              </w:rPr>
            </w:pPr>
            <w:r>
              <w:rPr>
                <w:lang w:val="en-US"/>
              </w:rPr>
              <w:t>400000.00</w:t>
            </w:r>
          </w:p>
        </w:tc>
        <w:tc>
          <w:tcPr>
            <w:tcW w:w="1276" w:type="dxa"/>
            <w:tcBorders>
              <w:top w:val="nil"/>
              <w:left w:val="nil"/>
              <w:bottom w:val="single" w:sz="4" w:space="0" w:color="auto"/>
              <w:right w:val="single" w:sz="4" w:space="0" w:color="auto"/>
            </w:tcBorders>
            <w:shd w:val="clear" w:color="auto" w:fill="auto"/>
            <w:noWrap/>
            <w:vAlign w:val="bottom"/>
            <w:hideMark/>
          </w:tcPr>
          <w:p w:rsidR="000D6EC4" w:rsidRPr="003C032A" w:rsidRDefault="000D6EC4" w:rsidP="000D6EC4">
            <w:pPr>
              <w:jc w:val="right"/>
              <w:rPr>
                <w:lang w:val="en-US"/>
              </w:rPr>
            </w:pPr>
            <w:r>
              <w:rPr>
                <w:lang w:val="en-US"/>
              </w:rPr>
              <w:t>400000.00</w:t>
            </w:r>
          </w:p>
        </w:tc>
        <w:tc>
          <w:tcPr>
            <w:tcW w:w="1408" w:type="dxa"/>
            <w:tcBorders>
              <w:top w:val="nil"/>
              <w:left w:val="nil"/>
              <w:bottom w:val="single" w:sz="4" w:space="0" w:color="auto"/>
              <w:right w:val="single" w:sz="4" w:space="0" w:color="auto"/>
            </w:tcBorders>
            <w:shd w:val="clear" w:color="auto" w:fill="auto"/>
            <w:noWrap/>
            <w:vAlign w:val="bottom"/>
            <w:hideMark/>
          </w:tcPr>
          <w:p w:rsidR="000D6EC4" w:rsidRPr="003C032A" w:rsidRDefault="000D6EC4" w:rsidP="000D6EC4">
            <w:pPr>
              <w:jc w:val="right"/>
              <w:rPr>
                <w:lang w:val="en-US"/>
              </w:rPr>
            </w:pPr>
            <w:r>
              <w:rPr>
                <w:lang w:val="en-US"/>
              </w:rPr>
              <w:t>360077.91</w:t>
            </w:r>
          </w:p>
        </w:tc>
        <w:tc>
          <w:tcPr>
            <w:tcW w:w="1360" w:type="dxa"/>
            <w:tcBorders>
              <w:top w:val="nil"/>
              <w:left w:val="nil"/>
              <w:bottom w:val="single" w:sz="4" w:space="0" w:color="auto"/>
              <w:right w:val="single" w:sz="4" w:space="0" w:color="auto"/>
            </w:tcBorders>
            <w:shd w:val="clear" w:color="auto" w:fill="auto"/>
            <w:noWrap/>
            <w:vAlign w:val="bottom"/>
            <w:hideMark/>
          </w:tcPr>
          <w:p w:rsidR="000D6EC4" w:rsidRPr="003C032A" w:rsidRDefault="000D6EC4" w:rsidP="000D6EC4">
            <w:pPr>
              <w:jc w:val="right"/>
              <w:rPr>
                <w:lang w:val="en-US"/>
              </w:rPr>
            </w:pPr>
            <w:r>
              <w:rPr>
                <w:lang w:val="en-US"/>
              </w:rPr>
              <w:t>-39922.09</w:t>
            </w:r>
          </w:p>
        </w:tc>
        <w:tc>
          <w:tcPr>
            <w:tcW w:w="766" w:type="dxa"/>
            <w:tcBorders>
              <w:top w:val="nil"/>
              <w:left w:val="nil"/>
              <w:bottom w:val="single" w:sz="4" w:space="0" w:color="auto"/>
              <w:right w:val="single" w:sz="4" w:space="0" w:color="auto"/>
            </w:tcBorders>
            <w:shd w:val="clear" w:color="auto" w:fill="auto"/>
            <w:noWrap/>
            <w:vAlign w:val="bottom"/>
            <w:hideMark/>
          </w:tcPr>
          <w:p w:rsidR="000D6EC4" w:rsidRPr="00DF13B3" w:rsidRDefault="000D6EC4" w:rsidP="000D6EC4">
            <w:pPr>
              <w:rPr>
                <w:lang w:val="en-US"/>
              </w:rPr>
            </w:pPr>
            <w:r>
              <w:rPr>
                <w:lang w:val="en-US"/>
              </w:rPr>
              <w:t>90.0</w:t>
            </w:r>
          </w:p>
        </w:tc>
      </w:tr>
      <w:tr w:rsidR="000D6EC4" w:rsidTr="000D6EC4">
        <w:trPr>
          <w:trHeight w:val="528"/>
        </w:trPr>
        <w:tc>
          <w:tcPr>
            <w:tcW w:w="2192" w:type="dxa"/>
            <w:tcBorders>
              <w:top w:val="nil"/>
              <w:left w:val="single" w:sz="4" w:space="0" w:color="auto"/>
              <w:bottom w:val="single" w:sz="4" w:space="0" w:color="auto"/>
              <w:right w:val="single" w:sz="4" w:space="0" w:color="auto"/>
            </w:tcBorders>
            <w:shd w:val="clear" w:color="auto" w:fill="auto"/>
            <w:vAlign w:val="bottom"/>
            <w:hideMark/>
          </w:tcPr>
          <w:p w:rsidR="000D6EC4" w:rsidRPr="00D31786" w:rsidRDefault="000D6EC4" w:rsidP="000D6EC4">
            <w:pPr>
              <w:rPr>
                <w:lang w:val="en-US"/>
              </w:rPr>
            </w:pPr>
            <w:r w:rsidRPr="00D31786">
              <w:rPr>
                <w:lang w:val="en-US"/>
              </w:rPr>
              <w:t>Impozitulfunciar</w:t>
            </w:r>
            <w:r>
              <w:rPr>
                <w:lang w:val="en-US"/>
              </w:rPr>
              <w:t xml:space="preserve"> al </w:t>
            </w:r>
            <w:r w:rsidRPr="00D31786">
              <w:rPr>
                <w:lang w:val="en-US"/>
              </w:rPr>
              <w:t>persoanelorjuridice</w:t>
            </w:r>
            <w:r>
              <w:rPr>
                <w:lang w:val="en-US"/>
              </w:rPr>
              <w:t>sifizice ,inregistrate in calitate de intreprinzator</w:t>
            </w:r>
          </w:p>
        </w:tc>
        <w:tc>
          <w:tcPr>
            <w:tcW w:w="816" w:type="dxa"/>
            <w:tcBorders>
              <w:top w:val="nil"/>
              <w:left w:val="nil"/>
              <w:bottom w:val="single" w:sz="4" w:space="0" w:color="auto"/>
              <w:right w:val="single" w:sz="4" w:space="0" w:color="auto"/>
            </w:tcBorders>
            <w:shd w:val="clear" w:color="auto" w:fill="auto"/>
            <w:noWrap/>
            <w:vAlign w:val="bottom"/>
            <w:hideMark/>
          </w:tcPr>
          <w:p w:rsidR="000D6EC4" w:rsidRPr="00DF13B3" w:rsidRDefault="000D6EC4" w:rsidP="000D6EC4">
            <w:pPr>
              <w:rPr>
                <w:lang w:val="en-US"/>
              </w:rPr>
            </w:pPr>
            <w:r>
              <w:t>1131</w:t>
            </w:r>
            <w:r>
              <w:rPr>
                <w:lang w:val="en-US"/>
              </w:rPr>
              <w:t>61</w:t>
            </w:r>
          </w:p>
        </w:tc>
        <w:tc>
          <w:tcPr>
            <w:tcW w:w="1266" w:type="dxa"/>
            <w:tcBorders>
              <w:top w:val="nil"/>
              <w:left w:val="nil"/>
              <w:bottom w:val="single" w:sz="4" w:space="0" w:color="auto"/>
              <w:right w:val="single" w:sz="4" w:space="0" w:color="auto"/>
            </w:tcBorders>
            <w:shd w:val="clear" w:color="auto" w:fill="auto"/>
            <w:noWrap/>
            <w:vAlign w:val="bottom"/>
            <w:hideMark/>
          </w:tcPr>
          <w:p w:rsidR="000D6EC4" w:rsidRPr="003C032A" w:rsidRDefault="000D6EC4" w:rsidP="000D6EC4">
            <w:pPr>
              <w:jc w:val="right"/>
              <w:rPr>
                <w:lang w:val="en-US"/>
              </w:rPr>
            </w:pPr>
            <w:r>
              <w:rPr>
                <w:lang w:val="en-US"/>
              </w:rPr>
              <w:t>400000.00</w:t>
            </w:r>
          </w:p>
        </w:tc>
        <w:tc>
          <w:tcPr>
            <w:tcW w:w="1276" w:type="dxa"/>
            <w:tcBorders>
              <w:top w:val="nil"/>
              <w:left w:val="nil"/>
              <w:bottom w:val="single" w:sz="4" w:space="0" w:color="auto"/>
              <w:right w:val="single" w:sz="4" w:space="0" w:color="auto"/>
            </w:tcBorders>
            <w:shd w:val="clear" w:color="auto" w:fill="auto"/>
            <w:noWrap/>
            <w:vAlign w:val="bottom"/>
            <w:hideMark/>
          </w:tcPr>
          <w:p w:rsidR="000D6EC4" w:rsidRPr="003C032A" w:rsidRDefault="000D6EC4" w:rsidP="000D6EC4">
            <w:pPr>
              <w:jc w:val="right"/>
              <w:rPr>
                <w:lang w:val="en-US"/>
              </w:rPr>
            </w:pPr>
            <w:r>
              <w:rPr>
                <w:lang w:val="en-US"/>
              </w:rPr>
              <w:t>400000.00</w:t>
            </w:r>
          </w:p>
        </w:tc>
        <w:tc>
          <w:tcPr>
            <w:tcW w:w="1408" w:type="dxa"/>
            <w:tcBorders>
              <w:top w:val="nil"/>
              <w:left w:val="nil"/>
              <w:bottom w:val="single" w:sz="4" w:space="0" w:color="auto"/>
              <w:right w:val="single" w:sz="4" w:space="0" w:color="auto"/>
            </w:tcBorders>
            <w:shd w:val="clear" w:color="auto" w:fill="auto"/>
            <w:noWrap/>
            <w:vAlign w:val="bottom"/>
            <w:hideMark/>
          </w:tcPr>
          <w:p w:rsidR="000D6EC4" w:rsidRPr="003C032A" w:rsidRDefault="000D6EC4" w:rsidP="000D6EC4">
            <w:pPr>
              <w:rPr>
                <w:lang w:val="en-US"/>
              </w:rPr>
            </w:pPr>
            <w:r>
              <w:rPr>
                <w:lang w:val="en-US"/>
              </w:rPr>
              <w:t>360077.91</w:t>
            </w:r>
          </w:p>
        </w:tc>
        <w:tc>
          <w:tcPr>
            <w:tcW w:w="1360" w:type="dxa"/>
            <w:tcBorders>
              <w:top w:val="nil"/>
              <w:left w:val="nil"/>
              <w:bottom w:val="single" w:sz="4" w:space="0" w:color="auto"/>
              <w:right w:val="single" w:sz="4" w:space="0" w:color="auto"/>
            </w:tcBorders>
            <w:shd w:val="clear" w:color="auto" w:fill="auto"/>
            <w:noWrap/>
            <w:vAlign w:val="bottom"/>
            <w:hideMark/>
          </w:tcPr>
          <w:p w:rsidR="000D6EC4" w:rsidRPr="003C032A" w:rsidRDefault="000D6EC4" w:rsidP="000D6EC4">
            <w:pPr>
              <w:jc w:val="right"/>
              <w:rPr>
                <w:lang w:val="en-US"/>
              </w:rPr>
            </w:pPr>
            <w:r>
              <w:rPr>
                <w:lang w:val="en-US"/>
              </w:rPr>
              <w:t>-39922.09</w:t>
            </w:r>
          </w:p>
        </w:tc>
        <w:tc>
          <w:tcPr>
            <w:tcW w:w="766" w:type="dxa"/>
            <w:tcBorders>
              <w:top w:val="nil"/>
              <w:left w:val="nil"/>
              <w:bottom w:val="single" w:sz="4" w:space="0" w:color="auto"/>
              <w:right w:val="single" w:sz="4" w:space="0" w:color="auto"/>
            </w:tcBorders>
            <w:shd w:val="clear" w:color="auto" w:fill="auto"/>
            <w:noWrap/>
            <w:vAlign w:val="bottom"/>
            <w:hideMark/>
          </w:tcPr>
          <w:p w:rsidR="000D6EC4" w:rsidRPr="003C032A" w:rsidRDefault="000D6EC4" w:rsidP="000D6EC4">
            <w:pPr>
              <w:rPr>
                <w:lang w:val="en-US"/>
              </w:rPr>
            </w:pPr>
            <w:r>
              <w:rPr>
                <w:lang w:val="en-US"/>
              </w:rPr>
              <w:t>90.0</w:t>
            </w:r>
          </w:p>
        </w:tc>
      </w:tr>
      <w:tr w:rsidR="000D6EC4" w:rsidTr="000D6EC4">
        <w:trPr>
          <w:trHeight w:val="528"/>
        </w:trPr>
        <w:tc>
          <w:tcPr>
            <w:tcW w:w="2192" w:type="dxa"/>
            <w:tcBorders>
              <w:top w:val="nil"/>
              <w:left w:val="single" w:sz="4" w:space="0" w:color="auto"/>
              <w:bottom w:val="single" w:sz="4" w:space="0" w:color="auto"/>
              <w:right w:val="single" w:sz="4" w:space="0" w:color="auto"/>
            </w:tcBorders>
            <w:shd w:val="clear" w:color="auto" w:fill="auto"/>
            <w:vAlign w:val="bottom"/>
            <w:hideMark/>
          </w:tcPr>
          <w:p w:rsidR="000D6EC4" w:rsidRPr="00D31786" w:rsidRDefault="000D6EC4" w:rsidP="000D6EC4">
            <w:pPr>
              <w:rPr>
                <w:lang w:val="en-US"/>
              </w:rPr>
            </w:pPr>
            <w:r w:rsidRPr="00D31786">
              <w:rPr>
                <w:lang w:val="en-US"/>
              </w:rPr>
              <w:t>Impozitulfunciarincasat de la persoanefizice</w:t>
            </w:r>
            <w:r>
              <w:rPr>
                <w:lang w:val="en-US"/>
              </w:rPr>
              <w:t>-cetateni</w:t>
            </w:r>
          </w:p>
        </w:tc>
        <w:tc>
          <w:tcPr>
            <w:tcW w:w="816" w:type="dxa"/>
            <w:tcBorders>
              <w:top w:val="nil"/>
              <w:left w:val="nil"/>
              <w:bottom w:val="single" w:sz="4" w:space="0" w:color="auto"/>
              <w:right w:val="single" w:sz="4" w:space="0" w:color="auto"/>
            </w:tcBorders>
            <w:shd w:val="clear" w:color="auto" w:fill="auto"/>
            <w:noWrap/>
            <w:vAlign w:val="bottom"/>
            <w:hideMark/>
          </w:tcPr>
          <w:p w:rsidR="000D6EC4" w:rsidRPr="00AE7401" w:rsidRDefault="000D6EC4" w:rsidP="000D6EC4">
            <w:pPr>
              <w:rPr>
                <w:lang w:val="en-US"/>
              </w:rPr>
            </w:pPr>
            <w:r>
              <w:t>1131</w:t>
            </w:r>
            <w:r>
              <w:rPr>
                <w:lang w:val="en-US"/>
              </w:rPr>
              <w:t>7</w:t>
            </w:r>
          </w:p>
        </w:tc>
        <w:tc>
          <w:tcPr>
            <w:tcW w:w="1266" w:type="dxa"/>
            <w:tcBorders>
              <w:top w:val="nil"/>
              <w:left w:val="nil"/>
              <w:bottom w:val="single" w:sz="4" w:space="0" w:color="auto"/>
              <w:right w:val="single" w:sz="4" w:space="0" w:color="auto"/>
            </w:tcBorders>
            <w:shd w:val="clear" w:color="auto" w:fill="auto"/>
            <w:noWrap/>
            <w:vAlign w:val="bottom"/>
            <w:hideMark/>
          </w:tcPr>
          <w:p w:rsidR="000D6EC4" w:rsidRPr="003C032A" w:rsidRDefault="000D6EC4" w:rsidP="000D6EC4">
            <w:pPr>
              <w:jc w:val="right"/>
              <w:rPr>
                <w:lang w:val="en-US"/>
              </w:rPr>
            </w:pPr>
            <w:r>
              <w:rPr>
                <w:lang w:val="en-US"/>
              </w:rPr>
              <w:t>75000.00</w:t>
            </w:r>
          </w:p>
        </w:tc>
        <w:tc>
          <w:tcPr>
            <w:tcW w:w="1276" w:type="dxa"/>
            <w:tcBorders>
              <w:top w:val="nil"/>
              <w:left w:val="nil"/>
              <w:bottom w:val="single" w:sz="4" w:space="0" w:color="auto"/>
              <w:right w:val="single" w:sz="4" w:space="0" w:color="auto"/>
            </w:tcBorders>
            <w:shd w:val="clear" w:color="auto" w:fill="auto"/>
            <w:noWrap/>
            <w:vAlign w:val="bottom"/>
            <w:hideMark/>
          </w:tcPr>
          <w:p w:rsidR="000D6EC4" w:rsidRPr="003C032A" w:rsidRDefault="000D6EC4" w:rsidP="000D6EC4">
            <w:pPr>
              <w:jc w:val="right"/>
              <w:rPr>
                <w:lang w:val="en-US"/>
              </w:rPr>
            </w:pPr>
            <w:r>
              <w:rPr>
                <w:lang w:val="en-US"/>
              </w:rPr>
              <w:t>75000.00</w:t>
            </w:r>
          </w:p>
        </w:tc>
        <w:tc>
          <w:tcPr>
            <w:tcW w:w="1408" w:type="dxa"/>
            <w:tcBorders>
              <w:top w:val="nil"/>
              <w:left w:val="nil"/>
              <w:bottom w:val="single" w:sz="4" w:space="0" w:color="auto"/>
              <w:right w:val="single" w:sz="4" w:space="0" w:color="auto"/>
            </w:tcBorders>
            <w:shd w:val="clear" w:color="auto" w:fill="auto"/>
            <w:noWrap/>
            <w:vAlign w:val="bottom"/>
            <w:hideMark/>
          </w:tcPr>
          <w:p w:rsidR="000D6EC4" w:rsidRPr="003C032A" w:rsidRDefault="000D6EC4" w:rsidP="000D6EC4">
            <w:pPr>
              <w:jc w:val="right"/>
              <w:rPr>
                <w:lang w:val="en-US"/>
              </w:rPr>
            </w:pPr>
            <w:r>
              <w:rPr>
                <w:lang w:val="en-US"/>
              </w:rPr>
              <w:t>94104.82</w:t>
            </w:r>
          </w:p>
        </w:tc>
        <w:tc>
          <w:tcPr>
            <w:tcW w:w="1360" w:type="dxa"/>
            <w:tcBorders>
              <w:top w:val="nil"/>
              <w:left w:val="nil"/>
              <w:bottom w:val="single" w:sz="4" w:space="0" w:color="auto"/>
              <w:right w:val="single" w:sz="4" w:space="0" w:color="auto"/>
            </w:tcBorders>
            <w:shd w:val="clear" w:color="auto" w:fill="auto"/>
            <w:noWrap/>
            <w:vAlign w:val="bottom"/>
            <w:hideMark/>
          </w:tcPr>
          <w:p w:rsidR="000D6EC4" w:rsidRPr="003C032A" w:rsidRDefault="000D6EC4" w:rsidP="000D6EC4">
            <w:pPr>
              <w:jc w:val="right"/>
              <w:rPr>
                <w:lang w:val="en-US"/>
              </w:rPr>
            </w:pPr>
            <w:r>
              <w:rPr>
                <w:lang w:val="en-US"/>
              </w:rPr>
              <w:t>19104.82</w:t>
            </w:r>
          </w:p>
        </w:tc>
        <w:tc>
          <w:tcPr>
            <w:tcW w:w="766" w:type="dxa"/>
            <w:tcBorders>
              <w:top w:val="nil"/>
              <w:left w:val="nil"/>
              <w:bottom w:val="single" w:sz="4" w:space="0" w:color="auto"/>
              <w:right w:val="single" w:sz="4" w:space="0" w:color="auto"/>
            </w:tcBorders>
            <w:shd w:val="clear" w:color="auto" w:fill="auto"/>
            <w:noWrap/>
            <w:vAlign w:val="bottom"/>
            <w:hideMark/>
          </w:tcPr>
          <w:p w:rsidR="000D6EC4" w:rsidRPr="003C032A" w:rsidRDefault="000D6EC4" w:rsidP="000D6EC4">
            <w:pPr>
              <w:rPr>
                <w:lang w:val="en-US"/>
              </w:rPr>
            </w:pPr>
            <w:r>
              <w:rPr>
                <w:lang w:val="en-US"/>
              </w:rPr>
              <w:t>125.5</w:t>
            </w:r>
          </w:p>
        </w:tc>
      </w:tr>
      <w:tr w:rsidR="000D6EC4" w:rsidTr="000D6EC4">
        <w:trPr>
          <w:trHeight w:val="264"/>
        </w:trPr>
        <w:tc>
          <w:tcPr>
            <w:tcW w:w="2192" w:type="dxa"/>
            <w:tcBorders>
              <w:top w:val="nil"/>
              <w:left w:val="single" w:sz="4" w:space="0" w:color="auto"/>
              <w:bottom w:val="single" w:sz="4" w:space="0" w:color="auto"/>
              <w:right w:val="single" w:sz="4" w:space="0" w:color="auto"/>
            </w:tcBorders>
            <w:shd w:val="clear" w:color="auto" w:fill="auto"/>
            <w:vAlign w:val="bottom"/>
            <w:hideMark/>
          </w:tcPr>
          <w:p w:rsidR="000D6EC4" w:rsidRPr="00D31786" w:rsidRDefault="000D6EC4" w:rsidP="000D6EC4">
            <w:pPr>
              <w:rPr>
                <w:lang w:val="en-US"/>
              </w:rPr>
            </w:pPr>
            <w:r w:rsidRPr="00D31786">
              <w:rPr>
                <w:lang w:val="en-US"/>
              </w:rPr>
              <w:t>Impozitulfunciarincasat de la persoanefizice</w:t>
            </w:r>
            <w:r>
              <w:rPr>
                <w:lang w:val="en-US"/>
              </w:rPr>
              <w:t>-cetateni</w:t>
            </w:r>
          </w:p>
        </w:tc>
        <w:tc>
          <w:tcPr>
            <w:tcW w:w="816" w:type="dxa"/>
            <w:tcBorders>
              <w:top w:val="nil"/>
              <w:left w:val="nil"/>
              <w:bottom w:val="single" w:sz="4" w:space="0" w:color="auto"/>
              <w:right w:val="single" w:sz="4" w:space="0" w:color="auto"/>
            </w:tcBorders>
            <w:shd w:val="clear" w:color="auto" w:fill="auto"/>
            <w:noWrap/>
            <w:vAlign w:val="bottom"/>
            <w:hideMark/>
          </w:tcPr>
          <w:p w:rsidR="000D6EC4" w:rsidRPr="00663466" w:rsidRDefault="000D6EC4" w:rsidP="000D6EC4">
            <w:pPr>
              <w:rPr>
                <w:lang w:val="en-US"/>
              </w:rPr>
            </w:pPr>
            <w:r>
              <w:t>1131</w:t>
            </w:r>
            <w:r>
              <w:rPr>
                <w:lang w:val="en-US"/>
              </w:rPr>
              <w:t>71</w:t>
            </w:r>
          </w:p>
        </w:tc>
        <w:tc>
          <w:tcPr>
            <w:tcW w:w="1266" w:type="dxa"/>
            <w:tcBorders>
              <w:top w:val="nil"/>
              <w:left w:val="nil"/>
              <w:bottom w:val="single" w:sz="4" w:space="0" w:color="auto"/>
              <w:right w:val="single" w:sz="4" w:space="0" w:color="auto"/>
            </w:tcBorders>
            <w:shd w:val="clear" w:color="auto" w:fill="auto"/>
            <w:noWrap/>
            <w:vAlign w:val="bottom"/>
            <w:hideMark/>
          </w:tcPr>
          <w:p w:rsidR="000D6EC4" w:rsidRPr="003C032A" w:rsidRDefault="000D6EC4" w:rsidP="000D6EC4">
            <w:pPr>
              <w:jc w:val="right"/>
              <w:rPr>
                <w:lang w:val="en-US"/>
              </w:rPr>
            </w:pPr>
            <w:r>
              <w:rPr>
                <w:lang w:val="en-US"/>
              </w:rPr>
              <w:t>75000.00</w:t>
            </w:r>
          </w:p>
        </w:tc>
        <w:tc>
          <w:tcPr>
            <w:tcW w:w="1276" w:type="dxa"/>
            <w:tcBorders>
              <w:top w:val="nil"/>
              <w:left w:val="nil"/>
              <w:bottom w:val="single" w:sz="4" w:space="0" w:color="auto"/>
              <w:right w:val="single" w:sz="4" w:space="0" w:color="auto"/>
            </w:tcBorders>
            <w:shd w:val="clear" w:color="auto" w:fill="auto"/>
            <w:noWrap/>
            <w:vAlign w:val="bottom"/>
            <w:hideMark/>
          </w:tcPr>
          <w:p w:rsidR="000D6EC4" w:rsidRPr="003C032A" w:rsidRDefault="000D6EC4" w:rsidP="000D6EC4">
            <w:pPr>
              <w:jc w:val="right"/>
              <w:rPr>
                <w:lang w:val="en-US"/>
              </w:rPr>
            </w:pPr>
            <w:r>
              <w:rPr>
                <w:lang w:val="en-US"/>
              </w:rPr>
              <w:t>75000.00</w:t>
            </w:r>
          </w:p>
        </w:tc>
        <w:tc>
          <w:tcPr>
            <w:tcW w:w="1408" w:type="dxa"/>
            <w:tcBorders>
              <w:top w:val="nil"/>
              <w:left w:val="nil"/>
              <w:bottom w:val="single" w:sz="4" w:space="0" w:color="auto"/>
              <w:right w:val="single" w:sz="4" w:space="0" w:color="auto"/>
            </w:tcBorders>
            <w:shd w:val="clear" w:color="auto" w:fill="auto"/>
            <w:noWrap/>
            <w:vAlign w:val="bottom"/>
            <w:hideMark/>
          </w:tcPr>
          <w:p w:rsidR="000D6EC4" w:rsidRPr="003C032A" w:rsidRDefault="000D6EC4" w:rsidP="000D6EC4">
            <w:pPr>
              <w:jc w:val="right"/>
              <w:rPr>
                <w:lang w:val="en-US"/>
              </w:rPr>
            </w:pPr>
            <w:r>
              <w:rPr>
                <w:lang w:val="en-US"/>
              </w:rPr>
              <w:t>94104.82</w:t>
            </w:r>
          </w:p>
        </w:tc>
        <w:tc>
          <w:tcPr>
            <w:tcW w:w="1360" w:type="dxa"/>
            <w:tcBorders>
              <w:top w:val="nil"/>
              <w:left w:val="nil"/>
              <w:bottom w:val="single" w:sz="4" w:space="0" w:color="auto"/>
              <w:right w:val="single" w:sz="4" w:space="0" w:color="auto"/>
            </w:tcBorders>
            <w:shd w:val="clear" w:color="auto" w:fill="auto"/>
            <w:noWrap/>
            <w:vAlign w:val="bottom"/>
            <w:hideMark/>
          </w:tcPr>
          <w:p w:rsidR="000D6EC4" w:rsidRPr="003C032A" w:rsidRDefault="000D6EC4" w:rsidP="000D6EC4">
            <w:pPr>
              <w:jc w:val="right"/>
              <w:rPr>
                <w:lang w:val="en-US"/>
              </w:rPr>
            </w:pPr>
            <w:r>
              <w:rPr>
                <w:lang w:val="en-US"/>
              </w:rPr>
              <w:t>19104.82</w:t>
            </w:r>
          </w:p>
        </w:tc>
        <w:tc>
          <w:tcPr>
            <w:tcW w:w="766" w:type="dxa"/>
            <w:tcBorders>
              <w:top w:val="nil"/>
              <w:left w:val="nil"/>
              <w:bottom w:val="single" w:sz="4" w:space="0" w:color="auto"/>
              <w:right w:val="single" w:sz="4" w:space="0" w:color="auto"/>
            </w:tcBorders>
            <w:shd w:val="clear" w:color="auto" w:fill="auto"/>
            <w:noWrap/>
            <w:vAlign w:val="bottom"/>
            <w:hideMark/>
          </w:tcPr>
          <w:p w:rsidR="000D6EC4" w:rsidRPr="003C032A" w:rsidRDefault="000D6EC4" w:rsidP="000D6EC4">
            <w:pPr>
              <w:rPr>
                <w:lang w:val="en-US"/>
              </w:rPr>
            </w:pPr>
            <w:r>
              <w:rPr>
                <w:lang w:val="en-US"/>
              </w:rPr>
              <w:t>125.5</w:t>
            </w:r>
          </w:p>
        </w:tc>
      </w:tr>
      <w:tr w:rsidR="000D6EC4" w:rsidTr="000D6EC4">
        <w:trPr>
          <w:trHeight w:val="264"/>
        </w:trPr>
        <w:tc>
          <w:tcPr>
            <w:tcW w:w="2192" w:type="dxa"/>
            <w:tcBorders>
              <w:top w:val="nil"/>
              <w:left w:val="single" w:sz="4" w:space="0" w:color="auto"/>
              <w:bottom w:val="single" w:sz="4" w:space="0" w:color="auto"/>
              <w:right w:val="single" w:sz="4" w:space="0" w:color="auto"/>
            </w:tcBorders>
            <w:shd w:val="clear" w:color="auto" w:fill="auto"/>
            <w:vAlign w:val="bottom"/>
            <w:hideMark/>
          </w:tcPr>
          <w:p w:rsidR="000D6EC4" w:rsidRDefault="000D6EC4" w:rsidP="000D6EC4">
            <w:r>
              <w:t>Impozitulpebunurileimobiliare</w:t>
            </w:r>
          </w:p>
        </w:tc>
        <w:tc>
          <w:tcPr>
            <w:tcW w:w="81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r>
              <w:t>1132</w:t>
            </w:r>
          </w:p>
        </w:tc>
        <w:tc>
          <w:tcPr>
            <w:tcW w:w="1266" w:type="dxa"/>
            <w:tcBorders>
              <w:top w:val="nil"/>
              <w:left w:val="nil"/>
              <w:bottom w:val="single" w:sz="4" w:space="0" w:color="auto"/>
              <w:right w:val="single" w:sz="4" w:space="0" w:color="auto"/>
            </w:tcBorders>
            <w:shd w:val="clear" w:color="auto" w:fill="auto"/>
            <w:noWrap/>
            <w:vAlign w:val="bottom"/>
            <w:hideMark/>
          </w:tcPr>
          <w:p w:rsidR="000D6EC4" w:rsidRPr="003C032A" w:rsidRDefault="000D6EC4" w:rsidP="000D6EC4">
            <w:pPr>
              <w:jc w:val="right"/>
              <w:rPr>
                <w:lang w:val="en-US"/>
              </w:rPr>
            </w:pPr>
            <w:r>
              <w:rPr>
                <w:lang w:val="en-US"/>
              </w:rPr>
              <w:t>126000.00</w:t>
            </w:r>
          </w:p>
        </w:tc>
        <w:tc>
          <w:tcPr>
            <w:tcW w:w="1276" w:type="dxa"/>
            <w:tcBorders>
              <w:top w:val="nil"/>
              <w:left w:val="nil"/>
              <w:bottom w:val="single" w:sz="4" w:space="0" w:color="auto"/>
              <w:right w:val="single" w:sz="4" w:space="0" w:color="auto"/>
            </w:tcBorders>
            <w:shd w:val="clear" w:color="auto" w:fill="auto"/>
            <w:noWrap/>
            <w:vAlign w:val="bottom"/>
            <w:hideMark/>
          </w:tcPr>
          <w:p w:rsidR="000D6EC4" w:rsidRPr="003C032A" w:rsidRDefault="000D6EC4" w:rsidP="000D6EC4">
            <w:pPr>
              <w:jc w:val="right"/>
              <w:rPr>
                <w:lang w:val="en-US"/>
              </w:rPr>
            </w:pPr>
            <w:r>
              <w:rPr>
                <w:lang w:val="en-US"/>
              </w:rPr>
              <w:t>126000.00</w:t>
            </w:r>
          </w:p>
        </w:tc>
        <w:tc>
          <w:tcPr>
            <w:tcW w:w="1408" w:type="dxa"/>
            <w:tcBorders>
              <w:top w:val="nil"/>
              <w:left w:val="nil"/>
              <w:bottom w:val="single" w:sz="4" w:space="0" w:color="auto"/>
              <w:right w:val="single" w:sz="4" w:space="0" w:color="auto"/>
            </w:tcBorders>
            <w:shd w:val="clear" w:color="auto" w:fill="auto"/>
            <w:noWrap/>
            <w:vAlign w:val="bottom"/>
            <w:hideMark/>
          </w:tcPr>
          <w:p w:rsidR="000D6EC4" w:rsidRPr="003C032A" w:rsidRDefault="000D6EC4" w:rsidP="000D6EC4">
            <w:pPr>
              <w:jc w:val="right"/>
              <w:rPr>
                <w:lang w:val="en-US"/>
              </w:rPr>
            </w:pPr>
            <w:r>
              <w:rPr>
                <w:lang w:val="en-US"/>
              </w:rPr>
              <w:t>108489.12</w:t>
            </w:r>
          </w:p>
        </w:tc>
        <w:tc>
          <w:tcPr>
            <w:tcW w:w="1360" w:type="dxa"/>
            <w:tcBorders>
              <w:top w:val="nil"/>
              <w:left w:val="nil"/>
              <w:bottom w:val="single" w:sz="4" w:space="0" w:color="auto"/>
              <w:right w:val="single" w:sz="4" w:space="0" w:color="auto"/>
            </w:tcBorders>
            <w:shd w:val="clear" w:color="auto" w:fill="auto"/>
            <w:noWrap/>
            <w:vAlign w:val="bottom"/>
            <w:hideMark/>
          </w:tcPr>
          <w:p w:rsidR="000D6EC4" w:rsidRPr="003C032A" w:rsidRDefault="000D6EC4" w:rsidP="000D6EC4">
            <w:pPr>
              <w:jc w:val="right"/>
              <w:rPr>
                <w:lang w:val="en-US"/>
              </w:rPr>
            </w:pPr>
            <w:r>
              <w:rPr>
                <w:lang w:val="en-US"/>
              </w:rPr>
              <w:t>-17510.88</w:t>
            </w:r>
          </w:p>
        </w:tc>
        <w:tc>
          <w:tcPr>
            <w:tcW w:w="766" w:type="dxa"/>
            <w:tcBorders>
              <w:top w:val="nil"/>
              <w:left w:val="nil"/>
              <w:bottom w:val="single" w:sz="4" w:space="0" w:color="auto"/>
              <w:right w:val="single" w:sz="4" w:space="0" w:color="auto"/>
            </w:tcBorders>
            <w:shd w:val="clear" w:color="auto" w:fill="auto"/>
            <w:noWrap/>
            <w:vAlign w:val="bottom"/>
            <w:hideMark/>
          </w:tcPr>
          <w:p w:rsidR="000D6EC4" w:rsidRPr="003C032A" w:rsidRDefault="000D6EC4" w:rsidP="000D6EC4">
            <w:pPr>
              <w:rPr>
                <w:lang w:val="en-US"/>
              </w:rPr>
            </w:pPr>
            <w:r>
              <w:rPr>
                <w:lang w:val="en-US"/>
              </w:rPr>
              <w:t>86.1</w:t>
            </w:r>
          </w:p>
        </w:tc>
      </w:tr>
      <w:tr w:rsidR="000D6EC4" w:rsidTr="000D6EC4">
        <w:trPr>
          <w:trHeight w:val="264"/>
        </w:trPr>
        <w:tc>
          <w:tcPr>
            <w:tcW w:w="2192" w:type="dxa"/>
            <w:tcBorders>
              <w:top w:val="nil"/>
              <w:left w:val="single" w:sz="4" w:space="0" w:color="auto"/>
              <w:bottom w:val="single" w:sz="4" w:space="0" w:color="auto"/>
              <w:right w:val="single" w:sz="4" w:space="0" w:color="auto"/>
            </w:tcBorders>
            <w:shd w:val="clear" w:color="auto" w:fill="auto"/>
            <w:vAlign w:val="bottom"/>
            <w:hideMark/>
          </w:tcPr>
          <w:p w:rsidR="000D6EC4" w:rsidRPr="00D31786" w:rsidRDefault="000D6EC4" w:rsidP="000D6EC4">
            <w:pPr>
              <w:rPr>
                <w:lang w:val="en-US"/>
              </w:rPr>
            </w:pPr>
            <w:r w:rsidRPr="00D31786">
              <w:rPr>
                <w:lang w:val="en-US"/>
              </w:rPr>
              <w:t>Impozitul pe bunurileimobiliare ale persoanelorjuridice</w:t>
            </w:r>
          </w:p>
        </w:tc>
        <w:tc>
          <w:tcPr>
            <w:tcW w:w="81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r>
              <w:t>113210</w:t>
            </w:r>
          </w:p>
        </w:tc>
        <w:tc>
          <w:tcPr>
            <w:tcW w:w="1266" w:type="dxa"/>
            <w:tcBorders>
              <w:top w:val="nil"/>
              <w:left w:val="nil"/>
              <w:bottom w:val="single" w:sz="4" w:space="0" w:color="auto"/>
              <w:right w:val="single" w:sz="4" w:space="0" w:color="auto"/>
            </w:tcBorders>
            <w:shd w:val="clear" w:color="auto" w:fill="auto"/>
            <w:noWrap/>
            <w:vAlign w:val="bottom"/>
            <w:hideMark/>
          </w:tcPr>
          <w:p w:rsidR="000D6EC4" w:rsidRPr="001E3232" w:rsidRDefault="000D6EC4" w:rsidP="000D6EC4">
            <w:pPr>
              <w:jc w:val="right"/>
              <w:rPr>
                <w:lang w:val="en-US"/>
              </w:rPr>
            </w:pPr>
            <w:r>
              <w:rPr>
                <w:lang w:val="en-US"/>
              </w:rPr>
              <w:t>36000.00</w:t>
            </w:r>
          </w:p>
        </w:tc>
        <w:tc>
          <w:tcPr>
            <w:tcW w:w="1276" w:type="dxa"/>
            <w:tcBorders>
              <w:top w:val="nil"/>
              <w:left w:val="nil"/>
              <w:bottom w:val="single" w:sz="4" w:space="0" w:color="auto"/>
              <w:right w:val="single" w:sz="4" w:space="0" w:color="auto"/>
            </w:tcBorders>
            <w:shd w:val="clear" w:color="auto" w:fill="auto"/>
            <w:noWrap/>
            <w:vAlign w:val="bottom"/>
            <w:hideMark/>
          </w:tcPr>
          <w:p w:rsidR="000D6EC4" w:rsidRPr="001E3232" w:rsidRDefault="000D6EC4" w:rsidP="000D6EC4">
            <w:pPr>
              <w:jc w:val="right"/>
              <w:rPr>
                <w:lang w:val="en-US"/>
              </w:rPr>
            </w:pPr>
            <w:r>
              <w:rPr>
                <w:lang w:val="en-US"/>
              </w:rPr>
              <w:t>36000.00</w:t>
            </w:r>
          </w:p>
        </w:tc>
        <w:tc>
          <w:tcPr>
            <w:tcW w:w="1408" w:type="dxa"/>
            <w:tcBorders>
              <w:top w:val="nil"/>
              <w:left w:val="nil"/>
              <w:bottom w:val="single" w:sz="4" w:space="0" w:color="auto"/>
              <w:right w:val="single" w:sz="4" w:space="0" w:color="auto"/>
            </w:tcBorders>
            <w:shd w:val="clear" w:color="auto" w:fill="auto"/>
            <w:noWrap/>
            <w:vAlign w:val="bottom"/>
            <w:hideMark/>
          </w:tcPr>
          <w:p w:rsidR="000D6EC4" w:rsidRPr="001E3232" w:rsidRDefault="000D6EC4" w:rsidP="000D6EC4">
            <w:pPr>
              <w:jc w:val="right"/>
              <w:rPr>
                <w:lang w:val="en-US"/>
              </w:rPr>
            </w:pPr>
            <w:r>
              <w:rPr>
                <w:lang w:val="en-US"/>
              </w:rPr>
              <w:t>5697.05</w:t>
            </w:r>
          </w:p>
        </w:tc>
        <w:tc>
          <w:tcPr>
            <w:tcW w:w="1360" w:type="dxa"/>
            <w:tcBorders>
              <w:top w:val="nil"/>
              <w:left w:val="nil"/>
              <w:bottom w:val="single" w:sz="4" w:space="0" w:color="auto"/>
              <w:right w:val="single" w:sz="4" w:space="0" w:color="auto"/>
            </w:tcBorders>
            <w:shd w:val="clear" w:color="auto" w:fill="auto"/>
            <w:noWrap/>
            <w:vAlign w:val="bottom"/>
            <w:hideMark/>
          </w:tcPr>
          <w:p w:rsidR="000D6EC4" w:rsidRPr="001E3232" w:rsidRDefault="000D6EC4" w:rsidP="000D6EC4">
            <w:pPr>
              <w:jc w:val="right"/>
              <w:rPr>
                <w:lang w:val="en-US"/>
              </w:rPr>
            </w:pPr>
            <w:r>
              <w:rPr>
                <w:lang w:val="en-US"/>
              </w:rPr>
              <w:t>-30302.95</w:t>
            </w:r>
          </w:p>
        </w:tc>
        <w:tc>
          <w:tcPr>
            <w:tcW w:w="766" w:type="dxa"/>
            <w:tcBorders>
              <w:top w:val="nil"/>
              <w:left w:val="nil"/>
              <w:bottom w:val="single" w:sz="4" w:space="0" w:color="auto"/>
              <w:right w:val="single" w:sz="4" w:space="0" w:color="auto"/>
            </w:tcBorders>
            <w:shd w:val="clear" w:color="auto" w:fill="auto"/>
            <w:noWrap/>
            <w:vAlign w:val="bottom"/>
            <w:hideMark/>
          </w:tcPr>
          <w:p w:rsidR="000D6EC4" w:rsidRPr="00432E59" w:rsidRDefault="000D6EC4" w:rsidP="000D6EC4">
            <w:pPr>
              <w:rPr>
                <w:lang w:val="ro-RO"/>
              </w:rPr>
            </w:pPr>
            <w:r>
              <w:rPr>
                <w:lang w:val="ro-RO"/>
              </w:rPr>
              <w:t>15.8</w:t>
            </w:r>
          </w:p>
        </w:tc>
      </w:tr>
      <w:tr w:rsidR="000D6EC4" w:rsidTr="000D6EC4">
        <w:trPr>
          <w:trHeight w:val="264"/>
        </w:trPr>
        <w:tc>
          <w:tcPr>
            <w:tcW w:w="2192" w:type="dxa"/>
            <w:tcBorders>
              <w:top w:val="nil"/>
              <w:left w:val="single" w:sz="4" w:space="0" w:color="auto"/>
              <w:bottom w:val="single" w:sz="4" w:space="0" w:color="auto"/>
              <w:right w:val="single" w:sz="4" w:space="0" w:color="auto"/>
            </w:tcBorders>
            <w:shd w:val="clear" w:color="auto" w:fill="auto"/>
            <w:vAlign w:val="bottom"/>
            <w:hideMark/>
          </w:tcPr>
          <w:p w:rsidR="000D6EC4" w:rsidRPr="00D31786" w:rsidRDefault="000D6EC4" w:rsidP="000D6EC4">
            <w:pPr>
              <w:rPr>
                <w:lang w:val="en-US"/>
              </w:rPr>
            </w:pPr>
            <w:r w:rsidRPr="00D31786">
              <w:rPr>
                <w:lang w:val="en-US"/>
              </w:rPr>
              <w:t>Impozitul pe bunurileimobiliare ale persoanelorfizice</w:t>
            </w:r>
          </w:p>
        </w:tc>
        <w:tc>
          <w:tcPr>
            <w:tcW w:w="81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r>
              <w:t>113220</w:t>
            </w:r>
          </w:p>
        </w:tc>
        <w:tc>
          <w:tcPr>
            <w:tcW w:w="126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pPr>
              <w:jc w:val="right"/>
            </w:pPr>
            <w:r>
              <w:rPr>
                <w:lang w:val="en-US"/>
              </w:rPr>
              <w:t>35000.00</w:t>
            </w:r>
          </w:p>
        </w:tc>
        <w:tc>
          <w:tcPr>
            <w:tcW w:w="1276" w:type="dxa"/>
            <w:tcBorders>
              <w:top w:val="nil"/>
              <w:left w:val="nil"/>
              <w:bottom w:val="single" w:sz="4" w:space="0" w:color="auto"/>
              <w:right w:val="single" w:sz="4" w:space="0" w:color="auto"/>
            </w:tcBorders>
            <w:shd w:val="clear" w:color="auto" w:fill="auto"/>
            <w:noWrap/>
            <w:vAlign w:val="bottom"/>
            <w:hideMark/>
          </w:tcPr>
          <w:p w:rsidR="000D6EC4" w:rsidRPr="001E3232" w:rsidRDefault="000D6EC4" w:rsidP="000D6EC4">
            <w:pPr>
              <w:jc w:val="right"/>
              <w:rPr>
                <w:lang w:val="en-US"/>
              </w:rPr>
            </w:pPr>
            <w:r>
              <w:rPr>
                <w:lang w:val="en-US"/>
              </w:rPr>
              <w:t>35000.00</w:t>
            </w:r>
          </w:p>
        </w:tc>
        <w:tc>
          <w:tcPr>
            <w:tcW w:w="1408" w:type="dxa"/>
            <w:tcBorders>
              <w:top w:val="nil"/>
              <w:left w:val="nil"/>
              <w:bottom w:val="single" w:sz="4" w:space="0" w:color="auto"/>
              <w:right w:val="single" w:sz="4" w:space="0" w:color="auto"/>
            </w:tcBorders>
            <w:shd w:val="clear" w:color="auto" w:fill="auto"/>
            <w:noWrap/>
            <w:vAlign w:val="bottom"/>
            <w:hideMark/>
          </w:tcPr>
          <w:p w:rsidR="000D6EC4" w:rsidRPr="001E3232" w:rsidRDefault="000D6EC4" w:rsidP="000D6EC4">
            <w:pPr>
              <w:jc w:val="right"/>
              <w:rPr>
                <w:lang w:val="en-US"/>
              </w:rPr>
            </w:pPr>
            <w:r>
              <w:rPr>
                <w:lang w:val="en-US"/>
              </w:rPr>
              <w:t>48867.38</w:t>
            </w:r>
          </w:p>
        </w:tc>
        <w:tc>
          <w:tcPr>
            <w:tcW w:w="1360" w:type="dxa"/>
            <w:tcBorders>
              <w:top w:val="nil"/>
              <w:left w:val="nil"/>
              <w:bottom w:val="single" w:sz="4" w:space="0" w:color="auto"/>
              <w:right w:val="single" w:sz="4" w:space="0" w:color="auto"/>
            </w:tcBorders>
            <w:shd w:val="clear" w:color="auto" w:fill="auto"/>
            <w:noWrap/>
            <w:vAlign w:val="bottom"/>
            <w:hideMark/>
          </w:tcPr>
          <w:p w:rsidR="000D6EC4" w:rsidRPr="001E3232" w:rsidRDefault="000D6EC4" w:rsidP="000D6EC4">
            <w:pPr>
              <w:rPr>
                <w:lang w:val="en-US"/>
              </w:rPr>
            </w:pPr>
            <w:r>
              <w:rPr>
                <w:lang w:val="en-US"/>
              </w:rPr>
              <w:t>13867.38</w:t>
            </w:r>
          </w:p>
        </w:tc>
        <w:tc>
          <w:tcPr>
            <w:tcW w:w="766" w:type="dxa"/>
            <w:tcBorders>
              <w:top w:val="nil"/>
              <w:left w:val="nil"/>
              <w:bottom w:val="single" w:sz="4" w:space="0" w:color="auto"/>
              <w:right w:val="single" w:sz="4" w:space="0" w:color="auto"/>
            </w:tcBorders>
            <w:shd w:val="clear" w:color="auto" w:fill="auto"/>
            <w:noWrap/>
            <w:vAlign w:val="bottom"/>
            <w:hideMark/>
          </w:tcPr>
          <w:p w:rsidR="000D6EC4" w:rsidRPr="001E3232" w:rsidRDefault="000D6EC4" w:rsidP="000D6EC4">
            <w:pPr>
              <w:rPr>
                <w:lang w:val="en-US"/>
              </w:rPr>
            </w:pPr>
            <w:r>
              <w:rPr>
                <w:lang w:val="en-US"/>
              </w:rPr>
              <w:t>139.6</w:t>
            </w:r>
          </w:p>
        </w:tc>
      </w:tr>
      <w:tr w:rsidR="000D6EC4" w:rsidTr="000D6EC4">
        <w:trPr>
          <w:trHeight w:val="792"/>
        </w:trPr>
        <w:tc>
          <w:tcPr>
            <w:tcW w:w="2192" w:type="dxa"/>
            <w:tcBorders>
              <w:top w:val="nil"/>
              <w:left w:val="single" w:sz="4" w:space="0" w:color="auto"/>
              <w:bottom w:val="single" w:sz="4" w:space="0" w:color="auto"/>
              <w:right w:val="single" w:sz="4" w:space="0" w:color="auto"/>
            </w:tcBorders>
            <w:shd w:val="clear" w:color="auto" w:fill="auto"/>
            <w:vAlign w:val="bottom"/>
            <w:hideMark/>
          </w:tcPr>
          <w:p w:rsidR="000D6EC4" w:rsidRPr="00D31786" w:rsidRDefault="000D6EC4" w:rsidP="000D6EC4">
            <w:pPr>
              <w:rPr>
                <w:lang w:val="en-US"/>
              </w:rPr>
            </w:pPr>
            <w:r w:rsidRPr="00D31786">
              <w:rPr>
                <w:lang w:val="en-US"/>
              </w:rPr>
              <w:t>Impozitul pe bunurileimobiliareachitat de catrepersoanelejuridicesifiziceinregistrate in calitate de intreprinzator din valoareaestimata (de piata) a bunurilorimobiliare</w:t>
            </w:r>
          </w:p>
        </w:tc>
        <w:tc>
          <w:tcPr>
            <w:tcW w:w="81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r>
              <w:t>113230</w:t>
            </w:r>
          </w:p>
        </w:tc>
        <w:tc>
          <w:tcPr>
            <w:tcW w:w="1266" w:type="dxa"/>
            <w:tcBorders>
              <w:top w:val="nil"/>
              <w:left w:val="nil"/>
              <w:bottom w:val="single" w:sz="4" w:space="0" w:color="auto"/>
              <w:right w:val="single" w:sz="4" w:space="0" w:color="auto"/>
            </w:tcBorders>
            <w:shd w:val="clear" w:color="auto" w:fill="auto"/>
            <w:noWrap/>
            <w:vAlign w:val="bottom"/>
            <w:hideMark/>
          </w:tcPr>
          <w:p w:rsidR="000D6EC4" w:rsidRPr="007257A5" w:rsidRDefault="000D6EC4" w:rsidP="000D6EC4">
            <w:pPr>
              <w:jc w:val="right"/>
              <w:rPr>
                <w:lang w:val="en-US"/>
              </w:rPr>
            </w:pPr>
            <w:r>
              <w:rPr>
                <w:lang w:val="en-US"/>
              </w:rPr>
              <w:t>40000.00</w:t>
            </w:r>
          </w:p>
        </w:tc>
        <w:tc>
          <w:tcPr>
            <w:tcW w:w="1276" w:type="dxa"/>
            <w:tcBorders>
              <w:top w:val="nil"/>
              <w:left w:val="nil"/>
              <w:bottom w:val="single" w:sz="4" w:space="0" w:color="auto"/>
              <w:right w:val="single" w:sz="4" w:space="0" w:color="auto"/>
            </w:tcBorders>
            <w:shd w:val="clear" w:color="auto" w:fill="auto"/>
            <w:noWrap/>
            <w:vAlign w:val="bottom"/>
            <w:hideMark/>
          </w:tcPr>
          <w:p w:rsidR="000D6EC4" w:rsidRPr="007257A5" w:rsidRDefault="000D6EC4" w:rsidP="000D6EC4">
            <w:pPr>
              <w:jc w:val="right"/>
              <w:rPr>
                <w:lang w:val="en-US"/>
              </w:rPr>
            </w:pPr>
            <w:r>
              <w:rPr>
                <w:lang w:val="en-US"/>
              </w:rPr>
              <w:t>40000.00</w:t>
            </w:r>
          </w:p>
        </w:tc>
        <w:tc>
          <w:tcPr>
            <w:tcW w:w="1408" w:type="dxa"/>
            <w:tcBorders>
              <w:top w:val="nil"/>
              <w:left w:val="nil"/>
              <w:bottom w:val="single" w:sz="4" w:space="0" w:color="auto"/>
              <w:right w:val="single" w:sz="4" w:space="0" w:color="auto"/>
            </w:tcBorders>
            <w:shd w:val="clear" w:color="auto" w:fill="auto"/>
            <w:noWrap/>
            <w:vAlign w:val="bottom"/>
            <w:hideMark/>
          </w:tcPr>
          <w:p w:rsidR="000D6EC4" w:rsidRPr="001E3232" w:rsidRDefault="000D6EC4" w:rsidP="000D6EC4">
            <w:pPr>
              <w:jc w:val="right"/>
              <w:rPr>
                <w:lang w:val="en-US"/>
              </w:rPr>
            </w:pPr>
            <w:r>
              <w:rPr>
                <w:lang w:val="en-US"/>
              </w:rPr>
              <w:t>35236.97</w:t>
            </w:r>
          </w:p>
        </w:tc>
        <w:tc>
          <w:tcPr>
            <w:tcW w:w="1360" w:type="dxa"/>
            <w:tcBorders>
              <w:top w:val="nil"/>
              <w:left w:val="nil"/>
              <w:bottom w:val="single" w:sz="4" w:space="0" w:color="auto"/>
              <w:right w:val="single" w:sz="4" w:space="0" w:color="auto"/>
            </w:tcBorders>
            <w:shd w:val="clear" w:color="auto" w:fill="auto"/>
            <w:noWrap/>
            <w:vAlign w:val="bottom"/>
            <w:hideMark/>
          </w:tcPr>
          <w:p w:rsidR="000D6EC4" w:rsidRPr="001E3232" w:rsidRDefault="000D6EC4" w:rsidP="000D6EC4">
            <w:pPr>
              <w:jc w:val="right"/>
              <w:rPr>
                <w:lang w:val="en-US"/>
              </w:rPr>
            </w:pPr>
            <w:r>
              <w:rPr>
                <w:lang w:val="en-US"/>
              </w:rPr>
              <w:t>-4763.03</w:t>
            </w:r>
          </w:p>
        </w:tc>
        <w:tc>
          <w:tcPr>
            <w:tcW w:w="766" w:type="dxa"/>
            <w:tcBorders>
              <w:top w:val="nil"/>
              <w:left w:val="nil"/>
              <w:bottom w:val="single" w:sz="4" w:space="0" w:color="auto"/>
              <w:right w:val="single" w:sz="4" w:space="0" w:color="auto"/>
            </w:tcBorders>
            <w:shd w:val="clear" w:color="auto" w:fill="auto"/>
            <w:noWrap/>
            <w:vAlign w:val="bottom"/>
            <w:hideMark/>
          </w:tcPr>
          <w:p w:rsidR="000D6EC4" w:rsidRPr="001E3232" w:rsidRDefault="000D6EC4" w:rsidP="000D6EC4">
            <w:pPr>
              <w:rPr>
                <w:lang w:val="en-US"/>
              </w:rPr>
            </w:pPr>
            <w:r>
              <w:rPr>
                <w:lang w:val="en-US"/>
              </w:rPr>
              <w:t>88.1</w:t>
            </w:r>
          </w:p>
        </w:tc>
      </w:tr>
      <w:tr w:rsidR="000D6EC4" w:rsidTr="000D6EC4">
        <w:trPr>
          <w:trHeight w:val="792"/>
        </w:trPr>
        <w:tc>
          <w:tcPr>
            <w:tcW w:w="2192" w:type="dxa"/>
            <w:tcBorders>
              <w:top w:val="nil"/>
              <w:left w:val="single" w:sz="4" w:space="0" w:color="auto"/>
              <w:bottom w:val="single" w:sz="4" w:space="0" w:color="auto"/>
              <w:right w:val="single" w:sz="4" w:space="0" w:color="auto"/>
            </w:tcBorders>
            <w:shd w:val="clear" w:color="auto" w:fill="auto"/>
            <w:vAlign w:val="bottom"/>
            <w:hideMark/>
          </w:tcPr>
          <w:p w:rsidR="000D6EC4" w:rsidRPr="00D31786" w:rsidRDefault="000D6EC4" w:rsidP="000D6EC4">
            <w:pPr>
              <w:rPr>
                <w:lang w:val="en-US"/>
              </w:rPr>
            </w:pPr>
            <w:r w:rsidRPr="00D31786">
              <w:rPr>
                <w:lang w:val="en-US"/>
              </w:rPr>
              <w:t>Impozitul pe bunurileimobiliareachitat de catrepersoanelefizicecetateni din valoareaestimata (de piata) a bunurilorimobiliare</w:t>
            </w:r>
          </w:p>
        </w:tc>
        <w:tc>
          <w:tcPr>
            <w:tcW w:w="81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r>
              <w:t>113240</w:t>
            </w:r>
          </w:p>
        </w:tc>
        <w:tc>
          <w:tcPr>
            <w:tcW w:w="126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pPr>
              <w:jc w:val="right"/>
            </w:pPr>
            <w:r>
              <w:rPr>
                <w:lang w:val="en-US"/>
              </w:rPr>
              <w:t>15</w:t>
            </w:r>
            <w:r>
              <w:t xml:space="preserve"> 000,00</w:t>
            </w:r>
          </w:p>
        </w:tc>
        <w:tc>
          <w:tcPr>
            <w:tcW w:w="127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pPr>
              <w:jc w:val="right"/>
            </w:pPr>
            <w:r>
              <w:rPr>
                <w:lang w:val="en-US"/>
              </w:rPr>
              <w:t>15</w:t>
            </w:r>
            <w:r>
              <w:t>000,00</w:t>
            </w:r>
          </w:p>
        </w:tc>
        <w:tc>
          <w:tcPr>
            <w:tcW w:w="1408" w:type="dxa"/>
            <w:tcBorders>
              <w:top w:val="nil"/>
              <w:left w:val="nil"/>
              <w:bottom w:val="single" w:sz="4" w:space="0" w:color="auto"/>
              <w:right w:val="single" w:sz="4" w:space="0" w:color="auto"/>
            </w:tcBorders>
            <w:shd w:val="clear" w:color="auto" w:fill="auto"/>
            <w:noWrap/>
            <w:vAlign w:val="bottom"/>
            <w:hideMark/>
          </w:tcPr>
          <w:p w:rsidR="000D6EC4" w:rsidRPr="001E3232" w:rsidRDefault="000D6EC4" w:rsidP="000D6EC4">
            <w:pPr>
              <w:jc w:val="right"/>
              <w:rPr>
                <w:lang w:val="en-US"/>
              </w:rPr>
            </w:pPr>
            <w:r>
              <w:rPr>
                <w:lang w:val="en-US"/>
              </w:rPr>
              <w:t>18687.72</w:t>
            </w:r>
          </w:p>
        </w:tc>
        <w:tc>
          <w:tcPr>
            <w:tcW w:w="1360" w:type="dxa"/>
            <w:tcBorders>
              <w:top w:val="nil"/>
              <w:left w:val="nil"/>
              <w:bottom w:val="single" w:sz="4" w:space="0" w:color="auto"/>
              <w:right w:val="single" w:sz="4" w:space="0" w:color="auto"/>
            </w:tcBorders>
            <w:shd w:val="clear" w:color="auto" w:fill="auto"/>
            <w:noWrap/>
            <w:vAlign w:val="bottom"/>
            <w:hideMark/>
          </w:tcPr>
          <w:p w:rsidR="000D6EC4" w:rsidRPr="001E3232" w:rsidRDefault="000D6EC4" w:rsidP="000D6EC4">
            <w:pPr>
              <w:jc w:val="right"/>
              <w:rPr>
                <w:lang w:val="en-US"/>
              </w:rPr>
            </w:pPr>
            <w:r>
              <w:rPr>
                <w:lang w:val="en-US"/>
              </w:rPr>
              <w:t>3687.72</w:t>
            </w:r>
          </w:p>
        </w:tc>
        <w:tc>
          <w:tcPr>
            <w:tcW w:w="766" w:type="dxa"/>
            <w:tcBorders>
              <w:top w:val="nil"/>
              <w:left w:val="nil"/>
              <w:bottom w:val="single" w:sz="4" w:space="0" w:color="auto"/>
              <w:right w:val="single" w:sz="4" w:space="0" w:color="auto"/>
            </w:tcBorders>
            <w:shd w:val="clear" w:color="auto" w:fill="auto"/>
            <w:noWrap/>
            <w:vAlign w:val="bottom"/>
            <w:hideMark/>
          </w:tcPr>
          <w:p w:rsidR="000D6EC4" w:rsidRPr="001E3232" w:rsidRDefault="000D6EC4" w:rsidP="000D6EC4">
            <w:pPr>
              <w:rPr>
                <w:lang w:val="en-US"/>
              </w:rPr>
            </w:pPr>
            <w:r>
              <w:rPr>
                <w:lang w:val="en-US"/>
              </w:rPr>
              <w:t>124.6</w:t>
            </w:r>
          </w:p>
        </w:tc>
      </w:tr>
      <w:tr w:rsidR="000D6EC4" w:rsidTr="000D6EC4">
        <w:trPr>
          <w:trHeight w:val="264"/>
        </w:trPr>
        <w:tc>
          <w:tcPr>
            <w:tcW w:w="2192" w:type="dxa"/>
            <w:tcBorders>
              <w:top w:val="nil"/>
              <w:left w:val="single" w:sz="4" w:space="0" w:color="auto"/>
              <w:bottom w:val="single" w:sz="4" w:space="0" w:color="auto"/>
              <w:right w:val="single" w:sz="4" w:space="0" w:color="auto"/>
            </w:tcBorders>
            <w:shd w:val="clear" w:color="auto" w:fill="auto"/>
            <w:vAlign w:val="bottom"/>
            <w:hideMark/>
          </w:tcPr>
          <w:p w:rsidR="000D6EC4" w:rsidRPr="00D31786" w:rsidRDefault="000D6EC4" w:rsidP="000D6EC4">
            <w:pPr>
              <w:rPr>
                <w:lang w:val="en-US"/>
              </w:rPr>
            </w:pPr>
            <w:r w:rsidRPr="00D31786">
              <w:rPr>
                <w:lang w:val="en-US"/>
              </w:rPr>
              <w:t>Impozite pe proprietate cu caracterocazional</w:t>
            </w:r>
          </w:p>
        </w:tc>
        <w:tc>
          <w:tcPr>
            <w:tcW w:w="81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r>
              <w:t>1133</w:t>
            </w:r>
          </w:p>
        </w:tc>
        <w:tc>
          <w:tcPr>
            <w:tcW w:w="1266" w:type="dxa"/>
            <w:tcBorders>
              <w:top w:val="nil"/>
              <w:left w:val="nil"/>
              <w:bottom w:val="single" w:sz="4" w:space="0" w:color="auto"/>
              <w:right w:val="single" w:sz="4" w:space="0" w:color="auto"/>
            </w:tcBorders>
            <w:shd w:val="clear" w:color="auto" w:fill="auto"/>
            <w:noWrap/>
            <w:vAlign w:val="bottom"/>
            <w:hideMark/>
          </w:tcPr>
          <w:p w:rsidR="000D6EC4" w:rsidRPr="0008661F" w:rsidRDefault="000D6EC4" w:rsidP="000D6EC4">
            <w:pPr>
              <w:rPr>
                <w:lang w:val="en-US"/>
              </w:rPr>
            </w:pPr>
            <w:r>
              <w:t> </w:t>
            </w:r>
            <w:r>
              <w:rPr>
                <w:lang w:val="en-US"/>
              </w:rPr>
              <w:t>1000.00</w:t>
            </w:r>
          </w:p>
        </w:tc>
        <w:tc>
          <w:tcPr>
            <w:tcW w:w="1276" w:type="dxa"/>
            <w:tcBorders>
              <w:top w:val="nil"/>
              <w:left w:val="nil"/>
              <w:bottom w:val="single" w:sz="4" w:space="0" w:color="auto"/>
              <w:right w:val="single" w:sz="4" w:space="0" w:color="auto"/>
            </w:tcBorders>
            <w:shd w:val="clear" w:color="auto" w:fill="auto"/>
            <w:noWrap/>
            <w:vAlign w:val="bottom"/>
            <w:hideMark/>
          </w:tcPr>
          <w:p w:rsidR="000D6EC4" w:rsidRPr="0008661F" w:rsidRDefault="000D6EC4" w:rsidP="000D6EC4">
            <w:pPr>
              <w:rPr>
                <w:lang w:val="en-US"/>
              </w:rPr>
            </w:pPr>
            <w:r>
              <w:t> </w:t>
            </w:r>
            <w:r>
              <w:rPr>
                <w:lang w:val="en-US"/>
              </w:rPr>
              <w:t>1000.00</w:t>
            </w:r>
          </w:p>
        </w:tc>
        <w:tc>
          <w:tcPr>
            <w:tcW w:w="1408" w:type="dxa"/>
            <w:tcBorders>
              <w:top w:val="nil"/>
              <w:left w:val="nil"/>
              <w:bottom w:val="single" w:sz="4" w:space="0" w:color="auto"/>
              <w:right w:val="single" w:sz="4" w:space="0" w:color="auto"/>
            </w:tcBorders>
            <w:shd w:val="clear" w:color="auto" w:fill="auto"/>
            <w:noWrap/>
            <w:vAlign w:val="bottom"/>
            <w:hideMark/>
          </w:tcPr>
          <w:p w:rsidR="000D6EC4" w:rsidRPr="0008661F" w:rsidRDefault="000D6EC4" w:rsidP="000D6EC4">
            <w:pPr>
              <w:jc w:val="right"/>
              <w:rPr>
                <w:lang w:val="en-US"/>
              </w:rPr>
            </w:pPr>
            <w:r>
              <w:rPr>
                <w:lang w:val="en-US"/>
              </w:rPr>
              <w:t>3.86</w:t>
            </w:r>
          </w:p>
        </w:tc>
        <w:tc>
          <w:tcPr>
            <w:tcW w:w="1360" w:type="dxa"/>
            <w:tcBorders>
              <w:top w:val="nil"/>
              <w:left w:val="nil"/>
              <w:bottom w:val="single" w:sz="4" w:space="0" w:color="auto"/>
              <w:right w:val="single" w:sz="4" w:space="0" w:color="auto"/>
            </w:tcBorders>
            <w:shd w:val="clear" w:color="auto" w:fill="auto"/>
            <w:noWrap/>
            <w:vAlign w:val="bottom"/>
            <w:hideMark/>
          </w:tcPr>
          <w:p w:rsidR="000D6EC4" w:rsidRPr="0008661F" w:rsidRDefault="000D6EC4" w:rsidP="000D6EC4">
            <w:pPr>
              <w:jc w:val="right"/>
              <w:rPr>
                <w:lang w:val="en-US"/>
              </w:rPr>
            </w:pPr>
            <w:r>
              <w:rPr>
                <w:lang w:val="en-US"/>
              </w:rPr>
              <w:t>-996.14</w:t>
            </w:r>
          </w:p>
        </w:tc>
        <w:tc>
          <w:tcPr>
            <w:tcW w:w="766" w:type="dxa"/>
            <w:tcBorders>
              <w:top w:val="nil"/>
              <w:left w:val="nil"/>
              <w:bottom w:val="single" w:sz="4" w:space="0" w:color="auto"/>
              <w:right w:val="single" w:sz="4" w:space="0" w:color="auto"/>
            </w:tcBorders>
            <w:shd w:val="clear" w:color="auto" w:fill="auto"/>
            <w:noWrap/>
            <w:vAlign w:val="bottom"/>
            <w:hideMark/>
          </w:tcPr>
          <w:p w:rsidR="000D6EC4" w:rsidRPr="0008661F" w:rsidRDefault="000D6EC4" w:rsidP="000D6EC4">
            <w:pPr>
              <w:rPr>
                <w:lang w:val="en-US"/>
              </w:rPr>
            </w:pPr>
            <w:r>
              <w:t> </w:t>
            </w:r>
            <w:r>
              <w:rPr>
                <w:lang w:val="en-US"/>
              </w:rPr>
              <w:t>0.4</w:t>
            </w:r>
          </w:p>
        </w:tc>
      </w:tr>
      <w:tr w:rsidR="000D6EC4" w:rsidRPr="0008661F" w:rsidTr="000D6EC4">
        <w:trPr>
          <w:trHeight w:val="264"/>
        </w:trPr>
        <w:tc>
          <w:tcPr>
            <w:tcW w:w="2192" w:type="dxa"/>
            <w:tcBorders>
              <w:top w:val="nil"/>
              <w:left w:val="single" w:sz="4" w:space="0" w:color="auto"/>
              <w:bottom w:val="single" w:sz="4" w:space="0" w:color="auto"/>
              <w:right w:val="single" w:sz="4" w:space="0" w:color="auto"/>
            </w:tcBorders>
            <w:shd w:val="clear" w:color="auto" w:fill="auto"/>
            <w:vAlign w:val="bottom"/>
            <w:hideMark/>
          </w:tcPr>
          <w:p w:rsidR="000D6EC4" w:rsidRDefault="000D6EC4" w:rsidP="000D6EC4">
            <w:r>
              <w:t>Impozitprivat</w:t>
            </w:r>
          </w:p>
        </w:tc>
        <w:tc>
          <w:tcPr>
            <w:tcW w:w="81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r>
              <w:t>11331</w:t>
            </w:r>
          </w:p>
        </w:tc>
        <w:tc>
          <w:tcPr>
            <w:tcW w:w="126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r>
              <w:t> </w:t>
            </w:r>
            <w:r>
              <w:rPr>
                <w:lang w:val="en-US"/>
              </w:rPr>
              <w:t>1000.00</w:t>
            </w:r>
          </w:p>
        </w:tc>
        <w:tc>
          <w:tcPr>
            <w:tcW w:w="127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r>
              <w:t> </w:t>
            </w:r>
            <w:r>
              <w:rPr>
                <w:lang w:val="en-US"/>
              </w:rPr>
              <w:t>1000.00</w:t>
            </w:r>
          </w:p>
        </w:tc>
        <w:tc>
          <w:tcPr>
            <w:tcW w:w="1408" w:type="dxa"/>
            <w:tcBorders>
              <w:top w:val="nil"/>
              <w:left w:val="nil"/>
              <w:bottom w:val="single" w:sz="4" w:space="0" w:color="auto"/>
              <w:right w:val="single" w:sz="4" w:space="0" w:color="auto"/>
            </w:tcBorders>
            <w:shd w:val="clear" w:color="auto" w:fill="auto"/>
            <w:noWrap/>
            <w:vAlign w:val="bottom"/>
            <w:hideMark/>
          </w:tcPr>
          <w:p w:rsidR="000D6EC4" w:rsidRPr="0008661F" w:rsidRDefault="000D6EC4" w:rsidP="000D6EC4">
            <w:pPr>
              <w:jc w:val="right"/>
              <w:rPr>
                <w:lang w:val="en-US"/>
              </w:rPr>
            </w:pPr>
            <w:r>
              <w:rPr>
                <w:lang w:val="en-US"/>
              </w:rPr>
              <w:t>3.86</w:t>
            </w:r>
          </w:p>
        </w:tc>
        <w:tc>
          <w:tcPr>
            <w:tcW w:w="1360" w:type="dxa"/>
            <w:tcBorders>
              <w:top w:val="nil"/>
              <w:left w:val="nil"/>
              <w:bottom w:val="single" w:sz="4" w:space="0" w:color="auto"/>
              <w:right w:val="single" w:sz="4" w:space="0" w:color="auto"/>
            </w:tcBorders>
            <w:shd w:val="clear" w:color="auto" w:fill="auto"/>
            <w:noWrap/>
            <w:vAlign w:val="bottom"/>
            <w:hideMark/>
          </w:tcPr>
          <w:p w:rsidR="000D6EC4" w:rsidRPr="0008661F" w:rsidRDefault="000D6EC4" w:rsidP="000D6EC4">
            <w:pPr>
              <w:jc w:val="right"/>
              <w:rPr>
                <w:lang w:val="en-US"/>
              </w:rPr>
            </w:pPr>
            <w:r>
              <w:rPr>
                <w:lang w:val="en-US"/>
              </w:rPr>
              <w:t>-996.14</w:t>
            </w:r>
          </w:p>
        </w:tc>
        <w:tc>
          <w:tcPr>
            <w:tcW w:w="766" w:type="dxa"/>
            <w:tcBorders>
              <w:top w:val="nil"/>
              <w:left w:val="nil"/>
              <w:bottom w:val="single" w:sz="4" w:space="0" w:color="auto"/>
              <w:right w:val="single" w:sz="4" w:space="0" w:color="auto"/>
            </w:tcBorders>
            <w:shd w:val="clear" w:color="auto" w:fill="auto"/>
            <w:noWrap/>
            <w:vAlign w:val="bottom"/>
            <w:hideMark/>
          </w:tcPr>
          <w:p w:rsidR="000D6EC4" w:rsidRPr="0008661F" w:rsidRDefault="000D6EC4" w:rsidP="000D6EC4">
            <w:pPr>
              <w:rPr>
                <w:lang w:val="en-US"/>
              </w:rPr>
            </w:pPr>
            <w:r>
              <w:rPr>
                <w:lang w:val="en-US"/>
              </w:rPr>
              <w:t>0.4</w:t>
            </w:r>
            <w:r w:rsidRPr="0008661F">
              <w:rPr>
                <w:lang w:val="en-US"/>
              </w:rPr>
              <w:t> </w:t>
            </w:r>
          </w:p>
        </w:tc>
      </w:tr>
      <w:tr w:rsidR="000D6EC4" w:rsidRPr="0008661F" w:rsidTr="000D6EC4">
        <w:trPr>
          <w:trHeight w:val="264"/>
        </w:trPr>
        <w:tc>
          <w:tcPr>
            <w:tcW w:w="2192" w:type="dxa"/>
            <w:tcBorders>
              <w:top w:val="nil"/>
              <w:left w:val="single" w:sz="4" w:space="0" w:color="auto"/>
              <w:bottom w:val="single" w:sz="4" w:space="0" w:color="auto"/>
              <w:right w:val="single" w:sz="4" w:space="0" w:color="auto"/>
            </w:tcBorders>
            <w:shd w:val="clear" w:color="auto" w:fill="auto"/>
            <w:vAlign w:val="bottom"/>
            <w:hideMark/>
          </w:tcPr>
          <w:p w:rsidR="000D6EC4" w:rsidRPr="00D31786" w:rsidRDefault="000D6EC4" w:rsidP="000D6EC4">
            <w:pPr>
              <w:rPr>
                <w:lang w:val="en-US"/>
              </w:rPr>
            </w:pPr>
            <w:r w:rsidRPr="00D31786">
              <w:rPr>
                <w:lang w:val="en-US"/>
              </w:rPr>
              <w:t>Impozitprivatincasat in bugetul local de nivelul I</w:t>
            </w:r>
          </w:p>
        </w:tc>
        <w:tc>
          <w:tcPr>
            <w:tcW w:w="816" w:type="dxa"/>
            <w:tcBorders>
              <w:top w:val="nil"/>
              <w:left w:val="nil"/>
              <w:bottom w:val="single" w:sz="4" w:space="0" w:color="auto"/>
              <w:right w:val="single" w:sz="4" w:space="0" w:color="auto"/>
            </w:tcBorders>
            <w:shd w:val="clear" w:color="auto" w:fill="auto"/>
            <w:noWrap/>
            <w:vAlign w:val="bottom"/>
            <w:hideMark/>
          </w:tcPr>
          <w:p w:rsidR="000D6EC4" w:rsidRPr="0008661F" w:rsidRDefault="000D6EC4" w:rsidP="000D6EC4">
            <w:pPr>
              <w:rPr>
                <w:lang w:val="en-US"/>
              </w:rPr>
            </w:pPr>
            <w:r w:rsidRPr="0008661F">
              <w:rPr>
                <w:lang w:val="en-US"/>
              </w:rPr>
              <w:t>113313</w:t>
            </w:r>
          </w:p>
        </w:tc>
        <w:tc>
          <w:tcPr>
            <w:tcW w:w="1266" w:type="dxa"/>
            <w:tcBorders>
              <w:top w:val="nil"/>
              <w:left w:val="nil"/>
              <w:bottom w:val="single" w:sz="4" w:space="0" w:color="auto"/>
              <w:right w:val="single" w:sz="4" w:space="0" w:color="auto"/>
            </w:tcBorders>
            <w:shd w:val="clear" w:color="auto" w:fill="auto"/>
            <w:noWrap/>
            <w:vAlign w:val="bottom"/>
            <w:hideMark/>
          </w:tcPr>
          <w:p w:rsidR="000D6EC4" w:rsidRPr="0008661F" w:rsidRDefault="000D6EC4" w:rsidP="000D6EC4">
            <w:pPr>
              <w:rPr>
                <w:lang w:val="en-US"/>
              </w:rPr>
            </w:pPr>
            <w:r w:rsidRPr="0008661F">
              <w:rPr>
                <w:lang w:val="en-US"/>
              </w:rPr>
              <w:t> </w:t>
            </w:r>
            <w:r>
              <w:rPr>
                <w:lang w:val="en-US"/>
              </w:rPr>
              <w:t>1000.00</w:t>
            </w:r>
          </w:p>
        </w:tc>
        <w:tc>
          <w:tcPr>
            <w:tcW w:w="1276" w:type="dxa"/>
            <w:tcBorders>
              <w:top w:val="nil"/>
              <w:left w:val="nil"/>
              <w:bottom w:val="single" w:sz="4" w:space="0" w:color="auto"/>
              <w:right w:val="single" w:sz="4" w:space="0" w:color="auto"/>
            </w:tcBorders>
            <w:shd w:val="clear" w:color="auto" w:fill="auto"/>
            <w:noWrap/>
            <w:vAlign w:val="bottom"/>
            <w:hideMark/>
          </w:tcPr>
          <w:p w:rsidR="000D6EC4" w:rsidRPr="0008661F" w:rsidRDefault="000D6EC4" w:rsidP="000D6EC4">
            <w:pPr>
              <w:rPr>
                <w:lang w:val="en-US"/>
              </w:rPr>
            </w:pPr>
            <w:r w:rsidRPr="0008661F">
              <w:rPr>
                <w:lang w:val="en-US"/>
              </w:rPr>
              <w:t> </w:t>
            </w:r>
            <w:r>
              <w:rPr>
                <w:lang w:val="en-US"/>
              </w:rPr>
              <w:t>1000.00</w:t>
            </w:r>
          </w:p>
        </w:tc>
        <w:tc>
          <w:tcPr>
            <w:tcW w:w="1408" w:type="dxa"/>
            <w:tcBorders>
              <w:top w:val="nil"/>
              <w:left w:val="nil"/>
              <w:bottom w:val="single" w:sz="4" w:space="0" w:color="auto"/>
              <w:right w:val="single" w:sz="4" w:space="0" w:color="auto"/>
            </w:tcBorders>
            <w:shd w:val="clear" w:color="auto" w:fill="auto"/>
            <w:noWrap/>
            <w:vAlign w:val="bottom"/>
            <w:hideMark/>
          </w:tcPr>
          <w:p w:rsidR="000D6EC4" w:rsidRPr="0008661F" w:rsidRDefault="000D6EC4" w:rsidP="000D6EC4">
            <w:pPr>
              <w:jc w:val="right"/>
              <w:rPr>
                <w:lang w:val="en-US"/>
              </w:rPr>
            </w:pPr>
            <w:r>
              <w:rPr>
                <w:lang w:val="en-US"/>
              </w:rPr>
              <w:t>3.86</w:t>
            </w:r>
          </w:p>
        </w:tc>
        <w:tc>
          <w:tcPr>
            <w:tcW w:w="1360" w:type="dxa"/>
            <w:tcBorders>
              <w:top w:val="nil"/>
              <w:left w:val="nil"/>
              <w:bottom w:val="single" w:sz="4" w:space="0" w:color="auto"/>
              <w:right w:val="single" w:sz="4" w:space="0" w:color="auto"/>
            </w:tcBorders>
            <w:shd w:val="clear" w:color="auto" w:fill="auto"/>
            <w:noWrap/>
            <w:vAlign w:val="bottom"/>
            <w:hideMark/>
          </w:tcPr>
          <w:p w:rsidR="000D6EC4" w:rsidRPr="0008661F" w:rsidRDefault="000D6EC4" w:rsidP="000D6EC4">
            <w:pPr>
              <w:jc w:val="right"/>
              <w:rPr>
                <w:lang w:val="en-US"/>
              </w:rPr>
            </w:pPr>
            <w:r>
              <w:rPr>
                <w:lang w:val="en-US"/>
              </w:rPr>
              <w:t>-996.14</w:t>
            </w:r>
          </w:p>
        </w:tc>
        <w:tc>
          <w:tcPr>
            <w:tcW w:w="766" w:type="dxa"/>
            <w:tcBorders>
              <w:top w:val="nil"/>
              <w:left w:val="nil"/>
              <w:bottom w:val="single" w:sz="4" w:space="0" w:color="auto"/>
              <w:right w:val="single" w:sz="4" w:space="0" w:color="auto"/>
            </w:tcBorders>
            <w:shd w:val="clear" w:color="auto" w:fill="auto"/>
            <w:noWrap/>
            <w:vAlign w:val="bottom"/>
            <w:hideMark/>
          </w:tcPr>
          <w:p w:rsidR="000D6EC4" w:rsidRPr="0008661F" w:rsidRDefault="000D6EC4" w:rsidP="000D6EC4">
            <w:pPr>
              <w:rPr>
                <w:lang w:val="en-US"/>
              </w:rPr>
            </w:pPr>
            <w:r w:rsidRPr="0008661F">
              <w:rPr>
                <w:lang w:val="en-US"/>
              </w:rPr>
              <w:t> </w:t>
            </w:r>
            <w:r>
              <w:rPr>
                <w:lang w:val="en-US"/>
              </w:rPr>
              <w:t>0.4</w:t>
            </w:r>
          </w:p>
        </w:tc>
      </w:tr>
      <w:tr w:rsidR="000D6EC4" w:rsidTr="000D6EC4">
        <w:trPr>
          <w:trHeight w:val="264"/>
        </w:trPr>
        <w:tc>
          <w:tcPr>
            <w:tcW w:w="2192" w:type="dxa"/>
            <w:tcBorders>
              <w:top w:val="nil"/>
              <w:left w:val="single" w:sz="4" w:space="0" w:color="auto"/>
              <w:bottom w:val="single" w:sz="4" w:space="0" w:color="auto"/>
              <w:right w:val="single" w:sz="4" w:space="0" w:color="auto"/>
            </w:tcBorders>
            <w:shd w:val="clear" w:color="auto" w:fill="auto"/>
            <w:vAlign w:val="bottom"/>
            <w:hideMark/>
          </w:tcPr>
          <w:p w:rsidR="000D6EC4" w:rsidRPr="00D31786" w:rsidRDefault="000D6EC4" w:rsidP="000D6EC4">
            <w:pPr>
              <w:rPr>
                <w:lang w:val="en-US"/>
              </w:rPr>
            </w:pPr>
            <w:r w:rsidRPr="00D31786">
              <w:rPr>
                <w:lang w:val="en-US"/>
              </w:rPr>
              <w:t>Impozitesitaxe pe marfurisiservicii</w:t>
            </w:r>
          </w:p>
        </w:tc>
        <w:tc>
          <w:tcPr>
            <w:tcW w:w="816" w:type="dxa"/>
            <w:tcBorders>
              <w:top w:val="nil"/>
              <w:left w:val="nil"/>
              <w:bottom w:val="single" w:sz="4" w:space="0" w:color="auto"/>
              <w:right w:val="single" w:sz="4" w:space="0" w:color="auto"/>
            </w:tcBorders>
            <w:shd w:val="clear" w:color="auto" w:fill="auto"/>
            <w:noWrap/>
            <w:vAlign w:val="bottom"/>
            <w:hideMark/>
          </w:tcPr>
          <w:p w:rsidR="000D6EC4" w:rsidRPr="0008661F" w:rsidRDefault="000D6EC4" w:rsidP="000D6EC4">
            <w:pPr>
              <w:rPr>
                <w:lang w:val="en-US"/>
              </w:rPr>
            </w:pPr>
            <w:r w:rsidRPr="0008661F">
              <w:rPr>
                <w:lang w:val="en-US"/>
              </w:rPr>
              <w:t>114</w:t>
            </w:r>
          </w:p>
        </w:tc>
        <w:tc>
          <w:tcPr>
            <w:tcW w:w="126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pPr>
              <w:jc w:val="right"/>
            </w:pPr>
            <w:r>
              <w:rPr>
                <w:lang w:val="en-US"/>
              </w:rPr>
              <w:t>359000.00</w:t>
            </w:r>
          </w:p>
        </w:tc>
        <w:tc>
          <w:tcPr>
            <w:tcW w:w="1276" w:type="dxa"/>
            <w:tcBorders>
              <w:top w:val="nil"/>
              <w:left w:val="nil"/>
              <w:bottom w:val="single" w:sz="4" w:space="0" w:color="auto"/>
              <w:right w:val="single" w:sz="4" w:space="0" w:color="auto"/>
            </w:tcBorders>
            <w:shd w:val="clear" w:color="auto" w:fill="auto"/>
            <w:noWrap/>
            <w:vAlign w:val="bottom"/>
            <w:hideMark/>
          </w:tcPr>
          <w:p w:rsidR="000D6EC4" w:rsidRPr="0008661F" w:rsidRDefault="000D6EC4" w:rsidP="000D6EC4">
            <w:pPr>
              <w:jc w:val="right"/>
              <w:rPr>
                <w:lang w:val="en-US"/>
              </w:rPr>
            </w:pPr>
            <w:r>
              <w:rPr>
                <w:lang w:val="en-US"/>
              </w:rPr>
              <w:t>359000.00</w:t>
            </w:r>
          </w:p>
        </w:tc>
        <w:tc>
          <w:tcPr>
            <w:tcW w:w="1408" w:type="dxa"/>
            <w:tcBorders>
              <w:top w:val="nil"/>
              <w:left w:val="nil"/>
              <w:bottom w:val="single" w:sz="4" w:space="0" w:color="auto"/>
              <w:right w:val="single" w:sz="4" w:space="0" w:color="auto"/>
            </w:tcBorders>
            <w:shd w:val="clear" w:color="auto" w:fill="auto"/>
            <w:noWrap/>
            <w:vAlign w:val="bottom"/>
            <w:hideMark/>
          </w:tcPr>
          <w:p w:rsidR="000D6EC4" w:rsidRPr="0008661F" w:rsidRDefault="000D6EC4" w:rsidP="000D6EC4">
            <w:pPr>
              <w:jc w:val="right"/>
              <w:rPr>
                <w:lang w:val="en-US"/>
              </w:rPr>
            </w:pPr>
            <w:r>
              <w:rPr>
                <w:lang w:val="en-US"/>
              </w:rPr>
              <w:t>343162.59</w:t>
            </w:r>
          </w:p>
        </w:tc>
        <w:tc>
          <w:tcPr>
            <w:tcW w:w="1360" w:type="dxa"/>
            <w:tcBorders>
              <w:top w:val="nil"/>
              <w:left w:val="nil"/>
              <w:bottom w:val="single" w:sz="4" w:space="0" w:color="auto"/>
              <w:right w:val="single" w:sz="4" w:space="0" w:color="auto"/>
            </w:tcBorders>
            <w:shd w:val="clear" w:color="auto" w:fill="auto"/>
            <w:noWrap/>
            <w:vAlign w:val="bottom"/>
            <w:hideMark/>
          </w:tcPr>
          <w:p w:rsidR="000D6EC4" w:rsidRPr="0008661F" w:rsidRDefault="000D6EC4" w:rsidP="000D6EC4">
            <w:pPr>
              <w:jc w:val="right"/>
              <w:rPr>
                <w:lang w:val="en-US"/>
              </w:rPr>
            </w:pPr>
            <w:r>
              <w:rPr>
                <w:lang w:val="en-US"/>
              </w:rPr>
              <w:t>-15837.41</w:t>
            </w:r>
          </w:p>
        </w:tc>
        <w:tc>
          <w:tcPr>
            <w:tcW w:w="766" w:type="dxa"/>
            <w:tcBorders>
              <w:top w:val="nil"/>
              <w:left w:val="nil"/>
              <w:bottom w:val="single" w:sz="4" w:space="0" w:color="auto"/>
              <w:right w:val="single" w:sz="4" w:space="0" w:color="auto"/>
            </w:tcBorders>
            <w:shd w:val="clear" w:color="auto" w:fill="auto"/>
            <w:noWrap/>
            <w:vAlign w:val="bottom"/>
            <w:hideMark/>
          </w:tcPr>
          <w:p w:rsidR="000D6EC4" w:rsidRPr="0008661F" w:rsidRDefault="000D6EC4" w:rsidP="000D6EC4">
            <w:pPr>
              <w:rPr>
                <w:lang w:val="en-US"/>
              </w:rPr>
            </w:pPr>
            <w:r>
              <w:rPr>
                <w:lang w:val="en-US"/>
              </w:rPr>
              <w:t>95.6</w:t>
            </w:r>
          </w:p>
        </w:tc>
      </w:tr>
      <w:tr w:rsidR="000D6EC4" w:rsidTr="000D6EC4">
        <w:trPr>
          <w:trHeight w:val="264"/>
        </w:trPr>
        <w:tc>
          <w:tcPr>
            <w:tcW w:w="2192" w:type="dxa"/>
            <w:tcBorders>
              <w:top w:val="nil"/>
              <w:left w:val="single" w:sz="4" w:space="0" w:color="auto"/>
              <w:bottom w:val="single" w:sz="4" w:space="0" w:color="auto"/>
              <w:right w:val="single" w:sz="4" w:space="0" w:color="auto"/>
            </w:tcBorders>
            <w:shd w:val="clear" w:color="auto" w:fill="auto"/>
            <w:vAlign w:val="bottom"/>
            <w:hideMark/>
          </w:tcPr>
          <w:p w:rsidR="000D6EC4" w:rsidRDefault="000D6EC4" w:rsidP="000D6EC4">
            <w:r>
              <w:t>Taxepentruserviciispecifice</w:t>
            </w:r>
          </w:p>
        </w:tc>
        <w:tc>
          <w:tcPr>
            <w:tcW w:w="81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r>
              <w:t>1144</w:t>
            </w:r>
          </w:p>
        </w:tc>
        <w:tc>
          <w:tcPr>
            <w:tcW w:w="1266" w:type="dxa"/>
            <w:tcBorders>
              <w:top w:val="nil"/>
              <w:left w:val="nil"/>
              <w:bottom w:val="single" w:sz="4" w:space="0" w:color="auto"/>
              <w:right w:val="single" w:sz="4" w:space="0" w:color="auto"/>
            </w:tcBorders>
            <w:shd w:val="clear" w:color="auto" w:fill="auto"/>
            <w:noWrap/>
            <w:vAlign w:val="bottom"/>
            <w:hideMark/>
          </w:tcPr>
          <w:p w:rsidR="000D6EC4" w:rsidRPr="005B37D3" w:rsidRDefault="000D6EC4" w:rsidP="000D6EC4">
            <w:pPr>
              <w:jc w:val="right"/>
              <w:rPr>
                <w:lang w:val="en-US"/>
              </w:rPr>
            </w:pPr>
            <w:r>
              <w:rPr>
                <w:lang w:val="en-US"/>
              </w:rPr>
              <w:t>299000.00</w:t>
            </w:r>
          </w:p>
        </w:tc>
        <w:tc>
          <w:tcPr>
            <w:tcW w:w="1276" w:type="dxa"/>
            <w:tcBorders>
              <w:top w:val="nil"/>
              <w:left w:val="nil"/>
              <w:bottom w:val="single" w:sz="4" w:space="0" w:color="auto"/>
              <w:right w:val="single" w:sz="4" w:space="0" w:color="auto"/>
            </w:tcBorders>
            <w:shd w:val="clear" w:color="auto" w:fill="auto"/>
            <w:noWrap/>
            <w:vAlign w:val="bottom"/>
            <w:hideMark/>
          </w:tcPr>
          <w:p w:rsidR="000D6EC4" w:rsidRPr="005B37D3" w:rsidRDefault="000D6EC4" w:rsidP="000D6EC4">
            <w:pPr>
              <w:jc w:val="right"/>
              <w:rPr>
                <w:lang w:val="en-US"/>
              </w:rPr>
            </w:pPr>
            <w:r>
              <w:rPr>
                <w:lang w:val="en-US"/>
              </w:rPr>
              <w:t>299000.00</w:t>
            </w:r>
          </w:p>
        </w:tc>
        <w:tc>
          <w:tcPr>
            <w:tcW w:w="1408" w:type="dxa"/>
            <w:tcBorders>
              <w:top w:val="nil"/>
              <w:left w:val="nil"/>
              <w:bottom w:val="single" w:sz="4" w:space="0" w:color="auto"/>
              <w:right w:val="single" w:sz="4" w:space="0" w:color="auto"/>
            </w:tcBorders>
            <w:shd w:val="clear" w:color="auto" w:fill="auto"/>
            <w:noWrap/>
            <w:vAlign w:val="bottom"/>
            <w:hideMark/>
          </w:tcPr>
          <w:p w:rsidR="000D6EC4" w:rsidRPr="005B37D3" w:rsidRDefault="000D6EC4" w:rsidP="000D6EC4">
            <w:pPr>
              <w:jc w:val="right"/>
              <w:rPr>
                <w:lang w:val="en-US"/>
              </w:rPr>
            </w:pPr>
            <w:r>
              <w:rPr>
                <w:lang w:val="en-US"/>
              </w:rPr>
              <w:t>297558.59</w:t>
            </w:r>
          </w:p>
        </w:tc>
        <w:tc>
          <w:tcPr>
            <w:tcW w:w="1360" w:type="dxa"/>
            <w:tcBorders>
              <w:top w:val="nil"/>
              <w:left w:val="nil"/>
              <w:bottom w:val="single" w:sz="4" w:space="0" w:color="auto"/>
              <w:right w:val="single" w:sz="4" w:space="0" w:color="auto"/>
            </w:tcBorders>
            <w:shd w:val="clear" w:color="auto" w:fill="auto"/>
            <w:noWrap/>
            <w:vAlign w:val="bottom"/>
            <w:hideMark/>
          </w:tcPr>
          <w:p w:rsidR="000D6EC4" w:rsidRPr="005B37D3" w:rsidRDefault="000D6EC4" w:rsidP="000D6EC4">
            <w:pPr>
              <w:jc w:val="right"/>
              <w:rPr>
                <w:lang w:val="en-US"/>
              </w:rPr>
            </w:pPr>
            <w:r>
              <w:rPr>
                <w:lang w:val="en-US"/>
              </w:rPr>
              <w:t>-1441.41</w:t>
            </w:r>
          </w:p>
        </w:tc>
        <w:tc>
          <w:tcPr>
            <w:tcW w:w="766" w:type="dxa"/>
            <w:tcBorders>
              <w:top w:val="nil"/>
              <w:left w:val="nil"/>
              <w:bottom w:val="single" w:sz="4" w:space="0" w:color="auto"/>
              <w:right w:val="single" w:sz="4" w:space="0" w:color="auto"/>
            </w:tcBorders>
            <w:shd w:val="clear" w:color="auto" w:fill="auto"/>
            <w:noWrap/>
            <w:vAlign w:val="bottom"/>
            <w:hideMark/>
          </w:tcPr>
          <w:p w:rsidR="000D6EC4" w:rsidRPr="005B37D3" w:rsidRDefault="000D6EC4" w:rsidP="000D6EC4">
            <w:pPr>
              <w:rPr>
                <w:lang w:val="en-US"/>
              </w:rPr>
            </w:pPr>
            <w:r>
              <w:rPr>
                <w:lang w:val="en-US"/>
              </w:rPr>
              <w:t>99.5</w:t>
            </w:r>
          </w:p>
        </w:tc>
      </w:tr>
      <w:tr w:rsidR="000D6EC4" w:rsidTr="000D6EC4">
        <w:trPr>
          <w:trHeight w:val="264"/>
        </w:trPr>
        <w:tc>
          <w:tcPr>
            <w:tcW w:w="2192" w:type="dxa"/>
            <w:tcBorders>
              <w:top w:val="nil"/>
              <w:left w:val="single" w:sz="4" w:space="0" w:color="auto"/>
              <w:bottom w:val="single" w:sz="4" w:space="0" w:color="auto"/>
              <w:right w:val="single" w:sz="4" w:space="0" w:color="auto"/>
            </w:tcBorders>
            <w:shd w:val="clear" w:color="auto" w:fill="auto"/>
            <w:vAlign w:val="bottom"/>
            <w:hideMark/>
          </w:tcPr>
          <w:p w:rsidR="000D6EC4" w:rsidRDefault="000D6EC4" w:rsidP="000D6EC4">
            <w:r>
              <w:t>Taxepentruserviciispecifice</w:t>
            </w:r>
          </w:p>
        </w:tc>
        <w:tc>
          <w:tcPr>
            <w:tcW w:w="81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r>
              <w:t>11441</w:t>
            </w:r>
          </w:p>
        </w:tc>
        <w:tc>
          <w:tcPr>
            <w:tcW w:w="126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pPr>
              <w:jc w:val="right"/>
            </w:pPr>
            <w:r>
              <w:rPr>
                <w:lang w:val="en-US"/>
              </w:rPr>
              <w:t>299000.00</w:t>
            </w:r>
          </w:p>
        </w:tc>
        <w:tc>
          <w:tcPr>
            <w:tcW w:w="127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pPr>
              <w:jc w:val="right"/>
            </w:pPr>
            <w:r>
              <w:rPr>
                <w:lang w:val="en-US"/>
              </w:rPr>
              <w:t>299000.00</w:t>
            </w:r>
          </w:p>
        </w:tc>
        <w:tc>
          <w:tcPr>
            <w:tcW w:w="1408" w:type="dxa"/>
            <w:tcBorders>
              <w:top w:val="nil"/>
              <w:left w:val="nil"/>
              <w:bottom w:val="single" w:sz="4" w:space="0" w:color="auto"/>
              <w:right w:val="single" w:sz="4" w:space="0" w:color="auto"/>
            </w:tcBorders>
            <w:shd w:val="clear" w:color="auto" w:fill="auto"/>
            <w:noWrap/>
            <w:vAlign w:val="bottom"/>
            <w:hideMark/>
          </w:tcPr>
          <w:p w:rsidR="000D6EC4" w:rsidRDefault="000D6EC4" w:rsidP="000D6EC4">
            <w:pPr>
              <w:jc w:val="right"/>
            </w:pPr>
            <w:r>
              <w:rPr>
                <w:lang w:val="en-US"/>
              </w:rPr>
              <w:t>297558.59</w:t>
            </w:r>
          </w:p>
        </w:tc>
        <w:tc>
          <w:tcPr>
            <w:tcW w:w="1360" w:type="dxa"/>
            <w:tcBorders>
              <w:top w:val="nil"/>
              <w:left w:val="nil"/>
              <w:bottom w:val="single" w:sz="4" w:space="0" w:color="auto"/>
              <w:right w:val="single" w:sz="4" w:space="0" w:color="auto"/>
            </w:tcBorders>
            <w:shd w:val="clear" w:color="auto" w:fill="auto"/>
            <w:noWrap/>
            <w:vAlign w:val="bottom"/>
            <w:hideMark/>
          </w:tcPr>
          <w:p w:rsidR="000D6EC4" w:rsidRPr="005B37D3" w:rsidRDefault="000D6EC4" w:rsidP="000D6EC4">
            <w:pPr>
              <w:jc w:val="right"/>
              <w:rPr>
                <w:lang w:val="en-US"/>
              </w:rPr>
            </w:pPr>
            <w:r>
              <w:rPr>
                <w:lang w:val="en-US"/>
              </w:rPr>
              <w:t>-1441.41</w:t>
            </w:r>
          </w:p>
        </w:tc>
        <w:tc>
          <w:tcPr>
            <w:tcW w:w="766" w:type="dxa"/>
            <w:tcBorders>
              <w:top w:val="nil"/>
              <w:left w:val="nil"/>
              <w:bottom w:val="single" w:sz="4" w:space="0" w:color="auto"/>
              <w:right w:val="single" w:sz="4" w:space="0" w:color="auto"/>
            </w:tcBorders>
            <w:shd w:val="clear" w:color="auto" w:fill="auto"/>
            <w:noWrap/>
            <w:vAlign w:val="bottom"/>
            <w:hideMark/>
          </w:tcPr>
          <w:p w:rsidR="000D6EC4" w:rsidRPr="005B37D3" w:rsidRDefault="000D6EC4" w:rsidP="000D6EC4">
            <w:pPr>
              <w:rPr>
                <w:lang w:val="en-US"/>
              </w:rPr>
            </w:pPr>
            <w:r>
              <w:rPr>
                <w:lang w:val="en-US"/>
              </w:rPr>
              <w:t>99.5</w:t>
            </w:r>
          </w:p>
        </w:tc>
      </w:tr>
      <w:tr w:rsidR="000D6EC4" w:rsidTr="000D6EC4">
        <w:trPr>
          <w:trHeight w:val="264"/>
        </w:trPr>
        <w:tc>
          <w:tcPr>
            <w:tcW w:w="2192" w:type="dxa"/>
            <w:tcBorders>
              <w:top w:val="nil"/>
              <w:left w:val="single" w:sz="4" w:space="0" w:color="auto"/>
              <w:bottom w:val="single" w:sz="4" w:space="0" w:color="auto"/>
              <w:right w:val="single" w:sz="4" w:space="0" w:color="auto"/>
            </w:tcBorders>
            <w:shd w:val="clear" w:color="auto" w:fill="auto"/>
            <w:vAlign w:val="bottom"/>
            <w:hideMark/>
          </w:tcPr>
          <w:p w:rsidR="000D6EC4" w:rsidRDefault="000D6EC4" w:rsidP="000D6EC4">
            <w:r>
              <w:t>Taxadepiata</w:t>
            </w:r>
          </w:p>
        </w:tc>
        <w:tc>
          <w:tcPr>
            <w:tcW w:w="81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r>
              <w:t>114411</w:t>
            </w:r>
          </w:p>
        </w:tc>
        <w:tc>
          <w:tcPr>
            <w:tcW w:w="126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pPr>
              <w:jc w:val="right"/>
            </w:pPr>
            <w:r>
              <w:t>49</w:t>
            </w:r>
            <w:r>
              <w:rPr>
                <w:lang w:val="en-US"/>
              </w:rPr>
              <w:t>0</w:t>
            </w:r>
            <w:r>
              <w:t>00,00</w:t>
            </w:r>
          </w:p>
        </w:tc>
        <w:tc>
          <w:tcPr>
            <w:tcW w:w="127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pPr>
              <w:jc w:val="right"/>
            </w:pPr>
            <w:r>
              <w:rPr>
                <w:lang w:val="en-US"/>
              </w:rPr>
              <w:t>490</w:t>
            </w:r>
            <w:r>
              <w:t>00,00</w:t>
            </w:r>
          </w:p>
        </w:tc>
        <w:tc>
          <w:tcPr>
            <w:tcW w:w="1408" w:type="dxa"/>
            <w:tcBorders>
              <w:top w:val="nil"/>
              <w:left w:val="nil"/>
              <w:bottom w:val="single" w:sz="4" w:space="0" w:color="auto"/>
              <w:right w:val="single" w:sz="4" w:space="0" w:color="auto"/>
            </w:tcBorders>
            <w:shd w:val="clear" w:color="auto" w:fill="auto"/>
            <w:noWrap/>
            <w:vAlign w:val="bottom"/>
            <w:hideMark/>
          </w:tcPr>
          <w:p w:rsidR="000D6EC4" w:rsidRPr="005B37D3" w:rsidRDefault="000D6EC4" w:rsidP="000D6EC4">
            <w:pPr>
              <w:jc w:val="center"/>
              <w:rPr>
                <w:lang w:val="en-US"/>
              </w:rPr>
            </w:pPr>
            <w:r>
              <w:rPr>
                <w:lang w:val="en-US"/>
              </w:rPr>
              <w:t>31800.74</w:t>
            </w:r>
          </w:p>
        </w:tc>
        <w:tc>
          <w:tcPr>
            <w:tcW w:w="1360" w:type="dxa"/>
            <w:tcBorders>
              <w:top w:val="nil"/>
              <w:left w:val="nil"/>
              <w:bottom w:val="single" w:sz="4" w:space="0" w:color="auto"/>
              <w:right w:val="single" w:sz="4" w:space="0" w:color="auto"/>
            </w:tcBorders>
            <w:shd w:val="clear" w:color="auto" w:fill="auto"/>
            <w:noWrap/>
            <w:vAlign w:val="bottom"/>
            <w:hideMark/>
          </w:tcPr>
          <w:p w:rsidR="000D6EC4" w:rsidRPr="005B37D3" w:rsidRDefault="000D6EC4" w:rsidP="000D6EC4">
            <w:pPr>
              <w:jc w:val="right"/>
              <w:rPr>
                <w:lang w:val="en-US"/>
              </w:rPr>
            </w:pPr>
            <w:r>
              <w:rPr>
                <w:lang w:val="en-US"/>
              </w:rPr>
              <w:t>-17199.26</w:t>
            </w:r>
          </w:p>
        </w:tc>
        <w:tc>
          <w:tcPr>
            <w:tcW w:w="766" w:type="dxa"/>
            <w:tcBorders>
              <w:top w:val="nil"/>
              <w:left w:val="nil"/>
              <w:bottom w:val="single" w:sz="4" w:space="0" w:color="auto"/>
              <w:right w:val="single" w:sz="4" w:space="0" w:color="auto"/>
            </w:tcBorders>
            <w:shd w:val="clear" w:color="auto" w:fill="auto"/>
            <w:noWrap/>
            <w:vAlign w:val="bottom"/>
            <w:hideMark/>
          </w:tcPr>
          <w:p w:rsidR="000D6EC4" w:rsidRPr="005B37D3" w:rsidRDefault="000D6EC4" w:rsidP="000D6EC4">
            <w:pPr>
              <w:rPr>
                <w:lang w:val="en-US"/>
              </w:rPr>
            </w:pPr>
            <w:r>
              <w:rPr>
                <w:lang w:val="en-US"/>
              </w:rPr>
              <w:t>64.9</w:t>
            </w:r>
          </w:p>
        </w:tc>
      </w:tr>
      <w:tr w:rsidR="000D6EC4" w:rsidTr="000D6EC4">
        <w:trPr>
          <w:trHeight w:val="264"/>
        </w:trPr>
        <w:tc>
          <w:tcPr>
            <w:tcW w:w="2192" w:type="dxa"/>
            <w:tcBorders>
              <w:top w:val="nil"/>
              <w:left w:val="single" w:sz="4" w:space="0" w:color="auto"/>
              <w:bottom w:val="single" w:sz="4" w:space="0" w:color="auto"/>
              <w:right w:val="single" w:sz="4" w:space="0" w:color="auto"/>
            </w:tcBorders>
            <w:shd w:val="clear" w:color="auto" w:fill="auto"/>
            <w:vAlign w:val="bottom"/>
            <w:hideMark/>
          </w:tcPr>
          <w:p w:rsidR="000D6EC4" w:rsidRDefault="000D6EC4" w:rsidP="000D6EC4">
            <w:r>
              <w:t>Taxapentruamenajareateritoriului</w:t>
            </w:r>
          </w:p>
        </w:tc>
        <w:tc>
          <w:tcPr>
            <w:tcW w:w="81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r>
              <w:t>114412</w:t>
            </w:r>
          </w:p>
        </w:tc>
        <w:tc>
          <w:tcPr>
            <w:tcW w:w="126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pPr>
              <w:jc w:val="right"/>
            </w:pPr>
            <w:r>
              <w:rPr>
                <w:lang w:val="en-US"/>
              </w:rPr>
              <w:t>80</w:t>
            </w:r>
            <w:r>
              <w:t xml:space="preserve"> 000,00</w:t>
            </w:r>
          </w:p>
        </w:tc>
        <w:tc>
          <w:tcPr>
            <w:tcW w:w="127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pPr>
              <w:jc w:val="right"/>
            </w:pPr>
            <w:r>
              <w:rPr>
                <w:lang w:val="en-US"/>
              </w:rPr>
              <w:t>80</w:t>
            </w:r>
            <w:r>
              <w:t xml:space="preserve"> 000,00</w:t>
            </w:r>
          </w:p>
        </w:tc>
        <w:tc>
          <w:tcPr>
            <w:tcW w:w="1408" w:type="dxa"/>
            <w:tcBorders>
              <w:top w:val="nil"/>
              <w:left w:val="nil"/>
              <w:bottom w:val="single" w:sz="4" w:space="0" w:color="auto"/>
              <w:right w:val="single" w:sz="4" w:space="0" w:color="auto"/>
            </w:tcBorders>
            <w:shd w:val="clear" w:color="auto" w:fill="auto"/>
            <w:noWrap/>
            <w:vAlign w:val="bottom"/>
            <w:hideMark/>
          </w:tcPr>
          <w:p w:rsidR="000D6EC4" w:rsidRPr="005B37D3" w:rsidRDefault="000D6EC4" w:rsidP="000D6EC4">
            <w:pPr>
              <w:rPr>
                <w:lang w:val="en-US"/>
              </w:rPr>
            </w:pPr>
            <w:r>
              <w:rPr>
                <w:lang w:val="en-US"/>
              </w:rPr>
              <w:t>67256.28</w:t>
            </w:r>
          </w:p>
        </w:tc>
        <w:tc>
          <w:tcPr>
            <w:tcW w:w="1360" w:type="dxa"/>
            <w:tcBorders>
              <w:top w:val="nil"/>
              <w:left w:val="nil"/>
              <w:bottom w:val="single" w:sz="4" w:space="0" w:color="auto"/>
              <w:right w:val="single" w:sz="4" w:space="0" w:color="auto"/>
            </w:tcBorders>
            <w:shd w:val="clear" w:color="auto" w:fill="auto"/>
            <w:noWrap/>
            <w:vAlign w:val="bottom"/>
            <w:hideMark/>
          </w:tcPr>
          <w:p w:rsidR="000D6EC4" w:rsidRPr="005B37D3" w:rsidRDefault="000D6EC4" w:rsidP="000D6EC4">
            <w:pPr>
              <w:jc w:val="right"/>
              <w:rPr>
                <w:lang w:val="en-US"/>
              </w:rPr>
            </w:pPr>
            <w:r>
              <w:rPr>
                <w:lang w:val="en-US"/>
              </w:rPr>
              <w:t>-12743.72</w:t>
            </w:r>
          </w:p>
        </w:tc>
        <w:tc>
          <w:tcPr>
            <w:tcW w:w="766" w:type="dxa"/>
            <w:tcBorders>
              <w:top w:val="nil"/>
              <w:left w:val="nil"/>
              <w:bottom w:val="single" w:sz="4" w:space="0" w:color="auto"/>
              <w:right w:val="single" w:sz="4" w:space="0" w:color="auto"/>
            </w:tcBorders>
            <w:shd w:val="clear" w:color="auto" w:fill="auto"/>
            <w:noWrap/>
            <w:vAlign w:val="bottom"/>
            <w:hideMark/>
          </w:tcPr>
          <w:p w:rsidR="000D6EC4" w:rsidRPr="005B37D3" w:rsidRDefault="000D6EC4" w:rsidP="000D6EC4">
            <w:pPr>
              <w:rPr>
                <w:lang w:val="en-US"/>
              </w:rPr>
            </w:pPr>
            <w:r>
              <w:rPr>
                <w:lang w:val="en-US"/>
              </w:rPr>
              <w:t>84.1</w:t>
            </w:r>
          </w:p>
        </w:tc>
      </w:tr>
      <w:tr w:rsidR="000D6EC4" w:rsidTr="000D6EC4">
        <w:trPr>
          <w:trHeight w:val="264"/>
        </w:trPr>
        <w:tc>
          <w:tcPr>
            <w:tcW w:w="2192" w:type="dxa"/>
            <w:tcBorders>
              <w:top w:val="nil"/>
              <w:left w:val="single" w:sz="4" w:space="0" w:color="auto"/>
              <w:bottom w:val="single" w:sz="4" w:space="0" w:color="auto"/>
              <w:right w:val="single" w:sz="4" w:space="0" w:color="auto"/>
            </w:tcBorders>
            <w:shd w:val="clear" w:color="auto" w:fill="auto"/>
            <w:vAlign w:val="bottom"/>
            <w:hideMark/>
          </w:tcPr>
          <w:p w:rsidR="000D6EC4" w:rsidRDefault="000D6EC4" w:rsidP="000D6EC4">
            <w:r>
              <w:t>Taxapentrudispozitivelepublicitare</w:t>
            </w:r>
          </w:p>
        </w:tc>
        <w:tc>
          <w:tcPr>
            <w:tcW w:w="81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r>
              <w:t>114415</w:t>
            </w:r>
          </w:p>
        </w:tc>
        <w:tc>
          <w:tcPr>
            <w:tcW w:w="1266" w:type="dxa"/>
            <w:tcBorders>
              <w:top w:val="nil"/>
              <w:left w:val="nil"/>
              <w:bottom w:val="single" w:sz="4" w:space="0" w:color="auto"/>
              <w:right w:val="single" w:sz="4" w:space="0" w:color="auto"/>
            </w:tcBorders>
            <w:shd w:val="clear" w:color="auto" w:fill="auto"/>
            <w:noWrap/>
            <w:vAlign w:val="bottom"/>
            <w:hideMark/>
          </w:tcPr>
          <w:p w:rsidR="000D6EC4" w:rsidRPr="005B37D3" w:rsidRDefault="000D6EC4" w:rsidP="000D6EC4">
            <w:pPr>
              <w:rPr>
                <w:lang w:val="en-US"/>
              </w:rPr>
            </w:pPr>
            <w:r>
              <w:t> </w:t>
            </w:r>
          </w:p>
        </w:tc>
        <w:tc>
          <w:tcPr>
            <w:tcW w:w="1276" w:type="dxa"/>
            <w:tcBorders>
              <w:top w:val="nil"/>
              <w:left w:val="nil"/>
              <w:bottom w:val="single" w:sz="4" w:space="0" w:color="auto"/>
              <w:right w:val="single" w:sz="4" w:space="0" w:color="auto"/>
            </w:tcBorders>
            <w:shd w:val="clear" w:color="auto" w:fill="auto"/>
            <w:noWrap/>
            <w:vAlign w:val="bottom"/>
            <w:hideMark/>
          </w:tcPr>
          <w:p w:rsidR="000D6EC4" w:rsidRPr="005B37D3" w:rsidRDefault="000D6EC4" w:rsidP="000D6EC4">
            <w:pPr>
              <w:rPr>
                <w:lang w:val="en-US"/>
              </w:rPr>
            </w:pPr>
            <w:r>
              <w:t> </w:t>
            </w:r>
          </w:p>
        </w:tc>
        <w:tc>
          <w:tcPr>
            <w:tcW w:w="1408" w:type="dxa"/>
            <w:tcBorders>
              <w:top w:val="nil"/>
              <w:left w:val="nil"/>
              <w:bottom w:val="single" w:sz="4" w:space="0" w:color="auto"/>
              <w:right w:val="single" w:sz="4" w:space="0" w:color="auto"/>
            </w:tcBorders>
            <w:shd w:val="clear" w:color="auto" w:fill="auto"/>
            <w:noWrap/>
            <w:vAlign w:val="bottom"/>
            <w:hideMark/>
          </w:tcPr>
          <w:p w:rsidR="000D6EC4" w:rsidRDefault="000D6EC4" w:rsidP="000D6EC4">
            <w:pPr>
              <w:jc w:val="right"/>
            </w:pPr>
          </w:p>
        </w:tc>
        <w:tc>
          <w:tcPr>
            <w:tcW w:w="1360" w:type="dxa"/>
            <w:tcBorders>
              <w:top w:val="nil"/>
              <w:left w:val="nil"/>
              <w:bottom w:val="single" w:sz="4" w:space="0" w:color="auto"/>
              <w:right w:val="single" w:sz="4" w:space="0" w:color="auto"/>
            </w:tcBorders>
            <w:shd w:val="clear" w:color="auto" w:fill="auto"/>
            <w:noWrap/>
            <w:vAlign w:val="bottom"/>
            <w:hideMark/>
          </w:tcPr>
          <w:p w:rsidR="000D6EC4" w:rsidRPr="005B37D3" w:rsidRDefault="000D6EC4" w:rsidP="000D6EC4">
            <w:pPr>
              <w:jc w:val="right"/>
              <w:rPr>
                <w:lang w:val="en-US"/>
              </w:rPr>
            </w:pPr>
          </w:p>
        </w:tc>
        <w:tc>
          <w:tcPr>
            <w:tcW w:w="76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r>
              <w:t> </w:t>
            </w:r>
          </w:p>
        </w:tc>
      </w:tr>
      <w:tr w:rsidR="000D6EC4" w:rsidTr="000D6EC4">
        <w:trPr>
          <w:trHeight w:val="264"/>
        </w:trPr>
        <w:tc>
          <w:tcPr>
            <w:tcW w:w="2192" w:type="dxa"/>
            <w:tcBorders>
              <w:top w:val="nil"/>
              <w:left w:val="single" w:sz="4" w:space="0" w:color="auto"/>
              <w:bottom w:val="single" w:sz="4" w:space="0" w:color="auto"/>
              <w:right w:val="single" w:sz="4" w:space="0" w:color="auto"/>
            </w:tcBorders>
            <w:shd w:val="clear" w:color="auto" w:fill="auto"/>
            <w:vAlign w:val="bottom"/>
            <w:hideMark/>
          </w:tcPr>
          <w:p w:rsidR="000D6EC4" w:rsidRPr="00D31786" w:rsidRDefault="000D6EC4" w:rsidP="000D6EC4">
            <w:pPr>
              <w:rPr>
                <w:lang w:val="en-US"/>
              </w:rPr>
            </w:pPr>
            <w:r w:rsidRPr="00D31786">
              <w:rPr>
                <w:lang w:val="en-US"/>
              </w:rPr>
              <w:t>Taxa pentruunitatilecomercialesi/sau de prestariservicii</w:t>
            </w:r>
          </w:p>
        </w:tc>
        <w:tc>
          <w:tcPr>
            <w:tcW w:w="81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r>
              <w:t>114418</w:t>
            </w:r>
          </w:p>
        </w:tc>
        <w:tc>
          <w:tcPr>
            <w:tcW w:w="126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pPr>
              <w:jc w:val="right"/>
            </w:pPr>
            <w:r>
              <w:t>1</w:t>
            </w:r>
            <w:r>
              <w:rPr>
                <w:lang w:val="en-US"/>
              </w:rPr>
              <w:t>70</w:t>
            </w:r>
            <w:r>
              <w:t xml:space="preserve"> 000,00</w:t>
            </w:r>
          </w:p>
        </w:tc>
        <w:tc>
          <w:tcPr>
            <w:tcW w:w="127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pPr>
              <w:jc w:val="right"/>
            </w:pPr>
            <w:r>
              <w:t>1</w:t>
            </w:r>
            <w:r>
              <w:rPr>
                <w:lang w:val="en-US"/>
              </w:rPr>
              <w:t>70</w:t>
            </w:r>
            <w:r>
              <w:t xml:space="preserve"> 000,00</w:t>
            </w:r>
          </w:p>
        </w:tc>
        <w:tc>
          <w:tcPr>
            <w:tcW w:w="1408" w:type="dxa"/>
            <w:tcBorders>
              <w:top w:val="nil"/>
              <w:left w:val="nil"/>
              <w:bottom w:val="single" w:sz="4" w:space="0" w:color="auto"/>
              <w:right w:val="single" w:sz="4" w:space="0" w:color="auto"/>
            </w:tcBorders>
            <w:shd w:val="clear" w:color="auto" w:fill="auto"/>
            <w:noWrap/>
            <w:vAlign w:val="bottom"/>
            <w:hideMark/>
          </w:tcPr>
          <w:p w:rsidR="000D6EC4" w:rsidRPr="005B37D3" w:rsidRDefault="000D6EC4" w:rsidP="000D6EC4">
            <w:pPr>
              <w:jc w:val="right"/>
              <w:rPr>
                <w:lang w:val="en-US"/>
              </w:rPr>
            </w:pPr>
            <w:r>
              <w:rPr>
                <w:lang w:val="en-US"/>
              </w:rPr>
              <w:t>198501.57</w:t>
            </w:r>
          </w:p>
        </w:tc>
        <w:tc>
          <w:tcPr>
            <w:tcW w:w="1360" w:type="dxa"/>
            <w:tcBorders>
              <w:top w:val="nil"/>
              <w:left w:val="nil"/>
              <w:bottom w:val="single" w:sz="4" w:space="0" w:color="auto"/>
              <w:right w:val="single" w:sz="4" w:space="0" w:color="auto"/>
            </w:tcBorders>
            <w:shd w:val="clear" w:color="auto" w:fill="auto"/>
            <w:noWrap/>
            <w:vAlign w:val="bottom"/>
            <w:hideMark/>
          </w:tcPr>
          <w:p w:rsidR="000D6EC4" w:rsidRPr="005B37D3" w:rsidRDefault="000D6EC4" w:rsidP="000D6EC4">
            <w:pPr>
              <w:jc w:val="center"/>
              <w:rPr>
                <w:lang w:val="en-US"/>
              </w:rPr>
            </w:pPr>
            <w:r>
              <w:rPr>
                <w:lang w:val="en-US"/>
              </w:rPr>
              <w:t>28501.57</w:t>
            </w:r>
          </w:p>
        </w:tc>
        <w:tc>
          <w:tcPr>
            <w:tcW w:w="766" w:type="dxa"/>
            <w:tcBorders>
              <w:top w:val="nil"/>
              <w:left w:val="nil"/>
              <w:bottom w:val="single" w:sz="4" w:space="0" w:color="auto"/>
              <w:right w:val="single" w:sz="4" w:space="0" w:color="auto"/>
            </w:tcBorders>
            <w:shd w:val="clear" w:color="auto" w:fill="auto"/>
            <w:noWrap/>
            <w:vAlign w:val="bottom"/>
            <w:hideMark/>
          </w:tcPr>
          <w:p w:rsidR="000D6EC4" w:rsidRPr="005B37D3" w:rsidRDefault="000D6EC4" w:rsidP="000D6EC4">
            <w:pPr>
              <w:rPr>
                <w:lang w:val="en-US"/>
              </w:rPr>
            </w:pPr>
            <w:r>
              <w:rPr>
                <w:lang w:val="en-US"/>
              </w:rPr>
              <w:t>116.8</w:t>
            </w:r>
          </w:p>
        </w:tc>
      </w:tr>
      <w:tr w:rsidR="000D6EC4" w:rsidTr="000D6EC4">
        <w:trPr>
          <w:trHeight w:val="264"/>
        </w:trPr>
        <w:tc>
          <w:tcPr>
            <w:tcW w:w="2192" w:type="dxa"/>
            <w:tcBorders>
              <w:top w:val="nil"/>
              <w:left w:val="single" w:sz="4" w:space="0" w:color="auto"/>
              <w:bottom w:val="single" w:sz="4" w:space="0" w:color="auto"/>
              <w:right w:val="single" w:sz="4" w:space="0" w:color="auto"/>
            </w:tcBorders>
            <w:shd w:val="clear" w:color="auto" w:fill="auto"/>
            <w:vAlign w:val="bottom"/>
            <w:hideMark/>
          </w:tcPr>
          <w:p w:rsidR="000D6EC4" w:rsidRPr="00D31786" w:rsidRDefault="000D6EC4" w:rsidP="000D6EC4">
            <w:pPr>
              <w:rPr>
                <w:lang w:val="en-US"/>
              </w:rPr>
            </w:pPr>
            <w:r>
              <w:rPr>
                <w:lang w:val="en-US"/>
              </w:rPr>
              <w:t>Taxesiplatipentruutilizareamarfurilorsi p-u practicareaunorgenuri de activitate</w:t>
            </w:r>
          </w:p>
        </w:tc>
        <w:tc>
          <w:tcPr>
            <w:tcW w:w="816" w:type="dxa"/>
            <w:tcBorders>
              <w:top w:val="nil"/>
              <w:left w:val="nil"/>
              <w:bottom w:val="single" w:sz="4" w:space="0" w:color="auto"/>
              <w:right w:val="single" w:sz="4" w:space="0" w:color="auto"/>
            </w:tcBorders>
            <w:shd w:val="clear" w:color="auto" w:fill="auto"/>
            <w:noWrap/>
            <w:vAlign w:val="bottom"/>
            <w:hideMark/>
          </w:tcPr>
          <w:p w:rsidR="000D6EC4" w:rsidRPr="005B37D3" w:rsidRDefault="000D6EC4" w:rsidP="000D6EC4">
            <w:pPr>
              <w:rPr>
                <w:lang w:val="en-US"/>
              </w:rPr>
            </w:pPr>
            <w:r>
              <w:rPr>
                <w:lang w:val="en-US"/>
              </w:rPr>
              <w:t>1145</w:t>
            </w:r>
          </w:p>
        </w:tc>
        <w:tc>
          <w:tcPr>
            <w:tcW w:w="1266" w:type="dxa"/>
            <w:tcBorders>
              <w:top w:val="nil"/>
              <w:left w:val="nil"/>
              <w:bottom w:val="single" w:sz="4" w:space="0" w:color="auto"/>
              <w:right w:val="single" w:sz="4" w:space="0" w:color="auto"/>
            </w:tcBorders>
            <w:shd w:val="clear" w:color="auto" w:fill="auto"/>
            <w:noWrap/>
            <w:vAlign w:val="bottom"/>
            <w:hideMark/>
          </w:tcPr>
          <w:p w:rsidR="000D6EC4" w:rsidRPr="00052A4F" w:rsidRDefault="000D6EC4" w:rsidP="000D6EC4">
            <w:pPr>
              <w:jc w:val="right"/>
              <w:rPr>
                <w:lang w:val="en-US"/>
              </w:rPr>
            </w:pPr>
            <w:r>
              <w:rPr>
                <w:lang w:val="en-US"/>
              </w:rPr>
              <w:t>60000,00</w:t>
            </w:r>
          </w:p>
        </w:tc>
        <w:tc>
          <w:tcPr>
            <w:tcW w:w="1276" w:type="dxa"/>
            <w:tcBorders>
              <w:top w:val="nil"/>
              <w:left w:val="nil"/>
              <w:bottom w:val="single" w:sz="4" w:space="0" w:color="auto"/>
              <w:right w:val="single" w:sz="4" w:space="0" w:color="auto"/>
            </w:tcBorders>
            <w:shd w:val="clear" w:color="auto" w:fill="auto"/>
            <w:noWrap/>
            <w:vAlign w:val="bottom"/>
            <w:hideMark/>
          </w:tcPr>
          <w:p w:rsidR="000D6EC4" w:rsidRPr="00052A4F" w:rsidRDefault="000D6EC4" w:rsidP="000D6EC4">
            <w:pPr>
              <w:jc w:val="right"/>
              <w:rPr>
                <w:lang w:val="en-US"/>
              </w:rPr>
            </w:pPr>
            <w:r>
              <w:rPr>
                <w:lang w:val="en-US"/>
              </w:rPr>
              <w:t>60000,00</w:t>
            </w:r>
          </w:p>
        </w:tc>
        <w:tc>
          <w:tcPr>
            <w:tcW w:w="1408" w:type="dxa"/>
            <w:tcBorders>
              <w:top w:val="nil"/>
              <w:left w:val="nil"/>
              <w:bottom w:val="single" w:sz="4" w:space="0" w:color="auto"/>
              <w:right w:val="single" w:sz="4" w:space="0" w:color="auto"/>
            </w:tcBorders>
            <w:shd w:val="clear" w:color="auto" w:fill="auto"/>
            <w:noWrap/>
            <w:vAlign w:val="bottom"/>
            <w:hideMark/>
          </w:tcPr>
          <w:p w:rsidR="000D6EC4" w:rsidRDefault="000D6EC4" w:rsidP="000D6EC4">
            <w:pPr>
              <w:jc w:val="right"/>
              <w:rPr>
                <w:lang w:val="en-US"/>
              </w:rPr>
            </w:pPr>
            <w:r>
              <w:rPr>
                <w:lang w:val="en-US"/>
              </w:rPr>
              <w:t>45604.00</w:t>
            </w:r>
          </w:p>
        </w:tc>
        <w:tc>
          <w:tcPr>
            <w:tcW w:w="1360" w:type="dxa"/>
            <w:tcBorders>
              <w:top w:val="nil"/>
              <w:left w:val="nil"/>
              <w:bottom w:val="single" w:sz="4" w:space="0" w:color="auto"/>
              <w:right w:val="single" w:sz="4" w:space="0" w:color="auto"/>
            </w:tcBorders>
            <w:shd w:val="clear" w:color="auto" w:fill="auto"/>
            <w:noWrap/>
            <w:vAlign w:val="bottom"/>
            <w:hideMark/>
          </w:tcPr>
          <w:p w:rsidR="000D6EC4" w:rsidRDefault="000D6EC4" w:rsidP="000D6EC4">
            <w:pPr>
              <w:jc w:val="right"/>
              <w:rPr>
                <w:lang w:val="en-US"/>
              </w:rPr>
            </w:pPr>
            <w:r>
              <w:rPr>
                <w:lang w:val="en-US"/>
              </w:rPr>
              <w:t>-14396.00</w:t>
            </w:r>
          </w:p>
        </w:tc>
        <w:tc>
          <w:tcPr>
            <w:tcW w:w="766" w:type="dxa"/>
            <w:tcBorders>
              <w:top w:val="nil"/>
              <w:left w:val="nil"/>
              <w:bottom w:val="single" w:sz="4" w:space="0" w:color="auto"/>
              <w:right w:val="single" w:sz="4" w:space="0" w:color="auto"/>
            </w:tcBorders>
            <w:shd w:val="clear" w:color="auto" w:fill="auto"/>
            <w:noWrap/>
            <w:vAlign w:val="bottom"/>
            <w:hideMark/>
          </w:tcPr>
          <w:p w:rsidR="000D6EC4" w:rsidRPr="00052A4F" w:rsidRDefault="000D6EC4" w:rsidP="000D6EC4">
            <w:pPr>
              <w:rPr>
                <w:lang w:val="en-US"/>
              </w:rPr>
            </w:pPr>
            <w:r>
              <w:rPr>
                <w:lang w:val="en-US"/>
              </w:rPr>
              <w:t>76.00</w:t>
            </w:r>
          </w:p>
        </w:tc>
      </w:tr>
      <w:tr w:rsidR="000D6EC4" w:rsidTr="000D6EC4">
        <w:trPr>
          <w:trHeight w:val="264"/>
        </w:trPr>
        <w:tc>
          <w:tcPr>
            <w:tcW w:w="2192" w:type="dxa"/>
            <w:tcBorders>
              <w:top w:val="nil"/>
              <w:left w:val="single" w:sz="4" w:space="0" w:color="auto"/>
              <w:bottom w:val="single" w:sz="4" w:space="0" w:color="auto"/>
              <w:right w:val="single" w:sz="4" w:space="0" w:color="auto"/>
            </w:tcBorders>
            <w:shd w:val="clear" w:color="auto" w:fill="auto"/>
            <w:vAlign w:val="bottom"/>
            <w:hideMark/>
          </w:tcPr>
          <w:p w:rsidR="000D6EC4" w:rsidRPr="00D31786" w:rsidRDefault="000D6EC4" w:rsidP="000D6EC4">
            <w:pPr>
              <w:rPr>
                <w:lang w:val="en-US"/>
              </w:rPr>
            </w:pPr>
            <w:r w:rsidRPr="00D31786">
              <w:rPr>
                <w:lang w:val="en-US"/>
              </w:rPr>
              <w:t>Taxa pentrupatenta de intreprinzinzator</w:t>
            </w:r>
          </w:p>
        </w:tc>
        <w:tc>
          <w:tcPr>
            <w:tcW w:w="81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r>
              <w:t>114522</w:t>
            </w:r>
          </w:p>
        </w:tc>
        <w:tc>
          <w:tcPr>
            <w:tcW w:w="126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pPr>
              <w:jc w:val="right"/>
            </w:pPr>
            <w:r>
              <w:rPr>
                <w:lang w:val="en-US"/>
              </w:rPr>
              <w:t>60000,00</w:t>
            </w:r>
          </w:p>
        </w:tc>
        <w:tc>
          <w:tcPr>
            <w:tcW w:w="127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pPr>
              <w:jc w:val="right"/>
            </w:pPr>
            <w:r>
              <w:rPr>
                <w:lang w:val="en-US"/>
              </w:rPr>
              <w:t>60000,00</w:t>
            </w:r>
          </w:p>
        </w:tc>
        <w:tc>
          <w:tcPr>
            <w:tcW w:w="1408" w:type="dxa"/>
            <w:tcBorders>
              <w:top w:val="nil"/>
              <w:left w:val="nil"/>
              <w:bottom w:val="single" w:sz="4" w:space="0" w:color="auto"/>
              <w:right w:val="single" w:sz="4" w:space="0" w:color="auto"/>
            </w:tcBorders>
            <w:shd w:val="clear" w:color="auto" w:fill="auto"/>
            <w:noWrap/>
            <w:vAlign w:val="bottom"/>
            <w:hideMark/>
          </w:tcPr>
          <w:p w:rsidR="000D6EC4" w:rsidRDefault="000D6EC4" w:rsidP="000D6EC4">
            <w:pPr>
              <w:jc w:val="right"/>
            </w:pPr>
            <w:r>
              <w:rPr>
                <w:lang w:val="en-US"/>
              </w:rPr>
              <w:t>45604.00</w:t>
            </w:r>
          </w:p>
        </w:tc>
        <w:tc>
          <w:tcPr>
            <w:tcW w:w="1360" w:type="dxa"/>
            <w:tcBorders>
              <w:top w:val="nil"/>
              <w:left w:val="nil"/>
              <w:bottom w:val="single" w:sz="4" w:space="0" w:color="auto"/>
              <w:right w:val="single" w:sz="4" w:space="0" w:color="auto"/>
            </w:tcBorders>
            <w:shd w:val="clear" w:color="auto" w:fill="auto"/>
            <w:noWrap/>
            <w:vAlign w:val="bottom"/>
            <w:hideMark/>
          </w:tcPr>
          <w:p w:rsidR="000D6EC4" w:rsidRDefault="000D6EC4" w:rsidP="000D6EC4">
            <w:pPr>
              <w:jc w:val="right"/>
            </w:pPr>
            <w:r>
              <w:rPr>
                <w:lang w:val="en-US"/>
              </w:rPr>
              <w:t>-14396.00</w:t>
            </w:r>
          </w:p>
        </w:tc>
        <w:tc>
          <w:tcPr>
            <w:tcW w:w="766" w:type="dxa"/>
            <w:tcBorders>
              <w:top w:val="nil"/>
              <w:left w:val="nil"/>
              <w:bottom w:val="single" w:sz="4" w:space="0" w:color="auto"/>
              <w:right w:val="single" w:sz="4" w:space="0" w:color="auto"/>
            </w:tcBorders>
            <w:shd w:val="clear" w:color="auto" w:fill="auto"/>
            <w:noWrap/>
            <w:vAlign w:val="bottom"/>
            <w:hideMark/>
          </w:tcPr>
          <w:p w:rsidR="000D6EC4" w:rsidRPr="00174C24" w:rsidRDefault="000D6EC4" w:rsidP="000D6EC4">
            <w:pPr>
              <w:rPr>
                <w:lang w:val="en-US"/>
              </w:rPr>
            </w:pPr>
            <w:r>
              <w:rPr>
                <w:lang w:val="en-US"/>
              </w:rPr>
              <w:t>76.00</w:t>
            </w:r>
          </w:p>
        </w:tc>
      </w:tr>
      <w:tr w:rsidR="000D6EC4" w:rsidTr="000D6EC4">
        <w:trPr>
          <w:trHeight w:val="264"/>
        </w:trPr>
        <w:tc>
          <w:tcPr>
            <w:tcW w:w="2192" w:type="dxa"/>
            <w:tcBorders>
              <w:top w:val="nil"/>
              <w:left w:val="single" w:sz="4" w:space="0" w:color="auto"/>
              <w:bottom w:val="single" w:sz="4" w:space="0" w:color="auto"/>
              <w:right w:val="single" w:sz="4" w:space="0" w:color="auto"/>
            </w:tcBorders>
            <w:shd w:val="clear" w:color="auto" w:fill="auto"/>
            <w:vAlign w:val="bottom"/>
            <w:hideMark/>
          </w:tcPr>
          <w:p w:rsidR="000D6EC4" w:rsidRDefault="000D6EC4" w:rsidP="000D6EC4">
            <w:r>
              <w:t>Altevenituri</w:t>
            </w:r>
          </w:p>
        </w:tc>
        <w:tc>
          <w:tcPr>
            <w:tcW w:w="81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r>
              <w:t>14</w:t>
            </w:r>
          </w:p>
        </w:tc>
        <w:tc>
          <w:tcPr>
            <w:tcW w:w="1266" w:type="dxa"/>
            <w:tcBorders>
              <w:top w:val="nil"/>
              <w:left w:val="nil"/>
              <w:bottom w:val="single" w:sz="4" w:space="0" w:color="auto"/>
              <w:right w:val="single" w:sz="4" w:space="0" w:color="auto"/>
            </w:tcBorders>
            <w:shd w:val="clear" w:color="auto" w:fill="auto"/>
            <w:noWrap/>
            <w:vAlign w:val="bottom"/>
            <w:hideMark/>
          </w:tcPr>
          <w:p w:rsidR="000D6EC4" w:rsidRPr="00174C24" w:rsidRDefault="000D6EC4" w:rsidP="000D6EC4">
            <w:pPr>
              <w:jc w:val="right"/>
              <w:rPr>
                <w:lang w:val="en-US"/>
              </w:rPr>
            </w:pPr>
            <w:r>
              <w:rPr>
                <w:lang w:val="en-US"/>
              </w:rPr>
              <w:t>387100.00</w:t>
            </w:r>
          </w:p>
        </w:tc>
        <w:tc>
          <w:tcPr>
            <w:tcW w:w="1276" w:type="dxa"/>
            <w:tcBorders>
              <w:top w:val="nil"/>
              <w:left w:val="nil"/>
              <w:bottom w:val="single" w:sz="4" w:space="0" w:color="auto"/>
              <w:right w:val="single" w:sz="4" w:space="0" w:color="auto"/>
            </w:tcBorders>
            <w:shd w:val="clear" w:color="auto" w:fill="auto"/>
            <w:noWrap/>
            <w:vAlign w:val="bottom"/>
            <w:hideMark/>
          </w:tcPr>
          <w:p w:rsidR="000D6EC4" w:rsidRPr="00174C24" w:rsidRDefault="000D6EC4" w:rsidP="000D6EC4">
            <w:pPr>
              <w:jc w:val="right"/>
              <w:rPr>
                <w:lang w:val="en-US"/>
              </w:rPr>
            </w:pPr>
            <w:r>
              <w:rPr>
                <w:lang w:val="en-US"/>
              </w:rPr>
              <w:t>387100.00</w:t>
            </w:r>
          </w:p>
        </w:tc>
        <w:tc>
          <w:tcPr>
            <w:tcW w:w="1408" w:type="dxa"/>
            <w:tcBorders>
              <w:top w:val="nil"/>
              <w:left w:val="nil"/>
              <w:bottom w:val="single" w:sz="4" w:space="0" w:color="auto"/>
              <w:right w:val="single" w:sz="4" w:space="0" w:color="auto"/>
            </w:tcBorders>
            <w:shd w:val="clear" w:color="auto" w:fill="auto"/>
            <w:noWrap/>
            <w:vAlign w:val="bottom"/>
            <w:hideMark/>
          </w:tcPr>
          <w:p w:rsidR="000D6EC4" w:rsidRPr="00174C24" w:rsidRDefault="000D6EC4" w:rsidP="000D6EC4">
            <w:pPr>
              <w:jc w:val="right"/>
              <w:rPr>
                <w:lang w:val="en-US"/>
              </w:rPr>
            </w:pPr>
            <w:r>
              <w:rPr>
                <w:lang w:val="en-US"/>
              </w:rPr>
              <w:t>380422.39</w:t>
            </w:r>
          </w:p>
        </w:tc>
        <w:tc>
          <w:tcPr>
            <w:tcW w:w="1360" w:type="dxa"/>
            <w:tcBorders>
              <w:top w:val="nil"/>
              <w:left w:val="nil"/>
              <w:bottom w:val="single" w:sz="4" w:space="0" w:color="auto"/>
              <w:right w:val="single" w:sz="4" w:space="0" w:color="auto"/>
            </w:tcBorders>
            <w:shd w:val="clear" w:color="auto" w:fill="auto"/>
            <w:noWrap/>
            <w:vAlign w:val="bottom"/>
            <w:hideMark/>
          </w:tcPr>
          <w:p w:rsidR="000D6EC4" w:rsidRPr="00174C24" w:rsidRDefault="000D6EC4" w:rsidP="000D6EC4">
            <w:pPr>
              <w:jc w:val="right"/>
              <w:rPr>
                <w:lang w:val="en-US"/>
              </w:rPr>
            </w:pPr>
            <w:r>
              <w:t>-</w:t>
            </w:r>
            <w:r>
              <w:rPr>
                <w:lang w:val="en-US"/>
              </w:rPr>
              <w:t>6677.61</w:t>
            </w:r>
          </w:p>
        </w:tc>
        <w:tc>
          <w:tcPr>
            <w:tcW w:w="766" w:type="dxa"/>
            <w:tcBorders>
              <w:top w:val="nil"/>
              <w:left w:val="nil"/>
              <w:bottom w:val="single" w:sz="4" w:space="0" w:color="auto"/>
              <w:right w:val="single" w:sz="4" w:space="0" w:color="auto"/>
            </w:tcBorders>
            <w:shd w:val="clear" w:color="auto" w:fill="auto"/>
            <w:noWrap/>
            <w:vAlign w:val="bottom"/>
            <w:hideMark/>
          </w:tcPr>
          <w:p w:rsidR="000D6EC4" w:rsidRPr="00245BAF" w:rsidRDefault="000D6EC4" w:rsidP="000D6EC4">
            <w:pPr>
              <w:rPr>
                <w:lang w:val="en-US"/>
              </w:rPr>
            </w:pPr>
            <w:r>
              <w:rPr>
                <w:lang w:val="en-US"/>
              </w:rPr>
              <w:t>98.3</w:t>
            </w:r>
          </w:p>
        </w:tc>
      </w:tr>
      <w:tr w:rsidR="000D6EC4" w:rsidTr="000D6EC4">
        <w:trPr>
          <w:trHeight w:val="264"/>
        </w:trPr>
        <w:tc>
          <w:tcPr>
            <w:tcW w:w="2192" w:type="dxa"/>
            <w:tcBorders>
              <w:top w:val="nil"/>
              <w:left w:val="single" w:sz="4" w:space="0" w:color="auto"/>
              <w:bottom w:val="single" w:sz="4" w:space="0" w:color="auto"/>
              <w:right w:val="single" w:sz="4" w:space="0" w:color="auto"/>
            </w:tcBorders>
            <w:shd w:val="clear" w:color="auto" w:fill="auto"/>
            <w:vAlign w:val="bottom"/>
            <w:hideMark/>
          </w:tcPr>
          <w:p w:rsidR="000D6EC4" w:rsidRDefault="000D6EC4" w:rsidP="000D6EC4">
            <w:r>
              <w:t>Venituridinproprietate</w:t>
            </w:r>
          </w:p>
        </w:tc>
        <w:tc>
          <w:tcPr>
            <w:tcW w:w="81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r>
              <w:t>141</w:t>
            </w:r>
          </w:p>
        </w:tc>
        <w:tc>
          <w:tcPr>
            <w:tcW w:w="1266" w:type="dxa"/>
            <w:tcBorders>
              <w:top w:val="nil"/>
              <w:left w:val="nil"/>
              <w:bottom w:val="single" w:sz="4" w:space="0" w:color="auto"/>
              <w:right w:val="single" w:sz="4" w:space="0" w:color="auto"/>
            </w:tcBorders>
            <w:shd w:val="clear" w:color="auto" w:fill="auto"/>
            <w:noWrap/>
            <w:vAlign w:val="bottom"/>
            <w:hideMark/>
          </w:tcPr>
          <w:p w:rsidR="000D6EC4" w:rsidRPr="00174C24" w:rsidRDefault="000D6EC4" w:rsidP="000D6EC4">
            <w:pPr>
              <w:jc w:val="right"/>
              <w:rPr>
                <w:lang w:val="en-US"/>
              </w:rPr>
            </w:pPr>
            <w:r>
              <w:rPr>
                <w:lang w:val="en-US"/>
              </w:rPr>
              <w:t>116600,00</w:t>
            </w:r>
          </w:p>
        </w:tc>
        <w:tc>
          <w:tcPr>
            <w:tcW w:w="1276" w:type="dxa"/>
            <w:tcBorders>
              <w:top w:val="nil"/>
              <w:left w:val="nil"/>
              <w:bottom w:val="single" w:sz="4" w:space="0" w:color="auto"/>
              <w:right w:val="single" w:sz="4" w:space="0" w:color="auto"/>
            </w:tcBorders>
            <w:shd w:val="clear" w:color="auto" w:fill="auto"/>
            <w:noWrap/>
            <w:vAlign w:val="bottom"/>
            <w:hideMark/>
          </w:tcPr>
          <w:p w:rsidR="000D6EC4" w:rsidRPr="00174C24" w:rsidRDefault="000D6EC4" w:rsidP="000D6EC4">
            <w:pPr>
              <w:jc w:val="right"/>
              <w:rPr>
                <w:lang w:val="en-US"/>
              </w:rPr>
            </w:pPr>
            <w:r>
              <w:rPr>
                <w:lang w:val="en-US"/>
              </w:rPr>
              <w:t>116600,00</w:t>
            </w:r>
          </w:p>
        </w:tc>
        <w:tc>
          <w:tcPr>
            <w:tcW w:w="1408" w:type="dxa"/>
            <w:tcBorders>
              <w:top w:val="nil"/>
              <w:left w:val="nil"/>
              <w:bottom w:val="single" w:sz="4" w:space="0" w:color="auto"/>
              <w:right w:val="single" w:sz="4" w:space="0" w:color="auto"/>
            </w:tcBorders>
            <w:shd w:val="clear" w:color="auto" w:fill="auto"/>
            <w:noWrap/>
            <w:vAlign w:val="bottom"/>
            <w:hideMark/>
          </w:tcPr>
          <w:p w:rsidR="000D6EC4" w:rsidRPr="00174C24" w:rsidRDefault="000D6EC4" w:rsidP="000D6EC4">
            <w:pPr>
              <w:jc w:val="right"/>
              <w:rPr>
                <w:lang w:val="en-US"/>
              </w:rPr>
            </w:pPr>
            <w:r>
              <w:rPr>
                <w:lang w:val="en-US"/>
              </w:rPr>
              <w:t>106334.18</w:t>
            </w:r>
          </w:p>
        </w:tc>
        <w:tc>
          <w:tcPr>
            <w:tcW w:w="1360" w:type="dxa"/>
            <w:tcBorders>
              <w:top w:val="nil"/>
              <w:left w:val="nil"/>
              <w:bottom w:val="single" w:sz="4" w:space="0" w:color="auto"/>
              <w:right w:val="single" w:sz="4" w:space="0" w:color="auto"/>
            </w:tcBorders>
            <w:shd w:val="clear" w:color="auto" w:fill="auto"/>
            <w:noWrap/>
            <w:vAlign w:val="bottom"/>
            <w:hideMark/>
          </w:tcPr>
          <w:p w:rsidR="000D6EC4" w:rsidRPr="00174C24" w:rsidRDefault="000D6EC4" w:rsidP="000D6EC4">
            <w:pPr>
              <w:jc w:val="right"/>
              <w:rPr>
                <w:lang w:val="en-US"/>
              </w:rPr>
            </w:pPr>
            <w:r>
              <w:rPr>
                <w:lang w:val="en-US"/>
              </w:rPr>
              <w:t>-11265.82</w:t>
            </w:r>
          </w:p>
        </w:tc>
        <w:tc>
          <w:tcPr>
            <w:tcW w:w="766" w:type="dxa"/>
            <w:tcBorders>
              <w:top w:val="nil"/>
              <w:left w:val="nil"/>
              <w:bottom w:val="single" w:sz="4" w:space="0" w:color="auto"/>
              <w:right w:val="single" w:sz="4" w:space="0" w:color="auto"/>
            </w:tcBorders>
            <w:shd w:val="clear" w:color="auto" w:fill="auto"/>
            <w:noWrap/>
            <w:vAlign w:val="bottom"/>
            <w:hideMark/>
          </w:tcPr>
          <w:p w:rsidR="000D6EC4" w:rsidRPr="00174C24" w:rsidRDefault="000D6EC4" w:rsidP="000D6EC4">
            <w:pPr>
              <w:rPr>
                <w:lang w:val="en-US"/>
              </w:rPr>
            </w:pPr>
            <w:r>
              <w:rPr>
                <w:lang w:val="en-US"/>
              </w:rPr>
              <w:t>90.3</w:t>
            </w:r>
          </w:p>
        </w:tc>
      </w:tr>
      <w:tr w:rsidR="000D6EC4" w:rsidTr="000D6EC4">
        <w:trPr>
          <w:trHeight w:val="264"/>
        </w:trPr>
        <w:tc>
          <w:tcPr>
            <w:tcW w:w="2192" w:type="dxa"/>
            <w:tcBorders>
              <w:top w:val="nil"/>
              <w:left w:val="single" w:sz="4" w:space="0" w:color="auto"/>
              <w:bottom w:val="single" w:sz="4" w:space="0" w:color="auto"/>
              <w:right w:val="single" w:sz="4" w:space="0" w:color="auto"/>
            </w:tcBorders>
            <w:shd w:val="clear" w:color="auto" w:fill="auto"/>
            <w:vAlign w:val="bottom"/>
            <w:hideMark/>
          </w:tcPr>
          <w:p w:rsidR="000D6EC4" w:rsidRDefault="000D6EC4" w:rsidP="000D6EC4">
            <w:r>
              <w:t>Renta</w:t>
            </w:r>
          </w:p>
        </w:tc>
        <w:tc>
          <w:tcPr>
            <w:tcW w:w="81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r>
              <w:t>1415</w:t>
            </w:r>
          </w:p>
        </w:tc>
        <w:tc>
          <w:tcPr>
            <w:tcW w:w="126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pPr>
              <w:jc w:val="right"/>
            </w:pPr>
            <w:r>
              <w:rPr>
                <w:lang w:val="en-US"/>
              </w:rPr>
              <w:t>116600,00</w:t>
            </w:r>
          </w:p>
        </w:tc>
        <w:tc>
          <w:tcPr>
            <w:tcW w:w="127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pPr>
              <w:jc w:val="right"/>
            </w:pPr>
            <w:r>
              <w:rPr>
                <w:lang w:val="en-US"/>
              </w:rPr>
              <w:t>116600,00</w:t>
            </w:r>
          </w:p>
        </w:tc>
        <w:tc>
          <w:tcPr>
            <w:tcW w:w="1408" w:type="dxa"/>
            <w:tcBorders>
              <w:top w:val="nil"/>
              <w:left w:val="nil"/>
              <w:bottom w:val="single" w:sz="4" w:space="0" w:color="auto"/>
              <w:right w:val="single" w:sz="4" w:space="0" w:color="auto"/>
            </w:tcBorders>
            <w:shd w:val="clear" w:color="auto" w:fill="auto"/>
            <w:noWrap/>
            <w:vAlign w:val="bottom"/>
            <w:hideMark/>
          </w:tcPr>
          <w:p w:rsidR="000D6EC4" w:rsidRDefault="000D6EC4" w:rsidP="000D6EC4">
            <w:pPr>
              <w:jc w:val="right"/>
            </w:pPr>
            <w:r>
              <w:rPr>
                <w:lang w:val="en-US"/>
              </w:rPr>
              <w:t>105334.18</w:t>
            </w:r>
          </w:p>
        </w:tc>
        <w:tc>
          <w:tcPr>
            <w:tcW w:w="1360" w:type="dxa"/>
            <w:tcBorders>
              <w:top w:val="nil"/>
              <w:left w:val="nil"/>
              <w:bottom w:val="single" w:sz="4" w:space="0" w:color="auto"/>
              <w:right w:val="single" w:sz="4" w:space="0" w:color="auto"/>
            </w:tcBorders>
            <w:shd w:val="clear" w:color="auto" w:fill="auto"/>
            <w:noWrap/>
            <w:vAlign w:val="bottom"/>
            <w:hideMark/>
          </w:tcPr>
          <w:p w:rsidR="000D6EC4" w:rsidRDefault="000D6EC4" w:rsidP="000D6EC4">
            <w:pPr>
              <w:jc w:val="right"/>
            </w:pPr>
            <w:r>
              <w:rPr>
                <w:lang w:val="en-US"/>
              </w:rPr>
              <w:t>-11265.82</w:t>
            </w:r>
          </w:p>
        </w:tc>
        <w:tc>
          <w:tcPr>
            <w:tcW w:w="766" w:type="dxa"/>
            <w:tcBorders>
              <w:top w:val="nil"/>
              <w:left w:val="nil"/>
              <w:bottom w:val="single" w:sz="4" w:space="0" w:color="auto"/>
              <w:right w:val="single" w:sz="4" w:space="0" w:color="auto"/>
            </w:tcBorders>
            <w:shd w:val="clear" w:color="auto" w:fill="auto"/>
            <w:noWrap/>
            <w:vAlign w:val="bottom"/>
            <w:hideMark/>
          </w:tcPr>
          <w:p w:rsidR="000D6EC4" w:rsidRPr="00174C24" w:rsidRDefault="000D6EC4" w:rsidP="000D6EC4">
            <w:pPr>
              <w:rPr>
                <w:lang w:val="en-US"/>
              </w:rPr>
            </w:pPr>
            <w:r>
              <w:rPr>
                <w:lang w:val="en-US"/>
              </w:rPr>
              <w:t>90.3</w:t>
            </w:r>
          </w:p>
        </w:tc>
      </w:tr>
      <w:tr w:rsidR="000D6EC4" w:rsidTr="000D6EC4">
        <w:trPr>
          <w:trHeight w:val="528"/>
        </w:trPr>
        <w:tc>
          <w:tcPr>
            <w:tcW w:w="2192" w:type="dxa"/>
            <w:tcBorders>
              <w:top w:val="nil"/>
              <w:left w:val="single" w:sz="4" w:space="0" w:color="auto"/>
              <w:bottom w:val="single" w:sz="4" w:space="0" w:color="auto"/>
              <w:right w:val="single" w:sz="4" w:space="0" w:color="auto"/>
            </w:tcBorders>
            <w:shd w:val="clear" w:color="auto" w:fill="auto"/>
            <w:vAlign w:val="bottom"/>
            <w:hideMark/>
          </w:tcPr>
          <w:p w:rsidR="000D6EC4" w:rsidRPr="00D31786" w:rsidRDefault="000D6EC4" w:rsidP="000D6EC4">
            <w:pPr>
              <w:rPr>
                <w:lang w:val="en-US"/>
              </w:rPr>
            </w:pPr>
            <w:r w:rsidRPr="00D31786">
              <w:rPr>
                <w:lang w:val="en-US"/>
              </w:rPr>
              <w:t>Arendaterenurilor cu destinatieagricolaincasata in bugetul local de nivelul I</w:t>
            </w:r>
          </w:p>
        </w:tc>
        <w:tc>
          <w:tcPr>
            <w:tcW w:w="81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r>
              <w:t>141522</w:t>
            </w:r>
          </w:p>
        </w:tc>
        <w:tc>
          <w:tcPr>
            <w:tcW w:w="1266" w:type="dxa"/>
            <w:tcBorders>
              <w:top w:val="nil"/>
              <w:left w:val="nil"/>
              <w:bottom w:val="single" w:sz="4" w:space="0" w:color="auto"/>
              <w:right w:val="single" w:sz="4" w:space="0" w:color="auto"/>
            </w:tcBorders>
            <w:shd w:val="clear" w:color="auto" w:fill="auto"/>
            <w:noWrap/>
            <w:vAlign w:val="bottom"/>
            <w:hideMark/>
          </w:tcPr>
          <w:p w:rsidR="000D6EC4" w:rsidRPr="00174C24" w:rsidRDefault="000D6EC4" w:rsidP="000D6EC4">
            <w:pPr>
              <w:jc w:val="right"/>
              <w:rPr>
                <w:lang w:val="en-US"/>
              </w:rPr>
            </w:pPr>
            <w:r>
              <w:rPr>
                <w:lang w:val="en-US"/>
              </w:rPr>
              <w:t>86100,00</w:t>
            </w:r>
          </w:p>
        </w:tc>
        <w:tc>
          <w:tcPr>
            <w:tcW w:w="1276" w:type="dxa"/>
            <w:tcBorders>
              <w:top w:val="nil"/>
              <w:left w:val="nil"/>
              <w:bottom w:val="single" w:sz="4" w:space="0" w:color="auto"/>
              <w:right w:val="single" w:sz="4" w:space="0" w:color="auto"/>
            </w:tcBorders>
            <w:shd w:val="clear" w:color="auto" w:fill="auto"/>
            <w:noWrap/>
            <w:vAlign w:val="bottom"/>
            <w:hideMark/>
          </w:tcPr>
          <w:p w:rsidR="000D6EC4" w:rsidRPr="00174C24" w:rsidRDefault="000D6EC4" w:rsidP="000D6EC4">
            <w:pPr>
              <w:jc w:val="right"/>
              <w:rPr>
                <w:lang w:val="en-US"/>
              </w:rPr>
            </w:pPr>
            <w:r>
              <w:rPr>
                <w:lang w:val="en-US"/>
              </w:rPr>
              <w:t>86100,00</w:t>
            </w:r>
          </w:p>
        </w:tc>
        <w:tc>
          <w:tcPr>
            <w:tcW w:w="1408" w:type="dxa"/>
            <w:tcBorders>
              <w:top w:val="nil"/>
              <w:left w:val="nil"/>
              <w:bottom w:val="single" w:sz="4" w:space="0" w:color="auto"/>
              <w:right w:val="single" w:sz="4" w:space="0" w:color="auto"/>
            </w:tcBorders>
            <w:shd w:val="clear" w:color="auto" w:fill="auto"/>
            <w:noWrap/>
            <w:vAlign w:val="bottom"/>
            <w:hideMark/>
          </w:tcPr>
          <w:p w:rsidR="000D6EC4" w:rsidRPr="00174C24" w:rsidRDefault="000D6EC4" w:rsidP="000D6EC4">
            <w:pPr>
              <w:jc w:val="right"/>
              <w:rPr>
                <w:lang w:val="en-US"/>
              </w:rPr>
            </w:pPr>
            <w:r>
              <w:rPr>
                <w:lang w:val="en-US"/>
              </w:rPr>
              <w:t>80327.57</w:t>
            </w:r>
          </w:p>
        </w:tc>
        <w:tc>
          <w:tcPr>
            <w:tcW w:w="1360" w:type="dxa"/>
            <w:tcBorders>
              <w:top w:val="nil"/>
              <w:left w:val="nil"/>
              <w:bottom w:val="single" w:sz="4" w:space="0" w:color="auto"/>
              <w:right w:val="single" w:sz="4" w:space="0" w:color="auto"/>
            </w:tcBorders>
            <w:shd w:val="clear" w:color="auto" w:fill="auto"/>
            <w:noWrap/>
            <w:vAlign w:val="bottom"/>
            <w:hideMark/>
          </w:tcPr>
          <w:p w:rsidR="000D6EC4" w:rsidRPr="00174C24" w:rsidRDefault="000D6EC4" w:rsidP="000D6EC4">
            <w:pPr>
              <w:jc w:val="right"/>
              <w:rPr>
                <w:lang w:val="en-US"/>
              </w:rPr>
            </w:pPr>
            <w:r>
              <w:rPr>
                <w:lang w:val="en-US"/>
              </w:rPr>
              <w:t>-5772.43</w:t>
            </w:r>
          </w:p>
        </w:tc>
        <w:tc>
          <w:tcPr>
            <w:tcW w:w="766" w:type="dxa"/>
            <w:tcBorders>
              <w:top w:val="nil"/>
              <w:left w:val="nil"/>
              <w:bottom w:val="single" w:sz="4" w:space="0" w:color="auto"/>
              <w:right w:val="single" w:sz="4" w:space="0" w:color="auto"/>
            </w:tcBorders>
            <w:shd w:val="clear" w:color="auto" w:fill="auto"/>
            <w:noWrap/>
            <w:vAlign w:val="bottom"/>
            <w:hideMark/>
          </w:tcPr>
          <w:p w:rsidR="000D6EC4" w:rsidRPr="00174C24" w:rsidRDefault="000D6EC4" w:rsidP="000D6EC4">
            <w:pPr>
              <w:rPr>
                <w:lang w:val="en-US"/>
              </w:rPr>
            </w:pPr>
            <w:r>
              <w:rPr>
                <w:lang w:val="en-US"/>
              </w:rPr>
              <w:t>93.3</w:t>
            </w:r>
          </w:p>
        </w:tc>
      </w:tr>
      <w:tr w:rsidR="000D6EC4" w:rsidTr="000D6EC4">
        <w:trPr>
          <w:trHeight w:val="528"/>
        </w:trPr>
        <w:tc>
          <w:tcPr>
            <w:tcW w:w="2192" w:type="dxa"/>
            <w:tcBorders>
              <w:top w:val="nil"/>
              <w:left w:val="single" w:sz="4" w:space="0" w:color="auto"/>
              <w:bottom w:val="single" w:sz="4" w:space="0" w:color="auto"/>
              <w:right w:val="single" w:sz="4" w:space="0" w:color="auto"/>
            </w:tcBorders>
            <w:shd w:val="clear" w:color="auto" w:fill="auto"/>
            <w:vAlign w:val="bottom"/>
            <w:hideMark/>
          </w:tcPr>
          <w:p w:rsidR="000D6EC4" w:rsidRPr="00D31786" w:rsidRDefault="000D6EC4" w:rsidP="000D6EC4">
            <w:pPr>
              <w:rPr>
                <w:lang w:val="en-US"/>
              </w:rPr>
            </w:pPr>
            <w:r w:rsidRPr="00D31786">
              <w:rPr>
                <w:lang w:val="en-US"/>
              </w:rPr>
              <w:t>Arendaterenurilor cu altadestinatiedecitceaagricolaincasata in bugetul local de nivelul I</w:t>
            </w:r>
          </w:p>
        </w:tc>
        <w:tc>
          <w:tcPr>
            <w:tcW w:w="81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r>
              <w:t>141533</w:t>
            </w:r>
          </w:p>
        </w:tc>
        <w:tc>
          <w:tcPr>
            <w:tcW w:w="1266" w:type="dxa"/>
            <w:tcBorders>
              <w:top w:val="nil"/>
              <w:left w:val="nil"/>
              <w:bottom w:val="single" w:sz="4" w:space="0" w:color="auto"/>
              <w:right w:val="single" w:sz="4" w:space="0" w:color="auto"/>
            </w:tcBorders>
            <w:shd w:val="clear" w:color="auto" w:fill="auto"/>
            <w:noWrap/>
            <w:vAlign w:val="bottom"/>
            <w:hideMark/>
          </w:tcPr>
          <w:p w:rsidR="000D6EC4" w:rsidRPr="00174C24" w:rsidRDefault="000D6EC4" w:rsidP="000D6EC4">
            <w:pPr>
              <w:jc w:val="right"/>
              <w:rPr>
                <w:lang w:val="en-US"/>
              </w:rPr>
            </w:pPr>
            <w:r>
              <w:rPr>
                <w:lang w:val="en-US"/>
              </w:rPr>
              <w:t>30500,00</w:t>
            </w:r>
          </w:p>
        </w:tc>
        <w:tc>
          <w:tcPr>
            <w:tcW w:w="1276" w:type="dxa"/>
            <w:tcBorders>
              <w:top w:val="nil"/>
              <w:left w:val="nil"/>
              <w:bottom w:val="single" w:sz="4" w:space="0" w:color="auto"/>
              <w:right w:val="single" w:sz="4" w:space="0" w:color="auto"/>
            </w:tcBorders>
            <w:shd w:val="clear" w:color="auto" w:fill="auto"/>
            <w:noWrap/>
            <w:vAlign w:val="bottom"/>
            <w:hideMark/>
          </w:tcPr>
          <w:p w:rsidR="000D6EC4" w:rsidRPr="00174C24" w:rsidRDefault="000D6EC4" w:rsidP="000D6EC4">
            <w:pPr>
              <w:jc w:val="right"/>
              <w:rPr>
                <w:lang w:val="en-US"/>
              </w:rPr>
            </w:pPr>
            <w:r>
              <w:rPr>
                <w:lang w:val="en-US"/>
              </w:rPr>
              <w:t>30500,00</w:t>
            </w:r>
          </w:p>
        </w:tc>
        <w:tc>
          <w:tcPr>
            <w:tcW w:w="1408" w:type="dxa"/>
            <w:tcBorders>
              <w:top w:val="nil"/>
              <w:left w:val="nil"/>
              <w:bottom w:val="single" w:sz="4" w:space="0" w:color="auto"/>
              <w:right w:val="single" w:sz="4" w:space="0" w:color="auto"/>
            </w:tcBorders>
            <w:shd w:val="clear" w:color="auto" w:fill="auto"/>
            <w:noWrap/>
            <w:vAlign w:val="bottom"/>
            <w:hideMark/>
          </w:tcPr>
          <w:p w:rsidR="000D6EC4" w:rsidRPr="00174C24" w:rsidRDefault="000D6EC4" w:rsidP="000D6EC4">
            <w:pPr>
              <w:jc w:val="right"/>
              <w:rPr>
                <w:lang w:val="en-US"/>
              </w:rPr>
            </w:pPr>
            <w:r>
              <w:rPr>
                <w:lang w:val="en-US"/>
              </w:rPr>
              <w:t>25006.61</w:t>
            </w:r>
          </w:p>
        </w:tc>
        <w:tc>
          <w:tcPr>
            <w:tcW w:w="1360" w:type="dxa"/>
            <w:tcBorders>
              <w:top w:val="nil"/>
              <w:left w:val="nil"/>
              <w:bottom w:val="single" w:sz="4" w:space="0" w:color="auto"/>
              <w:right w:val="single" w:sz="4" w:space="0" w:color="auto"/>
            </w:tcBorders>
            <w:shd w:val="clear" w:color="auto" w:fill="auto"/>
            <w:noWrap/>
            <w:vAlign w:val="bottom"/>
            <w:hideMark/>
          </w:tcPr>
          <w:p w:rsidR="000D6EC4" w:rsidRPr="00BF1B1A" w:rsidRDefault="000D6EC4" w:rsidP="000D6EC4">
            <w:pPr>
              <w:jc w:val="right"/>
              <w:rPr>
                <w:lang w:val="en-US"/>
              </w:rPr>
            </w:pPr>
            <w:r>
              <w:rPr>
                <w:lang w:val="en-US"/>
              </w:rPr>
              <w:t>-5493.39</w:t>
            </w:r>
          </w:p>
        </w:tc>
        <w:tc>
          <w:tcPr>
            <w:tcW w:w="766" w:type="dxa"/>
            <w:tcBorders>
              <w:top w:val="nil"/>
              <w:left w:val="nil"/>
              <w:bottom w:val="single" w:sz="4" w:space="0" w:color="auto"/>
              <w:right w:val="single" w:sz="4" w:space="0" w:color="auto"/>
            </w:tcBorders>
            <w:shd w:val="clear" w:color="auto" w:fill="auto"/>
            <w:noWrap/>
            <w:vAlign w:val="bottom"/>
            <w:hideMark/>
          </w:tcPr>
          <w:p w:rsidR="000D6EC4" w:rsidRPr="00174C24" w:rsidRDefault="000D6EC4" w:rsidP="000D6EC4">
            <w:pPr>
              <w:rPr>
                <w:lang w:val="en-US"/>
              </w:rPr>
            </w:pPr>
            <w:r>
              <w:rPr>
                <w:lang w:val="en-US"/>
              </w:rPr>
              <w:t>82.0</w:t>
            </w:r>
          </w:p>
        </w:tc>
      </w:tr>
      <w:tr w:rsidR="000D6EC4" w:rsidTr="000D6EC4">
        <w:trPr>
          <w:trHeight w:val="264"/>
        </w:trPr>
        <w:tc>
          <w:tcPr>
            <w:tcW w:w="2192" w:type="dxa"/>
            <w:tcBorders>
              <w:top w:val="nil"/>
              <w:left w:val="single" w:sz="4" w:space="0" w:color="auto"/>
              <w:bottom w:val="single" w:sz="4" w:space="0" w:color="auto"/>
              <w:right w:val="single" w:sz="4" w:space="0" w:color="auto"/>
            </w:tcBorders>
            <w:shd w:val="clear" w:color="auto" w:fill="auto"/>
            <w:vAlign w:val="bottom"/>
            <w:hideMark/>
          </w:tcPr>
          <w:p w:rsidR="000D6EC4" w:rsidRPr="00D31786" w:rsidRDefault="000D6EC4" w:rsidP="000D6EC4">
            <w:pPr>
              <w:rPr>
                <w:lang w:val="en-US"/>
              </w:rPr>
            </w:pPr>
            <w:r w:rsidRPr="00D31786">
              <w:rPr>
                <w:lang w:val="en-US"/>
              </w:rPr>
              <w:t>Venituri din vinzareamarfurilorsiserviciilor</w:t>
            </w:r>
          </w:p>
        </w:tc>
        <w:tc>
          <w:tcPr>
            <w:tcW w:w="81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r>
              <w:t>142</w:t>
            </w:r>
          </w:p>
        </w:tc>
        <w:tc>
          <w:tcPr>
            <w:tcW w:w="1266" w:type="dxa"/>
            <w:tcBorders>
              <w:top w:val="nil"/>
              <w:left w:val="nil"/>
              <w:bottom w:val="single" w:sz="4" w:space="0" w:color="auto"/>
              <w:right w:val="single" w:sz="4" w:space="0" w:color="auto"/>
            </w:tcBorders>
            <w:shd w:val="clear" w:color="auto" w:fill="auto"/>
            <w:noWrap/>
            <w:vAlign w:val="bottom"/>
            <w:hideMark/>
          </w:tcPr>
          <w:p w:rsidR="000D6EC4" w:rsidRPr="00CD1611" w:rsidRDefault="000D6EC4" w:rsidP="000D6EC4">
            <w:pPr>
              <w:jc w:val="right"/>
              <w:rPr>
                <w:lang w:val="en-US"/>
              </w:rPr>
            </w:pPr>
            <w:r>
              <w:rPr>
                <w:lang w:val="en-US"/>
              </w:rPr>
              <w:t>270500.00</w:t>
            </w:r>
          </w:p>
        </w:tc>
        <w:tc>
          <w:tcPr>
            <w:tcW w:w="1276" w:type="dxa"/>
            <w:tcBorders>
              <w:top w:val="nil"/>
              <w:left w:val="nil"/>
              <w:bottom w:val="single" w:sz="4" w:space="0" w:color="auto"/>
              <w:right w:val="single" w:sz="4" w:space="0" w:color="auto"/>
            </w:tcBorders>
            <w:shd w:val="clear" w:color="auto" w:fill="auto"/>
            <w:noWrap/>
            <w:vAlign w:val="bottom"/>
            <w:hideMark/>
          </w:tcPr>
          <w:p w:rsidR="000D6EC4" w:rsidRPr="00CD1611" w:rsidRDefault="000D6EC4" w:rsidP="000D6EC4">
            <w:pPr>
              <w:jc w:val="right"/>
              <w:rPr>
                <w:lang w:val="en-US"/>
              </w:rPr>
            </w:pPr>
            <w:r>
              <w:rPr>
                <w:lang w:val="en-US"/>
              </w:rPr>
              <w:t>270500.00</w:t>
            </w:r>
          </w:p>
        </w:tc>
        <w:tc>
          <w:tcPr>
            <w:tcW w:w="1408" w:type="dxa"/>
            <w:tcBorders>
              <w:top w:val="nil"/>
              <w:left w:val="nil"/>
              <w:bottom w:val="single" w:sz="4" w:space="0" w:color="auto"/>
              <w:right w:val="single" w:sz="4" w:space="0" w:color="auto"/>
            </w:tcBorders>
            <w:shd w:val="clear" w:color="auto" w:fill="auto"/>
            <w:noWrap/>
            <w:vAlign w:val="bottom"/>
            <w:hideMark/>
          </w:tcPr>
          <w:p w:rsidR="000D6EC4" w:rsidRPr="00CD1611" w:rsidRDefault="000D6EC4" w:rsidP="000D6EC4">
            <w:pPr>
              <w:jc w:val="right"/>
              <w:rPr>
                <w:lang w:val="en-US"/>
              </w:rPr>
            </w:pPr>
            <w:r>
              <w:rPr>
                <w:lang w:val="en-US"/>
              </w:rPr>
              <w:t>275088.211</w:t>
            </w:r>
          </w:p>
        </w:tc>
        <w:tc>
          <w:tcPr>
            <w:tcW w:w="1360" w:type="dxa"/>
            <w:tcBorders>
              <w:top w:val="nil"/>
              <w:left w:val="nil"/>
              <w:bottom w:val="single" w:sz="4" w:space="0" w:color="auto"/>
              <w:right w:val="single" w:sz="4" w:space="0" w:color="auto"/>
            </w:tcBorders>
            <w:shd w:val="clear" w:color="auto" w:fill="auto"/>
            <w:noWrap/>
            <w:vAlign w:val="bottom"/>
            <w:hideMark/>
          </w:tcPr>
          <w:p w:rsidR="000D6EC4" w:rsidRPr="00CD1611" w:rsidRDefault="000D6EC4" w:rsidP="000D6EC4">
            <w:pPr>
              <w:jc w:val="right"/>
              <w:rPr>
                <w:lang w:val="en-US"/>
              </w:rPr>
            </w:pPr>
            <w:r>
              <w:rPr>
                <w:lang w:val="en-US"/>
              </w:rPr>
              <w:t>4588.21</w:t>
            </w:r>
          </w:p>
        </w:tc>
        <w:tc>
          <w:tcPr>
            <w:tcW w:w="766" w:type="dxa"/>
            <w:tcBorders>
              <w:top w:val="nil"/>
              <w:left w:val="nil"/>
              <w:bottom w:val="single" w:sz="4" w:space="0" w:color="auto"/>
              <w:right w:val="single" w:sz="4" w:space="0" w:color="auto"/>
            </w:tcBorders>
            <w:shd w:val="clear" w:color="auto" w:fill="auto"/>
            <w:noWrap/>
            <w:vAlign w:val="bottom"/>
            <w:hideMark/>
          </w:tcPr>
          <w:p w:rsidR="000D6EC4" w:rsidRPr="00CD1611" w:rsidRDefault="000D6EC4" w:rsidP="000D6EC4">
            <w:pPr>
              <w:rPr>
                <w:lang w:val="en-US"/>
              </w:rPr>
            </w:pPr>
            <w:r>
              <w:rPr>
                <w:lang w:val="en-US"/>
              </w:rPr>
              <w:t>101.7</w:t>
            </w:r>
          </w:p>
        </w:tc>
      </w:tr>
      <w:tr w:rsidR="000D6EC4" w:rsidTr="000D6EC4">
        <w:trPr>
          <w:trHeight w:val="264"/>
        </w:trPr>
        <w:tc>
          <w:tcPr>
            <w:tcW w:w="2192" w:type="dxa"/>
            <w:tcBorders>
              <w:top w:val="nil"/>
              <w:left w:val="single" w:sz="4" w:space="0" w:color="auto"/>
              <w:bottom w:val="single" w:sz="4" w:space="0" w:color="auto"/>
              <w:right w:val="single" w:sz="4" w:space="0" w:color="auto"/>
            </w:tcBorders>
            <w:shd w:val="clear" w:color="auto" w:fill="auto"/>
            <w:vAlign w:val="bottom"/>
            <w:hideMark/>
          </w:tcPr>
          <w:p w:rsidR="000D6EC4" w:rsidRPr="00D31786" w:rsidRDefault="000D6EC4" w:rsidP="000D6EC4">
            <w:pPr>
              <w:rPr>
                <w:lang w:val="en-US"/>
              </w:rPr>
            </w:pPr>
            <w:r>
              <w:rPr>
                <w:lang w:val="en-US"/>
              </w:rPr>
              <w:t>Taxesiplati administrative</w:t>
            </w:r>
          </w:p>
        </w:tc>
        <w:tc>
          <w:tcPr>
            <w:tcW w:w="816" w:type="dxa"/>
            <w:tcBorders>
              <w:top w:val="nil"/>
              <w:left w:val="nil"/>
              <w:bottom w:val="single" w:sz="4" w:space="0" w:color="auto"/>
              <w:right w:val="single" w:sz="4" w:space="0" w:color="auto"/>
            </w:tcBorders>
            <w:shd w:val="clear" w:color="auto" w:fill="auto"/>
            <w:noWrap/>
            <w:vAlign w:val="bottom"/>
            <w:hideMark/>
          </w:tcPr>
          <w:p w:rsidR="000D6EC4" w:rsidRPr="0080197A" w:rsidRDefault="000D6EC4" w:rsidP="000D6EC4">
            <w:pPr>
              <w:rPr>
                <w:lang w:val="en-US"/>
              </w:rPr>
            </w:pPr>
            <w:r>
              <w:rPr>
                <w:lang w:val="en-US"/>
              </w:rPr>
              <w:t>1422</w:t>
            </w:r>
          </w:p>
        </w:tc>
        <w:tc>
          <w:tcPr>
            <w:tcW w:w="126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pPr>
              <w:jc w:val="right"/>
              <w:rPr>
                <w:lang w:val="en-US"/>
              </w:rPr>
            </w:pPr>
            <w:r>
              <w:rPr>
                <w:lang w:val="en-US"/>
              </w:rPr>
              <w:t>2000.00</w:t>
            </w:r>
          </w:p>
        </w:tc>
        <w:tc>
          <w:tcPr>
            <w:tcW w:w="127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pPr>
              <w:jc w:val="right"/>
              <w:rPr>
                <w:lang w:val="en-US"/>
              </w:rPr>
            </w:pPr>
            <w:r>
              <w:rPr>
                <w:lang w:val="en-US"/>
              </w:rPr>
              <w:t>2000.00</w:t>
            </w:r>
          </w:p>
        </w:tc>
        <w:tc>
          <w:tcPr>
            <w:tcW w:w="1408" w:type="dxa"/>
            <w:tcBorders>
              <w:top w:val="nil"/>
              <w:left w:val="nil"/>
              <w:bottom w:val="single" w:sz="4" w:space="0" w:color="auto"/>
              <w:right w:val="single" w:sz="4" w:space="0" w:color="auto"/>
            </w:tcBorders>
            <w:shd w:val="clear" w:color="auto" w:fill="auto"/>
            <w:noWrap/>
            <w:vAlign w:val="bottom"/>
            <w:hideMark/>
          </w:tcPr>
          <w:p w:rsidR="000D6EC4" w:rsidRDefault="000D6EC4" w:rsidP="000D6EC4">
            <w:pPr>
              <w:jc w:val="right"/>
              <w:rPr>
                <w:lang w:val="en-US"/>
              </w:rPr>
            </w:pPr>
            <w:r>
              <w:rPr>
                <w:lang w:val="en-US"/>
              </w:rPr>
              <w:t>115575.49</w:t>
            </w:r>
          </w:p>
        </w:tc>
        <w:tc>
          <w:tcPr>
            <w:tcW w:w="1360" w:type="dxa"/>
            <w:tcBorders>
              <w:top w:val="nil"/>
              <w:left w:val="nil"/>
              <w:bottom w:val="single" w:sz="4" w:space="0" w:color="auto"/>
              <w:right w:val="single" w:sz="4" w:space="0" w:color="auto"/>
            </w:tcBorders>
            <w:shd w:val="clear" w:color="auto" w:fill="auto"/>
            <w:noWrap/>
            <w:vAlign w:val="bottom"/>
            <w:hideMark/>
          </w:tcPr>
          <w:p w:rsidR="000D6EC4" w:rsidRDefault="000D6EC4" w:rsidP="000D6EC4">
            <w:pPr>
              <w:jc w:val="right"/>
              <w:rPr>
                <w:lang w:val="en-US"/>
              </w:rPr>
            </w:pPr>
            <w:r>
              <w:rPr>
                <w:lang w:val="en-US"/>
              </w:rPr>
              <w:t>113575.49</w:t>
            </w:r>
          </w:p>
        </w:tc>
        <w:tc>
          <w:tcPr>
            <w:tcW w:w="766" w:type="dxa"/>
            <w:tcBorders>
              <w:top w:val="nil"/>
              <w:left w:val="nil"/>
              <w:bottom w:val="single" w:sz="4" w:space="0" w:color="auto"/>
              <w:right w:val="single" w:sz="4" w:space="0" w:color="auto"/>
            </w:tcBorders>
            <w:shd w:val="clear" w:color="auto" w:fill="auto"/>
            <w:noWrap/>
            <w:vAlign w:val="bottom"/>
            <w:hideMark/>
          </w:tcPr>
          <w:p w:rsidR="000D6EC4" w:rsidRPr="0080197A" w:rsidRDefault="000D6EC4" w:rsidP="000D6EC4">
            <w:pPr>
              <w:rPr>
                <w:lang w:val="en-US"/>
              </w:rPr>
            </w:pPr>
            <w:r>
              <w:rPr>
                <w:lang w:val="en-US"/>
              </w:rPr>
              <w:t>&gt;200</w:t>
            </w:r>
          </w:p>
        </w:tc>
      </w:tr>
      <w:tr w:rsidR="000D6EC4" w:rsidTr="000D6EC4">
        <w:trPr>
          <w:trHeight w:val="264"/>
        </w:trPr>
        <w:tc>
          <w:tcPr>
            <w:tcW w:w="2192" w:type="dxa"/>
            <w:tcBorders>
              <w:top w:val="nil"/>
              <w:left w:val="single" w:sz="4" w:space="0" w:color="auto"/>
              <w:bottom w:val="single" w:sz="4" w:space="0" w:color="auto"/>
              <w:right w:val="single" w:sz="4" w:space="0" w:color="auto"/>
            </w:tcBorders>
            <w:shd w:val="clear" w:color="auto" w:fill="auto"/>
            <w:vAlign w:val="bottom"/>
            <w:hideMark/>
          </w:tcPr>
          <w:p w:rsidR="000D6EC4" w:rsidRDefault="000D6EC4" w:rsidP="000D6EC4">
            <w:pPr>
              <w:rPr>
                <w:lang w:val="en-US"/>
              </w:rPr>
            </w:pPr>
            <w:r>
              <w:rPr>
                <w:lang w:val="en-US"/>
              </w:rPr>
              <w:t>Taxe administrative</w:t>
            </w:r>
          </w:p>
        </w:tc>
        <w:tc>
          <w:tcPr>
            <w:tcW w:w="81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pPr>
              <w:rPr>
                <w:lang w:val="en-US"/>
              </w:rPr>
            </w:pPr>
            <w:r>
              <w:rPr>
                <w:lang w:val="en-US"/>
              </w:rPr>
              <w:t>14221</w:t>
            </w:r>
          </w:p>
        </w:tc>
        <w:tc>
          <w:tcPr>
            <w:tcW w:w="126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pPr>
              <w:jc w:val="right"/>
              <w:rPr>
                <w:lang w:val="en-US"/>
              </w:rPr>
            </w:pPr>
            <w:r>
              <w:rPr>
                <w:lang w:val="en-US"/>
              </w:rPr>
              <w:t>2000.00</w:t>
            </w:r>
          </w:p>
        </w:tc>
        <w:tc>
          <w:tcPr>
            <w:tcW w:w="127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pPr>
              <w:jc w:val="right"/>
              <w:rPr>
                <w:lang w:val="en-US"/>
              </w:rPr>
            </w:pPr>
            <w:r>
              <w:rPr>
                <w:lang w:val="en-US"/>
              </w:rPr>
              <w:t>2000.00</w:t>
            </w:r>
          </w:p>
        </w:tc>
        <w:tc>
          <w:tcPr>
            <w:tcW w:w="1408" w:type="dxa"/>
            <w:tcBorders>
              <w:top w:val="nil"/>
              <w:left w:val="nil"/>
              <w:bottom w:val="single" w:sz="4" w:space="0" w:color="auto"/>
              <w:right w:val="single" w:sz="4" w:space="0" w:color="auto"/>
            </w:tcBorders>
            <w:shd w:val="clear" w:color="auto" w:fill="auto"/>
            <w:noWrap/>
            <w:vAlign w:val="bottom"/>
            <w:hideMark/>
          </w:tcPr>
          <w:p w:rsidR="000D6EC4" w:rsidRDefault="000D6EC4" w:rsidP="000D6EC4">
            <w:pPr>
              <w:jc w:val="right"/>
              <w:rPr>
                <w:lang w:val="en-US"/>
              </w:rPr>
            </w:pPr>
            <w:r>
              <w:rPr>
                <w:lang w:val="en-US"/>
              </w:rPr>
              <w:t>1900.00</w:t>
            </w:r>
          </w:p>
        </w:tc>
        <w:tc>
          <w:tcPr>
            <w:tcW w:w="1360" w:type="dxa"/>
            <w:tcBorders>
              <w:top w:val="nil"/>
              <w:left w:val="nil"/>
              <w:bottom w:val="single" w:sz="4" w:space="0" w:color="auto"/>
              <w:right w:val="single" w:sz="4" w:space="0" w:color="auto"/>
            </w:tcBorders>
            <w:shd w:val="clear" w:color="auto" w:fill="auto"/>
            <w:noWrap/>
            <w:vAlign w:val="bottom"/>
            <w:hideMark/>
          </w:tcPr>
          <w:p w:rsidR="000D6EC4" w:rsidRDefault="000D6EC4" w:rsidP="000D6EC4">
            <w:pPr>
              <w:jc w:val="right"/>
              <w:rPr>
                <w:lang w:val="en-US"/>
              </w:rPr>
            </w:pPr>
            <w:r>
              <w:rPr>
                <w:lang w:val="en-US"/>
              </w:rPr>
              <w:t>-100.00</w:t>
            </w:r>
          </w:p>
        </w:tc>
        <w:tc>
          <w:tcPr>
            <w:tcW w:w="76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pPr>
              <w:rPr>
                <w:lang w:val="en-US"/>
              </w:rPr>
            </w:pPr>
            <w:r>
              <w:rPr>
                <w:lang w:val="en-US"/>
              </w:rPr>
              <w:t>95.0</w:t>
            </w:r>
          </w:p>
        </w:tc>
      </w:tr>
      <w:tr w:rsidR="000D6EC4" w:rsidTr="000D6EC4">
        <w:trPr>
          <w:trHeight w:val="528"/>
        </w:trPr>
        <w:tc>
          <w:tcPr>
            <w:tcW w:w="2192" w:type="dxa"/>
            <w:tcBorders>
              <w:top w:val="nil"/>
              <w:left w:val="single" w:sz="4" w:space="0" w:color="auto"/>
              <w:bottom w:val="single" w:sz="4" w:space="0" w:color="auto"/>
              <w:right w:val="single" w:sz="4" w:space="0" w:color="auto"/>
            </w:tcBorders>
            <w:shd w:val="clear" w:color="auto" w:fill="auto"/>
            <w:vAlign w:val="bottom"/>
            <w:hideMark/>
          </w:tcPr>
          <w:p w:rsidR="000D6EC4" w:rsidRPr="00D31786" w:rsidRDefault="000D6EC4" w:rsidP="000D6EC4">
            <w:pPr>
              <w:rPr>
                <w:lang w:val="en-US"/>
              </w:rPr>
            </w:pPr>
            <w:r w:rsidRPr="00D31786">
              <w:rPr>
                <w:lang w:val="en-US"/>
              </w:rPr>
              <w:lastRenderedPageBreak/>
              <w:t>Plata pentrucertificatele de urbanism ?iautorizarile de construiresaudesfiintareincasata in bugetul local de nivelul I</w:t>
            </w:r>
          </w:p>
        </w:tc>
        <w:tc>
          <w:tcPr>
            <w:tcW w:w="81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r>
              <w:t>142215</w:t>
            </w:r>
          </w:p>
        </w:tc>
        <w:tc>
          <w:tcPr>
            <w:tcW w:w="126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pPr>
              <w:jc w:val="right"/>
            </w:pPr>
            <w:r>
              <w:rPr>
                <w:lang w:val="en-US"/>
              </w:rPr>
              <w:t>2000.00</w:t>
            </w:r>
          </w:p>
        </w:tc>
        <w:tc>
          <w:tcPr>
            <w:tcW w:w="127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pPr>
              <w:jc w:val="right"/>
            </w:pPr>
            <w:r>
              <w:rPr>
                <w:lang w:val="en-US"/>
              </w:rPr>
              <w:t>2000.00</w:t>
            </w:r>
          </w:p>
        </w:tc>
        <w:tc>
          <w:tcPr>
            <w:tcW w:w="1408" w:type="dxa"/>
            <w:tcBorders>
              <w:top w:val="nil"/>
              <w:left w:val="nil"/>
              <w:bottom w:val="single" w:sz="4" w:space="0" w:color="auto"/>
              <w:right w:val="single" w:sz="4" w:space="0" w:color="auto"/>
            </w:tcBorders>
            <w:shd w:val="clear" w:color="auto" w:fill="auto"/>
            <w:noWrap/>
            <w:vAlign w:val="bottom"/>
            <w:hideMark/>
          </w:tcPr>
          <w:p w:rsidR="000D6EC4" w:rsidRPr="0080197A" w:rsidRDefault="000D6EC4" w:rsidP="000D6EC4">
            <w:pPr>
              <w:jc w:val="right"/>
              <w:rPr>
                <w:lang w:val="en-US"/>
              </w:rPr>
            </w:pPr>
            <w:r>
              <w:rPr>
                <w:lang w:val="en-US"/>
              </w:rPr>
              <w:t>1900.00</w:t>
            </w:r>
          </w:p>
        </w:tc>
        <w:tc>
          <w:tcPr>
            <w:tcW w:w="1360" w:type="dxa"/>
            <w:tcBorders>
              <w:top w:val="nil"/>
              <w:left w:val="nil"/>
              <w:bottom w:val="single" w:sz="4" w:space="0" w:color="auto"/>
              <w:right w:val="single" w:sz="4" w:space="0" w:color="auto"/>
            </w:tcBorders>
            <w:shd w:val="clear" w:color="auto" w:fill="auto"/>
            <w:noWrap/>
            <w:vAlign w:val="bottom"/>
            <w:hideMark/>
          </w:tcPr>
          <w:p w:rsidR="000D6EC4" w:rsidRPr="0080197A" w:rsidRDefault="000D6EC4" w:rsidP="000D6EC4">
            <w:pPr>
              <w:jc w:val="right"/>
              <w:rPr>
                <w:lang w:val="en-US"/>
              </w:rPr>
            </w:pPr>
            <w:r>
              <w:rPr>
                <w:lang w:val="en-US"/>
              </w:rPr>
              <w:t>-100</w:t>
            </w:r>
          </w:p>
        </w:tc>
        <w:tc>
          <w:tcPr>
            <w:tcW w:w="766" w:type="dxa"/>
            <w:tcBorders>
              <w:top w:val="nil"/>
              <w:left w:val="nil"/>
              <w:bottom w:val="single" w:sz="4" w:space="0" w:color="auto"/>
              <w:right w:val="single" w:sz="4" w:space="0" w:color="auto"/>
            </w:tcBorders>
            <w:shd w:val="clear" w:color="auto" w:fill="auto"/>
            <w:noWrap/>
            <w:vAlign w:val="bottom"/>
            <w:hideMark/>
          </w:tcPr>
          <w:p w:rsidR="000D6EC4" w:rsidRPr="0080197A" w:rsidRDefault="000D6EC4" w:rsidP="000D6EC4">
            <w:pPr>
              <w:rPr>
                <w:lang w:val="en-US"/>
              </w:rPr>
            </w:pPr>
            <w:r>
              <w:rPr>
                <w:lang w:val="en-US"/>
              </w:rPr>
              <w:t>95.0</w:t>
            </w:r>
          </w:p>
        </w:tc>
      </w:tr>
      <w:tr w:rsidR="000D6EC4" w:rsidRPr="00537ADF" w:rsidTr="000D6EC4">
        <w:trPr>
          <w:trHeight w:val="528"/>
        </w:trPr>
        <w:tc>
          <w:tcPr>
            <w:tcW w:w="2192" w:type="dxa"/>
            <w:tcBorders>
              <w:top w:val="nil"/>
              <w:left w:val="single" w:sz="4" w:space="0" w:color="auto"/>
              <w:bottom w:val="single" w:sz="4" w:space="0" w:color="auto"/>
              <w:right w:val="single" w:sz="4" w:space="0" w:color="auto"/>
            </w:tcBorders>
            <w:shd w:val="clear" w:color="auto" w:fill="auto"/>
            <w:vAlign w:val="bottom"/>
          </w:tcPr>
          <w:p w:rsidR="000D6EC4" w:rsidRPr="00D31786" w:rsidRDefault="000D6EC4" w:rsidP="000D6EC4">
            <w:pPr>
              <w:rPr>
                <w:lang w:val="en-US"/>
              </w:rPr>
            </w:pPr>
            <w:r>
              <w:rPr>
                <w:lang w:val="en-US"/>
              </w:rPr>
              <w:t>Mijloaceincasate in bugetul local de nivelulIinlegaura cu excludereaterenurilor din circuitulagricol</w:t>
            </w:r>
          </w:p>
        </w:tc>
        <w:tc>
          <w:tcPr>
            <w:tcW w:w="816" w:type="dxa"/>
            <w:tcBorders>
              <w:top w:val="nil"/>
              <w:left w:val="nil"/>
              <w:bottom w:val="single" w:sz="4" w:space="0" w:color="auto"/>
              <w:right w:val="single" w:sz="4" w:space="0" w:color="auto"/>
            </w:tcBorders>
            <w:shd w:val="clear" w:color="auto" w:fill="auto"/>
            <w:noWrap/>
            <w:vAlign w:val="bottom"/>
          </w:tcPr>
          <w:p w:rsidR="000D6EC4" w:rsidRPr="00537ADF" w:rsidRDefault="000D6EC4" w:rsidP="000D6EC4">
            <w:pPr>
              <w:rPr>
                <w:lang w:val="en-US"/>
              </w:rPr>
            </w:pPr>
            <w:r>
              <w:rPr>
                <w:lang w:val="en-US"/>
              </w:rPr>
              <w:t>142249</w:t>
            </w:r>
          </w:p>
        </w:tc>
        <w:tc>
          <w:tcPr>
            <w:tcW w:w="1266" w:type="dxa"/>
            <w:tcBorders>
              <w:top w:val="nil"/>
              <w:left w:val="nil"/>
              <w:bottom w:val="single" w:sz="4" w:space="0" w:color="auto"/>
              <w:right w:val="single" w:sz="4" w:space="0" w:color="auto"/>
            </w:tcBorders>
            <w:shd w:val="clear" w:color="auto" w:fill="auto"/>
            <w:noWrap/>
            <w:vAlign w:val="bottom"/>
          </w:tcPr>
          <w:p w:rsidR="000D6EC4" w:rsidRDefault="000D6EC4" w:rsidP="000D6EC4">
            <w:pPr>
              <w:jc w:val="right"/>
              <w:rPr>
                <w:lang w:val="en-US"/>
              </w:rPr>
            </w:pPr>
          </w:p>
        </w:tc>
        <w:tc>
          <w:tcPr>
            <w:tcW w:w="1276" w:type="dxa"/>
            <w:tcBorders>
              <w:top w:val="nil"/>
              <w:left w:val="nil"/>
              <w:bottom w:val="single" w:sz="4" w:space="0" w:color="auto"/>
              <w:right w:val="single" w:sz="4" w:space="0" w:color="auto"/>
            </w:tcBorders>
            <w:shd w:val="clear" w:color="auto" w:fill="auto"/>
            <w:noWrap/>
            <w:vAlign w:val="bottom"/>
          </w:tcPr>
          <w:p w:rsidR="000D6EC4" w:rsidRDefault="000D6EC4" w:rsidP="000D6EC4">
            <w:pPr>
              <w:jc w:val="right"/>
              <w:rPr>
                <w:lang w:val="en-US"/>
              </w:rPr>
            </w:pPr>
          </w:p>
        </w:tc>
        <w:tc>
          <w:tcPr>
            <w:tcW w:w="1408" w:type="dxa"/>
            <w:tcBorders>
              <w:top w:val="nil"/>
              <w:left w:val="nil"/>
              <w:bottom w:val="single" w:sz="4" w:space="0" w:color="auto"/>
              <w:right w:val="single" w:sz="4" w:space="0" w:color="auto"/>
            </w:tcBorders>
            <w:shd w:val="clear" w:color="auto" w:fill="auto"/>
            <w:noWrap/>
            <w:vAlign w:val="bottom"/>
          </w:tcPr>
          <w:p w:rsidR="000D6EC4" w:rsidRDefault="000D6EC4" w:rsidP="000D6EC4">
            <w:pPr>
              <w:jc w:val="right"/>
              <w:rPr>
                <w:lang w:val="en-US"/>
              </w:rPr>
            </w:pPr>
            <w:r>
              <w:rPr>
                <w:lang w:val="en-US"/>
              </w:rPr>
              <w:t>113675.49</w:t>
            </w:r>
          </w:p>
        </w:tc>
        <w:tc>
          <w:tcPr>
            <w:tcW w:w="1360" w:type="dxa"/>
            <w:tcBorders>
              <w:top w:val="nil"/>
              <w:left w:val="nil"/>
              <w:bottom w:val="single" w:sz="4" w:space="0" w:color="auto"/>
              <w:right w:val="single" w:sz="4" w:space="0" w:color="auto"/>
            </w:tcBorders>
            <w:shd w:val="clear" w:color="auto" w:fill="auto"/>
            <w:noWrap/>
            <w:vAlign w:val="bottom"/>
          </w:tcPr>
          <w:p w:rsidR="000D6EC4" w:rsidRDefault="000D6EC4" w:rsidP="000D6EC4">
            <w:pPr>
              <w:jc w:val="right"/>
              <w:rPr>
                <w:lang w:val="en-US"/>
              </w:rPr>
            </w:pPr>
            <w:r>
              <w:rPr>
                <w:lang w:val="en-US"/>
              </w:rPr>
              <w:t>113675.49</w:t>
            </w:r>
          </w:p>
        </w:tc>
        <w:tc>
          <w:tcPr>
            <w:tcW w:w="766" w:type="dxa"/>
            <w:tcBorders>
              <w:top w:val="nil"/>
              <w:left w:val="nil"/>
              <w:bottom w:val="single" w:sz="4" w:space="0" w:color="auto"/>
              <w:right w:val="single" w:sz="4" w:space="0" w:color="auto"/>
            </w:tcBorders>
            <w:shd w:val="clear" w:color="auto" w:fill="auto"/>
            <w:noWrap/>
            <w:vAlign w:val="bottom"/>
          </w:tcPr>
          <w:p w:rsidR="000D6EC4" w:rsidRDefault="000D6EC4" w:rsidP="000D6EC4">
            <w:pPr>
              <w:rPr>
                <w:lang w:val="en-US"/>
              </w:rPr>
            </w:pPr>
          </w:p>
        </w:tc>
      </w:tr>
      <w:tr w:rsidR="000D6EC4" w:rsidTr="000D6EC4">
        <w:trPr>
          <w:trHeight w:val="528"/>
        </w:trPr>
        <w:tc>
          <w:tcPr>
            <w:tcW w:w="2192" w:type="dxa"/>
            <w:tcBorders>
              <w:top w:val="nil"/>
              <w:left w:val="single" w:sz="4" w:space="0" w:color="auto"/>
              <w:bottom w:val="single" w:sz="4" w:space="0" w:color="auto"/>
              <w:right w:val="single" w:sz="4" w:space="0" w:color="auto"/>
            </w:tcBorders>
            <w:shd w:val="clear" w:color="auto" w:fill="auto"/>
            <w:vAlign w:val="bottom"/>
            <w:hideMark/>
          </w:tcPr>
          <w:p w:rsidR="000D6EC4" w:rsidRPr="00D31786" w:rsidRDefault="000D6EC4" w:rsidP="000D6EC4">
            <w:pPr>
              <w:rPr>
                <w:lang w:val="en-US"/>
              </w:rPr>
            </w:pPr>
            <w:r w:rsidRPr="00D31786">
              <w:rPr>
                <w:lang w:val="en-US"/>
              </w:rPr>
              <w:t>Plata pentrulocatiuneabunurilorpatrimoniului public incasata in bugetul local de nivelul I</w:t>
            </w:r>
          </w:p>
        </w:tc>
        <w:tc>
          <w:tcPr>
            <w:tcW w:w="81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r>
              <w:t>142252</w:t>
            </w:r>
          </w:p>
        </w:tc>
        <w:tc>
          <w:tcPr>
            <w:tcW w:w="126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r>
              <w:t> </w:t>
            </w:r>
          </w:p>
        </w:tc>
        <w:tc>
          <w:tcPr>
            <w:tcW w:w="127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r>
              <w:t> </w:t>
            </w:r>
          </w:p>
        </w:tc>
        <w:tc>
          <w:tcPr>
            <w:tcW w:w="1408" w:type="dxa"/>
            <w:tcBorders>
              <w:top w:val="nil"/>
              <w:left w:val="nil"/>
              <w:bottom w:val="single" w:sz="4" w:space="0" w:color="auto"/>
              <w:right w:val="single" w:sz="4" w:space="0" w:color="auto"/>
            </w:tcBorders>
            <w:shd w:val="clear" w:color="auto" w:fill="auto"/>
            <w:noWrap/>
            <w:vAlign w:val="bottom"/>
            <w:hideMark/>
          </w:tcPr>
          <w:p w:rsidR="000D6EC4" w:rsidRPr="0080197A" w:rsidRDefault="000D6EC4" w:rsidP="000D6EC4">
            <w:pPr>
              <w:jc w:val="right"/>
              <w:rPr>
                <w:lang w:val="en-US"/>
              </w:rPr>
            </w:pPr>
          </w:p>
        </w:tc>
        <w:tc>
          <w:tcPr>
            <w:tcW w:w="1360" w:type="dxa"/>
            <w:tcBorders>
              <w:top w:val="nil"/>
              <w:left w:val="nil"/>
              <w:bottom w:val="single" w:sz="4" w:space="0" w:color="auto"/>
              <w:right w:val="single" w:sz="4" w:space="0" w:color="auto"/>
            </w:tcBorders>
            <w:shd w:val="clear" w:color="auto" w:fill="auto"/>
            <w:noWrap/>
            <w:vAlign w:val="bottom"/>
            <w:hideMark/>
          </w:tcPr>
          <w:p w:rsidR="000D6EC4" w:rsidRPr="0080197A" w:rsidRDefault="000D6EC4" w:rsidP="000D6EC4">
            <w:pPr>
              <w:jc w:val="right"/>
              <w:rPr>
                <w:lang w:val="en-US"/>
              </w:rPr>
            </w:pPr>
          </w:p>
        </w:tc>
        <w:tc>
          <w:tcPr>
            <w:tcW w:w="76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r>
              <w:t> </w:t>
            </w:r>
          </w:p>
        </w:tc>
      </w:tr>
      <w:tr w:rsidR="000D6EC4" w:rsidTr="000D6EC4">
        <w:trPr>
          <w:trHeight w:val="264"/>
        </w:trPr>
        <w:tc>
          <w:tcPr>
            <w:tcW w:w="2192" w:type="dxa"/>
            <w:tcBorders>
              <w:top w:val="nil"/>
              <w:left w:val="single" w:sz="4" w:space="0" w:color="auto"/>
              <w:bottom w:val="single" w:sz="4" w:space="0" w:color="auto"/>
              <w:right w:val="single" w:sz="4" w:space="0" w:color="auto"/>
            </w:tcBorders>
            <w:shd w:val="clear" w:color="auto" w:fill="auto"/>
            <w:vAlign w:val="bottom"/>
            <w:hideMark/>
          </w:tcPr>
          <w:p w:rsidR="000D6EC4" w:rsidRPr="00D31786" w:rsidRDefault="000D6EC4" w:rsidP="000D6EC4">
            <w:pPr>
              <w:rPr>
                <w:lang w:val="en-US"/>
              </w:rPr>
            </w:pPr>
            <w:r w:rsidRPr="00D31786">
              <w:rPr>
                <w:lang w:val="en-US"/>
              </w:rPr>
              <w:t>Incasari de la prestareaserviciilor cu plata</w:t>
            </w:r>
          </w:p>
        </w:tc>
        <w:tc>
          <w:tcPr>
            <w:tcW w:w="81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r>
              <w:t>142310</w:t>
            </w:r>
          </w:p>
        </w:tc>
        <w:tc>
          <w:tcPr>
            <w:tcW w:w="1266" w:type="dxa"/>
            <w:tcBorders>
              <w:top w:val="nil"/>
              <w:left w:val="nil"/>
              <w:bottom w:val="single" w:sz="4" w:space="0" w:color="auto"/>
              <w:right w:val="single" w:sz="4" w:space="0" w:color="auto"/>
            </w:tcBorders>
            <w:shd w:val="clear" w:color="auto" w:fill="auto"/>
            <w:noWrap/>
            <w:vAlign w:val="bottom"/>
            <w:hideMark/>
          </w:tcPr>
          <w:p w:rsidR="000D6EC4" w:rsidRPr="0080197A" w:rsidRDefault="000D6EC4" w:rsidP="000D6EC4">
            <w:pPr>
              <w:jc w:val="right"/>
              <w:rPr>
                <w:lang w:val="en-US"/>
              </w:rPr>
            </w:pPr>
            <w:r>
              <w:rPr>
                <w:lang w:val="en-US"/>
              </w:rPr>
              <w:t>268500.00</w:t>
            </w:r>
          </w:p>
        </w:tc>
        <w:tc>
          <w:tcPr>
            <w:tcW w:w="1276" w:type="dxa"/>
            <w:tcBorders>
              <w:top w:val="nil"/>
              <w:left w:val="nil"/>
              <w:bottom w:val="single" w:sz="4" w:space="0" w:color="auto"/>
              <w:right w:val="single" w:sz="4" w:space="0" w:color="auto"/>
            </w:tcBorders>
            <w:shd w:val="clear" w:color="auto" w:fill="auto"/>
            <w:noWrap/>
            <w:vAlign w:val="bottom"/>
            <w:hideMark/>
          </w:tcPr>
          <w:p w:rsidR="000D6EC4" w:rsidRPr="0080197A" w:rsidRDefault="000D6EC4" w:rsidP="000D6EC4">
            <w:pPr>
              <w:rPr>
                <w:lang w:val="en-US"/>
              </w:rPr>
            </w:pPr>
            <w:r>
              <w:rPr>
                <w:lang w:val="en-US"/>
              </w:rPr>
              <w:t>268500.00</w:t>
            </w:r>
          </w:p>
        </w:tc>
        <w:tc>
          <w:tcPr>
            <w:tcW w:w="1408" w:type="dxa"/>
            <w:tcBorders>
              <w:top w:val="nil"/>
              <w:left w:val="nil"/>
              <w:bottom w:val="single" w:sz="4" w:space="0" w:color="auto"/>
              <w:right w:val="single" w:sz="4" w:space="0" w:color="auto"/>
            </w:tcBorders>
            <w:shd w:val="clear" w:color="auto" w:fill="auto"/>
            <w:noWrap/>
            <w:vAlign w:val="bottom"/>
            <w:hideMark/>
          </w:tcPr>
          <w:p w:rsidR="000D6EC4" w:rsidRPr="0080197A" w:rsidRDefault="000D6EC4" w:rsidP="000D6EC4">
            <w:pPr>
              <w:jc w:val="right"/>
              <w:rPr>
                <w:lang w:val="en-US"/>
              </w:rPr>
            </w:pPr>
            <w:r>
              <w:rPr>
                <w:lang w:val="en-US"/>
              </w:rPr>
              <w:t>159512.72</w:t>
            </w:r>
          </w:p>
        </w:tc>
        <w:tc>
          <w:tcPr>
            <w:tcW w:w="1360" w:type="dxa"/>
            <w:tcBorders>
              <w:top w:val="nil"/>
              <w:left w:val="nil"/>
              <w:bottom w:val="single" w:sz="4" w:space="0" w:color="auto"/>
              <w:right w:val="single" w:sz="4" w:space="0" w:color="auto"/>
            </w:tcBorders>
            <w:shd w:val="clear" w:color="auto" w:fill="auto"/>
            <w:noWrap/>
            <w:vAlign w:val="bottom"/>
            <w:hideMark/>
          </w:tcPr>
          <w:p w:rsidR="000D6EC4" w:rsidRPr="0080197A" w:rsidRDefault="000D6EC4" w:rsidP="000D6EC4">
            <w:pPr>
              <w:jc w:val="right"/>
              <w:rPr>
                <w:lang w:val="en-US"/>
              </w:rPr>
            </w:pPr>
            <w:r>
              <w:t>-</w:t>
            </w:r>
            <w:r>
              <w:rPr>
                <w:lang w:val="en-US"/>
              </w:rPr>
              <w:t>108987.28</w:t>
            </w:r>
          </w:p>
        </w:tc>
        <w:tc>
          <w:tcPr>
            <w:tcW w:w="766" w:type="dxa"/>
            <w:tcBorders>
              <w:top w:val="nil"/>
              <w:left w:val="nil"/>
              <w:bottom w:val="single" w:sz="4" w:space="0" w:color="auto"/>
              <w:right w:val="single" w:sz="4" w:space="0" w:color="auto"/>
            </w:tcBorders>
            <w:shd w:val="clear" w:color="auto" w:fill="auto"/>
            <w:noWrap/>
            <w:vAlign w:val="bottom"/>
            <w:hideMark/>
          </w:tcPr>
          <w:p w:rsidR="000D6EC4" w:rsidRPr="0080197A" w:rsidRDefault="000D6EC4" w:rsidP="000D6EC4">
            <w:pPr>
              <w:rPr>
                <w:lang w:val="en-US"/>
              </w:rPr>
            </w:pPr>
            <w:r>
              <w:rPr>
                <w:lang w:val="en-US"/>
              </w:rPr>
              <w:t>59.4</w:t>
            </w:r>
          </w:p>
        </w:tc>
      </w:tr>
      <w:tr w:rsidR="000D6EC4" w:rsidTr="000D6EC4">
        <w:trPr>
          <w:trHeight w:val="528"/>
        </w:trPr>
        <w:tc>
          <w:tcPr>
            <w:tcW w:w="2192" w:type="dxa"/>
            <w:tcBorders>
              <w:top w:val="nil"/>
              <w:left w:val="single" w:sz="4" w:space="0" w:color="auto"/>
              <w:bottom w:val="single" w:sz="4" w:space="0" w:color="auto"/>
              <w:right w:val="single" w:sz="4" w:space="0" w:color="auto"/>
            </w:tcBorders>
            <w:shd w:val="clear" w:color="auto" w:fill="auto"/>
            <w:vAlign w:val="bottom"/>
            <w:hideMark/>
          </w:tcPr>
          <w:p w:rsidR="000D6EC4" w:rsidRPr="00D31786" w:rsidRDefault="000D6EC4" w:rsidP="000D6EC4">
            <w:pPr>
              <w:rPr>
                <w:lang w:val="en-US"/>
              </w:rPr>
            </w:pPr>
            <w:r w:rsidRPr="00D31786">
              <w:rPr>
                <w:lang w:val="en-US"/>
              </w:rPr>
              <w:t>Amenzisisanctiunicontraventionaleincasate in bugetul local de nivelul 1</w:t>
            </w:r>
          </w:p>
        </w:tc>
        <w:tc>
          <w:tcPr>
            <w:tcW w:w="81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r>
              <w:t>143130</w:t>
            </w:r>
          </w:p>
        </w:tc>
        <w:tc>
          <w:tcPr>
            <w:tcW w:w="1266" w:type="dxa"/>
            <w:tcBorders>
              <w:top w:val="nil"/>
              <w:left w:val="nil"/>
              <w:bottom w:val="single" w:sz="4" w:space="0" w:color="auto"/>
              <w:right w:val="single" w:sz="4" w:space="0" w:color="auto"/>
            </w:tcBorders>
            <w:shd w:val="clear" w:color="auto" w:fill="auto"/>
            <w:noWrap/>
            <w:vAlign w:val="bottom"/>
            <w:hideMark/>
          </w:tcPr>
          <w:p w:rsidR="000D6EC4" w:rsidRPr="0080197A" w:rsidRDefault="000D6EC4" w:rsidP="000D6EC4">
            <w:pPr>
              <w:jc w:val="right"/>
              <w:rPr>
                <w:lang w:val="en-US"/>
              </w:rPr>
            </w:pPr>
          </w:p>
        </w:tc>
        <w:tc>
          <w:tcPr>
            <w:tcW w:w="1276" w:type="dxa"/>
            <w:tcBorders>
              <w:top w:val="nil"/>
              <w:left w:val="nil"/>
              <w:bottom w:val="single" w:sz="4" w:space="0" w:color="auto"/>
              <w:right w:val="single" w:sz="4" w:space="0" w:color="auto"/>
            </w:tcBorders>
            <w:shd w:val="clear" w:color="auto" w:fill="auto"/>
            <w:noWrap/>
            <w:vAlign w:val="bottom"/>
            <w:hideMark/>
          </w:tcPr>
          <w:p w:rsidR="000D6EC4" w:rsidRPr="0080197A" w:rsidRDefault="000D6EC4" w:rsidP="000D6EC4">
            <w:pPr>
              <w:jc w:val="right"/>
              <w:rPr>
                <w:lang w:val="en-US"/>
              </w:rPr>
            </w:pPr>
          </w:p>
        </w:tc>
        <w:tc>
          <w:tcPr>
            <w:tcW w:w="1408" w:type="dxa"/>
            <w:tcBorders>
              <w:top w:val="nil"/>
              <w:left w:val="nil"/>
              <w:bottom w:val="single" w:sz="4" w:space="0" w:color="auto"/>
              <w:right w:val="single" w:sz="4" w:space="0" w:color="auto"/>
            </w:tcBorders>
            <w:shd w:val="clear" w:color="auto" w:fill="auto"/>
            <w:noWrap/>
            <w:vAlign w:val="bottom"/>
            <w:hideMark/>
          </w:tcPr>
          <w:p w:rsidR="000D6EC4" w:rsidRPr="0080197A" w:rsidRDefault="000D6EC4" w:rsidP="000D6EC4">
            <w:pPr>
              <w:jc w:val="right"/>
              <w:rPr>
                <w:lang w:val="en-US"/>
              </w:rPr>
            </w:pPr>
          </w:p>
        </w:tc>
        <w:tc>
          <w:tcPr>
            <w:tcW w:w="1360" w:type="dxa"/>
            <w:tcBorders>
              <w:top w:val="nil"/>
              <w:left w:val="nil"/>
              <w:bottom w:val="single" w:sz="4" w:space="0" w:color="auto"/>
              <w:right w:val="single" w:sz="4" w:space="0" w:color="auto"/>
            </w:tcBorders>
            <w:shd w:val="clear" w:color="auto" w:fill="auto"/>
            <w:noWrap/>
            <w:vAlign w:val="bottom"/>
            <w:hideMark/>
          </w:tcPr>
          <w:p w:rsidR="000D6EC4" w:rsidRPr="0080197A" w:rsidRDefault="000D6EC4" w:rsidP="000D6EC4">
            <w:pPr>
              <w:jc w:val="right"/>
              <w:rPr>
                <w:lang w:val="en-US"/>
              </w:rPr>
            </w:pPr>
          </w:p>
        </w:tc>
        <w:tc>
          <w:tcPr>
            <w:tcW w:w="766" w:type="dxa"/>
            <w:tcBorders>
              <w:top w:val="nil"/>
              <w:left w:val="nil"/>
              <w:bottom w:val="single" w:sz="4" w:space="0" w:color="auto"/>
              <w:right w:val="single" w:sz="4" w:space="0" w:color="auto"/>
            </w:tcBorders>
            <w:shd w:val="clear" w:color="auto" w:fill="auto"/>
            <w:noWrap/>
            <w:vAlign w:val="bottom"/>
            <w:hideMark/>
          </w:tcPr>
          <w:p w:rsidR="000D6EC4" w:rsidRPr="0080197A" w:rsidRDefault="000D6EC4" w:rsidP="000D6EC4">
            <w:pPr>
              <w:rPr>
                <w:lang w:val="en-US"/>
              </w:rPr>
            </w:pPr>
          </w:p>
        </w:tc>
      </w:tr>
      <w:tr w:rsidR="000D6EC4" w:rsidRPr="0080197A" w:rsidTr="000D6EC4">
        <w:trPr>
          <w:trHeight w:val="528"/>
        </w:trPr>
        <w:tc>
          <w:tcPr>
            <w:tcW w:w="2192" w:type="dxa"/>
            <w:tcBorders>
              <w:top w:val="nil"/>
              <w:left w:val="single" w:sz="4" w:space="0" w:color="auto"/>
              <w:bottom w:val="single" w:sz="4" w:space="0" w:color="auto"/>
              <w:right w:val="single" w:sz="4" w:space="0" w:color="auto"/>
            </w:tcBorders>
            <w:shd w:val="clear" w:color="auto" w:fill="auto"/>
            <w:vAlign w:val="bottom"/>
            <w:hideMark/>
          </w:tcPr>
          <w:p w:rsidR="000D6EC4" w:rsidRPr="00D31786" w:rsidRDefault="000D6EC4" w:rsidP="000D6EC4">
            <w:pPr>
              <w:rPr>
                <w:lang w:val="en-US"/>
              </w:rPr>
            </w:pPr>
            <w:r>
              <w:rPr>
                <w:lang w:val="en-US"/>
              </w:rPr>
              <w:t>Donatiivoluntare  p-u cheltuielicapitale din surse interne p-u insitutiibugetare</w:t>
            </w:r>
          </w:p>
        </w:tc>
        <w:tc>
          <w:tcPr>
            <w:tcW w:w="816" w:type="dxa"/>
            <w:tcBorders>
              <w:top w:val="nil"/>
              <w:left w:val="nil"/>
              <w:bottom w:val="single" w:sz="4" w:space="0" w:color="auto"/>
              <w:right w:val="single" w:sz="4" w:space="0" w:color="auto"/>
            </w:tcBorders>
            <w:shd w:val="clear" w:color="auto" w:fill="auto"/>
            <w:noWrap/>
            <w:vAlign w:val="bottom"/>
            <w:hideMark/>
          </w:tcPr>
          <w:p w:rsidR="000D6EC4" w:rsidRPr="0080197A" w:rsidRDefault="000D6EC4" w:rsidP="000D6EC4">
            <w:pPr>
              <w:rPr>
                <w:lang w:val="en-US"/>
              </w:rPr>
            </w:pPr>
            <w:r>
              <w:rPr>
                <w:lang w:val="en-US"/>
              </w:rPr>
              <w:t>144214</w:t>
            </w:r>
          </w:p>
        </w:tc>
        <w:tc>
          <w:tcPr>
            <w:tcW w:w="126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pPr>
              <w:jc w:val="right"/>
              <w:rPr>
                <w:lang w:val="en-US"/>
              </w:rPr>
            </w:pPr>
          </w:p>
        </w:tc>
        <w:tc>
          <w:tcPr>
            <w:tcW w:w="127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pPr>
              <w:jc w:val="right"/>
              <w:rPr>
                <w:lang w:val="en-US"/>
              </w:rPr>
            </w:pPr>
          </w:p>
        </w:tc>
        <w:tc>
          <w:tcPr>
            <w:tcW w:w="1408" w:type="dxa"/>
            <w:tcBorders>
              <w:top w:val="nil"/>
              <w:left w:val="nil"/>
              <w:bottom w:val="single" w:sz="4" w:space="0" w:color="auto"/>
              <w:right w:val="single" w:sz="4" w:space="0" w:color="auto"/>
            </w:tcBorders>
            <w:shd w:val="clear" w:color="auto" w:fill="auto"/>
            <w:noWrap/>
            <w:vAlign w:val="bottom"/>
            <w:hideMark/>
          </w:tcPr>
          <w:p w:rsidR="000D6EC4" w:rsidRDefault="000D6EC4" w:rsidP="000D6EC4">
            <w:pPr>
              <w:jc w:val="right"/>
              <w:rPr>
                <w:lang w:val="en-US"/>
              </w:rPr>
            </w:pPr>
          </w:p>
        </w:tc>
        <w:tc>
          <w:tcPr>
            <w:tcW w:w="1360" w:type="dxa"/>
            <w:tcBorders>
              <w:top w:val="nil"/>
              <w:left w:val="nil"/>
              <w:bottom w:val="single" w:sz="4" w:space="0" w:color="auto"/>
              <w:right w:val="single" w:sz="4" w:space="0" w:color="auto"/>
            </w:tcBorders>
            <w:shd w:val="clear" w:color="auto" w:fill="auto"/>
            <w:noWrap/>
            <w:vAlign w:val="bottom"/>
            <w:hideMark/>
          </w:tcPr>
          <w:p w:rsidR="000D6EC4" w:rsidRDefault="000D6EC4" w:rsidP="000D6EC4">
            <w:pPr>
              <w:jc w:val="right"/>
              <w:rPr>
                <w:lang w:val="en-US"/>
              </w:rPr>
            </w:pPr>
          </w:p>
        </w:tc>
        <w:tc>
          <w:tcPr>
            <w:tcW w:w="766" w:type="dxa"/>
            <w:tcBorders>
              <w:top w:val="nil"/>
              <w:left w:val="nil"/>
              <w:bottom w:val="single" w:sz="4" w:space="0" w:color="auto"/>
              <w:right w:val="single" w:sz="4" w:space="0" w:color="auto"/>
            </w:tcBorders>
            <w:shd w:val="clear" w:color="auto" w:fill="auto"/>
            <w:noWrap/>
            <w:vAlign w:val="bottom"/>
            <w:hideMark/>
          </w:tcPr>
          <w:p w:rsidR="000D6EC4" w:rsidRPr="0080197A" w:rsidRDefault="000D6EC4" w:rsidP="000D6EC4">
            <w:pPr>
              <w:rPr>
                <w:lang w:val="en-US"/>
              </w:rPr>
            </w:pPr>
          </w:p>
        </w:tc>
      </w:tr>
      <w:tr w:rsidR="000D6EC4" w:rsidTr="000D6EC4">
        <w:trPr>
          <w:trHeight w:val="264"/>
        </w:trPr>
        <w:tc>
          <w:tcPr>
            <w:tcW w:w="2192" w:type="dxa"/>
            <w:tcBorders>
              <w:top w:val="nil"/>
              <w:left w:val="single" w:sz="4" w:space="0" w:color="auto"/>
              <w:bottom w:val="single" w:sz="4" w:space="0" w:color="auto"/>
              <w:right w:val="single" w:sz="4" w:space="0" w:color="auto"/>
            </w:tcBorders>
            <w:shd w:val="clear" w:color="auto" w:fill="auto"/>
            <w:vAlign w:val="bottom"/>
            <w:hideMark/>
          </w:tcPr>
          <w:p w:rsidR="000D6EC4" w:rsidRPr="00D31786" w:rsidRDefault="000D6EC4" w:rsidP="000D6EC4">
            <w:pPr>
              <w:rPr>
                <w:lang w:val="en-US"/>
              </w:rPr>
            </w:pPr>
            <w:r w:rsidRPr="00D31786">
              <w:rPr>
                <w:lang w:val="en-US"/>
              </w:rPr>
              <w:t>Alte venituriincasate in bugetele locale de nivelul I</w:t>
            </w:r>
          </w:p>
        </w:tc>
        <w:tc>
          <w:tcPr>
            <w:tcW w:w="81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r>
              <w:t>145142</w:t>
            </w:r>
          </w:p>
        </w:tc>
        <w:tc>
          <w:tcPr>
            <w:tcW w:w="1266" w:type="dxa"/>
            <w:tcBorders>
              <w:top w:val="nil"/>
              <w:left w:val="nil"/>
              <w:bottom w:val="single" w:sz="4" w:space="0" w:color="auto"/>
              <w:right w:val="single" w:sz="4" w:space="0" w:color="auto"/>
            </w:tcBorders>
            <w:shd w:val="clear" w:color="auto" w:fill="auto"/>
            <w:noWrap/>
            <w:vAlign w:val="bottom"/>
            <w:hideMark/>
          </w:tcPr>
          <w:p w:rsidR="000D6EC4" w:rsidRPr="0079195C" w:rsidRDefault="000D6EC4" w:rsidP="000D6EC4">
            <w:pPr>
              <w:jc w:val="right"/>
              <w:rPr>
                <w:lang w:val="en-US"/>
              </w:rPr>
            </w:pPr>
          </w:p>
        </w:tc>
        <w:tc>
          <w:tcPr>
            <w:tcW w:w="1276" w:type="dxa"/>
            <w:tcBorders>
              <w:top w:val="nil"/>
              <w:left w:val="nil"/>
              <w:bottom w:val="single" w:sz="4" w:space="0" w:color="auto"/>
              <w:right w:val="single" w:sz="4" w:space="0" w:color="auto"/>
            </w:tcBorders>
            <w:shd w:val="clear" w:color="auto" w:fill="auto"/>
            <w:noWrap/>
            <w:vAlign w:val="bottom"/>
            <w:hideMark/>
          </w:tcPr>
          <w:p w:rsidR="000D6EC4" w:rsidRPr="0079195C" w:rsidRDefault="000D6EC4" w:rsidP="000D6EC4">
            <w:pPr>
              <w:jc w:val="right"/>
              <w:rPr>
                <w:lang w:val="en-US"/>
              </w:rPr>
            </w:pPr>
          </w:p>
        </w:tc>
        <w:tc>
          <w:tcPr>
            <w:tcW w:w="1408" w:type="dxa"/>
            <w:tcBorders>
              <w:top w:val="nil"/>
              <w:left w:val="nil"/>
              <w:bottom w:val="single" w:sz="4" w:space="0" w:color="auto"/>
              <w:right w:val="single" w:sz="4" w:space="0" w:color="auto"/>
            </w:tcBorders>
            <w:shd w:val="clear" w:color="auto" w:fill="auto"/>
            <w:noWrap/>
            <w:vAlign w:val="bottom"/>
            <w:hideMark/>
          </w:tcPr>
          <w:p w:rsidR="000D6EC4" w:rsidRDefault="000D6EC4" w:rsidP="000D6EC4">
            <w:pPr>
              <w:jc w:val="right"/>
            </w:pPr>
          </w:p>
        </w:tc>
        <w:tc>
          <w:tcPr>
            <w:tcW w:w="1360" w:type="dxa"/>
            <w:tcBorders>
              <w:top w:val="nil"/>
              <w:left w:val="nil"/>
              <w:bottom w:val="single" w:sz="4" w:space="0" w:color="auto"/>
              <w:right w:val="single" w:sz="4" w:space="0" w:color="auto"/>
            </w:tcBorders>
            <w:shd w:val="clear" w:color="auto" w:fill="auto"/>
            <w:noWrap/>
            <w:vAlign w:val="bottom"/>
            <w:hideMark/>
          </w:tcPr>
          <w:p w:rsidR="000D6EC4" w:rsidRPr="0079195C" w:rsidRDefault="000D6EC4" w:rsidP="000D6EC4">
            <w:pPr>
              <w:jc w:val="right"/>
              <w:rPr>
                <w:lang w:val="en-US"/>
              </w:rPr>
            </w:pPr>
          </w:p>
        </w:tc>
        <w:tc>
          <w:tcPr>
            <w:tcW w:w="76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tc>
      </w:tr>
      <w:tr w:rsidR="000D6EC4" w:rsidRPr="0079195C" w:rsidTr="000D6EC4">
        <w:trPr>
          <w:trHeight w:val="264"/>
        </w:trPr>
        <w:tc>
          <w:tcPr>
            <w:tcW w:w="2192" w:type="dxa"/>
            <w:tcBorders>
              <w:top w:val="nil"/>
              <w:left w:val="single" w:sz="4" w:space="0" w:color="auto"/>
              <w:bottom w:val="single" w:sz="4" w:space="0" w:color="auto"/>
              <w:right w:val="single" w:sz="4" w:space="0" w:color="auto"/>
            </w:tcBorders>
            <w:shd w:val="clear" w:color="auto" w:fill="auto"/>
            <w:vAlign w:val="bottom"/>
            <w:hideMark/>
          </w:tcPr>
          <w:p w:rsidR="000D6EC4" w:rsidRPr="00D31786" w:rsidRDefault="000D6EC4" w:rsidP="000D6EC4">
            <w:pPr>
              <w:rPr>
                <w:lang w:val="en-US"/>
              </w:rPr>
            </w:pPr>
            <w:r>
              <w:rPr>
                <w:lang w:val="en-US"/>
              </w:rPr>
              <w:t>Transferuriprimite in cadrulbugetului public national</w:t>
            </w:r>
          </w:p>
        </w:tc>
        <w:tc>
          <w:tcPr>
            <w:tcW w:w="816" w:type="dxa"/>
            <w:tcBorders>
              <w:top w:val="nil"/>
              <w:left w:val="nil"/>
              <w:bottom w:val="single" w:sz="4" w:space="0" w:color="auto"/>
              <w:right w:val="single" w:sz="4" w:space="0" w:color="auto"/>
            </w:tcBorders>
            <w:shd w:val="clear" w:color="auto" w:fill="auto"/>
            <w:noWrap/>
            <w:vAlign w:val="bottom"/>
            <w:hideMark/>
          </w:tcPr>
          <w:p w:rsidR="000D6EC4" w:rsidRPr="0079195C" w:rsidRDefault="000D6EC4" w:rsidP="000D6EC4">
            <w:pPr>
              <w:rPr>
                <w:lang w:val="en-US"/>
              </w:rPr>
            </w:pPr>
            <w:r>
              <w:rPr>
                <w:lang w:val="en-US"/>
              </w:rPr>
              <w:t>19</w:t>
            </w:r>
          </w:p>
        </w:tc>
        <w:tc>
          <w:tcPr>
            <w:tcW w:w="126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pPr>
              <w:jc w:val="right"/>
              <w:rPr>
                <w:lang w:val="en-US"/>
              </w:rPr>
            </w:pPr>
            <w:r>
              <w:rPr>
                <w:lang w:val="en-US"/>
              </w:rPr>
              <w:t>6889900.00</w:t>
            </w:r>
          </w:p>
        </w:tc>
        <w:tc>
          <w:tcPr>
            <w:tcW w:w="127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pPr>
              <w:jc w:val="right"/>
              <w:rPr>
                <w:lang w:val="en-US"/>
              </w:rPr>
            </w:pPr>
            <w:r>
              <w:rPr>
                <w:lang w:val="en-US"/>
              </w:rPr>
              <w:t>6958500.00</w:t>
            </w:r>
          </w:p>
        </w:tc>
        <w:tc>
          <w:tcPr>
            <w:tcW w:w="1408" w:type="dxa"/>
            <w:tcBorders>
              <w:top w:val="nil"/>
              <w:left w:val="nil"/>
              <w:bottom w:val="single" w:sz="4" w:space="0" w:color="auto"/>
              <w:right w:val="single" w:sz="4" w:space="0" w:color="auto"/>
            </w:tcBorders>
            <w:shd w:val="clear" w:color="auto" w:fill="auto"/>
            <w:noWrap/>
            <w:vAlign w:val="bottom"/>
            <w:hideMark/>
          </w:tcPr>
          <w:p w:rsidR="000D6EC4" w:rsidRPr="0079195C" w:rsidRDefault="000D6EC4" w:rsidP="000D6EC4">
            <w:pPr>
              <w:jc w:val="right"/>
              <w:rPr>
                <w:lang w:val="en-US"/>
              </w:rPr>
            </w:pPr>
            <w:r>
              <w:rPr>
                <w:lang w:val="en-US"/>
              </w:rPr>
              <w:t>6600582.69</w:t>
            </w:r>
          </w:p>
        </w:tc>
        <w:tc>
          <w:tcPr>
            <w:tcW w:w="1360" w:type="dxa"/>
            <w:tcBorders>
              <w:top w:val="nil"/>
              <w:left w:val="nil"/>
              <w:bottom w:val="single" w:sz="4" w:space="0" w:color="auto"/>
              <w:right w:val="single" w:sz="4" w:space="0" w:color="auto"/>
            </w:tcBorders>
            <w:shd w:val="clear" w:color="auto" w:fill="auto"/>
            <w:noWrap/>
            <w:vAlign w:val="bottom"/>
            <w:hideMark/>
          </w:tcPr>
          <w:p w:rsidR="000D6EC4" w:rsidRDefault="000D6EC4" w:rsidP="000D6EC4">
            <w:pPr>
              <w:jc w:val="right"/>
              <w:rPr>
                <w:lang w:val="en-US"/>
              </w:rPr>
            </w:pPr>
            <w:r>
              <w:rPr>
                <w:lang w:val="en-US"/>
              </w:rPr>
              <w:t>-357917.31</w:t>
            </w:r>
          </w:p>
        </w:tc>
        <w:tc>
          <w:tcPr>
            <w:tcW w:w="766" w:type="dxa"/>
            <w:tcBorders>
              <w:top w:val="nil"/>
              <w:left w:val="nil"/>
              <w:bottom w:val="single" w:sz="4" w:space="0" w:color="auto"/>
              <w:right w:val="single" w:sz="4" w:space="0" w:color="auto"/>
            </w:tcBorders>
            <w:shd w:val="clear" w:color="auto" w:fill="auto"/>
            <w:noWrap/>
            <w:vAlign w:val="bottom"/>
            <w:hideMark/>
          </w:tcPr>
          <w:p w:rsidR="000D6EC4" w:rsidRPr="0079195C" w:rsidRDefault="000D6EC4" w:rsidP="000D6EC4">
            <w:pPr>
              <w:rPr>
                <w:lang w:val="en-US"/>
              </w:rPr>
            </w:pPr>
            <w:r>
              <w:rPr>
                <w:lang w:val="en-US"/>
              </w:rPr>
              <w:t>94.9</w:t>
            </w:r>
          </w:p>
        </w:tc>
      </w:tr>
      <w:tr w:rsidR="000D6EC4" w:rsidTr="000D6EC4">
        <w:trPr>
          <w:trHeight w:val="528"/>
        </w:trPr>
        <w:tc>
          <w:tcPr>
            <w:tcW w:w="2192" w:type="dxa"/>
            <w:tcBorders>
              <w:top w:val="nil"/>
              <w:left w:val="single" w:sz="4" w:space="0" w:color="auto"/>
              <w:bottom w:val="single" w:sz="4" w:space="0" w:color="auto"/>
              <w:right w:val="single" w:sz="4" w:space="0" w:color="auto"/>
            </w:tcBorders>
            <w:shd w:val="clear" w:color="auto" w:fill="auto"/>
            <w:vAlign w:val="bottom"/>
            <w:hideMark/>
          </w:tcPr>
          <w:p w:rsidR="000D6EC4" w:rsidRPr="00D31786" w:rsidRDefault="000D6EC4" w:rsidP="000D6EC4">
            <w:pPr>
              <w:rPr>
                <w:lang w:val="en-US"/>
              </w:rPr>
            </w:pPr>
            <w:r w:rsidRPr="00D31786">
              <w:rPr>
                <w:lang w:val="en-US"/>
              </w:rPr>
              <w:t>Transferuriprimiteintrebugetul de stat sibugetele locale de nivelul I</w:t>
            </w:r>
          </w:p>
        </w:tc>
        <w:tc>
          <w:tcPr>
            <w:tcW w:w="81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r>
              <w:t>1912</w:t>
            </w:r>
          </w:p>
        </w:tc>
        <w:tc>
          <w:tcPr>
            <w:tcW w:w="126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pPr>
              <w:jc w:val="right"/>
            </w:pPr>
            <w:r>
              <w:rPr>
                <w:lang w:val="en-US"/>
              </w:rPr>
              <w:t>6889900.00</w:t>
            </w:r>
          </w:p>
        </w:tc>
        <w:tc>
          <w:tcPr>
            <w:tcW w:w="127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pPr>
              <w:jc w:val="right"/>
            </w:pPr>
            <w:r>
              <w:rPr>
                <w:lang w:val="en-US"/>
              </w:rPr>
              <w:t>6932900.00</w:t>
            </w:r>
          </w:p>
        </w:tc>
        <w:tc>
          <w:tcPr>
            <w:tcW w:w="1408" w:type="dxa"/>
            <w:tcBorders>
              <w:top w:val="nil"/>
              <w:left w:val="nil"/>
              <w:bottom w:val="single" w:sz="4" w:space="0" w:color="auto"/>
              <w:right w:val="single" w:sz="4" w:space="0" w:color="auto"/>
            </w:tcBorders>
            <w:shd w:val="clear" w:color="auto" w:fill="auto"/>
            <w:noWrap/>
            <w:vAlign w:val="bottom"/>
            <w:hideMark/>
          </w:tcPr>
          <w:p w:rsidR="000D6EC4" w:rsidRPr="00CF4C70" w:rsidRDefault="000D6EC4" w:rsidP="000D6EC4">
            <w:pPr>
              <w:jc w:val="right"/>
              <w:rPr>
                <w:lang w:val="en-US"/>
              </w:rPr>
            </w:pPr>
            <w:r>
              <w:rPr>
                <w:lang w:val="en-US"/>
              </w:rPr>
              <w:t>6600582.69</w:t>
            </w:r>
          </w:p>
        </w:tc>
        <w:tc>
          <w:tcPr>
            <w:tcW w:w="1360" w:type="dxa"/>
            <w:tcBorders>
              <w:top w:val="nil"/>
              <w:left w:val="nil"/>
              <w:bottom w:val="single" w:sz="4" w:space="0" w:color="auto"/>
              <w:right w:val="single" w:sz="4" w:space="0" w:color="auto"/>
            </w:tcBorders>
            <w:shd w:val="clear" w:color="auto" w:fill="auto"/>
            <w:noWrap/>
            <w:vAlign w:val="bottom"/>
            <w:hideMark/>
          </w:tcPr>
          <w:p w:rsidR="000D6EC4" w:rsidRPr="00CF4C70" w:rsidRDefault="000D6EC4" w:rsidP="000D6EC4">
            <w:pPr>
              <w:rPr>
                <w:lang w:val="en-US"/>
              </w:rPr>
            </w:pPr>
            <w:r>
              <w:t> </w:t>
            </w:r>
            <w:r>
              <w:rPr>
                <w:lang w:val="en-US"/>
              </w:rPr>
              <w:t>-332317.31</w:t>
            </w:r>
          </w:p>
        </w:tc>
        <w:tc>
          <w:tcPr>
            <w:tcW w:w="766" w:type="dxa"/>
            <w:tcBorders>
              <w:top w:val="nil"/>
              <w:left w:val="nil"/>
              <w:bottom w:val="single" w:sz="4" w:space="0" w:color="auto"/>
              <w:right w:val="single" w:sz="4" w:space="0" w:color="auto"/>
            </w:tcBorders>
            <w:shd w:val="clear" w:color="auto" w:fill="auto"/>
            <w:noWrap/>
            <w:vAlign w:val="bottom"/>
            <w:hideMark/>
          </w:tcPr>
          <w:p w:rsidR="000D6EC4" w:rsidRPr="00CF4C70" w:rsidRDefault="000D6EC4" w:rsidP="000D6EC4">
            <w:pPr>
              <w:rPr>
                <w:lang w:val="en-US"/>
              </w:rPr>
            </w:pPr>
            <w:r>
              <w:rPr>
                <w:lang w:val="en-US"/>
              </w:rPr>
              <w:t>95.2</w:t>
            </w:r>
          </w:p>
        </w:tc>
      </w:tr>
      <w:tr w:rsidR="000D6EC4" w:rsidRPr="00CF4C70" w:rsidTr="000D6EC4">
        <w:trPr>
          <w:trHeight w:val="528"/>
        </w:trPr>
        <w:tc>
          <w:tcPr>
            <w:tcW w:w="2192" w:type="dxa"/>
            <w:tcBorders>
              <w:top w:val="nil"/>
              <w:left w:val="single" w:sz="4" w:space="0" w:color="auto"/>
              <w:bottom w:val="single" w:sz="4" w:space="0" w:color="auto"/>
              <w:right w:val="single" w:sz="4" w:space="0" w:color="auto"/>
            </w:tcBorders>
            <w:shd w:val="clear" w:color="auto" w:fill="auto"/>
            <w:vAlign w:val="bottom"/>
            <w:hideMark/>
          </w:tcPr>
          <w:p w:rsidR="000D6EC4" w:rsidRPr="00D31786" w:rsidRDefault="000D6EC4" w:rsidP="000D6EC4">
            <w:pPr>
              <w:rPr>
                <w:lang w:val="en-US"/>
              </w:rPr>
            </w:pPr>
            <w:r w:rsidRPr="00D31786">
              <w:rPr>
                <w:lang w:val="en-US"/>
              </w:rPr>
              <w:t>Transferuricurenteprimite cu destinatiespecialaintrebugetul de stat sibugetele locale de nivelul I</w:t>
            </w:r>
          </w:p>
        </w:tc>
        <w:tc>
          <w:tcPr>
            <w:tcW w:w="816" w:type="dxa"/>
            <w:tcBorders>
              <w:top w:val="nil"/>
              <w:left w:val="nil"/>
              <w:bottom w:val="single" w:sz="4" w:space="0" w:color="auto"/>
              <w:right w:val="single" w:sz="4" w:space="0" w:color="auto"/>
            </w:tcBorders>
            <w:shd w:val="clear" w:color="auto" w:fill="auto"/>
            <w:noWrap/>
            <w:vAlign w:val="bottom"/>
            <w:hideMark/>
          </w:tcPr>
          <w:p w:rsidR="000D6EC4" w:rsidRPr="00CF4C70" w:rsidRDefault="000D6EC4" w:rsidP="000D6EC4">
            <w:pPr>
              <w:rPr>
                <w:lang w:val="en-US"/>
              </w:rPr>
            </w:pPr>
            <w:r>
              <w:rPr>
                <w:lang w:val="en-US"/>
              </w:rPr>
              <w:t>19121</w:t>
            </w:r>
          </w:p>
        </w:tc>
        <w:tc>
          <w:tcPr>
            <w:tcW w:w="126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pPr>
              <w:jc w:val="right"/>
              <w:rPr>
                <w:lang w:val="en-US"/>
              </w:rPr>
            </w:pPr>
            <w:r>
              <w:rPr>
                <w:lang w:val="en-US"/>
              </w:rPr>
              <w:t>5578800.00</w:t>
            </w:r>
          </w:p>
        </w:tc>
        <w:tc>
          <w:tcPr>
            <w:tcW w:w="127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pPr>
              <w:jc w:val="right"/>
              <w:rPr>
                <w:lang w:val="en-US"/>
              </w:rPr>
            </w:pPr>
            <w:r>
              <w:rPr>
                <w:lang w:val="en-US"/>
              </w:rPr>
              <w:t>5578800.00</w:t>
            </w:r>
          </w:p>
        </w:tc>
        <w:tc>
          <w:tcPr>
            <w:tcW w:w="1408" w:type="dxa"/>
            <w:tcBorders>
              <w:top w:val="nil"/>
              <w:left w:val="nil"/>
              <w:bottom w:val="single" w:sz="4" w:space="0" w:color="auto"/>
              <w:right w:val="single" w:sz="4" w:space="0" w:color="auto"/>
            </w:tcBorders>
            <w:shd w:val="clear" w:color="auto" w:fill="auto"/>
            <w:noWrap/>
            <w:vAlign w:val="bottom"/>
            <w:hideMark/>
          </w:tcPr>
          <w:p w:rsidR="000D6EC4" w:rsidRDefault="000D6EC4" w:rsidP="000D6EC4">
            <w:pPr>
              <w:jc w:val="right"/>
              <w:rPr>
                <w:lang w:val="en-US"/>
              </w:rPr>
            </w:pPr>
            <w:r>
              <w:rPr>
                <w:lang w:val="en-US"/>
              </w:rPr>
              <w:t>5246482.69</w:t>
            </w:r>
          </w:p>
        </w:tc>
        <w:tc>
          <w:tcPr>
            <w:tcW w:w="1360" w:type="dxa"/>
            <w:tcBorders>
              <w:top w:val="nil"/>
              <w:left w:val="nil"/>
              <w:bottom w:val="single" w:sz="4" w:space="0" w:color="auto"/>
              <w:right w:val="single" w:sz="4" w:space="0" w:color="auto"/>
            </w:tcBorders>
            <w:shd w:val="clear" w:color="auto" w:fill="auto"/>
            <w:noWrap/>
            <w:vAlign w:val="bottom"/>
            <w:hideMark/>
          </w:tcPr>
          <w:p w:rsidR="000D6EC4" w:rsidRPr="00CF4C70" w:rsidRDefault="000D6EC4" w:rsidP="000D6EC4">
            <w:pPr>
              <w:rPr>
                <w:lang w:val="en-US"/>
              </w:rPr>
            </w:pPr>
            <w:r>
              <w:rPr>
                <w:lang w:val="en-US"/>
              </w:rPr>
              <w:t>-332317.31</w:t>
            </w:r>
          </w:p>
        </w:tc>
        <w:tc>
          <w:tcPr>
            <w:tcW w:w="766" w:type="dxa"/>
            <w:tcBorders>
              <w:top w:val="nil"/>
              <w:left w:val="nil"/>
              <w:bottom w:val="single" w:sz="4" w:space="0" w:color="auto"/>
              <w:right w:val="single" w:sz="4" w:space="0" w:color="auto"/>
            </w:tcBorders>
            <w:shd w:val="clear" w:color="auto" w:fill="auto"/>
            <w:noWrap/>
            <w:vAlign w:val="bottom"/>
            <w:hideMark/>
          </w:tcPr>
          <w:p w:rsidR="000D6EC4" w:rsidRPr="00CF4C70" w:rsidRDefault="000D6EC4" w:rsidP="000D6EC4">
            <w:pPr>
              <w:rPr>
                <w:lang w:val="en-US"/>
              </w:rPr>
            </w:pPr>
            <w:r>
              <w:rPr>
                <w:lang w:val="en-US"/>
              </w:rPr>
              <w:t>94.0</w:t>
            </w:r>
          </w:p>
        </w:tc>
      </w:tr>
      <w:tr w:rsidR="000D6EC4" w:rsidTr="000D6EC4">
        <w:trPr>
          <w:trHeight w:val="1056"/>
        </w:trPr>
        <w:tc>
          <w:tcPr>
            <w:tcW w:w="2192" w:type="dxa"/>
            <w:tcBorders>
              <w:top w:val="nil"/>
              <w:left w:val="single" w:sz="4" w:space="0" w:color="auto"/>
              <w:bottom w:val="single" w:sz="4" w:space="0" w:color="auto"/>
              <w:right w:val="single" w:sz="4" w:space="0" w:color="auto"/>
            </w:tcBorders>
            <w:shd w:val="clear" w:color="auto" w:fill="auto"/>
            <w:vAlign w:val="bottom"/>
            <w:hideMark/>
          </w:tcPr>
          <w:p w:rsidR="000D6EC4" w:rsidRPr="00D31786" w:rsidRDefault="000D6EC4" w:rsidP="000D6EC4">
            <w:pPr>
              <w:rPr>
                <w:lang w:val="en-US"/>
              </w:rPr>
            </w:pPr>
            <w:r w:rsidRPr="00D31786">
              <w:rPr>
                <w:lang w:val="en-US"/>
              </w:rPr>
              <w:t>Transferuricurenteprimite cu destinatiespecialaintrebugetul de stat sibugetele locale de nivelul I pentruinvatamintulprescolar, primar, secundar general, special sicomplementar (extrascolar)</w:t>
            </w:r>
          </w:p>
        </w:tc>
        <w:tc>
          <w:tcPr>
            <w:tcW w:w="81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r>
              <w:t>191211</w:t>
            </w:r>
          </w:p>
        </w:tc>
        <w:tc>
          <w:tcPr>
            <w:tcW w:w="1266" w:type="dxa"/>
            <w:tcBorders>
              <w:top w:val="nil"/>
              <w:left w:val="nil"/>
              <w:bottom w:val="single" w:sz="4" w:space="0" w:color="auto"/>
              <w:right w:val="single" w:sz="4" w:space="0" w:color="auto"/>
            </w:tcBorders>
            <w:shd w:val="clear" w:color="auto" w:fill="auto"/>
            <w:noWrap/>
            <w:vAlign w:val="bottom"/>
            <w:hideMark/>
          </w:tcPr>
          <w:p w:rsidR="000D6EC4" w:rsidRPr="00314F00" w:rsidRDefault="000D6EC4" w:rsidP="000D6EC4">
            <w:pPr>
              <w:jc w:val="right"/>
              <w:rPr>
                <w:lang w:val="en-US"/>
              </w:rPr>
            </w:pPr>
            <w:r>
              <w:rPr>
                <w:lang w:val="en-US"/>
              </w:rPr>
              <w:t>4992800.00</w:t>
            </w:r>
          </w:p>
        </w:tc>
        <w:tc>
          <w:tcPr>
            <w:tcW w:w="1276" w:type="dxa"/>
            <w:tcBorders>
              <w:top w:val="nil"/>
              <w:left w:val="nil"/>
              <w:bottom w:val="single" w:sz="4" w:space="0" w:color="auto"/>
              <w:right w:val="single" w:sz="4" w:space="0" w:color="auto"/>
            </w:tcBorders>
            <w:shd w:val="clear" w:color="auto" w:fill="auto"/>
            <w:noWrap/>
            <w:vAlign w:val="bottom"/>
            <w:hideMark/>
          </w:tcPr>
          <w:p w:rsidR="000D6EC4" w:rsidRPr="00314F00" w:rsidRDefault="000D6EC4" w:rsidP="000D6EC4">
            <w:pPr>
              <w:jc w:val="right"/>
              <w:rPr>
                <w:lang w:val="en-US"/>
              </w:rPr>
            </w:pPr>
            <w:r>
              <w:rPr>
                <w:lang w:val="en-US"/>
              </w:rPr>
              <w:t>4992800.00</w:t>
            </w:r>
          </w:p>
        </w:tc>
        <w:tc>
          <w:tcPr>
            <w:tcW w:w="1408" w:type="dxa"/>
            <w:tcBorders>
              <w:top w:val="nil"/>
              <w:left w:val="nil"/>
              <w:bottom w:val="single" w:sz="4" w:space="0" w:color="auto"/>
              <w:right w:val="single" w:sz="4" w:space="0" w:color="auto"/>
            </w:tcBorders>
            <w:shd w:val="clear" w:color="auto" w:fill="auto"/>
            <w:noWrap/>
            <w:vAlign w:val="bottom"/>
            <w:hideMark/>
          </w:tcPr>
          <w:p w:rsidR="000D6EC4" w:rsidRPr="00314F00" w:rsidRDefault="000D6EC4" w:rsidP="000D6EC4">
            <w:pPr>
              <w:jc w:val="right"/>
              <w:rPr>
                <w:lang w:val="en-US"/>
              </w:rPr>
            </w:pPr>
            <w:r>
              <w:rPr>
                <w:lang w:val="en-US"/>
              </w:rPr>
              <w:t>4660482.69</w:t>
            </w:r>
          </w:p>
        </w:tc>
        <w:tc>
          <w:tcPr>
            <w:tcW w:w="1360" w:type="dxa"/>
            <w:tcBorders>
              <w:top w:val="nil"/>
              <w:left w:val="nil"/>
              <w:bottom w:val="single" w:sz="4" w:space="0" w:color="auto"/>
              <w:right w:val="single" w:sz="4" w:space="0" w:color="auto"/>
            </w:tcBorders>
            <w:shd w:val="clear" w:color="auto" w:fill="auto"/>
            <w:noWrap/>
            <w:vAlign w:val="bottom"/>
            <w:hideMark/>
          </w:tcPr>
          <w:p w:rsidR="000D6EC4" w:rsidRPr="00F7694F" w:rsidRDefault="000D6EC4" w:rsidP="000D6EC4">
            <w:pPr>
              <w:rPr>
                <w:lang w:val="ro-RO"/>
              </w:rPr>
            </w:pPr>
            <w:r>
              <w:t> </w:t>
            </w:r>
            <w:r>
              <w:rPr>
                <w:lang w:val="ro-RO"/>
              </w:rPr>
              <w:t>-332317.31</w:t>
            </w:r>
          </w:p>
        </w:tc>
        <w:tc>
          <w:tcPr>
            <w:tcW w:w="766" w:type="dxa"/>
            <w:tcBorders>
              <w:top w:val="nil"/>
              <w:left w:val="nil"/>
              <w:bottom w:val="single" w:sz="4" w:space="0" w:color="auto"/>
              <w:right w:val="single" w:sz="4" w:space="0" w:color="auto"/>
            </w:tcBorders>
            <w:shd w:val="clear" w:color="auto" w:fill="auto"/>
            <w:noWrap/>
            <w:vAlign w:val="bottom"/>
            <w:hideMark/>
          </w:tcPr>
          <w:p w:rsidR="000D6EC4" w:rsidRPr="00F7694F" w:rsidRDefault="000D6EC4" w:rsidP="000D6EC4">
            <w:pPr>
              <w:rPr>
                <w:lang w:val="ro-RO"/>
              </w:rPr>
            </w:pPr>
            <w:r>
              <w:rPr>
                <w:lang w:val="ro-RO"/>
              </w:rPr>
              <w:t>93.3</w:t>
            </w:r>
          </w:p>
        </w:tc>
      </w:tr>
      <w:tr w:rsidR="000D6EC4" w:rsidRPr="00314F00" w:rsidTr="000D6EC4">
        <w:trPr>
          <w:trHeight w:val="1056"/>
        </w:trPr>
        <w:tc>
          <w:tcPr>
            <w:tcW w:w="2192" w:type="dxa"/>
            <w:tcBorders>
              <w:top w:val="nil"/>
              <w:left w:val="single" w:sz="4" w:space="0" w:color="auto"/>
              <w:bottom w:val="single" w:sz="4" w:space="0" w:color="auto"/>
              <w:right w:val="single" w:sz="4" w:space="0" w:color="auto"/>
            </w:tcBorders>
            <w:shd w:val="clear" w:color="auto" w:fill="auto"/>
            <w:vAlign w:val="bottom"/>
            <w:hideMark/>
          </w:tcPr>
          <w:p w:rsidR="000D6EC4" w:rsidRPr="00D31786" w:rsidRDefault="000D6EC4" w:rsidP="000D6EC4">
            <w:pPr>
              <w:rPr>
                <w:lang w:val="en-US"/>
              </w:rPr>
            </w:pPr>
            <w:r>
              <w:rPr>
                <w:lang w:val="en-US"/>
              </w:rPr>
              <w:t>Alte transferuriprimite cu destinatiaspecialaintrebugetul de stat  sibugetele locale de nivelul I</w:t>
            </w:r>
          </w:p>
        </w:tc>
        <w:tc>
          <w:tcPr>
            <w:tcW w:w="816" w:type="dxa"/>
            <w:tcBorders>
              <w:top w:val="nil"/>
              <w:left w:val="nil"/>
              <w:bottom w:val="single" w:sz="4" w:space="0" w:color="auto"/>
              <w:right w:val="single" w:sz="4" w:space="0" w:color="auto"/>
            </w:tcBorders>
            <w:shd w:val="clear" w:color="auto" w:fill="auto"/>
            <w:noWrap/>
            <w:vAlign w:val="bottom"/>
            <w:hideMark/>
          </w:tcPr>
          <w:p w:rsidR="000D6EC4" w:rsidRPr="00314F00" w:rsidRDefault="000D6EC4" w:rsidP="000D6EC4">
            <w:pPr>
              <w:rPr>
                <w:lang w:val="en-US"/>
              </w:rPr>
            </w:pPr>
            <w:r>
              <w:rPr>
                <w:lang w:val="en-US"/>
              </w:rPr>
              <w:t>191215</w:t>
            </w:r>
          </w:p>
        </w:tc>
        <w:tc>
          <w:tcPr>
            <w:tcW w:w="126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pPr>
              <w:jc w:val="right"/>
              <w:rPr>
                <w:lang w:val="en-US"/>
              </w:rPr>
            </w:pPr>
          </w:p>
        </w:tc>
        <w:tc>
          <w:tcPr>
            <w:tcW w:w="127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pPr>
              <w:jc w:val="right"/>
              <w:rPr>
                <w:lang w:val="en-US"/>
              </w:rPr>
            </w:pPr>
          </w:p>
        </w:tc>
        <w:tc>
          <w:tcPr>
            <w:tcW w:w="1408" w:type="dxa"/>
            <w:tcBorders>
              <w:top w:val="nil"/>
              <w:left w:val="nil"/>
              <w:bottom w:val="single" w:sz="4" w:space="0" w:color="auto"/>
              <w:right w:val="single" w:sz="4" w:space="0" w:color="auto"/>
            </w:tcBorders>
            <w:shd w:val="clear" w:color="auto" w:fill="auto"/>
            <w:noWrap/>
            <w:vAlign w:val="bottom"/>
            <w:hideMark/>
          </w:tcPr>
          <w:p w:rsidR="000D6EC4" w:rsidRDefault="000D6EC4" w:rsidP="000D6EC4">
            <w:pPr>
              <w:jc w:val="right"/>
              <w:rPr>
                <w:lang w:val="en-US"/>
              </w:rPr>
            </w:pPr>
          </w:p>
        </w:tc>
        <w:tc>
          <w:tcPr>
            <w:tcW w:w="1360" w:type="dxa"/>
            <w:tcBorders>
              <w:top w:val="nil"/>
              <w:left w:val="nil"/>
              <w:bottom w:val="single" w:sz="4" w:space="0" w:color="auto"/>
              <w:right w:val="single" w:sz="4" w:space="0" w:color="auto"/>
            </w:tcBorders>
            <w:shd w:val="clear" w:color="auto" w:fill="auto"/>
            <w:noWrap/>
            <w:vAlign w:val="bottom"/>
            <w:hideMark/>
          </w:tcPr>
          <w:p w:rsidR="000D6EC4" w:rsidRPr="00314F00" w:rsidRDefault="000D6EC4" w:rsidP="000D6EC4">
            <w:pPr>
              <w:rPr>
                <w:lang w:val="en-US"/>
              </w:rPr>
            </w:pPr>
          </w:p>
        </w:tc>
        <w:tc>
          <w:tcPr>
            <w:tcW w:w="766" w:type="dxa"/>
            <w:tcBorders>
              <w:top w:val="nil"/>
              <w:left w:val="nil"/>
              <w:bottom w:val="single" w:sz="4" w:space="0" w:color="auto"/>
              <w:right w:val="single" w:sz="4" w:space="0" w:color="auto"/>
            </w:tcBorders>
            <w:shd w:val="clear" w:color="auto" w:fill="auto"/>
            <w:noWrap/>
            <w:vAlign w:val="bottom"/>
            <w:hideMark/>
          </w:tcPr>
          <w:p w:rsidR="000D6EC4" w:rsidRPr="00314F00" w:rsidRDefault="000D6EC4" w:rsidP="000D6EC4">
            <w:pPr>
              <w:rPr>
                <w:lang w:val="en-US"/>
              </w:rPr>
            </w:pPr>
          </w:p>
        </w:tc>
      </w:tr>
      <w:tr w:rsidR="000D6EC4" w:rsidRPr="00314F00" w:rsidTr="000D6EC4">
        <w:trPr>
          <w:trHeight w:val="1056"/>
        </w:trPr>
        <w:tc>
          <w:tcPr>
            <w:tcW w:w="2192" w:type="dxa"/>
            <w:tcBorders>
              <w:top w:val="nil"/>
              <w:left w:val="single" w:sz="4" w:space="0" w:color="auto"/>
              <w:bottom w:val="single" w:sz="4" w:space="0" w:color="auto"/>
              <w:right w:val="single" w:sz="4" w:space="0" w:color="auto"/>
            </w:tcBorders>
            <w:shd w:val="clear" w:color="auto" w:fill="auto"/>
            <w:vAlign w:val="bottom"/>
            <w:hideMark/>
          </w:tcPr>
          <w:p w:rsidR="000D6EC4" w:rsidRDefault="000D6EC4" w:rsidP="000D6EC4">
            <w:pPr>
              <w:rPr>
                <w:lang w:val="en-US"/>
              </w:rPr>
            </w:pPr>
            <w:r w:rsidRPr="00D31786">
              <w:rPr>
                <w:lang w:val="en-US"/>
              </w:rPr>
              <w:t>Transferuricurenteprimite cu destinatiespecialaintrebugetul de stat sibugetele locale de nivelul I</w:t>
            </w:r>
            <w:r>
              <w:rPr>
                <w:lang w:val="en-US"/>
              </w:rPr>
              <w:t xml:space="preserve"> p-u infrastructuradrumurilor</w:t>
            </w:r>
          </w:p>
        </w:tc>
        <w:tc>
          <w:tcPr>
            <w:tcW w:w="81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pPr>
              <w:rPr>
                <w:lang w:val="en-US"/>
              </w:rPr>
            </w:pPr>
            <w:r>
              <w:rPr>
                <w:lang w:val="en-US"/>
              </w:rPr>
              <w:t>191216</w:t>
            </w:r>
          </w:p>
        </w:tc>
        <w:tc>
          <w:tcPr>
            <w:tcW w:w="126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pPr>
              <w:jc w:val="right"/>
              <w:rPr>
                <w:lang w:val="en-US"/>
              </w:rPr>
            </w:pPr>
            <w:r>
              <w:rPr>
                <w:lang w:val="en-US"/>
              </w:rPr>
              <w:t>586000.00</w:t>
            </w:r>
          </w:p>
        </w:tc>
        <w:tc>
          <w:tcPr>
            <w:tcW w:w="127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pPr>
              <w:jc w:val="right"/>
              <w:rPr>
                <w:lang w:val="en-US"/>
              </w:rPr>
            </w:pPr>
            <w:r>
              <w:rPr>
                <w:lang w:val="en-US"/>
              </w:rPr>
              <w:t>586000.00</w:t>
            </w:r>
          </w:p>
        </w:tc>
        <w:tc>
          <w:tcPr>
            <w:tcW w:w="1408" w:type="dxa"/>
            <w:tcBorders>
              <w:top w:val="nil"/>
              <w:left w:val="nil"/>
              <w:bottom w:val="single" w:sz="4" w:space="0" w:color="auto"/>
              <w:right w:val="single" w:sz="4" w:space="0" w:color="auto"/>
            </w:tcBorders>
            <w:shd w:val="clear" w:color="auto" w:fill="auto"/>
            <w:noWrap/>
            <w:vAlign w:val="bottom"/>
            <w:hideMark/>
          </w:tcPr>
          <w:p w:rsidR="000D6EC4" w:rsidRDefault="000D6EC4" w:rsidP="000D6EC4">
            <w:pPr>
              <w:jc w:val="right"/>
              <w:rPr>
                <w:lang w:val="en-US"/>
              </w:rPr>
            </w:pPr>
            <w:r>
              <w:rPr>
                <w:lang w:val="en-US"/>
              </w:rPr>
              <w:t>586000.00</w:t>
            </w:r>
          </w:p>
        </w:tc>
        <w:tc>
          <w:tcPr>
            <w:tcW w:w="1360" w:type="dxa"/>
            <w:tcBorders>
              <w:top w:val="nil"/>
              <w:left w:val="nil"/>
              <w:bottom w:val="single" w:sz="4" w:space="0" w:color="auto"/>
              <w:right w:val="single" w:sz="4" w:space="0" w:color="auto"/>
            </w:tcBorders>
            <w:shd w:val="clear" w:color="auto" w:fill="auto"/>
            <w:noWrap/>
            <w:vAlign w:val="bottom"/>
            <w:hideMark/>
          </w:tcPr>
          <w:p w:rsidR="000D6EC4" w:rsidRDefault="000D6EC4" w:rsidP="000D6EC4">
            <w:pPr>
              <w:rPr>
                <w:lang w:val="en-US"/>
              </w:rPr>
            </w:pPr>
            <w:r>
              <w:rPr>
                <w:lang w:val="en-US"/>
              </w:rPr>
              <w:t>0</w:t>
            </w:r>
          </w:p>
        </w:tc>
        <w:tc>
          <w:tcPr>
            <w:tcW w:w="76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pPr>
              <w:rPr>
                <w:lang w:val="en-US"/>
              </w:rPr>
            </w:pPr>
            <w:r>
              <w:rPr>
                <w:lang w:val="en-US"/>
              </w:rPr>
              <w:t>100,00</w:t>
            </w:r>
          </w:p>
        </w:tc>
      </w:tr>
      <w:tr w:rsidR="000D6EC4" w:rsidRPr="00BC3E5B" w:rsidTr="000D6EC4">
        <w:trPr>
          <w:trHeight w:val="1056"/>
        </w:trPr>
        <w:tc>
          <w:tcPr>
            <w:tcW w:w="2192" w:type="dxa"/>
            <w:tcBorders>
              <w:top w:val="nil"/>
              <w:left w:val="single" w:sz="4" w:space="0" w:color="auto"/>
              <w:bottom w:val="single" w:sz="4" w:space="0" w:color="auto"/>
              <w:right w:val="single" w:sz="4" w:space="0" w:color="auto"/>
            </w:tcBorders>
            <w:shd w:val="clear" w:color="auto" w:fill="auto"/>
            <w:vAlign w:val="bottom"/>
          </w:tcPr>
          <w:p w:rsidR="000D6EC4" w:rsidRPr="00D31786" w:rsidRDefault="000D6EC4" w:rsidP="000D6EC4">
            <w:pPr>
              <w:rPr>
                <w:lang w:val="en-US"/>
              </w:rPr>
            </w:pPr>
            <w:r>
              <w:rPr>
                <w:lang w:val="en-US"/>
              </w:rPr>
              <w:t>Transferuricapitale primate cu destinatiespecialaintrebugetul de stat sibugetele locale de nivelul I</w:t>
            </w:r>
          </w:p>
        </w:tc>
        <w:tc>
          <w:tcPr>
            <w:tcW w:w="816" w:type="dxa"/>
            <w:tcBorders>
              <w:top w:val="nil"/>
              <w:left w:val="nil"/>
              <w:bottom w:val="single" w:sz="4" w:space="0" w:color="auto"/>
              <w:right w:val="single" w:sz="4" w:space="0" w:color="auto"/>
            </w:tcBorders>
            <w:shd w:val="clear" w:color="auto" w:fill="auto"/>
            <w:noWrap/>
            <w:vAlign w:val="bottom"/>
          </w:tcPr>
          <w:p w:rsidR="000D6EC4" w:rsidRDefault="000D6EC4" w:rsidP="000D6EC4">
            <w:pPr>
              <w:rPr>
                <w:lang w:val="en-US"/>
              </w:rPr>
            </w:pPr>
            <w:r>
              <w:rPr>
                <w:lang w:val="en-US"/>
              </w:rPr>
              <w:t>191220</w:t>
            </w:r>
          </w:p>
        </w:tc>
        <w:tc>
          <w:tcPr>
            <w:tcW w:w="1266" w:type="dxa"/>
            <w:tcBorders>
              <w:top w:val="nil"/>
              <w:left w:val="nil"/>
              <w:bottom w:val="single" w:sz="4" w:space="0" w:color="auto"/>
              <w:right w:val="single" w:sz="4" w:space="0" w:color="auto"/>
            </w:tcBorders>
            <w:shd w:val="clear" w:color="auto" w:fill="auto"/>
            <w:noWrap/>
            <w:vAlign w:val="bottom"/>
          </w:tcPr>
          <w:p w:rsidR="000D6EC4" w:rsidRDefault="000D6EC4" w:rsidP="000D6EC4">
            <w:pPr>
              <w:jc w:val="right"/>
              <w:rPr>
                <w:lang w:val="en-US"/>
              </w:rPr>
            </w:pPr>
          </w:p>
        </w:tc>
        <w:tc>
          <w:tcPr>
            <w:tcW w:w="1276" w:type="dxa"/>
            <w:tcBorders>
              <w:top w:val="nil"/>
              <w:left w:val="nil"/>
              <w:bottom w:val="single" w:sz="4" w:space="0" w:color="auto"/>
              <w:right w:val="single" w:sz="4" w:space="0" w:color="auto"/>
            </w:tcBorders>
            <w:shd w:val="clear" w:color="auto" w:fill="auto"/>
            <w:noWrap/>
            <w:vAlign w:val="bottom"/>
          </w:tcPr>
          <w:p w:rsidR="000D6EC4" w:rsidRDefault="000D6EC4" w:rsidP="000D6EC4">
            <w:pPr>
              <w:jc w:val="right"/>
              <w:rPr>
                <w:lang w:val="en-US"/>
              </w:rPr>
            </w:pPr>
            <w:r>
              <w:rPr>
                <w:lang w:val="en-US"/>
              </w:rPr>
              <w:t>43000.00</w:t>
            </w:r>
          </w:p>
        </w:tc>
        <w:tc>
          <w:tcPr>
            <w:tcW w:w="1408" w:type="dxa"/>
            <w:tcBorders>
              <w:top w:val="nil"/>
              <w:left w:val="nil"/>
              <w:bottom w:val="single" w:sz="4" w:space="0" w:color="auto"/>
              <w:right w:val="single" w:sz="4" w:space="0" w:color="auto"/>
            </w:tcBorders>
            <w:shd w:val="clear" w:color="auto" w:fill="auto"/>
            <w:noWrap/>
            <w:vAlign w:val="bottom"/>
          </w:tcPr>
          <w:p w:rsidR="000D6EC4" w:rsidRDefault="000D6EC4" w:rsidP="000D6EC4">
            <w:pPr>
              <w:jc w:val="right"/>
              <w:rPr>
                <w:lang w:val="en-US"/>
              </w:rPr>
            </w:pPr>
            <w:r>
              <w:rPr>
                <w:lang w:val="en-US"/>
              </w:rPr>
              <w:t>43000.00</w:t>
            </w:r>
          </w:p>
        </w:tc>
        <w:tc>
          <w:tcPr>
            <w:tcW w:w="1360" w:type="dxa"/>
            <w:tcBorders>
              <w:top w:val="nil"/>
              <w:left w:val="nil"/>
              <w:bottom w:val="single" w:sz="4" w:space="0" w:color="auto"/>
              <w:right w:val="single" w:sz="4" w:space="0" w:color="auto"/>
            </w:tcBorders>
            <w:shd w:val="clear" w:color="auto" w:fill="auto"/>
            <w:noWrap/>
            <w:vAlign w:val="bottom"/>
          </w:tcPr>
          <w:p w:rsidR="000D6EC4" w:rsidRDefault="000D6EC4" w:rsidP="000D6EC4">
            <w:pPr>
              <w:rPr>
                <w:lang w:val="en-US"/>
              </w:rPr>
            </w:pPr>
          </w:p>
        </w:tc>
        <w:tc>
          <w:tcPr>
            <w:tcW w:w="766" w:type="dxa"/>
            <w:tcBorders>
              <w:top w:val="nil"/>
              <w:left w:val="nil"/>
              <w:bottom w:val="single" w:sz="4" w:space="0" w:color="auto"/>
              <w:right w:val="single" w:sz="4" w:space="0" w:color="auto"/>
            </w:tcBorders>
            <w:shd w:val="clear" w:color="auto" w:fill="auto"/>
            <w:noWrap/>
            <w:vAlign w:val="bottom"/>
          </w:tcPr>
          <w:p w:rsidR="000D6EC4" w:rsidRDefault="000D6EC4" w:rsidP="000D6EC4">
            <w:pPr>
              <w:rPr>
                <w:lang w:val="en-US"/>
              </w:rPr>
            </w:pPr>
            <w:r>
              <w:rPr>
                <w:lang w:val="en-US"/>
              </w:rPr>
              <w:t>100.00</w:t>
            </w:r>
          </w:p>
        </w:tc>
      </w:tr>
      <w:tr w:rsidR="000D6EC4" w:rsidRPr="00314F00" w:rsidTr="000D6EC4">
        <w:trPr>
          <w:trHeight w:val="1056"/>
        </w:trPr>
        <w:tc>
          <w:tcPr>
            <w:tcW w:w="2192" w:type="dxa"/>
            <w:tcBorders>
              <w:top w:val="nil"/>
              <w:left w:val="single" w:sz="4" w:space="0" w:color="auto"/>
              <w:bottom w:val="single" w:sz="4" w:space="0" w:color="auto"/>
              <w:right w:val="single" w:sz="4" w:space="0" w:color="auto"/>
            </w:tcBorders>
            <w:shd w:val="clear" w:color="auto" w:fill="auto"/>
            <w:vAlign w:val="bottom"/>
            <w:hideMark/>
          </w:tcPr>
          <w:p w:rsidR="000D6EC4" w:rsidRPr="00D31786" w:rsidRDefault="000D6EC4" w:rsidP="000D6EC4">
            <w:pPr>
              <w:rPr>
                <w:lang w:val="en-US"/>
              </w:rPr>
            </w:pPr>
            <w:r w:rsidRPr="00D31786">
              <w:rPr>
                <w:lang w:val="en-US"/>
              </w:rPr>
              <w:t>Transferuricurenteprimite cu destinatie</w:t>
            </w:r>
            <w:r>
              <w:rPr>
                <w:lang w:val="en-US"/>
              </w:rPr>
              <w:t>generalaintrebugetul de stat sibugetul local de nivel I</w:t>
            </w:r>
          </w:p>
        </w:tc>
        <w:tc>
          <w:tcPr>
            <w:tcW w:w="81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pPr>
              <w:rPr>
                <w:lang w:val="en-US"/>
              </w:rPr>
            </w:pPr>
            <w:r>
              <w:rPr>
                <w:lang w:val="en-US"/>
              </w:rPr>
              <w:t>19123</w:t>
            </w:r>
          </w:p>
        </w:tc>
        <w:tc>
          <w:tcPr>
            <w:tcW w:w="126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pPr>
              <w:jc w:val="right"/>
              <w:rPr>
                <w:lang w:val="en-US"/>
              </w:rPr>
            </w:pPr>
            <w:r>
              <w:rPr>
                <w:lang w:val="en-US"/>
              </w:rPr>
              <w:t>1311100.00</w:t>
            </w:r>
          </w:p>
        </w:tc>
        <w:tc>
          <w:tcPr>
            <w:tcW w:w="127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pPr>
              <w:jc w:val="right"/>
              <w:rPr>
                <w:lang w:val="en-US"/>
              </w:rPr>
            </w:pPr>
            <w:r>
              <w:rPr>
                <w:lang w:val="en-US"/>
              </w:rPr>
              <w:t>1311100.00</w:t>
            </w:r>
          </w:p>
        </w:tc>
        <w:tc>
          <w:tcPr>
            <w:tcW w:w="1408" w:type="dxa"/>
            <w:tcBorders>
              <w:top w:val="nil"/>
              <w:left w:val="nil"/>
              <w:bottom w:val="single" w:sz="4" w:space="0" w:color="auto"/>
              <w:right w:val="single" w:sz="4" w:space="0" w:color="auto"/>
            </w:tcBorders>
            <w:shd w:val="clear" w:color="auto" w:fill="auto"/>
            <w:noWrap/>
            <w:vAlign w:val="bottom"/>
            <w:hideMark/>
          </w:tcPr>
          <w:p w:rsidR="000D6EC4" w:rsidRDefault="000D6EC4" w:rsidP="000D6EC4">
            <w:pPr>
              <w:jc w:val="right"/>
              <w:rPr>
                <w:lang w:val="en-US"/>
              </w:rPr>
            </w:pPr>
            <w:r>
              <w:rPr>
                <w:lang w:val="en-US"/>
              </w:rPr>
              <w:t>1311100.00</w:t>
            </w:r>
          </w:p>
        </w:tc>
        <w:tc>
          <w:tcPr>
            <w:tcW w:w="1360" w:type="dxa"/>
            <w:tcBorders>
              <w:top w:val="nil"/>
              <w:left w:val="nil"/>
              <w:bottom w:val="single" w:sz="4" w:space="0" w:color="auto"/>
              <w:right w:val="single" w:sz="4" w:space="0" w:color="auto"/>
            </w:tcBorders>
            <w:shd w:val="clear" w:color="auto" w:fill="auto"/>
            <w:noWrap/>
            <w:vAlign w:val="bottom"/>
            <w:hideMark/>
          </w:tcPr>
          <w:p w:rsidR="000D6EC4" w:rsidRDefault="000D6EC4" w:rsidP="000D6EC4">
            <w:pPr>
              <w:rPr>
                <w:lang w:val="en-US"/>
              </w:rPr>
            </w:pPr>
          </w:p>
        </w:tc>
        <w:tc>
          <w:tcPr>
            <w:tcW w:w="76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pPr>
              <w:rPr>
                <w:lang w:val="en-US"/>
              </w:rPr>
            </w:pPr>
            <w:r>
              <w:rPr>
                <w:lang w:val="en-US"/>
              </w:rPr>
              <w:t>100.0</w:t>
            </w:r>
          </w:p>
        </w:tc>
      </w:tr>
      <w:tr w:rsidR="000D6EC4" w:rsidTr="000D6EC4">
        <w:trPr>
          <w:trHeight w:val="528"/>
        </w:trPr>
        <w:tc>
          <w:tcPr>
            <w:tcW w:w="2192" w:type="dxa"/>
            <w:tcBorders>
              <w:top w:val="nil"/>
              <w:left w:val="single" w:sz="4" w:space="0" w:color="auto"/>
              <w:bottom w:val="single" w:sz="4" w:space="0" w:color="auto"/>
              <w:right w:val="single" w:sz="4" w:space="0" w:color="auto"/>
            </w:tcBorders>
            <w:shd w:val="clear" w:color="auto" w:fill="auto"/>
            <w:vAlign w:val="bottom"/>
            <w:hideMark/>
          </w:tcPr>
          <w:p w:rsidR="000D6EC4" w:rsidRPr="00D31786" w:rsidRDefault="000D6EC4" w:rsidP="000D6EC4">
            <w:pPr>
              <w:rPr>
                <w:lang w:val="en-US"/>
              </w:rPr>
            </w:pPr>
            <w:r w:rsidRPr="00D31786">
              <w:rPr>
                <w:lang w:val="en-US"/>
              </w:rPr>
              <w:t>Transferuricurenteprimite cu destinatiegeneralaintrebugetul de stat sibugetele locale de nivelul I</w:t>
            </w:r>
          </w:p>
        </w:tc>
        <w:tc>
          <w:tcPr>
            <w:tcW w:w="81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r>
              <w:t>191231</w:t>
            </w:r>
          </w:p>
        </w:tc>
        <w:tc>
          <w:tcPr>
            <w:tcW w:w="126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pPr>
              <w:jc w:val="right"/>
            </w:pPr>
            <w:r>
              <w:rPr>
                <w:lang w:val="en-US"/>
              </w:rPr>
              <w:t>1311100.00</w:t>
            </w:r>
          </w:p>
        </w:tc>
        <w:tc>
          <w:tcPr>
            <w:tcW w:w="127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pPr>
              <w:jc w:val="right"/>
            </w:pPr>
            <w:r>
              <w:rPr>
                <w:lang w:val="en-US"/>
              </w:rPr>
              <w:t>1311100.00</w:t>
            </w:r>
          </w:p>
        </w:tc>
        <w:tc>
          <w:tcPr>
            <w:tcW w:w="1408" w:type="dxa"/>
            <w:tcBorders>
              <w:top w:val="nil"/>
              <w:left w:val="nil"/>
              <w:bottom w:val="single" w:sz="4" w:space="0" w:color="auto"/>
              <w:right w:val="single" w:sz="4" w:space="0" w:color="auto"/>
            </w:tcBorders>
            <w:shd w:val="clear" w:color="auto" w:fill="auto"/>
            <w:noWrap/>
            <w:vAlign w:val="bottom"/>
            <w:hideMark/>
          </w:tcPr>
          <w:p w:rsidR="000D6EC4" w:rsidRDefault="000D6EC4" w:rsidP="000D6EC4">
            <w:pPr>
              <w:jc w:val="right"/>
            </w:pPr>
            <w:r>
              <w:rPr>
                <w:lang w:val="en-US"/>
              </w:rPr>
              <w:t>1311100.00</w:t>
            </w:r>
          </w:p>
        </w:tc>
        <w:tc>
          <w:tcPr>
            <w:tcW w:w="1360" w:type="dxa"/>
            <w:tcBorders>
              <w:top w:val="nil"/>
              <w:left w:val="nil"/>
              <w:bottom w:val="single" w:sz="4" w:space="0" w:color="auto"/>
              <w:right w:val="single" w:sz="4" w:space="0" w:color="auto"/>
            </w:tcBorders>
            <w:shd w:val="clear" w:color="auto" w:fill="auto"/>
            <w:noWrap/>
            <w:vAlign w:val="bottom"/>
            <w:hideMark/>
          </w:tcPr>
          <w:p w:rsidR="000D6EC4" w:rsidRDefault="000D6EC4" w:rsidP="000D6EC4">
            <w:r>
              <w:t> </w:t>
            </w:r>
          </w:p>
        </w:tc>
        <w:tc>
          <w:tcPr>
            <w:tcW w:w="76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r>
              <w:t xml:space="preserve"> 100.0</w:t>
            </w:r>
          </w:p>
        </w:tc>
      </w:tr>
      <w:tr w:rsidR="000D6EC4" w:rsidRPr="00F93616" w:rsidTr="000D6EC4">
        <w:trPr>
          <w:trHeight w:val="528"/>
        </w:trPr>
        <w:tc>
          <w:tcPr>
            <w:tcW w:w="2192" w:type="dxa"/>
            <w:tcBorders>
              <w:top w:val="nil"/>
              <w:left w:val="single" w:sz="4" w:space="0" w:color="auto"/>
              <w:bottom w:val="single" w:sz="4" w:space="0" w:color="auto"/>
              <w:right w:val="single" w:sz="4" w:space="0" w:color="auto"/>
            </w:tcBorders>
            <w:shd w:val="clear" w:color="auto" w:fill="auto"/>
            <w:vAlign w:val="bottom"/>
            <w:hideMark/>
          </w:tcPr>
          <w:p w:rsidR="000D6EC4" w:rsidRPr="00D31786" w:rsidRDefault="000D6EC4" w:rsidP="000D6EC4">
            <w:pPr>
              <w:rPr>
                <w:lang w:val="en-US"/>
              </w:rPr>
            </w:pPr>
            <w:r>
              <w:rPr>
                <w:lang w:val="en-US"/>
              </w:rPr>
              <w:t xml:space="preserve">Alte transferuricurenteprimite cu destinatiegeneralaintrebugetul de stat sibugetele locale de niv. I </w:t>
            </w:r>
          </w:p>
        </w:tc>
        <w:tc>
          <w:tcPr>
            <w:tcW w:w="816" w:type="dxa"/>
            <w:tcBorders>
              <w:top w:val="nil"/>
              <w:left w:val="nil"/>
              <w:bottom w:val="single" w:sz="4" w:space="0" w:color="auto"/>
              <w:right w:val="single" w:sz="4" w:space="0" w:color="auto"/>
            </w:tcBorders>
            <w:shd w:val="clear" w:color="auto" w:fill="auto"/>
            <w:noWrap/>
            <w:vAlign w:val="bottom"/>
            <w:hideMark/>
          </w:tcPr>
          <w:p w:rsidR="000D6EC4" w:rsidRPr="00F93616" w:rsidRDefault="000D6EC4" w:rsidP="000D6EC4">
            <w:pPr>
              <w:rPr>
                <w:lang w:val="en-US"/>
              </w:rPr>
            </w:pPr>
            <w:r>
              <w:rPr>
                <w:lang w:val="en-US"/>
              </w:rPr>
              <w:t>191239</w:t>
            </w:r>
          </w:p>
        </w:tc>
        <w:tc>
          <w:tcPr>
            <w:tcW w:w="126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pPr>
              <w:jc w:val="right"/>
              <w:rPr>
                <w:lang w:val="en-US"/>
              </w:rPr>
            </w:pPr>
          </w:p>
        </w:tc>
        <w:tc>
          <w:tcPr>
            <w:tcW w:w="127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pPr>
              <w:jc w:val="right"/>
              <w:rPr>
                <w:lang w:val="en-US"/>
              </w:rPr>
            </w:pPr>
            <w:r>
              <w:rPr>
                <w:lang w:val="en-US"/>
              </w:rPr>
              <w:t>132300.00</w:t>
            </w:r>
          </w:p>
        </w:tc>
        <w:tc>
          <w:tcPr>
            <w:tcW w:w="1408" w:type="dxa"/>
            <w:tcBorders>
              <w:top w:val="nil"/>
              <w:left w:val="nil"/>
              <w:bottom w:val="single" w:sz="4" w:space="0" w:color="auto"/>
              <w:right w:val="single" w:sz="4" w:space="0" w:color="auto"/>
            </w:tcBorders>
            <w:shd w:val="clear" w:color="auto" w:fill="auto"/>
            <w:noWrap/>
            <w:vAlign w:val="bottom"/>
            <w:hideMark/>
          </w:tcPr>
          <w:p w:rsidR="000D6EC4" w:rsidRDefault="000D6EC4" w:rsidP="000D6EC4">
            <w:pPr>
              <w:jc w:val="right"/>
              <w:rPr>
                <w:lang w:val="en-US"/>
              </w:rPr>
            </w:pPr>
            <w:r>
              <w:rPr>
                <w:lang w:val="en-US"/>
              </w:rPr>
              <w:t>132300.00</w:t>
            </w:r>
          </w:p>
        </w:tc>
        <w:tc>
          <w:tcPr>
            <w:tcW w:w="1360" w:type="dxa"/>
            <w:tcBorders>
              <w:top w:val="nil"/>
              <w:left w:val="nil"/>
              <w:bottom w:val="single" w:sz="4" w:space="0" w:color="auto"/>
              <w:right w:val="single" w:sz="4" w:space="0" w:color="auto"/>
            </w:tcBorders>
            <w:shd w:val="clear" w:color="auto" w:fill="auto"/>
            <w:noWrap/>
            <w:vAlign w:val="bottom"/>
            <w:hideMark/>
          </w:tcPr>
          <w:p w:rsidR="000D6EC4" w:rsidRPr="00F93616" w:rsidRDefault="000D6EC4" w:rsidP="000D6EC4">
            <w:pPr>
              <w:rPr>
                <w:lang w:val="en-US"/>
              </w:rPr>
            </w:pPr>
          </w:p>
        </w:tc>
        <w:tc>
          <w:tcPr>
            <w:tcW w:w="766" w:type="dxa"/>
            <w:tcBorders>
              <w:top w:val="nil"/>
              <w:left w:val="nil"/>
              <w:bottom w:val="single" w:sz="4" w:space="0" w:color="auto"/>
              <w:right w:val="single" w:sz="4" w:space="0" w:color="auto"/>
            </w:tcBorders>
            <w:shd w:val="clear" w:color="auto" w:fill="auto"/>
            <w:noWrap/>
            <w:vAlign w:val="bottom"/>
            <w:hideMark/>
          </w:tcPr>
          <w:p w:rsidR="000D6EC4" w:rsidRPr="00F93616" w:rsidRDefault="000D6EC4" w:rsidP="000D6EC4">
            <w:pPr>
              <w:rPr>
                <w:lang w:val="en-US"/>
              </w:rPr>
            </w:pPr>
            <w:r>
              <w:rPr>
                <w:lang w:val="en-US"/>
              </w:rPr>
              <w:t>100,0</w:t>
            </w:r>
          </w:p>
        </w:tc>
      </w:tr>
      <w:tr w:rsidR="000D6EC4" w:rsidRPr="002E600E" w:rsidTr="000D6EC4">
        <w:trPr>
          <w:trHeight w:val="528"/>
        </w:trPr>
        <w:tc>
          <w:tcPr>
            <w:tcW w:w="2192" w:type="dxa"/>
            <w:tcBorders>
              <w:top w:val="nil"/>
              <w:left w:val="single" w:sz="4" w:space="0" w:color="auto"/>
              <w:bottom w:val="single" w:sz="4" w:space="0" w:color="auto"/>
              <w:right w:val="single" w:sz="4" w:space="0" w:color="auto"/>
            </w:tcBorders>
            <w:shd w:val="clear" w:color="auto" w:fill="auto"/>
            <w:vAlign w:val="bottom"/>
            <w:hideMark/>
          </w:tcPr>
          <w:p w:rsidR="000D6EC4" w:rsidRPr="00D31786" w:rsidRDefault="000D6EC4" w:rsidP="000D6EC4">
            <w:pPr>
              <w:rPr>
                <w:lang w:val="en-US"/>
              </w:rPr>
            </w:pPr>
            <w:r>
              <w:rPr>
                <w:lang w:val="en-US"/>
              </w:rPr>
              <w:t>Transferuriprimiteintrebugetul de stat  sibugetele locale de nivelul I</w:t>
            </w:r>
          </w:p>
        </w:tc>
        <w:tc>
          <w:tcPr>
            <w:tcW w:w="816" w:type="dxa"/>
            <w:tcBorders>
              <w:top w:val="nil"/>
              <w:left w:val="nil"/>
              <w:bottom w:val="single" w:sz="4" w:space="0" w:color="auto"/>
              <w:right w:val="single" w:sz="4" w:space="0" w:color="auto"/>
            </w:tcBorders>
            <w:shd w:val="clear" w:color="auto" w:fill="auto"/>
            <w:noWrap/>
            <w:vAlign w:val="bottom"/>
            <w:hideMark/>
          </w:tcPr>
          <w:p w:rsidR="000D6EC4" w:rsidRPr="002E600E" w:rsidRDefault="000D6EC4" w:rsidP="000D6EC4">
            <w:pPr>
              <w:rPr>
                <w:lang w:val="en-US"/>
              </w:rPr>
            </w:pPr>
            <w:r>
              <w:rPr>
                <w:lang w:val="en-US"/>
              </w:rPr>
              <w:t>1914</w:t>
            </w:r>
          </w:p>
        </w:tc>
        <w:tc>
          <w:tcPr>
            <w:tcW w:w="126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pPr>
              <w:jc w:val="right"/>
              <w:rPr>
                <w:lang w:val="en-US"/>
              </w:rPr>
            </w:pPr>
          </w:p>
        </w:tc>
        <w:tc>
          <w:tcPr>
            <w:tcW w:w="127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pPr>
              <w:jc w:val="right"/>
              <w:rPr>
                <w:lang w:val="en-US"/>
              </w:rPr>
            </w:pPr>
            <w:r>
              <w:rPr>
                <w:lang w:val="en-US"/>
              </w:rPr>
              <w:t>25600.00</w:t>
            </w:r>
          </w:p>
        </w:tc>
        <w:tc>
          <w:tcPr>
            <w:tcW w:w="1408" w:type="dxa"/>
            <w:tcBorders>
              <w:top w:val="nil"/>
              <w:left w:val="nil"/>
              <w:bottom w:val="single" w:sz="4" w:space="0" w:color="auto"/>
              <w:right w:val="single" w:sz="4" w:space="0" w:color="auto"/>
            </w:tcBorders>
            <w:shd w:val="clear" w:color="auto" w:fill="auto"/>
            <w:noWrap/>
            <w:vAlign w:val="bottom"/>
            <w:hideMark/>
          </w:tcPr>
          <w:p w:rsidR="000D6EC4" w:rsidRDefault="000D6EC4" w:rsidP="000D6EC4">
            <w:pPr>
              <w:jc w:val="right"/>
              <w:rPr>
                <w:lang w:val="en-US"/>
              </w:rPr>
            </w:pPr>
          </w:p>
        </w:tc>
        <w:tc>
          <w:tcPr>
            <w:tcW w:w="1360" w:type="dxa"/>
            <w:tcBorders>
              <w:top w:val="nil"/>
              <w:left w:val="nil"/>
              <w:bottom w:val="single" w:sz="4" w:space="0" w:color="auto"/>
              <w:right w:val="single" w:sz="4" w:space="0" w:color="auto"/>
            </w:tcBorders>
            <w:shd w:val="clear" w:color="auto" w:fill="auto"/>
            <w:noWrap/>
            <w:vAlign w:val="bottom"/>
            <w:hideMark/>
          </w:tcPr>
          <w:p w:rsidR="000D6EC4" w:rsidRPr="002E600E" w:rsidRDefault="000D6EC4" w:rsidP="000D6EC4">
            <w:pPr>
              <w:rPr>
                <w:lang w:val="en-US"/>
              </w:rPr>
            </w:pPr>
            <w:r>
              <w:rPr>
                <w:lang w:val="en-US"/>
              </w:rPr>
              <w:t>-25600.00</w:t>
            </w:r>
          </w:p>
        </w:tc>
        <w:tc>
          <w:tcPr>
            <w:tcW w:w="766" w:type="dxa"/>
            <w:tcBorders>
              <w:top w:val="nil"/>
              <w:left w:val="nil"/>
              <w:bottom w:val="single" w:sz="4" w:space="0" w:color="auto"/>
              <w:right w:val="single" w:sz="4" w:space="0" w:color="auto"/>
            </w:tcBorders>
            <w:shd w:val="clear" w:color="auto" w:fill="auto"/>
            <w:noWrap/>
            <w:vAlign w:val="bottom"/>
            <w:hideMark/>
          </w:tcPr>
          <w:p w:rsidR="000D6EC4" w:rsidRPr="002E600E" w:rsidRDefault="000D6EC4" w:rsidP="000D6EC4">
            <w:pPr>
              <w:rPr>
                <w:lang w:val="en-US"/>
              </w:rPr>
            </w:pPr>
          </w:p>
        </w:tc>
      </w:tr>
      <w:tr w:rsidR="000D6EC4" w:rsidRPr="00F93616" w:rsidTr="000D6EC4">
        <w:trPr>
          <w:trHeight w:val="528"/>
        </w:trPr>
        <w:tc>
          <w:tcPr>
            <w:tcW w:w="2192" w:type="dxa"/>
            <w:tcBorders>
              <w:top w:val="nil"/>
              <w:left w:val="single" w:sz="4" w:space="0" w:color="auto"/>
              <w:bottom w:val="single" w:sz="4" w:space="0" w:color="auto"/>
              <w:right w:val="single" w:sz="4" w:space="0" w:color="auto"/>
            </w:tcBorders>
            <w:shd w:val="clear" w:color="auto" w:fill="auto"/>
            <w:vAlign w:val="bottom"/>
            <w:hideMark/>
          </w:tcPr>
          <w:p w:rsidR="000D6EC4" w:rsidRDefault="000D6EC4" w:rsidP="000D6EC4">
            <w:pPr>
              <w:rPr>
                <w:lang w:val="en-US"/>
              </w:rPr>
            </w:pPr>
            <w:r>
              <w:rPr>
                <w:lang w:val="en-US"/>
              </w:rPr>
              <w:t>Transferuricurenteprimite cu destinatiespecialaintrebugetele locale de niv. II sibugetele locale de niv.I in cadrulunei unit adminis-teritoriale</w:t>
            </w:r>
          </w:p>
        </w:tc>
        <w:tc>
          <w:tcPr>
            <w:tcW w:w="81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pPr>
              <w:rPr>
                <w:lang w:val="en-US"/>
              </w:rPr>
            </w:pPr>
            <w:r>
              <w:rPr>
                <w:lang w:val="en-US"/>
              </w:rPr>
              <w:t>193111</w:t>
            </w:r>
          </w:p>
        </w:tc>
        <w:tc>
          <w:tcPr>
            <w:tcW w:w="126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pPr>
              <w:jc w:val="right"/>
              <w:rPr>
                <w:lang w:val="en-US"/>
              </w:rPr>
            </w:pPr>
          </w:p>
        </w:tc>
        <w:tc>
          <w:tcPr>
            <w:tcW w:w="127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pPr>
              <w:jc w:val="right"/>
              <w:rPr>
                <w:lang w:val="en-US"/>
              </w:rPr>
            </w:pPr>
          </w:p>
        </w:tc>
        <w:tc>
          <w:tcPr>
            <w:tcW w:w="1408" w:type="dxa"/>
            <w:tcBorders>
              <w:top w:val="nil"/>
              <w:left w:val="nil"/>
              <w:bottom w:val="single" w:sz="4" w:space="0" w:color="auto"/>
              <w:right w:val="single" w:sz="4" w:space="0" w:color="auto"/>
            </w:tcBorders>
            <w:shd w:val="clear" w:color="auto" w:fill="auto"/>
            <w:noWrap/>
            <w:vAlign w:val="bottom"/>
            <w:hideMark/>
          </w:tcPr>
          <w:p w:rsidR="000D6EC4" w:rsidRDefault="000D6EC4" w:rsidP="000D6EC4">
            <w:pPr>
              <w:jc w:val="right"/>
              <w:rPr>
                <w:lang w:val="en-US"/>
              </w:rPr>
            </w:pPr>
          </w:p>
        </w:tc>
        <w:tc>
          <w:tcPr>
            <w:tcW w:w="1360" w:type="dxa"/>
            <w:tcBorders>
              <w:top w:val="nil"/>
              <w:left w:val="nil"/>
              <w:bottom w:val="single" w:sz="4" w:space="0" w:color="auto"/>
              <w:right w:val="single" w:sz="4" w:space="0" w:color="auto"/>
            </w:tcBorders>
            <w:shd w:val="clear" w:color="auto" w:fill="auto"/>
            <w:noWrap/>
            <w:vAlign w:val="bottom"/>
            <w:hideMark/>
          </w:tcPr>
          <w:p w:rsidR="000D6EC4" w:rsidRDefault="000D6EC4" w:rsidP="000D6EC4">
            <w:pPr>
              <w:rPr>
                <w:lang w:val="en-US"/>
              </w:rPr>
            </w:pPr>
          </w:p>
        </w:tc>
        <w:tc>
          <w:tcPr>
            <w:tcW w:w="766" w:type="dxa"/>
            <w:tcBorders>
              <w:top w:val="nil"/>
              <w:left w:val="nil"/>
              <w:bottom w:val="single" w:sz="4" w:space="0" w:color="auto"/>
              <w:right w:val="single" w:sz="4" w:space="0" w:color="auto"/>
            </w:tcBorders>
            <w:shd w:val="clear" w:color="auto" w:fill="auto"/>
            <w:noWrap/>
            <w:vAlign w:val="bottom"/>
            <w:hideMark/>
          </w:tcPr>
          <w:p w:rsidR="000D6EC4" w:rsidRPr="002E600E" w:rsidRDefault="000D6EC4" w:rsidP="000D6EC4">
            <w:pPr>
              <w:rPr>
                <w:lang w:val="en-US"/>
              </w:rPr>
            </w:pPr>
          </w:p>
        </w:tc>
      </w:tr>
      <w:tr w:rsidR="000D6EC4" w:rsidTr="000D6EC4">
        <w:trPr>
          <w:trHeight w:val="792"/>
        </w:trPr>
        <w:tc>
          <w:tcPr>
            <w:tcW w:w="2192" w:type="dxa"/>
            <w:tcBorders>
              <w:top w:val="nil"/>
              <w:left w:val="single" w:sz="4" w:space="0" w:color="auto"/>
              <w:bottom w:val="single" w:sz="4" w:space="0" w:color="auto"/>
              <w:right w:val="single" w:sz="4" w:space="0" w:color="auto"/>
            </w:tcBorders>
            <w:shd w:val="clear" w:color="auto" w:fill="auto"/>
            <w:vAlign w:val="bottom"/>
            <w:hideMark/>
          </w:tcPr>
          <w:p w:rsidR="000D6EC4" w:rsidRPr="00D31786" w:rsidRDefault="000D6EC4" w:rsidP="000D6EC4">
            <w:pPr>
              <w:rPr>
                <w:lang w:val="en-US"/>
              </w:rPr>
            </w:pPr>
            <w:r w:rsidRPr="00D31786">
              <w:rPr>
                <w:lang w:val="en-US"/>
              </w:rPr>
              <w:lastRenderedPageBreak/>
              <w:t>Transferuri</w:t>
            </w:r>
            <w:r>
              <w:rPr>
                <w:lang w:val="en-US"/>
              </w:rPr>
              <w:t>capital</w:t>
            </w:r>
            <w:r w:rsidRPr="00D31786">
              <w:rPr>
                <w:lang w:val="en-US"/>
              </w:rPr>
              <w:t>primite cu destinatiespecialaintreinstitutiilebugetului de stat siinstitutiilebugetelor locale de nivelul I</w:t>
            </w:r>
          </w:p>
        </w:tc>
        <w:tc>
          <w:tcPr>
            <w:tcW w:w="81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r>
              <w:t>1914</w:t>
            </w:r>
            <w:r>
              <w:rPr>
                <w:lang w:val="en-US"/>
              </w:rPr>
              <w:t>2</w:t>
            </w:r>
            <w:r>
              <w:t>0</w:t>
            </w:r>
          </w:p>
        </w:tc>
        <w:tc>
          <w:tcPr>
            <w:tcW w:w="126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r>
              <w:t> </w:t>
            </w:r>
          </w:p>
        </w:tc>
        <w:tc>
          <w:tcPr>
            <w:tcW w:w="127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pPr>
              <w:jc w:val="right"/>
            </w:pPr>
            <w:r>
              <w:rPr>
                <w:lang w:val="en-US"/>
              </w:rPr>
              <w:t>25600.00</w:t>
            </w:r>
          </w:p>
        </w:tc>
        <w:tc>
          <w:tcPr>
            <w:tcW w:w="1408" w:type="dxa"/>
            <w:tcBorders>
              <w:top w:val="nil"/>
              <w:left w:val="nil"/>
              <w:bottom w:val="single" w:sz="4" w:space="0" w:color="auto"/>
              <w:right w:val="single" w:sz="4" w:space="0" w:color="auto"/>
            </w:tcBorders>
            <w:shd w:val="clear" w:color="auto" w:fill="auto"/>
            <w:noWrap/>
            <w:vAlign w:val="bottom"/>
            <w:hideMark/>
          </w:tcPr>
          <w:p w:rsidR="000D6EC4" w:rsidRPr="0082755B" w:rsidRDefault="000D6EC4" w:rsidP="000D6EC4">
            <w:pPr>
              <w:jc w:val="right"/>
              <w:rPr>
                <w:lang w:val="en-US"/>
              </w:rPr>
            </w:pPr>
          </w:p>
        </w:tc>
        <w:tc>
          <w:tcPr>
            <w:tcW w:w="1360" w:type="dxa"/>
            <w:tcBorders>
              <w:top w:val="nil"/>
              <w:left w:val="nil"/>
              <w:bottom w:val="single" w:sz="4" w:space="0" w:color="auto"/>
              <w:right w:val="single" w:sz="4" w:space="0" w:color="auto"/>
            </w:tcBorders>
            <w:shd w:val="clear" w:color="auto" w:fill="auto"/>
            <w:noWrap/>
            <w:vAlign w:val="bottom"/>
            <w:hideMark/>
          </w:tcPr>
          <w:p w:rsidR="000D6EC4" w:rsidRDefault="000D6EC4" w:rsidP="000D6EC4">
            <w:r>
              <w:t> </w:t>
            </w:r>
            <w:r>
              <w:rPr>
                <w:lang w:val="ro-RO"/>
              </w:rPr>
              <w:t>-25600.00</w:t>
            </w:r>
          </w:p>
        </w:tc>
        <w:tc>
          <w:tcPr>
            <w:tcW w:w="766" w:type="dxa"/>
            <w:tcBorders>
              <w:top w:val="nil"/>
              <w:left w:val="nil"/>
              <w:bottom w:val="single" w:sz="4" w:space="0" w:color="auto"/>
              <w:right w:val="single" w:sz="4" w:space="0" w:color="auto"/>
            </w:tcBorders>
            <w:shd w:val="clear" w:color="auto" w:fill="auto"/>
            <w:noWrap/>
            <w:vAlign w:val="bottom"/>
            <w:hideMark/>
          </w:tcPr>
          <w:p w:rsidR="000D6EC4" w:rsidRPr="000360DD" w:rsidRDefault="000D6EC4" w:rsidP="000D6EC4">
            <w:pPr>
              <w:rPr>
                <w:lang w:val="en-US"/>
              </w:rPr>
            </w:pPr>
          </w:p>
        </w:tc>
      </w:tr>
    </w:tbl>
    <w:p w:rsidR="000D6EC4" w:rsidRPr="00654E07" w:rsidRDefault="000D6EC4" w:rsidP="000D6EC4">
      <w:pPr>
        <w:rPr>
          <w:rFonts w:ascii="Calibri" w:hAnsi="Calibri"/>
          <w:sz w:val="22"/>
          <w:szCs w:val="22"/>
          <w:lang w:val="ro-RO"/>
        </w:rPr>
      </w:pPr>
    </w:p>
    <w:p w:rsidR="000D6EC4" w:rsidRDefault="000D6EC4" w:rsidP="000D6EC4">
      <w:pPr>
        <w:rPr>
          <w:b/>
          <w:bCs/>
          <w:color w:val="FF0000"/>
          <w:lang w:val="en-US"/>
        </w:rPr>
      </w:pPr>
      <w:r w:rsidRPr="00654E07">
        <w:rPr>
          <w:rFonts w:ascii="Calibri" w:hAnsi="Calibri"/>
          <w:b/>
          <w:sz w:val="22"/>
          <w:szCs w:val="22"/>
          <w:lang w:val="ro-RO"/>
        </w:rPr>
        <w:t>2.</w:t>
      </w:r>
      <w:r w:rsidRPr="00654E07">
        <w:rPr>
          <w:rFonts w:ascii="Calibri" w:hAnsi="Calibri"/>
          <w:sz w:val="22"/>
          <w:szCs w:val="22"/>
          <w:lang w:val="ro-RO"/>
        </w:rPr>
        <w:t xml:space="preserve">Partea de cheltuieli  </w:t>
      </w:r>
      <w:r w:rsidRPr="00654E07">
        <w:rPr>
          <w:rFonts w:ascii="Calibri" w:hAnsi="Calibri"/>
          <w:b/>
          <w:sz w:val="22"/>
          <w:szCs w:val="22"/>
          <w:lang w:val="ro-RO"/>
        </w:rPr>
        <w:t>pe toate componentele</w:t>
      </w:r>
      <w:r w:rsidRPr="00654E07">
        <w:rPr>
          <w:rFonts w:ascii="Calibri" w:hAnsi="Calibri"/>
          <w:sz w:val="22"/>
          <w:szCs w:val="22"/>
          <w:lang w:val="ro-RO"/>
        </w:rPr>
        <w:t xml:space="preserve"> a bugetului primăriei Olăneşti  pe  perioada  de  dare  de  seamă  a  fost  executată la </w:t>
      </w:r>
      <w:r>
        <w:rPr>
          <w:rFonts w:ascii="Calibri" w:hAnsi="Calibri"/>
          <w:sz w:val="22"/>
          <w:szCs w:val="22"/>
          <w:lang w:val="ro-RO"/>
        </w:rPr>
        <w:t>78.4</w:t>
      </w:r>
      <w:r w:rsidRPr="00654E07">
        <w:rPr>
          <w:rFonts w:ascii="Calibri" w:hAnsi="Calibri"/>
          <w:sz w:val="22"/>
          <w:szCs w:val="22"/>
          <w:lang w:val="ro-RO"/>
        </w:rPr>
        <w:t xml:space="preserve"> (plan  precizat</w:t>
      </w:r>
      <w:r>
        <w:rPr>
          <w:rFonts w:ascii="Calibri" w:hAnsi="Calibri"/>
          <w:sz w:val="22"/>
          <w:szCs w:val="22"/>
          <w:lang w:val="ro-RO"/>
        </w:rPr>
        <w:t xml:space="preserve"> </w:t>
      </w:r>
      <w:r>
        <w:rPr>
          <w:b/>
          <w:bCs/>
          <w:color w:val="FF0000"/>
          <w:lang w:val="ro-RO"/>
        </w:rPr>
        <w:t xml:space="preserve">12069600.00 </w:t>
      </w:r>
      <w:r w:rsidRPr="00654E07">
        <w:rPr>
          <w:rFonts w:ascii="Calibri" w:hAnsi="Calibri"/>
          <w:sz w:val="22"/>
          <w:szCs w:val="22"/>
          <w:lang w:val="ro-RO"/>
        </w:rPr>
        <w:t>lei,  cheltuieli  efective</w:t>
      </w:r>
      <w:r>
        <w:rPr>
          <w:rFonts w:ascii="Calibri" w:hAnsi="Calibri"/>
          <w:sz w:val="22"/>
          <w:szCs w:val="22"/>
          <w:lang w:val="ro-RO"/>
        </w:rPr>
        <w:t xml:space="preserve"> </w:t>
      </w:r>
      <w:r>
        <w:rPr>
          <w:b/>
          <w:bCs/>
          <w:color w:val="FF0000"/>
          <w:lang w:val="en-US"/>
        </w:rPr>
        <w:t>9463001.36</w:t>
      </w:r>
    </w:p>
    <w:p w:rsidR="000D6EC4" w:rsidRDefault="000D6EC4" w:rsidP="000D6EC4">
      <w:pPr>
        <w:rPr>
          <w:rFonts w:ascii="Calibri" w:hAnsi="Calibri"/>
          <w:sz w:val="22"/>
          <w:szCs w:val="22"/>
          <w:lang w:val="ro-RO"/>
        </w:rPr>
      </w:pPr>
      <w:r w:rsidRPr="00654E07">
        <w:rPr>
          <w:rFonts w:ascii="Calibri" w:hAnsi="Calibri"/>
          <w:sz w:val="22"/>
          <w:szCs w:val="22"/>
          <w:lang w:val="ro-RO"/>
        </w:rPr>
        <w:t>lei).</w:t>
      </w:r>
    </w:p>
    <w:p w:rsidR="000D6EC4" w:rsidRPr="00654E07" w:rsidRDefault="000D6EC4" w:rsidP="000D6EC4">
      <w:pPr>
        <w:rPr>
          <w:rFonts w:ascii="Calibri" w:hAnsi="Calibri"/>
          <w:sz w:val="22"/>
          <w:szCs w:val="22"/>
          <w:lang w:val="ro-RO"/>
        </w:rPr>
      </w:pPr>
      <w:r>
        <w:rPr>
          <w:rFonts w:ascii="Calibri" w:hAnsi="Calibri"/>
          <w:sz w:val="22"/>
          <w:szCs w:val="22"/>
          <w:lang w:val="ro-RO"/>
        </w:rPr>
        <w:t>Analiza pe coduri economice conform tabelei:</w:t>
      </w:r>
    </w:p>
    <w:tbl>
      <w:tblPr>
        <w:tblW w:w="9084" w:type="dxa"/>
        <w:tblInd w:w="96" w:type="dxa"/>
        <w:tblLook w:val="04A0"/>
      </w:tblPr>
      <w:tblGrid>
        <w:gridCol w:w="3525"/>
        <w:gridCol w:w="814"/>
        <w:gridCol w:w="1120"/>
        <w:gridCol w:w="1121"/>
        <w:gridCol w:w="1534"/>
        <w:gridCol w:w="1242"/>
        <w:gridCol w:w="686"/>
      </w:tblGrid>
      <w:tr w:rsidR="000D6EC4" w:rsidTr="000D6EC4">
        <w:trPr>
          <w:trHeight w:val="264"/>
        </w:trPr>
        <w:tc>
          <w:tcPr>
            <w:tcW w:w="2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6EC4" w:rsidRPr="000360DD" w:rsidRDefault="000D6EC4" w:rsidP="000D6EC4">
            <w:pPr>
              <w:jc w:val="center"/>
              <w:rPr>
                <w:lang w:val="en-US"/>
              </w:rPr>
            </w:pPr>
            <w:r w:rsidRPr="000360DD">
              <w:rPr>
                <w:lang w:val="en-US"/>
              </w:rPr>
              <w:t>Denumirea</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rsidR="000D6EC4" w:rsidRPr="000360DD" w:rsidRDefault="000D6EC4" w:rsidP="000D6EC4">
            <w:pPr>
              <w:jc w:val="center"/>
              <w:rPr>
                <w:lang w:val="en-US"/>
              </w:rPr>
            </w:pPr>
            <w:r w:rsidRPr="000360DD">
              <w:rPr>
                <w:lang w:val="en-US"/>
              </w:rPr>
              <w:t>Cod</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0D6EC4" w:rsidRPr="000360DD" w:rsidRDefault="000D6EC4" w:rsidP="000D6EC4">
            <w:pPr>
              <w:jc w:val="center"/>
              <w:rPr>
                <w:lang w:val="en-US"/>
              </w:rPr>
            </w:pPr>
            <w:r w:rsidRPr="000360DD">
              <w:rPr>
                <w:lang w:val="en-US"/>
              </w:rPr>
              <w:t>Aprobat</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0D6EC4" w:rsidRPr="000360DD" w:rsidRDefault="000D6EC4" w:rsidP="000D6EC4">
            <w:pPr>
              <w:jc w:val="center"/>
              <w:rPr>
                <w:lang w:val="en-US"/>
              </w:rPr>
            </w:pPr>
            <w:r w:rsidRPr="000360DD">
              <w:rPr>
                <w:lang w:val="en-US"/>
              </w:rPr>
              <w:t>Precizat pe an</w:t>
            </w:r>
          </w:p>
        </w:tc>
        <w:tc>
          <w:tcPr>
            <w:tcW w:w="1166" w:type="dxa"/>
            <w:tcBorders>
              <w:top w:val="single" w:sz="4" w:space="0" w:color="auto"/>
              <w:left w:val="nil"/>
              <w:bottom w:val="single" w:sz="4" w:space="0" w:color="auto"/>
              <w:right w:val="single" w:sz="4" w:space="0" w:color="auto"/>
            </w:tcBorders>
            <w:shd w:val="clear" w:color="auto" w:fill="auto"/>
            <w:noWrap/>
            <w:vAlign w:val="center"/>
            <w:hideMark/>
          </w:tcPr>
          <w:p w:rsidR="000D6EC4" w:rsidRPr="000360DD" w:rsidRDefault="000D6EC4" w:rsidP="000D6EC4">
            <w:pPr>
              <w:jc w:val="center"/>
              <w:rPr>
                <w:lang w:val="en-US"/>
              </w:rPr>
            </w:pPr>
            <w:r w:rsidRPr="000360DD">
              <w:rPr>
                <w:lang w:val="en-US"/>
              </w:rPr>
              <w:t>Executatanulcurent</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0D6EC4" w:rsidRDefault="000D6EC4" w:rsidP="000D6EC4">
            <w:pPr>
              <w:jc w:val="center"/>
            </w:pPr>
            <w:r w:rsidRPr="000360DD">
              <w:rPr>
                <w:lang w:val="en-US"/>
              </w:rPr>
              <w:t>Executat fata de preci</w:t>
            </w:r>
            <w:r>
              <w:t>zat</w:t>
            </w:r>
          </w:p>
        </w:tc>
        <w:tc>
          <w:tcPr>
            <w:tcW w:w="766" w:type="dxa"/>
            <w:tcBorders>
              <w:top w:val="single" w:sz="4" w:space="0" w:color="auto"/>
              <w:left w:val="nil"/>
              <w:bottom w:val="single" w:sz="4" w:space="0" w:color="auto"/>
              <w:right w:val="single" w:sz="4" w:space="0" w:color="auto"/>
            </w:tcBorders>
            <w:shd w:val="clear" w:color="auto" w:fill="auto"/>
            <w:noWrap/>
            <w:vAlign w:val="center"/>
            <w:hideMark/>
          </w:tcPr>
          <w:p w:rsidR="000D6EC4" w:rsidRDefault="000D6EC4" w:rsidP="000D6EC4">
            <w:r>
              <w:t> </w:t>
            </w:r>
          </w:p>
        </w:tc>
      </w:tr>
      <w:tr w:rsidR="000D6EC4" w:rsidTr="000D6EC4">
        <w:trPr>
          <w:trHeight w:val="264"/>
        </w:trPr>
        <w:tc>
          <w:tcPr>
            <w:tcW w:w="2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6EC4" w:rsidRDefault="000D6EC4" w:rsidP="000D6EC4">
            <w:r>
              <w:t> </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rsidR="000D6EC4" w:rsidRDefault="000D6EC4" w:rsidP="000D6EC4">
            <w:r>
              <w:t>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0D6EC4" w:rsidRDefault="000D6EC4" w:rsidP="000D6EC4">
            <w: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0D6EC4" w:rsidRDefault="000D6EC4" w:rsidP="000D6EC4">
            <w:r>
              <w:t> </w:t>
            </w:r>
          </w:p>
        </w:tc>
        <w:tc>
          <w:tcPr>
            <w:tcW w:w="1166" w:type="dxa"/>
            <w:tcBorders>
              <w:top w:val="single" w:sz="4" w:space="0" w:color="auto"/>
              <w:left w:val="nil"/>
              <w:bottom w:val="single" w:sz="4" w:space="0" w:color="auto"/>
              <w:right w:val="single" w:sz="4" w:space="0" w:color="auto"/>
            </w:tcBorders>
            <w:shd w:val="clear" w:color="auto" w:fill="auto"/>
            <w:noWrap/>
            <w:vAlign w:val="center"/>
            <w:hideMark/>
          </w:tcPr>
          <w:p w:rsidR="000D6EC4" w:rsidRDefault="000D6EC4" w:rsidP="000D6EC4">
            <w:r>
              <w:t>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0D6EC4" w:rsidRDefault="000D6EC4" w:rsidP="000D6EC4">
            <w:pPr>
              <w:jc w:val="center"/>
            </w:pPr>
            <w:r>
              <w:t>devieri (+/-)</w:t>
            </w:r>
          </w:p>
        </w:tc>
        <w:tc>
          <w:tcPr>
            <w:tcW w:w="766" w:type="dxa"/>
            <w:tcBorders>
              <w:top w:val="single" w:sz="4" w:space="0" w:color="auto"/>
              <w:left w:val="nil"/>
              <w:bottom w:val="single" w:sz="4" w:space="0" w:color="auto"/>
              <w:right w:val="single" w:sz="4" w:space="0" w:color="auto"/>
            </w:tcBorders>
            <w:shd w:val="clear" w:color="auto" w:fill="auto"/>
            <w:noWrap/>
            <w:vAlign w:val="center"/>
            <w:hideMark/>
          </w:tcPr>
          <w:p w:rsidR="000D6EC4" w:rsidRDefault="000D6EC4" w:rsidP="000D6EC4">
            <w:pPr>
              <w:jc w:val="center"/>
            </w:pPr>
            <w:r>
              <w:t>in %%</w:t>
            </w:r>
          </w:p>
        </w:tc>
      </w:tr>
      <w:tr w:rsidR="000D6EC4" w:rsidTr="000D6EC4">
        <w:trPr>
          <w:trHeight w:val="264"/>
        </w:trPr>
        <w:tc>
          <w:tcPr>
            <w:tcW w:w="2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6EC4" w:rsidRDefault="000D6EC4" w:rsidP="000D6EC4">
            <w:pPr>
              <w:jc w:val="center"/>
              <w:rPr>
                <w:sz w:val="14"/>
                <w:szCs w:val="14"/>
              </w:rPr>
            </w:pPr>
            <w:r>
              <w:rPr>
                <w:sz w:val="14"/>
                <w:szCs w:val="14"/>
              </w:rPr>
              <w:t>1</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rsidR="000D6EC4" w:rsidRDefault="000D6EC4" w:rsidP="000D6EC4">
            <w:pPr>
              <w:jc w:val="center"/>
              <w:rPr>
                <w:sz w:val="14"/>
                <w:szCs w:val="14"/>
              </w:rPr>
            </w:pPr>
            <w:r>
              <w:rPr>
                <w:sz w:val="14"/>
                <w:szCs w:val="14"/>
              </w:rPr>
              <w:t>2</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0D6EC4" w:rsidRDefault="000D6EC4" w:rsidP="000D6EC4">
            <w:pPr>
              <w:jc w:val="center"/>
              <w:rPr>
                <w:sz w:val="14"/>
                <w:szCs w:val="14"/>
              </w:rPr>
            </w:pPr>
            <w:r>
              <w:rPr>
                <w:sz w:val="14"/>
                <w:szCs w:val="14"/>
              </w:rPr>
              <w:t>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0D6EC4" w:rsidRDefault="000D6EC4" w:rsidP="000D6EC4">
            <w:pPr>
              <w:jc w:val="center"/>
              <w:rPr>
                <w:sz w:val="14"/>
                <w:szCs w:val="14"/>
              </w:rPr>
            </w:pPr>
            <w:r>
              <w:rPr>
                <w:sz w:val="14"/>
                <w:szCs w:val="14"/>
              </w:rPr>
              <w:t>4</w:t>
            </w:r>
          </w:p>
        </w:tc>
        <w:tc>
          <w:tcPr>
            <w:tcW w:w="1166" w:type="dxa"/>
            <w:tcBorders>
              <w:top w:val="single" w:sz="4" w:space="0" w:color="auto"/>
              <w:left w:val="nil"/>
              <w:bottom w:val="single" w:sz="4" w:space="0" w:color="auto"/>
              <w:right w:val="single" w:sz="4" w:space="0" w:color="auto"/>
            </w:tcBorders>
            <w:shd w:val="clear" w:color="auto" w:fill="auto"/>
            <w:noWrap/>
            <w:vAlign w:val="center"/>
            <w:hideMark/>
          </w:tcPr>
          <w:p w:rsidR="000D6EC4" w:rsidRDefault="000D6EC4" w:rsidP="000D6EC4">
            <w:pPr>
              <w:jc w:val="center"/>
              <w:rPr>
                <w:sz w:val="14"/>
                <w:szCs w:val="14"/>
              </w:rPr>
            </w:pPr>
            <w:r>
              <w:rPr>
                <w:sz w:val="14"/>
                <w:szCs w:val="14"/>
              </w:rPr>
              <w:t>5</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0D6EC4" w:rsidRDefault="000D6EC4" w:rsidP="000D6EC4">
            <w:pPr>
              <w:jc w:val="center"/>
              <w:rPr>
                <w:sz w:val="14"/>
                <w:szCs w:val="14"/>
              </w:rPr>
            </w:pPr>
            <w:r>
              <w:rPr>
                <w:sz w:val="14"/>
                <w:szCs w:val="14"/>
              </w:rPr>
              <w:t>6</w:t>
            </w:r>
          </w:p>
        </w:tc>
        <w:tc>
          <w:tcPr>
            <w:tcW w:w="766" w:type="dxa"/>
            <w:tcBorders>
              <w:top w:val="single" w:sz="4" w:space="0" w:color="auto"/>
              <w:left w:val="nil"/>
              <w:bottom w:val="single" w:sz="4" w:space="0" w:color="auto"/>
              <w:right w:val="single" w:sz="4" w:space="0" w:color="auto"/>
            </w:tcBorders>
            <w:shd w:val="clear" w:color="auto" w:fill="auto"/>
            <w:noWrap/>
            <w:vAlign w:val="center"/>
            <w:hideMark/>
          </w:tcPr>
          <w:p w:rsidR="000D6EC4" w:rsidRDefault="000D6EC4" w:rsidP="000D6EC4">
            <w:pPr>
              <w:jc w:val="center"/>
              <w:rPr>
                <w:sz w:val="14"/>
                <w:szCs w:val="14"/>
              </w:rPr>
            </w:pPr>
            <w:r>
              <w:rPr>
                <w:sz w:val="14"/>
                <w:szCs w:val="14"/>
              </w:rPr>
              <w:t>7</w:t>
            </w:r>
          </w:p>
        </w:tc>
      </w:tr>
      <w:tr w:rsidR="000D6EC4" w:rsidTr="000D6EC4">
        <w:trPr>
          <w:trHeight w:val="264"/>
        </w:trPr>
        <w:tc>
          <w:tcPr>
            <w:tcW w:w="22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6EC4" w:rsidRPr="00D31786" w:rsidRDefault="000D6EC4" w:rsidP="000D6EC4">
            <w:pPr>
              <w:rPr>
                <w:b/>
                <w:bCs/>
                <w:lang w:val="en-US"/>
              </w:rPr>
            </w:pPr>
            <w:r w:rsidRPr="00D31786">
              <w:rPr>
                <w:b/>
                <w:bCs/>
                <w:lang w:val="en-US"/>
              </w:rPr>
              <w:t>II.CHELTUIELI SI ACTIVE NEFINANCIARE</w:t>
            </w:r>
          </w:p>
        </w:tc>
        <w:tc>
          <w:tcPr>
            <w:tcW w:w="916" w:type="dxa"/>
            <w:tcBorders>
              <w:top w:val="single" w:sz="4" w:space="0" w:color="auto"/>
              <w:left w:val="nil"/>
              <w:bottom w:val="single" w:sz="4" w:space="0" w:color="auto"/>
              <w:right w:val="single" w:sz="4" w:space="0" w:color="auto"/>
            </w:tcBorders>
            <w:shd w:val="clear" w:color="auto" w:fill="auto"/>
            <w:noWrap/>
            <w:vAlign w:val="bottom"/>
            <w:hideMark/>
          </w:tcPr>
          <w:p w:rsidR="000D6EC4" w:rsidRPr="00D31786" w:rsidRDefault="000D6EC4" w:rsidP="000D6EC4">
            <w:pPr>
              <w:rPr>
                <w:b/>
                <w:bCs/>
                <w:lang w:val="en-US"/>
              </w:rPr>
            </w:pPr>
            <w:r w:rsidRPr="00D31786">
              <w:rPr>
                <w:b/>
                <w:bCs/>
                <w:lang w:val="en-US"/>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0D6EC4" w:rsidRPr="00F76A5D" w:rsidRDefault="000D6EC4" w:rsidP="000D6EC4">
            <w:pPr>
              <w:jc w:val="right"/>
              <w:rPr>
                <w:b/>
                <w:bCs/>
                <w:lang w:val="en-US"/>
              </w:rPr>
            </w:pPr>
            <w:r>
              <w:rPr>
                <w:b/>
                <w:bCs/>
                <w:lang w:val="en-US"/>
              </w:rPr>
              <w:t>10057000.00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0D6EC4" w:rsidRPr="00F76A5D" w:rsidRDefault="000D6EC4" w:rsidP="000D6EC4">
            <w:pPr>
              <w:jc w:val="right"/>
              <w:rPr>
                <w:b/>
                <w:bCs/>
                <w:lang w:val="en-US"/>
              </w:rPr>
            </w:pPr>
            <w:r>
              <w:rPr>
                <w:b/>
                <w:bCs/>
                <w:lang w:val="en-US"/>
              </w:rPr>
              <w:t>12069600.00</w:t>
            </w:r>
          </w:p>
        </w:tc>
        <w:tc>
          <w:tcPr>
            <w:tcW w:w="1166" w:type="dxa"/>
            <w:tcBorders>
              <w:top w:val="single" w:sz="4" w:space="0" w:color="auto"/>
              <w:left w:val="nil"/>
              <w:bottom w:val="single" w:sz="4" w:space="0" w:color="auto"/>
              <w:right w:val="single" w:sz="4" w:space="0" w:color="auto"/>
            </w:tcBorders>
            <w:shd w:val="clear" w:color="auto" w:fill="auto"/>
            <w:noWrap/>
            <w:vAlign w:val="bottom"/>
            <w:hideMark/>
          </w:tcPr>
          <w:p w:rsidR="000D6EC4" w:rsidRPr="00F76A5D" w:rsidRDefault="000D6EC4" w:rsidP="000D6EC4">
            <w:pPr>
              <w:jc w:val="right"/>
              <w:rPr>
                <w:b/>
                <w:bCs/>
                <w:lang w:val="en-US"/>
              </w:rPr>
            </w:pPr>
            <w:r>
              <w:rPr>
                <w:b/>
                <w:bCs/>
                <w:lang w:val="en-US"/>
              </w:rPr>
              <w:t>9463001.36</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0D6EC4" w:rsidRPr="00F76A5D" w:rsidRDefault="000D6EC4" w:rsidP="000D6EC4">
            <w:pPr>
              <w:jc w:val="right"/>
              <w:rPr>
                <w:b/>
                <w:bCs/>
                <w:lang w:val="en-US"/>
              </w:rPr>
            </w:pPr>
            <w:r>
              <w:rPr>
                <w:b/>
                <w:bCs/>
              </w:rPr>
              <w:t>-</w:t>
            </w:r>
            <w:r>
              <w:rPr>
                <w:b/>
                <w:bCs/>
                <w:lang w:val="en-US"/>
              </w:rPr>
              <w:t>2606598.64</w:t>
            </w:r>
          </w:p>
        </w:tc>
        <w:tc>
          <w:tcPr>
            <w:tcW w:w="766" w:type="dxa"/>
            <w:tcBorders>
              <w:top w:val="single" w:sz="4" w:space="0" w:color="auto"/>
              <w:left w:val="nil"/>
              <w:bottom w:val="single" w:sz="4" w:space="0" w:color="auto"/>
              <w:right w:val="single" w:sz="4" w:space="0" w:color="auto"/>
            </w:tcBorders>
            <w:shd w:val="clear" w:color="auto" w:fill="auto"/>
            <w:noWrap/>
            <w:vAlign w:val="bottom"/>
            <w:hideMark/>
          </w:tcPr>
          <w:p w:rsidR="000D6EC4" w:rsidRPr="00F76A5D" w:rsidRDefault="000D6EC4" w:rsidP="000D6EC4">
            <w:pPr>
              <w:rPr>
                <w:b/>
                <w:bCs/>
                <w:lang w:val="en-US"/>
              </w:rPr>
            </w:pPr>
            <w:r>
              <w:rPr>
                <w:b/>
                <w:bCs/>
                <w:lang w:val="en-US"/>
              </w:rPr>
              <w:t>78.4</w:t>
            </w:r>
          </w:p>
        </w:tc>
      </w:tr>
      <w:tr w:rsidR="000D6EC4" w:rsidRPr="00676C1A" w:rsidTr="000D6EC4">
        <w:trPr>
          <w:trHeight w:val="264"/>
        </w:trPr>
        <w:tc>
          <w:tcPr>
            <w:tcW w:w="2267" w:type="dxa"/>
            <w:tcBorders>
              <w:top w:val="nil"/>
              <w:left w:val="single" w:sz="4" w:space="0" w:color="auto"/>
              <w:bottom w:val="single" w:sz="4" w:space="0" w:color="auto"/>
              <w:right w:val="single" w:sz="4" w:space="0" w:color="auto"/>
            </w:tcBorders>
            <w:shd w:val="clear" w:color="auto" w:fill="auto"/>
            <w:vAlign w:val="bottom"/>
            <w:hideMark/>
          </w:tcPr>
          <w:p w:rsidR="000D6EC4" w:rsidRPr="00676C1A" w:rsidRDefault="000D6EC4" w:rsidP="000D6EC4">
            <w:pPr>
              <w:rPr>
                <w:b/>
                <w:bCs/>
                <w:color w:val="FF0000"/>
              </w:rPr>
            </w:pPr>
            <w:r w:rsidRPr="00676C1A">
              <w:rPr>
                <w:b/>
                <w:bCs/>
                <w:color w:val="FF0000"/>
              </w:rPr>
              <w:t>III.CHELTUIELI</w:t>
            </w:r>
          </w:p>
        </w:tc>
        <w:tc>
          <w:tcPr>
            <w:tcW w:w="916" w:type="dxa"/>
            <w:tcBorders>
              <w:top w:val="nil"/>
              <w:left w:val="nil"/>
              <w:bottom w:val="single" w:sz="4" w:space="0" w:color="auto"/>
              <w:right w:val="single" w:sz="4" w:space="0" w:color="auto"/>
            </w:tcBorders>
            <w:shd w:val="clear" w:color="auto" w:fill="auto"/>
            <w:noWrap/>
            <w:vAlign w:val="bottom"/>
            <w:hideMark/>
          </w:tcPr>
          <w:p w:rsidR="000D6EC4" w:rsidRPr="00676C1A" w:rsidRDefault="000D6EC4" w:rsidP="000D6EC4">
            <w:pPr>
              <w:rPr>
                <w:b/>
                <w:bCs/>
                <w:color w:val="FF0000"/>
              </w:rPr>
            </w:pPr>
            <w:r w:rsidRPr="00676C1A">
              <w:rPr>
                <w:b/>
                <w:bCs/>
                <w:color w:val="FF0000"/>
              </w:rPr>
              <w:t>2</w:t>
            </w:r>
          </w:p>
        </w:tc>
        <w:tc>
          <w:tcPr>
            <w:tcW w:w="1275" w:type="dxa"/>
            <w:tcBorders>
              <w:top w:val="nil"/>
              <w:left w:val="nil"/>
              <w:bottom w:val="single" w:sz="4" w:space="0" w:color="auto"/>
              <w:right w:val="single" w:sz="4" w:space="0" w:color="auto"/>
            </w:tcBorders>
            <w:shd w:val="clear" w:color="auto" w:fill="auto"/>
            <w:noWrap/>
            <w:vAlign w:val="bottom"/>
            <w:hideMark/>
          </w:tcPr>
          <w:p w:rsidR="000D6EC4" w:rsidRPr="00F76A5D" w:rsidRDefault="000D6EC4" w:rsidP="000D6EC4">
            <w:pPr>
              <w:jc w:val="right"/>
              <w:rPr>
                <w:b/>
                <w:bCs/>
                <w:color w:val="FF0000"/>
                <w:lang w:val="en-US"/>
              </w:rPr>
            </w:pPr>
            <w:r>
              <w:rPr>
                <w:b/>
                <w:bCs/>
                <w:color w:val="FF0000"/>
                <w:lang w:val="en-US"/>
              </w:rPr>
              <w:t>7747900.00</w:t>
            </w:r>
          </w:p>
        </w:tc>
        <w:tc>
          <w:tcPr>
            <w:tcW w:w="1276" w:type="dxa"/>
            <w:tcBorders>
              <w:top w:val="nil"/>
              <w:left w:val="nil"/>
              <w:bottom w:val="single" w:sz="4" w:space="0" w:color="auto"/>
              <w:right w:val="single" w:sz="4" w:space="0" w:color="auto"/>
            </w:tcBorders>
            <w:shd w:val="clear" w:color="auto" w:fill="auto"/>
            <w:noWrap/>
            <w:vAlign w:val="bottom"/>
            <w:hideMark/>
          </w:tcPr>
          <w:p w:rsidR="000D6EC4" w:rsidRPr="00F76A5D" w:rsidRDefault="000D6EC4" w:rsidP="000D6EC4">
            <w:pPr>
              <w:jc w:val="right"/>
              <w:rPr>
                <w:b/>
                <w:bCs/>
                <w:color w:val="FF0000"/>
                <w:lang w:val="en-US"/>
              </w:rPr>
            </w:pPr>
            <w:r>
              <w:rPr>
                <w:b/>
                <w:bCs/>
                <w:color w:val="FF0000"/>
                <w:lang w:val="en-US"/>
              </w:rPr>
              <w:t>8067300.00</w:t>
            </w:r>
          </w:p>
        </w:tc>
        <w:tc>
          <w:tcPr>
            <w:tcW w:w="1166" w:type="dxa"/>
            <w:tcBorders>
              <w:top w:val="nil"/>
              <w:left w:val="nil"/>
              <w:bottom w:val="single" w:sz="4" w:space="0" w:color="auto"/>
              <w:right w:val="single" w:sz="4" w:space="0" w:color="auto"/>
            </w:tcBorders>
            <w:shd w:val="clear" w:color="auto" w:fill="auto"/>
            <w:noWrap/>
            <w:vAlign w:val="bottom"/>
            <w:hideMark/>
          </w:tcPr>
          <w:p w:rsidR="000D6EC4" w:rsidRPr="00F76A5D" w:rsidRDefault="000D6EC4" w:rsidP="000D6EC4">
            <w:pPr>
              <w:jc w:val="right"/>
              <w:rPr>
                <w:b/>
                <w:bCs/>
                <w:color w:val="FF0000"/>
                <w:lang w:val="en-US"/>
              </w:rPr>
            </w:pPr>
            <w:r>
              <w:rPr>
                <w:b/>
                <w:bCs/>
                <w:color w:val="FF0000"/>
                <w:lang w:val="en-US"/>
              </w:rPr>
              <w:t>6494555.13</w:t>
            </w:r>
          </w:p>
        </w:tc>
        <w:tc>
          <w:tcPr>
            <w:tcW w:w="1418" w:type="dxa"/>
            <w:tcBorders>
              <w:top w:val="nil"/>
              <w:left w:val="nil"/>
              <w:bottom w:val="single" w:sz="4" w:space="0" w:color="auto"/>
              <w:right w:val="single" w:sz="4" w:space="0" w:color="auto"/>
            </w:tcBorders>
            <w:shd w:val="clear" w:color="auto" w:fill="auto"/>
            <w:noWrap/>
            <w:vAlign w:val="bottom"/>
            <w:hideMark/>
          </w:tcPr>
          <w:p w:rsidR="000D6EC4" w:rsidRPr="00F76A5D" w:rsidRDefault="000D6EC4" w:rsidP="000D6EC4">
            <w:pPr>
              <w:jc w:val="right"/>
              <w:rPr>
                <w:b/>
                <w:bCs/>
                <w:color w:val="FF0000"/>
                <w:lang w:val="en-US"/>
              </w:rPr>
            </w:pPr>
            <w:r>
              <w:rPr>
                <w:b/>
                <w:bCs/>
                <w:color w:val="FF0000"/>
                <w:lang w:val="en-US"/>
              </w:rPr>
              <w:t>-1572744.87</w:t>
            </w:r>
          </w:p>
        </w:tc>
        <w:tc>
          <w:tcPr>
            <w:tcW w:w="766" w:type="dxa"/>
            <w:tcBorders>
              <w:top w:val="nil"/>
              <w:left w:val="nil"/>
              <w:bottom w:val="single" w:sz="4" w:space="0" w:color="auto"/>
              <w:right w:val="single" w:sz="4" w:space="0" w:color="auto"/>
            </w:tcBorders>
            <w:shd w:val="clear" w:color="auto" w:fill="auto"/>
            <w:noWrap/>
            <w:vAlign w:val="bottom"/>
            <w:hideMark/>
          </w:tcPr>
          <w:p w:rsidR="000D6EC4" w:rsidRPr="00F76A5D" w:rsidRDefault="000D6EC4" w:rsidP="000D6EC4">
            <w:pPr>
              <w:rPr>
                <w:b/>
                <w:bCs/>
                <w:color w:val="FF0000"/>
                <w:lang w:val="en-US"/>
              </w:rPr>
            </w:pPr>
            <w:r>
              <w:rPr>
                <w:b/>
                <w:bCs/>
                <w:color w:val="FF0000"/>
                <w:lang w:val="en-US"/>
              </w:rPr>
              <w:t>80.5</w:t>
            </w:r>
          </w:p>
        </w:tc>
      </w:tr>
      <w:tr w:rsidR="000D6EC4" w:rsidTr="000D6EC4">
        <w:trPr>
          <w:trHeight w:val="264"/>
        </w:trPr>
        <w:tc>
          <w:tcPr>
            <w:tcW w:w="2267" w:type="dxa"/>
            <w:tcBorders>
              <w:top w:val="nil"/>
              <w:left w:val="single" w:sz="4" w:space="0" w:color="auto"/>
              <w:bottom w:val="single" w:sz="4" w:space="0" w:color="auto"/>
              <w:right w:val="single" w:sz="4" w:space="0" w:color="auto"/>
            </w:tcBorders>
            <w:shd w:val="clear" w:color="auto" w:fill="auto"/>
            <w:vAlign w:val="bottom"/>
            <w:hideMark/>
          </w:tcPr>
          <w:p w:rsidR="000D6EC4" w:rsidRDefault="000D6EC4" w:rsidP="000D6EC4">
            <w:r>
              <w:t>Cheltuielidepersonal</w:t>
            </w:r>
          </w:p>
        </w:tc>
        <w:tc>
          <w:tcPr>
            <w:tcW w:w="91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r>
              <w:t>21</w:t>
            </w:r>
          </w:p>
        </w:tc>
        <w:tc>
          <w:tcPr>
            <w:tcW w:w="1275" w:type="dxa"/>
            <w:tcBorders>
              <w:top w:val="nil"/>
              <w:left w:val="nil"/>
              <w:bottom w:val="single" w:sz="4" w:space="0" w:color="auto"/>
              <w:right w:val="single" w:sz="4" w:space="0" w:color="auto"/>
            </w:tcBorders>
            <w:shd w:val="clear" w:color="auto" w:fill="auto"/>
            <w:noWrap/>
            <w:vAlign w:val="bottom"/>
            <w:hideMark/>
          </w:tcPr>
          <w:p w:rsidR="000D6EC4" w:rsidRPr="00F76A5D" w:rsidRDefault="000D6EC4" w:rsidP="000D6EC4">
            <w:pPr>
              <w:jc w:val="right"/>
              <w:rPr>
                <w:lang w:val="en-US"/>
              </w:rPr>
            </w:pPr>
            <w:r>
              <w:rPr>
                <w:lang w:val="en-US"/>
              </w:rPr>
              <w:t>6083400.00</w:t>
            </w:r>
          </w:p>
        </w:tc>
        <w:tc>
          <w:tcPr>
            <w:tcW w:w="1276" w:type="dxa"/>
            <w:tcBorders>
              <w:top w:val="nil"/>
              <w:left w:val="nil"/>
              <w:bottom w:val="single" w:sz="4" w:space="0" w:color="auto"/>
              <w:right w:val="single" w:sz="4" w:space="0" w:color="auto"/>
            </w:tcBorders>
            <w:shd w:val="clear" w:color="auto" w:fill="auto"/>
            <w:noWrap/>
            <w:vAlign w:val="bottom"/>
            <w:hideMark/>
          </w:tcPr>
          <w:p w:rsidR="000D6EC4" w:rsidRPr="00F76A5D" w:rsidRDefault="000D6EC4" w:rsidP="000D6EC4">
            <w:pPr>
              <w:jc w:val="right"/>
              <w:rPr>
                <w:lang w:val="en-US"/>
              </w:rPr>
            </w:pPr>
            <w:r>
              <w:rPr>
                <w:lang w:val="en-US"/>
              </w:rPr>
              <w:t>6065000.00</w:t>
            </w:r>
          </w:p>
        </w:tc>
        <w:tc>
          <w:tcPr>
            <w:tcW w:w="1166" w:type="dxa"/>
            <w:tcBorders>
              <w:top w:val="nil"/>
              <w:left w:val="nil"/>
              <w:bottom w:val="single" w:sz="4" w:space="0" w:color="auto"/>
              <w:right w:val="single" w:sz="4" w:space="0" w:color="auto"/>
            </w:tcBorders>
            <w:shd w:val="clear" w:color="auto" w:fill="auto"/>
            <w:noWrap/>
            <w:vAlign w:val="bottom"/>
            <w:hideMark/>
          </w:tcPr>
          <w:p w:rsidR="000D6EC4" w:rsidRPr="00F76A5D" w:rsidRDefault="000D6EC4" w:rsidP="000D6EC4">
            <w:pPr>
              <w:jc w:val="right"/>
              <w:rPr>
                <w:lang w:val="en-US"/>
              </w:rPr>
            </w:pPr>
            <w:r>
              <w:rPr>
                <w:lang w:val="en-US"/>
              </w:rPr>
              <w:t>5341414.48</w:t>
            </w:r>
          </w:p>
        </w:tc>
        <w:tc>
          <w:tcPr>
            <w:tcW w:w="1418" w:type="dxa"/>
            <w:tcBorders>
              <w:top w:val="nil"/>
              <w:left w:val="nil"/>
              <w:bottom w:val="single" w:sz="4" w:space="0" w:color="auto"/>
              <w:right w:val="single" w:sz="4" w:space="0" w:color="auto"/>
            </w:tcBorders>
            <w:shd w:val="clear" w:color="auto" w:fill="auto"/>
            <w:noWrap/>
            <w:vAlign w:val="bottom"/>
            <w:hideMark/>
          </w:tcPr>
          <w:p w:rsidR="000D6EC4" w:rsidRPr="00F76A5D" w:rsidRDefault="000D6EC4" w:rsidP="000D6EC4">
            <w:pPr>
              <w:jc w:val="right"/>
              <w:rPr>
                <w:lang w:val="en-US"/>
              </w:rPr>
            </w:pPr>
            <w:r>
              <w:rPr>
                <w:lang w:val="en-US"/>
              </w:rPr>
              <w:t>-723585.52</w:t>
            </w:r>
          </w:p>
        </w:tc>
        <w:tc>
          <w:tcPr>
            <w:tcW w:w="766" w:type="dxa"/>
            <w:tcBorders>
              <w:top w:val="nil"/>
              <w:left w:val="nil"/>
              <w:bottom w:val="single" w:sz="4" w:space="0" w:color="auto"/>
              <w:right w:val="single" w:sz="4" w:space="0" w:color="auto"/>
            </w:tcBorders>
            <w:shd w:val="clear" w:color="auto" w:fill="auto"/>
            <w:noWrap/>
            <w:vAlign w:val="bottom"/>
            <w:hideMark/>
          </w:tcPr>
          <w:p w:rsidR="000D6EC4" w:rsidRPr="00D4365A" w:rsidRDefault="000D6EC4" w:rsidP="000D6EC4">
            <w:pPr>
              <w:rPr>
                <w:lang w:val="ro-RO"/>
              </w:rPr>
            </w:pPr>
            <w:r>
              <w:rPr>
                <w:lang w:val="ro-RO"/>
              </w:rPr>
              <w:t>88.1</w:t>
            </w:r>
          </w:p>
        </w:tc>
      </w:tr>
      <w:tr w:rsidR="000D6EC4" w:rsidTr="000D6EC4">
        <w:trPr>
          <w:trHeight w:val="264"/>
        </w:trPr>
        <w:tc>
          <w:tcPr>
            <w:tcW w:w="2267" w:type="dxa"/>
            <w:tcBorders>
              <w:top w:val="nil"/>
              <w:left w:val="single" w:sz="4" w:space="0" w:color="auto"/>
              <w:bottom w:val="single" w:sz="4" w:space="0" w:color="auto"/>
              <w:right w:val="single" w:sz="4" w:space="0" w:color="auto"/>
            </w:tcBorders>
            <w:shd w:val="clear" w:color="auto" w:fill="auto"/>
            <w:vAlign w:val="bottom"/>
            <w:hideMark/>
          </w:tcPr>
          <w:p w:rsidR="000D6EC4" w:rsidRPr="00D31786" w:rsidRDefault="000D6EC4" w:rsidP="000D6EC4">
            <w:pPr>
              <w:rPr>
                <w:lang w:val="en-US"/>
              </w:rPr>
            </w:pPr>
            <w:r w:rsidRPr="00D31786">
              <w:rPr>
                <w:lang w:val="en-US"/>
              </w:rPr>
              <w:t>Remunerareamunciiangajatilor conform statelor</w:t>
            </w:r>
          </w:p>
        </w:tc>
        <w:tc>
          <w:tcPr>
            <w:tcW w:w="91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r>
              <w:t>211180</w:t>
            </w:r>
          </w:p>
        </w:tc>
        <w:tc>
          <w:tcPr>
            <w:tcW w:w="1275" w:type="dxa"/>
            <w:tcBorders>
              <w:top w:val="nil"/>
              <w:left w:val="nil"/>
              <w:bottom w:val="single" w:sz="4" w:space="0" w:color="auto"/>
              <w:right w:val="single" w:sz="4" w:space="0" w:color="auto"/>
            </w:tcBorders>
            <w:shd w:val="clear" w:color="auto" w:fill="auto"/>
            <w:noWrap/>
            <w:vAlign w:val="bottom"/>
            <w:hideMark/>
          </w:tcPr>
          <w:p w:rsidR="000D6EC4" w:rsidRPr="00F76A5D" w:rsidRDefault="000D6EC4" w:rsidP="000D6EC4">
            <w:pPr>
              <w:jc w:val="right"/>
              <w:rPr>
                <w:lang w:val="en-US"/>
              </w:rPr>
            </w:pPr>
            <w:r>
              <w:rPr>
                <w:lang w:val="en-US"/>
              </w:rPr>
              <w:t>4715600.00</w:t>
            </w:r>
          </w:p>
        </w:tc>
        <w:tc>
          <w:tcPr>
            <w:tcW w:w="1276" w:type="dxa"/>
            <w:tcBorders>
              <w:top w:val="nil"/>
              <w:left w:val="nil"/>
              <w:bottom w:val="single" w:sz="4" w:space="0" w:color="auto"/>
              <w:right w:val="single" w:sz="4" w:space="0" w:color="auto"/>
            </w:tcBorders>
            <w:shd w:val="clear" w:color="auto" w:fill="auto"/>
            <w:noWrap/>
            <w:vAlign w:val="bottom"/>
            <w:hideMark/>
          </w:tcPr>
          <w:p w:rsidR="000D6EC4" w:rsidRPr="00F76A5D" w:rsidRDefault="000D6EC4" w:rsidP="000D6EC4">
            <w:pPr>
              <w:jc w:val="right"/>
              <w:rPr>
                <w:lang w:val="en-US"/>
              </w:rPr>
            </w:pPr>
            <w:r>
              <w:rPr>
                <w:lang w:val="en-US"/>
              </w:rPr>
              <w:t>4688600.00</w:t>
            </w:r>
          </w:p>
        </w:tc>
        <w:tc>
          <w:tcPr>
            <w:tcW w:w="1166" w:type="dxa"/>
            <w:tcBorders>
              <w:top w:val="nil"/>
              <w:left w:val="nil"/>
              <w:bottom w:val="single" w:sz="4" w:space="0" w:color="auto"/>
              <w:right w:val="single" w:sz="4" w:space="0" w:color="auto"/>
            </w:tcBorders>
            <w:shd w:val="clear" w:color="auto" w:fill="auto"/>
            <w:noWrap/>
            <w:vAlign w:val="bottom"/>
            <w:hideMark/>
          </w:tcPr>
          <w:p w:rsidR="000D6EC4" w:rsidRPr="00F76A5D" w:rsidRDefault="000D6EC4" w:rsidP="000D6EC4">
            <w:pPr>
              <w:jc w:val="right"/>
              <w:rPr>
                <w:lang w:val="en-US"/>
              </w:rPr>
            </w:pPr>
            <w:r>
              <w:rPr>
                <w:lang w:val="en-US"/>
              </w:rPr>
              <w:t>4148060.25</w:t>
            </w:r>
          </w:p>
        </w:tc>
        <w:tc>
          <w:tcPr>
            <w:tcW w:w="1418" w:type="dxa"/>
            <w:tcBorders>
              <w:top w:val="nil"/>
              <w:left w:val="nil"/>
              <w:bottom w:val="single" w:sz="4" w:space="0" w:color="auto"/>
              <w:right w:val="single" w:sz="4" w:space="0" w:color="auto"/>
            </w:tcBorders>
            <w:shd w:val="clear" w:color="auto" w:fill="auto"/>
            <w:noWrap/>
            <w:vAlign w:val="bottom"/>
            <w:hideMark/>
          </w:tcPr>
          <w:p w:rsidR="000D6EC4" w:rsidRPr="00F76A5D" w:rsidRDefault="000D6EC4" w:rsidP="000D6EC4">
            <w:pPr>
              <w:jc w:val="right"/>
              <w:rPr>
                <w:lang w:val="en-US"/>
              </w:rPr>
            </w:pPr>
            <w:r>
              <w:rPr>
                <w:lang w:val="en-US"/>
              </w:rPr>
              <w:t>-540539.75</w:t>
            </w:r>
          </w:p>
        </w:tc>
        <w:tc>
          <w:tcPr>
            <w:tcW w:w="766" w:type="dxa"/>
            <w:tcBorders>
              <w:top w:val="nil"/>
              <w:left w:val="nil"/>
              <w:bottom w:val="single" w:sz="4" w:space="0" w:color="auto"/>
              <w:right w:val="single" w:sz="4" w:space="0" w:color="auto"/>
            </w:tcBorders>
            <w:shd w:val="clear" w:color="auto" w:fill="auto"/>
            <w:noWrap/>
            <w:vAlign w:val="bottom"/>
            <w:hideMark/>
          </w:tcPr>
          <w:p w:rsidR="000D6EC4" w:rsidRPr="00D4365A" w:rsidRDefault="000D6EC4" w:rsidP="000D6EC4">
            <w:pPr>
              <w:rPr>
                <w:lang w:val="ro-RO"/>
              </w:rPr>
            </w:pPr>
            <w:r>
              <w:rPr>
                <w:lang w:val="ro-RO"/>
              </w:rPr>
              <w:t>88.5</w:t>
            </w:r>
          </w:p>
        </w:tc>
      </w:tr>
      <w:tr w:rsidR="000D6EC4" w:rsidTr="000D6EC4">
        <w:trPr>
          <w:trHeight w:val="264"/>
        </w:trPr>
        <w:tc>
          <w:tcPr>
            <w:tcW w:w="2267" w:type="dxa"/>
            <w:tcBorders>
              <w:top w:val="nil"/>
              <w:left w:val="single" w:sz="4" w:space="0" w:color="auto"/>
              <w:bottom w:val="single" w:sz="4" w:space="0" w:color="auto"/>
              <w:right w:val="single" w:sz="4" w:space="0" w:color="auto"/>
            </w:tcBorders>
            <w:shd w:val="clear" w:color="auto" w:fill="auto"/>
            <w:vAlign w:val="bottom"/>
            <w:hideMark/>
          </w:tcPr>
          <w:p w:rsidR="000D6EC4" w:rsidRPr="00D31786" w:rsidRDefault="000D6EC4" w:rsidP="000D6EC4">
            <w:pPr>
              <w:rPr>
                <w:lang w:val="en-US"/>
              </w:rPr>
            </w:pPr>
            <w:r w:rsidRPr="00D31786">
              <w:rPr>
                <w:lang w:val="en-US"/>
              </w:rPr>
              <w:t>Contributiisi prime de asigurariobligatorii</w:t>
            </w:r>
          </w:p>
        </w:tc>
        <w:tc>
          <w:tcPr>
            <w:tcW w:w="91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r>
              <w:t>212</w:t>
            </w:r>
          </w:p>
        </w:tc>
        <w:tc>
          <w:tcPr>
            <w:tcW w:w="1275" w:type="dxa"/>
            <w:tcBorders>
              <w:top w:val="nil"/>
              <w:left w:val="nil"/>
              <w:bottom w:val="single" w:sz="4" w:space="0" w:color="auto"/>
              <w:right w:val="single" w:sz="4" w:space="0" w:color="auto"/>
            </w:tcBorders>
            <w:shd w:val="clear" w:color="auto" w:fill="auto"/>
            <w:noWrap/>
            <w:vAlign w:val="bottom"/>
            <w:hideMark/>
          </w:tcPr>
          <w:p w:rsidR="000D6EC4" w:rsidRPr="00F76A5D" w:rsidRDefault="000D6EC4" w:rsidP="000D6EC4">
            <w:pPr>
              <w:jc w:val="right"/>
              <w:rPr>
                <w:lang w:val="en-US"/>
              </w:rPr>
            </w:pPr>
            <w:r>
              <w:rPr>
                <w:lang w:val="en-US"/>
              </w:rPr>
              <w:t>1367800.00</w:t>
            </w:r>
          </w:p>
        </w:tc>
        <w:tc>
          <w:tcPr>
            <w:tcW w:w="1276" w:type="dxa"/>
            <w:tcBorders>
              <w:top w:val="nil"/>
              <w:left w:val="nil"/>
              <w:bottom w:val="single" w:sz="4" w:space="0" w:color="auto"/>
              <w:right w:val="single" w:sz="4" w:space="0" w:color="auto"/>
            </w:tcBorders>
            <w:shd w:val="clear" w:color="auto" w:fill="auto"/>
            <w:noWrap/>
            <w:vAlign w:val="bottom"/>
            <w:hideMark/>
          </w:tcPr>
          <w:p w:rsidR="000D6EC4" w:rsidRPr="00F76A5D" w:rsidRDefault="000D6EC4" w:rsidP="000D6EC4">
            <w:pPr>
              <w:jc w:val="right"/>
              <w:rPr>
                <w:lang w:val="en-US"/>
              </w:rPr>
            </w:pPr>
            <w:r>
              <w:rPr>
                <w:lang w:val="en-US"/>
              </w:rPr>
              <w:t>1376400.00</w:t>
            </w:r>
          </w:p>
        </w:tc>
        <w:tc>
          <w:tcPr>
            <w:tcW w:w="1166" w:type="dxa"/>
            <w:tcBorders>
              <w:top w:val="nil"/>
              <w:left w:val="nil"/>
              <w:bottom w:val="single" w:sz="4" w:space="0" w:color="auto"/>
              <w:right w:val="single" w:sz="4" w:space="0" w:color="auto"/>
            </w:tcBorders>
            <w:shd w:val="clear" w:color="auto" w:fill="auto"/>
            <w:noWrap/>
            <w:vAlign w:val="bottom"/>
            <w:hideMark/>
          </w:tcPr>
          <w:p w:rsidR="000D6EC4" w:rsidRPr="00F76A5D" w:rsidRDefault="000D6EC4" w:rsidP="000D6EC4">
            <w:pPr>
              <w:jc w:val="right"/>
              <w:rPr>
                <w:lang w:val="en-US"/>
              </w:rPr>
            </w:pPr>
            <w:r>
              <w:rPr>
                <w:lang w:val="en-US"/>
              </w:rPr>
              <w:t>1193354.23</w:t>
            </w:r>
          </w:p>
        </w:tc>
        <w:tc>
          <w:tcPr>
            <w:tcW w:w="1418" w:type="dxa"/>
            <w:tcBorders>
              <w:top w:val="nil"/>
              <w:left w:val="nil"/>
              <w:bottom w:val="single" w:sz="4" w:space="0" w:color="auto"/>
              <w:right w:val="single" w:sz="4" w:space="0" w:color="auto"/>
            </w:tcBorders>
            <w:shd w:val="clear" w:color="auto" w:fill="auto"/>
            <w:noWrap/>
            <w:vAlign w:val="bottom"/>
            <w:hideMark/>
          </w:tcPr>
          <w:p w:rsidR="000D6EC4" w:rsidRPr="00F76A5D" w:rsidRDefault="000D6EC4" w:rsidP="000D6EC4">
            <w:pPr>
              <w:jc w:val="right"/>
              <w:rPr>
                <w:lang w:val="en-US"/>
              </w:rPr>
            </w:pPr>
            <w:r>
              <w:rPr>
                <w:lang w:val="en-US"/>
              </w:rPr>
              <w:t>-183045.77</w:t>
            </w:r>
          </w:p>
        </w:tc>
        <w:tc>
          <w:tcPr>
            <w:tcW w:w="766" w:type="dxa"/>
            <w:tcBorders>
              <w:top w:val="nil"/>
              <w:left w:val="nil"/>
              <w:bottom w:val="single" w:sz="4" w:space="0" w:color="auto"/>
              <w:right w:val="single" w:sz="4" w:space="0" w:color="auto"/>
            </w:tcBorders>
            <w:shd w:val="clear" w:color="auto" w:fill="auto"/>
            <w:noWrap/>
            <w:vAlign w:val="bottom"/>
            <w:hideMark/>
          </w:tcPr>
          <w:p w:rsidR="000D6EC4" w:rsidRPr="00F76A5D" w:rsidRDefault="000D6EC4" w:rsidP="000D6EC4">
            <w:pPr>
              <w:rPr>
                <w:lang w:val="en-US"/>
              </w:rPr>
            </w:pPr>
            <w:r>
              <w:rPr>
                <w:lang w:val="en-US"/>
              </w:rPr>
              <w:t>86.7</w:t>
            </w:r>
          </w:p>
        </w:tc>
      </w:tr>
      <w:tr w:rsidR="000D6EC4" w:rsidTr="000D6EC4">
        <w:trPr>
          <w:trHeight w:val="264"/>
        </w:trPr>
        <w:tc>
          <w:tcPr>
            <w:tcW w:w="2267" w:type="dxa"/>
            <w:tcBorders>
              <w:top w:val="nil"/>
              <w:left w:val="single" w:sz="4" w:space="0" w:color="auto"/>
              <w:bottom w:val="single" w:sz="4" w:space="0" w:color="auto"/>
              <w:right w:val="single" w:sz="4" w:space="0" w:color="auto"/>
            </w:tcBorders>
            <w:shd w:val="clear" w:color="auto" w:fill="auto"/>
            <w:vAlign w:val="bottom"/>
            <w:hideMark/>
          </w:tcPr>
          <w:p w:rsidR="000D6EC4" w:rsidRPr="00D31786" w:rsidRDefault="000D6EC4" w:rsidP="000D6EC4">
            <w:pPr>
              <w:rPr>
                <w:lang w:val="en-US"/>
              </w:rPr>
            </w:pPr>
            <w:r w:rsidRPr="00D31786">
              <w:rPr>
                <w:lang w:val="en-US"/>
              </w:rPr>
              <w:t>Contributii de asigurarisociale de stat obligatorii</w:t>
            </w:r>
          </w:p>
        </w:tc>
        <w:tc>
          <w:tcPr>
            <w:tcW w:w="91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r>
              <w:t>212100</w:t>
            </w:r>
          </w:p>
        </w:tc>
        <w:tc>
          <w:tcPr>
            <w:tcW w:w="1275" w:type="dxa"/>
            <w:tcBorders>
              <w:top w:val="nil"/>
              <w:left w:val="nil"/>
              <w:bottom w:val="single" w:sz="4" w:space="0" w:color="auto"/>
              <w:right w:val="single" w:sz="4" w:space="0" w:color="auto"/>
            </w:tcBorders>
            <w:shd w:val="clear" w:color="auto" w:fill="auto"/>
            <w:noWrap/>
            <w:vAlign w:val="bottom"/>
            <w:hideMark/>
          </w:tcPr>
          <w:p w:rsidR="000D6EC4" w:rsidRPr="00F76A5D" w:rsidRDefault="000D6EC4" w:rsidP="000D6EC4">
            <w:pPr>
              <w:jc w:val="right"/>
              <w:rPr>
                <w:lang w:val="en-US"/>
              </w:rPr>
            </w:pPr>
            <w:r>
              <w:rPr>
                <w:lang w:val="en-US"/>
              </w:rPr>
              <w:t>13667800.00</w:t>
            </w:r>
          </w:p>
        </w:tc>
        <w:tc>
          <w:tcPr>
            <w:tcW w:w="1276" w:type="dxa"/>
            <w:tcBorders>
              <w:top w:val="nil"/>
              <w:left w:val="nil"/>
              <w:bottom w:val="single" w:sz="4" w:space="0" w:color="auto"/>
              <w:right w:val="single" w:sz="4" w:space="0" w:color="auto"/>
            </w:tcBorders>
            <w:shd w:val="clear" w:color="auto" w:fill="auto"/>
            <w:noWrap/>
            <w:vAlign w:val="bottom"/>
            <w:hideMark/>
          </w:tcPr>
          <w:p w:rsidR="000D6EC4" w:rsidRPr="00F76A5D" w:rsidRDefault="000D6EC4" w:rsidP="000D6EC4">
            <w:pPr>
              <w:jc w:val="right"/>
              <w:rPr>
                <w:lang w:val="en-US"/>
              </w:rPr>
            </w:pPr>
            <w:r>
              <w:rPr>
                <w:lang w:val="en-US"/>
              </w:rPr>
              <w:t>1361180.00</w:t>
            </w:r>
          </w:p>
        </w:tc>
        <w:tc>
          <w:tcPr>
            <w:tcW w:w="1166" w:type="dxa"/>
            <w:tcBorders>
              <w:top w:val="nil"/>
              <w:left w:val="nil"/>
              <w:bottom w:val="single" w:sz="4" w:space="0" w:color="auto"/>
              <w:right w:val="single" w:sz="4" w:space="0" w:color="auto"/>
            </w:tcBorders>
            <w:shd w:val="clear" w:color="auto" w:fill="auto"/>
            <w:noWrap/>
            <w:vAlign w:val="bottom"/>
            <w:hideMark/>
          </w:tcPr>
          <w:p w:rsidR="000D6EC4" w:rsidRPr="00F76A5D" w:rsidRDefault="000D6EC4" w:rsidP="000D6EC4">
            <w:pPr>
              <w:jc w:val="right"/>
              <w:rPr>
                <w:lang w:val="en-US"/>
              </w:rPr>
            </w:pPr>
            <w:r>
              <w:rPr>
                <w:lang w:val="en-US"/>
              </w:rPr>
              <w:t>1178412.54</w:t>
            </w:r>
          </w:p>
        </w:tc>
        <w:tc>
          <w:tcPr>
            <w:tcW w:w="1418" w:type="dxa"/>
            <w:tcBorders>
              <w:top w:val="nil"/>
              <w:left w:val="nil"/>
              <w:bottom w:val="single" w:sz="4" w:space="0" w:color="auto"/>
              <w:right w:val="single" w:sz="4" w:space="0" w:color="auto"/>
            </w:tcBorders>
            <w:shd w:val="clear" w:color="auto" w:fill="auto"/>
            <w:noWrap/>
            <w:vAlign w:val="bottom"/>
            <w:hideMark/>
          </w:tcPr>
          <w:p w:rsidR="000D6EC4" w:rsidRPr="00F76A5D" w:rsidRDefault="000D6EC4" w:rsidP="000D6EC4">
            <w:pPr>
              <w:jc w:val="right"/>
              <w:rPr>
                <w:lang w:val="en-US"/>
              </w:rPr>
            </w:pPr>
            <w:r>
              <w:rPr>
                <w:lang w:val="en-US"/>
              </w:rPr>
              <w:t>-182767.46</w:t>
            </w:r>
          </w:p>
        </w:tc>
        <w:tc>
          <w:tcPr>
            <w:tcW w:w="766" w:type="dxa"/>
            <w:tcBorders>
              <w:top w:val="nil"/>
              <w:left w:val="nil"/>
              <w:bottom w:val="single" w:sz="4" w:space="0" w:color="auto"/>
              <w:right w:val="single" w:sz="4" w:space="0" w:color="auto"/>
            </w:tcBorders>
            <w:shd w:val="clear" w:color="auto" w:fill="auto"/>
            <w:noWrap/>
            <w:vAlign w:val="bottom"/>
            <w:hideMark/>
          </w:tcPr>
          <w:p w:rsidR="000D6EC4" w:rsidRPr="00D4365A" w:rsidRDefault="000D6EC4" w:rsidP="000D6EC4">
            <w:pPr>
              <w:rPr>
                <w:lang w:val="ro-RO"/>
              </w:rPr>
            </w:pPr>
            <w:r>
              <w:rPr>
                <w:lang w:val="ro-RO"/>
              </w:rPr>
              <w:t>86.6</w:t>
            </w:r>
          </w:p>
        </w:tc>
      </w:tr>
      <w:tr w:rsidR="000D6EC4" w:rsidTr="000D6EC4">
        <w:trPr>
          <w:trHeight w:val="528"/>
        </w:trPr>
        <w:tc>
          <w:tcPr>
            <w:tcW w:w="2267" w:type="dxa"/>
            <w:tcBorders>
              <w:top w:val="nil"/>
              <w:left w:val="single" w:sz="4" w:space="0" w:color="auto"/>
              <w:bottom w:val="single" w:sz="4" w:space="0" w:color="auto"/>
              <w:right w:val="single" w:sz="4" w:space="0" w:color="auto"/>
            </w:tcBorders>
            <w:shd w:val="clear" w:color="auto" w:fill="auto"/>
            <w:vAlign w:val="bottom"/>
            <w:hideMark/>
          </w:tcPr>
          <w:p w:rsidR="000D6EC4" w:rsidRPr="00D31786" w:rsidRDefault="000D6EC4" w:rsidP="000D6EC4">
            <w:pPr>
              <w:rPr>
                <w:lang w:val="en-US"/>
              </w:rPr>
            </w:pPr>
            <w:r w:rsidRPr="00D31786">
              <w:rPr>
                <w:lang w:val="en-US"/>
              </w:rPr>
              <w:t>Prime de asigurareobligatorie de asistentamedicalaachitate de angajatori pe teritoriultarii</w:t>
            </w:r>
          </w:p>
        </w:tc>
        <w:tc>
          <w:tcPr>
            <w:tcW w:w="91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r>
              <w:t>212210</w:t>
            </w:r>
          </w:p>
        </w:tc>
        <w:tc>
          <w:tcPr>
            <w:tcW w:w="1275" w:type="dxa"/>
            <w:tcBorders>
              <w:top w:val="nil"/>
              <w:left w:val="nil"/>
              <w:bottom w:val="single" w:sz="4" w:space="0" w:color="auto"/>
              <w:right w:val="single" w:sz="4" w:space="0" w:color="auto"/>
            </w:tcBorders>
            <w:shd w:val="clear" w:color="auto" w:fill="auto"/>
            <w:noWrap/>
            <w:vAlign w:val="bottom"/>
            <w:hideMark/>
          </w:tcPr>
          <w:p w:rsidR="000D6EC4" w:rsidRPr="00F1722D" w:rsidRDefault="000D6EC4" w:rsidP="000D6EC4">
            <w:pPr>
              <w:jc w:val="right"/>
              <w:rPr>
                <w:lang w:val="en-US"/>
              </w:rPr>
            </w:pPr>
          </w:p>
        </w:tc>
        <w:tc>
          <w:tcPr>
            <w:tcW w:w="1276" w:type="dxa"/>
            <w:tcBorders>
              <w:top w:val="nil"/>
              <w:left w:val="nil"/>
              <w:bottom w:val="single" w:sz="4" w:space="0" w:color="auto"/>
              <w:right w:val="single" w:sz="4" w:space="0" w:color="auto"/>
            </w:tcBorders>
            <w:shd w:val="clear" w:color="auto" w:fill="auto"/>
            <w:noWrap/>
            <w:vAlign w:val="bottom"/>
            <w:hideMark/>
          </w:tcPr>
          <w:p w:rsidR="000D6EC4" w:rsidRPr="00F1722D" w:rsidRDefault="000D6EC4" w:rsidP="000D6EC4">
            <w:pPr>
              <w:jc w:val="right"/>
              <w:rPr>
                <w:lang w:val="en-US"/>
              </w:rPr>
            </w:pPr>
            <w:r>
              <w:rPr>
                <w:lang w:val="en-US"/>
              </w:rPr>
              <w:t>15220.00</w:t>
            </w:r>
          </w:p>
        </w:tc>
        <w:tc>
          <w:tcPr>
            <w:tcW w:w="1166" w:type="dxa"/>
            <w:tcBorders>
              <w:top w:val="nil"/>
              <w:left w:val="nil"/>
              <w:bottom w:val="single" w:sz="4" w:space="0" w:color="auto"/>
              <w:right w:val="single" w:sz="4" w:space="0" w:color="auto"/>
            </w:tcBorders>
            <w:shd w:val="clear" w:color="auto" w:fill="auto"/>
            <w:noWrap/>
            <w:vAlign w:val="bottom"/>
            <w:hideMark/>
          </w:tcPr>
          <w:p w:rsidR="000D6EC4" w:rsidRPr="00F1722D" w:rsidRDefault="000D6EC4" w:rsidP="000D6EC4">
            <w:pPr>
              <w:jc w:val="right"/>
              <w:rPr>
                <w:lang w:val="en-US"/>
              </w:rPr>
            </w:pPr>
            <w:r>
              <w:rPr>
                <w:lang w:val="en-US"/>
              </w:rPr>
              <w:t>14941.69</w:t>
            </w:r>
          </w:p>
        </w:tc>
        <w:tc>
          <w:tcPr>
            <w:tcW w:w="1418" w:type="dxa"/>
            <w:tcBorders>
              <w:top w:val="nil"/>
              <w:left w:val="nil"/>
              <w:bottom w:val="single" w:sz="4" w:space="0" w:color="auto"/>
              <w:right w:val="single" w:sz="4" w:space="0" w:color="auto"/>
            </w:tcBorders>
            <w:shd w:val="clear" w:color="auto" w:fill="auto"/>
            <w:noWrap/>
            <w:vAlign w:val="bottom"/>
            <w:hideMark/>
          </w:tcPr>
          <w:p w:rsidR="000D6EC4" w:rsidRPr="00F1722D" w:rsidRDefault="000D6EC4" w:rsidP="000D6EC4">
            <w:pPr>
              <w:jc w:val="right"/>
              <w:rPr>
                <w:lang w:val="en-US"/>
              </w:rPr>
            </w:pPr>
            <w:r>
              <w:t>-</w:t>
            </w:r>
            <w:r>
              <w:rPr>
                <w:lang w:val="en-US"/>
              </w:rPr>
              <w:t>278.31</w:t>
            </w:r>
          </w:p>
        </w:tc>
        <w:tc>
          <w:tcPr>
            <w:tcW w:w="766" w:type="dxa"/>
            <w:tcBorders>
              <w:top w:val="nil"/>
              <w:left w:val="nil"/>
              <w:bottom w:val="single" w:sz="4" w:space="0" w:color="auto"/>
              <w:right w:val="single" w:sz="4" w:space="0" w:color="auto"/>
            </w:tcBorders>
            <w:shd w:val="clear" w:color="auto" w:fill="auto"/>
            <w:noWrap/>
            <w:vAlign w:val="bottom"/>
            <w:hideMark/>
          </w:tcPr>
          <w:p w:rsidR="000D6EC4" w:rsidRPr="00F1722D" w:rsidRDefault="000D6EC4" w:rsidP="000D6EC4">
            <w:pPr>
              <w:rPr>
                <w:lang w:val="en-US"/>
              </w:rPr>
            </w:pPr>
            <w:r>
              <w:rPr>
                <w:lang w:val="en-US"/>
              </w:rPr>
              <w:t>98.2</w:t>
            </w:r>
          </w:p>
        </w:tc>
      </w:tr>
      <w:tr w:rsidR="000D6EC4" w:rsidTr="000D6EC4">
        <w:trPr>
          <w:trHeight w:val="264"/>
        </w:trPr>
        <w:tc>
          <w:tcPr>
            <w:tcW w:w="2267" w:type="dxa"/>
            <w:tcBorders>
              <w:top w:val="nil"/>
              <w:left w:val="single" w:sz="4" w:space="0" w:color="auto"/>
              <w:bottom w:val="single" w:sz="4" w:space="0" w:color="auto"/>
              <w:right w:val="single" w:sz="4" w:space="0" w:color="auto"/>
            </w:tcBorders>
            <w:shd w:val="clear" w:color="auto" w:fill="auto"/>
            <w:vAlign w:val="bottom"/>
            <w:hideMark/>
          </w:tcPr>
          <w:p w:rsidR="000D6EC4" w:rsidRDefault="000D6EC4" w:rsidP="000D6EC4">
            <w:r>
              <w:t>Servicii</w:t>
            </w:r>
          </w:p>
        </w:tc>
        <w:tc>
          <w:tcPr>
            <w:tcW w:w="91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r>
              <w:t>222</w:t>
            </w:r>
          </w:p>
        </w:tc>
        <w:tc>
          <w:tcPr>
            <w:tcW w:w="1275" w:type="dxa"/>
            <w:tcBorders>
              <w:top w:val="nil"/>
              <w:left w:val="nil"/>
              <w:bottom w:val="single" w:sz="4" w:space="0" w:color="auto"/>
              <w:right w:val="single" w:sz="4" w:space="0" w:color="auto"/>
            </w:tcBorders>
            <w:shd w:val="clear" w:color="auto" w:fill="auto"/>
            <w:noWrap/>
            <w:vAlign w:val="bottom"/>
            <w:hideMark/>
          </w:tcPr>
          <w:p w:rsidR="000D6EC4" w:rsidRPr="00F1722D" w:rsidRDefault="000D6EC4" w:rsidP="000D6EC4">
            <w:pPr>
              <w:jc w:val="right"/>
              <w:rPr>
                <w:lang w:val="en-US"/>
              </w:rPr>
            </w:pPr>
            <w:r>
              <w:rPr>
                <w:lang w:val="en-US"/>
              </w:rPr>
              <w:t>1213500.00</w:t>
            </w:r>
          </w:p>
        </w:tc>
        <w:tc>
          <w:tcPr>
            <w:tcW w:w="1276" w:type="dxa"/>
            <w:tcBorders>
              <w:top w:val="nil"/>
              <w:left w:val="nil"/>
              <w:bottom w:val="single" w:sz="4" w:space="0" w:color="auto"/>
              <w:right w:val="single" w:sz="4" w:space="0" w:color="auto"/>
            </w:tcBorders>
            <w:shd w:val="clear" w:color="auto" w:fill="auto"/>
            <w:noWrap/>
            <w:vAlign w:val="bottom"/>
            <w:hideMark/>
          </w:tcPr>
          <w:p w:rsidR="000D6EC4" w:rsidRPr="00D4365A" w:rsidRDefault="000D6EC4" w:rsidP="000D6EC4">
            <w:pPr>
              <w:jc w:val="right"/>
              <w:rPr>
                <w:lang w:val="ro-RO"/>
              </w:rPr>
            </w:pPr>
            <w:r>
              <w:rPr>
                <w:lang w:val="ro-RO"/>
              </w:rPr>
              <w:t>1325100.00</w:t>
            </w:r>
          </w:p>
        </w:tc>
        <w:tc>
          <w:tcPr>
            <w:tcW w:w="1166" w:type="dxa"/>
            <w:tcBorders>
              <w:top w:val="nil"/>
              <w:left w:val="nil"/>
              <w:bottom w:val="single" w:sz="4" w:space="0" w:color="auto"/>
              <w:right w:val="single" w:sz="4" w:space="0" w:color="auto"/>
            </w:tcBorders>
            <w:shd w:val="clear" w:color="auto" w:fill="auto"/>
            <w:noWrap/>
            <w:vAlign w:val="bottom"/>
            <w:hideMark/>
          </w:tcPr>
          <w:p w:rsidR="000D6EC4" w:rsidRPr="00F1722D" w:rsidRDefault="000D6EC4" w:rsidP="000D6EC4">
            <w:pPr>
              <w:jc w:val="right"/>
              <w:rPr>
                <w:lang w:val="en-US"/>
              </w:rPr>
            </w:pPr>
            <w:r>
              <w:rPr>
                <w:lang w:val="en-US"/>
              </w:rPr>
              <w:t>639444.13</w:t>
            </w:r>
          </w:p>
        </w:tc>
        <w:tc>
          <w:tcPr>
            <w:tcW w:w="1418" w:type="dxa"/>
            <w:tcBorders>
              <w:top w:val="nil"/>
              <w:left w:val="nil"/>
              <w:bottom w:val="single" w:sz="4" w:space="0" w:color="auto"/>
              <w:right w:val="single" w:sz="4" w:space="0" w:color="auto"/>
            </w:tcBorders>
            <w:shd w:val="clear" w:color="auto" w:fill="auto"/>
            <w:noWrap/>
            <w:vAlign w:val="bottom"/>
            <w:hideMark/>
          </w:tcPr>
          <w:p w:rsidR="000D6EC4" w:rsidRPr="00D4365A" w:rsidRDefault="000D6EC4" w:rsidP="000D6EC4">
            <w:pPr>
              <w:jc w:val="right"/>
              <w:rPr>
                <w:lang w:val="ro-RO"/>
              </w:rPr>
            </w:pPr>
            <w:r>
              <w:rPr>
                <w:lang w:val="ro-RO"/>
              </w:rPr>
              <w:t>-685655.87</w:t>
            </w:r>
          </w:p>
        </w:tc>
        <w:tc>
          <w:tcPr>
            <w:tcW w:w="766" w:type="dxa"/>
            <w:tcBorders>
              <w:top w:val="nil"/>
              <w:left w:val="nil"/>
              <w:bottom w:val="single" w:sz="4" w:space="0" w:color="auto"/>
              <w:right w:val="single" w:sz="4" w:space="0" w:color="auto"/>
            </w:tcBorders>
            <w:shd w:val="clear" w:color="auto" w:fill="auto"/>
            <w:noWrap/>
            <w:vAlign w:val="bottom"/>
            <w:hideMark/>
          </w:tcPr>
          <w:p w:rsidR="000D6EC4" w:rsidRPr="00F1722D" w:rsidRDefault="000D6EC4" w:rsidP="000D6EC4">
            <w:pPr>
              <w:rPr>
                <w:lang w:val="en-US"/>
              </w:rPr>
            </w:pPr>
            <w:r>
              <w:rPr>
                <w:lang w:val="en-US"/>
              </w:rPr>
              <w:t>48.3</w:t>
            </w:r>
          </w:p>
        </w:tc>
      </w:tr>
      <w:tr w:rsidR="000D6EC4" w:rsidTr="000D6EC4">
        <w:trPr>
          <w:trHeight w:val="264"/>
        </w:trPr>
        <w:tc>
          <w:tcPr>
            <w:tcW w:w="2267" w:type="dxa"/>
            <w:tcBorders>
              <w:top w:val="nil"/>
              <w:left w:val="single" w:sz="4" w:space="0" w:color="auto"/>
              <w:bottom w:val="single" w:sz="4" w:space="0" w:color="auto"/>
              <w:right w:val="single" w:sz="4" w:space="0" w:color="auto"/>
            </w:tcBorders>
            <w:shd w:val="clear" w:color="auto" w:fill="auto"/>
            <w:vAlign w:val="bottom"/>
            <w:hideMark/>
          </w:tcPr>
          <w:p w:rsidR="000D6EC4" w:rsidRDefault="000D6EC4" w:rsidP="000D6EC4">
            <w:r>
              <w:t>Serviciienergeticesicomunale</w:t>
            </w:r>
          </w:p>
        </w:tc>
        <w:tc>
          <w:tcPr>
            <w:tcW w:w="91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r>
              <w:t>2221</w:t>
            </w:r>
          </w:p>
        </w:tc>
        <w:tc>
          <w:tcPr>
            <w:tcW w:w="1275" w:type="dxa"/>
            <w:tcBorders>
              <w:top w:val="nil"/>
              <w:left w:val="nil"/>
              <w:bottom w:val="single" w:sz="4" w:space="0" w:color="auto"/>
              <w:right w:val="single" w:sz="4" w:space="0" w:color="auto"/>
            </w:tcBorders>
            <w:shd w:val="clear" w:color="auto" w:fill="auto"/>
            <w:noWrap/>
            <w:vAlign w:val="bottom"/>
            <w:hideMark/>
          </w:tcPr>
          <w:p w:rsidR="000D6EC4" w:rsidRPr="00F1722D" w:rsidRDefault="000D6EC4" w:rsidP="000D6EC4">
            <w:pPr>
              <w:jc w:val="right"/>
              <w:rPr>
                <w:lang w:val="en-US"/>
              </w:rPr>
            </w:pPr>
            <w:r>
              <w:rPr>
                <w:lang w:val="en-US"/>
              </w:rPr>
              <w:t>328000.00</w:t>
            </w:r>
          </w:p>
        </w:tc>
        <w:tc>
          <w:tcPr>
            <w:tcW w:w="1276" w:type="dxa"/>
            <w:tcBorders>
              <w:top w:val="nil"/>
              <w:left w:val="nil"/>
              <w:bottom w:val="single" w:sz="4" w:space="0" w:color="auto"/>
              <w:right w:val="single" w:sz="4" w:space="0" w:color="auto"/>
            </w:tcBorders>
            <w:shd w:val="clear" w:color="auto" w:fill="auto"/>
            <w:noWrap/>
            <w:vAlign w:val="bottom"/>
            <w:hideMark/>
          </w:tcPr>
          <w:p w:rsidR="000D6EC4" w:rsidRPr="00F1722D" w:rsidRDefault="000D6EC4" w:rsidP="000D6EC4">
            <w:pPr>
              <w:jc w:val="right"/>
              <w:rPr>
                <w:lang w:val="en-US"/>
              </w:rPr>
            </w:pPr>
            <w:r>
              <w:rPr>
                <w:lang w:val="en-US"/>
              </w:rPr>
              <w:t>402000.00</w:t>
            </w:r>
          </w:p>
        </w:tc>
        <w:tc>
          <w:tcPr>
            <w:tcW w:w="1166" w:type="dxa"/>
            <w:tcBorders>
              <w:top w:val="nil"/>
              <w:left w:val="nil"/>
              <w:bottom w:val="single" w:sz="4" w:space="0" w:color="auto"/>
              <w:right w:val="single" w:sz="4" w:space="0" w:color="auto"/>
            </w:tcBorders>
            <w:shd w:val="clear" w:color="auto" w:fill="auto"/>
            <w:noWrap/>
            <w:vAlign w:val="bottom"/>
            <w:hideMark/>
          </w:tcPr>
          <w:p w:rsidR="000D6EC4" w:rsidRPr="00F1722D" w:rsidRDefault="000D6EC4" w:rsidP="000D6EC4">
            <w:pPr>
              <w:jc w:val="right"/>
              <w:rPr>
                <w:lang w:val="en-US"/>
              </w:rPr>
            </w:pPr>
            <w:r>
              <w:rPr>
                <w:lang w:val="en-US"/>
              </w:rPr>
              <w:t>247998.39</w:t>
            </w:r>
          </w:p>
        </w:tc>
        <w:tc>
          <w:tcPr>
            <w:tcW w:w="1418" w:type="dxa"/>
            <w:tcBorders>
              <w:top w:val="nil"/>
              <w:left w:val="nil"/>
              <w:bottom w:val="single" w:sz="4" w:space="0" w:color="auto"/>
              <w:right w:val="single" w:sz="4" w:space="0" w:color="auto"/>
            </w:tcBorders>
            <w:shd w:val="clear" w:color="auto" w:fill="auto"/>
            <w:noWrap/>
            <w:vAlign w:val="bottom"/>
            <w:hideMark/>
          </w:tcPr>
          <w:p w:rsidR="000D6EC4" w:rsidRPr="00F1722D" w:rsidRDefault="000D6EC4" w:rsidP="000D6EC4">
            <w:pPr>
              <w:jc w:val="right"/>
              <w:rPr>
                <w:lang w:val="en-US"/>
              </w:rPr>
            </w:pPr>
            <w:r>
              <w:rPr>
                <w:lang w:val="en-US"/>
              </w:rPr>
              <w:t>-154001.61</w:t>
            </w:r>
          </w:p>
        </w:tc>
        <w:tc>
          <w:tcPr>
            <w:tcW w:w="766" w:type="dxa"/>
            <w:tcBorders>
              <w:top w:val="nil"/>
              <w:left w:val="nil"/>
              <w:bottom w:val="single" w:sz="4" w:space="0" w:color="auto"/>
              <w:right w:val="single" w:sz="4" w:space="0" w:color="auto"/>
            </w:tcBorders>
            <w:shd w:val="clear" w:color="auto" w:fill="auto"/>
            <w:noWrap/>
            <w:vAlign w:val="bottom"/>
            <w:hideMark/>
          </w:tcPr>
          <w:p w:rsidR="000D6EC4" w:rsidRPr="00F1722D" w:rsidRDefault="000D6EC4" w:rsidP="000D6EC4">
            <w:pPr>
              <w:rPr>
                <w:lang w:val="en-US"/>
              </w:rPr>
            </w:pPr>
            <w:r>
              <w:rPr>
                <w:lang w:val="en-US"/>
              </w:rPr>
              <w:t>61.7</w:t>
            </w:r>
          </w:p>
        </w:tc>
      </w:tr>
      <w:tr w:rsidR="000D6EC4" w:rsidTr="000D6EC4">
        <w:trPr>
          <w:trHeight w:val="264"/>
        </w:trPr>
        <w:tc>
          <w:tcPr>
            <w:tcW w:w="2267" w:type="dxa"/>
            <w:tcBorders>
              <w:top w:val="nil"/>
              <w:left w:val="single" w:sz="4" w:space="0" w:color="auto"/>
              <w:bottom w:val="single" w:sz="4" w:space="0" w:color="auto"/>
              <w:right w:val="single" w:sz="4" w:space="0" w:color="auto"/>
            </w:tcBorders>
            <w:shd w:val="clear" w:color="auto" w:fill="auto"/>
            <w:vAlign w:val="bottom"/>
            <w:hideMark/>
          </w:tcPr>
          <w:p w:rsidR="000D6EC4" w:rsidRDefault="000D6EC4" w:rsidP="000D6EC4">
            <w:r>
              <w:t>Energieelectrica</w:t>
            </w:r>
          </w:p>
        </w:tc>
        <w:tc>
          <w:tcPr>
            <w:tcW w:w="91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r>
              <w:t>222110</w:t>
            </w:r>
          </w:p>
        </w:tc>
        <w:tc>
          <w:tcPr>
            <w:tcW w:w="1275" w:type="dxa"/>
            <w:tcBorders>
              <w:top w:val="nil"/>
              <w:left w:val="nil"/>
              <w:bottom w:val="single" w:sz="4" w:space="0" w:color="auto"/>
              <w:right w:val="single" w:sz="4" w:space="0" w:color="auto"/>
            </w:tcBorders>
            <w:shd w:val="clear" w:color="auto" w:fill="auto"/>
            <w:noWrap/>
            <w:vAlign w:val="bottom"/>
            <w:hideMark/>
          </w:tcPr>
          <w:p w:rsidR="000D6EC4" w:rsidRPr="00F1722D" w:rsidRDefault="000D6EC4" w:rsidP="000D6EC4">
            <w:pPr>
              <w:jc w:val="right"/>
              <w:rPr>
                <w:lang w:val="en-US"/>
              </w:rPr>
            </w:pPr>
            <w:r>
              <w:rPr>
                <w:lang w:val="en-US"/>
              </w:rPr>
              <w:t>155000,00</w:t>
            </w:r>
          </w:p>
        </w:tc>
        <w:tc>
          <w:tcPr>
            <w:tcW w:w="1276" w:type="dxa"/>
            <w:tcBorders>
              <w:top w:val="nil"/>
              <w:left w:val="nil"/>
              <w:bottom w:val="single" w:sz="4" w:space="0" w:color="auto"/>
              <w:right w:val="single" w:sz="4" w:space="0" w:color="auto"/>
            </w:tcBorders>
            <w:shd w:val="clear" w:color="auto" w:fill="auto"/>
            <w:noWrap/>
            <w:vAlign w:val="bottom"/>
            <w:hideMark/>
          </w:tcPr>
          <w:p w:rsidR="000D6EC4" w:rsidRPr="00F1722D" w:rsidRDefault="000D6EC4" w:rsidP="000D6EC4">
            <w:pPr>
              <w:jc w:val="right"/>
              <w:rPr>
                <w:lang w:val="en-US"/>
              </w:rPr>
            </w:pPr>
            <w:r>
              <w:rPr>
                <w:lang w:val="en-US"/>
              </w:rPr>
              <w:t>175000.00</w:t>
            </w:r>
          </w:p>
        </w:tc>
        <w:tc>
          <w:tcPr>
            <w:tcW w:w="1166" w:type="dxa"/>
            <w:tcBorders>
              <w:top w:val="nil"/>
              <w:left w:val="nil"/>
              <w:bottom w:val="single" w:sz="4" w:space="0" w:color="auto"/>
              <w:right w:val="single" w:sz="4" w:space="0" w:color="auto"/>
            </w:tcBorders>
            <w:shd w:val="clear" w:color="auto" w:fill="auto"/>
            <w:noWrap/>
            <w:vAlign w:val="bottom"/>
            <w:hideMark/>
          </w:tcPr>
          <w:p w:rsidR="000D6EC4" w:rsidRPr="00F1722D" w:rsidRDefault="000D6EC4" w:rsidP="000D6EC4">
            <w:pPr>
              <w:jc w:val="right"/>
              <w:rPr>
                <w:lang w:val="en-US"/>
              </w:rPr>
            </w:pPr>
            <w:r>
              <w:rPr>
                <w:lang w:val="en-US"/>
              </w:rPr>
              <w:t>106745.08</w:t>
            </w:r>
          </w:p>
        </w:tc>
        <w:tc>
          <w:tcPr>
            <w:tcW w:w="1418" w:type="dxa"/>
            <w:tcBorders>
              <w:top w:val="nil"/>
              <w:left w:val="nil"/>
              <w:bottom w:val="single" w:sz="4" w:space="0" w:color="auto"/>
              <w:right w:val="single" w:sz="4" w:space="0" w:color="auto"/>
            </w:tcBorders>
            <w:shd w:val="clear" w:color="auto" w:fill="auto"/>
            <w:noWrap/>
            <w:vAlign w:val="bottom"/>
            <w:hideMark/>
          </w:tcPr>
          <w:p w:rsidR="000D6EC4" w:rsidRPr="00F1722D" w:rsidRDefault="000D6EC4" w:rsidP="000D6EC4">
            <w:pPr>
              <w:jc w:val="right"/>
              <w:rPr>
                <w:lang w:val="en-US"/>
              </w:rPr>
            </w:pPr>
            <w:r>
              <w:t>-</w:t>
            </w:r>
            <w:r>
              <w:rPr>
                <w:lang w:val="en-US"/>
              </w:rPr>
              <w:t>68254.92</w:t>
            </w:r>
          </w:p>
        </w:tc>
        <w:tc>
          <w:tcPr>
            <w:tcW w:w="766" w:type="dxa"/>
            <w:tcBorders>
              <w:top w:val="nil"/>
              <w:left w:val="nil"/>
              <w:bottom w:val="single" w:sz="4" w:space="0" w:color="auto"/>
              <w:right w:val="single" w:sz="4" w:space="0" w:color="auto"/>
            </w:tcBorders>
            <w:shd w:val="clear" w:color="auto" w:fill="auto"/>
            <w:noWrap/>
            <w:vAlign w:val="bottom"/>
            <w:hideMark/>
          </w:tcPr>
          <w:p w:rsidR="000D6EC4" w:rsidRPr="00F1722D" w:rsidRDefault="000D6EC4" w:rsidP="000D6EC4">
            <w:pPr>
              <w:rPr>
                <w:lang w:val="en-US"/>
              </w:rPr>
            </w:pPr>
            <w:r>
              <w:rPr>
                <w:lang w:val="en-US"/>
              </w:rPr>
              <w:t>61.0</w:t>
            </w:r>
          </w:p>
        </w:tc>
      </w:tr>
      <w:tr w:rsidR="000D6EC4" w:rsidTr="000D6EC4">
        <w:trPr>
          <w:trHeight w:val="264"/>
        </w:trPr>
        <w:tc>
          <w:tcPr>
            <w:tcW w:w="2267" w:type="dxa"/>
            <w:tcBorders>
              <w:top w:val="nil"/>
              <w:left w:val="single" w:sz="4" w:space="0" w:color="auto"/>
              <w:bottom w:val="single" w:sz="4" w:space="0" w:color="auto"/>
              <w:right w:val="single" w:sz="4" w:space="0" w:color="auto"/>
            </w:tcBorders>
            <w:shd w:val="clear" w:color="auto" w:fill="auto"/>
            <w:vAlign w:val="bottom"/>
            <w:hideMark/>
          </w:tcPr>
          <w:p w:rsidR="000D6EC4" w:rsidRDefault="000D6EC4" w:rsidP="000D6EC4">
            <w:r>
              <w:t>Gaze</w:t>
            </w:r>
          </w:p>
        </w:tc>
        <w:tc>
          <w:tcPr>
            <w:tcW w:w="91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r>
              <w:t>222120</w:t>
            </w:r>
          </w:p>
        </w:tc>
        <w:tc>
          <w:tcPr>
            <w:tcW w:w="1275" w:type="dxa"/>
            <w:tcBorders>
              <w:top w:val="nil"/>
              <w:left w:val="nil"/>
              <w:bottom w:val="single" w:sz="4" w:space="0" w:color="auto"/>
              <w:right w:val="single" w:sz="4" w:space="0" w:color="auto"/>
            </w:tcBorders>
            <w:shd w:val="clear" w:color="auto" w:fill="auto"/>
            <w:noWrap/>
            <w:vAlign w:val="bottom"/>
            <w:hideMark/>
          </w:tcPr>
          <w:p w:rsidR="000D6EC4" w:rsidRPr="00F1722D" w:rsidRDefault="000D6EC4" w:rsidP="000D6EC4">
            <w:pPr>
              <w:jc w:val="right"/>
              <w:rPr>
                <w:lang w:val="en-US"/>
              </w:rPr>
            </w:pPr>
            <w:r>
              <w:rPr>
                <w:lang w:val="en-US"/>
              </w:rPr>
              <w:t>145000,00</w:t>
            </w:r>
          </w:p>
        </w:tc>
        <w:tc>
          <w:tcPr>
            <w:tcW w:w="1276" w:type="dxa"/>
            <w:tcBorders>
              <w:top w:val="nil"/>
              <w:left w:val="nil"/>
              <w:bottom w:val="single" w:sz="4" w:space="0" w:color="auto"/>
              <w:right w:val="single" w:sz="4" w:space="0" w:color="auto"/>
            </w:tcBorders>
            <w:shd w:val="clear" w:color="auto" w:fill="auto"/>
            <w:noWrap/>
            <w:vAlign w:val="bottom"/>
            <w:hideMark/>
          </w:tcPr>
          <w:p w:rsidR="000D6EC4" w:rsidRPr="00F1722D" w:rsidRDefault="000D6EC4" w:rsidP="000D6EC4">
            <w:pPr>
              <w:jc w:val="right"/>
              <w:rPr>
                <w:lang w:val="en-US"/>
              </w:rPr>
            </w:pPr>
            <w:r>
              <w:rPr>
                <w:lang w:val="en-US"/>
              </w:rPr>
              <w:t>196000.00</w:t>
            </w:r>
          </w:p>
        </w:tc>
        <w:tc>
          <w:tcPr>
            <w:tcW w:w="1166" w:type="dxa"/>
            <w:tcBorders>
              <w:top w:val="nil"/>
              <w:left w:val="nil"/>
              <w:bottom w:val="single" w:sz="4" w:space="0" w:color="auto"/>
              <w:right w:val="single" w:sz="4" w:space="0" w:color="auto"/>
            </w:tcBorders>
            <w:shd w:val="clear" w:color="auto" w:fill="auto"/>
            <w:noWrap/>
            <w:vAlign w:val="bottom"/>
            <w:hideMark/>
          </w:tcPr>
          <w:p w:rsidR="000D6EC4" w:rsidRPr="00F1722D" w:rsidRDefault="000D6EC4" w:rsidP="000D6EC4">
            <w:pPr>
              <w:jc w:val="right"/>
              <w:rPr>
                <w:lang w:val="en-US"/>
              </w:rPr>
            </w:pPr>
            <w:r>
              <w:rPr>
                <w:lang w:val="en-US"/>
              </w:rPr>
              <w:t>125488.90</w:t>
            </w:r>
          </w:p>
        </w:tc>
        <w:tc>
          <w:tcPr>
            <w:tcW w:w="1418" w:type="dxa"/>
            <w:tcBorders>
              <w:top w:val="nil"/>
              <w:left w:val="nil"/>
              <w:bottom w:val="single" w:sz="4" w:space="0" w:color="auto"/>
              <w:right w:val="single" w:sz="4" w:space="0" w:color="auto"/>
            </w:tcBorders>
            <w:shd w:val="clear" w:color="auto" w:fill="auto"/>
            <w:noWrap/>
            <w:vAlign w:val="bottom"/>
            <w:hideMark/>
          </w:tcPr>
          <w:p w:rsidR="000D6EC4" w:rsidRPr="00F1722D" w:rsidRDefault="000D6EC4" w:rsidP="000D6EC4">
            <w:pPr>
              <w:jc w:val="right"/>
              <w:rPr>
                <w:lang w:val="en-US"/>
              </w:rPr>
            </w:pPr>
            <w:r>
              <w:t>-</w:t>
            </w:r>
            <w:r>
              <w:rPr>
                <w:lang w:val="en-US"/>
              </w:rPr>
              <w:t>70511.10</w:t>
            </w:r>
          </w:p>
        </w:tc>
        <w:tc>
          <w:tcPr>
            <w:tcW w:w="766" w:type="dxa"/>
            <w:tcBorders>
              <w:top w:val="nil"/>
              <w:left w:val="nil"/>
              <w:bottom w:val="single" w:sz="4" w:space="0" w:color="auto"/>
              <w:right w:val="single" w:sz="4" w:space="0" w:color="auto"/>
            </w:tcBorders>
            <w:shd w:val="clear" w:color="auto" w:fill="auto"/>
            <w:noWrap/>
            <w:vAlign w:val="bottom"/>
            <w:hideMark/>
          </w:tcPr>
          <w:p w:rsidR="000D6EC4" w:rsidRPr="00F1722D" w:rsidRDefault="000D6EC4" w:rsidP="000D6EC4">
            <w:pPr>
              <w:rPr>
                <w:lang w:val="en-US"/>
              </w:rPr>
            </w:pPr>
            <w:r>
              <w:rPr>
                <w:lang w:val="en-US"/>
              </w:rPr>
              <w:t>64.00</w:t>
            </w:r>
          </w:p>
        </w:tc>
      </w:tr>
      <w:tr w:rsidR="000D6EC4" w:rsidTr="000D6EC4">
        <w:trPr>
          <w:trHeight w:val="264"/>
        </w:trPr>
        <w:tc>
          <w:tcPr>
            <w:tcW w:w="2267" w:type="dxa"/>
            <w:tcBorders>
              <w:top w:val="nil"/>
              <w:left w:val="single" w:sz="4" w:space="0" w:color="auto"/>
              <w:bottom w:val="single" w:sz="4" w:space="0" w:color="auto"/>
              <w:right w:val="single" w:sz="4" w:space="0" w:color="auto"/>
            </w:tcBorders>
            <w:shd w:val="clear" w:color="auto" w:fill="auto"/>
            <w:vAlign w:val="bottom"/>
            <w:hideMark/>
          </w:tcPr>
          <w:p w:rsidR="000D6EC4" w:rsidRDefault="000D6EC4" w:rsidP="000D6EC4">
            <w:r>
              <w:t>Apasicanalizare</w:t>
            </w:r>
          </w:p>
        </w:tc>
        <w:tc>
          <w:tcPr>
            <w:tcW w:w="91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r>
              <w:t>222140</w:t>
            </w:r>
          </w:p>
        </w:tc>
        <w:tc>
          <w:tcPr>
            <w:tcW w:w="1275" w:type="dxa"/>
            <w:tcBorders>
              <w:top w:val="nil"/>
              <w:left w:val="nil"/>
              <w:bottom w:val="single" w:sz="4" w:space="0" w:color="auto"/>
              <w:right w:val="single" w:sz="4" w:space="0" w:color="auto"/>
            </w:tcBorders>
            <w:shd w:val="clear" w:color="auto" w:fill="auto"/>
            <w:noWrap/>
            <w:vAlign w:val="bottom"/>
            <w:hideMark/>
          </w:tcPr>
          <w:p w:rsidR="000D6EC4" w:rsidRPr="00F1722D" w:rsidRDefault="000D6EC4" w:rsidP="000D6EC4">
            <w:pPr>
              <w:jc w:val="right"/>
              <w:rPr>
                <w:lang w:val="en-US"/>
              </w:rPr>
            </w:pPr>
            <w:r>
              <w:rPr>
                <w:lang w:val="en-US"/>
              </w:rPr>
              <w:t>17000,00</w:t>
            </w:r>
          </w:p>
        </w:tc>
        <w:tc>
          <w:tcPr>
            <w:tcW w:w="1276" w:type="dxa"/>
            <w:tcBorders>
              <w:top w:val="nil"/>
              <w:left w:val="nil"/>
              <w:bottom w:val="single" w:sz="4" w:space="0" w:color="auto"/>
              <w:right w:val="single" w:sz="4" w:space="0" w:color="auto"/>
            </w:tcBorders>
            <w:shd w:val="clear" w:color="auto" w:fill="auto"/>
            <w:noWrap/>
            <w:vAlign w:val="bottom"/>
            <w:hideMark/>
          </w:tcPr>
          <w:p w:rsidR="000D6EC4" w:rsidRPr="00F1722D" w:rsidRDefault="000D6EC4" w:rsidP="000D6EC4">
            <w:pPr>
              <w:rPr>
                <w:lang w:val="en-US"/>
              </w:rPr>
            </w:pPr>
            <w:r>
              <w:rPr>
                <w:lang w:val="en-US"/>
              </w:rPr>
              <w:t>22000.00</w:t>
            </w:r>
          </w:p>
        </w:tc>
        <w:tc>
          <w:tcPr>
            <w:tcW w:w="1166" w:type="dxa"/>
            <w:tcBorders>
              <w:top w:val="nil"/>
              <w:left w:val="nil"/>
              <w:bottom w:val="single" w:sz="4" w:space="0" w:color="auto"/>
              <w:right w:val="single" w:sz="4" w:space="0" w:color="auto"/>
            </w:tcBorders>
            <w:shd w:val="clear" w:color="auto" w:fill="auto"/>
            <w:noWrap/>
            <w:vAlign w:val="bottom"/>
            <w:hideMark/>
          </w:tcPr>
          <w:p w:rsidR="000D6EC4" w:rsidRPr="00F1722D" w:rsidRDefault="000D6EC4" w:rsidP="000D6EC4">
            <w:pPr>
              <w:rPr>
                <w:lang w:val="en-US"/>
              </w:rPr>
            </w:pPr>
            <w:r>
              <w:rPr>
                <w:lang w:val="en-US"/>
              </w:rPr>
              <w:t>10642.00</w:t>
            </w:r>
          </w:p>
        </w:tc>
        <w:tc>
          <w:tcPr>
            <w:tcW w:w="1418" w:type="dxa"/>
            <w:tcBorders>
              <w:top w:val="nil"/>
              <w:left w:val="nil"/>
              <w:bottom w:val="single" w:sz="4" w:space="0" w:color="auto"/>
              <w:right w:val="single" w:sz="4" w:space="0" w:color="auto"/>
            </w:tcBorders>
            <w:shd w:val="clear" w:color="auto" w:fill="auto"/>
            <w:noWrap/>
            <w:vAlign w:val="bottom"/>
            <w:hideMark/>
          </w:tcPr>
          <w:p w:rsidR="000D6EC4" w:rsidRPr="00F1722D" w:rsidRDefault="000D6EC4" w:rsidP="000D6EC4">
            <w:pPr>
              <w:jc w:val="right"/>
              <w:rPr>
                <w:lang w:val="en-US"/>
              </w:rPr>
            </w:pPr>
            <w:r>
              <w:t>-</w:t>
            </w:r>
            <w:r>
              <w:rPr>
                <w:lang w:val="en-US"/>
              </w:rPr>
              <w:t>11358.00</w:t>
            </w:r>
          </w:p>
        </w:tc>
        <w:tc>
          <w:tcPr>
            <w:tcW w:w="766" w:type="dxa"/>
            <w:tcBorders>
              <w:top w:val="nil"/>
              <w:left w:val="nil"/>
              <w:bottom w:val="single" w:sz="4" w:space="0" w:color="auto"/>
              <w:right w:val="single" w:sz="4" w:space="0" w:color="auto"/>
            </w:tcBorders>
            <w:shd w:val="clear" w:color="auto" w:fill="auto"/>
            <w:noWrap/>
            <w:vAlign w:val="bottom"/>
            <w:hideMark/>
          </w:tcPr>
          <w:p w:rsidR="000D6EC4" w:rsidRPr="00F1722D" w:rsidRDefault="000D6EC4" w:rsidP="000D6EC4">
            <w:pPr>
              <w:rPr>
                <w:lang w:val="en-US"/>
              </w:rPr>
            </w:pPr>
            <w:r>
              <w:rPr>
                <w:lang w:val="en-US"/>
              </w:rPr>
              <w:t>48.4</w:t>
            </w:r>
          </w:p>
        </w:tc>
      </w:tr>
      <w:tr w:rsidR="000D6EC4" w:rsidTr="000D6EC4">
        <w:trPr>
          <w:trHeight w:val="264"/>
        </w:trPr>
        <w:tc>
          <w:tcPr>
            <w:tcW w:w="2267" w:type="dxa"/>
            <w:tcBorders>
              <w:top w:val="nil"/>
              <w:left w:val="single" w:sz="4" w:space="0" w:color="auto"/>
              <w:bottom w:val="single" w:sz="4" w:space="0" w:color="auto"/>
              <w:right w:val="single" w:sz="4" w:space="0" w:color="auto"/>
            </w:tcBorders>
            <w:shd w:val="clear" w:color="auto" w:fill="auto"/>
            <w:vAlign w:val="bottom"/>
            <w:hideMark/>
          </w:tcPr>
          <w:p w:rsidR="000D6EC4" w:rsidRDefault="000D6EC4" w:rsidP="000D6EC4">
            <w:r>
              <w:t>Alteserviciicomunale</w:t>
            </w:r>
          </w:p>
        </w:tc>
        <w:tc>
          <w:tcPr>
            <w:tcW w:w="91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r>
              <w:t>222190</w:t>
            </w:r>
          </w:p>
        </w:tc>
        <w:tc>
          <w:tcPr>
            <w:tcW w:w="1275" w:type="dxa"/>
            <w:tcBorders>
              <w:top w:val="nil"/>
              <w:left w:val="nil"/>
              <w:bottom w:val="single" w:sz="4" w:space="0" w:color="auto"/>
              <w:right w:val="single" w:sz="4" w:space="0" w:color="auto"/>
            </w:tcBorders>
            <w:shd w:val="clear" w:color="auto" w:fill="auto"/>
            <w:noWrap/>
            <w:vAlign w:val="bottom"/>
            <w:hideMark/>
          </w:tcPr>
          <w:p w:rsidR="000D6EC4" w:rsidRDefault="000D6EC4" w:rsidP="000D6EC4">
            <w:pPr>
              <w:jc w:val="right"/>
            </w:pPr>
            <w:r>
              <w:rPr>
                <w:lang w:val="en-US"/>
              </w:rPr>
              <w:t>11000.00</w:t>
            </w:r>
          </w:p>
        </w:tc>
        <w:tc>
          <w:tcPr>
            <w:tcW w:w="1276" w:type="dxa"/>
            <w:tcBorders>
              <w:top w:val="nil"/>
              <w:left w:val="nil"/>
              <w:bottom w:val="single" w:sz="4" w:space="0" w:color="auto"/>
              <w:right w:val="single" w:sz="4" w:space="0" w:color="auto"/>
            </w:tcBorders>
            <w:shd w:val="clear" w:color="auto" w:fill="auto"/>
            <w:noWrap/>
            <w:vAlign w:val="bottom"/>
            <w:hideMark/>
          </w:tcPr>
          <w:p w:rsidR="000D6EC4" w:rsidRPr="00221ED5" w:rsidRDefault="000D6EC4" w:rsidP="000D6EC4">
            <w:pPr>
              <w:jc w:val="right"/>
              <w:rPr>
                <w:lang w:val="ro-RO"/>
              </w:rPr>
            </w:pPr>
            <w:r>
              <w:rPr>
                <w:lang w:val="en-US"/>
              </w:rPr>
              <w:t>9000.00</w:t>
            </w:r>
          </w:p>
        </w:tc>
        <w:tc>
          <w:tcPr>
            <w:tcW w:w="1166" w:type="dxa"/>
            <w:tcBorders>
              <w:top w:val="nil"/>
              <w:left w:val="nil"/>
              <w:bottom w:val="single" w:sz="4" w:space="0" w:color="auto"/>
              <w:right w:val="single" w:sz="4" w:space="0" w:color="auto"/>
            </w:tcBorders>
            <w:shd w:val="clear" w:color="auto" w:fill="auto"/>
            <w:noWrap/>
            <w:vAlign w:val="bottom"/>
            <w:hideMark/>
          </w:tcPr>
          <w:p w:rsidR="000D6EC4" w:rsidRPr="00F1722D" w:rsidRDefault="000D6EC4" w:rsidP="000D6EC4">
            <w:pPr>
              <w:jc w:val="right"/>
              <w:rPr>
                <w:lang w:val="en-US"/>
              </w:rPr>
            </w:pPr>
            <w:r>
              <w:rPr>
                <w:lang w:val="en-US"/>
              </w:rPr>
              <w:t>5122.41</w:t>
            </w:r>
          </w:p>
        </w:tc>
        <w:tc>
          <w:tcPr>
            <w:tcW w:w="1418" w:type="dxa"/>
            <w:tcBorders>
              <w:top w:val="nil"/>
              <w:left w:val="nil"/>
              <w:bottom w:val="single" w:sz="4" w:space="0" w:color="auto"/>
              <w:right w:val="single" w:sz="4" w:space="0" w:color="auto"/>
            </w:tcBorders>
            <w:shd w:val="clear" w:color="auto" w:fill="auto"/>
            <w:noWrap/>
            <w:vAlign w:val="bottom"/>
            <w:hideMark/>
          </w:tcPr>
          <w:p w:rsidR="000D6EC4" w:rsidRPr="00F1722D" w:rsidRDefault="000D6EC4" w:rsidP="000D6EC4">
            <w:pPr>
              <w:jc w:val="right"/>
              <w:rPr>
                <w:lang w:val="en-US"/>
              </w:rPr>
            </w:pPr>
            <w:r>
              <w:rPr>
                <w:lang w:val="en-US"/>
              </w:rPr>
              <w:t>-3877.59</w:t>
            </w:r>
          </w:p>
        </w:tc>
        <w:tc>
          <w:tcPr>
            <w:tcW w:w="766" w:type="dxa"/>
            <w:tcBorders>
              <w:top w:val="nil"/>
              <w:left w:val="nil"/>
              <w:bottom w:val="single" w:sz="4" w:space="0" w:color="auto"/>
              <w:right w:val="single" w:sz="4" w:space="0" w:color="auto"/>
            </w:tcBorders>
            <w:shd w:val="clear" w:color="auto" w:fill="auto"/>
            <w:noWrap/>
            <w:vAlign w:val="bottom"/>
            <w:hideMark/>
          </w:tcPr>
          <w:p w:rsidR="000D6EC4" w:rsidRPr="00F1722D" w:rsidRDefault="000D6EC4" w:rsidP="000D6EC4">
            <w:pPr>
              <w:rPr>
                <w:lang w:val="en-US"/>
              </w:rPr>
            </w:pPr>
            <w:r>
              <w:rPr>
                <w:lang w:val="en-US"/>
              </w:rPr>
              <w:t>56.9</w:t>
            </w:r>
          </w:p>
        </w:tc>
      </w:tr>
      <w:tr w:rsidR="000D6EC4" w:rsidTr="000D6EC4">
        <w:trPr>
          <w:trHeight w:val="264"/>
        </w:trPr>
        <w:tc>
          <w:tcPr>
            <w:tcW w:w="2267" w:type="dxa"/>
            <w:tcBorders>
              <w:top w:val="nil"/>
              <w:left w:val="single" w:sz="4" w:space="0" w:color="auto"/>
              <w:bottom w:val="single" w:sz="4" w:space="0" w:color="auto"/>
              <w:right w:val="single" w:sz="4" w:space="0" w:color="auto"/>
            </w:tcBorders>
            <w:shd w:val="clear" w:color="auto" w:fill="auto"/>
            <w:vAlign w:val="bottom"/>
            <w:hideMark/>
          </w:tcPr>
          <w:p w:rsidR="000D6EC4" w:rsidRPr="00D31786" w:rsidRDefault="000D6EC4" w:rsidP="000D6EC4">
            <w:pPr>
              <w:rPr>
                <w:lang w:val="en-US"/>
              </w:rPr>
            </w:pPr>
            <w:r w:rsidRPr="00D31786">
              <w:rPr>
                <w:lang w:val="en-US"/>
              </w:rPr>
              <w:t>Serviciiinformationalesi de telecomunicatii</w:t>
            </w:r>
          </w:p>
        </w:tc>
        <w:tc>
          <w:tcPr>
            <w:tcW w:w="91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r>
              <w:t>2222</w:t>
            </w:r>
          </w:p>
        </w:tc>
        <w:tc>
          <w:tcPr>
            <w:tcW w:w="1275" w:type="dxa"/>
            <w:tcBorders>
              <w:top w:val="nil"/>
              <w:left w:val="nil"/>
              <w:bottom w:val="single" w:sz="4" w:space="0" w:color="auto"/>
              <w:right w:val="single" w:sz="4" w:space="0" w:color="auto"/>
            </w:tcBorders>
            <w:shd w:val="clear" w:color="auto" w:fill="auto"/>
            <w:noWrap/>
            <w:vAlign w:val="bottom"/>
            <w:hideMark/>
          </w:tcPr>
          <w:p w:rsidR="000D6EC4" w:rsidRDefault="000D6EC4" w:rsidP="000D6EC4">
            <w:pPr>
              <w:jc w:val="right"/>
            </w:pPr>
            <w:r>
              <w:rPr>
                <w:lang w:val="en-US"/>
              </w:rPr>
              <w:t>71000.00</w:t>
            </w:r>
          </w:p>
        </w:tc>
        <w:tc>
          <w:tcPr>
            <w:tcW w:w="127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pPr>
              <w:jc w:val="right"/>
            </w:pPr>
            <w:r>
              <w:rPr>
                <w:lang w:val="en-US"/>
              </w:rPr>
              <w:t>113000.00</w:t>
            </w:r>
          </w:p>
        </w:tc>
        <w:tc>
          <w:tcPr>
            <w:tcW w:w="1166" w:type="dxa"/>
            <w:tcBorders>
              <w:top w:val="nil"/>
              <w:left w:val="nil"/>
              <w:bottom w:val="single" w:sz="4" w:space="0" w:color="auto"/>
              <w:right w:val="single" w:sz="4" w:space="0" w:color="auto"/>
            </w:tcBorders>
            <w:shd w:val="clear" w:color="auto" w:fill="auto"/>
            <w:noWrap/>
            <w:vAlign w:val="bottom"/>
            <w:hideMark/>
          </w:tcPr>
          <w:p w:rsidR="000D6EC4" w:rsidRPr="006A6DAE" w:rsidRDefault="000D6EC4" w:rsidP="000D6EC4">
            <w:pPr>
              <w:jc w:val="right"/>
              <w:rPr>
                <w:lang w:val="ro-RO"/>
              </w:rPr>
            </w:pPr>
            <w:r>
              <w:rPr>
                <w:lang w:val="ro-RO"/>
              </w:rPr>
              <w:t>61596.63</w:t>
            </w:r>
          </w:p>
        </w:tc>
        <w:tc>
          <w:tcPr>
            <w:tcW w:w="1418" w:type="dxa"/>
            <w:tcBorders>
              <w:top w:val="nil"/>
              <w:left w:val="nil"/>
              <w:bottom w:val="single" w:sz="4" w:space="0" w:color="auto"/>
              <w:right w:val="single" w:sz="4" w:space="0" w:color="auto"/>
            </w:tcBorders>
            <w:shd w:val="clear" w:color="auto" w:fill="auto"/>
            <w:noWrap/>
            <w:vAlign w:val="bottom"/>
            <w:hideMark/>
          </w:tcPr>
          <w:p w:rsidR="000D6EC4" w:rsidRPr="00F1722D" w:rsidRDefault="000D6EC4" w:rsidP="000D6EC4">
            <w:pPr>
              <w:jc w:val="right"/>
              <w:rPr>
                <w:lang w:val="en-US"/>
              </w:rPr>
            </w:pPr>
            <w:r>
              <w:t>-</w:t>
            </w:r>
            <w:r>
              <w:rPr>
                <w:lang w:val="en-US"/>
              </w:rPr>
              <w:t>51403.37</w:t>
            </w:r>
          </w:p>
        </w:tc>
        <w:tc>
          <w:tcPr>
            <w:tcW w:w="766" w:type="dxa"/>
            <w:tcBorders>
              <w:top w:val="nil"/>
              <w:left w:val="nil"/>
              <w:bottom w:val="single" w:sz="4" w:space="0" w:color="auto"/>
              <w:right w:val="single" w:sz="4" w:space="0" w:color="auto"/>
            </w:tcBorders>
            <w:shd w:val="clear" w:color="auto" w:fill="auto"/>
            <w:noWrap/>
            <w:vAlign w:val="bottom"/>
            <w:hideMark/>
          </w:tcPr>
          <w:p w:rsidR="000D6EC4" w:rsidRPr="00F1722D" w:rsidRDefault="000D6EC4" w:rsidP="000D6EC4">
            <w:pPr>
              <w:rPr>
                <w:lang w:val="en-US"/>
              </w:rPr>
            </w:pPr>
            <w:r>
              <w:rPr>
                <w:lang w:val="en-US"/>
              </w:rPr>
              <w:t>54.5</w:t>
            </w:r>
          </w:p>
        </w:tc>
      </w:tr>
      <w:tr w:rsidR="000D6EC4" w:rsidTr="000D6EC4">
        <w:trPr>
          <w:trHeight w:val="264"/>
        </w:trPr>
        <w:tc>
          <w:tcPr>
            <w:tcW w:w="2267" w:type="dxa"/>
            <w:tcBorders>
              <w:top w:val="nil"/>
              <w:left w:val="single" w:sz="4" w:space="0" w:color="auto"/>
              <w:bottom w:val="single" w:sz="4" w:space="0" w:color="auto"/>
              <w:right w:val="single" w:sz="4" w:space="0" w:color="auto"/>
            </w:tcBorders>
            <w:shd w:val="clear" w:color="auto" w:fill="auto"/>
            <w:vAlign w:val="bottom"/>
            <w:hideMark/>
          </w:tcPr>
          <w:p w:rsidR="000D6EC4" w:rsidRDefault="000D6EC4" w:rsidP="000D6EC4">
            <w:r>
              <w:t>Serviciiinformationale</w:t>
            </w:r>
          </w:p>
        </w:tc>
        <w:tc>
          <w:tcPr>
            <w:tcW w:w="91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r>
              <w:t>222210</w:t>
            </w:r>
          </w:p>
        </w:tc>
        <w:tc>
          <w:tcPr>
            <w:tcW w:w="1275" w:type="dxa"/>
            <w:tcBorders>
              <w:top w:val="nil"/>
              <w:left w:val="nil"/>
              <w:bottom w:val="single" w:sz="4" w:space="0" w:color="auto"/>
              <w:right w:val="single" w:sz="4" w:space="0" w:color="auto"/>
            </w:tcBorders>
            <w:shd w:val="clear" w:color="auto" w:fill="auto"/>
            <w:noWrap/>
            <w:vAlign w:val="bottom"/>
            <w:hideMark/>
          </w:tcPr>
          <w:p w:rsidR="000D6EC4" w:rsidRDefault="000D6EC4" w:rsidP="000D6EC4">
            <w:pPr>
              <w:jc w:val="right"/>
            </w:pPr>
            <w:r>
              <w:rPr>
                <w:lang w:val="en-US"/>
              </w:rPr>
              <w:t>41</w:t>
            </w:r>
            <w:r>
              <w:t>000,00</w:t>
            </w:r>
          </w:p>
        </w:tc>
        <w:tc>
          <w:tcPr>
            <w:tcW w:w="127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pPr>
              <w:jc w:val="right"/>
            </w:pPr>
            <w:r>
              <w:rPr>
                <w:lang w:val="en-US"/>
              </w:rPr>
              <w:t>74000,00</w:t>
            </w:r>
          </w:p>
        </w:tc>
        <w:tc>
          <w:tcPr>
            <w:tcW w:w="1166" w:type="dxa"/>
            <w:tcBorders>
              <w:top w:val="nil"/>
              <w:left w:val="nil"/>
              <w:bottom w:val="single" w:sz="4" w:space="0" w:color="auto"/>
              <w:right w:val="single" w:sz="4" w:space="0" w:color="auto"/>
            </w:tcBorders>
            <w:shd w:val="clear" w:color="auto" w:fill="auto"/>
            <w:noWrap/>
            <w:vAlign w:val="bottom"/>
            <w:hideMark/>
          </w:tcPr>
          <w:p w:rsidR="000D6EC4" w:rsidRPr="00F1722D" w:rsidRDefault="000D6EC4" w:rsidP="000D6EC4">
            <w:pPr>
              <w:jc w:val="right"/>
              <w:rPr>
                <w:lang w:val="en-US"/>
              </w:rPr>
            </w:pPr>
            <w:r>
              <w:rPr>
                <w:lang w:val="en-US"/>
              </w:rPr>
              <w:t>39926.40</w:t>
            </w:r>
          </w:p>
        </w:tc>
        <w:tc>
          <w:tcPr>
            <w:tcW w:w="1418" w:type="dxa"/>
            <w:tcBorders>
              <w:top w:val="nil"/>
              <w:left w:val="nil"/>
              <w:bottom w:val="single" w:sz="4" w:space="0" w:color="auto"/>
              <w:right w:val="single" w:sz="4" w:space="0" w:color="auto"/>
            </w:tcBorders>
            <w:shd w:val="clear" w:color="auto" w:fill="auto"/>
            <w:noWrap/>
            <w:vAlign w:val="bottom"/>
            <w:hideMark/>
          </w:tcPr>
          <w:p w:rsidR="000D6EC4" w:rsidRPr="00F1722D" w:rsidRDefault="000D6EC4" w:rsidP="000D6EC4">
            <w:pPr>
              <w:jc w:val="right"/>
              <w:rPr>
                <w:lang w:val="en-US"/>
              </w:rPr>
            </w:pPr>
            <w:r>
              <w:rPr>
                <w:lang w:val="en-US"/>
              </w:rPr>
              <w:t>-34073.60</w:t>
            </w:r>
          </w:p>
        </w:tc>
        <w:tc>
          <w:tcPr>
            <w:tcW w:w="766" w:type="dxa"/>
            <w:tcBorders>
              <w:top w:val="nil"/>
              <w:left w:val="nil"/>
              <w:bottom w:val="single" w:sz="4" w:space="0" w:color="auto"/>
              <w:right w:val="single" w:sz="4" w:space="0" w:color="auto"/>
            </w:tcBorders>
            <w:shd w:val="clear" w:color="auto" w:fill="auto"/>
            <w:noWrap/>
            <w:vAlign w:val="bottom"/>
            <w:hideMark/>
          </w:tcPr>
          <w:p w:rsidR="000D6EC4" w:rsidRPr="00F1722D" w:rsidRDefault="000D6EC4" w:rsidP="000D6EC4">
            <w:pPr>
              <w:rPr>
                <w:lang w:val="en-US"/>
              </w:rPr>
            </w:pPr>
            <w:r>
              <w:rPr>
                <w:lang w:val="en-US"/>
              </w:rPr>
              <w:t>54.0</w:t>
            </w:r>
          </w:p>
        </w:tc>
      </w:tr>
      <w:tr w:rsidR="000D6EC4" w:rsidTr="000D6EC4">
        <w:trPr>
          <w:trHeight w:val="264"/>
        </w:trPr>
        <w:tc>
          <w:tcPr>
            <w:tcW w:w="2267" w:type="dxa"/>
            <w:tcBorders>
              <w:top w:val="nil"/>
              <w:left w:val="single" w:sz="4" w:space="0" w:color="auto"/>
              <w:bottom w:val="single" w:sz="4" w:space="0" w:color="auto"/>
              <w:right w:val="single" w:sz="4" w:space="0" w:color="auto"/>
            </w:tcBorders>
            <w:shd w:val="clear" w:color="auto" w:fill="auto"/>
            <w:vAlign w:val="bottom"/>
            <w:hideMark/>
          </w:tcPr>
          <w:p w:rsidR="000D6EC4" w:rsidRDefault="000D6EC4" w:rsidP="000D6EC4">
            <w:r>
              <w:t>Serviciidetelecomunicatii</w:t>
            </w:r>
          </w:p>
        </w:tc>
        <w:tc>
          <w:tcPr>
            <w:tcW w:w="91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r>
              <w:t>222220</w:t>
            </w:r>
          </w:p>
        </w:tc>
        <w:tc>
          <w:tcPr>
            <w:tcW w:w="1275" w:type="dxa"/>
            <w:tcBorders>
              <w:top w:val="nil"/>
              <w:left w:val="nil"/>
              <w:bottom w:val="single" w:sz="4" w:space="0" w:color="auto"/>
              <w:right w:val="single" w:sz="4" w:space="0" w:color="auto"/>
            </w:tcBorders>
            <w:shd w:val="clear" w:color="auto" w:fill="auto"/>
            <w:noWrap/>
            <w:vAlign w:val="bottom"/>
            <w:hideMark/>
          </w:tcPr>
          <w:p w:rsidR="000D6EC4" w:rsidRDefault="000D6EC4" w:rsidP="000D6EC4">
            <w:pPr>
              <w:jc w:val="right"/>
            </w:pPr>
            <w:r>
              <w:rPr>
                <w:lang w:val="en-US"/>
              </w:rPr>
              <w:t>30000.00</w:t>
            </w:r>
          </w:p>
        </w:tc>
        <w:tc>
          <w:tcPr>
            <w:tcW w:w="127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pPr>
              <w:jc w:val="right"/>
            </w:pPr>
            <w:r>
              <w:rPr>
                <w:lang w:val="en-US"/>
              </w:rPr>
              <w:t>39000.00</w:t>
            </w:r>
          </w:p>
        </w:tc>
        <w:tc>
          <w:tcPr>
            <w:tcW w:w="1166" w:type="dxa"/>
            <w:tcBorders>
              <w:top w:val="nil"/>
              <w:left w:val="nil"/>
              <w:bottom w:val="single" w:sz="4" w:space="0" w:color="auto"/>
              <w:right w:val="single" w:sz="4" w:space="0" w:color="auto"/>
            </w:tcBorders>
            <w:shd w:val="clear" w:color="auto" w:fill="auto"/>
            <w:noWrap/>
            <w:vAlign w:val="bottom"/>
            <w:hideMark/>
          </w:tcPr>
          <w:p w:rsidR="000D6EC4" w:rsidRPr="00F1722D" w:rsidRDefault="000D6EC4" w:rsidP="000D6EC4">
            <w:pPr>
              <w:jc w:val="right"/>
              <w:rPr>
                <w:lang w:val="en-US"/>
              </w:rPr>
            </w:pPr>
            <w:r>
              <w:rPr>
                <w:lang w:val="en-US"/>
              </w:rPr>
              <w:t>21670.23</w:t>
            </w:r>
          </w:p>
        </w:tc>
        <w:tc>
          <w:tcPr>
            <w:tcW w:w="1418" w:type="dxa"/>
            <w:tcBorders>
              <w:top w:val="nil"/>
              <w:left w:val="nil"/>
              <w:bottom w:val="single" w:sz="4" w:space="0" w:color="auto"/>
              <w:right w:val="single" w:sz="4" w:space="0" w:color="auto"/>
            </w:tcBorders>
            <w:shd w:val="clear" w:color="auto" w:fill="auto"/>
            <w:noWrap/>
            <w:vAlign w:val="bottom"/>
            <w:hideMark/>
          </w:tcPr>
          <w:p w:rsidR="000D6EC4" w:rsidRPr="00F1722D" w:rsidRDefault="000D6EC4" w:rsidP="000D6EC4">
            <w:pPr>
              <w:jc w:val="right"/>
              <w:rPr>
                <w:lang w:val="en-US"/>
              </w:rPr>
            </w:pPr>
            <w:r>
              <w:t>-</w:t>
            </w:r>
            <w:r>
              <w:rPr>
                <w:lang w:val="en-US"/>
              </w:rPr>
              <w:t>17329.77</w:t>
            </w:r>
          </w:p>
        </w:tc>
        <w:tc>
          <w:tcPr>
            <w:tcW w:w="766" w:type="dxa"/>
            <w:tcBorders>
              <w:top w:val="nil"/>
              <w:left w:val="nil"/>
              <w:bottom w:val="single" w:sz="4" w:space="0" w:color="auto"/>
              <w:right w:val="single" w:sz="4" w:space="0" w:color="auto"/>
            </w:tcBorders>
            <w:shd w:val="clear" w:color="auto" w:fill="auto"/>
            <w:noWrap/>
            <w:vAlign w:val="bottom"/>
            <w:hideMark/>
          </w:tcPr>
          <w:p w:rsidR="000D6EC4" w:rsidRPr="00F1722D" w:rsidRDefault="000D6EC4" w:rsidP="000D6EC4">
            <w:pPr>
              <w:rPr>
                <w:lang w:val="en-US"/>
              </w:rPr>
            </w:pPr>
            <w:r>
              <w:rPr>
                <w:lang w:val="en-US"/>
              </w:rPr>
              <w:t>55.6</w:t>
            </w:r>
          </w:p>
        </w:tc>
      </w:tr>
      <w:tr w:rsidR="000D6EC4" w:rsidTr="000D6EC4">
        <w:trPr>
          <w:trHeight w:val="264"/>
        </w:trPr>
        <w:tc>
          <w:tcPr>
            <w:tcW w:w="2267" w:type="dxa"/>
            <w:tcBorders>
              <w:top w:val="nil"/>
              <w:left w:val="single" w:sz="4" w:space="0" w:color="auto"/>
              <w:bottom w:val="single" w:sz="4" w:space="0" w:color="auto"/>
              <w:right w:val="single" w:sz="4" w:space="0" w:color="auto"/>
            </w:tcBorders>
            <w:shd w:val="clear" w:color="auto" w:fill="auto"/>
            <w:vAlign w:val="bottom"/>
            <w:hideMark/>
          </w:tcPr>
          <w:p w:rsidR="000D6EC4" w:rsidRDefault="000D6EC4" w:rsidP="000D6EC4">
            <w:r>
              <w:t>Serviciidetransport</w:t>
            </w:r>
          </w:p>
        </w:tc>
        <w:tc>
          <w:tcPr>
            <w:tcW w:w="91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r>
              <w:t>222400</w:t>
            </w:r>
          </w:p>
        </w:tc>
        <w:tc>
          <w:tcPr>
            <w:tcW w:w="1275" w:type="dxa"/>
            <w:tcBorders>
              <w:top w:val="nil"/>
              <w:left w:val="nil"/>
              <w:bottom w:val="single" w:sz="4" w:space="0" w:color="auto"/>
              <w:right w:val="single" w:sz="4" w:space="0" w:color="auto"/>
            </w:tcBorders>
            <w:shd w:val="clear" w:color="auto" w:fill="auto"/>
            <w:noWrap/>
            <w:vAlign w:val="bottom"/>
            <w:hideMark/>
          </w:tcPr>
          <w:p w:rsidR="000D6EC4" w:rsidRDefault="000D6EC4" w:rsidP="000D6EC4">
            <w:pPr>
              <w:jc w:val="right"/>
            </w:pPr>
            <w:r>
              <w:rPr>
                <w:lang w:val="en-US"/>
              </w:rPr>
              <w:t>180000.00</w:t>
            </w:r>
          </w:p>
        </w:tc>
        <w:tc>
          <w:tcPr>
            <w:tcW w:w="1276" w:type="dxa"/>
            <w:tcBorders>
              <w:top w:val="nil"/>
              <w:left w:val="nil"/>
              <w:bottom w:val="single" w:sz="4" w:space="0" w:color="auto"/>
              <w:right w:val="single" w:sz="4" w:space="0" w:color="auto"/>
            </w:tcBorders>
            <w:shd w:val="clear" w:color="auto" w:fill="auto"/>
            <w:noWrap/>
            <w:vAlign w:val="bottom"/>
            <w:hideMark/>
          </w:tcPr>
          <w:p w:rsidR="000D6EC4" w:rsidRPr="00F1722D" w:rsidRDefault="000D6EC4" w:rsidP="000D6EC4">
            <w:pPr>
              <w:jc w:val="right"/>
              <w:rPr>
                <w:lang w:val="en-US"/>
              </w:rPr>
            </w:pPr>
            <w:r>
              <w:rPr>
                <w:lang w:val="en-US"/>
              </w:rPr>
              <w:t>178000.00</w:t>
            </w:r>
          </w:p>
        </w:tc>
        <w:tc>
          <w:tcPr>
            <w:tcW w:w="1166" w:type="dxa"/>
            <w:tcBorders>
              <w:top w:val="nil"/>
              <w:left w:val="nil"/>
              <w:bottom w:val="single" w:sz="4" w:space="0" w:color="auto"/>
              <w:right w:val="single" w:sz="4" w:space="0" w:color="auto"/>
            </w:tcBorders>
            <w:shd w:val="clear" w:color="auto" w:fill="auto"/>
            <w:noWrap/>
            <w:vAlign w:val="bottom"/>
            <w:hideMark/>
          </w:tcPr>
          <w:p w:rsidR="000D6EC4" w:rsidRPr="00F1722D" w:rsidRDefault="000D6EC4" w:rsidP="000D6EC4">
            <w:pPr>
              <w:jc w:val="right"/>
              <w:rPr>
                <w:lang w:val="en-US"/>
              </w:rPr>
            </w:pPr>
            <w:r>
              <w:rPr>
                <w:lang w:val="en-US"/>
              </w:rPr>
              <w:t>39157.75</w:t>
            </w:r>
          </w:p>
        </w:tc>
        <w:tc>
          <w:tcPr>
            <w:tcW w:w="1418" w:type="dxa"/>
            <w:tcBorders>
              <w:top w:val="nil"/>
              <w:left w:val="nil"/>
              <w:bottom w:val="single" w:sz="4" w:space="0" w:color="auto"/>
              <w:right w:val="single" w:sz="4" w:space="0" w:color="auto"/>
            </w:tcBorders>
            <w:shd w:val="clear" w:color="auto" w:fill="auto"/>
            <w:noWrap/>
            <w:vAlign w:val="bottom"/>
            <w:hideMark/>
          </w:tcPr>
          <w:p w:rsidR="000D6EC4" w:rsidRPr="00F1722D" w:rsidRDefault="000D6EC4" w:rsidP="000D6EC4">
            <w:pPr>
              <w:jc w:val="right"/>
              <w:rPr>
                <w:lang w:val="en-US"/>
              </w:rPr>
            </w:pPr>
            <w:r>
              <w:rPr>
                <w:lang w:val="en-US"/>
              </w:rPr>
              <w:t>-138842.25</w:t>
            </w:r>
          </w:p>
        </w:tc>
        <w:tc>
          <w:tcPr>
            <w:tcW w:w="766" w:type="dxa"/>
            <w:tcBorders>
              <w:top w:val="nil"/>
              <w:left w:val="nil"/>
              <w:bottom w:val="single" w:sz="4" w:space="0" w:color="auto"/>
              <w:right w:val="single" w:sz="4" w:space="0" w:color="auto"/>
            </w:tcBorders>
            <w:shd w:val="clear" w:color="auto" w:fill="auto"/>
            <w:noWrap/>
            <w:vAlign w:val="bottom"/>
            <w:hideMark/>
          </w:tcPr>
          <w:p w:rsidR="000D6EC4" w:rsidRPr="00E935AD" w:rsidRDefault="000D6EC4" w:rsidP="000D6EC4">
            <w:pPr>
              <w:rPr>
                <w:lang w:val="en-US"/>
              </w:rPr>
            </w:pPr>
            <w:r>
              <w:rPr>
                <w:lang w:val="en-US"/>
              </w:rPr>
              <w:t>22.0</w:t>
            </w:r>
          </w:p>
        </w:tc>
      </w:tr>
      <w:tr w:rsidR="000D6EC4" w:rsidTr="000D6EC4">
        <w:trPr>
          <w:trHeight w:val="264"/>
        </w:trPr>
        <w:tc>
          <w:tcPr>
            <w:tcW w:w="2267" w:type="dxa"/>
            <w:tcBorders>
              <w:top w:val="nil"/>
              <w:left w:val="single" w:sz="4" w:space="0" w:color="auto"/>
              <w:bottom w:val="single" w:sz="4" w:space="0" w:color="auto"/>
              <w:right w:val="single" w:sz="4" w:space="0" w:color="auto"/>
            </w:tcBorders>
            <w:shd w:val="clear" w:color="auto" w:fill="auto"/>
            <w:vAlign w:val="bottom"/>
            <w:hideMark/>
          </w:tcPr>
          <w:p w:rsidR="000D6EC4" w:rsidRDefault="000D6EC4" w:rsidP="000D6EC4">
            <w:r>
              <w:t>Serviciidereparatiicurente</w:t>
            </w:r>
          </w:p>
        </w:tc>
        <w:tc>
          <w:tcPr>
            <w:tcW w:w="91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r>
              <w:t>222500</w:t>
            </w:r>
          </w:p>
        </w:tc>
        <w:tc>
          <w:tcPr>
            <w:tcW w:w="1275" w:type="dxa"/>
            <w:tcBorders>
              <w:top w:val="nil"/>
              <w:left w:val="nil"/>
              <w:bottom w:val="single" w:sz="4" w:space="0" w:color="auto"/>
              <w:right w:val="single" w:sz="4" w:space="0" w:color="auto"/>
            </w:tcBorders>
            <w:shd w:val="clear" w:color="auto" w:fill="auto"/>
            <w:noWrap/>
            <w:vAlign w:val="bottom"/>
            <w:hideMark/>
          </w:tcPr>
          <w:p w:rsidR="000D6EC4" w:rsidRPr="00C701E1" w:rsidRDefault="000D6EC4" w:rsidP="000D6EC4">
            <w:pPr>
              <w:jc w:val="right"/>
              <w:rPr>
                <w:lang w:val="en-US"/>
              </w:rPr>
            </w:pPr>
            <w:r>
              <w:rPr>
                <w:lang w:val="en-US"/>
              </w:rPr>
              <w:t>230000.00</w:t>
            </w:r>
          </w:p>
        </w:tc>
        <w:tc>
          <w:tcPr>
            <w:tcW w:w="1276" w:type="dxa"/>
            <w:tcBorders>
              <w:top w:val="nil"/>
              <w:left w:val="nil"/>
              <w:bottom w:val="single" w:sz="4" w:space="0" w:color="auto"/>
              <w:right w:val="single" w:sz="4" w:space="0" w:color="auto"/>
            </w:tcBorders>
            <w:shd w:val="clear" w:color="auto" w:fill="auto"/>
            <w:noWrap/>
            <w:vAlign w:val="bottom"/>
            <w:hideMark/>
          </w:tcPr>
          <w:p w:rsidR="000D6EC4" w:rsidRPr="00C701E1" w:rsidRDefault="000D6EC4" w:rsidP="000D6EC4">
            <w:pPr>
              <w:jc w:val="right"/>
              <w:rPr>
                <w:lang w:val="en-US"/>
              </w:rPr>
            </w:pPr>
            <w:r>
              <w:rPr>
                <w:lang w:val="en-US"/>
              </w:rPr>
              <w:t>216400.00</w:t>
            </w:r>
          </w:p>
        </w:tc>
        <w:tc>
          <w:tcPr>
            <w:tcW w:w="1166" w:type="dxa"/>
            <w:tcBorders>
              <w:top w:val="nil"/>
              <w:left w:val="nil"/>
              <w:bottom w:val="single" w:sz="4" w:space="0" w:color="auto"/>
              <w:right w:val="single" w:sz="4" w:space="0" w:color="auto"/>
            </w:tcBorders>
            <w:shd w:val="clear" w:color="auto" w:fill="auto"/>
            <w:noWrap/>
            <w:vAlign w:val="bottom"/>
            <w:hideMark/>
          </w:tcPr>
          <w:p w:rsidR="000D6EC4" w:rsidRPr="00C701E1" w:rsidRDefault="000D6EC4" w:rsidP="000D6EC4">
            <w:pPr>
              <w:jc w:val="right"/>
              <w:rPr>
                <w:lang w:val="en-US"/>
              </w:rPr>
            </w:pPr>
            <w:r>
              <w:rPr>
                <w:lang w:val="en-US"/>
              </w:rPr>
              <w:t>13196.00</w:t>
            </w:r>
          </w:p>
        </w:tc>
        <w:tc>
          <w:tcPr>
            <w:tcW w:w="1418" w:type="dxa"/>
            <w:tcBorders>
              <w:top w:val="nil"/>
              <w:left w:val="nil"/>
              <w:bottom w:val="single" w:sz="4" w:space="0" w:color="auto"/>
              <w:right w:val="single" w:sz="4" w:space="0" w:color="auto"/>
            </w:tcBorders>
            <w:shd w:val="clear" w:color="auto" w:fill="auto"/>
            <w:noWrap/>
            <w:vAlign w:val="bottom"/>
            <w:hideMark/>
          </w:tcPr>
          <w:p w:rsidR="000D6EC4" w:rsidRPr="006A6DAE" w:rsidRDefault="000D6EC4" w:rsidP="000D6EC4">
            <w:pPr>
              <w:jc w:val="right"/>
              <w:rPr>
                <w:lang w:val="ro-RO"/>
              </w:rPr>
            </w:pPr>
            <w:r>
              <w:rPr>
                <w:lang w:val="ro-RO"/>
              </w:rPr>
              <w:t>-203204.00</w:t>
            </w:r>
          </w:p>
        </w:tc>
        <w:tc>
          <w:tcPr>
            <w:tcW w:w="766" w:type="dxa"/>
            <w:tcBorders>
              <w:top w:val="nil"/>
              <w:left w:val="nil"/>
              <w:bottom w:val="single" w:sz="4" w:space="0" w:color="auto"/>
              <w:right w:val="single" w:sz="4" w:space="0" w:color="auto"/>
            </w:tcBorders>
            <w:shd w:val="clear" w:color="auto" w:fill="auto"/>
            <w:noWrap/>
            <w:vAlign w:val="bottom"/>
            <w:hideMark/>
          </w:tcPr>
          <w:p w:rsidR="000D6EC4" w:rsidRPr="0085205F" w:rsidRDefault="000D6EC4" w:rsidP="000D6EC4">
            <w:pPr>
              <w:rPr>
                <w:lang w:val="ro-RO"/>
              </w:rPr>
            </w:pPr>
            <w:r>
              <w:rPr>
                <w:lang w:val="ro-RO"/>
              </w:rPr>
              <w:t>6.1</w:t>
            </w:r>
          </w:p>
        </w:tc>
      </w:tr>
      <w:tr w:rsidR="000D6EC4" w:rsidTr="000D6EC4">
        <w:trPr>
          <w:trHeight w:val="264"/>
        </w:trPr>
        <w:tc>
          <w:tcPr>
            <w:tcW w:w="2267" w:type="dxa"/>
            <w:tcBorders>
              <w:top w:val="nil"/>
              <w:left w:val="single" w:sz="4" w:space="0" w:color="auto"/>
              <w:bottom w:val="single" w:sz="4" w:space="0" w:color="auto"/>
              <w:right w:val="single" w:sz="4" w:space="0" w:color="auto"/>
            </w:tcBorders>
            <w:shd w:val="clear" w:color="auto" w:fill="auto"/>
            <w:vAlign w:val="bottom"/>
            <w:hideMark/>
          </w:tcPr>
          <w:p w:rsidR="000D6EC4" w:rsidRDefault="000D6EC4" w:rsidP="000D6EC4">
            <w:r>
              <w:t>Formareprofesionala</w:t>
            </w:r>
          </w:p>
        </w:tc>
        <w:tc>
          <w:tcPr>
            <w:tcW w:w="91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r>
              <w:t>222600</w:t>
            </w:r>
          </w:p>
        </w:tc>
        <w:tc>
          <w:tcPr>
            <w:tcW w:w="1275" w:type="dxa"/>
            <w:tcBorders>
              <w:top w:val="nil"/>
              <w:left w:val="nil"/>
              <w:bottom w:val="single" w:sz="4" w:space="0" w:color="auto"/>
              <w:right w:val="single" w:sz="4" w:space="0" w:color="auto"/>
            </w:tcBorders>
            <w:shd w:val="clear" w:color="auto" w:fill="auto"/>
            <w:noWrap/>
            <w:vAlign w:val="bottom"/>
            <w:hideMark/>
          </w:tcPr>
          <w:p w:rsidR="000D6EC4" w:rsidRPr="000E62AA" w:rsidRDefault="000D6EC4" w:rsidP="000D6EC4">
            <w:pPr>
              <w:jc w:val="right"/>
              <w:rPr>
                <w:lang w:val="en-US"/>
              </w:rPr>
            </w:pPr>
            <w:r>
              <w:rPr>
                <w:lang w:val="en-US"/>
              </w:rPr>
              <w:t>8000.00</w:t>
            </w:r>
          </w:p>
        </w:tc>
        <w:tc>
          <w:tcPr>
            <w:tcW w:w="127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pPr>
              <w:jc w:val="right"/>
            </w:pPr>
            <w:r>
              <w:rPr>
                <w:lang w:val="en-US"/>
              </w:rPr>
              <w:t>2000.00</w:t>
            </w:r>
          </w:p>
        </w:tc>
        <w:tc>
          <w:tcPr>
            <w:tcW w:w="1166" w:type="dxa"/>
            <w:tcBorders>
              <w:top w:val="nil"/>
              <w:left w:val="nil"/>
              <w:bottom w:val="single" w:sz="4" w:space="0" w:color="auto"/>
              <w:right w:val="single" w:sz="4" w:space="0" w:color="auto"/>
            </w:tcBorders>
            <w:shd w:val="clear" w:color="auto" w:fill="auto"/>
            <w:noWrap/>
            <w:vAlign w:val="bottom"/>
            <w:hideMark/>
          </w:tcPr>
          <w:p w:rsidR="000D6EC4" w:rsidRPr="006A6DAE" w:rsidRDefault="000D6EC4" w:rsidP="000D6EC4">
            <w:pPr>
              <w:jc w:val="right"/>
              <w:rPr>
                <w:lang w:val="ro-RO"/>
              </w:rPr>
            </w:pPr>
          </w:p>
        </w:tc>
        <w:tc>
          <w:tcPr>
            <w:tcW w:w="1418" w:type="dxa"/>
            <w:tcBorders>
              <w:top w:val="nil"/>
              <w:left w:val="nil"/>
              <w:bottom w:val="single" w:sz="4" w:space="0" w:color="auto"/>
              <w:right w:val="single" w:sz="4" w:space="0" w:color="auto"/>
            </w:tcBorders>
            <w:shd w:val="clear" w:color="auto" w:fill="auto"/>
            <w:noWrap/>
            <w:vAlign w:val="bottom"/>
            <w:hideMark/>
          </w:tcPr>
          <w:p w:rsidR="000D6EC4" w:rsidRPr="00C701E1" w:rsidRDefault="000D6EC4" w:rsidP="000D6EC4">
            <w:pPr>
              <w:rPr>
                <w:lang w:val="en-US"/>
              </w:rPr>
            </w:pPr>
            <w:r>
              <w:rPr>
                <w:lang w:val="en-US"/>
              </w:rPr>
              <w:t>-200.00</w:t>
            </w:r>
          </w:p>
        </w:tc>
        <w:tc>
          <w:tcPr>
            <w:tcW w:w="766" w:type="dxa"/>
            <w:tcBorders>
              <w:top w:val="nil"/>
              <w:left w:val="nil"/>
              <w:bottom w:val="single" w:sz="4" w:space="0" w:color="auto"/>
              <w:right w:val="single" w:sz="4" w:space="0" w:color="auto"/>
            </w:tcBorders>
            <w:shd w:val="clear" w:color="auto" w:fill="auto"/>
            <w:noWrap/>
            <w:vAlign w:val="bottom"/>
            <w:hideMark/>
          </w:tcPr>
          <w:p w:rsidR="000D6EC4" w:rsidRPr="006A6DAE" w:rsidRDefault="000D6EC4" w:rsidP="000D6EC4">
            <w:pPr>
              <w:rPr>
                <w:lang w:val="ro-RO"/>
              </w:rPr>
            </w:pPr>
            <w:r>
              <w:rPr>
                <w:lang w:val="ro-RO"/>
              </w:rPr>
              <w:t>95,8</w:t>
            </w:r>
          </w:p>
        </w:tc>
      </w:tr>
      <w:tr w:rsidR="000D6EC4" w:rsidTr="000D6EC4">
        <w:trPr>
          <w:trHeight w:val="264"/>
        </w:trPr>
        <w:tc>
          <w:tcPr>
            <w:tcW w:w="2267" w:type="dxa"/>
            <w:tcBorders>
              <w:top w:val="nil"/>
              <w:left w:val="single" w:sz="4" w:space="0" w:color="auto"/>
              <w:bottom w:val="single" w:sz="4" w:space="0" w:color="auto"/>
              <w:right w:val="single" w:sz="4" w:space="0" w:color="auto"/>
            </w:tcBorders>
            <w:shd w:val="clear" w:color="auto" w:fill="auto"/>
            <w:vAlign w:val="bottom"/>
            <w:hideMark/>
          </w:tcPr>
          <w:p w:rsidR="000D6EC4" w:rsidRPr="00D31786" w:rsidRDefault="000D6EC4" w:rsidP="000D6EC4">
            <w:pPr>
              <w:rPr>
                <w:lang w:val="en-US"/>
              </w:rPr>
            </w:pPr>
            <w:r w:rsidRPr="00D31786">
              <w:rPr>
                <w:lang w:val="en-US"/>
              </w:rPr>
              <w:t>Deplasari de serviciu in interiorultarii</w:t>
            </w:r>
          </w:p>
        </w:tc>
        <w:tc>
          <w:tcPr>
            <w:tcW w:w="91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r>
              <w:t>222710</w:t>
            </w:r>
          </w:p>
        </w:tc>
        <w:tc>
          <w:tcPr>
            <w:tcW w:w="1275" w:type="dxa"/>
            <w:tcBorders>
              <w:top w:val="nil"/>
              <w:left w:val="nil"/>
              <w:bottom w:val="single" w:sz="4" w:space="0" w:color="auto"/>
              <w:right w:val="single" w:sz="4" w:space="0" w:color="auto"/>
            </w:tcBorders>
            <w:shd w:val="clear" w:color="auto" w:fill="auto"/>
            <w:noWrap/>
            <w:vAlign w:val="bottom"/>
            <w:hideMark/>
          </w:tcPr>
          <w:p w:rsidR="000D6EC4" w:rsidRPr="00C701E1" w:rsidRDefault="000D6EC4" w:rsidP="000D6EC4">
            <w:pPr>
              <w:jc w:val="right"/>
              <w:rPr>
                <w:lang w:val="en-US"/>
              </w:rPr>
            </w:pPr>
            <w:r>
              <w:rPr>
                <w:lang w:val="en-US"/>
              </w:rPr>
              <w:t>13500.00</w:t>
            </w:r>
          </w:p>
        </w:tc>
        <w:tc>
          <w:tcPr>
            <w:tcW w:w="1276" w:type="dxa"/>
            <w:tcBorders>
              <w:top w:val="nil"/>
              <w:left w:val="nil"/>
              <w:bottom w:val="single" w:sz="4" w:space="0" w:color="auto"/>
              <w:right w:val="single" w:sz="4" w:space="0" w:color="auto"/>
            </w:tcBorders>
            <w:shd w:val="clear" w:color="auto" w:fill="auto"/>
            <w:noWrap/>
            <w:vAlign w:val="bottom"/>
            <w:hideMark/>
          </w:tcPr>
          <w:p w:rsidR="000D6EC4" w:rsidRPr="00C701E1" w:rsidRDefault="000D6EC4" w:rsidP="000D6EC4">
            <w:pPr>
              <w:jc w:val="right"/>
              <w:rPr>
                <w:lang w:val="en-US"/>
              </w:rPr>
            </w:pPr>
            <w:r>
              <w:rPr>
                <w:lang w:val="en-US"/>
              </w:rPr>
              <w:t>130000.00</w:t>
            </w:r>
          </w:p>
        </w:tc>
        <w:tc>
          <w:tcPr>
            <w:tcW w:w="1166" w:type="dxa"/>
            <w:tcBorders>
              <w:top w:val="nil"/>
              <w:left w:val="nil"/>
              <w:bottom w:val="single" w:sz="4" w:space="0" w:color="auto"/>
              <w:right w:val="single" w:sz="4" w:space="0" w:color="auto"/>
            </w:tcBorders>
            <w:shd w:val="clear" w:color="auto" w:fill="auto"/>
            <w:noWrap/>
            <w:vAlign w:val="bottom"/>
            <w:hideMark/>
          </w:tcPr>
          <w:p w:rsidR="000D6EC4" w:rsidRPr="005F6FC5" w:rsidRDefault="000D6EC4" w:rsidP="000D6EC4">
            <w:pPr>
              <w:jc w:val="right"/>
              <w:rPr>
                <w:lang w:val="ro-RO"/>
              </w:rPr>
            </w:pPr>
            <w:r>
              <w:rPr>
                <w:lang w:val="ro-RO"/>
              </w:rPr>
              <w:t>2111.60</w:t>
            </w:r>
          </w:p>
        </w:tc>
        <w:tc>
          <w:tcPr>
            <w:tcW w:w="1418" w:type="dxa"/>
            <w:tcBorders>
              <w:top w:val="nil"/>
              <w:left w:val="nil"/>
              <w:bottom w:val="single" w:sz="4" w:space="0" w:color="auto"/>
              <w:right w:val="single" w:sz="4" w:space="0" w:color="auto"/>
            </w:tcBorders>
            <w:shd w:val="clear" w:color="auto" w:fill="auto"/>
            <w:noWrap/>
            <w:vAlign w:val="bottom"/>
            <w:hideMark/>
          </w:tcPr>
          <w:p w:rsidR="000D6EC4" w:rsidRPr="00C701E1" w:rsidRDefault="000D6EC4" w:rsidP="000D6EC4">
            <w:pPr>
              <w:jc w:val="right"/>
              <w:rPr>
                <w:lang w:val="en-US"/>
              </w:rPr>
            </w:pPr>
            <w:r>
              <w:t>-</w:t>
            </w:r>
            <w:r>
              <w:rPr>
                <w:lang w:val="en-US"/>
              </w:rPr>
              <w:t>10888.40</w:t>
            </w:r>
          </w:p>
        </w:tc>
        <w:tc>
          <w:tcPr>
            <w:tcW w:w="766" w:type="dxa"/>
            <w:tcBorders>
              <w:top w:val="nil"/>
              <w:left w:val="nil"/>
              <w:bottom w:val="single" w:sz="4" w:space="0" w:color="auto"/>
              <w:right w:val="single" w:sz="4" w:space="0" w:color="auto"/>
            </w:tcBorders>
            <w:shd w:val="clear" w:color="auto" w:fill="auto"/>
            <w:noWrap/>
            <w:vAlign w:val="bottom"/>
            <w:hideMark/>
          </w:tcPr>
          <w:p w:rsidR="000D6EC4" w:rsidRPr="00C701E1" w:rsidRDefault="000D6EC4" w:rsidP="000D6EC4">
            <w:pPr>
              <w:rPr>
                <w:lang w:val="en-US"/>
              </w:rPr>
            </w:pPr>
            <w:r>
              <w:rPr>
                <w:lang w:val="en-US"/>
              </w:rPr>
              <w:t>16.2</w:t>
            </w:r>
          </w:p>
        </w:tc>
      </w:tr>
      <w:tr w:rsidR="000D6EC4" w:rsidTr="000D6EC4">
        <w:trPr>
          <w:trHeight w:val="264"/>
        </w:trPr>
        <w:tc>
          <w:tcPr>
            <w:tcW w:w="2267" w:type="dxa"/>
            <w:tcBorders>
              <w:top w:val="nil"/>
              <w:left w:val="single" w:sz="4" w:space="0" w:color="auto"/>
              <w:bottom w:val="single" w:sz="4" w:space="0" w:color="auto"/>
              <w:right w:val="single" w:sz="4" w:space="0" w:color="auto"/>
            </w:tcBorders>
            <w:shd w:val="clear" w:color="auto" w:fill="auto"/>
            <w:vAlign w:val="bottom"/>
          </w:tcPr>
          <w:p w:rsidR="000D6EC4" w:rsidRPr="00D31786" w:rsidRDefault="000D6EC4" w:rsidP="000D6EC4">
            <w:pPr>
              <w:rPr>
                <w:lang w:val="en-US"/>
              </w:rPr>
            </w:pPr>
            <w:r>
              <w:rPr>
                <w:lang w:val="en-US"/>
              </w:rPr>
              <w:t>Serviciimedicale</w:t>
            </w:r>
          </w:p>
        </w:tc>
        <w:tc>
          <w:tcPr>
            <w:tcW w:w="916" w:type="dxa"/>
            <w:tcBorders>
              <w:top w:val="nil"/>
              <w:left w:val="nil"/>
              <w:bottom w:val="single" w:sz="4" w:space="0" w:color="auto"/>
              <w:right w:val="single" w:sz="4" w:space="0" w:color="auto"/>
            </w:tcBorders>
            <w:shd w:val="clear" w:color="auto" w:fill="auto"/>
            <w:noWrap/>
            <w:vAlign w:val="bottom"/>
          </w:tcPr>
          <w:p w:rsidR="000D6EC4" w:rsidRPr="00BB53FD" w:rsidRDefault="000D6EC4" w:rsidP="000D6EC4">
            <w:pPr>
              <w:rPr>
                <w:lang w:val="en-US"/>
              </w:rPr>
            </w:pPr>
            <w:r>
              <w:rPr>
                <w:lang w:val="en-US"/>
              </w:rPr>
              <w:t>222810</w:t>
            </w:r>
          </w:p>
        </w:tc>
        <w:tc>
          <w:tcPr>
            <w:tcW w:w="1275" w:type="dxa"/>
            <w:tcBorders>
              <w:top w:val="nil"/>
              <w:left w:val="nil"/>
              <w:bottom w:val="single" w:sz="4" w:space="0" w:color="auto"/>
              <w:right w:val="single" w:sz="4" w:space="0" w:color="auto"/>
            </w:tcBorders>
            <w:shd w:val="clear" w:color="auto" w:fill="auto"/>
            <w:noWrap/>
            <w:vAlign w:val="bottom"/>
          </w:tcPr>
          <w:p w:rsidR="000D6EC4" w:rsidRDefault="000D6EC4" w:rsidP="000D6EC4">
            <w:pPr>
              <w:jc w:val="right"/>
              <w:rPr>
                <w:lang w:val="en-US"/>
              </w:rPr>
            </w:pPr>
            <w:r>
              <w:rPr>
                <w:lang w:val="en-US"/>
              </w:rPr>
              <w:t>2000.00</w:t>
            </w:r>
          </w:p>
        </w:tc>
        <w:tc>
          <w:tcPr>
            <w:tcW w:w="1276" w:type="dxa"/>
            <w:tcBorders>
              <w:top w:val="nil"/>
              <w:left w:val="nil"/>
              <w:bottom w:val="single" w:sz="4" w:space="0" w:color="auto"/>
              <w:right w:val="single" w:sz="4" w:space="0" w:color="auto"/>
            </w:tcBorders>
            <w:shd w:val="clear" w:color="auto" w:fill="auto"/>
            <w:noWrap/>
            <w:vAlign w:val="bottom"/>
          </w:tcPr>
          <w:p w:rsidR="000D6EC4" w:rsidRDefault="000D6EC4" w:rsidP="000D6EC4">
            <w:pPr>
              <w:jc w:val="right"/>
              <w:rPr>
                <w:lang w:val="en-US"/>
              </w:rPr>
            </w:pPr>
            <w:r>
              <w:rPr>
                <w:lang w:val="en-US"/>
              </w:rPr>
              <w:t>2000.00</w:t>
            </w:r>
          </w:p>
        </w:tc>
        <w:tc>
          <w:tcPr>
            <w:tcW w:w="1166" w:type="dxa"/>
            <w:tcBorders>
              <w:top w:val="nil"/>
              <w:left w:val="nil"/>
              <w:bottom w:val="single" w:sz="4" w:space="0" w:color="auto"/>
              <w:right w:val="single" w:sz="4" w:space="0" w:color="auto"/>
            </w:tcBorders>
            <w:shd w:val="clear" w:color="auto" w:fill="auto"/>
            <w:noWrap/>
            <w:vAlign w:val="bottom"/>
          </w:tcPr>
          <w:p w:rsidR="000D6EC4" w:rsidRDefault="000D6EC4" w:rsidP="000D6EC4">
            <w:pPr>
              <w:jc w:val="right"/>
              <w:rPr>
                <w:lang w:val="ro-RO"/>
              </w:rPr>
            </w:pPr>
          </w:p>
        </w:tc>
        <w:tc>
          <w:tcPr>
            <w:tcW w:w="1418" w:type="dxa"/>
            <w:tcBorders>
              <w:top w:val="nil"/>
              <w:left w:val="nil"/>
              <w:bottom w:val="single" w:sz="4" w:space="0" w:color="auto"/>
              <w:right w:val="single" w:sz="4" w:space="0" w:color="auto"/>
            </w:tcBorders>
            <w:shd w:val="clear" w:color="auto" w:fill="auto"/>
            <w:noWrap/>
            <w:vAlign w:val="bottom"/>
          </w:tcPr>
          <w:p w:rsidR="000D6EC4" w:rsidRDefault="000D6EC4" w:rsidP="000D6EC4">
            <w:pPr>
              <w:jc w:val="right"/>
            </w:pPr>
          </w:p>
        </w:tc>
        <w:tc>
          <w:tcPr>
            <w:tcW w:w="766" w:type="dxa"/>
            <w:tcBorders>
              <w:top w:val="nil"/>
              <w:left w:val="nil"/>
              <w:bottom w:val="single" w:sz="4" w:space="0" w:color="auto"/>
              <w:right w:val="single" w:sz="4" w:space="0" w:color="auto"/>
            </w:tcBorders>
            <w:shd w:val="clear" w:color="auto" w:fill="auto"/>
            <w:noWrap/>
            <w:vAlign w:val="bottom"/>
          </w:tcPr>
          <w:p w:rsidR="000D6EC4" w:rsidRDefault="000D6EC4" w:rsidP="000D6EC4"/>
        </w:tc>
      </w:tr>
      <w:tr w:rsidR="000D6EC4" w:rsidTr="000D6EC4">
        <w:trPr>
          <w:trHeight w:val="264"/>
        </w:trPr>
        <w:tc>
          <w:tcPr>
            <w:tcW w:w="2267" w:type="dxa"/>
            <w:tcBorders>
              <w:top w:val="nil"/>
              <w:left w:val="single" w:sz="4" w:space="0" w:color="auto"/>
              <w:bottom w:val="single" w:sz="4" w:space="0" w:color="auto"/>
              <w:right w:val="single" w:sz="4" w:space="0" w:color="auto"/>
            </w:tcBorders>
            <w:shd w:val="clear" w:color="auto" w:fill="auto"/>
            <w:vAlign w:val="bottom"/>
            <w:hideMark/>
          </w:tcPr>
          <w:p w:rsidR="000D6EC4" w:rsidRDefault="000D6EC4" w:rsidP="000D6EC4">
            <w:r>
              <w:t>Alteservicii</w:t>
            </w:r>
          </w:p>
        </w:tc>
        <w:tc>
          <w:tcPr>
            <w:tcW w:w="91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r>
              <w:t>2229</w:t>
            </w:r>
          </w:p>
        </w:tc>
        <w:tc>
          <w:tcPr>
            <w:tcW w:w="1275" w:type="dxa"/>
            <w:tcBorders>
              <w:top w:val="nil"/>
              <w:left w:val="nil"/>
              <w:bottom w:val="single" w:sz="4" w:space="0" w:color="auto"/>
              <w:right w:val="single" w:sz="4" w:space="0" w:color="auto"/>
            </w:tcBorders>
            <w:shd w:val="clear" w:color="auto" w:fill="auto"/>
            <w:noWrap/>
            <w:vAlign w:val="bottom"/>
            <w:hideMark/>
          </w:tcPr>
          <w:p w:rsidR="000D6EC4" w:rsidRPr="00C701E1" w:rsidRDefault="000D6EC4" w:rsidP="000D6EC4">
            <w:pPr>
              <w:jc w:val="right"/>
              <w:rPr>
                <w:lang w:val="en-US"/>
              </w:rPr>
            </w:pPr>
            <w:r>
              <w:rPr>
                <w:lang w:val="en-US"/>
              </w:rPr>
              <w:t>381000.00</w:t>
            </w:r>
          </w:p>
        </w:tc>
        <w:tc>
          <w:tcPr>
            <w:tcW w:w="1276" w:type="dxa"/>
            <w:tcBorders>
              <w:top w:val="nil"/>
              <w:left w:val="nil"/>
              <w:bottom w:val="single" w:sz="4" w:space="0" w:color="auto"/>
              <w:right w:val="single" w:sz="4" w:space="0" w:color="auto"/>
            </w:tcBorders>
            <w:shd w:val="clear" w:color="auto" w:fill="auto"/>
            <w:noWrap/>
            <w:vAlign w:val="bottom"/>
            <w:hideMark/>
          </w:tcPr>
          <w:p w:rsidR="000D6EC4" w:rsidRPr="00C701E1" w:rsidRDefault="000D6EC4" w:rsidP="000D6EC4">
            <w:pPr>
              <w:jc w:val="right"/>
              <w:rPr>
                <w:lang w:val="en-US"/>
              </w:rPr>
            </w:pPr>
            <w:r>
              <w:rPr>
                <w:lang w:val="en-US"/>
              </w:rPr>
              <w:t>398700.00</w:t>
            </w:r>
          </w:p>
        </w:tc>
        <w:tc>
          <w:tcPr>
            <w:tcW w:w="1166" w:type="dxa"/>
            <w:tcBorders>
              <w:top w:val="nil"/>
              <w:left w:val="nil"/>
              <w:bottom w:val="single" w:sz="4" w:space="0" w:color="auto"/>
              <w:right w:val="single" w:sz="4" w:space="0" w:color="auto"/>
            </w:tcBorders>
            <w:shd w:val="clear" w:color="auto" w:fill="auto"/>
            <w:noWrap/>
            <w:vAlign w:val="bottom"/>
            <w:hideMark/>
          </w:tcPr>
          <w:p w:rsidR="000D6EC4" w:rsidRPr="00C701E1" w:rsidRDefault="000D6EC4" w:rsidP="000D6EC4">
            <w:pPr>
              <w:jc w:val="right"/>
              <w:rPr>
                <w:lang w:val="en-US"/>
              </w:rPr>
            </w:pPr>
            <w:r>
              <w:rPr>
                <w:lang w:val="en-US"/>
              </w:rPr>
              <w:t>275383.76</w:t>
            </w:r>
          </w:p>
        </w:tc>
        <w:tc>
          <w:tcPr>
            <w:tcW w:w="1418" w:type="dxa"/>
            <w:tcBorders>
              <w:top w:val="nil"/>
              <w:left w:val="nil"/>
              <w:bottom w:val="single" w:sz="4" w:space="0" w:color="auto"/>
              <w:right w:val="single" w:sz="4" w:space="0" w:color="auto"/>
            </w:tcBorders>
            <w:shd w:val="clear" w:color="auto" w:fill="auto"/>
            <w:noWrap/>
            <w:vAlign w:val="bottom"/>
            <w:hideMark/>
          </w:tcPr>
          <w:p w:rsidR="000D6EC4" w:rsidRPr="00C701E1" w:rsidRDefault="000D6EC4" w:rsidP="000D6EC4">
            <w:pPr>
              <w:jc w:val="right"/>
              <w:rPr>
                <w:lang w:val="en-US"/>
              </w:rPr>
            </w:pPr>
            <w:r>
              <w:rPr>
                <w:lang w:val="en-US"/>
              </w:rPr>
              <w:t>-123316.24</w:t>
            </w:r>
          </w:p>
        </w:tc>
        <w:tc>
          <w:tcPr>
            <w:tcW w:w="766" w:type="dxa"/>
            <w:tcBorders>
              <w:top w:val="nil"/>
              <w:left w:val="nil"/>
              <w:bottom w:val="single" w:sz="4" w:space="0" w:color="auto"/>
              <w:right w:val="single" w:sz="4" w:space="0" w:color="auto"/>
            </w:tcBorders>
            <w:shd w:val="clear" w:color="auto" w:fill="auto"/>
            <w:noWrap/>
            <w:vAlign w:val="bottom"/>
            <w:hideMark/>
          </w:tcPr>
          <w:p w:rsidR="000D6EC4" w:rsidRPr="00C701E1" w:rsidRDefault="000D6EC4" w:rsidP="000D6EC4">
            <w:pPr>
              <w:rPr>
                <w:lang w:val="en-US"/>
              </w:rPr>
            </w:pPr>
            <w:r>
              <w:rPr>
                <w:lang w:val="en-US"/>
              </w:rPr>
              <w:t>69.1</w:t>
            </w:r>
          </w:p>
        </w:tc>
      </w:tr>
      <w:tr w:rsidR="000D6EC4" w:rsidTr="000D6EC4">
        <w:trPr>
          <w:trHeight w:val="264"/>
        </w:trPr>
        <w:tc>
          <w:tcPr>
            <w:tcW w:w="2267" w:type="dxa"/>
            <w:tcBorders>
              <w:top w:val="nil"/>
              <w:left w:val="single" w:sz="4" w:space="0" w:color="auto"/>
              <w:bottom w:val="single" w:sz="4" w:space="0" w:color="auto"/>
              <w:right w:val="single" w:sz="4" w:space="0" w:color="auto"/>
            </w:tcBorders>
            <w:shd w:val="clear" w:color="auto" w:fill="auto"/>
            <w:vAlign w:val="bottom"/>
          </w:tcPr>
          <w:p w:rsidR="000D6EC4" w:rsidRPr="000E62AA" w:rsidRDefault="000D6EC4" w:rsidP="000D6EC4">
            <w:pPr>
              <w:rPr>
                <w:lang w:val="en-US"/>
              </w:rPr>
            </w:pPr>
            <w:r>
              <w:rPr>
                <w:lang w:val="en-US"/>
              </w:rPr>
              <w:t>Serviciijudiciare</w:t>
            </w:r>
          </w:p>
        </w:tc>
        <w:tc>
          <w:tcPr>
            <w:tcW w:w="916" w:type="dxa"/>
            <w:tcBorders>
              <w:top w:val="nil"/>
              <w:left w:val="nil"/>
              <w:bottom w:val="single" w:sz="4" w:space="0" w:color="auto"/>
              <w:right w:val="single" w:sz="4" w:space="0" w:color="auto"/>
            </w:tcBorders>
            <w:shd w:val="clear" w:color="auto" w:fill="auto"/>
            <w:noWrap/>
            <w:vAlign w:val="bottom"/>
          </w:tcPr>
          <w:p w:rsidR="000D6EC4" w:rsidRPr="004D4B75" w:rsidRDefault="000D6EC4" w:rsidP="000D6EC4">
            <w:pPr>
              <w:rPr>
                <w:lang w:val="en-US"/>
              </w:rPr>
            </w:pPr>
            <w:r>
              <w:rPr>
                <w:lang w:val="en-US"/>
              </w:rPr>
              <w:t>222950</w:t>
            </w:r>
          </w:p>
        </w:tc>
        <w:tc>
          <w:tcPr>
            <w:tcW w:w="1275" w:type="dxa"/>
            <w:tcBorders>
              <w:top w:val="nil"/>
              <w:left w:val="nil"/>
              <w:bottom w:val="single" w:sz="4" w:space="0" w:color="auto"/>
              <w:right w:val="single" w:sz="4" w:space="0" w:color="auto"/>
            </w:tcBorders>
            <w:shd w:val="clear" w:color="auto" w:fill="auto"/>
            <w:noWrap/>
            <w:vAlign w:val="bottom"/>
          </w:tcPr>
          <w:p w:rsidR="000D6EC4" w:rsidRDefault="000D6EC4" w:rsidP="000D6EC4">
            <w:pPr>
              <w:jc w:val="right"/>
              <w:rPr>
                <w:lang w:val="en-US"/>
              </w:rPr>
            </w:pPr>
          </w:p>
        </w:tc>
        <w:tc>
          <w:tcPr>
            <w:tcW w:w="1276" w:type="dxa"/>
            <w:tcBorders>
              <w:top w:val="nil"/>
              <w:left w:val="nil"/>
              <w:bottom w:val="single" w:sz="4" w:space="0" w:color="auto"/>
              <w:right w:val="single" w:sz="4" w:space="0" w:color="auto"/>
            </w:tcBorders>
            <w:shd w:val="clear" w:color="auto" w:fill="auto"/>
            <w:noWrap/>
            <w:vAlign w:val="bottom"/>
          </w:tcPr>
          <w:p w:rsidR="000D6EC4" w:rsidRDefault="000D6EC4" w:rsidP="000D6EC4">
            <w:pPr>
              <w:jc w:val="right"/>
              <w:rPr>
                <w:lang w:val="en-US"/>
              </w:rPr>
            </w:pPr>
            <w:r>
              <w:rPr>
                <w:lang w:val="en-US"/>
              </w:rPr>
              <w:t>27500.00</w:t>
            </w:r>
          </w:p>
        </w:tc>
        <w:tc>
          <w:tcPr>
            <w:tcW w:w="1166" w:type="dxa"/>
            <w:tcBorders>
              <w:top w:val="nil"/>
              <w:left w:val="nil"/>
              <w:bottom w:val="single" w:sz="4" w:space="0" w:color="auto"/>
              <w:right w:val="single" w:sz="4" w:space="0" w:color="auto"/>
            </w:tcBorders>
            <w:shd w:val="clear" w:color="auto" w:fill="auto"/>
            <w:noWrap/>
            <w:vAlign w:val="bottom"/>
          </w:tcPr>
          <w:p w:rsidR="000D6EC4" w:rsidRDefault="000D6EC4" w:rsidP="000D6EC4">
            <w:pPr>
              <w:jc w:val="right"/>
              <w:rPr>
                <w:lang w:val="en-US"/>
              </w:rPr>
            </w:pPr>
            <w:r>
              <w:rPr>
                <w:lang w:val="en-US"/>
              </w:rPr>
              <w:t>27500.00</w:t>
            </w:r>
          </w:p>
        </w:tc>
        <w:tc>
          <w:tcPr>
            <w:tcW w:w="1418" w:type="dxa"/>
            <w:tcBorders>
              <w:top w:val="nil"/>
              <w:left w:val="nil"/>
              <w:bottom w:val="single" w:sz="4" w:space="0" w:color="auto"/>
              <w:right w:val="single" w:sz="4" w:space="0" w:color="auto"/>
            </w:tcBorders>
            <w:shd w:val="clear" w:color="auto" w:fill="auto"/>
            <w:noWrap/>
            <w:vAlign w:val="bottom"/>
          </w:tcPr>
          <w:p w:rsidR="000D6EC4" w:rsidRDefault="000D6EC4" w:rsidP="000D6EC4">
            <w:pPr>
              <w:jc w:val="right"/>
              <w:rPr>
                <w:lang w:val="en-US"/>
              </w:rPr>
            </w:pPr>
          </w:p>
        </w:tc>
        <w:tc>
          <w:tcPr>
            <w:tcW w:w="766" w:type="dxa"/>
            <w:tcBorders>
              <w:top w:val="nil"/>
              <w:left w:val="nil"/>
              <w:bottom w:val="single" w:sz="4" w:space="0" w:color="auto"/>
              <w:right w:val="single" w:sz="4" w:space="0" w:color="auto"/>
            </w:tcBorders>
            <w:shd w:val="clear" w:color="auto" w:fill="auto"/>
            <w:noWrap/>
            <w:vAlign w:val="bottom"/>
          </w:tcPr>
          <w:p w:rsidR="000D6EC4" w:rsidRPr="000E62AA" w:rsidRDefault="000D6EC4" w:rsidP="000D6EC4">
            <w:pPr>
              <w:rPr>
                <w:lang w:val="en-US"/>
              </w:rPr>
            </w:pPr>
            <w:r>
              <w:rPr>
                <w:lang w:val="en-US"/>
              </w:rPr>
              <w:t>100.0</w:t>
            </w:r>
          </w:p>
        </w:tc>
      </w:tr>
      <w:tr w:rsidR="000D6EC4" w:rsidTr="000D6EC4">
        <w:trPr>
          <w:trHeight w:val="264"/>
        </w:trPr>
        <w:tc>
          <w:tcPr>
            <w:tcW w:w="2267" w:type="dxa"/>
            <w:tcBorders>
              <w:top w:val="nil"/>
              <w:left w:val="single" w:sz="4" w:space="0" w:color="auto"/>
              <w:bottom w:val="single" w:sz="4" w:space="0" w:color="auto"/>
              <w:right w:val="single" w:sz="4" w:space="0" w:color="auto"/>
            </w:tcBorders>
            <w:shd w:val="clear" w:color="auto" w:fill="auto"/>
            <w:vAlign w:val="bottom"/>
          </w:tcPr>
          <w:p w:rsidR="000D6EC4" w:rsidRDefault="000D6EC4" w:rsidP="000D6EC4">
            <w:pPr>
              <w:rPr>
                <w:lang w:val="en-US"/>
              </w:rPr>
            </w:pPr>
            <w:r>
              <w:rPr>
                <w:lang w:val="en-US"/>
              </w:rPr>
              <w:t>Serviviifinanciare</w:t>
            </w:r>
          </w:p>
        </w:tc>
        <w:tc>
          <w:tcPr>
            <w:tcW w:w="916" w:type="dxa"/>
            <w:tcBorders>
              <w:top w:val="nil"/>
              <w:left w:val="nil"/>
              <w:bottom w:val="single" w:sz="4" w:space="0" w:color="auto"/>
              <w:right w:val="single" w:sz="4" w:space="0" w:color="auto"/>
            </w:tcBorders>
            <w:shd w:val="clear" w:color="auto" w:fill="auto"/>
            <w:noWrap/>
            <w:vAlign w:val="bottom"/>
          </w:tcPr>
          <w:p w:rsidR="000D6EC4" w:rsidRDefault="000D6EC4" w:rsidP="000D6EC4">
            <w:pPr>
              <w:rPr>
                <w:lang w:val="en-US"/>
              </w:rPr>
            </w:pPr>
            <w:r>
              <w:rPr>
                <w:lang w:val="en-US"/>
              </w:rPr>
              <w:t>222970</w:t>
            </w:r>
          </w:p>
        </w:tc>
        <w:tc>
          <w:tcPr>
            <w:tcW w:w="1275" w:type="dxa"/>
            <w:tcBorders>
              <w:top w:val="nil"/>
              <w:left w:val="nil"/>
              <w:bottom w:val="single" w:sz="4" w:space="0" w:color="auto"/>
              <w:right w:val="single" w:sz="4" w:space="0" w:color="auto"/>
            </w:tcBorders>
            <w:shd w:val="clear" w:color="auto" w:fill="auto"/>
            <w:noWrap/>
            <w:vAlign w:val="bottom"/>
          </w:tcPr>
          <w:p w:rsidR="000D6EC4" w:rsidRDefault="000D6EC4" w:rsidP="000D6EC4">
            <w:pPr>
              <w:jc w:val="right"/>
              <w:rPr>
                <w:lang w:val="en-US"/>
              </w:rPr>
            </w:pPr>
            <w:r>
              <w:rPr>
                <w:lang w:val="en-US"/>
              </w:rPr>
              <w:t>10000.00</w:t>
            </w:r>
          </w:p>
        </w:tc>
        <w:tc>
          <w:tcPr>
            <w:tcW w:w="1276" w:type="dxa"/>
            <w:tcBorders>
              <w:top w:val="nil"/>
              <w:left w:val="nil"/>
              <w:bottom w:val="single" w:sz="4" w:space="0" w:color="auto"/>
              <w:right w:val="single" w:sz="4" w:space="0" w:color="auto"/>
            </w:tcBorders>
            <w:shd w:val="clear" w:color="auto" w:fill="auto"/>
            <w:noWrap/>
            <w:vAlign w:val="bottom"/>
          </w:tcPr>
          <w:p w:rsidR="000D6EC4" w:rsidRDefault="000D6EC4" w:rsidP="000D6EC4">
            <w:pPr>
              <w:jc w:val="right"/>
              <w:rPr>
                <w:lang w:val="en-US"/>
              </w:rPr>
            </w:pPr>
            <w:r>
              <w:rPr>
                <w:lang w:val="en-US"/>
              </w:rPr>
              <w:t>18500.00</w:t>
            </w:r>
          </w:p>
        </w:tc>
        <w:tc>
          <w:tcPr>
            <w:tcW w:w="1166" w:type="dxa"/>
            <w:tcBorders>
              <w:top w:val="nil"/>
              <w:left w:val="nil"/>
              <w:bottom w:val="single" w:sz="4" w:space="0" w:color="auto"/>
              <w:right w:val="single" w:sz="4" w:space="0" w:color="auto"/>
            </w:tcBorders>
            <w:shd w:val="clear" w:color="auto" w:fill="auto"/>
            <w:noWrap/>
            <w:vAlign w:val="bottom"/>
          </w:tcPr>
          <w:p w:rsidR="000D6EC4" w:rsidRDefault="000D6EC4" w:rsidP="000D6EC4">
            <w:pPr>
              <w:jc w:val="right"/>
              <w:rPr>
                <w:lang w:val="en-US"/>
              </w:rPr>
            </w:pPr>
            <w:r>
              <w:rPr>
                <w:lang w:val="en-US"/>
              </w:rPr>
              <w:t>11215.58</w:t>
            </w:r>
          </w:p>
        </w:tc>
        <w:tc>
          <w:tcPr>
            <w:tcW w:w="1418" w:type="dxa"/>
            <w:tcBorders>
              <w:top w:val="nil"/>
              <w:left w:val="nil"/>
              <w:bottom w:val="single" w:sz="4" w:space="0" w:color="auto"/>
              <w:right w:val="single" w:sz="4" w:space="0" w:color="auto"/>
            </w:tcBorders>
            <w:shd w:val="clear" w:color="auto" w:fill="auto"/>
            <w:noWrap/>
            <w:vAlign w:val="bottom"/>
          </w:tcPr>
          <w:p w:rsidR="000D6EC4" w:rsidRDefault="000D6EC4" w:rsidP="000D6EC4">
            <w:pPr>
              <w:jc w:val="right"/>
              <w:rPr>
                <w:lang w:val="en-US"/>
              </w:rPr>
            </w:pPr>
            <w:r>
              <w:rPr>
                <w:lang w:val="en-US"/>
              </w:rPr>
              <w:t>-7284.42</w:t>
            </w:r>
          </w:p>
        </w:tc>
        <w:tc>
          <w:tcPr>
            <w:tcW w:w="766" w:type="dxa"/>
            <w:tcBorders>
              <w:top w:val="nil"/>
              <w:left w:val="nil"/>
              <w:bottom w:val="single" w:sz="4" w:space="0" w:color="auto"/>
              <w:right w:val="single" w:sz="4" w:space="0" w:color="auto"/>
            </w:tcBorders>
            <w:shd w:val="clear" w:color="auto" w:fill="auto"/>
            <w:noWrap/>
            <w:vAlign w:val="bottom"/>
          </w:tcPr>
          <w:p w:rsidR="000D6EC4" w:rsidRDefault="000D6EC4" w:rsidP="000D6EC4">
            <w:pPr>
              <w:rPr>
                <w:lang w:val="en-US"/>
              </w:rPr>
            </w:pPr>
            <w:r>
              <w:rPr>
                <w:lang w:val="en-US"/>
              </w:rPr>
              <w:t>60.6</w:t>
            </w:r>
          </w:p>
        </w:tc>
      </w:tr>
      <w:tr w:rsidR="000D6EC4" w:rsidTr="000D6EC4">
        <w:trPr>
          <w:trHeight w:val="264"/>
        </w:trPr>
        <w:tc>
          <w:tcPr>
            <w:tcW w:w="2267" w:type="dxa"/>
            <w:tcBorders>
              <w:top w:val="nil"/>
              <w:left w:val="single" w:sz="4" w:space="0" w:color="auto"/>
              <w:bottom w:val="single" w:sz="4" w:space="0" w:color="auto"/>
              <w:right w:val="single" w:sz="4" w:space="0" w:color="auto"/>
            </w:tcBorders>
            <w:shd w:val="clear" w:color="auto" w:fill="auto"/>
            <w:vAlign w:val="bottom"/>
            <w:hideMark/>
          </w:tcPr>
          <w:p w:rsidR="000D6EC4" w:rsidRDefault="000D6EC4" w:rsidP="000D6EC4">
            <w:r>
              <w:t>Serviciipostale</w:t>
            </w:r>
          </w:p>
        </w:tc>
        <w:tc>
          <w:tcPr>
            <w:tcW w:w="91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r>
              <w:t>222980</w:t>
            </w:r>
          </w:p>
        </w:tc>
        <w:tc>
          <w:tcPr>
            <w:tcW w:w="1275" w:type="dxa"/>
            <w:tcBorders>
              <w:top w:val="nil"/>
              <w:left w:val="nil"/>
              <w:bottom w:val="single" w:sz="4" w:space="0" w:color="auto"/>
              <w:right w:val="single" w:sz="4" w:space="0" w:color="auto"/>
            </w:tcBorders>
            <w:shd w:val="clear" w:color="auto" w:fill="auto"/>
            <w:noWrap/>
            <w:vAlign w:val="bottom"/>
            <w:hideMark/>
          </w:tcPr>
          <w:p w:rsidR="000D6EC4" w:rsidRPr="009A423E" w:rsidRDefault="000D6EC4" w:rsidP="000D6EC4">
            <w:pPr>
              <w:jc w:val="right"/>
              <w:rPr>
                <w:lang w:val="en-US"/>
              </w:rPr>
            </w:pPr>
            <w:r>
              <w:rPr>
                <w:lang w:val="en-US"/>
              </w:rPr>
              <w:t>31000.00</w:t>
            </w:r>
          </w:p>
        </w:tc>
        <w:tc>
          <w:tcPr>
            <w:tcW w:w="1276" w:type="dxa"/>
            <w:tcBorders>
              <w:top w:val="nil"/>
              <w:left w:val="nil"/>
              <w:bottom w:val="single" w:sz="4" w:space="0" w:color="auto"/>
              <w:right w:val="single" w:sz="4" w:space="0" w:color="auto"/>
            </w:tcBorders>
            <w:shd w:val="clear" w:color="auto" w:fill="auto"/>
            <w:noWrap/>
            <w:vAlign w:val="bottom"/>
            <w:hideMark/>
          </w:tcPr>
          <w:p w:rsidR="000D6EC4" w:rsidRPr="00C701E1" w:rsidRDefault="000D6EC4" w:rsidP="000D6EC4">
            <w:pPr>
              <w:jc w:val="right"/>
              <w:rPr>
                <w:lang w:val="en-US"/>
              </w:rPr>
            </w:pPr>
            <w:r>
              <w:rPr>
                <w:lang w:val="en-US"/>
              </w:rPr>
              <w:t>34400.00</w:t>
            </w:r>
          </w:p>
        </w:tc>
        <w:tc>
          <w:tcPr>
            <w:tcW w:w="1166" w:type="dxa"/>
            <w:tcBorders>
              <w:top w:val="nil"/>
              <w:left w:val="nil"/>
              <w:bottom w:val="single" w:sz="4" w:space="0" w:color="auto"/>
              <w:right w:val="single" w:sz="4" w:space="0" w:color="auto"/>
            </w:tcBorders>
            <w:shd w:val="clear" w:color="auto" w:fill="auto"/>
            <w:noWrap/>
            <w:vAlign w:val="bottom"/>
            <w:hideMark/>
          </w:tcPr>
          <w:p w:rsidR="000D6EC4" w:rsidRPr="00B22B99" w:rsidRDefault="000D6EC4" w:rsidP="000D6EC4">
            <w:pPr>
              <w:jc w:val="right"/>
              <w:rPr>
                <w:lang w:val="ro-RO"/>
              </w:rPr>
            </w:pPr>
            <w:r>
              <w:rPr>
                <w:lang w:val="ro-RO"/>
              </w:rPr>
              <w:t>17176.31</w:t>
            </w:r>
          </w:p>
        </w:tc>
        <w:tc>
          <w:tcPr>
            <w:tcW w:w="1418" w:type="dxa"/>
            <w:tcBorders>
              <w:top w:val="nil"/>
              <w:left w:val="nil"/>
              <w:bottom w:val="single" w:sz="4" w:space="0" w:color="auto"/>
              <w:right w:val="single" w:sz="4" w:space="0" w:color="auto"/>
            </w:tcBorders>
            <w:shd w:val="clear" w:color="auto" w:fill="auto"/>
            <w:noWrap/>
            <w:vAlign w:val="bottom"/>
            <w:hideMark/>
          </w:tcPr>
          <w:p w:rsidR="000D6EC4" w:rsidRPr="00C701E1" w:rsidRDefault="000D6EC4" w:rsidP="000D6EC4">
            <w:pPr>
              <w:jc w:val="right"/>
              <w:rPr>
                <w:lang w:val="en-US"/>
              </w:rPr>
            </w:pPr>
            <w:r>
              <w:t>-</w:t>
            </w:r>
            <w:r>
              <w:rPr>
                <w:lang w:val="en-US"/>
              </w:rPr>
              <w:t>17176.31</w:t>
            </w:r>
          </w:p>
        </w:tc>
        <w:tc>
          <w:tcPr>
            <w:tcW w:w="766" w:type="dxa"/>
            <w:tcBorders>
              <w:top w:val="nil"/>
              <w:left w:val="nil"/>
              <w:bottom w:val="single" w:sz="4" w:space="0" w:color="auto"/>
              <w:right w:val="single" w:sz="4" w:space="0" w:color="auto"/>
            </w:tcBorders>
            <w:shd w:val="clear" w:color="auto" w:fill="auto"/>
            <w:noWrap/>
            <w:vAlign w:val="bottom"/>
            <w:hideMark/>
          </w:tcPr>
          <w:p w:rsidR="000D6EC4" w:rsidRPr="00C701E1" w:rsidRDefault="000D6EC4" w:rsidP="000D6EC4">
            <w:pPr>
              <w:rPr>
                <w:lang w:val="en-US"/>
              </w:rPr>
            </w:pPr>
            <w:r>
              <w:rPr>
                <w:lang w:val="en-US"/>
              </w:rPr>
              <w:t>49.9</w:t>
            </w:r>
          </w:p>
        </w:tc>
      </w:tr>
      <w:tr w:rsidR="000D6EC4" w:rsidTr="000D6EC4">
        <w:trPr>
          <w:trHeight w:val="264"/>
        </w:trPr>
        <w:tc>
          <w:tcPr>
            <w:tcW w:w="2267" w:type="dxa"/>
            <w:tcBorders>
              <w:top w:val="nil"/>
              <w:left w:val="single" w:sz="4" w:space="0" w:color="auto"/>
              <w:bottom w:val="single" w:sz="4" w:space="0" w:color="auto"/>
              <w:right w:val="single" w:sz="4" w:space="0" w:color="auto"/>
            </w:tcBorders>
            <w:shd w:val="clear" w:color="auto" w:fill="auto"/>
            <w:vAlign w:val="bottom"/>
            <w:hideMark/>
          </w:tcPr>
          <w:p w:rsidR="000D6EC4" w:rsidRDefault="000D6EC4" w:rsidP="000D6EC4">
            <w:r>
              <w:lastRenderedPageBreak/>
              <w:t>Serviciineatribuitealtoraliniate</w:t>
            </w:r>
          </w:p>
        </w:tc>
        <w:tc>
          <w:tcPr>
            <w:tcW w:w="91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r>
              <w:t>222990</w:t>
            </w:r>
          </w:p>
        </w:tc>
        <w:tc>
          <w:tcPr>
            <w:tcW w:w="1275" w:type="dxa"/>
            <w:tcBorders>
              <w:top w:val="nil"/>
              <w:left w:val="nil"/>
              <w:bottom w:val="single" w:sz="4" w:space="0" w:color="auto"/>
              <w:right w:val="single" w:sz="4" w:space="0" w:color="auto"/>
            </w:tcBorders>
            <w:shd w:val="clear" w:color="auto" w:fill="auto"/>
            <w:noWrap/>
            <w:vAlign w:val="bottom"/>
            <w:hideMark/>
          </w:tcPr>
          <w:p w:rsidR="000D6EC4" w:rsidRPr="00C701E1" w:rsidRDefault="000D6EC4" w:rsidP="000D6EC4">
            <w:pPr>
              <w:jc w:val="right"/>
              <w:rPr>
                <w:lang w:val="en-US"/>
              </w:rPr>
            </w:pPr>
            <w:r>
              <w:rPr>
                <w:lang w:val="en-US"/>
              </w:rPr>
              <w:t>340000.00</w:t>
            </w:r>
          </w:p>
        </w:tc>
        <w:tc>
          <w:tcPr>
            <w:tcW w:w="1276" w:type="dxa"/>
            <w:tcBorders>
              <w:top w:val="nil"/>
              <w:left w:val="nil"/>
              <w:bottom w:val="single" w:sz="4" w:space="0" w:color="auto"/>
              <w:right w:val="single" w:sz="4" w:space="0" w:color="auto"/>
            </w:tcBorders>
            <w:shd w:val="clear" w:color="auto" w:fill="auto"/>
            <w:noWrap/>
            <w:vAlign w:val="bottom"/>
            <w:hideMark/>
          </w:tcPr>
          <w:p w:rsidR="000D6EC4" w:rsidRPr="00C701E1" w:rsidRDefault="000D6EC4" w:rsidP="000D6EC4">
            <w:pPr>
              <w:jc w:val="right"/>
              <w:rPr>
                <w:lang w:val="en-US"/>
              </w:rPr>
            </w:pPr>
            <w:r>
              <w:rPr>
                <w:lang w:val="en-US"/>
              </w:rPr>
              <w:t>318300.00</w:t>
            </w:r>
          </w:p>
        </w:tc>
        <w:tc>
          <w:tcPr>
            <w:tcW w:w="1166" w:type="dxa"/>
            <w:tcBorders>
              <w:top w:val="nil"/>
              <w:left w:val="nil"/>
              <w:bottom w:val="single" w:sz="4" w:space="0" w:color="auto"/>
              <w:right w:val="single" w:sz="4" w:space="0" w:color="auto"/>
            </w:tcBorders>
            <w:shd w:val="clear" w:color="auto" w:fill="auto"/>
            <w:noWrap/>
            <w:vAlign w:val="bottom"/>
            <w:hideMark/>
          </w:tcPr>
          <w:p w:rsidR="000D6EC4" w:rsidRPr="00C701E1" w:rsidRDefault="000D6EC4" w:rsidP="000D6EC4">
            <w:pPr>
              <w:jc w:val="right"/>
              <w:rPr>
                <w:lang w:val="en-US"/>
              </w:rPr>
            </w:pPr>
            <w:r>
              <w:rPr>
                <w:lang w:val="en-US"/>
              </w:rPr>
              <w:t>219491.87</w:t>
            </w:r>
          </w:p>
        </w:tc>
        <w:tc>
          <w:tcPr>
            <w:tcW w:w="1418" w:type="dxa"/>
            <w:tcBorders>
              <w:top w:val="nil"/>
              <w:left w:val="nil"/>
              <w:bottom w:val="single" w:sz="4" w:space="0" w:color="auto"/>
              <w:right w:val="single" w:sz="4" w:space="0" w:color="auto"/>
            </w:tcBorders>
            <w:shd w:val="clear" w:color="auto" w:fill="auto"/>
            <w:noWrap/>
            <w:vAlign w:val="bottom"/>
            <w:hideMark/>
          </w:tcPr>
          <w:p w:rsidR="000D6EC4" w:rsidRPr="00C701E1" w:rsidRDefault="000D6EC4" w:rsidP="000D6EC4">
            <w:pPr>
              <w:jc w:val="right"/>
              <w:rPr>
                <w:lang w:val="en-US"/>
              </w:rPr>
            </w:pPr>
            <w:r>
              <w:rPr>
                <w:lang w:val="en-US"/>
              </w:rPr>
              <w:t>-98808.13</w:t>
            </w:r>
          </w:p>
        </w:tc>
        <w:tc>
          <w:tcPr>
            <w:tcW w:w="766" w:type="dxa"/>
            <w:tcBorders>
              <w:top w:val="nil"/>
              <w:left w:val="nil"/>
              <w:bottom w:val="single" w:sz="4" w:space="0" w:color="auto"/>
              <w:right w:val="single" w:sz="4" w:space="0" w:color="auto"/>
            </w:tcBorders>
            <w:shd w:val="clear" w:color="auto" w:fill="auto"/>
            <w:noWrap/>
            <w:vAlign w:val="bottom"/>
            <w:hideMark/>
          </w:tcPr>
          <w:p w:rsidR="000D6EC4" w:rsidRPr="00C701E1" w:rsidRDefault="000D6EC4" w:rsidP="000D6EC4">
            <w:pPr>
              <w:rPr>
                <w:lang w:val="en-US"/>
              </w:rPr>
            </w:pPr>
            <w:r>
              <w:rPr>
                <w:lang w:val="en-US"/>
              </w:rPr>
              <w:t>69.0</w:t>
            </w:r>
          </w:p>
        </w:tc>
      </w:tr>
      <w:tr w:rsidR="000D6EC4" w:rsidTr="000D6EC4">
        <w:trPr>
          <w:trHeight w:val="264"/>
        </w:trPr>
        <w:tc>
          <w:tcPr>
            <w:tcW w:w="2267" w:type="dxa"/>
            <w:tcBorders>
              <w:top w:val="nil"/>
              <w:left w:val="single" w:sz="4" w:space="0" w:color="auto"/>
              <w:bottom w:val="single" w:sz="4" w:space="0" w:color="auto"/>
              <w:right w:val="single" w:sz="4" w:space="0" w:color="auto"/>
            </w:tcBorders>
            <w:shd w:val="clear" w:color="auto" w:fill="auto"/>
            <w:vAlign w:val="bottom"/>
            <w:hideMark/>
          </w:tcPr>
          <w:p w:rsidR="000D6EC4" w:rsidRDefault="000D6EC4" w:rsidP="000D6EC4">
            <w:r>
              <w:t>Prestatiisociale</w:t>
            </w:r>
          </w:p>
        </w:tc>
        <w:tc>
          <w:tcPr>
            <w:tcW w:w="91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r>
              <w:t>27</w:t>
            </w:r>
          </w:p>
        </w:tc>
        <w:tc>
          <w:tcPr>
            <w:tcW w:w="1275" w:type="dxa"/>
            <w:tcBorders>
              <w:top w:val="nil"/>
              <w:left w:val="nil"/>
              <w:bottom w:val="single" w:sz="4" w:space="0" w:color="auto"/>
              <w:right w:val="single" w:sz="4" w:space="0" w:color="auto"/>
            </w:tcBorders>
            <w:shd w:val="clear" w:color="auto" w:fill="auto"/>
            <w:noWrap/>
            <w:vAlign w:val="bottom"/>
            <w:hideMark/>
          </w:tcPr>
          <w:p w:rsidR="000D6EC4" w:rsidRDefault="000D6EC4" w:rsidP="000D6EC4">
            <w:pPr>
              <w:jc w:val="right"/>
              <w:rPr>
                <w:lang w:val="en-US"/>
              </w:rPr>
            </w:pPr>
            <w:r>
              <w:rPr>
                <w:lang w:val="en-US"/>
              </w:rPr>
              <w:t>76000.00</w:t>
            </w:r>
          </w:p>
        </w:tc>
        <w:tc>
          <w:tcPr>
            <w:tcW w:w="127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pPr>
              <w:jc w:val="right"/>
              <w:rPr>
                <w:lang w:val="en-US"/>
              </w:rPr>
            </w:pPr>
            <w:r>
              <w:rPr>
                <w:lang w:val="en-US"/>
              </w:rPr>
              <w:t>296400.00</w:t>
            </w:r>
          </w:p>
        </w:tc>
        <w:tc>
          <w:tcPr>
            <w:tcW w:w="116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pPr>
              <w:jc w:val="right"/>
              <w:rPr>
                <w:lang w:val="en-US"/>
              </w:rPr>
            </w:pPr>
            <w:r>
              <w:rPr>
                <w:lang w:val="en-US"/>
              </w:rPr>
              <w:t>260079.44</w:t>
            </w:r>
          </w:p>
        </w:tc>
        <w:tc>
          <w:tcPr>
            <w:tcW w:w="1418" w:type="dxa"/>
            <w:tcBorders>
              <w:top w:val="nil"/>
              <w:left w:val="nil"/>
              <w:bottom w:val="single" w:sz="4" w:space="0" w:color="auto"/>
              <w:right w:val="single" w:sz="4" w:space="0" w:color="auto"/>
            </w:tcBorders>
            <w:shd w:val="clear" w:color="auto" w:fill="auto"/>
            <w:noWrap/>
            <w:vAlign w:val="bottom"/>
            <w:hideMark/>
          </w:tcPr>
          <w:p w:rsidR="000D6EC4" w:rsidRDefault="000D6EC4" w:rsidP="000D6EC4">
            <w:pPr>
              <w:jc w:val="right"/>
              <w:rPr>
                <w:lang w:val="en-US"/>
              </w:rPr>
            </w:pPr>
            <w:r>
              <w:rPr>
                <w:lang w:val="en-US"/>
              </w:rPr>
              <w:t>-9320.56</w:t>
            </w:r>
          </w:p>
        </w:tc>
        <w:tc>
          <w:tcPr>
            <w:tcW w:w="766" w:type="dxa"/>
            <w:tcBorders>
              <w:top w:val="nil"/>
              <w:left w:val="nil"/>
              <w:bottom w:val="single" w:sz="4" w:space="0" w:color="auto"/>
              <w:right w:val="single" w:sz="4" w:space="0" w:color="auto"/>
            </w:tcBorders>
            <w:shd w:val="clear" w:color="auto" w:fill="auto"/>
            <w:noWrap/>
            <w:vAlign w:val="bottom"/>
            <w:hideMark/>
          </w:tcPr>
          <w:p w:rsidR="000D6EC4" w:rsidRPr="00521DA4" w:rsidRDefault="000D6EC4" w:rsidP="000D6EC4">
            <w:pPr>
              <w:rPr>
                <w:lang w:val="ro-RO"/>
              </w:rPr>
            </w:pPr>
            <w:r>
              <w:rPr>
                <w:lang w:val="ro-RO"/>
              </w:rPr>
              <w:t>96.5</w:t>
            </w:r>
          </w:p>
        </w:tc>
      </w:tr>
      <w:tr w:rsidR="000D6EC4" w:rsidTr="000D6EC4">
        <w:trPr>
          <w:trHeight w:val="264"/>
        </w:trPr>
        <w:tc>
          <w:tcPr>
            <w:tcW w:w="2267" w:type="dxa"/>
            <w:tcBorders>
              <w:top w:val="nil"/>
              <w:left w:val="single" w:sz="4" w:space="0" w:color="auto"/>
              <w:bottom w:val="single" w:sz="4" w:space="0" w:color="auto"/>
              <w:right w:val="single" w:sz="4" w:space="0" w:color="auto"/>
            </w:tcBorders>
            <w:shd w:val="clear" w:color="auto" w:fill="auto"/>
            <w:vAlign w:val="bottom"/>
            <w:hideMark/>
          </w:tcPr>
          <w:p w:rsidR="000D6EC4" w:rsidRPr="00D31786" w:rsidRDefault="000D6EC4" w:rsidP="000D6EC4">
            <w:pPr>
              <w:rPr>
                <w:lang w:val="en-US"/>
              </w:rPr>
            </w:pPr>
            <w:r>
              <w:rPr>
                <w:lang w:val="en-US"/>
              </w:rPr>
              <w:t>Compensatii</w:t>
            </w:r>
          </w:p>
        </w:tc>
        <w:tc>
          <w:tcPr>
            <w:tcW w:w="916" w:type="dxa"/>
            <w:tcBorders>
              <w:top w:val="nil"/>
              <w:left w:val="nil"/>
              <w:bottom w:val="single" w:sz="4" w:space="0" w:color="auto"/>
              <w:right w:val="single" w:sz="4" w:space="0" w:color="auto"/>
            </w:tcBorders>
            <w:shd w:val="clear" w:color="auto" w:fill="auto"/>
            <w:noWrap/>
            <w:vAlign w:val="bottom"/>
            <w:hideMark/>
          </w:tcPr>
          <w:p w:rsidR="000D6EC4" w:rsidRPr="00B22B99" w:rsidRDefault="000D6EC4" w:rsidP="000D6EC4">
            <w:pPr>
              <w:rPr>
                <w:lang w:val="ro-RO"/>
              </w:rPr>
            </w:pPr>
            <w:r>
              <w:t>2</w:t>
            </w:r>
            <w:r>
              <w:rPr>
                <w:lang w:val="ro-RO"/>
              </w:rPr>
              <w:t>72500</w:t>
            </w:r>
          </w:p>
        </w:tc>
        <w:tc>
          <w:tcPr>
            <w:tcW w:w="1275" w:type="dxa"/>
            <w:tcBorders>
              <w:top w:val="nil"/>
              <w:left w:val="nil"/>
              <w:bottom w:val="single" w:sz="4" w:space="0" w:color="auto"/>
              <w:right w:val="single" w:sz="4" w:space="0" w:color="auto"/>
            </w:tcBorders>
            <w:shd w:val="clear" w:color="auto" w:fill="auto"/>
            <w:noWrap/>
            <w:vAlign w:val="bottom"/>
            <w:hideMark/>
          </w:tcPr>
          <w:p w:rsidR="000D6EC4" w:rsidRPr="00B22B99" w:rsidRDefault="000D6EC4" w:rsidP="000D6EC4">
            <w:pPr>
              <w:rPr>
                <w:lang w:val="ro-RO"/>
              </w:rPr>
            </w:pPr>
            <w:r>
              <w:t> </w:t>
            </w:r>
            <w:r>
              <w:rPr>
                <w:lang w:val="ro-RO"/>
              </w:rPr>
              <w:t>44000,00</w:t>
            </w:r>
          </w:p>
        </w:tc>
        <w:tc>
          <w:tcPr>
            <w:tcW w:w="127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pPr>
              <w:jc w:val="center"/>
              <w:rPr>
                <w:lang w:val="ro-RO"/>
              </w:rPr>
            </w:pPr>
          </w:p>
          <w:p w:rsidR="000D6EC4" w:rsidRPr="00B22B99" w:rsidRDefault="000D6EC4" w:rsidP="000D6EC4">
            <w:pPr>
              <w:jc w:val="right"/>
              <w:rPr>
                <w:lang w:val="ro-RO"/>
              </w:rPr>
            </w:pPr>
            <w:r>
              <w:rPr>
                <w:lang w:val="ro-RO"/>
              </w:rPr>
              <w:t>44000,00</w:t>
            </w:r>
          </w:p>
        </w:tc>
        <w:tc>
          <w:tcPr>
            <w:tcW w:w="1166" w:type="dxa"/>
            <w:tcBorders>
              <w:top w:val="nil"/>
              <w:left w:val="nil"/>
              <w:bottom w:val="single" w:sz="4" w:space="0" w:color="auto"/>
              <w:right w:val="single" w:sz="4" w:space="0" w:color="auto"/>
            </w:tcBorders>
            <w:shd w:val="clear" w:color="auto" w:fill="auto"/>
            <w:noWrap/>
            <w:vAlign w:val="bottom"/>
            <w:hideMark/>
          </w:tcPr>
          <w:p w:rsidR="000D6EC4" w:rsidRPr="00B22B99" w:rsidRDefault="000D6EC4" w:rsidP="000D6EC4">
            <w:pPr>
              <w:jc w:val="right"/>
              <w:rPr>
                <w:lang w:val="ro-RO"/>
              </w:rPr>
            </w:pPr>
            <w:r>
              <w:rPr>
                <w:lang w:val="ro-RO"/>
              </w:rPr>
              <w:t>44000,00</w:t>
            </w:r>
          </w:p>
        </w:tc>
        <w:tc>
          <w:tcPr>
            <w:tcW w:w="1418" w:type="dxa"/>
            <w:tcBorders>
              <w:top w:val="nil"/>
              <w:left w:val="nil"/>
              <w:bottom w:val="single" w:sz="4" w:space="0" w:color="auto"/>
              <w:right w:val="single" w:sz="4" w:space="0" w:color="auto"/>
            </w:tcBorders>
            <w:shd w:val="clear" w:color="auto" w:fill="auto"/>
            <w:noWrap/>
            <w:vAlign w:val="bottom"/>
            <w:hideMark/>
          </w:tcPr>
          <w:p w:rsidR="000D6EC4" w:rsidRDefault="000D6EC4" w:rsidP="000D6EC4">
            <w:r>
              <w:t> </w:t>
            </w:r>
          </w:p>
        </w:tc>
        <w:tc>
          <w:tcPr>
            <w:tcW w:w="766" w:type="dxa"/>
            <w:tcBorders>
              <w:top w:val="nil"/>
              <w:left w:val="nil"/>
              <w:bottom w:val="single" w:sz="4" w:space="0" w:color="auto"/>
              <w:right w:val="single" w:sz="4" w:space="0" w:color="auto"/>
            </w:tcBorders>
            <w:shd w:val="clear" w:color="auto" w:fill="auto"/>
            <w:noWrap/>
            <w:vAlign w:val="bottom"/>
            <w:hideMark/>
          </w:tcPr>
          <w:p w:rsidR="000D6EC4" w:rsidRPr="00B22B99" w:rsidRDefault="000D6EC4" w:rsidP="000D6EC4">
            <w:pPr>
              <w:rPr>
                <w:lang w:val="ro-RO"/>
              </w:rPr>
            </w:pPr>
            <w:r>
              <w:rPr>
                <w:lang w:val="ro-RO"/>
              </w:rPr>
              <w:t>100,0</w:t>
            </w:r>
          </w:p>
        </w:tc>
      </w:tr>
      <w:tr w:rsidR="000D6EC4" w:rsidTr="000D6EC4">
        <w:trPr>
          <w:trHeight w:val="264"/>
        </w:trPr>
        <w:tc>
          <w:tcPr>
            <w:tcW w:w="2267" w:type="dxa"/>
            <w:tcBorders>
              <w:top w:val="nil"/>
              <w:left w:val="single" w:sz="4" w:space="0" w:color="auto"/>
              <w:bottom w:val="single" w:sz="4" w:space="0" w:color="auto"/>
              <w:right w:val="single" w:sz="4" w:space="0" w:color="auto"/>
            </w:tcBorders>
            <w:shd w:val="clear" w:color="auto" w:fill="auto"/>
            <w:vAlign w:val="bottom"/>
            <w:hideMark/>
          </w:tcPr>
          <w:p w:rsidR="000D6EC4" w:rsidRDefault="000D6EC4" w:rsidP="000D6EC4">
            <w:r>
              <w:t>Ajutoarebanesti</w:t>
            </w:r>
          </w:p>
        </w:tc>
        <w:tc>
          <w:tcPr>
            <w:tcW w:w="91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r>
              <w:t>272600</w:t>
            </w:r>
          </w:p>
        </w:tc>
        <w:tc>
          <w:tcPr>
            <w:tcW w:w="1275" w:type="dxa"/>
            <w:tcBorders>
              <w:top w:val="nil"/>
              <w:left w:val="nil"/>
              <w:bottom w:val="single" w:sz="4" w:space="0" w:color="auto"/>
              <w:right w:val="single" w:sz="4" w:space="0" w:color="auto"/>
            </w:tcBorders>
            <w:shd w:val="clear" w:color="auto" w:fill="auto"/>
            <w:noWrap/>
            <w:vAlign w:val="bottom"/>
            <w:hideMark/>
          </w:tcPr>
          <w:p w:rsidR="000D6EC4" w:rsidRDefault="000D6EC4" w:rsidP="000D6EC4">
            <w:r>
              <w:t> </w:t>
            </w:r>
          </w:p>
        </w:tc>
        <w:tc>
          <w:tcPr>
            <w:tcW w:w="127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pPr>
              <w:jc w:val="right"/>
            </w:pPr>
            <w:r>
              <w:rPr>
                <w:lang w:val="en-US"/>
              </w:rPr>
              <w:t>175600.00</w:t>
            </w:r>
          </w:p>
        </w:tc>
        <w:tc>
          <w:tcPr>
            <w:tcW w:w="116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pPr>
              <w:jc w:val="right"/>
            </w:pPr>
            <w:r>
              <w:rPr>
                <w:lang w:val="en-US"/>
              </w:rPr>
              <w:t>175600.00</w:t>
            </w:r>
          </w:p>
        </w:tc>
        <w:tc>
          <w:tcPr>
            <w:tcW w:w="1418" w:type="dxa"/>
            <w:tcBorders>
              <w:top w:val="nil"/>
              <w:left w:val="nil"/>
              <w:bottom w:val="single" w:sz="4" w:space="0" w:color="auto"/>
              <w:right w:val="single" w:sz="4" w:space="0" w:color="auto"/>
            </w:tcBorders>
            <w:shd w:val="clear" w:color="auto" w:fill="auto"/>
            <w:noWrap/>
            <w:vAlign w:val="bottom"/>
            <w:hideMark/>
          </w:tcPr>
          <w:p w:rsidR="000D6EC4" w:rsidRPr="00F21E5F" w:rsidRDefault="000D6EC4" w:rsidP="000D6EC4">
            <w:pPr>
              <w:jc w:val="right"/>
              <w:rPr>
                <w:lang w:val="en-US"/>
              </w:rPr>
            </w:pPr>
          </w:p>
        </w:tc>
        <w:tc>
          <w:tcPr>
            <w:tcW w:w="766" w:type="dxa"/>
            <w:tcBorders>
              <w:top w:val="nil"/>
              <w:left w:val="nil"/>
              <w:bottom w:val="single" w:sz="4" w:space="0" w:color="auto"/>
              <w:right w:val="single" w:sz="4" w:space="0" w:color="auto"/>
            </w:tcBorders>
            <w:shd w:val="clear" w:color="auto" w:fill="auto"/>
            <w:noWrap/>
            <w:vAlign w:val="bottom"/>
            <w:hideMark/>
          </w:tcPr>
          <w:p w:rsidR="000D6EC4" w:rsidRPr="00F21E5F" w:rsidRDefault="000D6EC4" w:rsidP="000D6EC4">
            <w:pPr>
              <w:rPr>
                <w:lang w:val="en-US"/>
              </w:rPr>
            </w:pPr>
            <w:r>
              <w:rPr>
                <w:lang w:val="en-US"/>
              </w:rPr>
              <w:t>100.0</w:t>
            </w:r>
          </w:p>
        </w:tc>
      </w:tr>
      <w:tr w:rsidR="000D6EC4" w:rsidTr="000D6EC4">
        <w:trPr>
          <w:trHeight w:val="264"/>
        </w:trPr>
        <w:tc>
          <w:tcPr>
            <w:tcW w:w="2267" w:type="dxa"/>
            <w:tcBorders>
              <w:top w:val="nil"/>
              <w:left w:val="single" w:sz="4" w:space="0" w:color="auto"/>
              <w:bottom w:val="single" w:sz="4" w:space="0" w:color="auto"/>
              <w:right w:val="single" w:sz="4" w:space="0" w:color="auto"/>
            </w:tcBorders>
            <w:shd w:val="clear" w:color="auto" w:fill="auto"/>
            <w:vAlign w:val="bottom"/>
            <w:hideMark/>
          </w:tcPr>
          <w:p w:rsidR="000D6EC4" w:rsidRDefault="000D6EC4" w:rsidP="000D6EC4">
            <w:r>
              <w:t>Prestatiisocialealeangajatorilor</w:t>
            </w:r>
          </w:p>
        </w:tc>
        <w:tc>
          <w:tcPr>
            <w:tcW w:w="91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r>
              <w:t>273</w:t>
            </w:r>
          </w:p>
        </w:tc>
        <w:tc>
          <w:tcPr>
            <w:tcW w:w="1275" w:type="dxa"/>
            <w:tcBorders>
              <w:top w:val="nil"/>
              <w:left w:val="nil"/>
              <w:bottom w:val="single" w:sz="4" w:space="0" w:color="auto"/>
              <w:right w:val="single" w:sz="4" w:space="0" w:color="auto"/>
            </w:tcBorders>
            <w:shd w:val="clear" w:color="auto" w:fill="auto"/>
            <w:noWrap/>
            <w:vAlign w:val="bottom"/>
            <w:hideMark/>
          </w:tcPr>
          <w:p w:rsidR="000D6EC4" w:rsidRPr="00F21E5F" w:rsidRDefault="000D6EC4" w:rsidP="000D6EC4">
            <w:pPr>
              <w:rPr>
                <w:lang w:val="en-US"/>
              </w:rPr>
            </w:pPr>
            <w:r>
              <w:rPr>
                <w:lang w:val="en-US"/>
              </w:rPr>
              <w:t>32000,00</w:t>
            </w:r>
          </w:p>
        </w:tc>
        <w:tc>
          <w:tcPr>
            <w:tcW w:w="1276" w:type="dxa"/>
            <w:tcBorders>
              <w:top w:val="nil"/>
              <w:left w:val="nil"/>
              <w:bottom w:val="single" w:sz="4" w:space="0" w:color="auto"/>
              <w:right w:val="single" w:sz="4" w:space="0" w:color="auto"/>
            </w:tcBorders>
            <w:shd w:val="clear" w:color="auto" w:fill="auto"/>
            <w:noWrap/>
            <w:vAlign w:val="bottom"/>
            <w:hideMark/>
          </w:tcPr>
          <w:p w:rsidR="000D6EC4" w:rsidRPr="00F21E5F" w:rsidRDefault="000D6EC4" w:rsidP="000D6EC4">
            <w:pPr>
              <w:jc w:val="right"/>
              <w:rPr>
                <w:lang w:val="en-US"/>
              </w:rPr>
            </w:pPr>
            <w:r>
              <w:rPr>
                <w:lang w:val="en-US"/>
              </w:rPr>
              <w:t>49800.00</w:t>
            </w:r>
          </w:p>
        </w:tc>
        <w:tc>
          <w:tcPr>
            <w:tcW w:w="1166" w:type="dxa"/>
            <w:tcBorders>
              <w:top w:val="nil"/>
              <w:left w:val="nil"/>
              <w:bottom w:val="single" w:sz="4" w:space="0" w:color="auto"/>
              <w:right w:val="single" w:sz="4" w:space="0" w:color="auto"/>
            </w:tcBorders>
            <w:shd w:val="clear" w:color="auto" w:fill="auto"/>
            <w:noWrap/>
            <w:vAlign w:val="bottom"/>
            <w:hideMark/>
          </w:tcPr>
          <w:p w:rsidR="000D6EC4" w:rsidRPr="00F21E5F" w:rsidRDefault="000D6EC4" w:rsidP="000D6EC4">
            <w:pPr>
              <w:jc w:val="right"/>
              <w:rPr>
                <w:lang w:val="en-US"/>
              </w:rPr>
            </w:pPr>
            <w:r>
              <w:rPr>
                <w:lang w:val="en-US"/>
              </w:rPr>
              <w:t>40479.44</w:t>
            </w:r>
          </w:p>
        </w:tc>
        <w:tc>
          <w:tcPr>
            <w:tcW w:w="1418" w:type="dxa"/>
            <w:tcBorders>
              <w:top w:val="nil"/>
              <w:left w:val="nil"/>
              <w:bottom w:val="single" w:sz="4" w:space="0" w:color="auto"/>
              <w:right w:val="single" w:sz="4" w:space="0" w:color="auto"/>
            </w:tcBorders>
            <w:shd w:val="clear" w:color="auto" w:fill="auto"/>
            <w:noWrap/>
            <w:vAlign w:val="bottom"/>
            <w:hideMark/>
          </w:tcPr>
          <w:p w:rsidR="000D6EC4" w:rsidRPr="00F21E5F" w:rsidRDefault="000D6EC4" w:rsidP="000D6EC4">
            <w:pPr>
              <w:jc w:val="right"/>
              <w:rPr>
                <w:lang w:val="en-US"/>
              </w:rPr>
            </w:pPr>
            <w:r>
              <w:t>-</w:t>
            </w:r>
            <w:r>
              <w:rPr>
                <w:lang w:val="en-US"/>
              </w:rPr>
              <w:t>9320.56</w:t>
            </w:r>
          </w:p>
        </w:tc>
        <w:tc>
          <w:tcPr>
            <w:tcW w:w="766" w:type="dxa"/>
            <w:tcBorders>
              <w:top w:val="nil"/>
              <w:left w:val="nil"/>
              <w:bottom w:val="single" w:sz="4" w:space="0" w:color="auto"/>
              <w:right w:val="single" w:sz="4" w:space="0" w:color="auto"/>
            </w:tcBorders>
            <w:shd w:val="clear" w:color="auto" w:fill="auto"/>
            <w:noWrap/>
            <w:vAlign w:val="bottom"/>
            <w:hideMark/>
          </w:tcPr>
          <w:p w:rsidR="000D6EC4" w:rsidRPr="00F21E5F" w:rsidRDefault="000D6EC4" w:rsidP="000D6EC4">
            <w:pPr>
              <w:rPr>
                <w:lang w:val="en-US"/>
              </w:rPr>
            </w:pPr>
            <w:r>
              <w:rPr>
                <w:lang w:val="en-US"/>
              </w:rPr>
              <w:t>81.3</w:t>
            </w:r>
          </w:p>
        </w:tc>
      </w:tr>
      <w:tr w:rsidR="000D6EC4" w:rsidTr="000D6EC4">
        <w:trPr>
          <w:trHeight w:val="528"/>
        </w:trPr>
        <w:tc>
          <w:tcPr>
            <w:tcW w:w="2267" w:type="dxa"/>
            <w:tcBorders>
              <w:top w:val="nil"/>
              <w:left w:val="single" w:sz="4" w:space="0" w:color="auto"/>
              <w:bottom w:val="single" w:sz="4" w:space="0" w:color="auto"/>
              <w:right w:val="single" w:sz="4" w:space="0" w:color="auto"/>
            </w:tcBorders>
            <w:shd w:val="clear" w:color="auto" w:fill="auto"/>
            <w:vAlign w:val="bottom"/>
            <w:hideMark/>
          </w:tcPr>
          <w:p w:rsidR="000D6EC4" w:rsidRPr="00D31786" w:rsidRDefault="000D6EC4" w:rsidP="000D6EC4">
            <w:pPr>
              <w:rPr>
                <w:lang w:val="en-US"/>
              </w:rPr>
            </w:pPr>
            <w:r w:rsidRPr="00D31786">
              <w:rPr>
                <w:lang w:val="en-US"/>
              </w:rPr>
              <w:t>Indemnizatiipentruincapacitateatemporara de muncaachitate din mijloacelefinanciare ale angajatorului</w:t>
            </w:r>
          </w:p>
        </w:tc>
        <w:tc>
          <w:tcPr>
            <w:tcW w:w="91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r>
              <w:t>273500</w:t>
            </w:r>
          </w:p>
        </w:tc>
        <w:tc>
          <w:tcPr>
            <w:tcW w:w="1275" w:type="dxa"/>
            <w:tcBorders>
              <w:top w:val="nil"/>
              <w:left w:val="nil"/>
              <w:bottom w:val="single" w:sz="4" w:space="0" w:color="auto"/>
              <w:right w:val="single" w:sz="4" w:space="0" w:color="auto"/>
            </w:tcBorders>
            <w:shd w:val="clear" w:color="auto" w:fill="auto"/>
            <w:noWrap/>
            <w:vAlign w:val="bottom"/>
            <w:hideMark/>
          </w:tcPr>
          <w:p w:rsidR="000D6EC4" w:rsidRDefault="000D6EC4" w:rsidP="000D6EC4">
            <w:pPr>
              <w:jc w:val="right"/>
            </w:pPr>
            <w:r>
              <w:rPr>
                <w:lang w:val="en-US"/>
              </w:rPr>
              <w:t>32000.00</w:t>
            </w:r>
          </w:p>
        </w:tc>
        <w:tc>
          <w:tcPr>
            <w:tcW w:w="127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pPr>
              <w:jc w:val="right"/>
            </w:pPr>
            <w:r>
              <w:rPr>
                <w:lang w:val="en-US"/>
              </w:rPr>
              <w:t>49800.00</w:t>
            </w:r>
          </w:p>
        </w:tc>
        <w:tc>
          <w:tcPr>
            <w:tcW w:w="116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pPr>
              <w:jc w:val="right"/>
            </w:pPr>
            <w:r>
              <w:rPr>
                <w:lang w:val="en-US"/>
              </w:rPr>
              <w:t>40479.44</w:t>
            </w:r>
          </w:p>
        </w:tc>
        <w:tc>
          <w:tcPr>
            <w:tcW w:w="1418" w:type="dxa"/>
            <w:tcBorders>
              <w:top w:val="nil"/>
              <w:left w:val="nil"/>
              <w:bottom w:val="single" w:sz="4" w:space="0" w:color="auto"/>
              <w:right w:val="single" w:sz="4" w:space="0" w:color="auto"/>
            </w:tcBorders>
            <w:shd w:val="clear" w:color="auto" w:fill="auto"/>
            <w:noWrap/>
            <w:vAlign w:val="bottom"/>
            <w:hideMark/>
          </w:tcPr>
          <w:p w:rsidR="000D6EC4" w:rsidRDefault="000D6EC4" w:rsidP="000D6EC4">
            <w:pPr>
              <w:jc w:val="right"/>
            </w:pPr>
            <w:r>
              <w:t>-</w:t>
            </w:r>
            <w:r>
              <w:rPr>
                <w:lang w:val="en-US"/>
              </w:rPr>
              <w:t>9320.56</w:t>
            </w:r>
          </w:p>
        </w:tc>
        <w:tc>
          <w:tcPr>
            <w:tcW w:w="766" w:type="dxa"/>
            <w:tcBorders>
              <w:top w:val="nil"/>
              <w:left w:val="nil"/>
              <w:bottom w:val="single" w:sz="4" w:space="0" w:color="auto"/>
              <w:right w:val="single" w:sz="4" w:space="0" w:color="auto"/>
            </w:tcBorders>
            <w:shd w:val="clear" w:color="auto" w:fill="auto"/>
            <w:noWrap/>
            <w:vAlign w:val="bottom"/>
            <w:hideMark/>
          </w:tcPr>
          <w:p w:rsidR="000D6EC4" w:rsidRPr="00F21E5F" w:rsidRDefault="000D6EC4" w:rsidP="000D6EC4">
            <w:pPr>
              <w:rPr>
                <w:lang w:val="en-US"/>
              </w:rPr>
            </w:pPr>
            <w:r>
              <w:rPr>
                <w:lang w:val="en-US"/>
              </w:rPr>
              <w:t>81.3</w:t>
            </w:r>
          </w:p>
        </w:tc>
      </w:tr>
      <w:tr w:rsidR="000D6EC4" w:rsidTr="000D6EC4">
        <w:trPr>
          <w:trHeight w:val="264"/>
        </w:trPr>
        <w:tc>
          <w:tcPr>
            <w:tcW w:w="2267" w:type="dxa"/>
            <w:tcBorders>
              <w:top w:val="nil"/>
              <w:left w:val="single" w:sz="4" w:space="0" w:color="auto"/>
              <w:bottom w:val="single" w:sz="4" w:space="0" w:color="auto"/>
              <w:right w:val="single" w:sz="4" w:space="0" w:color="auto"/>
            </w:tcBorders>
            <w:shd w:val="clear" w:color="auto" w:fill="auto"/>
            <w:vAlign w:val="bottom"/>
            <w:hideMark/>
          </w:tcPr>
          <w:p w:rsidR="000D6EC4" w:rsidRDefault="000D6EC4" w:rsidP="000D6EC4">
            <w:r>
              <w:t>Altecheltuielicurente</w:t>
            </w:r>
          </w:p>
        </w:tc>
        <w:tc>
          <w:tcPr>
            <w:tcW w:w="91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r>
              <w:t>281</w:t>
            </w:r>
          </w:p>
        </w:tc>
        <w:tc>
          <w:tcPr>
            <w:tcW w:w="1275" w:type="dxa"/>
            <w:tcBorders>
              <w:top w:val="nil"/>
              <w:left w:val="nil"/>
              <w:bottom w:val="single" w:sz="4" w:space="0" w:color="auto"/>
              <w:right w:val="single" w:sz="4" w:space="0" w:color="auto"/>
            </w:tcBorders>
            <w:shd w:val="clear" w:color="auto" w:fill="auto"/>
            <w:noWrap/>
            <w:vAlign w:val="bottom"/>
            <w:hideMark/>
          </w:tcPr>
          <w:p w:rsidR="000D6EC4" w:rsidRPr="00F21E5F" w:rsidRDefault="000D6EC4" w:rsidP="000D6EC4">
            <w:pPr>
              <w:jc w:val="right"/>
              <w:rPr>
                <w:lang w:val="en-US"/>
              </w:rPr>
            </w:pPr>
            <w:r>
              <w:rPr>
                <w:lang w:val="en-US"/>
              </w:rPr>
              <w:t>375000.00</w:t>
            </w:r>
          </w:p>
        </w:tc>
        <w:tc>
          <w:tcPr>
            <w:tcW w:w="1276" w:type="dxa"/>
            <w:tcBorders>
              <w:top w:val="nil"/>
              <w:left w:val="nil"/>
              <w:bottom w:val="single" w:sz="4" w:space="0" w:color="auto"/>
              <w:right w:val="single" w:sz="4" w:space="0" w:color="auto"/>
            </w:tcBorders>
            <w:shd w:val="clear" w:color="auto" w:fill="auto"/>
            <w:noWrap/>
            <w:vAlign w:val="bottom"/>
            <w:hideMark/>
          </w:tcPr>
          <w:p w:rsidR="000D6EC4" w:rsidRPr="00F21E5F" w:rsidRDefault="000D6EC4" w:rsidP="000D6EC4">
            <w:pPr>
              <w:jc w:val="right"/>
              <w:rPr>
                <w:lang w:val="en-US"/>
              </w:rPr>
            </w:pPr>
            <w:r>
              <w:rPr>
                <w:lang w:val="en-US"/>
              </w:rPr>
              <w:t>377800.00</w:t>
            </w:r>
          </w:p>
        </w:tc>
        <w:tc>
          <w:tcPr>
            <w:tcW w:w="1166" w:type="dxa"/>
            <w:tcBorders>
              <w:top w:val="nil"/>
              <w:left w:val="nil"/>
              <w:bottom w:val="single" w:sz="4" w:space="0" w:color="auto"/>
              <w:right w:val="single" w:sz="4" w:space="0" w:color="auto"/>
            </w:tcBorders>
            <w:shd w:val="clear" w:color="auto" w:fill="auto"/>
            <w:noWrap/>
            <w:vAlign w:val="bottom"/>
            <w:hideMark/>
          </w:tcPr>
          <w:p w:rsidR="000D6EC4" w:rsidRPr="00F21E5F" w:rsidRDefault="000D6EC4" w:rsidP="000D6EC4">
            <w:pPr>
              <w:jc w:val="right"/>
              <w:rPr>
                <w:lang w:val="en-US"/>
              </w:rPr>
            </w:pPr>
            <w:r>
              <w:rPr>
                <w:lang w:val="en-US"/>
              </w:rPr>
              <w:t>223617.08</w:t>
            </w:r>
          </w:p>
        </w:tc>
        <w:tc>
          <w:tcPr>
            <w:tcW w:w="1418" w:type="dxa"/>
            <w:tcBorders>
              <w:top w:val="nil"/>
              <w:left w:val="nil"/>
              <w:bottom w:val="single" w:sz="4" w:space="0" w:color="auto"/>
              <w:right w:val="single" w:sz="4" w:space="0" w:color="auto"/>
            </w:tcBorders>
            <w:shd w:val="clear" w:color="auto" w:fill="auto"/>
            <w:noWrap/>
            <w:vAlign w:val="bottom"/>
            <w:hideMark/>
          </w:tcPr>
          <w:p w:rsidR="000D6EC4" w:rsidRPr="00F21E5F" w:rsidRDefault="000D6EC4" w:rsidP="000D6EC4">
            <w:pPr>
              <w:jc w:val="right"/>
              <w:rPr>
                <w:lang w:val="en-US"/>
              </w:rPr>
            </w:pPr>
            <w:r>
              <w:t>-</w:t>
            </w:r>
            <w:r>
              <w:rPr>
                <w:lang w:val="en-US"/>
              </w:rPr>
              <w:t>154182.92</w:t>
            </w:r>
          </w:p>
        </w:tc>
        <w:tc>
          <w:tcPr>
            <w:tcW w:w="766" w:type="dxa"/>
            <w:tcBorders>
              <w:top w:val="nil"/>
              <w:left w:val="nil"/>
              <w:bottom w:val="single" w:sz="4" w:space="0" w:color="auto"/>
              <w:right w:val="single" w:sz="4" w:space="0" w:color="auto"/>
            </w:tcBorders>
            <w:shd w:val="clear" w:color="auto" w:fill="auto"/>
            <w:noWrap/>
            <w:vAlign w:val="bottom"/>
            <w:hideMark/>
          </w:tcPr>
          <w:p w:rsidR="000D6EC4" w:rsidRPr="00F21E5F" w:rsidRDefault="000D6EC4" w:rsidP="000D6EC4">
            <w:pPr>
              <w:rPr>
                <w:lang w:val="en-US"/>
              </w:rPr>
            </w:pPr>
            <w:r>
              <w:rPr>
                <w:lang w:val="en-US"/>
              </w:rPr>
              <w:t>59.2</w:t>
            </w:r>
          </w:p>
        </w:tc>
      </w:tr>
      <w:tr w:rsidR="000D6EC4" w:rsidTr="000D6EC4">
        <w:trPr>
          <w:trHeight w:val="264"/>
        </w:trPr>
        <w:tc>
          <w:tcPr>
            <w:tcW w:w="2267" w:type="dxa"/>
            <w:tcBorders>
              <w:top w:val="nil"/>
              <w:left w:val="single" w:sz="4" w:space="0" w:color="auto"/>
              <w:bottom w:val="single" w:sz="4" w:space="0" w:color="auto"/>
              <w:right w:val="single" w:sz="4" w:space="0" w:color="auto"/>
            </w:tcBorders>
            <w:shd w:val="clear" w:color="auto" w:fill="auto"/>
            <w:vAlign w:val="bottom"/>
            <w:hideMark/>
          </w:tcPr>
          <w:p w:rsidR="000D6EC4" w:rsidRPr="00D31786" w:rsidRDefault="000D6EC4" w:rsidP="000D6EC4">
            <w:pPr>
              <w:rPr>
                <w:lang w:val="en-US"/>
              </w:rPr>
            </w:pPr>
            <w:r w:rsidRPr="00D31786">
              <w:rPr>
                <w:lang w:val="en-US"/>
              </w:rPr>
              <w:t>Taxe, amenzi, penalitatisialteplatiobligatorii</w:t>
            </w:r>
          </w:p>
        </w:tc>
        <w:tc>
          <w:tcPr>
            <w:tcW w:w="91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r>
              <w:t>281400</w:t>
            </w:r>
          </w:p>
        </w:tc>
        <w:tc>
          <w:tcPr>
            <w:tcW w:w="1275" w:type="dxa"/>
            <w:tcBorders>
              <w:top w:val="nil"/>
              <w:left w:val="nil"/>
              <w:bottom w:val="single" w:sz="4" w:space="0" w:color="auto"/>
              <w:right w:val="single" w:sz="4" w:space="0" w:color="auto"/>
            </w:tcBorders>
            <w:shd w:val="clear" w:color="auto" w:fill="auto"/>
            <w:noWrap/>
            <w:vAlign w:val="bottom"/>
            <w:hideMark/>
          </w:tcPr>
          <w:p w:rsidR="000D6EC4" w:rsidRDefault="000D6EC4" w:rsidP="000D6EC4">
            <w:pPr>
              <w:jc w:val="right"/>
            </w:pPr>
          </w:p>
        </w:tc>
        <w:tc>
          <w:tcPr>
            <w:tcW w:w="1276" w:type="dxa"/>
            <w:tcBorders>
              <w:top w:val="nil"/>
              <w:left w:val="nil"/>
              <w:bottom w:val="single" w:sz="4" w:space="0" w:color="auto"/>
              <w:right w:val="single" w:sz="4" w:space="0" w:color="auto"/>
            </w:tcBorders>
            <w:shd w:val="clear" w:color="auto" w:fill="auto"/>
            <w:noWrap/>
            <w:vAlign w:val="bottom"/>
            <w:hideMark/>
          </w:tcPr>
          <w:p w:rsidR="000D6EC4" w:rsidRPr="00B22B99" w:rsidRDefault="000D6EC4" w:rsidP="000D6EC4">
            <w:pPr>
              <w:jc w:val="right"/>
              <w:rPr>
                <w:lang w:val="ro-RO"/>
              </w:rPr>
            </w:pPr>
          </w:p>
        </w:tc>
        <w:tc>
          <w:tcPr>
            <w:tcW w:w="116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r>
              <w:t> </w:t>
            </w:r>
          </w:p>
        </w:tc>
        <w:tc>
          <w:tcPr>
            <w:tcW w:w="1418" w:type="dxa"/>
            <w:tcBorders>
              <w:top w:val="nil"/>
              <w:left w:val="nil"/>
              <w:bottom w:val="single" w:sz="4" w:space="0" w:color="auto"/>
              <w:right w:val="single" w:sz="4" w:space="0" w:color="auto"/>
            </w:tcBorders>
            <w:shd w:val="clear" w:color="auto" w:fill="auto"/>
            <w:noWrap/>
            <w:vAlign w:val="bottom"/>
            <w:hideMark/>
          </w:tcPr>
          <w:p w:rsidR="000D6EC4" w:rsidRPr="00B22B99" w:rsidRDefault="000D6EC4" w:rsidP="000D6EC4">
            <w:pPr>
              <w:jc w:val="right"/>
              <w:rPr>
                <w:lang w:val="ro-RO"/>
              </w:rPr>
            </w:pPr>
          </w:p>
        </w:tc>
        <w:tc>
          <w:tcPr>
            <w:tcW w:w="76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r>
              <w:t> </w:t>
            </w:r>
          </w:p>
        </w:tc>
      </w:tr>
      <w:tr w:rsidR="000D6EC4" w:rsidTr="000D6EC4">
        <w:trPr>
          <w:trHeight w:val="264"/>
        </w:trPr>
        <w:tc>
          <w:tcPr>
            <w:tcW w:w="2267" w:type="dxa"/>
            <w:tcBorders>
              <w:top w:val="nil"/>
              <w:left w:val="single" w:sz="4" w:space="0" w:color="auto"/>
              <w:bottom w:val="single" w:sz="4" w:space="0" w:color="auto"/>
              <w:right w:val="single" w:sz="4" w:space="0" w:color="auto"/>
            </w:tcBorders>
            <w:shd w:val="clear" w:color="auto" w:fill="auto"/>
            <w:vAlign w:val="bottom"/>
            <w:hideMark/>
          </w:tcPr>
          <w:p w:rsidR="000D6EC4" w:rsidRPr="00D31786" w:rsidRDefault="000D6EC4" w:rsidP="000D6EC4">
            <w:pPr>
              <w:rPr>
                <w:lang w:val="en-US"/>
              </w:rPr>
            </w:pPr>
            <w:r w:rsidRPr="00D31786">
              <w:rPr>
                <w:lang w:val="en-US"/>
              </w:rPr>
              <w:t>Alte cheltuieli in baza de contracte cu persoanefizice</w:t>
            </w:r>
          </w:p>
        </w:tc>
        <w:tc>
          <w:tcPr>
            <w:tcW w:w="91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r>
              <w:t>281600</w:t>
            </w:r>
          </w:p>
        </w:tc>
        <w:tc>
          <w:tcPr>
            <w:tcW w:w="1275" w:type="dxa"/>
            <w:tcBorders>
              <w:top w:val="nil"/>
              <w:left w:val="nil"/>
              <w:bottom w:val="single" w:sz="4" w:space="0" w:color="auto"/>
              <w:right w:val="single" w:sz="4" w:space="0" w:color="auto"/>
            </w:tcBorders>
            <w:shd w:val="clear" w:color="auto" w:fill="auto"/>
            <w:noWrap/>
            <w:vAlign w:val="bottom"/>
            <w:hideMark/>
          </w:tcPr>
          <w:p w:rsidR="000D6EC4" w:rsidRPr="00F21E5F" w:rsidRDefault="000D6EC4" w:rsidP="000D6EC4">
            <w:pPr>
              <w:rPr>
                <w:lang w:val="en-US"/>
              </w:rPr>
            </w:pPr>
            <w:r>
              <w:t> </w:t>
            </w:r>
            <w:r>
              <w:rPr>
                <w:lang w:val="en-US"/>
              </w:rPr>
              <w:t>110000.00</w:t>
            </w:r>
          </w:p>
        </w:tc>
        <w:tc>
          <w:tcPr>
            <w:tcW w:w="1276" w:type="dxa"/>
            <w:tcBorders>
              <w:top w:val="nil"/>
              <w:left w:val="nil"/>
              <w:bottom w:val="single" w:sz="4" w:space="0" w:color="auto"/>
              <w:right w:val="single" w:sz="4" w:space="0" w:color="auto"/>
            </w:tcBorders>
            <w:shd w:val="clear" w:color="auto" w:fill="auto"/>
            <w:noWrap/>
            <w:vAlign w:val="bottom"/>
            <w:hideMark/>
          </w:tcPr>
          <w:p w:rsidR="000D6EC4" w:rsidRPr="00F21E5F" w:rsidRDefault="000D6EC4" w:rsidP="000D6EC4">
            <w:pPr>
              <w:jc w:val="right"/>
              <w:rPr>
                <w:lang w:val="en-US"/>
              </w:rPr>
            </w:pPr>
            <w:r>
              <w:rPr>
                <w:lang w:val="en-US"/>
              </w:rPr>
              <w:t>240400.00</w:t>
            </w:r>
          </w:p>
        </w:tc>
        <w:tc>
          <w:tcPr>
            <w:tcW w:w="1166" w:type="dxa"/>
            <w:tcBorders>
              <w:top w:val="nil"/>
              <w:left w:val="nil"/>
              <w:bottom w:val="single" w:sz="4" w:space="0" w:color="auto"/>
              <w:right w:val="single" w:sz="4" w:space="0" w:color="auto"/>
            </w:tcBorders>
            <w:shd w:val="clear" w:color="auto" w:fill="auto"/>
            <w:noWrap/>
            <w:vAlign w:val="bottom"/>
            <w:hideMark/>
          </w:tcPr>
          <w:p w:rsidR="000D6EC4" w:rsidRPr="00F21E5F" w:rsidRDefault="000D6EC4" w:rsidP="000D6EC4">
            <w:pPr>
              <w:jc w:val="right"/>
              <w:rPr>
                <w:lang w:val="en-US"/>
              </w:rPr>
            </w:pPr>
            <w:r>
              <w:rPr>
                <w:lang w:val="en-US"/>
              </w:rPr>
              <w:t>202889.08</w:t>
            </w:r>
          </w:p>
        </w:tc>
        <w:tc>
          <w:tcPr>
            <w:tcW w:w="1418" w:type="dxa"/>
            <w:tcBorders>
              <w:top w:val="nil"/>
              <w:left w:val="nil"/>
              <w:bottom w:val="single" w:sz="4" w:space="0" w:color="auto"/>
              <w:right w:val="single" w:sz="4" w:space="0" w:color="auto"/>
            </w:tcBorders>
            <w:shd w:val="clear" w:color="auto" w:fill="auto"/>
            <w:noWrap/>
            <w:vAlign w:val="bottom"/>
            <w:hideMark/>
          </w:tcPr>
          <w:p w:rsidR="000D6EC4" w:rsidRPr="00F21E5F" w:rsidRDefault="000D6EC4" w:rsidP="000D6EC4">
            <w:pPr>
              <w:jc w:val="right"/>
              <w:rPr>
                <w:lang w:val="en-US"/>
              </w:rPr>
            </w:pPr>
            <w:r>
              <w:t>-</w:t>
            </w:r>
            <w:r>
              <w:rPr>
                <w:lang w:val="en-US"/>
              </w:rPr>
              <w:t>37510.92</w:t>
            </w:r>
          </w:p>
        </w:tc>
        <w:tc>
          <w:tcPr>
            <w:tcW w:w="766" w:type="dxa"/>
            <w:tcBorders>
              <w:top w:val="nil"/>
              <w:left w:val="nil"/>
              <w:bottom w:val="single" w:sz="4" w:space="0" w:color="auto"/>
              <w:right w:val="single" w:sz="4" w:space="0" w:color="auto"/>
            </w:tcBorders>
            <w:shd w:val="clear" w:color="auto" w:fill="auto"/>
            <w:noWrap/>
            <w:vAlign w:val="bottom"/>
            <w:hideMark/>
          </w:tcPr>
          <w:p w:rsidR="000D6EC4" w:rsidRPr="00F21E5F" w:rsidRDefault="000D6EC4" w:rsidP="000D6EC4">
            <w:pPr>
              <w:rPr>
                <w:lang w:val="en-US"/>
              </w:rPr>
            </w:pPr>
            <w:r>
              <w:rPr>
                <w:lang w:val="en-US"/>
              </w:rPr>
              <w:t>84.4</w:t>
            </w:r>
          </w:p>
        </w:tc>
      </w:tr>
      <w:tr w:rsidR="000D6EC4" w:rsidTr="000D6EC4">
        <w:trPr>
          <w:trHeight w:val="264"/>
        </w:trPr>
        <w:tc>
          <w:tcPr>
            <w:tcW w:w="2267" w:type="dxa"/>
            <w:tcBorders>
              <w:top w:val="nil"/>
              <w:left w:val="single" w:sz="4" w:space="0" w:color="auto"/>
              <w:bottom w:val="single" w:sz="4" w:space="0" w:color="auto"/>
              <w:right w:val="single" w:sz="4" w:space="0" w:color="auto"/>
            </w:tcBorders>
            <w:shd w:val="clear" w:color="auto" w:fill="auto"/>
            <w:vAlign w:val="bottom"/>
            <w:hideMark/>
          </w:tcPr>
          <w:p w:rsidR="000D6EC4" w:rsidRDefault="000D6EC4" w:rsidP="000D6EC4">
            <w:r>
              <w:t>Altecheltuielicurente</w:t>
            </w:r>
          </w:p>
        </w:tc>
        <w:tc>
          <w:tcPr>
            <w:tcW w:w="91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r>
              <w:t>281900</w:t>
            </w:r>
          </w:p>
        </w:tc>
        <w:tc>
          <w:tcPr>
            <w:tcW w:w="1275" w:type="dxa"/>
            <w:tcBorders>
              <w:top w:val="nil"/>
              <w:left w:val="nil"/>
              <w:bottom w:val="single" w:sz="4" w:space="0" w:color="auto"/>
              <w:right w:val="single" w:sz="4" w:space="0" w:color="auto"/>
            </w:tcBorders>
            <w:shd w:val="clear" w:color="auto" w:fill="auto"/>
            <w:noWrap/>
            <w:vAlign w:val="bottom"/>
            <w:hideMark/>
          </w:tcPr>
          <w:p w:rsidR="000D6EC4" w:rsidRPr="00F21E5F" w:rsidRDefault="000D6EC4" w:rsidP="000D6EC4">
            <w:pPr>
              <w:jc w:val="right"/>
              <w:rPr>
                <w:lang w:val="en-US"/>
              </w:rPr>
            </w:pPr>
            <w:r>
              <w:rPr>
                <w:lang w:val="en-US"/>
              </w:rPr>
              <w:t>265000.00</w:t>
            </w:r>
          </w:p>
        </w:tc>
        <w:tc>
          <w:tcPr>
            <w:tcW w:w="1276" w:type="dxa"/>
            <w:tcBorders>
              <w:top w:val="nil"/>
              <w:left w:val="nil"/>
              <w:bottom w:val="single" w:sz="4" w:space="0" w:color="auto"/>
              <w:right w:val="single" w:sz="4" w:space="0" w:color="auto"/>
            </w:tcBorders>
            <w:shd w:val="clear" w:color="auto" w:fill="auto"/>
            <w:noWrap/>
            <w:vAlign w:val="bottom"/>
            <w:hideMark/>
          </w:tcPr>
          <w:p w:rsidR="000D6EC4" w:rsidRPr="00F21E5F" w:rsidRDefault="000D6EC4" w:rsidP="000D6EC4">
            <w:pPr>
              <w:jc w:val="right"/>
              <w:rPr>
                <w:lang w:val="en-US"/>
              </w:rPr>
            </w:pPr>
            <w:r>
              <w:rPr>
                <w:lang w:val="en-US"/>
              </w:rPr>
              <w:t>137400.00</w:t>
            </w:r>
          </w:p>
        </w:tc>
        <w:tc>
          <w:tcPr>
            <w:tcW w:w="1166" w:type="dxa"/>
            <w:tcBorders>
              <w:top w:val="nil"/>
              <w:left w:val="nil"/>
              <w:bottom w:val="single" w:sz="4" w:space="0" w:color="auto"/>
              <w:right w:val="single" w:sz="4" w:space="0" w:color="auto"/>
            </w:tcBorders>
            <w:shd w:val="clear" w:color="auto" w:fill="auto"/>
            <w:noWrap/>
            <w:vAlign w:val="bottom"/>
            <w:hideMark/>
          </w:tcPr>
          <w:p w:rsidR="000D6EC4" w:rsidRPr="00F21E5F" w:rsidRDefault="000D6EC4" w:rsidP="000D6EC4">
            <w:pPr>
              <w:jc w:val="right"/>
              <w:rPr>
                <w:lang w:val="en-US"/>
              </w:rPr>
            </w:pPr>
            <w:r>
              <w:rPr>
                <w:lang w:val="en-US"/>
              </w:rPr>
              <w:t>20728.00</w:t>
            </w:r>
          </w:p>
        </w:tc>
        <w:tc>
          <w:tcPr>
            <w:tcW w:w="1418" w:type="dxa"/>
            <w:tcBorders>
              <w:top w:val="nil"/>
              <w:left w:val="nil"/>
              <w:bottom w:val="single" w:sz="4" w:space="0" w:color="auto"/>
              <w:right w:val="single" w:sz="4" w:space="0" w:color="auto"/>
            </w:tcBorders>
            <w:shd w:val="clear" w:color="auto" w:fill="auto"/>
            <w:noWrap/>
            <w:vAlign w:val="bottom"/>
            <w:hideMark/>
          </w:tcPr>
          <w:p w:rsidR="000D6EC4" w:rsidRPr="00F21E5F" w:rsidRDefault="000D6EC4" w:rsidP="000D6EC4">
            <w:pPr>
              <w:jc w:val="right"/>
              <w:rPr>
                <w:lang w:val="en-US"/>
              </w:rPr>
            </w:pPr>
            <w:r>
              <w:t>-</w:t>
            </w:r>
            <w:r>
              <w:rPr>
                <w:lang w:val="en-US"/>
              </w:rPr>
              <w:t>116672.00</w:t>
            </w:r>
          </w:p>
        </w:tc>
        <w:tc>
          <w:tcPr>
            <w:tcW w:w="766" w:type="dxa"/>
            <w:tcBorders>
              <w:top w:val="nil"/>
              <w:left w:val="nil"/>
              <w:bottom w:val="single" w:sz="4" w:space="0" w:color="auto"/>
              <w:right w:val="single" w:sz="4" w:space="0" w:color="auto"/>
            </w:tcBorders>
            <w:shd w:val="clear" w:color="auto" w:fill="auto"/>
            <w:noWrap/>
            <w:vAlign w:val="bottom"/>
            <w:hideMark/>
          </w:tcPr>
          <w:p w:rsidR="000D6EC4" w:rsidRPr="00F21E5F" w:rsidRDefault="000D6EC4" w:rsidP="000D6EC4">
            <w:pPr>
              <w:rPr>
                <w:lang w:val="en-US"/>
              </w:rPr>
            </w:pPr>
            <w:r>
              <w:rPr>
                <w:lang w:val="en-US"/>
              </w:rPr>
              <w:t>15.1</w:t>
            </w:r>
          </w:p>
        </w:tc>
      </w:tr>
      <w:tr w:rsidR="000D6EC4" w:rsidTr="000D6EC4">
        <w:trPr>
          <w:trHeight w:val="792"/>
        </w:trPr>
        <w:tc>
          <w:tcPr>
            <w:tcW w:w="2267" w:type="dxa"/>
            <w:tcBorders>
              <w:top w:val="nil"/>
              <w:left w:val="single" w:sz="4" w:space="0" w:color="auto"/>
              <w:bottom w:val="single" w:sz="4" w:space="0" w:color="auto"/>
              <w:right w:val="single" w:sz="4" w:space="0" w:color="auto"/>
            </w:tcBorders>
            <w:shd w:val="clear" w:color="auto" w:fill="auto"/>
            <w:vAlign w:val="bottom"/>
            <w:hideMark/>
          </w:tcPr>
          <w:p w:rsidR="000D6EC4" w:rsidRPr="00D31786" w:rsidRDefault="000D6EC4" w:rsidP="000D6EC4">
            <w:pPr>
              <w:rPr>
                <w:lang w:val="en-US"/>
              </w:rPr>
            </w:pPr>
            <w:r>
              <w:rPr>
                <w:lang w:val="en-US"/>
              </w:rPr>
              <w:t>Transferuri</w:t>
            </w:r>
            <w:r w:rsidRPr="00A35564">
              <w:rPr>
                <w:lang w:val="en-US"/>
              </w:rPr>
              <w:t>curente</w:t>
            </w:r>
            <w:r w:rsidRPr="00D31786">
              <w:rPr>
                <w:lang w:val="en-US"/>
              </w:rPr>
              <w:t>acordate cu destinatiespecialaintre</w:t>
            </w:r>
            <w:r>
              <w:rPr>
                <w:lang w:val="en-US"/>
              </w:rPr>
              <w:t>bugetele locale de nivelu1incadruluneiunitati administrative-teritoriale</w:t>
            </w:r>
          </w:p>
        </w:tc>
        <w:tc>
          <w:tcPr>
            <w:tcW w:w="916" w:type="dxa"/>
            <w:tcBorders>
              <w:top w:val="nil"/>
              <w:left w:val="nil"/>
              <w:bottom w:val="single" w:sz="4" w:space="0" w:color="auto"/>
              <w:right w:val="single" w:sz="4" w:space="0" w:color="auto"/>
            </w:tcBorders>
            <w:shd w:val="clear" w:color="auto" w:fill="auto"/>
            <w:noWrap/>
            <w:vAlign w:val="bottom"/>
            <w:hideMark/>
          </w:tcPr>
          <w:p w:rsidR="000D6EC4" w:rsidRPr="00266313" w:rsidRDefault="000D6EC4" w:rsidP="000D6EC4">
            <w:pPr>
              <w:rPr>
                <w:lang w:val="ro-RO"/>
              </w:rPr>
            </w:pPr>
            <w:r>
              <w:t>2</w:t>
            </w:r>
            <w:r>
              <w:rPr>
                <w:lang w:val="ro-RO"/>
              </w:rPr>
              <w:t>93310</w:t>
            </w:r>
          </w:p>
        </w:tc>
        <w:tc>
          <w:tcPr>
            <w:tcW w:w="1275" w:type="dxa"/>
            <w:tcBorders>
              <w:top w:val="nil"/>
              <w:left w:val="nil"/>
              <w:bottom w:val="single" w:sz="4" w:space="0" w:color="auto"/>
              <w:right w:val="single" w:sz="4" w:space="0" w:color="auto"/>
            </w:tcBorders>
            <w:shd w:val="clear" w:color="auto" w:fill="auto"/>
            <w:noWrap/>
            <w:vAlign w:val="bottom"/>
            <w:hideMark/>
          </w:tcPr>
          <w:p w:rsidR="000D6EC4" w:rsidRDefault="000D6EC4" w:rsidP="000D6EC4">
            <w:r>
              <w:t> </w:t>
            </w:r>
          </w:p>
        </w:tc>
        <w:tc>
          <w:tcPr>
            <w:tcW w:w="1276" w:type="dxa"/>
            <w:tcBorders>
              <w:top w:val="nil"/>
              <w:left w:val="nil"/>
              <w:bottom w:val="single" w:sz="4" w:space="0" w:color="auto"/>
              <w:right w:val="single" w:sz="4" w:space="0" w:color="auto"/>
            </w:tcBorders>
            <w:shd w:val="clear" w:color="auto" w:fill="auto"/>
            <w:noWrap/>
            <w:vAlign w:val="bottom"/>
            <w:hideMark/>
          </w:tcPr>
          <w:p w:rsidR="000D6EC4" w:rsidRPr="00A35564" w:rsidRDefault="000D6EC4" w:rsidP="000D6EC4">
            <w:pPr>
              <w:jc w:val="right"/>
              <w:rPr>
                <w:lang w:val="ro-RO"/>
              </w:rPr>
            </w:pPr>
            <w:r>
              <w:rPr>
                <w:lang w:val="ro-RO"/>
              </w:rPr>
              <w:t>30000,00</w:t>
            </w:r>
          </w:p>
        </w:tc>
        <w:tc>
          <w:tcPr>
            <w:tcW w:w="1166" w:type="dxa"/>
            <w:tcBorders>
              <w:top w:val="nil"/>
              <w:left w:val="nil"/>
              <w:bottom w:val="single" w:sz="4" w:space="0" w:color="auto"/>
              <w:right w:val="single" w:sz="4" w:space="0" w:color="auto"/>
            </w:tcBorders>
            <w:shd w:val="clear" w:color="auto" w:fill="auto"/>
            <w:noWrap/>
            <w:vAlign w:val="bottom"/>
            <w:hideMark/>
          </w:tcPr>
          <w:p w:rsidR="000D6EC4" w:rsidRPr="00A35564" w:rsidRDefault="000D6EC4" w:rsidP="000D6EC4">
            <w:pPr>
              <w:jc w:val="right"/>
              <w:rPr>
                <w:lang w:val="ro-RO"/>
              </w:rPr>
            </w:pPr>
            <w:r>
              <w:rPr>
                <w:lang w:val="ro-RO"/>
              </w:rPr>
              <w:t>30000,00</w:t>
            </w:r>
          </w:p>
        </w:tc>
        <w:tc>
          <w:tcPr>
            <w:tcW w:w="1418" w:type="dxa"/>
            <w:tcBorders>
              <w:top w:val="nil"/>
              <w:left w:val="nil"/>
              <w:bottom w:val="single" w:sz="4" w:space="0" w:color="auto"/>
              <w:right w:val="single" w:sz="4" w:space="0" w:color="auto"/>
            </w:tcBorders>
            <w:shd w:val="clear" w:color="auto" w:fill="auto"/>
            <w:noWrap/>
            <w:vAlign w:val="bottom"/>
            <w:hideMark/>
          </w:tcPr>
          <w:p w:rsidR="000D6EC4" w:rsidRDefault="000D6EC4" w:rsidP="000D6EC4">
            <w:r>
              <w:t> </w:t>
            </w:r>
          </w:p>
        </w:tc>
        <w:tc>
          <w:tcPr>
            <w:tcW w:w="766" w:type="dxa"/>
            <w:tcBorders>
              <w:top w:val="nil"/>
              <w:left w:val="nil"/>
              <w:bottom w:val="single" w:sz="4" w:space="0" w:color="auto"/>
              <w:right w:val="single" w:sz="4" w:space="0" w:color="auto"/>
            </w:tcBorders>
            <w:shd w:val="clear" w:color="auto" w:fill="auto"/>
            <w:noWrap/>
            <w:vAlign w:val="bottom"/>
            <w:hideMark/>
          </w:tcPr>
          <w:p w:rsidR="000D6EC4" w:rsidRPr="00A35564" w:rsidRDefault="000D6EC4" w:rsidP="000D6EC4">
            <w:pPr>
              <w:rPr>
                <w:lang w:val="ro-RO"/>
              </w:rPr>
            </w:pPr>
            <w:r>
              <w:rPr>
                <w:lang w:val="ro-RO"/>
              </w:rPr>
              <w:t>100,0</w:t>
            </w:r>
          </w:p>
        </w:tc>
      </w:tr>
      <w:tr w:rsidR="000D6EC4" w:rsidTr="000D6EC4">
        <w:trPr>
          <w:trHeight w:val="264"/>
        </w:trPr>
        <w:tc>
          <w:tcPr>
            <w:tcW w:w="2267" w:type="dxa"/>
            <w:tcBorders>
              <w:top w:val="nil"/>
              <w:left w:val="single" w:sz="4" w:space="0" w:color="auto"/>
              <w:bottom w:val="single" w:sz="4" w:space="0" w:color="auto"/>
              <w:right w:val="single" w:sz="4" w:space="0" w:color="auto"/>
            </w:tcBorders>
            <w:shd w:val="clear" w:color="auto" w:fill="auto"/>
            <w:vAlign w:val="bottom"/>
            <w:hideMark/>
          </w:tcPr>
          <w:p w:rsidR="000D6EC4" w:rsidRDefault="000D6EC4" w:rsidP="000D6EC4">
            <w:pPr>
              <w:rPr>
                <w:b/>
                <w:bCs/>
              </w:rPr>
            </w:pPr>
            <w:r>
              <w:rPr>
                <w:b/>
                <w:bCs/>
              </w:rPr>
              <w:t>IV.Activenefinanciare</w:t>
            </w:r>
          </w:p>
        </w:tc>
        <w:tc>
          <w:tcPr>
            <w:tcW w:w="91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pPr>
              <w:rPr>
                <w:b/>
                <w:bCs/>
              </w:rPr>
            </w:pPr>
            <w:r>
              <w:rPr>
                <w:b/>
                <w:bCs/>
              </w:rPr>
              <w:t>3</w:t>
            </w:r>
          </w:p>
        </w:tc>
        <w:tc>
          <w:tcPr>
            <w:tcW w:w="1275" w:type="dxa"/>
            <w:tcBorders>
              <w:top w:val="nil"/>
              <w:left w:val="nil"/>
              <w:bottom w:val="single" w:sz="4" w:space="0" w:color="auto"/>
              <w:right w:val="single" w:sz="4" w:space="0" w:color="auto"/>
            </w:tcBorders>
            <w:shd w:val="clear" w:color="auto" w:fill="auto"/>
            <w:noWrap/>
            <w:vAlign w:val="bottom"/>
            <w:hideMark/>
          </w:tcPr>
          <w:p w:rsidR="000D6EC4" w:rsidRPr="00266313" w:rsidRDefault="000D6EC4" w:rsidP="000D6EC4">
            <w:pPr>
              <w:jc w:val="right"/>
              <w:rPr>
                <w:b/>
                <w:bCs/>
                <w:lang w:val="ro-RO"/>
              </w:rPr>
            </w:pPr>
            <w:r>
              <w:rPr>
                <w:b/>
                <w:bCs/>
                <w:lang w:val="ro-RO"/>
              </w:rPr>
              <w:t>2309100.00</w:t>
            </w:r>
          </w:p>
        </w:tc>
        <w:tc>
          <w:tcPr>
            <w:tcW w:w="1276" w:type="dxa"/>
            <w:tcBorders>
              <w:top w:val="nil"/>
              <w:left w:val="nil"/>
              <w:bottom w:val="single" w:sz="4" w:space="0" w:color="auto"/>
              <w:right w:val="single" w:sz="4" w:space="0" w:color="auto"/>
            </w:tcBorders>
            <w:shd w:val="clear" w:color="auto" w:fill="auto"/>
            <w:noWrap/>
            <w:vAlign w:val="bottom"/>
            <w:hideMark/>
          </w:tcPr>
          <w:p w:rsidR="000D6EC4" w:rsidRPr="00266313" w:rsidRDefault="000D6EC4" w:rsidP="000D6EC4">
            <w:pPr>
              <w:jc w:val="right"/>
              <w:rPr>
                <w:b/>
                <w:bCs/>
                <w:lang w:val="ro-RO"/>
              </w:rPr>
            </w:pPr>
            <w:r>
              <w:rPr>
                <w:b/>
                <w:bCs/>
                <w:lang w:val="ro-RO"/>
              </w:rPr>
              <w:t>4002300.00</w:t>
            </w:r>
          </w:p>
        </w:tc>
        <w:tc>
          <w:tcPr>
            <w:tcW w:w="1166" w:type="dxa"/>
            <w:tcBorders>
              <w:top w:val="nil"/>
              <w:left w:val="nil"/>
              <w:bottom w:val="single" w:sz="4" w:space="0" w:color="auto"/>
              <w:right w:val="single" w:sz="4" w:space="0" w:color="auto"/>
            </w:tcBorders>
            <w:shd w:val="clear" w:color="auto" w:fill="auto"/>
            <w:noWrap/>
            <w:vAlign w:val="bottom"/>
            <w:hideMark/>
          </w:tcPr>
          <w:p w:rsidR="000D6EC4" w:rsidRPr="00266313" w:rsidRDefault="000D6EC4" w:rsidP="000D6EC4">
            <w:pPr>
              <w:jc w:val="right"/>
              <w:rPr>
                <w:b/>
                <w:bCs/>
                <w:lang w:val="ro-RO"/>
              </w:rPr>
            </w:pPr>
            <w:r>
              <w:rPr>
                <w:b/>
                <w:bCs/>
                <w:lang w:val="ro-RO"/>
              </w:rPr>
              <w:t>2968446.23</w:t>
            </w:r>
          </w:p>
        </w:tc>
        <w:tc>
          <w:tcPr>
            <w:tcW w:w="1418" w:type="dxa"/>
            <w:tcBorders>
              <w:top w:val="nil"/>
              <w:left w:val="nil"/>
              <w:bottom w:val="single" w:sz="4" w:space="0" w:color="auto"/>
              <w:right w:val="single" w:sz="4" w:space="0" w:color="auto"/>
            </w:tcBorders>
            <w:shd w:val="clear" w:color="auto" w:fill="auto"/>
            <w:noWrap/>
            <w:vAlign w:val="bottom"/>
            <w:hideMark/>
          </w:tcPr>
          <w:p w:rsidR="000D6EC4" w:rsidRPr="00266313" w:rsidRDefault="000D6EC4" w:rsidP="000D6EC4">
            <w:pPr>
              <w:jc w:val="right"/>
              <w:rPr>
                <w:b/>
                <w:bCs/>
                <w:lang w:val="ro-RO"/>
              </w:rPr>
            </w:pPr>
            <w:r>
              <w:rPr>
                <w:b/>
                <w:bCs/>
              </w:rPr>
              <w:t>-</w:t>
            </w:r>
            <w:r>
              <w:rPr>
                <w:b/>
                <w:bCs/>
                <w:lang w:val="ro-RO"/>
              </w:rPr>
              <w:t>1033853.77</w:t>
            </w:r>
          </w:p>
        </w:tc>
        <w:tc>
          <w:tcPr>
            <w:tcW w:w="766" w:type="dxa"/>
            <w:tcBorders>
              <w:top w:val="nil"/>
              <w:left w:val="nil"/>
              <w:bottom w:val="single" w:sz="4" w:space="0" w:color="auto"/>
              <w:right w:val="single" w:sz="4" w:space="0" w:color="auto"/>
            </w:tcBorders>
            <w:shd w:val="clear" w:color="auto" w:fill="auto"/>
            <w:noWrap/>
            <w:vAlign w:val="bottom"/>
            <w:hideMark/>
          </w:tcPr>
          <w:p w:rsidR="000D6EC4" w:rsidRPr="00266313" w:rsidRDefault="000D6EC4" w:rsidP="000D6EC4">
            <w:pPr>
              <w:rPr>
                <w:b/>
                <w:bCs/>
                <w:lang w:val="ro-RO"/>
              </w:rPr>
            </w:pPr>
            <w:r>
              <w:rPr>
                <w:b/>
                <w:bCs/>
                <w:lang w:val="ro-RO"/>
              </w:rPr>
              <w:t>74.2</w:t>
            </w:r>
          </w:p>
        </w:tc>
      </w:tr>
      <w:tr w:rsidR="000D6EC4" w:rsidTr="000D6EC4">
        <w:trPr>
          <w:trHeight w:val="264"/>
        </w:trPr>
        <w:tc>
          <w:tcPr>
            <w:tcW w:w="2267" w:type="dxa"/>
            <w:tcBorders>
              <w:top w:val="nil"/>
              <w:left w:val="single" w:sz="4" w:space="0" w:color="auto"/>
              <w:bottom w:val="single" w:sz="4" w:space="0" w:color="auto"/>
              <w:right w:val="single" w:sz="4" w:space="0" w:color="auto"/>
            </w:tcBorders>
            <w:shd w:val="clear" w:color="auto" w:fill="auto"/>
            <w:vAlign w:val="bottom"/>
            <w:hideMark/>
          </w:tcPr>
          <w:p w:rsidR="000D6EC4" w:rsidRDefault="000D6EC4" w:rsidP="000D6EC4">
            <w:r>
              <w:t>Mijloacefixe</w:t>
            </w:r>
          </w:p>
        </w:tc>
        <w:tc>
          <w:tcPr>
            <w:tcW w:w="91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r>
              <w:t>31</w:t>
            </w:r>
          </w:p>
        </w:tc>
        <w:tc>
          <w:tcPr>
            <w:tcW w:w="1275" w:type="dxa"/>
            <w:tcBorders>
              <w:top w:val="nil"/>
              <w:left w:val="nil"/>
              <w:bottom w:val="single" w:sz="4" w:space="0" w:color="auto"/>
              <w:right w:val="single" w:sz="4" w:space="0" w:color="auto"/>
            </w:tcBorders>
            <w:shd w:val="clear" w:color="auto" w:fill="auto"/>
            <w:noWrap/>
            <w:vAlign w:val="bottom"/>
            <w:hideMark/>
          </w:tcPr>
          <w:p w:rsidR="000D6EC4" w:rsidRPr="00266313" w:rsidRDefault="000D6EC4" w:rsidP="000D6EC4">
            <w:pPr>
              <w:jc w:val="right"/>
              <w:rPr>
                <w:lang w:val="ro-RO"/>
              </w:rPr>
            </w:pPr>
            <w:r>
              <w:rPr>
                <w:lang w:val="ro-RO"/>
              </w:rPr>
              <w:t>861000.00</w:t>
            </w:r>
          </w:p>
        </w:tc>
        <w:tc>
          <w:tcPr>
            <w:tcW w:w="1276" w:type="dxa"/>
            <w:tcBorders>
              <w:top w:val="nil"/>
              <w:left w:val="nil"/>
              <w:bottom w:val="single" w:sz="4" w:space="0" w:color="auto"/>
              <w:right w:val="single" w:sz="4" w:space="0" w:color="auto"/>
            </w:tcBorders>
            <w:shd w:val="clear" w:color="auto" w:fill="auto"/>
            <w:noWrap/>
            <w:vAlign w:val="bottom"/>
            <w:hideMark/>
          </w:tcPr>
          <w:p w:rsidR="000D6EC4" w:rsidRPr="00266313" w:rsidRDefault="000D6EC4" w:rsidP="000D6EC4">
            <w:pPr>
              <w:jc w:val="right"/>
              <w:rPr>
                <w:lang w:val="ro-RO"/>
              </w:rPr>
            </w:pPr>
            <w:r>
              <w:rPr>
                <w:lang w:val="ro-RO"/>
              </w:rPr>
              <w:t>2299800.00</w:t>
            </w:r>
          </w:p>
        </w:tc>
        <w:tc>
          <w:tcPr>
            <w:tcW w:w="1166" w:type="dxa"/>
            <w:tcBorders>
              <w:top w:val="nil"/>
              <w:left w:val="nil"/>
              <w:bottom w:val="single" w:sz="4" w:space="0" w:color="auto"/>
              <w:right w:val="single" w:sz="4" w:space="0" w:color="auto"/>
            </w:tcBorders>
            <w:shd w:val="clear" w:color="auto" w:fill="auto"/>
            <w:noWrap/>
            <w:vAlign w:val="bottom"/>
            <w:hideMark/>
          </w:tcPr>
          <w:p w:rsidR="000D6EC4" w:rsidRPr="00266313" w:rsidRDefault="000D6EC4" w:rsidP="000D6EC4">
            <w:pPr>
              <w:jc w:val="right"/>
              <w:rPr>
                <w:lang w:val="ro-RO"/>
              </w:rPr>
            </w:pPr>
            <w:r>
              <w:rPr>
                <w:lang w:val="ro-RO"/>
              </w:rPr>
              <w:t>2005438.54</w:t>
            </w:r>
          </w:p>
        </w:tc>
        <w:tc>
          <w:tcPr>
            <w:tcW w:w="1418" w:type="dxa"/>
            <w:tcBorders>
              <w:top w:val="nil"/>
              <w:left w:val="nil"/>
              <w:bottom w:val="single" w:sz="4" w:space="0" w:color="auto"/>
              <w:right w:val="single" w:sz="4" w:space="0" w:color="auto"/>
            </w:tcBorders>
            <w:shd w:val="clear" w:color="auto" w:fill="auto"/>
            <w:noWrap/>
            <w:vAlign w:val="bottom"/>
            <w:hideMark/>
          </w:tcPr>
          <w:p w:rsidR="000D6EC4" w:rsidRPr="00FB095A" w:rsidRDefault="000D6EC4" w:rsidP="000D6EC4">
            <w:pPr>
              <w:jc w:val="right"/>
              <w:rPr>
                <w:lang w:val="ro-RO"/>
              </w:rPr>
            </w:pPr>
            <w:r>
              <w:t>-</w:t>
            </w:r>
            <w:r>
              <w:rPr>
                <w:lang w:val="ro-RO"/>
              </w:rPr>
              <w:t>294361.46</w:t>
            </w:r>
          </w:p>
        </w:tc>
        <w:tc>
          <w:tcPr>
            <w:tcW w:w="766" w:type="dxa"/>
            <w:tcBorders>
              <w:top w:val="nil"/>
              <w:left w:val="nil"/>
              <w:bottom w:val="single" w:sz="4" w:space="0" w:color="auto"/>
              <w:right w:val="single" w:sz="4" w:space="0" w:color="auto"/>
            </w:tcBorders>
            <w:shd w:val="clear" w:color="auto" w:fill="auto"/>
            <w:noWrap/>
            <w:vAlign w:val="bottom"/>
            <w:hideMark/>
          </w:tcPr>
          <w:p w:rsidR="000D6EC4" w:rsidRPr="009F5EF1" w:rsidRDefault="000D6EC4" w:rsidP="000D6EC4">
            <w:pPr>
              <w:rPr>
                <w:lang w:val="en-US"/>
              </w:rPr>
            </w:pPr>
            <w:r>
              <w:rPr>
                <w:lang w:val="en-US"/>
              </w:rPr>
              <w:t>87.2</w:t>
            </w:r>
          </w:p>
        </w:tc>
      </w:tr>
      <w:tr w:rsidR="000D6EC4" w:rsidTr="000D6EC4">
        <w:trPr>
          <w:trHeight w:val="264"/>
        </w:trPr>
        <w:tc>
          <w:tcPr>
            <w:tcW w:w="2267" w:type="dxa"/>
            <w:tcBorders>
              <w:top w:val="nil"/>
              <w:left w:val="single" w:sz="4" w:space="0" w:color="auto"/>
              <w:bottom w:val="single" w:sz="4" w:space="0" w:color="auto"/>
              <w:right w:val="single" w:sz="4" w:space="0" w:color="auto"/>
            </w:tcBorders>
            <w:shd w:val="clear" w:color="auto" w:fill="auto"/>
            <w:vAlign w:val="bottom"/>
            <w:hideMark/>
          </w:tcPr>
          <w:p w:rsidR="000D6EC4" w:rsidRDefault="000D6EC4" w:rsidP="000D6EC4">
            <w:r>
              <w:t>Reparatiicapitalealecladirilor</w:t>
            </w:r>
          </w:p>
        </w:tc>
        <w:tc>
          <w:tcPr>
            <w:tcW w:w="91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r>
              <w:t>311120</w:t>
            </w:r>
          </w:p>
        </w:tc>
        <w:tc>
          <w:tcPr>
            <w:tcW w:w="1275" w:type="dxa"/>
            <w:tcBorders>
              <w:top w:val="nil"/>
              <w:left w:val="nil"/>
              <w:bottom w:val="single" w:sz="4" w:space="0" w:color="auto"/>
              <w:right w:val="single" w:sz="4" w:space="0" w:color="auto"/>
            </w:tcBorders>
            <w:shd w:val="clear" w:color="auto" w:fill="auto"/>
            <w:noWrap/>
            <w:vAlign w:val="bottom"/>
            <w:hideMark/>
          </w:tcPr>
          <w:p w:rsidR="000D6EC4" w:rsidRDefault="000D6EC4" w:rsidP="000D6EC4">
            <w:r>
              <w:t> </w:t>
            </w:r>
          </w:p>
        </w:tc>
        <w:tc>
          <w:tcPr>
            <w:tcW w:w="1276" w:type="dxa"/>
            <w:tcBorders>
              <w:top w:val="nil"/>
              <w:left w:val="nil"/>
              <w:bottom w:val="single" w:sz="4" w:space="0" w:color="auto"/>
              <w:right w:val="single" w:sz="4" w:space="0" w:color="auto"/>
            </w:tcBorders>
            <w:shd w:val="clear" w:color="auto" w:fill="auto"/>
            <w:noWrap/>
            <w:vAlign w:val="bottom"/>
            <w:hideMark/>
          </w:tcPr>
          <w:p w:rsidR="000D6EC4" w:rsidRPr="00266313" w:rsidRDefault="000D6EC4" w:rsidP="000D6EC4">
            <w:pPr>
              <w:jc w:val="right"/>
              <w:rPr>
                <w:lang w:val="ro-RO"/>
              </w:rPr>
            </w:pPr>
          </w:p>
        </w:tc>
        <w:tc>
          <w:tcPr>
            <w:tcW w:w="1166" w:type="dxa"/>
            <w:tcBorders>
              <w:top w:val="nil"/>
              <w:left w:val="nil"/>
              <w:bottom w:val="single" w:sz="4" w:space="0" w:color="auto"/>
              <w:right w:val="single" w:sz="4" w:space="0" w:color="auto"/>
            </w:tcBorders>
            <w:shd w:val="clear" w:color="auto" w:fill="auto"/>
            <w:noWrap/>
            <w:vAlign w:val="bottom"/>
            <w:hideMark/>
          </w:tcPr>
          <w:p w:rsidR="000D6EC4" w:rsidRPr="00266313" w:rsidRDefault="000D6EC4" w:rsidP="000D6EC4">
            <w:pPr>
              <w:jc w:val="right"/>
              <w:rPr>
                <w:lang w:val="ro-RO"/>
              </w:rPr>
            </w:pPr>
          </w:p>
        </w:tc>
        <w:tc>
          <w:tcPr>
            <w:tcW w:w="1418" w:type="dxa"/>
            <w:tcBorders>
              <w:top w:val="nil"/>
              <w:left w:val="nil"/>
              <w:bottom w:val="single" w:sz="4" w:space="0" w:color="auto"/>
              <w:right w:val="single" w:sz="4" w:space="0" w:color="auto"/>
            </w:tcBorders>
            <w:shd w:val="clear" w:color="auto" w:fill="auto"/>
            <w:noWrap/>
            <w:vAlign w:val="bottom"/>
            <w:hideMark/>
          </w:tcPr>
          <w:p w:rsidR="000D6EC4" w:rsidRPr="00266313" w:rsidRDefault="000D6EC4" w:rsidP="000D6EC4">
            <w:pPr>
              <w:jc w:val="right"/>
              <w:rPr>
                <w:lang w:val="ro-RO"/>
              </w:rPr>
            </w:pPr>
          </w:p>
        </w:tc>
        <w:tc>
          <w:tcPr>
            <w:tcW w:w="766" w:type="dxa"/>
            <w:tcBorders>
              <w:top w:val="nil"/>
              <w:left w:val="nil"/>
              <w:bottom w:val="single" w:sz="4" w:space="0" w:color="auto"/>
              <w:right w:val="single" w:sz="4" w:space="0" w:color="auto"/>
            </w:tcBorders>
            <w:shd w:val="clear" w:color="auto" w:fill="auto"/>
            <w:noWrap/>
            <w:vAlign w:val="bottom"/>
            <w:hideMark/>
          </w:tcPr>
          <w:p w:rsidR="000D6EC4" w:rsidRPr="00266313" w:rsidRDefault="000D6EC4" w:rsidP="000D6EC4">
            <w:pPr>
              <w:rPr>
                <w:lang w:val="ro-RO"/>
              </w:rPr>
            </w:pPr>
          </w:p>
        </w:tc>
      </w:tr>
      <w:tr w:rsidR="000D6EC4" w:rsidTr="000D6EC4">
        <w:trPr>
          <w:trHeight w:val="264"/>
        </w:trPr>
        <w:tc>
          <w:tcPr>
            <w:tcW w:w="2267" w:type="dxa"/>
            <w:tcBorders>
              <w:top w:val="nil"/>
              <w:left w:val="single" w:sz="4" w:space="0" w:color="auto"/>
              <w:bottom w:val="single" w:sz="4" w:space="0" w:color="auto"/>
              <w:right w:val="single" w:sz="4" w:space="0" w:color="auto"/>
            </w:tcBorders>
            <w:shd w:val="clear" w:color="auto" w:fill="auto"/>
            <w:vAlign w:val="bottom"/>
            <w:hideMark/>
          </w:tcPr>
          <w:p w:rsidR="000D6EC4" w:rsidRPr="00266313" w:rsidRDefault="000D6EC4" w:rsidP="000D6EC4">
            <w:pPr>
              <w:rPr>
                <w:lang w:val="ro-RO"/>
              </w:rPr>
            </w:pPr>
            <w:r>
              <w:rPr>
                <w:lang w:val="ro-RO"/>
              </w:rPr>
              <w:t>Majorarea constructiilor speciale</w:t>
            </w:r>
          </w:p>
        </w:tc>
        <w:tc>
          <w:tcPr>
            <w:tcW w:w="916" w:type="dxa"/>
            <w:tcBorders>
              <w:top w:val="nil"/>
              <w:left w:val="nil"/>
              <w:bottom w:val="single" w:sz="4" w:space="0" w:color="auto"/>
              <w:right w:val="single" w:sz="4" w:space="0" w:color="auto"/>
            </w:tcBorders>
            <w:shd w:val="clear" w:color="auto" w:fill="auto"/>
            <w:noWrap/>
            <w:vAlign w:val="bottom"/>
            <w:hideMark/>
          </w:tcPr>
          <w:p w:rsidR="000D6EC4" w:rsidRPr="00266313" w:rsidRDefault="000D6EC4" w:rsidP="000D6EC4">
            <w:pPr>
              <w:rPr>
                <w:lang w:val="ro-RO"/>
              </w:rPr>
            </w:pPr>
            <w:r>
              <w:rPr>
                <w:lang w:val="ro-RO"/>
              </w:rPr>
              <w:t>3121</w:t>
            </w:r>
          </w:p>
        </w:tc>
        <w:tc>
          <w:tcPr>
            <w:tcW w:w="1275" w:type="dxa"/>
            <w:tcBorders>
              <w:top w:val="nil"/>
              <w:left w:val="nil"/>
              <w:bottom w:val="single" w:sz="4" w:space="0" w:color="auto"/>
              <w:right w:val="single" w:sz="4" w:space="0" w:color="auto"/>
            </w:tcBorders>
            <w:shd w:val="clear" w:color="auto" w:fill="auto"/>
            <w:noWrap/>
            <w:vAlign w:val="bottom"/>
            <w:hideMark/>
          </w:tcPr>
          <w:p w:rsidR="000D6EC4" w:rsidRPr="00266313" w:rsidRDefault="000D6EC4" w:rsidP="000D6EC4">
            <w:pPr>
              <w:rPr>
                <w:lang w:val="ro-RO"/>
              </w:rPr>
            </w:pPr>
            <w:r>
              <w:rPr>
                <w:lang w:val="ro-RO"/>
              </w:rPr>
              <w:t>586000.00</w:t>
            </w:r>
          </w:p>
        </w:tc>
        <w:tc>
          <w:tcPr>
            <w:tcW w:w="127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pPr>
              <w:jc w:val="right"/>
              <w:rPr>
                <w:lang w:val="ro-RO"/>
              </w:rPr>
            </w:pPr>
            <w:r>
              <w:rPr>
                <w:lang w:val="ro-RO"/>
              </w:rPr>
              <w:t>1534600.00</w:t>
            </w:r>
          </w:p>
        </w:tc>
        <w:tc>
          <w:tcPr>
            <w:tcW w:w="116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pPr>
              <w:jc w:val="right"/>
              <w:rPr>
                <w:lang w:val="ro-RO"/>
              </w:rPr>
            </w:pPr>
            <w:r>
              <w:rPr>
                <w:lang w:val="ro-RO"/>
              </w:rPr>
              <w:t>1534515.54</w:t>
            </w:r>
          </w:p>
        </w:tc>
        <w:tc>
          <w:tcPr>
            <w:tcW w:w="1418" w:type="dxa"/>
            <w:tcBorders>
              <w:top w:val="nil"/>
              <w:left w:val="nil"/>
              <w:bottom w:val="single" w:sz="4" w:space="0" w:color="auto"/>
              <w:right w:val="single" w:sz="4" w:space="0" w:color="auto"/>
            </w:tcBorders>
            <w:shd w:val="clear" w:color="auto" w:fill="auto"/>
            <w:noWrap/>
            <w:vAlign w:val="bottom"/>
            <w:hideMark/>
          </w:tcPr>
          <w:p w:rsidR="000D6EC4" w:rsidRDefault="000D6EC4" w:rsidP="000D6EC4">
            <w:pPr>
              <w:jc w:val="right"/>
              <w:rPr>
                <w:lang w:val="ro-RO"/>
              </w:rPr>
            </w:pPr>
            <w:r>
              <w:rPr>
                <w:lang w:val="ro-RO"/>
              </w:rPr>
              <w:t>-84.46</w:t>
            </w:r>
          </w:p>
        </w:tc>
        <w:tc>
          <w:tcPr>
            <w:tcW w:w="766" w:type="dxa"/>
            <w:tcBorders>
              <w:top w:val="nil"/>
              <w:left w:val="nil"/>
              <w:bottom w:val="single" w:sz="4" w:space="0" w:color="auto"/>
              <w:right w:val="single" w:sz="4" w:space="0" w:color="auto"/>
            </w:tcBorders>
            <w:shd w:val="clear" w:color="auto" w:fill="auto"/>
            <w:noWrap/>
            <w:vAlign w:val="bottom"/>
            <w:hideMark/>
          </w:tcPr>
          <w:p w:rsidR="000D6EC4" w:rsidRPr="00266313" w:rsidRDefault="000D6EC4" w:rsidP="000D6EC4">
            <w:pPr>
              <w:rPr>
                <w:lang w:val="ro-RO"/>
              </w:rPr>
            </w:pPr>
            <w:r>
              <w:rPr>
                <w:lang w:val="ro-RO"/>
              </w:rPr>
              <w:t>100,00</w:t>
            </w:r>
          </w:p>
        </w:tc>
      </w:tr>
      <w:tr w:rsidR="000D6EC4" w:rsidTr="000D6EC4">
        <w:trPr>
          <w:trHeight w:val="264"/>
        </w:trPr>
        <w:tc>
          <w:tcPr>
            <w:tcW w:w="2267" w:type="dxa"/>
            <w:tcBorders>
              <w:top w:val="nil"/>
              <w:left w:val="single" w:sz="4" w:space="0" w:color="auto"/>
              <w:bottom w:val="single" w:sz="4" w:space="0" w:color="auto"/>
              <w:right w:val="single" w:sz="4" w:space="0" w:color="auto"/>
            </w:tcBorders>
            <w:shd w:val="clear" w:color="auto" w:fill="auto"/>
            <w:vAlign w:val="bottom"/>
            <w:hideMark/>
          </w:tcPr>
          <w:p w:rsidR="000D6EC4" w:rsidRDefault="000D6EC4" w:rsidP="000D6EC4">
            <w:r>
              <w:t>Procurareaconstructiilorspeciale</w:t>
            </w:r>
          </w:p>
        </w:tc>
        <w:tc>
          <w:tcPr>
            <w:tcW w:w="91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r>
              <w:t>312110</w:t>
            </w:r>
          </w:p>
        </w:tc>
        <w:tc>
          <w:tcPr>
            <w:tcW w:w="1275" w:type="dxa"/>
            <w:tcBorders>
              <w:top w:val="nil"/>
              <w:left w:val="nil"/>
              <w:bottom w:val="single" w:sz="4" w:space="0" w:color="auto"/>
              <w:right w:val="single" w:sz="4" w:space="0" w:color="auto"/>
            </w:tcBorders>
            <w:shd w:val="clear" w:color="auto" w:fill="auto"/>
            <w:noWrap/>
            <w:vAlign w:val="bottom"/>
            <w:hideMark/>
          </w:tcPr>
          <w:p w:rsidR="000D6EC4" w:rsidRPr="00433DDA" w:rsidRDefault="000D6EC4" w:rsidP="000D6EC4">
            <w:pPr>
              <w:rPr>
                <w:lang w:val="ro-RO"/>
              </w:rPr>
            </w:pPr>
            <w:r>
              <w:t> </w:t>
            </w:r>
          </w:p>
        </w:tc>
        <w:tc>
          <w:tcPr>
            <w:tcW w:w="1276" w:type="dxa"/>
            <w:tcBorders>
              <w:top w:val="nil"/>
              <w:left w:val="nil"/>
              <w:bottom w:val="single" w:sz="4" w:space="0" w:color="auto"/>
              <w:right w:val="single" w:sz="4" w:space="0" w:color="auto"/>
            </w:tcBorders>
            <w:shd w:val="clear" w:color="auto" w:fill="auto"/>
            <w:noWrap/>
            <w:vAlign w:val="bottom"/>
            <w:hideMark/>
          </w:tcPr>
          <w:p w:rsidR="000D6EC4" w:rsidRPr="00266313" w:rsidRDefault="000D6EC4" w:rsidP="000D6EC4">
            <w:pPr>
              <w:jc w:val="right"/>
              <w:rPr>
                <w:lang w:val="ro-RO"/>
              </w:rPr>
            </w:pPr>
            <w:r>
              <w:rPr>
                <w:lang w:val="ro-RO"/>
              </w:rPr>
              <w:t>538600.00</w:t>
            </w:r>
          </w:p>
        </w:tc>
        <w:tc>
          <w:tcPr>
            <w:tcW w:w="1166" w:type="dxa"/>
            <w:tcBorders>
              <w:top w:val="nil"/>
              <w:left w:val="nil"/>
              <w:bottom w:val="single" w:sz="4" w:space="0" w:color="auto"/>
              <w:right w:val="single" w:sz="4" w:space="0" w:color="auto"/>
            </w:tcBorders>
            <w:shd w:val="clear" w:color="auto" w:fill="auto"/>
            <w:noWrap/>
            <w:vAlign w:val="bottom"/>
            <w:hideMark/>
          </w:tcPr>
          <w:p w:rsidR="000D6EC4" w:rsidRPr="00266313" w:rsidRDefault="000D6EC4" w:rsidP="000D6EC4">
            <w:pPr>
              <w:jc w:val="right"/>
              <w:rPr>
                <w:lang w:val="ro-RO"/>
              </w:rPr>
            </w:pPr>
            <w:r>
              <w:rPr>
                <w:lang w:val="ro-RO"/>
              </w:rPr>
              <w:t>538515.54</w:t>
            </w:r>
          </w:p>
        </w:tc>
        <w:tc>
          <w:tcPr>
            <w:tcW w:w="1418" w:type="dxa"/>
            <w:tcBorders>
              <w:top w:val="nil"/>
              <w:left w:val="nil"/>
              <w:bottom w:val="single" w:sz="4" w:space="0" w:color="auto"/>
              <w:right w:val="single" w:sz="4" w:space="0" w:color="auto"/>
            </w:tcBorders>
            <w:shd w:val="clear" w:color="auto" w:fill="auto"/>
            <w:noWrap/>
            <w:vAlign w:val="bottom"/>
            <w:hideMark/>
          </w:tcPr>
          <w:p w:rsidR="000D6EC4" w:rsidRPr="00266313" w:rsidRDefault="000D6EC4" w:rsidP="000D6EC4">
            <w:pPr>
              <w:jc w:val="right"/>
              <w:rPr>
                <w:lang w:val="ro-RO"/>
              </w:rPr>
            </w:pPr>
            <w:r>
              <w:rPr>
                <w:lang w:val="ro-RO"/>
              </w:rPr>
              <w:t>-84.46</w:t>
            </w:r>
          </w:p>
        </w:tc>
        <w:tc>
          <w:tcPr>
            <w:tcW w:w="766" w:type="dxa"/>
            <w:tcBorders>
              <w:top w:val="nil"/>
              <w:left w:val="nil"/>
              <w:bottom w:val="single" w:sz="4" w:space="0" w:color="auto"/>
              <w:right w:val="single" w:sz="4" w:space="0" w:color="auto"/>
            </w:tcBorders>
            <w:shd w:val="clear" w:color="auto" w:fill="auto"/>
            <w:noWrap/>
            <w:vAlign w:val="bottom"/>
            <w:hideMark/>
          </w:tcPr>
          <w:p w:rsidR="000D6EC4" w:rsidRPr="00433DDA" w:rsidRDefault="000D6EC4" w:rsidP="000D6EC4">
            <w:pPr>
              <w:rPr>
                <w:lang w:val="ro-RO"/>
              </w:rPr>
            </w:pPr>
            <w:r>
              <w:rPr>
                <w:lang w:val="ro-RO"/>
              </w:rPr>
              <w:t>100.00</w:t>
            </w:r>
          </w:p>
        </w:tc>
      </w:tr>
      <w:tr w:rsidR="000D6EC4" w:rsidRPr="003B2CF0" w:rsidTr="000D6EC4">
        <w:trPr>
          <w:trHeight w:val="264"/>
        </w:trPr>
        <w:tc>
          <w:tcPr>
            <w:tcW w:w="2267" w:type="dxa"/>
            <w:tcBorders>
              <w:top w:val="nil"/>
              <w:left w:val="single" w:sz="4" w:space="0" w:color="auto"/>
              <w:bottom w:val="single" w:sz="4" w:space="0" w:color="auto"/>
              <w:right w:val="single" w:sz="4" w:space="0" w:color="auto"/>
            </w:tcBorders>
            <w:shd w:val="clear" w:color="auto" w:fill="auto"/>
            <w:vAlign w:val="bottom"/>
            <w:hideMark/>
          </w:tcPr>
          <w:p w:rsidR="000D6EC4" w:rsidRPr="003B2CF0" w:rsidRDefault="000D6EC4" w:rsidP="000D6EC4">
            <w:pPr>
              <w:rPr>
                <w:lang w:val="ro-RO"/>
              </w:rPr>
            </w:pPr>
            <w:r>
              <w:rPr>
                <w:lang w:val="ro-RO"/>
              </w:rPr>
              <w:t>Reparatii capitale ale constructiilor speciale</w:t>
            </w:r>
          </w:p>
        </w:tc>
        <w:tc>
          <w:tcPr>
            <w:tcW w:w="916" w:type="dxa"/>
            <w:tcBorders>
              <w:top w:val="nil"/>
              <w:left w:val="nil"/>
              <w:bottom w:val="single" w:sz="4" w:space="0" w:color="auto"/>
              <w:right w:val="single" w:sz="4" w:space="0" w:color="auto"/>
            </w:tcBorders>
            <w:shd w:val="clear" w:color="auto" w:fill="auto"/>
            <w:noWrap/>
            <w:vAlign w:val="bottom"/>
            <w:hideMark/>
          </w:tcPr>
          <w:p w:rsidR="000D6EC4" w:rsidRPr="003B2CF0" w:rsidRDefault="000D6EC4" w:rsidP="000D6EC4">
            <w:pPr>
              <w:rPr>
                <w:lang w:val="ro-RO"/>
              </w:rPr>
            </w:pPr>
            <w:r>
              <w:rPr>
                <w:lang w:val="ro-RO"/>
              </w:rPr>
              <w:t>312120</w:t>
            </w:r>
          </w:p>
        </w:tc>
        <w:tc>
          <w:tcPr>
            <w:tcW w:w="1275" w:type="dxa"/>
            <w:tcBorders>
              <w:top w:val="nil"/>
              <w:left w:val="nil"/>
              <w:bottom w:val="single" w:sz="4" w:space="0" w:color="auto"/>
              <w:right w:val="single" w:sz="4" w:space="0" w:color="auto"/>
            </w:tcBorders>
            <w:shd w:val="clear" w:color="auto" w:fill="auto"/>
            <w:noWrap/>
            <w:vAlign w:val="bottom"/>
            <w:hideMark/>
          </w:tcPr>
          <w:p w:rsidR="000D6EC4" w:rsidRPr="003B2CF0" w:rsidRDefault="000D6EC4" w:rsidP="000D6EC4">
            <w:pPr>
              <w:rPr>
                <w:lang w:val="en-US"/>
              </w:rPr>
            </w:pPr>
            <w:r>
              <w:rPr>
                <w:lang w:val="en-US"/>
              </w:rPr>
              <w:t>586000.00</w:t>
            </w:r>
          </w:p>
        </w:tc>
        <w:tc>
          <w:tcPr>
            <w:tcW w:w="127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pPr>
              <w:jc w:val="right"/>
              <w:rPr>
                <w:lang w:val="ro-RO"/>
              </w:rPr>
            </w:pPr>
            <w:r>
              <w:rPr>
                <w:lang w:val="ro-RO"/>
              </w:rPr>
              <w:t>996000.00</w:t>
            </w:r>
          </w:p>
        </w:tc>
        <w:tc>
          <w:tcPr>
            <w:tcW w:w="116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pPr>
              <w:jc w:val="right"/>
              <w:rPr>
                <w:lang w:val="ro-RO"/>
              </w:rPr>
            </w:pPr>
            <w:r>
              <w:rPr>
                <w:lang w:val="ro-RO"/>
              </w:rPr>
              <w:t>996000.00</w:t>
            </w:r>
          </w:p>
        </w:tc>
        <w:tc>
          <w:tcPr>
            <w:tcW w:w="1418" w:type="dxa"/>
            <w:tcBorders>
              <w:top w:val="nil"/>
              <w:left w:val="nil"/>
              <w:bottom w:val="single" w:sz="4" w:space="0" w:color="auto"/>
              <w:right w:val="single" w:sz="4" w:space="0" w:color="auto"/>
            </w:tcBorders>
            <w:shd w:val="clear" w:color="auto" w:fill="auto"/>
            <w:noWrap/>
            <w:vAlign w:val="bottom"/>
            <w:hideMark/>
          </w:tcPr>
          <w:p w:rsidR="000D6EC4" w:rsidRDefault="000D6EC4" w:rsidP="000D6EC4">
            <w:pPr>
              <w:jc w:val="right"/>
              <w:rPr>
                <w:lang w:val="ro-RO"/>
              </w:rPr>
            </w:pPr>
          </w:p>
        </w:tc>
        <w:tc>
          <w:tcPr>
            <w:tcW w:w="766" w:type="dxa"/>
            <w:tcBorders>
              <w:top w:val="nil"/>
              <w:left w:val="nil"/>
              <w:bottom w:val="single" w:sz="4" w:space="0" w:color="auto"/>
              <w:right w:val="single" w:sz="4" w:space="0" w:color="auto"/>
            </w:tcBorders>
            <w:shd w:val="clear" w:color="auto" w:fill="auto"/>
            <w:noWrap/>
            <w:vAlign w:val="bottom"/>
            <w:hideMark/>
          </w:tcPr>
          <w:p w:rsidR="000D6EC4" w:rsidRPr="003B2CF0" w:rsidRDefault="000D6EC4" w:rsidP="000D6EC4">
            <w:pPr>
              <w:rPr>
                <w:lang w:val="en-US"/>
              </w:rPr>
            </w:pPr>
            <w:r>
              <w:rPr>
                <w:lang w:val="en-US"/>
              </w:rPr>
              <w:t>100,00</w:t>
            </w:r>
          </w:p>
        </w:tc>
      </w:tr>
      <w:tr w:rsidR="000D6EC4" w:rsidRPr="003B2CF0" w:rsidTr="000D6EC4">
        <w:trPr>
          <w:trHeight w:val="264"/>
        </w:trPr>
        <w:tc>
          <w:tcPr>
            <w:tcW w:w="2267" w:type="dxa"/>
            <w:tcBorders>
              <w:top w:val="nil"/>
              <w:left w:val="single" w:sz="4" w:space="0" w:color="auto"/>
              <w:bottom w:val="single" w:sz="4" w:space="0" w:color="auto"/>
              <w:right w:val="single" w:sz="4" w:space="0" w:color="auto"/>
            </w:tcBorders>
            <w:shd w:val="clear" w:color="auto" w:fill="auto"/>
            <w:vAlign w:val="bottom"/>
            <w:hideMark/>
          </w:tcPr>
          <w:p w:rsidR="000D6EC4" w:rsidRDefault="000D6EC4" w:rsidP="000D6EC4">
            <w:pPr>
              <w:rPr>
                <w:lang w:val="ro-RO"/>
              </w:rPr>
            </w:pPr>
            <w:r>
              <w:rPr>
                <w:lang w:val="ro-RO"/>
              </w:rPr>
              <w:t xml:space="preserve">Instalatii de transmisie </w:t>
            </w:r>
          </w:p>
        </w:tc>
        <w:tc>
          <w:tcPr>
            <w:tcW w:w="91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pPr>
              <w:rPr>
                <w:lang w:val="ro-RO"/>
              </w:rPr>
            </w:pPr>
            <w:r>
              <w:rPr>
                <w:lang w:val="ro-RO"/>
              </w:rPr>
              <w:t>313</w:t>
            </w:r>
          </w:p>
        </w:tc>
        <w:tc>
          <w:tcPr>
            <w:tcW w:w="1275" w:type="dxa"/>
            <w:tcBorders>
              <w:top w:val="nil"/>
              <w:left w:val="nil"/>
              <w:bottom w:val="single" w:sz="4" w:space="0" w:color="auto"/>
              <w:right w:val="single" w:sz="4" w:space="0" w:color="auto"/>
            </w:tcBorders>
            <w:shd w:val="clear" w:color="auto" w:fill="auto"/>
            <w:noWrap/>
            <w:vAlign w:val="bottom"/>
            <w:hideMark/>
          </w:tcPr>
          <w:p w:rsidR="000D6EC4" w:rsidRPr="003B2CF0" w:rsidRDefault="000D6EC4" w:rsidP="000D6EC4">
            <w:pPr>
              <w:rPr>
                <w:lang w:val="en-US"/>
              </w:rPr>
            </w:pPr>
            <w:r>
              <w:rPr>
                <w:lang w:val="en-US"/>
              </w:rPr>
              <w:t>100000.00</w:t>
            </w:r>
          </w:p>
        </w:tc>
        <w:tc>
          <w:tcPr>
            <w:tcW w:w="127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pPr>
              <w:jc w:val="right"/>
              <w:rPr>
                <w:lang w:val="ro-RO"/>
              </w:rPr>
            </w:pPr>
            <w:r>
              <w:rPr>
                <w:lang w:val="ro-RO"/>
              </w:rPr>
              <w:t>170600.00</w:t>
            </w:r>
          </w:p>
        </w:tc>
        <w:tc>
          <w:tcPr>
            <w:tcW w:w="116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pPr>
              <w:jc w:val="right"/>
              <w:rPr>
                <w:lang w:val="ro-RO"/>
              </w:rPr>
            </w:pPr>
            <w:r>
              <w:rPr>
                <w:lang w:val="ro-RO"/>
              </w:rPr>
              <w:t>170528.00</w:t>
            </w:r>
          </w:p>
        </w:tc>
        <w:tc>
          <w:tcPr>
            <w:tcW w:w="1418" w:type="dxa"/>
            <w:tcBorders>
              <w:top w:val="nil"/>
              <w:left w:val="nil"/>
              <w:bottom w:val="single" w:sz="4" w:space="0" w:color="auto"/>
              <w:right w:val="single" w:sz="4" w:space="0" w:color="auto"/>
            </w:tcBorders>
            <w:shd w:val="clear" w:color="auto" w:fill="auto"/>
            <w:noWrap/>
            <w:vAlign w:val="bottom"/>
            <w:hideMark/>
          </w:tcPr>
          <w:p w:rsidR="000D6EC4" w:rsidRDefault="000D6EC4" w:rsidP="000D6EC4">
            <w:pPr>
              <w:jc w:val="right"/>
              <w:rPr>
                <w:lang w:val="ro-RO"/>
              </w:rPr>
            </w:pPr>
            <w:r>
              <w:rPr>
                <w:lang w:val="ro-RO"/>
              </w:rPr>
              <w:t>-72.00</w:t>
            </w:r>
          </w:p>
        </w:tc>
        <w:tc>
          <w:tcPr>
            <w:tcW w:w="76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pPr>
              <w:rPr>
                <w:lang w:val="en-US"/>
              </w:rPr>
            </w:pPr>
            <w:r>
              <w:rPr>
                <w:lang w:val="en-US"/>
              </w:rPr>
              <w:t>100,00</w:t>
            </w:r>
          </w:p>
        </w:tc>
      </w:tr>
      <w:tr w:rsidR="000D6EC4" w:rsidTr="000D6EC4">
        <w:trPr>
          <w:trHeight w:val="264"/>
        </w:trPr>
        <w:tc>
          <w:tcPr>
            <w:tcW w:w="2267" w:type="dxa"/>
            <w:tcBorders>
              <w:top w:val="nil"/>
              <w:left w:val="single" w:sz="4" w:space="0" w:color="auto"/>
              <w:bottom w:val="single" w:sz="4" w:space="0" w:color="auto"/>
              <w:right w:val="single" w:sz="4" w:space="0" w:color="auto"/>
            </w:tcBorders>
            <w:shd w:val="clear" w:color="auto" w:fill="auto"/>
            <w:vAlign w:val="bottom"/>
            <w:hideMark/>
          </w:tcPr>
          <w:p w:rsidR="000D6EC4" w:rsidRDefault="000D6EC4" w:rsidP="000D6EC4">
            <w:r>
              <w:t>Procurareainstalatiilordetransmisie</w:t>
            </w:r>
          </w:p>
        </w:tc>
        <w:tc>
          <w:tcPr>
            <w:tcW w:w="91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r>
              <w:t>313110</w:t>
            </w:r>
          </w:p>
        </w:tc>
        <w:tc>
          <w:tcPr>
            <w:tcW w:w="1275" w:type="dxa"/>
            <w:tcBorders>
              <w:top w:val="nil"/>
              <w:left w:val="nil"/>
              <w:bottom w:val="single" w:sz="4" w:space="0" w:color="auto"/>
              <w:right w:val="single" w:sz="4" w:space="0" w:color="auto"/>
            </w:tcBorders>
            <w:shd w:val="clear" w:color="auto" w:fill="auto"/>
            <w:noWrap/>
            <w:vAlign w:val="bottom"/>
            <w:hideMark/>
          </w:tcPr>
          <w:p w:rsidR="000D6EC4" w:rsidRDefault="000D6EC4" w:rsidP="000D6EC4">
            <w:r>
              <w:t> </w:t>
            </w:r>
          </w:p>
        </w:tc>
        <w:tc>
          <w:tcPr>
            <w:tcW w:w="127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pPr>
              <w:jc w:val="right"/>
            </w:pPr>
          </w:p>
        </w:tc>
        <w:tc>
          <w:tcPr>
            <w:tcW w:w="116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pPr>
              <w:jc w:val="right"/>
            </w:pPr>
          </w:p>
        </w:tc>
        <w:tc>
          <w:tcPr>
            <w:tcW w:w="1418" w:type="dxa"/>
            <w:tcBorders>
              <w:top w:val="nil"/>
              <w:left w:val="nil"/>
              <w:bottom w:val="single" w:sz="4" w:space="0" w:color="auto"/>
              <w:right w:val="single" w:sz="4" w:space="0" w:color="auto"/>
            </w:tcBorders>
            <w:shd w:val="clear" w:color="auto" w:fill="auto"/>
            <w:noWrap/>
            <w:vAlign w:val="bottom"/>
            <w:hideMark/>
          </w:tcPr>
          <w:p w:rsidR="000D6EC4" w:rsidRDefault="000D6EC4" w:rsidP="000D6EC4">
            <w:pPr>
              <w:jc w:val="right"/>
            </w:pPr>
          </w:p>
        </w:tc>
        <w:tc>
          <w:tcPr>
            <w:tcW w:w="76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tc>
      </w:tr>
      <w:tr w:rsidR="000D6EC4" w:rsidTr="000D6EC4">
        <w:trPr>
          <w:trHeight w:val="264"/>
        </w:trPr>
        <w:tc>
          <w:tcPr>
            <w:tcW w:w="2267" w:type="dxa"/>
            <w:tcBorders>
              <w:top w:val="nil"/>
              <w:left w:val="single" w:sz="4" w:space="0" w:color="auto"/>
              <w:bottom w:val="single" w:sz="4" w:space="0" w:color="auto"/>
              <w:right w:val="single" w:sz="4" w:space="0" w:color="auto"/>
            </w:tcBorders>
            <w:shd w:val="clear" w:color="auto" w:fill="auto"/>
            <w:vAlign w:val="bottom"/>
            <w:hideMark/>
          </w:tcPr>
          <w:p w:rsidR="000D6EC4" w:rsidRPr="006D1ABA" w:rsidRDefault="000D6EC4" w:rsidP="000D6EC4">
            <w:pPr>
              <w:rPr>
                <w:lang w:val="en-US"/>
              </w:rPr>
            </w:pPr>
            <w:r>
              <w:rPr>
                <w:lang w:val="ro-RO"/>
              </w:rPr>
              <w:t xml:space="preserve">Reparatii capitale  ale </w:t>
            </w:r>
            <w:r w:rsidRPr="006D1ABA">
              <w:rPr>
                <w:lang w:val="en-US"/>
              </w:rPr>
              <w:t>instalatiilor de transmisie</w:t>
            </w:r>
          </w:p>
        </w:tc>
        <w:tc>
          <w:tcPr>
            <w:tcW w:w="916" w:type="dxa"/>
            <w:tcBorders>
              <w:top w:val="nil"/>
              <w:left w:val="nil"/>
              <w:bottom w:val="single" w:sz="4" w:space="0" w:color="auto"/>
              <w:right w:val="single" w:sz="4" w:space="0" w:color="auto"/>
            </w:tcBorders>
            <w:shd w:val="clear" w:color="auto" w:fill="auto"/>
            <w:noWrap/>
            <w:vAlign w:val="bottom"/>
            <w:hideMark/>
          </w:tcPr>
          <w:p w:rsidR="000D6EC4" w:rsidRPr="006D1ABA" w:rsidRDefault="000D6EC4" w:rsidP="000D6EC4">
            <w:pPr>
              <w:rPr>
                <w:lang w:val="ro-RO"/>
              </w:rPr>
            </w:pPr>
            <w:r>
              <w:rPr>
                <w:lang w:val="ro-RO"/>
              </w:rPr>
              <w:t>313120</w:t>
            </w:r>
          </w:p>
        </w:tc>
        <w:tc>
          <w:tcPr>
            <w:tcW w:w="1275" w:type="dxa"/>
            <w:tcBorders>
              <w:top w:val="nil"/>
              <w:left w:val="nil"/>
              <w:bottom w:val="single" w:sz="4" w:space="0" w:color="auto"/>
              <w:right w:val="single" w:sz="4" w:space="0" w:color="auto"/>
            </w:tcBorders>
            <w:shd w:val="clear" w:color="auto" w:fill="auto"/>
            <w:noWrap/>
            <w:vAlign w:val="bottom"/>
            <w:hideMark/>
          </w:tcPr>
          <w:p w:rsidR="000D6EC4" w:rsidRPr="009F5EF1" w:rsidRDefault="000D6EC4" w:rsidP="000D6EC4">
            <w:pPr>
              <w:rPr>
                <w:lang w:val="en-US"/>
              </w:rPr>
            </w:pPr>
            <w:r>
              <w:rPr>
                <w:lang w:val="en-US"/>
              </w:rPr>
              <w:t>100000.00</w:t>
            </w:r>
          </w:p>
        </w:tc>
        <w:tc>
          <w:tcPr>
            <w:tcW w:w="1276" w:type="dxa"/>
            <w:tcBorders>
              <w:top w:val="nil"/>
              <w:left w:val="nil"/>
              <w:bottom w:val="single" w:sz="4" w:space="0" w:color="auto"/>
              <w:right w:val="single" w:sz="4" w:space="0" w:color="auto"/>
            </w:tcBorders>
            <w:shd w:val="clear" w:color="auto" w:fill="auto"/>
            <w:noWrap/>
            <w:vAlign w:val="bottom"/>
            <w:hideMark/>
          </w:tcPr>
          <w:p w:rsidR="000D6EC4" w:rsidRPr="002D059F" w:rsidRDefault="000D6EC4" w:rsidP="000D6EC4">
            <w:pPr>
              <w:jc w:val="right"/>
              <w:rPr>
                <w:lang w:val="ro-RO"/>
              </w:rPr>
            </w:pPr>
            <w:r>
              <w:rPr>
                <w:lang w:val="ro-RO"/>
              </w:rPr>
              <w:t>170600.00</w:t>
            </w:r>
          </w:p>
        </w:tc>
        <w:tc>
          <w:tcPr>
            <w:tcW w:w="1166" w:type="dxa"/>
            <w:tcBorders>
              <w:top w:val="nil"/>
              <w:left w:val="nil"/>
              <w:bottom w:val="single" w:sz="4" w:space="0" w:color="auto"/>
              <w:right w:val="single" w:sz="4" w:space="0" w:color="auto"/>
            </w:tcBorders>
            <w:shd w:val="clear" w:color="auto" w:fill="auto"/>
            <w:noWrap/>
            <w:vAlign w:val="bottom"/>
            <w:hideMark/>
          </w:tcPr>
          <w:p w:rsidR="000D6EC4" w:rsidRPr="002D059F" w:rsidRDefault="000D6EC4" w:rsidP="000D6EC4">
            <w:pPr>
              <w:jc w:val="right"/>
              <w:rPr>
                <w:lang w:val="ro-RO"/>
              </w:rPr>
            </w:pPr>
            <w:r>
              <w:rPr>
                <w:lang w:val="ro-RO"/>
              </w:rPr>
              <w:t>170528.00</w:t>
            </w:r>
          </w:p>
        </w:tc>
        <w:tc>
          <w:tcPr>
            <w:tcW w:w="1418" w:type="dxa"/>
            <w:tcBorders>
              <w:top w:val="nil"/>
              <w:left w:val="nil"/>
              <w:bottom w:val="single" w:sz="4" w:space="0" w:color="auto"/>
              <w:right w:val="single" w:sz="4" w:space="0" w:color="auto"/>
            </w:tcBorders>
            <w:shd w:val="clear" w:color="auto" w:fill="auto"/>
            <w:noWrap/>
            <w:vAlign w:val="bottom"/>
            <w:hideMark/>
          </w:tcPr>
          <w:p w:rsidR="000D6EC4" w:rsidRPr="002D059F" w:rsidRDefault="000D6EC4" w:rsidP="000D6EC4">
            <w:pPr>
              <w:jc w:val="right"/>
              <w:rPr>
                <w:lang w:val="ro-RO"/>
              </w:rPr>
            </w:pPr>
            <w:r>
              <w:rPr>
                <w:lang w:val="ro-RO"/>
              </w:rPr>
              <w:t>-72.00</w:t>
            </w:r>
          </w:p>
        </w:tc>
        <w:tc>
          <w:tcPr>
            <w:tcW w:w="766" w:type="dxa"/>
            <w:tcBorders>
              <w:top w:val="nil"/>
              <w:left w:val="nil"/>
              <w:bottom w:val="single" w:sz="4" w:space="0" w:color="auto"/>
              <w:right w:val="single" w:sz="4" w:space="0" w:color="auto"/>
            </w:tcBorders>
            <w:shd w:val="clear" w:color="auto" w:fill="auto"/>
            <w:noWrap/>
            <w:vAlign w:val="bottom"/>
            <w:hideMark/>
          </w:tcPr>
          <w:p w:rsidR="000D6EC4" w:rsidRPr="002D059F" w:rsidRDefault="000D6EC4" w:rsidP="000D6EC4">
            <w:pPr>
              <w:rPr>
                <w:lang w:val="ro-RO"/>
              </w:rPr>
            </w:pPr>
            <w:r>
              <w:rPr>
                <w:lang w:val="ro-RO"/>
              </w:rPr>
              <w:t>100,0</w:t>
            </w:r>
          </w:p>
        </w:tc>
      </w:tr>
      <w:tr w:rsidR="000D6EC4" w:rsidTr="000D6EC4">
        <w:trPr>
          <w:trHeight w:val="264"/>
        </w:trPr>
        <w:tc>
          <w:tcPr>
            <w:tcW w:w="2267" w:type="dxa"/>
            <w:tcBorders>
              <w:top w:val="nil"/>
              <w:left w:val="single" w:sz="4" w:space="0" w:color="auto"/>
              <w:bottom w:val="single" w:sz="4" w:space="0" w:color="auto"/>
              <w:right w:val="single" w:sz="4" w:space="0" w:color="auto"/>
            </w:tcBorders>
            <w:shd w:val="clear" w:color="auto" w:fill="auto"/>
            <w:vAlign w:val="bottom"/>
            <w:hideMark/>
          </w:tcPr>
          <w:p w:rsidR="000D6EC4" w:rsidRDefault="000D6EC4" w:rsidP="000D6EC4">
            <w:r>
              <w:t>Procurareamasinilorsiutilajelor</w:t>
            </w:r>
          </w:p>
        </w:tc>
        <w:tc>
          <w:tcPr>
            <w:tcW w:w="91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r>
              <w:t>314110</w:t>
            </w:r>
          </w:p>
        </w:tc>
        <w:tc>
          <w:tcPr>
            <w:tcW w:w="1275" w:type="dxa"/>
            <w:tcBorders>
              <w:top w:val="nil"/>
              <w:left w:val="nil"/>
              <w:bottom w:val="single" w:sz="4" w:space="0" w:color="auto"/>
              <w:right w:val="single" w:sz="4" w:space="0" w:color="auto"/>
            </w:tcBorders>
            <w:shd w:val="clear" w:color="auto" w:fill="auto"/>
            <w:noWrap/>
            <w:vAlign w:val="bottom"/>
            <w:hideMark/>
          </w:tcPr>
          <w:p w:rsidR="000D6EC4" w:rsidRPr="003B2CF0" w:rsidRDefault="000D6EC4" w:rsidP="000D6EC4">
            <w:pPr>
              <w:jc w:val="right"/>
              <w:rPr>
                <w:lang w:val="ro-RO"/>
              </w:rPr>
            </w:pPr>
            <w:r>
              <w:rPr>
                <w:lang w:val="ro-RO"/>
              </w:rPr>
              <w:t>79000,00</w:t>
            </w:r>
          </w:p>
        </w:tc>
        <w:tc>
          <w:tcPr>
            <w:tcW w:w="1276" w:type="dxa"/>
            <w:tcBorders>
              <w:top w:val="nil"/>
              <w:left w:val="nil"/>
              <w:bottom w:val="single" w:sz="4" w:space="0" w:color="auto"/>
              <w:right w:val="single" w:sz="4" w:space="0" w:color="auto"/>
            </w:tcBorders>
            <w:shd w:val="clear" w:color="auto" w:fill="auto"/>
            <w:noWrap/>
            <w:vAlign w:val="bottom"/>
            <w:hideMark/>
          </w:tcPr>
          <w:p w:rsidR="000D6EC4" w:rsidRPr="003B2CF0" w:rsidRDefault="000D6EC4" w:rsidP="000D6EC4">
            <w:pPr>
              <w:jc w:val="right"/>
              <w:rPr>
                <w:lang w:val="ro-RO"/>
              </w:rPr>
            </w:pPr>
            <w:r>
              <w:rPr>
                <w:lang w:val="ro-RO"/>
              </w:rPr>
              <w:t>101000.00</w:t>
            </w:r>
          </w:p>
        </w:tc>
        <w:tc>
          <w:tcPr>
            <w:tcW w:w="1166" w:type="dxa"/>
            <w:tcBorders>
              <w:top w:val="nil"/>
              <w:left w:val="nil"/>
              <w:bottom w:val="single" w:sz="4" w:space="0" w:color="auto"/>
              <w:right w:val="single" w:sz="4" w:space="0" w:color="auto"/>
            </w:tcBorders>
            <w:shd w:val="clear" w:color="auto" w:fill="auto"/>
            <w:noWrap/>
            <w:vAlign w:val="bottom"/>
            <w:hideMark/>
          </w:tcPr>
          <w:p w:rsidR="000D6EC4" w:rsidRPr="003B2CF0" w:rsidRDefault="000D6EC4" w:rsidP="000D6EC4">
            <w:pPr>
              <w:jc w:val="right"/>
              <w:rPr>
                <w:lang w:val="ro-RO"/>
              </w:rPr>
            </w:pPr>
            <w:r>
              <w:rPr>
                <w:lang w:val="ro-RO"/>
              </w:rPr>
              <w:t>46650.00</w:t>
            </w:r>
          </w:p>
        </w:tc>
        <w:tc>
          <w:tcPr>
            <w:tcW w:w="1418" w:type="dxa"/>
            <w:tcBorders>
              <w:top w:val="nil"/>
              <w:left w:val="nil"/>
              <w:bottom w:val="single" w:sz="4" w:space="0" w:color="auto"/>
              <w:right w:val="single" w:sz="4" w:space="0" w:color="auto"/>
            </w:tcBorders>
            <w:shd w:val="clear" w:color="auto" w:fill="auto"/>
            <w:noWrap/>
            <w:vAlign w:val="bottom"/>
            <w:hideMark/>
          </w:tcPr>
          <w:p w:rsidR="000D6EC4" w:rsidRPr="002D059F" w:rsidRDefault="000D6EC4" w:rsidP="000D6EC4">
            <w:pPr>
              <w:jc w:val="right"/>
              <w:rPr>
                <w:lang w:val="ro-RO"/>
              </w:rPr>
            </w:pPr>
            <w:r>
              <w:rPr>
                <w:lang w:val="ro-RO"/>
              </w:rPr>
              <w:t>-54350.00</w:t>
            </w:r>
          </w:p>
        </w:tc>
        <w:tc>
          <w:tcPr>
            <w:tcW w:w="76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r>
              <w:rPr>
                <w:lang w:val="ro-RO"/>
              </w:rPr>
              <w:t>46.2</w:t>
            </w:r>
          </w:p>
        </w:tc>
      </w:tr>
      <w:tr w:rsidR="000D6EC4" w:rsidTr="000D6EC4">
        <w:trPr>
          <w:trHeight w:val="264"/>
        </w:trPr>
        <w:tc>
          <w:tcPr>
            <w:tcW w:w="2267" w:type="dxa"/>
            <w:tcBorders>
              <w:top w:val="nil"/>
              <w:left w:val="single" w:sz="4" w:space="0" w:color="auto"/>
              <w:bottom w:val="single" w:sz="4" w:space="0" w:color="auto"/>
              <w:right w:val="single" w:sz="4" w:space="0" w:color="auto"/>
            </w:tcBorders>
            <w:shd w:val="clear" w:color="auto" w:fill="auto"/>
            <w:vAlign w:val="bottom"/>
          </w:tcPr>
          <w:p w:rsidR="000D6EC4" w:rsidRPr="009F5EF1" w:rsidRDefault="000D6EC4" w:rsidP="000D6EC4">
            <w:pPr>
              <w:rPr>
                <w:lang w:val="en-US"/>
              </w:rPr>
            </w:pPr>
            <w:r>
              <w:rPr>
                <w:lang w:val="en-US"/>
              </w:rPr>
              <w:t xml:space="preserve">Mijloace de transport </w:t>
            </w:r>
          </w:p>
        </w:tc>
        <w:tc>
          <w:tcPr>
            <w:tcW w:w="916" w:type="dxa"/>
            <w:tcBorders>
              <w:top w:val="nil"/>
              <w:left w:val="nil"/>
              <w:bottom w:val="single" w:sz="4" w:space="0" w:color="auto"/>
              <w:right w:val="single" w:sz="4" w:space="0" w:color="auto"/>
            </w:tcBorders>
            <w:shd w:val="clear" w:color="auto" w:fill="auto"/>
            <w:noWrap/>
            <w:vAlign w:val="bottom"/>
          </w:tcPr>
          <w:p w:rsidR="000D6EC4" w:rsidRPr="009F5EF1" w:rsidRDefault="000D6EC4" w:rsidP="000D6EC4">
            <w:pPr>
              <w:rPr>
                <w:lang w:val="en-US"/>
              </w:rPr>
            </w:pPr>
            <w:r>
              <w:rPr>
                <w:lang w:val="en-US"/>
              </w:rPr>
              <w:t>315</w:t>
            </w:r>
          </w:p>
        </w:tc>
        <w:tc>
          <w:tcPr>
            <w:tcW w:w="1275" w:type="dxa"/>
            <w:tcBorders>
              <w:top w:val="nil"/>
              <w:left w:val="nil"/>
              <w:bottom w:val="single" w:sz="4" w:space="0" w:color="auto"/>
              <w:right w:val="single" w:sz="4" w:space="0" w:color="auto"/>
            </w:tcBorders>
            <w:shd w:val="clear" w:color="auto" w:fill="auto"/>
            <w:noWrap/>
            <w:vAlign w:val="bottom"/>
          </w:tcPr>
          <w:p w:rsidR="000D6EC4" w:rsidRDefault="000D6EC4" w:rsidP="000D6EC4">
            <w:pPr>
              <w:jc w:val="right"/>
              <w:rPr>
                <w:lang w:val="ro-RO"/>
              </w:rPr>
            </w:pPr>
          </w:p>
        </w:tc>
        <w:tc>
          <w:tcPr>
            <w:tcW w:w="1276" w:type="dxa"/>
            <w:tcBorders>
              <w:top w:val="nil"/>
              <w:left w:val="nil"/>
              <w:bottom w:val="single" w:sz="4" w:space="0" w:color="auto"/>
              <w:right w:val="single" w:sz="4" w:space="0" w:color="auto"/>
            </w:tcBorders>
            <w:shd w:val="clear" w:color="auto" w:fill="auto"/>
            <w:noWrap/>
            <w:vAlign w:val="bottom"/>
          </w:tcPr>
          <w:p w:rsidR="000D6EC4" w:rsidRDefault="000D6EC4" w:rsidP="000D6EC4">
            <w:pPr>
              <w:jc w:val="right"/>
              <w:rPr>
                <w:lang w:val="ro-RO"/>
              </w:rPr>
            </w:pPr>
            <w:r>
              <w:rPr>
                <w:lang w:val="ro-RO"/>
              </w:rPr>
              <w:t>140000.00</w:t>
            </w:r>
          </w:p>
        </w:tc>
        <w:tc>
          <w:tcPr>
            <w:tcW w:w="1166" w:type="dxa"/>
            <w:tcBorders>
              <w:top w:val="nil"/>
              <w:left w:val="nil"/>
              <w:bottom w:val="single" w:sz="4" w:space="0" w:color="auto"/>
              <w:right w:val="single" w:sz="4" w:space="0" w:color="auto"/>
            </w:tcBorders>
            <w:shd w:val="clear" w:color="auto" w:fill="auto"/>
            <w:noWrap/>
            <w:vAlign w:val="bottom"/>
          </w:tcPr>
          <w:p w:rsidR="000D6EC4" w:rsidRDefault="000D6EC4" w:rsidP="000D6EC4">
            <w:pPr>
              <w:jc w:val="right"/>
              <w:rPr>
                <w:lang w:val="ro-RO"/>
              </w:rPr>
            </w:pPr>
          </w:p>
        </w:tc>
        <w:tc>
          <w:tcPr>
            <w:tcW w:w="1418" w:type="dxa"/>
            <w:tcBorders>
              <w:top w:val="nil"/>
              <w:left w:val="nil"/>
              <w:bottom w:val="single" w:sz="4" w:space="0" w:color="auto"/>
              <w:right w:val="single" w:sz="4" w:space="0" w:color="auto"/>
            </w:tcBorders>
            <w:shd w:val="clear" w:color="auto" w:fill="auto"/>
            <w:noWrap/>
            <w:vAlign w:val="bottom"/>
          </w:tcPr>
          <w:p w:rsidR="000D6EC4" w:rsidRDefault="000D6EC4" w:rsidP="000D6EC4">
            <w:pPr>
              <w:jc w:val="right"/>
              <w:rPr>
                <w:lang w:val="ro-RO"/>
              </w:rPr>
            </w:pPr>
            <w:r>
              <w:rPr>
                <w:lang w:val="ro-RO"/>
              </w:rPr>
              <w:t>-140000.00</w:t>
            </w:r>
          </w:p>
        </w:tc>
        <w:tc>
          <w:tcPr>
            <w:tcW w:w="766" w:type="dxa"/>
            <w:tcBorders>
              <w:top w:val="nil"/>
              <w:left w:val="nil"/>
              <w:bottom w:val="single" w:sz="4" w:space="0" w:color="auto"/>
              <w:right w:val="single" w:sz="4" w:space="0" w:color="auto"/>
            </w:tcBorders>
            <w:shd w:val="clear" w:color="auto" w:fill="auto"/>
            <w:noWrap/>
            <w:vAlign w:val="bottom"/>
          </w:tcPr>
          <w:p w:rsidR="000D6EC4" w:rsidRDefault="000D6EC4" w:rsidP="000D6EC4"/>
        </w:tc>
      </w:tr>
      <w:tr w:rsidR="000D6EC4" w:rsidTr="000D6EC4">
        <w:trPr>
          <w:trHeight w:val="264"/>
        </w:trPr>
        <w:tc>
          <w:tcPr>
            <w:tcW w:w="2267" w:type="dxa"/>
            <w:tcBorders>
              <w:top w:val="nil"/>
              <w:left w:val="single" w:sz="4" w:space="0" w:color="auto"/>
              <w:bottom w:val="single" w:sz="4" w:space="0" w:color="auto"/>
              <w:right w:val="single" w:sz="4" w:space="0" w:color="auto"/>
            </w:tcBorders>
            <w:shd w:val="clear" w:color="auto" w:fill="auto"/>
            <w:vAlign w:val="bottom"/>
          </w:tcPr>
          <w:p w:rsidR="000D6EC4" w:rsidRDefault="000D6EC4" w:rsidP="000D6EC4">
            <w:pPr>
              <w:rPr>
                <w:lang w:val="en-US"/>
              </w:rPr>
            </w:pPr>
            <w:r>
              <w:rPr>
                <w:lang w:val="en-US"/>
              </w:rPr>
              <w:t>Majorareamijloacelor de transport</w:t>
            </w:r>
          </w:p>
        </w:tc>
        <w:tc>
          <w:tcPr>
            <w:tcW w:w="916" w:type="dxa"/>
            <w:tcBorders>
              <w:top w:val="nil"/>
              <w:left w:val="nil"/>
              <w:bottom w:val="single" w:sz="4" w:space="0" w:color="auto"/>
              <w:right w:val="single" w:sz="4" w:space="0" w:color="auto"/>
            </w:tcBorders>
            <w:shd w:val="clear" w:color="auto" w:fill="auto"/>
            <w:noWrap/>
            <w:vAlign w:val="bottom"/>
          </w:tcPr>
          <w:p w:rsidR="000D6EC4" w:rsidRDefault="000D6EC4" w:rsidP="000D6EC4">
            <w:pPr>
              <w:rPr>
                <w:lang w:val="en-US"/>
              </w:rPr>
            </w:pPr>
            <w:r>
              <w:rPr>
                <w:lang w:val="en-US"/>
              </w:rPr>
              <w:t>3151</w:t>
            </w:r>
          </w:p>
        </w:tc>
        <w:tc>
          <w:tcPr>
            <w:tcW w:w="1275" w:type="dxa"/>
            <w:tcBorders>
              <w:top w:val="nil"/>
              <w:left w:val="nil"/>
              <w:bottom w:val="single" w:sz="4" w:space="0" w:color="auto"/>
              <w:right w:val="single" w:sz="4" w:space="0" w:color="auto"/>
            </w:tcBorders>
            <w:shd w:val="clear" w:color="auto" w:fill="auto"/>
            <w:noWrap/>
            <w:vAlign w:val="bottom"/>
          </w:tcPr>
          <w:p w:rsidR="000D6EC4" w:rsidRDefault="000D6EC4" w:rsidP="000D6EC4">
            <w:pPr>
              <w:jc w:val="right"/>
              <w:rPr>
                <w:lang w:val="ro-RO"/>
              </w:rPr>
            </w:pPr>
          </w:p>
        </w:tc>
        <w:tc>
          <w:tcPr>
            <w:tcW w:w="1276" w:type="dxa"/>
            <w:tcBorders>
              <w:top w:val="nil"/>
              <w:left w:val="nil"/>
              <w:bottom w:val="single" w:sz="4" w:space="0" w:color="auto"/>
              <w:right w:val="single" w:sz="4" w:space="0" w:color="auto"/>
            </w:tcBorders>
            <w:shd w:val="clear" w:color="auto" w:fill="auto"/>
            <w:noWrap/>
            <w:vAlign w:val="bottom"/>
          </w:tcPr>
          <w:p w:rsidR="000D6EC4" w:rsidRDefault="000D6EC4" w:rsidP="000D6EC4">
            <w:pPr>
              <w:jc w:val="right"/>
              <w:rPr>
                <w:lang w:val="ro-RO"/>
              </w:rPr>
            </w:pPr>
            <w:r>
              <w:rPr>
                <w:lang w:val="ro-RO"/>
              </w:rPr>
              <w:t>140000.00</w:t>
            </w:r>
          </w:p>
        </w:tc>
        <w:tc>
          <w:tcPr>
            <w:tcW w:w="1166" w:type="dxa"/>
            <w:tcBorders>
              <w:top w:val="nil"/>
              <w:left w:val="nil"/>
              <w:bottom w:val="single" w:sz="4" w:space="0" w:color="auto"/>
              <w:right w:val="single" w:sz="4" w:space="0" w:color="auto"/>
            </w:tcBorders>
            <w:shd w:val="clear" w:color="auto" w:fill="auto"/>
            <w:noWrap/>
            <w:vAlign w:val="bottom"/>
          </w:tcPr>
          <w:p w:rsidR="000D6EC4" w:rsidRDefault="000D6EC4" w:rsidP="000D6EC4">
            <w:pPr>
              <w:jc w:val="right"/>
              <w:rPr>
                <w:lang w:val="ro-RO"/>
              </w:rPr>
            </w:pPr>
          </w:p>
        </w:tc>
        <w:tc>
          <w:tcPr>
            <w:tcW w:w="1418" w:type="dxa"/>
            <w:tcBorders>
              <w:top w:val="nil"/>
              <w:left w:val="nil"/>
              <w:bottom w:val="single" w:sz="4" w:space="0" w:color="auto"/>
              <w:right w:val="single" w:sz="4" w:space="0" w:color="auto"/>
            </w:tcBorders>
            <w:shd w:val="clear" w:color="auto" w:fill="auto"/>
            <w:noWrap/>
            <w:vAlign w:val="bottom"/>
          </w:tcPr>
          <w:p w:rsidR="000D6EC4" w:rsidRDefault="000D6EC4" w:rsidP="000D6EC4">
            <w:pPr>
              <w:jc w:val="right"/>
              <w:rPr>
                <w:lang w:val="ro-RO"/>
              </w:rPr>
            </w:pPr>
            <w:r>
              <w:rPr>
                <w:lang w:val="ro-RO"/>
              </w:rPr>
              <w:t>-140000.00</w:t>
            </w:r>
          </w:p>
        </w:tc>
        <w:tc>
          <w:tcPr>
            <w:tcW w:w="766" w:type="dxa"/>
            <w:tcBorders>
              <w:top w:val="nil"/>
              <w:left w:val="nil"/>
              <w:bottom w:val="single" w:sz="4" w:space="0" w:color="auto"/>
              <w:right w:val="single" w:sz="4" w:space="0" w:color="auto"/>
            </w:tcBorders>
            <w:shd w:val="clear" w:color="auto" w:fill="auto"/>
            <w:noWrap/>
            <w:vAlign w:val="bottom"/>
          </w:tcPr>
          <w:p w:rsidR="000D6EC4" w:rsidRDefault="000D6EC4" w:rsidP="000D6EC4"/>
        </w:tc>
      </w:tr>
      <w:tr w:rsidR="000D6EC4" w:rsidTr="000D6EC4">
        <w:trPr>
          <w:trHeight w:val="264"/>
        </w:trPr>
        <w:tc>
          <w:tcPr>
            <w:tcW w:w="2267" w:type="dxa"/>
            <w:tcBorders>
              <w:top w:val="nil"/>
              <w:left w:val="single" w:sz="4" w:space="0" w:color="auto"/>
              <w:bottom w:val="single" w:sz="4" w:space="0" w:color="auto"/>
              <w:right w:val="single" w:sz="4" w:space="0" w:color="auto"/>
            </w:tcBorders>
            <w:shd w:val="clear" w:color="auto" w:fill="auto"/>
            <w:vAlign w:val="bottom"/>
          </w:tcPr>
          <w:p w:rsidR="000D6EC4" w:rsidRDefault="000D6EC4" w:rsidP="000D6EC4">
            <w:pPr>
              <w:rPr>
                <w:lang w:val="en-US"/>
              </w:rPr>
            </w:pPr>
            <w:r>
              <w:rPr>
                <w:lang w:val="en-US"/>
              </w:rPr>
              <w:t>Procutareamijloacelor de transport</w:t>
            </w:r>
          </w:p>
        </w:tc>
        <w:tc>
          <w:tcPr>
            <w:tcW w:w="916" w:type="dxa"/>
            <w:tcBorders>
              <w:top w:val="nil"/>
              <w:left w:val="nil"/>
              <w:bottom w:val="single" w:sz="4" w:space="0" w:color="auto"/>
              <w:right w:val="single" w:sz="4" w:space="0" w:color="auto"/>
            </w:tcBorders>
            <w:shd w:val="clear" w:color="auto" w:fill="auto"/>
            <w:noWrap/>
            <w:vAlign w:val="bottom"/>
          </w:tcPr>
          <w:p w:rsidR="000D6EC4" w:rsidRDefault="000D6EC4" w:rsidP="000D6EC4">
            <w:pPr>
              <w:rPr>
                <w:lang w:val="en-US"/>
              </w:rPr>
            </w:pPr>
            <w:r>
              <w:rPr>
                <w:lang w:val="en-US"/>
              </w:rPr>
              <w:t>315110</w:t>
            </w:r>
          </w:p>
        </w:tc>
        <w:tc>
          <w:tcPr>
            <w:tcW w:w="1275" w:type="dxa"/>
            <w:tcBorders>
              <w:top w:val="nil"/>
              <w:left w:val="nil"/>
              <w:bottom w:val="single" w:sz="4" w:space="0" w:color="auto"/>
              <w:right w:val="single" w:sz="4" w:space="0" w:color="auto"/>
            </w:tcBorders>
            <w:shd w:val="clear" w:color="auto" w:fill="auto"/>
            <w:noWrap/>
            <w:vAlign w:val="bottom"/>
          </w:tcPr>
          <w:p w:rsidR="000D6EC4" w:rsidRDefault="000D6EC4" w:rsidP="000D6EC4">
            <w:pPr>
              <w:jc w:val="right"/>
              <w:rPr>
                <w:lang w:val="ro-RO"/>
              </w:rPr>
            </w:pPr>
          </w:p>
        </w:tc>
        <w:tc>
          <w:tcPr>
            <w:tcW w:w="1276" w:type="dxa"/>
            <w:tcBorders>
              <w:top w:val="nil"/>
              <w:left w:val="nil"/>
              <w:bottom w:val="single" w:sz="4" w:space="0" w:color="auto"/>
              <w:right w:val="single" w:sz="4" w:space="0" w:color="auto"/>
            </w:tcBorders>
            <w:shd w:val="clear" w:color="auto" w:fill="auto"/>
            <w:noWrap/>
            <w:vAlign w:val="bottom"/>
          </w:tcPr>
          <w:p w:rsidR="000D6EC4" w:rsidRDefault="000D6EC4" w:rsidP="000D6EC4">
            <w:pPr>
              <w:jc w:val="right"/>
              <w:rPr>
                <w:lang w:val="ro-RO"/>
              </w:rPr>
            </w:pPr>
            <w:r>
              <w:rPr>
                <w:lang w:val="ro-RO"/>
              </w:rPr>
              <w:t>140000.00</w:t>
            </w:r>
          </w:p>
        </w:tc>
        <w:tc>
          <w:tcPr>
            <w:tcW w:w="1166" w:type="dxa"/>
            <w:tcBorders>
              <w:top w:val="nil"/>
              <w:left w:val="nil"/>
              <w:bottom w:val="single" w:sz="4" w:space="0" w:color="auto"/>
              <w:right w:val="single" w:sz="4" w:space="0" w:color="auto"/>
            </w:tcBorders>
            <w:shd w:val="clear" w:color="auto" w:fill="auto"/>
            <w:noWrap/>
            <w:vAlign w:val="bottom"/>
          </w:tcPr>
          <w:p w:rsidR="000D6EC4" w:rsidRDefault="000D6EC4" w:rsidP="000D6EC4">
            <w:pPr>
              <w:jc w:val="right"/>
              <w:rPr>
                <w:lang w:val="ro-RO"/>
              </w:rPr>
            </w:pPr>
          </w:p>
        </w:tc>
        <w:tc>
          <w:tcPr>
            <w:tcW w:w="1418" w:type="dxa"/>
            <w:tcBorders>
              <w:top w:val="nil"/>
              <w:left w:val="nil"/>
              <w:bottom w:val="single" w:sz="4" w:space="0" w:color="auto"/>
              <w:right w:val="single" w:sz="4" w:space="0" w:color="auto"/>
            </w:tcBorders>
            <w:shd w:val="clear" w:color="auto" w:fill="auto"/>
            <w:noWrap/>
            <w:vAlign w:val="bottom"/>
          </w:tcPr>
          <w:p w:rsidR="000D6EC4" w:rsidRDefault="000D6EC4" w:rsidP="000D6EC4">
            <w:pPr>
              <w:jc w:val="right"/>
              <w:rPr>
                <w:lang w:val="ro-RO"/>
              </w:rPr>
            </w:pPr>
            <w:r>
              <w:rPr>
                <w:lang w:val="ro-RO"/>
              </w:rPr>
              <w:t>-140000.00</w:t>
            </w:r>
          </w:p>
        </w:tc>
        <w:tc>
          <w:tcPr>
            <w:tcW w:w="766" w:type="dxa"/>
            <w:tcBorders>
              <w:top w:val="nil"/>
              <w:left w:val="nil"/>
              <w:bottom w:val="single" w:sz="4" w:space="0" w:color="auto"/>
              <w:right w:val="single" w:sz="4" w:space="0" w:color="auto"/>
            </w:tcBorders>
            <w:shd w:val="clear" w:color="auto" w:fill="auto"/>
            <w:noWrap/>
            <w:vAlign w:val="bottom"/>
          </w:tcPr>
          <w:p w:rsidR="000D6EC4" w:rsidRDefault="000D6EC4" w:rsidP="000D6EC4"/>
        </w:tc>
      </w:tr>
      <w:tr w:rsidR="000D6EC4" w:rsidTr="000D6EC4">
        <w:trPr>
          <w:trHeight w:val="528"/>
        </w:trPr>
        <w:tc>
          <w:tcPr>
            <w:tcW w:w="2267" w:type="dxa"/>
            <w:tcBorders>
              <w:top w:val="nil"/>
              <w:left w:val="single" w:sz="4" w:space="0" w:color="auto"/>
              <w:bottom w:val="single" w:sz="4" w:space="0" w:color="auto"/>
              <w:right w:val="single" w:sz="4" w:space="0" w:color="auto"/>
            </w:tcBorders>
            <w:shd w:val="clear" w:color="auto" w:fill="auto"/>
            <w:vAlign w:val="bottom"/>
            <w:hideMark/>
          </w:tcPr>
          <w:p w:rsidR="000D6EC4" w:rsidRPr="00A632CA" w:rsidRDefault="000D6EC4" w:rsidP="000D6EC4">
            <w:pPr>
              <w:rPr>
                <w:lang w:val="en-US"/>
              </w:rPr>
            </w:pPr>
            <w:r w:rsidRPr="00A632CA">
              <w:rPr>
                <w:lang w:val="en-US"/>
              </w:rPr>
              <w:t>Procurareauneltelorsisculelor, inventarului de produceresigospodaresc</w:t>
            </w:r>
          </w:p>
        </w:tc>
        <w:tc>
          <w:tcPr>
            <w:tcW w:w="91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r>
              <w:t>316110</w:t>
            </w:r>
          </w:p>
        </w:tc>
        <w:tc>
          <w:tcPr>
            <w:tcW w:w="1275" w:type="dxa"/>
            <w:tcBorders>
              <w:top w:val="nil"/>
              <w:left w:val="nil"/>
              <w:bottom w:val="single" w:sz="4" w:space="0" w:color="auto"/>
              <w:right w:val="single" w:sz="4" w:space="0" w:color="auto"/>
            </w:tcBorders>
            <w:shd w:val="clear" w:color="auto" w:fill="auto"/>
            <w:noWrap/>
            <w:vAlign w:val="bottom"/>
            <w:hideMark/>
          </w:tcPr>
          <w:p w:rsidR="000D6EC4" w:rsidRPr="003B2CF0" w:rsidRDefault="000D6EC4" w:rsidP="000D6EC4">
            <w:pPr>
              <w:jc w:val="right"/>
              <w:rPr>
                <w:lang w:val="ro-RO"/>
              </w:rPr>
            </w:pPr>
            <w:r>
              <w:rPr>
                <w:lang w:val="ro-RO"/>
              </w:rPr>
              <w:t>66000,00</w:t>
            </w:r>
          </w:p>
        </w:tc>
        <w:tc>
          <w:tcPr>
            <w:tcW w:w="1276" w:type="dxa"/>
            <w:tcBorders>
              <w:top w:val="nil"/>
              <w:left w:val="nil"/>
              <w:bottom w:val="single" w:sz="4" w:space="0" w:color="auto"/>
              <w:right w:val="single" w:sz="4" w:space="0" w:color="auto"/>
            </w:tcBorders>
            <w:shd w:val="clear" w:color="auto" w:fill="auto"/>
            <w:noWrap/>
            <w:vAlign w:val="bottom"/>
            <w:hideMark/>
          </w:tcPr>
          <w:p w:rsidR="000D6EC4" w:rsidRPr="003B2CF0" w:rsidRDefault="000D6EC4" w:rsidP="000D6EC4">
            <w:pPr>
              <w:jc w:val="right"/>
              <w:rPr>
                <w:lang w:val="ro-RO"/>
              </w:rPr>
            </w:pPr>
            <w:r>
              <w:rPr>
                <w:lang w:val="ro-RO"/>
              </w:rPr>
              <w:t>89000,00</w:t>
            </w:r>
          </w:p>
        </w:tc>
        <w:tc>
          <w:tcPr>
            <w:tcW w:w="1166" w:type="dxa"/>
            <w:tcBorders>
              <w:top w:val="nil"/>
              <w:left w:val="nil"/>
              <w:bottom w:val="single" w:sz="4" w:space="0" w:color="auto"/>
              <w:right w:val="single" w:sz="4" w:space="0" w:color="auto"/>
            </w:tcBorders>
            <w:shd w:val="clear" w:color="auto" w:fill="auto"/>
            <w:noWrap/>
            <w:vAlign w:val="bottom"/>
            <w:hideMark/>
          </w:tcPr>
          <w:p w:rsidR="000D6EC4" w:rsidRPr="003B2CF0" w:rsidRDefault="000D6EC4" w:rsidP="000D6EC4">
            <w:pPr>
              <w:jc w:val="right"/>
              <w:rPr>
                <w:lang w:val="ro-RO"/>
              </w:rPr>
            </w:pPr>
            <w:r>
              <w:rPr>
                <w:lang w:val="ro-RO"/>
              </w:rPr>
              <w:t>35000.00</w:t>
            </w:r>
          </w:p>
        </w:tc>
        <w:tc>
          <w:tcPr>
            <w:tcW w:w="1418" w:type="dxa"/>
            <w:tcBorders>
              <w:top w:val="nil"/>
              <w:left w:val="nil"/>
              <w:bottom w:val="single" w:sz="4" w:space="0" w:color="auto"/>
              <w:right w:val="single" w:sz="4" w:space="0" w:color="auto"/>
            </w:tcBorders>
            <w:shd w:val="clear" w:color="auto" w:fill="auto"/>
            <w:noWrap/>
            <w:vAlign w:val="bottom"/>
            <w:hideMark/>
          </w:tcPr>
          <w:p w:rsidR="000D6EC4" w:rsidRPr="002D059F" w:rsidRDefault="000D6EC4" w:rsidP="000D6EC4">
            <w:pPr>
              <w:jc w:val="right"/>
              <w:rPr>
                <w:lang w:val="ro-RO"/>
              </w:rPr>
            </w:pPr>
            <w:r>
              <w:rPr>
                <w:lang w:val="ro-RO"/>
              </w:rPr>
              <w:t>-54000.00</w:t>
            </w:r>
          </w:p>
        </w:tc>
        <w:tc>
          <w:tcPr>
            <w:tcW w:w="766" w:type="dxa"/>
            <w:tcBorders>
              <w:top w:val="nil"/>
              <w:left w:val="nil"/>
              <w:bottom w:val="single" w:sz="4" w:space="0" w:color="auto"/>
              <w:right w:val="single" w:sz="4" w:space="0" w:color="auto"/>
            </w:tcBorders>
            <w:shd w:val="clear" w:color="auto" w:fill="auto"/>
            <w:noWrap/>
            <w:vAlign w:val="bottom"/>
            <w:hideMark/>
          </w:tcPr>
          <w:p w:rsidR="000D6EC4" w:rsidRPr="003B2CF0" w:rsidRDefault="000D6EC4" w:rsidP="000D6EC4">
            <w:pPr>
              <w:rPr>
                <w:lang w:val="ro-RO"/>
              </w:rPr>
            </w:pPr>
            <w:r>
              <w:rPr>
                <w:lang w:val="ro-RO"/>
              </w:rPr>
              <w:t>39.3</w:t>
            </w:r>
          </w:p>
        </w:tc>
      </w:tr>
      <w:tr w:rsidR="000D6EC4" w:rsidTr="000D6EC4">
        <w:trPr>
          <w:trHeight w:val="264"/>
        </w:trPr>
        <w:tc>
          <w:tcPr>
            <w:tcW w:w="2267" w:type="dxa"/>
            <w:tcBorders>
              <w:top w:val="nil"/>
              <w:left w:val="single" w:sz="4" w:space="0" w:color="auto"/>
              <w:bottom w:val="single" w:sz="4" w:space="0" w:color="auto"/>
              <w:right w:val="single" w:sz="4" w:space="0" w:color="auto"/>
            </w:tcBorders>
            <w:shd w:val="clear" w:color="auto" w:fill="auto"/>
            <w:vAlign w:val="bottom"/>
            <w:hideMark/>
          </w:tcPr>
          <w:p w:rsidR="000D6EC4" w:rsidRDefault="000D6EC4" w:rsidP="000D6EC4">
            <w:r>
              <w:t>Procurareaaltormijloacefixe</w:t>
            </w:r>
          </w:p>
        </w:tc>
        <w:tc>
          <w:tcPr>
            <w:tcW w:w="91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r>
              <w:t>318110</w:t>
            </w:r>
          </w:p>
        </w:tc>
        <w:tc>
          <w:tcPr>
            <w:tcW w:w="1275" w:type="dxa"/>
            <w:tcBorders>
              <w:top w:val="nil"/>
              <w:left w:val="nil"/>
              <w:bottom w:val="single" w:sz="4" w:space="0" w:color="auto"/>
              <w:right w:val="single" w:sz="4" w:space="0" w:color="auto"/>
            </w:tcBorders>
            <w:shd w:val="clear" w:color="auto" w:fill="auto"/>
            <w:noWrap/>
            <w:vAlign w:val="bottom"/>
            <w:hideMark/>
          </w:tcPr>
          <w:p w:rsidR="000D6EC4" w:rsidRPr="000E7AAC" w:rsidRDefault="000D6EC4" w:rsidP="000D6EC4">
            <w:pPr>
              <w:jc w:val="right"/>
              <w:rPr>
                <w:lang w:val="en-US"/>
              </w:rPr>
            </w:pPr>
            <w:r>
              <w:rPr>
                <w:lang w:val="en-US"/>
              </w:rPr>
              <w:t>30000.00</w:t>
            </w:r>
          </w:p>
        </w:tc>
        <w:tc>
          <w:tcPr>
            <w:tcW w:w="1276" w:type="dxa"/>
            <w:tcBorders>
              <w:top w:val="nil"/>
              <w:left w:val="nil"/>
              <w:bottom w:val="single" w:sz="4" w:space="0" w:color="auto"/>
              <w:right w:val="single" w:sz="4" w:space="0" w:color="auto"/>
            </w:tcBorders>
            <w:shd w:val="clear" w:color="auto" w:fill="auto"/>
            <w:noWrap/>
            <w:vAlign w:val="bottom"/>
            <w:hideMark/>
          </w:tcPr>
          <w:p w:rsidR="000D6EC4" w:rsidRPr="003B2CF0" w:rsidRDefault="000D6EC4" w:rsidP="000D6EC4">
            <w:pPr>
              <w:jc w:val="right"/>
              <w:rPr>
                <w:lang w:val="ro-RO"/>
              </w:rPr>
            </w:pPr>
            <w:r>
              <w:rPr>
                <w:lang w:val="ro-RO"/>
              </w:rPr>
              <w:t>40000.00</w:t>
            </w:r>
          </w:p>
        </w:tc>
        <w:tc>
          <w:tcPr>
            <w:tcW w:w="1166" w:type="dxa"/>
            <w:tcBorders>
              <w:top w:val="nil"/>
              <w:left w:val="nil"/>
              <w:bottom w:val="single" w:sz="4" w:space="0" w:color="auto"/>
              <w:right w:val="single" w:sz="4" w:space="0" w:color="auto"/>
            </w:tcBorders>
            <w:shd w:val="clear" w:color="auto" w:fill="auto"/>
            <w:noWrap/>
            <w:vAlign w:val="bottom"/>
            <w:hideMark/>
          </w:tcPr>
          <w:p w:rsidR="000D6EC4" w:rsidRPr="003B2CF0" w:rsidRDefault="000D6EC4" w:rsidP="000D6EC4">
            <w:pPr>
              <w:jc w:val="right"/>
              <w:rPr>
                <w:lang w:val="ro-RO"/>
              </w:rPr>
            </w:pPr>
            <w:r>
              <w:rPr>
                <w:lang w:val="ro-RO"/>
              </w:rPr>
              <w:t>19942.00</w:t>
            </w:r>
          </w:p>
        </w:tc>
        <w:tc>
          <w:tcPr>
            <w:tcW w:w="1418" w:type="dxa"/>
            <w:tcBorders>
              <w:top w:val="nil"/>
              <w:left w:val="nil"/>
              <w:bottom w:val="single" w:sz="4" w:space="0" w:color="auto"/>
              <w:right w:val="single" w:sz="4" w:space="0" w:color="auto"/>
            </w:tcBorders>
            <w:shd w:val="clear" w:color="auto" w:fill="auto"/>
            <w:noWrap/>
            <w:vAlign w:val="bottom"/>
            <w:hideMark/>
          </w:tcPr>
          <w:p w:rsidR="000D6EC4" w:rsidRPr="003B2CF0" w:rsidRDefault="000D6EC4" w:rsidP="000D6EC4">
            <w:pPr>
              <w:jc w:val="right"/>
              <w:rPr>
                <w:lang w:val="ro-RO"/>
              </w:rPr>
            </w:pPr>
            <w:r>
              <w:rPr>
                <w:lang w:val="ro-RO"/>
              </w:rPr>
              <w:t>-20055.00</w:t>
            </w:r>
          </w:p>
        </w:tc>
        <w:tc>
          <w:tcPr>
            <w:tcW w:w="766" w:type="dxa"/>
            <w:tcBorders>
              <w:top w:val="nil"/>
              <w:left w:val="nil"/>
              <w:bottom w:val="single" w:sz="4" w:space="0" w:color="auto"/>
              <w:right w:val="single" w:sz="4" w:space="0" w:color="auto"/>
            </w:tcBorders>
            <w:shd w:val="clear" w:color="auto" w:fill="auto"/>
            <w:noWrap/>
            <w:vAlign w:val="bottom"/>
            <w:hideMark/>
          </w:tcPr>
          <w:p w:rsidR="000D6EC4" w:rsidRPr="003B2CF0" w:rsidRDefault="000D6EC4" w:rsidP="000D6EC4">
            <w:pPr>
              <w:rPr>
                <w:lang w:val="ro-RO"/>
              </w:rPr>
            </w:pPr>
            <w:r>
              <w:rPr>
                <w:lang w:val="ro-RO"/>
              </w:rPr>
              <w:t>49.9</w:t>
            </w:r>
          </w:p>
        </w:tc>
      </w:tr>
      <w:tr w:rsidR="000D6EC4" w:rsidRPr="000E7AAC" w:rsidTr="000D6EC4">
        <w:trPr>
          <w:trHeight w:val="264"/>
        </w:trPr>
        <w:tc>
          <w:tcPr>
            <w:tcW w:w="2267" w:type="dxa"/>
            <w:tcBorders>
              <w:top w:val="nil"/>
              <w:left w:val="single" w:sz="4" w:space="0" w:color="auto"/>
              <w:bottom w:val="single" w:sz="4" w:space="0" w:color="auto"/>
              <w:right w:val="single" w:sz="4" w:space="0" w:color="auto"/>
            </w:tcBorders>
            <w:shd w:val="clear" w:color="auto" w:fill="auto"/>
            <w:vAlign w:val="bottom"/>
          </w:tcPr>
          <w:p w:rsidR="000D6EC4" w:rsidRPr="000E7AAC" w:rsidRDefault="000D6EC4" w:rsidP="000D6EC4">
            <w:pPr>
              <w:rPr>
                <w:lang w:val="en-US"/>
              </w:rPr>
            </w:pPr>
            <w:r>
              <w:rPr>
                <w:lang w:val="en-US"/>
              </w:rPr>
              <w:t>Investitiicapitale in curs de executie</w:t>
            </w:r>
          </w:p>
        </w:tc>
        <w:tc>
          <w:tcPr>
            <w:tcW w:w="916" w:type="dxa"/>
            <w:tcBorders>
              <w:top w:val="nil"/>
              <w:left w:val="nil"/>
              <w:bottom w:val="single" w:sz="4" w:space="0" w:color="auto"/>
              <w:right w:val="single" w:sz="4" w:space="0" w:color="auto"/>
            </w:tcBorders>
            <w:shd w:val="clear" w:color="auto" w:fill="auto"/>
            <w:noWrap/>
            <w:vAlign w:val="bottom"/>
          </w:tcPr>
          <w:p w:rsidR="000D6EC4" w:rsidRPr="000E7AAC" w:rsidRDefault="000D6EC4" w:rsidP="000D6EC4">
            <w:pPr>
              <w:rPr>
                <w:lang w:val="en-US"/>
              </w:rPr>
            </w:pPr>
            <w:r>
              <w:rPr>
                <w:lang w:val="en-US"/>
              </w:rPr>
              <w:t>319</w:t>
            </w:r>
          </w:p>
        </w:tc>
        <w:tc>
          <w:tcPr>
            <w:tcW w:w="1275" w:type="dxa"/>
            <w:tcBorders>
              <w:top w:val="nil"/>
              <w:left w:val="nil"/>
              <w:bottom w:val="single" w:sz="4" w:space="0" w:color="auto"/>
              <w:right w:val="single" w:sz="4" w:space="0" w:color="auto"/>
            </w:tcBorders>
            <w:shd w:val="clear" w:color="auto" w:fill="auto"/>
            <w:noWrap/>
            <w:vAlign w:val="bottom"/>
          </w:tcPr>
          <w:p w:rsidR="000D6EC4" w:rsidRDefault="000D6EC4" w:rsidP="000D6EC4">
            <w:pPr>
              <w:jc w:val="right"/>
              <w:rPr>
                <w:lang w:val="en-US"/>
              </w:rPr>
            </w:pPr>
          </w:p>
        </w:tc>
        <w:tc>
          <w:tcPr>
            <w:tcW w:w="1276" w:type="dxa"/>
            <w:tcBorders>
              <w:top w:val="nil"/>
              <w:left w:val="nil"/>
              <w:bottom w:val="single" w:sz="4" w:space="0" w:color="auto"/>
              <w:right w:val="single" w:sz="4" w:space="0" w:color="auto"/>
            </w:tcBorders>
            <w:shd w:val="clear" w:color="auto" w:fill="auto"/>
            <w:noWrap/>
            <w:vAlign w:val="bottom"/>
          </w:tcPr>
          <w:p w:rsidR="000D6EC4" w:rsidRDefault="000D6EC4" w:rsidP="000D6EC4">
            <w:pPr>
              <w:jc w:val="right"/>
              <w:rPr>
                <w:lang w:val="ro-RO"/>
              </w:rPr>
            </w:pPr>
            <w:r>
              <w:rPr>
                <w:lang w:val="ro-RO"/>
              </w:rPr>
              <w:t>224600.00</w:t>
            </w:r>
          </w:p>
        </w:tc>
        <w:tc>
          <w:tcPr>
            <w:tcW w:w="1166" w:type="dxa"/>
            <w:tcBorders>
              <w:top w:val="nil"/>
              <w:left w:val="nil"/>
              <w:bottom w:val="single" w:sz="4" w:space="0" w:color="auto"/>
              <w:right w:val="single" w:sz="4" w:space="0" w:color="auto"/>
            </w:tcBorders>
            <w:shd w:val="clear" w:color="auto" w:fill="auto"/>
            <w:noWrap/>
            <w:vAlign w:val="bottom"/>
          </w:tcPr>
          <w:p w:rsidR="000D6EC4" w:rsidRDefault="000D6EC4" w:rsidP="000D6EC4">
            <w:pPr>
              <w:jc w:val="right"/>
              <w:rPr>
                <w:lang w:val="ro-RO"/>
              </w:rPr>
            </w:pPr>
            <w:r>
              <w:rPr>
                <w:lang w:val="ro-RO"/>
              </w:rPr>
              <w:t>198800.00</w:t>
            </w:r>
          </w:p>
        </w:tc>
        <w:tc>
          <w:tcPr>
            <w:tcW w:w="1418" w:type="dxa"/>
            <w:tcBorders>
              <w:top w:val="nil"/>
              <w:left w:val="nil"/>
              <w:bottom w:val="single" w:sz="4" w:space="0" w:color="auto"/>
              <w:right w:val="single" w:sz="4" w:space="0" w:color="auto"/>
            </w:tcBorders>
            <w:shd w:val="clear" w:color="auto" w:fill="auto"/>
            <w:noWrap/>
            <w:vAlign w:val="bottom"/>
          </w:tcPr>
          <w:p w:rsidR="000D6EC4" w:rsidRDefault="000D6EC4" w:rsidP="000D6EC4">
            <w:pPr>
              <w:jc w:val="right"/>
              <w:rPr>
                <w:lang w:val="ro-RO"/>
              </w:rPr>
            </w:pPr>
            <w:r>
              <w:rPr>
                <w:lang w:val="ro-RO"/>
              </w:rPr>
              <w:t>-25800.00</w:t>
            </w:r>
          </w:p>
        </w:tc>
        <w:tc>
          <w:tcPr>
            <w:tcW w:w="766" w:type="dxa"/>
            <w:tcBorders>
              <w:top w:val="nil"/>
              <w:left w:val="nil"/>
              <w:bottom w:val="single" w:sz="4" w:space="0" w:color="auto"/>
              <w:right w:val="single" w:sz="4" w:space="0" w:color="auto"/>
            </w:tcBorders>
            <w:shd w:val="clear" w:color="auto" w:fill="auto"/>
            <w:noWrap/>
            <w:vAlign w:val="bottom"/>
          </w:tcPr>
          <w:p w:rsidR="000D6EC4" w:rsidRDefault="000D6EC4" w:rsidP="000D6EC4">
            <w:pPr>
              <w:rPr>
                <w:lang w:val="ro-RO"/>
              </w:rPr>
            </w:pPr>
            <w:r>
              <w:rPr>
                <w:lang w:val="ro-RO"/>
              </w:rPr>
              <w:t>88.5</w:t>
            </w:r>
          </w:p>
        </w:tc>
      </w:tr>
      <w:tr w:rsidR="000D6EC4" w:rsidRPr="003B2CF0" w:rsidTr="000D6EC4">
        <w:trPr>
          <w:trHeight w:val="264"/>
        </w:trPr>
        <w:tc>
          <w:tcPr>
            <w:tcW w:w="2267" w:type="dxa"/>
            <w:tcBorders>
              <w:top w:val="nil"/>
              <w:left w:val="single" w:sz="4" w:space="0" w:color="auto"/>
              <w:bottom w:val="single" w:sz="4" w:space="0" w:color="auto"/>
              <w:right w:val="single" w:sz="4" w:space="0" w:color="auto"/>
            </w:tcBorders>
            <w:shd w:val="clear" w:color="auto" w:fill="auto"/>
            <w:vAlign w:val="bottom"/>
            <w:hideMark/>
          </w:tcPr>
          <w:p w:rsidR="000D6EC4" w:rsidRPr="003B2CF0" w:rsidRDefault="000D6EC4" w:rsidP="000D6EC4">
            <w:pPr>
              <w:rPr>
                <w:lang w:val="ro-RO"/>
              </w:rPr>
            </w:pPr>
            <w:r>
              <w:rPr>
                <w:lang w:val="ro-RO"/>
              </w:rPr>
              <w:t xml:space="preserve">Investitii capitale in activitate in curs de executie </w:t>
            </w:r>
          </w:p>
        </w:tc>
        <w:tc>
          <w:tcPr>
            <w:tcW w:w="916" w:type="dxa"/>
            <w:tcBorders>
              <w:top w:val="nil"/>
              <w:left w:val="nil"/>
              <w:bottom w:val="single" w:sz="4" w:space="0" w:color="auto"/>
              <w:right w:val="single" w:sz="4" w:space="0" w:color="auto"/>
            </w:tcBorders>
            <w:shd w:val="clear" w:color="auto" w:fill="auto"/>
            <w:noWrap/>
            <w:vAlign w:val="bottom"/>
            <w:hideMark/>
          </w:tcPr>
          <w:p w:rsidR="000D6EC4" w:rsidRPr="003B2CF0" w:rsidRDefault="000D6EC4" w:rsidP="000D6EC4">
            <w:pPr>
              <w:rPr>
                <w:lang w:val="ro-RO"/>
              </w:rPr>
            </w:pPr>
            <w:r>
              <w:rPr>
                <w:lang w:val="ro-RO"/>
              </w:rPr>
              <w:t>319230</w:t>
            </w:r>
          </w:p>
        </w:tc>
        <w:tc>
          <w:tcPr>
            <w:tcW w:w="1275" w:type="dxa"/>
            <w:tcBorders>
              <w:top w:val="nil"/>
              <w:left w:val="nil"/>
              <w:bottom w:val="single" w:sz="4" w:space="0" w:color="auto"/>
              <w:right w:val="single" w:sz="4" w:space="0" w:color="auto"/>
            </w:tcBorders>
            <w:shd w:val="clear" w:color="auto" w:fill="auto"/>
            <w:noWrap/>
            <w:vAlign w:val="bottom"/>
            <w:hideMark/>
          </w:tcPr>
          <w:p w:rsidR="000D6EC4" w:rsidRPr="003B2CF0" w:rsidRDefault="000D6EC4" w:rsidP="000D6EC4">
            <w:pPr>
              <w:jc w:val="right"/>
              <w:rPr>
                <w:lang w:val="en-US"/>
              </w:rPr>
            </w:pPr>
          </w:p>
        </w:tc>
        <w:tc>
          <w:tcPr>
            <w:tcW w:w="127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pPr>
              <w:jc w:val="right"/>
              <w:rPr>
                <w:lang w:val="ro-RO"/>
              </w:rPr>
            </w:pPr>
            <w:r>
              <w:rPr>
                <w:lang w:val="ro-RO"/>
              </w:rPr>
              <w:t>25600.00</w:t>
            </w:r>
          </w:p>
        </w:tc>
        <w:tc>
          <w:tcPr>
            <w:tcW w:w="116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pPr>
              <w:jc w:val="right"/>
              <w:rPr>
                <w:lang w:val="ro-RO"/>
              </w:rPr>
            </w:pPr>
          </w:p>
        </w:tc>
        <w:tc>
          <w:tcPr>
            <w:tcW w:w="1418" w:type="dxa"/>
            <w:tcBorders>
              <w:top w:val="nil"/>
              <w:left w:val="nil"/>
              <w:bottom w:val="single" w:sz="4" w:space="0" w:color="auto"/>
              <w:right w:val="single" w:sz="4" w:space="0" w:color="auto"/>
            </w:tcBorders>
            <w:shd w:val="clear" w:color="auto" w:fill="auto"/>
            <w:noWrap/>
            <w:vAlign w:val="bottom"/>
            <w:hideMark/>
          </w:tcPr>
          <w:p w:rsidR="000D6EC4" w:rsidRPr="003B2CF0" w:rsidRDefault="000D6EC4" w:rsidP="000D6EC4">
            <w:pPr>
              <w:jc w:val="right"/>
              <w:rPr>
                <w:lang w:val="en-US"/>
              </w:rPr>
            </w:pPr>
            <w:r>
              <w:rPr>
                <w:lang w:val="en-US"/>
              </w:rPr>
              <w:t>-25600.00</w:t>
            </w:r>
          </w:p>
        </w:tc>
        <w:tc>
          <w:tcPr>
            <w:tcW w:w="76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pPr>
              <w:rPr>
                <w:lang w:val="ro-RO"/>
              </w:rPr>
            </w:pPr>
          </w:p>
        </w:tc>
      </w:tr>
      <w:tr w:rsidR="000D6EC4" w:rsidRPr="003B2CF0" w:rsidTr="000D6EC4">
        <w:trPr>
          <w:trHeight w:val="264"/>
        </w:trPr>
        <w:tc>
          <w:tcPr>
            <w:tcW w:w="2267" w:type="dxa"/>
            <w:tcBorders>
              <w:top w:val="nil"/>
              <w:left w:val="single" w:sz="4" w:space="0" w:color="auto"/>
              <w:bottom w:val="single" w:sz="4" w:space="0" w:color="auto"/>
              <w:right w:val="single" w:sz="4" w:space="0" w:color="auto"/>
            </w:tcBorders>
            <w:shd w:val="clear" w:color="auto" w:fill="auto"/>
            <w:vAlign w:val="bottom"/>
          </w:tcPr>
          <w:p w:rsidR="000D6EC4" w:rsidRDefault="000D6EC4" w:rsidP="000D6EC4">
            <w:pPr>
              <w:rPr>
                <w:lang w:val="ro-RO"/>
              </w:rPr>
            </w:pPr>
            <w:r>
              <w:rPr>
                <w:lang w:val="ro-RO"/>
              </w:rPr>
              <w:t>Pregatirea proiectelor</w:t>
            </w:r>
          </w:p>
        </w:tc>
        <w:tc>
          <w:tcPr>
            <w:tcW w:w="916" w:type="dxa"/>
            <w:tcBorders>
              <w:top w:val="nil"/>
              <w:left w:val="nil"/>
              <w:bottom w:val="single" w:sz="4" w:space="0" w:color="auto"/>
              <w:right w:val="single" w:sz="4" w:space="0" w:color="auto"/>
            </w:tcBorders>
            <w:shd w:val="clear" w:color="auto" w:fill="auto"/>
            <w:noWrap/>
            <w:vAlign w:val="bottom"/>
          </w:tcPr>
          <w:p w:rsidR="000D6EC4" w:rsidRDefault="000D6EC4" w:rsidP="000D6EC4">
            <w:pPr>
              <w:rPr>
                <w:lang w:val="ro-RO"/>
              </w:rPr>
            </w:pPr>
            <w:r>
              <w:rPr>
                <w:lang w:val="ro-RO"/>
              </w:rPr>
              <w:t>319240</w:t>
            </w:r>
          </w:p>
        </w:tc>
        <w:tc>
          <w:tcPr>
            <w:tcW w:w="1275" w:type="dxa"/>
            <w:tcBorders>
              <w:top w:val="nil"/>
              <w:left w:val="nil"/>
              <w:bottom w:val="single" w:sz="4" w:space="0" w:color="auto"/>
              <w:right w:val="single" w:sz="4" w:space="0" w:color="auto"/>
            </w:tcBorders>
            <w:shd w:val="clear" w:color="auto" w:fill="auto"/>
            <w:noWrap/>
            <w:vAlign w:val="bottom"/>
          </w:tcPr>
          <w:p w:rsidR="000D6EC4" w:rsidRPr="003B2CF0" w:rsidRDefault="000D6EC4" w:rsidP="000D6EC4">
            <w:pPr>
              <w:jc w:val="right"/>
              <w:rPr>
                <w:lang w:val="en-US"/>
              </w:rPr>
            </w:pPr>
          </w:p>
        </w:tc>
        <w:tc>
          <w:tcPr>
            <w:tcW w:w="1276" w:type="dxa"/>
            <w:tcBorders>
              <w:top w:val="nil"/>
              <w:left w:val="nil"/>
              <w:bottom w:val="single" w:sz="4" w:space="0" w:color="auto"/>
              <w:right w:val="single" w:sz="4" w:space="0" w:color="auto"/>
            </w:tcBorders>
            <w:shd w:val="clear" w:color="auto" w:fill="auto"/>
            <w:noWrap/>
            <w:vAlign w:val="bottom"/>
          </w:tcPr>
          <w:p w:rsidR="000D6EC4" w:rsidRDefault="000D6EC4" w:rsidP="000D6EC4">
            <w:pPr>
              <w:jc w:val="right"/>
              <w:rPr>
                <w:lang w:val="ro-RO"/>
              </w:rPr>
            </w:pPr>
            <w:r>
              <w:rPr>
                <w:lang w:val="ro-RO"/>
              </w:rPr>
              <w:t>199000.00</w:t>
            </w:r>
          </w:p>
        </w:tc>
        <w:tc>
          <w:tcPr>
            <w:tcW w:w="1166" w:type="dxa"/>
            <w:tcBorders>
              <w:top w:val="nil"/>
              <w:left w:val="nil"/>
              <w:bottom w:val="single" w:sz="4" w:space="0" w:color="auto"/>
              <w:right w:val="single" w:sz="4" w:space="0" w:color="auto"/>
            </w:tcBorders>
            <w:shd w:val="clear" w:color="auto" w:fill="auto"/>
            <w:noWrap/>
            <w:vAlign w:val="bottom"/>
          </w:tcPr>
          <w:p w:rsidR="000D6EC4" w:rsidRDefault="000D6EC4" w:rsidP="000D6EC4">
            <w:pPr>
              <w:jc w:val="right"/>
              <w:rPr>
                <w:lang w:val="ro-RO"/>
              </w:rPr>
            </w:pPr>
            <w:r>
              <w:rPr>
                <w:lang w:val="ro-RO"/>
              </w:rPr>
              <w:t>198800.00</w:t>
            </w:r>
          </w:p>
        </w:tc>
        <w:tc>
          <w:tcPr>
            <w:tcW w:w="1418" w:type="dxa"/>
            <w:tcBorders>
              <w:top w:val="nil"/>
              <w:left w:val="nil"/>
              <w:bottom w:val="single" w:sz="4" w:space="0" w:color="auto"/>
              <w:right w:val="single" w:sz="4" w:space="0" w:color="auto"/>
            </w:tcBorders>
            <w:shd w:val="clear" w:color="auto" w:fill="auto"/>
            <w:noWrap/>
            <w:vAlign w:val="bottom"/>
          </w:tcPr>
          <w:p w:rsidR="000D6EC4" w:rsidRDefault="000D6EC4" w:rsidP="000D6EC4">
            <w:pPr>
              <w:jc w:val="right"/>
              <w:rPr>
                <w:lang w:val="en-US"/>
              </w:rPr>
            </w:pPr>
            <w:r>
              <w:rPr>
                <w:lang w:val="en-US"/>
              </w:rPr>
              <w:t>-200</w:t>
            </w:r>
          </w:p>
        </w:tc>
        <w:tc>
          <w:tcPr>
            <w:tcW w:w="766" w:type="dxa"/>
            <w:tcBorders>
              <w:top w:val="nil"/>
              <w:left w:val="nil"/>
              <w:bottom w:val="single" w:sz="4" w:space="0" w:color="auto"/>
              <w:right w:val="single" w:sz="4" w:space="0" w:color="auto"/>
            </w:tcBorders>
            <w:shd w:val="clear" w:color="auto" w:fill="auto"/>
            <w:noWrap/>
            <w:vAlign w:val="bottom"/>
          </w:tcPr>
          <w:p w:rsidR="000D6EC4" w:rsidRDefault="000D6EC4" w:rsidP="000D6EC4">
            <w:pPr>
              <w:rPr>
                <w:lang w:val="ro-RO"/>
              </w:rPr>
            </w:pPr>
            <w:r>
              <w:rPr>
                <w:lang w:val="ro-RO"/>
              </w:rPr>
              <w:t>99.9</w:t>
            </w:r>
          </w:p>
        </w:tc>
      </w:tr>
      <w:tr w:rsidR="000D6EC4" w:rsidTr="000D6EC4">
        <w:trPr>
          <w:trHeight w:val="264"/>
        </w:trPr>
        <w:tc>
          <w:tcPr>
            <w:tcW w:w="2267" w:type="dxa"/>
            <w:tcBorders>
              <w:top w:val="nil"/>
              <w:left w:val="single" w:sz="4" w:space="0" w:color="auto"/>
              <w:bottom w:val="single" w:sz="4" w:space="0" w:color="auto"/>
              <w:right w:val="single" w:sz="4" w:space="0" w:color="auto"/>
            </w:tcBorders>
            <w:shd w:val="clear" w:color="auto" w:fill="auto"/>
            <w:vAlign w:val="bottom"/>
            <w:hideMark/>
          </w:tcPr>
          <w:p w:rsidR="000D6EC4" w:rsidRDefault="000D6EC4" w:rsidP="000D6EC4">
            <w:r>
              <w:t>Stocuridematerialecirculante</w:t>
            </w:r>
          </w:p>
        </w:tc>
        <w:tc>
          <w:tcPr>
            <w:tcW w:w="91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r>
              <w:t>33</w:t>
            </w:r>
          </w:p>
        </w:tc>
        <w:tc>
          <w:tcPr>
            <w:tcW w:w="1275" w:type="dxa"/>
            <w:tcBorders>
              <w:top w:val="nil"/>
              <w:left w:val="nil"/>
              <w:bottom w:val="single" w:sz="4" w:space="0" w:color="auto"/>
              <w:right w:val="single" w:sz="4" w:space="0" w:color="auto"/>
            </w:tcBorders>
            <w:shd w:val="clear" w:color="auto" w:fill="auto"/>
            <w:noWrap/>
            <w:vAlign w:val="bottom"/>
            <w:hideMark/>
          </w:tcPr>
          <w:p w:rsidR="000D6EC4" w:rsidRPr="00700C20" w:rsidRDefault="000D6EC4" w:rsidP="000D6EC4">
            <w:pPr>
              <w:jc w:val="right"/>
              <w:rPr>
                <w:lang w:val="ro-RO"/>
              </w:rPr>
            </w:pPr>
            <w:r>
              <w:rPr>
                <w:lang w:val="ro-RO"/>
              </w:rPr>
              <w:t>1448100.00</w:t>
            </w:r>
          </w:p>
        </w:tc>
        <w:tc>
          <w:tcPr>
            <w:tcW w:w="1276" w:type="dxa"/>
            <w:tcBorders>
              <w:top w:val="nil"/>
              <w:left w:val="nil"/>
              <w:bottom w:val="single" w:sz="4" w:space="0" w:color="auto"/>
              <w:right w:val="single" w:sz="4" w:space="0" w:color="auto"/>
            </w:tcBorders>
            <w:shd w:val="clear" w:color="auto" w:fill="auto"/>
            <w:noWrap/>
            <w:vAlign w:val="bottom"/>
            <w:hideMark/>
          </w:tcPr>
          <w:p w:rsidR="000D6EC4" w:rsidRPr="00700C20" w:rsidRDefault="000D6EC4" w:rsidP="000D6EC4">
            <w:pPr>
              <w:jc w:val="right"/>
              <w:rPr>
                <w:lang w:val="ro-RO"/>
              </w:rPr>
            </w:pPr>
            <w:r>
              <w:rPr>
                <w:lang w:val="ro-RO"/>
              </w:rPr>
              <w:t>1702500.00</w:t>
            </w:r>
          </w:p>
        </w:tc>
        <w:tc>
          <w:tcPr>
            <w:tcW w:w="1166" w:type="dxa"/>
            <w:tcBorders>
              <w:top w:val="nil"/>
              <w:left w:val="nil"/>
              <w:bottom w:val="single" w:sz="4" w:space="0" w:color="auto"/>
              <w:right w:val="single" w:sz="4" w:space="0" w:color="auto"/>
            </w:tcBorders>
            <w:shd w:val="clear" w:color="auto" w:fill="auto"/>
            <w:noWrap/>
            <w:vAlign w:val="bottom"/>
            <w:hideMark/>
          </w:tcPr>
          <w:p w:rsidR="000D6EC4" w:rsidRPr="003B2CF0" w:rsidRDefault="000D6EC4" w:rsidP="000D6EC4">
            <w:pPr>
              <w:jc w:val="right"/>
              <w:rPr>
                <w:lang w:val="ro-RO"/>
              </w:rPr>
            </w:pPr>
            <w:r>
              <w:rPr>
                <w:lang w:val="ro-RO"/>
              </w:rPr>
              <w:t>963007.69</w:t>
            </w:r>
          </w:p>
        </w:tc>
        <w:tc>
          <w:tcPr>
            <w:tcW w:w="1418" w:type="dxa"/>
            <w:tcBorders>
              <w:top w:val="nil"/>
              <w:left w:val="nil"/>
              <w:bottom w:val="single" w:sz="4" w:space="0" w:color="auto"/>
              <w:right w:val="single" w:sz="4" w:space="0" w:color="auto"/>
            </w:tcBorders>
            <w:shd w:val="clear" w:color="auto" w:fill="auto"/>
            <w:noWrap/>
            <w:vAlign w:val="bottom"/>
            <w:hideMark/>
          </w:tcPr>
          <w:p w:rsidR="000D6EC4" w:rsidRPr="003B2CF0" w:rsidRDefault="000D6EC4" w:rsidP="000D6EC4">
            <w:pPr>
              <w:jc w:val="right"/>
              <w:rPr>
                <w:lang w:val="ro-RO"/>
              </w:rPr>
            </w:pPr>
            <w:r>
              <w:t>-</w:t>
            </w:r>
            <w:r>
              <w:rPr>
                <w:lang w:val="ro-RO"/>
              </w:rPr>
              <w:t>739492.31</w:t>
            </w:r>
          </w:p>
        </w:tc>
        <w:tc>
          <w:tcPr>
            <w:tcW w:w="766" w:type="dxa"/>
            <w:tcBorders>
              <w:top w:val="nil"/>
              <w:left w:val="nil"/>
              <w:bottom w:val="single" w:sz="4" w:space="0" w:color="auto"/>
              <w:right w:val="single" w:sz="4" w:space="0" w:color="auto"/>
            </w:tcBorders>
            <w:shd w:val="clear" w:color="auto" w:fill="auto"/>
            <w:noWrap/>
            <w:vAlign w:val="bottom"/>
            <w:hideMark/>
          </w:tcPr>
          <w:p w:rsidR="000D6EC4" w:rsidRPr="003B2CF0" w:rsidRDefault="000D6EC4" w:rsidP="000D6EC4">
            <w:pPr>
              <w:rPr>
                <w:lang w:val="ro-RO"/>
              </w:rPr>
            </w:pPr>
            <w:r>
              <w:rPr>
                <w:lang w:val="ro-RO"/>
              </w:rPr>
              <w:t>56.6</w:t>
            </w:r>
          </w:p>
        </w:tc>
      </w:tr>
      <w:tr w:rsidR="000D6EC4" w:rsidTr="000D6EC4">
        <w:trPr>
          <w:trHeight w:val="264"/>
        </w:trPr>
        <w:tc>
          <w:tcPr>
            <w:tcW w:w="2267" w:type="dxa"/>
            <w:tcBorders>
              <w:top w:val="nil"/>
              <w:left w:val="single" w:sz="4" w:space="0" w:color="auto"/>
              <w:bottom w:val="single" w:sz="4" w:space="0" w:color="auto"/>
              <w:right w:val="single" w:sz="4" w:space="0" w:color="auto"/>
            </w:tcBorders>
            <w:shd w:val="clear" w:color="auto" w:fill="auto"/>
            <w:vAlign w:val="bottom"/>
            <w:hideMark/>
          </w:tcPr>
          <w:p w:rsidR="000D6EC4" w:rsidRPr="00A632CA" w:rsidRDefault="000D6EC4" w:rsidP="000D6EC4">
            <w:pPr>
              <w:rPr>
                <w:lang w:val="en-US"/>
              </w:rPr>
            </w:pPr>
            <w:r w:rsidRPr="00A632CA">
              <w:rPr>
                <w:lang w:val="en-US"/>
              </w:rPr>
              <w:t>Procurareacombustibilului, carburantilorsilubrifiantilor</w:t>
            </w:r>
          </w:p>
        </w:tc>
        <w:tc>
          <w:tcPr>
            <w:tcW w:w="91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r>
              <w:t>331110</w:t>
            </w:r>
          </w:p>
        </w:tc>
        <w:tc>
          <w:tcPr>
            <w:tcW w:w="1275" w:type="dxa"/>
            <w:tcBorders>
              <w:top w:val="nil"/>
              <w:left w:val="nil"/>
              <w:bottom w:val="single" w:sz="4" w:space="0" w:color="auto"/>
              <w:right w:val="single" w:sz="4" w:space="0" w:color="auto"/>
            </w:tcBorders>
            <w:shd w:val="clear" w:color="auto" w:fill="auto"/>
            <w:noWrap/>
            <w:vAlign w:val="bottom"/>
            <w:hideMark/>
          </w:tcPr>
          <w:p w:rsidR="000D6EC4" w:rsidRPr="003B2CF0" w:rsidRDefault="000D6EC4" w:rsidP="000D6EC4">
            <w:pPr>
              <w:jc w:val="right"/>
              <w:rPr>
                <w:lang w:val="ro-RO"/>
              </w:rPr>
            </w:pPr>
            <w:r>
              <w:rPr>
                <w:lang w:val="ro-RO"/>
              </w:rPr>
              <w:t>212000.00</w:t>
            </w:r>
          </w:p>
        </w:tc>
        <w:tc>
          <w:tcPr>
            <w:tcW w:w="1276" w:type="dxa"/>
            <w:tcBorders>
              <w:top w:val="nil"/>
              <w:left w:val="nil"/>
              <w:bottom w:val="single" w:sz="4" w:space="0" w:color="auto"/>
              <w:right w:val="single" w:sz="4" w:space="0" w:color="auto"/>
            </w:tcBorders>
            <w:shd w:val="clear" w:color="auto" w:fill="auto"/>
            <w:noWrap/>
            <w:vAlign w:val="bottom"/>
            <w:hideMark/>
          </w:tcPr>
          <w:p w:rsidR="000D6EC4" w:rsidRPr="003B2CF0" w:rsidRDefault="000D6EC4" w:rsidP="000D6EC4">
            <w:pPr>
              <w:jc w:val="right"/>
              <w:rPr>
                <w:lang w:val="ro-RO"/>
              </w:rPr>
            </w:pPr>
            <w:r>
              <w:rPr>
                <w:lang w:val="ro-RO"/>
              </w:rPr>
              <w:t>189000.00</w:t>
            </w:r>
          </w:p>
        </w:tc>
        <w:tc>
          <w:tcPr>
            <w:tcW w:w="1166" w:type="dxa"/>
            <w:tcBorders>
              <w:top w:val="nil"/>
              <w:left w:val="nil"/>
              <w:bottom w:val="single" w:sz="4" w:space="0" w:color="auto"/>
              <w:right w:val="single" w:sz="4" w:space="0" w:color="auto"/>
            </w:tcBorders>
            <w:shd w:val="clear" w:color="auto" w:fill="auto"/>
            <w:noWrap/>
            <w:vAlign w:val="bottom"/>
            <w:hideMark/>
          </w:tcPr>
          <w:p w:rsidR="000D6EC4" w:rsidRPr="003B2CF0" w:rsidRDefault="000D6EC4" w:rsidP="000D6EC4">
            <w:pPr>
              <w:jc w:val="right"/>
              <w:rPr>
                <w:lang w:val="ro-RO"/>
              </w:rPr>
            </w:pPr>
            <w:r>
              <w:rPr>
                <w:lang w:val="ro-RO"/>
              </w:rPr>
              <w:t>63876.00</w:t>
            </w:r>
          </w:p>
        </w:tc>
        <w:tc>
          <w:tcPr>
            <w:tcW w:w="1418" w:type="dxa"/>
            <w:tcBorders>
              <w:top w:val="nil"/>
              <w:left w:val="nil"/>
              <w:bottom w:val="single" w:sz="4" w:space="0" w:color="auto"/>
              <w:right w:val="single" w:sz="4" w:space="0" w:color="auto"/>
            </w:tcBorders>
            <w:shd w:val="clear" w:color="auto" w:fill="auto"/>
            <w:noWrap/>
            <w:vAlign w:val="bottom"/>
            <w:hideMark/>
          </w:tcPr>
          <w:p w:rsidR="000D6EC4" w:rsidRPr="003B2CF0" w:rsidRDefault="000D6EC4" w:rsidP="000D6EC4">
            <w:pPr>
              <w:jc w:val="right"/>
              <w:rPr>
                <w:lang w:val="ro-RO"/>
              </w:rPr>
            </w:pPr>
            <w:r>
              <w:t>-</w:t>
            </w:r>
            <w:r>
              <w:rPr>
                <w:lang w:val="ro-RO"/>
              </w:rPr>
              <w:t>125124.00</w:t>
            </w:r>
          </w:p>
        </w:tc>
        <w:tc>
          <w:tcPr>
            <w:tcW w:w="766" w:type="dxa"/>
            <w:tcBorders>
              <w:top w:val="nil"/>
              <w:left w:val="nil"/>
              <w:bottom w:val="single" w:sz="4" w:space="0" w:color="auto"/>
              <w:right w:val="single" w:sz="4" w:space="0" w:color="auto"/>
            </w:tcBorders>
            <w:shd w:val="clear" w:color="auto" w:fill="auto"/>
            <w:noWrap/>
            <w:vAlign w:val="bottom"/>
            <w:hideMark/>
          </w:tcPr>
          <w:p w:rsidR="000D6EC4" w:rsidRPr="003B2CF0" w:rsidRDefault="000D6EC4" w:rsidP="000D6EC4">
            <w:pPr>
              <w:rPr>
                <w:lang w:val="ro-RO"/>
              </w:rPr>
            </w:pPr>
            <w:r>
              <w:rPr>
                <w:lang w:val="ro-RO"/>
              </w:rPr>
              <w:t>33.8</w:t>
            </w:r>
          </w:p>
        </w:tc>
      </w:tr>
      <w:tr w:rsidR="000D6EC4" w:rsidTr="000D6EC4">
        <w:trPr>
          <w:trHeight w:val="264"/>
        </w:trPr>
        <w:tc>
          <w:tcPr>
            <w:tcW w:w="2267" w:type="dxa"/>
            <w:tcBorders>
              <w:top w:val="nil"/>
              <w:left w:val="single" w:sz="4" w:space="0" w:color="auto"/>
              <w:bottom w:val="single" w:sz="4" w:space="0" w:color="auto"/>
              <w:right w:val="single" w:sz="4" w:space="0" w:color="auto"/>
            </w:tcBorders>
            <w:shd w:val="clear" w:color="auto" w:fill="auto"/>
            <w:vAlign w:val="bottom"/>
            <w:hideMark/>
          </w:tcPr>
          <w:p w:rsidR="000D6EC4" w:rsidRDefault="000D6EC4" w:rsidP="000D6EC4">
            <w:r>
              <w:t>Procurareapieselordeschimb</w:t>
            </w:r>
          </w:p>
        </w:tc>
        <w:tc>
          <w:tcPr>
            <w:tcW w:w="91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r>
              <w:t>332110</w:t>
            </w:r>
          </w:p>
        </w:tc>
        <w:tc>
          <w:tcPr>
            <w:tcW w:w="1275" w:type="dxa"/>
            <w:tcBorders>
              <w:top w:val="nil"/>
              <w:left w:val="nil"/>
              <w:bottom w:val="single" w:sz="4" w:space="0" w:color="auto"/>
              <w:right w:val="single" w:sz="4" w:space="0" w:color="auto"/>
            </w:tcBorders>
            <w:shd w:val="clear" w:color="auto" w:fill="auto"/>
            <w:noWrap/>
            <w:vAlign w:val="bottom"/>
            <w:hideMark/>
          </w:tcPr>
          <w:p w:rsidR="000D6EC4" w:rsidRDefault="000D6EC4" w:rsidP="000D6EC4">
            <w:pPr>
              <w:jc w:val="right"/>
            </w:pPr>
            <w:r>
              <w:rPr>
                <w:lang w:val="ro-RO"/>
              </w:rPr>
              <w:t>61000.00</w:t>
            </w:r>
          </w:p>
        </w:tc>
        <w:tc>
          <w:tcPr>
            <w:tcW w:w="127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pPr>
              <w:jc w:val="right"/>
            </w:pPr>
            <w:r>
              <w:rPr>
                <w:lang w:val="ro-RO"/>
              </w:rPr>
              <w:t>93000.00</w:t>
            </w:r>
          </w:p>
        </w:tc>
        <w:tc>
          <w:tcPr>
            <w:tcW w:w="1166" w:type="dxa"/>
            <w:tcBorders>
              <w:top w:val="nil"/>
              <w:left w:val="nil"/>
              <w:bottom w:val="single" w:sz="4" w:space="0" w:color="auto"/>
              <w:right w:val="single" w:sz="4" w:space="0" w:color="auto"/>
            </w:tcBorders>
            <w:shd w:val="clear" w:color="auto" w:fill="auto"/>
            <w:noWrap/>
            <w:vAlign w:val="bottom"/>
            <w:hideMark/>
          </w:tcPr>
          <w:p w:rsidR="000D6EC4" w:rsidRPr="003B2CF0" w:rsidRDefault="000D6EC4" w:rsidP="000D6EC4">
            <w:pPr>
              <w:jc w:val="right"/>
              <w:rPr>
                <w:lang w:val="ro-RO"/>
              </w:rPr>
            </w:pPr>
            <w:r>
              <w:rPr>
                <w:lang w:val="ro-RO"/>
              </w:rPr>
              <w:t>19784.20</w:t>
            </w:r>
          </w:p>
        </w:tc>
        <w:tc>
          <w:tcPr>
            <w:tcW w:w="1418" w:type="dxa"/>
            <w:tcBorders>
              <w:top w:val="nil"/>
              <w:left w:val="nil"/>
              <w:bottom w:val="single" w:sz="4" w:space="0" w:color="auto"/>
              <w:right w:val="single" w:sz="4" w:space="0" w:color="auto"/>
            </w:tcBorders>
            <w:shd w:val="clear" w:color="auto" w:fill="auto"/>
            <w:noWrap/>
            <w:vAlign w:val="bottom"/>
            <w:hideMark/>
          </w:tcPr>
          <w:p w:rsidR="000D6EC4" w:rsidRPr="003B2CF0" w:rsidRDefault="000D6EC4" w:rsidP="000D6EC4">
            <w:pPr>
              <w:jc w:val="right"/>
              <w:rPr>
                <w:lang w:val="ro-RO"/>
              </w:rPr>
            </w:pPr>
            <w:r>
              <w:t>-</w:t>
            </w:r>
            <w:r>
              <w:rPr>
                <w:lang w:val="ro-RO"/>
              </w:rPr>
              <w:t>73215.8</w:t>
            </w:r>
          </w:p>
        </w:tc>
        <w:tc>
          <w:tcPr>
            <w:tcW w:w="766" w:type="dxa"/>
            <w:tcBorders>
              <w:top w:val="nil"/>
              <w:left w:val="nil"/>
              <w:bottom w:val="single" w:sz="4" w:space="0" w:color="auto"/>
              <w:right w:val="single" w:sz="4" w:space="0" w:color="auto"/>
            </w:tcBorders>
            <w:shd w:val="clear" w:color="auto" w:fill="auto"/>
            <w:noWrap/>
            <w:vAlign w:val="bottom"/>
            <w:hideMark/>
          </w:tcPr>
          <w:p w:rsidR="000D6EC4" w:rsidRPr="003B2CF0" w:rsidRDefault="000D6EC4" w:rsidP="000D6EC4">
            <w:pPr>
              <w:rPr>
                <w:lang w:val="ro-RO"/>
              </w:rPr>
            </w:pPr>
            <w:r>
              <w:rPr>
                <w:lang w:val="ro-RO"/>
              </w:rPr>
              <w:t>21.3</w:t>
            </w:r>
          </w:p>
        </w:tc>
      </w:tr>
      <w:tr w:rsidR="000D6EC4" w:rsidTr="000D6EC4">
        <w:trPr>
          <w:trHeight w:val="264"/>
        </w:trPr>
        <w:tc>
          <w:tcPr>
            <w:tcW w:w="2267" w:type="dxa"/>
            <w:tcBorders>
              <w:top w:val="nil"/>
              <w:left w:val="single" w:sz="4" w:space="0" w:color="auto"/>
              <w:bottom w:val="single" w:sz="4" w:space="0" w:color="auto"/>
              <w:right w:val="single" w:sz="4" w:space="0" w:color="auto"/>
            </w:tcBorders>
            <w:shd w:val="clear" w:color="auto" w:fill="auto"/>
            <w:vAlign w:val="bottom"/>
            <w:hideMark/>
          </w:tcPr>
          <w:p w:rsidR="000D6EC4" w:rsidRDefault="000D6EC4" w:rsidP="000D6EC4">
            <w:r>
              <w:t>Procurareaproduseloralimentare</w:t>
            </w:r>
          </w:p>
        </w:tc>
        <w:tc>
          <w:tcPr>
            <w:tcW w:w="91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r>
              <w:t>333110</w:t>
            </w:r>
          </w:p>
        </w:tc>
        <w:tc>
          <w:tcPr>
            <w:tcW w:w="1275" w:type="dxa"/>
            <w:tcBorders>
              <w:top w:val="nil"/>
              <w:left w:val="nil"/>
              <w:bottom w:val="single" w:sz="4" w:space="0" w:color="auto"/>
              <w:right w:val="single" w:sz="4" w:space="0" w:color="auto"/>
            </w:tcBorders>
            <w:shd w:val="clear" w:color="auto" w:fill="auto"/>
            <w:noWrap/>
            <w:vAlign w:val="bottom"/>
            <w:hideMark/>
          </w:tcPr>
          <w:p w:rsidR="000D6EC4" w:rsidRPr="003B2CF0" w:rsidRDefault="000D6EC4" w:rsidP="000D6EC4">
            <w:pPr>
              <w:jc w:val="right"/>
              <w:rPr>
                <w:lang w:val="ro-RO"/>
              </w:rPr>
            </w:pPr>
            <w:r>
              <w:rPr>
                <w:lang w:val="ro-RO"/>
              </w:rPr>
              <w:t>812200.00</w:t>
            </w:r>
          </w:p>
        </w:tc>
        <w:tc>
          <w:tcPr>
            <w:tcW w:w="1276" w:type="dxa"/>
            <w:tcBorders>
              <w:top w:val="nil"/>
              <w:left w:val="nil"/>
              <w:bottom w:val="single" w:sz="4" w:space="0" w:color="auto"/>
              <w:right w:val="single" w:sz="4" w:space="0" w:color="auto"/>
            </w:tcBorders>
            <w:shd w:val="clear" w:color="auto" w:fill="auto"/>
            <w:noWrap/>
            <w:vAlign w:val="bottom"/>
            <w:hideMark/>
          </w:tcPr>
          <w:p w:rsidR="000D6EC4" w:rsidRPr="003B2CF0" w:rsidRDefault="000D6EC4" w:rsidP="000D6EC4">
            <w:pPr>
              <w:jc w:val="right"/>
              <w:rPr>
                <w:lang w:val="ro-RO"/>
              </w:rPr>
            </w:pPr>
            <w:r>
              <w:rPr>
                <w:lang w:val="ro-RO"/>
              </w:rPr>
              <w:t>905200.00</w:t>
            </w:r>
          </w:p>
        </w:tc>
        <w:tc>
          <w:tcPr>
            <w:tcW w:w="1166" w:type="dxa"/>
            <w:tcBorders>
              <w:top w:val="nil"/>
              <w:left w:val="nil"/>
              <w:bottom w:val="single" w:sz="4" w:space="0" w:color="auto"/>
              <w:right w:val="single" w:sz="4" w:space="0" w:color="auto"/>
            </w:tcBorders>
            <w:shd w:val="clear" w:color="auto" w:fill="auto"/>
            <w:noWrap/>
            <w:vAlign w:val="bottom"/>
            <w:hideMark/>
          </w:tcPr>
          <w:p w:rsidR="000D6EC4" w:rsidRPr="00662D29" w:rsidRDefault="000D6EC4" w:rsidP="000D6EC4">
            <w:pPr>
              <w:jc w:val="right"/>
              <w:rPr>
                <w:lang w:val="ro-RO"/>
              </w:rPr>
            </w:pPr>
            <w:r>
              <w:rPr>
                <w:lang w:val="ro-RO"/>
              </w:rPr>
              <w:t>559673.98</w:t>
            </w:r>
          </w:p>
        </w:tc>
        <w:tc>
          <w:tcPr>
            <w:tcW w:w="1418" w:type="dxa"/>
            <w:tcBorders>
              <w:top w:val="nil"/>
              <w:left w:val="nil"/>
              <w:bottom w:val="single" w:sz="4" w:space="0" w:color="auto"/>
              <w:right w:val="single" w:sz="4" w:space="0" w:color="auto"/>
            </w:tcBorders>
            <w:shd w:val="clear" w:color="auto" w:fill="auto"/>
            <w:noWrap/>
            <w:vAlign w:val="bottom"/>
            <w:hideMark/>
          </w:tcPr>
          <w:p w:rsidR="000D6EC4" w:rsidRPr="00662D29" w:rsidRDefault="000D6EC4" w:rsidP="000D6EC4">
            <w:pPr>
              <w:jc w:val="right"/>
              <w:rPr>
                <w:lang w:val="ro-RO"/>
              </w:rPr>
            </w:pPr>
            <w:r>
              <w:t>-</w:t>
            </w:r>
            <w:r>
              <w:rPr>
                <w:lang w:val="ro-RO"/>
              </w:rPr>
              <w:t>345526.02</w:t>
            </w:r>
          </w:p>
        </w:tc>
        <w:tc>
          <w:tcPr>
            <w:tcW w:w="766" w:type="dxa"/>
            <w:tcBorders>
              <w:top w:val="nil"/>
              <w:left w:val="nil"/>
              <w:bottom w:val="single" w:sz="4" w:space="0" w:color="auto"/>
              <w:right w:val="single" w:sz="4" w:space="0" w:color="auto"/>
            </w:tcBorders>
            <w:shd w:val="clear" w:color="auto" w:fill="auto"/>
            <w:noWrap/>
            <w:vAlign w:val="bottom"/>
            <w:hideMark/>
          </w:tcPr>
          <w:p w:rsidR="000D6EC4" w:rsidRPr="00662D29" w:rsidRDefault="000D6EC4" w:rsidP="000D6EC4">
            <w:pPr>
              <w:rPr>
                <w:lang w:val="ro-RO"/>
              </w:rPr>
            </w:pPr>
            <w:r>
              <w:rPr>
                <w:lang w:val="ro-RO"/>
              </w:rPr>
              <w:t>61.8</w:t>
            </w:r>
          </w:p>
        </w:tc>
      </w:tr>
      <w:tr w:rsidR="000D6EC4" w:rsidTr="000D6EC4">
        <w:trPr>
          <w:trHeight w:val="264"/>
        </w:trPr>
        <w:tc>
          <w:tcPr>
            <w:tcW w:w="2267" w:type="dxa"/>
            <w:tcBorders>
              <w:top w:val="nil"/>
              <w:left w:val="single" w:sz="4" w:space="0" w:color="auto"/>
              <w:bottom w:val="single" w:sz="4" w:space="0" w:color="auto"/>
              <w:right w:val="single" w:sz="4" w:space="0" w:color="auto"/>
            </w:tcBorders>
            <w:shd w:val="clear" w:color="auto" w:fill="auto"/>
            <w:vAlign w:val="bottom"/>
            <w:hideMark/>
          </w:tcPr>
          <w:p w:rsidR="000D6EC4" w:rsidRPr="00A632CA" w:rsidRDefault="000D6EC4" w:rsidP="000D6EC4">
            <w:pPr>
              <w:rPr>
                <w:lang w:val="en-US"/>
              </w:rPr>
            </w:pPr>
            <w:r w:rsidRPr="00A632CA">
              <w:rPr>
                <w:lang w:val="en-US"/>
              </w:rPr>
              <w:t>Procurareamedicamentelorsimaterialelorsanitare</w:t>
            </w:r>
          </w:p>
        </w:tc>
        <w:tc>
          <w:tcPr>
            <w:tcW w:w="91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r>
              <w:t>334110</w:t>
            </w:r>
          </w:p>
        </w:tc>
        <w:tc>
          <w:tcPr>
            <w:tcW w:w="1275" w:type="dxa"/>
            <w:tcBorders>
              <w:top w:val="nil"/>
              <w:left w:val="nil"/>
              <w:bottom w:val="single" w:sz="4" w:space="0" w:color="auto"/>
              <w:right w:val="single" w:sz="4" w:space="0" w:color="auto"/>
            </w:tcBorders>
            <w:shd w:val="clear" w:color="auto" w:fill="auto"/>
            <w:noWrap/>
            <w:vAlign w:val="bottom"/>
            <w:hideMark/>
          </w:tcPr>
          <w:p w:rsidR="000D6EC4" w:rsidRDefault="000D6EC4" w:rsidP="000D6EC4">
            <w:pPr>
              <w:jc w:val="right"/>
            </w:pPr>
            <w:r>
              <w:rPr>
                <w:lang w:val="ro-RO"/>
              </w:rPr>
              <w:t>6800.00</w:t>
            </w:r>
          </w:p>
        </w:tc>
        <w:tc>
          <w:tcPr>
            <w:tcW w:w="127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pPr>
              <w:jc w:val="right"/>
            </w:pPr>
            <w:r>
              <w:rPr>
                <w:lang w:val="ro-RO"/>
              </w:rPr>
              <w:t>6800.00</w:t>
            </w:r>
          </w:p>
        </w:tc>
        <w:tc>
          <w:tcPr>
            <w:tcW w:w="1166" w:type="dxa"/>
            <w:tcBorders>
              <w:top w:val="nil"/>
              <w:left w:val="nil"/>
              <w:bottom w:val="single" w:sz="4" w:space="0" w:color="auto"/>
              <w:right w:val="single" w:sz="4" w:space="0" w:color="auto"/>
            </w:tcBorders>
            <w:shd w:val="clear" w:color="auto" w:fill="auto"/>
            <w:noWrap/>
            <w:vAlign w:val="bottom"/>
            <w:hideMark/>
          </w:tcPr>
          <w:p w:rsidR="000D6EC4" w:rsidRPr="00662D29" w:rsidRDefault="000D6EC4" w:rsidP="000D6EC4">
            <w:pPr>
              <w:jc w:val="right"/>
              <w:rPr>
                <w:lang w:val="ro-RO"/>
              </w:rPr>
            </w:pPr>
            <w:r>
              <w:rPr>
                <w:lang w:val="ro-RO"/>
              </w:rPr>
              <w:t>2690.00</w:t>
            </w:r>
          </w:p>
        </w:tc>
        <w:tc>
          <w:tcPr>
            <w:tcW w:w="1418" w:type="dxa"/>
            <w:tcBorders>
              <w:top w:val="nil"/>
              <w:left w:val="nil"/>
              <w:bottom w:val="single" w:sz="4" w:space="0" w:color="auto"/>
              <w:right w:val="single" w:sz="4" w:space="0" w:color="auto"/>
            </w:tcBorders>
            <w:shd w:val="clear" w:color="auto" w:fill="auto"/>
            <w:noWrap/>
            <w:vAlign w:val="bottom"/>
            <w:hideMark/>
          </w:tcPr>
          <w:p w:rsidR="000D6EC4" w:rsidRPr="00662D29" w:rsidRDefault="000D6EC4" w:rsidP="000D6EC4">
            <w:pPr>
              <w:jc w:val="right"/>
              <w:rPr>
                <w:lang w:val="ro-RO"/>
              </w:rPr>
            </w:pPr>
            <w:r>
              <w:t>-</w:t>
            </w:r>
            <w:r>
              <w:rPr>
                <w:lang w:val="ro-RO"/>
              </w:rPr>
              <w:t>4110.00</w:t>
            </w:r>
          </w:p>
        </w:tc>
        <w:tc>
          <w:tcPr>
            <w:tcW w:w="766" w:type="dxa"/>
            <w:tcBorders>
              <w:top w:val="nil"/>
              <w:left w:val="nil"/>
              <w:bottom w:val="single" w:sz="4" w:space="0" w:color="auto"/>
              <w:right w:val="single" w:sz="4" w:space="0" w:color="auto"/>
            </w:tcBorders>
            <w:shd w:val="clear" w:color="auto" w:fill="auto"/>
            <w:noWrap/>
            <w:vAlign w:val="bottom"/>
            <w:hideMark/>
          </w:tcPr>
          <w:p w:rsidR="000D6EC4" w:rsidRPr="00662D29" w:rsidRDefault="000D6EC4" w:rsidP="000D6EC4">
            <w:pPr>
              <w:rPr>
                <w:lang w:val="ro-RO"/>
              </w:rPr>
            </w:pPr>
            <w:r>
              <w:rPr>
                <w:lang w:val="ro-RO"/>
              </w:rPr>
              <w:t>39.6</w:t>
            </w:r>
          </w:p>
        </w:tc>
      </w:tr>
      <w:tr w:rsidR="000D6EC4" w:rsidTr="000D6EC4">
        <w:trPr>
          <w:trHeight w:val="528"/>
        </w:trPr>
        <w:tc>
          <w:tcPr>
            <w:tcW w:w="2267" w:type="dxa"/>
            <w:tcBorders>
              <w:top w:val="nil"/>
              <w:left w:val="single" w:sz="4" w:space="0" w:color="auto"/>
              <w:bottom w:val="single" w:sz="4" w:space="0" w:color="auto"/>
              <w:right w:val="single" w:sz="4" w:space="0" w:color="auto"/>
            </w:tcBorders>
            <w:shd w:val="clear" w:color="auto" w:fill="auto"/>
            <w:vAlign w:val="bottom"/>
            <w:hideMark/>
          </w:tcPr>
          <w:p w:rsidR="000D6EC4" w:rsidRPr="00A632CA" w:rsidRDefault="000D6EC4" w:rsidP="000D6EC4">
            <w:pPr>
              <w:rPr>
                <w:lang w:val="en-US"/>
              </w:rPr>
            </w:pPr>
            <w:r w:rsidRPr="00A632CA">
              <w:rPr>
                <w:lang w:val="en-US"/>
              </w:rPr>
              <w:lastRenderedPageBreak/>
              <w:t>Procurareamaterialelor de uzgospodarescsirechizitelor de birou</w:t>
            </w:r>
          </w:p>
        </w:tc>
        <w:tc>
          <w:tcPr>
            <w:tcW w:w="91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r>
              <w:t>336110</w:t>
            </w:r>
          </w:p>
        </w:tc>
        <w:tc>
          <w:tcPr>
            <w:tcW w:w="1275" w:type="dxa"/>
            <w:tcBorders>
              <w:top w:val="nil"/>
              <w:left w:val="nil"/>
              <w:bottom w:val="single" w:sz="4" w:space="0" w:color="auto"/>
              <w:right w:val="single" w:sz="4" w:space="0" w:color="auto"/>
            </w:tcBorders>
            <w:shd w:val="clear" w:color="auto" w:fill="auto"/>
            <w:noWrap/>
            <w:vAlign w:val="bottom"/>
            <w:hideMark/>
          </w:tcPr>
          <w:p w:rsidR="000D6EC4" w:rsidRDefault="000D6EC4" w:rsidP="000D6EC4">
            <w:pPr>
              <w:jc w:val="right"/>
            </w:pPr>
            <w:r>
              <w:rPr>
                <w:lang w:val="ro-RO"/>
              </w:rPr>
              <w:t>95200.00</w:t>
            </w:r>
          </w:p>
        </w:tc>
        <w:tc>
          <w:tcPr>
            <w:tcW w:w="127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pPr>
              <w:jc w:val="right"/>
            </w:pPr>
            <w:r>
              <w:rPr>
                <w:lang w:val="ro-RO"/>
              </w:rPr>
              <w:t>99200.00</w:t>
            </w:r>
          </w:p>
        </w:tc>
        <w:tc>
          <w:tcPr>
            <w:tcW w:w="1166" w:type="dxa"/>
            <w:tcBorders>
              <w:top w:val="nil"/>
              <w:left w:val="nil"/>
              <w:bottom w:val="single" w:sz="4" w:space="0" w:color="auto"/>
              <w:right w:val="single" w:sz="4" w:space="0" w:color="auto"/>
            </w:tcBorders>
            <w:shd w:val="clear" w:color="auto" w:fill="auto"/>
            <w:noWrap/>
            <w:vAlign w:val="bottom"/>
            <w:hideMark/>
          </w:tcPr>
          <w:p w:rsidR="000D6EC4" w:rsidRPr="00662D29" w:rsidRDefault="000D6EC4" w:rsidP="000D6EC4">
            <w:pPr>
              <w:jc w:val="right"/>
              <w:rPr>
                <w:lang w:val="ro-RO"/>
              </w:rPr>
            </w:pPr>
            <w:r>
              <w:rPr>
                <w:lang w:val="ro-RO"/>
              </w:rPr>
              <w:t>47032.49</w:t>
            </w:r>
          </w:p>
        </w:tc>
        <w:tc>
          <w:tcPr>
            <w:tcW w:w="1418" w:type="dxa"/>
            <w:tcBorders>
              <w:top w:val="nil"/>
              <w:left w:val="nil"/>
              <w:bottom w:val="single" w:sz="4" w:space="0" w:color="auto"/>
              <w:right w:val="single" w:sz="4" w:space="0" w:color="auto"/>
            </w:tcBorders>
            <w:shd w:val="clear" w:color="auto" w:fill="auto"/>
            <w:noWrap/>
            <w:vAlign w:val="bottom"/>
            <w:hideMark/>
          </w:tcPr>
          <w:p w:rsidR="000D6EC4" w:rsidRPr="00662D29" w:rsidRDefault="000D6EC4" w:rsidP="000D6EC4">
            <w:pPr>
              <w:jc w:val="right"/>
              <w:rPr>
                <w:lang w:val="ro-RO"/>
              </w:rPr>
            </w:pPr>
            <w:r>
              <w:t>-</w:t>
            </w:r>
            <w:r>
              <w:rPr>
                <w:lang w:val="ro-RO"/>
              </w:rPr>
              <w:t>52167.51</w:t>
            </w:r>
          </w:p>
        </w:tc>
        <w:tc>
          <w:tcPr>
            <w:tcW w:w="766" w:type="dxa"/>
            <w:tcBorders>
              <w:top w:val="nil"/>
              <w:left w:val="nil"/>
              <w:bottom w:val="single" w:sz="4" w:space="0" w:color="auto"/>
              <w:right w:val="single" w:sz="4" w:space="0" w:color="auto"/>
            </w:tcBorders>
            <w:shd w:val="clear" w:color="auto" w:fill="auto"/>
            <w:noWrap/>
            <w:vAlign w:val="bottom"/>
            <w:hideMark/>
          </w:tcPr>
          <w:p w:rsidR="000D6EC4" w:rsidRPr="00662D29" w:rsidRDefault="000D6EC4" w:rsidP="000D6EC4">
            <w:pPr>
              <w:rPr>
                <w:lang w:val="ro-RO"/>
              </w:rPr>
            </w:pPr>
            <w:r>
              <w:rPr>
                <w:lang w:val="ro-RO"/>
              </w:rPr>
              <w:t>47.4</w:t>
            </w:r>
          </w:p>
        </w:tc>
      </w:tr>
      <w:tr w:rsidR="000D6EC4" w:rsidTr="000D6EC4">
        <w:trPr>
          <w:trHeight w:val="264"/>
        </w:trPr>
        <w:tc>
          <w:tcPr>
            <w:tcW w:w="2267" w:type="dxa"/>
            <w:tcBorders>
              <w:top w:val="nil"/>
              <w:left w:val="single" w:sz="4" w:space="0" w:color="auto"/>
              <w:bottom w:val="single" w:sz="4" w:space="0" w:color="auto"/>
              <w:right w:val="single" w:sz="4" w:space="0" w:color="auto"/>
            </w:tcBorders>
            <w:shd w:val="clear" w:color="auto" w:fill="auto"/>
            <w:vAlign w:val="bottom"/>
            <w:hideMark/>
          </w:tcPr>
          <w:p w:rsidR="000D6EC4" w:rsidRDefault="000D6EC4" w:rsidP="000D6EC4">
            <w:r>
              <w:t>Procurareamaterialelordeconstructie</w:t>
            </w:r>
          </w:p>
        </w:tc>
        <w:tc>
          <w:tcPr>
            <w:tcW w:w="91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r>
              <w:t>337110</w:t>
            </w:r>
          </w:p>
        </w:tc>
        <w:tc>
          <w:tcPr>
            <w:tcW w:w="1275" w:type="dxa"/>
            <w:tcBorders>
              <w:top w:val="nil"/>
              <w:left w:val="nil"/>
              <w:bottom w:val="single" w:sz="4" w:space="0" w:color="auto"/>
              <w:right w:val="single" w:sz="4" w:space="0" w:color="auto"/>
            </w:tcBorders>
            <w:shd w:val="clear" w:color="auto" w:fill="auto"/>
            <w:noWrap/>
            <w:vAlign w:val="bottom"/>
            <w:hideMark/>
          </w:tcPr>
          <w:p w:rsidR="000D6EC4" w:rsidRDefault="000D6EC4" w:rsidP="000D6EC4">
            <w:pPr>
              <w:jc w:val="right"/>
            </w:pPr>
            <w:r>
              <w:rPr>
                <w:lang w:val="ro-RO"/>
              </w:rPr>
              <w:t>173900.00</w:t>
            </w:r>
          </w:p>
        </w:tc>
        <w:tc>
          <w:tcPr>
            <w:tcW w:w="1276" w:type="dxa"/>
            <w:tcBorders>
              <w:top w:val="nil"/>
              <w:left w:val="nil"/>
              <w:bottom w:val="single" w:sz="4" w:space="0" w:color="auto"/>
              <w:right w:val="single" w:sz="4" w:space="0" w:color="auto"/>
            </w:tcBorders>
            <w:shd w:val="clear" w:color="auto" w:fill="auto"/>
            <w:noWrap/>
            <w:vAlign w:val="bottom"/>
            <w:hideMark/>
          </w:tcPr>
          <w:p w:rsidR="000D6EC4" w:rsidRPr="00A92431" w:rsidRDefault="000D6EC4" w:rsidP="000D6EC4">
            <w:pPr>
              <w:jc w:val="right"/>
              <w:rPr>
                <w:lang w:val="ro-RO"/>
              </w:rPr>
            </w:pPr>
            <w:r>
              <w:rPr>
                <w:lang w:val="ro-RO"/>
              </w:rPr>
              <w:t>276800.00</w:t>
            </w:r>
          </w:p>
        </w:tc>
        <w:tc>
          <w:tcPr>
            <w:tcW w:w="1166" w:type="dxa"/>
            <w:tcBorders>
              <w:top w:val="nil"/>
              <w:left w:val="nil"/>
              <w:bottom w:val="single" w:sz="4" w:space="0" w:color="auto"/>
              <w:right w:val="single" w:sz="4" w:space="0" w:color="auto"/>
            </w:tcBorders>
            <w:shd w:val="clear" w:color="auto" w:fill="auto"/>
            <w:noWrap/>
            <w:vAlign w:val="bottom"/>
            <w:hideMark/>
          </w:tcPr>
          <w:p w:rsidR="000D6EC4" w:rsidRPr="00A92431" w:rsidRDefault="000D6EC4" w:rsidP="000D6EC4">
            <w:pPr>
              <w:jc w:val="right"/>
              <w:rPr>
                <w:lang w:val="ro-RO"/>
              </w:rPr>
            </w:pPr>
            <w:r>
              <w:rPr>
                <w:lang w:val="ro-RO"/>
              </w:rPr>
              <w:t>198752.68</w:t>
            </w:r>
          </w:p>
        </w:tc>
        <w:tc>
          <w:tcPr>
            <w:tcW w:w="1418" w:type="dxa"/>
            <w:tcBorders>
              <w:top w:val="nil"/>
              <w:left w:val="nil"/>
              <w:bottom w:val="single" w:sz="4" w:space="0" w:color="auto"/>
              <w:right w:val="single" w:sz="4" w:space="0" w:color="auto"/>
            </w:tcBorders>
            <w:shd w:val="clear" w:color="auto" w:fill="auto"/>
            <w:noWrap/>
            <w:vAlign w:val="bottom"/>
            <w:hideMark/>
          </w:tcPr>
          <w:p w:rsidR="000D6EC4" w:rsidRPr="00A92431" w:rsidRDefault="000D6EC4" w:rsidP="000D6EC4">
            <w:pPr>
              <w:jc w:val="right"/>
              <w:rPr>
                <w:lang w:val="ro-RO"/>
              </w:rPr>
            </w:pPr>
            <w:r>
              <w:t>-</w:t>
            </w:r>
            <w:r>
              <w:rPr>
                <w:lang w:val="ro-RO"/>
              </w:rPr>
              <w:t>78047.32</w:t>
            </w:r>
          </w:p>
        </w:tc>
        <w:tc>
          <w:tcPr>
            <w:tcW w:w="766" w:type="dxa"/>
            <w:tcBorders>
              <w:top w:val="nil"/>
              <w:left w:val="nil"/>
              <w:bottom w:val="single" w:sz="4" w:space="0" w:color="auto"/>
              <w:right w:val="single" w:sz="4" w:space="0" w:color="auto"/>
            </w:tcBorders>
            <w:shd w:val="clear" w:color="auto" w:fill="auto"/>
            <w:noWrap/>
            <w:vAlign w:val="bottom"/>
            <w:hideMark/>
          </w:tcPr>
          <w:p w:rsidR="000D6EC4" w:rsidRPr="00A92431" w:rsidRDefault="000D6EC4" w:rsidP="000D6EC4">
            <w:pPr>
              <w:rPr>
                <w:lang w:val="ro-RO"/>
              </w:rPr>
            </w:pPr>
            <w:r>
              <w:rPr>
                <w:lang w:val="ro-RO"/>
              </w:rPr>
              <w:t>71.8</w:t>
            </w:r>
          </w:p>
        </w:tc>
      </w:tr>
      <w:tr w:rsidR="000D6EC4" w:rsidTr="000D6EC4">
        <w:trPr>
          <w:trHeight w:val="264"/>
        </w:trPr>
        <w:tc>
          <w:tcPr>
            <w:tcW w:w="2267" w:type="dxa"/>
            <w:tcBorders>
              <w:top w:val="nil"/>
              <w:left w:val="single" w:sz="4" w:space="0" w:color="auto"/>
              <w:bottom w:val="single" w:sz="4" w:space="0" w:color="auto"/>
              <w:right w:val="single" w:sz="4" w:space="0" w:color="auto"/>
            </w:tcBorders>
            <w:shd w:val="clear" w:color="auto" w:fill="auto"/>
            <w:vAlign w:val="bottom"/>
            <w:hideMark/>
          </w:tcPr>
          <w:p w:rsidR="000D6EC4" w:rsidRPr="00D31786" w:rsidRDefault="000D6EC4" w:rsidP="000D6EC4">
            <w:pPr>
              <w:rPr>
                <w:lang w:val="en-US"/>
              </w:rPr>
            </w:pPr>
            <w:r w:rsidRPr="00D31786">
              <w:rPr>
                <w:lang w:val="en-US"/>
              </w:rPr>
              <w:t>Procurareaaccesorilor de pat, imbracamintei, incaltamintei</w:t>
            </w:r>
          </w:p>
        </w:tc>
        <w:tc>
          <w:tcPr>
            <w:tcW w:w="91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r>
              <w:t>338110</w:t>
            </w:r>
          </w:p>
        </w:tc>
        <w:tc>
          <w:tcPr>
            <w:tcW w:w="1275" w:type="dxa"/>
            <w:tcBorders>
              <w:top w:val="nil"/>
              <w:left w:val="nil"/>
              <w:bottom w:val="single" w:sz="4" w:space="0" w:color="auto"/>
              <w:right w:val="single" w:sz="4" w:space="0" w:color="auto"/>
            </w:tcBorders>
            <w:shd w:val="clear" w:color="auto" w:fill="auto"/>
            <w:noWrap/>
            <w:vAlign w:val="bottom"/>
            <w:hideMark/>
          </w:tcPr>
          <w:p w:rsidR="000D6EC4" w:rsidRPr="00A92431" w:rsidRDefault="000D6EC4" w:rsidP="000D6EC4">
            <w:pPr>
              <w:rPr>
                <w:lang w:val="ro-RO"/>
              </w:rPr>
            </w:pPr>
            <w:r>
              <w:t> </w:t>
            </w:r>
            <w:r>
              <w:rPr>
                <w:lang w:val="ro-RO"/>
              </w:rPr>
              <w:t>27000.00</w:t>
            </w:r>
          </w:p>
        </w:tc>
        <w:tc>
          <w:tcPr>
            <w:tcW w:w="127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pPr>
              <w:jc w:val="right"/>
            </w:pPr>
            <w:r>
              <w:rPr>
                <w:lang w:val="ro-RO"/>
              </w:rPr>
              <w:t>3000.00</w:t>
            </w:r>
          </w:p>
        </w:tc>
        <w:tc>
          <w:tcPr>
            <w:tcW w:w="1166" w:type="dxa"/>
            <w:tcBorders>
              <w:top w:val="nil"/>
              <w:left w:val="nil"/>
              <w:bottom w:val="single" w:sz="4" w:space="0" w:color="auto"/>
              <w:right w:val="single" w:sz="4" w:space="0" w:color="auto"/>
            </w:tcBorders>
            <w:shd w:val="clear" w:color="auto" w:fill="auto"/>
            <w:noWrap/>
            <w:vAlign w:val="bottom"/>
            <w:hideMark/>
          </w:tcPr>
          <w:p w:rsidR="000D6EC4" w:rsidRPr="00A92431" w:rsidRDefault="000D6EC4" w:rsidP="000D6EC4">
            <w:pPr>
              <w:jc w:val="right"/>
              <w:rPr>
                <w:lang w:val="ro-RO"/>
              </w:rPr>
            </w:pPr>
            <w:r>
              <w:rPr>
                <w:lang w:val="ro-RO"/>
              </w:rPr>
              <w:t>1530.00</w:t>
            </w:r>
          </w:p>
        </w:tc>
        <w:tc>
          <w:tcPr>
            <w:tcW w:w="1418" w:type="dxa"/>
            <w:tcBorders>
              <w:top w:val="nil"/>
              <w:left w:val="nil"/>
              <w:bottom w:val="single" w:sz="4" w:space="0" w:color="auto"/>
              <w:right w:val="single" w:sz="4" w:space="0" w:color="auto"/>
            </w:tcBorders>
            <w:shd w:val="clear" w:color="auto" w:fill="auto"/>
            <w:noWrap/>
            <w:vAlign w:val="bottom"/>
            <w:hideMark/>
          </w:tcPr>
          <w:p w:rsidR="000D6EC4" w:rsidRPr="00A92431" w:rsidRDefault="000D6EC4" w:rsidP="000D6EC4">
            <w:pPr>
              <w:jc w:val="right"/>
              <w:rPr>
                <w:lang w:val="ro-RO"/>
              </w:rPr>
            </w:pPr>
            <w:r>
              <w:rPr>
                <w:lang w:val="ro-RO"/>
              </w:rPr>
              <w:t>-1470.00</w:t>
            </w:r>
          </w:p>
        </w:tc>
        <w:tc>
          <w:tcPr>
            <w:tcW w:w="766" w:type="dxa"/>
            <w:tcBorders>
              <w:top w:val="nil"/>
              <w:left w:val="nil"/>
              <w:bottom w:val="single" w:sz="4" w:space="0" w:color="auto"/>
              <w:right w:val="single" w:sz="4" w:space="0" w:color="auto"/>
            </w:tcBorders>
            <w:shd w:val="clear" w:color="auto" w:fill="auto"/>
            <w:noWrap/>
            <w:vAlign w:val="bottom"/>
            <w:hideMark/>
          </w:tcPr>
          <w:p w:rsidR="000D6EC4" w:rsidRPr="00A92431" w:rsidRDefault="000D6EC4" w:rsidP="000D6EC4">
            <w:pPr>
              <w:rPr>
                <w:lang w:val="ro-RO"/>
              </w:rPr>
            </w:pPr>
            <w:r>
              <w:rPr>
                <w:lang w:val="ro-RO"/>
              </w:rPr>
              <w:t>51.0</w:t>
            </w:r>
          </w:p>
        </w:tc>
      </w:tr>
      <w:tr w:rsidR="000D6EC4" w:rsidTr="000D6EC4">
        <w:trPr>
          <w:trHeight w:val="264"/>
        </w:trPr>
        <w:tc>
          <w:tcPr>
            <w:tcW w:w="2267" w:type="dxa"/>
            <w:tcBorders>
              <w:top w:val="nil"/>
              <w:left w:val="single" w:sz="4" w:space="0" w:color="auto"/>
              <w:bottom w:val="single" w:sz="4" w:space="0" w:color="auto"/>
              <w:right w:val="single" w:sz="4" w:space="0" w:color="auto"/>
            </w:tcBorders>
            <w:shd w:val="clear" w:color="auto" w:fill="auto"/>
            <w:vAlign w:val="bottom"/>
            <w:hideMark/>
          </w:tcPr>
          <w:p w:rsidR="000D6EC4" w:rsidRDefault="000D6EC4" w:rsidP="000D6EC4">
            <w:r>
              <w:t>Procurareaaltormateriale</w:t>
            </w:r>
          </w:p>
        </w:tc>
        <w:tc>
          <w:tcPr>
            <w:tcW w:w="91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r>
              <w:t>339110</w:t>
            </w:r>
          </w:p>
        </w:tc>
        <w:tc>
          <w:tcPr>
            <w:tcW w:w="1275" w:type="dxa"/>
            <w:tcBorders>
              <w:top w:val="nil"/>
              <w:left w:val="nil"/>
              <w:bottom w:val="single" w:sz="4" w:space="0" w:color="auto"/>
              <w:right w:val="single" w:sz="4" w:space="0" w:color="auto"/>
            </w:tcBorders>
            <w:shd w:val="clear" w:color="auto" w:fill="auto"/>
            <w:noWrap/>
            <w:vAlign w:val="bottom"/>
            <w:hideMark/>
          </w:tcPr>
          <w:p w:rsidR="000D6EC4" w:rsidRDefault="000D6EC4" w:rsidP="000D6EC4">
            <w:pPr>
              <w:jc w:val="right"/>
            </w:pPr>
            <w:r>
              <w:rPr>
                <w:lang w:val="ro-RO"/>
              </w:rPr>
              <w:t>60</w:t>
            </w:r>
            <w:r>
              <w:t xml:space="preserve"> 000,00</w:t>
            </w:r>
          </w:p>
        </w:tc>
        <w:tc>
          <w:tcPr>
            <w:tcW w:w="127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pPr>
              <w:jc w:val="right"/>
            </w:pPr>
            <w:r>
              <w:rPr>
                <w:lang w:val="ro-RO"/>
              </w:rPr>
              <w:t>129500.00</w:t>
            </w:r>
          </w:p>
        </w:tc>
        <w:tc>
          <w:tcPr>
            <w:tcW w:w="1166" w:type="dxa"/>
            <w:tcBorders>
              <w:top w:val="nil"/>
              <w:left w:val="nil"/>
              <w:bottom w:val="single" w:sz="4" w:space="0" w:color="auto"/>
              <w:right w:val="single" w:sz="4" w:space="0" w:color="auto"/>
            </w:tcBorders>
            <w:shd w:val="clear" w:color="auto" w:fill="auto"/>
            <w:noWrap/>
            <w:vAlign w:val="bottom"/>
            <w:hideMark/>
          </w:tcPr>
          <w:p w:rsidR="000D6EC4" w:rsidRPr="00A92431" w:rsidRDefault="000D6EC4" w:rsidP="000D6EC4">
            <w:pPr>
              <w:jc w:val="right"/>
              <w:rPr>
                <w:lang w:val="ro-RO"/>
              </w:rPr>
            </w:pPr>
            <w:r>
              <w:rPr>
                <w:lang w:val="ro-RO"/>
              </w:rPr>
              <w:t>69668.34</w:t>
            </w:r>
          </w:p>
        </w:tc>
        <w:tc>
          <w:tcPr>
            <w:tcW w:w="1418" w:type="dxa"/>
            <w:tcBorders>
              <w:top w:val="nil"/>
              <w:left w:val="nil"/>
              <w:bottom w:val="single" w:sz="4" w:space="0" w:color="auto"/>
              <w:right w:val="single" w:sz="4" w:space="0" w:color="auto"/>
            </w:tcBorders>
            <w:shd w:val="clear" w:color="auto" w:fill="auto"/>
            <w:noWrap/>
            <w:vAlign w:val="bottom"/>
            <w:hideMark/>
          </w:tcPr>
          <w:p w:rsidR="000D6EC4" w:rsidRPr="00A92431" w:rsidRDefault="000D6EC4" w:rsidP="000D6EC4">
            <w:pPr>
              <w:jc w:val="right"/>
              <w:rPr>
                <w:lang w:val="ro-RO"/>
              </w:rPr>
            </w:pPr>
            <w:r>
              <w:t>-</w:t>
            </w:r>
            <w:r>
              <w:rPr>
                <w:lang w:val="ro-RO"/>
              </w:rPr>
              <w:t>59831.66</w:t>
            </w:r>
          </w:p>
        </w:tc>
        <w:tc>
          <w:tcPr>
            <w:tcW w:w="766" w:type="dxa"/>
            <w:tcBorders>
              <w:top w:val="nil"/>
              <w:left w:val="nil"/>
              <w:bottom w:val="single" w:sz="4" w:space="0" w:color="auto"/>
              <w:right w:val="single" w:sz="4" w:space="0" w:color="auto"/>
            </w:tcBorders>
            <w:shd w:val="clear" w:color="auto" w:fill="auto"/>
            <w:noWrap/>
            <w:vAlign w:val="bottom"/>
            <w:hideMark/>
          </w:tcPr>
          <w:p w:rsidR="000D6EC4" w:rsidRPr="00A92431" w:rsidRDefault="000D6EC4" w:rsidP="000D6EC4">
            <w:pPr>
              <w:rPr>
                <w:lang w:val="ro-RO"/>
              </w:rPr>
            </w:pPr>
            <w:r>
              <w:rPr>
                <w:lang w:val="ro-RO"/>
              </w:rPr>
              <w:t>53.8</w:t>
            </w:r>
          </w:p>
        </w:tc>
      </w:tr>
      <w:tr w:rsidR="000D6EC4" w:rsidTr="000D6EC4">
        <w:trPr>
          <w:trHeight w:val="264"/>
        </w:trPr>
        <w:tc>
          <w:tcPr>
            <w:tcW w:w="2267" w:type="dxa"/>
            <w:tcBorders>
              <w:top w:val="nil"/>
              <w:left w:val="single" w:sz="4" w:space="0" w:color="auto"/>
              <w:bottom w:val="single" w:sz="4" w:space="0" w:color="auto"/>
              <w:right w:val="single" w:sz="4" w:space="0" w:color="auto"/>
            </w:tcBorders>
            <w:shd w:val="clear" w:color="auto" w:fill="auto"/>
            <w:vAlign w:val="bottom"/>
            <w:hideMark/>
          </w:tcPr>
          <w:p w:rsidR="000D6EC4" w:rsidRDefault="000D6EC4" w:rsidP="000D6EC4">
            <w:r>
              <w:t>Realizareaterenurilor</w:t>
            </w:r>
          </w:p>
        </w:tc>
        <w:tc>
          <w:tcPr>
            <w:tcW w:w="91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r>
              <w:t>371210</w:t>
            </w:r>
          </w:p>
        </w:tc>
        <w:tc>
          <w:tcPr>
            <w:tcW w:w="1275" w:type="dxa"/>
            <w:tcBorders>
              <w:top w:val="nil"/>
              <w:left w:val="nil"/>
              <w:bottom w:val="single" w:sz="4" w:space="0" w:color="auto"/>
              <w:right w:val="single" w:sz="4" w:space="0" w:color="auto"/>
            </w:tcBorders>
            <w:shd w:val="clear" w:color="auto" w:fill="auto"/>
            <w:noWrap/>
            <w:vAlign w:val="bottom"/>
            <w:hideMark/>
          </w:tcPr>
          <w:p w:rsidR="000D6EC4" w:rsidRDefault="000D6EC4" w:rsidP="000D6EC4">
            <w:r>
              <w:t> </w:t>
            </w:r>
          </w:p>
        </w:tc>
        <w:tc>
          <w:tcPr>
            <w:tcW w:w="1276" w:type="dxa"/>
            <w:tcBorders>
              <w:top w:val="nil"/>
              <w:left w:val="nil"/>
              <w:bottom w:val="single" w:sz="4" w:space="0" w:color="auto"/>
              <w:right w:val="single" w:sz="4" w:space="0" w:color="auto"/>
            </w:tcBorders>
            <w:shd w:val="clear" w:color="auto" w:fill="auto"/>
            <w:noWrap/>
            <w:vAlign w:val="bottom"/>
            <w:hideMark/>
          </w:tcPr>
          <w:p w:rsidR="000D6EC4" w:rsidRPr="00A92431" w:rsidRDefault="000D6EC4" w:rsidP="000D6EC4">
            <w:pPr>
              <w:jc w:val="right"/>
              <w:rPr>
                <w:lang w:val="ro-RO"/>
              </w:rPr>
            </w:pPr>
          </w:p>
        </w:tc>
        <w:tc>
          <w:tcPr>
            <w:tcW w:w="116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pPr>
              <w:jc w:val="right"/>
            </w:pPr>
          </w:p>
        </w:tc>
        <w:tc>
          <w:tcPr>
            <w:tcW w:w="1418" w:type="dxa"/>
            <w:tcBorders>
              <w:top w:val="nil"/>
              <w:left w:val="nil"/>
              <w:bottom w:val="single" w:sz="4" w:space="0" w:color="auto"/>
              <w:right w:val="single" w:sz="4" w:space="0" w:color="auto"/>
            </w:tcBorders>
            <w:shd w:val="clear" w:color="auto" w:fill="auto"/>
            <w:noWrap/>
            <w:vAlign w:val="bottom"/>
            <w:hideMark/>
          </w:tcPr>
          <w:p w:rsidR="000D6EC4" w:rsidRDefault="000D6EC4" w:rsidP="000D6EC4">
            <w:pPr>
              <w:jc w:val="right"/>
            </w:pPr>
          </w:p>
        </w:tc>
        <w:tc>
          <w:tcPr>
            <w:tcW w:w="76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tc>
      </w:tr>
      <w:tr w:rsidR="000D6EC4" w:rsidTr="000D6EC4">
        <w:trPr>
          <w:trHeight w:val="264"/>
        </w:trPr>
        <w:tc>
          <w:tcPr>
            <w:tcW w:w="2267" w:type="dxa"/>
            <w:tcBorders>
              <w:top w:val="nil"/>
              <w:left w:val="single" w:sz="4" w:space="0" w:color="auto"/>
              <w:bottom w:val="single" w:sz="4" w:space="0" w:color="auto"/>
              <w:right w:val="single" w:sz="4" w:space="0" w:color="auto"/>
            </w:tcBorders>
            <w:shd w:val="clear" w:color="auto" w:fill="auto"/>
            <w:vAlign w:val="bottom"/>
            <w:hideMark/>
          </w:tcPr>
          <w:p w:rsidR="000D6EC4" w:rsidRPr="002B2C8C" w:rsidRDefault="000D6EC4" w:rsidP="000D6EC4">
            <w:pPr>
              <w:rPr>
                <w:b/>
                <w:lang w:val="ro-RO"/>
              </w:rPr>
            </w:pPr>
            <w:r>
              <w:rPr>
                <w:b/>
                <w:lang w:val="ro-RO"/>
              </w:rPr>
              <w:t>V.SOLD BUGETAR</w:t>
            </w:r>
          </w:p>
        </w:tc>
        <w:tc>
          <w:tcPr>
            <w:tcW w:w="91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tc>
        <w:tc>
          <w:tcPr>
            <w:tcW w:w="1275" w:type="dxa"/>
            <w:tcBorders>
              <w:top w:val="nil"/>
              <w:left w:val="nil"/>
              <w:bottom w:val="single" w:sz="4" w:space="0" w:color="auto"/>
              <w:right w:val="single" w:sz="4" w:space="0" w:color="auto"/>
            </w:tcBorders>
            <w:shd w:val="clear" w:color="auto" w:fill="auto"/>
            <w:noWrap/>
            <w:vAlign w:val="bottom"/>
            <w:hideMark/>
          </w:tcPr>
          <w:p w:rsidR="000D6EC4" w:rsidRDefault="000D6EC4" w:rsidP="000D6EC4"/>
        </w:tc>
        <w:tc>
          <w:tcPr>
            <w:tcW w:w="1276" w:type="dxa"/>
            <w:tcBorders>
              <w:top w:val="nil"/>
              <w:left w:val="nil"/>
              <w:bottom w:val="single" w:sz="4" w:space="0" w:color="auto"/>
              <w:right w:val="single" w:sz="4" w:space="0" w:color="auto"/>
            </w:tcBorders>
            <w:shd w:val="clear" w:color="auto" w:fill="auto"/>
            <w:noWrap/>
            <w:vAlign w:val="bottom"/>
            <w:hideMark/>
          </w:tcPr>
          <w:p w:rsidR="000D6EC4" w:rsidRPr="00A92431" w:rsidRDefault="000D6EC4" w:rsidP="000D6EC4">
            <w:pPr>
              <w:jc w:val="right"/>
              <w:rPr>
                <w:lang w:val="ro-RO"/>
              </w:rPr>
            </w:pPr>
            <w:r>
              <w:rPr>
                <w:lang w:val="ro-RO"/>
              </w:rPr>
              <w:t>-1944000.00</w:t>
            </w:r>
          </w:p>
        </w:tc>
        <w:tc>
          <w:tcPr>
            <w:tcW w:w="1166" w:type="dxa"/>
            <w:tcBorders>
              <w:top w:val="nil"/>
              <w:left w:val="nil"/>
              <w:bottom w:val="single" w:sz="4" w:space="0" w:color="auto"/>
              <w:right w:val="single" w:sz="4" w:space="0" w:color="auto"/>
            </w:tcBorders>
            <w:shd w:val="clear" w:color="auto" w:fill="auto"/>
            <w:noWrap/>
            <w:vAlign w:val="bottom"/>
            <w:hideMark/>
          </w:tcPr>
          <w:p w:rsidR="000D6EC4" w:rsidRPr="002B2C8C" w:rsidRDefault="000D6EC4" w:rsidP="000D6EC4">
            <w:pPr>
              <w:jc w:val="right"/>
              <w:rPr>
                <w:lang w:val="ro-RO"/>
              </w:rPr>
            </w:pPr>
            <w:r>
              <w:rPr>
                <w:lang w:val="ro-RO"/>
              </w:rPr>
              <w:t>651571.53</w:t>
            </w:r>
          </w:p>
        </w:tc>
        <w:tc>
          <w:tcPr>
            <w:tcW w:w="1418" w:type="dxa"/>
            <w:tcBorders>
              <w:top w:val="nil"/>
              <w:left w:val="nil"/>
              <w:bottom w:val="single" w:sz="4" w:space="0" w:color="auto"/>
              <w:right w:val="single" w:sz="4" w:space="0" w:color="auto"/>
            </w:tcBorders>
            <w:shd w:val="clear" w:color="auto" w:fill="auto"/>
            <w:noWrap/>
            <w:vAlign w:val="bottom"/>
            <w:hideMark/>
          </w:tcPr>
          <w:p w:rsidR="000D6EC4" w:rsidRPr="002B2C8C" w:rsidRDefault="000D6EC4" w:rsidP="000D6EC4">
            <w:pPr>
              <w:jc w:val="center"/>
              <w:rPr>
                <w:lang w:val="ro-RO"/>
              </w:rPr>
            </w:pPr>
            <w:r>
              <w:rPr>
                <w:lang w:val="ro-RO"/>
              </w:rPr>
              <w:t>2595571.53</w:t>
            </w:r>
          </w:p>
        </w:tc>
        <w:tc>
          <w:tcPr>
            <w:tcW w:w="766" w:type="dxa"/>
            <w:tcBorders>
              <w:top w:val="nil"/>
              <w:left w:val="nil"/>
              <w:bottom w:val="single" w:sz="4" w:space="0" w:color="auto"/>
              <w:right w:val="single" w:sz="4" w:space="0" w:color="auto"/>
            </w:tcBorders>
            <w:shd w:val="clear" w:color="auto" w:fill="auto"/>
            <w:noWrap/>
            <w:vAlign w:val="bottom"/>
            <w:hideMark/>
          </w:tcPr>
          <w:p w:rsidR="000D6EC4" w:rsidRPr="002B2C8C" w:rsidRDefault="000D6EC4" w:rsidP="000D6EC4">
            <w:pPr>
              <w:rPr>
                <w:lang w:val="ro-RO"/>
              </w:rPr>
            </w:pPr>
            <w:r>
              <w:rPr>
                <w:lang w:val="ro-RO"/>
              </w:rPr>
              <w:t>133.5</w:t>
            </w:r>
          </w:p>
        </w:tc>
      </w:tr>
      <w:tr w:rsidR="000D6EC4" w:rsidRPr="002B2C8C" w:rsidTr="000D6EC4">
        <w:trPr>
          <w:trHeight w:val="264"/>
        </w:trPr>
        <w:tc>
          <w:tcPr>
            <w:tcW w:w="2267" w:type="dxa"/>
            <w:tcBorders>
              <w:top w:val="nil"/>
              <w:left w:val="single" w:sz="4" w:space="0" w:color="auto"/>
              <w:bottom w:val="single" w:sz="4" w:space="0" w:color="auto"/>
              <w:right w:val="single" w:sz="4" w:space="0" w:color="auto"/>
            </w:tcBorders>
            <w:shd w:val="clear" w:color="auto" w:fill="auto"/>
            <w:vAlign w:val="bottom"/>
            <w:hideMark/>
          </w:tcPr>
          <w:p w:rsidR="000D6EC4" w:rsidRDefault="000D6EC4" w:rsidP="000D6EC4">
            <w:pPr>
              <w:rPr>
                <w:b/>
                <w:lang w:val="ro-RO"/>
              </w:rPr>
            </w:pPr>
            <w:r>
              <w:rPr>
                <w:b/>
                <w:lang w:val="ro-RO"/>
              </w:rPr>
              <w:t>V.I.SURSELE DE FINANTARE</w:t>
            </w:r>
          </w:p>
        </w:tc>
        <w:tc>
          <w:tcPr>
            <w:tcW w:w="916" w:type="dxa"/>
            <w:tcBorders>
              <w:top w:val="nil"/>
              <w:left w:val="nil"/>
              <w:bottom w:val="single" w:sz="4" w:space="0" w:color="auto"/>
              <w:right w:val="single" w:sz="4" w:space="0" w:color="auto"/>
            </w:tcBorders>
            <w:shd w:val="clear" w:color="auto" w:fill="auto"/>
            <w:noWrap/>
            <w:vAlign w:val="bottom"/>
            <w:hideMark/>
          </w:tcPr>
          <w:p w:rsidR="000D6EC4" w:rsidRPr="002B2C8C" w:rsidRDefault="000D6EC4" w:rsidP="000D6EC4">
            <w:pPr>
              <w:rPr>
                <w:lang w:val="en-US"/>
              </w:rPr>
            </w:pPr>
          </w:p>
        </w:tc>
        <w:tc>
          <w:tcPr>
            <w:tcW w:w="1275" w:type="dxa"/>
            <w:tcBorders>
              <w:top w:val="nil"/>
              <w:left w:val="nil"/>
              <w:bottom w:val="single" w:sz="4" w:space="0" w:color="auto"/>
              <w:right w:val="single" w:sz="4" w:space="0" w:color="auto"/>
            </w:tcBorders>
            <w:shd w:val="clear" w:color="auto" w:fill="auto"/>
            <w:noWrap/>
            <w:vAlign w:val="bottom"/>
            <w:hideMark/>
          </w:tcPr>
          <w:p w:rsidR="000D6EC4" w:rsidRPr="002B2C8C" w:rsidRDefault="000D6EC4" w:rsidP="000D6EC4">
            <w:pPr>
              <w:rPr>
                <w:lang w:val="en-US"/>
              </w:rPr>
            </w:pPr>
          </w:p>
        </w:tc>
        <w:tc>
          <w:tcPr>
            <w:tcW w:w="127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pPr>
              <w:jc w:val="right"/>
              <w:rPr>
                <w:lang w:val="ro-RO"/>
              </w:rPr>
            </w:pPr>
            <w:r>
              <w:rPr>
                <w:lang w:val="ro-RO"/>
              </w:rPr>
              <w:t>1944000.00</w:t>
            </w:r>
          </w:p>
        </w:tc>
        <w:tc>
          <w:tcPr>
            <w:tcW w:w="116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pPr>
              <w:jc w:val="right"/>
              <w:rPr>
                <w:lang w:val="ro-RO"/>
              </w:rPr>
            </w:pPr>
            <w:r>
              <w:rPr>
                <w:lang w:val="ro-RO"/>
              </w:rPr>
              <w:t>-651571.53</w:t>
            </w:r>
          </w:p>
        </w:tc>
        <w:tc>
          <w:tcPr>
            <w:tcW w:w="1418" w:type="dxa"/>
            <w:tcBorders>
              <w:top w:val="nil"/>
              <w:left w:val="nil"/>
              <w:bottom w:val="single" w:sz="4" w:space="0" w:color="auto"/>
              <w:right w:val="single" w:sz="4" w:space="0" w:color="auto"/>
            </w:tcBorders>
            <w:shd w:val="clear" w:color="auto" w:fill="auto"/>
            <w:noWrap/>
            <w:vAlign w:val="bottom"/>
            <w:hideMark/>
          </w:tcPr>
          <w:p w:rsidR="000D6EC4" w:rsidRDefault="000D6EC4" w:rsidP="000D6EC4">
            <w:pPr>
              <w:jc w:val="center"/>
              <w:rPr>
                <w:lang w:val="ro-RO"/>
              </w:rPr>
            </w:pPr>
            <w:r>
              <w:rPr>
                <w:lang w:val="ro-RO"/>
              </w:rPr>
              <w:t>-2595571.53</w:t>
            </w:r>
          </w:p>
        </w:tc>
        <w:tc>
          <w:tcPr>
            <w:tcW w:w="76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pPr>
              <w:rPr>
                <w:lang w:val="ro-RO"/>
              </w:rPr>
            </w:pPr>
            <w:r>
              <w:rPr>
                <w:lang w:val="ro-RO"/>
              </w:rPr>
              <w:t>33.5</w:t>
            </w:r>
          </w:p>
        </w:tc>
      </w:tr>
      <w:tr w:rsidR="000D6EC4" w:rsidTr="000D6EC4">
        <w:trPr>
          <w:trHeight w:val="264"/>
        </w:trPr>
        <w:tc>
          <w:tcPr>
            <w:tcW w:w="2267" w:type="dxa"/>
            <w:tcBorders>
              <w:top w:val="nil"/>
              <w:left w:val="single" w:sz="4" w:space="0" w:color="auto"/>
              <w:bottom w:val="single" w:sz="4" w:space="0" w:color="auto"/>
              <w:right w:val="single" w:sz="4" w:space="0" w:color="auto"/>
            </w:tcBorders>
            <w:shd w:val="clear" w:color="auto" w:fill="auto"/>
            <w:vAlign w:val="bottom"/>
            <w:hideMark/>
          </w:tcPr>
          <w:p w:rsidR="000D6EC4" w:rsidRDefault="000D6EC4" w:rsidP="000D6EC4">
            <w:pPr>
              <w:rPr>
                <w:b/>
                <w:bCs/>
              </w:rPr>
            </w:pPr>
            <w:r>
              <w:rPr>
                <w:b/>
                <w:bCs/>
              </w:rPr>
              <w:t>VII.ACTIVE FINANCIARE</w:t>
            </w:r>
          </w:p>
        </w:tc>
        <w:tc>
          <w:tcPr>
            <w:tcW w:w="91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pPr>
              <w:rPr>
                <w:b/>
                <w:bCs/>
              </w:rPr>
            </w:pPr>
            <w:r>
              <w:rPr>
                <w:b/>
                <w:bCs/>
              </w:rPr>
              <w:t>4</w:t>
            </w:r>
          </w:p>
        </w:tc>
        <w:tc>
          <w:tcPr>
            <w:tcW w:w="1275" w:type="dxa"/>
            <w:tcBorders>
              <w:top w:val="nil"/>
              <w:left w:val="nil"/>
              <w:bottom w:val="single" w:sz="4" w:space="0" w:color="auto"/>
              <w:right w:val="single" w:sz="4" w:space="0" w:color="auto"/>
            </w:tcBorders>
            <w:shd w:val="clear" w:color="auto" w:fill="auto"/>
            <w:noWrap/>
            <w:vAlign w:val="bottom"/>
            <w:hideMark/>
          </w:tcPr>
          <w:p w:rsidR="000D6EC4" w:rsidRDefault="000D6EC4" w:rsidP="000D6EC4">
            <w:pPr>
              <w:rPr>
                <w:b/>
                <w:bCs/>
              </w:rPr>
            </w:pPr>
            <w:r>
              <w:rPr>
                <w:b/>
                <w:bCs/>
              </w:rPr>
              <w:t> </w:t>
            </w:r>
          </w:p>
        </w:tc>
        <w:tc>
          <w:tcPr>
            <w:tcW w:w="127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pPr>
              <w:jc w:val="right"/>
              <w:rPr>
                <w:b/>
                <w:bCs/>
              </w:rPr>
            </w:pPr>
          </w:p>
        </w:tc>
        <w:tc>
          <w:tcPr>
            <w:tcW w:w="1166" w:type="dxa"/>
            <w:tcBorders>
              <w:top w:val="nil"/>
              <w:left w:val="nil"/>
              <w:bottom w:val="single" w:sz="4" w:space="0" w:color="auto"/>
              <w:right w:val="single" w:sz="4" w:space="0" w:color="auto"/>
            </w:tcBorders>
            <w:shd w:val="clear" w:color="auto" w:fill="auto"/>
            <w:noWrap/>
            <w:vAlign w:val="bottom"/>
            <w:hideMark/>
          </w:tcPr>
          <w:p w:rsidR="000D6EC4" w:rsidRPr="0044459F" w:rsidRDefault="000D6EC4" w:rsidP="000D6EC4">
            <w:pPr>
              <w:jc w:val="right"/>
              <w:rPr>
                <w:bCs/>
                <w:lang w:val="ro-RO"/>
              </w:rPr>
            </w:pPr>
            <w:r>
              <w:rPr>
                <w:bCs/>
                <w:lang w:val="ro-RO"/>
              </w:rPr>
              <w:t>386.00</w:t>
            </w:r>
          </w:p>
        </w:tc>
        <w:tc>
          <w:tcPr>
            <w:tcW w:w="1418" w:type="dxa"/>
            <w:tcBorders>
              <w:top w:val="nil"/>
              <w:left w:val="nil"/>
              <w:bottom w:val="single" w:sz="4" w:space="0" w:color="auto"/>
              <w:right w:val="single" w:sz="4" w:space="0" w:color="auto"/>
            </w:tcBorders>
            <w:shd w:val="clear" w:color="auto" w:fill="auto"/>
            <w:noWrap/>
            <w:vAlign w:val="bottom"/>
            <w:hideMark/>
          </w:tcPr>
          <w:p w:rsidR="000D6EC4" w:rsidRPr="0044459F" w:rsidRDefault="000D6EC4" w:rsidP="000D6EC4">
            <w:pPr>
              <w:jc w:val="right"/>
              <w:rPr>
                <w:bCs/>
                <w:lang w:val="ro-RO"/>
              </w:rPr>
            </w:pPr>
            <w:r>
              <w:rPr>
                <w:bCs/>
                <w:lang w:val="ro-RO"/>
              </w:rPr>
              <w:t>386.00</w:t>
            </w:r>
          </w:p>
        </w:tc>
        <w:tc>
          <w:tcPr>
            <w:tcW w:w="76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pPr>
              <w:rPr>
                <w:b/>
                <w:bCs/>
              </w:rPr>
            </w:pPr>
          </w:p>
        </w:tc>
      </w:tr>
      <w:tr w:rsidR="000D6EC4" w:rsidTr="000D6EC4">
        <w:trPr>
          <w:trHeight w:val="264"/>
        </w:trPr>
        <w:tc>
          <w:tcPr>
            <w:tcW w:w="2267" w:type="dxa"/>
            <w:tcBorders>
              <w:top w:val="nil"/>
              <w:left w:val="single" w:sz="4" w:space="0" w:color="auto"/>
              <w:bottom w:val="single" w:sz="4" w:space="0" w:color="auto"/>
              <w:right w:val="single" w:sz="4" w:space="0" w:color="auto"/>
            </w:tcBorders>
            <w:shd w:val="clear" w:color="auto" w:fill="auto"/>
            <w:vAlign w:val="bottom"/>
            <w:hideMark/>
          </w:tcPr>
          <w:p w:rsidR="000D6EC4" w:rsidRDefault="000D6EC4" w:rsidP="000D6EC4">
            <w:r>
              <w:t>Creanteinterne</w:t>
            </w:r>
          </w:p>
        </w:tc>
        <w:tc>
          <w:tcPr>
            <w:tcW w:w="91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r>
              <w:t>41</w:t>
            </w:r>
          </w:p>
        </w:tc>
        <w:tc>
          <w:tcPr>
            <w:tcW w:w="1275" w:type="dxa"/>
            <w:tcBorders>
              <w:top w:val="nil"/>
              <w:left w:val="nil"/>
              <w:bottom w:val="single" w:sz="4" w:space="0" w:color="auto"/>
              <w:right w:val="single" w:sz="4" w:space="0" w:color="auto"/>
            </w:tcBorders>
            <w:shd w:val="clear" w:color="auto" w:fill="auto"/>
            <w:noWrap/>
            <w:vAlign w:val="bottom"/>
            <w:hideMark/>
          </w:tcPr>
          <w:p w:rsidR="000D6EC4" w:rsidRDefault="000D6EC4" w:rsidP="000D6EC4">
            <w:r>
              <w:t> </w:t>
            </w:r>
          </w:p>
        </w:tc>
        <w:tc>
          <w:tcPr>
            <w:tcW w:w="1276" w:type="dxa"/>
            <w:tcBorders>
              <w:top w:val="nil"/>
              <w:left w:val="nil"/>
              <w:bottom w:val="single" w:sz="4" w:space="0" w:color="auto"/>
              <w:right w:val="single" w:sz="4" w:space="0" w:color="auto"/>
            </w:tcBorders>
            <w:shd w:val="clear" w:color="auto" w:fill="auto"/>
            <w:noWrap/>
            <w:vAlign w:val="bottom"/>
            <w:hideMark/>
          </w:tcPr>
          <w:p w:rsidR="000D6EC4" w:rsidRPr="00A92431" w:rsidRDefault="000D6EC4" w:rsidP="000D6EC4">
            <w:pPr>
              <w:jc w:val="right"/>
              <w:rPr>
                <w:lang w:val="ro-RO"/>
              </w:rPr>
            </w:pPr>
          </w:p>
        </w:tc>
        <w:tc>
          <w:tcPr>
            <w:tcW w:w="1166" w:type="dxa"/>
            <w:tcBorders>
              <w:top w:val="nil"/>
              <w:left w:val="nil"/>
              <w:bottom w:val="single" w:sz="4" w:space="0" w:color="auto"/>
              <w:right w:val="single" w:sz="4" w:space="0" w:color="auto"/>
            </w:tcBorders>
            <w:shd w:val="clear" w:color="auto" w:fill="auto"/>
            <w:noWrap/>
            <w:vAlign w:val="bottom"/>
            <w:hideMark/>
          </w:tcPr>
          <w:p w:rsidR="000D6EC4" w:rsidRPr="0044459F" w:rsidRDefault="000D6EC4" w:rsidP="000D6EC4">
            <w:pPr>
              <w:jc w:val="right"/>
            </w:pPr>
            <w:r>
              <w:rPr>
                <w:bCs/>
                <w:lang w:val="ro-RO"/>
              </w:rPr>
              <w:t>386.00</w:t>
            </w:r>
          </w:p>
        </w:tc>
        <w:tc>
          <w:tcPr>
            <w:tcW w:w="1418" w:type="dxa"/>
            <w:tcBorders>
              <w:top w:val="nil"/>
              <w:left w:val="nil"/>
              <w:bottom w:val="single" w:sz="4" w:space="0" w:color="auto"/>
              <w:right w:val="single" w:sz="4" w:space="0" w:color="auto"/>
            </w:tcBorders>
            <w:shd w:val="clear" w:color="auto" w:fill="auto"/>
            <w:noWrap/>
            <w:vAlign w:val="bottom"/>
            <w:hideMark/>
          </w:tcPr>
          <w:p w:rsidR="000D6EC4" w:rsidRPr="0044459F" w:rsidRDefault="000D6EC4" w:rsidP="000D6EC4">
            <w:pPr>
              <w:jc w:val="right"/>
            </w:pPr>
            <w:r>
              <w:rPr>
                <w:bCs/>
                <w:lang w:val="ro-RO"/>
              </w:rPr>
              <w:t>386.00</w:t>
            </w:r>
          </w:p>
        </w:tc>
        <w:tc>
          <w:tcPr>
            <w:tcW w:w="76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tc>
      </w:tr>
      <w:tr w:rsidR="000D6EC4" w:rsidTr="000D6EC4">
        <w:trPr>
          <w:trHeight w:val="264"/>
        </w:trPr>
        <w:tc>
          <w:tcPr>
            <w:tcW w:w="2267" w:type="dxa"/>
            <w:tcBorders>
              <w:top w:val="nil"/>
              <w:left w:val="single" w:sz="4" w:space="0" w:color="auto"/>
              <w:bottom w:val="single" w:sz="4" w:space="0" w:color="auto"/>
              <w:right w:val="single" w:sz="4" w:space="0" w:color="auto"/>
            </w:tcBorders>
            <w:shd w:val="clear" w:color="auto" w:fill="auto"/>
            <w:vAlign w:val="bottom"/>
            <w:hideMark/>
          </w:tcPr>
          <w:p w:rsidR="000D6EC4" w:rsidRDefault="000D6EC4" w:rsidP="000D6EC4">
            <w:r>
              <w:t>Vinzareaapartamentelorcatrecetateni</w:t>
            </w:r>
          </w:p>
        </w:tc>
        <w:tc>
          <w:tcPr>
            <w:tcW w:w="91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r>
              <w:t>415240</w:t>
            </w:r>
          </w:p>
        </w:tc>
        <w:tc>
          <w:tcPr>
            <w:tcW w:w="1275" w:type="dxa"/>
            <w:tcBorders>
              <w:top w:val="nil"/>
              <w:left w:val="nil"/>
              <w:bottom w:val="single" w:sz="4" w:space="0" w:color="auto"/>
              <w:right w:val="single" w:sz="4" w:space="0" w:color="auto"/>
            </w:tcBorders>
            <w:shd w:val="clear" w:color="auto" w:fill="auto"/>
            <w:noWrap/>
            <w:vAlign w:val="bottom"/>
            <w:hideMark/>
          </w:tcPr>
          <w:p w:rsidR="000D6EC4" w:rsidRDefault="000D6EC4" w:rsidP="000D6EC4">
            <w:r>
              <w:t> </w:t>
            </w:r>
          </w:p>
        </w:tc>
        <w:tc>
          <w:tcPr>
            <w:tcW w:w="127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pPr>
              <w:jc w:val="right"/>
            </w:pPr>
          </w:p>
        </w:tc>
        <w:tc>
          <w:tcPr>
            <w:tcW w:w="1166" w:type="dxa"/>
            <w:tcBorders>
              <w:top w:val="nil"/>
              <w:left w:val="nil"/>
              <w:bottom w:val="single" w:sz="4" w:space="0" w:color="auto"/>
              <w:right w:val="single" w:sz="4" w:space="0" w:color="auto"/>
            </w:tcBorders>
            <w:shd w:val="clear" w:color="auto" w:fill="auto"/>
            <w:noWrap/>
            <w:vAlign w:val="bottom"/>
            <w:hideMark/>
          </w:tcPr>
          <w:p w:rsidR="000D6EC4" w:rsidRPr="0044459F" w:rsidRDefault="000D6EC4" w:rsidP="000D6EC4">
            <w:pPr>
              <w:jc w:val="right"/>
            </w:pPr>
            <w:r>
              <w:rPr>
                <w:bCs/>
                <w:lang w:val="ro-RO"/>
              </w:rPr>
              <w:t>386.00</w:t>
            </w:r>
          </w:p>
        </w:tc>
        <w:tc>
          <w:tcPr>
            <w:tcW w:w="1418" w:type="dxa"/>
            <w:tcBorders>
              <w:top w:val="nil"/>
              <w:left w:val="nil"/>
              <w:bottom w:val="single" w:sz="4" w:space="0" w:color="auto"/>
              <w:right w:val="single" w:sz="4" w:space="0" w:color="auto"/>
            </w:tcBorders>
            <w:shd w:val="clear" w:color="auto" w:fill="auto"/>
            <w:noWrap/>
            <w:vAlign w:val="bottom"/>
            <w:hideMark/>
          </w:tcPr>
          <w:p w:rsidR="000D6EC4" w:rsidRPr="0044459F" w:rsidRDefault="000D6EC4" w:rsidP="000D6EC4">
            <w:pPr>
              <w:jc w:val="right"/>
            </w:pPr>
            <w:r>
              <w:rPr>
                <w:bCs/>
                <w:lang w:val="ro-RO"/>
              </w:rPr>
              <w:t>386.00</w:t>
            </w:r>
          </w:p>
        </w:tc>
        <w:tc>
          <w:tcPr>
            <w:tcW w:w="76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tc>
      </w:tr>
      <w:tr w:rsidR="000D6EC4" w:rsidRPr="0010756A" w:rsidTr="000D6EC4">
        <w:trPr>
          <w:trHeight w:val="264"/>
        </w:trPr>
        <w:tc>
          <w:tcPr>
            <w:tcW w:w="2267" w:type="dxa"/>
            <w:tcBorders>
              <w:top w:val="nil"/>
              <w:left w:val="single" w:sz="4" w:space="0" w:color="auto"/>
              <w:bottom w:val="single" w:sz="4" w:space="0" w:color="auto"/>
              <w:right w:val="single" w:sz="4" w:space="0" w:color="auto"/>
            </w:tcBorders>
            <w:shd w:val="clear" w:color="auto" w:fill="auto"/>
            <w:vAlign w:val="bottom"/>
            <w:hideMark/>
          </w:tcPr>
          <w:p w:rsidR="000D6EC4" w:rsidRPr="0010756A" w:rsidRDefault="000D6EC4" w:rsidP="000D6EC4">
            <w:pPr>
              <w:rPr>
                <w:b/>
                <w:lang w:val="ro-RO"/>
              </w:rPr>
            </w:pPr>
            <w:r>
              <w:rPr>
                <w:b/>
                <w:lang w:val="ro-RO"/>
              </w:rPr>
              <w:t>IX.MODIFICAREA SOLDULUI de mijloac banesti</w:t>
            </w:r>
          </w:p>
        </w:tc>
        <w:tc>
          <w:tcPr>
            <w:tcW w:w="916" w:type="dxa"/>
            <w:tcBorders>
              <w:top w:val="nil"/>
              <w:left w:val="nil"/>
              <w:bottom w:val="single" w:sz="4" w:space="0" w:color="auto"/>
              <w:right w:val="single" w:sz="4" w:space="0" w:color="auto"/>
            </w:tcBorders>
            <w:shd w:val="clear" w:color="auto" w:fill="auto"/>
            <w:noWrap/>
            <w:vAlign w:val="bottom"/>
            <w:hideMark/>
          </w:tcPr>
          <w:p w:rsidR="000D6EC4" w:rsidRPr="0010756A" w:rsidRDefault="000D6EC4" w:rsidP="000D6EC4">
            <w:pPr>
              <w:rPr>
                <w:lang w:val="en-US"/>
              </w:rPr>
            </w:pPr>
            <w:r>
              <w:rPr>
                <w:lang w:val="en-US"/>
              </w:rPr>
              <w:t>90</w:t>
            </w:r>
          </w:p>
        </w:tc>
        <w:tc>
          <w:tcPr>
            <w:tcW w:w="1275" w:type="dxa"/>
            <w:tcBorders>
              <w:top w:val="nil"/>
              <w:left w:val="nil"/>
              <w:bottom w:val="single" w:sz="4" w:space="0" w:color="auto"/>
              <w:right w:val="single" w:sz="4" w:space="0" w:color="auto"/>
            </w:tcBorders>
            <w:shd w:val="clear" w:color="auto" w:fill="auto"/>
            <w:noWrap/>
            <w:vAlign w:val="bottom"/>
            <w:hideMark/>
          </w:tcPr>
          <w:p w:rsidR="000D6EC4" w:rsidRPr="0010756A" w:rsidRDefault="000D6EC4" w:rsidP="000D6EC4">
            <w:pPr>
              <w:rPr>
                <w:lang w:val="en-US"/>
              </w:rPr>
            </w:pPr>
          </w:p>
        </w:tc>
        <w:tc>
          <w:tcPr>
            <w:tcW w:w="1276" w:type="dxa"/>
            <w:tcBorders>
              <w:top w:val="nil"/>
              <w:left w:val="nil"/>
              <w:bottom w:val="single" w:sz="4" w:space="0" w:color="auto"/>
              <w:right w:val="single" w:sz="4" w:space="0" w:color="auto"/>
            </w:tcBorders>
            <w:shd w:val="clear" w:color="auto" w:fill="auto"/>
            <w:noWrap/>
            <w:vAlign w:val="bottom"/>
            <w:hideMark/>
          </w:tcPr>
          <w:p w:rsidR="000D6EC4" w:rsidRPr="0010756A" w:rsidRDefault="000D6EC4" w:rsidP="000D6EC4">
            <w:pPr>
              <w:jc w:val="right"/>
              <w:rPr>
                <w:lang w:val="en-US"/>
              </w:rPr>
            </w:pPr>
            <w:r>
              <w:rPr>
                <w:lang w:val="en-US"/>
              </w:rPr>
              <w:t>1944000.00</w:t>
            </w:r>
          </w:p>
        </w:tc>
        <w:tc>
          <w:tcPr>
            <w:tcW w:w="1166" w:type="dxa"/>
            <w:tcBorders>
              <w:top w:val="nil"/>
              <w:left w:val="nil"/>
              <w:bottom w:val="single" w:sz="4" w:space="0" w:color="auto"/>
              <w:right w:val="single" w:sz="4" w:space="0" w:color="auto"/>
            </w:tcBorders>
            <w:shd w:val="clear" w:color="auto" w:fill="auto"/>
            <w:noWrap/>
            <w:vAlign w:val="bottom"/>
            <w:hideMark/>
          </w:tcPr>
          <w:p w:rsidR="000D6EC4" w:rsidRPr="0044459F" w:rsidRDefault="000D6EC4" w:rsidP="000D6EC4">
            <w:pPr>
              <w:jc w:val="right"/>
              <w:rPr>
                <w:bCs/>
                <w:lang w:val="ro-RO"/>
              </w:rPr>
            </w:pPr>
            <w:r>
              <w:rPr>
                <w:bCs/>
                <w:lang w:val="ro-RO"/>
              </w:rPr>
              <w:t>-651957.53</w:t>
            </w:r>
          </w:p>
        </w:tc>
        <w:tc>
          <w:tcPr>
            <w:tcW w:w="1418" w:type="dxa"/>
            <w:tcBorders>
              <w:top w:val="nil"/>
              <w:left w:val="nil"/>
              <w:bottom w:val="single" w:sz="4" w:space="0" w:color="auto"/>
              <w:right w:val="single" w:sz="4" w:space="0" w:color="auto"/>
            </w:tcBorders>
            <w:shd w:val="clear" w:color="auto" w:fill="auto"/>
            <w:noWrap/>
            <w:vAlign w:val="bottom"/>
            <w:hideMark/>
          </w:tcPr>
          <w:p w:rsidR="000D6EC4" w:rsidRPr="0044459F" w:rsidRDefault="000D6EC4" w:rsidP="000D6EC4">
            <w:pPr>
              <w:jc w:val="right"/>
              <w:rPr>
                <w:bCs/>
                <w:lang w:val="ro-RO"/>
              </w:rPr>
            </w:pPr>
            <w:r>
              <w:rPr>
                <w:bCs/>
                <w:lang w:val="ro-RO"/>
              </w:rPr>
              <w:t>-2595957.53</w:t>
            </w:r>
          </w:p>
        </w:tc>
        <w:tc>
          <w:tcPr>
            <w:tcW w:w="766" w:type="dxa"/>
            <w:tcBorders>
              <w:top w:val="nil"/>
              <w:left w:val="nil"/>
              <w:bottom w:val="single" w:sz="4" w:space="0" w:color="auto"/>
              <w:right w:val="single" w:sz="4" w:space="0" w:color="auto"/>
            </w:tcBorders>
            <w:shd w:val="clear" w:color="auto" w:fill="auto"/>
            <w:noWrap/>
            <w:vAlign w:val="bottom"/>
            <w:hideMark/>
          </w:tcPr>
          <w:p w:rsidR="000D6EC4" w:rsidRPr="0010756A" w:rsidRDefault="000D6EC4" w:rsidP="000D6EC4">
            <w:pPr>
              <w:rPr>
                <w:lang w:val="en-US"/>
              </w:rPr>
            </w:pPr>
            <w:r>
              <w:rPr>
                <w:lang w:val="en-US"/>
              </w:rPr>
              <w:t>33.5</w:t>
            </w:r>
          </w:p>
        </w:tc>
      </w:tr>
      <w:tr w:rsidR="000D6EC4" w:rsidRPr="0010756A" w:rsidTr="000D6EC4">
        <w:trPr>
          <w:trHeight w:val="264"/>
        </w:trPr>
        <w:tc>
          <w:tcPr>
            <w:tcW w:w="2267" w:type="dxa"/>
            <w:tcBorders>
              <w:top w:val="nil"/>
              <w:left w:val="single" w:sz="4" w:space="0" w:color="auto"/>
              <w:bottom w:val="single" w:sz="4" w:space="0" w:color="auto"/>
              <w:right w:val="single" w:sz="4" w:space="0" w:color="auto"/>
            </w:tcBorders>
            <w:shd w:val="clear" w:color="auto" w:fill="auto"/>
            <w:vAlign w:val="bottom"/>
            <w:hideMark/>
          </w:tcPr>
          <w:p w:rsidR="000D6EC4" w:rsidRDefault="000D6EC4" w:rsidP="000D6EC4">
            <w:pPr>
              <w:rPr>
                <w:b/>
                <w:lang w:val="ro-RO"/>
              </w:rPr>
            </w:pPr>
            <w:r w:rsidRPr="00E8691A">
              <w:rPr>
                <w:b/>
                <w:lang w:val="en-US"/>
              </w:rPr>
              <w:t>So</w:t>
            </w:r>
            <w:r>
              <w:rPr>
                <w:b/>
                <w:lang w:val="en-US"/>
              </w:rPr>
              <w:t>ld de mijloacebanesti la incepu</w:t>
            </w:r>
            <w:r w:rsidRPr="00E8691A">
              <w:rPr>
                <w:b/>
                <w:lang w:val="en-US"/>
              </w:rPr>
              <w:t>tulperioadei</w:t>
            </w:r>
          </w:p>
        </w:tc>
        <w:tc>
          <w:tcPr>
            <w:tcW w:w="916" w:type="dxa"/>
            <w:tcBorders>
              <w:top w:val="nil"/>
              <w:left w:val="nil"/>
              <w:bottom w:val="single" w:sz="4" w:space="0" w:color="auto"/>
              <w:right w:val="single" w:sz="4" w:space="0" w:color="auto"/>
            </w:tcBorders>
            <w:shd w:val="clear" w:color="auto" w:fill="auto"/>
            <w:noWrap/>
            <w:vAlign w:val="bottom"/>
            <w:hideMark/>
          </w:tcPr>
          <w:p w:rsidR="000D6EC4" w:rsidRPr="0036446E" w:rsidRDefault="000D6EC4" w:rsidP="000D6EC4">
            <w:pPr>
              <w:rPr>
                <w:lang w:val="ro-RO"/>
              </w:rPr>
            </w:pPr>
            <w:r>
              <w:rPr>
                <w:lang w:val="ro-RO"/>
              </w:rPr>
              <w:t>91</w:t>
            </w:r>
          </w:p>
        </w:tc>
        <w:tc>
          <w:tcPr>
            <w:tcW w:w="1275" w:type="dxa"/>
            <w:tcBorders>
              <w:top w:val="nil"/>
              <w:left w:val="nil"/>
              <w:bottom w:val="single" w:sz="4" w:space="0" w:color="auto"/>
              <w:right w:val="single" w:sz="4" w:space="0" w:color="auto"/>
            </w:tcBorders>
            <w:shd w:val="clear" w:color="auto" w:fill="auto"/>
            <w:noWrap/>
            <w:vAlign w:val="bottom"/>
            <w:hideMark/>
          </w:tcPr>
          <w:p w:rsidR="000D6EC4" w:rsidRPr="0010756A" w:rsidRDefault="000D6EC4" w:rsidP="000D6EC4">
            <w:pPr>
              <w:rPr>
                <w:lang w:val="en-US"/>
              </w:rPr>
            </w:pPr>
          </w:p>
        </w:tc>
        <w:tc>
          <w:tcPr>
            <w:tcW w:w="127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pPr>
              <w:jc w:val="right"/>
              <w:rPr>
                <w:lang w:val="en-US"/>
              </w:rPr>
            </w:pPr>
            <w:r>
              <w:rPr>
                <w:lang w:val="en-US"/>
              </w:rPr>
              <w:t>2427772.00</w:t>
            </w:r>
          </w:p>
        </w:tc>
        <w:tc>
          <w:tcPr>
            <w:tcW w:w="116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pPr>
              <w:jc w:val="right"/>
              <w:rPr>
                <w:bCs/>
                <w:lang w:val="ro-RO"/>
              </w:rPr>
            </w:pPr>
            <w:r>
              <w:rPr>
                <w:bCs/>
                <w:lang w:val="ro-RO"/>
              </w:rPr>
              <w:t>2427772.00</w:t>
            </w:r>
          </w:p>
        </w:tc>
        <w:tc>
          <w:tcPr>
            <w:tcW w:w="1418" w:type="dxa"/>
            <w:tcBorders>
              <w:top w:val="nil"/>
              <w:left w:val="nil"/>
              <w:bottom w:val="single" w:sz="4" w:space="0" w:color="auto"/>
              <w:right w:val="single" w:sz="4" w:space="0" w:color="auto"/>
            </w:tcBorders>
            <w:shd w:val="clear" w:color="auto" w:fill="auto"/>
            <w:noWrap/>
            <w:vAlign w:val="bottom"/>
            <w:hideMark/>
          </w:tcPr>
          <w:p w:rsidR="000D6EC4" w:rsidRDefault="000D6EC4" w:rsidP="000D6EC4">
            <w:pPr>
              <w:jc w:val="right"/>
              <w:rPr>
                <w:bCs/>
                <w:lang w:val="ro-RO"/>
              </w:rPr>
            </w:pPr>
          </w:p>
        </w:tc>
        <w:tc>
          <w:tcPr>
            <w:tcW w:w="76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pPr>
              <w:rPr>
                <w:lang w:val="en-US"/>
              </w:rPr>
            </w:pPr>
            <w:r>
              <w:rPr>
                <w:lang w:val="en-US"/>
              </w:rPr>
              <w:t>100,00</w:t>
            </w:r>
          </w:p>
        </w:tc>
      </w:tr>
      <w:tr w:rsidR="000D6EC4" w:rsidRPr="00882E7C" w:rsidTr="000D6EC4">
        <w:trPr>
          <w:trHeight w:val="264"/>
        </w:trPr>
        <w:tc>
          <w:tcPr>
            <w:tcW w:w="2267" w:type="dxa"/>
            <w:tcBorders>
              <w:top w:val="nil"/>
              <w:left w:val="single" w:sz="4" w:space="0" w:color="auto"/>
              <w:bottom w:val="single" w:sz="4" w:space="0" w:color="auto"/>
              <w:right w:val="single" w:sz="4" w:space="0" w:color="auto"/>
            </w:tcBorders>
            <w:shd w:val="clear" w:color="auto" w:fill="auto"/>
            <w:vAlign w:val="bottom"/>
          </w:tcPr>
          <w:p w:rsidR="000D6EC4" w:rsidRPr="00E8691A" w:rsidRDefault="000D6EC4" w:rsidP="000D6EC4">
            <w:pPr>
              <w:rPr>
                <w:b/>
                <w:lang w:val="en-US"/>
              </w:rPr>
            </w:pPr>
            <w:r>
              <w:rPr>
                <w:b/>
                <w:lang w:val="en-US"/>
              </w:rPr>
              <w:t>Corectareasoldului de mijoacebanesti la inceputulperioadei</w:t>
            </w:r>
          </w:p>
        </w:tc>
        <w:tc>
          <w:tcPr>
            <w:tcW w:w="916" w:type="dxa"/>
            <w:tcBorders>
              <w:top w:val="nil"/>
              <w:left w:val="nil"/>
              <w:bottom w:val="single" w:sz="4" w:space="0" w:color="auto"/>
              <w:right w:val="single" w:sz="4" w:space="0" w:color="auto"/>
            </w:tcBorders>
            <w:shd w:val="clear" w:color="auto" w:fill="auto"/>
            <w:noWrap/>
            <w:vAlign w:val="bottom"/>
          </w:tcPr>
          <w:p w:rsidR="000D6EC4" w:rsidRDefault="000D6EC4" w:rsidP="000D6EC4">
            <w:pPr>
              <w:rPr>
                <w:lang w:val="ro-RO"/>
              </w:rPr>
            </w:pPr>
            <w:r>
              <w:rPr>
                <w:lang w:val="ro-RO"/>
              </w:rPr>
              <w:t>92</w:t>
            </w:r>
          </w:p>
        </w:tc>
        <w:tc>
          <w:tcPr>
            <w:tcW w:w="1275" w:type="dxa"/>
            <w:tcBorders>
              <w:top w:val="nil"/>
              <w:left w:val="nil"/>
              <w:bottom w:val="single" w:sz="4" w:space="0" w:color="auto"/>
              <w:right w:val="single" w:sz="4" w:space="0" w:color="auto"/>
            </w:tcBorders>
            <w:shd w:val="clear" w:color="auto" w:fill="auto"/>
            <w:noWrap/>
            <w:vAlign w:val="bottom"/>
          </w:tcPr>
          <w:p w:rsidR="000D6EC4" w:rsidRPr="0010756A" w:rsidRDefault="000D6EC4" w:rsidP="000D6EC4">
            <w:pPr>
              <w:rPr>
                <w:lang w:val="en-US"/>
              </w:rPr>
            </w:pPr>
          </w:p>
        </w:tc>
        <w:tc>
          <w:tcPr>
            <w:tcW w:w="1276" w:type="dxa"/>
            <w:tcBorders>
              <w:top w:val="nil"/>
              <w:left w:val="nil"/>
              <w:bottom w:val="single" w:sz="4" w:space="0" w:color="auto"/>
              <w:right w:val="single" w:sz="4" w:space="0" w:color="auto"/>
            </w:tcBorders>
            <w:shd w:val="clear" w:color="auto" w:fill="auto"/>
            <w:noWrap/>
            <w:vAlign w:val="bottom"/>
          </w:tcPr>
          <w:p w:rsidR="000D6EC4" w:rsidRDefault="000D6EC4" w:rsidP="000D6EC4">
            <w:pPr>
              <w:jc w:val="right"/>
              <w:rPr>
                <w:lang w:val="en-US"/>
              </w:rPr>
            </w:pPr>
          </w:p>
        </w:tc>
        <w:tc>
          <w:tcPr>
            <w:tcW w:w="1166" w:type="dxa"/>
            <w:tcBorders>
              <w:top w:val="nil"/>
              <w:left w:val="nil"/>
              <w:bottom w:val="single" w:sz="4" w:space="0" w:color="auto"/>
              <w:right w:val="single" w:sz="4" w:space="0" w:color="auto"/>
            </w:tcBorders>
            <w:shd w:val="clear" w:color="auto" w:fill="auto"/>
            <w:noWrap/>
            <w:vAlign w:val="bottom"/>
          </w:tcPr>
          <w:p w:rsidR="000D6EC4" w:rsidRDefault="000D6EC4" w:rsidP="000D6EC4">
            <w:pPr>
              <w:jc w:val="right"/>
              <w:rPr>
                <w:bCs/>
                <w:lang w:val="ro-RO"/>
              </w:rPr>
            </w:pPr>
          </w:p>
        </w:tc>
        <w:tc>
          <w:tcPr>
            <w:tcW w:w="1418" w:type="dxa"/>
            <w:tcBorders>
              <w:top w:val="nil"/>
              <w:left w:val="nil"/>
              <w:bottom w:val="single" w:sz="4" w:space="0" w:color="auto"/>
              <w:right w:val="single" w:sz="4" w:space="0" w:color="auto"/>
            </w:tcBorders>
            <w:shd w:val="clear" w:color="auto" w:fill="auto"/>
            <w:noWrap/>
            <w:vAlign w:val="bottom"/>
          </w:tcPr>
          <w:p w:rsidR="000D6EC4" w:rsidRDefault="000D6EC4" w:rsidP="000D6EC4">
            <w:pPr>
              <w:jc w:val="right"/>
              <w:rPr>
                <w:bCs/>
                <w:lang w:val="ro-RO"/>
              </w:rPr>
            </w:pPr>
          </w:p>
        </w:tc>
        <w:tc>
          <w:tcPr>
            <w:tcW w:w="766" w:type="dxa"/>
            <w:tcBorders>
              <w:top w:val="nil"/>
              <w:left w:val="nil"/>
              <w:bottom w:val="single" w:sz="4" w:space="0" w:color="auto"/>
              <w:right w:val="single" w:sz="4" w:space="0" w:color="auto"/>
            </w:tcBorders>
            <w:shd w:val="clear" w:color="auto" w:fill="auto"/>
            <w:noWrap/>
            <w:vAlign w:val="bottom"/>
          </w:tcPr>
          <w:p w:rsidR="000D6EC4" w:rsidRDefault="000D6EC4" w:rsidP="000D6EC4">
            <w:pPr>
              <w:rPr>
                <w:lang w:val="en-US"/>
              </w:rPr>
            </w:pPr>
          </w:p>
        </w:tc>
      </w:tr>
      <w:tr w:rsidR="000D6EC4" w:rsidRPr="00B24FDB" w:rsidTr="000D6EC4">
        <w:trPr>
          <w:trHeight w:val="264"/>
        </w:trPr>
        <w:tc>
          <w:tcPr>
            <w:tcW w:w="2267" w:type="dxa"/>
            <w:tcBorders>
              <w:top w:val="nil"/>
              <w:left w:val="single" w:sz="4" w:space="0" w:color="auto"/>
              <w:bottom w:val="single" w:sz="4" w:space="0" w:color="auto"/>
              <w:right w:val="single" w:sz="4" w:space="0" w:color="auto"/>
            </w:tcBorders>
            <w:shd w:val="clear" w:color="auto" w:fill="auto"/>
            <w:vAlign w:val="bottom"/>
            <w:hideMark/>
          </w:tcPr>
          <w:p w:rsidR="000D6EC4" w:rsidRPr="00E8691A" w:rsidRDefault="000D6EC4" w:rsidP="000D6EC4">
            <w:pPr>
              <w:rPr>
                <w:b/>
                <w:lang w:val="en-US"/>
              </w:rPr>
            </w:pPr>
            <w:r w:rsidRPr="00E8691A">
              <w:rPr>
                <w:b/>
                <w:lang w:val="en-US"/>
              </w:rPr>
              <w:t>Sold de mijloacebanesti la sfirsitulperioadei</w:t>
            </w:r>
          </w:p>
        </w:tc>
        <w:tc>
          <w:tcPr>
            <w:tcW w:w="916" w:type="dxa"/>
            <w:tcBorders>
              <w:top w:val="nil"/>
              <w:left w:val="nil"/>
              <w:bottom w:val="single" w:sz="4" w:space="0" w:color="auto"/>
              <w:right w:val="single" w:sz="4" w:space="0" w:color="auto"/>
            </w:tcBorders>
            <w:shd w:val="clear" w:color="auto" w:fill="auto"/>
            <w:noWrap/>
            <w:vAlign w:val="bottom"/>
            <w:hideMark/>
          </w:tcPr>
          <w:p w:rsidR="000D6EC4" w:rsidRDefault="000D6EC4" w:rsidP="000D6EC4">
            <w:r>
              <w:t>93</w:t>
            </w:r>
          </w:p>
        </w:tc>
        <w:tc>
          <w:tcPr>
            <w:tcW w:w="1275" w:type="dxa"/>
            <w:tcBorders>
              <w:top w:val="nil"/>
              <w:left w:val="nil"/>
              <w:bottom w:val="single" w:sz="4" w:space="0" w:color="auto"/>
              <w:right w:val="single" w:sz="4" w:space="0" w:color="auto"/>
            </w:tcBorders>
            <w:shd w:val="clear" w:color="auto" w:fill="auto"/>
            <w:noWrap/>
            <w:vAlign w:val="bottom"/>
            <w:hideMark/>
          </w:tcPr>
          <w:p w:rsidR="000D6EC4" w:rsidRDefault="000D6EC4" w:rsidP="000D6EC4">
            <w:r>
              <w:t> </w:t>
            </w:r>
          </w:p>
        </w:tc>
        <w:tc>
          <w:tcPr>
            <w:tcW w:w="1276" w:type="dxa"/>
            <w:tcBorders>
              <w:top w:val="nil"/>
              <w:left w:val="nil"/>
              <w:bottom w:val="single" w:sz="4" w:space="0" w:color="auto"/>
              <w:right w:val="single" w:sz="4" w:space="0" w:color="auto"/>
            </w:tcBorders>
            <w:shd w:val="clear" w:color="auto" w:fill="auto"/>
            <w:noWrap/>
            <w:vAlign w:val="bottom"/>
            <w:hideMark/>
          </w:tcPr>
          <w:p w:rsidR="000D6EC4" w:rsidRPr="00957494" w:rsidRDefault="000D6EC4" w:rsidP="000D6EC4">
            <w:pPr>
              <w:jc w:val="right"/>
              <w:rPr>
                <w:lang w:val="ro-RO"/>
              </w:rPr>
            </w:pPr>
            <w:r w:rsidRPr="00E8691A">
              <w:rPr>
                <w:b/>
              </w:rPr>
              <w:t>-</w:t>
            </w:r>
            <w:r>
              <w:rPr>
                <w:lang w:val="ro-RO"/>
              </w:rPr>
              <w:t>483772.00</w:t>
            </w:r>
          </w:p>
        </w:tc>
        <w:tc>
          <w:tcPr>
            <w:tcW w:w="1166" w:type="dxa"/>
            <w:tcBorders>
              <w:top w:val="nil"/>
              <w:left w:val="nil"/>
              <w:bottom w:val="single" w:sz="4" w:space="0" w:color="auto"/>
              <w:right w:val="single" w:sz="4" w:space="0" w:color="auto"/>
            </w:tcBorders>
            <w:shd w:val="clear" w:color="auto" w:fill="auto"/>
            <w:noWrap/>
            <w:vAlign w:val="bottom"/>
            <w:hideMark/>
          </w:tcPr>
          <w:p w:rsidR="000D6EC4" w:rsidRPr="00957494" w:rsidRDefault="000D6EC4" w:rsidP="000D6EC4">
            <w:pPr>
              <w:jc w:val="right"/>
              <w:rPr>
                <w:lang w:val="ro-RO"/>
              </w:rPr>
            </w:pPr>
            <w:r w:rsidRPr="00B24FDB">
              <w:rPr>
                <w:b/>
              </w:rPr>
              <w:t>-</w:t>
            </w:r>
            <w:r>
              <w:rPr>
                <w:lang w:val="ro-RO"/>
              </w:rPr>
              <w:t>3079729.53</w:t>
            </w:r>
          </w:p>
        </w:tc>
        <w:tc>
          <w:tcPr>
            <w:tcW w:w="1418" w:type="dxa"/>
            <w:tcBorders>
              <w:top w:val="nil"/>
              <w:left w:val="nil"/>
              <w:bottom w:val="single" w:sz="4" w:space="0" w:color="auto"/>
              <w:right w:val="single" w:sz="4" w:space="0" w:color="auto"/>
            </w:tcBorders>
            <w:shd w:val="clear" w:color="auto" w:fill="auto"/>
            <w:noWrap/>
            <w:vAlign w:val="bottom"/>
            <w:hideMark/>
          </w:tcPr>
          <w:p w:rsidR="000D6EC4" w:rsidRPr="00957494" w:rsidRDefault="000D6EC4" w:rsidP="000D6EC4">
            <w:pPr>
              <w:jc w:val="right"/>
              <w:rPr>
                <w:lang w:val="ro-RO"/>
              </w:rPr>
            </w:pPr>
            <w:r w:rsidRPr="00B24FDB">
              <w:rPr>
                <w:b/>
              </w:rPr>
              <w:t>-</w:t>
            </w:r>
            <w:r>
              <w:rPr>
                <w:lang w:val="ro-RO"/>
              </w:rPr>
              <w:t>2595957.53</w:t>
            </w:r>
          </w:p>
        </w:tc>
        <w:tc>
          <w:tcPr>
            <w:tcW w:w="766" w:type="dxa"/>
            <w:tcBorders>
              <w:top w:val="nil"/>
              <w:left w:val="nil"/>
              <w:bottom w:val="single" w:sz="4" w:space="0" w:color="auto"/>
              <w:right w:val="single" w:sz="4" w:space="0" w:color="auto"/>
            </w:tcBorders>
            <w:shd w:val="clear" w:color="auto" w:fill="auto"/>
            <w:noWrap/>
            <w:vAlign w:val="bottom"/>
            <w:hideMark/>
          </w:tcPr>
          <w:p w:rsidR="000D6EC4" w:rsidRPr="00B24FDB" w:rsidRDefault="000D6EC4" w:rsidP="000D6EC4">
            <w:pPr>
              <w:rPr>
                <w:b/>
              </w:rPr>
            </w:pPr>
            <w:r w:rsidRPr="00B24FDB">
              <w:rPr>
                <w:b/>
              </w:rPr>
              <w:t>&gt;200</w:t>
            </w:r>
          </w:p>
        </w:tc>
      </w:tr>
    </w:tbl>
    <w:p w:rsidR="000D6EC4" w:rsidRPr="00654E07" w:rsidRDefault="000D6EC4" w:rsidP="000D6EC4">
      <w:pPr>
        <w:rPr>
          <w:rFonts w:ascii="Calibri" w:hAnsi="Calibri"/>
          <w:sz w:val="22"/>
          <w:szCs w:val="22"/>
          <w:lang w:val="ro-RO"/>
        </w:rPr>
      </w:pPr>
    </w:p>
    <w:p w:rsidR="000D6EC4" w:rsidRPr="00654E07" w:rsidRDefault="000D6EC4" w:rsidP="000D6EC4">
      <w:pPr>
        <w:rPr>
          <w:rFonts w:ascii="Calibri" w:hAnsi="Calibri"/>
          <w:sz w:val="22"/>
          <w:szCs w:val="22"/>
          <w:lang w:val="ro-RO"/>
        </w:rPr>
      </w:pPr>
    </w:p>
    <w:p w:rsidR="000D6EC4" w:rsidRPr="000E4A48" w:rsidRDefault="000D6EC4" w:rsidP="000D6EC4">
      <w:pPr>
        <w:rPr>
          <w:rFonts w:ascii="Calibri" w:hAnsi="Calibri"/>
          <w:sz w:val="22"/>
          <w:szCs w:val="22"/>
          <w:lang w:val="ro-RO"/>
        </w:rPr>
      </w:pPr>
    </w:p>
    <w:p w:rsidR="000D6EC4" w:rsidRDefault="000D6EC4" w:rsidP="000D6EC4">
      <w:pPr>
        <w:tabs>
          <w:tab w:val="left" w:pos="567"/>
        </w:tabs>
        <w:jc w:val="both"/>
        <w:rPr>
          <w:rFonts w:ascii="Calibri" w:hAnsi="Calibri"/>
          <w:b/>
          <w:sz w:val="22"/>
          <w:szCs w:val="22"/>
          <w:lang w:val="en-US"/>
        </w:rPr>
      </w:pPr>
      <w:r>
        <w:rPr>
          <w:rFonts w:ascii="Calibri" w:hAnsi="Calibri"/>
          <w:b/>
          <w:sz w:val="22"/>
          <w:szCs w:val="22"/>
          <w:lang w:val="en-US"/>
        </w:rPr>
        <w:t>-</w:t>
      </w:r>
      <w:r w:rsidRPr="000D0B59">
        <w:rPr>
          <w:rFonts w:ascii="Calibri" w:hAnsi="Calibri"/>
          <w:b/>
          <w:sz w:val="22"/>
          <w:szCs w:val="22"/>
          <w:lang w:val="en-US"/>
        </w:rPr>
        <w:t>Conform deciziei</w:t>
      </w:r>
      <w:r w:rsidR="00821077">
        <w:rPr>
          <w:rFonts w:ascii="Calibri" w:hAnsi="Calibri"/>
          <w:b/>
          <w:sz w:val="22"/>
          <w:szCs w:val="22"/>
          <w:lang w:val="en-US"/>
        </w:rPr>
        <w:t xml:space="preserve"> </w:t>
      </w:r>
      <w:r w:rsidRPr="000D0B59">
        <w:rPr>
          <w:rFonts w:ascii="Calibri" w:hAnsi="Calibri"/>
          <w:b/>
          <w:sz w:val="22"/>
          <w:szCs w:val="22"/>
          <w:lang w:val="en-US"/>
        </w:rPr>
        <w:t>consiliului local nr.</w:t>
      </w:r>
      <w:r>
        <w:rPr>
          <w:rFonts w:ascii="Calibri" w:hAnsi="Calibri"/>
          <w:b/>
          <w:sz w:val="22"/>
          <w:szCs w:val="22"/>
          <w:lang w:val="en-US"/>
        </w:rPr>
        <w:t xml:space="preserve">6/6 </w:t>
      </w:r>
      <w:r w:rsidRPr="000D0B59">
        <w:rPr>
          <w:rFonts w:ascii="Calibri" w:hAnsi="Calibri"/>
          <w:b/>
          <w:sz w:val="22"/>
          <w:szCs w:val="22"/>
          <w:lang w:val="en-US"/>
        </w:rPr>
        <w:t xml:space="preserve">din </w:t>
      </w:r>
      <w:r>
        <w:rPr>
          <w:rFonts w:ascii="Calibri" w:hAnsi="Calibri"/>
          <w:b/>
          <w:sz w:val="22"/>
          <w:szCs w:val="22"/>
          <w:lang w:val="en-US"/>
        </w:rPr>
        <w:t>15</w:t>
      </w:r>
      <w:r w:rsidRPr="000D0B59">
        <w:rPr>
          <w:rFonts w:ascii="Calibri" w:hAnsi="Calibri"/>
          <w:b/>
          <w:sz w:val="22"/>
          <w:szCs w:val="22"/>
          <w:lang w:val="en-US"/>
        </w:rPr>
        <w:t>.12.20</w:t>
      </w:r>
      <w:r>
        <w:rPr>
          <w:rFonts w:ascii="Calibri" w:hAnsi="Calibri"/>
          <w:b/>
          <w:sz w:val="22"/>
          <w:szCs w:val="22"/>
          <w:lang w:val="en-US"/>
        </w:rPr>
        <w:t>20</w:t>
      </w:r>
      <w:r w:rsidR="00821077">
        <w:rPr>
          <w:rFonts w:ascii="Calibri" w:hAnsi="Calibri"/>
          <w:b/>
          <w:sz w:val="22"/>
          <w:szCs w:val="22"/>
          <w:lang w:val="en-US"/>
        </w:rPr>
        <w:t xml:space="preserve"> </w:t>
      </w:r>
      <w:r w:rsidRPr="000D0B59">
        <w:rPr>
          <w:rFonts w:ascii="Calibri" w:hAnsi="Calibri"/>
          <w:b/>
          <w:sz w:val="22"/>
          <w:szCs w:val="22"/>
          <w:lang w:val="en-US"/>
        </w:rPr>
        <w:t>fondul de rezervă</w:t>
      </w:r>
      <w:r w:rsidR="00821077">
        <w:rPr>
          <w:rFonts w:ascii="Calibri" w:hAnsi="Calibri"/>
          <w:b/>
          <w:sz w:val="22"/>
          <w:szCs w:val="22"/>
          <w:lang w:val="en-US"/>
        </w:rPr>
        <w:t xml:space="preserve"> </w:t>
      </w:r>
      <w:r w:rsidRPr="000D0B59">
        <w:rPr>
          <w:rFonts w:ascii="Calibri" w:hAnsi="Calibri"/>
          <w:b/>
          <w:sz w:val="22"/>
          <w:szCs w:val="22"/>
          <w:lang w:val="en-US"/>
        </w:rPr>
        <w:t>pentru</w:t>
      </w:r>
      <w:r w:rsidR="00821077">
        <w:rPr>
          <w:rFonts w:ascii="Calibri" w:hAnsi="Calibri"/>
          <w:b/>
          <w:sz w:val="22"/>
          <w:szCs w:val="22"/>
          <w:lang w:val="en-US"/>
        </w:rPr>
        <w:t xml:space="preserve"> </w:t>
      </w:r>
      <w:r w:rsidRPr="000D0B59">
        <w:rPr>
          <w:rFonts w:ascii="Calibri" w:hAnsi="Calibri"/>
          <w:b/>
          <w:sz w:val="22"/>
          <w:szCs w:val="22"/>
          <w:lang w:val="en-US"/>
        </w:rPr>
        <w:t>anul 20</w:t>
      </w:r>
      <w:r>
        <w:rPr>
          <w:rFonts w:ascii="Calibri" w:hAnsi="Calibri"/>
          <w:b/>
          <w:sz w:val="22"/>
          <w:szCs w:val="22"/>
          <w:lang w:val="en-US"/>
        </w:rPr>
        <w:t>21</w:t>
      </w:r>
      <w:r w:rsidR="00821077">
        <w:rPr>
          <w:rFonts w:ascii="Calibri" w:hAnsi="Calibri"/>
          <w:b/>
          <w:sz w:val="22"/>
          <w:szCs w:val="22"/>
          <w:lang w:val="en-US"/>
        </w:rPr>
        <w:t xml:space="preserve"> </w:t>
      </w:r>
      <w:r w:rsidRPr="000D0B59">
        <w:rPr>
          <w:rFonts w:ascii="Calibri" w:hAnsi="Calibri"/>
          <w:b/>
          <w:sz w:val="22"/>
          <w:szCs w:val="22"/>
          <w:lang w:val="en-US"/>
        </w:rPr>
        <w:t>a fost</w:t>
      </w:r>
      <w:r w:rsidR="00821077">
        <w:rPr>
          <w:rFonts w:ascii="Calibri" w:hAnsi="Calibri"/>
          <w:b/>
          <w:sz w:val="22"/>
          <w:szCs w:val="22"/>
          <w:lang w:val="en-US"/>
        </w:rPr>
        <w:t xml:space="preserve"> </w:t>
      </w:r>
      <w:r w:rsidRPr="000D0B59">
        <w:rPr>
          <w:rFonts w:ascii="Calibri" w:hAnsi="Calibri"/>
          <w:b/>
          <w:sz w:val="22"/>
          <w:szCs w:val="22"/>
          <w:lang w:val="en-US"/>
        </w:rPr>
        <w:t>aprobat</w:t>
      </w:r>
      <w:r w:rsidR="00821077">
        <w:rPr>
          <w:rFonts w:ascii="Calibri" w:hAnsi="Calibri"/>
          <w:b/>
          <w:sz w:val="22"/>
          <w:szCs w:val="22"/>
          <w:lang w:val="en-US"/>
        </w:rPr>
        <w:t xml:space="preserve"> </w:t>
      </w:r>
      <w:r w:rsidRPr="000D0B59">
        <w:rPr>
          <w:rFonts w:ascii="Calibri" w:hAnsi="Calibri"/>
          <w:b/>
          <w:sz w:val="22"/>
          <w:szCs w:val="22"/>
          <w:lang w:val="en-US"/>
        </w:rPr>
        <w:t>în</w:t>
      </w:r>
      <w:r w:rsidR="00821077">
        <w:rPr>
          <w:rFonts w:ascii="Calibri" w:hAnsi="Calibri"/>
          <w:b/>
          <w:sz w:val="22"/>
          <w:szCs w:val="22"/>
          <w:lang w:val="en-US"/>
        </w:rPr>
        <w:t xml:space="preserve"> </w:t>
      </w:r>
      <w:r w:rsidRPr="000D0B59">
        <w:rPr>
          <w:rFonts w:ascii="Calibri" w:hAnsi="Calibri"/>
          <w:b/>
          <w:sz w:val="22"/>
          <w:szCs w:val="22"/>
          <w:lang w:val="en-US"/>
        </w:rPr>
        <w:t xml:space="preserve">sumă de </w:t>
      </w:r>
      <w:r>
        <w:rPr>
          <w:rFonts w:ascii="Calibri" w:hAnsi="Calibri"/>
          <w:b/>
          <w:sz w:val="22"/>
          <w:szCs w:val="22"/>
          <w:lang w:val="en-US"/>
        </w:rPr>
        <w:t>100.00</w:t>
      </w:r>
      <w:r w:rsidRPr="000D0B59">
        <w:rPr>
          <w:rFonts w:ascii="Calibri" w:hAnsi="Calibri"/>
          <w:b/>
          <w:sz w:val="22"/>
          <w:szCs w:val="22"/>
          <w:lang w:val="en-US"/>
        </w:rPr>
        <w:t xml:space="preserve"> mii lei,  din care s-a</w:t>
      </w:r>
      <w:r>
        <w:rPr>
          <w:rFonts w:ascii="Calibri" w:hAnsi="Calibri"/>
          <w:b/>
          <w:sz w:val="22"/>
          <w:szCs w:val="22"/>
          <w:lang w:val="en-US"/>
        </w:rPr>
        <w:t>u</w:t>
      </w:r>
      <w:r w:rsidRPr="000D0B59">
        <w:rPr>
          <w:rFonts w:ascii="Calibri" w:hAnsi="Calibri"/>
          <w:b/>
          <w:sz w:val="22"/>
          <w:szCs w:val="22"/>
          <w:lang w:val="en-US"/>
        </w:rPr>
        <w:t>utilizat</w:t>
      </w:r>
      <w:bookmarkStart w:id="0" w:name="_GoBack"/>
      <w:bookmarkEnd w:id="0"/>
      <w:r w:rsidR="00821077">
        <w:rPr>
          <w:rFonts w:ascii="Calibri" w:hAnsi="Calibri"/>
          <w:b/>
          <w:sz w:val="22"/>
          <w:szCs w:val="22"/>
          <w:lang w:val="en-US"/>
        </w:rPr>
        <w:t xml:space="preserve"> </w:t>
      </w:r>
      <w:r>
        <w:rPr>
          <w:rFonts w:ascii="Calibri" w:hAnsi="Calibri"/>
          <w:b/>
          <w:sz w:val="22"/>
          <w:szCs w:val="22"/>
          <w:lang w:val="en-US"/>
        </w:rPr>
        <w:t>77,1</w:t>
      </w:r>
      <w:r w:rsidRPr="000D0B59">
        <w:rPr>
          <w:rFonts w:ascii="Calibri" w:hAnsi="Calibri"/>
          <w:b/>
          <w:sz w:val="22"/>
          <w:szCs w:val="22"/>
          <w:lang w:val="en-US"/>
        </w:rPr>
        <w:t xml:space="preserve"> mii lei la acordareaa</w:t>
      </w:r>
      <w:r w:rsidR="00821077">
        <w:rPr>
          <w:rFonts w:ascii="Calibri" w:hAnsi="Calibri"/>
          <w:b/>
          <w:sz w:val="22"/>
          <w:szCs w:val="22"/>
          <w:lang w:val="en-US"/>
        </w:rPr>
        <w:t xml:space="preserve"> </w:t>
      </w:r>
      <w:r w:rsidRPr="000D0B59">
        <w:rPr>
          <w:rFonts w:ascii="Calibri" w:hAnsi="Calibri"/>
          <w:b/>
          <w:sz w:val="22"/>
          <w:szCs w:val="22"/>
          <w:lang w:val="en-US"/>
        </w:rPr>
        <w:t>jutoarelor</w:t>
      </w:r>
      <w:r w:rsidR="00821077">
        <w:rPr>
          <w:rFonts w:ascii="Calibri" w:hAnsi="Calibri"/>
          <w:b/>
          <w:sz w:val="22"/>
          <w:szCs w:val="22"/>
          <w:lang w:val="en-US"/>
        </w:rPr>
        <w:t xml:space="preserve"> </w:t>
      </w:r>
      <w:r w:rsidRPr="000D0B59">
        <w:rPr>
          <w:rFonts w:ascii="Calibri" w:hAnsi="Calibri"/>
          <w:b/>
          <w:sz w:val="22"/>
          <w:szCs w:val="22"/>
          <w:lang w:val="en-US"/>
        </w:rPr>
        <w:t>unice</w:t>
      </w:r>
      <w:r w:rsidR="00821077">
        <w:rPr>
          <w:rFonts w:ascii="Calibri" w:hAnsi="Calibri"/>
          <w:b/>
          <w:sz w:val="22"/>
          <w:szCs w:val="22"/>
          <w:lang w:val="en-US"/>
        </w:rPr>
        <w:t xml:space="preserve"> </w:t>
      </w:r>
      <w:r w:rsidRPr="000D0B59">
        <w:rPr>
          <w:rFonts w:ascii="Calibri" w:hAnsi="Calibri"/>
          <w:b/>
          <w:sz w:val="22"/>
          <w:szCs w:val="22"/>
          <w:lang w:val="en-US"/>
        </w:rPr>
        <w:t xml:space="preserve">populaţiei  .  </w:t>
      </w:r>
    </w:p>
    <w:p w:rsidR="000D6EC4" w:rsidRPr="00654E07" w:rsidRDefault="000D6EC4" w:rsidP="000D6EC4">
      <w:pPr>
        <w:ind w:left="360"/>
        <w:rPr>
          <w:rFonts w:ascii="Calibri" w:hAnsi="Calibri"/>
          <w:color w:val="7030A0"/>
          <w:sz w:val="22"/>
          <w:szCs w:val="22"/>
          <w:lang w:val="ro-RO"/>
        </w:rPr>
      </w:pPr>
    </w:p>
    <w:p w:rsidR="000D6EC4" w:rsidRPr="00654E07" w:rsidRDefault="000D6EC4" w:rsidP="000D6EC4">
      <w:pPr>
        <w:jc w:val="center"/>
        <w:rPr>
          <w:rFonts w:ascii="Calibri" w:hAnsi="Calibri"/>
          <w:b/>
          <w:sz w:val="22"/>
          <w:szCs w:val="22"/>
          <w:lang w:val="ro-RO"/>
        </w:rPr>
      </w:pPr>
      <w:r w:rsidRPr="00654E07">
        <w:rPr>
          <w:rFonts w:ascii="Calibri" w:hAnsi="Calibri"/>
          <w:b/>
          <w:sz w:val="22"/>
          <w:szCs w:val="22"/>
          <w:lang w:val="ro-RO"/>
        </w:rPr>
        <w:t>Soldul la mijloace  fixe  s-a  mărit:</w:t>
      </w:r>
    </w:p>
    <w:p w:rsidR="000D6EC4" w:rsidRDefault="000D6EC4" w:rsidP="000D6EC4">
      <w:pPr>
        <w:jc w:val="both"/>
        <w:rPr>
          <w:rFonts w:ascii="Calibri" w:hAnsi="Calibri"/>
          <w:sz w:val="22"/>
          <w:szCs w:val="22"/>
          <w:lang w:val="ro-RO"/>
        </w:rPr>
      </w:pPr>
      <w:r w:rsidRPr="00654E07">
        <w:rPr>
          <w:rFonts w:ascii="Calibri" w:hAnsi="Calibri"/>
          <w:sz w:val="22"/>
          <w:szCs w:val="22"/>
          <w:lang w:val="ro-RO"/>
        </w:rPr>
        <w:t xml:space="preserve">- </w:t>
      </w:r>
    </w:p>
    <w:p w:rsidR="000D6EC4" w:rsidRDefault="000D6EC4" w:rsidP="000D6EC4">
      <w:pPr>
        <w:jc w:val="center"/>
        <w:rPr>
          <w:b/>
          <w:sz w:val="22"/>
          <w:szCs w:val="22"/>
          <w:lang w:val="en-US"/>
        </w:rPr>
      </w:pPr>
      <w:r w:rsidRPr="00BE2A61">
        <w:rPr>
          <w:b/>
          <w:sz w:val="22"/>
          <w:szCs w:val="22"/>
          <w:lang w:val="en-US"/>
        </w:rPr>
        <w:t>Descifrarea la formularul</w:t>
      </w:r>
      <w:r w:rsidR="00821077">
        <w:rPr>
          <w:b/>
          <w:sz w:val="22"/>
          <w:szCs w:val="22"/>
          <w:lang w:val="en-US"/>
        </w:rPr>
        <w:t xml:space="preserve"> </w:t>
      </w:r>
      <w:r>
        <w:rPr>
          <w:b/>
          <w:sz w:val="22"/>
          <w:szCs w:val="22"/>
          <w:lang w:val="en-US"/>
        </w:rPr>
        <w:t xml:space="preserve">FD 045/46 </w:t>
      </w:r>
      <w:r w:rsidRPr="00BE2A61">
        <w:rPr>
          <w:b/>
          <w:sz w:val="22"/>
          <w:szCs w:val="22"/>
          <w:lang w:val="en-US"/>
        </w:rPr>
        <w:t>pe anul 20</w:t>
      </w:r>
      <w:r>
        <w:rPr>
          <w:b/>
          <w:sz w:val="22"/>
          <w:szCs w:val="22"/>
          <w:lang w:val="en-US"/>
        </w:rPr>
        <w:t>21</w:t>
      </w:r>
    </w:p>
    <w:p w:rsidR="000D6EC4" w:rsidRPr="00BE2A61" w:rsidRDefault="000D6EC4" w:rsidP="000D6EC4">
      <w:pPr>
        <w:jc w:val="center"/>
        <w:rPr>
          <w:b/>
          <w:sz w:val="22"/>
          <w:szCs w:val="22"/>
          <w:lang w:val="en-US"/>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6"/>
        <w:gridCol w:w="4576"/>
        <w:gridCol w:w="3469"/>
      </w:tblGrid>
      <w:tr w:rsidR="000D6EC4" w:rsidRPr="00BE2A61" w:rsidTr="000D6EC4">
        <w:tc>
          <w:tcPr>
            <w:tcW w:w="1526" w:type="dxa"/>
          </w:tcPr>
          <w:p w:rsidR="000D6EC4" w:rsidRPr="00BE2A61" w:rsidRDefault="000D6EC4" w:rsidP="000D6EC4">
            <w:pPr>
              <w:jc w:val="center"/>
              <w:rPr>
                <w:b/>
                <w:sz w:val="22"/>
                <w:szCs w:val="22"/>
                <w:lang w:val="en-US"/>
              </w:rPr>
            </w:pPr>
          </w:p>
        </w:tc>
        <w:tc>
          <w:tcPr>
            <w:tcW w:w="4576" w:type="dxa"/>
          </w:tcPr>
          <w:p w:rsidR="000D6EC4" w:rsidRPr="00BE2A61" w:rsidRDefault="000D6EC4" w:rsidP="000D6EC4">
            <w:pPr>
              <w:jc w:val="center"/>
              <w:rPr>
                <w:b/>
                <w:sz w:val="22"/>
                <w:szCs w:val="22"/>
                <w:lang w:val="en-US"/>
              </w:rPr>
            </w:pPr>
          </w:p>
        </w:tc>
        <w:tc>
          <w:tcPr>
            <w:tcW w:w="3469" w:type="dxa"/>
          </w:tcPr>
          <w:p w:rsidR="000D6EC4" w:rsidRPr="00BE2A61" w:rsidRDefault="000D6EC4" w:rsidP="000D6EC4">
            <w:pPr>
              <w:jc w:val="center"/>
              <w:rPr>
                <w:b/>
                <w:sz w:val="22"/>
                <w:szCs w:val="22"/>
                <w:lang w:val="en-US"/>
              </w:rPr>
            </w:pPr>
            <w:r w:rsidRPr="00BE2A61">
              <w:rPr>
                <w:b/>
                <w:sz w:val="22"/>
                <w:szCs w:val="22"/>
                <w:lang w:val="en-US"/>
              </w:rPr>
              <w:t>Suma mii,lei</w:t>
            </w:r>
          </w:p>
        </w:tc>
      </w:tr>
      <w:tr w:rsidR="000D6EC4" w:rsidRPr="00BE2A61" w:rsidTr="000D6EC4">
        <w:tc>
          <w:tcPr>
            <w:tcW w:w="1526" w:type="dxa"/>
          </w:tcPr>
          <w:p w:rsidR="000D6EC4" w:rsidRPr="00BE2A61" w:rsidRDefault="000D6EC4" w:rsidP="000D6EC4">
            <w:pPr>
              <w:rPr>
                <w:b/>
                <w:sz w:val="22"/>
                <w:szCs w:val="22"/>
                <w:lang w:val="en-US"/>
              </w:rPr>
            </w:pPr>
            <w:r>
              <w:rPr>
                <w:b/>
                <w:sz w:val="22"/>
                <w:szCs w:val="22"/>
                <w:lang w:val="en-US"/>
              </w:rPr>
              <w:t>Intrati cu titlugratuit</w:t>
            </w:r>
          </w:p>
        </w:tc>
        <w:tc>
          <w:tcPr>
            <w:tcW w:w="4576" w:type="dxa"/>
          </w:tcPr>
          <w:p w:rsidR="000D6EC4" w:rsidRDefault="000D6EC4" w:rsidP="000D6EC4">
            <w:pPr>
              <w:rPr>
                <w:sz w:val="22"/>
                <w:szCs w:val="22"/>
                <w:lang w:val="en-US"/>
              </w:rPr>
            </w:pPr>
            <w:r>
              <w:rPr>
                <w:sz w:val="22"/>
                <w:szCs w:val="22"/>
                <w:lang w:val="en-US"/>
              </w:rPr>
              <w:t>-Reparatiicapitale la IPLT B.P.Hasdeu</w:t>
            </w:r>
          </w:p>
          <w:p w:rsidR="000D6EC4" w:rsidRPr="00AC096B" w:rsidRDefault="000D6EC4" w:rsidP="000D6EC4">
            <w:pPr>
              <w:rPr>
                <w:sz w:val="22"/>
                <w:szCs w:val="22"/>
                <w:lang w:val="en-US"/>
              </w:rPr>
            </w:pPr>
            <w:r>
              <w:rPr>
                <w:sz w:val="22"/>
                <w:szCs w:val="22"/>
                <w:lang w:val="en-US"/>
              </w:rPr>
              <w:t>- Cladire(</w:t>
            </w:r>
            <w:r w:rsidRPr="00AC096B">
              <w:rPr>
                <w:sz w:val="22"/>
                <w:szCs w:val="22"/>
                <w:lang w:val="en-US"/>
              </w:rPr>
              <w:t>ветлечебница</w:t>
            </w:r>
            <w:r>
              <w:rPr>
                <w:sz w:val="22"/>
                <w:szCs w:val="22"/>
              </w:rPr>
              <w:t>)</w:t>
            </w:r>
          </w:p>
          <w:p w:rsidR="000D6EC4" w:rsidRPr="00BE2A61" w:rsidRDefault="000D6EC4" w:rsidP="000D6EC4">
            <w:pPr>
              <w:rPr>
                <w:sz w:val="22"/>
                <w:szCs w:val="22"/>
                <w:lang w:val="en-US"/>
              </w:rPr>
            </w:pPr>
          </w:p>
        </w:tc>
        <w:tc>
          <w:tcPr>
            <w:tcW w:w="3469" w:type="dxa"/>
          </w:tcPr>
          <w:p w:rsidR="000D6EC4" w:rsidRDefault="000D6EC4" w:rsidP="000D6EC4">
            <w:pPr>
              <w:rPr>
                <w:sz w:val="22"/>
                <w:szCs w:val="22"/>
                <w:lang w:val="en-US"/>
              </w:rPr>
            </w:pPr>
            <w:r>
              <w:rPr>
                <w:sz w:val="22"/>
                <w:szCs w:val="22"/>
                <w:lang w:val="en-US"/>
              </w:rPr>
              <w:t>1749.5</w:t>
            </w:r>
          </w:p>
          <w:p w:rsidR="000D6EC4" w:rsidRPr="00BE2A61" w:rsidRDefault="000D6EC4" w:rsidP="000D6EC4">
            <w:pPr>
              <w:rPr>
                <w:sz w:val="22"/>
                <w:szCs w:val="22"/>
                <w:lang w:val="en-US"/>
              </w:rPr>
            </w:pPr>
            <w:r>
              <w:rPr>
                <w:sz w:val="22"/>
                <w:szCs w:val="22"/>
                <w:lang w:val="en-US"/>
              </w:rPr>
              <w:t>113.6</w:t>
            </w:r>
          </w:p>
        </w:tc>
      </w:tr>
      <w:tr w:rsidR="000D6EC4" w:rsidRPr="00BE2A61" w:rsidTr="000D6EC4">
        <w:tc>
          <w:tcPr>
            <w:tcW w:w="1526" w:type="dxa"/>
          </w:tcPr>
          <w:p w:rsidR="000D6EC4" w:rsidRPr="00BE2A61" w:rsidRDefault="000D6EC4" w:rsidP="000D6EC4">
            <w:pPr>
              <w:rPr>
                <w:b/>
                <w:sz w:val="22"/>
                <w:szCs w:val="22"/>
                <w:lang w:val="en-US"/>
              </w:rPr>
            </w:pPr>
          </w:p>
        </w:tc>
        <w:tc>
          <w:tcPr>
            <w:tcW w:w="4576" w:type="dxa"/>
          </w:tcPr>
          <w:p w:rsidR="000D6EC4" w:rsidRPr="00BE2A61" w:rsidRDefault="000D6EC4" w:rsidP="000D6EC4">
            <w:pPr>
              <w:rPr>
                <w:sz w:val="22"/>
                <w:szCs w:val="22"/>
                <w:lang w:val="en-US"/>
              </w:rPr>
            </w:pPr>
            <w:r>
              <w:rPr>
                <w:sz w:val="22"/>
                <w:szCs w:val="22"/>
                <w:lang w:val="en-US"/>
              </w:rPr>
              <w:t>-</w:t>
            </w:r>
            <w:r w:rsidRPr="00BE2A61">
              <w:rPr>
                <w:sz w:val="22"/>
                <w:szCs w:val="22"/>
                <w:lang w:val="en-US"/>
              </w:rPr>
              <w:t>literatura</w:t>
            </w:r>
          </w:p>
        </w:tc>
        <w:tc>
          <w:tcPr>
            <w:tcW w:w="3469" w:type="dxa"/>
          </w:tcPr>
          <w:p w:rsidR="000D6EC4" w:rsidRPr="00BE2A61" w:rsidRDefault="000D6EC4" w:rsidP="000D6EC4">
            <w:pPr>
              <w:rPr>
                <w:sz w:val="22"/>
                <w:szCs w:val="22"/>
                <w:lang w:val="en-US"/>
              </w:rPr>
            </w:pPr>
            <w:r>
              <w:rPr>
                <w:sz w:val="22"/>
                <w:szCs w:val="22"/>
                <w:lang w:val="en-US"/>
              </w:rPr>
              <w:t>8.6</w:t>
            </w:r>
          </w:p>
        </w:tc>
      </w:tr>
      <w:tr w:rsidR="000D6EC4" w:rsidRPr="00BE2A61" w:rsidTr="000D6EC4">
        <w:tc>
          <w:tcPr>
            <w:tcW w:w="1526" w:type="dxa"/>
          </w:tcPr>
          <w:p w:rsidR="000D6EC4" w:rsidRPr="00BE2A61" w:rsidRDefault="000D6EC4" w:rsidP="000D6EC4">
            <w:pPr>
              <w:rPr>
                <w:b/>
                <w:sz w:val="22"/>
                <w:szCs w:val="22"/>
                <w:lang w:val="en-US"/>
              </w:rPr>
            </w:pPr>
          </w:p>
        </w:tc>
        <w:tc>
          <w:tcPr>
            <w:tcW w:w="4576" w:type="dxa"/>
          </w:tcPr>
          <w:p w:rsidR="000D6EC4" w:rsidRPr="00AC096B" w:rsidRDefault="000D6EC4" w:rsidP="000D6EC4">
            <w:pPr>
              <w:rPr>
                <w:sz w:val="22"/>
                <w:szCs w:val="22"/>
                <w:lang w:val="en-US"/>
              </w:rPr>
            </w:pPr>
            <w:r>
              <w:rPr>
                <w:sz w:val="22"/>
                <w:szCs w:val="22"/>
                <w:lang w:val="en-US"/>
              </w:rPr>
              <w:t>-</w:t>
            </w:r>
            <w:r w:rsidRPr="00AC096B">
              <w:rPr>
                <w:sz w:val="22"/>
                <w:szCs w:val="22"/>
                <w:lang w:val="en-US"/>
              </w:rPr>
              <w:t>dezinfectant</w:t>
            </w:r>
            <w:r>
              <w:rPr>
                <w:sz w:val="22"/>
                <w:szCs w:val="22"/>
                <w:lang w:val="en-US"/>
              </w:rPr>
              <w:t>siconexe</w:t>
            </w:r>
          </w:p>
        </w:tc>
        <w:tc>
          <w:tcPr>
            <w:tcW w:w="3469" w:type="dxa"/>
          </w:tcPr>
          <w:p w:rsidR="000D6EC4" w:rsidRDefault="000D6EC4" w:rsidP="000D6EC4">
            <w:pPr>
              <w:rPr>
                <w:sz w:val="22"/>
                <w:szCs w:val="22"/>
                <w:lang w:val="en-US"/>
              </w:rPr>
            </w:pPr>
            <w:r>
              <w:rPr>
                <w:sz w:val="22"/>
                <w:szCs w:val="22"/>
                <w:lang w:val="en-US"/>
              </w:rPr>
              <w:t>5.00</w:t>
            </w:r>
          </w:p>
        </w:tc>
      </w:tr>
      <w:tr w:rsidR="000D6EC4" w:rsidRPr="00BE2A61" w:rsidTr="000D6EC4">
        <w:tc>
          <w:tcPr>
            <w:tcW w:w="1526" w:type="dxa"/>
          </w:tcPr>
          <w:p w:rsidR="000D6EC4" w:rsidRPr="00BE2A61" w:rsidRDefault="000D6EC4" w:rsidP="000D6EC4">
            <w:pPr>
              <w:jc w:val="center"/>
              <w:rPr>
                <w:b/>
                <w:sz w:val="22"/>
                <w:szCs w:val="22"/>
                <w:lang w:val="en-US"/>
              </w:rPr>
            </w:pPr>
            <w:r w:rsidRPr="00BE2A61">
              <w:rPr>
                <w:b/>
                <w:sz w:val="22"/>
                <w:szCs w:val="22"/>
                <w:lang w:val="en-US"/>
              </w:rPr>
              <w:t>total</w:t>
            </w:r>
          </w:p>
        </w:tc>
        <w:tc>
          <w:tcPr>
            <w:tcW w:w="4576" w:type="dxa"/>
          </w:tcPr>
          <w:p w:rsidR="000D6EC4" w:rsidRPr="00BE2A61" w:rsidRDefault="000D6EC4" w:rsidP="000D6EC4">
            <w:pPr>
              <w:rPr>
                <w:b/>
                <w:sz w:val="22"/>
                <w:szCs w:val="22"/>
                <w:lang w:val="en-US"/>
              </w:rPr>
            </w:pPr>
          </w:p>
        </w:tc>
        <w:tc>
          <w:tcPr>
            <w:tcW w:w="3469" w:type="dxa"/>
          </w:tcPr>
          <w:p w:rsidR="000D6EC4" w:rsidRDefault="000D6EC4" w:rsidP="000D6EC4">
            <w:pPr>
              <w:rPr>
                <w:b/>
                <w:sz w:val="22"/>
                <w:szCs w:val="22"/>
                <w:lang w:val="en-US"/>
              </w:rPr>
            </w:pPr>
            <w:r>
              <w:rPr>
                <w:b/>
                <w:sz w:val="22"/>
                <w:szCs w:val="22"/>
                <w:lang w:val="en-US"/>
              </w:rPr>
              <w:t>1876.7</w:t>
            </w:r>
          </w:p>
          <w:p w:rsidR="000D6EC4" w:rsidRPr="00BE2A61" w:rsidRDefault="000D6EC4" w:rsidP="000D6EC4">
            <w:pPr>
              <w:rPr>
                <w:b/>
                <w:sz w:val="22"/>
                <w:szCs w:val="22"/>
                <w:lang w:val="en-US"/>
              </w:rPr>
            </w:pPr>
          </w:p>
        </w:tc>
      </w:tr>
      <w:tr w:rsidR="000D6EC4" w:rsidRPr="00BE2A61" w:rsidTr="000D6EC4">
        <w:tc>
          <w:tcPr>
            <w:tcW w:w="1526" w:type="dxa"/>
          </w:tcPr>
          <w:p w:rsidR="000D6EC4" w:rsidRPr="00BE2A61" w:rsidRDefault="000D6EC4" w:rsidP="000D6EC4">
            <w:pPr>
              <w:rPr>
                <w:b/>
                <w:sz w:val="22"/>
                <w:szCs w:val="22"/>
                <w:lang w:val="en-US"/>
              </w:rPr>
            </w:pPr>
            <w:r>
              <w:rPr>
                <w:b/>
                <w:sz w:val="22"/>
                <w:szCs w:val="22"/>
                <w:lang w:val="en-US"/>
              </w:rPr>
              <w:t>Procurări /reparatii de mijloace fixe</w:t>
            </w:r>
          </w:p>
        </w:tc>
        <w:tc>
          <w:tcPr>
            <w:tcW w:w="4576" w:type="dxa"/>
          </w:tcPr>
          <w:p w:rsidR="000D6EC4" w:rsidRDefault="000D6EC4" w:rsidP="000D6EC4">
            <w:pPr>
              <w:rPr>
                <w:sz w:val="22"/>
                <w:szCs w:val="22"/>
                <w:lang w:val="en-US"/>
              </w:rPr>
            </w:pPr>
            <w:r>
              <w:rPr>
                <w:sz w:val="22"/>
                <w:szCs w:val="22"/>
                <w:lang w:val="en-US"/>
              </w:rPr>
              <w:t>-banci la stadion</w:t>
            </w:r>
          </w:p>
          <w:p w:rsidR="000D6EC4" w:rsidRDefault="000D6EC4" w:rsidP="000D6EC4">
            <w:pPr>
              <w:rPr>
                <w:sz w:val="22"/>
                <w:szCs w:val="22"/>
                <w:lang w:val="en-US"/>
              </w:rPr>
            </w:pPr>
            <w:r>
              <w:rPr>
                <w:sz w:val="22"/>
                <w:szCs w:val="22"/>
                <w:lang w:val="en-US"/>
              </w:rPr>
              <w:t>-tehnica  de calcul</w:t>
            </w:r>
          </w:p>
          <w:p w:rsidR="000D6EC4" w:rsidRPr="00BE2A61" w:rsidRDefault="000D6EC4" w:rsidP="000D6EC4">
            <w:pPr>
              <w:rPr>
                <w:sz w:val="22"/>
                <w:szCs w:val="22"/>
                <w:lang w:val="en-US"/>
              </w:rPr>
            </w:pPr>
            <w:r>
              <w:rPr>
                <w:sz w:val="22"/>
                <w:szCs w:val="22"/>
                <w:lang w:val="en-US"/>
              </w:rPr>
              <w:t>-literatura</w:t>
            </w:r>
          </w:p>
        </w:tc>
        <w:tc>
          <w:tcPr>
            <w:tcW w:w="3469" w:type="dxa"/>
          </w:tcPr>
          <w:p w:rsidR="000D6EC4" w:rsidRDefault="000D6EC4" w:rsidP="000D6EC4">
            <w:pPr>
              <w:rPr>
                <w:sz w:val="22"/>
                <w:szCs w:val="22"/>
                <w:lang w:val="en-US"/>
              </w:rPr>
            </w:pPr>
            <w:r>
              <w:rPr>
                <w:sz w:val="22"/>
                <w:szCs w:val="22"/>
                <w:lang w:val="en-US"/>
              </w:rPr>
              <w:t>35.0</w:t>
            </w:r>
          </w:p>
          <w:p w:rsidR="000D6EC4" w:rsidRDefault="000D6EC4" w:rsidP="000D6EC4">
            <w:pPr>
              <w:rPr>
                <w:sz w:val="22"/>
                <w:szCs w:val="22"/>
                <w:lang w:val="en-US"/>
              </w:rPr>
            </w:pPr>
            <w:r>
              <w:rPr>
                <w:sz w:val="22"/>
                <w:szCs w:val="22"/>
                <w:lang w:val="en-US"/>
              </w:rPr>
              <w:t>39.6</w:t>
            </w:r>
          </w:p>
          <w:p w:rsidR="000D6EC4" w:rsidRPr="00BE2A61" w:rsidRDefault="000D6EC4" w:rsidP="000D6EC4">
            <w:pPr>
              <w:rPr>
                <w:sz w:val="22"/>
                <w:szCs w:val="22"/>
                <w:lang w:val="en-US"/>
              </w:rPr>
            </w:pPr>
            <w:r>
              <w:rPr>
                <w:sz w:val="22"/>
                <w:szCs w:val="22"/>
                <w:lang w:val="en-US"/>
              </w:rPr>
              <w:t>9.9</w:t>
            </w:r>
          </w:p>
        </w:tc>
      </w:tr>
      <w:tr w:rsidR="000D6EC4" w:rsidRPr="008360FF" w:rsidTr="000D6EC4">
        <w:tc>
          <w:tcPr>
            <w:tcW w:w="1526" w:type="dxa"/>
          </w:tcPr>
          <w:p w:rsidR="000D6EC4" w:rsidRPr="00BE2A61" w:rsidRDefault="000D6EC4" w:rsidP="000D6EC4">
            <w:pPr>
              <w:jc w:val="center"/>
              <w:rPr>
                <w:b/>
                <w:sz w:val="22"/>
                <w:szCs w:val="22"/>
                <w:lang w:val="en-US"/>
              </w:rPr>
            </w:pPr>
          </w:p>
        </w:tc>
        <w:tc>
          <w:tcPr>
            <w:tcW w:w="4576" w:type="dxa"/>
          </w:tcPr>
          <w:p w:rsidR="000D6EC4" w:rsidRDefault="000D6EC4" w:rsidP="000D6EC4">
            <w:pPr>
              <w:rPr>
                <w:sz w:val="22"/>
                <w:szCs w:val="22"/>
                <w:lang w:val="en-US"/>
              </w:rPr>
            </w:pPr>
            <w:r>
              <w:rPr>
                <w:sz w:val="22"/>
                <w:szCs w:val="22"/>
                <w:lang w:val="en-US"/>
              </w:rPr>
              <w:t>-reparatiadrumuluistr.Victoriei</w:t>
            </w:r>
          </w:p>
          <w:p w:rsidR="000D6EC4" w:rsidRDefault="000D6EC4" w:rsidP="000D6EC4">
            <w:pPr>
              <w:rPr>
                <w:sz w:val="22"/>
                <w:szCs w:val="22"/>
                <w:lang w:val="en-US"/>
              </w:rPr>
            </w:pPr>
            <w:r>
              <w:rPr>
                <w:sz w:val="22"/>
                <w:szCs w:val="22"/>
                <w:lang w:val="en-US"/>
              </w:rPr>
              <w:t>- reparatiadrumului str Strajerilor</w:t>
            </w:r>
          </w:p>
          <w:p w:rsidR="000D6EC4" w:rsidRDefault="000D6EC4" w:rsidP="000D6EC4">
            <w:pPr>
              <w:rPr>
                <w:sz w:val="22"/>
                <w:szCs w:val="22"/>
                <w:lang w:val="en-US"/>
              </w:rPr>
            </w:pPr>
            <w:r>
              <w:rPr>
                <w:sz w:val="22"/>
                <w:szCs w:val="22"/>
                <w:lang w:val="en-US"/>
              </w:rPr>
              <w:t xml:space="preserve">-iluminarestradala str.31august </w:t>
            </w:r>
          </w:p>
          <w:p w:rsidR="000D6EC4" w:rsidRDefault="000D6EC4" w:rsidP="000D6EC4">
            <w:pPr>
              <w:rPr>
                <w:sz w:val="22"/>
                <w:szCs w:val="22"/>
                <w:lang w:val="en-US"/>
              </w:rPr>
            </w:pPr>
            <w:r>
              <w:rPr>
                <w:sz w:val="22"/>
                <w:szCs w:val="22"/>
                <w:lang w:val="en-US"/>
              </w:rPr>
              <w:t>-iluminarestradalastr.A. Mateevici</w:t>
            </w:r>
          </w:p>
          <w:p w:rsidR="000D6EC4" w:rsidRDefault="000D6EC4" w:rsidP="000D6EC4">
            <w:pPr>
              <w:rPr>
                <w:sz w:val="22"/>
                <w:szCs w:val="22"/>
                <w:lang w:val="en-US"/>
              </w:rPr>
            </w:pPr>
            <w:r>
              <w:rPr>
                <w:sz w:val="22"/>
                <w:szCs w:val="22"/>
                <w:lang w:val="en-US"/>
              </w:rPr>
              <w:t>- iluminarestradalastr.Doinelor</w:t>
            </w:r>
          </w:p>
          <w:p w:rsidR="000D6EC4" w:rsidRDefault="000D6EC4" w:rsidP="000D6EC4">
            <w:pPr>
              <w:rPr>
                <w:sz w:val="22"/>
                <w:szCs w:val="22"/>
                <w:lang w:val="en-US"/>
              </w:rPr>
            </w:pPr>
            <w:r>
              <w:rPr>
                <w:sz w:val="22"/>
                <w:szCs w:val="22"/>
                <w:lang w:val="en-US"/>
              </w:rPr>
              <w:t>- iluminarestradalastr.Trandafirilor</w:t>
            </w:r>
          </w:p>
          <w:p w:rsidR="000D6EC4" w:rsidRDefault="000D6EC4" w:rsidP="000D6EC4">
            <w:pPr>
              <w:rPr>
                <w:sz w:val="22"/>
                <w:szCs w:val="22"/>
                <w:lang w:val="en-US"/>
              </w:rPr>
            </w:pPr>
            <w:r>
              <w:rPr>
                <w:sz w:val="22"/>
                <w:szCs w:val="22"/>
                <w:lang w:val="en-US"/>
              </w:rPr>
              <w:t>-pavaj</w:t>
            </w:r>
          </w:p>
          <w:p w:rsidR="000D6EC4" w:rsidRPr="00BE2A61" w:rsidRDefault="000D6EC4" w:rsidP="000D6EC4">
            <w:pPr>
              <w:rPr>
                <w:sz w:val="22"/>
                <w:szCs w:val="22"/>
                <w:lang w:val="en-US"/>
              </w:rPr>
            </w:pPr>
          </w:p>
        </w:tc>
        <w:tc>
          <w:tcPr>
            <w:tcW w:w="3469" w:type="dxa"/>
          </w:tcPr>
          <w:p w:rsidR="000D6EC4" w:rsidRDefault="000D6EC4" w:rsidP="000D6EC4">
            <w:pPr>
              <w:rPr>
                <w:sz w:val="22"/>
                <w:szCs w:val="22"/>
                <w:lang w:val="en-US"/>
              </w:rPr>
            </w:pPr>
            <w:r>
              <w:rPr>
                <w:sz w:val="22"/>
                <w:szCs w:val="22"/>
                <w:lang w:val="en-US"/>
              </w:rPr>
              <w:t>790.9</w:t>
            </w:r>
          </w:p>
          <w:p w:rsidR="000D6EC4" w:rsidRDefault="000D6EC4" w:rsidP="000D6EC4">
            <w:pPr>
              <w:rPr>
                <w:sz w:val="22"/>
                <w:szCs w:val="22"/>
                <w:lang w:val="en-US"/>
              </w:rPr>
            </w:pPr>
            <w:r>
              <w:rPr>
                <w:sz w:val="22"/>
                <w:szCs w:val="22"/>
                <w:lang w:val="en-US"/>
              </w:rPr>
              <w:t>205.1</w:t>
            </w:r>
          </w:p>
          <w:p w:rsidR="000D6EC4" w:rsidRDefault="000D6EC4" w:rsidP="000D6EC4">
            <w:pPr>
              <w:rPr>
                <w:sz w:val="22"/>
                <w:szCs w:val="22"/>
                <w:lang w:val="en-US"/>
              </w:rPr>
            </w:pPr>
            <w:r>
              <w:rPr>
                <w:sz w:val="22"/>
                <w:szCs w:val="22"/>
                <w:lang w:val="en-US"/>
              </w:rPr>
              <w:t>70.7</w:t>
            </w:r>
          </w:p>
          <w:p w:rsidR="000D6EC4" w:rsidRDefault="000D6EC4" w:rsidP="000D6EC4">
            <w:pPr>
              <w:rPr>
                <w:sz w:val="22"/>
                <w:szCs w:val="22"/>
                <w:lang w:val="en-US"/>
              </w:rPr>
            </w:pPr>
            <w:r>
              <w:rPr>
                <w:sz w:val="22"/>
                <w:szCs w:val="22"/>
                <w:lang w:val="en-US"/>
              </w:rPr>
              <w:t>44.9</w:t>
            </w:r>
          </w:p>
          <w:p w:rsidR="000D6EC4" w:rsidRDefault="000D6EC4" w:rsidP="000D6EC4">
            <w:pPr>
              <w:rPr>
                <w:sz w:val="22"/>
                <w:szCs w:val="22"/>
                <w:lang w:val="en-US"/>
              </w:rPr>
            </w:pPr>
            <w:r>
              <w:rPr>
                <w:sz w:val="22"/>
                <w:szCs w:val="22"/>
                <w:lang w:val="en-US"/>
              </w:rPr>
              <w:t>37.3</w:t>
            </w:r>
          </w:p>
          <w:p w:rsidR="000D6EC4" w:rsidRDefault="000D6EC4" w:rsidP="000D6EC4">
            <w:pPr>
              <w:rPr>
                <w:sz w:val="22"/>
                <w:szCs w:val="22"/>
                <w:lang w:val="en-US"/>
              </w:rPr>
            </w:pPr>
            <w:r>
              <w:rPr>
                <w:sz w:val="22"/>
                <w:szCs w:val="22"/>
                <w:lang w:val="en-US"/>
              </w:rPr>
              <w:t>17.5</w:t>
            </w:r>
          </w:p>
          <w:p w:rsidR="000D6EC4" w:rsidRDefault="000D6EC4" w:rsidP="000D6EC4">
            <w:pPr>
              <w:rPr>
                <w:sz w:val="22"/>
                <w:szCs w:val="22"/>
                <w:lang w:val="en-US"/>
              </w:rPr>
            </w:pPr>
            <w:r>
              <w:rPr>
                <w:sz w:val="22"/>
                <w:szCs w:val="22"/>
                <w:lang w:val="en-US"/>
              </w:rPr>
              <w:t>538.5</w:t>
            </w:r>
          </w:p>
          <w:p w:rsidR="000D6EC4" w:rsidRPr="00BE2A61" w:rsidRDefault="000D6EC4" w:rsidP="000D6EC4">
            <w:pPr>
              <w:rPr>
                <w:sz w:val="22"/>
                <w:szCs w:val="22"/>
                <w:lang w:val="en-US"/>
              </w:rPr>
            </w:pPr>
          </w:p>
        </w:tc>
      </w:tr>
      <w:tr w:rsidR="000D6EC4" w:rsidRPr="008360FF" w:rsidTr="000D6EC4">
        <w:tc>
          <w:tcPr>
            <w:tcW w:w="1526" w:type="dxa"/>
          </w:tcPr>
          <w:p w:rsidR="000D6EC4" w:rsidRPr="00BE2A61" w:rsidRDefault="000D6EC4" w:rsidP="000D6EC4">
            <w:pPr>
              <w:jc w:val="center"/>
              <w:rPr>
                <w:b/>
                <w:sz w:val="22"/>
                <w:szCs w:val="22"/>
                <w:lang w:val="en-US"/>
              </w:rPr>
            </w:pPr>
            <w:r>
              <w:rPr>
                <w:b/>
                <w:sz w:val="22"/>
                <w:szCs w:val="22"/>
                <w:lang w:val="en-US"/>
              </w:rPr>
              <w:t>total</w:t>
            </w:r>
          </w:p>
        </w:tc>
        <w:tc>
          <w:tcPr>
            <w:tcW w:w="4576" w:type="dxa"/>
          </w:tcPr>
          <w:p w:rsidR="000D6EC4" w:rsidRPr="00BE2A61" w:rsidRDefault="000D6EC4" w:rsidP="000D6EC4">
            <w:pPr>
              <w:rPr>
                <w:sz w:val="22"/>
                <w:szCs w:val="22"/>
                <w:lang w:val="en-US"/>
              </w:rPr>
            </w:pPr>
          </w:p>
        </w:tc>
        <w:tc>
          <w:tcPr>
            <w:tcW w:w="3469" w:type="dxa"/>
          </w:tcPr>
          <w:p w:rsidR="000D6EC4" w:rsidRPr="00BE2A61" w:rsidRDefault="000D6EC4" w:rsidP="000D6EC4">
            <w:pPr>
              <w:rPr>
                <w:sz w:val="22"/>
                <w:szCs w:val="22"/>
                <w:lang w:val="en-US"/>
              </w:rPr>
            </w:pPr>
            <w:r>
              <w:rPr>
                <w:sz w:val="22"/>
                <w:szCs w:val="22"/>
                <w:lang w:val="en-US"/>
              </w:rPr>
              <w:t>1789.40</w:t>
            </w:r>
          </w:p>
        </w:tc>
      </w:tr>
    </w:tbl>
    <w:p w:rsidR="000D6EC4" w:rsidRPr="008400DE" w:rsidRDefault="000D6EC4" w:rsidP="000D6EC4">
      <w:pPr>
        <w:jc w:val="both"/>
        <w:rPr>
          <w:rFonts w:ascii="Calibri" w:hAnsi="Calibri"/>
          <w:b/>
          <w:sz w:val="22"/>
          <w:szCs w:val="22"/>
          <w:lang w:val="ro-RO"/>
        </w:rPr>
      </w:pPr>
    </w:p>
    <w:p w:rsidR="000D6EC4" w:rsidRPr="00821077" w:rsidRDefault="000D6EC4" w:rsidP="000D6EC4">
      <w:pPr>
        <w:tabs>
          <w:tab w:val="left" w:pos="450"/>
          <w:tab w:val="left" w:pos="1770"/>
        </w:tabs>
        <w:ind w:right="-2"/>
        <w:rPr>
          <w:rFonts w:ascii="Calibri" w:hAnsi="Calibri"/>
          <w:b/>
          <w:sz w:val="22"/>
          <w:szCs w:val="22"/>
          <w:lang w:val="ro-RO"/>
        </w:rPr>
      </w:pPr>
      <w:r w:rsidRPr="00821077">
        <w:rPr>
          <w:rFonts w:ascii="Calibri" w:hAnsi="Calibri"/>
          <w:b/>
          <w:sz w:val="22"/>
          <w:szCs w:val="22"/>
          <w:lang w:val="ro-RO"/>
        </w:rPr>
        <w:t xml:space="preserve">Contabil  şef                                       </w:t>
      </w:r>
      <w:r w:rsidR="00821077" w:rsidRPr="00821077">
        <w:rPr>
          <w:rFonts w:ascii="Calibri" w:hAnsi="Calibri"/>
          <w:b/>
          <w:sz w:val="22"/>
          <w:szCs w:val="22"/>
          <w:lang w:val="ro-RO"/>
        </w:rPr>
        <w:t xml:space="preserve">                                                    </w:t>
      </w:r>
      <w:r w:rsidRPr="00821077">
        <w:rPr>
          <w:rFonts w:ascii="Calibri" w:hAnsi="Calibri"/>
          <w:b/>
          <w:sz w:val="22"/>
          <w:szCs w:val="22"/>
          <w:lang w:val="ro-RO"/>
        </w:rPr>
        <w:t xml:space="preserve">          Carauș Oxana</w:t>
      </w:r>
    </w:p>
    <w:p w:rsidR="000D6EC4" w:rsidRDefault="000D6EC4" w:rsidP="000D6EC4">
      <w:pPr>
        <w:tabs>
          <w:tab w:val="left" w:pos="7371"/>
        </w:tabs>
        <w:jc w:val="right"/>
        <w:rPr>
          <w:color w:val="FF0000"/>
          <w:sz w:val="24"/>
          <w:szCs w:val="24"/>
        </w:rPr>
      </w:pPr>
    </w:p>
    <w:p w:rsidR="000D6EC4" w:rsidRDefault="000D6EC4" w:rsidP="000D6EC4">
      <w:pPr>
        <w:tabs>
          <w:tab w:val="left" w:pos="7371"/>
        </w:tabs>
        <w:jc w:val="right"/>
        <w:rPr>
          <w:color w:val="FF0000"/>
          <w:sz w:val="24"/>
          <w:szCs w:val="24"/>
        </w:rPr>
      </w:pPr>
    </w:p>
    <w:p w:rsidR="000D6EC4" w:rsidRDefault="000D6EC4" w:rsidP="000D6EC4">
      <w:pPr>
        <w:tabs>
          <w:tab w:val="left" w:pos="7371"/>
        </w:tabs>
        <w:jc w:val="right"/>
        <w:rPr>
          <w:color w:val="FF0000"/>
          <w:sz w:val="24"/>
          <w:szCs w:val="24"/>
        </w:rPr>
      </w:pPr>
    </w:p>
    <w:p w:rsidR="000D6EC4" w:rsidRDefault="000D6EC4" w:rsidP="000D6EC4">
      <w:pPr>
        <w:tabs>
          <w:tab w:val="left" w:pos="7371"/>
        </w:tabs>
        <w:jc w:val="right"/>
        <w:rPr>
          <w:color w:val="FF0000"/>
          <w:sz w:val="24"/>
          <w:szCs w:val="24"/>
        </w:rPr>
      </w:pPr>
    </w:p>
    <w:p w:rsidR="0073063A" w:rsidRPr="00BD0029" w:rsidRDefault="0073063A" w:rsidP="0073063A">
      <w:pPr>
        <w:tabs>
          <w:tab w:val="left" w:pos="884"/>
          <w:tab w:val="left" w:pos="1196"/>
        </w:tabs>
        <w:jc w:val="center"/>
        <w:rPr>
          <w:rFonts w:eastAsia="Calibri"/>
          <w:iCs/>
          <w:sz w:val="22"/>
          <w:szCs w:val="22"/>
          <w:lang w:val="ro-RO"/>
        </w:rPr>
      </w:pPr>
      <w:r w:rsidRPr="00BD0029">
        <w:rPr>
          <w:rFonts w:eastAsia="Calibri"/>
          <w:b/>
          <w:sz w:val="22"/>
          <w:szCs w:val="22"/>
          <w:lang w:val="ro-RO"/>
        </w:rPr>
        <w:t>Nota Informativă</w:t>
      </w:r>
    </w:p>
    <w:p w:rsidR="0073063A" w:rsidRPr="00BD0029" w:rsidRDefault="0073063A" w:rsidP="0073063A">
      <w:pPr>
        <w:tabs>
          <w:tab w:val="left" w:pos="884"/>
          <w:tab w:val="left" w:pos="1196"/>
        </w:tabs>
        <w:jc w:val="center"/>
        <w:rPr>
          <w:b/>
          <w:bCs/>
          <w:sz w:val="22"/>
          <w:szCs w:val="22"/>
          <w:lang w:val="ro-RO"/>
        </w:rPr>
      </w:pPr>
      <w:r w:rsidRPr="00BD0029">
        <w:rPr>
          <w:rFonts w:eastAsia="Calibri"/>
          <w:b/>
          <w:sz w:val="22"/>
          <w:szCs w:val="22"/>
          <w:lang w:val="ro-RO"/>
        </w:rPr>
        <w:t xml:space="preserve">la proiectul de Decizie nr. 1/3 din ___03.2022 </w:t>
      </w:r>
      <w:r w:rsidRPr="00BD0029">
        <w:rPr>
          <w:b/>
          <w:bCs/>
          <w:sz w:val="22"/>
          <w:szCs w:val="22"/>
          <w:lang w:val="ro-RO"/>
        </w:rPr>
        <w:t>”Cu privire la aprobarea raportului anual  privind executarea bugetului”</w:t>
      </w:r>
      <w:bookmarkStart w:id="1" w:name="_Hlk9694913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138"/>
      </w:tblGrid>
      <w:tr w:rsidR="0073063A" w:rsidRPr="001C1BC7" w:rsidTr="00B5308A">
        <w:tc>
          <w:tcPr>
            <w:tcW w:w="5000" w:type="pct"/>
            <w:tcBorders>
              <w:top w:val="single" w:sz="4" w:space="0" w:color="auto"/>
              <w:left w:val="single" w:sz="4" w:space="0" w:color="auto"/>
              <w:bottom w:val="single" w:sz="4" w:space="0" w:color="auto"/>
              <w:right w:val="single" w:sz="4" w:space="0" w:color="auto"/>
            </w:tcBorders>
            <w:hideMark/>
          </w:tcPr>
          <w:bookmarkEnd w:id="1"/>
          <w:p w:rsidR="0073063A" w:rsidRPr="00BD0029" w:rsidRDefault="0073063A" w:rsidP="00B5308A">
            <w:pPr>
              <w:tabs>
                <w:tab w:val="left" w:pos="284"/>
                <w:tab w:val="left" w:pos="1196"/>
              </w:tabs>
              <w:jc w:val="both"/>
              <w:rPr>
                <w:rFonts w:eastAsia="Calibri"/>
                <w:sz w:val="22"/>
                <w:szCs w:val="22"/>
                <w:lang w:val="ro-RO"/>
              </w:rPr>
            </w:pPr>
            <w:r w:rsidRPr="00BD0029">
              <w:rPr>
                <w:rFonts w:eastAsia="Calibri"/>
                <w:sz w:val="22"/>
                <w:szCs w:val="22"/>
                <w:lang w:val="ro-RO"/>
              </w:rPr>
              <w:t>1. Denumirea autorului şi, după caz, a participanţilor la elaborarea proiectului</w:t>
            </w:r>
          </w:p>
        </w:tc>
      </w:tr>
      <w:tr w:rsidR="0073063A" w:rsidRPr="00BD0029" w:rsidTr="00B5308A">
        <w:tc>
          <w:tcPr>
            <w:tcW w:w="5000" w:type="pct"/>
            <w:tcBorders>
              <w:top w:val="single" w:sz="4" w:space="0" w:color="auto"/>
              <w:left w:val="single" w:sz="4" w:space="0" w:color="auto"/>
              <w:bottom w:val="single" w:sz="4" w:space="0" w:color="auto"/>
              <w:right w:val="single" w:sz="4" w:space="0" w:color="auto"/>
            </w:tcBorders>
            <w:hideMark/>
          </w:tcPr>
          <w:p w:rsidR="0073063A" w:rsidRPr="00BD0029" w:rsidRDefault="0073063A" w:rsidP="00B5308A">
            <w:pPr>
              <w:pStyle w:val="a3"/>
              <w:ind w:left="142"/>
              <w:jc w:val="both"/>
              <w:rPr>
                <w:rFonts w:eastAsia="Calibri"/>
                <w:sz w:val="22"/>
                <w:szCs w:val="22"/>
              </w:rPr>
            </w:pPr>
            <w:r w:rsidRPr="00BD0029">
              <w:rPr>
                <w:sz w:val="22"/>
                <w:szCs w:val="22"/>
                <w:lang w:val="en-US"/>
              </w:rPr>
              <w:t>Contabilsef – Carauș Oxana</w:t>
            </w:r>
          </w:p>
        </w:tc>
      </w:tr>
      <w:tr w:rsidR="0073063A" w:rsidRPr="001C1BC7" w:rsidTr="00B5308A">
        <w:tc>
          <w:tcPr>
            <w:tcW w:w="5000" w:type="pct"/>
            <w:tcBorders>
              <w:top w:val="single" w:sz="4" w:space="0" w:color="auto"/>
              <w:left w:val="single" w:sz="4" w:space="0" w:color="auto"/>
              <w:bottom w:val="single" w:sz="4" w:space="0" w:color="auto"/>
              <w:right w:val="single" w:sz="4" w:space="0" w:color="auto"/>
            </w:tcBorders>
            <w:hideMark/>
          </w:tcPr>
          <w:p w:rsidR="0073063A" w:rsidRPr="00BD0029" w:rsidRDefault="0073063A" w:rsidP="00B5308A">
            <w:pPr>
              <w:tabs>
                <w:tab w:val="left" w:pos="884"/>
                <w:tab w:val="left" w:pos="1196"/>
              </w:tabs>
              <w:jc w:val="both"/>
              <w:rPr>
                <w:rFonts w:eastAsia="Calibri"/>
                <w:sz w:val="22"/>
                <w:szCs w:val="22"/>
                <w:lang w:val="ro-RO"/>
              </w:rPr>
            </w:pPr>
            <w:r w:rsidRPr="00BD0029">
              <w:rPr>
                <w:rFonts w:eastAsia="Calibri"/>
                <w:sz w:val="22"/>
                <w:szCs w:val="22"/>
                <w:lang w:val="ro-RO"/>
              </w:rPr>
              <w:t>2. Condițiile ce au impus elaborarea proiectului de act normativ şi finalitățile urmărite</w:t>
            </w:r>
          </w:p>
        </w:tc>
      </w:tr>
      <w:tr w:rsidR="0073063A" w:rsidRPr="001C1BC7" w:rsidTr="00B5308A">
        <w:tc>
          <w:tcPr>
            <w:tcW w:w="5000" w:type="pct"/>
            <w:tcBorders>
              <w:top w:val="single" w:sz="4" w:space="0" w:color="auto"/>
              <w:left w:val="single" w:sz="4" w:space="0" w:color="auto"/>
              <w:bottom w:val="single" w:sz="4" w:space="0" w:color="auto"/>
              <w:right w:val="single" w:sz="4" w:space="0" w:color="auto"/>
            </w:tcBorders>
            <w:hideMark/>
          </w:tcPr>
          <w:p w:rsidR="0073063A" w:rsidRPr="00BD0029" w:rsidRDefault="0073063A" w:rsidP="00B5308A">
            <w:pPr>
              <w:rPr>
                <w:sz w:val="22"/>
                <w:szCs w:val="22"/>
                <w:lang w:val="ro-RO"/>
              </w:rPr>
            </w:pPr>
            <w:r w:rsidRPr="00BD0029">
              <w:rPr>
                <w:sz w:val="22"/>
                <w:szCs w:val="22"/>
                <w:lang w:val="ro-RO"/>
              </w:rPr>
              <w:t>. Proiectul de decizie a fost elaborat pentru aprobarea raportului anual privind executarea bugetului  local pentru anul 2021</w:t>
            </w:r>
          </w:p>
        </w:tc>
      </w:tr>
      <w:tr w:rsidR="0073063A" w:rsidRPr="001C1BC7" w:rsidTr="00B5308A">
        <w:tc>
          <w:tcPr>
            <w:tcW w:w="5000" w:type="pct"/>
            <w:tcBorders>
              <w:top w:val="single" w:sz="4" w:space="0" w:color="auto"/>
              <w:left w:val="single" w:sz="4" w:space="0" w:color="auto"/>
              <w:bottom w:val="single" w:sz="4" w:space="0" w:color="auto"/>
              <w:right w:val="single" w:sz="4" w:space="0" w:color="auto"/>
            </w:tcBorders>
            <w:hideMark/>
          </w:tcPr>
          <w:p w:rsidR="0073063A" w:rsidRPr="00BD0029" w:rsidRDefault="0073063A" w:rsidP="00B5308A">
            <w:pPr>
              <w:tabs>
                <w:tab w:val="left" w:pos="884"/>
                <w:tab w:val="left" w:pos="1196"/>
              </w:tabs>
              <w:jc w:val="both"/>
              <w:rPr>
                <w:rFonts w:eastAsia="Calibri"/>
                <w:sz w:val="22"/>
                <w:szCs w:val="22"/>
                <w:lang w:val="ro-RO"/>
              </w:rPr>
            </w:pPr>
            <w:r w:rsidRPr="00BD0029">
              <w:rPr>
                <w:rFonts w:eastAsia="Calibri"/>
                <w:sz w:val="22"/>
                <w:szCs w:val="22"/>
                <w:lang w:val="ro-RO"/>
              </w:rPr>
              <w:t>3. Descrierea gradului de compatibilitate pentru proiectele care au ca scop armonizarea legislaţiei naţionale cu legislaţia Uniunii Europene</w:t>
            </w:r>
          </w:p>
        </w:tc>
      </w:tr>
      <w:tr w:rsidR="0073063A" w:rsidRPr="00BD0029" w:rsidTr="00B5308A">
        <w:tc>
          <w:tcPr>
            <w:tcW w:w="5000" w:type="pct"/>
            <w:tcBorders>
              <w:top w:val="single" w:sz="4" w:space="0" w:color="auto"/>
              <w:left w:val="single" w:sz="4" w:space="0" w:color="auto"/>
              <w:bottom w:val="single" w:sz="4" w:space="0" w:color="auto"/>
              <w:right w:val="single" w:sz="4" w:space="0" w:color="auto"/>
            </w:tcBorders>
            <w:hideMark/>
          </w:tcPr>
          <w:p w:rsidR="0073063A" w:rsidRPr="00BD0029" w:rsidRDefault="0073063A" w:rsidP="00C44353">
            <w:pPr>
              <w:numPr>
                <w:ilvl w:val="0"/>
                <w:numId w:val="56"/>
              </w:numPr>
              <w:tabs>
                <w:tab w:val="left" w:pos="884"/>
                <w:tab w:val="left" w:pos="1196"/>
              </w:tabs>
              <w:spacing w:after="200" w:line="276" w:lineRule="auto"/>
              <w:jc w:val="both"/>
              <w:rPr>
                <w:rFonts w:eastAsia="Calibri"/>
                <w:i/>
                <w:sz w:val="22"/>
                <w:szCs w:val="22"/>
                <w:lang w:val="ro-RO"/>
              </w:rPr>
            </w:pPr>
            <w:r w:rsidRPr="00BD0029">
              <w:rPr>
                <w:rFonts w:eastAsia="Calibri"/>
                <w:i/>
                <w:sz w:val="22"/>
                <w:szCs w:val="22"/>
                <w:lang w:val="ro-RO"/>
              </w:rPr>
              <w:t xml:space="preserve">Neaplicabil </w:t>
            </w:r>
          </w:p>
        </w:tc>
      </w:tr>
      <w:tr w:rsidR="0073063A" w:rsidRPr="001C1BC7" w:rsidTr="00B5308A">
        <w:tc>
          <w:tcPr>
            <w:tcW w:w="5000" w:type="pct"/>
            <w:tcBorders>
              <w:top w:val="single" w:sz="4" w:space="0" w:color="auto"/>
              <w:left w:val="single" w:sz="4" w:space="0" w:color="auto"/>
              <w:bottom w:val="single" w:sz="4" w:space="0" w:color="auto"/>
              <w:right w:val="single" w:sz="4" w:space="0" w:color="auto"/>
            </w:tcBorders>
            <w:hideMark/>
          </w:tcPr>
          <w:p w:rsidR="0073063A" w:rsidRPr="00BD0029" w:rsidRDefault="0073063A" w:rsidP="00B5308A">
            <w:pPr>
              <w:tabs>
                <w:tab w:val="left" w:pos="884"/>
                <w:tab w:val="left" w:pos="1196"/>
              </w:tabs>
              <w:jc w:val="both"/>
              <w:rPr>
                <w:rFonts w:eastAsia="Calibri"/>
                <w:sz w:val="22"/>
                <w:szCs w:val="22"/>
                <w:lang w:val="ro-RO"/>
              </w:rPr>
            </w:pPr>
            <w:r w:rsidRPr="00BD0029">
              <w:rPr>
                <w:rFonts w:eastAsia="Calibri"/>
                <w:sz w:val="22"/>
                <w:szCs w:val="22"/>
                <w:lang w:val="ro-RO"/>
              </w:rPr>
              <w:t>4. Principalele prevederi ale proiectului şi evidențierea elementelor noi</w:t>
            </w:r>
          </w:p>
        </w:tc>
      </w:tr>
      <w:tr w:rsidR="0073063A" w:rsidRPr="00BD0029" w:rsidTr="00B5308A">
        <w:tc>
          <w:tcPr>
            <w:tcW w:w="5000" w:type="pct"/>
            <w:tcBorders>
              <w:top w:val="single" w:sz="4" w:space="0" w:color="auto"/>
              <w:left w:val="single" w:sz="4" w:space="0" w:color="auto"/>
              <w:bottom w:val="single" w:sz="4" w:space="0" w:color="auto"/>
              <w:right w:val="single" w:sz="4" w:space="0" w:color="auto"/>
            </w:tcBorders>
            <w:hideMark/>
          </w:tcPr>
          <w:p w:rsidR="0073063A" w:rsidRPr="00BD0029" w:rsidRDefault="0073063A" w:rsidP="00B5308A">
            <w:pPr>
              <w:tabs>
                <w:tab w:val="left" w:pos="884"/>
                <w:tab w:val="left" w:pos="1196"/>
              </w:tabs>
              <w:jc w:val="both"/>
              <w:rPr>
                <w:rFonts w:eastAsia="Calibri"/>
                <w:sz w:val="22"/>
                <w:szCs w:val="22"/>
                <w:lang w:val="en-US"/>
              </w:rPr>
            </w:pPr>
            <w:r w:rsidRPr="00BD0029">
              <w:rPr>
                <w:sz w:val="22"/>
                <w:szCs w:val="22"/>
                <w:lang w:val="en-US"/>
              </w:rPr>
              <w:t>Prezentulproiect de decizieesteelaborat in conformitate cu art. 14, alin. (2) lit. n'; al Legii nr. 43612006 privindadministrafia publica local6, art. 10, l18-126 Cod Adiministrativ nr, l1612018, art. 3 I alin.(3), art. 32 lit. f) al Legiiprivindfinanlelepublice locale nr. 397 I 2003, art. 47 alin. (2) lit. c), d) al Legiifinanfelorpublicegiresponsabilitdtiibugetarfiscale nr. 18ll 2014</w:t>
            </w:r>
          </w:p>
        </w:tc>
      </w:tr>
      <w:tr w:rsidR="0073063A" w:rsidRPr="00BD0029" w:rsidTr="00B5308A">
        <w:tc>
          <w:tcPr>
            <w:tcW w:w="5000" w:type="pct"/>
            <w:tcBorders>
              <w:top w:val="single" w:sz="4" w:space="0" w:color="auto"/>
              <w:left w:val="single" w:sz="4" w:space="0" w:color="auto"/>
              <w:bottom w:val="single" w:sz="4" w:space="0" w:color="auto"/>
              <w:right w:val="single" w:sz="4" w:space="0" w:color="auto"/>
            </w:tcBorders>
            <w:hideMark/>
          </w:tcPr>
          <w:p w:rsidR="0073063A" w:rsidRPr="00BD0029" w:rsidRDefault="0073063A" w:rsidP="00B5308A">
            <w:pPr>
              <w:rPr>
                <w:rFonts w:eastAsia="Calibri"/>
                <w:sz w:val="22"/>
                <w:szCs w:val="22"/>
                <w:lang w:val="en-US"/>
              </w:rPr>
            </w:pPr>
          </w:p>
        </w:tc>
      </w:tr>
      <w:tr w:rsidR="0073063A" w:rsidRPr="00BD0029" w:rsidTr="00B5308A">
        <w:tc>
          <w:tcPr>
            <w:tcW w:w="5000" w:type="pct"/>
            <w:tcBorders>
              <w:top w:val="single" w:sz="4" w:space="0" w:color="auto"/>
              <w:left w:val="single" w:sz="4" w:space="0" w:color="auto"/>
              <w:bottom w:val="single" w:sz="4" w:space="0" w:color="auto"/>
              <w:right w:val="single" w:sz="4" w:space="0" w:color="auto"/>
            </w:tcBorders>
            <w:hideMark/>
          </w:tcPr>
          <w:p w:rsidR="0073063A" w:rsidRPr="00BD0029" w:rsidRDefault="0073063A" w:rsidP="00B5308A">
            <w:pPr>
              <w:tabs>
                <w:tab w:val="left" w:pos="884"/>
                <w:tab w:val="left" w:pos="1196"/>
              </w:tabs>
              <w:jc w:val="both"/>
              <w:rPr>
                <w:rFonts w:eastAsia="Calibri"/>
                <w:sz w:val="22"/>
                <w:szCs w:val="22"/>
                <w:lang w:val="ro-RO"/>
              </w:rPr>
            </w:pPr>
            <w:r w:rsidRPr="00BD0029">
              <w:rPr>
                <w:rFonts w:eastAsia="Calibri"/>
                <w:sz w:val="22"/>
                <w:szCs w:val="22"/>
                <w:lang w:val="ro-RO"/>
              </w:rPr>
              <w:t>5. Fundamentarea economico-financiară</w:t>
            </w:r>
          </w:p>
        </w:tc>
      </w:tr>
      <w:tr w:rsidR="0073063A" w:rsidRPr="00BD0029" w:rsidTr="00B5308A">
        <w:tc>
          <w:tcPr>
            <w:tcW w:w="5000" w:type="pct"/>
            <w:tcBorders>
              <w:top w:val="single" w:sz="4" w:space="0" w:color="auto"/>
              <w:left w:val="single" w:sz="4" w:space="0" w:color="auto"/>
              <w:bottom w:val="single" w:sz="4" w:space="0" w:color="auto"/>
              <w:right w:val="single" w:sz="4" w:space="0" w:color="auto"/>
            </w:tcBorders>
            <w:hideMark/>
          </w:tcPr>
          <w:p w:rsidR="0073063A" w:rsidRPr="00BD0029" w:rsidRDefault="0073063A" w:rsidP="00B5308A">
            <w:pPr>
              <w:rPr>
                <w:iCs/>
                <w:sz w:val="22"/>
                <w:szCs w:val="22"/>
                <w:lang w:val="ro-RO" w:eastAsia="zh-CN"/>
              </w:rPr>
            </w:pPr>
          </w:p>
        </w:tc>
      </w:tr>
      <w:tr w:rsidR="0073063A" w:rsidRPr="001C1BC7" w:rsidTr="00B5308A">
        <w:tc>
          <w:tcPr>
            <w:tcW w:w="5000" w:type="pct"/>
            <w:tcBorders>
              <w:top w:val="single" w:sz="4" w:space="0" w:color="auto"/>
              <w:left w:val="single" w:sz="4" w:space="0" w:color="auto"/>
              <w:bottom w:val="single" w:sz="4" w:space="0" w:color="auto"/>
              <w:right w:val="single" w:sz="4" w:space="0" w:color="auto"/>
            </w:tcBorders>
            <w:hideMark/>
          </w:tcPr>
          <w:p w:rsidR="0073063A" w:rsidRPr="00BD0029" w:rsidRDefault="0073063A" w:rsidP="00B5308A">
            <w:pPr>
              <w:tabs>
                <w:tab w:val="left" w:pos="884"/>
                <w:tab w:val="left" w:pos="1196"/>
              </w:tabs>
              <w:jc w:val="both"/>
              <w:rPr>
                <w:rFonts w:eastAsia="Calibri"/>
                <w:sz w:val="22"/>
                <w:szCs w:val="22"/>
                <w:lang w:val="ro-RO"/>
              </w:rPr>
            </w:pPr>
            <w:r w:rsidRPr="00BD0029">
              <w:rPr>
                <w:rFonts w:eastAsia="Calibri"/>
                <w:sz w:val="22"/>
                <w:szCs w:val="22"/>
                <w:lang w:val="ro-RO"/>
              </w:rPr>
              <w:t>6. Modul de încorporare a actului în cadrul normativ în vigoare</w:t>
            </w:r>
          </w:p>
        </w:tc>
      </w:tr>
      <w:tr w:rsidR="0073063A" w:rsidRPr="001C1BC7" w:rsidTr="00B5308A">
        <w:tc>
          <w:tcPr>
            <w:tcW w:w="5000" w:type="pct"/>
            <w:tcBorders>
              <w:top w:val="single" w:sz="4" w:space="0" w:color="auto"/>
              <w:left w:val="single" w:sz="4" w:space="0" w:color="auto"/>
              <w:bottom w:val="single" w:sz="4" w:space="0" w:color="auto"/>
              <w:right w:val="single" w:sz="4" w:space="0" w:color="auto"/>
            </w:tcBorders>
            <w:hideMark/>
          </w:tcPr>
          <w:p w:rsidR="0073063A" w:rsidRPr="00BD0029" w:rsidRDefault="0073063A" w:rsidP="00B5308A">
            <w:pPr>
              <w:rPr>
                <w:i/>
                <w:sz w:val="22"/>
                <w:szCs w:val="22"/>
                <w:lang w:val="ro-RO"/>
              </w:rPr>
            </w:pPr>
            <w:r w:rsidRPr="00BD0029">
              <w:rPr>
                <w:sz w:val="22"/>
                <w:szCs w:val="22"/>
                <w:lang w:val="ro-RO"/>
              </w:rPr>
              <w:t>Proiectul de decizie se încorporeaza în sistemul actelor normative</w:t>
            </w:r>
          </w:p>
        </w:tc>
      </w:tr>
      <w:tr w:rsidR="0073063A" w:rsidRPr="001C1BC7" w:rsidTr="00B5308A">
        <w:tc>
          <w:tcPr>
            <w:tcW w:w="5000" w:type="pct"/>
            <w:tcBorders>
              <w:top w:val="single" w:sz="4" w:space="0" w:color="auto"/>
              <w:left w:val="single" w:sz="4" w:space="0" w:color="auto"/>
              <w:bottom w:val="single" w:sz="4" w:space="0" w:color="auto"/>
              <w:right w:val="single" w:sz="4" w:space="0" w:color="auto"/>
            </w:tcBorders>
            <w:hideMark/>
          </w:tcPr>
          <w:p w:rsidR="0073063A" w:rsidRPr="00BD0029" w:rsidRDefault="0073063A" w:rsidP="00B5308A">
            <w:pPr>
              <w:tabs>
                <w:tab w:val="left" w:pos="884"/>
                <w:tab w:val="left" w:pos="1196"/>
              </w:tabs>
              <w:jc w:val="both"/>
              <w:rPr>
                <w:rFonts w:eastAsia="Calibri"/>
                <w:sz w:val="22"/>
                <w:szCs w:val="22"/>
                <w:lang w:val="ro-RO"/>
              </w:rPr>
            </w:pPr>
            <w:r w:rsidRPr="00BD0029">
              <w:rPr>
                <w:rFonts w:eastAsia="Calibri"/>
                <w:sz w:val="22"/>
                <w:szCs w:val="22"/>
                <w:lang w:val="ro-RO"/>
              </w:rPr>
              <w:t>7. Avizarea şi consultarea publică a proiectului</w:t>
            </w:r>
          </w:p>
        </w:tc>
      </w:tr>
      <w:tr w:rsidR="0073063A" w:rsidRPr="001C1BC7" w:rsidTr="00B5308A">
        <w:tc>
          <w:tcPr>
            <w:tcW w:w="5000" w:type="pct"/>
            <w:tcBorders>
              <w:top w:val="single" w:sz="4" w:space="0" w:color="auto"/>
              <w:left w:val="single" w:sz="4" w:space="0" w:color="auto"/>
              <w:bottom w:val="single" w:sz="4" w:space="0" w:color="auto"/>
              <w:right w:val="single" w:sz="4" w:space="0" w:color="auto"/>
            </w:tcBorders>
            <w:hideMark/>
          </w:tcPr>
          <w:p w:rsidR="0073063A" w:rsidRPr="00BD0029" w:rsidRDefault="0073063A" w:rsidP="00B5308A">
            <w:pPr>
              <w:tabs>
                <w:tab w:val="left" w:pos="884"/>
                <w:tab w:val="left" w:pos="1196"/>
              </w:tabs>
              <w:jc w:val="both"/>
              <w:rPr>
                <w:rFonts w:eastAsia="Calibri"/>
                <w:sz w:val="22"/>
                <w:szCs w:val="22"/>
                <w:lang w:val="ro-RO"/>
              </w:rPr>
            </w:pPr>
            <w:r w:rsidRPr="00BD0029">
              <w:rPr>
                <w:rFonts w:eastAsia="Calibri"/>
                <w:b/>
                <w:sz w:val="22"/>
                <w:szCs w:val="22"/>
                <w:lang w:val="ro-RO"/>
              </w:rPr>
              <w:t>Proiectul urmează a fi remis:</w:t>
            </w:r>
            <w:r w:rsidRPr="00BD0029">
              <w:rPr>
                <w:b/>
                <w:sz w:val="22"/>
                <w:szCs w:val="22"/>
                <w:lang w:val="ro-RO"/>
              </w:rPr>
              <w:t>-</w:t>
            </w:r>
            <w:r w:rsidRPr="00BD0029">
              <w:rPr>
                <w:i/>
                <w:sz w:val="22"/>
                <w:szCs w:val="22"/>
                <w:lang w:val="ro-RO"/>
              </w:rPr>
              <w:t>Primarului  și ulterior de a fi remis spre  avizare secretarului Consiliului consiliului sătesc Olănești.- Populației satului Olănești prin intermediului plasării pe panou</w:t>
            </w:r>
            <w:r w:rsidRPr="00BD0029">
              <w:rPr>
                <w:rFonts w:eastAsia="Calibri"/>
                <w:i/>
                <w:sz w:val="22"/>
                <w:szCs w:val="22"/>
                <w:lang w:val="ro-RO"/>
              </w:rPr>
              <w:t xml:space="preserve"> spre consultare publică.</w:t>
            </w:r>
          </w:p>
        </w:tc>
      </w:tr>
      <w:tr w:rsidR="0073063A" w:rsidRPr="00BD0029" w:rsidTr="00B5308A">
        <w:tc>
          <w:tcPr>
            <w:tcW w:w="5000" w:type="pct"/>
            <w:tcBorders>
              <w:top w:val="single" w:sz="4" w:space="0" w:color="auto"/>
              <w:left w:val="single" w:sz="4" w:space="0" w:color="auto"/>
              <w:bottom w:val="single" w:sz="4" w:space="0" w:color="auto"/>
              <w:right w:val="single" w:sz="4" w:space="0" w:color="auto"/>
            </w:tcBorders>
            <w:hideMark/>
          </w:tcPr>
          <w:p w:rsidR="0073063A" w:rsidRPr="00BD0029" w:rsidRDefault="0073063A" w:rsidP="00B5308A">
            <w:pPr>
              <w:tabs>
                <w:tab w:val="left" w:pos="884"/>
                <w:tab w:val="left" w:pos="1196"/>
              </w:tabs>
              <w:jc w:val="both"/>
              <w:rPr>
                <w:rFonts w:eastAsia="Calibri"/>
                <w:sz w:val="22"/>
                <w:szCs w:val="22"/>
                <w:lang w:val="ro-RO"/>
              </w:rPr>
            </w:pPr>
            <w:r w:rsidRPr="00BD0029">
              <w:rPr>
                <w:rFonts w:eastAsia="Calibri"/>
                <w:sz w:val="22"/>
                <w:szCs w:val="22"/>
                <w:lang w:val="ro-RO"/>
              </w:rPr>
              <w:t>8. Constatările expertizei anticorupție</w:t>
            </w:r>
          </w:p>
        </w:tc>
      </w:tr>
      <w:tr w:rsidR="0073063A" w:rsidRPr="00BD0029" w:rsidTr="00B5308A">
        <w:tc>
          <w:tcPr>
            <w:tcW w:w="5000" w:type="pct"/>
            <w:tcBorders>
              <w:top w:val="single" w:sz="4" w:space="0" w:color="auto"/>
              <w:left w:val="single" w:sz="4" w:space="0" w:color="auto"/>
              <w:bottom w:val="single" w:sz="4" w:space="0" w:color="auto"/>
              <w:right w:val="single" w:sz="4" w:space="0" w:color="auto"/>
            </w:tcBorders>
            <w:hideMark/>
          </w:tcPr>
          <w:p w:rsidR="0073063A" w:rsidRPr="00BD0029" w:rsidRDefault="0073063A" w:rsidP="00B5308A">
            <w:pPr>
              <w:tabs>
                <w:tab w:val="left" w:pos="884"/>
                <w:tab w:val="left" w:pos="1196"/>
              </w:tabs>
              <w:jc w:val="both"/>
              <w:rPr>
                <w:rFonts w:eastAsia="Calibri"/>
                <w:sz w:val="22"/>
                <w:szCs w:val="22"/>
                <w:lang w:val="ro-RO"/>
              </w:rPr>
            </w:pPr>
            <w:r w:rsidRPr="00BD0029">
              <w:rPr>
                <w:rFonts w:eastAsia="Calibri"/>
                <w:sz w:val="22"/>
                <w:szCs w:val="22"/>
                <w:lang w:val="ro-RO"/>
              </w:rPr>
              <w:t xml:space="preserve">Neaplicabil </w:t>
            </w:r>
          </w:p>
        </w:tc>
      </w:tr>
      <w:tr w:rsidR="0073063A" w:rsidRPr="00BD0029" w:rsidTr="00B5308A">
        <w:tc>
          <w:tcPr>
            <w:tcW w:w="5000" w:type="pct"/>
            <w:tcBorders>
              <w:top w:val="single" w:sz="4" w:space="0" w:color="auto"/>
              <w:left w:val="single" w:sz="4" w:space="0" w:color="auto"/>
              <w:bottom w:val="single" w:sz="4" w:space="0" w:color="auto"/>
              <w:right w:val="single" w:sz="4" w:space="0" w:color="auto"/>
            </w:tcBorders>
            <w:hideMark/>
          </w:tcPr>
          <w:p w:rsidR="0073063A" w:rsidRPr="00BD0029" w:rsidRDefault="0073063A" w:rsidP="00B5308A">
            <w:pPr>
              <w:tabs>
                <w:tab w:val="left" w:pos="884"/>
                <w:tab w:val="left" w:pos="1196"/>
              </w:tabs>
              <w:jc w:val="both"/>
              <w:rPr>
                <w:rFonts w:eastAsia="Calibri"/>
                <w:sz w:val="22"/>
                <w:szCs w:val="22"/>
                <w:lang w:val="ro-RO"/>
              </w:rPr>
            </w:pPr>
            <w:r w:rsidRPr="00BD0029">
              <w:rPr>
                <w:rFonts w:eastAsia="Calibri"/>
                <w:sz w:val="22"/>
                <w:szCs w:val="22"/>
                <w:lang w:val="ro-RO"/>
              </w:rPr>
              <w:t>9. Constatările expertizei de compatibilitate</w:t>
            </w:r>
          </w:p>
        </w:tc>
      </w:tr>
      <w:tr w:rsidR="0073063A" w:rsidRPr="00BD0029" w:rsidTr="00B5308A">
        <w:tc>
          <w:tcPr>
            <w:tcW w:w="5000" w:type="pct"/>
            <w:tcBorders>
              <w:top w:val="single" w:sz="4" w:space="0" w:color="auto"/>
              <w:left w:val="single" w:sz="4" w:space="0" w:color="auto"/>
              <w:bottom w:val="single" w:sz="4" w:space="0" w:color="auto"/>
              <w:right w:val="single" w:sz="4" w:space="0" w:color="auto"/>
            </w:tcBorders>
            <w:hideMark/>
          </w:tcPr>
          <w:p w:rsidR="0073063A" w:rsidRPr="00BD0029" w:rsidRDefault="0073063A" w:rsidP="00B5308A">
            <w:pPr>
              <w:tabs>
                <w:tab w:val="left" w:pos="884"/>
                <w:tab w:val="left" w:pos="1196"/>
              </w:tabs>
              <w:jc w:val="both"/>
              <w:rPr>
                <w:rFonts w:eastAsia="Calibri"/>
                <w:sz w:val="22"/>
                <w:szCs w:val="22"/>
                <w:lang w:val="ro-RO"/>
              </w:rPr>
            </w:pPr>
            <w:r w:rsidRPr="00BD0029">
              <w:rPr>
                <w:rFonts w:eastAsia="Calibri"/>
                <w:sz w:val="22"/>
                <w:szCs w:val="22"/>
                <w:lang w:val="ro-RO"/>
              </w:rPr>
              <w:t>Nu este necesar.</w:t>
            </w:r>
          </w:p>
        </w:tc>
      </w:tr>
      <w:tr w:rsidR="0073063A" w:rsidRPr="00BD0029" w:rsidTr="00B5308A">
        <w:tc>
          <w:tcPr>
            <w:tcW w:w="5000" w:type="pct"/>
            <w:tcBorders>
              <w:top w:val="single" w:sz="4" w:space="0" w:color="auto"/>
              <w:left w:val="single" w:sz="4" w:space="0" w:color="auto"/>
              <w:bottom w:val="single" w:sz="4" w:space="0" w:color="auto"/>
              <w:right w:val="single" w:sz="4" w:space="0" w:color="auto"/>
            </w:tcBorders>
            <w:hideMark/>
          </w:tcPr>
          <w:p w:rsidR="0073063A" w:rsidRPr="00BD0029" w:rsidRDefault="0073063A" w:rsidP="00B5308A">
            <w:pPr>
              <w:tabs>
                <w:tab w:val="left" w:pos="884"/>
                <w:tab w:val="left" w:pos="1196"/>
              </w:tabs>
              <w:jc w:val="both"/>
              <w:rPr>
                <w:rFonts w:eastAsia="Calibri"/>
                <w:sz w:val="22"/>
                <w:szCs w:val="22"/>
                <w:lang w:val="ro-RO"/>
              </w:rPr>
            </w:pPr>
            <w:r w:rsidRPr="00BD0029">
              <w:rPr>
                <w:rFonts w:eastAsia="Calibri"/>
                <w:sz w:val="22"/>
                <w:szCs w:val="22"/>
                <w:lang w:val="ro-RO"/>
              </w:rPr>
              <w:t>10. Constatările expertizei juridice</w:t>
            </w:r>
          </w:p>
        </w:tc>
      </w:tr>
      <w:tr w:rsidR="0073063A" w:rsidRPr="001C1BC7" w:rsidTr="00B5308A">
        <w:tc>
          <w:tcPr>
            <w:tcW w:w="5000" w:type="pct"/>
            <w:tcBorders>
              <w:top w:val="single" w:sz="4" w:space="0" w:color="auto"/>
              <w:left w:val="single" w:sz="4" w:space="0" w:color="auto"/>
              <w:bottom w:val="single" w:sz="4" w:space="0" w:color="auto"/>
              <w:right w:val="single" w:sz="4" w:space="0" w:color="auto"/>
            </w:tcBorders>
            <w:hideMark/>
          </w:tcPr>
          <w:p w:rsidR="0073063A" w:rsidRPr="00BD0029" w:rsidRDefault="0073063A" w:rsidP="00B5308A">
            <w:pPr>
              <w:tabs>
                <w:tab w:val="left" w:pos="884"/>
                <w:tab w:val="left" w:pos="1196"/>
              </w:tabs>
              <w:jc w:val="both"/>
              <w:rPr>
                <w:rFonts w:eastAsia="Calibri"/>
                <w:sz w:val="22"/>
                <w:szCs w:val="22"/>
                <w:lang w:val="ro-RO"/>
              </w:rPr>
            </w:pPr>
            <w:r w:rsidRPr="00BD0029">
              <w:rPr>
                <w:rFonts w:eastAsia="Calibri"/>
                <w:sz w:val="22"/>
                <w:szCs w:val="22"/>
                <w:lang w:val="ro-RO"/>
              </w:rPr>
              <w:t>Proiectul a fost supus expertizei juridice, obiecţii nu sunt.</w:t>
            </w:r>
          </w:p>
        </w:tc>
      </w:tr>
      <w:tr w:rsidR="0073063A" w:rsidRPr="00BD0029" w:rsidTr="00B5308A">
        <w:tc>
          <w:tcPr>
            <w:tcW w:w="5000" w:type="pct"/>
            <w:tcBorders>
              <w:top w:val="single" w:sz="4" w:space="0" w:color="auto"/>
              <w:left w:val="single" w:sz="4" w:space="0" w:color="auto"/>
              <w:bottom w:val="single" w:sz="4" w:space="0" w:color="auto"/>
              <w:right w:val="single" w:sz="4" w:space="0" w:color="auto"/>
            </w:tcBorders>
            <w:hideMark/>
          </w:tcPr>
          <w:p w:rsidR="0073063A" w:rsidRPr="00BD0029" w:rsidRDefault="0073063A" w:rsidP="00B5308A">
            <w:pPr>
              <w:tabs>
                <w:tab w:val="left" w:pos="884"/>
                <w:tab w:val="left" w:pos="1196"/>
              </w:tabs>
              <w:jc w:val="both"/>
              <w:rPr>
                <w:rFonts w:eastAsia="Calibri"/>
                <w:sz w:val="22"/>
                <w:szCs w:val="22"/>
                <w:lang w:val="ro-RO"/>
              </w:rPr>
            </w:pPr>
            <w:r w:rsidRPr="00BD0029">
              <w:rPr>
                <w:rFonts w:eastAsia="Calibri"/>
                <w:sz w:val="22"/>
                <w:szCs w:val="22"/>
                <w:lang w:val="ro-RO"/>
              </w:rPr>
              <w:t>11. Constatările altor expertize</w:t>
            </w:r>
          </w:p>
        </w:tc>
      </w:tr>
      <w:tr w:rsidR="0073063A" w:rsidRPr="00BD0029" w:rsidTr="00B5308A">
        <w:tc>
          <w:tcPr>
            <w:tcW w:w="5000" w:type="pct"/>
            <w:tcBorders>
              <w:top w:val="single" w:sz="4" w:space="0" w:color="auto"/>
              <w:left w:val="single" w:sz="4" w:space="0" w:color="auto"/>
              <w:bottom w:val="single" w:sz="4" w:space="0" w:color="auto"/>
              <w:right w:val="single" w:sz="4" w:space="0" w:color="auto"/>
            </w:tcBorders>
            <w:hideMark/>
          </w:tcPr>
          <w:p w:rsidR="0073063A" w:rsidRPr="00BD0029" w:rsidRDefault="0073063A" w:rsidP="00B5308A">
            <w:pPr>
              <w:tabs>
                <w:tab w:val="left" w:pos="884"/>
                <w:tab w:val="left" w:pos="1196"/>
              </w:tabs>
              <w:jc w:val="both"/>
              <w:rPr>
                <w:rFonts w:eastAsia="Calibri"/>
                <w:sz w:val="22"/>
                <w:szCs w:val="22"/>
                <w:lang w:val="ro-RO"/>
              </w:rPr>
            </w:pPr>
            <w:r w:rsidRPr="00BD0029">
              <w:rPr>
                <w:rFonts w:eastAsia="Calibri"/>
                <w:sz w:val="22"/>
                <w:szCs w:val="22"/>
                <w:lang w:val="ro-RO"/>
              </w:rPr>
              <w:t>Nu este necesar.</w:t>
            </w:r>
          </w:p>
        </w:tc>
      </w:tr>
    </w:tbl>
    <w:p w:rsidR="0073063A" w:rsidRPr="00BD0029" w:rsidRDefault="0073063A" w:rsidP="0073063A">
      <w:pPr>
        <w:rPr>
          <w:bCs/>
          <w:iCs/>
          <w:sz w:val="22"/>
          <w:szCs w:val="22"/>
          <w:lang w:val="ro-RO"/>
        </w:rPr>
      </w:pPr>
    </w:p>
    <w:p w:rsidR="0073063A" w:rsidRPr="00BD0029" w:rsidRDefault="0073063A" w:rsidP="0073063A">
      <w:pPr>
        <w:rPr>
          <w:bCs/>
          <w:iCs/>
          <w:sz w:val="22"/>
          <w:szCs w:val="22"/>
          <w:lang w:val="ro-RO"/>
        </w:rPr>
      </w:pPr>
      <w:r w:rsidRPr="00BD0029">
        <w:rPr>
          <w:bCs/>
          <w:iCs/>
          <w:sz w:val="22"/>
          <w:szCs w:val="22"/>
          <w:lang w:val="ro-RO"/>
        </w:rPr>
        <w:t>Contabil-șef                                                                                          Carauș Oxana</w:t>
      </w:r>
    </w:p>
    <w:p w:rsidR="0073063A" w:rsidRPr="003E11FA" w:rsidRDefault="0073063A" w:rsidP="0073063A">
      <w:pPr>
        <w:rPr>
          <w:sz w:val="24"/>
          <w:szCs w:val="24"/>
          <w:lang w:val="ro-RO"/>
        </w:rPr>
      </w:pPr>
    </w:p>
    <w:p w:rsidR="000D6EC4" w:rsidRDefault="000D6EC4" w:rsidP="000D6EC4">
      <w:pPr>
        <w:tabs>
          <w:tab w:val="left" w:pos="7371"/>
        </w:tabs>
        <w:jc w:val="right"/>
        <w:rPr>
          <w:color w:val="FF0000"/>
          <w:sz w:val="24"/>
          <w:szCs w:val="24"/>
        </w:rPr>
      </w:pPr>
    </w:p>
    <w:p w:rsidR="000D6EC4" w:rsidRDefault="000D6EC4" w:rsidP="000D6EC4">
      <w:pPr>
        <w:tabs>
          <w:tab w:val="left" w:pos="7371"/>
        </w:tabs>
        <w:jc w:val="right"/>
        <w:rPr>
          <w:color w:val="FF0000"/>
          <w:sz w:val="24"/>
          <w:szCs w:val="24"/>
        </w:rPr>
      </w:pPr>
    </w:p>
    <w:p w:rsidR="000D6EC4" w:rsidRDefault="000D6EC4" w:rsidP="000D6EC4">
      <w:pPr>
        <w:tabs>
          <w:tab w:val="left" w:pos="7371"/>
        </w:tabs>
        <w:jc w:val="right"/>
        <w:rPr>
          <w:color w:val="FF0000"/>
          <w:sz w:val="24"/>
          <w:szCs w:val="24"/>
        </w:rPr>
      </w:pPr>
    </w:p>
    <w:p w:rsidR="000D6EC4" w:rsidRDefault="000D6EC4" w:rsidP="000D6EC4">
      <w:pPr>
        <w:tabs>
          <w:tab w:val="left" w:pos="7371"/>
        </w:tabs>
        <w:jc w:val="right"/>
        <w:rPr>
          <w:color w:val="FF0000"/>
          <w:sz w:val="24"/>
          <w:szCs w:val="24"/>
        </w:rPr>
      </w:pPr>
    </w:p>
    <w:p w:rsidR="000D6EC4" w:rsidRDefault="000D6EC4" w:rsidP="000D6EC4">
      <w:pPr>
        <w:tabs>
          <w:tab w:val="left" w:pos="7371"/>
        </w:tabs>
        <w:jc w:val="right"/>
        <w:rPr>
          <w:color w:val="FF0000"/>
          <w:sz w:val="24"/>
          <w:szCs w:val="24"/>
        </w:rPr>
      </w:pPr>
    </w:p>
    <w:p w:rsidR="000D6EC4" w:rsidRDefault="000D6EC4" w:rsidP="000D6EC4">
      <w:pPr>
        <w:tabs>
          <w:tab w:val="left" w:pos="7371"/>
        </w:tabs>
        <w:jc w:val="right"/>
        <w:rPr>
          <w:color w:val="FF0000"/>
          <w:sz w:val="24"/>
          <w:szCs w:val="24"/>
        </w:rPr>
      </w:pPr>
    </w:p>
    <w:p w:rsidR="000D6EC4" w:rsidRDefault="000D6EC4" w:rsidP="000D6EC4">
      <w:pPr>
        <w:tabs>
          <w:tab w:val="left" w:pos="7371"/>
        </w:tabs>
        <w:jc w:val="right"/>
        <w:rPr>
          <w:color w:val="FF0000"/>
          <w:sz w:val="24"/>
          <w:szCs w:val="24"/>
        </w:rPr>
      </w:pPr>
    </w:p>
    <w:p w:rsidR="000D6EC4" w:rsidRDefault="000D6EC4" w:rsidP="000D6EC4">
      <w:pPr>
        <w:tabs>
          <w:tab w:val="left" w:pos="7371"/>
        </w:tabs>
        <w:jc w:val="right"/>
        <w:rPr>
          <w:color w:val="FF0000"/>
          <w:sz w:val="24"/>
          <w:szCs w:val="24"/>
        </w:rPr>
      </w:pPr>
    </w:p>
    <w:p w:rsidR="000D6EC4" w:rsidRDefault="000D6EC4" w:rsidP="000D6EC4">
      <w:pPr>
        <w:tabs>
          <w:tab w:val="left" w:pos="7371"/>
        </w:tabs>
        <w:jc w:val="right"/>
        <w:rPr>
          <w:color w:val="FF0000"/>
          <w:sz w:val="24"/>
          <w:szCs w:val="24"/>
        </w:rPr>
      </w:pPr>
    </w:p>
    <w:p w:rsidR="000D6EC4" w:rsidRDefault="000D6EC4" w:rsidP="000D6EC4">
      <w:pPr>
        <w:tabs>
          <w:tab w:val="left" w:pos="7371"/>
        </w:tabs>
        <w:jc w:val="right"/>
        <w:rPr>
          <w:color w:val="FF0000"/>
          <w:sz w:val="24"/>
          <w:szCs w:val="24"/>
        </w:rPr>
      </w:pPr>
    </w:p>
    <w:p w:rsidR="000D6EC4" w:rsidRDefault="000D6EC4" w:rsidP="000D6EC4">
      <w:pPr>
        <w:tabs>
          <w:tab w:val="left" w:pos="7371"/>
        </w:tabs>
        <w:jc w:val="right"/>
        <w:rPr>
          <w:color w:val="FF0000"/>
          <w:sz w:val="24"/>
          <w:szCs w:val="24"/>
        </w:rPr>
      </w:pPr>
    </w:p>
    <w:p w:rsidR="000D6EC4" w:rsidRDefault="000D6EC4" w:rsidP="000D6EC4">
      <w:pPr>
        <w:tabs>
          <w:tab w:val="left" w:pos="7371"/>
        </w:tabs>
        <w:jc w:val="right"/>
        <w:rPr>
          <w:color w:val="FF0000"/>
          <w:sz w:val="24"/>
          <w:szCs w:val="24"/>
        </w:rPr>
      </w:pPr>
    </w:p>
    <w:p w:rsidR="000D6EC4" w:rsidRDefault="000D6EC4" w:rsidP="000D6EC4">
      <w:pPr>
        <w:tabs>
          <w:tab w:val="left" w:pos="7371"/>
        </w:tabs>
        <w:jc w:val="right"/>
        <w:rPr>
          <w:color w:val="FF0000"/>
          <w:sz w:val="24"/>
          <w:szCs w:val="24"/>
          <w:lang w:val="ro-RO"/>
        </w:rPr>
      </w:pPr>
    </w:p>
    <w:p w:rsidR="00A44C48" w:rsidRDefault="00A44C48" w:rsidP="000D6EC4">
      <w:pPr>
        <w:tabs>
          <w:tab w:val="left" w:pos="7371"/>
        </w:tabs>
        <w:jc w:val="right"/>
        <w:rPr>
          <w:color w:val="FF0000"/>
          <w:sz w:val="24"/>
          <w:szCs w:val="24"/>
          <w:lang w:val="ro-RO"/>
        </w:rPr>
      </w:pPr>
    </w:p>
    <w:p w:rsidR="00A44C48" w:rsidRPr="00A44C48" w:rsidRDefault="00A44C48" w:rsidP="000D6EC4">
      <w:pPr>
        <w:tabs>
          <w:tab w:val="left" w:pos="7371"/>
        </w:tabs>
        <w:jc w:val="right"/>
        <w:rPr>
          <w:color w:val="FF0000"/>
          <w:sz w:val="24"/>
          <w:szCs w:val="24"/>
          <w:lang w:val="ro-RO"/>
        </w:rPr>
      </w:pPr>
    </w:p>
    <w:p w:rsidR="000D6EC4" w:rsidRDefault="000D6EC4" w:rsidP="000D6EC4">
      <w:pPr>
        <w:tabs>
          <w:tab w:val="left" w:pos="7371"/>
        </w:tabs>
        <w:jc w:val="right"/>
        <w:rPr>
          <w:color w:val="FF0000"/>
          <w:sz w:val="24"/>
          <w:szCs w:val="24"/>
        </w:rPr>
      </w:pPr>
    </w:p>
    <w:p w:rsidR="000D6EC4" w:rsidRDefault="000D6EC4" w:rsidP="000D6EC4">
      <w:pPr>
        <w:tabs>
          <w:tab w:val="left" w:pos="7371"/>
        </w:tabs>
        <w:jc w:val="right"/>
        <w:rPr>
          <w:color w:val="FF0000"/>
          <w:sz w:val="24"/>
          <w:szCs w:val="24"/>
        </w:rPr>
      </w:pPr>
    </w:p>
    <w:p w:rsidR="0068078F" w:rsidRDefault="005A6927" w:rsidP="0068078F">
      <w:pPr>
        <w:jc w:val="both"/>
        <w:rPr>
          <w:sz w:val="28"/>
          <w:szCs w:val="28"/>
          <w:lang w:val="ro-RO"/>
        </w:rPr>
      </w:pPr>
      <w:r w:rsidRPr="005A6927">
        <w:lastRenderedPageBreak/>
        <w:pict>
          <v:shape id="_x0000_s1534" type="#_x0000_t202" style="position:absolute;left:0;text-align:left;margin-left:286.5pt;margin-top:-10.3pt;width:191.55pt;height:74.8pt;z-index:252190720" strokecolor="white">
            <v:textbox style="mso-next-textbox:#_x0000_s1534">
              <w:txbxContent>
                <w:p w:rsidR="009D74E4" w:rsidRDefault="009D74E4" w:rsidP="0068078F">
                  <w:pPr>
                    <w:shd w:val="clear" w:color="auto" w:fill="FFFFFF"/>
                    <w:jc w:val="center"/>
                    <w:rPr>
                      <w:b/>
                      <w:sz w:val="24"/>
                      <w:szCs w:val="24"/>
                    </w:rPr>
                  </w:pPr>
                  <w:r>
                    <w:rPr>
                      <w:b/>
                      <w:sz w:val="24"/>
                      <w:szCs w:val="24"/>
                    </w:rPr>
                    <w:t>РЕСПУБЛИКА  МОЛДОВА</w:t>
                  </w:r>
                </w:p>
                <w:p w:rsidR="009D74E4" w:rsidRDefault="009D74E4" w:rsidP="0068078F">
                  <w:pPr>
                    <w:shd w:val="clear" w:color="auto" w:fill="FFFFFF"/>
                    <w:jc w:val="center"/>
                    <w:rPr>
                      <w:b/>
                      <w:sz w:val="24"/>
                      <w:szCs w:val="24"/>
                    </w:rPr>
                  </w:pPr>
                  <w:r>
                    <w:rPr>
                      <w:b/>
                      <w:sz w:val="24"/>
                      <w:szCs w:val="24"/>
                    </w:rPr>
                    <w:t>РАЙОН ШТЕФАН  В</w:t>
                  </w:r>
                  <w:r>
                    <w:rPr>
                      <w:b/>
                      <w:smallCaps/>
                      <w:sz w:val="24"/>
                      <w:szCs w:val="24"/>
                    </w:rPr>
                    <w:t>ОДЭ</w:t>
                  </w:r>
                </w:p>
                <w:p w:rsidR="009D74E4" w:rsidRDefault="009D74E4" w:rsidP="0068078F">
                  <w:pPr>
                    <w:shd w:val="clear" w:color="auto" w:fill="FFFFFF"/>
                    <w:jc w:val="center"/>
                    <w:rPr>
                      <w:b/>
                      <w:sz w:val="24"/>
                      <w:szCs w:val="24"/>
                    </w:rPr>
                  </w:pPr>
                </w:p>
                <w:p w:rsidR="009D74E4" w:rsidRDefault="009D74E4" w:rsidP="0068078F">
                  <w:pPr>
                    <w:shd w:val="clear" w:color="auto" w:fill="FFFFFF"/>
                    <w:jc w:val="center"/>
                    <w:rPr>
                      <w:b/>
                      <w:sz w:val="24"/>
                      <w:szCs w:val="24"/>
                    </w:rPr>
                  </w:pPr>
                  <w:r>
                    <w:rPr>
                      <w:b/>
                      <w:sz w:val="24"/>
                      <w:szCs w:val="24"/>
                    </w:rPr>
                    <w:t xml:space="preserve"> СЕЛЬСКИЙ СОВЕТ ОЛЭНЕШТЬ</w:t>
                  </w:r>
                </w:p>
              </w:txbxContent>
            </v:textbox>
          </v:shape>
        </w:pict>
      </w:r>
      <w:r w:rsidRPr="005A6927">
        <w:pict>
          <v:shape id="_x0000_s1533" type="#_x0000_t202" style="position:absolute;left:0;text-align:left;margin-left:-25.5pt;margin-top:-6.35pt;width:185.55pt;height:77.8pt;z-index:252189696" strokecolor="white">
            <v:textbox style="mso-next-textbox:#_x0000_s1533">
              <w:txbxContent>
                <w:p w:rsidR="009D74E4" w:rsidRDefault="009D74E4" w:rsidP="0068078F">
                  <w:pPr>
                    <w:jc w:val="both"/>
                    <w:rPr>
                      <w:b/>
                      <w:sz w:val="24"/>
                      <w:szCs w:val="24"/>
                      <w:lang w:val="ro-RO"/>
                    </w:rPr>
                  </w:pPr>
                  <w:r>
                    <w:rPr>
                      <w:b/>
                      <w:sz w:val="24"/>
                      <w:szCs w:val="24"/>
                      <w:lang w:val="ro-RO"/>
                    </w:rPr>
                    <w:t xml:space="preserve">  REPUBLICA  MOLDOVA</w:t>
                  </w:r>
                </w:p>
                <w:p w:rsidR="009D74E4" w:rsidRDefault="009D74E4" w:rsidP="0068078F">
                  <w:pPr>
                    <w:rPr>
                      <w:b/>
                      <w:sz w:val="24"/>
                      <w:szCs w:val="24"/>
                      <w:lang w:val="ro-RO"/>
                    </w:rPr>
                  </w:pPr>
                  <w:r>
                    <w:rPr>
                      <w:b/>
                      <w:sz w:val="24"/>
                      <w:szCs w:val="24"/>
                      <w:lang w:val="ro-RO"/>
                    </w:rPr>
                    <w:t>RAIONUL ŞTEFAN  VODĂ</w:t>
                  </w:r>
                </w:p>
                <w:p w:rsidR="009D74E4" w:rsidRDefault="009D74E4" w:rsidP="0068078F">
                  <w:pPr>
                    <w:rPr>
                      <w:b/>
                      <w:sz w:val="24"/>
                      <w:szCs w:val="24"/>
                      <w:lang w:val="en-GB"/>
                    </w:rPr>
                  </w:pPr>
                </w:p>
                <w:p w:rsidR="009D74E4" w:rsidRDefault="009D74E4" w:rsidP="0068078F">
                  <w:pPr>
                    <w:rPr>
                      <w:b/>
                      <w:sz w:val="24"/>
                      <w:szCs w:val="24"/>
                      <w:lang w:val="ro-RO"/>
                    </w:rPr>
                  </w:pPr>
                  <w:r>
                    <w:rPr>
                      <w:b/>
                      <w:sz w:val="24"/>
                      <w:szCs w:val="24"/>
                      <w:lang w:val="en-GB"/>
                    </w:rPr>
                    <w:t>C</w:t>
                  </w:r>
                  <w:r>
                    <w:rPr>
                      <w:b/>
                      <w:sz w:val="24"/>
                      <w:szCs w:val="24"/>
                      <w:lang w:val="ro-RO"/>
                    </w:rPr>
                    <w:t>ONSILIUL  LOCAL</w:t>
                  </w:r>
                </w:p>
                <w:p w:rsidR="009D74E4" w:rsidRDefault="009D74E4" w:rsidP="0068078F">
                  <w:pPr>
                    <w:rPr>
                      <w:b/>
                      <w:sz w:val="24"/>
                      <w:szCs w:val="24"/>
                      <w:lang w:val="ro-RO"/>
                    </w:rPr>
                  </w:pPr>
                  <w:r>
                    <w:rPr>
                      <w:b/>
                      <w:sz w:val="24"/>
                      <w:szCs w:val="24"/>
                      <w:lang w:val="ro-RO"/>
                    </w:rPr>
                    <w:t xml:space="preserve">          OLĂNEŞTI</w:t>
                  </w:r>
                </w:p>
                <w:p w:rsidR="009D74E4" w:rsidRDefault="009D74E4" w:rsidP="0068078F">
                  <w:pPr>
                    <w:rPr>
                      <w:b/>
                      <w:sz w:val="28"/>
                      <w:szCs w:val="28"/>
                      <w:lang w:val="ro-RO"/>
                    </w:rPr>
                  </w:pPr>
                </w:p>
                <w:p w:rsidR="009D74E4" w:rsidRDefault="009D74E4" w:rsidP="0068078F">
                  <w:pPr>
                    <w:jc w:val="center"/>
                    <w:rPr>
                      <w:b/>
                      <w:sz w:val="28"/>
                      <w:szCs w:val="28"/>
                      <w:lang w:val="ro-RO"/>
                    </w:rPr>
                  </w:pPr>
                </w:p>
                <w:p w:rsidR="009D74E4" w:rsidRDefault="009D74E4" w:rsidP="0068078F">
                  <w:pPr>
                    <w:rPr>
                      <w:b/>
                      <w:sz w:val="28"/>
                      <w:szCs w:val="28"/>
                      <w:lang w:val="ro-RO"/>
                    </w:rPr>
                  </w:pPr>
                </w:p>
              </w:txbxContent>
            </v:textbox>
          </v:shape>
        </w:pict>
      </w:r>
      <w:r w:rsidRPr="005A6927">
        <w:pict>
          <v:shape id="_x0000_s1532" type="#_x0000_t75" style="position:absolute;left:0;text-align:left;margin-left:196.2pt;margin-top:2.65pt;width:47.9pt;height:53.2pt;z-index:252188672;visibility:visible;mso-wrap-edited:f">
            <v:imagedata r:id="rId8" o:title=""/>
            <w10:wrap type="topAndBottom"/>
          </v:shape>
          <o:OLEObject Type="Embed" ProgID="Word.Picture.8" ShapeID="_x0000_s1532" DrawAspect="Content" ObjectID="_1708350345" r:id="rId12"/>
        </w:pict>
      </w:r>
    </w:p>
    <w:p w:rsidR="0068078F" w:rsidRDefault="0068078F" w:rsidP="0068078F">
      <w:pPr>
        <w:rPr>
          <w:sz w:val="22"/>
          <w:szCs w:val="22"/>
          <w:lang w:val="ro-RO"/>
        </w:rPr>
      </w:pPr>
      <w:r>
        <w:rPr>
          <w:sz w:val="22"/>
          <w:szCs w:val="22"/>
          <w:lang w:val="ro-RO"/>
        </w:rPr>
        <w:t>MD-4226, rn. Ştefan Vodă,                                                                 MD-4226, рн. Штефан Водэ</w:t>
      </w:r>
    </w:p>
    <w:p w:rsidR="0068078F" w:rsidRDefault="0068078F" w:rsidP="0068078F">
      <w:pPr>
        <w:rPr>
          <w:sz w:val="22"/>
          <w:szCs w:val="22"/>
          <w:lang w:val="ro-RO"/>
        </w:rPr>
      </w:pPr>
      <w:r>
        <w:rPr>
          <w:sz w:val="22"/>
          <w:szCs w:val="22"/>
          <w:lang w:val="ro-RO"/>
        </w:rPr>
        <w:t>s. Olăneşti, str. Alexandru cel bun, 62                                      с. Оланешты, ул. Александру чел Бун, 62</w:t>
      </w:r>
    </w:p>
    <w:p w:rsidR="0068078F" w:rsidRDefault="0068078F" w:rsidP="0068078F">
      <w:pPr>
        <w:rPr>
          <w:sz w:val="26"/>
          <w:szCs w:val="26"/>
          <w:lang w:val="ro-RO"/>
        </w:rPr>
      </w:pPr>
      <w:r>
        <w:rPr>
          <w:sz w:val="22"/>
          <w:szCs w:val="22"/>
          <w:lang w:val="ro-RO"/>
        </w:rPr>
        <w:t xml:space="preserve">                                    tel. (0-242)- 52-236, 52-445, email: olanprim@mail.ru</w:t>
      </w:r>
    </w:p>
    <w:p w:rsidR="0068078F" w:rsidRDefault="0068078F" w:rsidP="0068078F">
      <w:pPr>
        <w:rPr>
          <w:color w:val="000000"/>
          <w:lang w:val="ro-RO"/>
        </w:rPr>
      </w:pPr>
    </w:p>
    <w:p w:rsidR="0068078F" w:rsidRPr="00662374" w:rsidRDefault="0068078F" w:rsidP="0068078F">
      <w:pPr>
        <w:ind w:left="2832" w:firstLine="708"/>
        <w:rPr>
          <w:b/>
          <w:i/>
          <w:color w:val="000000"/>
          <w:sz w:val="28"/>
          <w:szCs w:val="28"/>
          <w:u w:val="single"/>
          <w:lang w:val="ro-RO"/>
        </w:rPr>
      </w:pPr>
      <w:r w:rsidRPr="00662374">
        <w:rPr>
          <w:b/>
          <w:sz w:val="28"/>
          <w:szCs w:val="28"/>
          <w:lang w:val="ro-RO"/>
        </w:rPr>
        <w:t xml:space="preserve">     DECIZIA</w:t>
      </w:r>
      <w:r w:rsidR="00DD725F">
        <w:rPr>
          <w:b/>
          <w:sz w:val="28"/>
          <w:szCs w:val="28"/>
          <w:lang w:val="ro-RO"/>
        </w:rPr>
        <w:t xml:space="preserve"> </w:t>
      </w:r>
      <w:r w:rsidRPr="00662374">
        <w:rPr>
          <w:b/>
          <w:color w:val="000000"/>
          <w:sz w:val="28"/>
          <w:szCs w:val="28"/>
          <w:lang w:val="ro-RO"/>
        </w:rPr>
        <w:t xml:space="preserve">№ </w:t>
      </w:r>
      <w:r w:rsidR="0073063A">
        <w:rPr>
          <w:b/>
          <w:color w:val="000000"/>
          <w:sz w:val="28"/>
          <w:szCs w:val="28"/>
          <w:lang w:val="ro-RO"/>
        </w:rPr>
        <w:t>1</w:t>
      </w:r>
      <w:r w:rsidRPr="00662374">
        <w:rPr>
          <w:b/>
          <w:color w:val="000000"/>
          <w:sz w:val="28"/>
          <w:szCs w:val="28"/>
          <w:lang w:val="ro-RO"/>
        </w:rPr>
        <w:t xml:space="preserve">/4                  </w:t>
      </w:r>
    </w:p>
    <w:p w:rsidR="0068078F" w:rsidRDefault="0068078F" w:rsidP="0068078F">
      <w:pPr>
        <w:jc w:val="center"/>
        <w:rPr>
          <w:b/>
          <w:sz w:val="28"/>
          <w:szCs w:val="28"/>
          <w:lang w:val="ro-RO"/>
        </w:rPr>
      </w:pPr>
      <w:r>
        <w:rPr>
          <w:b/>
          <w:sz w:val="28"/>
          <w:szCs w:val="28"/>
          <w:lang w:val="ro-RO"/>
        </w:rPr>
        <w:t>d</w:t>
      </w:r>
      <w:r w:rsidRPr="00662374">
        <w:rPr>
          <w:b/>
          <w:sz w:val="28"/>
          <w:szCs w:val="28"/>
          <w:lang w:val="ro-RO"/>
        </w:rPr>
        <w:t>in 1</w:t>
      </w:r>
      <w:r w:rsidR="009D74E4">
        <w:rPr>
          <w:b/>
          <w:sz w:val="28"/>
          <w:szCs w:val="28"/>
          <w:lang w:val="ro-RO"/>
        </w:rPr>
        <w:t>5</w:t>
      </w:r>
      <w:r w:rsidR="00DD725F">
        <w:rPr>
          <w:b/>
          <w:sz w:val="28"/>
          <w:szCs w:val="28"/>
          <w:lang w:val="ro-RO"/>
        </w:rPr>
        <w:t xml:space="preserve"> marti</w:t>
      </w:r>
      <w:r w:rsidRPr="00662374">
        <w:rPr>
          <w:b/>
          <w:sz w:val="28"/>
          <w:szCs w:val="28"/>
          <w:lang w:val="ro-RO"/>
        </w:rPr>
        <w:t>e  202</w:t>
      </w:r>
      <w:r>
        <w:rPr>
          <w:b/>
          <w:sz w:val="28"/>
          <w:szCs w:val="28"/>
          <w:lang w:val="ro-RO"/>
        </w:rPr>
        <w:t>1</w:t>
      </w:r>
    </w:p>
    <w:p w:rsidR="00F60499" w:rsidRDefault="00F60499" w:rsidP="00F60499">
      <w:pPr>
        <w:jc w:val="center"/>
        <w:rPr>
          <w:b/>
          <w:sz w:val="28"/>
          <w:szCs w:val="28"/>
          <w:lang w:val="ro-RO"/>
        </w:rPr>
      </w:pPr>
    </w:p>
    <w:p w:rsidR="00F60499" w:rsidRDefault="00F60499" w:rsidP="00F60499">
      <w:pPr>
        <w:jc w:val="both"/>
        <w:rPr>
          <w:sz w:val="28"/>
          <w:szCs w:val="28"/>
          <w:lang w:val="ro-RO"/>
        </w:rPr>
      </w:pPr>
      <w:r>
        <w:rPr>
          <w:sz w:val="28"/>
          <w:szCs w:val="28"/>
          <w:lang w:val="ro-RO"/>
        </w:rPr>
        <w:t xml:space="preserve">Cu privire la </w:t>
      </w:r>
      <w:r w:rsidR="0073063A">
        <w:rPr>
          <w:sz w:val="28"/>
          <w:szCs w:val="28"/>
          <w:lang w:val="ro-RO"/>
        </w:rPr>
        <w:t>alocarea mijloacelor financiare</w:t>
      </w:r>
    </w:p>
    <w:p w:rsidR="00BA2938" w:rsidRDefault="00BA2938" w:rsidP="00F60499">
      <w:pPr>
        <w:jc w:val="both"/>
        <w:rPr>
          <w:sz w:val="28"/>
          <w:szCs w:val="28"/>
          <w:lang w:val="ro-RO"/>
        </w:rPr>
      </w:pPr>
    </w:p>
    <w:p w:rsidR="00BA2938" w:rsidRPr="007356E2" w:rsidRDefault="00BA2938" w:rsidP="00BA2938">
      <w:pPr>
        <w:rPr>
          <w:sz w:val="28"/>
          <w:szCs w:val="28"/>
          <w:lang w:val="ro-RO"/>
        </w:rPr>
      </w:pPr>
      <w:r w:rsidRPr="007356E2">
        <w:rPr>
          <w:sz w:val="28"/>
          <w:szCs w:val="28"/>
          <w:lang w:val="ro-RO"/>
        </w:rPr>
        <w:t>Avînd în vedere cele expuse de dl Iurie Ostafii, primarul  satului Olănești,</w:t>
      </w:r>
    </w:p>
    <w:p w:rsidR="00BA2938" w:rsidRPr="007356E2" w:rsidRDefault="00BA2938" w:rsidP="00BA2938">
      <w:pPr>
        <w:rPr>
          <w:sz w:val="28"/>
          <w:szCs w:val="28"/>
          <w:lang w:val="ro-RO"/>
        </w:rPr>
      </w:pPr>
      <w:r w:rsidRPr="007356E2">
        <w:rPr>
          <w:sz w:val="28"/>
          <w:szCs w:val="28"/>
          <w:lang w:val="ro-RO"/>
        </w:rPr>
        <w:t xml:space="preserve">      în conformitate cu preverderile  4 (3) lit.c), art. 8 (5), art.9, 28 (1), 32 lit.g) din Legea Republicii Moldova privind finanţele publice locale nr.397-XV din16.10.2003; </w:t>
      </w:r>
    </w:p>
    <w:p w:rsidR="00BA2938" w:rsidRPr="007356E2" w:rsidRDefault="00BA2938" w:rsidP="00BA2938">
      <w:pPr>
        <w:tabs>
          <w:tab w:val="left" w:pos="300"/>
        </w:tabs>
        <w:jc w:val="both"/>
        <w:rPr>
          <w:sz w:val="28"/>
          <w:szCs w:val="28"/>
          <w:lang w:val="ro-RO"/>
        </w:rPr>
      </w:pPr>
      <w:r w:rsidRPr="007356E2">
        <w:rPr>
          <w:sz w:val="28"/>
          <w:szCs w:val="28"/>
          <w:lang w:val="ro-RO"/>
        </w:rPr>
        <w:t xml:space="preserve">      în baza art.4(1) lit. a), d), h), n) al Legii Republicii Moldova nr.435 din 28.12.2006 privind descentralizarea administrativă</w:t>
      </w:r>
    </w:p>
    <w:p w:rsidR="00BA2938" w:rsidRPr="007356E2" w:rsidRDefault="00BA2938" w:rsidP="00BA2938">
      <w:pPr>
        <w:jc w:val="both"/>
        <w:rPr>
          <w:sz w:val="28"/>
          <w:szCs w:val="28"/>
          <w:lang w:val="ro-RO"/>
        </w:rPr>
      </w:pPr>
      <w:r w:rsidRPr="007356E2">
        <w:rPr>
          <w:sz w:val="28"/>
          <w:szCs w:val="28"/>
          <w:lang w:val="ro-RO"/>
        </w:rPr>
        <w:t xml:space="preserve">     în temeiul  art.14(2) lit. n), 20(1), (3), (5)din  Legea Nr. 436 – XVI  din 28.12.2006,  privind administraţia publică locală şi în legătură cu necesitatea apărută,  consiliul local Olăneşti</w:t>
      </w:r>
      <w:r>
        <w:rPr>
          <w:sz w:val="28"/>
          <w:szCs w:val="28"/>
          <w:lang w:val="ro-RO"/>
        </w:rPr>
        <w:t xml:space="preserve">                         </w:t>
      </w:r>
      <w:r w:rsidRPr="007356E2">
        <w:rPr>
          <w:b/>
          <w:sz w:val="28"/>
          <w:szCs w:val="28"/>
          <w:lang w:val="ro-RO"/>
        </w:rPr>
        <w:t>DECIDE</w:t>
      </w:r>
      <w:r w:rsidRPr="007356E2">
        <w:rPr>
          <w:sz w:val="28"/>
          <w:szCs w:val="28"/>
          <w:lang w:val="ro-RO"/>
        </w:rPr>
        <w:t>:</w:t>
      </w:r>
    </w:p>
    <w:p w:rsidR="00BA2938" w:rsidRPr="007356E2" w:rsidRDefault="00BA2938" w:rsidP="00C44353">
      <w:pPr>
        <w:pStyle w:val="a3"/>
        <w:numPr>
          <w:ilvl w:val="0"/>
          <w:numId w:val="57"/>
        </w:numPr>
        <w:tabs>
          <w:tab w:val="left" w:pos="284"/>
        </w:tabs>
        <w:ind w:left="0" w:firstLine="0"/>
        <w:jc w:val="both"/>
        <w:rPr>
          <w:sz w:val="28"/>
          <w:szCs w:val="28"/>
          <w:lang w:val="ro-RO"/>
        </w:rPr>
      </w:pPr>
      <w:r w:rsidRPr="007356E2">
        <w:rPr>
          <w:sz w:val="28"/>
          <w:szCs w:val="28"/>
          <w:lang w:val="ro-RO"/>
        </w:rPr>
        <w:t>Se alocă mijloace financiare din contul soldului mijloacelor băneşti constituit în urma executării bugetului satului Olănești în anul 202</w:t>
      </w:r>
      <w:r>
        <w:rPr>
          <w:sz w:val="28"/>
          <w:szCs w:val="28"/>
          <w:lang w:val="ro-RO"/>
        </w:rPr>
        <w:t>1</w:t>
      </w:r>
      <w:r w:rsidRPr="007356E2">
        <w:rPr>
          <w:sz w:val="28"/>
          <w:szCs w:val="28"/>
          <w:lang w:val="ro-RO"/>
        </w:rPr>
        <w:t xml:space="preserve">, în sumă totală de </w:t>
      </w:r>
      <w:r w:rsidR="00AF38B7" w:rsidRPr="00AF38B7">
        <w:rPr>
          <w:b/>
          <w:sz w:val="28"/>
          <w:szCs w:val="28"/>
          <w:lang w:val="ro-RO"/>
        </w:rPr>
        <w:t>1892,8</w:t>
      </w:r>
      <w:r w:rsidRPr="00A1320D">
        <w:rPr>
          <w:b/>
          <w:sz w:val="28"/>
          <w:szCs w:val="28"/>
          <w:lang w:val="ro-RO"/>
        </w:rPr>
        <w:t xml:space="preserve"> mii</w:t>
      </w:r>
      <w:r w:rsidRPr="003405B1">
        <w:rPr>
          <w:b/>
          <w:sz w:val="28"/>
          <w:szCs w:val="28"/>
          <w:u w:val="single"/>
          <w:lang w:val="ro-RO"/>
        </w:rPr>
        <w:t xml:space="preserve"> </w:t>
      </w:r>
      <w:r w:rsidRPr="00E23050">
        <w:rPr>
          <w:b/>
          <w:sz w:val="28"/>
          <w:szCs w:val="28"/>
          <w:lang w:val="ro-RO"/>
        </w:rPr>
        <w:t>lei,</w:t>
      </w:r>
      <w:r w:rsidRPr="007356E2">
        <w:rPr>
          <w:sz w:val="28"/>
          <w:szCs w:val="28"/>
          <w:lang w:val="ro-RO"/>
        </w:rPr>
        <w:t xml:space="preserve">  după cum urmează:</w:t>
      </w:r>
    </w:p>
    <w:p w:rsidR="00BA2938" w:rsidRPr="007356E2" w:rsidRDefault="00BA2938" w:rsidP="00C44353">
      <w:pPr>
        <w:pStyle w:val="a3"/>
        <w:numPr>
          <w:ilvl w:val="1"/>
          <w:numId w:val="57"/>
        </w:numPr>
        <w:tabs>
          <w:tab w:val="left" w:pos="993"/>
        </w:tabs>
        <w:ind w:hanging="294"/>
        <w:jc w:val="both"/>
        <w:rPr>
          <w:b/>
          <w:sz w:val="28"/>
          <w:szCs w:val="28"/>
          <w:lang w:val="ro-RO"/>
        </w:rPr>
      </w:pPr>
      <w:r w:rsidRPr="007356E2">
        <w:rPr>
          <w:b/>
          <w:color w:val="000000"/>
          <w:sz w:val="28"/>
          <w:szCs w:val="28"/>
          <w:lang w:val="ro-RO"/>
        </w:rPr>
        <w:t>Administraţie – 1</w:t>
      </w:r>
      <w:r>
        <w:rPr>
          <w:b/>
          <w:color w:val="000000"/>
          <w:sz w:val="28"/>
          <w:szCs w:val="28"/>
          <w:lang w:val="ro-RO"/>
        </w:rPr>
        <w:t>4</w:t>
      </w:r>
      <w:r w:rsidRPr="007356E2">
        <w:rPr>
          <w:b/>
          <w:color w:val="000000"/>
          <w:sz w:val="28"/>
          <w:szCs w:val="28"/>
          <w:lang w:val="ro-RO"/>
        </w:rPr>
        <w:t>0,</w:t>
      </w:r>
      <w:r>
        <w:rPr>
          <w:b/>
          <w:color w:val="000000"/>
          <w:sz w:val="28"/>
          <w:szCs w:val="28"/>
          <w:lang w:val="ro-RO"/>
        </w:rPr>
        <w:t>7</w:t>
      </w:r>
      <w:r w:rsidRPr="007356E2">
        <w:rPr>
          <w:b/>
          <w:color w:val="000000"/>
          <w:sz w:val="28"/>
          <w:szCs w:val="28"/>
          <w:lang w:val="ro-RO"/>
        </w:rPr>
        <w:t xml:space="preserve"> mii lei:</w:t>
      </w:r>
    </w:p>
    <w:p w:rsidR="00BA2938" w:rsidRPr="007356E2" w:rsidRDefault="00BA2938" w:rsidP="00BA2938">
      <w:pPr>
        <w:pStyle w:val="a3"/>
        <w:numPr>
          <w:ilvl w:val="0"/>
          <w:numId w:val="2"/>
        </w:numPr>
        <w:jc w:val="both"/>
        <w:rPr>
          <w:sz w:val="28"/>
          <w:szCs w:val="28"/>
          <w:lang w:val="ro-RO"/>
        </w:rPr>
      </w:pPr>
      <w:r w:rsidRPr="007356E2">
        <w:rPr>
          <w:b/>
          <w:sz w:val="28"/>
          <w:szCs w:val="28"/>
          <w:lang w:val="ro-RO"/>
        </w:rPr>
        <w:t>120,0 mii lei</w:t>
      </w:r>
      <w:r w:rsidRPr="007356E2">
        <w:rPr>
          <w:sz w:val="28"/>
          <w:szCs w:val="28"/>
          <w:lang w:val="ro-RO"/>
        </w:rPr>
        <w:t xml:space="preserve">  pentru întreţinerea aparatului (lumină, telefon, ş.a.);</w:t>
      </w:r>
    </w:p>
    <w:p w:rsidR="00BA2938" w:rsidRPr="007356E2" w:rsidRDefault="00BA2938" w:rsidP="00BA2938">
      <w:pPr>
        <w:pStyle w:val="a3"/>
        <w:numPr>
          <w:ilvl w:val="0"/>
          <w:numId w:val="2"/>
        </w:numPr>
        <w:jc w:val="both"/>
        <w:rPr>
          <w:sz w:val="28"/>
          <w:szCs w:val="28"/>
          <w:lang w:val="ro-RO"/>
        </w:rPr>
      </w:pPr>
      <w:r w:rsidRPr="007356E2">
        <w:rPr>
          <w:b/>
          <w:sz w:val="28"/>
          <w:szCs w:val="28"/>
          <w:lang w:val="ro-RO"/>
        </w:rPr>
        <w:t>10,0 mii lei</w:t>
      </w:r>
      <w:r w:rsidRPr="007356E2">
        <w:rPr>
          <w:sz w:val="28"/>
          <w:szCs w:val="28"/>
          <w:lang w:val="ro-RO"/>
        </w:rPr>
        <w:t xml:space="preserve">  pentru reparaţia microbuzului primăriei;</w:t>
      </w:r>
    </w:p>
    <w:p w:rsidR="00BA2938" w:rsidRPr="007356E2" w:rsidRDefault="00BA2938" w:rsidP="00BA2938">
      <w:pPr>
        <w:pStyle w:val="a3"/>
        <w:numPr>
          <w:ilvl w:val="0"/>
          <w:numId w:val="2"/>
        </w:numPr>
        <w:jc w:val="both"/>
        <w:rPr>
          <w:sz w:val="28"/>
          <w:szCs w:val="28"/>
          <w:lang w:val="ro-RO"/>
        </w:rPr>
      </w:pPr>
      <w:r w:rsidRPr="007356E2">
        <w:rPr>
          <w:b/>
          <w:sz w:val="28"/>
          <w:szCs w:val="28"/>
          <w:lang w:val="ro-RO"/>
        </w:rPr>
        <w:t xml:space="preserve">5,0 mii lei </w:t>
      </w:r>
      <w:r w:rsidRPr="007356E2">
        <w:rPr>
          <w:sz w:val="28"/>
          <w:szCs w:val="28"/>
          <w:lang w:val="ro-RO"/>
        </w:rPr>
        <w:t xml:space="preserve"> pentru amenajarea bradului;</w:t>
      </w:r>
    </w:p>
    <w:p w:rsidR="00BA2938" w:rsidRPr="007356E2" w:rsidRDefault="00BA2938" w:rsidP="00BA2938">
      <w:pPr>
        <w:pStyle w:val="a3"/>
        <w:numPr>
          <w:ilvl w:val="0"/>
          <w:numId w:val="2"/>
        </w:numPr>
        <w:jc w:val="both"/>
        <w:rPr>
          <w:sz w:val="28"/>
          <w:szCs w:val="28"/>
          <w:lang w:val="ro-RO"/>
        </w:rPr>
      </w:pPr>
      <w:r w:rsidRPr="007356E2">
        <w:rPr>
          <w:b/>
          <w:sz w:val="28"/>
          <w:szCs w:val="28"/>
          <w:lang w:val="ro-RO"/>
        </w:rPr>
        <w:t xml:space="preserve">5, </w:t>
      </w:r>
      <w:r>
        <w:rPr>
          <w:b/>
          <w:sz w:val="28"/>
          <w:szCs w:val="28"/>
          <w:lang w:val="ro-RO"/>
        </w:rPr>
        <w:t>7</w:t>
      </w:r>
      <w:r w:rsidRPr="007356E2">
        <w:rPr>
          <w:b/>
          <w:sz w:val="28"/>
          <w:szCs w:val="28"/>
          <w:lang w:val="ro-RO"/>
        </w:rPr>
        <w:t xml:space="preserve"> mii lei</w:t>
      </w:r>
      <w:r w:rsidRPr="007356E2">
        <w:rPr>
          <w:sz w:val="28"/>
          <w:szCs w:val="28"/>
          <w:lang w:val="ro-RO"/>
        </w:rPr>
        <w:t xml:space="preserve">  pentru procurarea produselor alimentare  donatorilor de sînge de la Centrul de Sănătate Olăneşti;</w:t>
      </w:r>
    </w:p>
    <w:p w:rsidR="00BA2938" w:rsidRPr="007356E2" w:rsidRDefault="00BA2938" w:rsidP="00BA2938">
      <w:pPr>
        <w:ind w:left="360"/>
        <w:jc w:val="both"/>
        <w:rPr>
          <w:b/>
          <w:sz w:val="28"/>
          <w:szCs w:val="28"/>
          <w:lang w:val="ro-RO"/>
        </w:rPr>
      </w:pPr>
      <w:r w:rsidRPr="007356E2">
        <w:rPr>
          <w:b/>
          <w:sz w:val="28"/>
          <w:szCs w:val="28"/>
          <w:lang w:val="ro-RO"/>
        </w:rPr>
        <w:t xml:space="preserve">1.2.    la amenajarea teritoriului – </w:t>
      </w:r>
      <w:r w:rsidR="00B644F1">
        <w:rPr>
          <w:b/>
          <w:sz w:val="28"/>
          <w:szCs w:val="28"/>
          <w:lang w:val="ro-RO"/>
        </w:rPr>
        <w:t>598</w:t>
      </w:r>
      <w:r w:rsidRPr="007356E2">
        <w:rPr>
          <w:b/>
          <w:sz w:val="28"/>
          <w:szCs w:val="28"/>
          <w:lang w:val="ro-RO"/>
        </w:rPr>
        <w:t>,0 mii lei:</w:t>
      </w:r>
    </w:p>
    <w:p w:rsidR="00BA2938" w:rsidRPr="007356E2" w:rsidRDefault="00BA2938" w:rsidP="00BA2938">
      <w:pPr>
        <w:ind w:left="567" w:hanging="207"/>
        <w:jc w:val="both"/>
        <w:rPr>
          <w:sz w:val="28"/>
          <w:szCs w:val="28"/>
          <w:lang w:val="ro-RO"/>
        </w:rPr>
      </w:pPr>
      <w:r w:rsidRPr="007356E2">
        <w:rPr>
          <w:sz w:val="28"/>
          <w:szCs w:val="28"/>
          <w:lang w:val="ro-RO"/>
        </w:rPr>
        <w:t xml:space="preserve">-   </w:t>
      </w:r>
      <w:r w:rsidRPr="00BA2938">
        <w:rPr>
          <w:b/>
          <w:sz w:val="28"/>
          <w:szCs w:val="28"/>
          <w:lang w:val="ro-RO"/>
        </w:rPr>
        <w:t>293</w:t>
      </w:r>
      <w:r w:rsidRPr="007356E2">
        <w:rPr>
          <w:b/>
          <w:sz w:val="28"/>
          <w:szCs w:val="28"/>
          <w:lang w:val="ro-RO"/>
        </w:rPr>
        <w:t>,0</w:t>
      </w:r>
      <w:r>
        <w:rPr>
          <w:b/>
          <w:sz w:val="28"/>
          <w:szCs w:val="28"/>
          <w:lang w:val="ro-RO"/>
        </w:rPr>
        <w:t xml:space="preserve"> </w:t>
      </w:r>
      <w:r w:rsidRPr="007356E2">
        <w:rPr>
          <w:b/>
          <w:sz w:val="28"/>
          <w:szCs w:val="28"/>
          <w:lang w:val="ro-RO"/>
        </w:rPr>
        <w:t xml:space="preserve">mii  lei </w:t>
      </w:r>
      <w:r w:rsidRPr="007356E2">
        <w:rPr>
          <w:sz w:val="28"/>
          <w:szCs w:val="28"/>
          <w:lang w:val="ro-RO"/>
        </w:rPr>
        <w:t xml:space="preserve"> pentru instalarea pavajului conform devizului de cheltuieli pentru  </w:t>
      </w:r>
      <w:r w:rsidR="00B644F1">
        <w:rPr>
          <w:sz w:val="28"/>
          <w:szCs w:val="28"/>
          <w:lang w:val="ro-RO"/>
        </w:rPr>
        <w:t xml:space="preserve"> </w:t>
      </w:r>
      <w:r w:rsidRPr="007356E2">
        <w:rPr>
          <w:sz w:val="28"/>
          <w:szCs w:val="28"/>
          <w:lang w:val="ro-RO"/>
        </w:rPr>
        <w:t>1</w:t>
      </w:r>
      <w:r>
        <w:rPr>
          <w:sz w:val="28"/>
          <w:szCs w:val="28"/>
          <w:lang w:val="ro-RO"/>
        </w:rPr>
        <w:t>96</w:t>
      </w:r>
      <w:r w:rsidRPr="007356E2">
        <w:rPr>
          <w:sz w:val="28"/>
          <w:szCs w:val="28"/>
          <w:lang w:val="ro-RO"/>
        </w:rPr>
        <w:t xml:space="preserve"> m</w:t>
      </w:r>
      <w:r w:rsidRPr="007356E2">
        <w:rPr>
          <w:sz w:val="28"/>
          <w:szCs w:val="28"/>
          <w:vertAlign w:val="superscript"/>
          <w:lang w:val="ro-RO"/>
        </w:rPr>
        <w:t>2</w:t>
      </w:r>
      <w:r>
        <w:rPr>
          <w:sz w:val="28"/>
          <w:szCs w:val="28"/>
          <w:lang w:val="ro-RO"/>
        </w:rPr>
        <w:t xml:space="preserve"> pe str. Alexandru cel Bun (Moara);</w:t>
      </w:r>
    </w:p>
    <w:p w:rsidR="00BA2938" w:rsidRPr="007356E2" w:rsidRDefault="00BA2938" w:rsidP="00BA2938">
      <w:pPr>
        <w:pStyle w:val="a3"/>
        <w:numPr>
          <w:ilvl w:val="0"/>
          <w:numId w:val="2"/>
        </w:numPr>
        <w:jc w:val="both"/>
        <w:rPr>
          <w:sz w:val="28"/>
          <w:szCs w:val="28"/>
          <w:lang w:val="ro-RO"/>
        </w:rPr>
      </w:pPr>
      <w:r w:rsidRPr="007356E2">
        <w:rPr>
          <w:b/>
          <w:sz w:val="28"/>
          <w:szCs w:val="28"/>
          <w:lang w:val="ro-RO"/>
        </w:rPr>
        <w:t>35 mii lei</w:t>
      </w:r>
      <w:r w:rsidRPr="007356E2">
        <w:rPr>
          <w:sz w:val="28"/>
          <w:szCs w:val="28"/>
          <w:lang w:val="ro-RO"/>
        </w:rPr>
        <w:t xml:space="preserve">  pentru procurarea firului,  uleiului, benzinei- 95,pentru trimer, pentru procurarea inventarului;</w:t>
      </w:r>
    </w:p>
    <w:p w:rsidR="00BA2938" w:rsidRPr="007356E2" w:rsidRDefault="00BA2938" w:rsidP="00BA2938">
      <w:pPr>
        <w:pStyle w:val="a3"/>
        <w:numPr>
          <w:ilvl w:val="0"/>
          <w:numId w:val="2"/>
        </w:numPr>
        <w:ind w:left="567" w:hanging="207"/>
        <w:jc w:val="both"/>
        <w:rPr>
          <w:sz w:val="28"/>
          <w:szCs w:val="28"/>
          <w:lang w:val="ro-RO"/>
        </w:rPr>
      </w:pPr>
      <w:r>
        <w:rPr>
          <w:b/>
          <w:sz w:val="28"/>
          <w:szCs w:val="28"/>
          <w:lang w:val="ro-RO"/>
        </w:rPr>
        <w:t>1</w:t>
      </w:r>
      <w:r w:rsidRPr="007356E2">
        <w:rPr>
          <w:b/>
          <w:sz w:val="28"/>
          <w:szCs w:val="28"/>
          <w:lang w:val="ro-RO"/>
        </w:rPr>
        <w:t>7</w:t>
      </w:r>
      <w:r>
        <w:rPr>
          <w:b/>
          <w:sz w:val="28"/>
          <w:szCs w:val="28"/>
          <w:lang w:val="ro-RO"/>
        </w:rPr>
        <w:t>0</w:t>
      </w:r>
      <w:r w:rsidRPr="007356E2">
        <w:rPr>
          <w:b/>
          <w:sz w:val="28"/>
          <w:szCs w:val="28"/>
          <w:lang w:val="ro-RO"/>
        </w:rPr>
        <w:t>,0 mii lei</w:t>
      </w:r>
      <w:r w:rsidRPr="007356E2">
        <w:rPr>
          <w:sz w:val="28"/>
          <w:szCs w:val="28"/>
          <w:lang w:val="ro-RO"/>
        </w:rPr>
        <w:t xml:space="preserve">  pentru procurarea materialelor de construcţie (var, vopsea, unelte ş.a.); </w:t>
      </w:r>
    </w:p>
    <w:p w:rsidR="00BA2938" w:rsidRPr="007356E2" w:rsidRDefault="00BA2938" w:rsidP="00BA2938">
      <w:pPr>
        <w:ind w:left="567" w:hanging="207"/>
        <w:jc w:val="both"/>
        <w:rPr>
          <w:sz w:val="28"/>
          <w:szCs w:val="28"/>
          <w:lang w:val="ro-RO"/>
        </w:rPr>
      </w:pPr>
      <w:r w:rsidRPr="007356E2">
        <w:rPr>
          <w:sz w:val="28"/>
          <w:szCs w:val="28"/>
          <w:lang w:val="ro-RO"/>
        </w:rPr>
        <w:t xml:space="preserve">-  </w:t>
      </w:r>
      <w:r w:rsidRPr="007356E2">
        <w:rPr>
          <w:b/>
          <w:sz w:val="28"/>
          <w:szCs w:val="28"/>
          <w:lang w:val="ro-RO"/>
        </w:rPr>
        <w:t>1</w:t>
      </w:r>
      <w:r>
        <w:rPr>
          <w:b/>
          <w:sz w:val="28"/>
          <w:szCs w:val="28"/>
          <w:lang w:val="ro-RO"/>
        </w:rPr>
        <w:t>0</w:t>
      </w:r>
      <w:r w:rsidRPr="007356E2">
        <w:rPr>
          <w:b/>
          <w:sz w:val="28"/>
          <w:szCs w:val="28"/>
          <w:lang w:val="ro-RO"/>
        </w:rPr>
        <w:t>0 mii lei</w:t>
      </w:r>
      <w:r w:rsidRPr="007356E2">
        <w:rPr>
          <w:sz w:val="28"/>
          <w:szCs w:val="28"/>
          <w:lang w:val="ro-RO"/>
        </w:rPr>
        <w:t xml:space="preserve"> (cod eco 281600) pentru achitarea salariilor lucrătorilor sezonieri la amenajarea teritoriului.</w:t>
      </w:r>
    </w:p>
    <w:p w:rsidR="00BA2938" w:rsidRPr="007356E2" w:rsidRDefault="00BA2938" w:rsidP="00BA2938">
      <w:pPr>
        <w:ind w:left="709" w:hanging="349"/>
        <w:jc w:val="both"/>
        <w:rPr>
          <w:b/>
          <w:sz w:val="28"/>
          <w:szCs w:val="28"/>
          <w:lang w:val="ro-RO"/>
        </w:rPr>
      </w:pPr>
      <w:r w:rsidRPr="007356E2">
        <w:rPr>
          <w:b/>
          <w:sz w:val="28"/>
          <w:szCs w:val="28"/>
          <w:lang w:val="ro-RO"/>
        </w:rPr>
        <w:t>1.3. Iluminarea străzilor – 40 ,0 mii lei.</w:t>
      </w:r>
    </w:p>
    <w:p w:rsidR="00BA2938" w:rsidRPr="007356E2" w:rsidRDefault="00BA2938" w:rsidP="00BA2938">
      <w:pPr>
        <w:ind w:left="709" w:hanging="349"/>
        <w:jc w:val="both"/>
        <w:rPr>
          <w:b/>
          <w:sz w:val="28"/>
          <w:szCs w:val="28"/>
          <w:lang w:val="ro-RO"/>
        </w:rPr>
      </w:pPr>
      <w:r w:rsidRPr="007356E2">
        <w:rPr>
          <w:b/>
          <w:sz w:val="28"/>
          <w:szCs w:val="28"/>
          <w:lang w:val="ro-RO"/>
        </w:rPr>
        <w:t xml:space="preserve">-  40,0 mii lei </w:t>
      </w:r>
      <w:r w:rsidRPr="007356E2">
        <w:rPr>
          <w:sz w:val="28"/>
          <w:szCs w:val="28"/>
          <w:lang w:val="ro-RO"/>
        </w:rPr>
        <w:t>pentru extinderea iluminatului  stradal</w:t>
      </w:r>
      <w:r w:rsidRPr="007356E2">
        <w:rPr>
          <w:b/>
          <w:sz w:val="28"/>
          <w:szCs w:val="28"/>
          <w:lang w:val="ro-RO"/>
        </w:rPr>
        <w:t>;</w:t>
      </w:r>
    </w:p>
    <w:p w:rsidR="00BA2938" w:rsidRPr="007356E2" w:rsidRDefault="00BA2938" w:rsidP="00BA2938">
      <w:pPr>
        <w:ind w:left="709" w:hanging="349"/>
        <w:jc w:val="both"/>
        <w:rPr>
          <w:b/>
          <w:sz w:val="28"/>
          <w:szCs w:val="28"/>
          <w:lang w:val="ro-RO"/>
        </w:rPr>
      </w:pPr>
      <w:r w:rsidRPr="007356E2">
        <w:rPr>
          <w:b/>
          <w:sz w:val="28"/>
          <w:szCs w:val="28"/>
          <w:lang w:val="ro-RO"/>
        </w:rPr>
        <w:t xml:space="preserve">1.4 Transport şi gospodăria drumurilor – </w:t>
      </w:r>
      <w:r w:rsidR="00B644F1">
        <w:rPr>
          <w:b/>
          <w:sz w:val="28"/>
          <w:szCs w:val="28"/>
          <w:lang w:val="ro-RO"/>
        </w:rPr>
        <w:t>681</w:t>
      </w:r>
      <w:r w:rsidRPr="007356E2">
        <w:rPr>
          <w:b/>
          <w:sz w:val="28"/>
          <w:szCs w:val="28"/>
          <w:lang w:val="ro-RO"/>
        </w:rPr>
        <w:t>, 0 mii lei:</w:t>
      </w:r>
    </w:p>
    <w:p w:rsidR="00BA2938" w:rsidRPr="007356E2" w:rsidRDefault="00B644F1" w:rsidP="00BA2938">
      <w:pPr>
        <w:ind w:left="709" w:hanging="349"/>
        <w:jc w:val="both"/>
        <w:rPr>
          <w:sz w:val="28"/>
          <w:szCs w:val="28"/>
          <w:lang w:val="ro-RO"/>
        </w:rPr>
      </w:pPr>
      <w:r>
        <w:rPr>
          <w:b/>
          <w:sz w:val="28"/>
          <w:szCs w:val="28"/>
          <w:lang w:val="ro-RO"/>
        </w:rPr>
        <w:t>-  681</w:t>
      </w:r>
      <w:r w:rsidR="00BA2938" w:rsidRPr="007356E2">
        <w:rPr>
          <w:b/>
          <w:sz w:val="28"/>
          <w:szCs w:val="28"/>
          <w:lang w:val="ro-RO"/>
        </w:rPr>
        <w:t xml:space="preserve">,0 mii lei </w:t>
      </w:r>
      <w:r w:rsidR="00BA2938" w:rsidRPr="007356E2">
        <w:rPr>
          <w:sz w:val="28"/>
          <w:szCs w:val="28"/>
          <w:lang w:val="ro-RO"/>
        </w:rPr>
        <w:t>pentru reparaţia drumurilor locale;</w:t>
      </w:r>
    </w:p>
    <w:p w:rsidR="00BA2938" w:rsidRDefault="00BA2938" w:rsidP="00BA2938">
      <w:pPr>
        <w:ind w:left="709" w:hanging="349"/>
        <w:jc w:val="both"/>
        <w:rPr>
          <w:sz w:val="28"/>
          <w:szCs w:val="28"/>
          <w:lang w:val="ro-RO"/>
        </w:rPr>
      </w:pPr>
      <w:r w:rsidRPr="007356E2">
        <w:rPr>
          <w:b/>
          <w:sz w:val="28"/>
          <w:szCs w:val="28"/>
          <w:lang w:val="ro-RO"/>
        </w:rPr>
        <w:t>1.5  Se alocă</w:t>
      </w:r>
      <w:r w:rsidRPr="001F0B6A">
        <w:rPr>
          <w:sz w:val="28"/>
          <w:szCs w:val="28"/>
          <w:lang w:val="ro-RO"/>
        </w:rPr>
        <w:t xml:space="preserve"> </w:t>
      </w:r>
      <w:r>
        <w:rPr>
          <w:sz w:val="28"/>
          <w:szCs w:val="28"/>
          <w:lang w:val="ro-RO"/>
        </w:rPr>
        <w:t xml:space="preserve">suma de </w:t>
      </w:r>
      <w:r w:rsidRPr="007356E2">
        <w:rPr>
          <w:b/>
          <w:sz w:val="28"/>
          <w:szCs w:val="28"/>
          <w:lang w:val="ro-RO"/>
        </w:rPr>
        <w:t>1</w:t>
      </w:r>
      <w:r w:rsidR="00B644F1">
        <w:rPr>
          <w:b/>
          <w:sz w:val="28"/>
          <w:szCs w:val="28"/>
          <w:lang w:val="ro-RO"/>
        </w:rPr>
        <w:t>45</w:t>
      </w:r>
      <w:r w:rsidRPr="007356E2">
        <w:rPr>
          <w:b/>
          <w:sz w:val="28"/>
          <w:szCs w:val="28"/>
          <w:lang w:val="ro-RO"/>
        </w:rPr>
        <w:t>, </w:t>
      </w:r>
      <w:r w:rsidR="00B644F1">
        <w:rPr>
          <w:b/>
          <w:sz w:val="28"/>
          <w:szCs w:val="28"/>
          <w:lang w:val="ro-RO"/>
        </w:rPr>
        <w:t>0</w:t>
      </w:r>
      <w:r w:rsidRPr="007356E2">
        <w:rPr>
          <w:b/>
          <w:sz w:val="28"/>
          <w:szCs w:val="28"/>
          <w:lang w:val="ro-RO"/>
        </w:rPr>
        <w:t xml:space="preserve"> mii lei </w:t>
      </w:r>
      <w:r w:rsidRPr="001F0B6A">
        <w:rPr>
          <w:sz w:val="28"/>
          <w:szCs w:val="28"/>
          <w:lang w:val="ro-RO"/>
        </w:rPr>
        <w:t>p</w:t>
      </w:r>
      <w:r w:rsidRPr="00FC08F1">
        <w:rPr>
          <w:sz w:val="28"/>
          <w:szCs w:val="28"/>
          <w:lang w:val="ro-RO"/>
        </w:rPr>
        <w:t>entru alimentatia elevilor cl.V-</w:t>
      </w:r>
      <w:r>
        <w:rPr>
          <w:sz w:val="28"/>
          <w:szCs w:val="28"/>
          <w:lang w:val="ro-RO"/>
        </w:rPr>
        <w:t>X</w:t>
      </w:r>
      <w:r w:rsidRPr="00FC08F1">
        <w:rPr>
          <w:sz w:val="28"/>
          <w:szCs w:val="28"/>
          <w:lang w:val="ro-RO"/>
        </w:rPr>
        <w:t xml:space="preserve">I a </w:t>
      </w:r>
      <w:r w:rsidRPr="009457E5">
        <w:rPr>
          <w:sz w:val="28"/>
          <w:szCs w:val="28"/>
          <w:lang w:val="ro-RO"/>
        </w:rPr>
        <w:t>Liceului  Teortic „B</w:t>
      </w:r>
      <w:r>
        <w:rPr>
          <w:sz w:val="28"/>
          <w:szCs w:val="28"/>
          <w:lang w:val="ro-RO"/>
        </w:rPr>
        <w:t>ogdan –Petriceicu Hașdeu”</w:t>
      </w:r>
      <w:r w:rsidRPr="00FC08F1">
        <w:rPr>
          <w:sz w:val="28"/>
          <w:szCs w:val="28"/>
          <w:lang w:val="ro-RO"/>
        </w:rPr>
        <w:t>,</w:t>
      </w:r>
      <w:r>
        <w:rPr>
          <w:sz w:val="28"/>
          <w:szCs w:val="28"/>
          <w:lang w:val="ro-RO"/>
        </w:rPr>
        <w:t xml:space="preserve"> </w:t>
      </w:r>
      <w:r w:rsidRPr="00FC08F1">
        <w:rPr>
          <w:sz w:val="28"/>
          <w:szCs w:val="28"/>
          <w:lang w:val="ro-RO"/>
        </w:rPr>
        <w:t>pentru procurarea produselor alimentare</w:t>
      </w:r>
      <w:r>
        <w:rPr>
          <w:sz w:val="28"/>
          <w:szCs w:val="28"/>
          <w:lang w:val="ro-RO"/>
        </w:rPr>
        <w:t xml:space="preserve"> , cu transmiterea</w:t>
      </w:r>
      <w:r w:rsidRPr="00FC08F1">
        <w:rPr>
          <w:sz w:val="28"/>
          <w:szCs w:val="28"/>
          <w:lang w:val="ro-RO"/>
        </w:rPr>
        <w:t xml:space="preserve"> ulterior  cu titlu gratuit</w:t>
      </w:r>
      <w:r>
        <w:rPr>
          <w:sz w:val="28"/>
          <w:szCs w:val="28"/>
          <w:lang w:val="ro-RO"/>
        </w:rPr>
        <w:t xml:space="preserve"> către</w:t>
      </w:r>
      <w:r w:rsidRPr="00FC08F1">
        <w:rPr>
          <w:sz w:val="28"/>
          <w:szCs w:val="28"/>
          <w:lang w:val="ro-RO"/>
        </w:rPr>
        <w:t xml:space="preserve"> </w:t>
      </w:r>
      <w:r w:rsidRPr="009457E5">
        <w:rPr>
          <w:sz w:val="28"/>
          <w:szCs w:val="28"/>
          <w:lang w:val="ro-RO"/>
        </w:rPr>
        <w:t>Liceului  Teortic „B</w:t>
      </w:r>
      <w:r>
        <w:rPr>
          <w:sz w:val="28"/>
          <w:szCs w:val="28"/>
          <w:lang w:val="ro-RO"/>
        </w:rPr>
        <w:t>ogdan –Petriceicu Hașdeu”</w:t>
      </w:r>
      <w:r w:rsidRPr="00FC08F1">
        <w:rPr>
          <w:sz w:val="28"/>
          <w:szCs w:val="28"/>
          <w:lang w:val="ro-RO"/>
        </w:rPr>
        <w:t>.</w:t>
      </w:r>
    </w:p>
    <w:p w:rsidR="00B644F1" w:rsidRPr="00FC08F1" w:rsidRDefault="00B644F1" w:rsidP="00BA2938">
      <w:pPr>
        <w:ind w:left="709" w:hanging="349"/>
        <w:jc w:val="both"/>
        <w:rPr>
          <w:sz w:val="28"/>
          <w:szCs w:val="28"/>
          <w:lang w:val="ro-RO"/>
        </w:rPr>
      </w:pPr>
    </w:p>
    <w:p w:rsidR="00B644F1" w:rsidRDefault="00B644F1" w:rsidP="00B644F1">
      <w:pPr>
        <w:ind w:left="709" w:hanging="349"/>
        <w:jc w:val="both"/>
        <w:rPr>
          <w:sz w:val="28"/>
          <w:szCs w:val="28"/>
          <w:lang w:val="ro-RO"/>
        </w:rPr>
      </w:pPr>
      <w:r w:rsidRPr="00B644F1">
        <w:rPr>
          <w:b/>
          <w:sz w:val="28"/>
          <w:szCs w:val="28"/>
          <w:lang w:val="ro-RO"/>
        </w:rPr>
        <w:lastRenderedPageBreak/>
        <w:t xml:space="preserve">1.6 </w:t>
      </w:r>
      <w:r>
        <w:rPr>
          <w:b/>
          <w:sz w:val="28"/>
          <w:szCs w:val="28"/>
          <w:lang w:val="ro-RO"/>
        </w:rPr>
        <w:t xml:space="preserve"> </w:t>
      </w:r>
      <w:r w:rsidRPr="00B644F1">
        <w:rPr>
          <w:b/>
          <w:sz w:val="28"/>
          <w:szCs w:val="28"/>
          <w:lang w:val="ro-RO"/>
        </w:rPr>
        <w:t>Se alocă</w:t>
      </w:r>
      <w:r w:rsidRPr="00B644F1">
        <w:rPr>
          <w:sz w:val="28"/>
          <w:szCs w:val="28"/>
          <w:lang w:val="ro-RO"/>
        </w:rPr>
        <w:t xml:space="preserve"> pentru efectuarea lucrărilor de reparaţie c</w:t>
      </w:r>
      <w:r w:rsidR="001C1BC7">
        <w:rPr>
          <w:sz w:val="28"/>
          <w:szCs w:val="28"/>
          <w:lang w:val="ro-RO"/>
        </w:rPr>
        <w:t>urentă</w:t>
      </w:r>
      <w:r w:rsidRPr="00B644F1">
        <w:rPr>
          <w:sz w:val="28"/>
          <w:szCs w:val="28"/>
          <w:lang w:val="ro-RO"/>
        </w:rPr>
        <w:t xml:space="preserve"> la grădini</w:t>
      </w:r>
      <w:r>
        <w:rPr>
          <w:sz w:val="28"/>
          <w:szCs w:val="28"/>
          <w:lang w:val="ro-RO"/>
        </w:rPr>
        <w:t>ţe:</w:t>
      </w:r>
    </w:p>
    <w:p w:rsidR="00BA2938" w:rsidRDefault="00B644F1" w:rsidP="00BA2938">
      <w:pPr>
        <w:ind w:left="709" w:hanging="349"/>
        <w:jc w:val="both"/>
        <w:rPr>
          <w:sz w:val="28"/>
          <w:szCs w:val="28"/>
          <w:lang w:val="ro-RO"/>
        </w:rPr>
      </w:pPr>
      <w:r>
        <w:rPr>
          <w:sz w:val="28"/>
          <w:szCs w:val="28"/>
          <w:lang w:val="ro-RO"/>
        </w:rPr>
        <w:t xml:space="preserve">      </w:t>
      </w:r>
      <w:r w:rsidRPr="00B644F1">
        <w:rPr>
          <w:sz w:val="28"/>
          <w:szCs w:val="28"/>
          <w:lang w:val="ro-RO"/>
        </w:rPr>
        <w:t>-</w:t>
      </w:r>
      <w:r>
        <w:rPr>
          <w:sz w:val="28"/>
          <w:szCs w:val="28"/>
          <w:lang w:val="ro-RO"/>
        </w:rPr>
        <w:t xml:space="preserve"> </w:t>
      </w:r>
      <w:r>
        <w:rPr>
          <w:b/>
          <w:sz w:val="28"/>
          <w:szCs w:val="28"/>
          <w:lang w:val="ro-RO"/>
        </w:rPr>
        <w:t xml:space="preserve"> </w:t>
      </w:r>
      <w:r w:rsidRPr="00B644F1">
        <w:rPr>
          <w:sz w:val="28"/>
          <w:szCs w:val="28"/>
          <w:lang w:val="ro-RO"/>
        </w:rPr>
        <w:t xml:space="preserve">suma de </w:t>
      </w:r>
      <w:r w:rsidRPr="00E23050">
        <w:rPr>
          <w:b/>
          <w:sz w:val="28"/>
          <w:szCs w:val="28"/>
          <w:lang w:val="ro-RO"/>
        </w:rPr>
        <w:t>177,0 mii</w:t>
      </w:r>
      <w:r w:rsidRPr="00B644F1">
        <w:rPr>
          <w:sz w:val="28"/>
          <w:szCs w:val="28"/>
          <w:lang w:val="ro-RO"/>
        </w:rPr>
        <w:t xml:space="preserve"> lei la grădini</w:t>
      </w:r>
      <w:r w:rsidR="001C1BC7">
        <w:rPr>
          <w:sz w:val="28"/>
          <w:szCs w:val="28"/>
          <w:lang w:val="ro-RO"/>
        </w:rPr>
        <w:t>ţ</w:t>
      </w:r>
      <w:r w:rsidRPr="00B644F1">
        <w:rPr>
          <w:sz w:val="28"/>
          <w:szCs w:val="28"/>
          <w:lang w:val="ro-RO"/>
        </w:rPr>
        <w:t>a nr. 1</w:t>
      </w:r>
      <w:r>
        <w:rPr>
          <w:sz w:val="28"/>
          <w:szCs w:val="28"/>
          <w:lang w:val="ro-RO"/>
        </w:rPr>
        <w:t>;</w:t>
      </w:r>
    </w:p>
    <w:p w:rsidR="00B644F1" w:rsidRPr="00B644F1" w:rsidRDefault="00B644F1" w:rsidP="00BA2938">
      <w:pPr>
        <w:ind w:left="709" w:hanging="349"/>
        <w:jc w:val="both"/>
        <w:rPr>
          <w:b/>
          <w:sz w:val="28"/>
          <w:szCs w:val="28"/>
          <w:lang w:val="ro-RO"/>
        </w:rPr>
      </w:pPr>
      <w:r>
        <w:rPr>
          <w:b/>
          <w:sz w:val="28"/>
          <w:szCs w:val="28"/>
          <w:lang w:val="ro-RO"/>
        </w:rPr>
        <w:t xml:space="preserve">      </w:t>
      </w:r>
      <w:r w:rsidRPr="00B644F1">
        <w:rPr>
          <w:sz w:val="28"/>
          <w:szCs w:val="28"/>
          <w:lang w:val="ro-RO"/>
        </w:rPr>
        <w:t xml:space="preserve">- </w:t>
      </w:r>
      <w:r>
        <w:rPr>
          <w:b/>
          <w:sz w:val="28"/>
          <w:szCs w:val="28"/>
          <w:lang w:val="ro-RO"/>
        </w:rPr>
        <w:t xml:space="preserve"> </w:t>
      </w:r>
      <w:r w:rsidRPr="00B644F1">
        <w:rPr>
          <w:sz w:val="28"/>
          <w:szCs w:val="28"/>
          <w:lang w:val="ro-RO"/>
        </w:rPr>
        <w:t xml:space="preserve">suma de </w:t>
      </w:r>
      <w:r w:rsidRPr="00E23050">
        <w:rPr>
          <w:b/>
          <w:sz w:val="28"/>
          <w:szCs w:val="28"/>
          <w:lang w:val="ro-RO"/>
        </w:rPr>
        <w:t>80,0 mii</w:t>
      </w:r>
      <w:r w:rsidRPr="00B644F1">
        <w:rPr>
          <w:sz w:val="28"/>
          <w:szCs w:val="28"/>
          <w:lang w:val="ro-RO"/>
        </w:rPr>
        <w:t xml:space="preserve"> lei la grădini</w:t>
      </w:r>
      <w:r w:rsidR="001C1BC7">
        <w:rPr>
          <w:sz w:val="28"/>
          <w:szCs w:val="28"/>
          <w:lang w:val="ro-RO"/>
        </w:rPr>
        <w:t>ţ</w:t>
      </w:r>
      <w:r w:rsidRPr="00B644F1">
        <w:rPr>
          <w:sz w:val="28"/>
          <w:szCs w:val="28"/>
          <w:lang w:val="ro-RO"/>
        </w:rPr>
        <w:t xml:space="preserve">a nr. </w:t>
      </w:r>
      <w:r>
        <w:rPr>
          <w:sz w:val="28"/>
          <w:szCs w:val="28"/>
          <w:lang w:val="ro-RO"/>
        </w:rPr>
        <w:t>4;</w:t>
      </w:r>
    </w:p>
    <w:p w:rsidR="00BA2938" w:rsidRPr="007356E2" w:rsidRDefault="00BA2938" w:rsidP="00BA2938">
      <w:pPr>
        <w:ind w:left="709" w:hanging="349"/>
        <w:jc w:val="both"/>
        <w:rPr>
          <w:sz w:val="28"/>
          <w:szCs w:val="28"/>
          <w:lang w:val="ro-RO"/>
        </w:rPr>
      </w:pPr>
      <w:r w:rsidRPr="007356E2">
        <w:rPr>
          <w:b/>
          <w:sz w:val="28"/>
          <w:szCs w:val="28"/>
          <w:lang w:val="ro-RO"/>
        </w:rPr>
        <w:t>1.</w:t>
      </w:r>
      <w:r w:rsidR="00B644F1">
        <w:rPr>
          <w:b/>
          <w:sz w:val="28"/>
          <w:szCs w:val="28"/>
          <w:lang w:val="ro-RO"/>
        </w:rPr>
        <w:t>7</w:t>
      </w:r>
      <w:r w:rsidRPr="007356E2">
        <w:rPr>
          <w:sz w:val="28"/>
          <w:szCs w:val="28"/>
          <w:lang w:val="ro-RO"/>
        </w:rPr>
        <w:t xml:space="preserve"> Se acordă ajutoare unice</w:t>
      </w:r>
      <w:r>
        <w:rPr>
          <w:sz w:val="28"/>
          <w:szCs w:val="28"/>
          <w:lang w:val="ro-RO"/>
        </w:rPr>
        <w:t xml:space="preserve"> </w:t>
      </w:r>
      <w:r w:rsidRPr="007356E2">
        <w:rPr>
          <w:sz w:val="28"/>
          <w:szCs w:val="28"/>
          <w:lang w:val="ro-RO"/>
        </w:rPr>
        <w:t xml:space="preserve">cetăţenilor în sumă de </w:t>
      </w:r>
      <w:r w:rsidR="00AF38B7" w:rsidRPr="00AF38B7">
        <w:rPr>
          <w:b/>
          <w:sz w:val="28"/>
          <w:szCs w:val="28"/>
          <w:lang w:val="ro-RO"/>
        </w:rPr>
        <w:t>31,1</w:t>
      </w:r>
      <w:r w:rsidRPr="007356E2">
        <w:rPr>
          <w:b/>
          <w:sz w:val="28"/>
          <w:szCs w:val="28"/>
          <w:lang w:val="ro-RO"/>
        </w:rPr>
        <w:t xml:space="preserve"> mii lei</w:t>
      </w:r>
      <w:r>
        <w:rPr>
          <w:b/>
          <w:sz w:val="28"/>
          <w:szCs w:val="28"/>
          <w:lang w:val="ro-RO"/>
        </w:rPr>
        <w:t xml:space="preserve"> </w:t>
      </w:r>
      <w:r w:rsidRPr="007356E2">
        <w:rPr>
          <w:sz w:val="28"/>
          <w:szCs w:val="28"/>
          <w:lang w:val="ro-RO"/>
        </w:rPr>
        <w:t>şi anume pentru:</w:t>
      </w:r>
    </w:p>
    <w:p w:rsidR="00BA2938" w:rsidRPr="007356E2" w:rsidRDefault="00BA2938" w:rsidP="00BA2938">
      <w:pPr>
        <w:pStyle w:val="a3"/>
        <w:numPr>
          <w:ilvl w:val="0"/>
          <w:numId w:val="2"/>
        </w:numPr>
        <w:jc w:val="both"/>
        <w:rPr>
          <w:b/>
          <w:sz w:val="28"/>
          <w:szCs w:val="28"/>
          <w:lang w:val="ro-RO"/>
        </w:rPr>
      </w:pPr>
      <w:r w:rsidRPr="007356E2">
        <w:rPr>
          <w:sz w:val="28"/>
          <w:szCs w:val="28"/>
          <w:lang w:val="ro-RO"/>
        </w:rPr>
        <w:t xml:space="preserve">Participanţii la Războiul din Afganistan (8 persoane a cîte 300 lei) total </w:t>
      </w:r>
      <w:r w:rsidRPr="007356E2">
        <w:rPr>
          <w:b/>
          <w:sz w:val="28"/>
          <w:szCs w:val="28"/>
          <w:lang w:val="ro-RO"/>
        </w:rPr>
        <w:t xml:space="preserve">2,4 mii lei, </w:t>
      </w:r>
      <w:r w:rsidRPr="007356E2">
        <w:rPr>
          <w:bCs/>
          <w:sz w:val="28"/>
          <w:szCs w:val="28"/>
          <w:lang w:val="ro-RO"/>
        </w:rPr>
        <w:t>conform Anexei nr.1</w:t>
      </w:r>
      <w:r w:rsidRPr="007356E2">
        <w:rPr>
          <w:b/>
          <w:sz w:val="28"/>
          <w:szCs w:val="28"/>
          <w:lang w:val="ro-RO"/>
        </w:rPr>
        <w:t>.</w:t>
      </w:r>
    </w:p>
    <w:p w:rsidR="00BA2938" w:rsidRPr="007356E2" w:rsidRDefault="00BA2938" w:rsidP="00BA2938">
      <w:pPr>
        <w:pStyle w:val="a3"/>
        <w:numPr>
          <w:ilvl w:val="0"/>
          <w:numId w:val="2"/>
        </w:numPr>
        <w:jc w:val="both"/>
        <w:rPr>
          <w:sz w:val="28"/>
          <w:szCs w:val="28"/>
          <w:lang w:val="ro-RO"/>
        </w:rPr>
      </w:pPr>
      <w:r w:rsidRPr="007356E2">
        <w:rPr>
          <w:sz w:val="28"/>
          <w:szCs w:val="28"/>
          <w:lang w:val="ro-RO"/>
        </w:rPr>
        <w:t>Participanţii la conflictul armat din Transnistria (2</w:t>
      </w:r>
      <w:r w:rsidR="00B644F1">
        <w:rPr>
          <w:sz w:val="28"/>
          <w:szCs w:val="28"/>
          <w:lang w:val="ro-RO"/>
        </w:rPr>
        <w:t>4</w:t>
      </w:r>
      <w:r w:rsidRPr="007356E2">
        <w:rPr>
          <w:sz w:val="28"/>
          <w:szCs w:val="28"/>
          <w:lang w:val="ro-RO"/>
        </w:rPr>
        <w:t xml:space="preserve"> persoane a cîte 300 lei) total </w:t>
      </w:r>
      <w:r w:rsidRPr="007356E2">
        <w:rPr>
          <w:b/>
          <w:sz w:val="28"/>
          <w:szCs w:val="28"/>
          <w:lang w:val="ro-RO"/>
        </w:rPr>
        <w:t>7,</w:t>
      </w:r>
      <w:r w:rsidR="00B644F1">
        <w:rPr>
          <w:b/>
          <w:sz w:val="28"/>
          <w:szCs w:val="28"/>
          <w:lang w:val="ro-RO"/>
        </w:rPr>
        <w:t>2</w:t>
      </w:r>
      <w:r w:rsidRPr="007356E2">
        <w:rPr>
          <w:b/>
          <w:sz w:val="28"/>
          <w:szCs w:val="28"/>
          <w:lang w:val="ro-RO"/>
        </w:rPr>
        <w:t xml:space="preserve"> mii lei, </w:t>
      </w:r>
      <w:r w:rsidRPr="007356E2">
        <w:rPr>
          <w:bCs/>
          <w:sz w:val="28"/>
          <w:szCs w:val="28"/>
          <w:lang w:val="ro-RO"/>
        </w:rPr>
        <w:t>conform Anexei nr.2</w:t>
      </w:r>
      <w:r w:rsidRPr="007356E2">
        <w:rPr>
          <w:b/>
          <w:sz w:val="28"/>
          <w:szCs w:val="28"/>
          <w:lang w:val="ro-RO"/>
        </w:rPr>
        <w:t>;</w:t>
      </w:r>
    </w:p>
    <w:p w:rsidR="00BA2938" w:rsidRPr="007356E2" w:rsidRDefault="00BA2938" w:rsidP="00BA2938">
      <w:pPr>
        <w:pStyle w:val="a3"/>
        <w:numPr>
          <w:ilvl w:val="0"/>
          <w:numId w:val="2"/>
        </w:numPr>
        <w:jc w:val="both"/>
        <w:rPr>
          <w:sz w:val="28"/>
          <w:szCs w:val="28"/>
          <w:lang w:val="ro-RO"/>
        </w:rPr>
      </w:pPr>
      <w:r w:rsidRPr="007356E2">
        <w:rPr>
          <w:sz w:val="28"/>
          <w:szCs w:val="28"/>
          <w:lang w:val="ro-RO"/>
        </w:rPr>
        <w:t xml:space="preserve">Participanţii la catastrofa nucleară din Cernobîl (3 persoane a cîte 500 lei) total </w:t>
      </w:r>
      <w:r w:rsidRPr="007356E2">
        <w:rPr>
          <w:b/>
          <w:sz w:val="28"/>
          <w:szCs w:val="28"/>
          <w:lang w:val="ro-RO"/>
        </w:rPr>
        <w:t xml:space="preserve">1,5 mii lei, </w:t>
      </w:r>
      <w:r w:rsidRPr="007356E2">
        <w:rPr>
          <w:bCs/>
          <w:sz w:val="28"/>
          <w:szCs w:val="28"/>
          <w:lang w:val="ro-RO"/>
        </w:rPr>
        <w:t>conform Anexei nr.3</w:t>
      </w:r>
      <w:r w:rsidRPr="007356E2">
        <w:rPr>
          <w:sz w:val="28"/>
          <w:szCs w:val="28"/>
          <w:lang w:val="ro-RO"/>
        </w:rPr>
        <w:t>.</w:t>
      </w:r>
    </w:p>
    <w:p w:rsidR="00BA2938" w:rsidRPr="007356E2" w:rsidRDefault="00BA2938" w:rsidP="00BA2938">
      <w:pPr>
        <w:pStyle w:val="a3"/>
        <w:numPr>
          <w:ilvl w:val="0"/>
          <w:numId w:val="2"/>
        </w:numPr>
        <w:ind w:left="709" w:hanging="349"/>
        <w:jc w:val="both"/>
        <w:rPr>
          <w:sz w:val="28"/>
          <w:szCs w:val="28"/>
          <w:lang w:val="ro-RO"/>
        </w:rPr>
      </w:pPr>
      <w:r w:rsidRPr="007356E2">
        <w:rPr>
          <w:sz w:val="28"/>
          <w:szCs w:val="28"/>
          <w:lang w:val="ro-RO"/>
        </w:rPr>
        <w:t xml:space="preserve">Participanţii la cel de-al II Război Mondial (1 veteran a cîte </w:t>
      </w:r>
      <w:r w:rsidR="00DD725F">
        <w:rPr>
          <w:sz w:val="28"/>
          <w:szCs w:val="28"/>
          <w:lang w:val="ro-RO"/>
        </w:rPr>
        <w:t>2</w:t>
      </w:r>
      <w:r w:rsidRPr="007356E2">
        <w:rPr>
          <w:sz w:val="28"/>
          <w:szCs w:val="28"/>
          <w:lang w:val="ro-RO"/>
        </w:rPr>
        <w:t xml:space="preserve">000 lei) total </w:t>
      </w:r>
      <w:r w:rsidR="00DD725F" w:rsidRPr="00E23050">
        <w:rPr>
          <w:b/>
          <w:sz w:val="28"/>
          <w:szCs w:val="28"/>
          <w:lang w:val="ro-RO"/>
        </w:rPr>
        <w:t>2</w:t>
      </w:r>
      <w:r w:rsidRPr="007356E2">
        <w:rPr>
          <w:b/>
          <w:sz w:val="28"/>
          <w:szCs w:val="28"/>
          <w:lang w:val="ro-RO"/>
        </w:rPr>
        <w:t xml:space="preserve">,0 mii lei. </w:t>
      </w:r>
      <w:r w:rsidRPr="007356E2">
        <w:rPr>
          <w:bCs/>
          <w:sz w:val="28"/>
          <w:szCs w:val="28"/>
          <w:lang w:val="ro-RO"/>
        </w:rPr>
        <w:t>conform Anexei nr.4</w:t>
      </w:r>
      <w:r w:rsidRPr="007356E2">
        <w:rPr>
          <w:sz w:val="28"/>
          <w:szCs w:val="28"/>
          <w:lang w:val="ro-RO"/>
        </w:rPr>
        <w:t>.</w:t>
      </w:r>
    </w:p>
    <w:p w:rsidR="00BA2938" w:rsidRPr="007356E2" w:rsidRDefault="00BA2938" w:rsidP="00BA2938">
      <w:pPr>
        <w:pStyle w:val="a3"/>
        <w:numPr>
          <w:ilvl w:val="0"/>
          <w:numId w:val="2"/>
        </w:numPr>
        <w:ind w:left="709" w:hanging="349"/>
        <w:jc w:val="both"/>
        <w:rPr>
          <w:sz w:val="28"/>
          <w:szCs w:val="28"/>
          <w:lang w:val="ro-RO"/>
        </w:rPr>
      </w:pPr>
      <w:r w:rsidRPr="007356E2">
        <w:rPr>
          <w:sz w:val="28"/>
          <w:szCs w:val="28"/>
          <w:lang w:val="ro-RO"/>
        </w:rPr>
        <w:t>Mamelor copiilor nou născuţi conform certificatelor de naştere (</w:t>
      </w:r>
      <w:r w:rsidR="00AF38B7">
        <w:rPr>
          <w:sz w:val="28"/>
          <w:szCs w:val="28"/>
          <w:lang w:val="ro-RO"/>
        </w:rPr>
        <w:t>9</w:t>
      </w:r>
      <w:r w:rsidRPr="007356E2">
        <w:rPr>
          <w:sz w:val="28"/>
          <w:szCs w:val="28"/>
          <w:lang w:val="ro-RO"/>
        </w:rPr>
        <w:t xml:space="preserve"> persoane a cîte 2000 lei) total </w:t>
      </w:r>
      <w:r w:rsidRPr="007356E2">
        <w:rPr>
          <w:b/>
          <w:sz w:val="28"/>
          <w:szCs w:val="28"/>
          <w:lang w:val="ro-RO"/>
        </w:rPr>
        <w:t>1</w:t>
      </w:r>
      <w:r w:rsidR="00AF38B7">
        <w:rPr>
          <w:b/>
          <w:sz w:val="28"/>
          <w:szCs w:val="28"/>
          <w:lang w:val="ro-RO"/>
        </w:rPr>
        <w:t>8</w:t>
      </w:r>
      <w:r w:rsidRPr="007356E2">
        <w:rPr>
          <w:b/>
          <w:sz w:val="28"/>
          <w:szCs w:val="28"/>
          <w:lang w:val="ro-RO"/>
        </w:rPr>
        <w:t>,0</w:t>
      </w:r>
      <w:r>
        <w:rPr>
          <w:b/>
          <w:sz w:val="28"/>
          <w:szCs w:val="28"/>
          <w:lang w:val="ro-RO"/>
        </w:rPr>
        <w:t xml:space="preserve"> </w:t>
      </w:r>
      <w:r w:rsidRPr="007356E2">
        <w:rPr>
          <w:b/>
          <w:sz w:val="28"/>
          <w:szCs w:val="28"/>
          <w:lang w:val="ro-RO"/>
        </w:rPr>
        <w:t xml:space="preserve">mii </w:t>
      </w:r>
      <w:r w:rsidRPr="007356E2">
        <w:rPr>
          <w:sz w:val="28"/>
          <w:szCs w:val="28"/>
          <w:lang w:val="ro-RO"/>
        </w:rPr>
        <w:t xml:space="preserve"> lei,</w:t>
      </w:r>
      <w:r>
        <w:rPr>
          <w:sz w:val="28"/>
          <w:szCs w:val="28"/>
          <w:lang w:val="ro-RO"/>
        </w:rPr>
        <w:t xml:space="preserve"> </w:t>
      </w:r>
      <w:r w:rsidRPr="007356E2">
        <w:rPr>
          <w:bCs/>
          <w:sz w:val="28"/>
          <w:szCs w:val="28"/>
          <w:lang w:val="ro-RO"/>
        </w:rPr>
        <w:t>conform Anexei nr.</w:t>
      </w:r>
      <w:r w:rsidR="00A44C48">
        <w:rPr>
          <w:bCs/>
          <w:sz w:val="28"/>
          <w:szCs w:val="28"/>
          <w:lang w:val="ro-RO"/>
        </w:rPr>
        <w:t>5</w:t>
      </w:r>
      <w:r w:rsidRPr="007356E2">
        <w:rPr>
          <w:bCs/>
          <w:sz w:val="28"/>
          <w:szCs w:val="28"/>
          <w:lang w:val="ro-RO"/>
        </w:rPr>
        <w:t>.</w:t>
      </w:r>
    </w:p>
    <w:p w:rsidR="00BA2938" w:rsidRPr="007356E2" w:rsidRDefault="00BA2938" w:rsidP="00C44353">
      <w:pPr>
        <w:pStyle w:val="a3"/>
        <w:numPr>
          <w:ilvl w:val="0"/>
          <w:numId w:val="55"/>
        </w:numPr>
        <w:rPr>
          <w:sz w:val="28"/>
          <w:szCs w:val="28"/>
          <w:lang w:val="ro-RO"/>
        </w:rPr>
      </w:pPr>
      <w:r w:rsidRPr="007356E2">
        <w:rPr>
          <w:sz w:val="28"/>
          <w:szCs w:val="28"/>
          <w:lang w:val="ro-RO"/>
        </w:rPr>
        <w:t>Conform Legii contabilității nr.113-XVI din 27.04.2007, de aprobat achitarea datoriilor creditare cu termen expirat,următoril</w:t>
      </w:r>
      <w:r>
        <w:rPr>
          <w:sz w:val="28"/>
          <w:szCs w:val="28"/>
          <w:lang w:val="ro-RO"/>
        </w:rPr>
        <w:t>o</w:t>
      </w:r>
      <w:r w:rsidRPr="007356E2">
        <w:rPr>
          <w:sz w:val="28"/>
          <w:szCs w:val="28"/>
          <w:lang w:val="ro-RO"/>
        </w:rPr>
        <w:t>r agenți economici:</w:t>
      </w:r>
    </w:p>
    <w:p w:rsidR="00BA2938" w:rsidRPr="007356E2" w:rsidRDefault="00BA2938" w:rsidP="00BA2938">
      <w:pPr>
        <w:pStyle w:val="a3"/>
        <w:rPr>
          <w:sz w:val="28"/>
          <w:szCs w:val="28"/>
          <w:lang w:val="ro-RO"/>
        </w:rPr>
      </w:pPr>
      <w:r w:rsidRPr="007356E2">
        <w:rPr>
          <w:sz w:val="28"/>
          <w:szCs w:val="28"/>
          <w:lang w:val="ro-RO"/>
        </w:rPr>
        <w:t>-SRL”Litarcom” -</w:t>
      </w:r>
      <w:r>
        <w:rPr>
          <w:sz w:val="28"/>
          <w:szCs w:val="28"/>
          <w:lang w:val="ro-RO"/>
        </w:rPr>
        <w:t xml:space="preserve">  </w:t>
      </w:r>
      <w:r w:rsidRPr="007356E2">
        <w:rPr>
          <w:b/>
          <w:sz w:val="28"/>
          <w:szCs w:val="28"/>
          <w:lang w:val="ro-RO"/>
        </w:rPr>
        <w:t>25,6 mii lei</w:t>
      </w:r>
      <w:r w:rsidRPr="007356E2">
        <w:rPr>
          <w:sz w:val="28"/>
          <w:szCs w:val="28"/>
          <w:lang w:val="ro-RO"/>
        </w:rPr>
        <w:t>.</w:t>
      </w:r>
    </w:p>
    <w:p w:rsidR="00BA2938" w:rsidRPr="007356E2" w:rsidRDefault="00BA2938" w:rsidP="00BA2938">
      <w:pPr>
        <w:rPr>
          <w:sz w:val="28"/>
          <w:szCs w:val="28"/>
          <w:lang w:val="ro-RO"/>
        </w:rPr>
      </w:pPr>
      <w:r w:rsidRPr="007356E2">
        <w:rPr>
          <w:b/>
          <w:sz w:val="28"/>
          <w:szCs w:val="28"/>
          <w:lang w:val="ro-RO"/>
        </w:rPr>
        <w:t xml:space="preserve">     3</w:t>
      </w:r>
      <w:r w:rsidRPr="007356E2">
        <w:rPr>
          <w:sz w:val="28"/>
          <w:szCs w:val="28"/>
          <w:lang w:val="ro-RO"/>
        </w:rPr>
        <w:t>.  Pentru elevii,care sunt membrii echipei de fotbal”Olan”se aprobă de către Consiliul Local suma pentru alimentație,atunci cînd echipa participă la diferite meciuri de fotbal,în afara raionului, cite</w:t>
      </w:r>
      <w:r>
        <w:rPr>
          <w:sz w:val="28"/>
          <w:szCs w:val="28"/>
          <w:lang w:val="ro-RO"/>
        </w:rPr>
        <w:t xml:space="preserve"> </w:t>
      </w:r>
      <w:r w:rsidRPr="007356E2">
        <w:rPr>
          <w:b/>
          <w:sz w:val="28"/>
          <w:szCs w:val="28"/>
          <w:lang w:val="ro-RO"/>
        </w:rPr>
        <w:t>50 lei</w:t>
      </w:r>
      <w:r w:rsidRPr="007356E2">
        <w:rPr>
          <w:sz w:val="28"/>
          <w:szCs w:val="28"/>
          <w:lang w:val="ro-RO"/>
        </w:rPr>
        <w:t xml:space="preserve"> pentru fiecare persoană,conform devizului de cheltuieli, </w:t>
      </w:r>
      <w:r w:rsidRPr="006C1BB8">
        <w:rPr>
          <w:sz w:val="28"/>
          <w:szCs w:val="28"/>
          <w:lang w:val="ro-RO"/>
        </w:rPr>
        <w:t>de la măsuri sportive</w:t>
      </w:r>
      <w:r>
        <w:rPr>
          <w:sz w:val="28"/>
          <w:szCs w:val="28"/>
          <w:lang w:val="ro-RO"/>
        </w:rPr>
        <w:t>.</w:t>
      </w:r>
    </w:p>
    <w:p w:rsidR="00BA2938" w:rsidRPr="007356E2" w:rsidRDefault="00BA2938" w:rsidP="00BA2938">
      <w:pPr>
        <w:rPr>
          <w:sz w:val="28"/>
          <w:szCs w:val="28"/>
          <w:lang w:val="ro-RO"/>
        </w:rPr>
      </w:pPr>
      <w:r w:rsidRPr="007356E2">
        <w:rPr>
          <w:sz w:val="28"/>
          <w:szCs w:val="28"/>
          <w:lang w:val="ro-RO"/>
        </w:rPr>
        <w:t xml:space="preserve">     4. Se împuternicește dl Iurie Ostafii, primarul  satului Olănești de a forma comisia de predare-primire.</w:t>
      </w:r>
    </w:p>
    <w:p w:rsidR="00BA2938" w:rsidRPr="007356E2" w:rsidRDefault="00BA2938" w:rsidP="00BA2938">
      <w:pPr>
        <w:ind w:firstLine="360"/>
        <w:jc w:val="both"/>
        <w:rPr>
          <w:b/>
          <w:sz w:val="28"/>
          <w:szCs w:val="28"/>
          <w:lang w:val="ro-RO"/>
        </w:rPr>
      </w:pPr>
      <w:r w:rsidRPr="007356E2">
        <w:rPr>
          <w:b/>
          <w:sz w:val="28"/>
          <w:szCs w:val="28"/>
          <w:lang w:val="ro-RO"/>
        </w:rPr>
        <w:t xml:space="preserve">5. </w:t>
      </w:r>
      <w:r w:rsidRPr="007356E2">
        <w:rPr>
          <w:sz w:val="28"/>
          <w:szCs w:val="28"/>
          <w:lang w:val="ro-RO"/>
        </w:rPr>
        <w:t>Controlul executării prezentei decizii revine primarului, dlui Iurie Ostafii.</w:t>
      </w:r>
    </w:p>
    <w:p w:rsidR="00BA2938" w:rsidRPr="007356E2" w:rsidRDefault="00BA2938" w:rsidP="00BA2938">
      <w:pPr>
        <w:jc w:val="both"/>
        <w:rPr>
          <w:sz w:val="28"/>
          <w:szCs w:val="28"/>
          <w:lang w:val="ro-RO"/>
        </w:rPr>
      </w:pPr>
      <w:r w:rsidRPr="007356E2">
        <w:rPr>
          <w:sz w:val="28"/>
          <w:szCs w:val="28"/>
          <w:lang w:val="ro-RO"/>
        </w:rPr>
        <w:t>6.</w:t>
      </w:r>
      <w:r w:rsidRPr="007356E2">
        <w:rPr>
          <w:b/>
          <w:sz w:val="28"/>
          <w:szCs w:val="28"/>
          <w:lang w:val="ro-RO"/>
        </w:rPr>
        <w:t>Prezenta Decizie se aduce la  cunoştinţă :</w:t>
      </w:r>
    </w:p>
    <w:p w:rsidR="00BA2938" w:rsidRPr="007356E2" w:rsidRDefault="00BA2938" w:rsidP="00BA2938">
      <w:pPr>
        <w:rPr>
          <w:sz w:val="28"/>
          <w:szCs w:val="28"/>
          <w:lang w:val="ro-RO"/>
        </w:rPr>
      </w:pPr>
      <w:r w:rsidRPr="007356E2">
        <w:rPr>
          <w:sz w:val="28"/>
          <w:szCs w:val="28"/>
          <w:lang w:val="ro-RO"/>
        </w:rPr>
        <w:t xml:space="preserve">     -   Oficiului teritorial Căuşeni al Cancelariei  de  Stat;</w:t>
      </w:r>
    </w:p>
    <w:p w:rsidR="00BA2938" w:rsidRPr="007356E2" w:rsidRDefault="00BA2938" w:rsidP="00C44353">
      <w:pPr>
        <w:numPr>
          <w:ilvl w:val="0"/>
          <w:numId w:val="8"/>
        </w:numPr>
        <w:jc w:val="both"/>
        <w:rPr>
          <w:sz w:val="28"/>
          <w:szCs w:val="28"/>
          <w:lang w:val="ro-RO"/>
        </w:rPr>
      </w:pPr>
      <w:r w:rsidRPr="007356E2">
        <w:rPr>
          <w:sz w:val="28"/>
          <w:szCs w:val="28"/>
          <w:lang w:val="ro-RO"/>
        </w:rPr>
        <w:t>Persoanelor vizate;</w:t>
      </w:r>
    </w:p>
    <w:p w:rsidR="00BA2938" w:rsidRPr="007356E2" w:rsidRDefault="00BA2938" w:rsidP="00C44353">
      <w:pPr>
        <w:numPr>
          <w:ilvl w:val="0"/>
          <w:numId w:val="8"/>
        </w:numPr>
        <w:jc w:val="both"/>
        <w:rPr>
          <w:sz w:val="28"/>
          <w:szCs w:val="28"/>
          <w:lang w:val="ro-RO"/>
        </w:rPr>
      </w:pPr>
      <w:r w:rsidRPr="007356E2">
        <w:rPr>
          <w:sz w:val="28"/>
          <w:szCs w:val="28"/>
          <w:lang w:val="ro-RO"/>
        </w:rPr>
        <w:t>DirecţieiFinanţeŞtefan  Vodă ;</w:t>
      </w:r>
    </w:p>
    <w:p w:rsidR="00BA2938" w:rsidRPr="007356E2" w:rsidRDefault="00BA2938" w:rsidP="00C44353">
      <w:pPr>
        <w:numPr>
          <w:ilvl w:val="0"/>
          <w:numId w:val="8"/>
        </w:numPr>
        <w:jc w:val="both"/>
        <w:rPr>
          <w:sz w:val="28"/>
          <w:szCs w:val="28"/>
          <w:lang w:val="ro-RO"/>
        </w:rPr>
      </w:pPr>
      <w:r w:rsidRPr="007356E2">
        <w:rPr>
          <w:sz w:val="28"/>
          <w:szCs w:val="28"/>
          <w:lang w:val="ro-RO"/>
        </w:rPr>
        <w:t>Contabilitatea primăriei.</w:t>
      </w:r>
    </w:p>
    <w:p w:rsidR="00BA2938" w:rsidRPr="007356E2" w:rsidRDefault="00BA2938" w:rsidP="00C44353">
      <w:pPr>
        <w:numPr>
          <w:ilvl w:val="0"/>
          <w:numId w:val="8"/>
        </w:numPr>
        <w:jc w:val="both"/>
        <w:rPr>
          <w:sz w:val="28"/>
          <w:szCs w:val="28"/>
          <w:lang w:val="ro-RO"/>
        </w:rPr>
      </w:pPr>
      <w:r w:rsidRPr="007356E2">
        <w:rPr>
          <w:sz w:val="28"/>
          <w:szCs w:val="28"/>
          <w:lang w:val="ro-RO"/>
        </w:rPr>
        <w:t xml:space="preserve">Publicare RSAL </w:t>
      </w:r>
    </w:p>
    <w:p w:rsidR="00F60499" w:rsidRDefault="00F60499" w:rsidP="0073063A">
      <w:pPr>
        <w:jc w:val="both"/>
        <w:rPr>
          <w:sz w:val="28"/>
          <w:szCs w:val="28"/>
          <w:lang w:val="ro-RO"/>
        </w:rPr>
      </w:pPr>
      <w:r>
        <w:rPr>
          <w:sz w:val="28"/>
          <w:szCs w:val="28"/>
          <w:lang w:val="ro-RO"/>
        </w:rPr>
        <w:tab/>
      </w:r>
    </w:p>
    <w:p w:rsidR="00F60499" w:rsidRDefault="00F60499" w:rsidP="00F60499">
      <w:pPr>
        <w:jc w:val="both"/>
        <w:rPr>
          <w:sz w:val="28"/>
          <w:szCs w:val="28"/>
          <w:lang w:val="ro-RO"/>
        </w:rPr>
      </w:pPr>
    </w:p>
    <w:p w:rsidR="00F60499" w:rsidRDefault="00F60499" w:rsidP="00F60499">
      <w:pPr>
        <w:rPr>
          <w:b/>
          <w:sz w:val="28"/>
          <w:szCs w:val="28"/>
          <w:lang w:val="ro-RO"/>
        </w:rPr>
      </w:pPr>
      <w:r>
        <w:rPr>
          <w:b/>
          <w:sz w:val="28"/>
          <w:szCs w:val="28"/>
          <w:lang w:val="ro-RO"/>
        </w:rPr>
        <w:t xml:space="preserve">Preşedintele şedinţei                                                          </w:t>
      </w:r>
    </w:p>
    <w:p w:rsidR="00F60499" w:rsidRDefault="00F60499" w:rsidP="00F60499">
      <w:pPr>
        <w:rPr>
          <w:b/>
          <w:sz w:val="28"/>
          <w:szCs w:val="28"/>
          <w:lang w:val="ro-RO"/>
        </w:rPr>
      </w:pPr>
      <w:r>
        <w:rPr>
          <w:b/>
          <w:sz w:val="28"/>
          <w:szCs w:val="28"/>
          <w:lang w:val="ro-RO"/>
        </w:rPr>
        <w:t xml:space="preserve">                                                          </w:t>
      </w:r>
    </w:p>
    <w:p w:rsidR="00F60499" w:rsidRDefault="00F60499" w:rsidP="00F60499">
      <w:pPr>
        <w:rPr>
          <w:sz w:val="28"/>
          <w:szCs w:val="28"/>
          <w:lang w:val="en-US"/>
        </w:rPr>
      </w:pPr>
      <w:r>
        <w:rPr>
          <w:b/>
          <w:sz w:val="28"/>
          <w:szCs w:val="28"/>
          <w:lang w:val="ro-RO"/>
        </w:rPr>
        <w:t>CONTRASEMNEAZĂ:</w:t>
      </w:r>
    </w:p>
    <w:p w:rsidR="00F60499" w:rsidRDefault="00F60499" w:rsidP="00F60499">
      <w:pPr>
        <w:rPr>
          <w:b/>
          <w:sz w:val="28"/>
          <w:szCs w:val="28"/>
          <w:lang w:val="ro-MO"/>
        </w:rPr>
      </w:pPr>
      <w:r>
        <w:rPr>
          <w:b/>
          <w:sz w:val="28"/>
          <w:szCs w:val="28"/>
          <w:lang w:val="ro-MO"/>
        </w:rPr>
        <w:t xml:space="preserve">Secretarul  consiliului                                                        Eugenia Zveaghinţev          </w:t>
      </w:r>
    </w:p>
    <w:p w:rsidR="00F60499" w:rsidRDefault="00F60499" w:rsidP="00F60499">
      <w:pPr>
        <w:rPr>
          <w:b/>
          <w:sz w:val="28"/>
          <w:szCs w:val="28"/>
          <w:lang w:val="ro-RO"/>
        </w:rPr>
      </w:pPr>
    </w:p>
    <w:p w:rsidR="00CD22F8" w:rsidRDefault="00CD22F8" w:rsidP="00F60499">
      <w:pPr>
        <w:rPr>
          <w:b/>
          <w:sz w:val="28"/>
          <w:szCs w:val="28"/>
          <w:lang w:val="ro-RO"/>
        </w:rPr>
      </w:pPr>
    </w:p>
    <w:p w:rsidR="00CD22F8" w:rsidRDefault="00CD22F8" w:rsidP="00F60499">
      <w:pPr>
        <w:rPr>
          <w:b/>
          <w:sz w:val="28"/>
          <w:szCs w:val="28"/>
          <w:lang w:val="ro-RO"/>
        </w:rPr>
      </w:pPr>
    </w:p>
    <w:p w:rsidR="00CE5B53" w:rsidRDefault="00CE5B53" w:rsidP="00CE5B53">
      <w:pPr>
        <w:jc w:val="center"/>
        <w:rPr>
          <w:b/>
          <w:sz w:val="28"/>
          <w:szCs w:val="28"/>
          <w:lang w:val="ro-RO"/>
        </w:rPr>
      </w:pPr>
    </w:p>
    <w:p w:rsidR="000A020E" w:rsidRDefault="000A020E" w:rsidP="00CE5B53">
      <w:pPr>
        <w:jc w:val="center"/>
        <w:rPr>
          <w:b/>
          <w:sz w:val="28"/>
          <w:szCs w:val="28"/>
          <w:lang w:val="ro-RO"/>
        </w:rPr>
      </w:pPr>
    </w:p>
    <w:p w:rsidR="000A020E" w:rsidRDefault="000A020E" w:rsidP="00CE5B53">
      <w:pPr>
        <w:jc w:val="center"/>
        <w:rPr>
          <w:b/>
          <w:sz w:val="28"/>
          <w:szCs w:val="28"/>
          <w:lang w:val="ro-RO"/>
        </w:rPr>
      </w:pPr>
    </w:p>
    <w:p w:rsidR="000A020E" w:rsidRDefault="000A020E" w:rsidP="00CE5B53">
      <w:pPr>
        <w:jc w:val="center"/>
        <w:rPr>
          <w:b/>
          <w:sz w:val="28"/>
          <w:szCs w:val="28"/>
          <w:lang w:val="ro-RO"/>
        </w:rPr>
      </w:pPr>
    </w:p>
    <w:p w:rsidR="000A020E" w:rsidRDefault="000A020E" w:rsidP="00CE5B53">
      <w:pPr>
        <w:jc w:val="center"/>
        <w:rPr>
          <w:b/>
          <w:sz w:val="28"/>
          <w:szCs w:val="28"/>
          <w:lang w:val="ro-RO"/>
        </w:rPr>
      </w:pPr>
    </w:p>
    <w:p w:rsidR="00CE5B53" w:rsidRDefault="00CE5B53" w:rsidP="00CE5B53">
      <w:pPr>
        <w:jc w:val="center"/>
        <w:rPr>
          <w:b/>
          <w:sz w:val="28"/>
          <w:szCs w:val="28"/>
          <w:lang w:val="ro-RO"/>
        </w:rPr>
      </w:pPr>
    </w:p>
    <w:p w:rsidR="00B5308A" w:rsidRDefault="00B5308A" w:rsidP="00CE5B53">
      <w:pPr>
        <w:jc w:val="center"/>
        <w:rPr>
          <w:b/>
          <w:sz w:val="28"/>
          <w:szCs w:val="28"/>
          <w:lang w:val="ro-RO"/>
        </w:rPr>
      </w:pPr>
    </w:p>
    <w:p w:rsidR="00B5308A" w:rsidRDefault="00B5308A" w:rsidP="00CE5B53">
      <w:pPr>
        <w:jc w:val="center"/>
        <w:rPr>
          <w:b/>
          <w:sz w:val="28"/>
          <w:szCs w:val="28"/>
          <w:lang w:val="ro-RO"/>
        </w:rPr>
      </w:pPr>
    </w:p>
    <w:p w:rsidR="00B5308A" w:rsidRPr="007356E2" w:rsidRDefault="00B5308A" w:rsidP="00CE5B53">
      <w:pPr>
        <w:jc w:val="center"/>
        <w:rPr>
          <w:b/>
          <w:sz w:val="28"/>
          <w:szCs w:val="28"/>
          <w:lang w:val="ro-RO"/>
        </w:rPr>
      </w:pPr>
    </w:p>
    <w:p w:rsidR="00CE5B53" w:rsidRDefault="00CE5B53" w:rsidP="00CE5B53">
      <w:pPr>
        <w:jc w:val="right"/>
        <w:rPr>
          <w:b/>
          <w:sz w:val="28"/>
          <w:szCs w:val="28"/>
          <w:lang w:val="en-US"/>
        </w:rPr>
      </w:pPr>
    </w:p>
    <w:p w:rsidR="00CE5B53" w:rsidRDefault="00CE5B53" w:rsidP="00CE5B53">
      <w:pPr>
        <w:jc w:val="right"/>
        <w:rPr>
          <w:b/>
          <w:sz w:val="24"/>
          <w:szCs w:val="24"/>
          <w:lang w:val="en-US"/>
        </w:rPr>
      </w:pPr>
      <w:r>
        <w:rPr>
          <w:b/>
          <w:sz w:val="28"/>
          <w:szCs w:val="28"/>
          <w:lang w:val="en-US"/>
        </w:rPr>
        <w:tab/>
      </w:r>
      <w:r>
        <w:rPr>
          <w:b/>
          <w:sz w:val="28"/>
          <w:szCs w:val="28"/>
          <w:lang w:val="en-US"/>
        </w:rPr>
        <w:tab/>
      </w:r>
      <w:r>
        <w:rPr>
          <w:b/>
          <w:sz w:val="28"/>
          <w:szCs w:val="28"/>
          <w:lang w:val="en-US"/>
        </w:rPr>
        <w:tab/>
      </w:r>
      <w:r>
        <w:rPr>
          <w:b/>
          <w:sz w:val="28"/>
          <w:szCs w:val="28"/>
          <w:lang w:val="en-US"/>
        </w:rPr>
        <w:tab/>
      </w:r>
      <w:r>
        <w:rPr>
          <w:b/>
          <w:sz w:val="28"/>
          <w:szCs w:val="28"/>
          <w:lang w:val="en-US"/>
        </w:rPr>
        <w:tab/>
      </w:r>
      <w:r>
        <w:rPr>
          <w:b/>
          <w:sz w:val="28"/>
          <w:szCs w:val="28"/>
          <w:lang w:val="en-US"/>
        </w:rPr>
        <w:tab/>
      </w:r>
      <w:r>
        <w:rPr>
          <w:b/>
          <w:sz w:val="28"/>
          <w:szCs w:val="28"/>
          <w:lang w:val="en-US"/>
        </w:rPr>
        <w:tab/>
      </w:r>
      <w:r>
        <w:rPr>
          <w:b/>
          <w:sz w:val="28"/>
          <w:szCs w:val="28"/>
          <w:lang w:val="en-US"/>
        </w:rPr>
        <w:tab/>
      </w:r>
      <w:r>
        <w:rPr>
          <w:b/>
          <w:sz w:val="24"/>
          <w:szCs w:val="24"/>
          <w:lang w:val="en-US"/>
        </w:rPr>
        <w:t xml:space="preserve">Anexa nr. 1 </w:t>
      </w:r>
    </w:p>
    <w:p w:rsidR="00CE5B53" w:rsidRDefault="00CE5B53" w:rsidP="00CE5B53">
      <w:pPr>
        <w:jc w:val="right"/>
        <w:rPr>
          <w:b/>
          <w:sz w:val="24"/>
          <w:szCs w:val="24"/>
          <w:lang w:val="en-US"/>
        </w:rPr>
      </w:pPr>
      <w:r>
        <w:rPr>
          <w:b/>
          <w:sz w:val="24"/>
          <w:szCs w:val="24"/>
          <w:lang w:val="en-US"/>
        </w:rPr>
        <w:t>La decizia Consiliului local Olăneşti</w:t>
      </w:r>
    </w:p>
    <w:p w:rsidR="00CE5B53" w:rsidRDefault="00CE5B53" w:rsidP="00CE5B53">
      <w:pPr>
        <w:jc w:val="right"/>
        <w:rPr>
          <w:rFonts w:ascii="Calibri" w:hAnsi="Calibri"/>
          <w:b/>
          <w:sz w:val="28"/>
          <w:szCs w:val="28"/>
          <w:lang w:val="en-US"/>
        </w:rPr>
      </w:pPr>
      <w:r>
        <w:rPr>
          <w:b/>
          <w:sz w:val="24"/>
          <w:szCs w:val="24"/>
          <w:lang w:val="en-US"/>
        </w:rPr>
        <w:t xml:space="preserve">nr. </w:t>
      </w:r>
      <w:r w:rsidR="009D74E4">
        <w:rPr>
          <w:b/>
          <w:sz w:val="24"/>
          <w:szCs w:val="24"/>
          <w:lang w:val="en-US"/>
        </w:rPr>
        <w:t>1</w:t>
      </w:r>
      <w:r>
        <w:rPr>
          <w:b/>
          <w:sz w:val="24"/>
          <w:szCs w:val="24"/>
          <w:lang w:val="en-US"/>
        </w:rPr>
        <w:t>/</w:t>
      </w:r>
      <w:r w:rsidR="009D74E4">
        <w:rPr>
          <w:b/>
          <w:sz w:val="24"/>
          <w:szCs w:val="24"/>
          <w:lang w:val="en-US"/>
        </w:rPr>
        <w:t>4</w:t>
      </w:r>
      <w:r>
        <w:rPr>
          <w:b/>
          <w:sz w:val="24"/>
          <w:szCs w:val="24"/>
          <w:lang w:val="en-US"/>
        </w:rPr>
        <w:t xml:space="preserve"> din 1</w:t>
      </w:r>
      <w:r w:rsidR="009D74E4">
        <w:rPr>
          <w:b/>
          <w:sz w:val="24"/>
          <w:szCs w:val="24"/>
          <w:lang w:val="en-US"/>
        </w:rPr>
        <w:t>5</w:t>
      </w:r>
      <w:r>
        <w:rPr>
          <w:b/>
          <w:sz w:val="24"/>
          <w:szCs w:val="24"/>
          <w:lang w:val="en-US"/>
        </w:rPr>
        <w:t>.03.202</w:t>
      </w:r>
      <w:r w:rsidR="009D74E4">
        <w:rPr>
          <w:b/>
          <w:sz w:val="24"/>
          <w:szCs w:val="24"/>
          <w:lang w:val="en-US"/>
        </w:rPr>
        <w:t>2</w:t>
      </w:r>
    </w:p>
    <w:p w:rsidR="00CE5B53" w:rsidRDefault="00CE5B53" w:rsidP="00CE5B53">
      <w:pPr>
        <w:jc w:val="center"/>
        <w:rPr>
          <w:b/>
          <w:sz w:val="28"/>
          <w:szCs w:val="28"/>
          <w:lang w:val="en-US"/>
        </w:rPr>
      </w:pPr>
    </w:p>
    <w:p w:rsidR="00CE5B53" w:rsidRDefault="00CE5B53" w:rsidP="00CE5B53">
      <w:pPr>
        <w:jc w:val="center"/>
        <w:rPr>
          <w:b/>
          <w:sz w:val="28"/>
          <w:szCs w:val="28"/>
          <w:lang w:val="en-US"/>
        </w:rPr>
      </w:pPr>
      <w:r>
        <w:rPr>
          <w:b/>
          <w:sz w:val="28"/>
          <w:szCs w:val="28"/>
          <w:lang w:val="en-US"/>
        </w:rPr>
        <w:t>L I S T A</w:t>
      </w:r>
    </w:p>
    <w:p w:rsidR="00CE5B53" w:rsidRDefault="00CE5B53" w:rsidP="00CE5B53">
      <w:pPr>
        <w:jc w:val="center"/>
        <w:rPr>
          <w:b/>
          <w:sz w:val="28"/>
          <w:szCs w:val="28"/>
          <w:lang w:val="en-US"/>
        </w:rPr>
      </w:pPr>
      <w:r>
        <w:rPr>
          <w:b/>
          <w:sz w:val="28"/>
          <w:szCs w:val="28"/>
          <w:lang w:val="en-US"/>
        </w:rPr>
        <w:t>Participanţilor  la războiul din Afganistan</w:t>
      </w:r>
    </w:p>
    <w:p w:rsidR="00CE5B53" w:rsidRDefault="00CE5B53" w:rsidP="00CE5B53">
      <w:pPr>
        <w:jc w:val="center"/>
        <w:rPr>
          <w:b/>
          <w:sz w:val="28"/>
          <w:szCs w:val="28"/>
          <w:lang w:val="en-US"/>
        </w:rPr>
      </w:pPr>
    </w:p>
    <w:tbl>
      <w:tblPr>
        <w:tblW w:w="0" w:type="auto"/>
        <w:tblInd w:w="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3"/>
        <w:gridCol w:w="5106"/>
        <w:gridCol w:w="2409"/>
      </w:tblGrid>
      <w:tr w:rsidR="00CE5B53" w:rsidTr="00B5308A">
        <w:tc>
          <w:tcPr>
            <w:tcW w:w="613" w:type="dxa"/>
            <w:tcBorders>
              <w:top w:val="single" w:sz="4" w:space="0" w:color="000000"/>
              <w:left w:val="single" w:sz="4" w:space="0" w:color="000000"/>
              <w:bottom w:val="single" w:sz="4" w:space="0" w:color="000000"/>
              <w:right w:val="single" w:sz="4" w:space="0" w:color="000000"/>
            </w:tcBorders>
            <w:hideMark/>
          </w:tcPr>
          <w:p w:rsidR="00CE5B53" w:rsidRPr="00151E55" w:rsidRDefault="00CE5B53" w:rsidP="00B5308A">
            <w:pPr>
              <w:rPr>
                <w:b/>
                <w:sz w:val="28"/>
                <w:szCs w:val="28"/>
                <w:lang w:val="en-US"/>
              </w:rPr>
            </w:pPr>
            <w:r w:rsidRPr="00151E55">
              <w:rPr>
                <w:b/>
                <w:sz w:val="28"/>
                <w:szCs w:val="28"/>
                <w:lang w:val="en-US"/>
              </w:rPr>
              <w:t xml:space="preserve">Nr. </w:t>
            </w:r>
          </w:p>
          <w:p w:rsidR="00CE5B53" w:rsidRPr="00151E55" w:rsidRDefault="00CE5B53" w:rsidP="00B5308A">
            <w:pPr>
              <w:rPr>
                <w:b/>
                <w:sz w:val="28"/>
                <w:szCs w:val="28"/>
                <w:lang w:val="en-US" w:eastAsia="en-US"/>
              </w:rPr>
            </w:pPr>
            <w:r w:rsidRPr="00151E55">
              <w:rPr>
                <w:b/>
                <w:sz w:val="28"/>
                <w:szCs w:val="28"/>
                <w:lang w:val="en-US"/>
              </w:rPr>
              <w:t>d/o</w:t>
            </w:r>
          </w:p>
        </w:tc>
        <w:tc>
          <w:tcPr>
            <w:tcW w:w="5106" w:type="dxa"/>
            <w:tcBorders>
              <w:top w:val="single" w:sz="4" w:space="0" w:color="000000"/>
              <w:left w:val="single" w:sz="4" w:space="0" w:color="000000"/>
              <w:bottom w:val="single" w:sz="4" w:space="0" w:color="000000"/>
              <w:right w:val="single" w:sz="4" w:space="0" w:color="000000"/>
            </w:tcBorders>
          </w:tcPr>
          <w:p w:rsidR="00CE5B53" w:rsidRPr="00151E55" w:rsidRDefault="00CE5B53" w:rsidP="00B5308A">
            <w:pPr>
              <w:rPr>
                <w:b/>
                <w:sz w:val="28"/>
                <w:szCs w:val="28"/>
                <w:lang w:val="en-US"/>
              </w:rPr>
            </w:pPr>
          </w:p>
          <w:p w:rsidR="00CE5B53" w:rsidRPr="00151E55" w:rsidRDefault="00CE5B53" w:rsidP="00B5308A">
            <w:pPr>
              <w:rPr>
                <w:b/>
                <w:sz w:val="28"/>
                <w:szCs w:val="28"/>
                <w:lang w:val="en-US" w:eastAsia="en-US"/>
              </w:rPr>
            </w:pPr>
            <w:r w:rsidRPr="00151E55">
              <w:rPr>
                <w:b/>
                <w:sz w:val="28"/>
                <w:szCs w:val="28"/>
                <w:lang w:val="en-US"/>
              </w:rPr>
              <w:t>Numele, prenumele , patronimicul</w:t>
            </w:r>
          </w:p>
        </w:tc>
        <w:tc>
          <w:tcPr>
            <w:tcW w:w="2409" w:type="dxa"/>
            <w:tcBorders>
              <w:top w:val="single" w:sz="4" w:space="0" w:color="000000"/>
              <w:left w:val="single" w:sz="4" w:space="0" w:color="000000"/>
              <w:bottom w:val="single" w:sz="4" w:space="0" w:color="000000"/>
              <w:right w:val="single" w:sz="4" w:space="0" w:color="000000"/>
            </w:tcBorders>
          </w:tcPr>
          <w:p w:rsidR="00CE5B53" w:rsidRPr="00151E55" w:rsidRDefault="00CE5B53" w:rsidP="00B5308A">
            <w:pPr>
              <w:rPr>
                <w:b/>
                <w:sz w:val="28"/>
                <w:szCs w:val="28"/>
                <w:lang w:val="en-US"/>
              </w:rPr>
            </w:pPr>
          </w:p>
          <w:p w:rsidR="00CE5B53" w:rsidRPr="00151E55" w:rsidRDefault="00CE5B53" w:rsidP="00B5308A">
            <w:pPr>
              <w:rPr>
                <w:b/>
                <w:sz w:val="28"/>
                <w:szCs w:val="28"/>
                <w:lang w:val="en-US" w:eastAsia="en-US"/>
              </w:rPr>
            </w:pPr>
            <w:r w:rsidRPr="00151E55">
              <w:rPr>
                <w:b/>
                <w:sz w:val="28"/>
                <w:szCs w:val="28"/>
                <w:lang w:val="en-US"/>
              </w:rPr>
              <w:t xml:space="preserve">     Suma - lei</w:t>
            </w:r>
          </w:p>
        </w:tc>
      </w:tr>
      <w:tr w:rsidR="00CE5B53" w:rsidTr="00B5308A">
        <w:tc>
          <w:tcPr>
            <w:tcW w:w="613" w:type="dxa"/>
            <w:tcBorders>
              <w:top w:val="single" w:sz="4" w:space="0" w:color="000000"/>
              <w:left w:val="single" w:sz="4" w:space="0" w:color="000000"/>
              <w:bottom w:val="single" w:sz="4" w:space="0" w:color="000000"/>
              <w:right w:val="single" w:sz="4" w:space="0" w:color="000000"/>
            </w:tcBorders>
            <w:hideMark/>
          </w:tcPr>
          <w:p w:rsidR="00CE5B53" w:rsidRPr="00151E55" w:rsidRDefault="00CE5B53" w:rsidP="00B5308A">
            <w:pPr>
              <w:rPr>
                <w:sz w:val="28"/>
                <w:szCs w:val="28"/>
                <w:lang w:val="en-US" w:eastAsia="en-US"/>
              </w:rPr>
            </w:pPr>
            <w:r w:rsidRPr="00151E55">
              <w:rPr>
                <w:sz w:val="28"/>
                <w:szCs w:val="28"/>
                <w:lang w:val="en-US"/>
              </w:rPr>
              <w:t>1.</w:t>
            </w:r>
          </w:p>
        </w:tc>
        <w:tc>
          <w:tcPr>
            <w:tcW w:w="5106" w:type="dxa"/>
            <w:tcBorders>
              <w:top w:val="single" w:sz="4" w:space="0" w:color="000000"/>
              <w:left w:val="single" w:sz="4" w:space="0" w:color="000000"/>
              <w:bottom w:val="single" w:sz="4" w:space="0" w:color="000000"/>
              <w:right w:val="single" w:sz="4" w:space="0" w:color="000000"/>
            </w:tcBorders>
            <w:hideMark/>
          </w:tcPr>
          <w:p w:rsidR="00CE5B53" w:rsidRPr="00151E55" w:rsidRDefault="00CE5B53" w:rsidP="00B5308A">
            <w:pPr>
              <w:rPr>
                <w:sz w:val="28"/>
                <w:szCs w:val="28"/>
                <w:lang w:val="en-US" w:eastAsia="en-US"/>
              </w:rPr>
            </w:pPr>
            <w:r w:rsidRPr="00151E55">
              <w:rPr>
                <w:sz w:val="28"/>
                <w:szCs w:val="28"/>
                <w:lang w:val="en-US"/>
              </w:rPr>
              <w:t>Slobozian Ivan Trifan</w:t>
            </w:r>
          </w:p>
        </w:tc>
        <w:tc>
          <w:tcPr>
            <w:tcW w:w="2409" w:type="dxa"/>
            <w:tcBorders>
              <w:top w:val="single" w:sz="4" w:space="0" w:color="000000"/>
              <w:left w:val="single" w:sz="4" w:space="0" w:color="000000"/>
              <w:bottom w:val="single" w:sz="4" w:space="0" w:color="000000"/>
              <w:right w:val="single" w:sz="4" w:space="0" w:color="000000"/>
            </w:tcBorders>
            <w:hideMark/>
          </w:tcPr>
          <w:p w:rsidR="00CE5B53" w:rsidRPr="00151E55" w:rsidRDefault="00CE5B53" w:rsidP="00B5308A">
            <w:pPr>
              <w:jc w:val="center"/>
              <w:rPr>
                <w:sz w:val="28"/>
                <w:szCs w:val="28"/>
                <w:lang w:val="en-US" w:eastAsia="en-US"/>
              </w:rPr>
            </w:pPr>
            <w:r w:rsidRPr="00151E55">
              <w:rPr>
                <w:sz w:val="28"/>
                <w:szCs w:val="28"/>
                <w:lang w:val="en-US"/>
              </w:rPr>
              <w:t>300</w:t>
            </w:r>
          </w:p>
        </w:tc>
      </w:tr>
      <w:tr w:rsidR="00CE5B53" w:rsidTr="00B5308A">
        <w:tc>
          <w:tcPr>
            <w:tcW w:w="613" w:type="dxa"/>
            <w:tcBorders>
              <w:top w:val="single" w:sz="4" w:space="0" w:color="000000"/>
              <w:left w:val="single" w:sz="4" w:space="0" w:color="000000"/>
              <w:bottom w:val="single" w:sz="4" w:space="0" w:color="000000"/>
              <w:right w:val="single" w:sz="4" w:space="0" w:color="000000"/>
            </w:tcBorders>
            <w:hideMark/>
          </w:tcPr>
          <w:p w:rsidR="00CE5B53" w:rsidRPr="00151E55" w:rsidRDefault="00CE5B53" w:rsidP="00B5308A">
            <w:pPr>
              <w:rPr>
                <w:sz w:val="28"/>
                <w:szCs w:val="28"/>
                <w:lang w:val="en-US" w:eastAsia="en-US"/>
              </w:rPr>
            </w:pPr>
            <w:r w:rsidRPr="00151E55">
              <w:rPr>
                <w:sz w:val="28"/>
                <w:szCs w:val="28"/>
                <w:lang w:val="en-US"/>
              </w:rPr>
              <w:t>2.</w:t>
            </w:r>
          </w:p>
        </w:tc>
        <w:tc>
          <w:tcPr>
            <w:tcW w:w="5106" w:type="dxa"/>
            <w:tcBorders>
              <w:top w:val="single" w:sz="4" w:space="0" w:color="000000"/>
              <w:left w:val="single" w:sz="4" w:space="0" w:color="000000"/>
              <w:bottom w:val="single" w:sz="4" w:space="0" w:color="000000"/>
              <w:right w:val="single" w:sz="4" w:space="0" w:color="000000"/>
            </w:tcBorders>
            <w:hideMark/>
          </w:tcPr>
          <w:p w:rsidR="00CE5B53" w:rsidRPr="00151E55" w:rsidRDefault="00CE5B53" w:rsidP="00B5308A">
            <w:pPr>
              <w:rPr>
                <w:sz w:val="28"/>
                <w:szCs w:val="28"/>
                <w:lang w:val="en-US" w:eastAsia="en-US"/>
              </w:rPr>
            </w:pPr>
            <w:r w:rsidRPr="00151E55">
              <w:rPr>
                <w:sz w:val="28"/>
                <w:szCs w:val="28"/>
                <w:lang w:val="en-US"/>
              </w:rPr>
              <w:t>Caterev Iurie Vasile</w:t>
            </w:r>
          </w:p>
        </w:tc>
        <w:tc>
          <w:tcPr>
            <w:tcW w:w="2409" w:type="dxa"/>
            <w:tcBorders>
              <w:top w:val="single" w:sz="4" w:space="0" w:color="000000"/>
              <w:left w:val="single" w:sz="4" w:space="0" w:color="000000"/>
              <w:bottom w:val="single" w:sz="4" w:space="0" w:color="000000"/>
              <w:right w:val="single" w:sz="4" w:space="0" w:color="000000"/>
            </w:tcBorders>
            <w:hideMark/>
          </w:tcPr>
          <w:p w:rsidR="00CE5B53" w:rsidRPr="00151E55" w:rsidRDefault="00CE5B53" w:rsidP="00B5308A">
            <w:pPr>
              <w:jc w:val="center"/>
              <w:rPr>
                <w:sz w:val="28"/>
                <w:szCs w:val="28"/>
                <w:lang w:val="en-US" w:eastAsia="en-US"/>
              </w:rPr>
            </w:pPr>
            <w:r w:rsidRPr="00151E55">
              <w:rPr>
                <w:sz w:val="28"/>
                <w:szCs w:val="28"/>
                <w:lang w:val="en-US"/>
              </w:rPr>
              <w:t>300</w:t>
            </w:r>
          </w:p>
        </w:tc>
      </w:tr>
      <w:tr w:rsidR="00CE5B53" w:rsidTr="00B5308A">
        <w:tc>
          <w:tcPr>
            <w:tcW w:w="613" w:type="dxa"/>
            <w:tcBorders>
              <w:top w:val="single" w:sz="4" w:space="0" w:color="000000"/>
              <w:left w:val="single" w:sz="4" w:space="0" w:color="000000"/>
              <w:bottom w:val="single" w:sz="4" w:space="0" w:color="000000"/>
              <w:right w:val="single" w:sz="4" w:space="0" w:color="000000"/>
            </w:tcBorders>
            <w:hideMark/>
          </w:tcPr>
          <w:p w:rsidR="00CE5B53" w:rsidRPr="00151E55" w:rsidRDefault="00CE5B53" w:rsidP="00B5308A">
            <w:pPr>
              <w:rPr>
                <w:sz w:val="28"/>
                <w:szCs w:val="28"/>
                <w:lang w:val="en-US" w:eastAsia="en-US"/>
              </w:rPr>
            </w:pPr>
            <w:r w:rsidRPr="00151E55">
              <w:rPr>
                <w:sz w:val="28"/>
                <w:szCs w:val="28"/>
                <w:lang w:val="en-US"/>
              </w:rPr>
              <w:t>3.</w:t>
            </w:r>
          </w:p>
        </w:tc>
        <w:tc>
          <w:tcPr>
            <w:tcW w:w="5106" w:type="dxa"/>
            <w:tcBorders>
              <w:top w:val="single" w:sz="4" w:space="0" w:color="000000"/>
              <w:left w:val="single" w:sz="4" w:space="0" w:color="000000"/>
              <w:bottom w:val="single" w:sz="4" w:space="0" w:color="000000"/>
              <w:right w:val="single" w:sz="4" w:space="0" w:color="000000"/>
            </w:tcBorders>
            <w:hideMark/>
          </w:tcPr>
          <w:p w:rsidR="00CE5B53" w:rsidRPr="00151E55" w:rsidRDefault="00CE5B53" w:rsidP="00B5308A">
            <w:pPr>
              <w:rPr>
                <w:sz w:val="28"/>
                <w:szCs w:val="28"/>
                <w:lang w:val="en-US" w:eastAsia="en-US"/>
              </w:rPr>
            </w:pPr>
            <w:r w:rsidRPr="00151E55">
              <w:rPr>
                <w:sz w:val="28"/>
                <w:szCs w:val="28"/>
                <w:lang w:val="en-US"/>
              </w:rPr>
              <w:t>Nirean Stanislav Pantelei</w:t>
            </w:r>
          </w:p>
        </w:tc>
        <w:tc>
          <w:tcPr>
            <w:tcW w:w="2409" w:type="dxa"/>
            <w:tcBorders>
              <w:top w:val="single" w:sz="4" w:space="0" w:color="000000"/>
              <w:left w:val="single" w:sz="4" w:space="0" w:color="000000"/>
              <w:bottom w:val="single" w:sz="4" w:space="0" w:color="000000"/>
              <w:right w:val="single" w:sz="4" w:space="0" w:color="000000"/>
            </w:tcBorders>
            <w:hideMark/>
          </w:tcPr>
          <w:p w:rsidR="00CE5B53" w:rsidRPr="00151E55" w:rsidRDefault="00CE5B53" w:rsidP="00B5308A">
            <w:pPr>
              <w:jc w:val="center"/>
              <w:rPr>
                <w:sz w:val="28"/>
                <w:szCs w:val="28"/>
                <w:lang w:val="en-US" w:eastAsia="en-US"/>
              </w:rPr>
            </w:pPr>
            <w:r w:rsidRPr="00151E55">
              <w:rPr>
                <w:sz w:val="28"/>
                <w:szCs w:val="28"/>
                <w:lang w:val="en-US"/>
              </w:rPr>
              <w:t>300</w:t>
            </w:r>
          </w:p>
        </w:tc>
      </w:tr>
      <w:tr w:rsidR="00CE5B53" w:rsidTr="00B5308A">
        <w:tc>
          <w:tcPr>
            <w:tcW w:w="613" w:type="dxa"/>
            <w:tcBorders>
              <w:top w:val="single" w:sz="4" w:space="0" w:color="000000"/>
              <w:left w:val="single" w:sz="4" w:space="0" w:color="000000"/>
              <w:bottom w:val="single" w:sz="4" w:space="0" w:color="000000"/>
              <w:right w:val="single" w:sz="4" w:space="0" w:color="000000"/>
            </w:tcBorders>
            <w:hideMark/>
          </w:tcPr>
          <w:p w:rsidR="00CE5B53" w:rsidRPr="00151E55" w:rsidRDefault="00CE5B53" w:rsidP="00B5308A">
            <w:pPr>
              <w:rPr>
                <w:sz w:val="28"/>
                <w:szCs w:val="28"/>
                <w:lang w:val="en-US" w:eastAsia="en-US"/>
              </w:rPr>
            </w:pPr>
            <w:r w:rsidRPr="00151E55">
              <w:rPr>
                <w:sz w:val="28"/>
                <w:szCs w:val="28"/>
                <w:lang w:val="en-US"/>
              </w:rPr>
              <w:t>4.</w:t>
            </w:r>
          </w:p>
        </w:tc>
        <w:tc>
          <w:tcPr>
            <w:tcW w:w="5106" w:type="dxa"/>
            <w:tcBorders>
              <w:top w:val="single" w:sz="4" w:space="0" w:color="000000"/>
              <w:left w:val="single" w:sz="4" w:space="0" w:color="000000"/>
              <w:bottom w:val="single" w:sz="4" w:space="0" w:color="000000"/>
              <w:right w:val="single" w:sz="4" w:space="0" w:color="000000"/>
            </w:tcBorders>
            <w:hideMark/>
          </w:tcPr>
          <w:p w:rsidR="00CE5B53" w:rsidRPr="00151E55" w:rsidRDefault="00CE5B53" w:rsidP="00B5308A">
            <w:pPr>
              <w:rPr>
                <w:sz w:val="28"/>
                <w:szCs w:val="28"/>
                <w:lang w:val="en-US" w:eastAsia="en-US"/>
              </w:rPr>
            </w:pPr>
            <w:r w:rsidRPr="00151E55">
              <w:rPr>
                <w:sz w:val="28"/>
                <w:szCs w:val="28"/>
                <w:lang w:val="en-US"/>
              </w:rPr>
              <w:t>Malanca Semion Grigore</w:t>
            </w:r>
          </w:p>
        </w:tc>
        <w:tc>
          <w:tcPr>
            <w:tcW w:w="2409" w:type="dxa"/>
            <w:tcBorders>
              <w:top w:val="single" w:sz="4" w:space="0" w:color="000000"/>
              <w:left w:val="single" w:sz="4" w:space="0" w:color="000000"/>
              <w:bottom w:val="single" w:sz="4" w:space="0" w:color="000000"/>
              <w:right w:val="single" w:sz="4" w:space="0" w:color="000000"/>
            </w:tcBorders>
            <w:hideMark/>
          </w:tcPr>
          <w:p w:rsidR="00CE5B53" w:rsidRPr="00151E55" w:rsidRDefault="00CE5B53" w:rsidP="00B5308A">
            <w:pPr>
              <w:jc w:val="center"/>
              <w:rPr>
                <w:sz w:val="28"/>
                <w:szCs w:val="28"/>
                <w:lang w:val="en-US" w:eastAsia="en-US"/>
              </w:rPr>
            </w:pPr>
            <w:r w:rsidRPr="00151E55">
              <w:rPr>
                <w:sz w:val="28"/>
                <w:szCs w:val="28"/>
                <w:lang w:val="en-US"/>
              </w:rPr>
              <w:t>300</w:t>
            </w:r>
          </w:p>
        </w:tc>
      </w:tr>
      <w:tr w:rsidR="00CE5B53" w:rsidTr="00B5308A">
        <w:tc>
          <w:tcPr>
            <w:tcW w:w="613" w:type="dxa"/>
            <w:tcBorders>
              <w:top w:val="single" w:sz="4" w:space="0" w:color="000000"/>
              <w:left w:val="single" w:sz="4" w:space="0" w:color="000000"/>
              <w:bottom w:val="single" w:sz="4" w:space="0" w:color="000000"/>
              <w:right w:val="single" w:sz="4" w:space="0" w:color="000000"/>
            </w:tcBorders>
            <w:hideMark/>
          </w:tcPr>
          <w:p w:rsidR="00CE5B53" w:rsidRPr="00151E55" w:rsidRDefault="00CE5B53" w:rsidP="00B5308A">
            <w:pPr>
              <w:rPr>
                <w:sz w:val="28"/>
                <w:szCs w:val="28"/>
                <w:lang w:val="en-US" w:eastAsia="en-US"/>
              </w:rPr>
            </w:pPr>
            <w:r w:rsidRPr="00151E55">
              <w:rPr>
                <w:sz w:val="28"/>
                <w:szCs w:val="28"/>
                <w:lang w:val="en-US"/>
              </w:rPr>
              <w:t>5.</w:t>
            </w:r>
          </w:p>
        </w:tc>
        <w:tc>
          <w:tcPr>
            <w:tcW w:w="5106" w:type="dxa"/>
            <w:tcBorders>
              <w:top w:val="single" w:sz="4" w:space="0" w:color="000000"/>
              <w:left w:val="single" w:sz="4" w:space="0" w:color="000000"/>
              <w:bottom w:val="single" w:sz="4" w:space="0" w:color="000000"/>
              <w:right w:val="single" w:sz="4" w:space="0" w:color="000000"/>
            </w:tcBorders>
            <w:hideMark/>
          </w:tcPr>
          <w:p w:rsidR="00CE5B53" w:rsidRPr="00151E55" w:rsidRDefault="00CE5B53" w:rsidP="00B5308A">
            <w:pPr>
              <w:rPr>
                <w:sz w:val="28"/>
                <w:szCs w:val="28"/>
                <w:lang w:val="en-US" w:eastAsia="en-US"/>
              </w:rPr>
            </w:pPr>
            <w:r w:rsidRPr="00151E55">
              <w:rPr>
                <w:sz w:val="28"/>
                <w:szCs w:val="28"/>
                <w:lang w:val="en-US"/>
              </w:rPr>
              <w:t xml:space="preserve">Caraion Ion Dumitru </w:t>
            </w:r>
          </w:p>
        </w:tc>
        <w:tc>
          <w:tcPr>
            <w:tcW w:w="2409" w:type="dxa"/>
            <w:tcBorders>
              <w:top w:val="single" w:sz="4" w:space="0" w:color="000000"/>
              <w:left w:val="single" w:sz="4" w:space="0" w:color="000000"/>
              <w:bottom w:val="single" w:sz="4" w:space="0" w:color="000000"/>
              <w:right w:val="single" w:sz="4" w:space="0" w:color="000000"/>
            </w:tcBorders>
            <w:hideMark/>
          </w:tcPr>
          <w:p w:rsidR="00CE5B53" w:rsidRPr="00151E55" w:rsidRDefault="00CE5B53" w:rsidP="00B5308A">
            <w:pPr>
              <w:jc w:val="center"/>
              <w:rPr>
                <w:sz w:val="28"/>
                <w:szCs w:val="28"/>
                <w:lang w:val="en-US" w:eastAsia="en-US"/>
              </w:rPr>
            </w:pPr>
            <w:r w:rsidRPr="00151E55">
              <w:rPr>
                <w:sz w:val="28"/>
                <w:szCs w:val="28"/>
                <w:lang w:val="en-US"/>
              </w:rPr>
              <w:t>300</w:t>
            </w:r>
          </w:p>
        </w:tc>
      </w:tr>
      <w:tr w:rsidR="00CE5B53" w:rsidTr="00B5308A">
        <w:tc>
          <w:tcPr>
            <w:tcW w:w="613" w:type="dxa"/>
            <w:tcBorders>
              <w:top w:val="single" w:sz="4" w:space="0" w:color="000000"/>
              <w:left w:val="single" w:sz="4" w:space="0" w:color="000000"/>
              <w:bottom w:val="single" w:sz="4" w:space="0" w:color="000000"/>
              <w:right w:val="single" w:sz="4" w:space="0" w:color="000000"/>
            </w:tcBorders>
            <w:hideMark/>
          </w:tcPr>
          <w:p w:rsidR="00CE5B53" w:rsidRPr="00151E55" w:rsidRDefault="00CE5B53" w:rsidP="00B5308A">
            <w:pPr>
              <w:rPr>
                <w:sz w:val="28"/>
                <w:szCs w:val="28"/>
                <w:lang w:val="en-US" w:eastAsia="en-US"/>
              </w:rPr>
            </w:pPr>
            <w:r w:rsidRPr="00151E55">
              <w:rPr>
                <w:sz w:val="28"/>
                <w:szCs w:val="28"/>
                <w:lang w:val="en-US"/>
              </w:rPr>
              <w:t>6.</w:t>
            </w:r>
          </w:p>
        </w:tc>
        <w:tc>
          <w:tcPr>
            <w:tcW w:w="5106" w:type="dxa"/>
            <w:tcBorders>
              <w:top w:val="single" w:sz="4" w:space="0" w:color="000000"/>
              <w:left w:val="single" w:sz="4" w:space="0" w:color="000000"/>
              <w:bottom w:val="single" w:sz="4" w:space="0" w:color="000000"/>
              <w:right w:val="single" w:sz="4" w:space="0" w:color="000000"/>
            </w:tcBorders>
            <w:hideMark/>
          </w:tcPr>
          <w:p w:rsidR="00CE5B53" w:rsidRPr="00151E55" w:rsidRDefault="00CE5B53" w:rsidP="00B5308A">
            <w:pPr>
              <w:rPr>
                <w:sz w:val="28"/>
                <w:szCs w:val="28"/>
                <w:lang w:val="en-US" w:eastAsia="en-US"/>
              </w:rPr>
            </w:pPr>
            <w:r w:rsidRPr="00151E55">
              <w:rPr>
                <w:sz w:val="28"/>
                <w:szCs w:val="28"/>
                <w:lang w:val="en-US"/>
              </w:rPr>
              <w:t>Niţelea Pavel Tudor</w:t>
            </w:r>
          </w:p>
        </w:tc>
        <w:tc>
          <w:tcPr>
            <w:tcW w:w="2409" w:type="dxa"/>
            <w:tcBorders>
              <w:top w:val="single" w:sz="4" w:space="0" w:color="000000"/>
              <w:left w:val="single" w:sz="4" w:space="0" w:color="000000"/>
              <w:bottom w:val="single" w:sz="4" w:space="0" w:color="000000"/>
              <w:right w:val="single" w:sz="4" w:space="0" w:color="000000"/>
            </w:tcBorders>
            <w:hideMark/>
          </w:tcPr>
          <w:p w:rsidR="00CE5B53" w:rsidRPr="00151E55" w:rsidRDefault="00CE5B53" w:rsidP="00B5308A">
            <w:pPr>
              <w:jc w:val="center"/>
              <w:rPr>
                <w:sz w:val="28"/>
                <w:szCs w:val="28"/>
                <w:lang w:val="en-US" w:eastAsia="en-US"/>
              </w:rPr>
            </w:pPr>
            <w:r w:rsidRPr="00151E55">
              <w:rPr>
                <w:sz w:val="28"/>
                <w:szCs w:val="28"/>
                <w:lang w:val="en-US"/>
              </w:rPr>
              <w:t>300</w:t>
            </w:r>
          </w:p>
        </w:tc>
      </w:tr>
      <w:tr w:rsidR="00CE5B53" w:rsidTr="00B5308A">
        <w:tc>
          <w:tcPr>
            <w:tcW w:w="613" w:type="dxa"/>
            <w:tcBorders>
              <w:top w:val="single" w:sz="4" w:space="0" w:color="000000"/>
              <w:left w:val="single" w:sz="4" w:space="0" w:color="000000"/>
              <w:bottom w:val="single" w:sz="4" w:space="0" w:color="000000"/>
              <w:right w:val="single" w:sz="4" w:space="0" w:color="000000"/>
            </w:tcBorders>
            <w:hideMark/>
          </w:tcPr>
          <w:p w:rsidR="00CE5B53" w:rsidRPr="00151E55" w:rsidRDefault="00CE5B53" w:rsidP="00B5308A">
            <w:pPr>
              <w:rPr>
                <w:sz w:val="28"/>
                <w:szCs w:val="28"/>
                <w:lang w:val="en-US" w:eastAsia="en-US"/>
              </w:rPr>
            </w:pPr>
            <w:r w:rsidRPr="00151E55">
              <w:rPr>
                <w:sz w:val="28"/>
                <w:szCs w:val="28"/>
                <w:lang w:val="en-US"/>
              </w:rPr>
              <w:t>7.</w:t>
            </w:r>
          </w:p>
        </w:tc>
        <w:tc>
          <w:tcPr>
            <w:tcW w:w="5106" w:type="dxa"/>
            <w:tcBorders>
              <w:top w:val="single" w:sz="4" w:space="0" w:color="000000"/>
              <w:left w:val="single" w:sz="4" w:space="0" w:color="000000"/>
              <w:bottom w:val="single" w:sz="4" w:space="0" w:color="000000"/>
              <w:right w:val="single" w:sz="4" w:space="0" w:color="000000"/>
            </w:tcBorders>
            <w:hideMark/>
          </w:tcPr>
          <w:p w:rsidR="00CE5B53" w:rsidRPr="00151E55" w:rsidRDefault="00CE5B53" w:rsidP="00B5308A">
            <w:pPr>
              <w:rPr>
                <w:sz w:val="28"/>
                <w:szCs w:val="28"/>
                <w:lang w:val="en-US" w:eastAsia="en-US"/>
              </w:rPr>
            </w:pPr>
            <w:r w:rsidRPr="00151E55">
              <w:rPr>
                <w:sz w:val="28"/>
                <w:szCs w:val="28"/>
                <w:lang w:val="en-US"/>
              </w:rPr>
              <w:t>Malancea Mihail Iacob</w:t>
            </w:r>
          </w:p>
        </w:tc>
        <w:tc>
          <w:tcPr>
            <w:tcW w:w="2409" w:type="dxa"/>
            <w:tcBorders>
              <w:top w:val="single" w:sz="4" w:space="0" w:color="000000"/>
              <w:left w:val="single" w:sz="4" w:space="0" w:color="000000"/>
              <w:bottom w:val="single" w:sz="4" w:space="0" w:color="000000"/>
              <w:right w:val="single" w:sz="4" w:space="0" w:color="000000"/>
            </w:tcBorders>
            <w:hideMark/>
          </w:tcPr>
          <w:p w:rsidR="00CE5B53" w:rsidRPr="00151E55" w:rsidRDefault="00CE5B53" w:rsidP="00B5308A">
            <w:pPr>
              <w:jc w:val="center"/>
              <w:rPr>
                <w:sz w:val="28"/>
                <w:szCs w:val="28"/>
                <w:lang w:val="en-US" w:eastAsia="en-US"/>
              </w:rPr>
            </w:pPr>
            <w:r w:rsidRPr="00151E55">
              <w:rPr>
                <w:sz w:val="28"/>
                <w:szCs w:val="28"/>
                <w:lang w:val="en-US"/>
              </w:rPr>
              <w:t>300</w:t>
            </w:r>
          </w:p>
        </w:tc>
      </w:tr>
      <w:tr w:rsidR="00CE5B53" w:rsidTr="00B5308A">
        <w:tc>
          <w:tcPr>
            <w:tcW w:w="613" w:type="dxa"/>
            <w:tcBorders>
              <w:top w:val="single" w:sz="4" w:space="0" w:color="000000"/>
              <w:left w:val="single" w:sz="4" w:space="0" w:color="000000"/>
              <w:bottom w:val="single" w:sz="4" w:space="0" w:color="000000"/>
              <w:right w:val="single" w:sz="4" w:space="0" w:color="000000"/>
            </w:tcBorders>
            <w:hideMark/>
          </w:tcPr>
          <w:p w:rsidR="00CE5B53" w:rsidRPr="00151E55" w:rsidRDefault="00CE5B53" w:rsidP="00B5308A">
            <w:pPr>
              <w:rPr>
                <w:sz w:val="28"/>
                <w:szCs w:val="28"/>
                <w:lang w:val="en-US" w:eastAsia="en-US"/>
              </w:rPr>
            </w:pPr>
            <w:r w:rsidRPr="00151E55">
              <w:rPr>
                <w:sz w:val="28"/>
                <w:szCs w:val="28"/>
                <w:lang w:val="en-US"/>
              </w:rPr>
              <w:t>8.</w:t>
            </w:r>
          </w:p>
        </w:tc>
        <w:tc>
          <w:tcPr>
            <w:tcW w:w="5106" w:type="dxa"/>
            <w:tcBorders>
              <w:top w:val="single" w:sz="4" w:space="0" w:color="000000"/>
              <w:left w:val="single" w:sz="4" w:space="0" w:color="000000"/>
              <w:bottom w:val="single" w:sz="4" w:space="0" w:color="000000"/>
              <w:right w:val="single" w:sz="4" w:space="0" w:color="000000"/>
            </w:tcBorders>
            <w:hideMark/>
          </w:tcPr>
          <w:p w:rsidR="00CE5B53" w:rsidRPr="00151E55" w:rsidRDefault="00CE5B53" w:rsidP="00B5308A">
            <w:pPr>
              <w:rPr>
                <w:sz w:val="28"/>
                <w:szCs w:val="28"/>
                <w:lang w:val="en-US" w:eastAsia="en-US"/>
              </w:rPr>
            </w:pPr>
            <w:r w:rsidRPr="00151E55">
              <w:rPr>
                <w:sz w:val="28"/>
                <w:szCs w:val="28"/>
                <w:lang w:val="en-US"/>
              </w:rPr>
              <w:t>Sîrbu Iurie Alexei</w:t>
            </w:r>
          </w:p>
        </w:tc>
        <w:tc>
          <w:tcPr>
            <w:tcW w:w="2409" w:type="dxa"/>
            <w:tcBorders>
              <w:top w:val="single" w:sz="4" w:space="0" w:color="000000"/>
              <w:left w:val="single" w:sz="4" w:space="0" w:color="000000"/>
              <w:bottom w:val="single" w:sz="4" w:space="0" w:color="000000"/>
              <w:right w:val="single" w:sz="4" w:space="0" w:color="000000"/>
            </w:tcBorders>
            <w:hideMark/>
          </w:tcPr>
          <w:p w:rsidR="00CE5B53" w:rsidRPr="00151E55" w:rsidRDefault="00CE5B53" w:rsidP="00B5308A">
            <w:pPr>
              <w:jc w:val="center"/>
              <w:rPr>
                <w:sz w:val="28"/>
                <w:szCs w:val="28"/>
                <w:lang w:val="en-US" w:eastAsia="en-US"/>
              </w:rPr>
            </w:pPr>
            <w:r w:rsidRPr="00151E55">
              <w:rPr>
                <w:sz w:val="28"/>
                <w:szCs w:val="28"/>
                <w:lang w:val="en-US"/>
              </w:rPr>
              <w:t>300</w:t>
            </w:r>
          </w:p>
        </w:tc>
      </w:tr>
      <w:tr w:rsidR="00CE5B53" w:rsidTr="00B5308A">
        <w:tc>
          <w:tcPr>
            <w:tcW w:w="613" w:type="dxa"/>
            <w:tcBorders>
              <w:top w:val="single" w:sz="4" w:space="0" w:color="000000"/>
              <w:left w:val="single" w:sz="4" w:space="0" w:color="000000"/>
              <w:bottom w:val="single" w:sz="4" w:space="0" w:color="000000"/>
              <w:right w:val="single" w:sz="4" w:space="0" w:color="000000"/>
            </w:tcBorders>
          </w:tcPr>
          <w:p w:rsidR="00CE5B53" w:rsidRPr="00151E55" w:rsidRDefault="00CE5B53" w:rsidP="00B5308A">
            <w:pPr>
              <w:rPr>
                <w:sz w:val="28"/>
                <w:szCs w:val="28"/>
                <w:lang w:val="en-US" w:eastAsia="en-US"/>
              </w:rPr>
            </w:pPr>
          </w:p>
        </w:tc>
        <w:tc>
          <w:tcPr>
            <w:tcW w:w="5106" w:type="dxa"/>
            <w:tcBorders>
              <w:top w:val="single" w:sz="4" w:space="0" w:color="000000"/>
              <w:left w:val="single" w:sz="4" w:space="0" w:color="000000"/>
              <w:bottom w:val="single" w:sz="4" w:space="0" w:color="000000"/>
              <w:right w:val="single" w:sz="4" w:space="0" w:color="000000"/>
            </w:tcBorders>
            <w:hideMark/>
          </w:tcPr>
          <w:p w:rsidR="00CE5B53" w:rsidRPr="00151E55" w:rsidRDefault="00CE5B53" w:rsidP="00B5308A">
            <w:pPr>
              <w:rPr>
                <w:b/>
                <w:sz w:val="28"/>
                <w:szCs w:val="28"/>
                <w:lang w:val="en-US" w:eastAsia="en-US"/>
              </w:rPr>
            </w:pPr>
            <w:r w:rsidRPr="00151E55">
              <w:rPr>
                <w:b/>
                <w:sz w:val="28"/>
                <w:szCs w:val="28"/>
                <w:lang w:val="en-US"/>
              </w:rPr>
              <w:t>Total:</w:t>
            </w:r>
          </w:p>
        </w:tc>
        <w:tc>
          <w:tcPr>
            <w:tcW w:w="2409" w:type="dxa"/>
            <w:tcBorders>
              <w:top w:val="single" w:sz="4" w:space="0" w:color="000000"/>
              <w:left w:val="single" w:sz="4" w:space="0" w:color="000000"/>
              <w:bottom w:val="single" w:sz="4" w:space="0" w:color="000000"/>
              <w:right w:val="single" w:sz="4" w:space="0" w:color="000000"/>
            </w:tcBorders>
            <w:hideMark/>
          </w:tcPr>
          <w:p w:rsidR="00CE5B53" w:rsidRPr="00151E55" w:rsidRDefault="00CE5B53" w:rsidP="00B5308A">
            <w:pPr>
              <w:rPr>
                <w:b/>
                <w:sz w:val="28"/>
                <w:szCs w:val="28"/>
                <w:lang w:val="en-US" w:eastAsia="en-US"/>
              </w:rPr>
            </w:pPr>
            <w:r w:rsidRPr="00151E55">
              <w:rPr>
                <w:b/>
                <w:sz w:val="28"/>
                <w:szCs w:val="28"/>
                <w:lang w:val="en-US"/>
              </w:rPr>
              <w:t xml:space="preserve">           2400</w:t>
            </w:r>
          </w:p>
        </w:tc>
      </w:tr>
    </w:tbl>
    <w:p w:rsidR="00CE5B53" w:rsidRDefault="00CE5B53" w:rsidP="00CE5B53">
      <w:pPr>
        <w:rPr>
          <w:sz w:val="28"/>
          <w:szCs w:val="28"/>
          <w:lang w:val="en-US" w:eastAsia="en-US"/>
        </w:rPr>
      </w:pPr>
    </w:p>
    <w:p w:rsidR="00CE5B53" w:rsidRDefault="00CE5B53" w:rsidP="00CE5B53">
      <w:pPr>
        <w:rPr>
          <w:sz w:val="28"/>
          <w:szCs w:val="28"/>
          <w:lang w:val="en-US"/>
        </w:rPr>
      </w:pPr>
    </w:p>
    <w:p w:rsidR="00CE5B53" w:rsidRDefault="00CE5B53" w:rsidP="00CE5B53">
      <w:pPr>
        <w:ind w:firstLine="708"/>
        <w:rPr>
          <w:b/>
          <w:sz w:val="28"/>
          <w:szCs w:val="28"/>
          <w:lang w:val="en-US"/>
        </w:rPr>
      </w:pPr>
      <w:r>
        <w:rPr>
          <w:b/>
          <w:sz w:val="28"/>
          <w:szCs w:val="28"/>
          <w:lang w:val="en-US"/>
        </w:rPr>
        <w:t>Primar                                                                                     Iurie Ostafii</w:t>
      </w:r>
    </w:p>
    <w:p w:rsidR="00CE5B53" w:rsidRDefault="00CE5B53" w:rsidP="00CE5B53">
      <w:pPr>
        <w:ind w:firstLine="708"/>
        <w:rPr>
          <w:b/>
          <w:sz w:val="28"/>
          <w:szCs w:val="28"/>
          <w:lang w:val="en-US"/>
        </w:rPr>
      </w:pPr>
    </w:p>
    <w:p w:rsidR="00CE5B53" w:rsidRDefault="00CE5B53" w:rsidP="00CE5B53">
      <w:pPr>
        <w:spacing w:line="100" w:lineRule="atLeast"/>
        <w:jc w:val="right"/>
        <w:rPr>
          <w:b/>
          <w:sz w:val="24"/>
          <w:szCs w:val="24"/>
          <w:lang w:val="en-US"/>
        </w:rPr>
      </w:pPr>
    </w:p>
    <w:p w:rsidR="00CE5B53" w:rsidRDefault="00CE5B53" w:rsidP="00CE5B53">
      <w:pPr>
        <w:spacing w:line="100" w:lineRule="atLeast"/>
        <w:jc w:val="right"/>
        <w:rPr>
          <w:b/>
          <w:sz w:val="24"/>
          <w:szCs w:val="24"/>
          <w:lang w:val="en-US"/>
        </w:rPr>
      </w:pPr>
      <w:r>
        <w:rPr>
          <w:b/>
          <w:sz w:val="24"/>
          <w:szCs w:val="24"/>
          <w:lang w:val="en-US"/>
        </w:rPr>
        <w:t xml:space="preserve">Anexa nr. 2 </w:t>
      </w:r>
    </w:p>
    <w:p w:rsidR="00CE5B53" w:rsidRDefault="00CE5B53" w:rsidP="00CE5B53">
      <w:pPr>
        <w:spacing w:line="100" w:lineRule="atLeast"/>
        <w:jc w:val="right"/>
        <w:rPr>
          <w:b/>
          <w:sz w:val="24"/>
          <w:szCs w:val="24"/>
          <w:lang w:val="en-US"/>
        </w:rPr>
      </w:pPr>
      <w:r>
        <w:rPr>
          <w:b/>
          <w:sz w:val="24"/>
          <w:szCs w:val="24"/>
          <w:lang w:val="en-US"/>
        </w:rPr>
        <w:t>La decizia Consiliului local Olăneşti</w:t>
      </w:r>
    </w:p>
    <w:p w:rsidR="00CE5B53" w:rsidRDefault="00CE5B53" w:rsidP="00CE5B53">
      <w:pPr>
        <w:spacing w:line="100" w:lineRule="atLeast"/>
        <w:jc w:val="right"/>
        <w:rPr>
          <w:b/>
          <w:sz w:val="24"/>
          <w:szCs w:val="24"/>
          <w:lang w:val="en-US"/>
        </w:rPr>
      </w:pPr>
      <w:r>
        <w:rPr>
          <w:b/>
          <w:sz w:val="24"/>
          <w:szCs w:val="24"/>
          <w:lang w:val="en-US"/>
        </w:rPr>
        <w:t xml:space="preserve">nr. </w:t>
      </w:r>
      <w:r w:rsidR="009D74E4">
        <w:rPr>
          <w:b/>
          <w:sz w:val="24"/>
          <w:szCs w:val="24"/>
          <w:lang w:val="en-US"/>
        </w:rPr>
        <w:t>1</w:t>
      </w:r>
      <w:r>
        <w:rPr>
          <w:b/>
          <w:sz w:val="24"/>
          <w:szCs w:val="24"/>
          <w:lang w:val="en-US"/>
        </w:rPr>
        <w:t>/</w:t>
      </w:r>
      <w:r w:rsidR="009D74E4">
        <w:rPr>
          <w:b/>
          <w:sz w:val="24"/>
          <w:szCs w:val="24"/>
          <w:lang w:val="en-US"/>
        </w:rPr>
        <w:t>4</w:t>
      </w:r>
      <w:r>
        <w:rPr>
          <w:b/>
          <w:sz w:val="24"/>
          <w:szCs w:val="24"/>
          <w:lang w:val="en-US"/>
        </w:rPr>
        <w:t xml:space="preserve"> din 1</w:t>
      </w:r>
      <w:r w:rsidR="009D74E4">
        <w:rPr>
          <w:b/>
          <w:sz w:val="24"/>
          <w:szCs w:val="24"/>
          <w:lang w:val="en-US"/>
        </w:rPr>
        <w:t>5</w:t>
      </w:r>
      <w:r>
        <w:rPr>
          <w:b/>
          <w:sz w:val="24"/>
          <w:szCs w:val="24"/>
          <w:lang w:val="en-US"/>
        </w:rPr>
        <w:t>.03.202</w:t>
      </w:r>
      <w:r w:rsidR="009D74E4">
        <w:rPr>
          <w:b/>
          <w:sz w:val="24"/>
          <w:szCs w:val="24"/>
          <w:lang w:val="en-US"/>
        </w:rPr>
        <w:t>2</w:t>
      </w:r>
    </w:p>
    <w:p w:rsidR="00CE5B53" w:rsidRDefault="00CE5B53" w:rsidP="00CE5B53">
      <w:pPr>
        <w:jc w:val="center"/>
        <w:rPr>
          <w:b/>
          <w:sz w:val="28"/>
          <w:szCs w:val="28"/>
          <w:lang w:val="en-US"/>
        </w:rPr>
      </w:pPr>
    </w:p>
    <w:p w:rsidR="00CE5B53" w:rsidRDefault="00CE5B53" w:rsidP="00CE5B53">
      <w:pPr>
        <w:jc w:val="center"/>
        <w:rPr>
          <w:b/>
          <w:sz w:val="28"/>
          <w:szCs w:val="28"/>
          <w:lang w:val="en-US"/>
        </w:rPr>
      </w:pPr>
      <w:r>
        <w:rPr>
          <w:b/>
          <w:sz w:val="28"/>
          <w:szCs w:val="28"/>
          <w:lang w:val="en-US"/>
        </w:rPr>
        <w:t>L I S T A</w:t>
      </w:r>
    </w:p>
    <w:p w:rsidR="00CE5B53" w:rsidRDefault="00CE5B53" w:rsidP="00CE5B53">
      <w:pPr>
        <w:jc w:val="center"/>
        <w:rPr>
          <w:b/>
          <w:sz w:val="28"/>
          <w:szCs w:val="28"/>
          <w:lang w:val="en-US"/>
        </w:rPr>
      </w:pPr>
      <w:r>
        <w:rPr>
          <w:b/>
          <w:sz w:val="28"/>
          <w:szCs w:val="28"/>
          <w:lang w:val="en-US"/>
        </w:rPr>
        <w:t>Participanţilor  la conflictul  înarmat din Transnistria</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2"/>
        <w:gridCol w:w="5529"/>
        <w:gridCol w:w="1984"/>
      </w:tblGrid>
      <w:tr w:rsidR="00CE5B53" w:rsidTr="00B5308A">
        <w:tc>
          <w:tcPr>
            <w:tcW w:w="992" w:type="dxa"/>
            <w:tcBorders>
              <w:top w:val="single" w:sz="4" w:space="0" w:color="000000"/>
              <w:left w:val="single" w:sz="4" w:space="0" w:color="000000"/>
              <w:bottom w:val="single" w:sz="4" w:space="0" w:color="000000"/>
              <w:right w:val="single" w:sz="4" w:space="0" w:color="000000"/>
            </w:tcBorders>
            <w:hideMark/>
          </w:tcPr>
          <w:p w:rsidR="00CE5B53" w:rsidRPr="00151E55" w:rsidRDefault="00CE5B53" w:rsidP="00B5308A">
            <w:pPr>
              <w:rPr>
                <w:b/>
                <w:sz w:val="28"/>
                <w:szCs w:val="28"/>
                <w:lang w:val="en-US"/>
              </w:rPr>
            </w:pPr>
            <w:r w:rsidRPr="00151E55">
              <w:rPr>
                <w:b/>
                <w:sz w:val="28"/>
                <w:szCs w:val="28"/>
                <w:lang w:val="en-US"/>
              </w:rPr>
              <w:t xml:space="preserve">Nr. </w:t>
            </w:r>
          </w:p>
          <w:p w:rsidR="00CE5B53" w:rsidRPr="00151E55" w:rsidRDefault="00CE5B53" w:rsidP="00B5308A">
            <w:pPr>
              <w:rPr>
                <w:b/>
                <w:sz w:val="28"/>
                <w:szCs w:val="28"/>
                <w:lang w:val="en-US" w:eastAsia="en-US"/>
              </w:rPr>
            </w:pPr>
            <w:r w:rsidRPr="00151E55">
              <w:rPr>
                <w:b/>
                <w:sz w:val="28"/>
                <w:szCs w:val="28"/>
                <w:lang w:val="en-US"/>
              </w:rPr>
              <w:t>d/o</w:t>
            </w:r>
          </w:p>
        </w:tc>
        <w:tc>
          <w:tcPr>
            <w:tcW w:w="5529" w:type="dxa"/>
            <w:tcBorders>
              <w:top w:val="single" w:sz="4" w:space="0" w:color="000000"/>
              <w:left w:val="single" w:sz="4" w:space="0" w:color="000000"/>
              <w:bottom w:val="single" w:sz="4" w:space="0" w:color="000000"/>
              <w:right w:val="single" w:sz="4" w:space="0" w:color="000000"/>
            </w:tcBorders>
          </w:tcPr>
          <w:p w:rsidR="00CE5B53" w:rsidRPr="00151E55" w:rsidRDefault="00CE5B53" w:rsidP="00B5308A">
            <w:pPr>
              <w:rPr>
                <w:b/>
                <w:sz w:val="28"/>
                <w:szCs w:val="28"/>
                <w:lang w:val="en-US"/>
              </w:rPr>
            </w:pPr>
          </w:p>
          <w:p w:rsidR="00CE5B53" w:rsidRPr="00151E55" w:rsidRDefault="00CE5B53" w:rsidP="00B5308A">
            <w:pPr>
              <w:rPr>
                <w:b/>
                <w:sz w:val="28"/>
                <w:szCs w:val="28"/>
                <w:lang w:val="en-US" w:eastAsia="en-US"/>
              </w:rPr>
            </w:pPr>
            <w:r w:rsidRPr="00151E55">
              <w:rPr>
                <w:b/>
                <w:sz w:val="28"/>
                <w:szCs w:val="28"/>
                <w:lang w:val="en-US"/>
              </w:rPr>
              <w:t>Numele, prenumele , patronimicul</w:t>
            </w:r>
          </w:p>
        </w:tc>
        <w:tc>
          <w:tcPr>
            <w:tcW w:w="1984" w:type="dxa"/>
            <w:tcBorders>
              <w:top w:val="single" w:sz="4" w:space="0" w:color="000000"/>
              <w:left w:val="single" w:sz="4" w:space="0" w:color="000000"/>
              <w:bottom w:val="single" w:sz="4" w:space="0" w:color="000000"/>
              <w:right w:val="single" w:sz="4" w:space="0" w:color="000000"/>
            </w:tcBorders>
          </w:tcPr>
          <w:p w:rsidR="00CE5B53" w:rsidRPr="00151E55" w:rsidRDefault="00CE5B53" w:rsidP="00B5308A">
            <w:pPr>
              <w:rPr>
                <w:b/>
                <w:sz w:val="28"/>
                <w:szCs w:val="28"/>
                <w:lang w:val="en-US"/>
              </w:rPr>
            </w:pPr>
          </w:p>
          <w:p w:rsidR="00CE5B53" w:rsidRPr="00151E55" w:rsidRDefault="00CE5B53" w:rsidP="00B5308A">
            <w:pPr>
              <w:rPr>
                <w:b/>
                <w:sz w:val="28"/>
                <w:szCs w:val="28"/>
                <w:lang w:val="en-US" w:eastAsia="en-US"/>
              </w:rPr>
            </w:pPr>
            <w:r w:rsidRPr="00151E55">
              <w:rPr>
                <w:b/>
                <w:sz w:val="28"/>
                <w:szCs w:val="28"/>
                <w:lang w:val="en-US"/>
              </w:rPr>
              <w:t xml:space="preserve">     Suma - lei</w:t>
            </w:r>
          </w:p>
        </w:tc>
      </w:tr>
      <w:tr w:rsidR="00CE5B53" w:rsidTr="00B5308A">
        <w:tc>
          <w:tcPr>
            <w:tcW w:w="992" w:type="dxa"/>
            <w:tcBorders>
              <w:top w:val="single" w:sz="4" w:space="0" w:color="000000"/>
              <w:left w:val="single" w:sz="4" w:space="0" w:color="000000"/>
              <w:bottom w:val="single" w:sz="4" w:space="0" w:color="000000"/>
              <w:right w:val="single" w:sz="4" w:space="0" w:color="000000"/>
            </w:tcBorders>
            <w:hideMark/>
          </w:tcPr>
          <w:p w:rsidR="00CE5B53" w:rsidRPr="00151E55" w:rsidRDefault="00CE5B53" w:rsidP="00B5308A">
            <w:pPr>
              <w:rPr>
                <w:sz w:val="28"/>
                <w:szCs w:val="28"/>
                <w:lang w:val="en-US" w:eastAsia="en-US"/>
              </w:rPr>
            </w:pPr>
            <w:r w:rsidRPr="00151E55">
              <w:rPr>
                <w:sz w:val="28"/>
                <w:szCs w:val="28"/>
                <w:lang w:val="en-US"/>
              </w:rPr>
              <w:t>1.</w:t>
            </w:r>
          </w:p>
        </w:tc>
        <w:tc>
          <w:tcPr>
            <w:tcW w:w="5529" w:type="dxa"/>
            <w:tcBorders>
              <w:top w:val="single" w:sz="4" w:space="0" w:color="000000"/>
              <w:left w:val="single" w:sz="4" w:space="0" w:color="000000"/>
              <w:bottom w:val="single" w:sz="4" w:space="0" w:color="000000"/>
              <w:right w:val="single" w:sz="4" w:space="0" w:color="000000"/>
            </w:tcBorders>
            <w:hideMark/>
          </w:tcPr>
          <w:p w:rsidR="00CE5B53" w:rsidRPr="00151E55" w:rsidRDefault="00CE5B53" w:rsidP="00B5308A">
            <w:pPr>
              <w:rPr>
                <w:sz w:val="28"/>
                <w:szCs w:val="28"/>
                <w:lang w:val="en-US" w:eastAsia="en-US"/>
              </w:rPr>
            </w:pPr>
            <w:r w:rsidRPr="00151E55">
              <w:rPr>
                <w:sz w:val="28"/>
                <w:szCs w:val="28"/>
                <w:lang w:val="en-US"/>
              </w:rPr>
              <w:t>Ababii Iurie Mihail</w:t>
            </w:r>
          </w:p>
        </w:tc>
        <w:tc>
          <w:tcPr>
            <w:tcW w:w="1984" w:type="dxa"/>
            <w:tcBorders>
              <w:top w:val="single" w:sz="4" w:space="0" w:color="000000"/>
              <w:left w:val="single" w:sz="4" w:space="0" w:color="000000"/>
              <w:bottom w:val="single" w:sz="4" w:space="0" w:color="000000"/>
              <w:right w:val="single" w:sz="4" w:space="0" w:color="000000"/>
            </w:tcBorders>
            <w:hideMark/>
          </w:tcPr>
          <w:p w:rsidR="00CE5B53" w:rsidRPr="00151E55" w:rsidRDefault="00CE5B53" w:rsidP="00B5308A">
            <w:pPr>
              <w:rPr>
                <w:sz w:val="28"/>
                <w:szCs w:val="28"/>
                <w:lang w:val="en-US" w:eastAsia="en-US"/>
              </w:rPr>
            </w:pPr>
            <w:r w:rsidRPr="00151E55">
              <w:rPr>
                <w:sz w:val="28"/>
                <w:szCs w:val="28"/>
                <w:lang w:val="en-US"/>
              </w:rPr>
              <w:t xml:space="preserve">         300</w:t>
            </w:r>
          </w:p>
        </w:tc>
      </w:tr>
      <w:tr w:rsidR="009D74E4" w:rsidTr="00B5308A">
        <w:tc>
          <w:tcPr>
            <w:tcW w:w="992" w:type="dxa"/>
            <w:tcBorders>
              <w:top w:val="single" w:sz="4" w:space="0" w:color="000000"/>
              <w:left w:val="single" w:sz="4" w:space="0" w:color="000000"/>
              <w:bottom w:val="single" w:sz="4" w:space="0" w:color="000000"/>
              <w:right w:val="single" w:sz="4" w:space="0" w:color="000000"/>
            </w:tcBorders>
            <w:hideMark/>
          </w:tcPr>
          <w:p w:rsidR="009D74E4" w:rsidRPr="00151E55" w:rsidRDefault="009D74E4" w:rsidP="00B5308A">
            <w:pPr>
              <w:rPr>
                <w:sz w:val="28"/>
                <w:szCs w:val="28"/>
                <w:lang w:val="en-US" w:eastAsia="en-US"/>
              </w:rPr>
            </w:pPr>
            <w:r w:rsidRPr="00151E55">
              <w:rPr>
                <w:sz w:val="28"/>
                <w:szCs w:val="28"/>
                <w:lang w:val="en-US"/>
              </w:rPr>
              <w:t>2.</w:t>
            </w:r>
          </w:p>
        </w:tc>
        <w:tc>
          <w:tcPr>
            <w:tcW w:w="5529" w:type="dxa"/>
            <w:tcBorders>
              <w:top w:val="single" w:sz="4" w:space="0" w:color="000000"/>
              <w:left w:val="single" w:sz="4" w:space="0" w:color="000000"/>
              <w:bottom w:val="single" w:sz="4" w:space="0" w:color="000000"/>
              <w:right w:val="single" w:sz="4" w:space="0" w:color="000000"/>
            </w:tcBorders>
            <w:hideMark/>
          </w:tcPr>
          <w:p w:rsidR="009D74E4" w:rsidRPr="00151E55" w:rsidRDefault="009D74E4" w:rsidP="009D74E4">
            <w:pPr>
              <w:rPr>
                <w:sz w:val="28"/>
                <w:szCs w:val="28"/>
                <w:lang w:val="en-US" w:eastAsia="en-US"/>
              </w:rPr>
            </w:pPr>
            <w:r w:rsidRPr="00151E55">
              <w:rPr>
                <w:sz w:val="28"/>
                <w:szCs w:val="28"/>
                <w:lang w:val="en-US"/>
              </w:rPr>
              <w:t>Mititel Efim Mihail</w:t>
            </w:r>
          </w:p>
        </w:tc>
        <w:tc>
          <w:tcPr>
            <w:tcW w:w="1984" w:type="dxa"/>
            <w:tcBorders>
              <w:top w:val="single" w:sz="4" w:space="0" w:color="000000"/>
              <w:left w:val="single" w:sz="4" w:space="0" w:color="000000"/>
              <w:bottom w:val="single" w:sz="4" w:space="0" w:color="000000"/>
              <w:right w:val="single" w:sz="4" w:space="0" w:color="000000"/>
            </w:tcBorders>
            <w:hideMark/>
          </w:tcPr>
          <w:p w:rsidR="009D74E4" w:rsidRPr="00151E55" w:rsidRDefault="009D74E4" w:rsidP="009D74E4">
            <w:pPr>
              <w:rPr>
                <w:sz w:val="28"/>
                <w:szCs w:val="28"/>
                <w:lang w:val="en-US" w:eastAsia="en-US"/>
              </w:rPr>
            </w:pPr>
            <w:r w:rsidRPr="00151E55">
              <w:rPr>
                <w:sz w:val="28"/>
                <w:szCs w:val="28"/>
                <w:lang w:val="en-US"/>
              </w:rPr>
              <w:t xml:space="preserve">         300</w:t>
            </w:r>
          </w:p>
        </w:tc>
      </w:tr>
      <w:tr w:rsidR="009D74E4" w:rsidTr="00B5308A">
        <w:tc>
          <w:tcPr>
            <w:tcW w:w="992" w:type="dxa"/>
            <w:tcBorders>
              <w:top w:val="single" w:sz="4" w:space="0" w:color="000000"/>
              <w:left w:val="single" w:sz="4" w:space="0" w:color="000000"/>
              <w:bottom w:val="single" w:sz="4" w:space="0" w:color="000000"/>
              <w:right w:val="single" w:sz="4" w:space="0" w:color="000000"/>
            </w:tcBorders>
            <w:hideMark/>
          </w:tcPr>
          <w:p w:rsidR="009D74E4" w:rsidRPr="00151E55" w:rsidRDefault="009D74E4" w:rsidP="00B5308A">
            <w:pPr>
              <w:rPr>
                <w:sz w:val="28"/>
                <w:szCs w:val="28"/>
                <w:lang w:val="en-US" w:eastAsia="en-US"/>
              </w:rPr>
            </w:pPr>
            <w:r w:rsidRPr="00151E55">
              <w:rPr>
                <w:sz w:val="28"/>
                <w:szCs w:val="28"/>
                <w:lang w:val="en-US"/>
              </w:rPr>
              <w:t>3.</w:t>
            </w:r>
          </w:p>
        </w:tc>
        <w:tc>
          <w:tcPr>
            <w:tcW w:w="5529" w:type="dxa"/>
            <w:tcBorders>
              <w:top w:val="single" w:sz="4" w:space="0" w:color="000000"/>
              <w:left w:val="single" w:sz="4" w:space="0" w:color="000000"/>
              <w:bottom w:val="single" w:sz="4" w:space="0" w:color="000000"/>
              <w:right w:val="single" w:sz="4" w:space="0" w:color="000000"/>
            </w:tcBorders>
            <w:hideMark/>
          </w:tcPr>
          <w:p w:rsidR="009D74E4" w:rsidRPr="00151E55" w:rsidRDefault="009D74E4" w:rsidP="009D74E4">
            <w:pPr>
              <w:rPr>
                <w:sz w:val="28"/>
                <w:szCs w:val="28"/>
                <w:lang w:val="en-US" w:eastAsia="en-US"/>
              </w:rPr>
            </w:pPr>
            <w:r w:rsidRPr="00151E55">
              <w:rPr>
                <w:sz w:val="28"/>
                <w:szCs w:val="28"/>
                <w:lang w:val="en-US"/>
              </w:rPr>
              <w:t>Vacaru Vitalie Alexei</w:t>
            </w:r>
          </w:p>
        </w:tc>
        <w:tc>
          <w:tcPr>
            <w:tcW w:w="1984" w:type="dxa"/>
            <w:tcBorders>
              <w:top w:val="single" w:sz="4" w:space="0" w:color="000000"/>
              <w:left w:val="single" w:sz="4" w:space="0" w:color="000000"/>
              <w:bottom w:val="single" w:sz="4" w:space="0" w:color="000000"/>
              <w:right w:val="single" w:sz="4" w:space="0" w:color="000000"/>
            </w:tcBorders>
            <w:hideMark/>
          </w:tcPr>
          <w:p w:rsidR="009D74E4" w:rsidRPr="00151E55" w:rsidRDefault="009D74E4" w:rsidP="009D74E4">
            <w:pPr>
              <w:rPr>
                <w:sz w:val="28"/>
                <w:szCs w:val="28"/>
                <w:lang w:val="en-US" w:eastAsia="en-US"/>
              </w:rPr>
            </w:pPr>
            <w:r w:rsidRPr="00151E55">
              <w:rPr>
                <w:sz w:val="28"/>
                <w:szCs w:val="28"/>
                <w:lang w:val="en-US"/>
              </w:rPr>
              <w:t xml:space="preserve">         300</w:t>
            </w:r>
          </w:p>
        </w:tc>
      </w:tr>
      <w:tr w:rsidR="009D74E4" w:rsidTr="00B5308A">
        <w:tc>
          <w:tcPr>
            <w:tcW w:w="992" w:type="dxa"/>
            <w:tcBorders>
              <w:top w:val="single" w:sz="4" w:space="0" w:color="000000"/>
              <w:left w:val="single" w:sz="4" w:space="0" w:color="000000"/>
              <w:bottom w:val="single" w:sz="4" w:space="0" w:color="000000"/>
              <w:right w:val="single" w:sz="4" w:space="0" w:color="000000"/>
            </w:tcBorders>
            <w:hideMark/>
          </w:tcPr>
          <w:p w:rsidR="009D74E4" w:rsidRPr="00151E55" w:rsidRDefault="009D74E4" w:rsidP="00B5308A">
            <w:pPr>
              <w:rPr>
                <w:sz w:val="28"/>
                <w:szCs w:val="28"/>
                <w:lang w:val="en-US" w:eastAsia="en-US"/>
              </w:rPr>
            </w:pPr>
            <w:r w:rsidRPr="00151E55">
              <w:rPr>
                <w:sz w:val="28"/>
                <w:szCs w:val="28"/>
                <w:lang w:val="en-US"/>
              </w:rPr>
              <w:t>4.</w:t>
            </w:r>
          </w:p>
        </w:tc>
        <w:tc>
          <w:tcPr>
            <w:tcW w:w="5529" w:type="dxa"/>
            <w:tcBorders>
              <w:top w:val="single" w:sz="4" w:space="0" w:color="000000"/>
              <w:left w:val="single" w:sz="4" w:space="0" w:color="000000"/>
              <w:bottom w:val="single" w:sz="4" w:space="0" w:color="000000"/>
              <w:right w:val="single" w:sz="4" w:space="0" w:color="000000"/>
            </w:tcBorders>
            <w:hideMark/>
          </w:tcPr>
          <w:p w:rsidR="009D74E4" w:rsidRPr="00151E55" w:rsidRDefault="009D74E4" w:rsidP="009D74E4">
            <w:pPr>
              <w:rPr>
                <w:sz w:val="28"/>
                <w:szCs w:val="28"/>
                <w:lang w:val="en-US" w:eastAsia="en-US"/>
              </w:rPr>
            </w:pPr>
            <w:r w:rsidRPr="00151E55">
              <w:rPr>
                <w:sz w:val="28"/>
                <w:szCs w:val="28"/>
                <w:lang w:val="en-US"/>
              </w:rPr>
              <w:t>Cebotari Alexandru Mefodie</w:t>
            </w:r>
          </w:p>
        </w:tc>
        <w:tc>
          <w:tcPr>
            <w:tcW w:w="1984" w:type="dxa"/>
            <w:tcBorders>
              <w:top w:val="single" w:sz="4" w:space="0" w:color="000000"/>
              <w:left w:val="single" w:sz="4" w:space="0" w:color="000000"/>
              <w:bottom w:val="single" w:sz="4" w:space="0" w:color="000000"/>
              <w:right w:val="single" w:sz="4" w:space="0" w:color="000000"/>
            </w:tcBorders>
            <w:hideMark/>
          </w:tcPr>
          <w:p w:rsidR="009D74E4" w:rsidRPr="00151E55" w:rsidRDefault="009D74E4" w:rsidP="009D74E4">
            <w:pPr>
              <w:rPr>
                <w:sz w:val="28"/>
                <w:szCs w:val="28"/>
                <w:lang w:val="en-US" w:eastAsia="en-US"/>
              </w:rPr>
            </w:pPr>
            <w:r w:rsidRPr="00151E55">
              <w:rPr>
                <w:sz w:val="28"/>
                <w:szCs w:val="28"/>
                <w:lang w:val="en-US"/>
              </w:rPr>
              <w:t xml:space="preserve">         300</w:t>
            </w:r>
          </w:p>
        </w:tc>
      </w:tr>
      <w:tr w:rsidR="009D74E4" w:rsidTr="00B5308A">
        <w:tc>
          <w:tcPr>
            <w:tcW w:w="992" w:type="dxa"/>
            <w:tcBorders>
              <w:top w:val="single" w:sz="4" w:space="0" w:color="000000"/>
              <w:left w:val="single" w:sz="4" w:space="0" w:color="000000"/>
              <w:bottom w:val="single" w:sz="4" w:space="0" w:color="000000"/>
              <w:right w:val="single" w:sz="4" w:space="0" w:color="000000"/>
            </w:tcBorders>
            <w:hideMark/>
          </w:tcPr>
          <w:p w:rsidR="009D74E4" w:rsidRPr="00151E55" w:rsidRDefault="009D74E4" w:rsidP="00B5308A">
            <w:pPr>
              <w:rPr>
                <w:sz w:val="28"/>
                <w:szCs w:val="28"/>
                <w:lang w:val="en-US" w:eastAsia="en-US"/>
              </w:rPr>
            </w:pPr>
            <w:r w:rsidRPr="00151E55">
              <w:rPr>
                <w:sz w:val="28"/>
                <w:szCs w:val="28"/>
                <w:lang w:val="en-US"/>
              </w:rPr>
              <w:t>5.</w:t>
            </w:r>
          </w:p>
        </w:tc>
        <w:tc>
          <w:tcPr>
            <w:tcW w:w="5529" w:type="dxa"/>
            <w:tcBorders>
              <w:top w:val="single" w:sz="4" w:space="0" w:color="000000"/>
              <w:left w:val="single" w:sz="4" w:space="0" w:color="000000"/>
              <w:bottom w:val="single" w:sz="4" w:space="0" w:color="000000"/>
              <w:right w:val="single" w:sz="4" w:space="0" w:color="000000"/>
            </w:tcBorders>
            <w:hideMark/>
          </w:tcPr>
          <w:p w:rsidR="009D74E4" w:rsidRPr="00151E55" w:rsidRDefault="009D74E4" w:rsidP="009D74E4">
            <w:pPr>
              <w:rPr>
                <w:sz w:val="28"/>
                <w:szCs w:val="28"/>
                <w:lang w:val="en-US" w:eastAsia="en-US"/>
              </w:rPr>
            </w:pPr>
            <w:r w:rsidRPr="00151E55">
              <w:rPr>
                <w:sz w:val="28"/>
                <w:szCs w:val="28"/>
                <w:lang w:val="en-US"/>
              </w:rPr>
              <w:t>Talmazan Gheorghe Pantelei</w:t>
            </w:r>
          </w:p>
        </w:tc>
        <w:tc>
          <w:tcPr>
            <w:tcW w:w="1984" w:type="dxa"/>
            <w:tcBorders>
              <w:top w:val="single" w:sz="4" w:space="0" w:color="000000"/>
              <w:left w:val="single" w:sz="4" w:space="0" w:color="000000"/>
              <w:bottom w:val="single" w:sz="4" w:space="0" w:color="000000"/>
              <w:right w:val="single" w:sz="4" w:space="0" w:color="000000"/>
            </w:tcBorders>
            <w:hideMark/>
          </w:tcPr>
          <w:p w:rsidR="009D74E4" w:rsidRPr="00151E55" w:rsidRDefault="009D74E4" w:rsidP="009D74E4">
            <w:pPr>
              <w:rPr>
                <w:sz w:val="28"/>
                <w:szCs w:val="28"/>
                <w:lang w:val="en-US" w:eastAsia="en-US"/>
              </w:rPr>
            </w:pPr>
            <w:r w:rsidRPr="00151E55">
              <w:rPr>
                <w:sz w:val="28"/>
                <w:szCs w:val="28"/>
                <w:lang w:val="en-US"/>
              </w:rPr>
              <w:t xml:space="preserve">         300</w:t>
            </w:r>
          </w:p>
        </w:tc>
      </w:tr>
      <w:tr w:rsidR="009D74E4" w:rsidTr="00B5308A">
        <w:tc>
          <w:tcPr>
            <w:tcW w:w="992" w:type="dxa"/>
            <w:tcBorders>
              <w:top w:val="single" w:sz="4" w:space="0" w:color="000000"/>
              <w:left w:val="single" w:sz="4" w:space="0" w:color="000000"/>
              <w:bottom w:val="single" w:sz="4" w:space="0" w:color="000000"/>
              <w:right w:val="single" w:sz="4" w:space="0" w:color="000000"/>
            </w:tcBorders>
            <w:hideMark/>
          </w:tcPr>
          <w:p w:rsidR="009D74E4" w:rsidRPr="00151E55" w:rsidRDefault="009D74E4" w:rsidP="00B5308A">
            <w:pPr>
              <w:rPr>
                <w:sz w:val="28"/>
                <w:szCs w:val="28"/>
                <w:lang w:val="en-US" w:eastAsia="en-US"/>
              </w:rPr>
            </w:pPr>
            <w:r w:rsidRPr="00151E55">
              <w:rPr>
                <w:sz w:val="28"/>
                <w:szCs w:val="28"/>
                <w:lang w:val="en-US"/>
              </w:rPr>
              <w:t>6.</w:t>
            </w:r>
          </w:p>
        </w:tc>
        <w:tc>
          <w:tcPr>
            <w:tcW w:w="5529" w:type="dxa"/>
            <w:tcBorders>
              <w:top w:val="single" w:sz="4" w:space="0" w:color="000000"/>
              <w:left w:val="single" w:sz="4" w:space="0" w:color="000000"/>
              <w:bottom w:val="single" w:sz="4" w:space="0" w:color="000000"/>
              <w:right w:val="single" w:sz="4" w:space="0" w:color="000000"/>
            </w:tcBorders>
            <w:hideMark/>
          </w:tcPr>
          <w:p w:rsidR="009D74E4" w:rsidRPr="00151E55" w:rsidRDefault="009D74E4" w:rsidP="009D74E4">
            <w:pPr>
              <w:rPr>
                <w:sz w:val="28"/>
                <w:szCs w:val="28"/>
                <w:lang w:val="en-US" w:eastAsia="en-US"/>
              </w:rPr>
            </w:pPr>
            <w:r w:rsidRPr="00151E55">
              <w:rPr>
                <w:sz w:val="28"/>
                <w:szCs w:val="28"/>
                <w:lang w:val="en-US"/>
              </w:rPr>
              <w:t>Jolnaci Alexandru Ion</w:t>
            </w:r>
          </w:p>
        </w:tc>
        <w:tc>
          <w:tcPr>
            <w:tcW w:w="1984" w:type="dxa"/>
            <w:tcBorders>
              <w:top w:val="single" w:sz="4" w:space="0" w:color="000000"/>
              <w:left w:val="single" w:sz="4" w:space="0" w:color="000000"/>
              <w:bottom w:val="single" w:sz="4" w:space="0" w:color="000000"/>
              <w:right w:val="single" w:sz="4" w:space="0" w:color="000000"/>
            </w:tcBorders>
            <w:hideMark/>
          </w:tcPr>
          <w:p w:rsidR="009D74E4" w:rsidRPr="00151E55" w:rsidRDefault="009D74E4" w:rsidP="009D74E4">
            <w:pPr>
              <w:rPr>
                <w:sz w:val="28"/>
                <w:szCs w:val="28"/>
                <w:lang w:val="en-US" w:eastAsia="en-US"/>
              </w:rPr>
            </w:pPr>
            <w:r w:rsidRPr="00151E55">
              <w:rPr>
                <w:sz w:val="28"/>
                <w:szCs w:val="28"/>
                <w:lang w:val="en-US"/>
              </w:rPr>
              <w:t xml:space="preserve">         300</w:t>
            </w:r>
          </w:p>
        </w:tc>
      </w:tr>
      <w:tr w:rsidR="009D74E4" w:rsidTr="00B5308A">
        <w:tc>
          <w:tcPr>
            <w:tcW w:w="992" w:type="dxa"/>
            <w:tcBorders>
              <w:top w:val="single" w:sz="4" w:space="0" w:color="000000"/>
              <w:left w:val="single" w:sz="4" w:space="0" w:color="000000"/>
              <w:bottom w:val="single" w:sz="4" w:space="0" w:color="000000"/>
              <w:right w:val="single" w:sz="4" w:space="0" w:color="000000"/>
            </w:tcBorders>
            <w:hideMark/>
          </w:tcPr>
          <w:p w:rsidR="009D74E4" w:rsidRPr="00151E55" w:rsidRDefault="009D74E4" w:rsidP="00B5308A">
            <w:pPr>
              <w:rPr>
                <w:sz w:val="28"/>
                <w:szCs w:val="28"/>
                <w:lang w:val="en-US" w:eastAsia="en-US"/>
              </w:rPr>
            </w:pPr>
            <w:r w:rsidRPr="00151E55">
              <w:rPr>
                <w:sz w:val="28"/>
                <w:szCs w:val="28"/>
                <w:lang w:val="en-US"/>
              </w:rPr>
              <w:t>7.</w:t>
            </w:r>
          </w:p>
        </w:tc>
        <w:tc>
          <w:tcPr>
            <w:tcW w:w="5529" w:type="dxa"/>
            <w:tcBorders>
              <w:top w:val="single" w:sz="4" w:space="0" w:color="000000"/>
              <w:left w:val="single" w:sz="4" w:space="0" w:color="000000"/>
              <w:bottom w:val="single" w:sz="4" w:space="0" w:color="000000"/>
              <w:right w:val="single" w:sz="4" w:space="0" w:color="000000"/>
            </w:tcBorders>
            <w:hideMark/>
          </w:tcPr>
          <w:p w:rsidR="009D74E4" w:rsidRPr="00151E55" w:rsidRDefault="009D74E4" w:rsidP="009D74E4">
            <w:pPr>
              <w:rPr>
                <w:sz w:val="28"/>
                <w:szCs w:val="28"/>
                <w:lang w:val="en-US" w:eastAsia="en-US"/>
              </w:rPr>
            </w:pPr>
            <w:r w:rsidRPr="00151E55">
              <w:rPr>
                <w:sz w:val="28"/>
                <w:szCs w:val="28"/>
                <w:lang w:val="en-US"/>
              </w:rPr>
              <w:t>Midrigan Victor Vasile</w:t>
            </w:r>
          </w:p>
        </w:tc>
        <w:tc>
          <w:tcPr>
            <w:tcW w:w="1984" w:type="dxa"/>
            <w:tcBorders>
              <w:top w:val="single" w:sz="4" w:space="0" w:color="000000"/>
              <w:left w:val="single" w:sz="4" w:space="0" w:color="000000"/>
              <w:bottom w:val="single" w:sz="4" w:space="0" w:color="000000"/>
              <w:right w:val="single" w:sz="4" w:space="0" w:color="000000"/>
            </w:tcBorders>
            <w:hideMark/>
          </w:tcPr>
          <w:p w:rsidR="009D74E4" w:rsidRPr="00151E55" w:rsidRDefault="009D74E4" w:rsidP="009D74E4">
            <w:pPr>
              <w:rPr>
                <w:sz w:val="28"/>
                <w:szCs w:val="28"/>
                <w:lang w:val="en-US" w:eastAsia="en-US"/>
              </w:rPr>
            </w:pPr>
            <w:r w:rsidRPr="00151E55">
              <w:rPr>
                <w:sz w:val="28"/>
                <w:szCs w:val="28"/>
                <w:lang w:val="en-US"/>
              </w:rPr>
              <w:t xml:space="preserve">         300</w:t>
            </w:r>
          </w:p>
        </w:tc>
      </w:tr>
      <w:tr w:rsidR="009D74E4" w:rsidTr="00B5308A">
        <w:tc>
          <w:tcPr>
            <w:tcW w:w="992" w:type="dxa"/>
            <w:tcBorders>
              <w:top w:val="single" w:sz="4" w:space="0" w:color="000000"/>
              <w:left w:val="single" w:sz="4" w:space="0" w:color="000000"/>
              <w:bottom w:val="single" w:sz="4" w:space="0" w:color="000000"/>
              <w:right w:val="single" w:sz="4" w:space="0" w:color="000000"/>
            </w:tcBorders>
            <w:hideMark/>
          </w:tcPr>
          <w:p w:rsidR="009D74E4" w:rsidRPr="00151E55" w:rsidRDefault="009D74E4" w:rsidP="00B5308A">
            <w:pPr>
              <w:rPr>
                <w:sz w:val="28"/>
                <w:szCs w:val="28"/>
                <w:lang w:val="en-US" w:eastAsia="en-US"/>
              </w:rPr>
            </w:pPr>
            <w:r w:rsidRPr="00151E55">
              <w:rPr>
                <w:sz w:val="28"/>
                <w:szCs w:val="28"/>
                <w:lang w:val="en-US"/>
              </w:rPr>
              <w:t>8.</w:t>
            </w:r>
          </w:p>
        </w:tc>
        <w:tc>
          <w:tcPr>
            <w:tcW w:w="5529" w:type="dxa"/>
            <w:tcBorders>
              <w:top w:val="single" w:sz="4" w:space="0" w:color="000000"/>
              <w:left w:val="single" w:sz="4" w:space="0" w:color="000000"/>
              <w:bottom w:val="single" w:sz="4" w:space="0" w:color="000000"/>
              <w:right w:val="single" w:sz="4" w:space="0" w:color="000000"/>
            </w:tcBorders>
            <w:hideMark/>
          </w:tcPr>
          <w:p w:rsidR="009D74E4" w:rsidRPr="00151E55" w:rsidRDefault="009D74E4" w:rsidP="009D74E4">
            <w:pPr>
              <w:rPr>
                <w:sz w:val="28"/>
                <w:szCs w:val="28"/>
                <w:lang w:val="en-US" w:eastAsia="en-US"/>
              </w:rPr>
            </w:pPr>
            <w:r w:rsidRPr="00151E55">
              <w:rPr>
                <w:sz w:val="28"/>
                <w:szCs w:val="28"/>
                <w:lang w:val="en-US"/>
              </w:rPr>
              <w:t>Secrier Victor Cozma</w:t>
            </w:r>
          </w:p>
        </w:tc>
        <w:tc>
          <w:tcPr>
            <w:tcW w:w="1984" w:type="dxa"/>
            <w:tcBorders>
              <w:top w:val="single" w:sz="4" w:space="0" w:color="000000"/>
              <w:left w:val="single" w:sz="4" w:space="0" w:color="000000"/>
              <w:bottom w:val="single" w:sz="4" w:space="0" w:color="000000"/>
              <w:right w:val="single" w:sz="4" w:space="0" w:color="000000"/>
            </w:tcBorders>
            <w:hideMark/>
          </w:tcPr>
          <w:p w:rsidR="009D74E4" w:rsidRPr="00151E55" w:rsidRDefault="009D74E4" w:rsidP="009D74E4">
            <w:pPr>
              <w:rPr>
                <w:sz w:val="28"/>
                <w:szCs w:val="28"/>
                <w:lang w:val="en-US" w:eastAsia="en-US"/>
              </w:rPr>
            </w:pPr>
            <w:r w:rsidRPr="00151E55">
              <w:rPr>
                <w:sz w:val="28"/>
                <w:szCs w:val="28"/>
                <w:lang w:val="en-US"/>
              </w:rPr>
              <w:t xml:space="preserve">         300</w:t>
            </w:r>
          </w:p>
        </w:tc>
      </w:tr>
      <w:tr w:rsidR="009D74E4" w:rsidTr="00B5308A">
        <w:tc>
          <w:tcPr>
            <w:tcW w:w="992" w:type="dxa"/>
            <w:tcBorders>
              <w:top w:val="single" w:sz="4" w:space="0" w:color="000000"/>
              <w:left w:val="single" w:sz="4" w:space="0" w:color="000000"/>
              <w:bottom w:val="single" w:sz="4" w:space="0" w:color="000000"/>
              <w:right w:val="single" w:sz="4" w:space="0" w:color="000000"/>
            </w:tcBorders>
            <w:hideMark/>
          </w:tcPr>
          <w:p w:rsidR="009D74E4" w:rsidRPr="00151E55" w:rsidRDefault="009D74E4" w:rsidP="00B5308A">
            <w:pPr>
              <w:rPr>
                <w:sz w:val="28"/>
                <w:szCs w:val="28"/>
                <w:lang w:val="en-US" w:eastAsia="en-US"/>
              </w:rPr>
            </w:pPr>
            <w:r w:rsidRPr="00151E55">
              <w:rPr>
                <w:sz w:val="28"/>
                <w:szCs w:val="28"/>
                <w:lang w:val="en-US"/>
              </w:rPr>
              <w:t>9.</w:t>
            </w:r>
          </w:p>
        </w:tc>
        <w:tc>
          <w:tcPr>
            <w:tcW w:w="5529" w:type="dxa"/>
            <w:tcBorders>
              <w:top w:val="single" w:sz="4" w:space="0" w:color="000000"/>
              <w:left w:val="single" w:sz="4" w:space="0" w:color="000000"/>
              <w:bottom w:val="single" w:sz="4" w:space="0" w:color="000000"/>
              <w:right w:val="single" w:sz="4" w:space="0" w:color="000000"/>
            </w:tcBorders>
            <w:hideMark/>
          </w:tcPr>
          <w:p w:rsidR="009D74E4" w:rsidRPr="00151E55" w:rsidRDefault="009D74E4" w:rsidP="009D74E4">
            <w:pPr>
              <w:rPr>
                <w:sz w:val="28"/>
                <w:szCs w:val="28"/>
                <w:lang w:val="en-US" w:eastAsia="en-US"/>
              </w:rPr>
            </w:pPr>
            <w:r w:rsidRPr="00151E55">
              <w:rPr>
                <w:sz w:val="28"/>
                <w:szCs w:val="28"/>
                <w:lang w:val="en-US"/>
              </w:rPr>
              <w:t>Dîrţu Ion Fiodor</w:t>
            </w:r>
          </w:p>
        </w:tc>
        <w:tc>
          <w:tcPr>
            <w:tcW w:w="1984" w:type="dxa"/>
            <w:tcBorders>
              <w:top w:val="single" w:sz="4" w:space="0" w:color="000000"/>
              <w:left w:val="single" w:sz="4" w:space="0" w:color="000000"/>
              <w:bottom w:val="single" w:sz="4" w:space="0" w:color="000000"/>
              <w:right w:val="single" w:sz="4" w:space="0" w:color="000000"/>
            </w:tcBorders>
            <w:hideMark/>
          </w:tcPr>
          <w:p w:rsidR="009D74E4" w:rsidRPr="00151E55" w:rsidRDefault="009D74E4" w:rsidP="009D74E4">
            <w:pPr>
              <w:rPr>
                <w:sz w:val="28"/>
                <w:szCs w:val="28"/>
                <w:lang w:val="en-US" w:eastAsia="en-US"/>
              </w:rPr>
            </w:pPr>
            <w:r w:rsidRPr="00151E55">
              <w:rPr>
                <w:sz w:val="28"/>
                <w:szCs w:val="28"/>
                <w:lang w:val="en-US"/>
              </w:rPr>
              <w:t xml:space="preserve">         300</w:t>
            </w:r>
          </w:p>
        </w:tc>
      </w:tr>
      <w:tr w:rsidR="009D74E4" w:rsidTr="00B5308A">
        <w:tc>
          <w:tcPr>
            <w:tcW w:w="992" w:type="dxa"/>
            <w:tcBorders>
              <w:top w:val="single" w:sz="4" w:space="0" w:color="000000"/>
              <w:left w:val="single" w:sz="4" w:space="0" w:color="000000"/>
              <w:bottom w:val="single" w:sz="4" w:space="0" w:color="000000"/>
              <w:right w:val="single" w:sz="4" w:space="0" w:color="000000"/>
            </w:tcBorders>
            <w:hideMark/>
          </w:tcPr>
          <w:p w:rsidR="009D74E4" w:rsidRPr="00151E55" w:rsidRDefault="009D74E4" w:rsidP="00B5308A">
            <w:pPr>
              <w:rPr>
                <w:sz w:val="28"/>
                <w:szCs w:val="28"/>
                <w:lang w:val="en-US" w:eastAsia="en-US"/>
              </w:rPr>
            </w:pPr>
            <w:r w:rsidRPr="00151E55">
              <w:rPr>
                <w:sz w:val="28"/>
                <w:szCs w:val="28"/>
                <w:lang w:val="en-US"/>
              </w:rPr>
              <w:t>10.</w:t>
            </w:r>
          </w:p>
        </w:tc>
        <w:tc>
          <w:tcPr>
            <w:tcW w:w="5529" w:type="dxa"/>
            <w:tcBorders>
              <w:top w:val="single" w:sz="4" w:space="0" w:color="000000"/>
              <w:left w:val="single" w:sz="4" w:space="0" w:color="000000"/>
              <w:bottom w:val="single" w:sz="4" w:space="0" w:color="000000"/>
              <w:right w:val="single" w:sz="4" w:space="0" w:color="000000"/>
            </w:tcBorders>
            <w:hideMark/>
          </w:tcPr>
          <w:p w:rsidR="009D74E4" w:rsidRPr="00151E55" w:rsidRDefault="009D74E4" w:rsidP="009D74E4">
            <w:pPr>
              <w:rPr>
                <w:sz w:val="28"/>
                <w:szCs w:val="28"/>
                <w:lang w:val="en-US" w:eastAsia="en-US"/>
              </w:rPr>
            </w:pPr>
            <w:r w:rsidRPr="00151E55">
              <w:rPr>
                <w:sz w:val="28"/>
                <w:szCs w:val="28"/>
                <w:lang w:val="en-US"/>
              </w:rPr>
              <w:t>Şandrian Anatol Dumitru</w:t>
            </w:r>
          </w:p>
        </w:tc>
        <w:tc>
          <w:tcPr>
            <w:tcW w:w="1984" w:type="dxa"/>
            <w:tcBorders>
              <w:top w:val="single" w:sz="4" w:space="0" w:color="000000"/>
              <w:left w:val="single" w:sz="4" w:space="0" w:color="000000"/>
              <w:bottom w:val="single" w:sz="4" w:space="0" w:color="000000"/>
              <w:right w:val="single" w:sz="4" w:space="0" w:color="000000"/>
            </w:tcBorders>
            <w:hideMark/>
          </w:tcPr>
          <w:p w:rsidR="009D74E4" w:rsidRPr="00151E55" w:rsidRDefault="009D74E4" w:rsidP="009D74E4">
            <w:pPr>
              <w:rPr>
                <w:sz w:val="28"/>
                <w:szCs w:val="28"/>
                <w:lang w:val="en-US" w:eastAsia="en-US"/>
              </w:rPr>
            </w:pPr>
            <w:r w:rsidRPr="00151E55">
              <w:rPr>
                <w:sz w:val="28"/>
                <w:szCs w:val="28"/>
                <w:lang w:val="en-US"/>
              </w:rPr>
              <w:t xml:space="preserve">         300</w:t>
            </w:r>
          </w:p>
        </w:tc>
      </w:tr>
      <w:tr w:rsidR="009D74E4" w:rsidTr="00B5308A">
        <w:tc>
          <w:tcPr>
            <w:tcW w:w="992" w:type="dxa"/>
            <w:tcBorders>
              <w:top w:val="single" w:sz="4" w:space="0" w:color="000000"/>
              <w:left w:val="single" w:sz="4" w:space="0" w:color="000000"/>
              <w:bottom w:val="single" w:sz="4" w:space="0" w:color="000000"/>
              <w:right w:val="single" w:sz="4" w:space="0" w:color="000000"/>
            </w:tcBorders>
            <w:hideMark/>
          </w:tcPr>
          <w:p w:rsidR="009D74E4" w:rsidRPr="00151E55" w:rsidRDefault="009D74E4" w:rsidP="00B5308A">
            <w:pPr>
              <w:rPr>
                <w:sz w:val="28"/>
                <w:szCs w:val="28"/>
                <w:lang w:val="en-US" w:eastAsia="en-US"/>
              </w:rPr>
            </w:pPr>
            <w:r w:rsidRPr="00151E55">
              <w:rPr>
                <w:sz w:val="28"/>
                <w:szCs w:val="28"/>
                <w:lang w:val="en-US"/>
              </w:rPr>
              <w:t>11.</w:t>
            </w:r>
          </w:p>
        </w:tc>
        <w:tc>
          <w:tcPr>
            <w:tcW w:w="5529" w:type="dxa"/>
            <w:tcBorders>
              <w:top w:val="single" w:sz="4" w:space="0" w:color="000000"/>
              <w:left w:val="single" w:sz="4" w:space="0" w:color="000000"/>
              <w:bottom w:val="single" w:sz="4" w:space="0" w:color="000000"/>
              <w:right w:val="single" w:sz="4" w:space="0" w:color="000000"/>
            </w:tcBorders>
            <w:hideMark/>
          </w:tcPr>
          <w:p w:rsidR="009D74E4" w:rsidRPr="00151E55" w:rsidRDefault="009D74E4" w:rsidP="009D74E4">
            <w:pPr>
              <w:rPr>
                <w:sz w:val="28"/>
                <w:szCs w:val="28"/>
                <w:lang w:val="en-US" w:eastAsia="en-US"/>
              </w:rPr>
            </w:pPr>
            <w:r w:rsidRPr="00151E55">
              <w:rPr>
                <w:sz w:val="28"/>
                <w:szCs w:val="28"/>
                <w:lang w:val="en-US"/>
              </w:rPr>
              <w:t>Malachi Leonid Matei</w:t>
            </w:r>
          </w:p>
        </w:tc>
        <w:tc>
          <w:tcPr>
            <w:tcW w:w="1984" w:type="dxa"/>
            <w:tcBorders>
              <w:top w:val="single" w:sz="4" w:space="0" w:color="000000"/>
              <w:left w:val="single" w:sz="4" w:space="0" w:color="000000"/>
              <w:bottom w:val="single" w:sz="4" w:space="0" w:color="000000"/>
              <w:right w:val="single" w:sz="4" w:space="0" w:color="000000"/>
            </w:tcBorders>
            <w:hideMark/>
          </w:tcPr>
          <w:p w:rsidR="009D74E4" w:rsidRPr="00151E55" w:rsidRDefault="009D74E4" w:rsidP="009D74E4">
            <w:pPr>
              <w:rPr>
                <w:sz w:val="28"/>
                <w:szCs w:val="28"/>
                <w:lang w:val="en-US" w:eastAsia="en-US"/>
              </w:rPr>
            </w:pPr>
            <w:r w:rsidRPr="00151E55">
              <w:rPr>
                <w:sz w:val="28"/>
                <w:szCs w:val="28"/>
                <w:lang w:val="en-US"/>
              </w:rPr>
              <w:t xml:space="preserve">         300</w:t>
            </w:r>
          </w:p>
        </w:tc>
      </w:tr>
      <w:tr w:rsidR="009D74E4" w:rsidTr="00B5308A">
        <w:tc>
          <w:tcPr>
            <w:tcW w:w="992" w:type="dxa"/>
            <w:tcBorders>
              <w:top w:val="single" w:sz="4" w:space="0" w:color="000000"/>
              <w:left w:val="single" w:sz="4" w:space="0" w:color="000000"/>
              <w:bottom w:val="single" w:sz="4" w:space="0" w:color="000000"/>
              <w:right w:val="single" w:sz="4" w:space="0" w:color="000000"/>
            </w:tcBorders>
            <w:hideMark/>
          </w:tcPr>
          <w:p w:rsidR="009D74E4" w:rsidRPr="00151E55" w:rsidRDefault="009D74E4" w:rsidP="00B5308A">
            <w:pPr>
              <w:rPr>
                <w:sz w:val="28"/>
                <w:szCs w:val="28"/>
                <w:lang w:val="en-US" w:eastAsia="en-US"/>
              </w:rPr>
            </w:pPr>
            <w:r w:rsidRPr="00151E55">
              <w:rPr>
                <w:sz w:val="28"/>
                <w:szCs w:val="28"/>
                <w:lang w:val="en-US"/>
              </w:rPr>
              <w:t>12</w:t>
            </w:r>
          </w:p>
        </w:tc>
        <w:tc>
          <w:tcPr>
            <w:tcW w:w="5529" w:type="dxa"/>
            <w:tcBorders>
              <w:top w:val="single" w:sz="4" w:space="0" w:color="000000"/>
              <w:left w:val="single" w:sz="4" w:space="0" w:color="000000"/>
              <w:bottom w:val="single" w:sz="4" w:space="0" w:color="000000"/>
              <w:right w:val="single" w:sz="4" w:space="0" w:color="000000"/>
            </w:tcBorders>
            <w:hideMark/>
          </w:tcPr>
          <w:p w:rsidR="009D74E4" w:rsidRPr="00151E55" w:rsidRDefault="009D74E4" w:rsidP="009D74E4">
            <w:pPr>
              <w:rPr>
                <w:sz w:val="28"/>
                <w:szCs w:val="28"/>
                <w:lang w:val="en-US" w:eastAsia="en-US"/>
              </w:rPr>
            </w:pPr>
            <w:r w:rsidRPr="00151E55">
              <w:rPr>
                <w:sz w:val="28"/>
                <w:szCs w:val="28"/>
                <w:lang w:val="en-US"/>
              </w:rPr>
              <w:t>Balan Igor Cristofor</w:t>
            </w:r>
          </w:p>
        </w:tc>
        <w:tc>
          <w:tcPr>
            <w:tcW w:w="1984" w:type="dxa"/>
            <w:tcBorders>
              <w:top w:val="single" w:sz="4" w:space="0" w:color="000000"/>
              <w:left w:val="single" w:sz="4" w:space="0" w:color="000000"/>
              <w:bottom w:val="single" w:sz="4" w:space="0" w:color="000000"/>
              <w:right w:val="single" w:sz="4" w:space="0" w:color="000000"/>
            </w:tcBorders>
            <w:hideMark/>
          </w:tcPr>
          <w:p w:rsidR="009D74E4" w:rsidRPr="00151E55" w:rsidRDefault="009D74E4" w:rsidP="009D74E4">
            <w:pPr>
              <w:rPr>
                <w:sz w:val="28"/>
                <w:szCs w:val="28"/>
                <w:lang w:val="en-US" w:eastAsia="en-US"/>
              </w:rPr>
            </w:pPr>
            <w:r w:rsidRPr="00151E55">
              <w:rPr>
                <w:sz w:val="28"/>
                <w:szCs w:val="28"/>
                <w:lang w:val="en-US"/>
              </w:rPr>
              <w:t xml:space="preserve">         300</w:t>
            </w:r>
          </w:p>
        </w:tc>
      </w:tr>
      <w:tr w:rsidR="009D74E4" w:rsidTr="00B5308A">
        <w:tc>
          <w:tcPr>
            <w:tcW w:w="992" w:type="dxa"/>
            <w:tcBorders>
              <w:top w:val="single" w:sz="4" w:space="0" w:color="000000"/>
              <w:left w:val="single" w:sz="4" w:space="0" w:color="000000"/>
              <w:bottom w:val="single" w:sz="4" w:space="0" w:color="000000"/>
              <w:right w:val="single" w:sz="4" w:space="0" w:color="000000"/>
            </w:tcBorders>
            <w:hideMark/>
          </w:tcPr>
          <w:p w:rsidR="009D74E4" w:rsidRPr="00151E55" w:rsidRDefault="009D74E4" w:rsidP="00B5308A">
            <w:pPr>
              <w:rPr>
                <w:sz w:val="28"/>
                <w:szCs w:val="28"/>
                <w:lang w:val="en-US" w:eastAsia="en-US"/>
              </w:rPr>
            </w:pPr>
            <w:r w:rsidRPr="00151E55">
              <w:rPr>
                <w:sz w:val="28"/>
                <w:szCs w:val="28"/>
                <w:lang w:val="en-US"/>
              </w:rPr>
              <w:t>13</w:t>
            </w:r>
          </w:p>
        </w:tc>
        <w:tc>
          <w:tcPr>
            <w:tcW w:w="5529" w:type="dxa"/>
            <w:tcBorders>
              <w:top w:val="single" w:sz="4" w:space="0" w:color="000000"/>
              <w:left w:val="single" w:sz="4" w:space="0" w:color="000000"/>
              <w:bottom w:val="single" w:sz="4" w:space="0" w:color="000000"/>
              <w:right w:val="single" w:sz="4" w:space="0" w:color="000000"/>
            </w:tcBorders>
            <w:hideMark/>
          </w:tcPr>
          <w:p w:rsidR="009D74E4" w:rsidRPr="00151E55" w:rsidRDefault="009D74E4" w:rsidP="009D74E4">
            <w:pPr>
              <w:rPr>
                <w:sz w:val="28"/>
                <w:szCs w:val="28"/>
                <w:lang w:val="en-US" w:eastAsia="en-US"/>
              </w:rPr>
            </w:pPr>
            <w:r w:rsidRPr="00151E55">
              <w:rPr>
                <w:sz w:val="28"/>
                <w:szCs w:val="28"/>
                <w:lang w:val="en-US"/>
              </w:rPr>
              <w:t>Caraman Iurie Fiodor</w:t>
            </w:r>
          </w:p>
        </w:tc>
        <w:tc>
          <w:tcPr>
            <w:tcW w:w="1984" w:type="dxa"/>
            <w:tcBorders>
              <w:top w:val="single" w:sz="4" w:space="0" w:color="000000"/>
              <w:left w:val="single" w:sz="4" w:space="0" w:color="000000"/>
              <w:bottom w:val="single" w:sz="4" w:space="0" w:color="000000"/>
              <w:right w:val="single" w:sz="4" w:space="0" w:color="000000"/>
            </w:tcBorders>
            <w:hideMark/>
          </w:tcPr>
          <w:p w:rsidR="009D74E4" w:rsidRPr="00151E55" w:rsidRDefault="009D74E4" w:rsidP="009D74E4">
            <w:pPr>
              <w:rPr>
                <w:sz w:val="28"/>
                <w:szCs w:val="28"/>
                <w:lang w:val="en-US" w:eastAsia="en-US"/>
              </w:rPr>
            </w:pPr>
            <w:r w:rsidRPr="00151E55">
              <w:rPr>
                <w:sz w:val="28"/>
                <w:szCs w:val="28"/>
                <w:lang w:val="en-US"/>
              </w:rPr>
              <w:t xml:space="preserve">         300</w:t>
            </w:r>
          </w:p>
        </w:tc>
      </w:tr>
      <w:tr w:rsidR="009D74E4" w:rsidTr="00B5308A">
        <w:tc>
          <w:tcPr>
            <w:tcW w:w="992" w:type="dxa"/>
            <w:tcBorders>
              <w:top w:val="single" w:sz="4" w:space="0" w:color="000000"/>
              <w:left w:val="single" w:sz="4" w:space="0" w:color="000000"/>
              <w:bottom w:val="single" w:sz="4" w:space="0" w:color="000000"/>
              <w:right w:val="single" w:sz="4" w:space="0" w:color="000000"/>
            </w:tcBorders>
            <w:hideMark/>
          </w:tcPr>
          <w:p w:rsidR="009D74E4" w:rsidRPr="00151E55" w:rsidRDefault="009D74E4" w:rsidP="00B5308A">
            <w:pPr>
              <w:rPr>
                <w:sz w:val="28"/>
                <w:szCs w:val="28"/>
                <w:lang w:val="en-US" w:eastAsia="en-US"/>
              </w:rPr>
            </w:pPr>
            <w:r w:rsidRPr="00151E55">
              <w:rPr>
                <w:sz w:val="28"/>
                <w:szCs w:val="28"/>
                <w:lang w:val="en-US"/>
              </w:rPr>
              <w:t>14</w:t>
            </w:r>
          </w:p>
        </w:tc>
        <w:tc>
          <w:tcPr>
            <w:tcW w:w="5529" w:type="dxa"/>
            <w:tcBorders>
              <w:top w:val="single" w:sz="4" w:space="0" w:color="000000"/>
              <w:left w:val="single" w:sz="4" w:space="0" w:color="000000"/>
              <w:bottom w:val="single" w:sz="4" w:space="0" w:color="000000"/>
              <w:right w:val="single" w:sz="4" w:space="0" w:color="000000"/>
            </w:tcBorders>
            <w:hideMark/>
          </w:tcPr>
          <w:p w:rsidR="009D74E4" w:rsidRPr="00151E55" w:rsidRDefault="009D74E4" w:rsidP="009D74E4">
            <w:pPr>
              <w:rPr>
                <w:sz w:val="28"/>
                <w:szCs w:val="28"/>
                <w:lang w:val="en-US" w:eastAsia="en-US"/>
              </w:rPr>
            </w:pPr>
            <w:r w:rsidRPr="00151E55">
              <w:rPr>
                <w:sz w:val="28"/>
                <w:szCs w:val="28"/>
                <w:lang w:val="en-US"/>
              </w:rPr>
              <w:t>Grosu Alexandru Pavel</w:t>
            </w:r>
          </w:p>
        </w:tc>
        <w:tc>
          <w:tcPr>
            <w:tcW w:w="1984" w:type="dxa"/>
            <w:tcBorders>
              <w:top w:val="single" w:sz="4" w:space="0" w:color="000000"/>
              <w:left w:val="single" w:sz="4" w:space="0" w:color="000000"/>
              <w:bottom w:val="single" w:sz="4" w:space="0" w:color="000000"/>
              <w:right w:val="single" w:sz="4" w:space="0" w:color="000000"/>
            </w:tcBorders>
            <w:hideMark/>
          </w:tcPr>
          <w:p w:rsidR="009D74E4" w:rsidRPr="00151E55" w:rsidRDefault="009D74E4" w:rsidP="009D74E4">
            <w:pPr>
              <w:rPr>
                <w:sz w:val="28"/>
                <w:szCs w:val="28"/>
                <w:lang w:val="en-US" w:eastAsia="en-US"/>
              </w:rPr>
            </w:pPr>
            <w:r w:rsidRPr="00151E55">
              <w:rPr>
                <w:sz w:val="28"/>
                <w:szCs w:val="28"/>
                <w:lang w:val="en-US"/>
              </w:rPr>
              <w:t xml:space="preserve">         300</w:t>
            </w:r>
          </w:p>
        </w:tc>
      </w:tr>
      <w:tr w:rsidR="009D74E4" w:rsidTr="00B5308A">
        <w:tc>
          <w:tcPr>
            <w:tcW w:w="992" w:type="dxa"/>
            <w:tcBorders>
              <w:top w:val="single" w:sz="4" w:space="0" w:color="000000"/>
              <w:left w:val="single" w:sz="4" w:space="0" w:color="000000"/>
              <w:bottom w:val="single" w:sz="4" w:space="0" w:color="000000"/>
              <w:right w:val="single" w:sz="4" w:space="0" w:color="000000"/>
            </w:tcBorders>
            <w:hideMark/>
          </w:tcPr>
          <w:p w:rsidR="009D74E4" w:rsidRPr="00151E55" w:rsidRDefault="009D74E4" w:rsidP="00B5308A">
            <w:pPr>
              <w:rPr>
                <w:sz w:val="28"/>
                <w:szCs w:val="28"/>
                <w:lang w:val="en-US" w:eastAsia="en-US"/>
              </w:rPr>
            </w:pPr>
            <w:r w:rsidRPr="00151E55">
              <w:rPr>
                <w:sz w:val="28"/>
                <w:szCs w:val="28"/>
                <w:lang w:val="en-US"/>
              </w:rPr>
              <w:t>15</w:t>
            </w:r>
          </w:p>
        </w:tc>
        <w:tc>
          <w:tcPr>
            <w:tcW w:w="5529" w:type="dxa"/>
            <w:tcBorders>
              <w:top w:val="single" w:sz="4" w:space="0" w:color="000000"/>
              <w:left w:val="single" w:sz="4" w:space="0" w:color="000000"/>
              <w:bottom w:val="single" w:sz="4" w:space="0" w:color="000000"/>
              <w:right w:val="single" w:sz="4" w:space="0" w:color="000000"/>
            </w:tcBorders>
            <w:hideMark/>
          </w:tcPr>
          <w:p w:rsidR="009D74E4" w:rsidRPr="00151E55" w:rsidRDefault="009D74E4" w:rsidP="009D74E4">
            <w:pPr>
              <w:rPr>
                <w:sz w:val="28"/>
                <w:szCs w:val="28"/>
                <w:lang w:val="en-US" w:eastAsia="en-US"/>
              </w:rPr>
            </w:pPr>
            <w:r w:rsidRPr="00151E55">
              <w:rPr>
                <w:sz w:val="28"/>
                <w:szCs w:val="28"/>
                <w:lang w:val="en-US"/>
              </w:rPr>
              <w:t>Sîrbu Iurie Alexei</w:t>
            </w:r>
          </w:p>
        </w:tc>
        <w:tc>
          <w:tcPr>
            <w:tcW w:w="1984" w:type="dxa"/>
            <w:tcBorders>
              <w:top w:val="single" w:sz="4" w:space="0" w:color="000000"/>
              <w:left w:val="single" w:sz="4" w:space="0" w:color="000000"/>
              <w:bottom w:val="single" w:sz="4" w:space="0" w:color="000000"/>
              <w:right w:val="single" w:sz="4" w:space="0" w:color="000000"/>
            </w:tcBorders>
            <w:hideMark/>
          </w:tcPr>
          <w:p w:rsidR="009D74E4" w:rsidRPr="00151E55" w:rsidRDefault="009D74E4" w:rsidP="009D74E4">
            <w:pPr>
              <w:rPr>
                <w:sz w:val="28"/>
                <w:szCs w:val="28"/>
                <w:lang w:val="en-US" w:eastAsia="en-US"/>
              </w:rPr>
            </w:pPr>
            <w:r w:rsidRPr="00151E55">
              <w:rPr>
                <w:sz w:val="28"/>
                <w:szCs w:val="28"/>
                <w:lang w:val="en-US"/>
              </w:rPr>
              <w:t xml:space="preserve">         300</w:t>
            </w:r>
          </w:p>
        </w:tc>
      </w:tr>
      <w:tr w:rsidR="009D74E4" w:rsidTr="00B5308A">
        <w:tc>
          <w:tcPr>
            <w:tcW w:w="992" w:type="dxa"/>
            <w:tcBorders>
              <w:top w:val="single" w:sz="4" w:space="0" w:color="000000"/>
              <w:left w:val="single" w:sz="4" w:space="0" w:color="000000"/>
              <w:bottom w:val="single" w:sz="4" w:space="0" w:color="000000"/>
              <w:right w:val="single" w:sz="4" w:space="0" w:color="000000"/>
            </w:tcBorders>
            <w:hideMark/>
          </w:tcPr>
          <w:p w:rsidR="009D74E4" w:rsidRPr="00151E55" w:rsidRDefault="009D74E4" w:rsidP="00B5308A">
            <w:pPr>
              <w:rPr>
                <w:sz w:val="28"/>
                <w:szCs w:val="28"/>
                <w:lang w:val="en-US" w:eastAsia="en-US"/>
              </w:rPr>
            </w:pPr>
            <w:r w:rsidRPr="00151E55">
              <w:rPr>
                <w:sz w:val="28"/>
                <w:szCs w:val="28"/>
                <w:lang w:val="en-US"/>
              </w:rPr>
              <w:t>16</w:t>
            </w:r>
          </w:p>
        </w:tc>
        <w:tc>
          <w:tcPr>
            <w:tcW w:w="5529" w:type="dxa"/>
            <w:tcBorders>
              <w:top w:val="single" w:sz="4" w:space="0" w:color="000000"/>
              <w:left w:val="single" w:sz="4" w:space="0" w:color="000000"/>
              <w:bottom w:val="single" w:sz="4" w:space="0" w:color="000000"/>
              <w:right w:val="single" w:sz="4" w:space="0" w:color="000000"/>
            </w:tcBorders>
            <w:hideMark/>
          </w:tcPr>
          <w:p w:rsidR="009D74E4" w:rsidRPr="00151E55" w:rsidRDefault="009D74E4" w:rsidP="009D74E4">
            <w:pPr>
              <w:rPr>
                <w:sz w:val="28"/>
                <w:szCs w:val="28"/>
                <w:lang w:val="en-US" w:eastAsia="en-US"/>
              </w:rPr>
            </w:pPr>
            <w:r w:rsidRPr="00151E55">
              <w:rPr>
                <w:sz w:val="28"/>
                <w:szCs w:val="28"/>
                <w:lang w:val="en-US"/>
              </w:rPr>
              <w:t>Pavlicenco Oleg Anatol</w:t>
            </w:r>
          </w:p>
        </w:tc>
        <w:tc>
          <w:tcPr>
            <w:tcW w:w="1984" w:type="dxa"/>
            <w:tcBorders>
              <w:top w:val="single" w:sz="4" w:space="0" w:color="000000"/>
              <w:left w:val="single" w:sz="4" w:space="0" w:color="000000"/>
              <w:bottom w:val="single" w:sz="4" w:space="0" w:color="000000"/>
              <w:right w:val="single" w:sz="4" w:space="0" w:color="000000"/>
            </w:tcBorders>
            <w:hideMark/>
          </w:tcPr>
          <w:p w:rsidR="009D74E4" w:rsidRPr="00151E55" w:rsidRDefault="009D74E4" w:rsidP="009D74E4">
            <w:pPr>
              <w:rPr>
                <w:sz w:val="28"/>
                <w:szCs w:val="28"/>
                <w:lang w:val="en-US" w:eastAsia="en-US"/>
              </w:rPr>
            </w:pPr>
            <w:r w:rsidRPr="00151E55">
              <w:rPr>
                <w:sz w:val="28"/>
                <w:szCs w:val="28"/>
                <w:lang w:val="en-US"/>
              </w:rPr>
              <w:t xml:space="preserve">         300</w:t>
            </w:r>
          </w:p>
        </w:tc>
      </w:tr>
      <w:tr w:rsidR="009D74E4" w:rsidTr="00B5308A">
        <w:tc>
          <w:tcPr>
            <w:tcW w:w="992" w:type="dxa"/>
            <w:tcBorders>
              <w:top w:val="single" w:sz="4" w:space="0" w:color="000000"/>
              <w:left w:val="single" w:sz="4" w:space="0" w:color="000000"/>
              <w:bottom w:val="single" w:sz="4" w:space="0" w:color="000000"/>
              <w:right w:val="single" w:sz="4" w:space="0" w:color="000000"/>
            </w:tcBorders>
            <w:hideMark/>
          </w:tcPr>
          <w:p w:rsidR="009D74E4" w:rsidRPr="00151E55" w:rsidRDefault="009D74E4" w:rsidP="00B5308A">
            <w:pPr>
              <w:rPr>
                <w:sz w:val="28"/>
                <w:szCs w:val="28"/>
                <w:lang w:val="en-US" w:eastAsia="en-US"/>
              </w:rPr>
            </w:pPr>
            <w:r w:rsidRPr="00151E55">
              <w:rPr>
                <w:sz w:val="28"/>
                <w:szCs w:val="28"/>
                <w:lang w:val="en-US"/>
              </w:rPr>
              <w:lastRenderedPageBreak/>
              <w:t>17</w:t>
            </w:r>
          </w:p>
        </w:tc>
        <w:tc>
          <w:tcPr>
            <w:tcW w:w="5529" w:type="dxa"/>
            <w:tcBorders>
              <w:top w:val="single" w:sz="4" w:space="0" w:color="000000"/>
              <w:left w:val="single" w:sz="4" w:space="0" w:color="000000"/>
              <w:bottom w:val="single" w:sz="4" w:space="0" w:color="000000"/>
              <w:right w:val="single" w:sz="4" w:space="0" w:color="000000"/>
            </w:tcBorders>
            <w:hideMark/>
          </w:tcPr>
          <w:p w:rsidR="009D74E4" w:rsidRPr="00151E55" w:rsidRDefault="009D74E4" w:rsidP="009D74E4">
            <w:pPr>
              <w:rPr>
                <w:sz w:val="28"/>
                <w:szCs w:val="28"/>
                <w:lang w:val="en-US" w:eastAsia="en-US"/>
              </w:rPr>
            </w:pPr>
            <w:r w:rsidRPr="00151E55">
              <w:rPr>
                <w:sz w:val="28"/>
                <w:szCs w:val="28"/>
                <w:lang w:val="en-US"/>
              </w:rPr>
              <w:t>Uncu Vadim Rodion</w:t>
            </w:r>
          </w:p>
        </w:tc>
        <w:tc>
          <w:tcPr>
            <w:tcW w:w="1984" w:type="dxa"/>
            <w:tcBorders>
              <w:top w:val="single" w:sz="4" w:space="0" w:color="000000"/>
              <w:left w:val="single" w:sz="4" w:space="0" w:color="000000"/>
              <w:bottom w:val="single" w:sz="4" w:space="0" w:color="000000"/>
              <w:right w:val="single" w:sz="4" w:space="0" w:color="000000"/>
            </w:tcBorders>
            <w:hideMark/>
          </w:tcPr>
          <w:p w:rsidR="009D74E4" w:rsidRPr="00151E55" w:rsidRDefault="009D74E4" w:rsidP="009D74E4">
            <w:pPr>
              <w:rPr>
                <w:sz w:val="28"/>
                <w:szCs w:val="28"/>
                <w:lang w:val="en-US" w:eastAsia="en-US"/>
              </w:rPr>
            </w:pPr>
            <w:r w:rsidRPr="00151E55">
              <w:rPr>
                <w:sz w:val="28"/>
                <w:szCs w:val="28"/>
                <w:lang w:val="en-US"/>
              </w:rPr>
              <w:t xml:space="preserve">         300</w:t>
            </w:r>
          </w:p>
        </w:tc>
      </w:tr>
      <w:tr w:rsidR="009D74E4" w:rsidTr="00B5308A">
        <w:tc>
          <w:tcPr>
            <w:tcW w:w="992" w:type="dxa"/>
            <w:tcBorders>
              <w:top w:val="single" w:sz="4" w:space="0" w:color="000000"/>
              <w:left w:val="single" w:sz="4" w:space="0" w:color="000000"/>
              <w:bottom w:val="single" w:sz="4" w:space="0" w:color="000000"/>
              <w:right w:val="single" w:sz="4" w:space="0" w:color="000000"/>
            </w:tcBorders>
            <w:hideMark/>
          </w:tcPr>
          <w:p w:rsidR="009D74E4" w:rsidRPr="00151E55" w:rsidRDefault="009D74E4" w:rsidP="00B5308A">
            <w:pPr>
              <w:rPr>
                <w:sz w:val="28"/>
                <w:szCs w:val="28"/>
                <w:lang w:val="en-US" w:eastAsia="en-US"/>
              </w:rPr>
            </w:pPr>
            <w:r w:rsidRPr="00151E55">
              <w:rPr>
                <w:sz w:val="28"/>
                <w:szCs w:val="28"/>
                <w:lang w:val="en-US"/>
              </w:rPr>
              <w:t>18</w:t>
            </w:r>
          </w:p>
        </w:tc>
        <w:tc>
          <w:tcPr>
            <w:tcW w:w="5529" w:type="dxa"/>
            <w:tcBorders>
              <w:top w:val="single" w:sz="4" w:space="0" w:color="000000"/>
              <w:left w:val="single" w:sz="4" w:space="0" w:color="000000"/>
              <w:bottom w:val="single" w:sz="4" w:space="0" w:color="000000"/>
              <w:right w:val="single" w:sz="4" w:space="0" w:color="000000"/>
            </w:tcBorders>
            <w:hideMark/>
          </w:tcPr>
          <w:p w:rsidR="009D74E4" w:rsidRPr="00151E55" w:rsidRDefault="009D74E4" w:rsidP="009D74E4">
            <w:pPr>
              <w:rPr>
                <w:sz w:val="28"/>
                <w:szCs w:val="28"/>
                <w:lang w:val="en-US" w:eastAsia="en-US"/>
              </w:rPr>
            </w:pPr>
            <w:r w:rsidRPr="00151E55">
              <w:rPr>
                <w:sz w:val="28"/>
                <w:szCs w:val="28"/>
                <w:lang w:val="en-US"/>
              </w:rPr>
              <w:t>Chelbuţa Alexei Vladimir</w:t>
            </w:r>
          </w:p>
        </w:tc>
        <w:tc>
          <w:tcPr>
            <w:tcW w:w="1984" w:type="dxa"/>
            <w:tcBorders>
              <w:top w:val="single" w:sz="4" w:space="0" w:color="000000"/>
              <w:left w:val="single" w:sz="4" w:space="0" w:color="000000"/>
              <w:bottom w:val="single" w:sz="4" w:space="0" w:color="000000"/>
              <w:right w:val="single" w:sz="4" w:space="0" w:color="000000"/>
            </w:tcBorders>
            <w:hideMark/>
          </w:tcPr>
          <w:p w:rsidR="009D74E4" w:rsidRPr="00151E55" w:rsidRDefault="009D74E4" w:rsidP="009D74E4">
            <w:pPr>
              <w:rPr>
                <w:sz w:val="28"/>
                <w:szCs w:val="28"/>
                <w:lang w:val="en-US" w:eastAsia="en-US"/>
              </w:rPr>
            </w:pPr>
            <w:r w:rsidRPr="00151E55">
              <w:rPr>
                <w:sz w:val="28"/>
                <w:szCs w:val="28"/>
                <w:lang w:val="en-US"/>
              </w:rPr>
              <w:t xml:space="preserve">         300</w:t>
            </w:r>
          </w:p>
        </w:tc>
      </w:tr>
      <w:tr w:rsidR="009D74E4" w:rsidTr="00B5308A">
        <w:tc>
          <w:tcPr>
            <w:tcW w:w="992" w:type="dxa"/>
            <w:tcBorders>
              <w:top w:val="single" w:sz="4" w:space="0" w:color="000000"/>
              <w:left w:val="single" w:sz="4" w:space="0" w:color="000000"/>
              <w:bottom w:val="single" w:sz="4" w:space="0" w:color="000000"/>
              <w:right w:val="single" w:sz="4" w:space="0" w:color="000000"/>
            </w:tcBorders>
            <w:hideMark/>
          </w:tcPr>
          <w:p w:rsidR="009D74E4" w:rsidRPr="00151E55" w:rsidRDefault="009D74E4" w:rsidP="00B5308A">
            <w:pPr>
              <w:rPr>
                <w:sz w:val="28"/>
                <w:szCs w:val="28"/>
                <w:lang w:val="en-US" w:eastAsia="en-US"/>
              </w:rPr>
            </w:pPr>
            <w:r w:rsidRPr="00151E55">
              <w:rPr>
                <w:sz w:val="28"/>
                <w:szCs w:val="28"/>
                <w:lang w:val="en-US"/>
              </w:rPr>
              <w:t>19</w:t>
            </w:r>
          </w:p>
        </w:tc>
        <w:tc>
          <w:tcPr>
            <w:tcW w:w="5529" w:type="dxa"/>
            <w:tcBorders>
              <w:top w:val="single" w:sz="4" w:space="0" w:color="000000"/>
              <w:left w:val="single" w:sz="4" w:space="0" w:color="000000"/>
              <w:bottom w:val="single" w:sz="4" w:space="0" w:color="000000"/>
              <w:right w:val="single" w:sz="4" w:space="0" w:color="000000"/>
            </w:tcBorders>
            <w:hideMark/>
          </w:tcPr>
          <w:p w:rsidR="009D74E4" w:rsidRPr="00151E55" w:rsidRDefault="009D74E4" w:rsidP="009D74E4">
            <w:pPr>
              <w:rPr>
                <w:sz w:val="28"/>
                <w:szCs w:val="28"/>
                <w:lang w:val="en-US" w:eastAsia="en-US"/>
              </w:rPr>
            </w:pPr>
            <w:r w:rsidRPr="00151E55">
              <w:rPr>
                <w:sz w:val="28"/>
                <w:szCs w:val="28"/>
                <w:lang w:val="en-US"/>
              </w:rPr>
              <w:t>Ganenco Serghei Efim</w:t>
            </w:r>
          </w:p>
        </w:tc>
        <w:tc>
          <w:tcPr>
            <w:tcW w:w="1984" w:type="dxa"/>
            <w:tcBorders>
              <w:top w:val="single" w:sz="4" w:space="0" w:color="000000"/>
              <w:left w:val="single" w:sz="4" w:space="0" w:color="000000"/>
              <w:bottom w:val="single" w:sz="4" w:space="0" w:color="000000"/>
              <w:right w:val="single" w:sz="4" w:space="0" w:color="000000"/>
            </w:tcBorders>
            <w:hideMark/>
          </w:tcPr>
          <w:p w:rsidR="009D74E4" w:rsidRPr="00151E55" w:rsidRDefault="009D74E4" w:rsidP="009D74E4">
            <w:pPr>
              <w:jc w:val="center"/>
              <w:rPr>
                <w:sz w:val="28"/>
                <w:szCs w:val="28"/>
                <w:lang w:val="en-US" w:eastAsia="en-US"/>
              </w:rPr>
            </w:pPr>
            <w:r w:rsidRPr="00151E55">
              <w:rPr>
                <w:sz w:val="28"/>
                <w:szCs w:val="28"/>
                <w:lang w:val="en-US"/>
              </w:rPr>
              <w:t>300</w:t>
            </w:r>
          </w:p>
        </w:tc>
      </w:tr>
      <w:tr w:rsidR="009D74E4" w:rsidTr="00B5308A">
        <w:tc>
          <w:tcPr>
            <w:tcW w:w="992" w:type="dxa"/>
            <w:tcBorders>
              <w:top w:val="single" w:sz="4" w:space="0" w:color="000000"/>
              <w:left w:val="single" w:sz="4" w:space="0" w:color="000000"/>
              <w:bottom w:val="single" w:sz="4" w:space="0" w:color="000000"/>
              <w:right w:val="single" w:sz="4" w:space="0" w:color="000000"/>
            </w:tcBorders>
            <w:hideMark/>
          </w:tcPr>
          <w:p w:rsidR="009D74E4" w:rsidRPr="00151E55" w:rsidRDefault="009D74E4" w:rsidP="00B5308A">
            <w:pPr>
              <w:rPr>
                <w:sz w:val="28"/>
                <w:szCs w:val="28"/>
                <w:lang w:val="en-US" w:eastAsia="en-US"/>
              </w:rPr>
            </w:pPr>
            <w:r w:rsidRPr="00151E55">
              <w:rPr>
                <w:sz w:val="28"/>
                <w:szCs w:val="28"/>
                <w:lang w:val="en-US"/>
              </w:rPr>
              <w:t>20</w:t>
            </w:r>
          </w:p>
        </w:tc>
        <w:tc>
          <w:tcPr>
            <w:tcW w:w="5529" w:type="dxa"/>
            <w:tcBorders>
              <w:top w:val="single" w:sz="4" w:space="0" w:color="000000"/>
              <w:left w:val="single" w:sz="4" w:space="0" w:color="000000"/>
              <w:bottom w:val="single" w:sz="4" w:space="0" w:color="000000"/>
              <w:right w:val="single" w:sz="4" w:space="0" w:color="000000"/>
            </w:tcBorders>
            <w:hideMark/>
          </w:tcPr>
          <w:p w:rsidR="009D74E4" w:rsidRPr="00151E55" w:rsidRDefault="009D74E4" w:rsidP="009D74E4">
            <w:pPr>
              <w:rPr>
                <w:sz w:val="28"/>
                <w:szCs w:val="28"/>
                <w:lang w:val="en-US" w:eastAsia="en-US"/>
              </w:rPr>
            </w:pPr>
            <w:r w:rsidRPr="00151E55">
              <w:rPr>
                <w:sz w:val="28"/>
                <w:szCs w:val="28"/>
                <w:lang w:val="en-US"/>
              </w:rPr>
              <w:t>Negreţchi Nicolae Andrei</w:t>
            </w:r>
          </w:p>
        </w:tc>
        <w:tc>
          <w:tcPr>
            <w:tcW w:w="1984" w:type="dxa"/>
            <w:tcBorders>
              <w:top w:val="single" w:sz="4" w:space="0" w:color="000000"/>
              <w:left w:val="single" w:sz="4" w:space="0" w:color="000000"/>
              <w:bottom w:val="single" w:sz="4" w:space="0" w:color="000000"/>
              <w:right w:val="single" w:sz="4" w:space="0" w:color="000000"/>
            </w:tcBorders>
            <w:hideMark/>
          </w:tcPr>
          <w:p w:rsidR="009D74E4" w:rsidRPr="00151E55" w:rsidRDefault="009D74E4" w:rsidP="009D74E4">
            <w:pPr>
              <w:jc w:val="center"/>
              <w:rPr>
                <w:sz w:val="28"/>
                <w:szCs w:val="28"/>
                <w:lang w:val="en-US" w:eastAsia="en-US"/>
              </w:rPr>
            </w:pPr>
            <w:r w:rsidRPr="00151E55">
              <w:rPr>
                <w:sz w:val="28"/>
                <w:szCs w:val="28"/>
                <w:lang w:val="en-US"/>
              </w:rPr>
              <w:t>300</w:t>
            </w:r>
          </w:p>
        </w:tc>
      </w:tr>
      <w:tr w:rsidR="009D74E4" w:rsidTr="00B5308A">
        <w:tc>
          <w:tcPr>
            <w:tcW w:w="992" w:type="dxa"/>
            <w:tcBorders>
              <w:top w:val="single" w:sz="4" w:space="0" w:color="000000"/>
              <w:left w:val="single" w:sz="4" w:space="0" w:color="000000"/>
              <w:bottom w:val="single" w:sz="4" w:space="0" w:color="000000"/>
              <w:right w:val="single" w:sz="4" w:space="0" w:color="000000"/>
            </w:tcBorders>
            <w:hideMark/>
          </w:tcPr>
          <w:p w:rsidR="009D74E4" w:rsidRPr="00151E55" w:rsidRDefault="009D74E4" w:rsidP="00B5308A">
            <w:pPr>
              <w:rPr>
                <w:sz w:val="28"/>
                <w:szCs w:val="28"/>
                <w:lang w:val="en-US" w:eastAsia="en-US"/>
              </w:rPr>
            </w:pPr>
            <w:r w:rsidRPr="00151E55">
              <w:rPr>
                <w:sz w:val="28"/>
                <w:szCs w:val="28"/>
                <w:lang w:val="en-US"/>
              </w:rPr>
              <w:t>21</w:t>
            </w:r>
          </w:p>
        </w:tc>
        <w:tc>
          <w:tcPr>
            <w:tcW w:w="5529" w:type="dxa"/>
            <w:tcBorders>
              <w:top w:val="single" w:sz="4" w:space="0" w:color="000000"/>
              <w:left w:val="single" w:sz="4" w:space="0" w:color="000000"/>
              <w:bottom w:val="single" w:sz="4" w:space="0" w:color="000000"/>
              <w:right w:val="single" w:sz="4" w:space="0" w:color="000000"/>
            </w:tcBorders>
            <w:hideMark/>
          </w:tcPr>
          <w:p w:rsidR="009D74E4" w:rsidRPr="00151E55" w:rsidRDefault="009D74E4" w:rsidP="009D74E4">
            <w:pPr>
              <w:rPr>
                <w:sz w:val="28"/>
                <w:szCs w:val="28"/>
                <w:lang w:val="en-US" w:eastAsia="en-US"/>
              </w:rPr>
            </w:pPr>
            <w:r w:rsidRPr="00151E55">
              <w:rPr>
                <w:sz w:val="28"/>
                <w:szCs w:val="28"/>
                <w:lang w:val="en-US"/>
              </w:rPr>
              <w:t>Zveaghinţev Ivan Petru</w:t>
            </w:r>
          </w:p>
        </w:tc>
        <w:tc>
          <w:tcPr>
            <w:tcW w:w="1984" w:type="dxa"/>
            <w:tcBorders>
              <w:top w:val="single" w:sz="4" w:space="0" w:color="000000"/>
              <w:left w:val="single" w:sz="4" w:space="0" w:color="000000"/>
              <w:bottom w:val="single" w:sz="4" w:space="0" w:color="000000"/>
              <w:right w:val="single" w:sz="4" w:space="0" w:color="000000"/>
            </w:tcBorders>
            <w:hideMark/>
          </w:tcPr>
          <w:p w:rsidR="009D74E4" w:rsidRPr="00151E55" w:rsidRDefault="009D74E4" w:rsidP="009D74E4">
            <w:pPr>
              <w:jc w:val="center"/>
              <w:rPr>
                <w:sz w:val="28"/>
                <w:szCs w:val="28"/>
                <w:lang w:val="en-US" w:eastAsia="en-US"/>
              </w:rPr>
            </w:pPr>
            <w:r w:rsidRPr="00151E55">
              <w:rPr>
                <w:sz w:val="28"/>
                <w:szCs w:val="28"/>
                <w:lang w:val="en-US"/>
              </w:rPr>
              <w:t>300</w:t>
            </w:r>
          </w:p>
        </w:tc>
      </w:tr>
      <w:tr w:rsidR="009D74E4" w:rsidTr="00B5308A">
        <w:tc>
          <w:tcPr>
            <w:tcW w:w="992" w:type="dxa"/>
            <w:tcBorders>
              <w:top w:val="single" w:sz="4" w:space="0" w:color="000000"/>
              <w:left w:val="single" w:sz="4" w:space="0" w:color="000000"/>
              <w:bottom w:val="single" w:sz="4" w:space="0" w:color="000000"/>
              <w:right w:val="single" w:sz="4" w:space="0" w:color="000000"/>
            </w:tcBorders>
            <w:hideMark/>
          </w:tcPr>
          <w:p w:rsidR="009D74E4" w:rsidRPr="00151E55" w:rsidRDefault="009D74E4" w:rsidP="00B5308A">
            <w:pPr>
              <w:rPr>
                <w:sz w:val="28"/>
                <w:szCs w:val="28"/>
                <w:lang w:val="en-US" w:eastAsia="en-US"/>
              </w:rPr>
            </w:pPr>
            <w:r w:rsidRPr="00151E55">
              <w:rPr>
                <w:sz w:val="28"/>
                <w:szCs w:val="28"/>
                <w:lang w:val="en-US"/>
              </w:rPr>
              <w:t>22</w:t>
            </w:r>
          </w:p>
        </w:tc>
        <w:tc>
          <w:tcPr>
            <w:tcW w:w="5529" w:type="dxa"/>
            <w:tcBorders>
              <w:top w:val="single" w:sz="4" w:space="0" w:color="000000"/>
              <w:left w:val="single" w:sz="4" w:space="0" w:color="000000"/>
              <w:bottom w:val="single" w:sz="4" w:space="0" w:color="000000"/>
              <w:right w:val="single" w:sz="4" w:space="0" w:color="000000"/>
            </w:tcBorders>
            <w:hideMark/>
          </w:tcPr>
          <w:p w:rsidR="009D74E4" w:rsidRPr="00151E55" w:rsidRDefault="009D74E4" w:rsidP="009D74E4">
            <w:pPr>
              <w:rPr>
                <w:sz w:val="28"/>
                <w:szCs w:val="28"/>
                <w:lang w:val="en-US" w:eastAsia="en-US"/>
              </w:rPr>
            </w:pPr>
            <w:r w:rsidRPr="00151E55">
              <w:rPr>
                <w:sz w:val="28"/>
                <w:szCs w:val="28"/>
                <w:lang w:val="en-US"/>
              </w:rPr>
              <w:t>Ciorba Ion Chiril</w:t>
            </w:r>
          </w:p>
        </w:tc>
        <w:tc>
          <w:tcPr>
            <w:tcW w:w="1984" w:type="dxa"/>
            <w:tcBorders>
              <w:top w:val="single" w:sz="4" w:space="0" w:color="000000"/>
              <w:left w:val="single" w:sz="4" w:space="0" w:color="000000"/>
              <w:bottom w:val="single" w:sz="4" w:space="0" w:color="000000"/>
              <w:right w:val="single" w:sz="4" w:space="0" w:color="000000"/>
            </w:tcBorders>
            <w:hideMark/>
          </w:tcPr>
          <w:p w:rsidR="009D74E4" w:rsidRPr="00151E55" w:rsidRDefault="009D74E4" w:rsidP="009D74E4">
            <w:pPr>
              <w:jc w:val="center"/>
              <w:rPr>
                <w:sz w:val="28"/>
                <w:szCs w:val="28"/>
                <w:lang w:val="en-US" w:eastAsia="en-US"/>
              </w:rPr>
            </w:pPr>
            <w:r w:rsidRPr="00151E55">
              <w:rPr>
                <w:sz w:val="28"/>
                <w:szCs w:val="28"/>
                <w:lang w:val="en-US"/>
              </w:rPr>
              <w:t>300</w:t>
            </w:r>
          </w:p>
        </w:tc>
      </w:tr>
      <w:tr w:rsidR="009D74E4" w:rsidTr="00B5308A">
        <w:tc>
          <w:tcPr>
            <w:tcW w:w="992" w:type="dxa"/>
            <w:tcBorders>
              <w:top w:val="single" w:sz="4" w:space="0" w:color="000000"/>
              <w:left w:val="single" w:sz="4" w:space="0" w:color="000000"/>
              <w:bottom w:val="single" w:sz="4" w:space="0" w:color="000000"/>
              <w:right w:val="single" w:sz="4" w:space="0" w:color="000000"/>
            </w:tcBorders>
            <w:hideMark/>
          </w:tcPr>
          <w:p w:rsidR="009D74E4" w:rsidRPr="00151E55" w:rsidRDefault="009D74E4" w:rsidP="00B5308A">
            <w:pPr>
              <w:rPr>
                <w:sz w:val="28"/>
                <w:szCs w:val="28"/>
                <w:lang w:val="en-US" w:eastAsia="en-US"/>
              </w:rPr>
            </w:pPr>
            <w:r w:rsidRPr="00151E55">
              <w:rPr>
                <w:sz w:val="28"/>
                <w:szCs w:val="28"/>
                <w:lang w:val="en-US"/>
              </w:rPr>
              <w:t>23</w:t>
            </w:r>
          </w:p>
        </w:tc>
        <w:tc>
          <w:tcPr>
            <w:tcW w:w="5529" w:type="dxa"/>
            <w:tcBorders>
              <w:top w:val="single" w:sz="4" w:space="0" w:color="000000"/>
              <w:left w:val="single" w:sz="4" w:space="0" w:color="000000"/>
              <w:bottom w:val="single" w:sz="4" w:space="0" w:color="000000"/>
              <w:right w:val="single" w:sz="4" w:space="0" w:color="000000"/>
            </w:tcBorders>
            <w:hideMark/>
          </w:tcPr>
          <w:p w:rsidR="009D74E4" w:rsidRPr="00151E55" w:rsidRDefault="009D74E4" w:rsidP="009D74E4">
            <w:pPr>
              <w:rPr>
                <w:sz w:val="28"/>
                <w:szCs w:val="28"/>
                <w:lang w:val="en-US" w:eastAsia="en-US"/>
              </w:rPr>
            </w:pPr>
            <w:r w:rsidRPr="00151E55">
              <w:rPr>
                <w:sz w:val="28"/>
                <w:szCs w:val="28"/>
                <w:lang w:val="en-US"/>
              </w:rPr>
              <w:t>Caraion Ion Dumitru</w:t>
            </w:r>
          </w:p>
        </w:tc>
        <w:tc>
          <w:tcPr>
            <w:tcW w:w="1984" w:type="dxa"/>
            <w:tcBorders>
              <w:top w:val="single" w:sz="4" w:space="0" w:color="000000"/>
              <w:left w:val="single" w:sz="4" w:space="0" w:color="000000"/>
              <w:bottom w:val="single" w:sz="4" w:space="0" w:color="000000"/>
              <w:right w:val="single" w:sz="4" w:space="0" w:color="000000"/>
            </w:tcBorders>
            <w:hideMark/>
          </w:tcPr>
          <w:p w:rsidR="009D74E4" w:rsidRPr="00151E55" w:rsidRDefault="009D74E4" w:rsidP="009D74E4">
            <w:pPr>
              <w:jc w:val="center"/>
              <w:rPr>
                <w:sz w:val="28"/>
                <w:szCs w:val="28"/>
                <w:lang w:val="en-US" w:eastAsia="en-US"/>
              </w:rPr>
            </w:pPr>
            <w:r w:rsidRPr="00151E55">
              <w:rPr>
                <w:sz w:val="28"/>
                <w:szCs w:val="28"/>
                <w:lang w:val="en-US"/>
              </w:rPr>
              <w:t>300</w:t>
            </w:r>
          </w:p>
        </w:tc>
      </w:tr>
      <w:tr w:rsidR="009D74E4" w:rsidTr="00B5308A">
        <w:tc>
          <w:tcPr>
            <w:tcW w:w="992" w:type="dxa"/>
            <w:tcBorders>
              <w:top w:val="single" w:sz="4" w:space="0" w:color="000000"/>
              <w:left w:val="single" w:sz="4" w:space="0" w:color="000000"/>
              <w:bottom w:val="single" w:sz="4" w:space="0" w:color="000000"/>
              <w:right w:val="single" w:sz="4" w:space="0" w:color="000000"/>
            </w:tcBorders>
            <w:hideMark/>
          </w:tcPr>
          <w:p w:rsidR="009D74E4" w:rsidRPr="00151E55" w:rsidRDefault="009D74E4" w:rsidP="00B5308A">
            <w:pPr>
              <w:rPr>
                <w:sz w:val="28"/>
                <w:szCs w:val="28"/>
                <w:lang w:val="en-US" w:eastAsia="en-US"/>
              </w:rPr>
            </w:pPr>
            <w:r w:rsidRPr="00151E55">
              <w:rPr>
                <w:sz w:val="28"/>
                <w:szCs w:val="28"/>
                <w:lang w:val="en-US"/>
              </w:rPr>
              <w:t>24</w:t>
            </w:r>
          </w:p>
        </w:tc>
        <w:tc>
          <w:tcPr>
            <w:tcW w:w="5529" w:type="dxa"/>
            <w:tcBorders>
              <w:top w:val="single" w:sz="4" w:space="0" w:color="000000"/>
              <w:left w:val="single" w:sz="4" w:space="0" w:color="000000"/>
              <w:bottom w:val="single" w:sz="4" w:space="0" w:color="000000"/>
              <w:right w:val="single" w:sz="4" w:space="0" w:color="000000"/>
            </w:tcBorders>
            <w:hideMark/>
          </w:tcPr>
          <w:p w:rsidR="009D74E4" w:rsidRPr="00151E55" w:rsidRDefault="009D74E4" w:rsidP="009D74E4">
            <w:pPr>
              <w:rPr>
                <w:sz w:val="28"/>
                <w:szCs w:val="28"/>
                <w:lang w:val="en-US" w:eastAsia="en-US"/>
              </w:rPr>
            </w:pPr>
            <w:r w:rsidRPr="00151E55">
              <w:rPr>
                <w:sz w:val="28"/>
                <w:szCs w:val="28"/>
                <w:lang w:val="en-US"/>
              </w:rPr>
              <w:t>Malanca Simion Grigore</w:t>
            </w:r>
          </w:p>
        </w:tc>
        <w:tc>
          <w:tcPr>
            <w:tcW w:w="1984" w:type="dxa"/>
            <w:tcBorders>
              <w:top w:val="single" w:sz="4" w:space="0" w:color="000000"/>
              <w:left w:val="single" w:sz="4" w:space="0" w:color="000000"/>
              <w:bottom w:val="single" w:sz="4" w:space="0" w:color="000000"/>
              <w:right w:val="single" w:sz="4" w:space="0" w:color="000000"/>
            </w:tcBorders>
            <w:hideMark/>
          </w:tcPr>
          <w:p w:rsidR="009D74E4" w:rsidRPr="00151E55" w:rsidRDefault="009D74E4" w:rsidP="009D74E4">
            <w:pPr>
              <w:jc w:val="center"/>
              <w:rPr>
                <w:sz w:val="28"/>
                <w:szCs w:val="28"/>
                <w:lang w:val="en-US" w:eastAsia="en-US"/>
              </w:rPr>
            </w:pPr>
            <w:r w:rsidRPr="00151E55">
              <w:rPr>
                <w:sz w:val="28"/>
                <w:szCs w:val="28"/>
                <w:lang w:val="en-US"/>
              </w:rPr>
              <w:t>300</w:t>
            </w:r>
          </w:p>
        </w:tc>
      </w:tr>
      <w:tr w:rsidR="009D74E4" w:rsidTr="00B5308A">
        <w:tc>
          <w:tcPr>
            <w:tcW w:w="992" w:type="dxa"/>
            <w:tcBorders>
              <w:top w:val="single" w:sz="4" w:space="0" w:color="000000"/>
              <w:left w:val="single" w:sz="4" w:space="0" w:color="000000"/>
              <w:bottom w:val="single" w:sz="4" w:space="0" w:color="000000"/>
              <w:right w:val="single" w:sz="4" w:space="0" w:color="000000"/>
            </w:tcBorders>
            <w:hideMark/>
          </w:tcPr>
          <w:p w:rsidR="009D74E4" w:rsidRPr="00151E55" w:rsidRDefault="009D74E4" w:rsidP="00B5308A">
            <w:pPr>
              <w:rPr>
                <w:sz w:val="28"/>
                <w:szCs w:val="28"/>
                <w:lang w:val="en-US" w:eastAsia="en-US"/>
              </w:rPr>
            </w:pPr>
          </w:p>
        </w:tc>
        <w:tc>
          <w:tcPr>
            <w:tcW w:w="5529" w:type="dxa"/>
            <w:tcBorders>
              <w:top w:val="single" w:sz="4" w:space="0" w:color="000000"/>
              <w:left w:val="single" w:sz="4" w:space="0" w:color="000000"/>
              <w:bottom w:val="single" w:sz="4" w:space="0" w:color="000000"/>
              <w:right w:val="single" w:sz="4" w:space="0" w:color="000000"/>
            </w:tcBorders>
            <w:hideMark/>
          </w:tcPr>
          <w:p w:rsidR="009D74E4" w:rsidRPr="00151E55" w:rsidRDefault="009D74E4" w:rsidP="00B5308A">
            <w:pPr>
              <w:rPr>
                <w:sz w:val="28"/>
                <w:szCs w:val="28"/>
                <w:lang w:val="en-US" w:eastAsia="en-US"/>
              </w:rPr>
            </w:pPr>
          </w:p>
        </w:tc>
        <w:tc>
          <w:tcPr>
            <w:tcW w:w="1984" w:type="dxa"/>
            <w:tcBorders>
              <w:top w:val="single" w:sz="4" w:space="0" w:color="000000"/>
              <w:left w:val="single" w:sz="4" w:space="0" w:color="000000"/>
              <w:bottom w:val="single" w:sz="4" w:space="0" w:color="000000"/>
              <w:right w:val="single" w:sz="4" w:space="0" w:color="000000"/>
            </w:tcBorders>
            <w:hideMark/>
          </w:tcPr>
          <w:p w:rsidR="009D74E4" w:rsidRPr="00151E55" w:rsidRDefault="009D74E4" w:rsidP="00B5308A">
            <w:pPr>
              <w:jc w:val="center"/>
              <w:rPr>
                <w:sz w:val="28"/>
                <w:szCs w:val="28"/>
                <w:lang w:val="en-US" w:eastAsia="en-US"/>
              </w:rPr>
            </w:pPr>
          </w:p>
        </w:tc>
      </w:tr>
      <w:tr w:rsidR="009D74E4" w:rsidTr="00B5308A">
        <w:tc>
          <w:tcPr>
            <w:tcW w:w="992" w:type="dxa"/>
            <w:tcBorders>
              <w:top w:val="single" w:sz="4" w:space="0" w:color="000000"/>
              <w:left w:val="single" w:sz="4" w:space="0" w:color="000000"/>
              <w:bottom w:val="single" w:sz="4" w:space="0" w:color="000000"/>
              <w:right w:val="single" w:sz="4" w:space="0" w:color="000000"/>
            </w:tcBorders>
          </w:tcPr>
          <w:p w:rsidR="009D74E4" w:rsidRPr="00151E55" w:rsidRDefault="009D74E4" w:rsidP="00B5308A">
            <w:pPr>
              <w:rPr>
                <w:b/>
                <w:sz w:val="28"/>
                <w:szCs w:val="28"/>
                <w:lang w:val="en-US" w:eastAsia="en-US"/>
              </w:rPr>
            </w:pPr>
          </w:p>
        </w:tc>
        <w:tc>
          <w:tcPr>
            <w:tcW w:w="5529" w:type="dxa"/>
            <w:tcBorders>
              <w:top w:val="single" w:sz="4" w:space="0" w:color="000000"/>
              <w:left w:val="single" w:sz="4" w:space="0" w:color="000000"/>
              <w:bottom w:val="single" w:sz="4" w:space="0" w:color="000000"/>
              <w:right w:val="single" w:sz="4" w:space="0" w:color="000000"/>
            </w:tcBorders>
            <w:hideMark/>
          </w:tcPr>
          <w:p w:rsidR="009D74E4" w:rsidRPr="00151E55" w:rsidRDefault="009D74E4" w:rsidP="00B5308A">
            <w:pPr>
              <w:rPr>
                <w:b/>
                <w:sz w:val="28"/>
                <w:szCs w:val="28"/>
                <w:lang w:val="en-US" w:eastAsia="en-US"/>
              </w:rPr>
            </w:pPr>
            <w:r>
              <w:rPr>
                <w:b/>
                <w:sz w:val="28"/>
                <w:szCs w:val="28"/>
                <w:lang w:val="en-US" w:eastAsia="en-US"/>
              </w:rPr>
              <w:t>Total:</w:t>
            </w:r>
          </w:p>
        </w:tc>
        <w:tc>
          <w:tcPr>
            <w:tcW w:w="1984" w:type="dxa"/>
            <w:tcBorders>
              <w:top w:val="single" w:sz="4" w:space="0" w:color="000000"/>
              <w:left w:val="single" w:sz="4" w:space="0" w:color="000000"/>
              <w:bottom w:val="single" w:sz="4" w:space="0" w:color="000000"/>
              <w:right w:val="single" w:sz="4" w:space="0" w:color="000000"/>
            </w:tcBorders>
            <w:hideMark/>
          </w:tcPr>
          <w:p w:rsidR="009D74E4" w:rsidRPr="00151E55" w:rsidRDefault="009D74E4" w:rsidP="00B5308A">
            <w:pPr>
              <w:rPr>
                <w:b/>
                <w:sz w:val="28"/>
                <w:szCs w:val="28"/>
                <w:lang w:val="en-US" w:eastAsia="en-US"/>
              </w:rPr>
            </w:pPr>
            <w:r>
              <w:rPr>
                <w:b/>
                <w:sz w:val="28"/>
                <w:szCs w:val="28"/>
                <w:lang w:val="en-US" w:eastAsia="en-US"/>
              </w:rPr>
              <w:t xml:space="preserve">       7200</w:t>
            </w:r>
          </w:p>
        </w:tc>
      </w:tr>
    </w:tbl>
    <w:p w:rsidR="00CE5B53" w:rsidRDefault="00CE5B53" w:rsidP="00CE5B53">
      <w:pPr>
        <w:rPr>
          <w:b/>
          <w:sz w:val="28"/>
          <w:szCs w:val="28"/>
          <w:lang w:val="en-US" w:eastAsia="en-US"/>
        </w:rPr>
      </w:pPr>
    </w:p>
    <w:p w:rsidR="00CE5B53" w:rsidRDefault="00CE5B53" w:rsidP="00CE5B53">
      <w:pPr>
        <w:ind w:firstLine="708"/>
        <w:rPr>
          <w:b/>
          <w:sz w:val="28"/>
          <w:szCs w:val="28"/>
          <w:lang w:val="en-US"/>
        </w:rPr>
      </w:pPr>
      <w:r>
        <w:rPr>
          <w:b/>
          <w:sz w:val="28"/>
          <w:szCs w:val="28"/>
          <w:lang w:val="en-US"/>
        </w:rPr>
        <w:t>Primar                                                                                    Iurie Ostafii</w:t>
      </w:r>
    </w:p>
    <w:p w:rsidR="00CE5B53" w:rsidRDefault="00CE5B53" w:rsidP="00CE5B53">
      <w:pPr>
        <w:jc w:val="center"/>
        <w:rPr>
          <w:b/>
          <w:sz w:val="28"/>
          <w:szCs w:val="28"/>
          <w:lang w:val="en-US"/>
        </w:rPr>
      </w:pPr>
    </w:p>
    <w:p w:rsidR="00CE5B53" w:rsidRDefault="00CE5B53" w:rsidP="00CE5B53">
      <w:pPr>
        <w:jc w:val="center"/>
        <w:rPr>
          <w:b/>
          <w:sz w:val="28"/>
          <w:szCs w:val="28"/>
          <w:lang w:val="en-US"/>
        </w:rPr>
      </w:pPr>
    </w:p>
    <w:p w:rsidR="00CE5B53" w:rsidRDefault="00CE5B53" w:rsidP="00CE5B53">
      <w:pPr>
        <w:spacing w:line="100" w:lineRule="atLeast"/>
        <w:jc w:val="right"/>
        <w:rPr>
          <w:b/>
          <w:sz w:val="24"/>
          <w:szCs w:val="24"/>
          <w:lang w:val="en-US"/>
        </w:rPr>
      </w:pPr>
    </w:p>
    <w:p w:rsidR="00CE5B53" w:rsidRDefault="00CE5B53" w:rsidP="00CE5B53">
      <w:pPr>
        <w:spacing w:line="100" w:lineRule="atLeast"/>
        <w:jc w:val="right"/>
        <w:rPr>
          <w:b/>
          <w:sz w:val="24"/>
          <w:szCs w:val="24"/>
          <w:lang w:val="en-US"/>
        </w:rPr>
      </w:pPr>
      <w:r>
        <w:rPr>
          <w:b/>
          <w:sz w:val="24"/>
          <w:szCs w:val="24"/>
          <w:lang w:val="en-US"/>
        </w:rPr>
        <w:t xml:space="preserve">Anexa nr. 3 </w:t>
      </w:r>
    </w:p>
    <w:p w:rsidR="00CE5B53" w:rsidRDefault="00CE5B53" w:rsidP="00CE5B53">
      <w:pPr>
        <w:spacing w:line="100" w:lineRule="atLeast"/>
        <w:jc w:val="right"/>
        <w:rPr>
          <w:b/>
          <w:sz w:val="24"/>
          <w:szCs w:val="24"/>
          <w:lang w:val="en-US"/>
        </w:rPr>
      </w:pPr>
      <w:r>
        <w:rPr>
          <w:b/>
          <w:sz w:val="24"/>
          <w:szCs w:val="24"/>
          <w:lang w:val="en-US"/>
        </w:rPr>
        <w:t>La decizia Consiliului local Olăneşti</w:t>
      </w:r>
    </w:p>
    <w:p w:rsidR="00CE5B53" w:rsidRDefault="00CE5B53" w:rsidP="00CE5B53">
      <w:pPr>
        <w:spacing w:line="100" w:lineRule="atLeast"/>
        <w:jc w:val="right"/>
        <w:rPr>
          <w:b/>
          <w:sz w:val="24"/>
          <w:szCs w:val="24"/>
          <w:lang w:val="en-US"/>
        </w:rPr>
      </w:pPr>
      <w:r>
        <w:rPr>
          <w:b/>
          <w:sz w:val="24"/>
          <w:szCs w:val="24"/>
          <w:lang w:val="en-US"/>
        </w:rPr>
        <w:t xml:space="preserve">nr. </w:t>
      </w:r>
      <w:r w:rsidR="009D74E4">
        <w:rPr>
          <w:b/>
          <w:sz w:val="24"/>
          <w:szCs w:val="24"/>
          <w:lang w:val="en-US"/>
        </w:rPr>
        <w:t>1</w:t>
      </w:r>
      <w:r>
        <w:rPr>
          <w:b/>
          <w:sz w:val="24"/>
          <w:szCs w:val="24"/>
          <w:lang w:val="en-US"/>
        </w:rPr>
        <w:t>/</w:t>
      </w:r>
      <w:r w:rsidR="009D74E4">
        <w:rPr>
          <w:b/>
          <w:sz w:val="24"/>
          <w:szCs w:val="24"/>
          <w:lang w:val="en-US"/>
        </w:rPr>
        <w:t>4</w:t>
      </w:r>
      <w:r>
        <w:rPr>
          <w:b/>
          <w:sz w:val="24"/>
          <w:szCs w:val="24"/>
          <w:lang w:val="en-US"/>
        </w:rPr>
        <w:t xml:space="preserve"> din 1</w:t>
      </w:r>
      <w:r w:rsidR="009D74E4">
        <w:rPr>
          <w:b/>
          <w:sz w:val="24"/>
          <w:szCs w:val="24"/>
          <w:lang w:val="en-US"/>
        </w:rPr>
        <w:t>5</w:t>
      </w:r>
      <w:r>
        <w:rPr>
          <w:b/>
          <w:sz w:val="24"/>
          <w:szCs w:val="24"/>
          <w:lang w:val="en-US"/>
        </w:rPr>
        <w:t>.03.202</w:t>
      </w:r>
      <w:r w:rsidR="009D74E4">
        <w:rPr>
          <w:b/>
          <w:sz w:val="24"/>
          <w:szCs w:val="24"/>
          <w:lang w:val="en-US"/>
        </w:rPr>
        <w:t>2</w:t>
      </w:r>
    </w:p>
    <w:p w:rsidR="00CE5B53" w:rsidRDefault="00CE5B53" w:rsidP="00CE5B53">
      <w:pPr>
        <w:jc w:val="center"/>
        <w:rPr>
          <w:b/>
          <w:sz w:val="28"/>
          <w:szCs w:val="28"/>
          <w:lang w:val="en-US"/>
        </w:rPr>
      </w:pPr>
    </w:p>
    <w:p w:rsidR="00CE5B53" w:rsidRDefault="00CE5B53" w:rsidP="00CE5B53">
      <w:pPr>
        <w:jc w:val="center"/>
        <w:rPr>
          <w:b/>
          <w:sz w:val="28"/>
          <w:szCs w:val="28"/>
          <w:lang w:val="en-US"/>
        </w:rPr>
      </w:pPr>
    </w:p>
    <w:p w:rsidR="00CE5B53" w:rsidRDefault="00CE5B53" w:rsidP="00CE5B53">
      <w:pPr>
        <w:jc w:val="center"/>
        <w:rPr>
          <w:b/>
          <w:sz w:val="28"/>
          <w:szCs w:val="28"/>
          <w:lang w:val="en-US"/>
        </w:rPr>
      </w:pPr>
      <w:r>
        <w:rPr>
          <w:b/>
          <w:sz w:val="28"/>
          <w:szCs w:val="28"/>
          <w:lang w:val="en-US"/>
        </w:rPr>
        <w:t>L I S T A</w:t>
      </w:r>
    </w:p>
    <w:p w:rsidR="00CE5B53" w:rsidRDefault="00CE5B53" w:rsidP="00CE5B53">
      <w:pPr>
        <w:jc w:val="center"/>
        <w:rPr>
          <w:b/>
          <w:sz w:val="28"/>
          <w:szCs w:val="28"/>
          <w:lang w:val="en-US"/>
        </w:rPr>
      </w:pPr>
      <w:r>
        <w:rPr>
          <w:b/>
          <w:sz w:val="28"/>
          <w:szCs w:val="28"/>
          <w:lang w:val="en-US"/>
        </w:rPr>
        <w:t>Participancilor la lichidarea consecinţelor avariei din Cernobîl</w:t>
      </w:r>
    </w:p>
    <w:p w:rsidR="00CE5B53" w:rsidRDefault="00CE5B53" w:rsidP="00CE5B53">
      <w:pPr>
        <w:jc w:val="center"/>
        <w:rPr>
          <w:b/>
          <w:sz w:val="28"/>
          <w:szCs w:val="28"/>
          <w:lang w:val="en-US"/>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4678"/>
        <w:gridCol w:w="2126"/>
      </w:tblGrid>
      <w:tr w:rsidR="00CE5B53" w:rsidTr="00B5308A">
        <w:tc>
          <w:tcPr>
            <w:tcW w:w="959" w:type="dxa"/>
            <w:tcBorders>
              <w:top w:val="single" w:sz="4" w:space="0" w:color="000000"/>
              <w:left w:val="single" w:sz="4" w:space="0" w:color="000000"/>
              <w:bottom w:val="single" w:sz="4" w:space="0" w:color="000000"/>
              <w:right w:val="single" w:sz="4" w:space="0" w:color="000000"/>
            </w:tcBorders>
            <w:hideMark/>
          </w:tcPr>
          <w:p w:rsidR="00CE5B53" w:rsidRPr="00151E55" w:rsidRDefault="00CE5B53" w:rsidP="00B5308A">
            <w:pPr>
              <w:rPr>
                <w:b/>
                <w:sz w:val="28"/>
                <w:szCs w:val="28"/>
                <w:lang w:val="en-US"/>
              </w:rPr>
            </w:pPr>
            <w:r w:rsidRPr="00151E55">
              <w:rPr>
                <w:b/>
                <w:sz w:val="28"/>
                <w:szCs w:val="28"/>
                <w:lang w:val="en-US"/>
              </w:rPr>
              <w:t xml:space="preserve">Nr. </w:t>
            </w:r>
          </w:p>
          <w:p w:rsidR="00CE5B53" w:rsidRPr="00151E55" w:rsidRDefault="00CE5B53" w:rsidP="00B5308A">
            <w:pPr>
              <w:rPr>
                <w:b/>
                <w:sz w:val="28"/>
                <w:szCs w:val="28"/>
                <w:lang w:val="en-US" w:eastAsia="en-US"/>
              </w:rPr>
            </w:pPr>
            <w:r w:rsidRPr="00151E55">
              <w:rPr>
                <w:b/>
                <w:sz w:val="28"/>
                <w:szCs w:val="28"/>
                <w:lang w:val="en-US"/>
              </w:rPr>
              <w:t>d/o</w:t>
            </w:r>
          </w:p>
        </w:tc>
        <w:tc>
          <w:tcPr>
            <w:tcW w:w="4678" w:type="dxa"/>
            <w:tcBorders>
              <w:top w:val="single" w:sz="4" w:space="0" w:color="000000"/>
              <w:left w:val="single" w:sz="4" w:space="0" w:color="000000"/>
              <w:bottom w:val="single" w:sz="4" w:space="0" w:color="000000"/>
              <w:right w:val="single" w:sz="4" w:space="0" w:color="000000"/>
            </w:tcBorders>
          </w:tcPr>
          <w:p w:rsidR="00CE5B53" w:rsidRPr="00151E55" w:rsidRDefault="00CE5B53" w:rsidP="00B5308A">
            <w:pPr>
              <w:rPr>
                <w:b/>
                <w:sz w:val="28"/>
                <w:szCs w:val="28"/>
                <w:lang w:val="en-US"/>
              </w:rPr>
            </w:pPr>
          </w:p>
          <w:p w:rsidR="00CE5B53" w:rsidRPr="00151E55" w:rsidRDefault="00CE5B53" w:rsidP="00B5308A">
            <w:pPr>
              <w:rPr>
                <w:b/>
                <w:sz w:val="28"/>
                <w:szCs w:val="28"/>
                <w:lang w:val="en-US" w:eastAsia="en-US"/>
              </w:rPr>
            </w:pPr>
            <w:r w:rsidRPr="00151E55">
              <w:rPr>
                <w:b/>
                <w:sz w:val="28"/>
                <w:szCs w:val="28"/>
                <w:lang w:val="en-US"/>
              </w:rPr>
              <w:t>Numele, prenumele , patronimicul</w:t>
            </w:r>
          </w:p>
        </w:tc>
        <w:tc>
          <w:tcPr>
            <w:tcW w:w="2126" w:type="dxa"/>
            <w:tcBorders>
              <w:top w:val="single" w:sz="4" w:space="0" w:color="000000"/>
              <w:left w:val="single" w:sz="4" w:space="0" w:color="000000"/>
              <w:bottom w:val="single" w:sz="4" w:space="0" w:color="000000"/>
              <w:right w:val="single" w:sz="4" w:space="0" w:color="000000"/>
            </w:tcBorders>
          </w:tcPr>
          <w:p w:rsidR="00CE5B53" w:rsidRPr="00151E55" w:rsidRDefault="00CE5B53" w:rsidP="00B5308A">
            <w:pPr>
              <w:rPr>
                <w:b/>
                <w:sz w:val="28"/>
                <w:szCs w:val="28"/>
                <w:lang w:val="en-US"/>
              </w:rPr>
            </w:pPr>
          </w:p>
          <w:p w:rsidR="00CE5B53" w:rsidRPr="00151E55" w:rsidRDefault="00CE5B53" w:rsidP="00B5308A">
            <w:pPr>
              <w:rPr>
                <w:b/>
                <w:sz w:val="28"/>
                <w:szCs w:val="28"/>
                <w:lang w:val="en-US" w:eastAsia="en-US"/>
              </w:rPr>
            </w:pPr>
            <w:r w:rsidRPr="00151E55">
              <w:rPr>
                <w:b/>
                <w:sz w:val="28"/>
                <w:szCs w:val="28"/>
                <w:lang w:val="en-US"/>
              </w:rPr>
              <w:t xml:space="preserve">     Suma - lei</w:t>
            </w:r>
          </w:p>
        </w:tc>
      </w:tr>
      <w:tr w:rsidR="00CE5B53" w:rsidTr="00B5308A">
        <w:tc>
          <w:tcPr>
            <w:tcW w:w="959" w:type="dxa"/>
            <w:tcBorders>
              <w:top w:val="single" w:sz="4" w:space="0" w:color="000000"/>
              <w:left w:val="single" w:sz="4" w:space="0" w:color="000000"/>
              <w:bottom w:val="single" w:sz="4" w:space="0" w:color="000000"/>
              <w:right w:val="single" w:sz="4" w:space="0" w:color="000000"/>
            </w:tcBorders>
            <w:hideMark/>
          </w:tcPr>
          <w:p w:rsidR="00CE5B53" w:rsidRPr="00151E55" w:rsidRDefault="00CE5B53" w:rsidP="00B5308A">
            <w:pPr>
              <w:rPr>
                <w:sz w:val="28"/>
                <w:szCs w:val="28"/>
                <w:lang w:val="en-US" w:eastAsia="en-US"/>
              </w:rPr>
            </w:pPr>
            <w:r w:rsidRPr="00151E55">
              <w:rPr>
                <w:sz w:val="28"/>
                <w:szCs w:val="28"/>
                <w:lang w:val="en-US"/>
              </w:rPr>
              <w:t>1.</w:t>
            </w:r>
          </w:p>
        </w:tc>
        <w:tc>
          <w:tcPr>
            <w:tcW w:w="4678" w:type="dxa"/>
            <w:tcBorders>
              <w:top w:val="single" w:sz="4" w:space="0" w:color="000000"/>
              <w:left w:val="single" w:sz="4" w:space="0" w:color="000000"/>
              <w:bottom w:val="single" w:sz="4" w:space="0" w:color="000000"/>
              <w:right w:val="single" w:sz="4" w:space="0" w:color="000000"/>
            </w:tcBorders>
            <w:hideMark/>
          </w:tcPr>
          <w:p w:rsidR="00CE5B53" w:rsidRPr="00151E55" w:rsidRDefault="00CE5B53" w:rsidP="00B5308A">
            <w:pPr>
              <w:rPr>
                <w:sz w:val="28"/>
                <w:szCs w:val="28"/>
                <w:lang w:val="en-US" w:eastAsia="en-US"/>
              </w:rPr>
            </w:pPr>
            <w:r w:rsidRPr="00151E55">
              <w:rPr>
                <w:sz w:val="28"/>
                <w:szCs w:val="28"/>
                <w:lang w:val="en-US"/>
              </w:rPr>
              <w:t>Donici Serghei Vasile</w:t>
            </w:r>
          </w:p>
        </w:tc>
        <w:tc>
          <w:tcPr>
            <w:tcW w:w="2126" w:type="dxa"/>
            <w:tcBorders>
              <w:top w:val="single" w:sz="4" w:space="0" w:color="000000"/>
              <w:left w:val="single" w:sz="4" w:space="0" w:color="000000"/>
              <w:bottom w:val="single" w:sz="4" w:space="0" w:color="000000"/>
              <w:right w:val="single" w:sz="4" w:space="0" w:color="000000"/>
            </w:tcBorders>
            <w:hideMark/>
          </w:tcPr>
          <w:p w:rsidR="00CE5B53" w:rsidRPr="00151E55" w:rsidRDefault="00CE5B53" w:rsidP="00B5308A">
            <w:pPr>
              <w:rPr>
                <w:sz w:val="28"/>
                <w:szCs w:val="28"/>
                <w:lang w:val="en-US" w:eastAsia="en-US"/>
              </w:rPr>
            </w:pPr>
            <w:r w:rsidRPr="00151E55">
              <w:rPr>
                <w:sz w:val="28"/>
                <w:szCs w:val="28"/>
                <w:lang w:val="en-US"/>
              </w:rPr>
              <w:t xml:space="preserve">         500</w:t>
            </w:r>
          </w:p>
        </w:tc>
      </w:tr>
      <w:tr w:rsidR="00CE5B53" w:rsidTr="00B5308A">
        <w:tc>
          <w:tcPr>
            <w:tcW w:w="959" w:type="dxa"/>
            <w:tcBorders>
              <w:top w:val="single" w:sz="4" w:space="0" w:color="000000"/>
              <w:left w:val="single" w:sz="4" w:space="0" w:color="000000"/>
              <w:bottom w:val="single" w:sz="4" w:space="0" w:color="000000"/>
              <w:right w:val="single" w:sz="4" w:space="0" w:color="000000"/>
            </w:tcBorders>
            <w:hideMark/>
          </w:tcPr>
          <w:p w:rsidR="00CE5B53" w:rsidRPr="00151E55" w:rsidRDefault="00CE5B53" w:rsidP="00B5308A">
            <w:pPr>
              <w:rPr>
                <w:sz w:val="28"/>
                <w:szCs w:val="28"/>
                <w:lang w:val="en-US" w:eastAsia="en-US"/>
              </w:rPr>
            </w:pPr>
            <w:r w:rsidRPr="00151E55">
              <w:rPr>
                <w:sz w:val="28"/>
                <w:szCs w:val="28"/>
                <w:lang w:val="en-US"/>
              </w:rPr>
              <w:t>2</w:t>
            </w:r>
          </w:p>
        </w:tc>
        <w:tc>
          <w:tcPr>
            <w:tcW w:w="4678" w:type="dxa"/>
            <w:tcBorders>
              <w:top w:val="single" w:sz="4" w:space="0" w:color="000000"/>
              <w:left w:val="single" w:sz="4" w:space="0" w:color="000000"/>
              <w:bottom w:val="single" w:sz="4" w:space="0" w:color="000000"/>
              <w:right w:val="single" w:sz="4" w:space="0" w:color="000000"/>
            </w:tcBorders>
            <w:hideMark/>
          </w:tcPr>
          <w:p w:rsidR="00CE5B53" w:rsidRPr="00151E55" w:rsidRDefault="00CE5B53" w:rsidP="00B5308A">
            <w:pPr>
              <w:rPr>
                <w:sz w:val="28"/>
                <w:szCs w:val="28"/>
                <w:lang w:val="en-US" w:eastAsia="en-US"/>
              </w:rPr>
            </w:pPr>
            <w:r w:rsidRPr="00151E55">
              <w:rPr>
                <w:sz w:val="28"/>
                <w:szCs w:val="28"/>
                <w:lang w:val="en-US"/>
              </w:rPr>
              <w:t>Brăguţă Vladimir Grigore</w:t>
            </w:r>
          </w:p>
        </w:tc>
        <w:tc>
          <w:tcPr>
            <w:tcW w:w="2126" w:type="dxa"/>
            <w:tcBorders>
              <w:top w:val="single" w:sz="4" w:space="0" w:color="000000"/>
              <w:left w:val="single" w:sz="4" w:space="0" w:color="000000"/>
              <w:bottom w:val="single" w:sz="4" w:space="0" w:color="000000"/>
              <w:right w:val="single" w:sz="4" w:space="0" w:color="000000"/>
            </w:tcBorders>
            <w:hideMark/>
          </w:tcPr>
          <w:p w:rsidR="00CE5B53" w:rsidRPr="00151E55" w:rsidRDefault="00CE5B53" w:rsidP="00B5308A">
            <w:pPr>
              <w:rPr>
                <w:sz w:val="28"/>
                <w:szCs w:val="28"/>
                <w:lang w:val="en-US" w:eastAsia="en-US"/>
              </w:rPr>
            </w:pPr>
            <w:r w:rsidRPr="00151E55">
              <w:rPr>
                <w:sz w:val="28"/>
                <w:szCs w:val="28"/>
                <w:lang w:val="en-US"/>
              </w:rPr>
              <w:t xml:space="preserve">         500</w:t>
            </w:r>
          </w:p>
        </w:tc>
      </w:tr>
      <w:tr w:rsidR="00CE5B53" w:rsidTr="00B5308A">
        <w:tc>
          <w:tcPr>
            <w:tcW w:w="959" w:type="dxa"/>
            <w:tcBorders>
              <w:top w:val="single" w:sz="4" w:space="0" w:color="000000"/>
              <w:left w:val="single" w:sz="4" w:space="0" w:color="000000"/>
              <w:bottom w:val="single" w:sz="4" w:space="0" w:color="000000"/>
              <w:right w:val="single" w:sz="4" w:space="0" w:color="000000"/>
            </w:tcBorders>
            <w:hideMark/>
          </w:tcPr>
          <w:p w:rsidR="00CE5B53" w:rsidRPr="00151E55" w:rsidRDefault="00CE5B53" w:rsidP="00B5308A">
            <w:pPr>
              <w:rPr>
                <w:sz w:val="28"/>
                <w:szCs w:val="28"/>
                <w:lang w:val="en-US" w:eastAsia="en-US"/>
              </w:rPr>
            </w:pPr>
            <w:r w:rsidRPr="00151E55">
              <w:rPr>
                <w:sz w:val="28"/>
                <w:szCs w:val="28"/>
                <w:lang w:val="en-US"/>
              </w:rPr>
              <w:t>3</w:t>
            </w:r>
          </w:p>
        </w:tc>
        <w:tc>
          <w:tcPr>
            <w:tcW w:w="4678" w:type="dxa"/>
            <w:tcBorders>
              <w:top w:val="single" w:sz="4" w:space="0" w:color="000000"/>
              <w:left w:val="single" w:sz="4" w:space="0" w:color="000000"/>
              <w:bottom w:val="single" w:sz="4" w:space="0" w:color="000000"/>
              <w:right w:val="single" w:sz="4" w:space="0" w:color="000000"/>
            </w:tcBorders>
            <w:hideMark/>
          </w:tcPr>
          <w:p w:rsidR="00CE5B53" w:rsidRPr="00151E55" w:rsidRDefault="00CE5B53" w:rsidP="00B5308A">
            <w:pPr>
              <w:rPr>
                <w:sz w:val="28"/>
                <w:szCs w:val="28"/>
                <w:lang w:val="en-US" w:eastAsia="en-US"/>
              </w:rPr>
            </w:pPr>
            <w:r w:rsidRPr="00151E55">
              <w:rPr>
                <w:sz w:val="28"/>
                <w:szCs w:val="28"/>
                <w:lang w:val="en-US"/>
              </w:rPr>
              <w:t>Caraion Nicolae Andrei</w:t>
            </w:r>
          </w:p>
        </w:tc>
        <w:tc>
          <w:tcPr>
            <w:tcW w:w="2126" w:type="dxa"/>
            <w:tcBorders>
              <w:top w:val="single" w:sz="4" w:space="0" w:color="000000"/>
              <w:left w:val="single" w:sz="4" w:space="0" w:color="000000"/>
              <w:bottom w:val="single" w:sz="4" w:space="0" w:color="000000"/>
              <w:right w:val="single" w:sz="4" w:space="0" w:color="000000"/>
            </w:tcBorders>
            <w:hideMark/>
          </w:tcPr>
          <w:p w:rsidR="00CE5B53" w:rsidRPr="00151E55" w:rsidRDefault="00CE5B53" w:rsidP="00B5308A">
            <w:pPr>
              <w:rPr>
                <w:sz w:val="28"/>
                <w:szCs w:val="28"/>
                <w:lang w:val="en-US" w:eastAsia="en-US"/>
              </w:rPr>
            </w:pPr>
            <w:r w:rsidRPr="00151E55">
              <w:rPr>
                <w:sz w:val="28"/>
                <w:szCs w:val="28"/>
                <w:lang w:val="en-US"/>
              </w:rPr>
              <w:t xml:space="preserve">         500</w:t>
            </w:r>
          </w:p>
        </w:tc>
      </w:tr>
      <w:tr w:rsidR="00CE5B53" w:rsidTr="00B5308A">
        <w:tc>
          <w:tcPr>
            <w:tcW w:w="959" w:type="dxa"/>
            <w:tcBorders>
              <w:top w:val="single" w:sz="4" w:space="0" w:color="000000"/>
              <w:left w:val="single" w:sz="4" w:space="0" w:color="000000"/>
              <w:bottom w:val="single" w:sz="4" w:space="0" w:color="000000"/>
              <w:right w:val="single" w:sz="4" w:space="0" w:color="000000"/>
            </w:tcBorders>
          </w:tcPr>
          <w:p w:rsidR="00CE5B53" w:rsidRPr="00151E55" w:rsidRDefault="00CE5B53" w:rsidP="00B5308A">
            <w:pPr>
              <w:rPr>
                <w:sz w:val="28"/>
                <w:szCs w:val="28"/>
                <w:lang w:val="en-US" w:eastAsia="en-US"/>
              </w:rPr>
            </w:pPr>
          </w:p>
        </w:tc>
        <w:tc>
          <w:tcPr>
            <w:tcW w:w="4678" w:type="dxa"/>
            <w:tcBorders>
              <w:top w:val="single" w:sz="4" w:space="0" w:color="000000"/>
              <w:left w:val="single" w:sz="4" w:space="0" w:color="000000"/>
              <w:bottom w:val="single" w:sz="4" w:space="0" w:color="000000"/>
              <w:right w:val="single" w:sz="4" w:space="0" w:color="000000"/>
            </w:tcBorders>
            <w:hideMark/>
          </w:tcPr>
          <w:p w:rsidR="00CE5B53" w:rsidRPr="00151E55" w:rsidRDefault="00CE5B53" w:rsidP="00B5308A">
            <w:pPr>
              <w:rPr>
                <w:b/>
                <w:sz w:val="28"/>
                <w:szCs w:val="28"/>
                <w:lang w:val="en-US" w:eastAsia="en-US"/>
              </w:rPr>
            </w:pPr>
            <w:r w:rsidRPr="00151E55">
              <w:rPr>
                <w:b/>
                <w:sz w:val="28"/>
                <w:szCs w:val="28"/>
                <w:lang w:val="en-US"/>
              </w:rPr>
              <w:t>Total:</w:t>
            </w:r>
          </w:p>
        </w:tc>
        <w:tc>
          <w:tcPr>
            <w:tcW w:w="2126" w:type="dxa"/>
            <w:tcBorders>
              <w:top w:val="single" w:sz="4" w:space="0" w:color="000000"/>
              <w:left w:val="single" w:sz="4" w:space="0" w:color="000000"/>
              <w:bottom w:val="single" w:sz="4" w:space="0" w:color="000000"/>
              <w:right w:val="single" w:sz="4" w:space="0" w:color="000000"/>
            </w:tcBorders>
            <w:hideMark/>
          </w:tcPr>
          <w:p w:rsidR="00CE5B53" w:rsidRPr="00151E55" w:rsidRDefault="00CE5B53" w:rsidP="00B5308A">
            <w:pPr>
              <w:rPr>
                <w:b/>
                <w:sz w:val="28"/>
                <w:szCs w:val="28"/>
                <w:lang w:val="en-US" w:eastAsia="en-US"/>
              </w:rPr>
            </w:pPr>
            <w:r w:rsidRPr="00151E55">
              <w:rPr>
                <w:b/>
                <w:sz w:val="28"/>
                <w:szCs w:val="28"/>
                <w:lang w:val="en-US"/>
              </w:rPr>
              <w:t xml:space="preserve">       1500</w:t>
            </w:r>
          </w:p>
        </w:tc>
      </w:tr>
    </w:tbl>
    <w:p w:rsidR="00CE5B53" w:rsidRDefault="00CE5B53" w:rsidP="00CE5B53">
      <w:pPr>
        <w:ind w:firstLine="708"/>
        <w:rPr>
          <w:b/>
          <w:sz w:val="28"/>
          <w:szCs w:val="28"/>
          <w:lang w:val="en-US" w:eastAsia="en-US"/>
        </w:rPr>
      </w:pPr>
    </w:p>
    <w:p w:rsidR="00CE5B53" w:rsidRDefault="00CE5B53" w:rsidP="00CE5B53">
      <w:pPr>
        <w:ind w:firstLine="708"/>
        <w:rPr>
          <w:b/>
          <w:sz w:val="28"/>
          <w:szCs w:val="28"/>
          <w:lang w:val="en-US"/>
        </w:rPr>
      </w:pPr>
      <w:r>
        <w:rPr>
          <w:b/>
          <w:sz w:val="28"/>
          <w:szCs w:val="28"/>
          <w:lang w:val="en-US"/>
        </w:rPr>
        <w:t>Primar                                                                               Iurie Ostafii</w:t>
      </w:r>
    </w:p>
    <w:p w:rsidR="00CE5B53" w:rsidRDefault="00CE5B53" w:rsidP="00CE5B53">
      <w:pPr>
        <w:ind w:firstLine="708"/>
        <w:rPr>
          <w:b/>
          <w:sz w:val="28"/>
          <w:szCs w:val="28"/>
          <w:lang w:val="en-US"/>
        </w:rPr>
      </w:pPr>
    </w:p>
    <w:p w:rsidR="00CE5B53" w:rsidRDefault="00CE5B53" w:rsidP="00CE5B53">
      <w:pPr>
        <w:ind w:firstLine="708"/>
        <w:rPr>
          <w:b/>
          <w:sz w:val="28"/>
          <w:szCs w:val="28"/>
          <w:lang w:val="en-US"/>
        </w:rPr>
      </w:pPr>
    </w:p>
    <w:p w:rsidR="00CE5B53" w:rsidRDefault="00CE5B53" w:rsidP="00CE5B53">
      <w:pPr>
        <w:spacing w:line="100" w:lineRule="atLeast"/>
        <w:jc w:val="right"/>
        <w:rPr>
          <w:b/>
          <w:sz w:val="24"/>
          <w:szCs w:val="24"/>
          <w:lang w:val="en-US"/>
        </w:rPr>
      </w:pPr>
      <w:r>
        <w:rPr>
          <w:b/>
          <w:sz w:val="24"/>
          <w:szCs w:val="24"/>
          <w:lang w:val="en-US"/>
        </w:rPr>
        <w:t xml:space="preserve">Anexa nr. 4 </w:t>
      </w:r>
    </w:p>
    <w:p w:rsidR="00CE5B53" w:rsidRDefault="00CE5B53" w:rsidP="00CE5B53">
      <w:pPr>
        <w:spacing w:line="100" w:lineRule="atLeast"/>
        <w:jc w:val="right"/>
        <w:rPr>
          <w:b/>
          <w:sz w:val="24"/>
          <w:szCs w:val="24"/>
          <w:lang w:val="en-US"/>
        </w:rPr>
      </w:pPr>
      <w:r>
        <w:rPr>
          <w:b/>
          <w:sz w:val="24"/>
          <w:szCs w:val="24"/>
          <w:lang w:val="en-US"/>
        </w:rPr>
        <w:t>La decizia Consiliului local Olăneşti</w:t>
      </w:r>
    </w:p>
    <w:p w:rsidR="00CE5B53" w:rsidRDefault="00CE5B53" w:rsidP="00CE5B53">
      <w:pPr>
        <w:spacing w:line="100" w:lineRule="atLeast"/>
        <w:jc w:val="right"/>
        <w:rPr>
          <w:b/>
          <w:sz w:val="24"/>
          <w:szCs w:val="24"/>
          <w:lang w:val="en-US"/>
        </w:rPr>
      </w:pPr>
      <w:r>
        <w:rPr>
          <w:b/>
          <w:sz w:val="24"/>
          <w:szCs w:val="24"/>
          <w:lang w:val="en-US"/>
        </w:rPr>
        <w:t>nr.</w:t>
      </w:r>
      <w:r w:rsidR="009D74E4">
        <w:rPr>
          <w:b/>
          <w:sz w:val="24"/>
          <w:szCs w:val="24"/>
          <w:lang w:val="en-US"/>
        </w:rPr>
        <w:t>1</w:t>
      </w:r>
      <w:r>
        <w:rPr>
          <w:b/>
          <w:sz w:val="24"/>
          <w:szCs w:val="24"/>
          <w:lang w:val="en-US"/>
        </w:rPr>
        <w:t>/</w:t>
      </w:r>
      <w:r w:rsidR="00F20254">
        <w:rPr>
          <w:b/>
          <w:sz w:val="24"/>
          <w:szCs w:val="24"/>
          <w:lang w:val="en-US"/>
        </w:rPr>
        <w:t>4</w:t>
      </w:r>
      <w:r>
        <w:rPr>
          <w:b/>
          <w:sz w:val="24"/>
          <w:szCs w:val="24"/>
          <w:lang w:val="en-US"/>
        </w:rPr>
        <w:t xml:space="preserve"> din 1</w:t>
      </w:r>
      <w:r w:rsidR="00F20254">
        <w:rPr>
          <w:b/>
          <w:sz w:val="24"/>
          <w:szCs w:val="24"/>
          <w:lang w:val="en-US"/>
        </w:rPr>
        <w:t>5</w:t>
      </w:r>
      <w:r>
        <w:rPr>
          <w:b/>
          <w:sz w:val="24"/>
          <w:szCs w:val="24"/>
          <w:lang w:val="en-US"/>
        </w:rPr>
        <w:t>.03.202</w:t>
      </w:r>
      <w:r w:rsidR="00F20254">
        <w:rPr>
          <w:b/>
          <w:sz w:val="24"/>
          <w:szCs w:val="24"/>
          <w:lang w:val="en-US"/>
        </w:rPr>
        <w:t>2</w:t>
      </w:r>
    </w:p>
    <w:p w:rsidR="00CE5B53" w:rsidRDefault="00CE5B53" w:rsidP="00CE5B53">
      <w:pPr>
        <w:ind w:firstLine="708"/>
        <w:rPr>
          <w:b/>
          <w:sz w:val="28"/>
          <w:szCs w:val="28"/>
          <w:lang w:val="en-US"/>
        </w:rPr>
      </w:pPr>
    </w:p>
    <w:p w:rsidR="00CE5B53" w:rsidRDefault="00CE5B53" w:rsidP="00CE5B53">
      <w:pPr>
        <w:ind w:firstLine="708"/>
        <w:rPr>
          <w:b/>
          <w:sz w:val="28"/>
          <w:szCs w:val="28"/>
          <w:lang w:val="en-US"/>
        </w:rPr>
      </w:pPr>
    </w:p>
    <w:p w:rsidR="00CE5B53" w:rsidRDefault="00CE5B53" w:rsidP="00CE5B53">
      <w:pPr>
        <w:jc w:val="center"/>
        <w:rPr>
          <w:b/>
          <w:sz w:val="28"/>
          <w:szCs w:val="28"/>
          <w:lang w:val="en-US"/>
        </w:rPr>
      </w:pPr>
      <w:r>
        <w:rPr>
          <w:b/>
          <w:sz w:val="28"/>
          <w:szCs w:val="28"/>
          <w:lang w:val="en-US"/>
        </w:rPr>
        <w:t>L I S T A</w:t>
      </w:r>
    </w:p>
    <w:p w:rsidR="00CE5B53" w:rsidRDefault="00CE5B53" w:rsidP="00CE5B53">
      <w:pPr>
        <w:jc w:val="center"/>
        <w:rPr>
          <w:b/>
          <w:sz w:val="28"/>
          <w:szCs w:val="28"/>
          <w:lang w:val="en-US"/>
        </w:rPr>
      </w:pPr>
      <w:r>
        <w:rPr>
          <w:b/>
          <w:sz w:val="28"/>
          <w:szCs w:val="28"/>
          <w:lang w:val="en-US"/>
        </w:rPr>
        <w:t>Veteranilor Războiului pentru Apărarea Patriei din 1941-1945</w:t>
      </w:r>
    </w:p>
    <w:p w:rsidR="00CE5B53" w:rsidRDefault="00CE5B53" w:rsidP="00CE5B53">
      <w:pPr>
        <w:jc w:val="center"/>
        <w:rPr>
          <w:b/>
          <w:sz w:val="28"/>
          <w:szCs w:val="28"/>
          <w:lang w:val="en-US"/>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3"/>
        <w:gridCol w:w="5624"/>
        <w:gridCol w:w="3023"/>
      </w:tblGrid>
      <w:tr w:rsidR="00CE5B53" w:rsidTr="00B5308A">
        <w:tc>
          <w:tcPr>
            <w:tcW w:w="613" w:type="dxa"/>
            <w:tcBorders>
              <w:top w:val="single" w:sz="4" w:space="0" w:color="000000"/>
              <w:left w:val="single" w:sz="4" w:space="0" w:color="000000"/>
              <w:bottom w:val="single" w:sz="4" w:space="0" w:color="000000"/>
              <w:right w:val="single" w:sz="4" w:space="0" w:color="000000"/>
            </w:tcBorders>
            <w:hideMark/>
          </w:tcPr>
          <w:p w:rsidR="00CE5B53" w:rsidRPr="00151E55" w:rsidRDefault="00CE5B53" w:rsidP="00B5308A">
            <w:pPr>
              <w:rPr>
                <w:b/>
                <w:sz w:val="28"/>
                <w:szCs w:val="28"/>
                <w:lang w:val="en-US"/>
              </w:rPr>
            </w:pPr>
            <w:r w:rsidRPr="00151E55">
              <w:rPr>
                <w:b/>
                <w:sz w:val="28"/>
                <w:szCs w:val="28"/>
                <w:lang w:val="en-US"/>
              </w:rPr>
              <w:t xml:space="preserve">Nr. </w:t>
            </w:r>
          </w:p>
          <w:p w:rsidR="00CE5B53" w:rsidRPr="00151E55" w:rsidRDefault="00CE5B53" w:rsidP="00B5308A">
            <w:pPr>
              <w:rPr>
                <w:b/>
                <w:sz w:val="28"/>
                <w:szCs w:val="28"/>
                <w:lang w:val="en-US" w:eastAsia="en-US"/>
              </w:rPr>
            </w:pPr>
            <w:r w:rsidRPr="00151E55">
              <w:rPr>
                <w:b/>
                <w:sz w:val="28"/>
                <w:szCs w:val="28"/>
                <w:lang w:val="en-US"/>
              </w:rPr>
              <w:t>d/o</w:t>
            </w:r>
          </w:p>
        </w:tc>
        <w:tc>
          <w:tcPr>
            <w:tcW w:w="5624" w:type="dxa"/>
            <w:tcBorders>
              <w:top w:val="single" w:sz="4" w:space="0" w:color="000000"/>
              <w:left w:val="single" w:sz="4" w:space="0" w:color="000000"/>
              <w:bottom w:val="single" w:sz="4" w:space="0" w:color="000000"/>
              <w:right w:val="single" w:sz="4" w:space="0" w:color="000000"/>
            </w:tcBorders>
          </w:tcPr>
          <w:p w:rsidR="00CE5B53" w:rsidRPr="00151E55" w:rsidRDefault="00CE5B53" w:rsidP="00B5308A">
            <w:pPr>
              <w:rPr>
                <w:b/>
                <w:sz w:val="28"/>
                <w:szCs w:val="28"/>
                <w:lang w:val="en-US"/>
              </w:rPr>
            </w:pPr>
          </w:p>
          <w:p w:rsidR="00CE5B53" w:rsidRPr="00151E55" w:rsidRDefault="00CE5B53" w:rsidP="00B5308A">
            <w:pPr>
              <w:rPr>
                <w:b/>
                <w:sz w:val="28"/>
                <w:szCs w:val="28"/>
                <w:lang w:val="en-US" w:eastAsia="en-US"/>
              </w:rPr>
            </w:pPr>
            <w:r w:rsidRPr="00151E55">
              <w:rPr>
                <w:b/>
                <w:sz w:val="28"/>
                <w:szCs w:val="28"/>
                <w:lang w:val="en-US"/>
              </w:rPr>
              <w:t>Numele, prenumele , patronimicul</w:t>
            </w:r>
          </w:p>
        </w:tc>
        <w:tc>
          <w:tcPr>
            <w:tcW w:w="3023" w:type="dxa"/>
            <w:tcBorders>
              <w:top w:val="single" w:sz="4" w:space="0" w:color="000000"/>
              <w:left w:val="single" w:sz="4" w:space="0" w:color="000000"/>
              <w:bottom w:val="single" w:sz="4" w:space="0" w:color="000000"/>
              <w:right w:val="single" w:sz="4" w:space="0" w:color="000000"/>
            </w:tcBorders>
          </w:tcPr>
          <w:p w:rsidR="00CE5B53" w:rsidRPr="00151E55" w:rsidRDefault="00CE5B53" w:rsidP="00B5308A">
            <w:pPr>
              <w:rPr>
                <w:b/>
                <w:sz w:val="28"/>
                <w:szCs w:val="28"/>
                <w:lang w:val="en-US"/>
              </w:rPr>
            </w:pPr>
          </w:p>
          <w:p w:rsidR="00CE5B53" w:rsidRPr="00151E55" w:rsidRDefault="00CE5B53" w:rsidP="00B5308A">
            <w:pPr>
              <w:rPr>
                <w:b/>
                <w:sz w:val="28"/>
                <w:szCs w:val="28"/>
                <w:lang w:val="en-US" w:eastAsia="en-US"/>
              </w:rPr>
            </w:pPr>
            <w:r w:rsidRPr="00151E55">
              <w:rPr>
                <w:b/>
                <w:sz w:val="28"/>
                <w:szCs w:val="28"/>
                <w:lang w:val="en-US"/>
              </w:rPr>
              <w:t xml:space="preserve">           Suma - lei</w:t>
            </w:r>
          </w:p>
        </w:tc>
      </w:tr>
      <w:tr w:rsidR="00CE5B53" w:rsidTr="00B5308A">
        <w:tc>
          <w:tcPr>
            <w:tcW w:w="613" w:type="dxa"/>
            <w:tcBorders>
              <w:top w:val="single" w:sz="4" w:space="0" w:color="000000"/>
              <w:left w:val="single" w:sz="4" w:space="0" w:color="000000"/>
              <w:bottom w:val="single" w:sz="4" w:space="0" w:color="000000"/>
              <w:right w:val="single" w:sz="4" w:space="0" w:color="000000"/>
            </w:tcBorders>
            <w:hideMark/>
          </w:tcPr>
          <w:p w:rsidR="00CE5B53" w:rsidRPr="00151E55" w:rsidRDefault="00CE5B53" w:rsidP="00B5308A">
            <w:pPr>
              <w:rPr>
                <w:sz w:val="28"/>
                <w:szCs w:val="28"/>
                <w:lang w:val="en-US" w:eastAsia="en-US"/>
              </w:rPr>
            </w:pPr>
            <w:r w:rsidRPr="00151E55">
              <w:rPr>
                <w:sz w:val="28"/>
                <w:szCs w:val="28"/>
                <w:lang w:val="en-US"/>
              </w:rPr>
              <w:t>1.</w:t>
            </w:r>
          </w:p>
        </w:tc>
        <w:tc>
          <w:tcPr>
            <w:tcW w:w="5624" w:type="dxa"/>
            <w:tcBorders>
              <w:top w:val="single" w:sz="4" w:space="0" w:color="000000"/>
              <w:left w:val="single" w:sz="4" w:space="0" w:color="000000"/>
              <w:bottom w:val="single" w:sz="4" w:space="0" w:color="000000"/>
              <w:right w:val="single" w:sz="4" w:space="0" w:color="000000"/>
            </w:tcBorders>
            <w:hideMark/>
          </w:tcPr>
          <w:p w:rsidR="00CE5B53" w:rsidRPr="00151E55" w:rsidRDefault="00CE5B53" w:rsidP="00B5308A">
            <w:pPr>
              <w:rPr>
                <w:sz w:val="28"/>
                <w:szCs w:val="28"/>
                <w:lang w:val="en-US" w:eastAsia="en-US"/>
              </w:rPr>
            </w:pPr>
            <w:r w:rsidRPr="00151E55">
              <w:rPr>
                <w:sz w:val="28"/>
                <w:szCs w:val="28"/>
                <w:lang w:val="en-US"/>
              </w:rPr>
              <w:t>Pavlicenco Serghei Ananie</w:t>
            </w:r>
          </w:p>
        </w:tc>
        <w:tc>
          <w:tcPr>
            <w:tcW w:w="3023" w:type="dxa"/>
            <w:tcBorders>
              <w:top w:val="single" w:sz="4" w:space="0" w:color="000000"/>
              <w:left w:val="single" w:sz="4" w:space="0" w:color="000000"/>
              <w:bottom w:val="single" w:sz="4" w:space="0" w:color="000000"/>
              <w:right w:val="single" w:sz="4" w:space="0" w:color="000000"/>
            </w:tcBorders>
            <w:hideMark/>
          </w:tcPr>
          <w:p w:rsidR="00CE5B53" w:rsidRPr="00151E55" w:rsidRDefault="00F20254" w:rsidP="00B5308A">
            <w:pPr>
              <w:jc w:val="center"/>
              <w:rPr>
                <w:sz w:val="28"/>
                <w:szCs w:val="28"/>
                <w:lang w:val="en-US" w:eastAsia="en-US"/>
              </w:rPr>
            </w:pPr>
            <w:r>
              <w:rPr>
                <w:sz w:val="28"/>
                <w:szCs w:val="28"/>
                <w:lang w:val="en-US"/>
              </w:rPr>
              <w:t>2</w:t>
            </w:r>
            <w:r w:rsidR="00CE5B53" w:rsidRPr="00151E55">
              <w:rPr>
                <w:sz w:val="28"/>
                <w:szCs w:val="28"/>
                <w:lang w:val="en-US"/>
              </w:rPr>
              <w:t>000</w:t>
            </w:r>
          </w:p>
        </w:tc>
      </w:tr>
      <w:tr w:rsidR="00CE5B53" w:rsidTr="00B5308A">
        <w:tc>
          <w:tcPr>
            <w:tcW w:w="613" w:type="dxa"/>
            <w:tcBorders>
              <w:top w:val="single" w:sz="4" w:space="0" w:color="000000"/>
              <w:left w:val="single" w:sz="4" w:space="0" w:color="000000"/>
              <w:bottom w:val="single" w:sz="4" w:space="0" w:color="000000"/>
              <w:right w:val="single" w:sz="4" w:space="0" w:color="000000"/>
            </w:tcBorders>
          </w:tcPr>
          <w:p w:rsidR="00CE5B53" w:rsidRPr="00151E55" w:rsidRDefault="00CE5B53" w:rsidP="00B5308A">
            <w:pPr>
              <w:rPr>
                <w:sz w:val="28"/>
                <w:szCs w:val="28"/>
                <w:lang w:val="en-US" w:eastAsia="en-US"/>
              </w:rPr>
            </w:pPr>
          </w:p>
        </w:tc>
        <w:tc>
          <w:tcPr>
            <w:tcW w:w="5624" w:type="dxa"/>
            <w:tcBorders>
              <w:top w:val="single" w:sz="4" w:space="0" w:color="000000"/>
              <w:left w:val="single" w:sz="4" w:space="0" w:color="000000"/>
              <w:bottom w:val="single" w:sz="4" w:space="0" w:color="000000"/>
              <w:right w:val="single" w:sz="4" w:space="0" w:color="000000"/>
            </w:tcBorders>
            <w:hideMark/>
          </w:tcPr>
          <w:p w:rsidR="00CE5B53" w:rsidRPr="00151E55" w:rsidRDefault="00CE5B53" w:rsidP="00B5308A">
            <w:pPr>
              <w:rPr>
                <w:b/>
                <w:sz w:val="28"/>
                <w:szCs w:val="28"/>
                <w:lang w:val="en-US" w:eastAsia="en-US"/>
              </w:rPr>
            </w:pPr>
            <w:r w:rsidRPr="00151E55">
              <w:rPr>
                <w:b/>
                <w:sz w:val="28"/>
                <w:szCs w:val="28"/>
                <w:lang w:val="en-US"/>
              </w:rPr>
              <w:t>Total:</w:t>
            </w:r>
          </w:p>
        </w:tc>
        <w:tc>
          <w:tcPr>
            <w:tcW w:w="3023" w:type="dxa"/>
            <w:tcBorders>
              <w:top w:val="single" w:sz="4" w:space="0" w:color="000000"/>
              <w:left w:val="single" w:sz="4" w:space="0" w:color="000000"/>
              <w:bottom w:val="single" w:sz="4" w:space="0" w:color="000000"/>
              <w:right w:val="single" w:sz="4" w:space="0" w:color="000000"/>
            </w:tcBorders>
            <w:hideMark/>
          </w:tcPr>
          <w:p w:rsidR="00CE5B53" w:rsidRPr="00151E55" w:rsidRDefault="00F20254" w:rsidP="00B5308A">
            <w:pPr>
              <w:jc w:val="center"/>
              <w:rPr>
                <w:b/>
                <w:sz w:val="28"/>
                <w:szCs w:val="28"/>
                <w:lang w:val="en-US" w:eastAsia="en-US"/>
              </w:rPr>
            </w:pPr>
            <w:r>
              <w:rPr>
                <w:b/>
                <w:sz w:val="28"/>
                <w:szCs w:val="28"/>
                <w:lang w:val="en-US"/>
              </w:rPr>
              <w:t>2</w:t>
            </w:r>
            <w:r w:rsidR="00CE5B53" w:rsidRPr="00151E55">
              <w:rPr>
                <w:b/>
                <w:sz w:val="28"/>
                <w:szCs w:val="28"/>
                <w:lang w:val="en-US"/>
              </w:rPr>
              <w:t>000</w:t>
            </w:r>
          </w:p>
        </w:tc>
      </w:tr>
    </w:tbl>
    <w:p w:rsidR="00CE5B53" w:rsidRDefault="00CE5B53" w:rsidP="00CE5B53">
      <w:pPr>
        <w:ind w:firstLine="708"/>
        <w:rPr>
          <w:b/>
          <w:sz w:val="28"/>
          <w:szCs w:val="28"/>
          <w:lang w:val="en-US" w:eastAsia="en-US"/>
        </w:rPr>
      </w:pPr>
    </w:p>
    <w:p w:rsidR="00CE5B53" w:rsidRDefault="00CE5B53" w:rsidP="00CE5B53">
      <w:pPr>
        <w:ind w:firstLine="708"/>
        <w:rPr>
          <w:b/>
          <w:sz w:val="28"/>
          <w:szCs w:val="28"/>
          <w:lang w:val="en-US"/>
        </w:rPr>
      </w:pPr>
      <w:r>
        <w:rPr>
          <w:b/>
          <w:sz w:val="28"/>
          <w:szCs w:val="28"/>
          <w:lang w:val="en-US"/>
        </w:rPr>
        <w:t>Primar                                                                              Iurie Ostafii</w:t>
      </w:r>
    </w:p>
    <w:p w:rsidR="00CE5B53" w:rsidRDefault="00CE5B53" w:rsidP="00CE5B53">
      <w:pPr>
        <w:ind w:firstLine="708"/>
        <w:rPr>
          <w:b/>
          <w:sz w:val="28"/>
          <w:szCs w:val="28"/>
          <w:lang w:val="en-US"/>
        </w:rPr>
      </w:pPr>
    </w:p>
    <w:p w:rsidR="00CE5B53" w:rsidRDefault="00CE5B53" w:rsidP="00CE5B53">
      <w:pPr>
        <w:ind w:firstLine="708"/>
        <w:rPr>
          <w:b/>
          <w:sz w:val="28"/>
          <w:szCs w:val="28"/>
          <w:lang w:val="en-US"/>
        </w:rPr>
      </w:pPr>
    </w:p>
    <w:p w:rsidR="00CE5B53" w:rsidRDefault="00CE5B53" w:rsidP="00CE5B53">
      <w:pPr>
        <w:spacing w:line="100" w:lineRule="atLeast"/>
        <w:jc w:val="right"/>
        <w:rPr>
          <w:b/>
          <w:sz w:val="24"/>
          <w:szCs w:val="24"/>
          <w:lang w:val="en-US"/>
        </w:rPr>
      </w:pPr>
    </w:p>
    <w:p w:rsidR="00CE5B53" w:rsidRDefault="00CE5B53" w:rsidP="00CE5B53">
      <w:pPr>
        <w:spacing w:line="100" w:lineRule="atLeast"/>
        <w:jc w:val="right"/>
        <w:rPr>
          <w:b/>
          <w:sz w:val="24"/>
          <w:szCs w:val="24"/>
          <w:lang w:val="en-US"/>
        </w:rPr>
      </w:pPr>
      <w:r>
        <w:rPr>
          <w:b/>
          <w:sz w:val="24"/>
          <w:szCs w:val="24"/>
          <w:lang w:val="en-US"/>
        </w:rPr>
        <w:t xml:space="preserve">Anexa nr. 5 </w:t>
      </w:r>
    </w:p>
    <w:p w:rsidR="00CE5B53" w:rsidRDefault="00CE5B53" w:rsidP="00CE5B53">
      <w:pPr>
        <w:spacing w:line="100" w:lineRule="atLeast"/>
        <w:jc w:val="right"/>
        <w:rPr>
          <w:b/>
          <w:sz w:val="24"/>
          <w:szCs w:val="24"/>
          <w:lang w:val="en-US"/>
        </w:rPr>
      </w:pPr>
      <w:r>
        <w:rPr>
          <w:b/>
          <w:sz w:val="24"/>
          <w:szCs w:val="24"/>
          <w:lang w:val="en-US"/>
        </w:rPr>
        <w:t>La decizia Consiliului local Olăneşti</w:t>
      </w:r>
    </w:p>
    <w:p w:rsidR="00CE5B53" w:rsidRDefault="00CE5B53" w:rsidP="00CE5B53">
      <w:pPr>
        <w:spacing w:line="100" w:lineRule="atLeast"/>
        <w:jc w:val="right"/>
        <w:rPr>
          <w:b/>
          <w:sz w:val="24"/>
          <w:szCs w:val="24"/>
          <w:lang w:val="en-US"/>
        </w:rPr>
      </w:pPr>
      <w:r>
        <w:rPr>
          <w:b/>
          <w:sz w:val="24"/>
          <w:szCs w:val="24"/>
          <w:lang w:val="en-US"/>
        </w:rPr>
        <w:t>nr. 2/3 din 10.03.2021</w:t>
      </w:r>
    </w:p>
    <w:p w:rsidR="00CE5B53" w:rsidRDefault="00CE5B53" w:rsidP="00CE5B53">
      <w:pPr>
        <w:ind w:firstLine="708"/>
        <w:rPr>
          <w:b/>
          <w:sz w:val="28"/>
          <w:szCs w:val="28"/>
          <w:lang w:val="en-US"/>
        </w:rPr>
      </w:pPr>
    </w:p>
    <w:p w:rsidR="00CE5B53" w:rsidRDefault="00CE5B53" w:rsidP="00CE5B53">
      <w:pPr>
        <w:jc w:val="center"/>
        <w:rPr>
          <w:b/>
          <w:sz w:val="28"/>
          <w:szCs w:val="28"/>
          <w:lang w:val="en-US"/>
        </w:rPr>
      </w:pPr>
      <w:r>
        <w:rPr>
          <w:b/>
          <w:sz w:val="28"/>
          <w:szCs w:val="28"/>
          <w:lang w:val="en-US"/>
        </w:rPr>
        <w:t>L I S T A</w:t>
      </w:r>
    </w:p>
    <w:p w:rsidR="00CE5B53" w:rsidRDefault="00CE5B53" w:rsidP="00CE5B53">
      <w:pPr>
        <w:jc w:val="center"/>
        <w:rPr>
          <w:b/>
          <w:sz w:val="28"/>
          <w:szCs w:val="28"/>
          <w:lang w:val="en-US"/>
        </w:rPr>
      </w:pPr>
      <w:r>
        <w:rPr>
          <w:b/>
          <w:sz w:val="28"/>
          <w:szCs w:val="28"/>
          <w:lang w:val="en-US"/>
        </w:rPr>
        <w:t>Mamelor cu copii nou-născuţi, care solicită ajutor material</w:t>
      </w:r>
    </w:p>
    <w:p w:rsidR="00CE5B53" w:rsidRDefault="00CE5B53" w:rsidP="00CE5B53">
      <w:pPr>
        <w:jc w:val="center"/>
        <w:rPr>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4678"/>
        <w:gridCol w:w="2126"/>
      </w:tblGrid>
      <w:tr w:rsidR="00CE5B53" w:rsidTr="00B5308A">
        <w:tc>
          <w:tcPr>
            <w:tcW w:w="959" w:type="dxa"/>
            <w:tcBorders>
              <w:top w:val="single" w:sz="4" w:space="0" w:color="000000"/>
              <w:left w:val="single" w:sz="4" w:space="0" w:color="000000"/>
              <w:bottom w:val="single" w:sz="4" w:space="0" w:color="000000"/>
              <w:right w:val="single" w:sz="4" w:space="0" w:color="000000"/>
            </w:tcBorders>
            <w:hideMark/>
          </w:tcPr>
          <w:p w:rsidR="00CE5B53" w:rsidRPr="00151E55" w:rsidRDefault="00CE5B53" w:rsidP="00B5308A">
            <w:pPr>
              <w:rPr>
                <w:b/>
                <w:sz w:val="28"/>
                <w:szCs w:val="28"/>
                <w:lang w:val="en-US"/>
              </w:rPr>
            </w:pPr>
            <w:r w:rsidRPr="00151E55">
              <w:rPr>
                <w:b/>
                <w:sz w:val="28"/>
                <w:szCs w:val="28"/>
                <w:lang w:val="en-US"/>
              </w:rPr>
              <w:t xml:space="preserve">Nr. </w:t>
            </w:r>
          </w:p>
          <w:p w:rsidR="00CE5B53" w:rsidRPr="00151E55" w:rsidRDefault="00CE5B53" w:rsidP="00B5308A">
            <w:pPr>
              <w:rPr>
                <w:b/>
                <w:sz w:val="28"/>
                <w:szCs w:val="28"/>
                <w:lang w:val="en-US" w:eastAsia="en-US"/>
              </w:rPr>
            </w:pPr>
            <w:r w:rsidRPr="00151E55">
              <w:rPr>
                <w:b/>
                <w:sz w:val="28"/>
                <w:szCs w:val="28"/>
                <w:lang w:val="en-US"/>
              </w:rPr>
              <w:t>d/o</w:t>
            </w:r>
          </w:p>
        </w:tc>
        <w:tc>
          <w:tcPr>
            <w:tcW w:w="4678" w:type="dxa"/>
            <w:tcBorders>
              <w:top w:val="single" w:sz="4" w:space="0" w:color="000000"/>
              <w:left w:val="single" w:sz="4" w:space="0" w:color="000000"/>
              <w:bottom w:val="single" w:sz="4" w:space="0" w:color="000000"/>
              <w:right w:val="single" w:sz="4" w:space="0" w:color="000000"/>
            </w:tcBorders>
          </w:tcPr>
          <w:p w:rsidR="00CE5B53" w:rsidRPr="00151E55" w:rsidRDefault="00CE5B53" w:rsidP="00B5308A">
            <w:pPr>
              <w:rPr>
                <w:b/>
                <w:sz w:val="28"/>
                <w:szCs w:val="28"/>
                <w:lang w:val="en-US"/>
              </w:rPr>
            </w:pPr>
          </w:p>
          <w:p w:rsidR="00CE5B53" w:rsidRPr="00151E55" w:rsidRDefault="00CE5B53" w:rsidP="00B5308A">
            <w:pPr>
              <w:rPr>
                <w:b/>
                <w:sz w:val="28"/>
                <w:szCs w:val="28"/>
                <w:lang w:val="en-US" w:eastAsia="en-US"/>
              </w:rPr>
            </w:pPr>
            <w:r w:rsidRPr="00151E55">
              <w:rPr>
                <w:b/>
                <w:sz w:val="28"/>
                <w:szCs w:val="28"/>
                <w:lang w:val="en-US"/>
              </w:rPr>
              <w:t xml:space="preserve">Numele, prenumele </w:t>
            </w:r>
          </w:p>
        </w:tc>
        <w:tc>
          <w:tcPr>
            <w:tcW w:w="2126" w:type="dxa"/>
            <w:tcBorders>
              <w:top w:val="single" w:sz="4" w:space="0" w:color="000000"/>
              <w:left w:val="single" w:sz="4" w:space="0" w:color="000000"/>
              <w:bottom w:val="single" w:sz="4" w:space="0" w:color="000000"/>
              <w:right w:val="single" w:sz="4" w:space="0" w:color="000000"/>
            </w:tcBorders>
          </w:tcPr>
          <w:p w:rsidR="00CE5B53" w:rsidRPr="00151E55" w:rsidRDefault="00CE5B53" w:rsidP="00B5308A">
            <w:pPr>
              <w:rPr>
                <w:b/>
                <w:sz w:val="28"/>
                <w:szCs w:val="28"/>
                <w:lang w:val="en-US"/>
              </w:rPr>
            </w:pPr>
          </w:p>
          <w:p w:rsidR="00CE5B53" w:rsidRPr="00151E55" w:rsidRDefault="00CE5B53" w:rsidP="00B5308A">
            <w:pPr>
              <w:rPr>
                <w:b/>
                <w:sz w:val="28"/>
                <w:szCs w:val="28"/>
                <w:lang w:val="en-US" w:eastAsia="en-US"/>
              </w:rPr>
            </w:pPr>
            <w:r w:rsidRPr="00151E55">
              <w:rPr>
                <w:b/>
                <w:sz w:val="28"/>
                <w:szCs w:val="28"/>
                <w:lang w:val="en-US"/>
              </w:rPr>
              <w:t xml:space="preserve">     Suma - lei</w:t>
            </w:r>
          </w:p>
        </w:tc>
      </w:tr>
      <w:tr w:rsidR="00CE5B53" w:rsidTr="00B5308A">
        <w:tc>
          <w:tcPr>
            <w:tcW w:w="959" w:type="dxa"/>
            <w:tcBorders>
              <w:top w:val="single" w:sz="4" w:space="0" w:color="000000"/>
              <w:left w:val="single" w:sz="4" w:space="0" w:color="000000"/>
              <w:bottom w:val="single" w:sz="4" w:space="0" w:color="000000"/>
              <w:right w:val="single" w:sz="4" w:space="0" w:color="000000"/>
            </w:tcBorders>
            <w:hideMark/>
          </w:tcPr>
          <w:p w:rsidR="00CE5B53" w:rsidRPr="00151E55" w:rsidRDefault="00CE5B53" w:rsidP="00B5308A">
            <w:pPr>
              <w:rPr>
                <w:sz w:val="28"/>
                <w:szCs w:val="28"/>
                <w:lang w:val="en-US" w:eastAsia="en-US"/>
              </w:rPr>
            </w:pPr>
            <w:r w:rsidRPr="00151E55">
              <w:rPr>
                <w:sz w:val="28"/>
                <w:szCs w:val="28"/>
                <w:lang w:val="en-US"/>
              </w:rPr>
              <w:t>1</w:t>
            </w:r>
          </w:p>
        </w:tc>
        <w:tc>
          <w:tcPr>
            <w:tcW w:w="4678" w:type="dxa"/>
            <w:tcBorders>
              <w:top w:val="single" w:sz="4" w:space="0" w:color="000000"/>
              <w:left w:val="single" w:sz="4" w:space="0" w:color="000000"/>
              <w:bottom w:val="single" w:sz="4" w:space="0" w:color="000000"/>
              <w:right w:val="single" w:sz="4" w:space="0" w:color="000000"/>
            </w:tcBorders>
            <w:hideMark/>
          </w:tcPr>
          <w:p w:rsidR="00CE5B53" w:rsidRPr="00151E55" w:rsidRDefault="00F20254" w:rsidP="00B5308A">
            <w:pPr>
              <w:rPr>
                <w:sz w:val="28"/>
                <w:szCs w:val="28"/>
                <w:lang w:val="en-US" w:eastAsia="en-US"/>
              </w:rPr>
            </w:pPr>
            <w:r>
              <w:rPr>
                <w:sz w:val="28"/>
                <w:szCs w:val="28"/>
                <w:lang w:val="en-US" w:eastAsia="en-US"/>
              </w:rPr>
              <w:t>Balan Daniela</w:t>
            </w:r>
          </w:p>
        </w:tc>
        <w:tc>
          <w:tcPr>
            <w:tcW w:w="2126" w:type="dxa"/>
            <w:tcBorders>
              <w:top w:val="single" w:sz="4" w:space="0" w:color="000000"/>
              <w:left w:val="single" w:sz="4" w:space="0" w:color="000000"/>
              <w:bottom w:val="single" w:sz="4" w:space="0" w:color="000000"/>
              <w:right w:val="single" w:sz="4" w:space="0" w:color="000000"/>
            </w:tcBorders>
            <w:hideMark/>
          </w:tcPr>
          <w:p w:rsidR="00CE5B53" w:rsidRPr="00151E55" w:rsidRDefault="00CE5B53" w:rsidP="00B5308A">
            <w:pPr>
              <w:jc w:val="center"/>
              <w:rPr>
                <w:sz w:val="28"/>
                <w:szCs w:val="28"/>
                <w:lang w:val="en-US" w:eastAsia="en-US"/>
              </w:rPr>
            </w:pPr>
            <w:r w:rsidRPr="00151E55">
              <w:rPr>
                <w:sz w:val="28"/>
                <w:szCs w:val="28"/>
                <w:lang w:val="en-US"/>
              </w:rPr>
              <w:t>2000</w:t>
            </w:r>
          </w:p>
        </w:tc>
      </w:tr>
      <w:tr w:rsidR="00CE5B53" w:rsidTr="00B5308A">
        <w:tc>
          <w:tcPr>
            <w:tcW w:w="959" w:type="dxa"/>
            <w:tcBorders>
              <w:top w:val="single" w:sz="4" w:space="0" w:color="000000"/>
              <w:left w:val="single" w:sz="4" w:space="0" w:color="000000"/>
              <w:bottom w:val="single" w:sz="4" w:space="0" w:color="000000"/>
              <w:right w:val="single" w:sz="4" w:space="0" w:color="000000"/>
            </w:tcBorders>
            <w:hideMark/>
          </w:tcPr>
          <w:p w:rsidR="00CE5B53" w:rsidRPr="00151E55" w:rsidRDefault="00CE5B53" w:rsidP="00B5308A">
            <w:pPr>
              <w:rPr>
                <w:sz w:val="28"/>
                <w:szCs w:val="28"/>
                <w:lang w:val="en-US" w:eastAsia="en-US"/>
              </w:rPr>
            </w:pPr>
            <w:r w:rsidRPr="00151E55">
              <w:rPr>
                <w:sz w:val="28"/>
                <w:szCs w:val="28"/>
                <w:lang w:val="en-US"/>
              </w:rPr>
              <w:t>2</w:t>
            </w:r>
          </w:p>
        </w:tc>
        <w:tc>
          <w:tcPr>
            <w:tcW w:w="4678" w:type="dxa"/>
            <w:tcBorders>
              <w:top w:val="single" w:sz="4" w:space="0" w:color="000000"/>
              <w:left w:val="single" w:sz="4" w:space="0" w:color="000000"/>
              <w:bottom w:val="single" w:sz="4" w:space="0" w:color="000000"/>
              <w:right w:val="single" w:sz="4" w:space="0" w:color="000000"/>
            </w:tcBorders>
            <w:hideMark/>
          </w:tcPr>
          <w:p w:rsidR="00CE5B53" w:rsidRPr="00151E55" w:rsidRDefault="00F20254" w:rsidP="00B5308A">
            <w:pPr>
              <w:rPr>
                <w:sz w:val="28"/>
                <w:szCs w:val="28"/>
                <w:lang w:val="en-US" w:eastAsia="en-US"/>
              </w:rPr>
            </w:pPr>
            <w:r>
              <w:rPr>
                <w:sz w:val="28"/>
                <w:szCs w:val="28"/>
                <w:lang w:val="en-US" w:eastAsia="en-US"/>
              </w:rPr>
              <w:t>Frunza Olga</w:t>
            </w:r>
          </w:p>
        </w:tc>
        <w:tc>
          <w:tcPr>
            <w:tcW w:w="2126" w:type="dxa"/>
            <w:tcBorders>
              <w:top w:val="single" w:sz="4" w:space="0" w:color="000000"/>
              <w:left w:val="single" w:sz="4" w:space="0" w:color="000000"/>
              <w:bottom w:val="single" w:sz="4" w:space="0" w:color="000000"/>
              <w:right w:val="single" w:sz="4" w:space="0" w:color="000000"/>
            </w:tcBorders>
            <w:hideMark/>
          </w:tcPr>
          <w:p w:rsidR="00CE5B53" w:rsidRPr="00151E55" w:rsidRDefault="00CE5B53" w:rsidP="00B5308A">
            <w:pPr>
              <w:jc w:val="center"/>
              <w:rPr>
                <w:sz w:val="28"/>
                <w:szCs w:val="28"/>
                <w:lang w:val="en-US" w:eastAsia="en-US"/>
              </w:rPr>
            </w:pPr>
            <w:r w:rsidRPr="00151E55">
              <w:rPr>
                <w:sz w:val="28"/>
                <w:szCs w:val="28"/>
                <w:lang w:val="en-US"/>
              </w:rPr>
              <w:t>2000</w:t>
            </w:r>
          </w:p>
        </w:tc>
      </w:tr>
      <w:tr w:rsidR="00CE5B53" w:rsidTr="00B5308A">
        <w:tc>
          <w:tcPr>
            <w:tcW w:w="959" w:type="dxa"/>
            <w:tcBorders>
              <w:top w:val="single" w:sz="4" w:space="0" w:color="000000"/>
              <w:left w:val="single" w:sz="4" w:space="0" w:color="000000"/>
              <w:bottom w:val="single" w:sz="4" w:space="0" w:color="000000"/>
              <w:right w:val="single" w:sz="4" w:space="0" w:color="000000"/>
            </w:tcBorders>
            <w:hideMark/>
          </w:tcPr>
          <w:p w:rsidR="00CE5B53" w:rsidRPr="00151E55" w:rsidRDefault="00CE5B53" w:rsidP="00B5308A">
            <w:pPr>
              <w:rPr>
                <w:sz w:val="28"/>
                <w:szCs w:val="28"/>
                <w:lang w:val="en-US" w:eastAsia="en-US"/>
              </w:rPr>
            </w:pPr>
            <w:r w:rsidRPr="00151E55">
              <w:rPr>
                <w:sz w:val="28"/>
                <w:szCs w:val="28"/>
                <w:lang w:val="en-US"/>
              </w:rPr>
              <w:t>3</w:t>
            </w:r>
          </w:p>
        </w:tc>
        <w:tc>
          <w:tcPr>
            <w:tcW w:w="4678" w:type="dxa"/>
            <w:tcBorders>
              <w:top w:val="single" w:sz="4" w:space="0" w:color="000000"/>
              <w:left w:val="single" w:sz="4" w:space="0" w:color="000000"/>
              <w:bottom w:val="single" w:sz="4" w:space="0" w:color="000000"/>
              <w:right w:val="single" w:sz="4" w:space="0" w:color="000000"/>
            </w:tcBorders>
            <w:hideMark/>
          </w:tcPr>
          <w:p w:rsidR="00CE5B53" w:rsidRPr="00151E55" w:rsidRDefault="00F20254" w:rsidP="00B5308A">
            <w:pPr>
              <w:rPr>
                <w:sz w:val="28"/>
                <w:szCs w:val="28"/>
                <w:lang w:val="en-US" w:eastAsia="en-US"/>
              </w:rPr>
            </w:pPr>
            <w:r>
              <w:rPr>
                <w:sz w:val="28"/>
                <w:szCs w:val="28"/>
                <w:lang w:val="en-US" w:eastAsia="en-US"/>
              </w:rPr>
              <w:t>Darii Valentina</w:t>
            </w:r>
          </w:p>
        </w:tc>
        <w:tc>
          <w:tcPr>
            <w:tcW w:w="2126" w:type="dxa"/>
            <w:tcBorders>
              <w:top w:val="single" w:sz="4" w:space="0" w:color="000000"/>
              <w:left w:val="single" w:sz="4" w:space="0" w:color="000000"/>
              <w:bottom w:val="single" w:sz="4" w:space="0" w:color="000000"/>
              <w:right w:val="single" w:sz="4" w:space="0" w:color="000000"/>
            </w:tcBorders>
            <w:hideMark/>
          </w:tcPr>
          <w:p w:rsidR="00CE5B53" w:rsidRPr="00151E55" w:rsidRDefault="00CE5B53" w:rsidP="00B5308A">
            <w:pPr>
              <w:jc w:val="center"/>
              <w:rPr>
                <w:sz w:val="28"/>
                <w:szCs w:val="28"/>
                <w:lang w:val="en-US" w:eastAsia="en-US"/>
              </w:rPr>
            </w:pPr>
            <w:r w:rsidRPr="00151E55">
              <w:rPr>
                <w:sz w:val="28"/>
                <w:szCs w:val="28"/>
                <w:lang w:val="en-US"/>
              </w:rPr>
              <w:t>2000</w:t>
            </w:r>
          </w:p>
        </w:tc>
      </w:tr>
      <w:tr w:rsidR="00CE5B53" w:rsidTr="00B5308A">
        <w:tc>
          <w:tcPr>
            <w:tcW w:w="959" w:type="dxa"/>
            <w:tcBorders>
              <w:top w:val="single" w:sz="4" w:space="0" w:color="000000"/>
              <w:left w:val="single" w:sz="4" w:space="0" w:color="000000"/>
              <w:bottom w:val="single" w:sz="4" w:space="0" w:color="000000"/>
              <w:right w:val="single" w:sz="4" w:space="0" w:color="000000"/>
            </w:tcBorders>
            <w:hideMark/>
          </w:tcPr>
          <w:p w:rsidR="00CE5B53" w:rsidRPr="00151E55" w:rsidRDefault="00CE5B53" w:rsidP="00B5308A">
            <w:pPr>
              <w:rPr>
                <w:sz w:val="28"/>
                <w:szCs w:val="28"/>
                <w:lang w:val="en-US" w:eastAsia="en-US"/>
              </w:rPr>
            </w:pPr>
            <w:r w:rsidRPr="00151E55">
              <w:rPr>
                <w:sz w:val="28"/>
                <w:szCs w:val="28"/>
                <w:lang w:val="en-US"/>
              </w:rPr>
              <w:t>4</w:t>
            </w:r>
          </w:p>
        </w:tc>
        <w:tc>
          <w:tcPr>
            <w:tcW w:w="4678" w:type="dxa"/>
            <w:tcBorders>
              <w:top w:val="single" w:sz="4" w:space="0" w:color="000000"/>
              <w:left w:val="single" w:sz="4" w:space="0" w:color="000000"/>
              <w:bottom w:val="single" w:sz="4" w:space="0" w:color="000000"/>
              <w:right w:val="single" w:sz="4" w:space="0" w:color="000000"/>
            </w:tcBorders>
            <w:hideMark/>
          </w:tcPr>
          <w:p w:rsidR="00CE5B53" w:rsidRPr="00151E55" w:rsidRDefault="00F20254" w:rsidP="00F20254">
            <w:pPr>
              <w:rPr>
                <w:sz w:val="28"/>
                <w:szCs w:val="28"/>
                <w:lang w:val="en-US" w:eastAsia="en-US"/>
              </w:rPr>
            </w:pPr>
            <w:r>
              <w:rPr>
                <w:sz w:val="28"/>
                <w:szCs w:val="28"/>
                <w:lang w:val="en-US" w:eastAsia="en-US"/>
              </w:rPr>
              <w:t>Zatic Vera</w:t>
            </w:r>
          </w:p>
        </w:tc>
        <w:tc>
          <w:tcPr>
            <w:tcW w:w="2126" w:type="dxa"/>
            <w:tcBorders>
              <w:top w:val="single" w:sz="4" w:space="0" w:color="000000"/>
              <w:left w:val="single" w:sz="4" w:space="0" w:color="000000"/>
              <w:bottom w:val="single" w:sz="4" w:space="0" w:color="000000"/>
              <w:right w:val="single" w:sz="4" w:space="0" w:color="000000"/>
            </w:tcBorders>
            <w:hideMark/>
          </w:tcPr>
          <w:p w:rsidR="00CE5B53" w:rsidRPr="00151E55" w:rsidRDefault="00CE5B53" w:rsidP="00B5308A">
            <w:pPr>
              <w:jc w:val="center"/>
              <w:rPr>
                <w:sz w:val="28"/>
                <w:szCs w:val="28"/>
                <w:lang w:val="en-US" w:eastAsia="en-US"/>
              </w:rPr>
            </w:pPr>
            <w:r w:rsidRPr="00151E55">
              <w:rPr>
                <w:sz w:val="28"/>
                <w:szCs w:val="28"/>
                <w:lang w:val="en-US"/>
              </w:rPr>
              <w:t>2000</w:t>
            </w:r>
          </w:p>
        </w:tc>
      </w:tr>
      <w:tr w:rsidR="00CE5B53" w:rsidTr="00B5308A">
        <w:tc>
          <w:tcPr>
            <w:tcW w:w="959" w:type="dxa"/>
            <w:tcBorders>
              <w:top w:val="single" w:sz="4" w:space="0" w:color="000000"/>
              <w:left w:val="single" w:sz="4" w:space="0" w:color="000000"/>
              <w:bottom w:val="single" w:sz="4" w:space="0" w:color="000000"/>
              <w:right w:val="single" w:sz="4" w:space="0" w:color="000000"/>
            </w:tcBorders>
            <w:hideMark/>
          </w:tcPr>
          <w:p w:rsidR="00CE5B53" w:rsidRPr="00151E55" w:rsidRDefault="00CE5B53" w:rsidP="00B5308A">
            <w:pPr>
              <w:rPr>
                <w:sz w:val="28"/>
                <w:szCs w:val="28"/>
                <w:lang w:val="en-US" w:eastAsia="en-US"/>
              </w:rPr>
            </w:pPr>
            <w:r w:rsidRPr="00151E55">
              <w:rPr>
                <w:sz w:val="28"/>
                <w:szCs w:val="28"/>
                <w:lang w:val="en-US"/>
              </w:rPr>
              <w:t>5</w:t>
            </w:r>
          </w:p>
        </w:tc>
        <w:tc>
          <w:tcPr>
            <w:tcW w:w="4678" w:type="dxa"/>
            <w:tcBorders>
              <w:top w:val="single" w:sz="4" w:space="0" w:color="000000"/>
              <w:left w:val="single" w:sz="4" w:space="0" w:color="000000"/>
              <w:bottom w:val="single" w:sz="4" w:space="0" w:color="000000"/>
              <w:right w:val="single" w:sz="4" w:space="0" w:color="000000"/>
            </w:tcBorders>
            <w:hideMark/>
          </w:tcPr>
          <w:p w:rsidR="00CE5B53" w:rsidRPr="00151E55" w:rsidRDefault="00F20254" w:rsidP="00B5308A">
            <w:pPr>
              <w:rPr>
                <w:sz w:val="28"/>
                <w:szCs w:val="28"/>
                <w:lang w:val="en-US" w:eastAsia="en-US"/>
              </w:rPr>
            </w:pPr>
            <w:r>
              <w:rPr>
                <w:sz w:val="28"/>
                <w:szCs w:val="28"/>
                <w:lang w:val="en-US" w:eastAsia="en-US"/>
              </w:rPr>
              <w:t>Rebeja Oxana</w:t>
            </w:r>
          </w:p>
        </w:tc>
        <w:tc>
          <w:tcPr>
            <w:tcW w:w="2126" w:type="dxa"/>
            <w:tcBorders>
              <w:top w:val="single" w:sz="4" w:space="0" w:color="000000"/>
              <w:left w:val="single" w:sz="4" w:space="0" w:color="000000"/>
              <w:bottom w:val="single" w:sz="4" w:space="0" w:color="000000"/>
              <w:right w:val="single" w:sz="4" w:space="0" w:color="000000"/>
            </w:tcBorders>
            <w:hideMark/>
          </w:tcPr>
          <w:p w:rsidR="00CE5B53" w:rsidRPr="00151E55" w:rsidRDefault="00CE5B53" w:rsidP="00B5308A">
            <w:pPr>
              <w:jc w:val="center"/>
              <w:rPr>
                <w:sz w:val="28"/>
                <w:szCs w:val="28"/>
                <w:lang w:val="en-US" w:eastAsia="en-US"/>
              </w:rPr>
            </w:pPr>
            <w:r w:rsidRPr="00151E55">
              <w:rPr>
                <w:sz w:val="28"/>
                <w:szCs w:val="28"/>
                <w:lang w:val="en-US"/>
              </w:rPr>
              <w:t>2000</w:t>
            </w:r>
          </w:p>
        </w:tc>
      </w:tr>
      <w:tr w:rsidR="00CE5B53" w:rsidTr="00B5308A">
        <w:tc>
          <w:tcPr>
            <w:tcW w:w="959" w:type="dxa"/>
            <w:tcBorders>
              <w:top w:val="single" w:sz="4" w:space="0" w:color="000000"/>
              <w:left w:val="single" w:sz="4" w:space="0" w:color="000000"/>
              <w:bottom w:val="single" w:sz="4" w:space="0" w:color="000000"/>
              <w:right w:val="single" w:sz="4" w:space="0" w:color="000000"/>
            </w:tcBorders>
            <w:hideMark/>
          </w:tcPr>
          <w:p w:rsidR="00CE5B53" w:rsidRPr="00151E55" w:rsidRDefault="00CE5B53" w:rsidP="00B5308A">
            <w:pPr>
              <w:rPr>
                <w:sz w:val="28"/>
                <w:szCs w:val="28"/>
                <w:lang w:val="en-US" w:eastAsia="en-US"/>
              </w:rPr>
            </w:pPr>
            <w:r w:rsidRPr="00151E55">
              <w:rPr>
                <w:sz w:val="28"/>
                <w:szCs w:val="28"/>
                <w:lang w:val="en-US"/>
              </w:rPr>
              <w:t>6</w:t>
            </w:r>
          </w:p>
        </w:tc>
        <w:tc>
          <w:tcPr>
            <w:tcW w:w="4678" w:type="dxa"/>
            <w:tcBorders>
              <w:top w:val="single" w:sz="4" w:space="0" w:color="000000"/>
              <w:left w:val="single" w:sz="4" w:space="0" w:color="000000"/>
              <w:bottom w:val="single" w:sz="4" w:space="0" w:color="000000"/>
              <w:right w:val="single" w:sz="4" w:space="0" w:color="000000"/>
            </w:tcBorders>
            <w:hideMark/>
          </w:tcPr>
          <w:p w:rsidR="00CE5B53" w:rsidRPr="00151E55" w:rsidRDefault="00F20254" w:rsidP="00B5308A">
            <w:pPr>
              <w:rPr>
                <w:sz w:val="28"/>
                <w:szCs w:val="28"/>
                <w:lang w:val="en-US" w:eastAsia="en-US"/>
              </w:rPr>
            </w:pPr>
            <w:r>
              <w:rPr>
                <w:sz w:val="28"/>
                <w:szCs w:val="28"/>
                <w:lang w:val="en-US" w:eastAsia="en-US"/>
              </w:rPr>
              <w:t>Maţarin Marina</w:t>
            </w:r>
          </w:p>
        </w:tc>
        <w:tc>
          <w:tcPr>
            <w:tcW w:w="2126" w:type="dxa"/>
            <w:tcBorders>
              <w:top w:val="single" w:sz="4" w:space="0" w:color="000000"/>
              <w:left w:val="single" w:sz="4" w:space="0" w:color="000000"/>
              <w:bottom w:val="single" w:sz="4" w:space="0" w:color="000000"/>
              <w:right w:val="single" w:sz="4" w:space="0" w:color="000000"/>
            </w:tcBorders>
            <w:hideMark/>
          </w:tcPr>
          <w:p w:rsidR="00CE5B53" w:rsidRPr="00151E55" w:rsidRDefault="00CE5B53" w:rsidP="00B5308A">
            <w:pPr>
              <w:jc w:val="center"/>
              <w:rPr>
                <w:sz w:val="28"/>
                <w:szCs w:val="28"/>
                <w:lang w:val="en-US" w:eastAsia="en-US"/>
              </w:rPr>
            </w:pPr>
            <w:r w:rsidRPr="00151E55">
              <w:rPr>
                <w:sz w:val="28"/>
                <w:szCs w:val="28"/>
                <w:lang w:val="en-US"/>
              </w:rPr>
              <w:t>2000</w:t>
            </w:r>
          </w:p>
        </w:tc>
      </w:tr>
      <w:tr w:rsidR="00CE5B53" w:rsidTr="00B5308A">
        <w:tc>
          <w:tcPr>
            <w:tcW w:w="959" w:type="dxa"/>
            <w:tcBorders>
              <w:top w:val="single" w:sz="4" w:space="0" w:color="000000"/>
              <w:left w:val="single" w:sz="4" w:space="0" w:color="000000"/>
              <w:bottom w:val="single" w:sz="4" w:space="0" w:color="000000"/>
              <w:right w:val="single" w:sz="4" w:space="0" w:color="000000"/>
            </w:tcBorders>
            <w:hideMark/>
          </w:tcPr>
          <w:p w:rsidR="00CE5B53" w:rsidRPr="00151E55" w:rsidRDefault="00CE5B53" w:rsidP="00B5308A">
            <w:pPr>
              <w:rPr>
                <w:sz w:val="28"/>
                <w:szCs w:val="28"/>
                <w:lang w:val="en-US" w:eastAsia="en-US"/>
              </w:rPr>
            </w:pPr>
            <w:r w:rsidRPr="00151E55">
              <w:rPr>
                <w:sz w:val="28"/>
                <w:szCs w:val="28"/>
                <w:lang w:val="en-US"/>
              </w:rPr>
              <w:t>7</w:t>
            </w:r>
          </w:p>
        </w:tc>
        <w:tc>
          <w:tcPr>
            <w:tcW w:w="4678" w:type="dxa"/>
            <w:tcBorders>
              <w:top w:val="single" w:sz="4" w:space="0" w:color="000000"/>
              <w:left w:val="single" w:sz="4" w:space="0" w:color="000000"/>
              <w:bottom w:val="single" w:sz="4" w:space="0" w:color="000000"/>
              <w:right w:val="single" w:sz="4" w:space="0" w:color="000000"/>
            </w:tcBorders>
            <w:hideMark/>
          </w:tcPr>
          <w:p w:rsidR="00CE5B53" w:rsidRPr="00151E55" w:rsidRDefault="00F20254" w:rsidP="00B5308A">
            <w:pPr>
              <w:rPr>
                <w:sz w:val="28"/>
                <w:szCs w:val="28"/>
                <w:lang w:val="en-US" w:eastAsia="en-US"/>
              </w:rPr>
            </w:pPr>
            <w:r>
              <w:rPr>
                <w:sz w:val="28"/>
                <w:szCs w:val="28"/>
                <w:lang w:val="en-US" w:eastAsia="en-US"/>
              </w:rPr>
              <w:t>Jernovoi Snejana</w:t>
            </w:r>
          </w:p>
        </w:tc>
        <w:tc>
          <w:tcPr>
            <w:tcW w:w="2126" w:type="dxa"/>
            <w:tcBorders>
              <w:top w:val="single" w:sz="4" w:space="0" w:color="000000"/>
              <w:left w:val="single" w:sz="4" w:space="0" w:color="000000"/>
              <w:bottom w:val="single" w:sz="4" w:space="0" w:color="000000"/>
              <w:right w:val="single" w:sz="4" w:space="0" w:color="000000"/>
            </w:tcBorders>
            <w:hideMark/>
          </w:tcPr>
          <w:p w:rsidR="00CE5B53" w:rsidRPr="00151E55" w:rsidRDefault="00CE5B53" w:rsidP="00B5308A">
            <w:pPr>
              <w:jc w:val="center"/>
              <w:rPr>
                <w:sz w:val="28"/>
                <w:szCs w:val="28"/>
                <w:lang w:val="en-US" w:eastAsia="en-US"/>
              </w:rPr>
            </w:pPr>
            <w:r w:rsidRPr="00151E55">
              <w:rPr>
                <w:sz w:val="28"/>
                <w:szCs w:val="28"/>
                <w:lang w:val="en-US"/>
              </w:rPr>
              <w:t>2000</w:t>
            </w:r>
          </w:p>
        </w:tc>
      </w:tr>
      <w:tr w:rsidR="003432E4" w:rsidTr="00B5308A">
        <w:tc>
          <w:tcPr>
            <w:tcW w:w="959" w:type="dxa"/>
            <w:tcBorders>
              <w:top w:val="single" w:sz="4" w:space="0" w:color="000000"/>
              <w:left w:val="single" w:sz="4" w:space="0" w:color="000000"/>
              <w:bottom w:val="single" w:sz="4" w:space="0" w:color="000000"/>
              <w:right w:val="single" w:sz="4" w:space="0" w:color="000000"/>
            </w:tcBorders>
            <w:hideMark/>
          </w:tcPr>
          <w:p w:rsidR="003432E4" w:rsidRPr="00151E55" w:rsidRDefault="003432E4" w:rsidP="00B5308A">
            <w:pPr>
              <w:rPr>
                <w:sz w:val="28"/>
                <w:szCs w:val="28"/>
                <w:lang w:val="en-US"/>
              </w:rPr>
            </w:pPr>
            <w:r>
              <w:rPr>
                <w:sz w:val="28"/>
                <w:szCs w:val="28"/>
                <w:lang w:val="en-US"/>
              </w:rPr>
              <w:t>8</w:t>
            </w:r>
          </w:p>
        </w:tc>
        <w:tc>
          <w:tcPr>
            <w:tcW w:w="4678" w:type="dxa"/>
            <w:tcBorders>
              <w:top w:val="single" w:sz="4" w:space="0" w:color="000000"/>
              <w:left w:val="single" w:sz="4" w:space="0" w:color="000000"/>
              <w:bottom w:val="single" w:sz="4" w:space="0" w:color="000000"/>
              <w:right w:val="single" w:sz="4" w:space="0" w:color="000000"/>
            </w:tcBorders>
            <w:hideMark/>
          </w:tcPr>
          <w:p w:rsidR="003432E4" w:rsidRDefault="003432E4" w:rsidP="006E0255">
            <w:pPr>
              <w:rPr>
                <w:sz w:val="28"/>
                <w:szCs w:val="28"/>
                <w:lang w:val="en-US" w:eastAsia="en-US"/>
              </w:rPr>
            </w:pPr>
            <w:r>
              <w:rPr>
                <w:sz w:val="28"/>
                <w:szCs w:val="28"/>
                <w:lang w:val="en-US" w:eastAsia="en-US"/>
              </w:rPr>
              <w:t xml:space="preserve">Catărău </w:t>
            </w:r>
            <w:r w:rsidR="006E0255">
              <w:rPr>
                <w:sz w:val="28"/>
                <w:szCs w:val="28"/>
                <w:lang w:val="en-US" w:eastAsia="en-US"/>
              </w:rPr>
              <w:t>Ecaterin</w:t>
            </w:r>
            <w:r>
              <w:rPr>
                <w:sz w:val="28"/>
                <w:szCs w:val="28"/>
                <w:lang w:val="en-US" w:eastAsia="en-US"/>
              </w:rPr>
              <w:t>a</w:t>
            </w:r>
          </w:p>
        </w:tc>
        <w:tc>
          <w:tcPr>
            <w:tcW w:w="2126" w:type="dxa"/>
            <w:tcBorders>
              <w:top w:val="single" w:sz="4" w:space="0" w:color="000000"/>
              <w:left w:val="single" w:sz="4" w:space="0" w:color="000000"/>
              <w:bottom w:val="single" w:sz="4" w:space="0" w:color="000000"/>
              <w:right w:val="single" w:sz="4" w:space="0" w:color="000000"/>
            </w:tcBorders>
            <w:hideMark/>
          </w:tcPr>
          <w:p w:rsidR="003432E4" w:rsidRPr="00151E55" w:rsidRDefault="003432E4" w:rsidP="00B5308A">
            <w:pPr>
              <w:jc w:val="center"/>
              <w:rPr>
                <w:sz w:val="28"/>
                <w:szCs w:val="28"/>
                <w:lang w:val="en-US"/>
              </w:rPr>
            </w:pPr>
            <w:r>
              <w:rPr>
                <w:sz w:val="28"/>
                <w:szCs w:val="28"/>
                <w:lang w:val="en-US"/>
              </w:rPr>
              <w:t>2000</w:t>
            </w:r>
          </w:p>
        </w:tc>
      </w:tr>
      <w:tr w:rsidR="00CE5B53" w:rsidTr="00B5308A">
        <w:tc>
          <w:tcPr>
            <w:tcW w:w="959" w:type="dxa"/>
            <w:tcBorders>
              <w:top w:val="single" w:sz="4" w:space="0" w:color="000000"/>
              <w:left w:val="single" w:sz="4" w:space="0" w:color="000000"/>
              <w:bottom w:val="single" w:sz="4" w:space="0" w:color="000000"/>
              <w:right w:val="single" w:sz="4" w:space="0" w:color="000000"/>
            </w:tcBorders>
            <w:hideMark/>
          </w:tcPr>
          <w:p w:rsidR="00CE5B53" w:rsidRPr="00151E55" w:rsidRDefault="00D046D4" w:rsidP="00B5308A">
            <w:pPr>
              <w:rPr>
                <w:sz w:val="28"/>
                <w:szCs w:val="28"/>
                <w:lang w:val="en-US" w:eastAsia="en-US"/>
              </w:rPr>
            </w:pPr>
            <w:r>
              <w:rPr>
                <w:sz w:val="28"/>
                <w:szCs w:val="28"/>
                <w:lang w:val="en-US"/>
              </w:rPr>
              <w:t>9</w:t>
            </w:r>
          </w:p>
        </w:tc>
        <w:tc>
          <w:tcPr>
            <w:tcW w:w="4678" w:type="dxa"/>
            <w:tcBorders>
              <w:top w:val="single" w:sz="4" w:space="0" w:color="000000"/>
              <w:left w:val="single" w:sz="4" w:space="0" w:color="000000"/>
              <w:bottom w:val="single" w:sz="4" w:space="0" w:color="000000"/>
              <w:right w:val="single" w:sz="4" w:space="0" w:color="000000"/>
            </w:tcBorders>
            <w:hideMark/>
          </w:tcPr>
          <w:p w:rsidR="00CE5B53" w:rsidRPr="00151E55" w:rsidRDefault="00F20254" w:rsidP="00B5308A">
            <w:pPr>
              <w:rPr>
                <w:sz w:val="28"/>
                <w:szCs w:val="28"/>
                <w:lang w:val="en-US" w:eastAsia="en-US"/>
              </w:rPr>
            </w:pPr>
            <w:r>
              <w:rPr>
                <w:sz w:val="28"/>
                <w:szCs w:val="28"/>
                <w:lang w:val="en-US" w:eastAsia="en-US"/>
              </w:rPr>
              <w:t>Cazmalî Cristina</w:t>
            </w:r>
          </w:p>
        </w:tc>
        <w:tc>
          <w:tcPr>
            <w:tcW w:w="2126" w:type="dxa"/>
            <w:tcBorders>
              <w:top w:val="single" w:sz="4" w:space="0" w:color="000000"/>
              <w:left w:val="single" w:sz="4" w:space="0" w:color="000000"/>
              <w:bottom w:val="single" w:sz="4" w:space="0" w:color="000000"/>
              <w:right w:val="single" w:sz="4" w:space="0" w:color="000000"/>
            </w:tcBorders>
            <w:hideMark/>
          </w:tcPr>
          <w:p w:rsidR="00CE5B53" w:rsidRPr="00151E55" w:rsidRDefault="00CE5B53" w:rsidP="00B5308A">
            <w:pPr>
              <w:jc w:val="center"/>
              <w:rPr>
                <w:sz w:val="28"/>
                <w:szCs w:val="28"/>
                <w:lang w:val="en-US" w:eastAsia="en-US"/>
              </w:rPr>
            </w:pPr>
            <w:r w:rsidRPr="00151E55">
              <w:rPr>
                <w:sz w:val="28"/>
                <w:szCs w:val="28"/>
                <w:lang w:val="en-US"/>
              </w:rPr>
              <w:t>2000</w:t>
            </w:r>
          </w:p>
        </w:tc>
      </w:tr>
      <w:tr w:rsidR="00CE5B53" w:rsidTr="00B5308A">
        <w:tc>
          <w:tcPr>
            <w:tcW w:w="959" w:type="dxa"/>
            <w:tcBorders>
              <w:top w:val="single" w:sz="4" w:space="0" w:color="000000"/>
              <w:left w:val="single" w:sz="4" w:space="0" w:color="000000"/>
              <w:bottom w:val="single" w:sz="4" w:space="0" w:color="000000"/>
              <w:right w:val="single" w:sz="4" w:space="0" w:color="000000"/>
            </w:tcBorders>
          </w:tcPr>
          <w:p w:rsidR="00CE5B53" w:rsidRPr="00151E55" w:rsidRDefault="00CE5B53" w:rsidP="00B5308A">
            <w:pPr>
              <w:rPr>
                <w:sz w:val="28"/>
                <w:szCs w:val="28"/>
                <w:lang w:val="en-US" w:eastAsia="en-US"/>
              </w:rPr>
            </w:pPr>
          </w:p>
        </w:tc>
        <w:tc>
          <w:tcPr>
            <w:tcW w:w="4678" w:type="dxa"/>
            <w:tcBorders>
              <w:top w:val="single" w:sz="4" w:space="0" w:color="000000"/>
              <w:left w:val="single" w:sz="4" w:space="0" w:color="000000"/>
              <w:bottom w:val="single" w:sz="4" w:space="0" w:color="000000"/>
              <w:right w:val="single" w:sz="4" w:space="0" w:color="000000"/>
            </w:tcBorders>
            <w:hideMark/>
          </w:tcPr>
          <w:p w:rsidR="00CE5B53" w:rsidRPr="00151E55" w:rsidRDefault="00CE5B53" w:rsidP="00B5308A">
            <w:pPr>
              <w:rPr>
                <w:b/>
                <w:sz w:val="28"/>
                <w:szCs w:val="28"/>
                <w:lang w:val="en-US" w:eastAsia="en-US"/>
              </w:rPr>
            </w:pPr>
            <w:r w:rsidRPr="00151E55">
              <w:rPr>
                <w:b/>
                <w:sz w:val="28"/>
                <w:szCs w:val="28"/>
                <w:lang w:val="en-US"/>
              </w:rPr>
              <w:t>Total:</w:t>
            </w:r>
          </w:p>
        </w:tc>
        <w:tc>
          <w:tcPr>
            <w:tcW w:w="2126" w:type="dxa"/>
            <w:tcBorders>
              <w:top w:val="single" w:sz="4" w:space="0" w:color="000000"/>
              <w:left w:val="single" w:sz="4" w:space="0" w:color="000000"/>
              <w:bottom w:val="single" w:sz="4" w:space="0" w:color="000000"/>
              <w:right w:val="single" w:sz="4" w:space="0" w:color="000000"/>
            </w:tcBorders>
            <w:hideMark/>
          </w:tcPr>
          <w:p w:rsidR="00CE5B53" w:rsidRPr="00151E55" w:rsidRDefault="00CE5B53" w:rsidP="003432E4">
            <w:pPr>
              <w:rPr>
                <w:b/>
                <w:sz w:val="28"/>
                <w:szCs w:val="28"/>
                <w:lang w:val="en-US" w:eastAsia="en-US"/>
              </w:rPr>
            </w:pPr>
            <w:r w:rsidRPr="00151E55">
              <w:rPr>
                <w:b/>
                <w:sz w:val="28"/>
                <w:szCs w:val="28"/>
                <w:lang w:val="en-US"/>
              </w:rPr>
              <w:t xml:space="preserve">       1</w:t>
            </w:r>
            <w:r w:rsidR="003432E4">
              <w:rPr>
                <w:b/>
                <w:sz w:val="28"/>
                <w:szCs w:val="28"/>
                <w:lang w:val="en-US"/>
              </w:rPr>
              <w:t>8</w:t>
            </w:r>
            <w:r w:rsidRPr="00151E55">
              <w:rPr>
                <w:b/>
                <w:sz w:val="28"/>
                <w:szCs w:val="28"/>
                <w:lang w:val="en-US"/>
              </w:rPr>
              <w:t xml:space="preserve"> 000</w:t>
            </w:r>
          </w:p>
        </w:tc>
      </w:tr>
    </w:tbl>
    <w:p w:rsidR="00CE5B53" w:rsidRDefault="00CE5B53" w:rsidP="00CE5B53">
      <w:pPr>
        <w:ind w:firstLine="708"/>
        <w:rPr>
          <w:b/>
          <w:sz w:val="28"/>
          <w:szCs w:val="28"/>
          <w:lang w:val="en-US" w:eastAsia="en-US"/>
        </w:rPr>
      </w:pPr>
    </w:p>
    <w:p w:rsidR="00CE5B53" w:rsidRDefault="00CE5B53" w:rsidP="00CE5B53">
      <w:pPr>
        <w:ind w:firstLine="708"/>
        <w:rPr>
          <w:b/>
          <w:sz w:val="28"/>
          <w:szCs w:val="28"/>
          <w:lang w:val="en-US"/>
        </w:rPr>
      </w:pPr>
      <w:r>
        <w:rPr>
          <w:b/>
          <w:sz w:val="28"/>
          <w:szCs w:val="28"/>
          <w:lang w:val="en-US"/>
        </w:rPr>
        <w:t>Primar                                                                              Iurie Ostafii</w:t>
      </w:r>
    </w:p>
    <w:p w:rsidR="00CE5B53" w:rsidRDefault="00CE5B53" w:rsidP="00CE5B53">
      <w:pPr>
        <w:ind w:firstLine="708"/>
        <w:rPr>
          <w:b/>
          <w:sz w:val="28"/>
          <w:szCs w:val="28"/>
          <w:lang w:val="en-US"/>
        </w:rPr>
      </w:pPr>
    </w:p>
    <w:p w:rsidR="00CE5B53" w:rsidRDefault="00CE5B53" w:rsidP="00CE5B53">
      <w:pPr>
        <w:ind w:firstLine="708"/>
        <w:rPr>
          <w:b/>
          <w:sz w:val="28"/>
          <w:szCs w:val="28"/>
          <w:lang w:val="en-US"/>
        </w:rPr>
      </w:pPr>
    </w:p>
    <w:p w:rsidR="00DD725F" w:rsidRDefault="00DD725F" w:rsidP="00F60499">
      <w:pPr>
        <w:rPr>
          <w:b/>
          <w:sz w:val="28"/>
          <w:szCs w:val="28"/>
          <w:lang w:val="ro-RO"/>
        </w:rPr>
      </w:pPr>
    </w:p>
    <w:p w:rsidR="00DD725F" w:rsidRDefault="00DD725F" w:rsidP="00F60499">
      <w:pPr>
        <w:rPr>
          <w:b/>
          <w:sz w:val="28"/>
          <w:szCs w:val="28"/>
          <w:lang w:val="ro-RO"/>
        </w:rPr>
      </w:pPr>
    </w:p>
    <w:p w:rsidR="00DD725F" w:rsidRDefault="00DD725F" w:rsidP="00F60499">
      <w:pPr>
        <w:rPr>
          <w:b/>
          <w:sz w:val="28"/>
          <w:szCs w:val="28"/>
          <w:lang w:val="ro-RO"/>
        </w:rPr>
      </w:pPr>
    </w:p>
    <w:p w:rsidR="00DD725F" w:rsidRDefault="00DD725F" w:rsidP="00F60499">
      <w:pPr>
        <w:rPr>
          <w:b/>
          <w:sz w:val="28"/>
          <w:szCs w:val="28"/>
          <w:lang w:val="ro-RO"/>
        </w:rPr>
      </w:pPr>
    </w:p>
    <w:p w:rsidR="00DD725F" w:rsidRDefault="00DD725F" w:rsidP="00F60499">
      <w:pPr>
        <w:rPr>
          <w:b/>
          <w:sz w:val="28"/>
          <w:szCs w:val="28"/>
          <w:lang w:val="ro-RO"/>
        </w:rPr>
      </w:pPr>
    </w:p>
    <w:p w:rsidR="00B5308A" w:rsidRDefault="00B5308A" w:rsidP="00F60499">
      <w:pPr>
        <w:rPr>
          <w:b/>
          <w:sz w:val="28"/>
          <w:szCs w:val="28"/>
          <w:lang w:val="ro-RO"/>
        </w:rPr>
      </w:pPr>
    </w:p>
    <w:p w:rsidR="00B5308A" w:rsidRDefault="00B5308A" w:rsidP="00F60499">
      <w:pPr>
        <w:rPr>
          <w:b/>
          <w:sz w:val="28"/>
          <w:szCs w:val="28"/>
          <w:lang w:val="ro-RO"/>
        </w:rPr>
      </w:pPr>
    </w:p>
    <w:p w:rsidR="00B5308A" w:rsidRDefault="00B5308A" w:rsidP="00F60499">
      <w:pPr>
        <w:rPr>
          <w:b/>
          <w:sz w:val="28"/>
          <w:szCs w:val="28"/>
          <w:lang w:val="ro-RO"/>
        </w:rPr>
      </w:pPr>
    </w:p>
    <w:p w:rsidR="00B5308A" w:rsidRDefault="00B5308A" w:rsidP="00F60499">
      <w:pPr>
        <w:rPr>
          <w:b/>
          <w:sz w:val="28"/>
          <w:szCs w:val="28"/>
          <w:lang w:val="ro-RO"/>
        </w:rPr>
      </w:pPr>
    </w:p>
    <w:p w:rsidR="00B5308A" w:rsidRDefault="00B5308A" w:rsidP="00F60499">
      <w:pPr>
        <w:rPr>
          <w:b/>
          <w:sz w:val="28"/>
          <w:szCs w:val="28"/>
          <w:lang w:val="ro-RO"/>
        </w:rPr>
      </w:pPr>
    </w:p>
    <w:p w:rsidR="00B5308A" w:rsidRDefault="00B5308A" w:rsidP="00F60499">
      <w:pPr>
        <w:rPr>
          <w:b/>
          <w:sz w:val="28"/>
          <w:szCs w:val="28"/>
          <w:lang w:val="ro-RO"/>
        </w:rPr>
      </w:pPr>
    </w:p>
    <w:p w:rsidR="00B5308A" w:rsidRDefault="00B5308A" w:rsidP="00F60499">
      <w:pPr>
        <w:rPr>
          <w:b/>
          <w:sz w:val="28"/>
          <w:szCs w:val="28"/>
          <w:lang w:val="ro-RO"/>
        </w:rPr>
      </w:pPr>
    </w:p>
    <w:p w:rsidR="00B5308A" w:rsidRDefault="00B5308A" w:rsidP="00F60499">
      <w:pPr>
        <w:rPr>
          <w:b/>
          <w:sz w:val="28"/>
          <w:szCs w:val="28"/>
          <w:lang w:val="ro-RO"/>
        </w:rPr>
      </w:pPr>
    </w:p>
    <w:p w:rsidR="00B5308A" w:rsidRDefault="00B5308A" w:rsidP="00F60499">
      <w:pPr>
        <w:rPr>
          <w:b/>
          <w:sz w:val="28"/>
          <w:szCs w:val="28"/>
          <w:lang w:val="ro-RO"/>
        </w:rPr>
      </w:pPr>
    </w:p>
    <w:p w:rsidR="00B5308A" w:rsidRDefault="00B5308A" w:rsidP="00F60499">
      <w:pPr>
        <w:rPr>
          <w:b/>
          <w:sz w:val="28"/>
          <w:szCs w:val="28"/>
          <w:lang w:val="ro-RO"/>
        </w:rPr>
      </w:pPr>
    </w:p>
    <w:p w:rsidR="00B5308A" w:rsidRDefault="00B5308A" w:rsidP="00F60499">
      <w:pPr>
        <w:rPr>
          <w:b/>
          <w:sz w:val="28"/>
          <w:szCs w:val="28"/>
          <w:lang w:val="ro-RO"/>
        </w:rPr>
      </w:pPr>
    </w:p>
    <w:p w:rsidR="00B5308A" w:rsidRDefault="00B5308A" w:rsidP="00F60499">
      <w:pPr>
        <w:rPr>
          <w:b/>
          <w:sz w:val="28"/>
          <w:szCs w:val="28"/>
          <w:lang w:val="ro-RO"/>
        </w:rPr>
      </w:pPr>
    </w:p>
    <w:p w:rsidR="00B5308A" w:rsidRDefault="00B5308A" w:rsidP="00F60499">
      <w:pPr>
        <w:rPr>
          <w:b/>
          <w:sz w:val="28"/>
          <w:szCs w:val="28"/>
          <w:lang w:val="ro-RO"/>
        </w:rPr>
      </w:pPr>
    </w:p>
    <w:p w:rsidR="00B5308A" w:rsidRDefault="00B5308A" w:rsidP="00F60499">
      <w:pPr>
        <w:rPr>
          <w:b/>
          <w:sz w:val="28"/>
          <w:szCs w:val="28"/>
          <w:lang w:val="ro-RO"/>
        </w:rPr>
      </w:pPr>
    </w:p>
    <w:p w:rsidR="00B5308A" w:rsidRDefault="00B5308A" w:rsidP="00F60499">
      <w:pPr>
        <w:rPr>
          <w:b/>
          <w:sz w:val="28"/>
          <w:szCs w:val="28"/>
          <w:lang w:val="ro-RO"/>
        </w:rPr>
      </w:pPr>
    </w:p>
    <w:p w:rsidR="00B5308A" w:rsidRDefault="00B5308A" w:rsidP="00F60499">
      <w:pPr>
        <w:rPr>
          <w:b/>
          <w:sz w:val="28"/>
          <w:szCs w:val="28"/>
          <w:lang w:val="ro-RO"/>
        </w:rPr>
      </w:pPr>
    </w:p>
    <w:p w:rsidR="0068078F" w:rsidRDefault="0068078F" w:rsidP="0068078F">
      <w:pPr>
        <w:shd w:val="clear" w:color="auto" w:fill="FFFFFF"/>
        <w:jc w:val="both"/>
        <w:rPr>
          <w:b/>
          <w:sz w:val="28"/>
          <w:szCs w:val="28"/>
          <w:lang w:val="ro-RO"/>
        </w:rPr>
      </w:pPr>
    </w:p>
    <w:p w:rsidR="0068078F" w:rsidRDefault="005A6927" w:rsidP="0068078F">
      <w:pPr>
        <w:jc w:val="both"/>
        <w:rPr>
          <w:sz w:val="28"/>
          <w:szCs w:val="28"/>
          <w:lang w:val="ro-RO"/>
        </w:rPr>
      </w:pPr>
      <w:r w:rsidRPr="005A6927">
        <w:lastRenderedPageBreak/>
        <w:pict>
          <v:shape id="_x0000_s1531" type="#_x0000_t202" style="position:absolute;left:0;text-align:left;margin-left:286.5pt;margin-top:-10.3pt;width:191.55pt;height:74.8pt;z-index:252187648" strokecolor="white">
            <v:textbox style="mso-next-textbox:#_x0000_s1531">
              <w:txbxContent>
                <w:p w:rsidR="009D74E4" w:rsidRDefault="009D74E4" w:rsidP="0068078F">
                  <w:pPr>
                    <w:shd w:val="clear" w:color="auto" w:fill="FFFFFF"/>
                    <w:jc w:val="center"/>
                    <w:rPr>
                      <w:b/>
                      <w:sz w:val="24"/>
                      <w:szCs w:val="24"/>
                    </w:rPr>
                  </w:pPr>
                  <w:r>
                    <w:rPr>
                      <w:b/>
                      <w:sz w:val="24"/>
                      <w:szCs w:val="24"/>
                    </w:rPr>
                    <w:t>РЕСПУБЛИКА  МОЛДОВА</w:t>
                  </w:r>
                </w:p>
                <w:p w:rsidR="009D74E4" w:rsidRDefault="009D74E4" w:rsidP="0068078F">
                  <w:pPr>
                    <w:shd w:val="clear" w:color="auto" w:fill="FFFFFF"/>
                    <w:jc w:val="center"/>
                    <w:rPr>
                      <w:b/>
                      <w:sz w:val="24"/>
                      <w:szCs w:val="24"/>
                    </w:rPr>
                  </w:pPr>
                  <w:r>
                    <w:rPr>
                      <w:b/>
                      <w:sz w:val="24"/>
                      <w:szCs w:val="24"/>
                    </w:rPr>
                    <w:t>РАЙОН ШТЕФАН  В</w:t>
                  </w:r>
                  <w:r>
                    <w:rPr>
                      <w:b/>
                      <w:smallCaps/>
                      <w:sz w:val="24"/>
                      <w:szCs w:val="24"/>
                    </w:rPr>
                    <w:t>ОДЭ</w:t>
                  </w:r>
                </w:p>
                <w:p w:rsidR="009D74E4" w:rsidRDefault="009D74E4" w:rsidP="0068078F">
                  <w:pPr>
                    <w:shd w:val="clear" w:color="auto" w:fill="FFFFFF"/>
                    <w:jc w:val="center"/>
                    <w:rPr>
                      <w:b/>
                      <w:sz w:val="24"/>
                      <w:szCs w:val="24"/>
                    </w:rPr>
                  </w:pPr>
                </w:p>
                <w:p w:rsidR="009D74E4" w:rsidRDefault="009D74E4" w:rsidP="0068078F">
                  <w:pPr>
                    <w:shd w:val="clear" w:color="auto" w:fill="FFFFFF"/>
                    <w:jc w:val="center"/>
                    <w:rPr>
                      <w:b/>
                      <w:sz w:val="24"/>
                      <w:szCs w:val="24"/>
                    </w:rPr>
                  </w:pPr>
                  <w:r>
                    <w:rPr>
                      <w:b/>
                      <w:sz w:val="24"/>
                      <w:szCs w:val="24"/>
                    </w:rPr>
                    <w:t xml:space="preserve"> СЕЛЬСКИЙ СОВЕТ ОЛЭНЕШТЬ</w:t>
                  </w:r>
                </w:p>
              </w:txbxContent>
            </v:textbox>
          </v:shape>
        </w:pict>
      </w:r>
      <w:r w:rsidRPr="005A6927">
        <w:pict>
          <v:shape id="_x0000_s1530" type="#_x0000_t202" style="position:absolute;left:0;text-align:left;margin-left:-25.5pt;margin-top:-6.35pt;width:185.55pt;height:77.8pt;z-index:252186624" strokecolor="white">
            <v:textbox style="mso-next-textbox:#_x0000_s1530">
              <w:txbxContent>
                <w:p w:rsidR="009D74E4" w:rsidRDefault="009D74E4" w:rsidP="0068078F">
                  <w:pPr>
                    <w:jc w:val="both"/>
                    <w:rPr>
                      <w:b/>
                      <w:sz w:val="24"/>
                      <w:szCs w:val="24"/>
                      <w:lang w:val="ro-RO"/>
                    </w:rPr>
                  </w:pPr>
                  <w:r>
                    <w:rPr>
                      <w:b/>
                      <w:sz w:val="24"/>
                      <w:szCs w:val="24"/>
                      <w:lang w:val="ro-RO"/>
                    </w:rPr>
                    <w:t xml:space="preserve">  REPUBLICA  MOLDOVA</w:t>
                  </w:r>
                </w:p>
                <w:p w:rsidR="009D74E4" w:rsidRDefault="009D74E4" w:rsidP="0068078F">
                  <w:pPr>
                    <w:rPr>
                      <w:b/>
                      <w:sz w:val="24"/>
                      <w:szCs w:val="24"/>
                      <w:lang w:val="ro-RO"/>
                    </w:rPr>
                  </w:pPr>
                  <w:r>
                    <w:rPr>
                      <w:b/>
                      <w:sz w:val="24"/>
                      <w:szCs w:val="24"/>
                      <w:lang w:val="ro-RO"/>
                    </w:rPr>
                    <w:t>RAIONUL ŞTEFAN  VODĂ</w:t>
                  </w:r>
                </w:p>
                <w:p w:rsidR="009D74E4" w:rsidRDefault="009D74E4" w:rsidP="0068078F">
                  <w:pPr>
                    <w:rPr>
                      <w:b/>
                      <w:sz w:val="24"/>
                      <w:szCs w:val="24"/>
                      <w:lang w:val="en-GB"/>
                    </w:rPr>
                  </w:pPr>
                </w:p>
                <w:p w:rsidR="009D74E4" w:rsidRDefault="009D74E4" w:rsidP="0068078F">
                  <w:pPr>
                    <w:rPr>
                      <w:b/>
                      <w:sz w:val="24"/>
                      <w:szCs w:val="24"/>
                      <w:lang w:val="ro-RO"/>
                    </w:rPr>
                  </w:pPr>
                  <w:r>
                    <w:rPr>
                      <w:b/>
                      <w:sz w:val="24"/>
                      <w:szCs w:val="24"/>
                      <w:lang w:val="en-GB"/>
                    </w:rPr>
                    <w:t>C</w:t>
                  </w:r>
                  <w:r>
                    <w:rPr>
                      <w:b/>
                      <w:sz w:val="24"/>
                      <w:szCs w:val="24"/>
                      <w:lang w:val="ro-RO"/>
                    </w:rPr>
                    <w:t>ONSILIUL  LOCAL</w:t>
                  </w:r>
                </w:p>
                <w:p w:rsidR="009D74E4" w:rsidRDefault="009D74E4" w:rsidP="0068078F">
                  <w:pPr>
                    <w:rPr>
                      <w:b/>
                      <w:sz w:val="24"/>
                      <w:szCs w:val="24"/>
                      <w:lang w:val="ro-RO"/>
                    </w:rPr>
                  </w:pPr>
                  <w:r>
                    <w:rPr>
                      <w:b/>
                      <w:sz w:val="24"/>
                      <w:szCs w:val="24"/>
                      <w:lang w:val="ro-RO"/>
                    </w:rPr>
                    <w:t xml:space="preserve">          OLĂNEŞTI</w:t>
                  </w:r>
                </w:p>
                <w:p w:rsidR="009D74E4" w:rsidRDefault="009D74E4" w:rsidP="0068078F">
                  <w:pPr>
                    <w:rPr>
                      <w:b/>
                      <w:sz w:val="28"/>
                      <w:szCs w:val="28"/>
                      <w:lang w:val="ro-RO"/>
                    </w:rPr>
                  </w:pPr>
                </w:p>
                <w:p w:rsidR="009D74E4" w:rsidRDefault="009D74E4" w:rsidP="0068078F">
                  <w:pPr>
                    <w:jc w:val="center"/>
                    <w:rPr>
                      <w:b/>
                      <w:sz w:val="28"/>
                      <w:szCs w:val="28"/>
                      <w:lang w:val="ro-RO"/>
                    </w:rPr>
                  </w:pPr>
                </w:p>
                <w:p w:rsidR="009D74E4" w:rsidRDefault="009D74E4" w:rsidP="0068078F">
                  <w:pPr>
                    <w:rPr>
                      <w:b/>
                      <w:sz w:val="28"/>
                      <w:szCs w:val="28"/>
                      <w:lang w:val="ro-RO"/>
                    </w:rPr>
                  </w:pPr>
                </w:p>
              </w:txbxContent>
            </v:textbox>
          </v:shape>
        </w:pict>
      </w:r>
      <w:r w:rsidRPr="005A6927">
        <w:pict>
          <v:shape id="_x0000_s1529" type="#_x0000_t75" style="position:absolute;left:0;text-align:left;margin-left:196.2pt;margin-top:2.65pt;width:47.9pt;height:53.2pt;z-index:252185600;visibility:visible;mso-wrap-edited:f">
            <v:imagedata r:id="rId8" o:title=""/>
            <w10:wrap type="topAndBottom"/>
          </v:shape>
          <o:OLEObject Type="Embed" ProgID="Word.Picture.8" ShapeID="_x0000_s1529" DrawAspect="Content" ObjectID="_1708350346" r:id="rId13"/>
        </w:pict>
      </w:r>
    </w:p>
    <w:p w:rsidR="0068078F" w:rsidRDefault="0068078F" w:rsidP="0068078F">
      <w:pPr>
        <w:rPr>
          <w:sz w:val="22"/>
          <w:szCs w:val="22"/>
          <w:lang w:val="ro-RO"/>
        </w:rPr>
      </w:pPr>
      <w:r>
        <w:rPr>
          <w:sz w:val="22"/>
          <w:szCs w:val="22"/>
          <w:lang w:val="ro-RO"/>
        </w:rPr>
        <w:t>MD-4226, rn. Ştefan Vodă,                                                                 MD-4226, рн. Штефан Водэ</w:t>
      </w:r>
    </w:p>
    <w:p w:rsidR="0068078F" w:rsidRDefault="0068078F" w:rsidP="0068078F">
      <w:pPr>
        <w:rPr>
          <w:sz w:val="22"/>
          <w:szCs w:val="22"/>
          <w:lang w:val="ro-RO"/>
        </w:rPr>
      </w:pPr>
      <w:r>
        <w:rPr>
          <w:sz w:val="22"/>
          <w:szCs w:val="22"/>
          <w:lang w:val="ro-RO"/>
        </w:rPr>
        <w:t>s. Olăneşti, str. Alexandru cel bun, 62                                      с. Оланешты, ул. Александру чел Бун, 62</w:t>
      </w:r>
    </w:p>
    <w:p w:rsidR="0068078F" w:rsidRDefault="0068078F" w:rsidP="0068078F">
      <w:pPr>
        <w:rPr>
          <w:b/>
          <w:sz w:val="28"/>
          <w:szCs w:val="28"/>
          <w:lang w:val="ro-RO"/>
        </w:rPr>
      </w:pPr>
      <w:r>
        <w:rPr>
          <w:sz w:val="22"/>
          <w:szCs w:val="22"/>
          <w:lang w:val="ro-RO"/>
        </w:rPr>
        <w:t xml:space="preserve">                                    tel. (0-242)- 52-236, 52-445, email: olanprim@mail.ru</w:t>
      </w:r>
      <w:r>
        <w:rPr>
          <w:sz w:val="26"/>
          <w:szCs w:val="26"/>
          <w:lang w:val="ro-RO"/>
        </w:rPr>
        <w:tab/>
      </w:r>
      <w:r>
        <w:rPr>
          <w:sz w:val="26"/>
          <w:szCs w:val="26"/>
          <w:lang w:val="ro-RO"/>
        </w:rPr>
        <w:tab/>
      </w:r>
    </w:p>
    <w:p w:rsidR="0068078F" w:rsidRPr="00D3784C" w:rsidRDefault="00CE5B53" w:rsidP="0068078F">
      <w:pPr>
        <w:ind w:left="2832" w:firstLine="708"/>
        <w:rPr>
          <w:sz w:val="26"/>
          <w:szCs w:val="26"/>
          <w:lang w:val="ro-RO"/>
        </w:rPr>
      </w:pPr>
      <w:r>
        <w:rPr>
          <w:b/>
          <w:sz w:val="28"/>
          <w:szCs w:val="28"/>
          <w:lang w:val="ro-RO"/>
        </w:rPr>
        <w:t xml:space="preserve">   </w:t>
      </w:r>
      <w:r w:rsidR="0068078F" w:rsidRPr="000E52BB">
        <w:rPr>
          <w:b/>
          <w:sz w:val="28"/>
          <w:szCs w:val="28"/>
          <w:lang w:val="ro-RO"/>
        </w:rPr>
        <w:t>DECIZIA</w:t>
      </w:r>
      <w:r w:rsidR="0068078F" w:rsidRPr="000E52BB">
        <w:rPr>
          <w:b/>
          <w:color w:val="000000"/>
          <w:sz w:val="28"/>
          <w:szCs w:val="28"/>
          <w:lang w:val="ro-RO"/>
        </w:rPr>
        <w:t>№</w:t>
      </w:r>
      <w:r w:rsidR="0068078F">
        <w:rPr>
          <w:b/>
          <w:color w:val="000000"/>
          <w:sz w:val="28"/>
          <w:szCs w:val="28"/>
          <w:lang w:val="ro-RO"/>
        </w:rPr>
        <w:t xml:space="preserve"> </w:t>
      </w:r>
      <w:r>
        <w:rPr>
          <w:b/>
          <w:color w:val="000000"/>
          <w:sz w:val="28"/>
          <w:szCs w:val="28"/>
          <w:lang w:val="ro-RO"/>
        </w:rPr>
        <w:t>1</w:t>
      </w:r>
      <w:r w:rsidR="0068078F">
        <w:rPr>
          <w:b/>
          <w:color w:val="000000"/>
          <w:sz w:val="28"/>
          <w:szCs w:val="28"/>
          <w:lang w:val="ro-RO"/>
        </w:rPr>
        <w:t xml:space="preserve">/5             </w:t>
      </w:r>
    </w:p>
    <w:p w:rsidR="0068078F" w:rsidRDefault="0068078F" w:rsidP="0068078F">
      <w:pPr>
        <w:jc w:val="center"/>
        <w:rPr>
          <w:b/>
          <w:sz w:val="28"/>
          <w:szCs w:val="28"/>
          <w:lang w:val="ro-RO"/>
        </w:rPr>
      </w:pPr>
      <w:r>
        <w:rPr>
          <w:b/>
          <w:sz w:val="28"/>
          <w:szCs w:val="28"/>
          <w:lang w:val="ro-RO"/>
        </w:rPr>
        <w:t>din 1</w:t>
      </w:r>
      <w:r w:rsidR="000A020E">
        <w:rPr>
          <w:b/>
          <w:sz w:val="28"/>
          <w:szCs w:val="28"/>
          <w:lang w:val="ro-RO"/>
        </w:rPr>
        <w:t>0</w:t>
      </w:r>
      <w:r>
        <w:rPr>
          <w:b/>
          <w:sz w:val="28"/>
          <w:szCs w:val="28"/>
          <w:lang w:val="ro-RO"/>
        </w:rPr>
        <w:t xml:space="preserve"> </w:t>
      </w:r>
      <w:r w:rsidR="00CE5B53">
        <w:rPr>
          <w:b/>
          <w:sz w:val="28"/>
          <w:szCs w:val="28"/>
          <w:lang w:val="ro-RO"/>
        </w:rPr>
        <w:t>mart</w:t>
      </w:r>
      <w:r>
        <w:rPr>
          <w:b/>
          <w:sz w:val="28"/>
          <w:szCs w:val="28"/>
          <w:lang w:val="ro-RO"/>
        </w:rPr>
        <w:t>ie 2021</w:t>
      </w:r>
    </w:p>
    <w:p w:rsidR="00CE5B53" w:rsidRPr="00FB0594" w:rsidRDefault="00CE5B53" w:rsidP="00CE5B53">
      <w:pPr>
        <w:tabs>
          <w:tab w:val="left" w:pos="3920"/>
        </w:tabs>
        <w:jc w:val="both"/>
        <w:rPr>
          <w:sz w:val="28"/>
          <w:szCs w:val="28"/>
          <w:lang w:val="ro-RO"/>
        </w:rPr>
      </w:pPr>
      <w:r w:rsidRPr="00FB0594">
        <w:rPr>
          <w:sz w:val="28"/>
          <w:szCs w:val="28"/>
          <w:lang w:val="ro-RO"/>
        </w:rPr>
        <w:t>Cu  privire  la  repartizarea mijloacelor</w:t>
      </w:r>
    </w:p>
    <w:p w:rsidR="00CE5B53" w:rsidRPr="00FB0594" w:rsidRDefault="00CE5B53" w:rsidP="00CE5B53">
      <w:pPr>
        <w:tabs>
          <w:tab w:val="left" w:pos="3920"/>
        </w:tabs>
        <w:jc w:val="both"/>
        <w:rPr>
          <w:sz w:val="28"/>
          <w:szCs w:val="28"/>
          <w:lang w:val="ro-RO"/>
        </w:rPr>
      </w:pPr>
      <w:r w:rsidRPr="00FB0594">
        <w:rPr>
          <w:sz w:val="28"/>
          <w:szCs w:val="28"/>
          <w:lang w:val="ro-RO"/>
        </w:rPr>
        <w:t>financiare din fondul de rezervă.</w:t>
      </w:r>
    </w:p>
    <w:p w:rsidR="00CE5B53" w:rsidRPr="00FB0594" w:rsidRDefault="00CE5B53" w:rsidP="00CE5B53">
      <w:pPr>
        <w:tabs>
          <w:tab w:val="left" w:pos="3920"/>
        </w:tabs>
        <w:jc w:val="both"/>
        <w:rPr>
          <w:sz w:val="28"/>
          <w:szCs w:val="28"/>
          <w:lang w:val="ro-RO"/>
        </w:rPr>
      </w:pPr>
    </w:p>
    <w:p w:rsidR="00CE5B53" w:rsidRPr="00FB0594" w:rsidRDefault="00CE5B53" w:rsidP="00CE5B53">
      <w:pPr>
        <w:jc w:val="both"/>
        <w:rPr>
          <w:sz w:val="28"/>
          <w:szCs w:val="28"/>
          <w:lang w:val="ro-RO"/>
        </w:rPr>
      </w:pPr>
      <w:r w:rsidRPr="00FB0594">
        <w:rPr>
          <w:sz w:val="28"/>
          <w:szCs w:val="28"/>
          <w:lang w:val="ro-RO"/>
        </w:rPr>
        <w:t xml:space="preserve">         Conform art.4 (1) lit. m), (3) din  Legea privind descentralizarea administrativă   nr.435-XVI  din  28.12.2006,</w:t>
      </w:r>
    </w:p>
    <w:p w:rsidR="00CE5B53" w:rsidRPr="00FB0594" w:rsidRDefault="00CE5B53" w:rsidP="00CE5B53">
      <w:pPr>
        <w:jc w:val="both"/>
        <w:rPr>
          <w:sz w:val="28"/>
          <w:szCs w:val="28"/>
          <w:lang w:val="ro-RO"/>
        </w:rPr>
      </w:pPr>
      <w:r w:rsidRPr="00FB0594">
        <w:rPr>
          <w:sz w:val="28"/>
          <w:szCs w:val="28"/>
          <w:lang w:val="ro-RO"/>
        </w:rPr>
        <w:t xml:space="preserve">  în conformitate cu prevederile art. 4, 8, .9, 19, 32 lit. g) din Legea nr. 397-XV din 16 octombrie 2003 privind finanţele publice locale şi Regulamentului privind alocarea mijloacelor din fondul de rezervă a bugetului local Olăneştişi utilizarea mijloacelor acestuia, aprobat prin decizia nr. 2/7 din 25 aprilie 2013,</w:t>
      </w:r>
    </w:p>
    <w:p w:rsidR="00CE5B53" w:rsidRPr="00FB0594" w:rsidRDefault="00CE5B53" w:rsidP="00CE5B53">
      <w:pPr>
        <w:jc w:val="both"/>
        <w:rPr>
          <w:sz w:val="16"/>
          <w:szCs w:val="16"/>
          <w:lang w:val="ro-RO"/>
        </w:rPr>
      </w:pPr>
      <w:r w:rsidRPr="00FB0594">
        <w:rPr>
          <w:sz w:val="28"/>
          <w:szCs w:val="28"/>
          <w:lang w:val="ro-RO"/>
        </w:rPr>
        <w:t xml:space="preserve">   în  temeiul  art.  14  (2),  lit.  n), y), art. 20 (1), (3), (5) din  Legea № 436 – XVI  din 28.12.2006,  privind administraţia  publică locală,  consiliul local Olăneşti</w:t>
      </w:r>
    </w:p>
    <w:p w:rsidR="00CE5B53" w:rsidRPr="00FB0594" w:rsidRDefault="00CE5B53" w:rsidP="00CE5B53">
      <w:pPr>
        <w:jc w:val="both"/>
        <w:rPr>
          <w:sz w:val="16"/>
          <w:szCs w:val="16"/>
          <w:lang w:val="ro-RO"/>
        </w:rPr>
      </w:pPr>
      <w:r w:rsidRPr="00FB0594">
        <w:rPr>
          <w:b/>
          <w:sz w:val="28"/>
          <w:szCs w:val="28"/>
          <w:lang w:val="ro-RO"/>
        </w:rPr>
        <w:t xml:space="preserve">                                                     DECIDE</w:t>
      </w:r>
      <w:r w:rsidRPr="00FB0594">
        <w:rPr>
          <w:sz w:val="28"/>
          <w:szCs w:val="28"/>
          <w:lang w:val="ro-RO"/>
        </w:rPr>
        <w:t>:</w:t>
      </w:r>
    </w:p>
    <w:p w:rsidR="00CE5B53" w:rsidRPr="00FB0594" w:rsidRDefault="00CE5B53" w:rsidP="00CE5B53">
      <w:pPr>
        <w:pStyle w:val="a3"/>
        <w:ind w:left="0" w:firstLine="375"/>
        <w:jc w:val="both"/>
        <w:rPr>
          <w:sz w:val="28"/>
          <w:szCs w:val="28"/>
          <w:lang w:val="ro-RO"/>
        </w:rPr>
      </w:pPr>
      <w:r w:rsidRPr="00CE5B53">
        <w:rPr>
          <w:b/>
          <w:sz w:val="28"/>
          <w:szCs w:val="28"/>
          <w:lang w:val="ro-RO"/>
        </w:rPr>
        <w:t>1.</w:t>
      </w:r>
      <w:r w:rsidRPr="00FB0594">
        <w:rPr>
          <w:sz w:val="28"/>
          <w:szCs w:val="28"/>
          <w:lang w:val="ro-RO"/>
        </w:rPr>
        <w:t>Se alocă mijloace financiare din fondul de rezervă a primăriei satului Olănești în anul curent, în sumă totală de</w:t>
      </w:r>
      <w:r w:rsidR="00730448">
        <w:rPr>
          <w:sz w:val="28"/>
          <w:szCs w:val="28"/>
          <w:lang w:val="ro-RO"/>
        </w:rPr>
        <w:t xml:space="preserve"> </w:t>
      </w:r>
      <w:r w:rsidR="00730448" w:rsidRPr="00730448">
        <w:rPr>
          <w:b/>
          <w:sz w:val="28"/>
          <w:szCs w:val="28"/>
          <w:lang w:val="ro-RO"/>
        </w:rPr>
        <w:t>15,0</w:t>
      </w:r>
      <w:r w:rsidR="00730448">
        <w:rPr>
          <w:sz w:val="28"/>
          <w:szCs w:val="28"/>
          <w:lang w:val="ro-RO"/>
        </w:rPr>
        <w:t xml:space="preserve"> </w:t>
      </w:r>
      <w:r w:rsidRPr="00FB0594">
        <w:rPr>
          <w:sz w:val="28"/>
          <w:szCs w:val="28"/>
          <w:lang w:val="ro-RO"/>
        </w:rPr>
        <w:t xml:space="preserve"> </w:t>
      </w:r>
      <w:r w:rsidRPr="00CE5B53">
        <w:rPr>
          <w:b/>
          <w:sz w:val="28"/>
          <w:szCs w:val="28"/>
          <w:highlight w:val="yellow"/>
          <w:lang w:val="ro-RO"/>
        </w:rPr>
        <w:t>mii</w:t>
      </w:r>
      <w:r w:rsidRPr="00CE5B53">
        <w:rPr>
          <w:b/>
          <w:sz w:val="28"/>
          <w:szCs w:val="28"/>
          <w:lang w:val="ro-RO"/>
        </w:rPr>
        <w:t xml:space="preserve">  lei</w:t>
      </w:r>
      <w:r w:rsidRPr="00FB0594">
        <w:rPr>
          <w:sz w:val="28"/>
          <w:szCs w:val="28"/>
          <w:lang w:val="ro-RO"/>
        </w:rPr>
        <w:t>, ajutor material unic, următoarelor persoane în legătură cu situaţia materială dificilă, tratament costisitor îndelungat şi în urma intervenţiilor chirurgicale costisitoare,  după cum urmează în lista din anexa nr. 1:</w:t>
      </w:r>
    </w:p>
    <w:p w:rsidR="00CE5B53" w:rsidRPr="00CE5B53" w:rsidRDefault="00CE5B53" w:rsidP="00CE5B53">
      <w:pPr>
        <w:jc w:val="both"/>
        <w:rPr>
          <w:sz w:val="28"/>
          <w:szCs w:val="28"/>
          <w:lang w:val="ro-RO"/>
        </w:rPr>
      </w:pPr>
      <w:r>
        <w:rPr>
          <w:sz w:val="28"/>
          <w:szCs w:val="28"/>
          <w:lang w:val="ro-RO"/>
        </w:rPr>
        <w:t xml:space="preserve">     </w:t>
      </w:r>
      <w:r w:rsidRPr="00CE5B53">
        <w:rPr>
          <w:b/>
          <w:sz w:val="28"/>
          <w:szCs w:val="28"/>
          <w:lang w:val="ro-RO"/>
        </w:rPr>
        <w:t>2.</w:t>
      </w:r>
      <w:r>
        <w:rPr>
          <w:sz w:val="28"/>
          <w:szCs w:val="28"/>
          <w:lang w:val="ro-RO"/>
        </w:rPr>
        <w:t xml:space="preserve"> </w:t>
      </w:r>
      <w:r w:rsidRPr="00CE5B53">
        <w:rPr>
          <w:sz w:val="28"/>
          <w:szCs w:val="28"/>
          <w:lang w:val="ro-RO"/>
        </w:rPr>
        <w:t>Se alocă din fondul de rezervă-</w:t>
      </w:r>
      <w:r>
        <w:rPr>
          <w:sz w:val="28"/>
          <w:szCs w:val="28"/>
          <w:lang w:val="ro-RO"/>
        </w:rPr>
        <w:t xml:space="preserve"> </w:t>
      </w:r>
      <w:r w:rsidRPr="00CE5B53">
        <w:rPr>
          <w:b/>
          <w:sz w:val="28"/>
          <w:szCs w:val="28"/>
          <w:lang w:val="ro-RO"/>
        </w:rPr>
        <w:t>30 mii lei</w:t>
      </w:r>
      <w:r w:rsidRPr="00CE5B53">
        <w:rPr>
          <w:sz w:val="28"/>
          <w:szCs w:val="28"/>
          <w:lang w:val="ro-RO"/>
        </w:rPr>
        <w:t xml:space="preserve">  la asigurarea contribuţiei comunităţii pentru Acordul de Parteneria</w:t>
      </w:r>
      <w:r>
        <w:rPr>
          <w:sz w:val="28"/>
          <w:szCs w:val="28"/>
          <w:lang w:val="ro-RO"/>
        </w:rPr>
        <w:t>t</w:t>
      </w:r>
      <w:r w:rsidRPr="00CE5B53">
        <w:rPr>
          <w:sz w:val="28"/>
          <w:szCs w:val="28"/>
          <w:lang w:val="ro-RO"/>
        </w:rPr>
        <w:t xml:space="preserve"> privind organizarea şi funcţionarea serviciului teritorial de salvatori şi pompieri.</w:t>
      </w:r>
    </w:p>
    <w:p w:rsidR="00CE5B53" w:rsidRPr="00FB0594" w:rsidRDefault="00CE5B53" w:rsidP="00CE5B53">
      <w:pPr>
        <w:pStyle w:val="a3"/>
        <w:ind w:left="0" w:firstLine="375"/>
        <w:jc w:val="both"/>
        <w:rPr>
          <w:sz w:val="28"/>
          <w:szCs w:val="28"/>
          <w:lang w:val="ro-RO"/>
        </w:rPr>
      </w:pPr>
      <w:r w:rsidRPr="00FB0594">
        <w:rPr>
          <w:sz w:val="28"/>
          <w:szCs w:val="28"/>
          <w:lang w:val="ro-RO"/>
        </w:rPr>
        <w:t xml:space="preserve">3. Controlul executării prezentei decizii se atribuie primarului, Iurie Ostafii. </w:t>
      </w:r>
    </w:p>
    <w:p w:rsidR="00CE5B53" w:rsidRPr="00FB0594" w:rsidRDefault="00CE5B53" w:rsidP="00CE5B53">
      <w:pPr>
        <w:rPr>
          <w:sz w:val="28"/>
          <w:szCs w:val="28"/>
          <w:lang w:val="ro-RO"/>
        </w:rPr>
      </w:pPr>
      <w:r w:rsidRPr="00FB0594">
        <w:rPr>
          <w:sz w:val="24"/>
          <w:szCs w:val="24"/>
          <w:lang w:val="ro-RO"/>
        </w:rPr>
        <w:t xml:space="preserve">4.  </w:t>
      </w:r>
      <w:r w:rsidRPr="00FB0594">
        <w:rPr>
          <w:sz w:val="28"/>
          <w:szCs w:val="28"/>
          <w:lang w:val="ro-RO"/>
        </w:rPr>
        <w:t>Prezenta Decizie se aduce la cunoştinţă :</w:t>
      </w:r>
    </w:p>
    <w:p w:rsidR="00CE5B53" w:rsidRPr="00FB0594" w:rsidRDefault="00CE5B53" w:rsidP="00CE5B53">
      <w:pPr>
        <w:rPr>
          <w:sz w:val="28"/>
          <w:szCs w:val="28"/>
          <w:lang w:val="ro-RO"/>
        </w:rPr>
      </w:pPr>
      <w:r w:rsidRPr="00FB0594">
        <w:rPr>
          <w:sz w:val="28"/>
          <w:szCs w:val="28"/>
          <w:lang w:val="ro-RO"/>
        </w:rPr>
        <w:t xml:space="preserve">  -  Oficiului teritorial Căuşeni al Cancelariei  de  Stat ;</w:t>
      </w:r>
    </w:p>
    <w:p w:rsidR="00CE5B53" w:rsidRPr="00FB0594" w:rsidRDefault="00CE5B53" w:rsidP="00CE5B53">
      <w:pPr>
        <w:rPr>
          <w:sz w:val="28"/>
          <w:szCs w:val="28"/>
          <w:lang w:val="ro-RO"/>
        </w:rPr>
      </w:pPr>
      <w:r w:rsidRPr="00FB0594">
        <w:rPr>
          <w:sz w:val="28"/>
          <w:szCs w:val="28"/>
          <w:lang w:val="ro-RO"/>
        </w:rPr>
        <w:t xml:space="preserve">  -  Persoanelor vizate;</w:t>
      </w:r>
    </w:p>
    <w:p w:rsidR="00CE5B53" w:rsidRPr="00FB0594" w:rsidRDefault="00CE5B53" w:rsidP="00CE5B53">
      <w:pPr>
        <w:rPr>
          <w:sz w:val="28"/>
          <w:szCs w:val="28"/>
          <w:lang w:val="ro-RO"/>
        </w:rPr>
      </w:pPr>
      <w:r w:rsidRPr="00FB0594">
        <w:rPr>
          <w:sz w:val="28"/>
          <w:szCs w:val="28"/>
          <w:lang w:val="ro-RO"/>
        </w:rPr>
        <w:t xml:space="preserve">  -   Contabilităţii;</w:t>
      </w:r>
    </w:p>
    <w:p w:rsidR="00CE5B53" w:rsidRPr="00FB0594" w:rsidRDefault="00CE5B53" w:rsidP="00CE5B53">
      <w:pPr>
        <w:rPr>
          <w:sz w:val="28"/>
          <w:szCs w:val="28"/>
          <w:lang w:val="ro-RO"/>
        </w:rPr>
      </w:pPr>
      <w:r w:rsidRPr="00FB0594">
        <w:rPr>
          <w:sz w:val="28"/>
          <w:szCs w:val="24"/>
          <w:lang w:val="ro-RO"/>
        </w:rPr>
        <w:t xml:space="preserve">   - se aduce la cunoştinţă publică prin afişare;</w:t>
      </w:r>
    </w:p>
    <w:p w:rsidR="00CE5B53" w:rsidRPr="00FB0594" w:rsidRDefault="00CE5B53" w:rsidP="00CE5B53">
      <w:pPr>
        <w:rPr>
          <w:sz w:val="28"/>
          <w:szCs w:val="24"/>
          <w:lang w:val="ro-RO"/>
        </w:rPr>
      </w:pPr>
      <w:r w:rsidRPr="00FB0594">
        <w:rPr>
          <w:sz w:val="28"/>
          <w:szCs w:val="24"/>
          <w:lang w:val="ro-RO"/>
        </w:rPr>
        <w:t xml:space="preserve">   - se publică în Registrul de Stat al Actelor Locale.</w:t>
      </w:r>
    </w:p>
    <w:p w:rsidR="00CE5B53" w:rsidRPr="00FB0594" w:rsidRDefault="00CE5B53" w:rsidP="00CE5B53">
      <w:pPr>
        <w:jc w:val="center"/>
        <w:rPr>
          <w:b/>
          <w:sz w:val="28"/>
          <w:szCs w:val="28"/>
          <w:lang w:val="ro-RO"/>
        </w:rPr>
      </w:pPr>
    </w:p>
    <w:p w:rsidR="00647F4B" w:rsidRDefault="00647F4B" w:rsidP="0068078F">
      <w:pPr>
        <w:jc w:val="center"/>
        <w:rPr>
          <w:b/>
          <w:sz w:val="28"/>
          <w:szCs w:val="28"/>
          <w:lang w:val="ro-RO"/>
        </w:rPr>
      </w:pPr>
    </w:p>
    <w:p w:rsidR="00C1705E" w:rsidRDefault="00C1705E" w:rsidP="00C1705E">
      <w:pPr>
        <w:jc w:val="both"/>
        <w:rPr>
          <w:b/>
          <w:sz w:val="28"/>
          <w:szCs w:val="28"/>
          <w:lang w:val="ro-RO"/>
        </w:rPr>
      </w:pPr>
      <w:r w:rsidRPr="00B41772">
        <w:rPr>
          <w:b/>
          <w:sz w:val="28"/>
          <w:szCs w:val="28"/>
          <w:lang w:val="ro-RO"/>
        </w:rPr>
        <w:t>Preşedintele</w:t>
      </w:r>
      <w:r>
        <w:rPr>
          <w:b/>
          <w:sz w:val="28"/>
          <w:szCs w:val="28"/>
          <w:lang w:val="ro-RO"/>
        </w:rPr>
        <w:t xml:space="preserve"> </w:t>
      </w:r>
      <w:r w:rsidRPr="00B41772">
        <w:rPr>
          <w:b/>
          <w:sz w:val="28"/>
          <w:szCs w:val="28"/>
          <w:lang w:val="ro-RO"/>
        </w:rPr>
        <w:t>şedinţei</w:t>
      </w:r>
      <w:r w:rsidRPr="00B41772">
        <w:rPr>
          <w:b/>
          <w:sz w:val="28"/>
          <w:szCs w:val="28"/>
          <w:lang w:val="ro-RO"/>
        </w:rPr>
        <w:tab/>
      </w:r>
      <w:r w:rsidRPr="00B41772">
        <w:rPr>
          <w:b/>
          <w:sz w:val="28"/>
          <w:szCs w:val="28"/>
          <w:lang w:val="ro-RO"/>
        </w:rPr>
        <w:tab/>
      </w:r>
      <w:r w:rsidRPr="00B41772">
        <w:rPr>
          <w:b/>
          <w:sz w:val="28"/>
          <w:szCs w:val="28"/>
          <w:lang w:val="ro-RO"/>
        </w:rPr>
        <w:tab/>
      </w:r>
      <w:r>
        <w:rPr>
          <w:b/>
          <w:sz w:val="28"/>
          <w:szCs w:val="28"/>
          <w:lang w:val="ro-RO"/>
        </w:rPr>
        <w:t xml:space="preserve">            </w:t>
      </w:r>
      <w:r w:rsidRPr="00B41772">
        <w:rPr>
          <w:b/>
          <w:sz w:val="28"/>
          <w:szCs w:val="28"/>
          <w:lang w:val="ro-RO"/>
        </w:rPr>
        <w:tab/>
      </w:r>
      <w:r w:rsidRPr="00B41772">
        <w:rPr>
          <w:b/>
          <w:sz w:val="28"/>
          <w:szCs w:val="28"/>
          <w:lang w:val="ro-RO"/>
        </w:rPr>
        <w:tab/>
        <w:t xml:space="preserve">  </w:t>
      </w:r>
    </w:p>
    <w:p w:rsidR="00C1705E" w:rsidRPr="007356E2" w:rsidRDefault="00C1705E" w:rsidP="00C1705E">
      <w:pPr>
        <w:rPr>
          <w:b/>
          <w:sz w:val="28"/>
          <w:szCs w:val="28"/>
          <w:lang w:val="ro-RO"/>
        </w:rPr>
      </w:pPr>
      <w:r w:rsidRPr="007356E2">
        <w:rPr>
          <w:b/>
          <w:sz w:val="28"/>
          <w:szCs w:val="28"/>
          <w:lang w:val="ro-RO"/>
        </w:rPr>
        <w:t>CONTRASEMNEAZĂ:</w:t>
      </w:r>
    </w:p>
    <w:p w:rsidR="00C1705E" w:rsidRPr="00B41772" w:rsidRDefault="00C1705E" w:rsidP="00C1705E">
      <w:pPr>
        <w:jc w:val="both"/>
        <w:rPr>
          <w:b/>
          <w:sz w:val="28"/>
          <w:szCs w:val="28"/>
          <w:lang w:val="ro-RO"/>
        </w:rPr>
      </w:pPr>
      <w:r w:rsidRPr="00B41772">
        <w:rPr>
          <w:b/>
          <w:sz w:val="28"/>
          <w:szCs w:val="28"/>
          <w:lang w:val="ro-RO"/>
        </w:rPr>
        <w:t>Secretar al consiliului</w:t>
      </w:r>
      <w:r w:rsidRPr="00B41772">
        <w:rPr>
          <w:b/>
          <w:sz w:val="28"/>
          <w:szCs w:val="28"/>
          <w:lang w:val="ro-RO"/>
        </w:rPr>
        <w:tab/>
      </w:r>
      <w:r w:rsidRPr="00B41772">
        <w:rPr>
          <w:b/>
          <w:sz w:val="28"/>
          <w:szCs w:val="28"/>
          <w:lang w:val="ro-RO"/>
        </w:rPr>
        <w:tab/>
      </w:r>
      <w:r w:rsidRPr="00B41772">
        <w:rPr>
          <w:b/>
          <w:sz w:val="28"/>
          <w:szCs w:val="28"/>
          <w:lang w:val="ro-RO"/>
        </w:rPr>
        <w:tab/>
      </w:r>
      <w:r w:rsidRPr="00B41772">
        <w:rPr>
          <w:b/>
          <w:sz w:val="28"/>
          <w:szCs w:val="28"/>
          <w:lang w:val="ro-RO"/>
        </w:rPr>
        <w:tab/>
        <w:t xml:space="preserve">          </w:t>
      </w:r>
      <w:r>
        <w:rPr>
          <w:b/>
          <w:sz w:val="28"/>
          <w:szCs w:val="28"/>
          <w:lang w:val="ro-RO"/>
        </w:rPr>
        <w:t xml:space="preserve">          </w:t>
      </w:r>
      <w:r w:rsidRPr="00B41772">
        <w:rPr>
          <w:b/>
          <w:sz w:val="28"/>
          <w:szCs w:val="28"/>
          <w:lang w:val="ro-RO"/>
        </w:rPr>
        <w:t xml:space="preserve"> Eugenia Zveaghinţev</w:t>
      </w:r>
    </w:p>
    <w:p w:rsidR="008A3C55" w:rsidRDefault="008A3C55" w:rsidP="0068078F">
      <w:pPr>
        <w:rPr>
          <w:b/>
          <w:sz w:val="28"/>
          <w:szCs w:val="28"/>
          <w:lang w:val="ro-RO"/>
        </w:rPr>
      </w:pPr>
    </w:p>
    <w:p w:rsidR="00F21540" w:rsidRDefault="00F21540" w:rsidP="0068078F">
      <w:pPr>
        <w:rPr>
          <w:b/>
          <w:sz w:val="28"/>
          <w:szCs w:val="28"/>
          <w:lang w:val="ro-RO"/>
        </w:rPr>
      </w:pPr>
    </w:p>
    <w:p w:rsidR="00CE5B53" w:rsidRDefault="00CE5B53" w:rsidP="001F6F07">
      <w:pPr>
        <w:jc w:val="both"/>
        <w:rPr>
          <w:sz w:val="28"/>
          <w:szCs w:val="28"/>
          <w:lang w:val="ro-RO"/>
        </w:rPr>
      </w:pPr>
    </w:p>
    <w:p w:rsidR="00B5308A" w:rsidRDefault="00B5308A" w:rsidP="001F6F07">
      <w:pPr>
        <w:jc w:val="both"/>
        <w:rPr>
          <w:sz w:val="28"/>
          <w:szCs w:val="28"/>
          <w:lang w:val="ro-RO"/>
        </w:rPr>
      </w:pPr>
    </w:p>
    <w:p w:rsidR="00B5308A" w:rsidRDefault="00B5308A" w:rsidP="001F6F07">
      <w:pPr>
        <w:jc w:val="both"/>
        <w:rPr>
          <w:sz w:val="28"/>
          <w:szCs w:val="28"/>
          <w:lang w:val="ro-RO"/>
        </w:rPr>
      </w:pPr>
    </w:p>
    <w:p w:rsidR="00B5308A" w:rsidRDefault="00B5308A" w:rsidP="001F6F07">
      <w:pPr>
        <w:jc w:val="both"/>
        <w:rPr>
          <w:sz w:val="28"/>
          <w:szCs w:val="28"/>
          <w:lang w:val="ro-RO"/>
        </w:rPr>
      </w:pPr>
    </w:p>
    <w:p w:rsidR="00B5308A" w:rsidRDefault="00B5308A" w:rsidP="001F6F07">
      <w:pPr>
        <w:jc w:val="both"/>
        <w:rPr>
          <w:sz w:val="28"/>
          <w:szCs w:val="28"/>
          <w:lang w:val="ro-RO"/>
        </w:rPr>
      </w:pPr>
    </w:p>
    <w:p w:rsidR="00B5308A" w:rsidRDefault="00B5308A" w:rsidP="001F6F07">
      <w:pPr>
        <w:jc w:val="both"/>
        <w:rPr>
          <w:sz w:val="28"/>
          <w:szCs w:val="28"/>
          <w:lang w:val="ro-RO"/>
        </w:rPr>
      </w:pPr>
    </w:p>
    <w:p w:rsidR="00B5308A" w:rsidRDefault="00B5308A" w:rsidP="001F6F07">
      <w:pPr>
        <w:jc w:val="both"/>
        <w:rPr>
          <w:sz w:val="28"/>
          <w:szCs w:val="28"/>
          <w:lang w:val="ro-RO"/>
        </w:rPr>
      </w:pPr>
    </w:p>
    <w:p w:rsidR="000A020E" w:rsidRDefault="000A020E" w:rsidP="000A020E">
      <w:pPr>
        <w:spacing w:line="100" w:lineRule="atLeast"/>
        <w:jc w:val="right"/>
        <w:rPr>
          <w:b/>
          <w:sz w:val="24"/>
          <w:szCs w:val="24"/>
          <w:lang w:val="en-US"/>
        </w:rPr>
      </w:pPr>
    </w:p>
    <w:p w:rsidR="000A020E" w:rsidRDefault="000A020E" w:rsidP="000A020E">
      <w:pPr>
        <w:spacing w:line="100" w:lineRule="atLeast"/>
        <w:jc w:val="right"/>
        <w:rPr>
          <w:b/>
          <w:sz w:val="24"/>
          <w:szCs w:val="24"/>
          <w:lang w:val="en-US"/>
        </w:rPr>
      </w:pPr>
      <w:r>
        <w:rPr>
          <w:b/>
          <w:sz w:val="24"/>
          <w:szCs w:val="24"/>
          <w:lang w:val="en-US"/>
        </w:rPr>
        <w:t xml:space="preserve">Anexa nr. 1 </w:t>
      </w:r>
    </w:p>
    <w:p w:rsidR="000A020E" w:rsidRDefault="000A020E" w:rsidP="000A020E">
      <w:pPr>
        <w:spacing w:line="100" w:lineRule="atLeast"/>
        <w:jc w:val="right"/>
        <w:rPr>
          <w:b/>
          <w:sz w:val="24"/>
          <w:szCs w:val="24"/>
          <w:lang w:val="en-US"/>
        </w:rPr>
      </w:pPr>
      <w:r>
        <w:rPr>
          <w:b/>
          <w:sz w:val="24"/>
          <w:szCs w:val="24"/>
          <w:lang w:val="en-US"/>
        </w:rPr>
        <w:t>La decizia Consiliului local Olăneşti</w:t>
      </w:r>
    </w:p>
    <w:p w:rsidR="000A020E" w:rsidRDefault="000A020E" w:rsidP="000A020E">
      <w:pPr>
        <w:spacing w:line="100" w:lineRule="atLeast"/>
        <w:jc w:val="right"/>
        <w:rPr>
          <w:b/>
          <w:sz w:val="24"/>
          <w:szCs w:val="24"/>
          <w:lang w:val="en-US"/>
        </w:rPr>
      </w:pPr>
      <w:r>
        <w:rPr>
          <w:b/>
          <w:sz w:val="24"/>
          <w:szCs w:val="24"/>
          <w:lang w:val="en-US"/>
        </w:rPr>
        <w:t>nr. 1/5 din 1</w:t>
      </w:r>
      <w:r w:rsidR="00D313AB">
        <w:rPr>
          <w:b/>
          <w:sz w:val="24"/>
          <w:szCs w:val="24"/>
          <w:lang w:val="en-US"/>
        </w:rPr>
        <w:t>5</w:t>
      </w:r>
      <w:r>
        <w:rPr>
          <w:b/>
          <w:sz w:val="24"/>
          <w:szCs w:val="24"/>
          <w:lang w:val="en-US"/>
        </w:rPr>
        <w:t>.03.2022</w:t>
      </w:r>
    </w:p>
    <w:p w:rsidR="000A020E" w:rsidRDefault="000A020E" w:rsidP="000A020E">
      <w:pPr>
        <w:ind w:firstLine="708"/>
        <w:rPr>
          <w:b/>
          <w:sz w:val="28"/>
          <w:szCs w:val="28"/>
          <w:lang w:val="en-US"/>
        </w:rPr>
      </w:pPr>
    </w:p>
    <w:p w:rsidR="000A020E" w:rsidRDefault="000A020E" w:rsidP="000A020E">
      <w:pPr>
        <w:jc w:val="center"/>
        <w:rPr>
          <w:b/>
          <w:sz w:val="28"/>
          <w:szCs w:val="28"/>
          <w:lang w:val="en-US"/>
        </w:rPr>
      </w:pPr>
      <w:r>
        <w:rPr>
          <w:b/>
          <w:sz w:val="28"/>
          <w:szCs w:val="28"/>
          <w:lang w:val="en-US"/>
        </w:rPr>
        <w:t>L I S T A</w:t>
      </w:r>
    </w:p>
    <w:p w:rsidR="000A020E" w:rsidRDefault="000A020E" w:rsidP="000A020E">
      <w:pPr>
        <w:jc w:val="center"/>
        <w:rPr>
          <w:b/>
          <w:sz w:val="28"/>
          <w:szCs w:val="28"/>
          <w:lang w:val="en-US"/>
        </w:rPr>
      </w:pPr>
      <w:r>
        <w:rPr>
          <w:b/>
          <w:sz w:val="28"/>
          <w:szCs w:val="28"/>
          <w:lang w:val="en-US"/>
        </w:rPr>
        <w:t>Persoanelor care solicită ajutor material , suferă de maladii grave</w:t>
      </w:r>
    </w:p>
    <w:p w:rsidR="000A020E" w:rsidRDefault="000A020E" w:rsidP="000A020E">
      <w:pPr>
        <w:jc w:val="center"/>
        <w:rPr>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4678"/>
        <w:gridCol w:w="2126"/>
      </w:tblGrid>
      <w:tr w:rsidR="000A020E" w:rsidTr="00B5308A">
        <w:tc>
          <w:tcPr>
            <w:tcW w:w="959" w:type="dxa"/>
            <w:tcBorders>
              <w:top w:val="single" w:sz="4" w:space="0" w:color="000000"/>
              <w:left w:val="single" w:sz="4" w:space="0" w:color="000000"/>
              <w:bottom w:val="single" w:sz="4" w:space="0" w:color="000000"/>
              <w:right w:val="single" w:sz="4" w:space="0" w:color="000000"/>
            </w:tcBorders>
            <w:hideMark/>
          </w:tcPr>
          <w:p w:rsidR="000A020E" w:rsidRPr="00151E55" w:rsidRDefault="000A020E" w:rsidP="00B5308A">
            <w:pPr>
              <w:rPr>
                <w:b/>
                <w:sz w:val="28"/>
                <w:szCs w:val="28"/>
                <w:lang w:val="en-US"/>
              </w:rPr>
            </w:pPr>
            <w:r w:rsidRPr="00151E55">
              <w:rPr>
                <w:b/>
                <w:sz w:val="28"/>
                <w:szCs w:val="28"/>
                <w:lang w:val="en-US"/>
              </w:rPr>
              <w:t xml:space="preserve">Nr. </w:t>
            </w:r>
          </w:p>
          <w:p w:rsidR="000A020E" w:rsidRPr="00151E55" w:rsidRDefault="000A020E" w:rsidP="00B5308A">
            <w:pPr>
              <w:rPr>
                <w:b/>
                <w:sz w:val="28"/>
                <w:szCs w:val="28"/>
                <w:lang w:val="en-US" w:eastAsia="en-US"/>
              </w:rPr>
            </w:pPr>
            <w:r w:rsidRPr="00151E55">
              <w:rPr>
                <w:b/>
                <w:sz w:val="28"/>
                <w:szCs w:val="28"/>
                <w:lang w:val="en-US"/>
              </w:rPr>
              <w:t>d/o</w:t>
            </w:r>
          </w:p>
        </w:tc>
        <w:tc>
          <w:tcPr>
            <w:tcW w:w="4678" w:type="dxa"/>
            <w:tcBorders>
              <w:top w:val="single" w:sz="4" w:space="0" w:color="000000"/>
              <w:left w:val="single" w:sz="4" w:space="0" w:color="000000"/>
              <w:bottom w:val="single" w:sz="4" w:space="0" w:color="000000"/>
              <w:right w:val="single" w:sz="4" w:space="0" w:color="000000"/>
            </w:tcBorders>
          </w:tcPr>
          <w:p w:rsidR="000A020E" w:rsidRPr="00151E55" w:rsidRDefault="000A020E" w:rsidP="00B5308A">
            <w:pPr>
              <w:rPr>
                <w:b/>
                <w:sz w:val="28"/>
                <w:szCs w:val="28"/>
                <w:lang w:val="en-US"/>
              </w:rPr>
            </w:pPr>
          </w:p>
          <w:p w:rsidR="000A020E" w:rsidRPr="00151E55" w:rsidRDefault="000A020E" w:rsidP="00B5308A">
            <w:pPr>
              <w:rPr>
                <w:b/>
                <w:sz w:val="28"/>
                <w:szCs w:val="28"/>
                <w:lang w:val="en-US" w:eastAsia="en-US"/>
              </w:rPr>
            </w:pPr>
            <w:r w:rsidRPr="00151E55">
              <w:rPr>
                <w:b/>
                <w:sz w:val="28"/>
                <w:szCs w:val="28"/>
                <w:lang w:val="en-US"/>
              </w:rPr>
              <w:t xml:space="preserve">Numele, prenumele </w:t>
            </w:r>
          </w:p>
        </w:tc>
        <w:tc>
          <w:tcPr>
            <w:tcW w:w="2126" w:type="dxa"/>
            <w:tcBorders>
              <w:top w:val="single" w:sz="4" w:space="0" w:color="000000"/>
              <w:left w:val="single" w:sz="4" w:space="0" w:color="000000"/>
              <w:bottom w:val="single" w:sz="4" w:space="0" w:color="000000"/>
              <w:right w:val="single" w:sz="4" w:space="0" w:color="000000"/>
            </w:tcBorders>
          </w:tcPr>
          <w:p w:rsidR="000A020E" w:rsidRPr="00151E55" w:rsidRDefault="000A020E" w:rsidP="00B5308A">
            <w:pPr>
              <w:rPr>
                <w:b/>
                <w:sz w:val="28"/>
                <w:szCs w:val="28"/>
                <w:lang w:val="en-US"/>
              </w:rPr>
            </w:pPr>
          </w:p>
          <w:p w:rsidR="000A020E" w:rsidRPr="00151E55" w:rsidRDefault="000A020E" w:rsidP="00B5308A">
            <w:pPr>
              <w:rPr>
                <w:b/>
                <w:sz w:val="28"/>
                <w:szCs w:val="28"/>
                <w:lang w:val="en-US" w:eastAsia="en-US"/>
              </w:rPr>
            </w:pPr>
            <w:r w:rsidRPr="00151E55">
              <w:rPr>
                <w:b/>
                <w:sz w:val="28"/>
                <w:szCs w:val="28"/>
                <w:lang w:val="en-US"/>
              </w:rPr>
              <w:t xml:space="preserve">     Suma - lei</w:t>
            </w:r>
          </w:p>
        </w:tc>
      </w:tr>
      <w:tr w:rsidR="000A020E" w:rsidTr="00B5308A">
        <w:tc>
          <w:tcPr>
            <w:tcW w:w="959" w:type="dxa"/>
            <w:tcBorders>
              <w:top w:val="single" w:sz="4" w:space="0" w:color="000000"/>
              <w:left w:val="single" w:sz="4" w:space="0" w:color="000000"/>
              <w:bottom w:val="single" w:sz="4" w:space="0" w:color="000000"/>
              <w:right w:val="single" w:sz="4" w:space="0" w:color="000000"/>
            </w:tcBorders>
            <w:hideMark/>
          </w:tcPr>
          <w:p w:rsidR="000A020E" w:rsidRPr="00151E55" w:rsidRDefault="000A020E" w:rsidP="00B5308A">
            <w:pPr>
              <w:rPr>
                <w:sz w:val="28"/>
                <w:szCs w:val="28"/>
                <w:lang w:val="en-US" w:eastAsia="en-US"/>
              </w:rPr>
            </w:pPr>
            <w:r w:rsidRPr="00151E55">
              <w:rPr>
                <w:sz w:val="28"/>
                <w:szCs w:val="28"/>
                <w:lang w:val="en-US"/>
              </w:rPr>
              <w:t>1.</w:t>
            </w:r>
          </w:p>
        </w:tc>
        <w:tc>
          <w:tcPr>
            <w:tcW w:w="4678" w:type="dxa"/>
            <w:tcBorders>
              <w:top w:val="single" w:sz="4" w:space="0" w:color="000000"/>
              <w:left w:val="single" w:sz="4" w:space="0" w:color="000000"/>
              <w:bottom w:val="single" w:sz="4" w:space="0" w:color="000000"/>
              <w:right w:val="single" w:sz="4" w:space="0" w:color="000000"/>
            </w:tcBorders>
            <w:hideMark/>
          </w:tcPr>
          <w:p w:rsidR="000A020E" w:rsidRPr="00151E55" w:rsidRDefault="00D313AB" w:rsidP="00B5308A">
            <w:pPr>
              <w:rPr>
                <w:sz w:val="28"/>
                <w:szCs w:val="28"/>
                <w:lang w:val="en-US" w:eastAsia="en-US"/>
              </w:rPr>
            </w:pPr>
            <w:r>
              <w:rPr>
                <w:sz w:val="28"/>
                <w:szCs w:val="28"/>
                <w:lang w:val="en-US" w:eastAsia="en-US"/>
              </w:rPr>
              <w:t>Pavlicenco Anatolie</w:t>
            </w:r>
          </w:p>
        </w:tc>
        <w:tc>
          <w:tcPr>
            <w:tcW w:w="2126" w:type="dxa"/>
            <w:tcBorders>
              <w:top w:val="single" w:sz="4" w:space="0" w:color="000000"/>
              <w:left w:val="single" w:sz="4" w:space="0" w:color="000000"/>
              <w:bottom w:val="single" w:sz="4" w:space="0" w:color="000000"/>
              <w:right w:val="single" w:sz="4" w:space="0" w:color="000000"/>
            </w:tcBorders>
            <w:hideMark/>
          </w:tcPr>
          <w:p w:rsidR="000A020E" w:rsidRPr="00151E55" w:rsidRDefault="00A723E9" w:rsidP="00B5308A">
            <w:pPr>
              <w:jc w:val="center"/>
              <w:rPr>
                <w:sz w:val="28"/>
                <w:szCs w:val="28"/>
                <w:lang w:val="en-US" w:eastAsia="en-US"/>
              </w:rPr>
            </w:pPr>
            <w:r>
              <w:rPr>
                <w:sz w:val="28"/>
                <w:szCs w:val="28"/>
                <w:lang w:val="en-US" w:eastAsia="en-US"/>
              </w:rPr>
              <w:t>2000</w:t>
            </w:r>
          </w:p>
        </w:tc>
      </w:tr>
      <w:tr w:rsidR="000A020E" w:rsidTr="00B5308A">
        <w:tc>
          <w:tcPr>
            <w:tcW w:w="959" w:type="dxa"/>
            <w:tcBorders>
              <w:top w:val="single" w:sz="4" w:space="0" w:color="000000"/>
              <w:left w:val="single" w:sz="4" w:space="0" w:color="000000"/>
              <w:bottom w:val="single" w:sz="4" w:space="0" w:color="000000"/>
              <w:right w:val="single" w:sz="4" w:space="0" w:color="000000"/>
            </w:tcBorders>
            <w:hideMark/>
          </w:tcPr>
          <w:p w:rsidR="000A020E" w:rsidRPr="00151E55" w:rsidRDefault="000A020E" w:rsidP="00B5308A">
            <w:pPr>
              <w:rPr>
                <w:sz w:val="28"/>
                <w:szCs w:val="28"/>
                <w:lang w:val="en-US" w:eastAsia="en-US"/>
              </w:rPr>
            </w:pPr>
            <w:r w:rsidRPr="00151E55">
              <w:rPr>
                <w:sz w:val="28"/>
                <w:szCs w:val="28"/>
                <w:lang w:val="en-US"/>
              </w:rPr>
              <w:t>2</w:t>
            </w:r>
          </w:p>
        </w:tc>
        <w:tc>
          <w:tcPr>
            <w:tcW w:w="4678" w:type="dxa"/>
            <w:tcBorders>
              <w:top w:val="single" w:sz="4" w:space="0" w:color="000000"/>
              <w:left w:val="single" w:sz="4" w:space="0" w:color="000000"/>
              <w:bottom w:val="single" w:sz="4" w:space="0" w:color="000000"/>
              <w:right w:val="single" w:sz="4" w:space="0" w:color="000000"/>
            </w:tcBorders>
            <w:hideMark/>
          </w:tcPr>
          <w:p w:rsidR="000A020E" w:rsidRPr="00151E55" w:rsidRDefault="00D313AB" w:rsidP="00B5308A">
            <w:pPr>
              <w:rPr>
                <w:sz w:val="28"/>
                <w:szCs w:val="28"/>
                <w:lang w:val="en-US" w:eastAsia="en-US"/>
              </w:rPr>
            </w:pPr>
            <w:r>
              <w:rPr>
                <w:sz w:val="28"/>
                <w:szCs w:val="28"/>
                <w:lang w:val="en-US" w:eastAsia="en-US"/>
              </w:rPr>
              <w:t>Talmazan Victor</w:t>
            </w:r>
          </w:p>
        </w:tc>
        <w:tc>
          <w:tcPr>
            <w:tcW w:w="2126" w:type="dxa"/>
            <w:tcBorders>
              <w:top w:val="single" w:sz="4" w:space="0" w:color="000000"/>
              <w:left w:val="single" w:sz="4" w:space="0" w:color="000000"/>
              <w:bottom w:val="single" w:sz="4" w:space="0" w:color="000000"/>
              <w:right w:val="single" w:sz="4" w:space="0" w:color="000000"/>
            </w:tcBorders>
            <w:hideMark/>
          </w:tcPr>
          <w:p w:rsidR="000A020E" w:rsidRPr="00151E55" w:rsidRDefault="00A723E9" w:rsidP="00B5308A">
            <w:pPr>
              <w:jc w:val="center"/>
              <w:rPr>
                <w:sz w:val="28"/>
                <w:szCs w:val="28"/>
                <w:lang w:val="en-US" w:eastAsia="en-US"/>
              </w:rPr>
            </w:pPr>
            <w:r>
              <w:rPr>
                <w:sz w:val="28"/>
                <w:szCs w:val="28"/>
                <w:lang w:val="en-US" w:eastAsia="en-US"/>
              </w:rPr>
              <w:t>2500</w:t>
            </w:r>
          </w:p>
        </w:tc>
      </w:tr>
      <w:tr w:rsidR="000A020E" w:rsidTr="00B5308A">
        <w:tc>
          <w:tcPr>
            <w:tcW w:w="959" w:type="dxa"/>
            <w:tcBorders>
              <w:top w:val="single" w:sz="4" w:space="0" w:color="000000"/>
              <w:left w:val="single" w:sz="4" w:space="0" w:color="000000"/>
              <w:bottom w:val="single" w:sz="4" w:space="0" w:color="000000"/>
              <w:right w:val="single" w:sz="4" w:space="0" w:color="000000"/>
            </w:tcBorders>
            <w:hideMark/>
          </w:tcPr>
          <w:p w:rsidR="000A020E" w:rsidRPr="00151E55" w:rsidRDefault="000A020E" w:rsidP="00B5308A">
            <w:pPr>
              <w:rPr>
                <w:sz w:val="28"/>
                <w:szCs w:val="28"/>
                <w:lang w:val="en-US" w:eastAsia="en-US"/>
              </w:rPr>
            </w:pPr>
            <w:r w:rsidRPr="00151E55">
              <w:rPr>
                <w:sz w:val="28"/>
                <w:szCs w:val="28"/>
                <w:lang w:val="en-US"/>
              </w:rPr>
              <w:t>3</w:t>
            </w:r>
          </w:p>
        </w:tc>
        <w:tc>
          <w:tcPr>
            <w:tcW w:w="4678" w:type="dxa"/>
            <w:tcBorders>
              <w:top w:val="single" w:sz="4" w:space="0" w:color="000000"/>
              <w:left w:val="single" w:sz="4" w:space="0" w:color="000000"/>
              <w:bottom w:val="single" w:sz="4" w:space="0" w:color="000000"/>
              <w:right w:val="single" w:sz="4" w:space="0" w:color="000000"/>
            </w:tcBorders>
            <w:hideMark/>
          </w:tcPr>
          <w:p w:rsidR="000A020E" w:rsidRPr="00151E55" w:rsidRDefault="00D313AB" w:rsidP="00B5308A">
            <w:pPr>
              <w:rPr>
                <w:sz w:val="28"/>
                <w:szCs w:val="28"/>
                <w:lang w:val="en-US" w:eastAsia="en-US"/>
              </w:rPr>
            </w:pPr>
            <w:r>
              <w:rPr>
                <w:sz w:val="28"/>
                <w:szCs w:val="28"/>
                <w:lang w:val="en-US" w:eastAsia="en-US"/>
              </w:rPr>
              <w:t>Bodolan Evghenia</w:t>
            </w:r>
          </w:p>
        </w:tc>
        <w:tc>
          <w:tcPr>
            <w:tcW w:w="2126" w:type="dxa"/>
            <w:tcBorders>
              <w:top w:val="single" w:sz="4" w:space="0" w:color="000000"/>
              <w:left w:val="single" w:sz="4" w:space="0" w:color="000000"/>
              <w:bottom w:val="single" w:sz="4" w:space="0" w:color="000000"/>
              <w:right w:val="single" w:sz="4" w:space="0" w:color="000000"/>
            </w:tcBorders>
            <w:hideMark/>
          </w:tcPr>
          <w:p w:rsidR="000A020E" w:rsidRPr="00151E55" w:rsidRDefault="00A723E9" w:rsidP="00730448">
            <w:pPr>
              <w:jc w:val="center"/>
              <w:rPr>
                <w:sz w:val="28"/>
                <w:szCs w:val="28"/>
                <w:lang w:val="en-US" w:eastAsia="en-US"/>
              </w:rPr>
            </w:pPr>
            <w:r>
              <w:rPr>
                <w:sz w:val="28"/>
                <w:szCs w:val="28"/>
                <w:lang w:val="en-US" w:eastAsia="en-US"/>
              </w:rPr>
              <w:t>2</w:t>
            </w:r>
            <w:r w:rsidR="00730448">
              <w:rPr>
                <w:sz w:val="28"/>
                <w:szCs w:val="28"/>
                <w:lang w:val="en-US" w:eastAsia="en-US"/>
              </w:rPr>
              <w:t>5</w:t>
            </w:r>
            <w:r>
              <w:rPr>
                <w:sz w:val="28"/>
                <w:szCs w:val="28"/>
                <w:lang w:val="en-US" w:eastAsia="en-US"/>
              </w:rPr>
              <w:t>00</w:t>
            </w:r>
          </w:p>
        </w:tc>
      </w:tr>
      <w:tr w:rsidR="000A020E" w:rsidTr="00B5308A">
        <w:tc>
          <w:tcPr>
            <w:tcW w:w="959" w:type="dxa"/>
            <w:tcBorders>
              <w:top w:val="single" w:sz="4" w:space="0" w:color="000000"/>
              <w:left w:val="single" w:sz="4" w:space="0" w:color="000000"/>
              <w:bottom w:val="single" w:sz="4" w:space="0" w:color="000000"/>
              <w:right w:val="single" w:sz="4" w:space="0" w:color="000000"/>
            </w:tcBorders>
            <w:hideMark/>
          </w:tcPr>
          <w:p w:rsidR="000A020E" w:rsidRPr="00151E55" w:rsidRDefault="000A020E" w:rsidP="00B5308A">
            <w:pPr>
              <w:rPr>
                <w:sz w:val="28"/>
                <w:szCs w:val="28"/>
                <w:lang w:val="en-US" w:eastAsia="en-US"/>
              </w:rPr>
            </w:pPr>
            <w:r w:rsidRPr="00151E55">
              <w:rPr>
                <w:sz w:val="28"/>
                <w:szCs w:val="28"/>
                <w:lang w:val="en-US"/>
              </w:rPr>
              <w:t>4</w:t>
            </w:r>
          </w:p>
        </w:tc>
        <w:tc>
          <w:tcPr>
            <w:tcW w:w="4678" w:type="dxa"/>
            <w:tcBorders>
              <w:top w:val="single" w:sz="4" w:space="0" w:color="000000"/>
              <w:left w:val="single" w:sz="4" w:space="0" w:color="000000"/>
              <w:bottom w:val="single" w:sz="4" w:space="0" w:color="000000"/>
              <w:right w:val="single" w:sz="4" w:space="0" w:color="000000"/>
            </w:tcBorders>
            <w:hideMark/>
          </w:tcPr>
          <w:p w:rsidR="000A020E" w:rsidRPr="00151E55" w:rsidRDefault="00D313AB" w:rsidP="00B5308A">
            <w:pPr>
              <w:rPr>
                <w:sz w:val="28"/>
                <w:szCs w:val="28"/>
                <w:lang w:val="en-US" w:eastAsia="en-US"/>
              </w:rPr>
            </w:pPr>
            <w:r>
              <w:rPr>
                <w:sz w:val="28"/>
                <w:szCs w:val="28"/>
                <w:lang w:val="en-US" w:eastAsia="en-US"/>
              </w:rPr>
              <w:t>Antoci Nicolai</w:t>
            </w:r>
          </w:p>
        </w:tc>
        <w:tc>
          <w:tcPr>
            <w:tcW w:w="2126" w:type="dxa"/>
            <w:tcBorders>
              <w:top w:val="single" w:sz="4" w:space="0" w:color="000000"/>
              <w:left w:val="single" w:sz="4" w:space="0" w:color="000000"/>
              <w:bottom w:val="single" w:sz="4" w:space="0" w:color="000000"/>
              <w:right w:val="single" w:sz="4" w:space="0" w:color="000000"/>
            </w:tcBorders>
            <w:hideMark/>
          </w:tcPr>
          <w:p w:rsidR="000A020E" w:rsidRPr="00151E55" w:rsidRDefault="00A723E9" w:rsidP="00B5308A">
            <w:pPr>
              <w:jc w:val="center"/>
              <w:rPr>
                <w:sz w:val="28"/>
                <w:szCs w:val="28"/>
                <w:lang w:val="en-US" w:eastAsia="en-US"/>
              </w:rPr>
            </w:pPr>
            <w:r>
              <w:rPr>
                <w:sz w:val="28"/>
                <w:szCs w:val="28"/>
                <w:lang w:val="en-US" w:eastAsia="en-US"/>
              </w:rPr>
              <w:t>2000</w:t>
            </w:r>
          </w:p>
        </w:tc>
      </w:tr>
      <w:tr w:rsidR="000A020E" w:rsidTr="00B5308A">
        <w:tc>
          <w:tcPr>
            <w:tcW w:w="959" w:type="dxa"/>
            <w:tcBorders>
              <w:top w:val="single" w:sz="4" w:space="0" w:color="000000"/>
              <w:left w:val="single" w:sz="4" w:space="0" w:color="000000"/>
              <w:bottom w:val="single" w:sz="4" w:space="0" w:color="000000"/>
              <w:right w:val="single" w:sz="4" w:space="0" w:color="000000"/>
            </w:tcBorders>
            <w:hideMark/>
          </w:tcPr>
          <w:p w:rsidR="000A020E" w:rsidRPr="00151E55" w:rsidRDefault="000A020E" w:rsidP="00B5308A">
            <w:pPr>
              <w:rPr>
                <w:sz w:val="28"/>
                <w:szCs w:val="28"/>
                <w:lang w:val="en-US" w:eastAsia="en-US"/>
              </w:rPr>
            </w:pPr>
            <w:r w:rsidRPr="00151E55">
              <w:rPr>
                <w:sz w:val="28"/>
                <w:szCs w:val="28"/>
                <w:lang w:val="en-US"/>
              </w:rPr>
              <w:t>5</w:t>
            </w:r>
          </w:p>
        </w:tc>
        <w:tc>
          <w:tcPr>
            <w:tcW w:w="4678" w:type="dxa"/>
            <w:tcBorders>
              <w:top w:val="single" w:sz="4" w:space="0" w:color="000000"/>
              <w:left w:val="single" w:sz="4" w:space="0" w:color="000000"/>
              <w:bottom w:val="single" w:sz="4" w:space="0" w:color="000000"/>
              <w:right w:val="single" w:sz="4" w:space="0" w:color="000000"/>
            </w:tcBorders>
            <w:hideMark/>
          </w:tcPr>
          <w:p w:rsidR="000A020E" w:rsidRPr="00151E55" w:rsidRDefault="00D313AB" w:rsidP="00B5308A">
            <w:pPr>
              <w:rPr>
                <w:sz w:val="28"/>
                <w:szCs w:val="28"/>
                <w:lang w:val="en-US" w:eastAsia="en-US"/>
              </w:rPr>
            </w:pPr>
            <w:r>
              <w:rPr>
                <w:sz w:val="28"/>
                <w:szCs w:val="28"/>
                <w:lang w:val="en-US" w:eastAsia="en-US"/>
              </w:rPr>
              <w:t>Harcenco Maria</w:t>
            </w:r>
          </w:p>
        </w:tc>
        <w:tc>
          <w:tcPr>
            <w:tcW w:w="2126" w:type="dxa"/>
            <w:tcBorders>
              <w:top w:val="single" w:sz="4" w:space="0" w:color="000000"/>
              <w:left w:val="single" w:sz="4" w:space="0" w:color="000000"/>
              <w:bottom w:val="single" w:sz="4" w:space="0" w:color="000000"/>
              <w:right w:val="single" w:sz="4" w:space="0" w:color="000000"/>
            </w:tcBorders>
            <w:hideMark/>
          </w:tcPr>
          <w:p w:rsidR="000A020E" w:rsidRPr="00151E55" w:rsidRDefault="00A723E9" w:rsidP="00B5308A">
            <w:pPr>
              <w:jc w:val="center"/>
              <w:rPr>
                <w:sz w:val="28"/>
                <w:szCs w:val="28"/>
                <w:lang w:val="en-US" w:eastAsia="en-US"/>
              </w:rPr>
            </w:pPr>
            <w:r>
              <w:rPr>
                <w:sz w:val="28"/>
                <w:szCs w:val="28"/>
                <w:lang w:val="en-US" w:eastAsia="en-US"/>
              </w:rPr>
              <w:t>2000</w:t>
            </w:r>
          </w:p>
        </w:tc>
      </w:tr>
      <w:tr w:rsidR="000A020E" w:rsidTr="00B5308A">
        <w:tc>
          <w:tcPr>
            <w:tcW w:w="959" w:type="dxa"/>
            <w:tcBorders>
              <w:top w:val="single" w:sz="4" w:space="0" w:color="000000"/>
              <w:left w:val="single" w:sz="4" w:space="0" w:color="000000"/>
              <w:bottom w:val="single" w:sz="4" w:space="0" w:color="000000"/>
              <w:right w:val="single" w:sz="4" w:space="0" w:color="000000"/>
            </w:tcBorders>
            <w:hideMark/>
          </w:tcPr>
          <w:p w:rsidR="000A020E" w:rsidRPr="00151E55" w:rsidRDefault="000A020E" w:rsidP="00B5308A">
            <w:pPr>
              <w:rPr>
                <w:sz w:val="28"/>
                <w:szCs w:val="28"/>
                <w:lang w:val="en-US" w:eastAsia="en-US"/>
              </w:rPr>
            </w:pPr>
            <w:r w:rsidRPr="00151E55">
              <w:rPr>
                <w:sz w:val="28"/>
                <w:szCs w:val="28"/>
                <w:lang w:val="en-US"/>
              </w:rPr>
              <w:t>6</w:t>
            </w:r>
          </w:p>
        </w:tc>
        <w:tc>
          <w:tcPr>
            <w:tcW w:w="4678" w:type="dxa"/>
            <w:tcBorders>
              <w:top w:val="single" w:sz="4" w:space="0" w:color="000000"/>
              <w:left w:val="single" w:sz="4" w:space="0" w:color="000000"/>
              <w:bottom w:val="single" w:sz="4" w:space="0" w:color="000000"/>
              <w:right w:val="single" w:sz="4" w:space="0" w:color="000000"/>
            </w:tcBorders>
            <w:hideMark/>
          </w:tcPr>
          <w:p w:rsidR="000A020E" w:rsidRPr="00151E55" w:rsidRDefault="00D313AB" w:rsidP="00B5308A">
            <w:pPr>
              <w:rPr>
                <w:sz w:val="28"/>
                <w:szCs w:val="28"/>
                <w:lang w:val="en-US" w:eastAsia="en-US"/>
              </w:rPr>
            </w:pPr>
            <w:r>
              <w:rPr>
                <w:sz w:val="28"/>
                <w:szCs w:val="28"/>
                <w:lang w:val="en-US" w:eastAsia="en-US"/>
              </w:rPr>
              <w:t>Cecîrta Ion</w:t>
            </w:r>
          </w:p>
        </w:tc>
        <w:tc>
          <w:tcPr>
            <w:tcW w:w="2126" w:type="dxa"/>
            <w:tcBorders>
              <w:top w:val="single" w:sz="4" w:space="0" w:color="000000"/>
              <w:left w:val="single" w:sz="4" w:space="0" w:color="000000"/>
              <w:bottom w:val="single" w:sz="4" w:space="0" w:color="000000"/>
              <w:right w:val="single" w:sz="4" w:space="0" w:color="000000"/>
            </w:tcBorders>
            <w:hideMark/>
          </w:tcPr>
          <w:p w:rsidR="000A020E" w:rsidRPr="00151E55" w:rsidRDefault="00A723E9" w:rsidP="00B5308A">
            <w:pPr>
              <w:jc w:val="center"/>
              <w:rPr>
                <w:sz w:val="28"/>
                <w:szCs w:val="28"/>
                <w:lang w:val="en-US" w:eastAsia="en-US"/>
              </w:rPr>
            </w:pPr>
            <w:r>
              <w:rPr>
                <w:sz w:val="28"/>
                <w:szCs w:val="28"/>
                <w:lang w:val="en-US" w:eastAsia="en-US"/>
              </w:rPr>
              <w:t>2000</w:t>
            </w:r>
          </w:p>
        </w:tc>
      </w:tr>
      <w:tr w:rsidR="00D313AB" w:rsidTr="00B5308A">
        <w:tc>
          <w:tcPr>
            <w:tcW w:w="959" w:type="dxa"/>
            <w:tcBorders>
              <w:top w:val="single" w:sz="4" w:space="0" w:color="000000"/>
              <w:left w:val="single" w:sz="4" w:space="0" w:color="000000"/>
              <w:bottom w:val="single" w:sz="4" w:space="0" w:color="000000"/>
              <w:right w:val="single" w:sz="4" w:space="0" w:color="000000"/>
            </w:tcBorders>
            <w:hideMark/>
          </w:tcPr>
          <w:p w:rsidR="00D313AB" w:rsidRPr="00151E55" w:rsidRDefault="00D313AB" w:rsidP="00D313AB">
            <w:pPr>
              <w:rPr>
                <w:sz w:val="28"/>
                <w:szCs w:val="28"/>
                <w:lang w:val="en-US"/>
              </w:rPr>
            </w:pPr>
            <w:r>
              <w:rPr>
                <w:sz w:val="28"/>
                <w:szCs w:val="28"/>
                <w:lang w:val="en-US"/>
              </w:rPr>
              <w:t>7</w:t>
            </w:r>
          </w:p>
        </w:tc>
        <w:tc>
          <w:tcPr>
            <w:tcW w:w="4678" w:type="dxa"/>
            <w:tcBorders>
              <w:top w:val="single" w:sz="4" w:space="0" w:color="000000"/>
              <w:left w:val="single" w:sz="4" w:space="0" w:color="000000"/>
              <w:bottom w:val="single" w:sz="4" w:space="0" w:color="000000"/>
              <w:right w:val="single" w:sz="4" w:space="0" w:color="000000"/>
            </w:tcBorders>
            <w:hideMark/>
          </w:tcPr>
          <w:p w:rsidR="00D313AB" w:rsidRDefault="00D313AB" w:rsidP="00B5308A">
            <w:pPr>
              <w:rPr>
                <w:sz w:val="28"/>
                <w:szCs w:val="28"/>
                <w:lang w:val="en-US" w:eastAsia="en-US"/>
              </w:rPr>
            </w:pPr>
            <w:r>
              <w:rPr>
                <w:sz w:val="28"/>
                <w:szCs w:val="28"/>
                <w:lang w:val="en-US" w:eastAsia="en-US"/>
              </w:rPr>
              <w:t>Maşcenco Maria</w:t>
            </w:r>
          </w:p>
        </w:tc>
        <w:tc>
          <w:tcPr>
            <w:tcW w:w="2126" w:type="dxa"/>
            <w:tcBorders>
              <w:top w:val="single" w:sz="4" w:space="0" w:color="000000"/>
              <w:left w:val="single" w:sz="4" w:space="0" w:color="000000"/>
              <w:bottom w:val="single" w:sz="4" w:space="0" w:color="000000"/>
              <w:right w:val="single" w:sz="4" w:space="0" w:color="000000"/>
            </w:tcBorders>
            <w:hideMark/>
          </w:tcPr>
          <w:p w:rsidR="00D313AB" w:rsidRPr="00151E55" w:rsidRDefault="00A723E9" w:rsidP="00B5308A">
            <w:pPr>
              <w:jc w:val="center"/>
              <w:rPr>
                <w:sz w:val="28"/>
                <w:szCs w:val="28"/>
                <w:lang w:val="en-US" w:eastAsia="en-US"/>
              </w:rPr>
            </w:pPr>
            <w:r>
              <w:rPr>
                <w:sz w:val="28"/>
                <w:szCs w:val="28"/>
                <w:lang w:val="en-US" w:eastAsia="en-US"/>
              </w:rPr>
              <w:t>2000</w:t>
            </w:r>
          </w:p>
        </w:tc>
      </w:tr>
      <w:tr w:rsidR="000A020E" w:rsidTr="00B5308A">
        <w:tc>
          <w:tcPr>
            <w:tcW w:w="959" w:type="dxa"/>
            <w:tcBorders>
              <w:top w:val="single" w:sz="4" w:space="0" w:color="000000"/>
              <w:left w:val="single" w:sz="4" w:space="0" w:color="000000"/>
              <w:bottom w:val="single" w:sz="4" w:space="0" w:color="000000"/>
              <w:right w:val="single" w:sz="4" w:space="0" w:color="000000"/>
            </w:tcBorders>
          </w:tcPr>
          <w:p w:rsidR="000A020E" w:rsidRPr="00151E55" w:rsidRDefault="000A020E" w:rsidP="00B5308A">
            <w:pPr>
              <w:rPr>
                <w:sz w:val="28"/>
                <w:szCs w:val="28"/>
                <w:lang w:val="en-US" w:eastAsia="en-US"/>
              </w:rPr>
            </w:pPr>
          </w:p>
        </w:tc>
        <w:tc>
          <w:tcPr>
            <w:tcW w:w="4678" w:type="dxa"/>
            <w:tcBorders>
              <w:top w:val="single" w:sz="4" w:space="0" w:color="000000"/>
              <w:left w:val="single" w:sz="4" w:space="0" w:color="000000"/>
              <w:bottom w:val="single" w:sz="4" w:space="0" w:color="000000"/>
              <w:right w:val="single" w:sz="4" w:space="0" w:color="000000"/>
            </w:tcBorders>
            <w:hideMark/>
          </w:tcPr>
          <w:p w:rsidR="000A020E" w:rsidRPr="00151E55" w:rsidRDefault="000A020E" w:rsidP="00B5308A">
            <w:pPr>
              <w:rPr>
                <w:b/>
                <w:sz w:val="28"/>
                <w:szCs w:val="28"/>
                <w:lang w:val="en-US" w:eastAsia="en-US"/>
              </w:rPr>
            </w:pPr>
            <w:r w:rsidRPr="00151E55">
              <w:rPr>
                <w:b/>
                <w:sz w:val="28"/>
                <w:szCs w:val="28"/>
                <w:lang w:val="en-US"/>
              </w:rPr>
              <w:t>Total:</w:t>
            </w:r>
          </w:p>
        </w:tc>
        <w:tc>
          <w:tcPr>
            <w:tcW w:w="2126" w:type="dxa"/>
            <w:tcBorders>
              <w:top w:val="single" w:sz="4" w:space="0" w:color="000000"/>
              <w:left w:val="single" w:sz="4" w:space="0" w:color="000000"/>
              <w:bottom w:val="single" w:sz="4" w:space="0" w:color="000000"/>
              <w:right w:val="single" w:sz="4" w:space="0" w:color="000000"/>
            </w:tcBorders>
            <w:hideMark/>
          </w:tcPr>
          <w:p w:rsidR="000A020E" w:rsidRPr="00151E55" w:rsidRDefault="00A723E9" w:rsidP="00730448">
            <w:pPr>
              <w:rPr>
                <w:b/>
                <w:sz w:val="28"/>
                <w:szCs w:val="28"/>
                <w:lang w:val="en-US" w:eastAsia="en-US"/>
              </w:rPr>
            </w:pPr>
            <w:r>
              <w:rPr>
                <w:b/>
                <w:sz w:val="28"/>
                <w:szCs w:val="28"/>
                <w:lang w:val="en-US" w:eastAsia="en-US"/>
              </w:rPr>
              <w:t xml:space="preserve">       15</w:t>
            </w:r>
            <w:r w:rsidR="00730448">
              <w:rPr>
                <w:b/>
                <w:sz w:val="28"/>
                <w:szCs w:val="28"/>
                <w:lang w:val="en-US" w:eastAsia="en-US"/>
              </w:rPr>
              <w:t>00</w:t>
            </w:r>
            <w:r>
              <w:rPr>
                <w:b/>
                <w:sz w:val="28"/>
                <w:szCs w:val="28"/>
                <w:lang w:val="en-US" w:eastAsia="en-US"/>
              </w:rPr>
              <w:t>0</w:t>
            </w:r>
          </w:p>
        </w:tc>
      </w:tr>
    </w:tbl>
    <w:p w:rsidR="000A020E" w:rsidRDefault="000A020E" w:rsidP="000A020E">
      <w:pPr>
        <w:ind w:firstLine="708"/>
        <w:rPr>
          <w:b/>
          <w:sz w:val="28"/>
          <w:szCs w:val="28"/>
          <w:lang w:val="en-US" w:eastAsia="en-US"/>
        </w:rPr>
      </w:pPr>
    </w:p>
    <w:p w:rsidR="000A020E" w:rsidRDefault="000A020E" w:rsidP="000A020E">
      <w:pPr>
        <w:ind w:firstLine="708"/>
        <w:rPr>
          <w:b/>
          <w:sz w:val="28"/>
          <w:szCs w:val="28"/>
          <w:lang w:val="en-US"/>
        </w:rPr>
      </w:pPr>
      <w:r>
        <w:rPr>
          <w:b/>
          <w:sz w:val="28"/>
          <w:szCs w:val="28"/>
          <w:lang w:val="en-US"/>
        </w:rPr>
        <w:t>Primar                                                                              Iurie Ostafii</w:t>
      </w:r>
    </w:p>
    <w:p w:rsidR="00CE5B53" w:rsidRDefault="00CE5B53" w:rsidP="001F6F07">
      <w:pPr>
        <w:jc w:val="both"/>
        <w:rPr>
          <w:sz w:val="28"/>
          <w:szCs w:val="28"/>
          <w:lang w:val="ro-RO"/>
        </w:rPr>
      </w:pPr>
    </w:p>
    <w:p w:rsidR="00CE5B53" w:rsidRDefault="00CE5B53" w:rsidP="001F6F07">
      <w:pPr>
        <w:jc w:val="both"/>
        <w:rPr>
          <w:sz w:val="28"/>
          <w:szCs w:val="28"/>
          <w:lang w:val="ro-RO"/>
        </w:rPr>
      </w:pPr>
    </w:p>
    <w:p w:rsidR="00B5308A" w:rsidRDefault="00B5308A" w:rsidP="001F6F07">
      <w:pPr>
        <w:jc w:val="both"/>
        <w:rPr>
          <w:sz w:val="28"/>
          <w:szCs w:val="28"/>
          <w:lang w:val="ro-RO"/>
        </w:rPr>
      </w:pPr>
    </w:p>
    <w:p w:rsidR="00B5308A" w:rsidRDefault="00B5308A" w:rsidP="001F6F07">
      <w:pPr>
        <w:jc w:val="both"/>
        <w:rPr>
          <w:sz w:val="28"/>
          <w:szCs w:val="28"/>
          <w:lang w:val="ro-RO"/>
        </w:rPr>
      </w:pPr>
    </w:p>
    <w:p w:rsidR="00B5308A" w:rsidRDefault="00B5308A" w:rsidP="001F6F07">
      <w:pPr>
        <w:jc w:val="both"/>
        <w:rPr>
          <w:sz w:val="28"/>
          <w:szCs w:val="28"/>
          <w:lang w:val="ro-RO"/>
        </w:rPr>
      </w:pPr>
    </w:p>
    <w:p w:rsidR="00B5308A" w:rsidRDefault="00B5308A" w:rsidP="001F6F07">
      <w:pPr>
        <w:jc w:val="both"/>
        <w:rPr>
          <w:sz w:val="28"/>
          <w:szCs w:val="28"/>
          <w:lang w:val="ro-RO"/>
        </w:rPr>
      </w:pPr>
    </w:p>
    <w:p w:rsidR="00B5308A" w:rsidRDefault="00B5308A" w:rsidP="001F6F07">
      <w:pPr>
        <w:jc w:val="both"/>
        <w:rPr>
          <w:sz w:val="28"/>
          <w:szCs w:val="28"/>
          <w:lang w:val="ro-RO"/>
        </w:rPr>
      </w:pPr>
    </w:p>
    <w:p w:rsidR="00B5308A" w:rsidRDefault="00B5308A" w:rsidP="001F6F07">
      <w:pPr>
        <w:jc w:val="both"/>
        <w:rPr>
          <w:sz w:val="28"/>
          <w:szCs w:val="28"/>
          <w:lang w:val="ro-RO"/>
        </w:rPr>
      </w:pPr>
    </w:p>
    <w:p w:rsidR="00B5308A" w:rsidRDefault="00B5308A" w:rsidP="001F6F07">
      <w:pPr>
        <w:jc w:val="both"/>
        <w:rPr>
          <w:sz w:val="28"/>
          <w:szCs w:val="28"/>
          <w:lang w:val="ro-RO"/>
        </w:rPr>
      </w:pPr>
    </w:p>
    <w:p w:rsidR="00B5308A" w:rsidRDefault="00B5308A" w:rsidP="001F6F07">
      <w:pPr>
        <w:jc w:val="both"/>
        <w:rPr>
          <w:sz w:val="28"/>
          <w:szCs w:val="28"/>
          <w:lang w:val="ro-RO"/>
        </w:rPr>
      </w:pPr>
    </w:p>
    <w:p w:rsidR="00B5308A" w:rsidRDefault="00B5308A" w:rsidP="001F6F07">
      <w:pPr>
        <w:jc w:val="both"/>
        <w:rPr>
          <w:sz w:val="28"/>
          <w:szCs w:val="28"/>
          <w:lang w:val="ro-RO"/>
        </w:rPr>
      </w:pPr>
    </w:p>
    <w:p w:rsidR="00B5308A" w:rsidRDefault="00B5308A" w:rsidP="001F6F07">
      <w:pPr>
        <w:jc w:val="both"/>
        <w:rPr>
          <w:sz w:val="28"/>
          <w:szCs w:val="28"/>
          <w:lang w:val="ro-RO"/>
        </w:rPr>
      </w:pPr>
    </w:p>
    <w:p w:rsidR="00B5308A" w:rsidRDefault="00B5308A" w:rsidP="001F6F07">
      <w:pPr>
        <w:jc w:val="both"/>
        <w:rPr>
          <w:sz w:val="28"/>
          <w:szCs w:val="28"/>
          <w:lang w:val="ro-RO"/>
        </w:rPr>
      </w:pPr>
    </w:p>
    <w:p w:rsidR="00B5308A" w:rsidRDefault="00B5308A" w:rsidP="001F6F07">
      <w:pPr>
        <w:jc w:val="both"/>
        <w:rPr>
          <w:sz w:val="28"/>
          <w:szCs w:val="28"/>
          <w:lang w:val="ro-RO"/>
        </w:rPr>
      </w:pPr>
    </w:p>
    <w:p w:rsidR="00B5308A" w:rsidRDefault="00B5308A" w:rsidP="001F6F07">
      <w:pPr>
        <w:jc w:val="both"/>
        <w:rPr>
          <w:sz w:val="28"/>
          <w:szCs w:val="28"/>
          <w:lang w:val="ro-RO"/>
        </w:rPr>
      </w:pPr>
    </w:p>
    <w:p w:rsidR="00B5308A" w:rsidRDefault="00B5308A" w:rsidP="001F6F07">
      <w:pPr>
        <w:jc w:val="both"/>
        <w:rPr>
          <w:sz w:val="28"/>
          <w:szCs w:val="28"/>
          <w:lang w:val="ro-RO"/>
        </w:rPr>
      </w:pPr>
    </w:p>
    <w:p w:rsidR="00B5308A" w:rsidRDefault="00B5308A" w:rsidP="001F6F07">
      <w:pPr>
        <w:jc w:val="both"/>
        <w:rPr>
          <w:sz w:val="28"/>
          <w:szCs w:val="28"/>
          <w:lang w:val="ro-RO"/>
        </w:rPr>
      </w:pPr>
    </w:p>
    <w:p w:rsidR="00B5308A" w:rsidRDefault="00B5308A" w:rsidP="001F6F07">
      <w:pPr>
        <w:jc w:val="both"/>
        <w:rPr>
          <w:sz w:val="28"/>
          <w:szCs w:val="28"/>
          <w:lang w:val="ro-RO"/>
        </w:rPr>
      </w:pPr>
    </w:p>
    <w:p w:rsidR="00B5308A" w:rsidRDefault="00B5308A" w:rsidP="001F6F07">
      <w:pPr>
        <w:jc w:val="both"/>
        <w:rPr>
          <w:sz w:val="28"/>
          <w:szCs w:val="28"/>
          <w:lang w:val="ro-RO"/>
        </w:rPr>
      </w:pPr>
    </w:p>
    <w:p w:rsidR="00B5308A" w:rsidRDefault="00B5308A" w:rsidP="001F6F07">
      <w:pPr>
        <w:jc w:val="both"/>
        <w:rPr>
          <w:sz w:val="28"/>
          <w:szCs w:val="28"/>
          <w:lang w:val="ro-RO"/>
        </w:rPr>
      </w:pPr>
    </w:p>
    <w:p w:rsidR="00B5308A" w:rsidRDefault="00B5308A" w:rsidP="001F6F07">
      <w:pPr>
        <w:jc w:val="both"/>
        <w:rPr>
          <w:sz w:val="28"/>
          <w:szCs w:val="28"/>
          <w:lang w:val="ro-RO"/>
        </w:rPr>
      </w:pPr>
    </w:p>
    <w:p w:rsidR="00B5308A" w:rsidRDefault="00B5308A" w:rsidP="001F6F07">
      <w:pPr>
        <w:jc w:val="both"/>
        <w:rPr>
          <w:sz w:val="28"/>
          <w:szCs w:val="28"/>
          <w:lang w:val="ro-RO"/>
        </w:rPr>
      </w:pPr>
    </w:p>
    <w:p w:rsidR="00B5308A" w:rsidRDefault="00B5308A" w:rsidP="001F6F07">
      <w:pPr>
        <w:jc w:val="both"/>
        <w:rPr>
          <w:sz w:val="28"/>
          <w:szCs w:val="28"/>
          <w:lang w:val="ro-RO"/>
        </w:rPr>
      </w:pPr>
    </w:p>
    <w:p w:rsidR="00B5308A" w:rsidRDefault="00B5308A" w:rsidP="001F6F07">
      <w:pPr>
        <w:jc w:val="both"/>
        <w:rPr>
          <w:sz w:val="28"/>
          <w:szCs w:val="28"/>
          <w:lang w:val="ro-RO"/>
        </w:rPr>
      </w:pPr>
    </w:p>
    <w:p w:rsidR="00B5308A" w:rsidRDefault="00B5308A" w:rsidP="001F6F07">
      <w:pPr>
        <w:jc w:val="both"/>
        <w:rPr>
          <w:sz w:val="28"/>
          <w:szCs w:val="28"/>
          <w:lang w:val="ro-RO"/>
        </w:rPr>
      </w:pPr>
    </w:p>
    <w:p w:rsidR="00B5308A" w:rsidRDefault="00B5308A" w:rsidP="001F6F07">
      <w:pPr>
        <w:jc w:val="both"/>
        <w:rPr>
          <w:sz w:val="28"/>
          <w:szCs w:val="28"/>
          <w:lang w:val="ro-RO"/>
        </w:rPr>
      </w:pPr>
    </w:p>
    <w:p w:rsidR="00CE5B53" w:rsidRDefault="00CE5B53" w:rsidP="001F6F07">
      <w:pPr>
        <w:jc w:val="both"/>
        <w:rPr>
          <w:sz w:val="28"/>
          <w:szCs w:val="28"/>
          <w:lang w:val="ro-RO"/>
        </w:rPr>
      </w:pPr>
    </w:p>
    <w:p w:rsidR="001F6F07" w:rsidRDefault="005A6927" w:rsidP="001F6F07">
      <w:pPr>
        <w:jc w:val="both"/>
        <w:rPr>
          <w:sz w:val="28"/>
          <w:szCs w:val="28"/>
          <w:lang w:val="ro-RO"/>
        </w:rPr>
      </w:pPr>
      <w:r w:rsidRPr="005A6927">
        <w:lastRenderedPageBreak/>
        <w:pict>
          <v:shape id="_x0000_s1577" type="#_x0000_t202" style="position:absolute;left:0;text-align:left;margin-left:286.5pt;margin-top:-10.3pt;width:191.55pt;height:74.8pt;z-index:252235776" strokecolor="white">
            <v:textbox style="mso-next-textbox:#_x0000_s1577">
              <w:txbxContent>
                <w:p w:rsidR="009D74E4" w:rsidRDefault="009D74E4" w:rsidP="001F6F07">
                  <w:pPr>
                    <w:shd w:val="clear" w:color="auto" w:fill="FFFFFF"/>
                    <w:jc w:val="center"/>
                    <w:rPr>
                      <w:b/>
                      <w:sz w:val="24"/>
                      <w:szCs w:val="24"/>
                    </w:rPr>
                  </w:pPr>
                  <w:r>
                    <w:rPr>
                      <w:b/>
                      <w:sz w:val="24"/>
                      <w:szCs w:val="24"/>
                    </w:rPr>
                    <w:t>РЕСПУБЛИКА  МОЛДОВА</w:t>
                  </w:r>
                </w:p>
                <w:p w:rsidR="009D74E4" w:rsidRDefault="009D74E4" w:rsidP="001F6F07">
                  <w:pPr>
                    <w:shd w:val="clear" w:color="auto" w:fill="FFFFFF"/>
                    <w:jc w:val="center"/>
                    <w:rPr>
                      <w:b/>
                      <w:sz w:val="24"/>
                      <w:szCs w:val="24"/>
                    </w:rPr>
                  </w:pPr>
                  <w:r>
                    <w:rPr>
                      <w:b/>
                      <w:sz w:val="24"/>
                      <w:szCs w:val="24"/>
                    </w:rPr>
                    <w:t>РАЙОН ШТЕФАН  В</w:t>
                  </w:r>
                  <w:r>
                    <w:rPr>
                      <w:b/>
                      <w:smallCaps/>
                      <w:sz w:val="24"/>
                      <w:szCs w:val="24"/>
                    </w:rPr>
                    <w:t>ОДЭ</w:t>
                  </w:r>
                </w:p>
                <w:p w:rsidR="009D74E4" w:rsidRDefault="009D74E4" w:rsidP="001F6F07">
                  <w:pPr>
                    <w:shd w:val="clear" w:color="auto" w:fill="FFFFFF"/>
                    <w:jc w:val="center"/>
                    <w:rPr>
                      <w:b/>
                      <w:sz w:val="24"/>
                      <w:szCs w:val="24"/>
                    </w:rPr>
                  </w:pPr>
                </w:p>
                <w:p w:rsidR="009D74E4" w:rsidRDefault="009D74E4" w:rsidP="001F6F07">
                  <w:pPr>
                    <w:shd w:val="clear" w:color="auto" w:fill="FFFFFF"/>
                    <w:jc w:val="center"/>
                    <w:rPr>
                      <w:b/>
                      <w:sz w:val="24"/>
                      <w:szCs w:val="24"/>
                    </w:rPr>
                  </w:pPr>
                  <w:r>
                    <w:rPr>
                      <w:b/>
                      <w:sz w:val="24"/>
                      <w:szCs w:val="24"/>
                    </w:rPr>
                    <w:t xml:space="preserve"> СЕЛЬСКИЙ СОВЕТ ОЛЭНЕШТЬ</w:t>
                  </w:r>
                </w:p>
              </w:txbxContent>
            </v:textbox>
          </v:shape>
        </w:pict>
      </w:r>
      <w:r w:rsidRPr="005A6927">
        <w:pict>
          <v:shape id="_x0000_s1576" type="#_x0000_t202" style="position:absolute;left:0;text-align:left;margin-left:-25.5pt;margin-top:-6.35pt;width:185.55pt;height:77.8pt;z-index:252234752" strokecolor="white">
            <v:textbox style="mso-next-textbox:#_x0000_s1576">
              <w:txbxContent>
                <w:p w:rsidR="009D74E4" w:rsidRDefault="009D74E4" w:rsidP="001F6F07">
                  <w:pPr>
                    <w:jc w:val="both"/>
                    <w:rPr>
                      <w:b/>
                      <w:sz w:val="24"/>
                      <w:szCs w:val="24"/>
                      <w:lang w:val="ro-RO"/>
                    </w:rPr>
                  </w:pPr>
                  <w:r>
                    <w:rPr>
                      <w:b/>
                      <w:sz w:val="24"/>
                      <w:szCs w:val="24"/>
                      <w:lang w:val="ro-RO"/>
                    </w:rPr>
                    <w:t xml:space="preserve">  REPUBLICA  MOLDOVA</w:t>
                  </w:r>
                </w:p>
                <w:p w:rsidR="009D74E4" w:rsidRDefault="009D74E4" w:rsidP="001F6F07">
                  <w:pPr>
                    <w:rPr>
                      <w:b/>
                      <w:sz w:val="24"/>
                      <w:szCs w:val="24"/>
                      <w:lang w:val="ro-RO"/>
                    </w:rPr>
                  </w:pPr>
                  <w:r>
                    <w:rPr>
                      <w:b/>
                      <w:sz w:val="24"/>
                      <w:szCs w:val="24"/>
                      <w:lang w:val="ro-RO"/>
                    </w:rPr>
                    <w:t>RAIONUL ŞTEFAN  VODĂ</w:t>
                  </w:r>
                </w:p>
                <w:p w:rsidR="009D74E4" w:rsidRDefault="009D74E4" w:rsidP="001F6F07">
                  <w:pPr>
                    <w:rPr>
                      <w:b/>
                      <w:sz w:val="24"/>
                      <w:szCs w:val="24"/>
                      <w:lang w:val="en-GB"/>
                    </w:rPr>
                  </w:pPr>
                </w:p>
                <w:p w:rsidR="009D74E4" w:rsidRDefault="009D74E4" w:rsidP="001F6F07">
                  <w:pPr>
                    <w:rPr>
                      <w:b/>
                      <w:sz w:val="24"/>
                      <w:szCs w:val="24"/>
                      <w:lang w:val="ro-RO"/>
                    </w:rPr>
                  </w:pPr>
                  <w:r>
                    <w:rPr>
                      <w:b/>
                      <w:sz w:val="24"/>
                      <w:szCs w:val="24"/>
                      <w:lang w:val="en-GB"/>
                    </w:rPr>
                    <w:t>C</w:t>
                  </w:r>
                  <w:r>
                    <w:rPr>
                      <w:b/>
                      <w:sz w:val="24"/>
                      <w:szCs w:val="24"/>
                      <w:lang w:val="ro-RO"/>
                    </w:rPr>
                    <w:t>ONSILIUL  LOCAL</w:t>
                  </w:r>
                </w:p>
                <w:p w:rsidR="009D74E4" w:rsidRDefault="009D74E4" w:rsidP="001F6F07">
                  <w:pPr>
                    <w:rPr>
                      <w:b/>
                      <w:sz w:val="24"/>
                      <w:szCs w:val="24"/>
                      <w:lang w:val="ro-RO"/>
                    </w:rPr>
                  </w:pPr>
                  <w:r>
                    <w:rPr>
                      <w:b/>
                      <w:sz w:val="24"/>
                      <w:szCs w:val="24"/>
                      <w:lang w:val="ro-RO"/>
                    </w:rPr>
                    <w:t xml:space="preserve">          OLĂNEŞTI</w:t>
                  </w:r>
                </w:p>
                <w:p w:rsidR="009D74E4" w:rsidRDefault="009D74E4" w:rsidP="001F6F07">
                  <w:pPr>
                    <w:rPr>
                      <w:b/>
                      <w:sz w:val="28"/>
                      <w:szCs w:val="28"/>
                      <w:lang w:val="ro-RO"/>
                    </w:rPr>
                  </w:pPr>
                </w:p>
                <w:p w:rsidR="009D74E4" w:rsidRDefault="009D74E4" w:rsidP="001F6F07">
                  <w:pPr>
                    <w:jc w:val="center"/>
                    <w:rPr>
                      <w:b/>
                      <w:sz w:val="28"/>
                      <w:szCs w:val="28"/>
                      <w:lang w:val="ro-RO"/>
                    </w:rPr>
                  </w:pPr>
                </w:p>
                <w:p w:rsidR="009D74E4" w:rsidRDefault="009D74E4" w:rsidP="001F6F07">
                  <w:pPr>
                    <w:rPr>
                      <w:b/>
                      <w:sz w:val="28"/>
                      <w:szCs w:val="28"/>
                      <w:lang w:val="ro-RO"/>
                    </w:rPr>
                  </w:pPr>
                </w:p>
              </w:txbxContent>
            </v:textbox>
          </v:shape>
        </w:pict>
      </w:r>
      <w:r w:rsidRPr="005A6927">
        <w:pict>
          <v:shape id="_x0000_s1575" type="#_x0000_t75" style="position:absolute;left:0;text-align:left;margin-left:196.2pt;margin-top:2.65pt;width:47.9pt;height:53.2pt;z-index:252233728;visibility:visible;mso-wrap-edited:f">
            <v:imagedata r:id="rId8" o:title=""/>
            <w10:wrap type="topAndBottom"/>
          </v:shape>
          <o:OLEObject Type="Embed" ProgID="Word.Picture.8" ShapeID="_x0000_s1575" DrawAspect="Content" ObjectID="_1708350347" r:id="rId14"/>
        </w:pict>
      </w:r>
    </w:p>
    <w:p w:rsidR="001F6F07" w:rsidRDefault="001F6F07" w:rsidP="001F6F07">
      <w:pPr>
        <w:rPr>
          <w:sz w:val="22"/>
          <w:szCs w:val="22"/>
          <w:lang w:val="ro-RO"/>
        </w:rPr>
      </w:pPr>
      <w:r>
        <w:rPr>
          <w:sz w:val="22"/>
          <w:szCs w:val="22"/>
          <w:lang w:val="ro-RO"/>
        </w:rPr>
        <w:t>MD-4226, rn. Ştefan Vodă,                                                                 MD-4226, рн. Штефан Водэ</w:t>
      </w:r>
    </w:p>
    <w:p w:rsidR="001F6F07" w:rsidRDefault="001F6F07" w:rsidP="001F6F07">
      <w:pPr>
        <w:rPr>
          <w:sz w:val="22"/>
          <w:szCs w:val="22"/>
          <w:lang w:val="ro-RO"/>
        </w:rPr>
      </w:pPr>
      <w:r>
        <w:rPr>
          <w:sz w:val="22"/>
          <w:szCs w:val="22"/>
          <w:lang w:val="ro-RO"/>
        </w:rPr>
        <w:t>s. Olăneşti, str. Alexandru cel bun, 62                                      с. Оланешты, ул. Александру чел Бун, 62</w:t>
      </w:r>
    </w:p>
    <w:p w:rsidR="001F6F07" w:rsidRDefault="001F6F07" w:rsidP="001F6F07">
      <w:pPr>
        <w:rPr>
          <w:sz w:val="26"/>
          <w:szCs w:val="26"/>
          <w:lang w:val="ro-RO"/>
        </w:rPr>
      </w:pPr>
      <w:r>
        <w:rPr>
          <w:sz w:val="22"/>
          <w:szCs w:val="22"/>
          <w:lang w:val="ro-RO"/>
        </w:rPr>
        <w:t xml:space="preserve">                                    tel. (0-242)- 52-236, 52-445, email: olanprim@mail.ru</w:t>
      </w:r>
    </w:p>
    <w:p w:rsidR="001F6F07" w:rsidRDefault="001F6F07" w:rsidP="001F6F07">
      <w:pPr>
        <w:ind w:left="2832" w:firstLine="708"/>
        <w:rPr>
          <w:b/>
          <w:sz w:val="26"/>
          <w:szCs w:val="26"/>
          <w:lang w:val="ro-RO"/>
        </w:rPr>
      </w:pPr>
    </w:p>
    <w:p w:rsidR="001F6F07" w:rsidRPr="007879F4" w:rsidRDefault="001F6F07" w:rsidP="001F6F07">
      <w:pPr>
        <w:ind w:left="2832" w:firstLine="708"/>
        <w:rPr>
          <w:b/>
          <w:color w:val="000000"/>
          <w:sz w:val="26"/>
          <w:szCs w:val="26"/>
          <w:lang w:val="ro-RO"/>
        </w:rPr>
      </w:pPr>
      <w:r w:rsidRPr="007879F4">
        <w:rPr>
          <w:b/>
          <w:sz w:val="26"/>
          <w:szCs w:val="26"/>
          <w:lang w:val="ro-RO"/>
        </w:rPr>
        <w:t>DECIZIA</w:t>
      </w:r>
      <w:r w:rsidR="00AC70C9">
        <w:rPr>
          <w:b/>
          <w:sz w:val="26"/>
          <w:szCs w:val="26"/>
          <w:lang w:val="ro-RO"/>
        </w:rPr>
        <w:t xml:space="preserve"> </w:t>
      </w:r>
      <w:r w:rsidRPr="007879F4">
        <w:rPr>
          <w:b/>
          <w:color w:val="000000"/>
          <w:sz w:val="26"/>
          <w:szCs w:val="26"/>
          <w:lang w:val="ro-RO"/>
        </w:rPr>
        <w:t xml:space="preserve">№ </w:t>
      </w:r>
      <w:r w:rsidR="00CE5B53">
        <w:rPr>
          <w:b/>
          <w:color w:val="000000"/>
          <w:sz w:val="26"/>
          <w:szCs w:val="26"/>
          <w:lang w:val="ro-RO"/>
        </w:rPr>
        <w:t>1</w:t>
      </w:r>
      <w:r w:rsidRPr="007879F4">
        <w:rPr>
          <w:b/>
          <w:color w:val="000000"/>
          <w:sz w:val="26"/>
          <w:szCs w:val="26"/>
          <w:lang w:val="ro-RO"/>
        </w:rPr>
        <w:t>/6</w:t>
      </w:r>
      <w:r>
        <w:rPr>
          <w:b/>
          <w:color w:val="000000"/>
          <w:sz w:val="26"/>
          <w:szCs w:val="26"/>
          <w:lang w:val="ro-RO"/>
        </w:rPr>
        <w:t xml:space="preserve">                                      </w:t>
      </w:r>
    </w:p>
    <w:p w:rsidR="001F6F07" w:rsidRPr="007879F4" w:rsidRDefault="001F6F07" w:rsidP="001F6F07">
      <w:pPr>
        <w:rPr>
          <w:b/>
          <w:sz w:val="26"/>
          <w:szCs w:val="26"/>
          <w:lang w:val="ro-RO"/>
        </w:rPr>
      </w:pPr>
      <w:r w:rsidRPr="007879F4">
        <w:rPr>
          <w:b/>
          <w:sz w:val="26"/>
          <w:szCs w:val="26"/>
          <w:lang w:val="ro-RO"/>
        </w:rPr>
        <w:t xml:space="preserve"> </w:t>
      </w:r>
      <w:r w:rsidR="00A37F13">
        <w:rPr>
          <w:b/>
          <w:sz w:val="26"/>
          <w:szCs w:val="26"/>
          <w:lang w:val="ro-RO"/>
        </w:rPr>
        <w:t xml:space="preserve">                                                </w:t>
      </w:r>
      <w:r w:rsidR="00CE5B53">
        <w:rPr>
          <w:b/>
          <w:sz w:val="26"/>
          <w:szCs w:val="26"/>
          <w:lang w:val="ro-RO"/>
        </w:rPr>
        <w:t xml:space="preserve">  </w:t>
      </w:r>
      <w:r w:rsidR="00A37F13">
        <w:rPr>
          <w:b/>
          <w:sz w:val="26"/>
          <w:szCs w:val="26"/>
          <w:lang w:val="ro-RO"/>
        </w:rPr>
        <w:t xml:space="preserve"> </w:t>
      </w:r>
      <w:r w:rsidRPr="007879F4">
        <w:rPr>
          <w:b/>
          <w:sz w:val="26"/>
          <w:szCs w:val="26"/>
          <w:lang w:val="ro-RO"/>
        </w:rPr>
        <w:t>din 1</w:t>
      </w:r>
      <w:r w:rsidR="00442EF5">
        <w:rPr>
          <w:b/>
          <w:sz w:val="26"/>
          <w:szCs w:val="26"/>
          <w:lang w:val="ro-RO"/>
        </w:rPr>
        <w:t>5</w:t>
      </w:r>
      <w:r w:rsidRPr="007879F4">
        <w:rPr>
          <w:b/>
          <w:sz w:val="26"/>
          <w:szCs w:val="26"/>
          <w:lang w:val="ro-RO"/>
        </w:rPr>
        <w:t xml:space="preserve"> </w:t>
      </w:r>
      <w:r w:rsidR="00CE5B53">
        <w:rPr>
          <w:b/>
          <w:sz w:val="26"/>
          <w:szCs w:val="26"/>
          <w:lang w:val="ro-RO"/>
        </w:rPr>
        <w:t>mart</w:t>
      </w:r>
      <w:r w:rsidRPr="007879F4">
        <w:rPr>
          <w:b/>
          <w:sz w:val="26"/>
          <w:szCs w:val="26"/>
          <w:lang w:val="ro-RO"/>
        </w:rPr>
        <w:t>ie 202</w:t>
      </w:r>
      <w:r w:rsidR="00CE5B53">
        <w:rPr>
          <w:b/>
          <w:sz w:val="26"/>
          <w:szCs w:val="26"/>
          <w:lang w:val="ro-RO"/>
        </w:rPr>
        <w:t>2</w:t>
      </w:r>
    </w:p>
    <w:p w:rsidR="001F6F07" w:rsidRPr="007879F4" w:rsidRDefault="001F6F07" w:rsidP="001F6F07">
      <w:pPr>
        <w:rPr>
          <w:b/>
          <w:sz w:val="26"/>
          <w:szCs w:val="26"/>
          <w:lang w:val="ro-RO"/>
        </w:rPr>
      </w:pPr>
    </w:p>
    <w:p w:rsidR="00B26C33" w:rsidRDefault="00B26C33" w:rsidP="00B26C33">
      <w:pPr>
        <w:rPr>
          <w:sz w:val="28"/>
          <w:szCs w:val="28"/>
          <w:lang w:val="ro-RO"/>
        </w:rPr>
      </w:pPr>
      <w:r>
        <w:rPr>
          <w:sz w:val="28"/>
          <w:szCs w:val="28"/>
          <w:lang w:val="ro-RO"/>
        </w:rPr>
        <w:t xml:space="preserve">Cu  privire  la primirea cu titlul </w:t>
      </w:r>
    </w:p>
    <w:p w:rsidR="00B26C33" w:rsidRDefault="00B26C33" w:rsidP="00B26C33">
      <w:pPr>
        <w:rPr>
          <w:sz w:val="28"/>
          <w:szCs w:val="28"/>
          <w:lang w:val="ro-RO"/>
        </w:rPr>
      </w:pPr>
      <w:r>
        <w:rPr>
          <w:sz w:val="28"/>
          <w:szCs w:val="28"/>
          <w:lang w:val="ro-RO"/>
        </w:rPr>
        <w:t>gratuit a unui imobil</w:t>
      </w:r>
    </w:p>
    <w:p w:rsidR="00B26C33" w:rsidRDefault="00B26C33" w:rsidP="00B26C33">
      <w:pPr>
        <w:rPr>
          <w:sz w:val="28"/>
          <w:szCs w:val="28"/>
          <w:lang w:val="ro-RO"/>
        </w:rPr>
      </w:pPr>
    </w:p>
    <w:p w:rsidR="00B26C33" w:rsidRDefault="00B26C33" w:rsidP="00B26C33">
      <w:pPr>
        <w:jc w:val="both"/>
        <w:rPr>
          <w:sz w:val="28"/>
          <w:szCs w:val="28"/>
          <w:lang w:val="ro-RO"/>
        </w:rPr>
      </w:pPr>
      <w:r>
        <w:rPr>
          <w:sz w:val="28"/>
          <w:szCs w:val="28"/>
          <w:lang w:val="ro-RO"/>
        </w:rPr>
        <w:tab/>
        <w:t xml:space="preserve">Avînd în vedere demersul Consiliului Raional Ştefan Vodă cu privire la primirea cu titlul gratuit a construcţiei  şi terenului aferent al </w:t>
      </w:r>
      <w:r w:rsidR="007F0053">
        <w:rPr>
          <w:sz w:val="28"/>
          <w:szCs w:val="28"/>
          <w:lang w:val="ro-RO"/>
        </w:rPr>
        <w:t>Centrului de Sănătate Olăneşti, str. Testemiţeanu, 102,</w:t>
      </w:r>
      <w:r w:rsidR="00B45043">
        <w:rPr>
          <w:sz w:val="28"/>
          <w:szCs w:val="28"/>
          <w:lang w:val="ro-RO"/>
        </w:rPr>
        <w:t xml:space="preserve"> construcţia </w:t>
      </w:r>
      <w:r>
        <w:rPr>
          <w:sz w:val="28"/>
          <w:szCs w:val="28"/>
          <w:lang w:val="ro-RO"/>
        </w:rPr>
        <w:t xml:space="preserve"> nr. cadastral 852520</w:t>
      </w:r>
      <w:r w:rsidR="007F0053">
        <w:rPr>
          <w:sz w:val="28"/>
          <w:szCs w:val="28"/>
          <w:lang w:val="ro-RO"/>
        </w:rPr>
        <w:t>1</w:t>
      </w:r>
      <w:r>
        <w:rPr>
          <w:sz w:val="28"/>
          <w:szCs w:val="28"/>
          <w:lang w:val="ro-RO"/>
        </w:rPr>
        <w:t>.</w:t>
      </w:r>
      <w:r w:rsidR="007F0053">
        <w:rPr>
          <w:sz w:val="28"/>
          <w:szCs w:val="28"/>
          <w:lang w:val="ro-RO"/>
        </w:rPr>
        <w:t xml:space="preserve">0080.04 cu suprafaţa de </w:t>
      </w:r>
      <w:r>
        <w:rPr>
          <w:sz w:val="28"/>
          <w:szCs w:val="28"/>
          <w:lang w:val="ro-RO"/>
        </w:rPr>
        <w:t xml:space="preserve"> </w:t>
      </w:r>
      <w:r w:rsidR="008F7017">
        <w:rPr>
          <w:sz w:val="28"/>
          <w:szCs w:val="28"/>
          <w:lang w:val="ro-RO"/>
        </w:rPr>
        <w:t>610</w:t>
      </w:r>
      <w:r>
        <w:rPr>
          <w:sz w:val="28"/>
          <w:szCs w:val="28"/>
          <w:lang w:val="ro-RO"/>
        </w:rPr>
        <w:t>,</w:t>
      </w:r>
      <w:r w:rsidR="008F7017">
        <w:rPr>
          <w:sz w:val="28"/>
          <w:szCs w:val="28"/>
          <w:lang w:val="ro-RO"/>
        </w:rPr>
        <w:t>8</w:t>
      </w:r>
      <w:r>
        <w:rPr>
          <w:sz w:val="28"/>
          <w:szCs w:val="28"/>
          <w:lang w:val="ro-RO"/>
        </w:rPr>
        <w:t xml:space="preserve"> m</w:t>
      </w:r>
      <w:r>
        <w:rPr>
          <w:sz w:val="28"/>
          <w:szCs w:val="28"/>
          <w:vertAlign w:val="superscript"/>
          <w:lang w:val="ro-RO"/>
        </w:rPr>
        <w:t>2</w:t>
      </w:r>
      <w:r>
        <w:rPr>
          <w:sz w:val="28"/>
          <w:szCs w:val="28"/>
          <w:lang w:val="ro-RO"/>
        </w:rPr>
        <w:t>, a terenului cu nr. cadastral 852520</w:t>
      </w:r>
      <w:r w:rsidR="008F7017">
        <w:rPr>
          <w:sz w:val="28"/>
          <w:szCs w:val="28"/>
          <w:lang w:val="ro-RO"/>
        </w:rPr>
        <w:t>1</w:t>
      </w:r>
      <w:r>
        <w:rPr>
          <w:sz w:val="28"/>
          <w:szCs w:val="28"/>
          <w:lang w:val="ro-RO"/>
        </w:rPr>
        <w:t>.</w:t>
      </w:r>
      <w:r w:rsidR="00B45043">
        <w:rPr>
          <w:sz w:val="28"/>
          <w:szCs w:val="28"/>
          <w:lang w:val="ro-RO"/>
        </w:rPr>
        <w:t>0080</w:t>
      </w:r>
      <w:r>
        <w:rPr>
          <w:sz w:val="28"/>
          <w:szCs w:val="28"/>
          <w:lang w:val="ro-RO"/>
        </w:rPr>
        <w:t xml:space="preserve"> la balanţa primăriei;</w:t>
      </w:r>
    </w:p>
    <w:p w:rsidR="00B26C33" w:rsidRDefault="00B26C33" w:rsidP="00B26C33">
      <w:pPr>
        <w:jc w:val="both"/>
        <w:rPr>
          <w:sz w:val="28"/>
          <w:szCs w:val="28"/>
          <w:lang w:val="ro-RO"/>
        </w:rPr>
      </w:pPr>
      <w:r>
        <w:rPr>
          <w:sz w:val="28"/>
          <w:szCs w:val="28"/>
          <w:lang w:val="ro-RO"/>
        </w:rPr>
        <w:tab/>
        <w:t>În conformitate cu prevederile Regulamentului cu privire la modul de transmitere a întreprinderilor de stat, organizaţiilor, instituţiilor, a subdiviziunilor lor, clădirilor, construcţiilor şi altor mijloace fixe, aprobat prin Hotărîrea Guvernului nr.688 din 09 octombrie 1995;</w:t>
      </w:r>
    </w:p>
    <w:p w:rsidR="00B26C33" w:rsidRDefault="00B26C33" w:rsidP="00B26C33">
      <w:pPr>
        <w:jc w:val="both"/>
        <w:rPr>
          <w:sz w:val="28"/>
          <w:szCs w:val="28"/>
          <w:lang w:val="ro-RO"/>
        </w:rPr>
      </w:pPr>
      <w:r>
        <w:rPr>
          <w:sz w:val="28"/>
          <w:szCs w:val="28"/>
          <w:lang w:val="ro-RO"/>
        </w:rPr>
        <w:tab/>
        <w:t xml:space="preserve">În baza art. 14 al.1) şi al.2) lit.c) din Legea nr. 436-xVI privind administraţia publică locală, Consiliul local s. Olăneşti   </w:t>
      </w:r>
    </w:p>
    <w:p w:rsidR="00B26C33" w:rsidRDefault="00B26C33" w:rsidP="00B26C33">
      <w:pPr>
        <w:jc w:val="both"/>
        <w:rPr>
          <w:sz w:val="28"/>
          <w:szCs w:val="28"/>
          <w:lang w:val="ro-RO"/>
        </w:rPr>
      </w:pPr>
      <w:r>
        <w:rPr>
          <w:sz w:val="28"/>
          <w:szCs w:val="28"/>
          <w:lang w:val="ro-RO"/>
        </w:rPr>
        <w:t xml:space="preserve">                                                 </w:t>
      </w:r>
      <w:r>
        <w:rPr>
          <w:b/>
          <w:sz w:val="28"/>
          <w:szCs w:val="28"/>
          <w:lang w:val="ro-RO"/>
        </w:rPr>
        <w:t>DECIDE:</w:t>
      </w:r>
    </w:p>
    <w:p w:rsidR="00B26C33" w:rsidRDefault="00B26C33" w:rsidP="00B26C33">
      <w:pPr>
        <w:ind w:left="360"/>
        <w:jc w:val="both"/>
        <w:rPr>
          <w:sz w:val="28"/>
          <w:szCs w:val="28"/>
          <w:lang w:val="ro-RO"/>
        </w:rPr>
      </w:pPr>
      <w:r w:rsidRPr="0090135A">
        <w:rPr>
          <w:b/>
          <w:sz w:val="28"/>
          <w:szCs w:val="28"/>
          <w:lang w:val="ro-RO"/>
        </w:rPr>
        <w:t>1.</w:t>
      </w:r>
      <w:r>
        <w:rPr>
          <w:sz w:val="28"/>
          <w:szCs w:val="28"/>
          <w:lang w:val="ro-RO"/>
        </w:rPr>
        <w:t xml:space="preserve"> Se acceptă primirea cu titlul gratuit la balanţa primăriei a bunurilor imobile după cum urmează:</w:t>
      </w:r>
    </w:p>
    <w:p w:rsidR="00B26C33" w:rsidRDefault="00B26C33" w:rsidP="00B26C33">
      <w:pPr>
        <w:pStyle w:val="a3"/>
        <w:numPr>
          <w:ilvl w:val="0"/>
          <w:numId w:val="59"/>
        </w:numPr>
        <w:jc w:val="both"/>
        <w:rPr>
          <w:sz w:val="28"/>
          <w:szCs w:val="28"/>
          <w:lang w:val="ro-RO"/>
        </w:rPr>
      </w:pPr>
      <w:r>
        <w:rPr>
          <w:sz w:val="28"/>
          <w:szCs w:val="28"/>
          <w:lang w:val="ro-RO"/>
        </w:rPr>
        <w:t>Teren, nr. cadastral 852520</w:t>
      </w:r>
      <w:r w:rsidR="00D727C1">
        <w:rPr>
          <w:sz w:val="28"/>
          <w:szCs w:val="28"/>
          <w:lang w:val="ro-RO"/>
        </w:rPr>
        <w:t>1</w:t>
      </w:r>
      <w:r>
        <w:rPr>
          <w:sz w:val="28"/>
          <w:szCs w:val="28"/>
          <w:lang w:val="ro-RO"/>
        </w:rPr>
        <w:t>.</w:t>
      </w:r>
      <w:r w:rsidR="00D727C1">
        <w:rPr>
          <w:sz w:val="28"/>
          <w:szCs w:val="28"/>
          <w:lang w:val="ro-RO"/>
        </w:rPr>
        <w:t>0080</w:t>
      </w:r>
      <w:r>
        <w:rPr>
          <w:sz w:val="28"/>
          <w:szCs w:val="28"/>
          <w:lang w:val="ro-RO"/>
        </w:rPr>
        <w:t>;</w:t>
      </w:r>
    </w:p>
    <w:p w:rsidR="00B26C33" w:rsidRPr="00C86DB1" w:rsidRDefault="00B26C33" w:rsidP="00B26C33">
      <w:pPr>
        <w:pStyle w:val="a3"/>
        <w:numPr>
          <w:ilvl w:val="0"/>
          <w:numId w:val="59"/>
        </w:numPr>
        <w:jc w:val="both"/>
        <w:rPr>
          <w:sz w:val="28"/>
          <w:szCs w:val="28"/>
          <w:lang w:val="ro-RO"/>
        </w:rPr>
      </w:pPr>
      <w:r>
        <w:rPr>
          <w:sz w:val="28"/>
          <w:szCs w:val="28"/>
          <w:lang w:val="ro-RO"/>
        </w:rPr>
        <w:t>Construcţie, nr. cadastral 852520</w:t>
      </w:r>
      <w:r w:rsidR="00D727C1">
        <w:rPr>
          <w:sz w:val="28"/>
          <w:szCs w:val="28"/>
          <w:lang w:val="ro-RO"/>
        </w:rPr>
        <w:t>1</w:t>
      </w:r>
      <w:r>
        <w:rPr>
          <w:sz w:val="28"/>
          <w:szCs w:val="28"/>
          <w:lang w:val="ro-RO"/>
        </w:rPr>
        <w:t>.</w:t>
      </w:r>
      <w:r w:rsidR="00D727C1">
        <w:rPr>
          <w:sz w:val="28"/>
          <w:szCs w:val="28"/>
          <w:lang w:val="ro-RO"/>
        </w:rPr>
        <w:t>0080</w:t>
      </w:r>
      <w:r>
        <w:rPr>
          <w:sz w:val="28"/>
          <w:szCs w:val="28"/>
          <w:lang w:val="ro-RO"/>
        </w:rPr>
        <w:t>.0</w:t>
      </w:r>
      <w:r w:rsidR="00D727C1">
        <w:rPr>
          <w:sz w:val="28"/>
          <w:szCs w:val="28"/>
          <w:lang w:val="ro-RO"/>
        </w:rPr>
        <w:t>4</w:t>
      </w:r>
      <w:r>
        <w:rPr>
          <w:sz w:val="28"/>
          <w:szCs w:val="28"/>
          <w:lang w:val="ro-RO"/>
        </w:rPr>
        <w:t xml:space="preserve"> , S – </w:t>
      </w:r>
      <w:r w:rsidR="00D727C1">
        <w:rPr>
          <w:sz w:val="28"/>
          <w:szCs w:val="28"/>
          <w:lang w:val="ro-RO"/>
        </w:rPr>
        <w:t>610</w:t>
      </w:r>
      <w:r>
        <w:rPr>
          <w:sz w:val="28"/>
          <w:szCs w:val="28"/>
          <w:lang w:val="ro-RO"/>
        </w:rPr>
        <w:t>,</w:t>
      </w:r>
      <w:r w:rsidR="00D727C1">
        <w:rPr>
          <w:sz w:val="28"/>
          <w:szCs w:val="28"/>
          <w:lang w:val="ro-RO"/>
        </w:rPr>
        <w:t>8</w:t>
      </w:r>
      <w:r w:rsidRPr="00C86DB1">
        <w:rPr>
          <w:sz w:val="28"/>
          <w:szCs w:val="28"/>
          <w:lang w:val="ro-RO"/>
        </w:rPr>
        <w:t xml:space="preserve"> </w:t>
      </w:r>
      <w:r>
        <w:rPr>
          <w:sz w:val="28"/>
          <w:szCs w:val="28"/>
          <w:lang w:val="ro-RO"/>
        </w:rPr>
        <w:t>m</w:t>
      </w:r>
      <w:r>
        <w:rPr>
          <w:sz w:val="28"/>
          <w:szCs w:val="28"/>
          <w:vertAlign w:val="superscript"/>
          <w:lang w:val="ro-RO"/>
        </w:rPr>
        <w:t>2</w:t>
      </w:r>
      <w:r>
        <w:rPr>
          <w:sz w:val="28"/>
          <w:szCs w:val="28"/>
          <w:lang w:val="ro-RO"/>
        </w:rPr>
        <w:t xml:space="preserve">. </w:t>
      </w:r>
    </w:p>
    <w:p w:rsidR="00B26C33" w:rsidRDefault="00B26C33" w:rsidP="00B26C33">
      <w:pPr>
        <w:ind w:left="360"/>
        <w:jc w:val="both"/>
        <w:rPr>
          <w:sz w:val="28"/>
          <w:szCs w:val="28"/>
          <w:lang w:val="ro-RO"/>
        </w:rPr>
      </w:pPr>
      <w:r w:rsidRPr="0090135A">
        <w:rPr>
          <w:b/>
          <w:sz w:val="28"/>
          <w:szCs w:val="28"/>
          <w:lang w:val="ro-RO"/>
        </w:rPr>
        <w:t>2.</w:t>
      </w:r>
      <w:r>
        <w:rPr>
          <w:sz w:val="28"/>
          <w:szCs w:val="28"/>
          <w:lang w:val="ro-RO"/>
        </w:rPr>
        <w:t xml:space="preserve"> Controlul executării prezentei decizii se pune în sarcina dlui Iurie Ostafii, primarul s. Olăneşti.</w:t>
      </w:r>
    </w:p>
    <w:p w:rsidR="00B26C33" w:rsidRDefault="00B26C33" w:rsidP="00B26C33">
      <w:pPr>
        <w:numPr>
          <w:ilvl w:val="0"/>
          <w:numId w:val="60"/>
        </w:numPr>
        <w:ind w:left="0" w:firstLine="426"/>
        <w:rPr>
          <w:sz w:val="28"/>
          <w:szCs w:val="28"/>
          <w:lang w:val="ro-RO"/>
        </w:rPr>
      </w:pPr>
      <w:r>
        <w:rPr>
          <w:sz w:val="28"/>
          <w:szCs w:val="28"/>
          <w:lang w:val="ro-RO"/>
        </w:rPr>
        <w:t>Prezenta decizie se aduce la cunoştinţă:</w:t>
      </w:r>
    </w:p>
    <w:p w:rsidR="00B26C33" w:rsidRDefault="00B26C33" w:rsidP="00B26C33">
      <w:pPr>
        <w:numPr>
          <w:ilvl w:val="0"/>
          <w:numId w:val="8"/>
        </w:numPr>
        <w:tabs>
          <w:tab w:val="clear" w:pos="659"/>
          <w:tab w:val="num" w:pos="735"/>
        </w:tabs>
        <w:ind w:left="735"/>
        <w:rPr>
          <w:sz w:val="28"/>
          <w:szCs w:val="28"/>
          <w:lang w:val="ro-RO"/>
        </w:rPr>
      </w:pPr>
      <w:r>
        <w:rPr>
          <w:sz w:val="28"/>
          <w:szCs w:val="28"/>
          <w:lang w:val="ro-RO"/>
        </w:rPr>
        <w:t>Oficiului teritorial Căuşeni al Cancelariei de Stat;</w:t>
      </w:r>
    </w:p>
    <w:p w:rsidR="00B26C33" w:rsidRDefault="00B26C33" w:rsidP="00B26C33">
      <w:pPr>
        <w:numPr>
          <w:ilvl w:val="0"/>
          <w:numId w:val="8"/>
        </w:numPr>
        <w:tabs>
          <w:tab w:val="clear" w:pos="659"/>
          <w:tab w:val="num" w:pos="735"/>
        </w:tabs>
        <w:ind w:left="735"/>
        <w:rPr>
          <w:sz w:val="28"/>
          <w:szCs w:val="28"/>
          <w:lang w:val="ro-RO"/>
        </w:rPr>
      </w:pPr>
      <w:r>
        <w:rPr>
          <w:sz w:val="28"/>
          <w:szCs w:val="28"/>
          <w:lang w:val="ro-RO"/>
        </w:rPr>
        <w:t>Contabilităţii;</w:t>
      </w:r>
    </w:p>
    <w:p w:rsidR="00B26C33" w:rsidRDefault="00B26C33" w:rsidP="00B26C33">
      <w:pPr>
        <w:numPr>
          <w:ilvl w:val="0"/>
          <w:numId w:val="8"/>
        </w:numPr>
        <w:tabs>
          <w:tab w:val="clear" w:pos="659"/>
          <w:tab w:val="num" w:pos="735"/>
        </w:tabs>
        <w:ind w:left="735"/>
        <w:rPr>
          <w:sz w:val="28"/>
          <w:szCs w:val="28"/>
          <w:lang w:val="ro-RO"/>
        </w:rPr>
      </w:pPr>
      <w:r>
        <w:rPr>
          <w:sz w:val="28"/>
          <w:szCs w:val="28"/>
          <w:lang w:val="ro-RO"/>
        </w:rPr>
        <w:t>Persoanelor nominalizate</w:t>
      </w:r>
    </w:p>
    <w:p w:rsidR="00B26C33" w:rsidRPr="0080755E" w:rsidRDefault="00B26C33" w:rsidP="00B26C33">
      <w:pPr>
        <w:numPr>
          <w:ilvl w:val="0"/>
          <w:numId w:val="8"/>
        </w:numPr>
        <w:tabs>
          <w:tab w:val="clear" w:pos="659"/>
          <w:tab w:val="num" w:pos="735"/>
        </w:tabs>
        <w:ind w:left="735"/>
        <w:rPr>
          <w:sz w:val="28"/>
          <w:szCs w:val="28"/>
          <w:lang w:val="ro-RO"/>
        </w:rPr>
      </w:pPr>
      <w:r w:rsidRPr="0080755E">
        <w:rPr>
          <w:sz w:val="28"/>
          <w:szCs w:val="28"/>
          <w:lang w:val="ro-RO"/>
        </w:rPr>
        <w:t>Publicare în RSAL</w:t>
      </w:r>
    </w:p>
    <w:p w:rsidR="0068078F" w:rsidRDefault="0068078F" w:rsidP="0068078F">
      <w:pPr>
        <w:jc w:val="both"/>
        <w:rPr>
          <w:lang w:val="ro-RO"/>
        </w:rPr>
      </w:pPr>
    </w:p>
    <w:p w:rsidR="0068078F" w:rsidRDefault="0068078F" w:rsidP="0068078F">
      <w:pPr>
        <w:jc w:val="both"/>
        <w:rPr>
          <w:lang w:val="ro-RO"/>
        </w:rPr>
      </w:pPr>
    </w:p>
    <w:p w:rsidR="00B26C33" w:rsidRDefault="00B26C33" w:rsidP="00B26C33">
      <w:pPr>
        <w:jc w:val="both"/>
        <w:rPr>
          <w:b/>
          <w:sz w:val="28"/>
          <w:szCs w:val="28"/>
          <w:lang w:val="ro-RO"/>
        </w:rPr>
      </w:pPr>
      <w:r w:rsidRPr="00B41772">
        <w:rPr>
          <w:b/>
          <w:sz w:val="28"/>
          <w:szCs w:val="28"/>
          <w:lang w:val="ro-RO"/>
        </w:rPr>
        <w:t>Preşedintele</w:t>
      </w:r>
      <w:r>
        <w:rPr>
          <w:b/>
          <w:sz w:val="28"/>
          <w:szCs w:val="28"/>
          <w:lang w:val="ro-RO"/>
        </w:rPr>
        <w:t xml:space="preserve"> </w:t>
      </w:r>
      <w:r w:rsidRPr="00B41772">
        <w:rPr>
          <w:b/>
          <w:sz w:val="28"/>
          <w:szCs w:val="28"/>
          <w:lang w:val="ro-RO"/>
        </w:rPr>
        <w:t>şedinţei</w:t>
      </w:r>
      <w:r w:rsidRPr="00B41772">
        <w:rPr>
          <w:b/>
          <w:sz w:val="28"/>
          <w:szCs w:val="28"/>
          <w:lang w:val="ro-RO"/>
        </w:rPr>
        <w:tab/>
      </w:r>
      <w:r w:rsidRPr="00B41772">
        <w:rPr>
          <w:b/>
          <w:sz w:val="28"/>
          <w:szCs w:val="28"/>
          <w:lang w:val="ro-RO"/>
        </w:rPr>
        <w:tab/>
      </w:r>
      <w:r w:rsidRPr="00B41772">
        <w:rPr>
          <w:b/>
          <w:sz w:val="28"/>
          <w:szCs w:val="28"/>
          <w:lang w:val="ro-RO"/>
        </w:rPr>
        <w:tab/>
      </w:r>
      <w:r>
        <w:rPr>
          <w:b/>
          <w:sz w:val="28"/>
          <w:szCs w:val="28"/>
          <w:lang w:val="ro-RO"/>
        </w:rPr>
        <w:t xml:space="preserve">            </w:t>
      </w:r>
      <w:r w:rsidRPr="00B41772">
        <w:rPr>
          <w:b/>
          <w:sz w:val="28"/>
          <w:szCs w:val="28"/>
          <w:lang w:val="ro-RO"/>
        </w:rPr>
        <w:tab/>
      </w:r>
      <w:r w:rsidRPr="00B41772">
        <w:rPr>
          <w:b/>
          <w:sz w:val="28"/>
          <w:szCs w:val="28"/>
          <w:lang w:val="ro-RO"/>
        </w:rPr>
        <w:tab/>
        <w:t xml:space="preserve">  </w:t>
      </w:r>
    </w:p>
    <w:p w:rsidR="00B26C33" w:rsidRPr="007356E2" w:rsidRDefault="00B26C33" w:rsidP="00B26C33">
      <w:pPr>
        <w:rPr>
          <w:b/>
          <w:sz w:val="28"/>
          <w:szCs w:val="28"/>
          <w:lang w:val="ro-RO"/>
        </w:rPr>
      </w:pPr>
      <w:r w:rsidRPr="007356E2">
        <w:rPr>
          <w:b/>
          <w:sz w:val="28"/>
          <w:szCs w:val="28"/>
          <w:lang w:val="ro-RO"/>
        </w:rPr>
        <w:t>CONTRASEMNEAZĂ:</w:t>
      </w:r>
    </w:p>
    <w:p w:rsidR="00B26C33" w:rsidRDefault="00B26C33" w:rsidP="00B26C33">
      <w:pPr>
        <w:jc w:val="both"/>
        <w:rPr>
          <w:b/>
          <w:sz w:val="28"/>
          <w:szCs w:val="28"/>
          <w:lang w:val="ro-RO"/>
        </w:rPr>
      </w:pPr>
      <w:r w:rsidRPr="00B41772">
        <w:rPr>
          <w:b/>
          <w:sz w:val="28"/>
          <w:szCs w:val="28"/>
          <w:lang w:val="ro-RO"/>
        </w:rPr>
        <w:t>Secretar al consiliului</w:t>
      </w:r>
      <w:r w:rsidRPr="00B41772">
        <w:rPr>
          <w:b/>
          <w:sz w:val="28"/>
          <w:szCs w:val="28"/>
          <w:lang w:val="ro-RO"/>
        </w:rPr>
        <w:tab/>
      </w:r>
      <w:r w:rsidRPr="00B41772">
        <w:rPr>
          <w:b/>
          <w:sz w:val="28"/>
          <w:szCs w:val="28"/>
          <w:lang w:val="ro-RO"/>
        </w:rPr>
        <w:tab/>
      </w:r>
      <w:r w:rsidRPr="00B41772">
        <w:rPr>
          <w:b/>
          <w:sz w:val="28"/>
          <w:szCs w:val="28"/>
          <w:lang w:val="ro-RO"/>
        </w:rPr>
        <w:tab/>
      </w:r>
      <w:r w:rsidRPr="00B41772">
        <w:rPr>
          <w:b/>
          <w:sz w:val="28"/>
          <w:szCs w:val="28"/>
          <w:lang w:val="ro-RO"/>
        </w:rPr>
        <w:tab/>
        <w:t xml:space="preserve">          </w:t>
      </w:r>
      <w:r>
        <w:rPr>
          <w:b/>
          <w:sz w:val="28"/>
          <w:szCs w:val="28"/>
          <w:lang w:val="ro-RO"/>
        </w:rPr>
        <w:t xml:space="preserve">          </w:t>
      </w:r>
      <w:r w:rsidRPr="00B41772">
        <w:rPr>
          <w:b/>
          <w:sz w:val="28"/>
          <w:szCs w:val="28"/>
          <w:lang w:val="ro-RO"/>
        </w:rPr>
        <w:t xml:space="preserve"> Eugenia Zveaghinţev</w:t>
      </w:r>
    </w:p>
    <w:p w:rsidR="00D727C1" w:rsidRDefault="00D727C1" w:rsidP="00B26C33">
      <w:pPr>
        <w:jc w:val="both"/>
        <w:rPr>
          <w:b/>
          <w:sz w:val="28"/>
          <w:szCs w:val="28"/>
          <w:lang w:val="ro-RO"/>
        </w:rPr>
      </w:pPr>
    </w:p>
    <w:p w:rsidR="00D727C1" w:rsidRDefault="00D727C1" w:rsidP="00B26C33">
      <w:pPr>
        <w:jc w:val="both"/>
        <w:rPr>
          <w:b/>
          <w:sz w:val="28"/>
          <w:szCs w:val="28"/>
          <w:lang w:val="ro-RO"/>
        </w:rPr>
      </w:pPr>
    </w:p>
    <w:p w:rsidR="00D727C1" w:rsidRPr="00B41772" w:rsidRDefault="00D727C1" w:rsidP="00B26C33">
      <w:pPr>
        <w:jc w:val="both"/>
        <w:rPr>
          <w:b/>
          <w:sz w:val="28"/>
          <w:szCs w:val="28"/>
          <w:lang w:val="ro-RO"/>
        </w:rPr>
      </w:pPr>
    </w:p>
    <w:p w:rsidR="00B26C33" w:rsidRDefault="00B26C33" w:rsidP="00B26C33">
      <w:pPr>
        <w:rPr>
          <w:b/>
          <w:sz w:val="28"/>
          <w:szCs w:val="28"/>
          <w:lang w:val="ro-RO"/>
        </w:rPr>
      </w:pPr>
    </w:p>
    <w:p w:rsidR="0068078F" w:rsidRDefault="0068078F" w:rsidP="0068078F">
      <w:pPr>
        <w:jc w:val="both"/>
        <w:rPr>
          <w:lang w:val="ro-RO"/>
        </w:rPr>
      </w:pPr>
    </w:p>
    <w:p w:rsidR="0068078F" w:rsidRDefault="0068078F" w:rsidP="0068078F">
      <w:pPr>
        <w:jc w:val="both"/>
        <w:rPr>
          <w:lang w:val="ro-RO"/>
        </w:rPr>
      </w:pPr>
    </w:p>
    <w:p w:rsidR="0068078F" w:rsidRDefault="005A6927" w:rsidP="00A37F13">
      <w:pPr>
        <w:shd w:val="clear" w:color="auto" w:fill="FFFFFF"/>
        <w:rPr>
          <w:sz w:val="28"/>
          <w:szCs w:val="28"/>
          <w:lang w:val="ro-RO"/>
        </w:rPr>
      </w:pPr>
      <w:r w:rsidRPr="005A6927">
        <w:lastRenderedPageBreak/>
        <w:pict>
          <v:shape id="_x0000_s1541" type="#_x0000_t202" style="position:absolute;margin-left:-10.95pt;margin-top:-6.35pt;width:171pt;height:90pt;z-index:252198912" strokecolor="white">
            <v:textbox style="mso-next-textbox:#_x0000_s1541">
              <w:txbxContent>
                <w:p w:rsidR="009D74E4" w:rsidRDefault="009D74E4" w:rsidP="0068078F">
                  <w:pPr>
                    <w:jc w:val="both"/>
                    <w:rPr>
                      <w:b/>
                      <w:sz w:val="24"/>
                      <w:szCs w:val="24"/>
                      <w:lang w:val="en-GB"/>
                    </w:rPr>
                  </w:pPr>
                </w:p>
                <w:p w:rsidR="009D74E4" w:rsidRDefault="009D74E4" w:rsidP="0068078F">
                  <w:pPr>
                    <w:rPr>
                      <w:b/>
                      <w:sz w:val="28"/>
                      <w:szCs w:val="28"/>
                      <w:lang w:val="ro-RO"/>
                    </w:rPr>
                  </w:pPr>
                </w:p>
                <w:p w:rsidR="009D74E4" w:rsidRDefault="009D74E4" w:rsidP="0068078F">
                  <w:pPr>
                    <w:rPr>
                      <w:b/>
                      <w:sz w:val="28"/>
                      <w:szCs w:val="28"/>
                      <w:lang w:val="ro-RO"/>
                    </w:rPr>
                  </w:pPr>
                </w:p>
                <w:p w:rsidR="009D74E4" w:rsidRDefault="009D74E4" w:rsidP="0068078F">
                  <w:pPr>
                    <w:jc w:val="center"/>
                    <w:rPr>
                      <w:b/>
                      <w:sz w:val="28"/>
                      <w:szCs w:val="28"/>
                      <w:lang w:val="ro-RO"/>
                    </w:rPr>
                  </w:pPr>
                </w:p>
                <w:p w:rsidR="009D74E4" w:rsidRDefault="009D74E4" w:rsidP="0068078F">
                  <w:pPr>
                    <w:rPr>
                      <w:b/>
                      <w:sz w:val="28"/>
                      <w:szCs w:val="28"/>
                      <w:lang w:val="ro-RO"/>
                    </w:rPr>
                  </w:pPr>
                </w:p>
              </w:txbxContent>
            </v:textbox>
          </v:shape>
        </w:pict>
      </w:r>
      <w:r w:rsidRPr="005A6927">
        <w:pict>
          <v:shape id="_x0000_s1542" type="#_x0000_t202" style="position:absolute;margin-left:286.05pt;margin-top:-6.35pt;width:198pt;height:90pt;z-index:252199936" strokecolor="white">
            <v:textbox style="mso-next-textbox:#_x0000_s1542">
              <w:txbxContent>
                <w:p w:rsidR="009D74E4" w:rsidRDefault="009D74E4" w:rsidP="0068078F">
                  <w:pPr>
                    <w:shd w:val="clear" w:color="auto" w:fill="FFFFFF"/>
                    <w:jc w:val="center"/>
                    <w:rPr>
                      <w:b/>
                      <w:sz w:val="28"/>
                      <w:szCs w:val="28"/>
                    </w:rPr>
                  </w:pPr>
                </w:p>
              </w:txbxContent>
            </v:textbox>
          </v:shape>
        </w:pict>
      </w:r>
      <w:r w:rsidRPr="005A6927">
        <w:pict>
          <v:shape id="_x0000_s1545" type="#_x0000_t202" style="position:absolute;margin-left:286.5pt;margin-top:-10.3pt;width:191.55pt;height:74.8pt;z-index:252203008" strokecolor="white">
            <v:textbox style="mso-next-textbox:#_x0000_s1545">
              <w:txbxContent>
                <w:p w:rsidR="009D74E4" w:rsidRDefault="009D74E4" w:rsidP="0068078F">
                  <w:pPr>
                    <w:shd w:val="clear" w:color="auto" w:fill="FFFFFF"/>
                    <w:jc w:val="center"/>
                    <w:rPr>
                      <w:b/>
                      <w:sz w:val="24"/>
                      <w:szCs w:val="24"/>
                    </w:rPr>
                  </w:pPr>
                  <w:r>
                    <w:rPr>
                      <w:b/>
                      <w:sz w:val="24"/>
                      <w:szCs w:val="24"/>
                    </w:rPr>
                    <w:t>РЕСПУБЛИКА  МОЛДОВА</w:t>
                  </w:r>
                </w:p>
                <w:p w:rsidR="009D74E4" w:rsidRDefault="009D74E4" w:rsidP="0068078F">
                  <w:pPr>
                    <w:shd w:val="clear" w:color="auto" w:fill="FFFFFF"/>
                    <w:jc w:val="center"/>
                    <w:rPr>
                      <w:b/>
                      <w:sz w:val="24"/>
                      <w:szCs w:val="24"/>
                    </w:rPr>
                  </w:pPr>
                  <w:r>
                    <w:rPr>
                      <w:b/>
                      <w:sz w:val="24"/>
                      <w:szCs w:val="24"/>
                    </w:rPr>
                    <w:t>РАЙОН ШТЕФАН  В</w:t>
                  </w:r>
                  <w:r>
                    <w:rPr>
                      <w:b/>
                      <w:smallCaps/>
                      <w:sz w:val="24"/>
                      <w:szCs w:val="24"/>
                    </w:rPr>
                    <w:t>ОДЭ</w:t>
                  </w:r>
                </w:p>
                <w:p w:rsidR="009D74E4" w:rsidRDefault="009D74E4" w:rsidP="0068078F">
                  <w:pPr>
                    <w:shd w:val="clear" w:color="auto" w:fill="FFFFFF"/>
                    <w:jc w:val="center"/>
                    <w:rPr>
                      <w:b/>
                      <w:sz w:val="24"/>
                      <w:szCs w:val="24"/>
                    </w:rPr>
                  </w:pPr>
                </w:p>
                <w:p w:rsidR="009D74E4" w:rsidRDefault="009D74E4" w:rsidP="0068078F">
                  <w:pPr>
                    <w:shd w:val="clear" w:color="auto" w:fill="FFFFFF"/>
                    <w:jc w:val="center"/>
                    <w:rPr>
                      <w:b/>
                      <w:sz w:val="24"/>
                      <w:szCs w:val="24"/>
                    </w:rPr>
                  </w:pPr>
                  <w:r>
                    <w:rPr>
                      <w:b/>
                      <w:sz w:val="24"/>
                      <w:szCs w:val="24"/>
                    </w:rPr>
                    <w:t xml:space="preserve"> СЕЛЬСКИЙ СОВЕТ ОЛЭНЕШТЬ</w:t>
                  </w:r>
                </w:p>
              </w:txbxContent>
            </v:textbox>
          </v:shape>
        </w:pict>
      </w:r>
      <w:r w:rsidRPr="005A6927">
        <w:pict>
          <v:shape id="_x0000_s1544" type="#_x0000_t202" style="position:absolute;margin-left:-25.5pt;margin-top:-6.35pt;width:185.55pt;height:77.8pt;z-index:252201984" strokecolor="white">
            <v:textbox style="mso-next-textbox:#_x0000_s1544">
              <w:txbxContent>
                <w:p w:rsidR="009D74E4" w:rsidRDefault="009D74E4" w:rsidP="0068078F">
                  <w:pPr>
                    <w:jc w:val="both"/>
                    <w:rPr>
                      <w:b/>
                      <w:sz w:val="24"/>
                      <w:szCs w:val="24"/>
                      <w:lang w:val="ro-RO"/>
                    </w:rPr>
                  </w:pPr>
                  <w:r>
                    <w:rPr>
                      <w:b/>
                      <w:sz w:val="24"/>
                      <w:szCs w:val="24"/>
                      <w:lang w:val="ro-RO"/>
                    </w:rPr>
                    <w:t xml:space="preserve">  REPUBLICA  MOLDOVA</w:t>
                  </w:r>
                </w:p>
                <w:p w:rsidR="009D74E4" w:rsidRDefault="009D74E4" w:rsidP="0068078F">
                  <w:pPr>
                    <w:rPr>
                      <w:b/>
                      <w:sz w:val="24"/>
                      <w:szCs w:val="24"/>
                      <w:lang w:val="ro-RO"/>
                    </w:rPr>
                  </w:pPr>
                  <w:r>
                    <w:rPr>
                      <w:b/>
                      <w:sz w:val="24"/>
                      <w:szCs w:val="24"/>
                      <w:lang w:val="ro-RO"/>
                    </w:rPr>
                    <w:t>RAIONUL ŞTEFAN  VODĂ</w:t>
                  </w:r>
                </w:p>
                <w:p w:rsidR="009D74E4" w:rsidRDefault="009D74E4" w:rsidP="0068078F">
                  <w:pPr>
                    <w:rPr>
                      <w:b/>
                      <w:sz w:val="24"/>
                      <w:szCs w:val="24"/>
                      <w:lang w:val="en-GB"/>
                    </w:rPr>
                  </w:pPr>
                </w:p>
                <w:p w:rsidR="009D74E4" w:rsidRDefault="009D74E4" w:rsidP="0068078F">
                  <w:pPr>
                    <w:rPr>
                      <w:b/>
                      <w:sz w:val="24"/>
                      <w:szCs w:val="24"/>
                      <w:lang w:val="ro-RO"/>
                    </w:rPr>
                  </w:pPr>
                  <w:r>
                    <w:rPr>
                      <w:b/>
                      <w:sz w:val="24"/>
                      <w:szCs w:val="24"/>
                      <w:lang w:val="en-GB"/>
                    </w:rPr>
                    <w:t>C</w:t>
                  </w:r>
                  <w:r>
                    <w:rPr>
                      <w:b/>
                      <w:sz w:val="24"/>
                      <w:szCs w:val="24"/>
                      <w:lang w:val="ro-RO"/>
                    </w:rPr>
                    <w:t>ONSILIUL  LOCAL</w:t>
                  </w:r>
                </w:p>
                <w:p w:rsidR="009D74E4" w:rsidRDefault="009D74E4" w:rsidP="0068078F">
                  <w:pPr>
                    <w:rPr>
                      <w:b/>
                      <w:sz w:val="24"/>
                      <w:szCs w:val="24"/>
                      <w:lang w:val="ro-RO"/>
                    </w:rPr>
                  </w:pPr>
                  <w:r>
                    <w:rPr>
                      <w:b/>
                      <w:sz w:val="24"/>
                      <w:szCs w:val="24"/>
                      <w:lang w:val="ro-RO"/>
                    </w:rPr>
                    <w:t xml:space="preserve">          OLĂNEŞTI</w:t>
                  </w:r>
                </w:p>
                <w:p w:rsidR="009D74E4" w:rsidRDefault="009D74E4" w:rsidP="0068078F">
                  <w:pPr>
                    <w:rPr>
                      <w:b/>
                      <w:sz w:val="28"/>
                      <w:szCs w:val="28"/>
                      <w:lang w:val="ro-RO"/>
                    </w:rPr>
                  </w:pPr>
                </w:p>
                <w:p w:rsidR="009D74E4" w:rsidRDefault="009D74E4" w:rsidP="0068078F">
                  <w:pPr>
                    <w:jc w:val="center"/>
                    <w:rPr>
                      <w:b/>
                      <w:sz w:val="28"/>
                      <w:szCs w:val="28"/>
                      <w:lang w:val="ro-RO"/>
                    </w:rPr>
                  </w:pPr>
                </w:p>
                <w:p w:rsidR="009D74E4" w:rsidRDefault="009D74E4" w:rsidP="0068078F">
                  <w:pPr>
                    <w:rPr>
                      <w:b/>
                      <w:sz w:val="28"/>
                      <w:szCs w:val="28"/>
                      <w:lang w:val="ro-RO"/>
                    </w:rPr>
                  </w:pPr>
                </w:p>
              </w:txbxContent>
            </v:textbox>
          </v:shape>
        </w:pict>
      </w:r>
      <w:r w:rsidRPr="005A6927">
        <w:pict>
          <v:shape id="_x0000_s1543" type="#_x0000_t75" style="position:absolute;margin-left:196.2pt;margin-top:2.65pt;width:47.9pt;height:53.2pt;z-index:252200960;visibility:visible;mso-wrap-edited:f">
            <v:imagedata r:id="rId8" o:title=""/>
            <w10:wrap type="topAndBottom"/>
          </v:shape>
          <o:OLEObject Type="Embed" ProgID="Word.Picture.8" ShapeID="_x0000_s1543" DrawAspect="Content" ObjectID="_1708350348" r:id="rId15"/>
        </w:pict>
      </w:r>
    </w:p>
    <w:p w:rsidR="0068078F" w:rsidRDefault="0068078F" w:rsidP="0068078F">
      <w:pPr>
        <w:rPr>
          <w:sz w:val="22"/>
          <w:szCs w:val="22"/>
          <w:lang w:val="ro-RO"/>
        </w:rPr>
      </w:pPr>
      <w:r>
        <w:rPr>
          <w:sz w:val="22"/>
          <w:szCs w:val="22"/>
          <w:lang w:val="ro-RO"/>
        </w:rPr>
        <w:t>MD-4226, rn. Ştefan Vodă,                                                                 MD-4226, рн. Штефан Водэ</w:t>
      </w:r>
    </w:p>
    <w:p w:rsidR="0068078F" w:rsidRDefault="0068078F" w:rsidP="0068078F">
      <w:pPr>
        <w:rPr>
          <w:sz w:val="22"/>
          <w:szCs w:val="22"/>
          <w:lang w:val="ro-RO"/>
        </w:rPr>
      </w:pPr>
      <w:r>
        <w:rPr>
          <w:sz w:val="22"/>
          <w:szCs w:val="22"/>
          <w:lang w:val="ro-RO"/>
        </w:rPr>
        <w:t>s. Olăneşti, str. Alexandru cel bun, 62                                      с. Оланешты, ул. Александру чел Бун, 62</w:t>
      </w:r>
    </w:p>
    <w:p w:rsidR="0068078F" w:rsidRDefault="0068078F" w:rsidP="0068078F">
      <w:pPr>
        <w:rPr>
          <w:sz w:val="26"/>
          <w:szCs w:val="26"/>
          <w:lang w:val="ro-RO"/>
        </w:rPr>
      </w:pPr>
      <w:r>
        <w:rPr>
          <w:sz w:val="22"/>
          <w:szCs w:val="22"/>
          <w:lang w:val="ro-RO"/>
        </w:rPr>
        <w:t xml:space="preserve">                                    tel. (0-242)- 52-236, 52-445, email: olanprim@mail.ru</w:t>
      </w:r>
    </w:p>
    <w:p w:rsidR="0068078F" w:rsidRDefault="0068078F" w:rsidP="0068078F">
      <w:pPr>
        <w:rPr>
          <w:sz w:val="26"/>
          <w:szCs w:val="26"/>
          <w:lang w:val="ro-RO"/>
        </w:rPr>
      </w:pPr>
    </w:p>
    <w:p w:rsidR="0068078F" w:rsidRPr="00D3784C" w:rsidRDefault="0068078F" w:rsidP="0068078F">
      <w:pPr>
        <w:ind w:left="1416" w:firstLine="708"/>
        <w:rPr>
          <w:sz w:val="26"/>
          <w:szCs w:val="26"/>
          <w:lang w:val="ro-RO"/>
        </w:rPr>
      </w:pPr>
      <w:r>
        <w:rPr>
          <w:b/>
          <w:sz w:val="28"/>
          <w:szCs w:val="28"/>
          <w:lang w:val="ro-RO"/>
        </w:rPr>
        <w:t xml:space="preserve">                  DECIZIA</w:t>
      </w:r>
      <w:r>
        <w:rPr>
          <w:b/>
          <w:color w:val="000000"/>
          <w:sz w:val="28"/>
          <w:szCs w:val="28"/>
          <w:lang w:val="ro-RO"/>
        </w:rPr>
        <w:t xml:space="preserve">№ </w:t>
      </w:r>
      <w:r w:rsidR="00442EF5">
        <w:rPr>
          <w:b/>
          <w:color w:val="000000"/>
          <w:sz w:val="28"/>
          <w:szCs w:val="28"/>
          <w:lang w:val="ro-RO"/>
        </w:rPr>
        <w:t>1</w:t>
      </w:r>
      <w:r>
        <w:rPr>
          <w:b/>
          <w:color w:val="000000"/>
          <w:sz w:val="28"/>
          <w:szCs w:val="28"/>
          <w:lang w:val="ro-RO"/>
        </w:rPr>
        <w:t xml:space="preserve">/7                        </w:t>
      </w:r>
    </w:p>
    <w:p w:rsidR="0068078F" w:rsidRDefault="00A37F13" w:rsidP="00A37F13">
      <w:pPr>
        <w:rPr>
          <w:b/>
          <w:sz w:val="28"/>
          <w:szCs w:val="28"/>
          <w:lang w:val="ro-RO"/>
        </w:rPr>
      </w:pPr>
      <w:r>
        <w:rPr>
          <w:b/>
          <w:sz w:val="28"/>
          <w:szCs w:val="28"/>
          <w:lang w:val="ro-RO"/>
        </w:rPr>
        <w:t xml:space="preserve">                                              </w:t>
      </w:r>
      <w:r w:rsidR="0068078F">
        <w:rPr>
          <w:b/>
          <w:sz w:val="28"/>
          <w:szCs w:val="28"/>
          <w:lang w:val="ro-RO"/>
        </w:rPr>
        <w:t xml:space="preserve">din 15 </w:t>
      </w:r>
      <w:r w:rsidR="00442EF5">
        <w:rPr>
          <w:b/>
          <w:sz w:val="28"/>
          <w:szCs w:val="28"/>
          <w:lang w:val="ro-RO"/>
        </w:rPr>
        <w:t xml:space="preserve">martie </w:t>
      </w:r>
      <w:r w:rsidR="0068078F">
        <w:rPr>
          <w:b/>
          <w:sz w:val="28"/>
          <w:szCs w:val="28"/>
          <w:lang w:val="ro-RO"/>
        </w:rPr>
        <w:t xml:space="preserve"> 202</w:t>
      </w:r>
      <w:r w:rsidR="00442EF5">
        <w:rPr>
          <w:b/>
          <w:sz w:val="28"/>
          <w:szCs w:val="28"/>
          <w:lang w:val="ro-RO"/>
        </w:rPr>
        <w:t>2</w:t>
      </w:r>
    </w:p>
    <w:p w:rsidR="00A37F13" w:rsidRDefault="00A37F13" w:rsidP="00A37F13">
      <w:pPr>
        <w:rPr>
          <w:b/>
          <w:sz w:val="28"/>
          <w:szCs w:val="28"/>
          <w:lang w:val="ro-RO"/>
        </w:rPr>
      </w:pPr>
    </w:p>
    <w:p w:rsidR="00A04B48" w:rsidRDefault="00A04B48" w:rsidP="00A04B48">
      <w:pPr>
        <w:rPr>
          <w:sz w:val="28"/>
          <w:szCs w:val="28"/>
          <w:lang w:val="ro-RO"/>
        </w:rPr>
      </w:pPr>
      <w:r w:rsidRPr="008E545C">
        <w:rPr>
          <w:sz w:val="28"/>
          <w:szCs w:val="28"/>
          <w:lang w:val="ro-RO"/>
        </w:rPr>
        <w:t>Cu privire la inițierea lucrărilor</w:t>
      </w:r>
    </w:p>
    <w:p w:rsidR="00A04B48" w:rsidRDefault="00A04B48" w:rsidP="00A04B48">
      <w:pPr>
        <w:rPr>
          <w:sz w:val="28"/>
          <w:szCs w:val="28"/>
          <w:lang w:val="ro-RO"/>
        </w:rPr>
      </w:pPr>
      <w:r w:rsidRPr="008E545C">
        <w:rPr>
          <w:sz w:val="28"/>
          <w:szCs w:val="28"/>
          <w:lang w:val="ro-RO"/>
        </w:rPr>
        <w:t>de delimitare</w:t>
      </w:r>
      <w:r>
        <w:rPr>
          <w:sz w:val="28"/>
          <w:szCs w:val="28"/>
          <w:lang w:val="ro-RO"/>
        </w:rPr>
        <w:t xml:space="preserve"> </w:t>
      </w:r>
      <w:r w:rsidR="00821077">
        <w:rPr>
          <w:sz w:val="28"/>
          <w:szCs w:val="28"/>
          <w:lang w:val="ro-RO"/>
        </w:rPr>
        <w:t>s</w:t>
      </w:r>
      <w:r>
        <w:rPr>
          <w:sz w:val="28"/>
          <w:szCs w:val="28"/>
          <w:lang w:val="ro-RO"/>
        </w:rPr>
        <w:t>electivă</w:t>
      </w:r>
    </w:p>
    <w:p w:rsidR="00A04B48" w:rsidRPr="008E545C" w:rsidRDefault="00A04B48" w:rsidP="00A04B48">
      <w:pPr>
        <w:rPr>
          <w:sz w:val="28"/>
          <w:szCs w:val="28"/>
          <w:lang w:val="ro-RO"/>
        </w:rPr>
      </w:pPr>
      <w:r w:rsidRPr="008E545C">
        <w:rPr>
          <w:sz w:val="28"/>
          <w:szCs w:val="28"/>
          <w:lang w:val="ro-RO"/>
        </w:rPr>
        <w:t xml:space="preserve">          </w:t>
      </w:r>
    </w:p>
    <w:p w:rsidR="00A04B48" w:rsidRPr="008E545C" w:rsidRDefault="00A04B48" w:rsidP="00A04B48">
      <w:pPr>
        <w:jc w:val="both"/>
        <w:rPr>
          <w:sz w:val="28"/>
          <w:szCs w:val="28"/>
          <w:lang w:val="ro-RO"/>
        </w:rPr>
      </w:pPr>
      <w:r w:rsidRPr="008E545C">
        <w:rPr>
          <w:sz w:val="28"/>
          <w:szCs w:val="28"/>
          <w:lang w:val="ro-RO"/>
        </w:rPr>
        <w:t xml:space="preserve">         În temeiul </w:t>
      </w:r>
      <w:r w:rsidR="002A4308">
        <w:rPr>
          <w:sz w:val="28"/>
          <w:szCs w:val="28"/>
          <w:lang w:val="ro-RO"/>
        </w:rPr>
        <w:t xml:space="preserve"> prevederilor art.16, 18, 20, 21 a Legii 29/2018 privind delimitarea proprietăţii publice, art. 9 alin. (2) lit. n) a Legii 121/2007 privind administrarea şi deetizarea proprietăţii publice, Hotărîrii Guvernului 63/2019 pentru aprobarea Regulamentuluiprivind modul de delimitare a bunurilor imobile, în conformitate cu prevederile </w:t>
      </w:r>
      <w:r w:rsidRPr="008E545C">
        <w:rPr>
          <w:sz w:val="28"/>
          <w:szCs w:val="28"/>
          <w:lang w:val="ro-RO"/>
        </w:rPr>
        <w:t xml:space="preserve"> Legii privind terenurile proprietate publică și delimitarea lor nr.91 – XVI din 05.04.2007, art.14(1), 14 (2)  lit.b) din Legea Republicii Moldova nr.436-XVI din 28.12.2006 privind administraţia publică locală, Consiliul local Olănești</w:t>
      </w:r>
    </w:p>
    <w:p w:rsidR="00A04B48" w:rsidRPr="008E545C" w:rsidRDefault="00A04B48" w:rsidP="00A04B48">
      <w:pPr>
        <w:ind w:firstLine="708"/>
        <w:jc w:val="both"/>
        <w:rPr>
          <w:b/>
          <w:sz w:val="28"/>
          <w:szCs w:val="28"/>
          <w:lang w:val="ro-RO"/>
        </w:rPr>
      </w:pPr>
      <w:r w:rsidRPr="008E545C">
        <w:rPr>
          <w:sz w:val="28"/>
          <w:szCs w:val="28"/>
          <w:lang w:val="ro-RO"/>
        </w:rPr>
        <w:t xml:space="preserve">                                            </w:t>
      </w:r>
      <w:r w:rsidRPr="008E545C">
        <w:rPr>
          <w:b/>
          <w:sz w:val="28"/>
          <w:szCs w:val="28"/>
          <w:lang w:val="ro-RO"/>
        </w:rPr>
        <w:t>D E C I D E:</w:t>
      </w:r>
      <w:r w:rsidRPr="008E545C">
        <w:rPr>
          <w:b/>
          <w:sz w:val="28"/>
          <w:szCs w:val="28"/>
          <w:lang w:val="ro-RO"/>
        </w:rPr>
        <w:tab/>
      </w:r>
      <w:r w:rsidRPr="008E545C">
        <w:rPr>
          <w:b/>
          <w:sz w:val="28"/>
          <w:szCs w:val="28"/>
          <w:lang w:val="ro-RO"/>
        </w:rPr>
        <w:tab/>
      </w:r>
      <w:r w:rsidRPr="008E545C">
        <w:rPr>
          <w:b/>
          <w:sz w:val="28"/>
          <w:szCs w:val="28"/>
          <w:lang w:val="ro-RO"/>
        </w:rPr>
        <w:tab/>
      </w:r>
      <w:r w:rsidRPr="008E545C">
        <w:rPr>
          <w:b/>
          <w:sz w:val="28"/>
          <w:szCs w:val="28"/>
          <w:lang w:val="ro-RO"/>
        </w:rPr>
        <w:tab/>
      </w:r>
      <w:r w:rsidRPr="008E545C">
        <w:rPr>
          <w:b/>
          <w:sz w:val="28"/>
          <w:szCs w:val="28"/>
          <w:lang w:val="ro-RO"/>
        </w:rPr>
        <w:tab/>
      </w:r>
      <w:r w:rsidRPr="008E545C">
        <w:rPr>
          <w:b/>
          <w:sz w:val="28"/>
          <w:szCs w:val="28"/>
          <w:lang w:val="ro-RO"/>
        </w:rPr>
        <w:tab/>
      </w:r>
    </w:p>
    <w:p w:rsidR="00A04B48" w:rsidRPr="008E545C" w:rsidRDefault="00A04B48" w:rsidP="00A04B48">
      <w:pPr>
        <w:jc w:val="both"/>
        <w:rPr>
          <w:sz w:val="28"/>
          <w:szCs w:val="28"/>
          <w:lang w:val="ro-RO"/>
        </w:rPr>
      </w:pPr>
      <w:r w:rsidRPr="008E545C">
        <w:rPr>
          <w:sz w:val="28"/>
          <w:szCs w:val="28"/>
          <w:lang w:val="ro-RO"/>
        </w:rPr>
        <w:t xml:space="preserve">          1.  Se acceptă inițierea lucrărilor de delimitare selectivă a terenurilor proprietate publică a satului Olănești, raionul Ștefan Vodă adiacente terenului SC „Vinăria Nobilă” SRL, cu suprafața de 0,1533 ha și 0,4248 ha destinația pentru construcții, modul de folosință la moment – terenuri degradate, domeniul privat, amplasate în blocul 301 conform schemelor anexate.</w:t>
      </w:r>
    </w:p>
    <w:p w:rsidR="00A04B48" w:rsidRPr="008E545C" w:rsidRDefault="00A04B48" w:rsidP="00A04B48">
      <w:pPr>
        <w:ind w:firstLine="708"/>
        <w:jc w:val="both"/>
        <w:rPr>
          <w:sz w:val="28"/>
          <w:szCs w:val="28"/>
          <w:lang w:val="ro-RO"/>
        </w:rPr>
      </w:pPr>
      <w:r w:rsidRPr="008E545C">
        <w:rPr>
          <w:sz w:val="28"/>
          <w:szCs w:val="28"/>
          <w:lang w:val="ro-RO"/>
        </w:rPr>
        <w:t>2.   Primarul s.Olănești va asigura executarea lucrărilor de delimitare în conformitate cu prevederile legislației și, după întocmirea setului de documente, va prezenta materialele consiliului pentru aprobare.</w:t>
      </w:r>
    </w:p>
    <w:p w:rsidR="00A04B48" w:rsidRPr="008E545C" w:rsidRDefault="00A04B48" w:rsidP="00A04B48">
      <w:pPr>
        <w:ind w:firstLine="708"/>
        <w:jc w:val="both"/>
        <w:rPr>
          <w:sz w:val="28"/>
          <w:szCs w:val="28"/>
          <w:lang w:val="ro-RO"/>
        </w:rPr>
      </w:pPr>
      <w:r w:rsidRPr="008E545C">
        <w:rPr>
          <w:sz w:val="28"/>
          <w:szCs w:val="28"/>
          <w:lang w:val="ro-RO"/>
        </w:rPr>
        <w:t>3.   Prezenta decizie se comunică:</w:t>
      </w:r>
      <w:r w:rsidRPr="008E545C">
        <w:rPr>
          <w:sz w:val="28"/>
          <w:szCs w:val="28"/>
          <w:lang w:val="ro-RO"/>
        </w:rPr>
        <w:tab/>
      </w:r>
    </w:p>
    <w:p w:rsidR="00A04B48" w:rsidRPr="008E545C" w:rsidRDefault="00A04B48" w:rsidP="00A04B48">
      <w:pPr>
        <w:jc w:val="both"/>
        <w:rPr>
          <w:sz w:val="28"/>
          <w:szCs w:val="28"/>
          <w:lang w:val="ro-RO"/>
        </w:rPr>
      </w:pPr>
      <w:r w:rsidRPr="008E545C">
        <w:rPr>
          <w:sz w:val="28"/>
          <w:szCs w:val="28"/>
          <w:lang w:val="ro-RO"/>
        </w:rPr>
        <w:t xml:space="preserve">          - Oficiului Teritorial Căuşeni a Cancelariei de Stat;</w:t>
      </w:r>
    </w:p>
    <w:p w:rsidR="00A04B48" w:rsidRPr="008E545C" w:rsidRDefault="00A04B48" w:rsidP="00A04B48">
      <w:pPr>
        <w:jc w:val="both"/>
        <w:rPr>
          <w:sz w:val="28"/>
          <w:szCs w:val="28"/>
          <w:lang w:val="ro-RO"/>
        </w:rPr>
      </w:pPr>
      <w:r>
        <w:rPr>
          <w:sz w:val="28"/>
          <w:szCs w:val="28"/>
          <w:lang w:val="ro-RO"/>
        </w:rPr>
        <w:t xml:space="preserve">         </w:t>
      </w:r>
      <w:r w:rsidRPr="008E545C">
        <w:rPr>
          <w:sz w:val="28"/>
          <w:szCs w:val="28"/>
          <w:lang w:val="ro-RO"/>
        </w:rPr>
        <w:t xml:space="preserve"> - Serviciului Cadastral Teritorial Ştefan Vodă;</w:t>
      </w:r>
    </w:p>
    <w:p w:rsidR="00A04B48" w:rsidRPr="008E545C" w:rsidRDefault="00A04B48" w:rsidP="00A04B48">
      <w:pPr>
        <w:jc w:val="both"/>
        <w:rPr>
          <w:sz w:val="28"/>
          <w:szCs w:val="28"/>
          <w:lang w:val="ro-RO"/>
        </w:rPr>
      </w:pPr>
      <w:r w:rsidRPr="008E545C">
        <w:rPr>
          <w:sz w:val="28"/>
          <w:szCs w:val="28"/>
          <w:lang w:val="ro-RO"/>
        </w:rPr>
        <w:t xml:space="preserve">          - persoanelor cointeresate.</w:t>
      </w:r>
    </w:p>
    <w:p w:rsidR="00A04B48" w:rsidRDefault="00A04B48" w:rsidP="00A04B48">
      <w:pPr>
        <w:rPr>
          <w:sz w:val="28"/>
          <w:szCs w:val="28"/>
          <w:lang w:val="ro-RO"/>
        </w:rPr>
      </w:pPr>
    </w:p>
    <w:p w:rsidR="001F6F07" w:rsidRDefault="001F6F07" w:rsidP="001F6F07">
      <w:pPr>
        <w:jc w:val="center"/>
        <w:rPr>
          <w:b/>
          <w:sz w:val="28"/>
          <w:szCs w:val="28"/>
          <w:lang w:val="ro-RO"/>
        </w:rPr>
      </w:pPr>
    </w:p>
    <w:p w:rsidR="00821077" w:rsidRDefault="001F6F07" w:rsidP="001F6F07">
      <w:pPr>
        <w:rPr>
          <w:b/>
          <w:sz w:val="28"/>
          <w:szCs w:val="28"/>
          <w:lang w:val="ro-RO"/>
        </w:rPr>
      </w:pPr>
      <w:r>
        <w:rPr>
          <w:b/>
          <w:sz w:val="28"/>
          <w:szCs w:val="28"/>
          <w:lang w:val="ro-RO"/>
        </w:rPr>
        <w:t xml:space="preserve">Preşedinteleşedinţei                                                          </w:t>
      </w:r>
    </w:p>
    <w:p w:rsidR="001F6F07" w:rsidRDefault="001F6F07" w:rsidP="001F6F07">
      <w:pPr>
        <w:rPr>
          <w:b/>
          <w:sz w:val="28"/>
          <w:szCs w:val="28"/>
          <w:lang w:val="ro-RO"/>
        </w:rPr>
      </w:pPr>
      <w:r>
        <w:rPr>
          <w:b/>
          <w:sz w:val="28"/>
          <w:szCs w:val="28"/>
          <w:lang w:val="ro-RO"/>
        </w:rPr>
        <w:t>CONTRASEMNEAZĂ:</w:t>
      </w:r>
    </w:p>
    <w:p w:rsidR="001F6F07" w:rsidRDefault="001F6F07" w:rsidP="001F6F07">
      <w:pPr>
        <w:shd w:val="clear" w:color="auto" w:fill="FFFFFF"/>
        <w:jc w:val="both"/>
        <w:rPr>
          <w:sz w:val="28"/>
          <w:szCs w:val="28"/>
          <w:lang w:val="ro-RO"/>
        </w:rPr>
      </w:pPr>
      <w:r>
        <w:rPr>
          <w:b/>
          <w:sz w:val="28"/>
          <w:szCs w:val="28"/>
          <w:lang w:val="ro-RO"/>
        </w:rPr>
        <w:t>Secretarul consiliului                                                    Eugenia Zveaghinţev</w:t>
      </w:r>
    </w:p>
    <w:p w:rsidR="001F6F07" w:rsidRDefault="001F6F07" w:rsidP="001F6F07">
      <w:pPr>
        <w:jc w:val="both"/>
        <w:rPr>
          <w:sz w:val="28"/>
          <w:szCs w:val="28"/>
          <w:lang w:val="ro-RO"/>
        </w:rPr>
      </w:pPr>
    </w:p>
    <w:p w:rsidR="001F6F07" w:rsidRDefault="001F6F07" w:rsidP="001F6F07">
      <w:pPr>
        <w:jc w:val="both"/>
        <w:rPr>
          <w:sz w:val="28"/>
          <w:szCs w:val="28"/>
          <w:lang w:val="ro-RO"/>
        </w:rPr>
      </w:pPr>
    </w:p>
    <w:p w:rsidR="001F6F07" w:rsidRDefault="001F6F07" w:rsidP="001F6F07">
      <w:pPr>
        <w:jc w:val="both"/>
        <w:rPr>
          <w:sz w:val="28"/>
          <w:szCs w:val="28"/>
          <w:lang w:val="ro-RO"/>
        </w:rPr>
      </w:pPr>
    </w:p>
    <w:p w:rsidR="00A37F13" w:rsidRDefault="00A37F13" w:rsidP="001F6F07">
      <w:pPr>
        <w:jc w:val="both"/>
        <w:rPr>
          <w:sz w:val="28"/>
          <w:szCs w:val="28"/>
          <w:lang w:val="ro-RO"/>
        </w:rPr>
      </w:pPr>
    </w:p>
    <w:p w:rsidR="00A37F13" w:rsidRDefault="00A37F13" w:rsidP="001F6F07">
      <w:pPr>
        <w:jc w:val="both"/>
        <w:rPr>
          <w:sz w:val="28"/>
          <w:szCs w:val="28"/>
          <w:lang w:val="ro-RO"/>
        </w:rPr>
      </w:pPr>
    </w:p>
    <w:p w:rsidR="00A37F13" w:rsidRDefault="00A37F13" w:rsidP="001F6F07">
      <w:pPr>
        <w:jc w:val="both"/>
        <w:rPr>
          <w:sz w:val="28"/>
          <w:szCs w:val="28"/>
          <w:lang w:val="ro-RO"/>
        </w:rPr>
      </w:pPr>
    </w:p>
    <w:p w:rsidR="00821077" w:rsidRDefault="00821077" w:rsidP="001F6F07">
      <w:pPr>
        <w:jc w:val="both"/>
        <w:rPr>
          <w:sz w:val="28"/>
          <w:szCs w:val="28"/>
          <w:lang w:val="ro-RO"/>
        </w:rPr>
      </w:pPr>
    </w:p>
    <w:p w:rsidR="00821077" w:rsidRDefault="00821077" w:rsidP="001F6F07">
      <w:pPr>
        <w:jc w:val="both"/>
        <w:rPr>
          <w:sz w:val="28"/>
          <w:szCs w:val="28"/>
          <w:lang w:val="ro-RO"/>
        </w:rPr>
      </w:pPr>
    </w:p>
    <w:p w:rsidR="00821077" w:rsidRDefault="00821077" w:rsidP="001F6F07">
      <w:pPr>
        <w:jc w:val="both"/>
        <w:rPr>
          <w:sz w:val="28"/>
          <w:szCs w:val="28"/>
          <w:lang w:val="ro-RO"/>
        </w:rPr>
      </w:pPr>
    </w:p>
    <w:p w:rsidR="0068078F" w:rsidRDefault="005A6927" w:rsidP="0068078F">
      <w:pPr>
        <w:jc w:val="both"/>
        <w:rPr>
          <w:sz w:val="28"/>
          <w:szCs w:val="28"/>
          <w:lang w:val="ro-RO"/>
        </w:rPr>
      </w:pPr>
      <w:r w:rsidRPr="005A6927">
        <w:lastRenderedPageBreak/>
        <w:pict>
          <v:shape id="_x0000_s1548" type="#_x0000_t202" style="position:absolute;left:0;text-align:left;margin-left:286.5pt;margin-top:-10.3pt;width:191.55pt;height:74.8pt;z-index:252206080" strokecolor="white">
            <v:textbox style="mso-next-textbox:#_x0000_s1548">
              <w:txbxContent>
                <w:p w:rsidR="009D74E4" w:rsidRDefault="009D74E4" w:rsidP="0068078F">
                  <w:pPr>
                    <w:shd w:val="clear" w:color="auto" w:fill="FFFFFF"/>
                    <w:jc w:val="center"/>
                    <w:rPr>
                      <w:b/>
                      <w:sz w:val="24"/>
                      <w:szCs w:val="24"/>
                    </w:rPr>
                  </w:pPr>
                  <w:r>
                    <w:rPr>
                      <w:b/>
                      <w:sz w:val="24"/>
                      <w:szCs w:val="24"/>
                    </w:rPr>
                    <w:t>РЕСПУБЛИКА  МОЛДОВА</w:t>
                  </w:r>
                </w:p>
                <w:p w:rsidR="009D74E4" w:rsidRDefault="009D74E4" w:rsidP="0068078F">
                  <w:pPr>
                    <w:shd w:val="clear" w:color="auto" w:fill="FFFFFF"/>
                    <w:jc w:val="center"/>
                    <w:rPr>
                      <w:b/>
                      <w:sz w:val="24"/>
                      <w:szCs w:val="24"/>
                    </w:rPr>
                  </w:pPr>
                  <w:r>
                    <w:rPr>
                      <w:b/>
                      <w:sz w:val="24"/>
                      <w:szCs w:val="24"/>
                    </w:rPr>
                    <w:t>РАЙОН ШТЕФАН  В</w:t>
                  </w:r>
                  <w:r>
                    <w:rPr>
                      <w:b/>
                      <w:smallCaps/>
                      <w:sz w:val="24"/>
                      <w:szCs w:val="24"/>
                    </w:rPr>
                    <w:t>ОДЭ</w:t>
                  </w:r>
                </w:p>
                <w:p w:rsidR="009D74E4" w:rsidRDefault="009D74E4" w:rsidP="0068078F">
                  <w:pPr>
                    <w:shd w:val="clear" w:color="auto" w:fill="FFFFFF"/>
                    <w:jc w:val="center"/>
                    <w:rPr>
                      <w:b/>
                      <w:sz w:val="24"/>
                      <w:szCs w:val="24"/>
                    </w:rPr>
                  </w:pPr>
                </w:p>
                <w:p w:rsidR="009D74E4" w:rsidRDefault="009D74E4" w:rsidP="0068078F">
                  <w:pPr>
                    <w:shd w:val="clear" w:color="auto" w:fill="FFFFFF"/>
                    <w:jc w:val="center"/>
                    <w:rPr>
                      <w:b/>
                      <w:sz w:val="24"/>
                      <w:szCs w:val="24"/>
                    </w:rPr>
                  </w:pPr>
                  <w:r>
                    <w:rPr>
                      <w:b/>
                      <w:sz w:val="24"/>
                      <w:szCs w:val="24"/>
                    </w:rPr>
                    <w:t xml:space="preserve"> СЕЛЬСКИЙ СОВЕТ ОЛЭНЕШТЬ</w:t>
                  </w:r>
                </w:p>
              </w:txbxContent>
            </v:textbox>
          </v:shape>
        </w:pict>
      </w:r>
      <w:r w:rsidRPr="005A6927">
        <w:pict>
          <v:shape id="_x0000_s1547" type="#_x0000_t202" style="position:absolute;left:0;text-align:left;margin-left:-25.5pt;margin-top:-6.35pt;width:185.55pt;height:77.8pt;z-index:252205056" strokecolor="white">
            <v:textbox style="mso-next-textbox:#_x0000_s1547">
              <w:txbxContent>
                <w:p w:rsidR="009D74E4" w:rsidRDefault="009D74E4" w:rsidP="0068078F">
                  <w:pPr>
                    <w:jc w:val="both"/>
                    <w:rPr>
                      <w:b/>
                      <w:sz w:val="24"/>
                      <w:szCs w:val="24"/>
                      <w:lang w:val="ro-RO"/>
                    </w:rPr>
                  </w:pPr>
                  <w:r>
                    <w:rPr>
                      <w:b/>
                      <w:sz w:val="24"/>
                      <w:szCs w:val="24"/>
                      <w:lang w:val="ro-RO"/>
                    </w:rPr>
                    <w:t xml:space="preserve">  REPUBLICA  MOLDOVA</w:t>
                  </w:r>
                </w:p>
                <w:p w:rsidR="009D74E4" w:rsidRDefault="009D74E4" w:rsidP="0068078F">
                  <w:pPr>
                    <w:rPr>
                      <w:b/>
                      <w:sz w:val="24"/>
                      <w:szCs w:val="24"/>
                      <w:lang w:val="ro-RO"/>
                    </w:rPr>
                  </w:pPr>
                  <w:r>
                    <w:rPr>
                      <w:b/>
                      <w:sz w:val="24"/>
                      <w:szCs w:val="24"/>
                      <w:lang w:val="ro-RO"/>
                    </w:rPr>
                    <w:t>RAIONUL ŞTEFAN  VODĂ</w:t>
                  </w:r>
                </w:p>
                <w:p w:rsidR="009D74E4" w:rsidRDefault="009D74E4" w:rsidP="0068078F">
                  <w:pPr>
                    <w:rPr>
                      <w:b/>
                      <w:sz w:val="24"/>
                      <w:szCs w:val="24"/>
                      <w:lang w:val="en-GB"/>
                    </w:rPr>
                  </w:pPr>
                </w:p>
                <w:p w:rsidR="009D74E4" w:rsidRDefault="009D74E4" w:rsidP="0068078F">
                  <w:pPr>
                    <w:rPr>
                      <w:b/>
                      <w:sz w:val="24"/>
                      <w:szCs w:val="24"/>
                      <w:lang w:val="ro-RO"/>
                    </w:rPr>
                  </w:pPr>
                  <w:r>
                    <w:rPr>
                      <w:b/>
                      <w:sz w:val="24"/>
                      <w:szCs w:val="24"/>
                      <w:lang w:val="en-GB"/>
                    </w:rPr>
                    <w:t>C</w:t>
                  </w:r>
                  <w:r>
                    <w:rPr>
                      <w:b/>
                      <w:sz w:val="24"/>
                      <w:szCs w:val="24"/>
                      <w:lang w:val="ro-RO"/>
                    </w:rPr>
                    <w:t>ONSILIUL  LOCAL</w:t>
                  </w:r>
                </w:p>
                <w:p w:rsidR="009D74E4" w:rsidRDefault="009D74E4" w:rsidP="0068078F">
                  <w:pPr>
                    <w:rPr>
                      <w:b/>
                      <w:sz w:val="24"/>
                      <w:szCs w:val="24"/>
                      <w:lang w:val="ro-RO"/>
                    </w:rPr>
                  </w:pPr>
                  <w:r>
                    <w:rPr>
                      <w:b/>
                      <w:sz w:val="24"/>
                      <w:szCs w:val="24"/>
                      <w:lang w:val="ro-RO"/>
                    </w:rPr>
                    <w:t xml:space="preserve">          OLĂNEŞTI</w:t>
                  </w:r>
                </w:p>
                <w:p w:rsidR="009D74E4" w:rsidRDefault="009D74E4" w:rsidP="0068078F">
                  <w:pPr>
                    <w:rPr>
                      <w:b/>
                      <w:sz w:val="28"/>
                      <w:szCs w:val="28"/>
                      <w:lang w:val="ro-RO"/>
                    </w:rPr>
                  </w:pPr>
                </w:p>
                <w:p w:rsidR="009D74E4" w:rsidRDefault="009D74E4" w:rsidP="0068078F">
                  <w:pPr>
                    <w:jc w:val="center"/>
                    <w:rPr>
                      <w:b/>
                      <w:sz w:val="28"/>
                      <w:szCs w:val="28"/>
                      <w:lang w:val="ro-RO"/>
                    </w:rPr>
                  </w:pPr>
                </w:p>
                <w:p w:rsidR="009D74E4" w:rsidRDefault="009D74E4" w:rsidP="0068078F">
                  <w:pPr>
                    <w:rPr>
                      <w:b/>
                      <w:sz w:val="28"/>
                      <w:szCs w:val="28"/>
                      <w:lang w:val="ro-RO"/>
                    </w:rPr>
                  </w:pPr>
                </w:p>
              </w:txbxContent>
            </v:textbox>
          </v:shape>
        </w:pict>
      </w:r>
      <w:r w:rsidRPr="005A6927">
        <w:pict>
          <v:shape id="_x0000_s1546" type="#_x0000_t75" style="position:absolute;left:0;text-align:left;margin-left:196.2pt;margin-top:2.65pt;width:47.9pt;height:53.2pt;z-index:252204032;visibility:visible;mso-wrap-edited:f">
            <v:imagedata r:id="rId8" o:title=""/>
            <w10:wrap type="topAndBottom"/>
          </v:shape>
          <o:OLEObject Type="Embed" ProgID="Word.Picture.8" ShapeID="_x0000_s1546" DrawAspect="Content" ObjectID="_1708350349" r:id="rId16"/>
        </w:pict>
      </w:r>
    </w:p>
    <w:p w:rsidR="0068078F" w:rsidRDefault="0068078F" w:rsidP="0068078F">
      <w:pPr>
        <w:rPr>
          <w:sz w:val="22"/>
          <w:szCs w:val="22"/>
          <w:lang w:val="ro-RO"/>
        </w:rPr>
      </w:pPr>
      <w:r>
        <w:rPr>
          <w:sz w:val="22"/>
          <w:szCs w:val="22"/>
          <w:lang w:val="ro-RO"/>
        </w:rPr>
        <w:t>MD-4226, rn. Ştefan Vodă,                                                                 MD-4226, рн. Штефан Водэ</w:t>
      </w:r>
    </w:p>
    <w:p w:rsidR="0068078F" w:rsidRDefault="0068078F" w:rsidP="0068078F">
      <w:pPr>
        <w:rPr>
          <w:sz w:val="22"/>
          <w:szCs w:val="22"/>
          <w:lang w:val="ro-RO"/>
        </w:rPr>
      </w:pPr>
      <w:r>
        <w:rPr>
          <w:sz w:val="22"/>
          <w:szCs w:val="22"/>
          <w:lang w:val="ro-RO"/>
        </w:rPr>
        <w:t>s. Olăneşti, str. Alexandru cel bun, 62                                      с. Оланешты, ул. Александру чел Бун, 62</w:t>
      </w:r>
    </w:p>
    <w:p w:rsidR="0068078F" w:rsidRDefault="0068078F" w:rsidP="0068078F">
      <w:pPr>
        <w:rPr>
          <w:sz w:val="26"/>
          <w:szCs w:val="26"/>
          <w:lang w:val="ro-RO"/>
        </w:rPr>
      </w:pPr>
      <w:r>
        <w:rPr>
          <w:sz w:val="22"/>
          <w:szCs w:val="22"/>
          <w:lang w:val="ro-RO"/>
        </w:rPr>
        <w:t xml:space="preserve">                                    tel. (0-242)- 52-236, 52-445, email: olanprim@mail.ru</w:t>
      </w:r>
    </w:p>
    <w:p w:rsidR="0068078F" w:rsidRPr="00CF58D8" w:rsidRDefault="0068078F" w:rsidP="0068078F">
      <w:pPr>
        <w:jc w:val="center"/>
        <w:rPr>
          <w:b/>
          <w:sz w:val="28"/>
          <w:szCs w:val="28"/>
          <w:lang w:val="ro-RO"/>
        </w:rPr>
      </w:pPr>
    </w:p>
    <w:p w:rsidR="00C1705E" w:rsidRDefault="0068078F" w:rsidP="00C1705E">
      <w:pPr>
        <w:ind w:left="2880" w:firstLine="720"/>
        <w:jc w:val="both"/>
        <w:rPr>
          <w:b/>
          <w:color w:val="000000"/>
          <w:sz w:val="28"/>
          <w:szCs w:val="28"/>
          <w:lang w:val="ro-RO"/>
        </w:rPr>
      </w:pPr>
      <w:r w:rsidRPr="00F11220">
        <w:rPr>
          <w:b/>
          <w:sz w:val="28"/>
          <w:szCs w:val="28"/>
          <w:lang w:val="ro-RO"/>
        </w:rPr>
        <w:t>DECIZIA</w:t>
      </w:r>
      <w:r w:rsidRPr="00F11220">
        <w:rPr>
          <w:b/>
          <w:color w:val="000000"/>
          <w:sz w:val="28"/>
          <w:szCs w:val="28"/>
          <w:lang w:val="ro-RO"/>
        </w:rPr>
        <w:t xml:space="preserve">№ </w:t>
      </w:r>
      <w:r w:rsidR="00442EF5">
        <w:rPr>
          <w:b/>
          <w:color w:val="000000"/>
          <w:sz w:val="28"/>
          <w:szCs w:val="28"/>
          <w:lang w:val="ro-RO"/>
        </w:rPr>
        <w:t>1</w:t>
      </w:r>
      <w:r w:rsidRPr="00F11220">
        <w:rPr>
          <w:b/>
          <w:color w:val="000000"/>
          <w:sz w:val="28"/>
          <w:szCs w:val="28"/>
          <w:lang w:val="ro-RO"/>
        </w:rPr>
        <w:t>/</w:t>
      </w:r>
      <w:r>
        <w:rPr>
          <w:b/>
          <w:color w:val="000000"/>
          <w:sz w:val="28"/>
          <w:szCs w:val="28"/>
          <w:lang w:val="ro-RO"/>
        </w:rPr>
        <w:t>8</w:t>
      </w:r>
    </w:p>
    <w:p w:rsidR="0068078F" w:rsidRDefault="00C1705E" w:rsidP="00C1705E">
      <w:pPr>
        <w:jc w:val="both"/>
        <w:rPr>
          <w:b/>
          <w:sz w:val="28"/>
          <w:szCs w:val="28"/>
          <w:lang w:val="ro-RO"/>
        </w:rPr>
      </w:pPr>
      <w:r>
        <w:rPr>
          <w:b/>
          <w:sz w:val="28"/>
          <w:szCs w:val="28"/>
          <w:lang w:val="ro-RO"/>
        </w:rPr>
        <w:t xml:space="preserve">                                         </w:t>
      </w:r>
      <w:r w:rsidR="00442EF5">
        <w:rPr>
          <w:b/>
          <w:sz w:val="28"/>
          <w:szCs w:val="28"/>
          <w:lang w:val="ro-RO"/>
        </w:rPr>
        <w:t xml:space="preserve">   </w:t>
      </w:r>
      <w:r>
        <w:rPr>
          <w:b/>
          <w:sz w:val="28"/>
          <w:szCs w:val="28"/>
          <w:lang w:val="ro-RO"/>
        </w:rPr>
        <w:t xml:space="preserve">  </w:t>
      </w:r>
      <w:r w:rsidR="0068078F" w:rsidRPr="00F11220">
        <w:rPr>
          <w:b/>
          <w:sz w:val="28"/>
          <w:szCs w:val="28"/>
          <w:lang w:val="ro-RO"/>
        </w:rPr>
        <w:t xml:space="preserve">din </w:t>
      </w:r>
      <w:r w:rsidR="0068078F">
        <w:rPr>
          <w:b/>
          <w:sz w:val="28"/>
          <w:szCs w:val="28"/>
          <w:lang w:val="ro-RO"/>
        </w:rPr>
        <w:t xml:space="preserve">15 </w:t>
      </w:r>
      <w:r w:rsidR="00442EF5">
        <w:rPr>
          <w:b/>
          <w:sz w:val="28"/>
          <w:szCs w:val="28"/>
          <w:lang w:val="ro-RO"/>
        </w:rPr>
        <w:t xml:space="preserve">martie </w:t>
      </w:r>
      <w:r w:rsidR="0068078F" w:rsidRPr="00F11220">
        <w:rPr>
          <w:b/>
          <w:sz w:val="28"/>
          <w:szCs w:val="28"/>
          <w:lang w:val="ro-RO"/>
        </w:rPr>
        <w:t>20</w:t>
      </w:r>
      <w:r w:rsidR="0068078F">
        <w:rPr>
          <w:b/>
          <w:sz w:val="28"/>
          <w:szCs w:val="28"/>
          <w:lang w:val="ro-RO"/>
        </w:rPr>
        <w:t>2</w:t>
      </w:r>
      <w:r w:rsidR="00442EF5">
        <w:rPr>
          <w:b/>
          <w:sz w:val="28"/>
          <w:szCs w:val="28"/>
          <w:lang w:val="ro-RO"/>
        </w:rPr>
        <w:t>2</w:t>
      </w:r>
    </w:p>
    <w:p w:rsidR="0068078F" w:rsidRDefault="0068078F" w:rsidP="0068078F">
      <w:pPr>
        <w:shd w:val="clear" w:color="auto" w:fill="FFFFFF"/>
        <w:jc w:val="both"/>
        <w:rPr>
          <w:sz w:val="28"/>
          <w:szCs w:val="28"/>
          <w:lang w:val="ro-RO"/>
        </w:rPr>
      </w:pPr>
    </w:p>
    <w:p w:rsidR="0073063A" w:rsidRDefault="0073063A" w:rsidP="0073063A">
      <w:pPr>
        <w:jc w:val="both"/>
        <w:rPr>
          <w:sz w:val="28"/>
          <w:szCs w:val="28"/>
          <w:lang w:val="ro-RO"/>
        </w:rPr>
      </w:pPr>
      <w:r>
        <w:rPr>
          <w:sz w:val="28"/>
          <w:szCs w:val="28"/>
          <w:lang w:val="ro-RO"/>
        </w:rPr>
        <w:t>Cu privire la schimbarea destinaţiei construcţiei</w:t>
      </w:r>
    </w:p>
    <w:p w:rsidR="0073063A" w:rsidRDefault="0073063A" w:rsidP="0073063A">
      <w:pPr>
        <w:jc w:val="both"/>
        <w:rPr>
          <w:sz w:val="28"/>
          <w:szCs w:val="28"/>
          <w:lang w:val="ro-RO"/>
        </w:rPr>
      </w:pPr>
    </w:p>
    <w:p w:rsidR="0073063A" w:rsidRDefault="0073063A" w:rsidP="0073063A">
      <w:pPr>
        <w:jc w:val="both"/>
        <w:rPr>
          <w:sz w:val="28"/>
          <w:szCs w:val="28"/>
          <w:lang w:val="ro-RO"/>
        </w:rPr>
      </w:pPr>
      <w:r>
        <w:rPr>
          <w:sz w:val="28"/>
          <w:szCs w:val="28"/>
          <w:lang w:val="ro-RO"/>
        </w:rPr>
        <w:tab/>
        <w:t xml:space="preserve">Avînd în vedere cererea cet. </w:t>
      </w:r>
      <w:r w:rsidR="004A2078">
        <w:rPr>
          <w:sz w:val="28"/>
          <w:szCs w:val="28"/>
          <w:lang w:val="ro-RO"/>
        </w:rPr>
        <w:t>Petricenco Andrei</w:t>
      </w:r>
      <w:r>
        <w:rPr>
          <w:sz w:val="28"/>
          <w:szCs w:val="28"/>
          <w:lang w:val="ro-RO"/>
        </w:rPr>
        <w:t xml:space="preserve">  privind schimbarea destinaţiei construcţiei</w:t>
      </w:r>
      <w:r w:rsidR="00F452C9">
        <w:rPr>
          <w:sz w:val="28"/>
          <w:szCs w:val="28"/>
          <w:lang w:val="ro-RO"/>
        </w:rPr>
        <w:t xml:space="preserve"> cu destinaţie</w:t>
      </w:r>
      <w:r w:rsidR="00966B0D">
        <w:rPr>
          <w:sz w:val="28"/>
          <w:szCs w:val="28"/>
          <w:lang w:val="ro-RO"/>
        </w:rPr>
        <w:t>-</w:t>
      </w:r>
      <w:r w:rsidR="00F452C9">
        <w:rPr>
          <w:sz w:val="28"/>
          <w:szCs w:val="28"/>
          <w:lang w:val="ro-RO"/>
        </w:rPr>
        <w:t xml:space="preserve"> farmacie</w:t>
      </w:r>
      <w:r>
        <w:rPr>
          <w:sz w:val="28"/>
          <w:szCs w:val="28"/>
          <w:lang w:val="ro-RO"/>
        </w:rPr>
        <w:t xml:space="preserve">   cu numărul cadastral 852520</w:t>
      </w:r>
      <w:r w:rsidR="00F452C9">
        <w:rPr>
          <w:sz w:val="28"/>
          <w:szCs w:val="28"/>
          <w:lang w:val="ro-RO"/>
        </w:rPr>
        <w:t>0</w:t>
      </w:r>
      <w:r>
        <w:rPr>
          <w:sz w:val="28"/>
          <w:szCs w:val="28"/>
          <w:lang w:val="ro-RO"/>
        </w:rPr>
        <w:t>.2</w:t>
      </w:r>
      <w:r w:rsidR="00F452C9">
        <w:rPr>
          <w:sz w:val="28"/>
          <w:szCs w:val="28"/>
          <w:lang w:val="ro-RO"/>
        </w:rPr>
        <w:t>16</w:t>
      </w:r>
      <w:r>
        <w:rPr>
          <w:sz w:val="28"/>
          <w:szCs w:val="28"/>
          <w:lang w:val="ro-RO"/>
        </w:rPr>
        <w:t>.0</w:t>
      </w:r>
      <w:r w:rsidR="00F452C9">
        <w:rPr>
          <w:sz w:val="28"/>
          <w:szCs w:val="28"/>
          <w:lang w:val="ro-RO"/>
        </w:rPr>
        <w:t>1</w:t>
      </w:r>
      <w:r>
        <w:rPr>
          <w:sz w:val="28"/>
          <w:szCs w:val="28"/>
          <w:lang w:val="ro-RO"/>
        </w:rPr>
        <w:t>, proprietate privată în  construcţie</w:t>
      </w:r>
      <w:r w:rsidR="00F452C9">
        <w:rPr>
          <w:sz w:val="28"/>
          <w:szCs w:val="28"/>
          <w:lang w:val="ro-RO"/>
        </w:rPr>
        <w:t xml:space="preserve"> cu destinaţia- casă de locuit</w:t>
      </w:r>
      <w:r>
        <w:rPr>
          <w:sz w:val="28"/>
          <w:szCs w:val="28"/>
          <w:lang w:val="ro-RO"/>
        </w:rPr>
        <w:t>;</w:t>
      </w:r>
    </w:p>
    <w:p w:rsidR="0073063A" w:rsidRDefault="0073063A" w:rsidP="0073063A">
      <w:pPr>
        <w:ind w:firstLine="708"/>
        <w:jc w:val="both"/>
        <w:rPr>
          <w:sz w:val="28"/>
          <w:szCs w:val="28"/>
          <w:lang w:val="ro-RO"/>
        </w:rPr>
      </w:pPr>
      <w:r>
        <w:rPr>
          <w:sz w:val="28"/>
          <w:szCs w:val="28"/>
          <w:lang w:val="ro-RO"/>
        </w:rPr>
        <w:t>În conformitate cu prevederile pct.3, 20 şi 27 din Regulamentul privind autorizarea funcţionării şi schimbării destinaţiei construcţiilor şi amenajărilor, aprobat prin Hotărîrea Guvernului Republicii Moldova nr. 306 din 30.03.2000;</w:t>
      </w:r>
    </w:p>
    <w:p w:rsidR="0073063A" w:rsidRDefault="0073063A" w:rsidP="0073063A">
      <w:pPr>
        <w:jc w:val="both"/>
        <w:rPr>
          <w:sz w:val="28"/>
          <w:szCs w:val="28"/>
          <w:lang w:val="ro-RO"/>
        </w:rPr>
      </w:pPr>
      <w:r>
        <w:rPr>
          <w:sz w:val="28"/>
          <w:szCs w:val="28"/>
          <w:lang w:val="ro-RO"/>
        </w:rPr>
        <w:t>În baza art. 14 alin. (29  lit. (b)  şi (e) din legea nr. 436-XVI din 28.12.2006 privind administraţia publică locală, Consiliul local Olăneşti</w:t>
      </w:r>
    </w:p>
    <w:p w:rsidR="0073063A" w:rsidRDefault="0073063A" w:rsidP="0073063A">
      <w:pPr>
        <w:jc w:val="both"/>
        <w:rPr>
          <w:b/>
          <w:sz w:val="28"/>
          <w:szCs w:val="28"/>
          <w:lang w:val="ro-RO"/>
        </w:rPr>
      </w:pPr>
      <w:r>
        <w:rPr>
          <w:sz w:val="28"/>
          <w:szCs w:val="28"/>
          <w:lang w:val="ro-RO"/>
        </w:rPr>
        <w:tab/>
      </w:r>
      <w:r>
        <w:rPr>
          <w:sz w:val="28"/>
          <w:szCs w:val="28"/>
          <w:lang w:val="ro-RO"/>
        </w:rPr>
        <w:tab/>
      </w:r>
      <w:r>
        <w:rPr>
          <w:sz w:val="28"/>
          <w:szCs w:val="28"/>
          <w:lang w:val="ro-RO"/>
        </w:rPr>
        <w:tab/>
      </w:r>
      <w:r>
        <w:rPr>
          <w:sz w:val="28"/>
          <w:szCs w:val="28"/>
          <w:lang w:val="ro-RO"/>
        </w:rPr>
        <w:tab/>
      </w:r>
      <w:r>
        <w:rPr>
          <w:sz w:val="28"/>
          <w:szCs w:val="28"/>
          <w:lang w:val="ro-RO"/>
        </w:rPr>
        <w:tab/>
      </w:r>
      <w:r>
        <w:rPr>
          <w:b/>
          <w:sz w:val="28"/>
          <w:szCs w:val="28"/>
          <w:lang w:val="ro-RO"/>
        </w:rPr>
        <w:t>DECIDE:</w:t>
      </w:r>
    </w:p>
    <w:p w:rsidR="0073063A" w:rsidRDefault="0073063A" w:rsidP="00C44353">
      <w:pPr>
        <w:numPr>
          <w:ilvl w:val="0"/>
          <w:numId w:val="47"/>
        </w:numPr>
        <w:jc w:val="both"/>
        <w:rPr>
          <w:sz w:val="28"/>
          <w:szCs w:val="28"/>
          <w:lang w:val="ro-RO"/>
        </w:rPr>
      </w:pPr>
      <w:r>
        <w:rPr>
          <w:sz w:val="28"/>
          <w:szCs w:val="28"/>
          <w:lang w:val="ro-RO"/>
        </w:rPr>
        <w:t xml:space="preserve">Se permite cet. </w:t>
      </w:r>
      <w:r w:rsidR="00F452C9">
        <w:rPr>
          <w:sz w:val="28"/>
          <w:szCs w:val="28"/>
          <w:lang w:val="ro-RO"/>
        </w:rPr>
        <w:t>Petricenco Andrei</w:t>
      </w:r>
      <w:r>
        <w:rPr>
          <w:sz w:val="28"/>
          <w:szCs w:val="28"/>
          <w:lang w:val="ro-RO"/>
        </w:rPr>
        <w:t>, schimbarea destinaţiei construcţiei</w:t>
      </w:r>
      <w:r w:rsidR="00F452C9">
        <w:rPr>
          <w:sz w:val="28"/>
          <w:szCs w:val="28"/>
          <w:lang w:val="ro-RO"/>
        </w:rPr>
        <w:t xml:space="preserve"> din construcţie comercială, prestare servicii</w:t>
      </w:r>
      <w:r>
        <w:rPr>
          <w:sz w:val="28"/>
          <w:szCs w:val="28"/>
          <w:lang w:val="ro-RO"/>
        </w:rPr>
        <w:t xml:space="preserve">, mod de folosinţă - </w:t>
      </w:r>
      <w:r w:rsidR="00F452C9">
        <w:rPr>
          <w:sz w:val="28"/>
          <w:szCs w:val="28"/>
          <w:lang w:val="ro-RO"/>
        </w:rPr>
        <w:t>farmacie</w:t>
      </w:r>
      <w:r>
        <w:rPr>
          <w:sz w:val="28"/>
          <w:szCs w:val="28"/>
          <w:lang w:val="ro-RO"/>
        </w:rPr>
        <w:t>, proprietate privată, nr. cadastral 852520</w:t>
      </w:r>
      <w:r w:rsidR="00F452C9">
        <w:rPr>
          <w:sz w:val="28"/>
          <w:szCs w:val="28"/>
          <w:lang w:val="ro-RO"/>
        </w:rPr>
        <w:t>0</w:t>
      </w:r>
      <w:r>
        <w:rPr>
          <w:sz w:val="28"/>
          <w:szCs w:val="28"/>
          <w:lang w:val="ro-RO"/>
        </w:rPr>
        <w:t>.2</w:t>
      </w:r>
      <w:r w:rsidR="00F452C9">
        <w:rPr>
          <w:sz w:val="28"/>
          <w:szCs w:val="28"/>
          <w:lang w:val="ro-RO"/>
        </w:rPr>
        <w:t>16</w:t>
      </w:r>
      <w:r>
        <w:rPr>
          <w:sz w:val="28"/>
          <w:szCs w:val="28"/>
          <w:lang w:val="ro-RO"/>
        </w:rPr>
        <w:t>.0</w:t>
      </w:r>
      <w:r w:rsidR="00F452C9">
        <w:rPr>
          <w:sz w:val="28"/>
          <w:szCs w:val="28"/>
          <w:lang w:val="ro-RO"/>
        </w:rPr>
        <w:t>1</w:t>
      </w:r>
      <w:r>
        <w:rPr>
          <w:sz w:val="28"/>
          <w:szCs w:val="28"/>
          <w:lang w:val="ro-RO"/>
        </w:rPr>
        <w:t xml:space="preserve">, cu suprafaţa totală </w:t>
      </w:r>
      <w:r w:rsidR="00F452C9">
        <w:rPr>
          <w:sz w:val="28"/>
          <w:szCs w:val="28"/>
          <w:lang w:val="ro-RO"/>
        </w:rPr>
        <w:t>113,10</w:t>
      </w:r>
      <w:r>
        <w:rPr>
          <w:sz w:val="28"/>
          <w:szCs w:val="28"/>
          <w:lang w:val="ro-RO"/>
        </w:rPr>
        <w:t xml:space="preserve"> m</w:t>
      </w:r>
      <w:r>
        <w:rPr>
          <w:sz w:val="28"/>
          <w:szCs w:val="28"/>
          <w:vertAlign w:val="superscript"/>
          <w:lang w:val="ro-RO"/>
        </w:rPr>
        <w:t>2</w:t>
      </w:r>
      <w:r>
        <w:rPr>
          <w:sz w:val="28"/>
          <w:szCs w:val="28"/>
          <w:lang w:val="ro-RO"/>
        </w:rPr>
        <w:t xml:space="preserve"> , amplasată în s. Olăneşti str. </w:t>
      </w:r>
      <w:r w:rsidR="00F452C9">
        <w:rPr>
          <w:sz w:val="28"/>
          <w:szCs w:val="28"/>
          <w:lang w:val="ro-RO"/>
        </w:rPr>
        <w:t>Testemiţeanu, 31</w:t>
      </w:r>
      <w:r>
        <w:rPr>
          <w:sz w:val="28"/>
          <w:szCs w:val="28"/>
          <w:lang w:val="ro-RO"/>
        </w:rPr>
        <w:t>, în construcţie</w:t>
      </w:r>
      <w:r w:rsidR="00F452C9">
        <w:rPr>
          <w:sz w:val="28"/>
          <w:szCs w:val="28"/>
          <w:lang w:val="ro-RO"/>
        </w:rPr>
        <w:t xml:space="preserve"> cu destinaţia- casă de locuit.</w:t>
      </w:r>
      <w:r>
        <w:rPr>
          <w:sz w:val="28"/>
          <w:szCs w:val="28"/>
          <w:lang w:val="ro-RO"/>
        </w:rPr>
        <w:t xml:space="preserve"> (schema-plan a construnţiei se anexează).</w:t>
      </w:r>
    </w:p>
    <w:p w:rsidR="0073063A" w:rsidRDefault="0073063A" w:rsidP="00C44353">
      <w:pPr>
        <w:numPr>
          <w:ilvl w:val="0"/>
          <w:numId w:val="47"/>
        </w:numPr>
        <w:jc w:val="both"/>
        <w:rPr>
          <w:sz w:val="28"/>
          <w:szCs w:val="28"/>
          <w:lang w:val="ro-RO"/>
        </w:rPr>
      </w:pPr>
      <w:r>
        <w:rPr>
          <w:sz w:val="28"/>
          <w:szCs w:val="28"/>
          <w:lang w:val="ro-RO"/>
        </w:rPr>
        <w:t>Se recomandă perfectarea setului de documente pentru emiterea autorizaţiei de schimbare a destinaţiei construcţiei.</w:t>
      </w:r>
    </w:p>
    <w:p w:rsidR="0073063A" w:rsidRDefault="0073063A" w:rsidP="00C44353">
      <w:pPr>
        <w:numPr>
          <w:ilvl w:val="0"/>
          <w:numId w:val="47"/>
        </w:numPr>
        <w:jc w:val="both"/>
        <w:rPr>
          <w:sz w:val="28"/>
          <w:szCs w:val="28"/>
          <w:lang w:val="ro-RO"/>
        </w:rPr>
      </w:pPr>
      <w:r>
        <w:rPr>
          <w:sz w:val="28"/>
          <w:szCs w:val="28"/>
          <w:lang w:val="ro-RO"/>
        </w:rPr>
        <w:t>Controlul executării prezentei decizii revine primarului, dlui Iurie Ostafii.</w:t>
      </w:r>
    </w:p>
    <w:p w:rsidR="0073063A" w:rsidRDefault="0073063A" w:rsidP="00C44353">
      <w:pPr>
        <w:numPr>
          <w:ilvl w:val="0"/>
          <w:numId w:val="47"/>
        </w:numPr>
        <w:jc w:val="both"/>
        <w:rPr>
          <w:sz w:val="28"/>
          <w:szCs w:val="28"/>
          <w:lang w:val="ro-RO"/>
        </w:rPr>
      </w:pPr>
      <w:r>
        <w:rPr>
          <w:sz w:val="28"/>
          <w:szCs w:val="28"/>
          <w:lang w:val="ro-RO"/>
        </w:rPr>
        <w:t xml:space="preserve">Prezenta decizie se comunică: </w:t>
      </w:r>
    </w:p>
    <w:p w:rsidR="0073063A" w:rsidRDefault="0073063A" w:rsidP="00C44353">
      <w:pPr>
        <w:numPr>
          <w:ilvl w:val="0"/>
          <w:numId w:val="46"/>
        </w:numPr>
        <w:jc w:val="both"/>
        <w:rPr>
          <w:sz w:val="28"/>
          <w:szCs w:val="28"/>
          <w:lang w:val="ro-RO"/>
        </w:rPr>
      </w:pPr>
      <w:r>
        <w:rPr>
          <w:sz w:val="28"/>
          <w:szCs w:val="28"/>
          <w:lang w:val="ro-RO"/>
        </w:rPr>
        <w:t xml:space="preserve">Oficiului teritorial Căuşeni al Cancelariei de Stat </w:t>
      </w:r>
    </w:p>
    <w:p w:rsidR="0073063A" w:rsidRDefault="0073063A" w:rsidP="00C44353">
      <w:pPr>
        <w:numPr>
          <w:ilvl w:val="0"/>
          <w:numId w:val="46"/>
        </w:numPr>
        <w:jc w:val="both"/>
        <w:rPr>
          <w:sz w:val="28"/>
          <w:szCs w:val="28"/>
          <w:lang w:val="ro-RO"/>
        </w:rPr>
      </w:pPr>
      <w:r>
        <w:rPr>
          <w:sz w:val="28"/>
          <w:szCs w:val="28"/>
          <w:lang w:val="ro-RO"/>
        </w:rPr>
        <w:t>Serviciului Cadastral teritorial Ştefan Vodă</w:t>
      </w:r>
    </w:p>
    <w:p w:rsidR="0073063A" w:rsidRDefault="0073063A" w:rsidP="00C44353">
      <w:pPr>
        <w:numPr>
          <w:ilvl w:val="0"/>
          <w:numId w:val="46"/>
        </w:numPr>
        <w:jc w:val="both"/>
        <w:rPr>
          <w:sz w:val="28"/>
          <w:szCs w:val="28"/>
          <w:lang w:val="ro-RO"/>
        </w:rPr>
      </w:pPr>
      <w:r>
        <w:rPr>
          <w:sz w:val="28"/>
          <w:szCs w:val="28"/>
          <w:lang w:val="ro-RO"/>
        </w:rPr>
        <w:t>Arhitectului-şef al raionului,</w:t>
      </w:r>
    </w:p>
    <w:p w:rsidR="0073063A" w:rsidRDefault="0073063A" w:rsidP="00C44353">
      <w:pPr>
        <w:numPr>
          <w:ilvl w:val="0"/>
          <w:numId w:val="46"/>
        </w:numPr>
        <w:jc w:val="both"/>
        <w:rPr>
          <w:sz w:val="28"/>
          <w:szCs w:val="28"/>
          <w:lang w:val="ro-RO"/>
        </w:rPr>
      </w:pPr>
      <w:r>
        <w:rPr>
          <w:sz w:val="28"/>
          <w:szCs w:val="28"/>
          <w:lang w:val="ro-RO"/>
        </w:rPr>
        <w:t>Specialistului primăriei în domeniul urbanismului,</w:t>
      </w:r>
    </w:p>
    <w:p w:rsidR="0073063A" w:rsidRDefault="0073063A" w:rsidP="00C44353">
      <w:pPr>
        <w:numPr>
          <w:ilvl w:val="0"/>
          <w:numId w:val="46"/>
        </w:numPr>
        <w:jc w:val="both"/>
        <w:rPr>
          <w:sz w:val="28"/>
          <w:szCs w:val="28"/>
          <w:lang w:val="ro-RO"/>
        </w:rPr>
      </w:pPr>
      <w:r>
        <w:rPr>
          <w:sz w:val="28"/>
          <w:szCs w:val="28"/>
          <w:lang w:val="ro-RO"/>
        </w:rPr>
        <w:t xml:space="preserve">Solicitantului, </w:t>
      </w:r>
    </w:p>
    <w:p w:rsidR="0073063A" w:rsidRDefault="0073063A" w:rsidP="00C44353">
      <w:pPr>
        <w:numPr>
          <w:ilvl w:val="0"/>
          <w:numId w:val="46"/>
        </w:numPr>
        <w:jc w:val="both"/>
        <w:rPr>
          <w:sz w:val="28"/>
          <w:szCs w:val="28"/>
          <w:lang w:val="ro-RO"/>
        </w:rPr>
      </w:pPr>
      <w:r>
        <w:rPr>
          <w:sz w:val="28"/>
          <w:szCs w:val="28"/>
          <w:lang w:val="ro-RO"/>
        </w:rPr>
        <w:t>Publicare în RSAl</w:t>
      </w:r>
    </w:p>
    <w:p w:rsidR="00C1705E" w:rsidRPr="00FB0594" w:rsidRDefault="00C1705E" w:rsidP="00C1705E">
      <w:pPr>
        <w:tabs>
          <w:tab w:val="left" w:pos="3920"/>
        </w:tabs>
        <w:jc w:val="both"/>
        <w:rPr>
          <w:sz w:val="28"/>
          <w:szCs w:val="28"/>
          <w:lang w:val="ro-RO"/>
        </w:rPr>
      </w:pPr>
      <w:r w:rsidRPr="00FB0594">
        <w:rPr>
          <w:sz w:val="28"/>
          <w:szCs w:val="28"/>
          <w:lang w:val="ro-RO"/>
        </w:rPr>
        <w:t>Cu  privire  la  repartizarea mijloacelor</w:t>
      </w:r>
    </w:p>
    <w:p w:rsidR="00C1705E" w:rsidRPr="00FB0594" w:rsidRDefault="00C1705E" w:rsidP="00C1705E">
      <w:pPr>
        <w:tabs>
          <w:tab w:val="left" w:pos="3920"/>
        </w:tabs>
        <w:jc w:val="both"/>
        <w:rPr>
          <w:sz w:val="28"/>
          <w:szCs w:val="28"/>
          <w:lang w:val="ro-RO"/>
        </w:rPr>
      </w:pPr>
      <w:r w:rsidRPr="00FB0594">
        <w:rPr>
          <w:sz w:val="28"/>
          <w:szCs w:val="28"/>
          <w:lang w:val="ro-RO"/>
        </w:rPr>
        <w:t>financiare din fondul de rezervă.</w:t>
      </w:r>
    </w:p>
    <w:p w:rsidR="00F21540" w:rsidRDefault="00F21540" w:rsidP="0068078F">
      <w:pPr>
        <w:shd w:val="clear" w:color="auto" w:fill="FFFFFF"/>
        <w:jc w:val="both"/>
        <w:rPr>
          <w:sz w:val="28"/>
          <w:szCs w:val="28"/>
          <w:lang w:val="ro-RO"/>
        </w:rPr>
      </w:pPr>
    </w:p>
    <w:p w:rsidR="004A2078" w:rsidRDefault="00F21540" w:rsidP="00F21540">
      <w:pPr>
        <w:rPr>
          <w:b/>
          <w:sz w:val="28"/>
          <w:szCs w:val="28"/>
          <w:lang w:val="ro-RO"/>
        </w:rPr>
      </w:pPr>
      <w:r w:rsidRPr="00182E03">
        <w:rPr>
          <w:b/>
          <w:sz w:val="28"/>
          <w:szCs w:val="28"/>
          <w:lang w:val="ro-RO"/>
        </w:rPr>
        <w:t xml:space="preserve">Președintele  ședinței  </w:t>
      </w:r>
      <w:r w:rsidR="00182E03">
        <w:rPr>
          <w:b/>
          <w:sz w:val="28"/>
          <w:szCs w:val="28"/>
          <w:lang w:val="ro-RO"/>
        </w:rPr>
        <w:t xml:space="preserve">                                                          </w:t>
      </w:r>
    </w:p>
    <w:p w:rsidR="00F21540" w:rsidRPr="00182E03" w:rsidRDefault="00F21540" w:rsidP="00F21540">
      <w:pPr>
        <w:rPr>
          <w:b/>
          <w:sz w:val="28"/>
          <w:szCs w:val="28"/>
          <w:lang w:val="ro-RO"/>
        </w:rPr>
      </w:pPr>
      <w:r w:rsidRPr="00182E03">
        <w:rPr>
          <w:b/>
          <w:sz w:val="28"/>
          <w:szCs w:val="28"/>
          <w:lang w:val="ro-RO"/>
        </w:rPr>
        <w:t>CONTRASEMNEAZĂ:</w:t>
      </w:r>
    </w:p>
    <w:p w:rsidR="00F21540" w:rsidRPr="00182E03" w:rsidRDefault="00F21540" w:rsidP="00F21540">
      <w:pPr>
        <w:rPr>
          <w:b/>
          <w:sz w:val="28"/>
          <w:szCs w:val="28"/>
          <w:lang w:val="ro-RO"/>
        </w:rPr>
      </w:pPr>
      <w:r w:rsidRPr="00182E03">
        <w:rPr>
          <w:b/>
          <w:sz w:val="28"/>
          <w:szCs w:val="28"/>
          <w:lang w:val="ro-RO"/>
        </w:rPr>
        <w:t>Secretarul  consiliului                                                           Eugenia Zveaghințev</w:t>
      </w:r>
    </w:p>
    <w:p w:rsidR="00F21540" w:rsidRDefault="00F21540" w:rsidP="0068078F">
      <w:pPr>
        <w:shd w:val="clear" w:color="auto" w:fill="FFFFFF"/>
        <w:jc w:val="both"/>
        <w:rPr>
          <w:sz w:val="28"/>
          <w:szCs w:val="28"/>
          <w:lang w:val="ro-RO"/>
        </w:rPr>
      </w:pPr>
    </w:p>
    <w:p w:rsidR="0068078F" w:rsidRDefault="005A6927" w:rsidP="0068078F">
      <w:pPr>
        <w:jc w:val="both"/>
        <w:rPr>
          <w:sz w:val="28"/>
          <w:szCs w:val="28"/>
          <w:lang w:val="ro-RO"/>
        </w:rPr>
      </w:pPr>
      <w:r w:rsidRPr="005A6927">
        <w:lastRenderedPageBreak/>
        <w:pict>
          <v:shape id="_x0000_s1551" type="#_x0000_t202" style="position:absolute;left:0;text-align:left;margin-left:286.5pt;margin-top:-10.3pt;width:191.55pt;height:74.8pt;z-index:252209152" strokecolor="white">
            <v:textbox style="mso-next-textbox:#_x0000_s1551">
              <w:txbxContent>
                <w:p w:rsidR="009D74E4" w:rsidRDefault="009D74E4" w:rsidP="0068078F">
                  <w:pPr>
                    <w:shd w:val="clear" w:color="auto" w:fill="FFFFFF"/>
                    <w:jc w:val="center"/>
                    <w:rPr>
                      <w:b/>
                      <w:sz w:val="24"/>
                      <w:szCs w:val="24"/>
                    </w:rPr>
                  </w:pPr>
                  <w:r>
                    <w:rPr>
                      <w:b/>
                      <w:sz w:val="24"/>
                      <w:szCs w:val="24"/>
                    </w:rPr>
                    <w:t>РЕСПУБЛИКА  МОЛДОВА</w:t>
                  </w:r>
                </w:p>
                <w:p w:rsidR="009D74E4" w:rsidRDefault="009D74E4" w:rsidP="0068078F">
                  <w:pPr>
                    <w:shd w:val="clear" w:color="auto" w:fill="FFFFFF"/>
                    <w:jc w:val="center"/>
                    <w:rPr>
                      <w:b/>
                      <w:sz w:val="24"/>
                      <w:szCs w:val="24"/>
                    </w:rPr>
                  </w:pPr>
                  <w:r>
                    <w:rPr>
                      <w:b/>
                      <w:sz w:val="24"/>
                      <w:szCs w:val="24"/>
                    </w:rPr>
                    <w:t>РАЙОН ШТЕФАН  В</w:t>
                  </w:r>
                  <w:r>
                    <w:rPr>
                      <w:b/>
                      <w:smallCaps/>
                      <w:sz w:val="24"/>
                      <w:szCs w:val="24"/>
                    </w:rPr>
                    <w:t>ОДЭ</w:t>
                  </w:r>
                </w:p>
                <w:p w:rsidR="009D74E4" w:rsidRDefault="009D74E4" w:rsidP="0068078F">
                  <w:pPr>
                    <w:shd w:val="clear" w:color="auto" w:fill="FFFFFF"/>
                    <w:jc w:val="center"/>
                    <w:rPr>
                      <w:b/>
                      <w:sz w:val="24"/>
                      <w:szCs w:val="24"/>
                    </w:rPr>
                  </w:pPr>
                </w:p>
                <w:p w:rsidR="009D74E4" w:rsidRDefault="009D74E4" w:rsidP="0068078F">
                  <w:pPr>
                    <w:shd w:val="clear" w:color="auto" w:fill="FFFFFF"/>
                    <w:jc w:val="center"/>
                    <w:rPr>
                      <w:b/>
                      <w:sz w:val="24"/>
                      <w:szCs w:val="24"/>
                    </w:rPr>
                  </w:pPr>
                  <w:r>
                    <w:rPr>
                      <w:b/>
                      <w:sz w:val="24"/>
                      <w:szCs w:val="24"/>
                    </w:rPr>
                    <w:t xml:space="preserve"> СЕЛЬСКИЙ СОВЕТ ОЛЭНЕШТЬ</w:t>
                  </w:r>
                </w:p>
              </w:txbxContent>
            </v:textbox>
          </v:shape>
        </w:pict>
      </w:r>
      <w:r w:rsidRPr="005A6927">
        <w:pict>
          <v:shape id="_x0000_s1550" type="#_x0000_t202" style="position:absolute;left:0;text-align:left;margin-left:-25.5pt;margin-top:-6.35pt;width:185.55pt;height:77.8pt;z-index:252208128" strokecolor="white">
            <v:textbox style="mso-next-textbox:#_x0000_s1550">
              <w:txbxContent>
                <w:p w:rsidR="009D74E4" w:rsidRDefault="009D74E4" w:rsidP="0068078F">
                  <w:pPr>
                    <w:jc w:val="both"/>
                    <w:rPr>
                      <w:b/>
                      <w:sz w:val="24"/>
                      <w:szCs w:val="24"/>
                      <w:lang w:val="ro-RO"/>
                    </w:rPr>
                  </w:pPr>
                  <w:r>
                    <w:rPr>
                      <w:b/>
                      <w:sz w:val="24"/>
                      <w:szCs w:val="24"/>
                      <w:lang w:val="ro-RO"/>
                    </w:rPr>
                    <w:t xml:space="preserve">  REPUBLICA  MOLDOVA</w:t>
                  </w:r>
                </w:p>
                <w:p w:rsidR="009D74E4" w:rsidRDefault="009D74E4" w:rsidP="0068078F">
                  <w:pPr>
                    <w:rPr>
                      <w:b/>
                      <w:sz w:val="24"/>
                      <w:szCs w:val="24"/>
                      <w:lang w:val="ro-RO"/>
                    </w:rPr>
                  </w:pPr>
                  <w:r>
                    <w:rPr>
                      <w:b/>
                      <w:sz w:val="24"/>
                      <w:szCs w:val="24"/>
                      <w:lang w:val="ro-RO"/>
                    </w:rPr>
                    <w:t>RAIONUL ŞTEFAN  VODĂ</w:t>
                  </w:r>
                </w:p>
                <w:p w:rsidR="009D74E4" w:rsidRDefault="009D74E4" w:rsidP="0068078F">
                  <w:pPr>
                    <w:rPr>
                      <w:b/>
                      <w:sz w:val="24"/>
                      <w:szCs w:val="24"/>
                      <w:lang w:val="en-GB"/>
                    </w:rPr>
                  </w:pPr>
                </w:p>
                <w:p w:rsidR="009D74E4" w:rsidRDefault="009D74E4" w:rsidP="0068078F">
                  <w:pPr>
                    <w:rPr>
                      <w:b/>
                      <w:sz w:val="24"/>
                      <w:szCs w:val="24"/>
                      <w:lang w:val="ro-RO"/>
                    </w:rPr>
                  </w:pPr>
                  <w:r>
                    <w:rPr>
                      <w:b/>
                      <w:sz w:val="24"/>
                      <w:szCs w:val="24"/>
                      <w:lang w:val="en-GB"/>
                    </w:rPr>
                    <w:t>C</w:t>
                  </w:r>
                  <w:r>
                    <w:rPr>
                      <w:b/>
                      <w:sz w:val="24"/>
                      <w:szCs w:val="24"/>
                      <w:lang w:val="ro-RO"/>
                    </w:rPr>
                    <w:t>ONSILIUL  LOCAL</w:t>
                  </w:r>
                </w:p>
                <w:p w:rsidR="009D74E4" w:rsidRDefault="009D74E4" w:rsidP="0068078F">
                  <w:pPr>
                    <w:rPr>
                      <w:b/>
                      <w:sz w:val="24"/>
                      <w:szCs w:val="24"/>
                      <w:lang w:val="ro-RO"/>
                    </w:rPr>
                  </w:pPr>
                  <w:r>
                    <w:rPr>
                      <w:b/>
                      <w:sz w:val="24"/>
                      <w:szCs w:val="24"/>
                      <w:lang w:val="ro-RO"/>
                    </w:rPr>
                    <w:t xml:space="preserve">          OLĂNEŞTI</w:t>
                  </w:r>
                </w:p>
                <w:p w:rsidR="009D74E4" w:rsidRDefault="009D74E4" w:rsidP="0068078F">
                  <w:pPr>
                    <w:rPr>
                      <w:b/>
                      <w:sz w:val="28"/>
                      <w:szCs w:val="28"/>
                      <w:lang w:val="ro-RO"/>
                    </w:rPr>
                  </w:pPr>
                </w:p>
                <w:p w:rsidR="009D74E4" w:rsidRDefault="009D74E4" w:rsidP="0068078F">
                  <w:pPr>
                    <w:jc w:val="center"/>
                    <w:rPr>
                      <w:b/>
                      <w:sz w:val="28"/>
                      <w:szCs w:val="28"/>
                      <w:lang w:val="ro-RO"/>
                    </w:rPr>
                  </w:pPr>
                </w:p>
                <w:p w:rsidR="009D74E4" w:rsidRDefault="009D74E4" w:rsidP="0068078F">
                  <w:pPr>
                    <w:rPr>
                      <w:b/>
                      <w:sz w:val="28"/>
                      <w:szCs w:val="28"/>
                      <w:lang w:val="ro-RO"/>
                    </w:rPr>
                  </w:pPr>
                </w:p>
              </w:txbxContent>
            </v:textbox>
          </v:shape>
        </w:pict>
      </w:r>
      <w:r w:rsidRPr="005A6927">
        <w:pict>
          <v:shape id="_x0000_s1549" type="#_x0000_t75" style="position:absolute;left:0;text-align:left;margin-left:196.2pt;margin-top:2.65pt;width:47.9pt;height:53.2pt;z-index:252207104;visibility:visible;mso-wrap-edited:f">
            <v:imagedata r:id="rId8" o:title=""/>
            <w10:wrap type="topAndBottom"/>
          </v:shape>
          <o:OLEObject Type="Embed" ProgID="Word.Picture.8" ShapeID="_x0000_s1549" DrawAspect="Content" ObjectID="_1708350350" r:id="rId17"/>
        </w:pict>
      </w:r>
    </w:p>
    <w:p w:rsidR="0068078F" w:rsidRDefault="0068078F" w:rsidP="0068078F">
      <w:pPr>
        <w:rPr>
          <w:sz w:val="22"/>
          <w:szCs w:val="22"/>
          <w:lang w:val="ro-RO"/>
        </w:rPr>
      </w:pPr>
      <w:r>
        <w:rPr>
          <w:sz w:val="22"/>
          <w:szCs w:val="22"/>
          <w:lang w:val="ro-RO"/>
        </w:rPr>
        <w:t>MD-4226, rn. Ştefan Vodă,                                                                 MD-4226, рн. Штефан Водэ</w:t>
      </w:r>
    </w:p>
    <w:p w:rsidR="0068078F" w:rsidRDefault="0068078F" w:rsidP="0068078F">
      <w:pPr>
        <w:rPr>
          <w:sz w:val="22"/>
          <w:szCs w:val="22"/>
          <w:lang w:val="ro-RO"/>
        </w:rPr>
      </w:pPr>
      <w:r>
        <w:rPr>
          <w:sz w:val="22"/>
          <w:szCs w:val="22"/>
          <w:lang w:val="ro-RO"/>
        </w:rPr>
        <w:t>s. Olăneşti, str. Alexandru cel bun, 62                                      с. Оланешты, ул. Александру чел Бун, 62</w:t>
      </w:r>
    </w:p>
    <w:p w:rsidR="0068078F" w:rsidRDefault="0068078F" w:rsidP="0068078F">
      <w:pPr>
        <w:rPr>
          <w:sz w:val="26"/>
          <w:szCs w:val="26"/>
          <w:lang w:val="ro-RO"/>
        </w:rPr>
      </w:pPr>
      <w:r>
        <w:rPr>
          <w:sz w:val="22"/>
          <w:szCs w:val="22"/>
          <w:lang w:val="ro-RO"/>
        </w:rPr>
        <w:t xml:space="preserve">                                    tel. (0-242)- 52-236, 52-445, email: olanprim@mail.ru</w:t>
      </w:r>
    </w:p>
    <w:p w:rsidR="0068078F" w:rsidRPr="00CF58D8" w:rsidRDefault="0068078F" w:rsidP="0068078F">
      <w:pPr>
        <w:jc w:val="center"/>
        <w:rPr>
          <w:b/>
          <w:sz w:val="28"/>
          <w:szCs w:val="28"/>
          <w:lang w:val="ro-RO"/>
        </w:rPr>
      </w:pPr>
    </w:p>
    <w:p w:rsidR="0068078F" w:rsidRPr="000429BB" w:rsidRDefault="0068078F" w:rsidP="0068078F">
      <w:pPr>
        <w:ind w:left="2880" w:firstLine="720"/>
        <w:jc w:val="both"/>
        <w:rPr>
          <w:sz w:val="28"/>
          <w:szCs w:val="28"/>
          <w:lang w:val="ro-RO"/>
        </w:rPr>
      </w:pPr>
      <w:r w:rsidRPr="00F11220">
        <w:rPr>
          <w:b/>
          <w:sz w:val="28"/>
          <w:szCs w:val="28"/>
          <w:lang w:val="ro-RO"/>
        </w:rPr>
        <w:t>DECIZIA</w:t>
      </w:r>
      <w:r w:rsidRPr="00F11220">
        <w:rPr>
          <w:b/>
          <w:color w:val="000000"/>
          <w:sz w:val="28"/>
          <w:szCs w:val="28"/>
          <w:lang w:val="ro-RO"/>
        </w:rPr>
        <w:t xml:space="preserve">№ </w:t>
      </w:r>
      <w:r w:rsidR="002C3A92">
        <w:rPr>
          <w:b/>
          <w:color w:val="000000"/>
          <w:sz w:val="28"/>
          <w:szCs w:val="28"/>
          <w:lang w:val="ro-RO"/>
        </w:rPr>
        <w:t>1</w:t>
      </w:r>
      <w:r w:rsidRPr="00F11220">
        <w:rPr>
          <w:b/>
          <w:color w:val="000000"/>
          <w:sz w:val="28"/>
          <w:szCs w:val="28"/>
          <w:lang w:val="ro-RO"/>
        </w:rPr>
        <w:t>/</w:t>
      </w:r>
      <w:r>
        <w:rPr>
          <w:b/>
          <w:color w:val="000000"/>
          <w:sz w:val="28"/>
          <w:szCs w:val="28"/>
          <w:lang w:val="ro-RO"/>
        </w:rPr>
        <w:t>9</w:t>
      </w:r>
    </w:p>
    <w:p w:rsidR="0068078F" w:rsidRDefault="009D70D9" w:rsidP="009D70D9">
      <w:pPr>
        <w:ind w:left="2172" w:firstLine="708"/>
        <w:rPr>
          <w:b/>
          <w:sz w:val="28"/>
          <w:szCs w:val="28"/>
          <w:lang w:val="ro-RO"/>
        </w:rPr>
      </w:pPr>
      <w:r>
        <w:rPr>
          <w:b/>
          <w:sz w:val="28"/>
          <w:szCs w:val="28"/>
          <w:lang w:val="ro-RO"/>
        </w:rPr>
        <w:t xml:space="preserve">      </w:t>
      </w:r>
      <w:r w:rsidR="0068078F" w:rsidRPr="00F11220">
        <w:rPr>
          <w:b/>
          <w:sz w:val="28"/>
          <w:szCs w:val="28"/>
          <w:lang w:val="ro-RO"/>
        </w:rPr>
        <w:t xml:space="preserve">din </w:t>
      </w:r>
      <w:r w:rsidR="0068078F">
        <w:rPr>
          <w:b/>
          <w:sz w:val="28"/>
          <w:szCs w:val="28"/>
          <w:lang w:val="ro-RO"/>
        </w:rPr>
        <w:t xml:space="preserve">15 </w:t>
      </w:r>
      <w:r w:rsidR="002C3A92">
        <w:rPr>
          <w:b/>
          <w:sz w:val="28"/>
          <w:szCs w:val="28"/>
          <w:lang w:val="ro-RO"/>
        </w:rPr>
        <w:t xml:space="preserve">martie </w:t>
      </w:r>
      <w:r w:rsidR="0068078F" w:rsidRPr="00F11220">
        <w:rPr>
          <w:b/>
          <w:sz w:val="28"/>
          <w:szCs w:val="28"/>
          <w:lang w:val="ro-RO"/>
        </w:rPr>
        <w:t>20</w:t>
      </w:r>
      <w:r w:rsidR="0068078F">
        <w:rPr>
          <w:b/>
          <w:sz w:val="28"/>
          <w:szCs w:val="28"/>
          <w:lang w:val="ro-RO"/>
        </w:rPr>
        <w:t>2</w:t>
      </w:r>
      <w:r w:rsidR="002C3A92">
        <w:rPr>
          <w:b/>
          <w:sz w:val="28"/>
          <w:szCs w:val="28"/>
          <w:lang w:val="ro-RO"/>
        </w:rPr>
        <w:t>2</w:t>
      </w:r>
    </w:p>
    <w:p w:rsidR="00A04B48" w:rsidRDefault="00A04B48" w:rsidP="009D70D9">
      <w:pPr>
        <w:ind w:left="2172" w:firstLine="708"/>
        <w:rPr>
          <w:b/>
          <w:sz w:val="28"/>
          <w:szCs w:val="28"/>
          <w:lang w:val="ro-RO"/>
        </w:rPr>
      </w:pPr>
    </w:p>
    <w:p w:rsidR="00A04B48" w:rsidRPr="009C6335" w:rsidRDefault="00A04B48" w:rsidP="00A04B48">
      <w:pPr>
        <w:rPr>
          <w:b/>
          <w:sz w:val="28"/>
          <w:szCs w:val="28"/>
          <w:lang w:val="ro-RO"/>
        </w:rPr>
      </w:pPr>
      <w:r w:rsidRPr="009C6335">
        <w:rPr>
          <w:b/>
          <w:sz w:val="28"/>
          <w:szCs w:val="28"/>
          <w:lang w:val="ro-RO"/>
        </w:rPr>
        <w:t xml:space="preserve">Cu privire la examinarea cererilor </w:t>
      </w:r>
    </w:p>
    <w:p w:rsidR="00A04B48" w:rsidRPr="009C6335" w:rsidRDefault="00A04B48" w:rsidP="00A04B48">
      <w:pPr>
        <w:rPr>
          <w:b/>
          <w:sz w:val="28"/>
          <w:szCs w:val="28"/>
          <w:lang w:val="ro-RO"/>
        </w:rPr>
      </w:pPr>
      <w:r w:rsidRPr="009C6335">
        <w:rPr>
          <w:b/>
          <w:sz w:val="28"/>
          <w:szCs w:val="28"/>
          <w:lang w:val="ro-RO"/>
        </w:rPr>
        <w:t>privind scutirea de plata părintească</w:t>
      </w:r>
    </w:p>
    <w:p w:rsidR="00A04B48" w:rsidRPr="009C6335" w:rsidRDefault="00A04B48" w:rsidP="00A04B48">
      <w:pPr>
        <w:rPr>
          <w:sz w:val="28"/>
          <w:szCs w:val="28"/>
          <w:lang w:val="ro-RO"/>
        </w:rPr>
      </w:pPr>
    </w:p>
    <w:p w:rsidR="00A04B48" w:rsidRPr="009C6335" w:rsidRDefault="00A04B48" w:rsidP="00A04B48">
      <w:pPr>
        <w:jc w:val="both"/>
        <w:rPr>
          <w:sz w:val="28"/>
          <w:szCs w:val="28"/>
          <w:lang w:val="ro-RO"/>
        </w:rPr>
      </w:pPr>
      <w:r w:rsidRPr="009C6335">
        <w:rPr>
          <w:sz w:val="28"/>
          <w:szCs w:val="28"/>
          <w:lang w:val="ro-RO"/>
        </w:rPr>
        <w:t xml:space="preserve">            Conform   cererilor  cet. </w:t>
      </w:r>
      <w:r w:rsidR="004A2078" w:rsidRPr="009C6335">
        <w:rPr>
          <w:sz w:val="28"/>
          <w:szCs w:val="28"/>
          <w:lang w:val="ro-RO"/>
        </w:rPr>
        <w:t>Darii Svetlana şi Adespea Feodora</w:t>
      </w:r>
      <w:r w:rsidRPr="009C6335">
        <w:rPr>
          <w:sz w:val="28"/>
          <w:szCs w:val="28"/>
          <w:lang w:val="ro-RO"/>
        </w:rPr>
        <w:t xml:space="preserve">  în  care  se solicită scutirea plăţii pentru fregventarea grădiniţei  nr.1  a  copiilor ; </w:t>
      </w:r>
    </w:p>
    <w:p w:rsidR="00A04B48" w:rsidRPr="009C6335" w:rsidRDefault="00A04B48" w:rsidP="00A04B48">
      <w:pPr>
        <w:spacing w:line="276" w:lineRule="auto"/>
        <w:jc w:val="both"/>
        <w:rPr>
          <w:sz w:val="28"/>
          <w:szCs w:val="28"/>
          <w:lang w:val="ro-RO"/>
        </w:rPr>
      </w:pPr>
      <w:r w:rsidRPr="009C6335">
        <w:rPr>
          <w:sz w:val="28"/>
          <w:szCs w:val="28"/>
          <w:lang w:val="ro-RO"/>
        </w:rPr>
        <w:t xml:space="preserve">      în conformitate cu art.4, alin.(1), lit.m) al Legii Republicii Moldova privind descentralizarea administrativă nr.435 din 28.12.2006 ;</w:t>
      </w:r>
    </w:p>
    <w:p w:rsidR="00A04B48" w:rsidRPr="009C6335" w:rsidRDefault="00A04B48" w:rsidP="00A04B48">
      <w:pPr>
        <w:jc w:val="both"/>
        <w:rPr>
          <w:sz w:val="28"/>
          <w:szCs w:val="28"/>
          <w:lang w:val="ro-RO"/>
        </w:rPr>
      </w:pPr>
      <w:r w:rsidRPr="009C6335">
        <w:rPr>
          <w:sz w:val="28"/>
          <w:szCs w:val="28"/>
          <w:lang w:val="ro-RO"/>
        </w:rPr>
        <w:t xml:space="preserve">         în temeiul  art. 14(2) lit. y), art. 20 (1), (3), (5) din  Legea № 436 – XVI  din 28.12.2006,  privind administraţia  publică locală,  consiliul local Olăneşti</w:t>
      </w:r>
    </w:p>
    <w:p w:rsidR="00A04B48" w:rsidRPr="009C6335" w:rsidRDefault="00A04B48" w:rsidP="00A04B48">
      <w:pPr>
        <w:ind w:left="3600" w:firstLine="720"/>
        <w:jc w:val="both"/>
        <w:rPr>
          <w:sz w:val="28"/>
          <w:szCs w:val="28"/>
          <w:lang w:val="ro-RO"/>
        </w:rPr>
      </w:pPr>
      <w:r w:rsidRPr="009C6335">
        <w:rPr>
          <w:b/>
          <w:sz w:val="28"/>
          <w:szCs w:val="28"/>
          <w:lang w:val="ro-RO"/>
        </w:rPr>
        <w:t>DECIDE</w:t>
      </w:r>
      <w:r w:rsidRPr="009C6335">
        <w:rPr>
          <w:sz w:val="28"/>
          <w:szCs w:val="28"/>
          <w:lang w:val="ro-RO"/>
        </w:rPr>
        <w:t>:</w:t>
      </w:r>
    </w:p>
    <w:p w:rsidR="00A04B48" w:rsidRPr="009C6335" w:rsidRDefault="00A04B48" w:rsidP="00A04B48">
      <w:pPr>
        <w:jc w:val="both"/>
        <w:rPr>
          <w:sz w:val="28"/>
          <w:szCs w:val="28"/>
          <w:lang w:val="ro-RO"/>
        </w:rPr>
      </w:pPr>
      <w:r w:rsidRPr="009C6335">
        <w:rPr>
          <w:sz w:val="28"/>
          <w:szCs w:val="28"/>
          <w:lang w:val="ro-RO"/>
        </w:rPr>
        <w:t xml:space="preserve">          1. Se ia act de cererile cet. </w:t>
      </w:r>
      <w:r w:rsidR="009C6335" w:rsidRPr="009C6335">
        <w:rPr>
          <w:sz w:val="28"/>
          <w:szCs w:val="28"/>
          <w:lang w:val="ro-RO"/>
        </w:rPr>
        <w:t>Darii Svetlana şi Adespea Feodora.</w:t>
      </w:r>
      <w:r w:rsidRPr="009C6335">
        <w:rPr>
          <w:sz w:val="28"/>
          <w:szCs w:val="28"/>
          <w:lang w:val="ro-RO"/>
        </w:rPr>
        <w:t>.</w:t>
      </w:r>
    </w:p>
    <w:p w:rsidR="00A04B48" w:rsidRPr="009C6335" w:rsidRDefault="00A04B48" w:rsidP="00A04B48">
      <w:pPr>
        <w:jc w:val="both"/>
        <w:rPr>
          <w:sz w:val="28"/>
          <w:szCs w:val="28"/>
          <w:lang w:val="ro-RO"/>
        </w:rPr>
      </w:pPr>
      <w:r w:rsidRPr="009C6335">
        <w:rPr>
          <w:sz w:val="28"/>
          <w:szCs w:val="28"/>
          <w:lang w:val="ro-RO"/>
        </w:rPr>
        <w:t xml:space="preserve">          2. Se admit cererile  cet. </w:t>
      </w:r>
      <w:r w:rsidR="009C6335" w:rsidRPr="009C6335">
        <w:rPr>
          <w:sz w:val="28"/>
          <w:szCs w:val="28"/>
          <w:lang w:val="ro-RO"/>
        </w:rPr>
        <w:t>Darii Svetlana şi Adespea Feodora.</w:t>
      </w:r>
    </w:p>
    <w:p w:rsidR="00A04B48" w:rsidRPr="009C6335" w:rsidRDefault="00A04B48" w:rsidP="00A04B48">
      <w:pPr>
        <w:ind w:firstLine="708"/>
        <w:jc w:val="both"/>
        <w:rPr>
          <w:sz w:val="28"/>
          <w:szCs w:val="28"/>
          <w:lang w:val="ro-RO"/>
        </w:rPr>
      </w:pPr>
      <w:r w:rsidRPr="009C6335">
        <w:rPr>
          <w:sz w:val="28"/>
          <w:szCs w:val="28"/>
          <w:lang w:val="ro-RO"/>
        </w:rPr>
        <w:t xml:space="preserve">2.1. Se  acordă scutire cet.  </w:t>
      </w:r>
      <w:r w:rsidR="009C6335" w:rsidRPr="009C6335">
        <w:rPr>
          <w:sz w:val="28"/>
          <w:szCs w:val="28"/>
          <w:lang w:val="ro-RO"/>
        </w:rPr>
        <w:t>Darii Svetlana</w:t>
      </w:r>
      <w:r w:rsidRPr="009C6335">
        <w:rPr>
          <w:sz w:val="28"/>
          <w:szCs w:val="28"/>
          <w:lang w:val="ro-RO"/>
        </w:rPr>
        <w:t xml:space="preserve"> de la plata alimentară lunară pentru întreţinerea în instituţia preşcolară grădiniţa de copii nr. </w:t>
      </w:r>
      <w:r w:rsidR="009C6335" w:rsidRPr="009C6335">
        <w:rPr>
          <w:sz w:val="28"/>
          <w:szCs w:val="28"/>
          <w:lang w:val="ro-RO"/>
        </w:rPr>
        <w:t>4</w:t>
      </w:r>
      <w:r w:rsidRPr="009C6335">
        <w:rPr>
          <w:sz w:val="28"/>
          <w:szCs w:val="28"/>
          <w:lang w:val="ro-RO"/>
        </w:rPr>
        <w:t xml:space="preserve"> a copil</w:t>
      </w:r>
      <w:r w:rsidR="009C6335" w:rsidRPr="009C6335">
        <w:rPr>
          <w:sz w:val="28"/>
          <w:szCs w:val="28"/>
          <w:lang w:val="ro-RO"/>
        </w:rPr>
        <w:t>ului Darii Bogdan, 14.09.2015</w:t>
      </w:r>
      <w:r w:rsidRPr="009C6335">
        <w:rPr>
          <w:sz w:val="28"/>
          <w:szCs w:val="28"/>
          <w:lang w:val="ro-RO"/>
        </w:rPr>
        <w:t xml:space="preserve">  - de la </w:t>
      </w:r>
      <w:r w:rsidR="008D3671">
        <w:rPr>
          <w:sz w:val="28"/>
          <w:szCs w:val="28"/>
          <w:lang w:val="ro-RO"/>
        </w:rPr>
        <w:t>01.04</w:t>
      </w:r>
      <w:r w:rsidRPr="009C6335">
        <w:rPr>
          <w:sz w:val="28"/>
          <w:szCs w:val="28"/>
          <w:lang w:val="ro-RO"/>
        </w:rPr>
        <w:t xml:space="preserve">.2022 pînă la 31.12.2022, sursa de acoperire - din alocaţiile prevăzute pentru instituţia respectivă. </w:t>
      </w:r>
    </w:p>
    <w:p w:rsidR="00A04B48" w:rsidRPr="009C6335" w:rsidRDefault="00A04B48" w:rsidP="00A04B48">
      <w:pPr>
        <w:ind w:firstLine="708"/>
        <w:jc w:val="both"/>
        <w:rPr>
          <w:sz w:val="28"/>
          <w:szCs w:val="28"/>
          <w:lang w:val="ro-RO"/>
        </w:rPr>
      </w:pPr>
      <w:r w:rsidRPr="009C6335">
        <w:rPr>
          <w:sz w:val="28"/>
          <w:szCs w:val="28"/>
          <w:lang w:val="ro-RO"/>
        </w:rPr>
        <w:t xml:space="preserve">2.2. Se  acordă scutire cet.  </w:t>
      </w:r>
      <w:r w:rsidR="009C6335" w:rsidRPr="009C6335">
        <w:rPr>
          <w:sz w:val="28"/>
          <w:szCs w:val="28"/>
          <w:lang w:val="ro-RO"/>
        </w:rPr>
        <w:t xml:space="preserve">Adespea Feodora </w:t>
      </w:r>
      <w:r w:rsidRPr="009C6335">
        <w:rPr>
          <w:sz w:val="28"/>
          <w:szCs w:val="28"/>
          <w:lang w:val="ro-RO"/>
        </w:rPr>
        <w:t xml:space="preserve">de la plata alimentară lunară pentru întreţinerea în instituţia preşcolară grădiniţa de copii nr. </w:t>
      </w:r>
      <w:r w:rsidR="009C6335" w:rsidRPr="009C6335">
        <w:rPr>
          <w:sz w:val="28"/>
          <w:szCs w:val="28"/>
          <w:lang w:val="ro-RO"/>
        </w:rPr>
        <w:t>4</w:t>
      </w:r>
      <w:r w:rsidRPr="009C6335">
        <w:rPr>
          <w:sz w:val="28"/>
          <w:szCs w:val="28"/>
          <w:lang w:val="ro-RO"/>
        </w:rPr>
        <w:t xml:space="preserve"> a copil</w:t>
      </w:r>
      <w:r w:rsidR="009C6335" w:rsidRPr="009C6335">
        <w:rPr>
          <w:sz w:val="28"/>
          <w:szCs w:val="28"/>
          <w:lang w:val="ro-RO"/>
        </w:rPr>
        <w:t>ului Adespea Alexandru, 26.08.2017</w:t>
      </w:r>
      <w:r w:rsidRPr="009C6335">
        <w:rPr>
          <w:sz w:val="28"/>
          <w:szCs w:val="28"/>
          <w:lang w:val="ro-RO"/>
        </w:rPr>
        <w:t xml:space="preserve"> – de la </w:t>
      </w:r>
      <w:r w:rsidR="008D3671">
        <w:rPr>
          <w:sz w:val="28"/>
          <w:szCs w:val="28"/>
          <w:lang w:val="ro-RO"/>
        </w:rPr>
        <w:t>01.04.</w:t>
      </w:r>
      <w:r w:rsidRPr="009C6335">
        <w:rPr>
          <w:sz w:val="28"/>
          <w:szCs w:val="28"/>
          <w:lang w:val="ro-RO"/>
        </w:rPr>
        <w:t xml:space="preserve">2022 pînă la 31.12.2022, sursa de acoperire - din alocaţiile prevăzute pentru instituţia respectivă. </w:t>
      </w:r>
    </w:p>
    <w:p w:rsidR="00A04B48" w:rsidRPr="009C6335" w:rsidRDefault="00A04B48" w:rsidP="00A04B48">
      <w:pPr>
        <w:ind w:left="720"/>
        <w:jc w:val="both"/>
        <w:rPr>
          <w:sz w:val="28"/>
          <w:szCs w:val="28"/>
          <w:lang w:val="ro-RO"/>
        </w:rPr>
      </w:pPr>
      <w:r w:rsidRPr="009C6335">
        <w:rPr>
          <w:sz w:val="28"/>
          <w:szCs w:val="28"/>
          <w:lang w:val="ro-RO"/>
        </w:rPr>
        <w:t>3. Controlul executării prezentei decizii revine primarului, dlui Iurie Ostafii.</w:t>
      </w:r>
    </w:p>
    <w:p w:rsidR="00A04B48" w:rsidRPr="009C6335" w:rsidRDefault="00A04B48" w:rsidP="00A04B48">
      <w:pPr>
        <w:rPr>
          <w:sz w:val="28"/>
          <w:szCs w:val="28"/>
          <w:lang w:val="ro-RO"/>
        </w:rPr>
      </w:pPr>
      <w:r w:rsidRPr="009C6335">
        <w:rPr>
          <w:sz w:val="28"/>
          <w:szCs w:val="28"/>
          <w:lang w:val="ro-RO"/>
        </w:rPr>
        <w:t>4. Prezenta Decizie se aduce la cunoştinţă :</w:t>
      </w:r>
    </w:p>
    <w:p w:rsidR="00A04B48" w:rsidRPr="009C6335" w:rsidRDefault="00A04B48" w:rsidP="00A04B48">
      <w:pPr>
        <w:rPr>
          <w:sz w:val="28"/>
          <w:szCs w:val="28"/>
          <w:lang w:val="ro-RO"/>
        </w:rPr>
      </w:pPr>
      <w:r w:rsidRPr="009C6335">
        <w:rPr>
          <w:sz w:val="28"/>
          <w:szCs w:val="28"/>
          <w:lang w:val="ro-RO"/>
        </w:rPr>
        <w:t xml:space="preserve">  -  Oficiului Teritorial al Cancelariei de Stat;</w:t>
      </w:r>
    </w:p>
    <w:p w:rsidR="00A04B48" w:rsidRPr="009C6335" w:rsidRDefault="00A04B48" w:rsidP="00A04B48">
      <w:pPr>
        <w:rPr>
          <w:sz w:val="28"/>
          <w:szCs w:val="28"/>
          <w:lang w:val="ro-RO"/>
        </w:rPr>
      </w:pPr>
      <w:r w:rsidRPr="009C6335">
        <w:rPr>
          <w:sz w:val="28"/>
          <w:szCs w:val="28"/>
          <w:lang w:val="ro-RO"/>
        </w:rPr>
        <w:t xml:space="preserve">  -  Persoanelor  vizate;</w:t>
      </w:r>
    </w:p>
    <w:p w:rsidR="00A04B48" w:rsidRPr="009C6335" w:rsidRDefault="00A04B48" w:rsidP="00A04B48">
      <w:pPr>
        <w:rPr>
          <w:sz w:val="28"/>
          <w:szCs w:val="28"/>
          <w:lang w:val="ro-RO"/>
        </w:rPr>
      </w:pPr>
      <w:r w:rsidRPr="009C6335">
        <w:rPr>
          <w:sz w:val="28"/>
          <w:szCs w:val="28"/>
          <w:lang w:val="ro-RO"/>
        </w:rPr>
        <w:t xml:space="preserve">  -  administrației grădiniţei de copii nr.1, nr. 4;</w:t>
      </w:r>
    </w:p>
    <w:p w:rsidR="00A04B48" w:rsidRPr="009C6335" w:rsidRDefault="00A04B48" w:rsidP="00A04B48">
      <w:pPr>
        <w:rPr>
          <w:sz w:val="28"/>
          <w:szCs w:val="28"/>
          <w:lang w:val="ro-RO"/>
        </w:rPr>
      </w:pPr>
      <w:r w:rsidRPr="009C6335">
        <w:rPr>
          <w:sz w:val="28"/>
          <w:szCs w:val="28"/>
          <w:lang w:val="ro-RO"/>
        </w:rPr>
        <w:t xml:space="preserve">  -  contabilităţii.</w:t>
      </w:r>
    </w:p>
    <w:p w:rsidR="00A04B48" w:rsidRDefault="00A04B48" w:rsidP="009D70D9">
      <w:pPr>
        <w:ind w:left="2172" w:firstLine="708"/>
        <w:rPr>
          <w:b/>
          <w:sz w:val="28"/>
          <w:szCs w:val="28"/>
          <w:lang w:val="ro-RO"/>
        </w:rPr>
      </w:pPr>
    </w:p>
    <w:p w:rsidR="009C6335" w:rsidRDefault="00634ABE" w:rsidP="00634ABE">
      <w:pPr>
        <w:rPr>
          <w:b/>
          <w:sz w:val="28"/>
          <w:szCs w:val="28"/>
          <w:lang w:val="ro-RO"/>
        </w:rPr>
      </w:pPr>
      <w:r w:rsidRPr="00E37AD5">
        <w:rPr>
          <w:b/>
          <w:sz w:val="28"/>
          <w:szCs w:val="28"/>
          <w:lang w:val="ro-RO"/>
        </w:rPr>
        <w:t xml:space="preserve">Preşedintele şedinţei                                                       </w:t>
      </w:r>
      <w:r w:rsidR="00413024">
        <w:rPr>
          <w:b/>
          <w:sz w:val="28"/>
          <w:szCs w:val="28"/>
          <w:lang w:val="ro-RO"/>
        </w:rPr>
        <w:t xml:space="preserve">     </w:t>
      </w:r>
    </w:p>
    <w:p w:rsidR="00634ABE" w:rsidRPr="00E37AD5" w:rsidRDefault="00634ABE" w:rsidP="00634ABE">
      <w:pPr>
        <w:rPr>
          <w:b/>
          <w:sz w:val="28"/>
          <w:szCs w:val="28"/>
          <w:lang w:val="ro-RO"/>
        </w:rPr>
      </w:pPr>
      <w:r w:rsidRPr="00E37AD5">
        <w:rPr>
          <w:b/>
          <w:sz w:val="28"/>
          <w:szCs w:val="28"/>
          <w:lang w:val="ro-RO"/>
        </w:rPr>
        <w:t>CONTRASEMNEAZĂ:</w:t>
      </w:r>
    </w:p>
    <w:p w:rsidR="00634ABE" w:rsidRDefault="00634ABE" w:rsidP="00634ABE">
      <w:pPr>
        <w:shd w:val="clear" w:color="auto" w:fill="FFFFFF"/>
        <w:jc w:val="both"/>
        <w:rPr>
          <w:b/>
          <w:sz w:val="28"/>
          <w:szCs w:val="28"/>
          <w:lang w:val="ro-RO"/>
        </w:rPr>
      </w:pPr>
      <w:r w:rsidRPr="00E37AD5">
        <w:rPr>
          <w:b/>
          <w:sz w:val="28"/>
          <w:szCs w:val="28"/>
          <w:lang w:val="ro-RO"/>
        </w:rPr>
        <w:t>Secretarul consiliului                                                       Eugenia Zveaghinţev</w:t>
      </w:r>
    </w:p>
    <w:p w:rsidR="00634ABE" w:rsidRDefault="00634ABE" w:rsidP="00634ABE">
      <w:pPr>
        <w:shd w:val="clear" w:color="auto" w:fill="FFFFFF"/>
        <w:jc w:val="both"/>
        <w:rPr>
          <w:b/>
          <w:sz w:val="28"/>
          <w:szCs w:val="28"/>
          <w:lang w:val="ro-RO"/>
        </w:rPr>
      </w:pPr>
    </w:p>
    <w:p w:rsidR="00F21540" w:rsidRDefault="00F21540" w:rsidP="0068078F">
      <w:pPr>
        <w:rPr>
          <w:b/>
          <w:sz w:val="28"/>
          <w:szCs w:val="28"/>
          <w:lang w:val="ro-RO"/>
        </w:rPr>
      </w:pPr>
    </w:p>
    <w:p w:rsidR="00F21540" w:rsidRDefault="00F21540" w:rsidP="0068078F">
      <w:pPr>
        <w:rPr>
          <w:b/>
          <w:sz w:val="28"/>
          <w:szCs w:val="28"/>
          <w:lang w:val="ro-RO"/>
        </w:rPr>
      </w:pPr>
    </w:p>
    <w:p w:rsidR="009D70D9" w:rsidRDefault="009D70D9" w:rsidP="0068078F">
      <w:pPr>
        <w:rPr>
          <w:b/>
          <w:sz w:val="28"/>
          <w:szCs w:val="28"/>
          <w:lang w:val="ro-RO"/>
        </w:rPr>
      </w:pPr>
    </w:p>
    <w:p w:rsidR="009D70D9" w:rsidRDefault="009D70D9" w:rsidP="0068078F">
      <w:pPr>
        <w:rPr>
          <w:b/>
          <w:sz w:val="28"/>
          <w:szCs w:val="28"/>
          <w:lang w:val="ro-RO"/>
        </w:rPr>
      </w:pPr>
    </w:p>
    <w:p w:rsidR="009D70D9" w:rsidRDefault="009D70D9" w:rsidP="0068078F">
      <w:pPr>
        <w:rPr>
          <w:b/>
          <w:sz w:val="28"/>
          <w:szCs w:val="28"/>
          <w:lang w:val="ro-RO"/>
        </w:rPr>
      </w:pPr>
    </w:p>
    <w:p w:rsidR="0068078F" w:rsidRDefault="0068078F" w:rsidP="0068078F">
      <w:pPr>
        <w:shd w:val="clear" w:color="auto" w:fill="FFFFFF"/>
        <w:jc w:val="both"/>
        <w:rPr>
          <w:b/>
          <w:sz w:val="28"/>
          <w:szCs w:val="28"/>
          <w:lang w:val="ro-RO"/>
        </w:rPr>
      </w:pPr>
    </w:p>
    <w:p w:rsidR="0068078F" w:rsidRDefault="0068078F" w:rsidP="0068078F">
      <w:pPr>
        <w:rPr>
          <w:b/>
          <w:sz w:val="28"/>
          <w:szCs w:val="28"/>
          <w:lang w:val="ro-RO"/>
        </w:rPr>
      </w:pPr>
    </w:p>
    <w:p w:rsidR="0068078F" w:rsidRDefault="005A6927" w:rsidP="0068078F">
      <w:pPr>
        <w:jc w:val="both"/>
        <w:rPr>
          <w:sz w:val="28"/>
          <w:szCs w:val="28"/>
          <w:lang w:val="ro-RO"/>
        </w:rPr>
      </w:pPr>
      <w:r w:rsidRPr="005A6927">
        <w:pict>
          <v:shape id="_x0000_s1554" type="#_x0000_t202" style="position:absolute;left:0;text-align:left;margin-left:286.5pt;margin-top:-10.3pt;width:191.55pt;height:74.8pt;z-index:252212224" strokecolor="white">
            <v:textbox style="mso-next-textbox:#_x0000_s1554">
              <w:txbxContent>
                <w:p w:rsidR="009D74E4" w:rsidRDefault="009D74E4" w:rsidP="0068078F">
                  <w:pPr>
                    <w:shd w:val="clear" w:color="auto" w:fill="FFFFFF"/>
                    <w:jc w:val="center"/>
                    <w:rPr>
                      <w:b/>
                      <w:sz w:val="24"/>
                      <w:szCs w:val="24"/>
                    </w:rPr>
                  </w:pPr>
                  <w:r>
                    <w:rPr>
                      <w:b/>
                      <w:sz w:val="24"/>
                      <w:szCs w:val="24"/>
                    </w:rPr>
                    <w:t>РЕСПУБЛИКА  МОЛДОВА</w:t>
                  </w:r>
                </w:p>
                <w:p w:rsidR="009D74E4" w:rsidRDefault="009D74E4" w:rsidP="0068078F">
                  <w:pPr>
                    <w:shd w:val="clear" w:color="auto" w:fill="FFFFFF"/>
                    <w:jc w:val="center"/>
                    <w:rPr>
                      <w:b/>
                      <w:sz w:val="24"/>
                      <w:szCs w:val="24"/>
                    </w:rPr>
                  </w:pPr>
                  <w:r>
                    <w:rPr>
                      <w:b/>
                      <w:sz w:val="24"/>
                      <w:szCs w:val="24"/>
                    </w:rPr>
                    <w:t>РАЙОН ШТЕФАН  В</w:t>
                  </w:r>
                  <w:r>
                    <w:rPr>
                      <w:b/>
                      <w:smallCaps/>
                      <w:sz w:val="24"/>
                      <w:szCs w:val="24"/>
                    </w:rPr>
                    <w:t>ОДЭ</w:t>
                  </w:r>
                </w:p>
                <w:p w:rsidR="009D74E4" w:rsidRDefault="009D74E4" w:rsidP="0068078F">
                  <w:pPr>
                    <w:shd w:val="clear" w:color="auto" w:fill="FFFFFF"/>
                    <w:jc w:val="center"/>
                    <w:rPr>
                      <w:b/>
                      <w:sz w:val="24"/>
                      <w:szCs w:val="24"/>
                    </w:rPr>
                  </w:pPr>
                </w:p>
                <w:p w:rsidR="009D74E4" w:rsidRDefault="009D74E4" w:rsidP="0068078F">
                  <w:pPr>
                    <w:shd w:val="clear" w:color="auto" w:fill="FFFFFF"/>
                    <w:jc w:val="center"/>
                    <w:rPr>
                      <w:b/>
                      <w:sz w:val="24"/>
                      <w:szCs w:val="24"/>
                    </w:rPr>
                  </w:pPr>
                  <w:r>
                    <w:rPr>
                      <w:b/>
                      <w:sz w:val="24"/>
                      <w:szCs w:val="24"/>
                    </w:rPr>
                    <w:t xml:space="preserve"> СЕЛЬСКИЙ СОВЕТ ОЛЭНЕШТЬ</w:t>
                  </w:r>
                </w:p>
              </w:txbxContent>
            </v:textbox>
          </v:shape>
        </w:pict>
      </w:r>
      <w:r w:rsidRPr="005A6927">
        <w:pict>
          <v:shape id="_x0000_s1553" type="#_x0000_t202" style="position:absolute;left:0;text-align:left;margin-left:-25.5pt;margin-top:-6.35pt;width:185.55pt;height:77.8pt;z-index:252211200" strokecolor="white">
            <v:textbox style="mso-next-textbox:#_x0000_s1553">
              <w:txbxContent>
                <w:p w:rsidR="009D74E4" w:rsidRDefault="009D74E4" w:rsidP="0068078F">
                  <w:pPr>
                    <w:jc w:val="both"/>
                    <w:rPr>
                      <w:b/>
                      <w:sz w:val="24"/>
                      <w:szCs w:val="24"/>
                      <w:lang w:val="ro-RO"/>
                    </w:rPr>
                  </w:pPr>
                  <w:r>
                    <w:rPr>
                      <w:b/>
                      <w:sz w:val="24"/>
                      <w:szCs w:val="24"/>
                      <w:lang w:val="ro-RO"/>
                    </w:rPr>
                    <w:t xml:space="preserve">  REPUBLICA  MOLDOVA</w:t>
                  </w:r>
                </w:p>
                <w:p w:rsidR="009D74E4" w:rsidRDefault="009D74E4" w:rsidP="0068078F">
                  <w:pPr>
                    <w:rPr>
                      <w:b/>
                      <w:sz w:val="24"/>
                      <w:szCs w:val="24"/>
                      <w:lang w:val="ro-RO"/>
                    </w:rPr>
                  </w:pPr>
                  <w:r>
                    <w:rPr>
                      <w:b/>
                      <w:sz w:val="24"/>
                      <w:szCs w:val="24"/>
                      <w:lang w:val="ro-RO"/>
                    </w:rPr>
                    <w:t>RAIONUL ŞTEFAN  VODĂ</w:t>
                  </w:r>
                </w:p>
                <w:p w:rsidR="009D74E4" w:rsidRDefault="009D74E4" w:rsidP="0068078F">
                  <w:pPr>
                    <w:rPr>
                      <w:b/>
                      <w:sz w:val="24"/>
                      <w:szCs w:val="24"/>
                      <w:lang w:val="en-GB"/>
                    </w:rPr>
                  </w:pPr>
                </w:p>
                <w:p w:rsidR="009D74E4" w:rsidRDefault="009D74E4" w:rsidP="0068078F">
                  <w:pPr>
                    <w:rPr>
                      <w:b/>
                      <w:sz w:val="24"/>
                      <w:szCs w:val="24"/>
                      <w:lang w:val="ro-RO"/>
                    </w:rPr>
                  </w:pPr>
                  <w:r>
                    <w:rPr>
                      <w:b/>
                      <w:sz w:val="24"/>
                      <w:szCs w:val="24"/>
                      <w:lang w:val="en-GB"/>
                    </w:rPr>
                    <w:t>C</w:t>
                  </w:r>
                  <w:r>
                    <w:rPr>
                      <w:b/>
                      <w:sz w:val="24"/>
                      <w:szCs w:val="24"/>
                      <w:lang w:val="ro-RO"/>
                    </w:rPr>
                    <w:t>ONSILIUL  LOCAL</w:t>
                  </w:r>
                </w:p>
                <w:p w:rsidR="009D74E4" w:rsidRDefault="009D74E4" w:rsidP="0068078F">
                  <w:pPr>
                    <w:rPr>
                      <w:b/>
                      <w:sz w:val="24"/>
                      <w:szCs w:val="24"/>
                      <w:lang w:val="ro-RO"/>
                    </w:rPr>
                  </w:pPr>
                  <w:r>
                    <w:rPr>
                      <w:b/>
                      <w:sz w:val="24"/>
                      <w:szCs w:val="24"/>
                      <w:lang w:val="ro-RO"/>
                    </w:rPr>
                    <w:t xml:space="preserve">          OLĂNEŞTI</w:t>
                  </w:r>
                </w:p>
                <w:p w:rsidR="009D74E4" w:rsidRDefault="009D74E4" w:rsidP="0068078F">
                  <w:pPr>
                    <w:rPr>
                      <w:b/>
                      <w:sz w:val="28"/>
                      <w:szCs w:val="28"/>
                      <w:lang w:val="ro-RO"/>
                    </w:rPr>
                  </w:pPr>
                </w:p>
                <w:p w:rsidR="009D74E4" w:rsidRDefault="009D74E4" w:rsidP="0068078F">
                  <w:pPr>
                    <w:jc w:val="center"/>
                    <w:rPr>
                      <w:b/>
                      <w:sz w:val="28"/>
                      <w:szCs w:val="28"/>
                      <w:lang w:val="ro-RO"/>
                    </w:rPr>
                  </w:pPr>
                </w:p>
                <w:p w:rsidR="009D74E4" w:rsidRDefault="009D74E4" w:rsidP="0068078F">
                  <w:pPr>
                    <w:rPr>
                      <w:b/>
                      <w:sz w:val="28"/>
                      <w:szCs w:val="28"/>
                      <w:lang w:val="ro-RO"/>
                    </w:rPr>
                  </w:pPr>
                </w:p>
              </w:txbxContent>
            </v:textbox>
          </v:shape>
        </w:pict>
      </w:r>
      <w:r w:rsidRPr="005A6927">
        <w:pict>
          <v:shape id="_x0000_s1552" type="#_x0000_t75" style="position:absolute;left:0;text-align:left;margin-left:196.2pt;margin-top:2.65pt;width:47.9pt;height:53.2pt;z-index:252210176;visibility:visible;mso-wrap-edited:f">
            <v:imagedata r:id="rId8" o:title=""/>
            <w10:wrap type="topAndBottom"/>
          </v:shape>
          <o:OLEObject Type="Embed" ProgID="Word.Picture.8" ShapeID="_x0000_s1552" DrawAspect="Content" ObjectID="_1708350351" r:id="rId18"/>
        </w:pict>
      </w:r>
    </w:p>
    <w:p w:rsidR="0068078F" w:rsidRDefault="0068078F" w:rsidP="0068078F">
      <w:pPr>
        <w:rPr>
          <w:sz w:val="22"/>
          <w:szCs w:val="22"/>
          <w:lang w:val="ro-RO"/>
        </w:rPr>
      </w:pPr>
      <w:r>
        <w:rPr>
          <w:sz w:val="22"/>
          <w:szCs w:val="22"/>
          <w:lang w:val="ro-RO"/>
        </w:rPr>
        <w:t>MD-4226, rn. Ştefan Vodă,                                                                 MD-4226, рн. Штефан Водэ</w:t>
      </w:r>
    </w:p>
    <w:p w:rsidR="0068078F" w:rsidRDefault="0068078F" w:rsidP="0068078F">
      <w:pPr>
        <w:rPr>
          <w:sz w:val="22"/>
          <w:szCs w:val="22"/>
          <w:lang w:val="ro-RO"/>
        </w:rPr>
      </w:pPr>
      <w:r>
        <w:rPr>
          <w:sz w:val="22"/>
          <w:szCs w:val="22"/>
          <w:lang w:val="ro-RO"/>
        </w:rPr>
        <w:t>s. Olăneşti, str. Alexandru cel bun, 62                                      с. Оланешты, ул. Александру чел Бун, 62</w:t>
      </w:r>
    </w:p>
    <w:p w:rsidR="0068078F" w:rsidRDefault="0068078F" w:rsidP="0068078F">
      <w:pPr>
        <w:rPr>
          <w:sz w:val="26"/>
          <w:szCs w:val="26"/>
          <w:lang w:val="ro-RO"/>
        </w:rPr>
      </w:pPr>
      <w:r>
        <w:rPr>
          <w:sz w:val="22"/>
          <w:szCs w:val="22"/>
          <w:lang w:val="ro-RO"/>
        </w:rPr>
        <w:t xml:space="preserve">                                    tel. (0-242)- 52-236, 52-445, email: olanprim@mail.ru</w:t>
      </w:r>
    </w:p>
    <w:p w:rsidR="0068078F" w:rsidRPr="00CF58D8" w:rsidRDefault="0068078F" w:rsidP="0068078F">
      <w:pPr>
        <w:jc w:val="center"/>
        <w:rPr>
          <w:b/>
          <w:sz w:val="28"/>
          <w:szCs w:val="28"/>
          <w:lang w:val="ro-RO"/>
        </w:rPr>
      </w:pPr>
    </w:p>
    <w:p w:rsidR="0068078F" w:rsidRPr="000429BB" w:rsidRDefault="0068078F" w:rsidP="0068078F">
      <w:pPr>
        <w:ind w:left="2880" w:firstLine="720"/>
        <w:jc w:val="both"/>
        <w:rPr>
          <w:sz w:val="28"/>
          <w:szCs w:val="28"/>
          <w:lang w:val="ro-RO"/>
        </w:rPr>
      </w:pPr>
      <w:r w:rsidRPr="00F11220">
        <w:rPr>
          <w:b/>
          <w:sz w:val="28"/>
          <w:szCs w:val="28"/>
          <w:lang w:val="ro-RO"/>
        </w:rPr>
        <w:t>DECIZIA</w:t>
      </w:r>
      <w:r w:rsidRPr="00F11220">
        <w:rPr>
          <w:b/>
          <w:color w:val="000000"/>
          <w:sz w:val="28"/>
          <w:szCs w:val="28"/>
          <w:lang w:val="ro-RO"/>
        </w:rPr>
        <w:t xml:space="preserve">№ </w:t>
      </w:r>
      <w:r w:rsidR="002C3A92">
        <w:rPr>
          <w:b/>
          <w:color w:val="000000"/>
          <w:sz w:val="28"/>
          <w:szCs w:val="28"/>
          <w:lang w:val="ro-RO"/>
        </w:rPr>
        <w:t>1</w:t>
      </w:r>
      <w:r w:rsidRPr="00F11220">
        <w:rPr>
          <w:b/>
          <w:color w:val="000000"/>
          <w:sz w:val="28"/>
          <w:szCs w:val="28"/>
          <w:lang w:val="ro-RO"/>
        </w:rPr>
        <w:t>/</w:t>
      </w:r>
      <w:r>
        <w:rPr>
          <w:b/>
          <w:color w:val="000000"/>
          <w:sz w:val="28"/>
          <w:szCs w:val="28"/>
          <w:lang w:val="ro-RO"/>
        </w:rPr>
        <w:t>10</w:t>
      </w:r>
    </w:p>
    <w:p w:rsidR="0068078F" w:rsidRDefault="009D70D9" w:rsidP="009D70D9">
      <w:pPr>
        <w:ind w:left="2172" w:firstLine="708"/>
        <w:rPr>
          <w:b/>
          <w:sz w:val="28"/>
          <w:szCs w:val="28"/>
          <w:lang w:val="ro-RO"/>
        </w:rPr>
      </w:pPr>
      <w:r>
        <w:rPr>
          <w:b/>
          <w:sz w:val="28"/>
          <w:szCs w:val="28"/>
          <w:lang w:val="ro-RO"/>
        </w:rPr>
        <w:t xml:space="preserve">      </w:t>
      </w:r>
      <w:r w:rsidR="002C3A92">
        <w:rPr>
          <w:b/>
          <w:sz w:val="28"/>
          <w:szCs w:val="28"/>
          <w:lang w:val="ro-RO"/>
        </w:rPr>
        <w:t xml:space="preserve">  </w:t>
      </w:r>
      <w:r>
        <w:rPr>
          <w:b/>
          <w:sz w:val="28"/>
          <w:szCs w:val="28"/>
          <w:lang w:val="ro-RO"/>
        </w:rPr>
        <w:t xml:space="preserve"> </w:t>
      </w:r>
      <w:r w:rsidR="0068078F" w:rsidRPr="00F11220">
        <w:rPr>
          <w:b/>
          <w:sz w:val="28"/>
          <w:szCs w:val="28"/>
          <w:lang w:val="ro-RO"/>
        </w:rPr>
        <w:t xml:space="preserve">din </w:t>
      </w:r>
      <w:r w:rsidR="0068078F">
        <w:rPr>
          <w:b/>
          <w:sz w:val="28"/>
          <w:szCs w:val="28"/>
          <w:lang w:val="ro-RO"/>
        </w:rPr>
        <w:t xml:space="preserve">15 </w:t>
      </w:r>
      <w:r w:rsidR="002C3A92">
        <w:rPr>
          <w:b/>
          <w:sz w:val="28"/>
          <w:szCs w:val="28"/>
          <w:lang w:val="ro-RO"/>
        </w:rPr>
        <w:t>martie</w:t>
      </w:r>
      <w:r w:rsidR="0068078F">
        <w:rPr>
          <w:b/>
          <w:sz w:val="28"/>
          <w:szCs w:val="28"/>
          <w:lang w:val="ro-RO"/>
        </w:rPr>
        <w:t xml:space="preserve"> </w:t>
      </w:r>
      <w:r w:rsidR="0068078F" w:rsidRPr="00F11220">
        <w:rPr>
          <w:b/>
          <w:sz w:val="28"/>
          <w:szCs w:val="28"/>
          <w:lang w:val="ro-RO"/>
        </w:rPr>
        <w:t>20</w:t>
      </w:r>
      <w:r w:rsidR="0068078F">
        <w:rPr>
          <w:b/>
          <w:sz w:val="28"/>
          <w:szCs w:val="28"/>
          <w:lang w:val="ro-RO"/>
        </w:rPr>
        <w:t>2</w:t>
      </w:r>
      <w:r w:rsidR="002C3A92">
        <w:rPr>
          <w:b/>
          <w:sz w:val="28"/>
          <w:szCs w:val="28"/>
          <w:lang w:val="ro-RO"/>
        </w:rPr>
        <w:t>2</w:t>
      </w:r>
    </w:p>
    <w:p w:rsidR="009D70D9" w:rsidRPr="00A04B48" w:rsidRDefault="00A04B48" w:rsidP="00A04B48">
      <w:pPr>
        <w:rPr>
          <w:sz w:val="28"/>
          <w:szCs w:val="28"/>
          <w:lang w:val="ro-RO"/>
        </w:rPr>
      </w:pPr>
      <w:r w:rsidRPr="00A04B48">
        <w:rPr>
          <w:sz w:val="28"/>
          <w:szCs w:val="28"/>
          <w:lang w:val="ro-RO"/>
        </w:rPr>
        <w:t>Cu privire la aprobarea</w:t>
      </w:r>
    </w:p>
    <w:p w:rsidR="00A04B48" w:rsidRPr="00A04B48" w:rsidRDefault="00A04B48" w:rsidP="00A04B48">
      <w:pPr>
        <w:rPr>
          <w:sz w:val="28"/>
          <w:szCs w:val="28"/>
          <w:lang w:val="ro-RO"/>
        </w:rPr>
      </w:pPr>
      <w:r w:rsidRPr="00A04B48">
        <w:rPr>
          <w:sz w:val="28"/>
          <w:szCs w:val="28"/>
          <w:lang w:val="ro-RO"/>
        </w:rPr>
        <w:t>Planului Urbanistic general</w:t>
      </w:r>
    </w:p>
    <w:p w:rsidR="00A04B48" w:rsidRDefault="00A04B48" w:rsidP="00A04B48">
      <w:pPr>
        <w:rPr>
          <w:sz w:val="28"/>
          <w:szCs w:val="28"/>
          <w:lang w:val="ro-RO"/>
        </w:rPr>
      </w:pPr>
      <w:r>
        <w:rPr>
          <w:sz w:val="28"/>
          <w:szCs w:val="28"/>
          <w:lang w:val="ro-RO"/>
        </w:rPr>
        <w:t>a</w:t>
      </w:r>
      <w:r w:rsidRPr="00A04B48">
        <w:rPr>
          <w:sz w:val="28"/>
          <w:szCs w:val="28"/>
          <w:lang w:val="ro-RO"/>
        </w:rPr>
        <w:t>l satului Olăneşti</w:t>
      </w:r>
    </w:p>
    <w:p w:rsidR="00A04B48" w:rsidRDefault="00A04B48" w:rsidP="00A04B48">
      <w:pPr>
        <w:rPr>
          <w:sz w:val="28"/>
          <w:szCs w:val="28"/>
          <w:lang w:val="ro-RO"/>
        </w:rPr>
      </w:pPr>
    </w:p>
    <w:p w:rsidR="00A04B48" w:rsidRDefault="00A04B48" w:rsidP="009C6335">
      <w:pPr>
        <w:jc w:val="both"/>
        <w:rPr>
          <w:sz w:val="28"/>
          <w:szCs w:val="28"/>
          <w:lang w:val="ro-RO"/>
        </w:rPr>
      </w:pPr>
      <w:r>
        <w:rPr>
          <w:sz w:val="28"/>
          <w:szCs w:val="28"/>
          <w:lang w:val="ro-RO"/>
        </w:rPr>
        <w:tab/>
        <w:t>Avînd în vedere prevederile Legii 163/2010 privind autorizarea executării lucrărilor de construcţie;</w:t>
      </w:r>
    </w:p>
    <w:p w:rsidR="00A04B48" w:rsidRDefault="00A04B48" w:rsidP="009C6335">
      <w:pPr>
        <w:jc w:val="both"/>
        <w:rPr>
          <w:sz w:val="28"/>
          <w:szCs w:val="28"/>
          <w:lang w:val="ro-RO"/>
        </w:rPr>
      </w:pPr>
      <w:r>
        <w:rPr>
          <w:sz w:val="28"/>
          <w:szCs w:val="28"/>
          <w:lang w:val="ro-RO"/>
        </w:rPr>
        <w:tab/>
        <w:t>În conformitate cu Legea 835/1996 privind principiile urbanismului şi amenajării teritoriilor;</w:t>
      </w:r>
    </w:p>
    <w:p w:rsidR="00A04B48" w:rsidRPr="00A04B48" w:rsidRDefault="00A04B48" w:rsidP="009C6335">
      <w:pPr>
        <w:jc w:val="both"/>
        <w:rPr>
          <w:sz w:val="28"/>
          <w:szCs w:val="28"/>
          <w:lang w:val="ro-RO"/>
        </w:rPr>
      </w:pPr>
      <w:r>
        <w:rPr>
          <w:sz w:val="28"/>
          <w:szCs w:val="28"/>
          <w:lang w:val="ro-RO"/>
        </w:rPr>
        <w:tab/>
        <w:t>În temeiul art. 14 alin. (2) lit.o), art. 79 al Legii436-XVI din 28.12.2006 privind administraţia publică locală, Consiliul local Olăneşti</w:t>
      </w:r>
    </w:p>
    <w:p w:rsidR="00A04B48" w:rsidRPr="00A56B99" w:rsidRDefault="00A04B48" w:rsidP="009C6335">
      <w:pPr>
        <w:ind w:left="3600" w:firstLine="720"/>
        <w:jc w:val="both"/>
        <w:rPr>
          <w:sz w:val="28"/>
          <w:szCs w:val="28"/>
          <w:lang w:val="ro-RO"/>
        </w:rPr>
      </w:pPr>
      <w:r w:rsidRPr="00A56B99">
        <w:rPr>
          <w:b/>
          <w:sz w:val="28"/>
          <w:szCs w:val="28"/>
          <w:lang w:val="ro-RO"/>
        </w:rPr>
        <w:t>DECIDE</w:t>
      </w:r>
      <w:r w:rsidRPr="00A56B99">
        <w:rPr>
          <w:sz w:val="28"/>
          <w:szCs w:val="28"/>
          <w:lang w:val="ro-RO"/>
        </w:rPr>
        <w:t>:</w:t>
      </w:r>
    </w:p>
    <w:p w:rsidR="00634ABE" w:rsidRDefault="00A04B48" w:rsidP="009C6335">
      <w:pPr>
        <w:pStyle w:val="a3"/>
        <w:numPr>
          <w:ilvl w:val="0"/>
          <w:numId w:val="61"/>
        </w:numPr>
        <w:jc w:val="both"/>
        <w:rPr>
          <w:sz w:val="28"/>
          <w:szCs w:val="28"/>
          <w:lang w:val="ro-RO"/>
        </w:rPr>
      </w:pPr>
      <w:r w:rsidRPr="00A56B99">
        <w:rPr>
          <w:sz w:val="28"/>
          <w:szCs w:val="28"/>
          <w:lang w:val="ro-RO"/>
        </w:rPr>
        <w:t>Se aprobă Planul Urbanistic general al satului Olăneşti, elaborat de Institutul de proiectare din Chişinău „Moldghipro</w:t>
      </w:r>
      <w:r w:rsidR="00A56B99" w:rsidRPr="00A56B99">
        <w:rPr>
          <w:sz w:val="28"/>
          <w:szCs w:val="28"/>
          <w:lang w:val="ro-RO"/>
        </w:rPr>
        <w:t>grajdanselistroi” anul 1976.</w:t>
      </w:r>
    </w:p>
    <w:p w:rsidR="00A56B99" w:rsidRDefault="00A56B99" w:rsidP="009C6335">
      <w:pPr>
        <w:pStyle w:val="a3"/>
        <w:numPr>
          <w:ilvl w:val="0"/>
          <w:numId w:val="61"/>
        </w:numPr>
        <w:jc w:val="both"/>
        <w:rPr>
          <w:sz w:val="28"/>
          <w:szCs w:val="28"/>
          <w:lang w:val="ro-RO"/>
        </w:rPr>
      </w:pPr>
      <w:r>
        <w:rPr>
          <w:sz w:val="28"/>
          <w:szCs w:val="28"/>
          <w:lang w:val="ro-RO"/>
        </w:rPr>
        <w:t>Conform Planului urbanistic general menţionat la p.1 se vor autoriza, aviza şi verifica lucrările de proiectare, executare sau desfiinţare a construcţiilor de pe teritoriul s. Olăneşti.</w:t>
      </w:r>
    </w:p>
    <w:p w:rsidR="00A56B99" w:rsidRPr="00A56B99" w:rsidRDefault="00A56B99" w:rsidP="009C6335">
      <w:pPr>
        <w:pStyle w:val="a3"/>
        <w:numPr>
          <w:ilvl w:val="0"/>
          <w:numId w:val="61"/>
        </w:numPr>
        <w:jc w:val="both"/>
        <w:rPr>
          <w:sz w:val="28"/>
          <w:szCs w:val="28"/>
          <w:lang w:val="ro-RO"/>
        </w:rPr>
      </w:pPr>
      <w:r>
        <w:rPr>
          <w:sz w:val="28"/>
          <w:szCs w:val="28"/>
          <w:lang w:val="ro-RO"/>
        </w:rPr>
        <w:t>Controlul executării prezentei decizii revine primarului, Iurie Ostafii.</w:t>
      </w:r>
    </w:p>
    <w:p w:rsidR="00A56B99" w:rsidRPr="00A56B99" w:rsidRDefault="00A56B99" w:rsidP="009C6335">
      <w:pPr>
        <w:pStyle w:val="a3"/>
        <w:jc w:val="both"/>
        <w:rPr>
          <w:sz w:val="28"/>
          <w:szCs w:val="28"/>
          <w:lang w:val="ro-RO"/>
        </w:rPr>
      </w:pPr>
      <w:r w:rsidRPr="00A56B99">
        <w:rPr>
          <w:sz w:val="28"/>
          <w:szCs w:val="28"/>
          <w:lang w:val="ro-RO"/>
        </w:rPr>
        <w:t>4. Prezenta Decizie se aduce la cunoştinţă :</w:t>
      </w:r>
    </w:p>
    <w:p w:rsidR="00A56B99" w:rsidRPr="00A56B99" w:rsidRDefault="00A56B99" w:rsidP="009C6335">
      <w:pPr>
        <w:pStyle w:val="a3"/>
        <w:jc w:val="both"/>
        <w:rPr>
          <w:sz w:val="28"/>
          <w:szCs w:val="28"/>
          <w:lang w:val="ro-RO"/>
        </w:rPr>
      </w:pPr>
      <w:r w:rsidRPr="00A56B99">
        <w:rPr>
          <w:sz w:val="28"/>
          <w:szCs w:val="28"/>
          <w:lang w:val="ro-RO"/>
        </w:rPr>
        <w:t xml:space="preserve">  -  Oficiului Teritorial al Cancelariei de Stat;</w:t>
      </w:r>
    </w:p>
    <w:p w:rsidR="00A56B99" w:rsidRPr="00A56B99" w:rsidRDefault="00A56B99" w:rsidP="009C6335">
      <w:pPr>
        <w:pStyle w:val="a3"/>
        <w:jc w:val="both"/>
        <w:rPr>
          <w:sz w:val="28"/>
          <w:szCs w:val="28"/>
          <w:lang w:val="ro-RO"/>
        </w:rPr>
      </w:pPr>
      <w:r w:rsidRPr="00A56B99">
        <w:rPr>
          <w:sz w:val="28"/>
          <w:szCs w:val="28"/>
          <w:lang w:val="ro-RO"/>
        </w:rPr>
        <w:t xml:space="preserve">  -  Persoanelor  vizate;</w:t>
      </w:r>
    </w:p>
    <w:p w:rsidR="00A56B99" w:rsidRPr="00A56B99" w:rsidRDefault="00A56B99" w:rsidP="009C6335">
      <w:pPr>
        <w:pStyle w:val="a3"/>
        <w:jc w:val="both"/>
        <w:rPr>
          <w:sz w:val="28"/>
          <w:szCs w:val="28"/>
          <w:lang w:val="ro-RO"/>
        </w:rPr>
      </w:pPr>
      <w:r w:rsidRPr="00A56B99">
        <w:rPr>
          <w:sz w:val="28"/>
          <w:szCs w:val="28"/>
          <w:lang w:val="ro-RO"/>
        </w:rPr>
        <w:t xml:space="preserve">  -  administrației grădiniţei de copii nr.1, nr. 4;</w:t>
      </w:r>
    </w:p>
    <w:p w:rsidR="00A56B99" w:rsidRPr="00A56B99" w:rsidRDefault="00A56B99" w:rsidP="009C6335">
      <w:pPr>
        <w:pStyle w:val="a3"/>
        <w:jc w:val="both"/>
        <w:rPr>
          <w:sz w:val="28"/>
          <w:szCs w:val="28"/>
          <w:lang w:val="ro-RO"/>
        </w:rPr>
      </w:pPr>
      <w:r w:rsidRPr="00A56B99">
        <w:rPr>
          <w:sz w:val="28"/>
          <w:szCs w:val="28"/>
          <w:lang w:val="ro-RO"/>
        </w:rPr>
        <w:t xml:space="preserve">  -  contabilităţii.</w:t>
      </w:r>
    </w:p>
    <w:p w:rsidR="0068078F" w:rsidRPr="00A56B99" w:rsidRDefault="0068078F" w:rsidP="0068078F">
      <w:pPr>
        <w:shd w:val="clear" w:color="auto" w:fill="FFFFFF"/>
        <w:jc w:val="both"/>
        <w:rPr>
          <w:sz w:val="28"/>
          <w:szCs w:val="28"/>
          <w:lang w:val="ro-RO"/>
        </w:rPr>
      </w:pPr>
    </w:p>
    <w:p w:rsidR="009C6335" w:rsidRDefault="0068078F" w:rsidP="0068078F">
      <w:pPr>
        <w:rPr>
          <w:b/>
          <w:sz w:val="28"/>
          <w:szCs w:val="28"/>
          <w:lang w:val="ro-RO"/>
        </w:rPr>
      </w:pPr>
      <w:r w:rsidRPr="00E37AD5">
        <w:rPr>
          <w:b/>
          <w:sz w:val="28"/>
          <w:szCs w:val="28"/>
          <w:lang w:val="ro-RO"/>
        </w:rPr>
        <w:t xml:space="preserve">Preşedintele şedinţei                                                   </w:t>
      </w:r>
      <w:r w:rsidR="00452F38">
        <w:rPr>
          <w:b/>
          <w:sz w:val="28"/>
          <w:szCs w:val="28"/>
          <w:lang w:val="ro-RO"/>
        </w:rPr>
        <w:t xml:space="preserve">    </w:t>
      </w:r>
      <w:r w:rsidRPr="00E37AD5">
        <w:rPr>
          <w:b/>
          <w:sz w:val="28"/>
          <w:szCs w:val="28"/>
          <w:lang w:val="ro-RO"/>
        </w:rPr>
        <w:t xml:space="preserve">    </w:t>
      </w:r>
      <w:r w:rsidR="00452F38">
        <w:rPr>
          <w:b/>
          <w:sz w:val="28"/>
          <w:szCs w:val="28"/>
          <w:lang w:val="ro-RO"/>
        </w:rPr>
        <w:t xml:space="preserve">   </w:t>
      </w:r>
    </w:p>
    <w:p w:rsidR="0068078F" w:rsidRPr="00E37AD5" w:rsidRDefault="0068078F" w:rsidP="0068078F">
      <w:pPr>
        <w:rPr>
          <w:b/>
          <w:sz w:val="28"/>
          <w:szCs w:val="28"/>
          <w:lang w:val="ro-RO"/>
        </w:rPr>
      </w:pPr>
      <w:r w:rsidRPr="00E37AD5">
        <w:rPr>
          <w:b/>
          <w:sz w:val="28"/>
          <w:szCs w:val="28"/>
          <w:lang w:val="ro-RO"/>
        </w:rPr>
        <w:t>CONTRASEMNEAZĂ:</w:t>
      </w:r>
    </w:p>
    <w:p w:rsidR="0068078F" w:rsidRDefault="0068078F" w:rsidP="0068078F">
      <w:pPr>
        <w:shd w:val="clear" w:color="auto" w:fill="FFFFFF"/>
        <w:jc w:val="both"/>
        <w:rPr>
          <w:b/>
          <w:sz w:val="28"/>
          <w:szCs w:val="28"/>
          <w:lang w:val="ro-RO"/>
        </w:rPr>
      </w:pPr>
      <w:r w:rsidRPr="00E37AD5">
        <w:rPr>
          <w:b/>
          <w:sz w:val="28"/>
          <w:szCs w:val="28"/>
          <w:lang w:val="ro-RO"/>
        </w:rPr>
        <w:t>Secretarul consiliului                                                       Eugenia Zveaghinţev</w:t>
      </w:r>
    </w:p>
    <w:p w:rsidR="0068078F" w:rsidRDefault="0068078F" w:rsidP="0068078F">
      <w:pPr>
        <w:shd w:val="clear" w:color="auto" w:fill="FFFFFF"/>
        <w:jc w:val="both"/>
        <w:rPr>
          <w:b/>
          <w:sz w:val="28"/>
          <w:szCs w:val="28"/>
          <w:lang w:val="ro-RO"/>
        </w:rPr>
      </w:pPr>
    </w:p>
    <w:p w:rsidR="009C6335" w:rsidRDefault="009C6335" w:rsidP="0068078F">
      <w:pPr>
        <w:shd w:val="clear" w:color="auto" w:fill="FFFFFF"/>
        <w:jc w:val="both"/>
        <w:rPr>
          <w:b/>
          <w:sz w:val="28"/>
          <w:szCs w:val="28"/>
          <w:lang w:val="ro-RO"/>
        </w:rPr>
      </w:pPr>
    </w:p>
    <w:p w:rsidR="009C6335" w:rsidRDefault="009C6335" w:rsidP="0068078F">
      <w:pPr>
        <w:shd w:val="clear" w:color="auto" w:fill="FFFFFF"/>
        <w:jc w:val="both"/>
        <w:rPr>
          <w:b/>
          <w:sz w:val="28"/>
          <w:szCs w:val="28"/>
          <w:lang w:val="ro-RO"/>
        </w:rPr>
      </w:pPr>
    </w:p>
    <w:p w:rsidR="009C6335" w:rsidRDefault="009C6335" w:rsidP="0068078F">
      <w:pPr>
        <w:shd w:val="clear" w:color="auto" w:fill="FFFFFF"/>
        <w:jc w:val="both"/>
        <w:rPr>
          <w:b/>
          <w:sz w:val="28"/>
          <w:szCs w:val="28"/>
          <w:lang w:val="ro-RO"/>
        </w:rPr>
      </w:pPr>
    </w:p>
    <w:p w:rsidR="009C6335" w:rsidRDefault="009C6335" w:rsidP="0068078F">
      <w:pPr>
        <w:shd w:val="clear" w:color="auto" w:fill="FFFFFF"/>
        <w:jc w:val="both"/>
        <w:rPr>
          <w:b/>
          <w:sz w:val="28"/>
          <w:szCs w:val="28"/>
          <w:lang w:val="ro-RO"/>
        </w:rPr>
      </w:pPr>
    </w:p>
    <w:p w:rsidR="009C6335" w:rsidRDefault="009C6335" w:rsidP="0068078F">
      <w:pPr>
        <w:shd w:val="clear" w:color="auto" w:fill="FFFFFF"/>
        <w:jc w:val="both"/>
        <w:rPr>
          <w:b/>
          <w:sz w:val="28"/>
          <w:szCs w:val="28"/>
          <w:lang w:val="ro-RO"/>
        </w:rPr>
      </w:pPr>
    </w:p>
    <w:p w:rsidR="009C6335" w:rsidRDefault="009C6335" w:rsidP="0068078F">
      <w:pPr>
        <w:shd w:val="clear" w:color="auto" w:fill="FFFFFF"/>
        <w:jc w:val="both"/>
        <w:rPr>
          <w:b/>
          <w:sz w:val="28"/>
          <w:szCs w:val="28"/>
          <w:lang w:val="ro-RO"/>
        </w:rPr>
      </w:pPr>
    </w:p>
    <w:p w:rsidR="009C6335" w:rsidRDefault="009C6335" w:rsidP="0068078F">
      <w:pPr>
        <w:shd w:val="clear" w:color="auto" w:fill="FFFFFF"/>
        <w:jc w:val="both"/>
        <w:rPr>
          <w:b/>
          <w:sz w:val="28"/>
          <w:szCs w:val="28"/>
          <w:lang w:val="ro-RO"/>
        </w:rPr>
      </w:pPr>
    </w:p>
    <w:p w:rsidR="009C6335" w:rsidRDefault="009C6335" w:rsidP="0068078F">
      <w:pPr>
        <w:shd w:val="clear" w:color="auto" w:fill="FFFFFF"/>
        <w:jc w:val="both"/>
        <w:rPr>
          <w:b/>
          <w:sz w:val="28"/>
          <w:szCs w:val="28"/>
          <w:lang w:val="ro-RO"/>
        </w:rPr>
      </w:pPr>
    </w:p>
    <w:p w:rsidR="0068078F" w:rsidRDefault="0068078F" w:rsidP="0068078F">
      <w:pPr>
        <w:shd w:val="clear" w:color="auto" w:fill="FFFFFF"/>
        <w:jc w:val="both"/>
        <w:rPr>
          <w:sz w:val="28"/>
          <w:szCs w:val="28"/>
          <w:lang w:val="ro-RO"/>
        </w:rPr>
      </w:pPr>
    </w:p>
    <w:p w:rsidR="0068078F" w:rsidRDefault="005A6927" w:rsidP="0068078F">
      <w:pPr>
        <w:jc w:val="both"/>
        <w:rPr>
          <w:sz w:val="28"/>
          <w:szCs w:val="28"/>
          <w:lang w:val="ro-RO"/>
        </w:rPr>
      </w:pPr>
      <w:r w:rsidRPr="005A6927">
        <w:lastRenderedPageBreak/>
        <w:pict>
          <v:shape id="_x0000_s1557" type="#_x0000_t202" style="position:absolute;left:0;text-align:left;margin-left:286.5pt;margin-top:-10.3pt;width:191.55pt;height:74.8pt;z-index:252215296" strokecolor="white">
            <v:textbox style="mso-next-textbox:#_x0000_s1557">
              <w:txbxContent>
                <w:p w:rsidR="009D74E4" w:rsidRDefault="009D74E4" w:rsidP="0068078F">
                  <w:pPr>
                    <w:shd w:val="clear" w:color="auto" w:fill="FFFFFF"/>
                    <w:jc w:val="center"/>
                    <w:rPr>
                      <w:b/>
                      <w:sz w:val="24"/>
                      <w:szCs w:val="24"/>
                    </w:rPr>
                  </w:pPr>
                  <w:r>
                    <w:rPr>
                      <w:b/>
                      <w:sz w:val="24"/>
                      <w:szCs w:val="24"/>
                    </w:rPr>
                    <w:t>РЕСПУБЛИКА  МОЛДОВА</w:t>
                  </w:r>
                </w:p>
                <w:p w:rsidR="009D74E4" w:rsidRDefault="009D74E4" w:rsidP="0068078F">
                  <w:pPr>
                    <w:shd w:val="clear" w:color="auto" w:fill="FFFFFF"/>
                    <w:jc w:val="center"/>
                    <w:rPr>
                      <w:b/>
                      <w:sz w:val="24"/>
                      <w:szCs w:val="24"/>
                    </w:rPr>
                  </w:pPr>
                  <w:r>
                    <w:rPr>
                      <w:b/>
                      <w:sz w:val="24"/>
                      <w:szCs w:val="24"/>
                    </w:rPr>
                    <w:t>РАЙОН ШТЕФАН  В</w:t>
                  </w:r>
                  <w:r>
                    <w:rPr>
                      <w:b/>
                      <w:smallCaps/>
                      <w:sz w:val="24"/>
                      <w:szCs w:val="24"/>
                    </w:rPr>
                    <w:t>ОДЭ</w:t>
                  </w:r>
                </w:p>
                <w:p w:rsidR="009D74E4" w:rsidRDefault="009D74E4" w:rsidP="0068078F">
                  <w:pPr>
                    <w:shd w:val="clear" w:color="auto" w:fill="FFFFFF"/>
                    <w:jc w:val="center"/>
                    <w:rPr>
                      <w:b/>
                      <w:sz w:val="24"/>
                      <w:szCs w:val="24"/>
                    </w:rPr>
                  </w:pPr>
                </w:p>
                <w:p w:rsidR="009D74E4" w:rsidRDefault="009D74E4" w:rsidP="0068078F">
                  <w:pPr>
                    <w:shd w:val="clear" w:color="auto" w:fill="FFFFFF"/>
                    <w:jc w:val="center"/>
                    <w:rPr>
                      <w:b/>
                      <w:sz w:val="24"/>
                      <w:szCs w:val="24"/>
                    </w:rPr>
                  </w:pPr>
                  <w:r>
                    <w:rPr>
                      <w:b/>
                      <w:sz w:val="24"/>
                      <w:szCs w:val="24"/>
                    </w:rPr>
                    <w:t xml:space="preserve"> СЕЛЬСКИЙ СОВЕТ ОЛЭНЕШТЬ</w:t>
                  </w:r>
                </w:p>
              </w:txbxContent>
            </v:textbox>
          </v:shape>
        </w:pict>
      </w:r>
      <w:r w:rsidRPr="005A6927">
        <w:pict>
          <v:shape id="_x0000_s1556" type="#_x0000_t202" style="position:absolute;left:0;text-align:left;margin-left:-25.5pt;margin-top:-6.35pt;width:185.55pt;height:77.8pt;z-index:252214272" strokecolor="white">
            <v:textbox style="mso-next-textbox:#_x0000_s1556">
              <w:txbxContent>
                <w:p w:rsidR="009D74E4" w:rsidRDefault="009D74E4" w:rsidP="0068078F">
                  <w:pPr>
                    <w:jc w:val="both"/>
                    <w:rPr>
                      <w:b/>
                      <w:sz w:val="24"/>
                      <w:szCs w:val="24"/>
                      <w:lang w:val="ro-RO"/>
                    </w:rPr>
                  </w:pPr>
                  <w:r>
                    <w:rPr>
                      <w:b/>
                      <w:sz w:val="24"/>
                      <w:szCs w:val="24"/>
                      <w:lang w:val="ro-RO"/>
                    </w:rPr>
                    <w:t xml:space="preserve">  REPUBLICA  MOLDOVA</w:t>
                  </w:r>
                </w:p>
                <w:p w:rsidR="009D74E4" w:rsidRDefault="009D74E4" w:rsidP="0068078F">
                  <w:pPr>
                    <w:rPr>
                      <w:b/>
                      <w:sz w:val="24"/>
                      <w:szCs w:val="24"/>
                      <w:lang w:val="ro-RO"/>
                    </w:rPr>
                  </w:pPr>
                  <w:r>
                    <w:rPr>
                      <w:b/>
                      <w:sz w:val="24"/>
                      <w:szCs w:val="24"/>
                      <w:lang w:val="ro-RO"/>
                    </w:rPr>
                    <w:t>RAIONUL ŞTEFAN  VODĂ</w:t>
                  </w:r>
                </w:p>
                <w:p w:rsidR="009D74E4" w:rsidRDefault="009D74E4" w:rsidP="0068078F">
                  <w:pPr>
                    <w:rPr>
                      <w:b/>
                      <w:sz w:val="24"/>
                      <w:szCs w:val="24"/>
                      <w:lang w:val="en-GB"/>
                    </w:rPr>
                  </w:pPr>
                </w:p>
                <w:p w:rsidR="009D74E4" w:rsidRDefault="009D74E4" w:rsidP="0068078F">
                  <w:pPr>
                    <w:rPr>
                      <w:b/>
                      <w:sz w:val="24"/>
                      <w:szCs w:val="24"/>
                      <w:lang w:val="ro-RO"/>
                    </w:rPr>
                  </w:pPr>
                  <w:r>
                    <w:rPr>
                      <w:b/>
                      <w:sz w:val="24"/>
                      <w:szCs w:val="24"/>
                      <w:lang w:val="en-GB"/>
                    </w:rPr>
                    <w:t>C</w:t>
                  </w:r>
                  <w:r>
                    <w:rPr>
                      <w:b/>
                      <w:sz w:val="24"/>
                      <w:szCs w:val="24"/>
                      <w:lang w:val="ro-RO"/>
                    </w:rPr>
                    <w:t>ONSILIUL  LOCAL</w:t>
                  </w:r>
                </w:p>
                <w:p w:rsidR="009D74E4" w:rsidRDefault="009D74E4" w:rsidP="0068078F">
                  <w:pPr>
                    <w:rPr>
                      <w:b/>
                      <w:sz w:val="24"/>
                      <w:szCs w:val="24"/>
                      <w:lang w:val="ro-RO"/>
                    </w:rPr>
                  </w:pPr>
                  <w:r>
                    <w:rPr>
                      <w:b/>
                      <w:sz w:val="24"/>
                      <w:szCs w:val="24"/>
                      <w:lang w:val="ro-RO"/>
                    </w:rPr>
                    <w:t xml:space="preserve">          OLĂNEŞTI</w:t>
                  </w:r>
                </w:p>
                <w:p w:rsidR="009D74E4" w:rsidRDefault="009D74E4" w:rsidP="0068078F">
                  <w:pPr>
                    <w:rPr>
                      <w:b/>
                      <w:sz w:val="28"/>
                      <w:szCs w:val="28"/>
                      <w:lang w:val="ro-RO"/>
                    </w:rPr>
                  </w:pPr>
                </w:p>
                <w:p w:rsidR="009D74E4" w:rsidRDefault="009D74E4" w:rsidP="0068078F">
                  <w:pPr>
                    <w:jc w:val="center"/>
                    <w:rPr>
                      <w:b/>
                      <w:sz w:val="28"/>
                      <w:szCs w:val="28"/>
                      <w:lang w:val="ro-RO"/>
                    </w:rPr>
                  </w:pPr>
                </w:p>
                <w:p w:rsidR="009D74E4" w:rsidRDefault="009D74E4" w:rsidP="0068078F">
                  <w:pPr>
                    <w:rPr>
                      <w:b/>
                      <w:sz w:val="28"/>
                      <w:szCs w:val="28"/>
                      <w:lang w:val="ro-RO"/>
                    </w:rPr>
                  </w:pPr>
                </w:p>
              </w:txbxContent>
            </v:textbox>
          </v:shape>
        </w:pict>
      </w:r>
      <w:r w:rsidRPr="005A6927">
        <w:pict>
          <v:shape id="_x0000_s1555" type="#_x0000_t75" style="position:absolute;left:0;text-align:left;margin-left:196.2pt;margin-top:2.65pt;width:47.9pt;height:53.2pt;z-index:252213248;visibility:visible;mso-wrap-edited:f">
            <v:imagedata r:id="rId8" o:title=""/>
            <w10:wrap type="topAndBottom"/>
          </v:shape>
          <o:OLEObject Type="Embed" ProgID="Word.Picture.8" ShapeID="_x0000_s1555" DrawAspect="Content" ObjectID="_1708350352" r:id="rId19"/>
        </w:pict>
      </w:r>
    </w:p>
    <w:p w:rsidR="0068078F" w:rsidRDefault="0068078F" w:rsidP="0068078F">
      <w:pPr>
        <w:rPr>
          <w:sz w:val="22"/>
          <w:szCs w:val="22"/>
          <w:lang w:val="ro-RO"/>
        </w:rPr>
      </w:pPr>
      <w:r>
        <w:rPr>
          <w:sz w:val="22"/>
          <w:szCs w:val="22"/>
          <w:lang w:val="ro-RO"/>
        </w:rPr>
        <w:t>MD-4226, rn. Ştefan Vodă,                                                                 MD-4226, рн. Штефан Водэ</w:t>
      </w:r>
    </w:p>
    <w:p w:rsidR="0068078F" w:rsidRDefault="0068078F" w:rsidP="0068078F">
      <w:pPr>
        <w:rPr>
          <w:sz w:val="22"/>
          <w:szCs w:val="22"/>
          <w:lang w:val="ro-RO"/>
        </w:rPr>
      </w:pPr>
      <w:r>
        <w:rPr>
          <w:sz w:val="22"/>
          <w:szCs w:val="22"/>
          <w:lang w:val="ro-RO"/>
        </w:rPr>
        <w:t>s. Olăneşti, str. Alexandru cel bun, 62                                      с. Оланешты, ул. Александру чел Бун, 62</w:t>
      </w:r>
    </w:p>
    <w:p w:rsidR="0068078F" w:rsidRDefault="0068078F" w:rsidP="0068078F">
      <w:pPr>
        <w:rPr>
          <w:sz w:val="26"/>
          <w:szCs w:val="26"/>
          <w:lang w:val="ro-RO"/>
        </w:rPr>
      </w:pPr>
      <w:r>
        <w:rPr>
          <w:sz w:val="22"/>
          <w:szCs w:val="22"/>
          <w:lang w:val="ro-RO"/>
        </w:rPr>
        <w:t xml:space="preserve">                                    tel. (0-242)- 52-236, 52-445, email: olanprim@mail.ru</w:t>
      </w:r>
    </w:p>
    <w:p w:rsidR="0068078F" w:rsidRPr="00CF58D8" w:rsidRDefault="0068078F" w:rsidP="0068078F">
      <w:pPr>
        <w:jc w:val="center"/>
        <w:rPr>
          <w:b/>
          <w:sz w:val="28"/>
          <w:szCs w:val="28"/>
          <w:lang w:val="ro-RO"/>
        </w:rPr>
      </w:pPr>
    </w:p>
    <w:p w:rsidR="0068078F" w:rsidRDefault="0068078F" w:rsidP="0068078F">
      <w:pPr>
        <w:ind w:left="2880" w:firstLine="720"/>
        <w:jc w:val="both"/>
        <w:rPr>
          <w:b/>
          <w:color w:val="000000"/>
          <w:sz w:val="28"/>
          <w:szCs w:val="28"/>
          <w:lang w:val="ro-RO"/>
        </w:rPr>
      </w:pPr>
      <w:r w:rsidRPr="00F11220">
        <w:rPr>
          <w:b/>
          <w:sz w:val="28"/>
          <w:szCs w:val="28"/>
          <w:lang w:val="ro-RO"/>
        </w:rPr>
        <w:t>DECIZIA</w:t>
      </w:r>
      <w:r w:rsidRPr="00F11220">
        <w:rPr>
          <w:b/>
          <w:color w:val="000000"/>
          <w:sz w:val="28"/>
          <w:szCs w:val="28"/>
          <w:lang w:val="ro-RO"/>
        </w:rPr>
        <w:t xml:space="preserve">№ </w:t>
      </w:r>
      <w:r w:rsidR="002C3A92">
        <w:rPr>
          <w:b/>
          <w:color w:val="000000"/>
          <w:sz w:val="28"/>
          <w:szCs w:val="28"/>
          <w:lang w:val="ro-RO"/>
        </w:rPr>
        <w:t>1</w:t>
      </w:r>
      <w:r w:rsidRPr="00F11220">
        <w:rPr>
          <w:b/>
          <w:color w:val="000000"/>
          <w:sz w:val="28"/>
          <w:szCs w:val="28"/>
          <w:lang w:val="ro-RO"/>
        </w:rPr>
        <w:t>/</w:t>
      </w:r>
      <w:r>
        <w:rPr>
          <w:b/>
          <w:color w:val="000000"/>
          <w:sz w:val="28"/>
          <w:szCs w:val="28"/>
          <w:lang w:val="ro-RO"/>
        </w:rPr>
        <w:t>11</w:t>
      </w:r>
    </w:p>
    <w:p w:rsidR="0068078F" w:rsidRDefault="009D70D9" w:rsidP="009D70D9">
      <w:pPr>
        <w:ind w:left="2124" w:firstLine="708"/>
        <w:jc w:val="both"/>
        <w:rPr>
          <w:b/>
          <w:sz w:val="28"/>
          <w:szCs w:val="28"/>
          <w:lang w:val="ro-RO"/>
        </w:rPr>
      </w:pPr>
      <w:r>
        <w:rPr>
          <w:b/>
          <w:sz w:val="28"/>
          <w:szCs w:val="28"/>
          <w:lang w:val="ro-RO"/>
        </w:rPr>
        <w:t xml:space="preserve">       </w:t>
      </w:r>
      <w:r w:rsidR="0068078F" w:rsidRPr="00F11220">
        <w:rPr>
          <w:b/>
          <w:sz w:val="28"/>
          <w:szCs w:val="28"/>
          <w:lang w:val="ro-RO"/>
        </w:rPr>
        <w:t xml:space="preserve">din </w:t>
      </w:r>
      <w:r w:rsidR="0068078F">
        <w:rPr>
          <w:b/>
          <w:sz w:val="28"/>
          <w:szCs w:val="28"/>
          <w:lang w:val="ro-RO"/>
        </w:rPr>
        <w:t xml:space="preserve">15 </w:t>
      </w:r>
      <w:r w:rsidR="002C3A92">
        <w:rPr>
          <w:b/>
          <w:sz w:val="28"/>
          <w:szCs w:val="28"/>
          <w:lang w:val="ro-RO"/>
        </w:rPr>
        <w:t>martie</w:t>
      </w:r>
      <w:r w:rsidR="0068078F">
        <w:rPr>
          <w:b/>
          <w:sz w:val="28"/>
          <w:szCs w:val="28"/>
          <w:lang w:val="ro-RO"/>
        </w:rPr>
        <w:t xml:space="preserve"> </w:t>
      </w:r>
      <w:r w:rsidR="0068078F" w:rsidRPr="00F11220">
        <w:rPr>
          <w:b/>
          <w:sz w:val="28"/>
          <w:szCs w:val="28"/>
          <w:lang w:val="ro-RO"/>
        </w:rPr>
        <w:t>20</w:t>
      </w:r>
      <w:r w:rsidR="0068078F">
        <w:rPr>
          <w:b/>
          <w:sz w:val="28"/>
          <w:szCs w:val="28"/>
          <w:lang w:val="ro-RO"/>
        </w:rPr>
        <w:t>2</w:t>
      </w:r>
      <w:r w:rsidR="002C3A92">
        <w:rPr>
          <w:b/>
          <w:sz w:val="28"/>
          <w:szCs w:val="28"/>
          <w:lang w:val="ro-RO"/>
        </w:rPr>
        <w:t>2</w:t>
      </w:r>
    </w:p>
    <w:p w:rsidR="00CE5B53" w:rsidRPr="007356E2" w:rsidRDefault="00CE5B53" w:rsidP="00CE5B53">
      <w:pPr>
        <w:jc w:val="center"/>
        <w:rPr>
          <w:b/>
          <w:sz w:val="28"/>
          <w:szCs w:val="28"/>
          <w:lang w:val="ro-RO"/>
        </w:rPr>
      </w:pPr>
    </w:p>
    <w:p w:rsidR="00CE5B53" w:rsidRPr="007356E2" w:rsidRDefault="00CE5B53" w:rsidP="00CE5B53">
      <w:pPr>
        <w:shd w:val="clear" w:color="auto" w:fill="FFFFFF"/>
        <w:jc w:val="both"/>
        <w:rPr>
          <w:sz w:val="28"/>
          <w:szCs w:val="28"/>
          <w:lang w:val="ro-RO"/>
        </w:rPr>
      </w:pPr>
      <w:r w:rsidRPr="007356E2">
        <w:rPr>
          <w:sz w:val="28"/>
          <w:szCs w:val="28"/>
          <w:lang w:val="ro-RO"/>
        </w:rPr>
        <w:t>Cu privire la aprobarea Programului de acţiuni</w:t>
      </w:r>
    </w:p>
    <w:p w:rsidR="00CE5B53" w:rsidRPr="007356E2" w:rsidRDefault="00CE5B53" w:rsidP="00CE5B53">
      <w:pPr>
        <w:shd w:val="clear" w:color="auto" w:fill="FFFFFF"/>
        <w:jc w:val="both"/>
        <w:rPr>
          <w:sz w:val="28"/>
          <w:szCs w:val="28"/>
          <w:lang w:val="ro-RO"/>
        </w:rPr>
      </w:pPr>
      <w:r w:rsidRPr="007356E2">
        <w:rPr>
          <w:sz w:val="28"/>
          <w:szCs w:val="28"/>
          <w:lang w:val="ro-RO"/>
        </w:rPr>
        <w:t>privind organizarea şi</w:t>
      </w:r>
      <w:r>
        <w:rPr>
          <w:sz w:val="28"/>
          <w:szCs w:val="28"/>
          <w:lang w:val="ro-RO"/>
        </w:rPr>
        <w:t xml:space="preserve"> </w:t>
      </w:r>
      <w:r w:rsidRPr="007356E2">
        <w:rPr>
          <w:sz w:val="28"/>
          <w:szCs w:val="28"/>
          <w:lang w:val="ro-RO"/>
        </w:rPr>
        <w:t>desfăşurarea companiei</w:t>
      </w:r>
    </w:p>
    <w:p w:rsidR="00CE5B53" w:rsidRPr="007356E2" w:rsidRDefault="00CE5B53" w:rsidP="00CE5B53">
      <w:pPr>
        <w:shd w:val="clear" w:color="auto" w:fill="FFFFFF"/>
        <w:jc w:val="both"/>
        <w:rPr>
          <w:sz w:val="28"/>
          <w:szCs w:val="28"/>
          <w:lang w:val="ro-RO"/>
        </w:rPr>
      </w:pPr>
      <w:r w:rsidRPr="007356E2">
        <w:rPr>
          <w:sz w:val="28"/>
          <w:szCs w:val="28"/>
          <w:lang w:val="ro-RO"/>
        </w:rPr>
        <w:t>de primăvară privind salubrizarea şi amenajarea localităţilor</w:t>
      </w:r>
    </w:p>
    <w:p w:rsidR="00CE5B53" w:rsidRPr="007356E2" w:rsidRDefault="00CE5B53" w:rsidP="00CE5B53">
      <w:pPr>
        <w:shd w:val="clear" w:color="auto" w:fill="FFFFFF"/>
        <w:jc w:val="both"/>
        <w:rPr>
          <w:sz w:val="28"/>
          <w:szCs w:val="28"/>
          <w:lang w:val="ro-RO"/>
        </w:rPr>
      </w:pPr>
    </w:p>
    <w:p w:rsidR="00CE5B53" w:rsidRPr="007356E2" w:rsidRDefault="00CE5B53" w:rsidP="00CE5B53">
      <w:pPr>
        <w:shd w:val="clear" w:color="auto" w:fill="FFFFFF"/>
        <w:jc w:val="both"/>
        <w:rPr>
          <w:sz w:val="28"/>
          <w:szCs w:val="28"/>
          <w:lang w:val="ro-RO"/>
        </w:rPr>
      </w:pPr>
      <w:r w:rsidRPr="007356E2">
        <w:rPr>
          <w:sz w:val="28"/>
          <w:szCs w:val="28"/>
          <w:lang w:val="ro-RO"/>
        </w:rPr>
        <w:tab/>
        <w:t xml:space="preserve"> În legătură cu necesitatea apărută,</w:t>
      </w:r>
    </w:p>
    <w:p w:rsidR="00CE5B53" w:rsidRPr="007356E2" w:rsidRDefault="00CE5B53" w:rsidP="00CE5B53">
      <w:pPr>
        <w:spacing w:line="276" w:lineRule="auto"/>
        <w:jc w:val="both"/>
        <w:rPr>
          <w:sz w:val="28"/>
          <w:szCs w:val="28"/>
          <w:lang w:val="ro-RO"/>
        </w:rPr>
      </w:pPr>
      <w:r w:rsidRPr="007356E2">
        <w:rPr>
          <w:sz w:val="28"/>
          <w:szCs w:val="28"/>
          <w:lang w:val="ro-RO"/>
        </w:rPr>
        <w:tab/>
        <w:t xml:space="preserve"> în conformitate cu art.4 (1) lit.a) al Legii Republicii Moldova privind descentralizarea administrativă nr.435 din 28.12.2006 ;</w:t>
      </w:r>
    </w:p>
    <w:p w:rsidR="00CE5B53" w:rsidRPr="007356E2" w:rsidRDefault="00CE5B53" w:rsidP="00CE5B53">
      <w:pPr>
        <w:shd w:val="clear" w:color="auto" w:fill="FFFFFF"/>
        <w:jc w:val="both"/>
        <w:rPr>
          <w:sz w:val="28"/>
          <w:szCs w:val="28"/>
          <w:lang w:val="ro-RO"/>
        </w:rPr>
      </w:pPr>
      <w:r w:rsidRPr="007356E2">
        <w:rPr>
          <w:sz w:val="28"/>
          <w:szCs w:val="28"/>
          <w:lang w:val="ro-RO"/>
        </w:rPr>
        <w:t xml:space="preserve">         în temeiul  art. 14(2) lit. o), art. 20 (1), (3), (5) din Legea privind administraţia publică locală nr. 436-XVI din 28.12.2006, Consiliul Local </w:t>
      </w:r>
    </w:p>
    <w:p w:rsidR="00CE5B53" w:rsidRPr="007356E2" w:rsidRDefault="00CE5B53" w:rsidP="00CE5B53">
      <w:pPr>
        <w:shd w:val="clear" w:color="auto" w:fill="FFFFFF"/>
        <w:jc w:val="both"/>
        <w:rPr>
          <w:b/>
          <w:sz w:val="28"/>
          <w:szCs w:val="28"/>
          <w:lang w:val="ro-RO"/>
        </w:rPr>
      </w:pPr>
      <w:r w:rsidRPr="007356E2">
        <w:rPr>
          <w:sz w:val="28"/>
          <w:szCs w:val="28"/>
          <w:lang w:val="ro-RO"/>
        </w:rPr>
        <w:tab/>
      </w:r>
      <w:r w:rsidRPr="007356E2">
        <w:rPr>
          <w:sz w:val="28"/>
          <w:szCs w:val="28"/>
          <w:lang w:val="ro-RO"/>
        </w:rPr>
        <w:tab/>
      </w:r>
      <w:r w:rsidRPr="007356E2">
        <w:rPr>
          <w:sz w:val="28"/>
          <w:szCs w:val="28"/>
          <w:lang w:val="ro-RO"/>
        </w:rPr>
        <w:tab/>
      </w:r>
      <w:r w:rsidRPr="007356E2">
        <w:rPr>
          <w:sz w:val="28"/>
          <w:szCs w:val="28"/>
          <w:lang w:val="ro-RO"/>
        </w:rPr>
        <w:tab/>
      </w:r>
      <w:r w:rsidRPr="007356E2">
        <w:rPr>
          <w:sz w:val="28"/>
          <w:szCs w:val="28"/>
          <w:lang w:val="ro-RO"/>
        </w:rPr>
        <w:tab/>
      </w:r>
      <w:r w:rsidRPr="007356E2">
        <w:rPr>
          <w:b/>
          <w:sz w:val="28"/>
          <w:szCs w:val="28"/>
          <w:lang w:val="ro-RO"/>
        </w:rPr>
        <w:t>DECIDE:</w:t>
      </w:r>
    </w:p>
    <w:p w:rsidR="00CE5B53" w:rsidRPr="007356E2" w:rsidRDefault="00CE5B53" w:rsidP="00CE5B53">
      <w:pPr>
        <w:pStyle w:val="a3"/>
        <w:numPr>
          <w:ilvl w:val="0"/>
          <w:numId w:val="58"/>
        </w:numPr>
        <w:shd w:val="clear" w:color="auto" w:fill="FFFFFF"/>
        <w:jc w:val="both"/>
        <w:rPr>
          <w:sz w:val="28"/>
          <w:szCs w:val="28"/>
          <w:lang w:val="ro-RO"/>
        </w:rPr>
      </w:pPr>
      <w:r w:rsidRPr="007356E2">
        <w:rPr>
          <w:sz w:val="28"/>
          <w:szCs w:val="28"/>
          <w:lang w:val="ro-RO"/>
        </w:rPr>
        <w:t>Se aprobă Programul de acţiuni privind organizarea şi</w:t>
      </w:r>
      <w:r>
        <w:rPr>
          <w:sz w:val="28"/>
          <w:szCs w:val="28"/>
          <w:lang w:val="ro-RO"/>
        </w:rPr>
        <w:t xml:space="preserve"> </w:t>
      </w:r>
      <w:r w:rsidRPr="007356E2">
        <w:rPr>
          <w:sz w:val="28"/>
          <w:szCs w:val="28"/>
          <w:lang w:val="ro-RO"/>
        </w:rPr>
        <w:t>desfăşurarea companiei de primăvară privind salubrizarea şi amenajarea localităţilor, care va avea loc în perioada 01 martie  – 31 mai 202</w:t>
      </w:r>
      <w:r w:rsidR="009C6335">
        <w:rPr>
          <w:sz w:val="28"/>
          <w:szCs w:val="28"/>
          <w:lang w:val="ro-RO"/>
        </w:rPr>
        <w:t>2</w:t>
      </w:r>
      <w:r w:rsidRPr="007356E2">
        <w:rPr>
          <w:sz w:val="28"/>
          <w:szCs w:val="28"/>
          <w:lang w:val="ro-RO"/>
        </w:rPr>
        <w:t>. (Planul se anexează)</w:t>
      </w:r>
    </w:p>
    <w:p w:rsidR="00CE5B53" w:rsidRPr="007356E2" w:rsidRDefault="00CE5B53" w:rsidP="00CE5B53">
      <w:pPr>
        <w:pStyle w:val="a3"/>
        <w:numPr>
          <w:ilvl w:val="0"/>
          <w:numId w:val="58"/>
        </w:numPr>
        <w:shd w:val="clear" w:color="auto" w:fill="FFFFFF"/>
        <w:jc w:val="both"/>
        <w:rPr>
          <w:sz w:val="28"/>
          <w:szCs w:val="28"/>
          <w:lang w:val="ro-RO"/>
        </w:rPr>
      </w:pPr>
      <w:r w:rsidRPr="007356E2">
        <w:rPr>
          <w:sz w:val="28"/>
          <w:szCs w:val="28"/>
          <w:lang w:val="ro-RO"/>
        </w:rPr>
        <w:t>Controlul executării prezentei decizii se atribuie primarului Iurie Ostafii.</w:t>
      </w:r>
    </w:p>
    <w:p w:rsidR="00CE5B53" w:rsidRPr="007356E2" w:rsidRDefault="00CE5B53" w:rsidP="00CE5B53">
      <w:pPr>
        <w:pStyle w:val="a3"/>
        <w:numPr>
          <w:ilvl w:val="0"/>
          <w:numId w:val="58"/>
        </w:numPr>
        <w:jc w:val="both"/>
        <w:rPr>
          <w:sz w:val="28"/>
          <w:szCs w:val="28"/>
          <w:lang w:val="ro-RO"/>
        </w:rPr>
      </w:pPr>
      <w:r w:rsidRPr="007356E2">
        <w:rPr>
          <w:sz w:val="28"/>
          <w:szCs w:val="28"/>
          <w:lang w:val="ro-RO"/>
        </w:rPr>
        <w:t xml:space="preserve"> Prezenta Decizie se aduce la cunoştinţă:</w:t>
      </w:r>
    </w:p>
    <w:p w:rsidR="00CE5B53" w:rsidRPr="007356E2" w:rsidRDefault="00CE5B53" w:rsidP="00CE5B53">
      <w:pPr>
        <w:numPr>
          <w:ilvl w:val="0"/>
          <w:numId w:val="1"/>
        </w:numPr>
        <w:rPr>
          <w:sz w:val="28"/>
          <w:szCs w:val="28"/>
          <w:lang w:val="ro-RO"/>
        </w:rPr>
      </w:pPr>
      <w:r w:rsidRPr="007356E2">
        <w:rPr>
          <w:sz w:val="28"/>
          <w:szCs w:val="28"/>
          <w:lang w:val="ro-RO"/>
        </w:rPr>
        <w:t>Oficiului Teritorial al Cancelariei de Stat;</w:t>
      </w:r>
    </w:p>
    <w:p w:rsidR="00CE5B53" w:rsidRPr="007356E2" w:rsidRDefault="00CE5B53" w:rsidP="00CE5B53">
      <w:pPr>
        <w:rPr>
          <w:sz w:val="28"/>
          <w:szCs w:val="28"/>
          <w:lang w:val="ro-RO"/>
        </w:rPr>
      </w:pPr>
      <w:r w:rsidRPr="007356E2">
        <w:rPr>
          <w:sz w:val="28"/>
          <w:szCs w:val="28"/>
          <w:lang w:val="ro-RO"/>
        </w:rPr>
        <w:t xml:space="preserve">     -    Consiliului local.</w:t>
      </w:r>
    </w:p>
    <w:p w:rsidR="00CE5B53" w:rsidRPr="007356E2" w:rsidRDefault="00CE5B53" w:rsidP="00CE5B53">
      <w:pPr>
        <w:rPr>
          <w:sz w:val="28"/>
          <w:szCs w:val="28"/>
          <w:lang w:val="ro-RO"/>
        </w:rPr>
      </w:pPr>
      <w:r w:rsidRPr="007356E2">
        <w:rPr>
          <w:sz w:val="28"/>
          <w:szCs w:val="28"/>
          <w:lang w:val="ro-RO"/>
        </w:rPr>
        <w:t xml:space="preserve">     -    Inspecţia Ecologică Ștefan Vodă;</w:t>
      </w:r>
    </w:p>
    <w:p w:rsidR="00CE5B53" w:rsidRPr="007356E2" w:rsidRDefault="00CE5B53" w:rsidP="00CE5B53">
      <w:pPr>
        <w:rPr>
          <w:sz w:val="28"/>
          <w:szCs w:val="28"/>
          <w:lang w:val="ro-RO"/>
        </w:rPr>
      </w:pPr>
      <w:r w:rsidRPr="007356E2">
        <w:rPr>
          <w:sz w:val="28"/>
          <w:szCs w:val="28"/>
          <w:lang w:val="ro-RO"/>
        </w:rPr>
        <w:t xml:space="preserve">     -   publicare RSAL;</w:t>
      </w:r>
    </w:p>
    <w:p w:rsidR="00CE5B53" w:rsidRPr="007356E2" w:rsidRDefault="00CE5B53" w:rsidP="00CE5B53">
      <w:pPr>
        <w:rPr>
          <w:b/>
          <w:sz w:val="28"/>
          <w:szCs w:val="28"/>
          <w:lang w:val="ro-RO"/>
        </w:rPr>
      </w:pPr>
      <w:r w:rsidRPr="007356E2">
        <w:rPr>
          <w:sz w:val="28"/>
          <w:szCs w:val="28"/>
          <w:lang w:val="ro-RO"/>
        </w:rPr>
        <w:t xml:space="preserve">     -    Populației prin afișarea pe panoul informativ.</w:t>
      </w:r>
    </w:p>
    <w:p w:rsidR="00CE5B53" w:rsidRPr="007356E2" w:rsidRDefault="00CE5B53" w:rsidP="00CE5B53">
      <w:pPr>
        <w:jc w:val="center"/>
        <w:rPr>
          <w:b/>
          <w:sz w:val="28"/>
          <w:szCs w:val="28"/>
          <w:lang w:val="ro-RO"/>
        </w:rPr>
      </w:pPr>
    </w:p>
    <w:p w:rsidR="00CE5B53" w:rsidRPr="007356E2" w:rsidRDefault="00CE5B53" w:rsidP="00CE5B53">
      <w:pPr>
        <w:rPr>
          <w:b/>
          <w:sz w:val="28"/>
          <w:szCs w:val="28"/>
          <w:lang w:val="ro-RO"/>
        </w:rPr>
      </w:pPr>
      <w:r w:rsidRPr="007356E2">
        <w:rPr>
          <w:b/>
          <w:sz w:val="28"/>
          <w:szCs w:val="28"/>
          <w:lang w:val="ro-RO"/>
        </w:rPr>
        <w:t>Preşedinteleşedinţei</w:t>
      </w:r>
      <w:r>
        <w:rPr>
          <w:b/>
          <w:sz w:val="28"/>
          <w:szCs w:val="28"/>
          <w:lang w:val="ro-RO"/>
        </w:rPr>
        <w:tab/>
      </w:r>
      <w:r>
        <w:rPr>
          <w:b/>
          <w:sz w:val="28"/>
          <w:szCs w:val="28"/>
          <w:lang w:val="ro-RO"/>
        </w:rPr>
        <w:tab/>
      </w:r>
      <w:r>
        <w:rPr>
          <w:b/>
          <w:sz w:val="28"/>
          <w:szCs w:val="28"/>
          <w:lang w:val="ro-RO"/>
        </w:rPr>
        <w:tab/>
      </w:r>
      <w:r>
        <w:rPr>
          <w:b/>
          <w:sz w:val="28"/>
          <w:szCs w:val="28"/>
          <w:lang w:val="ro-RO"/>
        </w:rPr>
        <w:tab/>
      </w:r>
      <w:r>
        <w:rPr>
          <w:b/>
          <w:sz w:val="28"/>
          <w:szCs w:val="28"/>
          <w:lang w:val="ro-RO"/>
        </w:rPr>
        <w:tab/>
      </w:r>
      <w:r>
        <w:rPr>
          <w:b/>
          <w:sz w:val="28"/>
          <w:szCs w:val="28"/>
          <w:lang w:val="ro-RO"/>
        </w:rPr>
        <w:tab/>
      </w:r>
    </w:p>
    <w:p w:rsidR="00CE5B53" w:rsidRPr="007356E2" w:rsidRDefault="00CE5B53" w:rsidP="00CE5B53">
      <w:pPr>
        <w:rPr>
          <w:sz w:val="28"/>
          <w:szCs w:val="28"/>
          <w:lang w:val="ro-RO"/>
        </w:rPr>
      </w:pPr>
      <w:r w:rsidRPr="007356E2">
        <w:rPr>
          <w:b/>
          <w:sz w:val="28"/>
          <w:szCs w:val="28"/>
          <w:lang w:val="ro-RO"/>
        </w:rPr>
        <w:t>CONTRASEMNEAZĂ:</w:t>
      </w:r>
    </w:p>
    <w:p w:rsidR="00CE5B53" w:rsidRPr="007356E2" w:rsidRDefault="00CE5B53" w:rsidP="00CE5B53">
      <w:pPr>
        <w:rPr>
          <w:b/>
          <w:sz w:val="28"/>
          <w:szCs w:val="28"/>
          <w:lang w:val="ro-RO"/>
        </w:rPr>
      </w:pPr>
      <w:r w:rsidRPr="007356E2">
        <w:rPr>
          <w:b/>
          <w:sz w:val="28"/>
          <w:szCs w:val="28"/>
          <w:lang w:val="ro-RO"/>
        </w:rPr>
        <w:t>Secretarul Consiliului local                                                Eugenia Zveaghinţev</w:t>
      </w:r>
    </w:p>
    <w:p w:rsidR="00CE5B53" w:rsidRPr="007356E2" w:rsidRDefault="00CE5B53" w:rsidP="00CE5B53">
      <w:pPr>
        <w:jc w:val="center"/>
        <w:rPr>
          <w:b/>
          <w:sz w:val="28"/>
          <w:szCs w:val="28"/>
          <w:lang w:val="ro-RO"/>
        </w:rPr>
      </w:pPr>
    </w:p>
    <w:p w:rsidR="00CE5B53" w:rsidRPr="007356E2" w:rsidRDefault="00CE5B53" w:rsidP="00CE5B53">
      <w:pPr>
        <w:jc w:val="center"/>
        <w:rPr>
          <w:b/>
          <w:sz w:val="28"/>
          <w:szCs w:val="28"/>
          <w:lang w:val="ro-RO"/>
        </w:rPr>
      </w:pPr>
    </w:p>
    <w:p w:rsidR="00CE5B53" w:rsidRPr="007356E2" w:rsidRDefault="00CE5B53" w:rsidP="00CE5B53">
      <w:pPr>
        <w:jc w:val="center"/>
        <w:rPr>
          <w:b/>
          <w:sz w:val="28"/>
          <w:szCs w:val="28"/>
          <w:lang w:val="ro-RO"/>
        </w:rPr>
      </w:pPr>
    </w:p>
    <w:p w:rsidR="00CE5B53" w:rsidRPr="007356E2" w:rsidRDefault="00CE5B53" w:rsidP="00CE5B53">
      <w:pPr>
        <w:jc w:val="center"/>
        <w:rPr>
          <w:b/>
          <w:sz w:val="28"/>
          <w:szCs w:val="28"/>
          <w:lang w:val="ro-RO"/>
        </w:rPr>
      </w:pPr>
    </w:p>
    <w:p w:rsidR="00CE5B53" w:rsidRPr="007356E2" w:rsidRDefault="00CE5B53" w:rsidP="00CE5B53">
      <w:pPr>
        <w:jc w:val="center"/>
        <w:rPr>
          <w:b/>
          <w:sz w:val="28"/>
          <w:szCs w:val="28"/>
          <w:lang w:val="ro-RO"/>
        </w:rPr>
      </w:pPr>
    </w:p>
    <w:p w:rsidR="00CE5B53" w:rsidRPr="007356E2" w:rsidRDefault="00CE5B53" w:rsidP="00CE5B53">
      <w:pPr>
        <w:jc w:val="center"/>
        <w:rPr>
          <w:b/>
          <w:sz w:val="28"/>
          <w:szCs w:val="28"/>
          <w:lang w:val="ro-RO"/>
        </w:rPr>
      </w:pPr>
    </w:p>
    <w:p w:rsidR="00CE5B53" w:rsidRDefault="00CE5B53" w:rsidP="00CE5B53">
      <w:pPr>
        <w:jc w:val="center"/>
        <w:rPr>
          <w:b/>
          <w:sz w:val="28"/>
          <w:szCs w:val="28"/>
          <w:lang w:val="ro-RO"/>
        </w:rPr>
      </w:pPr>
    </w:p>
    <w:p w:rsidR="00CE5B53" w:rsidRDefault="00CE5B53" w:rsidP="00CE5B53">
      <w:pPr>
        <w:jc w:val="center"/>
        <w:rPr>
          <w:b/>
          <w:sz w:val="28"/>
          <w:szCs w:val="28"/>
          <w:lang w:val="ro-RO"/>
        </w:rPr>
      </w:pPr>
    </w:p>
    <w:p w:rsidR="00CE5B53" w:rsidRDefault="00CE5B53" w:rsidP="00CE5B53">
      <w:pPr>
        <w:jc w:val="center"/>
        <w:rPr>
          <w:b/>
          <w:sz w:val="28"/>
          <w:szCs w:val="28"/>
          <w:lang w:val="ro-RO"/>
        </w:rPr>
      </w:pPr>
    </w:p>
    <w:p w:rsidR="00CE5B53" w:rsidRPr="007356E2" w:rsidRDefault="00CE5B53" w:rsidP="00CE5B53">
      <w:pPr>
        <w:jc w:val="center"/>
        <w:rPr>
          <w:b/>
          <w:sz w:val="28"/>
          <w:szCs w:val="28"/>
          <w:lang w:val="ro-RO"/>
        </w:rPr>
      </w:pPr>
    </w:p>
    <w:p w:rsidR="00CE5B53" w:rsidRDefault="00CE5B53" w:rsidP="00CE5B53">
      <w:pPr>
        <w:jc w:val="center"/>
        <w:rPr>
          <w:b/>
          <w:sz w:val="28"/>
          <w:szCs w:val="28"/>
          <w:lang w:val="ro-RO"/>
        </w:rPr>
      </w:pPr>
    </w:p>
    <w:p w:rsidR="009C6335" w:rsidRDefault="009C6335" w:rsidP="00CE5B53">
      <w:pPr>
        <w:jc w:val="center"/>
        <w:rPr>
          <w:b/>
          <w:sz w:val="28"/>
          <w:szCs w:val="28"/>
          <w:lang w:val="ro-RO"/>
        </w:rPr>
      </w:pPr>
    </w:p>
    <w:p w:rsidR="009C6335" w:rsidRDefault="009C6335" w:rsidP="00CE5B53">
      <w:pPr>
        <w:jc w:val="center"/>
        <w:rPr>
          <w:b/>
          <w:sz w:val="28"/>
          <w:szCs w:val="28"/>
          <w:lang w:val="ro-RO"/>
        </w:rPr>
      </w:pPr>
    </w:p>
    <w:p w:rsidR="009C6335" w:rsidRPr="007356E2" w:rsidRDefault="009C6335" w:rsidP="00CE5B53">
      <w:pPr>
        <w:jc w:val="center"/>
        <w:rPr>
          <w:b/>
          <w:sz w:val="28"/>
          <w:szCs w:val="28"/>
          <w:lang w:val="ro-RO"/>
        </w:rPr>
      </w:pPr>
    </w:p>
    <w:p w:rsidR="00CE5B53" w:rsidRPr="007356E2" w:rsidRDefault="00CE5B53" w:rsidP="00CE5B53">
      <w:pPr>
        <w:jc w:val="center"/>
        <w:rPr>
          <w:b/>
          <w:sz w:val="28"/>
          <w:szCs w:val="28"/>
          <w:lang w:val="ro-RO"/>
        </w:rPr>
      </w:pPr>
    </w:p>
    <w:p w:rsidR="00CE5B53" w:rsidRPr="0079786C" w:rsidRDefault="00CE5B53" w:rsidP="00CE5B53">
      <w:pPr>
        <w:jc w:val="center"/>
        <w:rPr>
          <w:b/>
          <w:sz w:val="24"/>
          <w:szCs w:val="24"/>
          <w:lang w:val="ro-RO"/>
        </w:rPr>
      </w:pPr>
      <w:r w:rsidRPr="0079786C">
        <w:rPr>
          <w:b/>
          <w:sz w:val="24"/>
          <w:szCs w:val="24"/>
          <w:lang w:val="ro-RO"/>
        </w:rPr>
        <w:t>P R O G R A M</w:t>
      </w:r>
    </w:p>
    <w:p w:rsidR="00CE5B53" w:rsidRPr="0079786C" w:rsidRDefault="00CE5B53" w:rsidP="00CE5B53">
      <w:pPr>
        <w:jc w:val="center"/>
        <w:rPr>
          <w:b/>
          <w:sz w:val="24"/>
          <w:szCs w:val="24"/>
          <w:lang w:val="ro-RO"/>
        </w:rPr>
      </w:pPr>
      <w:r w:rsidRPr="0079786C">
        <w:rPr>
          <w:b/>
          <w:sz w:val="24"/>
          <w:szCs w:val="24"/>
          <w:lang w:val="ro-RO"/>
        </w:rPr>
        <w:t>de  acțiuni  privind  organizarea  și  desfășurarea  companiei  de  primăvară, privind  salubrizarea  și  amenajarea  localităților,  care  va  avea  loc  în  perioada  01 martie  -  31  mai  202</w:t>
      </w:r>
      <w:r w:rsidR="009C6335">
        <w:rPr>
          <w:b/>
          <w:sz w:val="24"/>
          <w:szCs w:val="24"/>
          <w:lang w:val="ro-RO"/>
        </w:rPr>
        <w:t>2</w:t>
      </w:r>
      <w:r w:rsidRPr="0079786C">
        <w:rPr>
          <w:b/>
          <w:sz w:val="24"/>
          <w:szCs w:val="24"/>
          <w:lang w:val="ro-RO"/>
        </w:rPr>
        <w:t xml:space="preserve">  în  satul  Olănești,  în  cadrul  concursului  național „ Cea  mai  modernă,  mai salubră  și  mai  amenajată  localitate”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4832"/>
        <w:gridCol w:w="2261"/>
        <w:gridCol w:w="1944"/>
      </w:tblGrid>
      <w:tr w:rsidR="00CE5B53" w:rsidRPr="0079786C" w:rsidTr="00B5308A">
        <w:tc>
          <w:tcPr>
            <w:tcW w:w="534" w:type="dxa"/>
          </w:tcPr>
          <w:p w:rsidR="00CE5B53" w:rsidRPr="00151E55" w:rsidRDefault="00CE5B53" w:rsidP="00B5308A">
            <w:pPr>
              <w:jc w:val="center"/>
              <w:rPr>
                <w:b/>
                <w:sz w:val="24"/>
                <w:szCs w:val="24"/>
                <w:lang w:val="ro-RO"/>
              </w:rPr>
            </w:pPr>
            <w:r w:rsidRPr="00151E55">
              <w:rPr>
                <w:b/>
                <w:sz w:val="24"/>
                <w:szCs w:val="24"/>
                <w:lang w:val="ro-RO"/>
              </w:rPr>
              <w:t>Nr.cr.</w:t>
            </w:r>
          </w:p>
        </w:tc>
        <w:tc>
          <w:tcPr>
            <w:tcW w:w="4832" w:type="dxa"/>
          </w:tcPr>
          <w:p w:rsidR="00CE5B53" w:rsidRPr="00151E55" w:rsidRDefault="00CE5B53" w:rsidP="00B5308A">
            <w:pPr>
              <w:jc w:val="center"/>
              <w:rPr>
                <w:b/>
                <w:sz w:val="24"/>
                <w:szCs w:val="24"/>
                <w:lang w:val="ro-RO"/>
              </w:rPr>
            </w:pPr>
            <w:r w:rsidRPr="00151E55">
              <w:rPr>
                <w:b/>
                <w:sz w:val="24"/>
                <w:szCs w:val="24"/>
                <w:lang w:val="ro-RO"/>
              </w:rPr>
              <w:t>A  c  ț  i  u  n  i</w:t>
            </w:r>
          </w:p>
        </w:tc>
        <w:tc>
          <w:tcPr>
            <w:tcW w:w="2261" w:type="dxa"/>
          </w:tcPr>
          <w:p w:rsidR="00CE5B53" w:rsidRPr="00151E55" w:rsidRDefault="00CE5B53" w:rsidP="00B5308A">
            <w:pPr>
              <w:jc w:val="center"/>
              <w:rPr>
                <w:b/>
                <w:sz w:val="24"/>
                <w:szCs w:val="24"/>
                <w:lang w:val="ro-RO"/>
              </w:rPr>
            </w:pPr>
            <w:r w:rsidRPr="00151E55">
              <w:rPr>
                <w:b/>
                <w:sz w:val="24"/>
                <w:szCs w:val="24"/>
                <w:lang w:val="ro-RO"/>
              </w:rPr>
              <w:t>Responsabili de  realizare</w:t>
            </w:r>
          </w:p>
        </w:tc>
        <w:tc>
          <w:tcPr>
            <w:tcW w:w="1944" w:type="dxa"/>
          </w:tcPr>
          <w:p w:rsidR="00CE5B53" w:rsidRPr="00151E55" w:rsidRDefault="00CE5B53" w:rsidP="00B5308A">
            <w:pPr>
              <w:jc w:val="center"/>
              <w:rPr>
                <w:b/>
                <w:sz w:val="24"/>
                <w:szCs w:val="24"/>
                <w:lang w:val="ro-RO"/>
              </w:rPr>
            </w:pPr>
            <w:r w:rsidRPr="00151E55">
              <w:rPr>
                <w:b/>
                <w:sz w:val="24"/>
                <w:szCs w:val="24"/>
                <w:lang w:val="ro-RO"/>
              </w:rPr>
              <w:t>Termenul de realizare</w:t>
            </w:r>
          </w:p>
        </w:tc>
      </w:tr>
      <w:tr w:rsidR="00CE5B53" w:rsidRPr="0079786C" w:rsidTr="00B5308A">
        <w:tc>
          <w:tcPr>
            <w:tcW w:w="534" w:type="dxa"/>
          </w:tcPr>
          <w:p w:rsidR="00CE5B53" w:rsidRPr="00151E55" w:rsidRDefault="00CE5B53" w:rsidP="00B5308A">
            <w:pPr>
              <w:rPr>
                <w:sz w:val="24"/>
                <w:szCs w:val="24"/>
                <w:lang w:val="ro-RO"/>
              </w:rPr>
            </w:pPr>
            <w:r w:rsidRPr="00151E55">
              <w:rPr>
                <w:sz w:val="24"/>
                <w:szCs w:val="24"/>
                <w:lang w:val="ro-RO"/>
              </w:rPr>
              <w:t>1</w:t>
            </w:r>
          </w:p>
        </w:tc>
        <w:tc>
          <w:tcPr>
            <w:tcW w:w="4832" w:type="dxa"/>
          </w:tcPr>
          <w:p w:rsidR="00CE5B53" w:rsidRPr="00151E55" w:rsidRDefault="00CE5B53" w:rsidP="00B5308A">
            <w:pPr>
              <w:rPr>
                <w:sz w:val="24"/>
                <w:szCs w:val="24"/>
                <w:lang w:val="ro-RO"/>
              </w:rPr>
            </w:pPr>
            <w:r w:rsidRPr="00151E55">
              <w:rPr>
                <w:sz w:val="24"/>
                <w:szCs w:val="24"/>
                <w:lang w:val="ro-RO"/>
              </w:rPr>
              <w:t>Repartizarea  teritoriilor  și  întărirea  acestora  după  instituții, agenți  economici  și  cetățeni  cu  stabilirea  sarcinilor  de  întreținere  în  ordinea  cuvenită  a  acestora.</w:t>
            </w:r>
          </w:p>
        </w:tc>
        <w:tc>
          <w:tcPr>
            <w:tcW w:w="2261" w:type="dxa"/>
          </w:tcPr>
          <w:p w:rsidR="00CE5B53" w:rsidRPr="00151E55" w:rsidRDefault="00CE5B53" w:rsidP="00B5308A">
            <w:pPr>
              <w:rPr>
                <w:sz w:val="24"/>
                <w:szCs w:val="24"/>
                <w:lang w:val="ro-RO"/>
              </w:rPr>
            </w:pPr>
            <w:r w:rsidRPr="00151E55">
              <w:rPr>
                <w:sz w:val="24"/>
                <w:szCs w:val="24"/>
                <w:lang w:val="ro-RO"/>
              </w:rPr>
              <w:t>Administrația  publică  locală</w:t>
            </w:r>
          </w:p>
          <w:p w:rsidR="00CE5B53" w:rsidRPr="00151E55" w:rsidRDefault="00CE5B53" w:rsidP="00B5308A">
            <w:pPr>
              <w:rPr>
                <w:sz w:val="24"/>
                <w:szCs w:val="24"/>
                <w:lang w:val="ro-RO"/>
              </w:rPr>
            </w:pPr>
            <w:r w:rsidRPr="00151E55">
              <w:rPr>
                <w:sz w:val="24"/>
                <w:szCs w:val="24"/>
                <w:lang w:val="ro-RO"/>
              </w:rPr>
              <w:t>Organizații</w:t>
            </w:r>
          </w:p>
          <w:p w:rsidR="00CE5B53" w:rsidRPr="00151E55" w:rsidRDefault="00CE5B53" w:rsidP="00B5308A">
            <w:pPr>
              <w:rPr>
                <w:sz w:val="24"/>
                <w:szCs w:val="24"/>
                <w:lang w:val="ro-RO"/>
              </w:rPr>
            </w:pPr>
            <w:r w:rsidRPr="00151E55">
              <w:rPr>
                <w:sz w:val="24"/>
                <w:szCs w:val="24"/>
                <w:lang w:val="ro-RO"/>
              </w:rPr>
              <w:t>Instituții</w:t>
            </w:r>
          </w:p>
        </w:tc>
        <w:tc>
          <w:tcPr>
            <w:tcW w:w="1944" w:type="dxa"/>
          </w:tcPr>
          <w:p w:rsidR="00CE5B53" w:rsidRPr="00151E55" w:rsidRDefault="00CE5B53" w:rsidP="009C6335">
            <w:pPr>
              <w:rPr>
                <w:sz w:val="24"/>
                <w:szCs w:val="24"/>
                <w:lang w:val="ro-RO"/>
              </w:rPr>
            </w:pPr>
            <w:r w:rsidRPr="00151E55">
              <w:rPr>
                <w:sz w:val="24"/>
                <w:szCs w:val="24"/>
                <w:lang w:val="ro-RO"/>
              </w:rPr>
              <w:t>Pînă la 10 martie 202</w:t>
            </w:r>
            <w:r w:rsidR="009C6335">
              <w:rPr>
                <w:sz w:val="24"/>
                <w:szCs w:val="24"/>
                <w:lang w:val="ro-RO"/>
              </w:rPr>
              <w:t>2</w:t>
            </w:r>
          </w:p>
        </w:tc>
      </w:tr>
      <w:tr w:rsidR="00CE5B53" w:rsidRPr="0079786C" w:rsidTr="00B5308A">
        <w:tc>
          <w:tcPr>
            <w:tcW w:w="534" w:type="dxa"/>
          </w:tcPr>
          <w:p w:rsidR="00CE5B53" w:rsidRPr="00151E55" w:rsidRDefault="00CE5B53" w:rsidP="00B5308A">
            <w:pPr>
              <w:rPr>
                <w:sz w:val="24"/>
                <w:szCs w:val="24"/>
                <w:lang w:val="ro-RO"/>
              </w:rPr>
            </w:pPr>
            <w:r w:rsidRPr="00151E55">
              <w:rPr>
                <w:sz w:val="24"/>
                <w:szCs w:val="24"/>
                <w:lang w:val="ro-RO"/>
              </w:rPr>
              <w:t>2</w:t>
            </w:r>
          </w:p>
        </w:tc>
        <w:tc>
          <w:tcPr>
            <w:tcW w:w="4832" w:type="dxa"/>
          </w:tcPr>
          <w:p w:rsidR="00CE5B53" w:rsidRPr="00151E55" w:rsidRDefault="00CE5B53" w:rsidP="00B5308A">
            <w:pPr>
              <w:rPr>
                <w:sz w:val="24"/>
                <w:szCs w:val="24"/>
                <w:lang w:val="ro-RO"/>
              </w:rPr>
            </w:pPr>
            <w:r w:rsidRPr="00151E55">
              <w:rPr>
                <w:sz w:val="24"/>
                <w:szCs w:val="24"/>
                <w:lang w:val="ro-RO"/>
              </w:rPr>
              <w:t>Organizarea  desfășurării  Companiei  de  primăvară  de   salubrizare  și  amenajarea  a  localității,  împrejurimilor  și  pasajelor  din  preajma  drumurilor.</w:t>
            </w:r>
          </w:p>
        </w:tc>
        <w:tc>
          <w:tcPr>
            <w:tcW w:w="2261" w:type="dxa"/>
          </w:tcPr>
          <w:p w:rsidR="00CE5B53" w:rsidRPr="00151E55" w:rsidRDefault="00CE5B53" w:rsidP="00B5308A">
            <w:pPr>
              <w:rPr>
                <w:sz w:val="24"/>
                <w:szCs w:val="24"/>
                <w:lang w:val="ro-RO"/>
              </w:rPr>
            </w:pPr>
            <w:r w:rsidRPr="00151E55">
              <w:rPr>
                <w:sz w:val="24"/>
                <w:szCs w:val="24"/>
                <w:lang w:val="ro-RO"/>
              </w:rPr>
              <w:t>Administrația  publică  locală</w:t>
            </w:r>
          </w:p>
          <w:p w:rsidR="00CE5B53" w:rsidRPr="00151E55" w:rsidRDefault="00CE5B53" w:rsidP="00B5308A">
            <w:pPr>
              <w:rPr>
                <w:sz w:val="24"/>
                <w:szCs w:val="24"/>
                <w:lang w:val="ro-RO"/>
              </w:rPr>
            </w:pPr>
            <w:r w:rsidRPr="00151E55">
              <w:rPr>
                <w:sz w:val="24"/>
                <w:szCs w:val="24"/>
                <w:lang w:val="ro-RO"/>
              </w:rPr>
              <w:t>Comisariatul  poliției</w:t>
            </w:r>
          </w:p>
          <w:p w:rsidR="00CE5B53" w:rsidRPr="00151E55" w:rsidRDefault="00CE5B53" w:rsidP="00B5308A">
            <w:pPr>
              <w:rPr>
                <w:sz w:val="24"/>
                <w:szCs w:val="24"/>
                <w:lang w:val="ro-RO"/>
              </w:rPr>
            </w:pPr>
            <w:r w:rsidRPr="00151E55">
              <w:rPr>
                <w:sz w:val="24"/>
                <w:szCs w:val="24"/>
                <w:lang w:val="ro-RO"/>
              </w:rPr>
              <w:t>Centrul sănătate</w:t>
            </w:r>
          </w:p>
          <w:p w:rsidR="00CE5B53" w:rsidRPr="00151E55" w:rsidRDefault="00CE5B53" w:rsidP="00B5308A">
            <w:pPr>
              <w:rPr>
                <w:sz w:val="24"/>
                <w:szCs w:val="24"/>
                <w:lang w:val="ro-RO"/>
              </w:rPr>
            </w:pPr>
            <w:r w:rsidRPr="00151E55">
              <w:rPr>
                <w:sz w:val="24"/>
                <w:szCs w:val="24"/>
                <w:lang w:val="ro-RO"/>
              </w:rPr>
              <w:t>Agenții  economici</w:t>
            </w:r>
          </w:p>
        </w:tc>
        <w:tc>
          <w:tcPr>
            <w:tcW w:w="1944" w:type="dxa"/>
          </w:tcPr>
          <w:p w:rsidR="00CE5B53" w:rsidRPr="00151E55" w:rsidRDefault="00CE5B53" w:rsidP="009C6335">
            <w:pPr>
              <w:rPr>
                <w:sz w:val="24"/>
                <w:szCs w:val="24"/>
                <w:lang w:val="ro-RO"/>
              </w:rPr>
            </w:pPr>
            <w:r w:rsidRPr="00151E55">
              <w:rPr>
                <w:sz w:val="24"/>
                <w:szCs w:val="24"/>
                <w:lang w:val="ro-RO"/>
              </w:rPr>
              <w:t>01  martie  -  31  mai  202</w:t>
            </w:r>
            <w:r w:rsidR="009C6335">
              <w:rPr>
                <w:sz w:val="24"/>
                <w:szCs w:val="24"/>
                <w:lang w:val="ro-RO"/>
              </w:rPr>
              <w:t>2</w:t>
            </w:r>
          </w:p>
        </w:tc>
      </w:tr>
      <w:tr w:rsidR="00CE5B53" w:rsidRPr="0079786C" w:rsidTr="00B5308A">
        <w:tc>
          <w:tcPr>
            <w:tcW w:w="534" w:type="dxa"/>
          </w:tcPr>
          <w:p w:rsidR="00CE5B53" w:rsidRPr="00151E55" w:rsidRDefault="00CE5B53" w:rsidP="00B5308A">
            <w:pPr>
              <w:rPr>
                <w:sz w:val="24"/>
                <w:szCs w:val="24"/>
                <w:lang w:val="ro-RO"/>
              </w:rPr>
            </w:pPr>
            <w:r w:rsidRPr="00151E55">
              <w:rPr>
                <w:sz w:val="24"/>
                <w:szCs w:val="24"/>
                <w:lang w:val="ro-RO"/>
              </w:rPr>
              <w:t>3</w:t>
            </w:r>
          </w:p>
        </w:tc>
        <w:tc>
          <w:tcPr>
            <w:tcW w:w="4832" w:type="dxa"/>
          </w:tcPr>
          <w:p w:rsidR="00CE5B53" w:rsidRPr="00151E55" w:rsidRDefault="00CE5B53" w:rsidP="00B5308A">
            <w:pPr>
              <w:rPr>
                <w:sz w:val="24"/>
                <w:szCs w:val="24"/>
                <w:lang w:val="ro-RO"/>
              </w:rPr>
            </w:pPr>
            <w:r w:rsidRPr="00151E55">
              <w:rPr>
                <w:sz w:val="24"/>
                <w:szCs w:val="24"/>
                <w:lang w:val="ro-RO"/>
              </w:rPr>
              <w:t>Lichidarea  tuturor  gunoiștelor  neautorizate, recultivarea  terenurilor  eliberate  de  deșeuri.</w:t>
            </w:r>
          </w:p>
        </w:tc>
        <w:tc>
          <w:tcPr>
            <w:tcW w:w="2261" w:type="dxa"/>
          </w:tcPr>
          <w:p w:rsidR="00CE5B53" w:rsidRPr="00151E55" w:rsidRDefault="00CE5B53" w:rsidP="00B5308A">
            <w:pPr>
              <w:rPr>
                <w:sz w:val="24"/>
                <w:szCs w:val="24"/>
                <w:lang w:val="ro-RO"/>
              </w:rPr>
            </w:pPr>
            <w:r w:rsidRPr="00151E55">
              <w:rPr>
                <w:sz w:val="24"/>
                <w:szCs w:val="24"/>
                <w:lang w:val="ro-RO"/>
              </w:rPr>
              <w:t>Administrația  publică  locală</w:t>
            </w:r>
          </w:p>
          <w:p w:rsidR="00CE5B53" w:rsidRPr="00151E55" w:rsidRDefault="00CE5B53" w:rsidP="00B5308A">
            <w:pPr>
              <w:rPr>
                <w:sz w:val="24"/>
                <w:szCs w:val="24"/>
                <w:lang w:val="ro-RO"/>
              </w:rPr>
            </w:pPr>
            <w:r w:rsidRPr="00151E55">
              <w:rPr>
                <w:sz w:val="24"/>
                <w:szCs w:val="24"/>
                <w:lang w:val="ro-RO"/>
              </w:rPr>
              <w:t>Agenții  economici</w:t>
            </w:r>
          </w:p>
        </w:tc>
        <w:tc>
          <w:tcPr>
            <w:tcW w:w="1944" w:type="dxa"/>
          </w:tcPr>
          <w:p w:rsidR="00CE5B53" w:rsidRPr="00151E55" w:rsidRDefault="00CE5B53" w:rsidP="009C6335">
            <w:pPr>
              <w:rPr>
                <w:sz w:val="24"/>
                <w:szCs w:val="24"/>
                <w:lang w:val="ro-RO"/>
              </w:rPr>
            </w:pPr>
            <w:r w:rsidRPr="00151E55">
              <w:rPr>
                <w:sz w:val="24"/>
                <w:szCs w:val="24"/>
                <w:lang w:val="ro-RO"/>
              </w:rPr>
              <w:t>01  martie  -  31  mai  202</w:t>
            </w:r>
            <w:r w:rsidR="009C6335">
              <w:rPr>
                <w:sz w:val="24"/>
                <w:szCs w:val="24"/>
                <w:lang w:val="ro-RO"/>
              </w:rPr>
              <w:t>2</w:t>
            </w:r>
          </w:p>
        </w:tc>
      </w:tr>
      <w:tr w:rsidR="00CE5B53" w:rsidRPr="001C1BC7" w:rsidTr="00B5308A">
        <w:tc>
          <w:tcPr>
            <w:tcW w:w="534" w:type="dxa"/>
          </w:tcPr>
          <w:p w:rsidR="00CE5B53" w:rsidRPr="00151E55" w:rsidRDefault="00CE5B53" w:rsidP="00B5308A">
            <w:pPr>
              <w:rPr>
                <w:sz w:val="24"/>
                <w:szCs w:val="24"/>
                <w:lang w:val="ro-RO"/>
              </w:rPr>
            </w:pPr>
            <w:r w:rsidRPr="00151E55">
              <w:rPr>
                <w:sz w:val="24"/>
                <w:szCs w:val="24"/>
                <w:lang w:val="ro-RO"/>
              </w:rPr>
              <w:t>4</w:t>
            </w:r>
          </w:p>
        </w:tc>
        <w:tc>
          <w:tcPr>
            <w:tcW w:w="4832" w:type="dxa"/>
          </w:tcPr>
          <w:p w:rsidR="00CE5B53" w:rsidRPr="00151E55" w:rsidRDefault="00CE5B53" w:rsidP="00B5308A">
            <w:pPr>
              <w:rPr>
                <w:sz w:val="24"/>
                <w:szCs w:val="24"/>
                <w:lang w:val="ro-RO"/>
              </w:rPr>
            </w:pPr>
            <w:r w:rsidRPr="00151E55">
              <w:rPr>
                <w:sz w:val="24"/>
                <w:szCs w:val="24"/>
                <w:lang w:val="ro-RO"/>
              </w:rPr>
              <w:t>Amenajarea  depozitelor (gunoiștelor)  urbane  și  rurale  existente  conform  cerințelor  sanitare  și  ecologice.</w:t>
            </w:r>
          </w:p>
        </w:tc>
        <w:tc>
          <w:tcPr>
            <w:tcW w:w="2261" w:type="dxa"/>
          </w:tcPr>
          <w:p w:rsidR="00CE5B53" w:rsidRPr="00151E55" w:rsidRDefault="00CE5B53" w:rsidP="00B5308A">
            <w:pPr>
              <w:rPr>
                <w:sz w:val="24"/>
                <w:szCs w:val="24"/>
                <w:lang w:val="ro-RO"/>
              </w:rPr>
            </w:pPr>
            <w:r w:rsidRPr="00151E55">
              <w:rPr>
                <w:sz w:val="24"/>
                <w:szCs w:val="24"/>
                <w:lang w:val="ro-RO"/>
              </w:rPr>
              <w:t>Administrația  publică  locală</w:t>
            </w:r>
          </w:p>
          <w:p w:rsidR="00CE5B53" w:rsidRPr="00151E55" w:rsidRDefault="00CE5B53" w:rsidP="00B5308A">
            <w:pPr>
              <w:rPr>
                <w:sz w:val="24"/>
                <w:szCs w:val="24"/>
                <w:lang w:val="ro-RO"/>
              </w:rPr>
            </w:pPr>
            <w:r w:rsidRPr="00151E55">
              <w:rPr>
                <w:sz w:val="24"/>
                <w:szCs w:val="24"/>
                <w:lang w:val="ro-RO"/>
              </w:rPr>
              <w:t>Agenții  economici</w:t>
            </w:r>
          </w:p>
        </w:tc>
        <w:tc>
          <w:tcPr>
            <w:tcW w:w="1944" w:type="dxa"/>
          </w:tcPr>
          <w:p w:rsidR="00CE5B53" w:rsidRPr="00151E55" w:rsidRDefault="00CE5B53" w:rsidP="00B5308A">
            <w:pPr>
              <w:rPr>
                <w:sz w:val="24"/>
                <w:szCs w:val="24"/>
                <w:lang w:val="ro-RO"/>
              </w:rPr>
            </w:pPr>
            <w:r w:rsidRPr="00151E55">
              <w:rPr>
                <w:sz w:val="24"/>
                <w:szCs w:val="24"/>
                <w:lang w:val="ro-RO"/>
              </w:rPr>
              <w:t>În  perioada  companiei, cu  prelungire  pe  parcursul  anului</w:t>
            </w:r>
          </w:p>
        </w:tc>
      </w:tr>
      <w:tr w:rsidR="00CE5B53" w:rsidRPr="001C1BC7" w:rsidTr="00B5308A">
        <w:tc>
          <w:tcPr>
            <w:tcW w:w="534" w:type="dxa"/>
          </w:tcPr>
          <w:p w:rsidR="00CE5B53" w:rsidRPr="00151E55" w:rsidRDefault="00CE5B53" w:rsidP="00B5308A">
            <w:pPr>
              <w:rPr>
                <w:sz w:val="24"/>
                <w:szCs w:val="24"/>
                <w:lang w:val="en-US"/>
              </w:rPr>
            </w:pPr>
            <w:r w:rsidRPr="00151E55">
              <w:rPr>
                <w:sz w:val="24"/>
                <w:szCs w:val="24"/>
                <w:lang w:val="en-US"/>
              </w:rPr>
              <w:t>5</w:t>
            </w:r>
          </w:p>
        </w:tc>
        <w:tc>
          <w:tcPr>
            <w:tcW w:w="4832" w:type="dxa"/>
          </w:tcPr>
          <w:p w:rsidR="00CE5B53" w:rsidRPr="00151E55" w:rsidRDefault="00CE5B53" w:rsidP="00B5308A">
            <w:pPr>
              <w:rPr>
                <w:sz w:val="24"/>
                <w:szCs w:val="24"/>
                <w:lang w:val="ro-RO"/>
              </w:rPr>
            </w:pPr>
            <w:r w:rsidRPr="00151E55">
              <w:rPr>
                <w:sz w:val="24"/>
                <w:szCs w:val="24"/>
                <w:lang w:val="ro-RO"/>
              </w:rPr>
              <w:t>Desfășurarea  Acțiunii  concurs „ Rîu  curat  de  la  sat  la  sat ( 22 martie – 5  iunie  2020).</w:t>
            </w:r>
          </w:p>
          <w:p w:rsidR="00CE5B53" w:rsidRPr="00151E55" w:rsidRDefault="00CE5B53" w:rsidP="00B5308A">
            <w:pPr>
              <w:rPr>
                <w:sz w:val="24"/>
                <w:szCs w:val="24"/>
                <w:lang w:val="ro-RO"/>
              </w:rPr>
            </w:pPr>
            <w:r w:rsidRPr="00151E55">
              <w:rPr>
                <w:sz w:val="24"/>
                <w:szCs w:val="24"/>
                <w:lang w:val="ro-RO"/>
              </w:rPr>
              <w:t>Săptămînii  apei  curate „ Apa – izvorul  vieții”</w:t>
            </w:r>
          </w:p>
          <w:p w:rsidR="00CE5B53" w:rsidRPr="00151E55" w:rsidRDefault="00CE5B53" w:rsidP="00B5308A">
            <w:pPr>
              <w:rPr>
                <w:sz w:val="24"/>
                <w:szCs w:val="24"/>
                <w:lang w:val="ro-RO"/>
              </w:rPr>
            </w:pPr>
            <w:r w:rsidRPr="00151E55">
              <w:rPr>
                <w:sz w:val="24"/>
                <w:szCs w:val="24"/>
                <w:lang w:val="ro-RO"/>
              </w:rPr>
              <w:t>(prima  săptămînă a lunii  iunie), amenajarea  rîului  și  alte  surse  de  apă potabilă  din  localitate.</w:t>
            </w:r>
          </w:p>
        </w:tc>
        <w:tc>
          <w:tcPr>
            <w:tcW w:w="2261" w:type="dxa"/>
          </w:tcPr>
          <w:p w:rsidR="00CE5B53" w:rsidRPr="00151E55" w:rsidRDefault="00CE5B53" w:rsidP="00B5308A">
            <w:pPr>
              <w:rPr>
                <w:sz w:val="24"/>
                <w:szCs w:val="24"/>
                <w:lang w:val="ro-RO"/>
              </w:rPr>
            </w:pPr>
            <w:r w:rsidRPr="00151E55">
              <w:rPr>
                <w:sz w:val="24"/>
                <w:szCs w:val="24"/>
                <w:lang w:val="ro-RO"/>
              </w:rPr>
              <w:t>Administrația  publică  locală</w:t>
            </w:r>
          </w:p>
          <w:p w:rsidR="00CE5B53" w:rsidRPr="00151E55" w:rsidRDefault="00CE5B53" w:rsidP="00B5308A">
            <w:pPr>
              <w:rPr>
                <w:sz w:val="24"/>
                <w:szCs w:val="24"/>
                <w:lang w:val="ro-RO"/>
              </w:rPr>
            </w:pPr>
            <w:r w:rsidRPr="00151E55">
              <w:rPr>
                <w:sz w:val="24"/>
                <w:szCs w:val="24"/>
                <w:lang w:val="ro-RO"/>
              </w:rPr>
              <w:t>Centrul sănătate</w:t>
            </w:r>
          </w:p>
          <w:p w:rsidR="00CE5B53" w:rsidRPr="00151E55" w:rsidRDefault="00CE5B53" w:rsidP="00B5308A">
            <w:pPr>
              <w:rPr>
                <w:sz w:val="24"/>
                <w:szCs w:val="24"/>
                <w:lang w:val="ro-RO"/>
              </w:rPr>
            </w:pPr>
            <w:r w:rsidRPr="00151E55">
              <w:rPr>
                <w:sz w:val="24"/>
                <w:szCs w:val="24"/>
                <w:lang w:val="ro-RO"/>
              </w:rPr>
              <w:t>Agenții  economici</w:t>
            </w:r>
          </w:p>
          <w:p w:rsidR="00CE5B53" w:rsidRPr="00151E55" w:rsidRDefault="00CE5B53" w:rsidP="00B5308A">
            <w:pPr>
              <w:rPr>
                <w:sz w:val="24"/>
                <w:szCs w:val="24"/>
                <w:lang w:val="ro-RO"/>
              </w:rPr>
            </w:pPr>
            <w:r w:rsidRPr="00151E55">
              <w:rPr>
                <w:sz w:val="24"/>
                <w:szCs w:val="24"/>
                <w:lang w:val="ro-RO"/>
              </w:rPr>
              <w:t>Inspecția Ecologică</w:t>
            </w:r>
          </w:p>
        </w:tc>
        <w:tc>
          <w:tcPr>
            <w:tcW w:w="1944" w:type="dxa"/>
          </w:tcPr>
          <w:p w:rsidR="00CE5B53" w:rsidRPr="00151E55" w:rsidRDefault="00CE5B53" w:rsidP="00B5308A">
            <w:pPr>
              <w:rPr>
                <w:sz w:val="24"/>
                <w:szCs w:val="24"/>
                <w:lang w:val="ro-RO"/>
              </w:rPr>
            </w:pPr>
            <w:r w:rsidRPr="00151E55">
              <w:rPr>
                <w:sz w:val="24"/>
                <w:szCs w:val="24"/>
                <w:lang w:val="ro-RO"/>
              </w:rPr>
              <w:t>În  perioada  companiei, cu  prelungire  pe  parcursul  anului</w:t>
            </w:r>
          </w:p>
        </w:tc>
      </w:tr>
      <w:tr w:rsidR="00CE5B53" w:rsidRPr="001C1BC7" w:rsidTr="00B5308A">
        <w:tc>
          <w:tcPr>
            <w:tcW w:w="534" w:type="dxa"/>
          </w:tcPr>
          <w:p w:rsidR="00CE5B53" w:rsidRPr="00151E55" w:rsidRDefault="00CE5B53" w:rsidP="00B5308A">
            <w:pPr>
              <w:rPr>
                <w:sz w:val="24"/>
                <w:szCs w:val="24"/>
                <w:lang w:val="ro-RO"/>
              </w:rPr>
            </w:pPr>
            <w:r w:rsidRPr="00151E55">
              <w:rPr>
                <w:sz w:val="24"/>
                <w:szCs w:val="24"/>
                <w:lang w:val="ro-RO"/>
              </w:rPr>
              <w:t>6</w:t>
            </w:r>
          </w:p>
        </w:tc>
        <w:tc>
          <w:tcPr>
            <w:tcW w:w="4832" w:type="dxa"/>
          </w:tcPr>
          <w:p w:rsidR="00CE5B53" w:rsidRPr="00151E55" w:rsidRDefault="00CE5B53" w:rsidP="00B5308A">
            <w:pPr>
              <w:rPr>
                <w:sz w:val="24"/>
                <w:szCs w:val="24"/>
                <w:lang w:val="ro-RO"/>
              </w:rPr>
            </w:pPr>
            <w:r w:rsidRPr="00151E55">
              <w:rPr>
                <w:sz w:val="24"/>
                <w:szCs w:val="24"/>
                <w:lang w:val="ro-RO"/>
              </w:rPr>
              <w:t>Amenajarea  zonelor  sanitare  a  fîntînilor  arteziene.</w:t>
            </w:r>
          </w:p>
        </w:tc>
        <w:tc>
          <w:tcPr>
            <w:tcW w:w="2261" w:type="dxa"/>
          </w:tcPr>
          <w:p w:rsidR="00CE5B53" w:rsidRPr="00151E55" w:rsidRDefault="00CE5B53" w:rsidP="00B5308A">
            <w:pPr>
              <w:rPr>
                <w:sz w:val="24"/>
                <w:szCs w:val="24"/>
                <w:lang w:val="ro-RO"/>
              </w:rPr>
            </w:pPr>
            <w:r w:rsidRPr="00151E55">
              <w:rPr>
                <w:sz w:val="24"/>
                <w:szCs w:val="24"/>
                <w:lang w:val="ro-RO"/>
              </w:rPr>
              <w:t>Administrația  publică  locală</w:t>
            </w:r>
          </w:p>
          <w:p w:rsidR="00CE5B53" w:rsidRPr="00151E55" w:rsidRDefault="00CE5B53" w:rsidP="00B5308A">
            <w:pPr>
              <w:rPr>
                <w:sz w:val="24"/>
                <w:szCs w:val="24"/>
                <w:lang w:val="ro-RO"/>
              </w:rPr>
            </w:pPr>
            <w:r w:rsidRPr="00151E55">
              <w:rPr>
                <w:sz w:val="24"/>
                <w:szCs w:val="24"/>
                <w:lang w:val="ro-RO"/>
              </w:rPr>
              <w:t>Agenții  economici</w:t>
            </w:r>
          </w:p>
        </w:tc>
        <w:tc>
          <w:tcPr>
            <w:tcW w:w="1944" w:type="dxa"/>
          </w:tcPr>
          <w:p w:rsidR="00CE5B53" w:rsidRPr="00151E55" w:rsidRDefault="00CE5B53" w:rsidP="009C6335">
            <w:pPr>
              <w:rPr>
                <w:sz w:val="24"/>
                <w:szCs w:val="24"/>
                <w:lang w:val="ro-RO"/>
              </w:rPr>
            </w:pPr>
            <w:r w:rsidRPr="00151E55">
              <w:rPr>
                <w:sz w:val="24"/>
                <w:szCs w:val="24"/>
                <w:lang w:val="ro-RO"/>
              </w:rPr>
              <w:t>01 martie – 31  mai  202</w:t>
            </w:r>
            <w:r w:rsidR="009C6335">
              <w:rPr>
                <w:sz w:val="24"/>
                <w:szCs w:val="24"/>
                <w:lang w:val="ro-RO"/>
              </w:rPr>
              <w:t>2</w:t>
            </w:r>
            <w:r w:rsidRPr="00151E55">
              <w:rPr>
                <w:sz w:val="24"/>
                <w:szCs w:val="24"/>
                <w:lang w:val="ro-RO"/>
              </w:rPr>
              <w:t xml:space="preserve">  și  menționarea  lor  pe  tot  parcursul  anului</w:t>
            </w:r>
          </w:p>
        </w:tc>
      </w:tr>
      <w:tr w:rsidR="00CE5B53" w:rsidRPr="0079786C" w:rsidTr="00B5308A">
        <w:tc>
          <w:tcPr>
            <w:tcW w:w="534" w:type="dxa"/>
          </w:tcPr>
          <w:p w:rsidR="00CE5B53" w:rsidRPr="00151E55" w:rsidRDefault="00CE5B53" w:rsidP="00B5308A">
            <w:pPr>
              <w:rPr>
                <w:sz w:val="24"/>
                <w:szCs w:val="24"/>
                <w:lang w:val="ro-RO"/>
              </w:rPr>
            </w:pPr>
            <w:r w:rsidRPr="00151E55">
              <w:rPr>
                <w:sz w:val="24"/>
                <w:szCs w:val="24"/>
                <w:lang w:val="ro-RO"/>
              </w:rPr>
              <w:t>7</w:t>
            </w:r>
          </w:p>
        </w:tc>
        <w:tc>
          <w:tcPr>
            <w:tcW w:w="4832" w:type="dxa"/>
          </w:tcPr>
          <w:p w:rsidR="00CE5B53" w:rsidRPr="00151E55" w:rsidRDefault="00CE5B53" w:rsidP="00B5308A">
            <w:pPr>
              <w:rPr>
                <w:sz w:val="24"/>
                <w:szCs w:val="24"/>
                <w:lang w:val="ro-RO"/>
              </w:rPr>
            </w:pPr>
            <w:r w:rsidRPr="00151E55">
              <w:rPr>
                <w:sz w:val="24"/>
                <w:szCs w:val="24"/>
                <w:lang w:val="ro-RO"/>
              </w:rPr>
              <w:t>Amenajarea,  curățirea  și  dezinfectarea fîntînilor  de  izvor  obștești.</w:t>
            </w:r>
          </w:p>
        </w:tc>
        <w:tc>
          <w:tcPr>
            <w:tcW w:w="2261" w:type="dxa"/>
          </w:tcPr>
          <w:p w:rsidR="00CE5B53" w:rsidRPr="00151E55" w:rsidRDefault="00CE5B53" w:rsidP="00B5308A">
            <w:pPr>
              <w:rPr>
                <w:sz w:val="24"/>
                <w:szCs w:val="24"/>
                <w:lang w:val="ro-RO"/>
              </w:rPr>
            </w:pPr>
            <w:r w:rsidRPr="00151E55">
              <w:rPr>
                <w:sz w:val="24"/>
                <w:szCs w:val="24"/>
                <w:lang w:val="ro-RO"/>
              </w:rPr>
              <w:t>Administrația  publică  locală</w:t>
            </w:r>
          </w:p>
          <w:p w:rsidR="00CE5B53" w:rsidRPr="00151E55" w:rsidRDefault="00CE5B53" w:rsidP="00B5308A">
            <w:pPr>
              <w:rPr>
                <w:sz w:val="24"/>
                <w:szCs w:val="24"/>
                <w:lang w:val="ro-RO"/>
              </w:rPr>
            </w:pPr>
            <w:r w:rsidRPr="00151E55">
              <w:rPr>
                <w:sz w:val="24"/>
                <w:szCs w:val="24"/>
                <w:lang w:val="ro-RO"/>
              </w:rPr>
              <w:t>Agenții  economici</w:t>
            </w:r>
          </w:p>
        </w:tc>
        <w:tc>
          <w:tcPr>
            <w:tcW w:w="1944" w:type="dxa"/>
          </w:tcPr>
          <w:p w:rsidR="00CE5B53" w:rsidRPr="00151E55" w:rsidRDefault="00CE5B53" w:rsidP="009C6335">
            <w:pPr>
              <w:rPr>
                <w:sz w:val="24"/>
                <w:szCs w:val="24"/>
                <w:lang w:val="ro-RO"/>
              </w:rPr>
            </w:pPr>
            <w:r w:rsidRPr="00151E55">
              <w:rPr>
                <w:sz w:val="24"/>
                <w:szCs w:val="24"/>
                <w:lang w:val="ro-RO"/>
              </w:rPr>
              <w:t>01  martie  -  31  mai  202</w:t>
            </w:r>
            <w:r w:rsidR="009C6335">
              <w:rPr>
                <w:sz w:val="24"/>
                <w:szCs w:val="24"/>
                <w:lang w:val="ro-RO"/>
              </w:rPr>
              <w:t>2</w:t>
            </w:r>
          </w:p>
        </w:tc>
      </w:tr>
      <w:tr w:rsidR="00CE5B53" w:rsidRPr="0079786C" w:rsidTr="00B5308A">
        <w:tc>
          <w:tcPr>
            <w:tcW w:w="534" w:type="dxa"/>
          </w:tcPr>
          <w:p w:rsidR="00CE5B53" w:rsidRPr="00151E55" w:rsidRDefault="00CE5B53" w:rsidP="00B5308A">
            <w:pPr>
              <w:rPr>
                <w:sz w:val="24"/>
                <w:szCs w:val="24"/>
                <w:lang w:val="ro-RO"/>
              </w:rPr>
            </w:pPr>
            <w:r w:rsidRPr="00151E55">
              <w:rPr>
                <w:sz w:val="24"/>
                <w:szCs w:val="24"/>
                <w:lang w:val="ro-RO"/>
              </w:rPr>
              <w:t>8</w:t>
            </w:r>
          </w:p>
        </w:tc>
        <w:tc>
          <w:tcPr>
            <w:tcW w:w="4832" w:type="dxa"/>
          </w:tcPr>
          <w:p w:rsidR="00CE5B53" w:rsidRPr="00151E55" w:rsidRDefault="00CE5B53" w:rsidP="00B5308A">
            <w:pPr>
              <w:rPr>
                <w:sz w:val="24"/>
                <w:szCs w:val="24"/>
                <w:lang w:val="ro-RO"/>
              </w:rPr>
            </w:pPr>
            <w:r w:rsidRPr="00151E55">
              <w:rPr>
                <w:sz w:val="24"/>
                <w:szCs w:val="24"/>
                <w:lang w:val="ro-RO"/>
              </w:rPr>
              <w:t>Ziua  Mondială  a  apei.</w:t>
            </w:r>
          </w:p>
        </w:tc>
        <w:tc>
          <w:tcPr>
            <w:tcW w:w="2261" w:type="dxa"/>
          </w:tcPr>
          <w:p w:rsidR="00CE5B53" w:rsidRPr="00151E55" w:rsidRDefault="00CE5B53" w:rsidP="00B5308A">
            <w:pPr>
              <w:rPr>
                <w:sz w:val="24"/>
                <w:szCs w:val="24"/>
                <w:lang w:val="ro-RO"/>
              </w:rPr>
            </w:pPr>
            <w:r w:rsidRPr="00151E55">
              <w:rPr>
                <w:sz w:val="24"/>
                <w:szCs w:val="24"/>
                <w:lang w:val="ro-RO"/>
              </w:rPr>
              <w:t>Administrația  publică  locală</w:t>
            </w:r>
          </w:p>
          <w:p w:rsidR="00CE5B53" w:rsidRPr="00151E55" w:rsidRDefault="00CE5B53" w:rsidP="00B5308A">
            <w:pPr>
              <w:rPr>
                <w:sz w:val="24"/>
                <w:szCs w:val="24"/>
                <w:lang w:val="ro-RO"/>
              </w:rPr>
            </w:pPr>
            <w:r w:rsidRPr="00151E55">
              <w:rPr>
                <w:sz w:val="24"/>
                <w:szCs w:val="24"/>
                <w:lang w:val="ro-RO"/>
              </w:rPr>
              <w:t>Agenții  economici</w:t>
            </w:r>
          </w:p>
        </w:tc>
        <w:tc>
          <w:tcPr>
            <w:tcW w:w="1944" w:type="dxa"/>
          </w:tcPr>
          <w:p w:rsidR="00CE5B53" w:rsidRPr="00151E55" w:rsidRDefault="00CE5B53" w:rsidP="009C6335">
            <w:pPr>
              <w:rPr>
                <w:sz w:val="24"/>
                <w:szCs w:val="24"/>
                <w:lang w:val="ro-RO"/>
              </w:rPr>
            </w:pPr>
            <w:r w:rsidRPr="00151E55">
              <w:rPr>
                <w:sz w:val="24"/>
                <w:szCs w:val="24"/>
                <w:lang w:val="ro-RO"/>
              </w:rPr>
              <w:t>22  martie  202</w:t>
            </w:r>
            <w:r w:rsidR="009C6335">
              <w:rPr>
                <w:sz w:val="24"/>
                <w:szCs w:val="24"/>
                <w:lang w:val="ro-RO"/>
              </w:rPr>
              <w:t>2</w:t>
            </w:r>
          </w:p>
        </w:tc>
      </w:tr>
      <w:tr w:rsidR="00CE5B53" w:rsidRPr="001C1BC7" w:rsidTr="00B5308A">
        <w:tc>
          <w:tcPr>
            <w:tcW w:w="534" w:type="dxa"/>
          </w:tcPr>
          <w:p w:rsidR="00CE5B53" w:rsidRPr="00151E55" w:rsidRDefault="00CE5B53" w:rsidP="00B5308A">
            <w:pPr>
              <w:rPr>
                <w:sz w:val="24"/>
                <w:szCs w:val="24"/>
                <w:lang w:val="ro-RO"/>
              </w:rPr>
            </w:pPr>
            <w:r w:rsidRPr="00151E55">
              <w:rPr>
                <w:sz w:val="24"/>
                <w:szCs w:val="24"/>
                <w:lang w:val="ro-RO"/>
              </w:rPr>
              <w:t>9</w:t>
            </w:r>
          </w:p>
        </w:tc>
        <w:tc>
          <w:tcPr>
            <w:tcW w:w="4832" w:type="dxa"/>
          </w:tcPr>
          <w:p w:rsidR="00CE5B53" w:rsidRPr="00151E55" w:rsidRDefault="00CE5B53" w:rsidP="00B5308A">
            <w:pPr>
              <w:rPr>
                <w:sz w:val="24"/>
                <w:szCs w:val="24"/>
                <w:lang w:val="ro-RO"/>
              </w:rPr>
            </w:pPr>
            <w:r w:rsidRPr="00151E55">
              <w:rPr>
                <w:sz w:val="24"/>
                <w:szCs w:val="24"/>
                <w:lang w:val="ro-RO"/>
              </w:rPr>
              <w:t>Curățirea, amenajarea  căminilor  de  vizită  a  sistemelor  de  alimentare  cu  apă  potabilă.</w:t>
            </w:r>
          </w:p>
        </w:tc>
        <w:tc>
          <w:tcPr>
            <w:tcW w:w="2261" w:type="dxa"/>
          </w:tcPr>
          <w:p w:rsidR="00CE5B53" w:rsidRPr="00151E55" w:rsidRDefault="00CE5B53" w:rsidP="00B5308A">
            <w:pPr>
              <w:rPr>
                <w:sz w:val="24"/>
                <w:szCs w:val="24"/>
                <w:lang w:val="ro-RO"/>
              </w:rPr>
            </w:pPr>
            <w:r w:rsidRPr="00151E55">
              <w:rPr>
                <w:sz w:val="24"/>
                <w:szCs w:val="24"/>
                <w:lang w:val="ro-RO"/>
              </w:rPr>
              <w:t>Administrația  publică  locală</w:t>
            </w:r>
          </w:p>
          <w:p w:rsidR="00CE5B53" w:rsidRPr="00151E55" w:rsidRDefault="00CE5B53" w:rsidP="00B5308A">
            <w:pPr>
              <w:rPr>
                <w:sz w:val="24"/>
                <w:szCs w:val="24"/>
                <w:lang w:val="ro-RO"/>
              </w:rPr>
            </w:pPr>
            <w:r w:rsidRPr="00151E55">
              <w:rPr>
                <w:sz w:val="24"/>
                <w:szCs w:val="24"/>
                <w:lang w:val="ro-RO"/>
              </w:rPr>
              <w:t>Gestionarii  sistemelor  de  alimentare  cu  apă  potabilă</w:t>
            </w:r>
          </w:p>
        </w:tc>
        <w:tc>
          <w:tcPr>
            <w:tcW w:w="1944" w:type="dxa"/>
          </w:tcPr>
          <w:p w:rsidR="00CE5B53" w:rsidRPr="00151E55" w:rsidRDefault="00CE5B53" w:rsidP="009C6335">
            <w:pPr>
              <w:rPr>
                <w:sz w:val="24"/>
                <w:szCs w:val="24"/>
                <w:lang w:val="ro-RO"/>
              </w:rPr>
            </w:pPr>
            <w:r w:rsidRPr="00151E55">
              <w:rPr>
                <w:sz w:val="24"/>
                <w:szCs w:val="24"/>
                <w:lang w:val="ro-RO"/>
              </w:rPr>
              <w:t>01 martie – 31  mai  202</w:t>
            </w:r>
            <w:r w:rsidR="009C6335">
              <w:rPr>
                <w:sz w:val="24"/>
                <w:szCs w:val="24"/>
                <w:lang w:val="ro-RO"/>
              </w:rPr>
              <w:t>2</w:t>
            </w:r>
            <w:r w:rsidRPr="00151E55">
              <w:rPr>
                <w:sz w:val="24"/>
                <w:szCs w:val="24"/>
                <w:lang w:val="ro-RO"/>
              </w:rPr>
              <w:t xml:space="preserve">  și  menționarea  lor  pe  tot  parcursul  anului</w:t>
            </w:r>
          </w:p>
        </w:tc>
      </w:tr>
      <w:tr w:rsidR="00CE5B53" w:rsidRPr="0079786C" w:rsidTr="00B5308A">
        <w:tc>
          <w:tcPr>
            <w:tcW w:w="534" w:type="dxa"/>
          </w:tcPr>
          <w:p w:rsidR="00CE5B53" w:rsidRPr="00151E55" w:rsidRDefault="00CE5B53" w:rsidP="00B5308A">
            <w:pPr>
              <w:rPr>
                <w:sz w:val="24"/>
                <w:szCs w:val="24"/>
                <w:lang w:val="en-US"/>
              </w:rPr>
            </w:pPr>
            <w:r w:rsidRPr="00151E55">
              <w:rPr>
                <w:sz w:val="24"/>
                <w:szCs w:val="24"/>
                <w:lang w:val="en-US"/>
              </w:rPr>
              <w:t>10</w:t>
            </w:r>
          </w:p>
        </w:tc>
        <w:tc>
          <w:tcPr>
            <w:tcW w:w="4832" w:type="dxa"/>
          </w:tcPr>
          <w:p w:rsidR="00CE5B53" w:rsidRPr="00151E55" w:rsidRDefault="00CE5B53" w:rsidP="00B5308A">
            <w:pPr>
              <w:rPr>
                <w:sz w:val="24"/>
                <w:szCs w:val="24"/>
                <w:lang w:val="ro-RO"/>
              </w:rPr>
            </w:pPr>
            <w:r w:rsidRPr="00151E55">
              <w:rPr>
                <w:sz w:val="24"/>
                <w:szCs w:val="24"/>
                <w:lang w:val="ro-RO"/>
              </w:rPr>
              <w:t>Salubrizarea  și  amenajarea  cimitirelor</w:t>
            </w:r>
          </w:p>
        </w:tc>
        <w:tc>
          <w:tcPr>
            <w:tcW w:w="2261" w:type="dxa"/>
          </w:tcPr>
          <w:p w:rsidR="00CE5B53" w:rsidRPr="00151E55" w:rsidRDefault="00CE5B53" w:rsidP="00B5308A">
            <w:pPr>
              <w:rPr>
                <w:sz w:val="24"/>
                <w:szCs w:val="24"/>
                <w:lang w:val="ro-RO"/>
              </w:rPr>
            </w:pPr>
            <w:r w:rsidRPr="00151E55">
              <w:rPr>
                <w:sz w:val="24"/>
                <w:szCs w:val="24"/>
                <w:lang w:val="ro-RO"/>
              </w:rPr>
              <w:t>Autoritățile  administrației  publice  locale</w:t>
            </w:r>
          </w:p>
        </w:tc>
        <w:tc>
          <w:tcPr>
            <w:tcW w:w="1944" w:type="dxa"/>
          </w:tcPr>
          <w:p w:rsidR="00CE5B53" w:rsidRPr="00151E55" w:rsidRDefault="00CE5B53" w:rsidP="009C6335">
            <w:pPr>
              <w:rPr>
                <w:sz w:val="24"/>
                <w:szCs w:val="24"/>
                <w:lang w:val="ro-RO"/>
              </w:rPr>
            </w:pPr>
            <w:r w:rsidRPr="00151E55">
              <w:rPr>
                <w:sz w:val="24"/>
                <w:szCs w:val="24"/>
                <w:lang w:val="ro-RO"/>
              </w:rPr>
              <w:t>Pînă  la 30  aprilie  202</w:t>
            </w:r>
            <w:r w:rsidR="009C6335">
              <w:rPr>
                <w:sz w:val="24"/>
                <w:szCs w:val="24"/>
                <w:lang w:val="ro-RO"/>
              </w:rPr>
              <w:t>2</w:t>
            </w:r>
          </w:p>
        </w:tc>
      </w:tr>
    </w:tbl>
    <w:p w:rsidR="00CE5B53" w:rsidRPr="0079786C" w:rsidRDefault="00CE5B53" w:rsidP="00CE5B53">
      <w:pPr>
        <w:rPr>
          <w:sz w:val="24"/>
          <w:szCs w:val="24"/>
          <w:lang w:val="ro-RO"/>
        </w:rPr>
      </w:pPr>
    </w:p>
    <w:p w:rsidR="00CE5B53" w:rsidRPr="0079786C" w:rsidRDefault="00CE5B53" w:rsidP="00CE5B53">
      <w:pPr>
        <w:tabs>
          <w:tab w:val="left" w:pos="7410"/>
        </w:tabs>
        <w:rPr>
          <w:b/>
          <w:sz w:val="24"/>
          <w:szCs w:val="24"/>
          <w:lang w:val="ro-RO"/>
        </w:rPr>
      </w:pPr>
      <w:r w:rsidRPr="0079786C">
        <w:rPr>
          <w:b/>
          <w:sz w:val="24"/>
          <w:szCs w:val="24"/>
          <w:lang w:val="ro-RO"/>
        </w:rPr>
        <w:t xml:space="preserve">      Primar                                                                                                   </w:t>
      </w:r>
      <w:r w:rsidRPr="0079786C">
        <w:rPr>
          <w:b/>
          <w:sz w:val="24"/>
          <w:szCs w:val="24"/>
          <w:lang w:val="ro-RO"/>
        </w:rPr>
        <w:tab/>
        <w:t>Iurie  Ostafii</w:t>
      </w:r>
    </w:p>
    <w:p w:rsidR="00634ABE" w:rsidRDefault="00634ABE" w:rsidP="00634ABE">
      <w:pPr>
        <w:jc w:val="center"/>
        <w:rPr>
          <w:b/>
          <w:color w:val="000000"/>
          <w:sz w:val="28"/>
          <w:szCs w:val="28"/>
          <w:lang w:val="ro-RO"/>
        </w:rPr>
      </w:pPr>
    </w:p>
    <w:p w:rsidR="0068078F" w:rsidRDefault="005A6927" w:rsidP="0068078F">
      <w:pPr>
        <w:jc w:val="both"/>
        <w:rPr>
          <w:sz w:val="28"/>
          <w:szCs w:val="28"/>
          <w:lang w:val="ro-RO"/>
        </w:rPr>
      </w:pPr>
      <w:r w:rsidRPr="005A6927">
        <w:lastRenderedPageBreak/>
        <w:pict>
          <v:shape id="_x0000_s1560" type="#_x0000_t202" style="position:absolute;left:0;text-align:left;margin-left:286.5pt;margin-top:-10.3pt;width:191.55pt;height:74.8pt;z-index:252218368" strokecolor="white">
            <v:textbox style="mso-next-textbox:#_x0000_s1560">
              <w:txbxContent>
                <w:p w:rsidR="009D74E4" w:rsidRDefault="009D74E4" w:rsidP="0068078F">
                  <w:pPr>
                    <w:shd w:val="clear" w:color="auto" w:fill="FFFFFF"/>
                    <w:jc w:val="center"/>
                    <w:rPr>
                      <w:b/>
                      <w:sz w:val="24"/>
                      <w:szCs w:val="24"/>
                    </w:rPr>
                  </w:pPr>
                  <w:r>
                    <w:rPr>
                      <w:b/>
                      <w:sz w:val="24"/>
                      <w:szCs w:val="24"/>
                    </w:rPr>
                    <w:t>РЕСПУБЛИКА  МОЛДОВА</w:t>
                  </w:r>
                </w:p>
                <w:p w:rsidR="009D74E4" w:rsidRDefault="009D74E4" w:rsidP="0068078F">
                  <w:pPr>
                    <w:shd w:val="clear" w:color="auto" w:fill="FFFFFF"/>
                    <w:jc w:val="center"/>
                    <w:rPr>
                      <w:b/>
                      <w:sz w:val="24"/>
                      <w:szCs w:val="24"/>
                    </w:rPr>
                  </w:pPr>
                  <w:r>
                    <w:rPr>
                      <w:b/>
                      <w:sz w:val="24"/>
                      <w:szCs w:val="24"/>
                    </w:rPr>
                    <w:t>РАЙОН ШТЕФАН  В</w:t>
                  </w:r>
                  <w:r>
                    <w:rPr>
                      <w:b/>
                      <w:smallCaps/>
                      <w:sz w:val="24"/>
                      <w:szCs w:val="24"/>
                    </w:rPr>
                    <w:t>ОДЭ</w:t>
                  </w:r>
                </w:p>
                <w:p w:rsidR="009D74E4" w:rsidRDefault="009D74E4" w:rsidP="0068078F">
                  <w:pPr>
                    <w:shd w:val="clear" w:color="auto" w:fill="FFFFFF"/>
                    <w:jc w:val="center"/>
                    <w:rPr>
                      <w:b/>
                      <w:sz w:val="24"/>
                      <w:szCs w:val="24"/>
                    </w:rPr>
                  </w:pPr>
                </w:p>
                <w:p w:rsidR="009D74E4" w:rsidRDefault="009D74E4" w:rsidP="0068078F">
                  <w:pPr>
                    <w:shd w:val="clear" w:color="auto" w:fill="FFFFFF"/>
                    <w:jc w:val="center"/>
                    <w:rPr>
                      <w:b/>
                      <w:sz w:val="24"/>
                      <w:szCs w:val="24"/>
                    </w:rPr>
                  </w:pPr>
                  <w:r>
                    <w:rPr>
                      <w:b/>
                      <w:sz w:val="24"/>
                      <w:szCs w:val="24"/>
                    </w:rPr>
                    <w:t xml:space="preserve"> СЕЛЬСКИЙ СОВЕТ ОЛЭНЕШТЬ</w:t>
                  </w:r>
                </w:p>
              </w:txbxContent>
            </v:textbox>
          </v:shape>
        </w:pict>
      </w:r>
      <w:r w:rsidRPr="005A6927">
        <w:pict>
          <v:shape id="_x0000_s1559" type="#_x0000_t202" style="position:absolute;left:0;text-align:left;margin-left:-25.5pt;margin-top:-6.35pt;width:185.55pt;height:77.8pt;z-index:252217344" strokecolor="white">
            <v:textbox style="mso-next-textbox:#_x0000_s1559">
              <w:txbxContent>
                <w:p w:rsidR="009D74E4" w:rsidRDefault="009D74E4" w:rsidP="0068078F">
                  <w:pPr>
                    <w:jc w:val="both"/>
                    <w:rPr>
                      <w:b/>
                      <w:sz w:val="24"/>
                      <w:szCs w:val="24"/>
                      <w:lang w:val="ro-RO"/>
                    </w:rPr>
                  </w:pPr>
                  <w:r>
                    <w:rPr>
                      <w:b/>
                      <w:sz w:val="24"/>
                      <w:szCs w:val="24"/>
                      <w:lang w:val="ro-RO"/>
                    </w:rPr>
                    <w:t xml:space="preserve">  REPUBLICA  MOLDOVA</w:t>
                  </w:r>
                </w:p>
                <w:p w:rsidR="009D74E4" w:rsidRDefault="009D74E4" w:rsidP="0068078F">
                  <w:pPr>
                    <w:rPr>
                      <w:b/>
                      <w:sz w:val="24"/>
                      <w:szCs w:val="24"/>
                      <w:lang w:val="ro-RO"/>
                    </w:rPr>
                  </w:pPr>
                  <w:r>
                    <w:rPr>
                      <w:b/>
                      <w:sz w:val="24"/>
                      <w:szCs w:val="24"/>
                      <w:lang w:val="ro-RO"/>
                    </w:rPr>
                    <w:t>RAIONUL ŞTEFAN  VODĂ</w:t>
                  </w:r>
                </w:p>
                <w:p w:rsidR="009D74E4" w:rsidRDefault="009D74E4" w:rsidP="0068078F">
                  <w:pPr>
                    <w:rPr>
                      <w:b/>
                      <w:sz w:val="24"/>
                      <w:szCs w:val="24"/>
                      <w:lang w:val="en-GB"/>
                    </w:rPr>
                  </w:pPr>
                </w:p>
                <w:p w:rsidR="009D74E4" w:rsidRDefault="009D74E4" w:rsidP="0068078F">
                  <w:pPr>
                    <w:rPr>
                      <w:b/>
                      <w:sz w:val="24"/>
                      <w:szCs w:val="24"/>
                      <w:lang w:val="ro-RO"/>
                    </w:rPr>
                  </w:pPr>
                  <w:r>
                    <w:rPr>
                      <w:b/>
                      <w:sz w:val="24"/>
                      <w:szCs w:val="24"/>
                      <w:lang w:val="en-GB"/>
                    </w:rPr>
                    <w:t>C</w:t>
                  </w:r>
                  <w:r>
                    <w:rPr>
                      <w:b/>
                      <w:sz w:val="24"/>
                      <w:szCs w:val="24"/>
                      <w:lang w:val="ro-RO"/>
                    </w:rPr>
                    <w:t>ONSILIUL  LOCAL</w:t>
                  </w:r>
                </w:p>
                <w:p w:rsidR="009D74E4" w:rsidRDefault="009D74E4" w:rsidP="0068078F">
                  <w:pPr>
                    <w:rPr>
                      <w:b/>
                      <w:sz w:val="24"/>
                      <w:szCs w:val="24"/>
                      <w:lang w:val="ro-RO"/>
                    </w:rPr>
                  </w:pPr>
                  <w:r>
                    <w:rPr>
                      <w:b/>
                      <w:sz w:val="24"/>
                      <w:szCs w:val="24"/>
                      <w:lang w:val="ro-RO"/>
                    </w:rPr>
                    <w:t xml:space="preserve">          OLĂNEŞTI</w:t>
                  </w:r>
                </w:p>
                <w:p w:rsidR="009D74E4" w:rsidRDefault="009D74E4" w:rsidP="0068078F">
                  <w:pPr>
                    <w:rPr>
                      <w:b/>
                      <w:sz w:val="28"/>
                      <w:szCs w:val="28"/>
                      <w:lang w:val="ro-RO"/>
                    </w:rPr>
                  </w:pPr>
                </w:p>
                <w:p w:rsidR="009D74E4" w:rsidRDefault="009D74E4" w:rsidP="0068078F">
                  <w:pPr>
                    <w:jc w:val="center"/>
                    <w:rPr>
                      <w:b/>
                      <w:sz w:val="28"/>
                      <w:szCs w:val="28"/>
                      <w:lang w:val="ro-RO"/>
                    </w:rPr>
                  </w:pPr>
                </w:p>
                <w:p w:rsidR="009D74E4" w:rsidRDefault="009D74E4" w:rsidP="0068078F">
                  <w:pPr>
                    <w:rPr>
                      <w:b/>
                      <w:sz w:val="28"/>
                      <w:szCs w:val="28"/>
                      <w:lang w:val="ro-RO"/>
                    </w:rPr>
                  </w:pPr>
                </w:p>
              </w:txbxContent>
            </v:textbox>
          </v:shape>
        </w:pict>
      </w:r>
      <w:r w:rsidRPr="005A6927">
        <w:pict>
          <v:shape id="_x0000_s1558" type="#_x0000_t75" style="position:absolute;left:0;text-align:left;margin-left:196.2pt;margin-top:2.65pt;width:47.9pt;height:53.2pt;z-index:252216320;visibility:visible;mso-wrap-edited:f">
            <v:imagedata r:id="rId8" o:title=""/>
            <w10:wrap type="topAndBottom"/>
          </v:shape>
          <o:OLEObject Type="Embed" ProgID="Word.Picture.8" ShapeID="_x0000_s1558" DrawAspect="Content" ObjectID="_1708350353" r:id="rId20"/>
        </w:pict>
      </w:r>
    </w:p>
    <w:p w:rsidR="0068078F" w:rsidRDefault="0068078F" w:rsidP="0068078F">
      <w:pPr>
        <w:rPr>
          <w:sz w:val="22"/>
          <w:szCs w:val="22"/>
          <w:lang w:val="ro-RO"/>
        </w:rPr>
      </w:pPr>
      <w:r>
        <w:rPr>
          <w:sz w:val="22"/>
          <w:szCs w:val="22"/>
          <w:lang w:val="ro-RO"/>
        </w:rPr>
        <w:t>MD-4226, rn. Ştefan Vodă,                                                                 MD-4226, рн. Штефан Водэ</w:t>
      </w:r>
    </w:p>
    <w:p w:rsidR="0068078F" w:rsidRDefault="0068078F" w:rsidP="0068078F">
      <w:pPr>
        <w:rPr>
          <w:sz w:val="22"/>
          <w:szCs w:val="22"/>
          <w:lang w:val="ro-RO"/>
        </w:rPr>
      </w:pPr>
      <w:r>
        <w:rPr>
          <w:sz w:val="22"/>
          <w:szCs w:val="22"/>
          <w:lang w:val="ro-RO"/>
        </w:rPr>
        <w:t>s. Olăneşti, str. Alexandru cel bun, 62                                      с. Оланешты, ул. Александру чел Бун, 62</w:t>
      </w:r>
    </w:p>
    <w:p w:rsidR="0068078F" w:rsidRDefault="0068078F" w:rsidP="0068078F">
      <w:pPr>
        <w:rPr>
          <w:sz w:val="26"/>
          <w:szCs w:val="26"/>
          <w:lang w:val="ro-RO"/>
        </w:rPr>
      </w:pPr>
      <w:r>
        <w:rPr>
          <w:sz w:val="22"/>
          <w:szCs w:val="22"/>
          <w:lang w:val="ro-RO"/>
        </w:rPr>
        <w:t xml:space="preserve">                                    tel. (0-242)- 52-236, 52-445, email: olanprim@mail.ru</w:t>
      </w:r>
    </w:p>
    <w:p w:rsidR="0068078F" w:rsidRPr="00CF58D8" w:rsidRDefault="0068078F" w:rsidP="0068078F">
      <w:pPr>
        <w:jc w:val="center"/>
        <w:rPr>
          <w:b/>
          <w:sz w:val="28"/>
          <w:szCs w:val="28"/>
          <w:lang w:val="ro-RO"/>
        </w:rPr>
      </w:pPr>
    </w:p>
    <w:p w:rsidR="0068078F" w:rsidRPr="000429BB" w:rsidRDefault="0068078F" w:rsidP="0068078F">
      <w:pPr>
        <w:ind w:left="2880" w:firstLine="720"/>
        <w:jc w:val="both"/>
        <w:rPr>
          <w:sz w:val="28"/>
          <w:szCs w:val="28"/>
          <w:lang w:val="ro-RO"/>
        </w:rPr>
      </w:pPr>
      <w:r w:rsidRPr="00F11220">
        <w:rPr>
          <w:b/>
          <w:sz w:val="28"/>
          <w:szCs w:val="28"/>
          <w:lang w:val="ro-RO"/>
        </w:rPr>
        <w:t>DECIZIA</w:t>
      </w:r>
      <w:r w:rsidRPr="00F11220">
        <w:rPr>
          <w:b/>
          <w:color w:val="000000"/>
          <w:sz w:val="28"/>
          <w:szCs w:val="28"/>
          <w:lang w:val="ro-RO"/>
        </w:rPr>
        <w:t xml:space="preserve">№ </w:t>
      </w:r>
      <w:r w:rsidR="002C3A92">
        <w:rPr>
          <w:b/>
          <w:color w:val="000000"/>
          <w:sz w:val="28"/>
          <w:szCs w:val="28"/>
          <w:lang w:val="ro-RO"/>
        </w:rPr>
        <w:t>1</w:t>
      </w:r>
      <w:r w:rsidRPr="00F11220">
        <w:rPr>
          <w:b/>
          <w:color w:val="000000"/>
          <w:sz w:val="28"/>
          <w:szCs w:val="28"/>
          <w:lang w:val="ro-RO"/>
        </w:rPr>
        <w:t>/</w:t>
      </w:r>
      <w:r>
        <w:rPr>
          <w:b/>
          <w:color w:val="000000"/>
          <w:sz w:val="28"/>
          <w:szCs w:val="28"/>
          <w:lang w:val="ro-RO"/>
        </w:rPr>
        <w:t>12</w:t>
      </w:r>
    </w:p>
    <w:p w:rsidR="0068078F" w:rsidRDefault="009D70D9" w:rsidP="009D70D9">
      <w:pPr>
        <w:ind w:left="2172" w:firstLine="708"/>
        <w:rPr>
          <w:b/>
          <w:sz w:val="28"/>
          <w:szCs w:val="28"/>
          <w:lang w:val="ro-RO"/>
        </w:rPr>
      </w:pPr>
      <w:r>
        <w:rPr>
          <w:b/>
          <w:sz w:val="28"/>
          <w:szCs w:val="28"/>
          <w:lang w:val="ro-RO"/>
        </w:rPr>
        <w:t xml:space="preserve">       </w:t>
      </w:r>
      <w:r w:rsidR="0068078F" w:rsidRPr="00F11220">
        <w:rPr>
          <w:b/>
          <w:sz w:val="28"/>
          <w:szCs w:val="28"/>
          <w:lang w:val="ro-RO"/>
        </w:rPr>
        <w:t xml:space="preserve">din </w:t>
      </w:r>
      <w:r w:rsidR="0068078F">
        <w:rPr>
          <w:b/>
          <w:sz w:val="28"/>
          <w:szCs w:val="28"/>
          <w:lang w:val="ro-RO"/>
        </w:rPr>
        <w:t xml:space="preserve">15 </w:t>
      </w:r>
      <w:r w:rsidR="002C3A92">
        <w:rPr>
          <w:b/>
          <w:sz w:val="28"/>
          <w:szCs w:val="28"/>
          <w:lang w:val="ro-RO"/>
        </w:rPr>
        <w:t>martie</w:t>
      </w:r>
      <w:r w:rsidR="0068078F">
        <w:rPr>
          <w:b/>
          <w:sz w:val="28"/>
          <w:szCs w:val="28"/>
          <w:lang w:val="ro-RO"/>
        </w:rPr>
        <w:t xml:space="preserve"> </w:t>
      </w:r>
      <w:r w:rsidR="0068078F" w:rsidRPr="00F11220">
        <w:rPr>
          <w:b/>
          <w:sz w:val="28"/>
          <w:szCs w:val="28"/>
          <w:lang w:val="ro-RO"/>
        </w:rPr>
        <w:t>20</w:t>
      </w:r>
      <w:r w:rsidR="0068078F">
        <w:rPr>
          <w:b/>
          <w:sz w:val="28"/>
          <w:szCs w:val="28"/>
          <w:lang w:val="ro-RO"/>
        </w:rPr>
        <w:t>2</w:t>
      </w:r>
      <w:r w:rsidR="002C3A92">
        <w:rPr>
          <w:b/>
          <w:sz w:val="28"/>
          <w:szCs w:val="28"/>
          <w:lang w:val="ro-RO"/>
        </w:rPr>
        <w:t>2</w:t>
      </w:r>
    </w:p>
    <w:p w:rsidR="001175BD" w:rsidRDefault="001175BD" w:rsidP="009D70D9">
      <w:pPr>
        <w:ind w:left="2172" w:firstLine="708"/>
        <w:rPr>
          <w:b/>
          <w:sz w:val="28"/>
          <w:szCs w:val="28"/>
          <w:lang w:val="ro-RO"/>
        </w:rPr>
      </w:pPr>
    </w:p>
    <w:p w:rsidR="001175BD" w:rsidRDefault="001175BD" w:rsidP="001175BD">
      <w:pPr>
        <w:rPr>
          <w:sz w:val="28"/>
          <w:szCs w:val="28"/>
          <w:lang w:val="en-US"/>
        </w:rPr>
      </w:pPr>
      <w:r>
        <w:rPr>
          <w:sz w:val="28"/>
          <w:szCs w:val="28"/>
          <w:lang w:val="en-US"/>
        </w:rPr>
        <w:t xml:space="preserve">Cu privire la </w:t>
      </w:r>
      <w:r w:rsidR="009C6335">
        <w:rPr>
          <w:sz w:val="28"/>
          <w:szCs w:val="28"/>
          <w:lang w:val="en-US"/>
        </w:rPr>
        <w:t>examinarea cererii</w:t>
      </w:r>
      <w:r>
        <w:rPr>
          <w:sz w:val="28"/>
          <w:szCs w:val="28"/>
          <w:lang w:val="en-US"/>
        </w:rPr>
        <w:t>.</w:t>
      </w:r>
    </w:p>
    <w:p w:rsidR="001175BD" w:rsidRDefault="001175BD" w:rsidP="001175BD">
      <w:pPr>
        <w:rPr>
          <w:sz w:val="28"/>
          <w:szCs w:val="28"/>
          <w:lang w:val="en-US"/>
        </w:rPr>
      </w:pPr>
    </w:p>
    <w:p w:rsidR="001175BD" w:rsidRDefault="001175BD" w:rsidP="009C6335">
      <w:pPr>
        <w:ind w:firstLine="708"/>
        <w:jc w:val="both"/>
        <w:rPr>
          <w:sz w:val="28"/>
          <w:szCs w:val="28"/>
          <w:lang w:val="en-US"/>
        </w:rPr>
      </w:pPr>
      <w:r>
        <w:rPr>
          <w:sz w:val="28"/>
          <w:szCs w:val="28"/>
          <w:lang w:val="en-US"/>
        </w:rPr>
        <w:t>Examenînd cererea cet.Ursu Alexandru privind vinderea surplusului de teren cu suprafața de 0,0348 ha, ținînd cont, că surplusul de teren nu poate fi format ca bun imobil aparte, deoarece nu întrunește condițiile de formare a bunurilor immobile conform art.7 al Legii bunurilor imobile, nu se întocmește plan geometric aparte;</w:t>
      </w:r>
    </w:p>
    <w:p w:rsidR="001175BD" w:rsidRDefault="001175BD" w:rsidP="009C6335">
      <w:pPr>
        <w:jc w:val="both"/>
        <w:rPr>
          <w:sz w:val="28"/>
          <w:szCs w:val="28"/>
          <w:lang w:val="en-US"/>
        </w:rPr>
      </w:pPr>
      <w:r>
        <w:rPr>
          <w:sz w:val="28"/>
          <w:szCs w:val="28"/>
          <w:lang w:val="en-US"/>
        </w:rPr>
        <w:t xml:space="preserve">     </w:t>
      </w:r>
      <w:r w:rsidR="009C6335">
        <w:rPr>
          <w:sz w:val="28"/>
          <w:szCs w:val="28"/>
          <w:lang w:val="en-US"/>
        </w:rPr>
        <w:t xml:space="preserve">    </w:t>
      </w:r>
      <w:r>
        <w:rPr>
          <w:sz w:val="28"/>
          <w:szCs w:val="28"/>
          <w:lang w:val="en-US"/>
        </w:rPr>
        <w:t>În baza art.4, alin 10 al Legii privind pre</w:t>
      </w:r>
      <w:r w:rsidR="009C6335">
        <w:rPr>
          <w:sz w:val="28"/>
          <w:szCs w:val="28"/>
          <w:lang w:val="en-US"/>
        </w:rPr>
        <w:t>ţ</w:t>
      </w:r>
      <w:r>
        <w:rPr>
          <w:sz w:val="28"/>
          <w:szCs w:val="28"/>
          <w:lang w:val="en-US"/>
        </w:rPr>
        <w:t>ul normative și modu</w:t>
      </w:r>
      <w:r w:rsidR="009C6335">
        <w:rPr>
          <w:sz w:val="28"/>
          <w:szCs w:val="28"/>
          <w:lang w:val="en-US"/>
        </w:rPr>
        <w:t>l</w:t>
      </w:r>
      <w:r>
        <w:rPr>
          <w:sz w:val="28"/>
          <w:szCs w:val="28"/>
          <w:lang w:val="en-US"/>
        </w:rPr>
        <w:t xml:space="preserve"> de vînzare – cumpărare a pămîntului nr. 1308 – XIII din 25.07.1997;</w:t>
      </w:r>
    </w:p>
    <w:p w:rsidR="001175BD" w:rsidRDefault="001175BD" w:rsidP="009C6335">
      <w:pPr>
        <w:jc w:val="both"/>
        <w:rPr>
          <w:sz w:val="28"/>
          <w:szCs w:val="28"/>
          <w:lang w:val="en-US"/>
        </w:rPr>
      </w:pPr>
      <w:r>
        <w:rPr>
          <w:sz w:val="28"/>
          <w:szCs w:val="28"/>
          <w:lang w:val="en-US"/>
        </w:rPr>
        <w:t xml:space="preserve">    </w:t>
      </w:r>
      <w:r w:rsidR="009C6335">
        <w:rPr>
          <w:sz w:val="28"/>
          <w:szCs w:val="28"/>
          <w:lang w:val="en-US"/>
        </w:rPr>
        <w:t xml:space="preserve">     </w:t>
      </w:r>
      <w:r>
        <w:rPr>
          <w:sz w:val="28"/>
          <w:szCs w:val="28"/>
          <w:lang w:val="en-US"/>
        </w:rPr>
        <w:t>În temeiul art. 14, alin (2), lit „d” din Legea nr. 436 – XVI din 29.12.2006, privind administrația publică locală, consiliul local Olănești</w:t>
      </w:r>
    </w:p>
    <w:p w:rsidR="001175BD" w:rsidRDefault="009C6335" w:rsidP="009C6335">
      <w:pPr>
        <w:jc w:val="both"/>
        <w:rPr>
          <w:b/>
          <w:sz w:val="28"/>
          <w:szCs w:val="28"/>
          <w:lang w:val="en-US"/>
        </w:rPr>
      </w:pPr>
      <w:r>
        <w:rPr>
          <w:b/>
          <w:sz w:val="28"/>
          <w:szCs w:val="28"/>
          <w:lang w:val="en-US"/>
        </w:rPr>
        <w:t xml:space="preserve">                                                D E C I D E </w:t>
      </w:r>
      <w:r w:rsidR="001175BD">
        <w:rPr>
          <w:b/>
          <w:sz w:val="28"/>
          <w:szCs w:val="28"/>
          <w:lang w:val="en-US"/>
        </w:rPr>
        <w:t>:</w:t>
      </w:r>
    </w:p>
    <w:p w:rsidR="001175BD" w:rsidRDefault="001175BD" w:rsidP="009C6335">
      <w:pPr>
        <w:jc w:val="both"/>
        <w:rPr>
          <w:sz w:val="28"/>
          <w:szCs w:val="28"/>
          <w:lang w:val="en-US"/>
        </w:rPr>
      </w:pPr>
      <w:r w:rsidRPr="00F61DD1">
        <w:rPr>
          <w:sz w:val="28"/>
          <w:szCs w:val="28"/>
          <w:lang w:val="en-US"/>
        </w:rPr>
        <w:t xml:space="preserve">1.  </w:t>
      </w:r>
      <w:r>
        <w:rPr>
          <w:sz w:val="28"/>
          <w:szCs w:val="28"/>
          <w:lang w:val="en-US"/>
        </w:rPr>
        <w:t>Se admite cererea cet. Ursu Alexandru.</w:t>
      </w:r>
    </w:p>
    <w:p w:rsidR="001175BD" w:rsidRDefault="001175BD" w:rsidP="009C6335">
      <w:pPr>
        <w:jc w:val="both"/>
        <w:rPr>
          <w:sz w:val="28"/>
          <w:szCs w:val="28"/>
          <w:lang w:val="en-US"/>
        </w:rPr>
      </w:pPr>
      <w:r>
        <w:rPr>
          <w:sz w:val="28"/>
          <w:szCs w:val="28"/>
          <w:lang w:val="en-US"/>
        </w:rPr>
        <w:t>2.   Se vinde cet. Ursu Alexandru surplusul de teren cu suprafața de 0,0348 ha a lotului de teren</w:t>
      </w:r>
      <w:r w:rsidR="009C6335">
        <w:rPr>
          <w:sz w:val="28"/>
          <w:szCs w:val="28"/>
          <w:lang w:val="en-US"/>
        </w:rPr>
        <w:t xml:space="preserve"> de lîngă</w:t>
      </w:r>
      <w:r>
        <w:rPr>
          <w:sz w:val="28"/>
          <w:szCs w:val="28"/>
          <w:lang w:val="en-US"/>
        </w:rPr>
        <w:t xml:space="preserve"> casă cu suprafața totală de 0,3372 ha la prețul </w:t>
      </w:r>
      <w:r w:rsidR="00F9536B">
        <w:rPr>
          <w:sz w:val="28"/>
          <w:szCs w:val="28"/>
          <w:lang w:val="en-US"/>
        </w:rPr>
        <w:t>normativ de 743,43 lei</w:t>
      </w:r>
      <w:r>
        <w:rPr>
          <w:sz w:val="28"/>
          <w:szCs w:val="28"/>
          <w:lang w:val="en-US"/>
        </w:rPr>
        <w:t xml:space="preserve"> conform calcului prezentat în anexa nr. 1.</w:t>
      </w:r>
    </w:p>
    <w:p w:rsidR="001175BD" w:rsidRDefault="001175BD" w:rsidP="009C6335">
      <w:pPr>
        <w:jc w:val="both"/>
        <w:rPr>
          <w:sz w:val="28"/>
          <w:szCs w:val="28"/>
          <w:lang w:val="en-US"/>
        </w:rPr>
      </w:pPr>
      <w:r>
        <w:rPr>
          <w:sz w:val="28"/>
          <w:szCs w:val="28"/>
          <w:lang w:val="en-US"/>
        </w:rPr>
        <w:t>3.   Prezenta decizie se adduce la cunoștința:</w:t>
      </w:r>
    </w:p>
    <w:p w:rsidR="001175BD" w:rsidRDefault="001175BD" w:rsidP="009C6335">
      <w:pPr>
        <w:jc w:val="both"/>
        <w:rPr>
          <w:sz w:val="28"/>
          <w:szCs w:val="28"/>
          <w:lang w:val="en-US"/>
        </w:rPr>
      </w:pPr>
      <w:r>
        <w:rPr>
          <w:sz w:val="28"/>
          <w:szCs w:val="28"/>
          <w:lang w:val="en-US"/>
        </w:rPr>
        <w:t xml:space="preserve">  - Oficiului territorial al Cancelariei de Stat;</w:t>
      </w:r>
    </w:p>
    <w:p w:rsidR="001175BD" w:rsidRDefault="001175BD" w:rsidP="009C6335">
      <w:pPr>
        <w:jc w:val="both"/>
        <w:rPr>
          <w:sz w:val="28"/>
          <w:szCs w:val="28"/>
          <w:lang w:val="en-US"/>
        </w:rPr>
      </w:pPr>
      <w:r>
        <w:rPr>
          <w:sz w:val="28"/>
          <w:szCs w:val="28"/>
          <w:lang w:val="en-US"/>
        </w:rPr>
        <w:t xml:space="preserve">  - Persoanei vizate;</w:t>
      </w:r>
    </w:p>
    <w:p w:rsidR="001175BD" w:rsidRDefault="001175BD" w:rsidP="009C6335">
      <w:pPr>
        <w:jc w:val="both"/>
        <w:rPr>
          <w:sz w:val="28"/>
          <w:szCs w:val="28"/>
          <w:lang w:val="en-US"/>
        </w:rPr>
      </w:pPr>
      <w:r>
        <w:rPr>
          <w:sz w:val="28"/>
          <w:szCs w:val="28"/>
          <w:lang w:val="en-US"/>
        </w:rPr>
        <w:t xml:space="preserve"> - SCT Ștefan Vodă; </w:t>
      </w:r>
    </w:p>
    <w:p w:rsidR="001175BD" w:rsidRPr="00F61DD1" w:rsidRDefault="001175BD" w:rsidP="009C6335">
      <w:pPr>
        <w:jc w:val="both"/>
        <w:rPr>
          <w:sz w:val="28"/>
          <w:szCs w:val="28"/>
          <w:lang w:val="ro-RO"/>
        </w:rPr>
      </w:pPr>
      <w:r>
        <w:rPr>
          <w:sz w:val="28"/>
          <w:szCs w:val="28"/>
          <w:lang w:val="en-US"/>
        </w:rPr>
        <w:t xml:space="preserve"> - prin afișare. </w:t>
      </w:r>
    </w:p>
    <w:p w:rsidR="00543DED" w:rsidRDefault="00543DED" w:rsidP="009C6335">
      <w:pPr>
        <w:jc w:val="both"/>
        <w:rPr>
          <w:b/>
          <w:sz w:val="28"/>
          <w:szCs w:val="28"/>
          <w:lang w:val="ro-RO"/>
        </w:rPr>
      </w:pPr>
    </w:p>
    <w:p w:rsidR="00543DED" w:rsidRDefault="00543DED" w:rsidP="00543DED">
      <w:pPr>
        <w:jc w:val="center"/>
        <w:rPr>
          <w:b/>
          <w:color w:val="000000"/>
          <w:sz w:val="28"/>
          <w:szCs w:val="28"/>
          <w:lang w:val="ro-RO"/>
        </w:rPr>
      </w:pPr>
    </w:p>
    <w:p w:rsidR="00543DED" w:rsidRPr="00E37AD5" w:rsidRDefault="00543DED" w:rsidP="00543DED">
      <w:pPr>
        <w:rPr>
          <w:b/>
          <w:sz w:val="28"/>
          <w:szCs w:val="28"/>
          <w:lang w:val="ro-RO"/>
        </w:rPr>
      </w:pPr>
      <w:r w:rsidRPr="00E37AD5">
        <w:rPr>
          <w:b/>
          <w:sz w:val="28"/>
          <w:szCs w:val="28"/>
          <w:lang w:val="ro-RO"/>
        </w:rPr>
        <w:t xml:space="preserve">Preşedintele şedinţei                                                       </w:t>
      </w:r>
      <w:r w:rsidR="00C022CD">
        <w:rPr>
          <w:b/>
          <w:sz w:val="28"/>
          <w:szCs w:val="28"/>
          <w:lang w:val="ro-RO"/>
        </w:rPr>
        <w:t xml:space="preserve">      </w:t>
      </w:r>
    </w:p>
    <w:p w:rsidR="00543DED" w:rsidRPr="00E37AD5" w:rsidRDefault="00543DED" w:rsidP="00543DED">
      <w:pPr>
        <w:rPr>
          <w:b/>
          <w:sz w:val="28"/>
          <w:szCs w:val="28"/>
          <w:lang w:val="ro-RO"/>
        </w:rPr>
      </w:pPr>
      <w:r w:rsidRPr="00E37AD5">
        <w:rPr>
          <w:b/>
          <w:sz w:val="28"/>
          <w:szCs w:val="28"/>
          <w:lang w:val="ro-RO"/>
        </w:rPr>
        <w:t>CONTRASEMNEAZĂ:</w:t>
      </w:r>
    </w:p>
    <w:p w:rsidR="00543DED" w:rsidRDefault="00543DED" w:rsidP="00543DED">
      <w:pPr>
        <w:shd w:val="clear" w:color="auto" w:fill="FFFFFF"/>
        <w:jc w:val="both"/>
        <w:rPr>
          <w:b/>
          <w:sz w:val="28"/>
          <w:szCs w:val="28"/>
          <w:lang w:val="ro-RO"/>
        </w:rPr>
      </w:pPr>
      <w:r w:rsidRPr="00E37AD5">
        <w:rPr>
          <w:b/>
          <w:sz w:val="28"/>
          <w:szCs w:val="28"/>
          <w:lang w:val="ro-RO"/>
        </w:rPr>
        <w:t>Secretarul consiliului                                                       Eugenia Zveaghinţev</w:t>
      </w:r>
    </w:p>
    <w:p w:rsidR="00543DED" w:rsidRDefault="00543DED" w:rsidP="00543DED">
      <w:pPr>
        <w:shd w:val="clear" w:color="auto" w:fill="FFFFFF"/>
        <w:jc w:val="both"/>
        <w:rPr>
          <w:b/>
          <w:sz w:val="28"/>
          <w:szCs w:val="28"/>
          <w:lang w:val="ro-RO"/>
        </w:rPr>
      </w:pPr>
    </w:p>
    <w:p w:rsidR="0068078F" w:rsidRDefault="0068078F" w:rsidP="0068078F">
      <w:pPr>
        <w:rPr>
          <w:b/>
          <w:sz w:val="28"/>
          <w:szCs w:val="28"/>
          <w:lang w:val="ro-RO"/>
        </w:rPr>
      </w:pPr>
    </w:p>
    <w:p w:rsidR="0068078F" w:rsidRDefault="0068078F" w:rsidP="0068078F">
      <w:pPr>
        <w:shd w:val="clear" w:color="auto" w:fill="FFFFFF"/>
        <w:jc w:val="both"/>
        <w:rPr>
          <w:b/>
          <w:sz w:val="28"/>
          <w:szCs w:val="28"/>
          <w:lang w:val="ro-RO"/>
        </w:rPr>
      </w:pPr>
    </w:p>
    <w:p w:rsidR="009D70D9" w:rsidRDefault="009D70D9" w:rsidP="0068078F">
      <w:pPr>
        <w:shd w:val="clear" w:color="auto" w:fill="FFFFFF"/>
        <w:jc w:val="both"/>
        <w:rPr>
          <w:b/>
          <w:sz w:val="28"/>
          <w:szCs w:val="28"/>
          <w:lang w:val="ro-RO"/>
        </w:rPr>
      </w:pPr>
    </w:p>
    <w:p w:rsidR="009D70D9" w:rsidRDefault="009D70D9" w:rsidP="0068078F">
      <w:pPr>
        <w:shd w:val="clear" w:color="auto" w:fill="FFFFFF"/>
        <w:jc w:val="both"/>
        <w:rPr>
          <w:b/>
          <w:sz w:val="28"/>
          <w:szCs w:val="28"/>
          <w:lang w:val="ro-RO"/>
        </w:rPr>
      </w:pPr>
    </w:p>
    <w:p w:rsidR="009D70D9" w:rsidRDefault="009D70D9" w:rsidP="0068078F">
      <w:pPr>
        <w:shd w:val="clear" w:color="auto" w:fill="FFFFFF"/>
        <w:jc w:val="both"/>
        <w:rPr>
          <w:b/>
          <w:sz w:val="28"/>
          <w:szCs w:val="28"/>
          <w:lang w:val="ro-RO"/>
        </w:rPr>
      </w:pPr>
    </w:p>
    <w:p w:rsidR="009D70D9" w:rsidRDefault="009D70D9" w:rsidP="0068078F">
      <w:pPr>
        <w:shd w:val="clear" w:color="auto" w:fill="FFFFFF"/>
        <w:jc w:val="both"/>
        <w:rPr>
          <w:b/>
          <w:sz w:val="28"/>
          <w:szCs w:val="28"/>
          <w:lang w:val="ro-RO"/>
        </w:rPr>
      </w:pPr>
    </w:p>
    <w:p w:rsidR="009D70D9" w:rsidRDefault="009D70D9" w:rsidP="0068078F">
      <w:pPr>
        <w:shd w:val="clear" w:color="auto" w:fill="FFFFFF"/>
        <w:jc w:val="both"/>
        <w:rPr>
          <w:b/>
          <w:sz w:val="28"/>
          <w:szCs w:val="28"/>
          <w:lang w:val="ro-RO"/>
        </w:rPr>
      </w:pPr>
    </w:p>
    <w:p w:rsidR="009D70D9" w:rsidRDefault="009D70D9" w:rsidP="0068078F">
      <w:pPr>
        <w:shd w:val="clear" w:color="auto" w:fill="FFFFFF"/>
        <w:jc w:val="both"/>
        <w:rPr>
          <w:b/>
          <w:sz w:val="28"/>
          <w:szCs w:val="28"/>
          <w:lang w:val="ro-RO"/>
        </w:rPr>
      </w:pPr>
    </w:p>
    <w:p w:rsidR="009D70D9" w:rsidRDefault="009D70D9" w:rsidP="0068078F">
      <w:pPr>
        <w:shd w:val="clear" w:color="auto" w:fill="FFFFFF"/>
        <w:jc w:val="both"/>
        <w:rPr>
          <w:b/>
          <w:sz w:val="28"/>
          <w:szCs w:val="28"/>
          <w:lang w:val="ro-RO"/>
        </w:rPr>
      </w:pPr>
    </w:p>
    <w:p w:rsidR="00F9536B" w:rsidRDefault="00F9536B" w:rsidP="0068078F">
      <w:pPr>
        <w:shd w:val="clear" w:color="auto" w:fill="FFFFFF"/>
        <w:jc w:val="both"/>
        <w:rPr>
          <w:b/>
          <w:sz w:val="28"/>
          <w:szCs w:val="28"/>
          <w:lang w:val="ro-RO"/>
        </w:rPr>
      </w:pPr>
    </w:p>
    <w:p w:rsidR="00F9536B" w:rsidRDefault="00F9536B" w:rsidP="0068078F">
      <w:pPr>
        <w:shd w:val="clear" w:color="auto" w:fill="FFFFFF"/>
        <w:jc w:val="both"/>
        <w:rPr>
          <w:b/>
          <w:sz w:val="28"/>
          <w:szCs w:val="28"/>
          <w:lang w:val="ro-RO"/>
        </w:rPr>
      </w:pPr>
    </w:p>
    <w:p w:rsidR="0068078F" w:rsidRDefault="005A6927" w:rsidP="0068078F">
      <w:pPr>
        <w:jc w:val="both"/>
        <w:rPr>
          <w:sz w:val="28"/>
          <w:szCs w:val="28"/>
          <w:lang w:val="ro-RO"/>
        </w:rPr>
      </w:pPr>
      <w:r w:rsidRPr="005A6927">
        <w:lastRenderedPageBreak/>
        <w:pict>
          <v:shape id="_x0000_s1563" type="#_x0000_t202" style="position:absolute;left:0;text-align:left;margin-left:286.5pt;margin-top:-10.3pt;width:191.55pt;height:74.8pt;z-index:252221440" strokecolor="white">
            <v:textbox style="mso-next-textbox:#_x0000_s1563">
              <w:txbxContent>
                <w:p w:rsidR="009D74E4" w:rsidRDefault="009D74E4" w:rsidP="0068078F">
                  <w:pPr>
                    <w:shd w:val="clear" w:color="auto" w:fill="FFFFFF"/>
                    <w:jc w:val="center"/>
                    <w:rPr>
                      <w:b/>
                      <w:sz w:val="24"/>
                      <w:szCs w:val="24"/>
                    </w:rPr>
                  </w:pPr>
                  <w:r>
                    <w:rPr>
                      <w:b/>
                      <w:sz w:val="24"/>
                      <w:szCs w:val="24"/>
                    </w:rPr>
                    <w:t>РЕСПУБЛИКА  МОЛДОВА</w:t>
                  </w:r>
                </w:p>
                <w:p w:rsidR="009D74E4" w:rsidRDefault="009D74E4" w:rsidP="0068078F">
                  <w:pPr>
                    <w:shd w:val="clear" w:color="auto" w:fill="FFFFFF"/>
                    <w:jc w:val="center"/>
                    <w:rPr>
                      <w:b/>
                      <w:sz w:val="24"/>
                      <w:szCs w:val="24"/>
                    </w:rPr>
                  </w:pPr>
                  <w:r>
                    <w:rPr>
                      <w:b/>
                      <w:sz w:val="24"/>
                      <w:szCs w:val="24"/>
                    </w:rPr>
                    <w:t>РАЙОН ШТЕФАН  В</w:t>
                  </w:r>
                  <w:r>
                    <w:rPr>
                      <w:b/>
                      <w:smallCaps/>
                      <w:sz w:val="24"/>
                      <w:szCs w:val="24"/>
                    </w:rPr>
                    <w:t>ОДЭ</w:t>
                  </w:r>
                </w:p>
                <w:p w:rsidR="009D74E4" w:rsidRDefault="009D74E4" w:rsidP="0068078F">
                  <w:pPr>
                    <w:shd w:val="clear" w:color="auto" w:fill="FFFFFF"/>
                    <w:jc w:val="center"/>
                    <w:rPr>
                      <w:b/>
                      <w:sz w:val="24"/>
                      <w:szCs w:val="24"/>
                    </w:rPr>
                  </w:pPr>
                </w:p>
                <w:p w:rsidR="009D74E4" w:rsidRDefault="009D74E4" w:rsidP="0068078F">
                  <w:pPr>
                    <w:shd w:val="clear" w:color="auto" w:fill="FFFFFF"/>
                    <w:jc w:val="center"/>
                    <w:rPr>
                      <w:b/>
                      <w:sz w:val="24"/>
                      <w:szCs w:val="24"/>
                    </w:rPr>
                  </w:pPr>
                  <w:r>
                    <w:rPr>
                      <w:b/>
                      <w:sz w:val="24"/>
                      <w:szCs w:val="24"/>
                    </w:rPr>
                    <w:t xml:space="preserve"> СЕЛЬСКИЙ СОВЕТ ОЛЭНЕШТЬ</w:t>
                  </w:r>
                </w:p>
              </w:txbxContent>
            </v:textbox>
          </v:shape>
        </w:pict>
      </w:r>
      <w:r w:rsidRPr="005A6927">
        <w:pict>
          <v:shape id="_x0000_s1562" type="#_x0000_t202" style="position:absolute;left:0;text-align:left;margin-left:-25.5pt;margin-top:-6.35pt;width:185.55pt;height:77.8pt;z-index:252220416" strokecolor="white">
            <v:textbox style="mso-next-textbox:#_x0000_s1562">
              <w:txbxContent>
                <w:p w:rsidR="009D74E4" w:rsidRDefault="009D74E4" w:rsidP="0068078F">
                  <w:pPr>
                    <w:jc w:val="both"/>
                    <w:rPr>
                      <w:b/>
                      <w:sz w:val="24"/>
                      <w:szCs w:val="24"/>
                      <w:lang w:val="ro-RO"/>
                    </w:rPr>
                  </w:pPr>
                  <w:r>
                    <w:rPr>
                      <w:b/>
                      <w:sz w:val="24"/>
                      <w:szCs w:val="24"/>
                      <w:lang w:val="ro-RO"/>
                    </w:rPr>
                    <w:t xml:space="preserve">  REPUBLICA  MOLDOVA</w:t>
                  </w:r>
                </w:p>
                <w:p w:rsidR="009D74E4" w:rsidRDefault="009D74E4" w:rsidP="0068078F">
                  <w:pPr>
                    <w:rPr>
                      <w:b/>
                      <w:sz w:val="24"/>
                      <w:szCs w:val="24"/>
                      <w:lang w:val="ro-RO"/>
                    </w:rPr>
                  </w:pPr>
                  <w:r>
                    <w:rPr>
                      <w:b/>
                      <w:sz w:val="24"/>
                      <w:szCs w:val="24"/>
                      <w:lang w:val="ro-RO"/>
                    </w:rPr>
                    <w:t>RAIONUL ŞTEFAN  VODĂ</w:t>
                  </w:r>
                </w:p>
                <w:p w:rsidR="009D74E4" w:rsidRDefault="009D74E4" w:rsidP="0068078F">
                  <w:pPr>
                    <w:rPr>
                      <w:b/>
                      <w:sz w:val="24"/>
                      <w:szCs w:val="24"/>
                      <w:lang w:val="en-GB"/>
                    </w:rPr>
                  </w:pPr>
                </w:p>
                <w:p w:rsidR="009D74E4" w:rsidRDefault="009D74E4" w:rsidP="0068078F">
                  <w:pPr>
                    <w:rPr>
                      <w:b/>
                      <w:sz w:val="24"/>
                      <w:szCs w:val="24"/>
                      <w:lang w:val="ro-RO"/>
                    </w:rPr>
                  </w:pPr>
                  <w:r>
                    <w:rPr>
                      <w:b/>
                      <w:sz w:val="24"/>
                      <w:szCs w:val="24"/>
                      <w:lang w:val="en-GB"/>
                    </w:rPr>
                    <w:t>C</w:t>
                  </w:r>
                  <w:r>
                    <w:rPr>
                      <w:b/>
                      <w:sz w:val="24"/>
                      <w:szCs w:val="24"/>
                      <w:lang w:val="ro-RO"/>
                    </w:rPr>
                    <w:t>ONSILIUL  LOCAL</w:t>
                  </w:r>
                </w:p>
                <w:p w:rsidR="009D74E4" w:rsidRDefault="009D74E4" w:rsidP="0068078F">
                  <w:pPr>
                    <w:rPr>
                      <w:b/>
                      <w:sz w:val="24"/>
                      <w:szCs w:val="24"/>
                      <w:lang w:val="ro-RO"/>
                    </w:rPr>
                  </w:pPr>
                  <w:r>
                    <w:rPr>
                      <w:b/>
                      <w:sz w:val="24"/>
                      <w:szCs w:val="24"/>
                      <w:lang w:val="ro-RO"/>
                    </w:rPr>
                    <w:t xml:space="preserve">          OLĂNEŞTI</w:t>
                  </w:r>
                </w:p>
                <w:p w:rsidR="009D74E4" w:rsidRDefault="009D74E4" w:rsidP="0068078F">
                  <w:pPr>
                    <w:rPr>
                      <w:b/>
                      <w:sz w:val="28"/>
                      <w:szCs w:val="28"/>
                      <w:lang w:val="ro-RO"/>
                    </w:rPr>
                  </w:pPr>
                </w:p>
                <w:p w:rsidR="009D74E4" w:rsidRDefault="009D74E4" w:rsidP="0068078F">
                  <w:pPr>
                    <w:jc w:val="center"/>
                    <w:rPr>
                      <w:b/>
                      <w:sz w:val="28"/>
                      <w:szCs w:val="28"/>
                      <w:lang w:val="ro-RO"/>
                    </w:rPr>
                  </w:pPr>
                </w:p>
                <w:p w:rsidR="009D74E4" w:rsidRDefault="009D74E4" w:rsidP="0068078F">
                  <w:pPr>
                    <w:rPr>
                      <w:b/>
                      <w:sz w:val="28"/>
                      <w:szCs w:val="28"/>
                      <w:lang w:val="ro-RO"/>
                    </w:rPr>
                  </w:pPr>
                </w:p>
              </w:txbxContent>
            </v:textbox>
          </v:shape>
        </w:pict>
      </w:r>
      <w:r w:rsidRPr="005A6927">
        <w:pict>
          <v:shape id="_x0000_s1561" type="#_x0000_t75" style="position:absolute;left:0;text-align:left;margin-left:196.2pt;margin-top:2.65pt;width:47.9pt;height:53.2pt;z-index:252219392;visibility:visible;mso-wrap-edited:f">
            <v:imagedata r:id="rId8" o:title=""/>
            <w10:wrap type="topAndBottom"/>
          </v:shape>
          <o:OLEObject Type="Embed" ProgID="Word.Picture.8" ShapeID="_x0000_s1561" DrawAspect="Content" ObjectID="_1708350354" r:id="rId21"/>
        </w:pict>
      </w:r>
    </w:p>
    <w:p w:rsidR="0068078F" w:rsidRDefault="0068078F" w:rsidP="0068078F">
      <w:pPr>
        <w:rPr>
          <w:sz w:val="22"/>
          <w:szCs w:val="22"/>
          <w:lang w:val="ro-RO"/>
        </w:rPr>
      </w:pPr>
      <w:r>
        <w:rPr>
          <w:sz w:val="22"/>
          <w:szCs w:val="22"/>
          <w:lang w:val="ro-RO"/>
        </w:rPr>
        <w:t>MD-4226, rn. Ştefan Vodă,                                                                 MD-4226, рн. Штефан Водэ</w:t>
      </w:r>
    </w:p>
    <w:p w:rsidR="0068078F" w:rsidRDefault="0068078F" w:rsidP="0068078F">
      <w:pPr>
        <w:rPr>
          <w:sz w:val="22"/>
          <w:szCs w:val="22"/>
          <w:lang w:val="ro-RO"/>
        </w:rPr>
      </w:pPr>
      <w:r>
        <w:rPr>
          <w:sz w:val="22"/>
          <w:szCs w:val="22"/>
          <w:lang w:val="ro-RO"/>
        </w:rPr>
        <w:t>s. Olăneşti, str. Alexandru cel bun, 62                                      с. Оланешты, ул. Александру чел Бун, 62</w:t>
      </w:r>
    </w:p>
    <w:p w:rsidR="0068078F" w:rsidRDefault="0068078F" w:rsidP="0068078F">
      <w:pPr>
        <w:rPr>
          <w:sz w:val="26"/>
          <w:szCs w:val="26"/>
          <w:lang w:val="ro-RO"/>
        </w:rPr>
      </w:pPr>
      <w:r>
        <w:rPr>
          <w:sz w:val="22"/>
          <w:szCs w:val="22"/>
          <w:lang w:val="ro-RO"/>
        </w:rPr>
        <w:t xml:space="preserve">                                    tel. (0-242)- 52-236, 52-445, email: olanprim@mail.ru</w:t>
      </w:r>
    </w:p>
    <w:p w:rsidR="0068078F" w:rsidRPr="00CF58D8" w:rsidRDefault="0068078F" w:rsidP="0068078F">
      <w:pPr>
        <w:jc w:val="center"/>
        <w:rPr>
          <w:b/>
          <w:sz w:val="28"/>
          <w:szCs w:val="28"/>
          <w:lang w:val="ro-RO"/>
        </w:rPr>
      </w:pPr>
    </w:p>
    <w:p w:rsidR="0068078F" w:rsidRPr="000429BB" w:rsidRDefault="0068078F" w:rsidP="0068078F">
      <w:pPr>
        <w:ind w:left="2880" w:firstLine="720"/>
        <w:jc w:val="both"/>
        <w:rPr>
          <w:sz w:val="28"/>
          <w:szCs w:val="28"/>
          <w:lang w:val="ro-RO"/>
        </w:rPr>
      </w:pPr>
      <w:r w:rsidRPr="00F11220">
        <w:rPr>
          <w:b/>
          <w:sz w:val="28"/>
          <w:szCs w:val="28"/>
          <w:lang w:val="ro-RO"/>
        </w:rPr>
        <w:t>DECIZIA</w:t>
      </w:r>
      <w:r w:rsidRPr="00F11220">
        <w:rPr>
          <w:b/>
          <w:color w:val="000000"/>
          <w:sz w:val="28"/>
          <w:szCs w:val="28"/>
          <w:lang w:val="ro-RO"/>
        </w:rPr>
        <w:t xml:space="preserve">№ </w:t>
      </w:r>
      <w:r w:rsidR="009D3133">
        <w:rPr>
          <w:b/>
          <w:color w:val="000000"/>
          <w:sz w:val="28"/>
          <w:szCs w:val="28"/>
          <w:lang w:val="ro-RO"/>
        </w:rPr>
        <w:t>1</w:t>
      </w:r>
      <w:r w:rsidRPr="00F11220">
        <w:rPr>
          <w:b/>
          <w:color w:val="000000"/>
          <w:sz w:val="28"/>
          <w:szCs w:val="28"/>
          <w:lang w:val="ro-RO"/>
        </w:rPr>
        <w:t>/</w:t>
      </w:r>
      <w:r>
        <w:rPr>
          <w:b/>
          <w:color w:val="000000"/>
          <w:sz w:val="28"/>
          <w:szCs w:val="28"/>
          <w:lang w:val="ro-RO"/>
        </w:rPr>
        <w:t>13</w:t>
      </w:r>
    </w:p>
    <w:p w:rsidR="0068078F" w:rsidRDefault="009D70D9" w:rsidP="009D70D9">
      <w:pPr>
        <w:ind w:left="2124" w:firstLine="708"/>
        <w:rPr>
          <w:b/>
          <w:sz w:val="28"/>
          <w:szCs w:val="28"/>
          <w:lang w:val="ro-RO"/>
        </w:rPr>
      </w:pPr>
      <w:r>
        <w:rPr>
          <w:b/>
          <w:sz w:val="28"/>
          <w:szCs w:val="28"/>
          <w:lang w:val="ro-RO"/>
        </w:rPr>
        <w:t xml:space="preserve">      </w:t>
      </w:r>
      <w:r w:rsidR="009D3133">
        <w:rPr>
          <w:b/>
          <w:sz w:val="28"/>
          <w:szCs w:val="28"/>
          <w:lang w:val="ro-RO"/>
        </w:rPr>
        <w:t xml:space="preserve">   </w:t>
      </w:r>
      <w:r>
        <w:rPr>
          <w:b/>
          <w:sz w:val="28"/>
          <w:szCs w:val="28"/>
          <w:lang w:val="ro-RO"/>
        </w:rPr>
        <w:t xml:space="preserve"> </w:t>
      </w:r>
      <w:r w:rsidR="0068078F" w:rsidRPr="00F11220">
        <w:rPr>
          <w:b/>
          <w:sz w:val="28"/>
          <w:szCs w:val="28"/>
          <w:lang w:val="ro-RO"/>
        </w:rPr>
        <w:t xml:space="preserve">din </w:t>
      </w:r>
      <w:r w:rsidR="0068078F">
        <w:rPr>
          <w:b/>
          <w:sz w:val="28"/>
          <w:szCs w:val="28"/>
          <w:lang w:val="ro-RO"/>
        </w:rPr>
        <w:t xml:space="preserve">15 </w:t>
      </w:r>
      <w:r w:rsidR="009D3133">
        <w:rPr>
          <w:b/>
          <w:sz w:val="28"/>
          <w:szCs w:val="28"/>
          <w:lang w:val="ro-RO"/>
        </w:rPr>
        <w:t>martie</w:t>
      </w:r>
      <w:r w:rsidR="0068078F">
        <w:rPr>
          <w:b/>
          <w:sz w:val="28"/>
          <w:szCs w:val="28"/>
          <w:lang w:val="ro-RO"/>
        </w:rPr>
        <w:t xml:space="preserve"> </w:t>
      </w:r>
      <w:r w:rsidR="0068078F" w:rsidRPr="00F11220">
        <w:rPr>
          <w:b/>
          <w:sz w:val="28"/>
          <w:szCs w:val="28"/>
          <w:lang w:val="ro-RO"/>
        </w:rPr>
        <w:t>20</w:t>
      </w:r>
      <w:r w:rsidR="0068078F">
        <w:rPr>
          <w:b/>
          <w:sz w:val="28"/>
          <w:szCs w:val="28"/>
          <w:lang w:val="ro-RO"/>
        </w:rPr>
        <w:t>2</w:t>
      </w:r>
      <w:r w:rsidR="009D3133">
        <w:rPr>
          <w:b/>
          <w:sz w:val="28"/>
          <w:szCs w:val="28"/>
          <w:lang w:val="ro-RO"/>
        </w:rPr>
        <w:t>2</w:t>
      </w:r>
    </w:p>
    <w:p w:rsidR="0068078F" w:rsidRDefault="0068078F" w:rsidP="0068078F">
      <w:pPr>
        <w:shd w:val="clear" w:color="auto" w:fill="FFFFFF"/>
        <w:jc w:val="both"/>
        <w:rPr>
          <w:sz w:val="28"/>
          <w:szCs w:val="28"/>
          <w:lang w:val="ro-RO"/>
        </w:rPr>
      </w:pPr>
    </w:p>
    <w:p w:rsidR="009D3133" w:rsidRDefault="009D3133" w:rsidP="009D3133">
      <w:pPr>
        <w:rPr>
          <w:sz w:val="28"/>
          <w:szCs w:val="28"/>
          <w:lang w:val="ro-RO"/>
        </w:rPr>
      </w:pPr>
      <w:r w:rsidRPr="00AE339F">
        <w:rPr>
          <w:sz w:val="28"/>
          <w:szCs w:val="28"/>
          <w:lang w:val="ro-RO"/>
        </w:rPr>
        <w:t>Cu privire la reorganizarea</w:t>
      </w:r>
      <w:r>
        <w:rPr>
          <w:sz w:val="28"/>
          <w:szCs w:val="28"/>
          <w:lang w:val="ro-RO"/>
        </w:rPr>
        <w:t xml:space="preserve"> </w:t>
      </w:r>
      <w:r w:rsidRPr="00AE339F">
        <w:rPr>
          <w:sz w:val="28"/>
          <w:szCs w:val="28"/>
          <w:lang w:val="ro-RO"/>
        </w:rPr>
        <w:t xml:space="preserve">prin fuziune (absorbție) </w:t>
      </w:r>
    </w:p>
    <w:p w:rsidR="009D3133" w:rsidRPr="00AE339F" w:rsidRDefault="009D3133" w:rsidP="009D3133">
      <w:pPr>
        <w:rPr>
          <w:sz w:val="28"/>
          <w:szCs w:val="28"/>
          <w:lang w:val="ro-RO"/>
        </w:rPr>
      </w:pPr>
      <w:r>
        <w:rPr>
          <w:sz w:val="28"/>
          <w:szCs w:val="28"/>
          <w:lang w:val="ro-RO"/>
        </w:rPr>
        <w:t xml:space="preserve"> a </w:t>
      </w:r>
      <w:r w:rsidRPr="00AE339F">
        <w:rPr>
          <w:sz w:val="28"/>
          <w:szCs w:val="28"/>
          <w:lang w:val="ro-RO"/>
        </w:rPr>
        <w:t>biblioteci</w:t>
      </w:r>
      <w:r w:rsidR="00C16941">
        <w:rPr>
          <w:sz w:val="28"/>
          <w:szCs w:val="28"/>
          <w:lang w:val="ro-RO"/>
        </w:rPr>
        <w:t xml:space="preserve">lor din </w:t>
      </w:r>
      <w:r w:rsidRPr="00AE339F">
        <w:rPr>
          <w:sz w:val="28"/>
          <w:szCs w:val="28"/>
          <w:lang w:val="ro-RO"/>
        </w:rPr>
        <w:t xml:space="preserve"> s. Olăneşti  </w:t>
      </w:r>
    </w:p>
    <w:p w:rsidR="009D3133" w:rsidRPr="00AE339F" w:rsidRDefault="009D3133" w:rsidP="009D3133">
      <w:pPr>
        <w:jc w:val="both"/>
        <w:rPr>
          <w:b/>
          <w:sz w:val="28"/>
          <w:szCs w:val="28"/>
          <w:lang w:val="ro-RO"/>
        </w:rPr>
      </w:pPr>
    </w:p>
    <w:p w:rsidR="009D3133" w:rsidRPr="00AE339F" w:rsidRDefault="009D3133" w:rsidP="009D3133">
      <w:pPr>
        <w:ind w:firstLine="708"/>
        <w:jc w:val="both"/>
        <w:rPr>
          <w:sz w:val="28"/>
          <w:szCs w:val="28"/>
          <w:lang w:val="ro-RO"/>
        </w:rPr>
      </w:pPr>
      <w:r w:rsidRPr="00AE339F">
        <w:rPr>
          <w:sz w:val="28"/>
          <w:szCs w:val="28"/>
          <w:lang w:val="ro-RO"/>
        </w:rPr>
        <w:t>Având în vedere funcțiile vacante de biblioteca</w:t>
      </w:r>
      <w:r>
        <w:rPr>
          <w:sz w:val="28"/>
          <w:szCs w:val="28"/>
          <w:lang w:val="ro-RO"/>
        </w:rPr>
        <w:t>r</w:t>
      </w:r>
      <w:r w:rsidRPr="00AE339F">
        <w:rPr>
          <w:sz w:val="28"/>
          <w:szCs w:val="28"/>
          <w:lang w:val="ro-RO"/>
        </w:rPr>
        <w:t xml:space="preserve"> la biblioteca pentru copii şi de la fabrica de conserve şi situația financiară a primăriei satului Olănești, și avizul de coordonarea cu </w:t>
      </w:r>
      <w:r w:rsidRPr="00AE339F">
        <w:rPr>
          <w:sz w:val="28"/>
          <w:lang w:val="ro-RO"/>
        </w:rPr>
        <w:t>Ministerul Educației, Culturii și Cercetării,</w:t>
      </w:r>
    </w:p>
    <w:p w:rsidR="009D3133" w:rsidRPr="00AE339F" w:rsidRDefault="009D3133" w:rsidP="009D3133">
      <w:pPr>
        <w:ind w:firstLine="708"/>
        <w:jc w:val="both"/>
        <w:rPr>
          <w:sz w:val="28"/>
          <w:szCs w:val="28"/>
          <w:lang w:val="ro-RO"/>
        </w:rPr>
      </w:pPr>
      <w:r w:rsidRPr="00AE339F">
        <w:rPr>
          <w:b/>
          <w:sz w:val="28"/>
          <w:szCs w:val="28"/>
          <w:lang w:val="ro-RO"/>
        </w:rPr>
        <w:t xml:space="preserve"> î</w:t>
      </w:r>
      <w:r w:rsidRPr="00AE339F">
        <w:rPr>
          <w:sz w:val="28"/>
          <w:szCs w:val="28"/>
          <w:lang w:val="ro-RO"/>
        </w:rPr>
        <w:t xml:space="preserve">n conformitate cu art.204-208 Codul Civil al Republicii Moldova, </w:t>
      </w:r>
    </w:p>
    <w:p w:rsidR="009D3133" w:rsidRPr="00AE339F" w:rsidRDefault="009D3133" w:rsidP="009D3133">
      <w:pPr>
        <w:ind w:firstLine="708"/>
        <w:jc w:val="both"/>
        <w:rPr>
          <w:sz w:val="28"/>
          <w:szCs w:val="28"/>
          <w:lang w:val="ro-RO"/>
        </w:rPr>
      </w:pPr>
      <w:r w:rsidRPr="00AE339F">
        <w:rPr>
          <w:sz w:val="28"/>
          <w:szCs w:val="28"/>
          <w:lang w:val="ro-RO"/>
        </w:rPr>
        <w:t xml:space="preserve"> în temeiul art.86 (1) lit. c), art. 88 (1) lit. a), b), g) Codul Muncii al Republicii Moldova, </w:t>
      </w:r>
    </w:p>
    <w:p w:rsidR="009D3133" w:rsidRPr="00AE339F" w:rsidRDefault="009D3133" w:rsidP="009D3133">
      <w:pPr>
        <w:ind w:firstLine="708"/>
        <w:jc w:val="both"/>
        <w:rPr>
          <w:sz w:val="28"/>
          <w:szCs w:val="28"/>
          <w:lang w:val="ro-RO"/>
        </w:rPr>
      </w:pPr>
      <w:r w:rsidRPr="00AE339F">
        <w:rPr>
          <w:sz w:val="28"/>
          <w:szCs w:val="28"/>
          <w:lang w:val="ro-RO"/>
        </w:rPr>
        <w:t>conform cu art. 14 din Legea cu privire la biblioteci nr.160 din 20.07.2017</w:t>
      </w:r>
    </w:p>
    <w:p w:rsidR="009D3133" w:rsidRPr="00AE339F" w:rsidRDefault="009D3133" w:rsidP="009D3133">
      <w:pPr>
        <w:ind w:firstLine="708"/>
        <w:jc w:val="both"/>
        <w:rPr>
          <w:sz w:val="40"/>
          <w:szCs w:val="28"/>
          <w:lang w:val="ro-RO"/>
        </w:rPr>
      </w:pPr>
      <w:r w:rsidRPr="00AE339F">
        <w:rPr>
          <w:sz w:val="28"/>
          <w:lang w:val="ro-RO"/>
        </w:rPr>
        <w:t>Regulamentul cu privire la modul de transmitere a bunurilor proprietate publică, aprobat prin Hotărârea Guvernului nr.901 din 31.12.2015,</w:t>
      </w:r>
    </w:p>
    <w:p w:rsidR="009D3133" w:rsidRPr="00AE339F" w:rsidRDefault="009D3133" w:rsidP="009D3133">
      <w:pPr>
        <w:shd w:val="clear" w:color="auto" w:fill="FFFFFF"/>
        <w:jc w:val="both"/>
        <w:rPr>
          <w:sz w:val="28"/>
          <w:szCs w:val="28"/>
          <w:lang w:val="ro-RO"/>
        </w:rPr>
      </w:pPr>
      <w:r w:rsidRPr="00AE339F">
        <w:rPr>
          <w:sz w:val="28"/>
          <w:szCs w:val="28"/>
          <w:lang w:val="ro-RO"/>
        </w:rPr>
        <w:t xml:space="preserve">         în baza art. 14 (2) lit. b), l) şi art. 19 (3), 20 (1), (3), (5) din Legea nr. 436-XVI din 28.12.2008 privind administraţia publică locală, Consiliul local Olăneşti</w:t>
      </w:r>
    </w:p>
    <w:p w:rsidR="009D3133" w:rsidRDefault="009D3133" w:rsidP="009D3133">
      <w:pPr>
        <w:ind w:left="2124" w:firstLine="708"/>
        <w:jc w:val="both"/>
        <w:rPr>
          <w:sz w:val="28"/>
          <w:szCs w:val="28"/>
          <w:lang w:val="ro-RO"/>
        </w:rPr>
      </w:pPr>
      <w:r w:rsidRPr="00AE339F">
        <w:rPr>
          <w:sz w:val="28"/>
          <w:szCs w:val="28"/>
          <w:lang w:val="ro-RO"/>
        </w:rPr>
        <w:t xml:space="preserve"> </w:t>
      </w:r>
    </w:p>
    <w:p w:rsidR="009D3133" w:rsidRDefault="009D3133" w:rsidP="009D3133">
      <w:pPr>
        <w:ind w:left="2124" w:firstLine="708"/>
        <w:jc w:val="both"/>
        <w:rPr>
          <w:b/>
          <w:sz w:val="28"/>
          <w:szCs w:val="28"/>
          <w:lang w:val="ro-RO"/>
        </w:rPr>
      </w:pPr>
      <w:r w:rsidRPr="00AE339F">
        <w:rPr>
          <w:b/>
          <w:sz w:val="28"/>
          <w:szCs w:val="28"/>
          <w:lang w:val="ro-RO"/>
        </w:rPr>
        <w:t>DECIDE:</w:t>
      </w:r>
    </w:p>
    <w:p w:rsidR="009D3133" w:rsidRPr="00AE339F" w:rsidRDefault="009D3133" w:rsidP="009D3133">
      <w:pPr>
        <w:ind w:left="2124" w:firstLine="708"/>
        <w:jc w:val="both"/>
        <w:rPr>
          <w:b/>
          <w:sz w:val="28"/>
          <w:szCs w:val="28"/>
          <w:lang w:val="ro-RO"/>
        </w:rPr>
      </w:pPr>
    </w:p>
    <w:p w:rsidR="009D3133" w:rsidRDefault="009D3133" w:rsidP="009D3133">
      <w:pPr>
        <w:tabs>
          <w:tab w:val="left" w:pos="1200"/>
          <w:tab w:val="center" w:pos="4677"/>
          <w:tab w:val="right" w:pos="9355"/>
        </w:tabs>
        <w:spacing w:line="276" w:lineRule="auto"/>
        <w:jc w:val="both"/>
        <w:rPr>
          <w:sz w:val="28"/>
          <w:szCs w:val="28"/>
          <w:lang w:val="ro-RO"/>
        </w:rPr>
      </w:pPr>
      <w:r>
        <w:rPr>
          <w:sz w:val="28"/>
          <w:szCs w:val="28"/>
          <w:lang w:val="ro-RO"/>
        </w:rPr>
        <w:t>1.</w:t>
      </w:r>
      <w:r w:rsidRPr="00AE339F">
        <w:rPr>
          <w:sz w:val="28"/>
          <w:szCs w:val="28"/>
          <w:lang w:val="ro-RO"/>
        </w:rPr>
        <w:t>Se reorganizează prin fuziune (absorbție)</w:t>
      </w:r>
      <w:r>
        <w:rPr>
          <w:sz w:val="28"/>
          <w:szCs w:val="28"/>
          <w:lang w:val="ro-RO"/>
        </w:rPr>
        <w:t>,</w:t>
      </w:r>
      <w:r w:rsidRPr="00AE339F">
        <w:rPr>
          <w:sz w:val="28"/>
          <w:szCs w:val="28"/>
          <w:lang w:val="ro-RO"/>
        </w:rPr>
        <w:t xml:space="preserve"> începând cu data de </w:t>
      </w:r>
      <w:r w:rsidRPr="00DF2810">
        <w:rPr>
          <w:b/>
          <w:sz w:val="28"/>
          <w:szCs w:val="28"/>
          <w:lang w:val="ro-RO"/>
        </w:rPr>
        <w:t>01 iunie 2022</w:t>
      </w:r>
      <w:r>
        <w:rPr>
          <w:sz w:val="28"/>
          <w:szCs w:val="28"/>
          <w:lang w:val="ro-RO"/>
        </w:rPr>
        <w:t xml:space="preserve">  a  B</w:t>
      </w:r>
      <w:r w:rsidRPr="00AE339F">
        <w:rPr>
          <w:sz w:val="28"/>
          <w:szCs w:val="28"/>
          <w:lang w:val="ro-RO"/>
        </w:rPr>
        <w:t>ibliotecii fabricii de conserve s. Olăneşti  de către Biblioteca publică din s. Olăneşti</w:t>
      </w:r>
      <w:r>
        <w:rPr>
          <w:sz w:val="28"/>
          <w:szCs w:val="28"/>
          <w:lang w:val="ro-RO"/>
        </w:rPr>
        <w:t>, care se redenumește în Biblioteca Teritorială  Publică din sat. Olănești.</w:t>
      </w:r>
    </w:p>
    <w:p w:rsidR="009D3133" w:rsidRDefault="009D3133" w:rsidP="009D3133">
      <w:pPr>
        <w:tabs>
          <w:tab w:val="left" w:pos="1200"/>
          <w:tab w:val="center" w:pos="4677"/>
          <w:tab w:val="right" w:pos="9355"/>
        </w:tabs>
        <w:spacing w:line="276" w:lineRule="auto"/>
        <w:jc w:val="both"/>
        <w:rPr>
          <w:sz w:val="28"/>
          <w:szCs w:val="28"/>
          <w:lang w:val="ro-RO"/>
        </w:rPr>
      </w:pPr>
      <w:r>
        <w:rPr>
          <w:sz w:val="28"/>
          <w:szCs w:val="28"/>
          <w:lang w:val="en-US"/>
        </w:rPr>
        <w:t xml:space="preserve">Drepturile şi obligaţiile </w:t>
      </w:r>
      <w:r>
        <w:rPr>
          <w:sz w:val="28"/>
          <w:szCs w:val="28"/>
          <w:lang w:val="ro-RO"/>
        </w:rPr>
        <w:t>B</w:t>
      </w:r>
      <w:r w:rsidRPr="00AE339F">
        <w:rPr>
          <w:sz w:val="28"/>
          <w:szCs w:val="28"/>
          <w:lang w:val="ro-RO"/>
        </w:rPr>
        <w:t xml:space="preserve">ibliotecii fabricii de conserve s. Olăneşti  </w:t>
      </w:r>
      <w:r>
        <w:rPr>
          <w:sz w:val="28"/>
          <w:szCs w:val="28"/>
          <w:lang w:val="ro-RO"/>
        </w:rPr>
        <w:t>tr</w:t>
      </w:r>
      <w:r>
        <w:rPr>
          <w:sz w:val="28"/>
          <w:szCs w:val="28"/>
          <w:lang w:val="en-US"/>
        </w:rPr>
        <w:t xml:space="preserve">ec integral la </w:t>
      </w:r>
      <w:r>
        <w:rPr>
          <w:sz w:val="28"/>
          <w:szCs w:val="28"/>
          <w:lang w:val="ro-RO"/>
        </w:rPr>
        <w:t>Biblioteca Teritorială  Publică din sat. Olănești.</w:t>
      </w:r>
    </w:p>
    <w:p w:rsidR="009D3133" w:rsidRPr="00AE339F" w:rsidRDefault="009D3133" w:rsidP="009D3133">
      <w:pPr>
        <w:tabs>
          <w:tab w:val="left" w:pos="1200"/>
          <w:tab w:val="center" w:pos="4677"/>
          <w:tab w:val="right" w:pos="9355"/>
        </w:tabs>
        <w:spacing w:line="276" w:lineRule="auto"/>
        <w:ind w:left="360"/>
        <w:jc w:val="both"/>
        <w:rPr>
          <w:sz w:val="28"/>
          <w:szCs w:val="28"/>
          <w:lang w:val="ro-RO"/>
        </w:rPr>
      </w:pPr>
    </w:p>
    <w:p w:rsidR="009D3133" w:rsidRDefault="009D3133" w:rsidP="009D3133">
      <w:pPr>
        <w:tabs>
          <w:tab w:val="left" w:pos="1200"/>
          <w:tab w:val="center" w:pos="4677"/>
          <w:tab w:val="right" w:pos="9355"/>
        </w:tabs>
        <w:spacing w:line="276" w:lineRule="auto"/>
        <w:jc w:val="both"/>
        <w:rPr>
          <w:sz w:val="28"/>
          <w:szCs w:val="28"/>
          <w:lang w:val="ro-RO"/>
        </w:rPr>
      </w:pPr>
      <w:r>
        <w:rPr>
          <w:sz w:val="28"/>
          <w:szCs w:val="28"/>
          <w:lang w:val="ro-RO"/>
        </w:rPr>
        <w:t>2</w:t>
      </w:r>
      <w:r w:rsidRPr="00AE339F">
        <w:rPr>
          <w:sz w:val="28"/>
          <w:szCs w:val="28"/>
          <w:lang w:val="ro-RO"/>
        </w:rPr>
        <w:t>. Se reorganizează prin fuziune (absorbție)</w:t>
      </w:r>
      <w:r>
        <w:rPr>
          <w:sz w:val="28"/>
          <w:szCs w:val="28"/>
          <w:lang w:val="ro-RO"/>
        </w:rPr>
        <w:t>,</w:t>
      </w:r>
      <w:r w:rsidRPr="00AE339F">
        <w:rPr>
          <w:sz w:val="28"/>
          <w:szCs w:val="28"/>
          <w:lang w:val="ro-RO"/>
        </w:rPr>
        <w:t xml:space="preserve"> începând c</w:t>
      </w:r>
      <w:r>
        <w:rPr>
          <w:sz w:val="28"/>
          <w:szCs w:val="28"/>
          <w:lang w:val="ro-RO"/>
        </w:rPr>
        <w:t xml:space="preserve">u data de </w:t>
      </w:r>
      <w:r w:rsidRPr="00DF2810">
        <w:rPr>
          <w:b/>
          <w:sz w:val="28"/>
          <w:szCs w:val="28"/>
          <w:lang w:val="ro-RO"/>
        </w:rPr>
        <w:t>01 iunie 2022</w:t>
      </w:r>
      <w:r>
        <w:rPr>
          <w:sz w:val="28"/>
          <w:szCs w:val="28"/>
          <w:lang w:val="ro-RO"/>
        </w:rPr>
        <w:t xml:space="preserve"> a B</w:t>
      </w:r>
      <w:r w:rsidRPr="00AE339F">
        <w:rPr>
          <w:sz w:val="28"/>
          <w:szCs w:val="28"/>
          <w:lang w:val="ro-RO"/>
        </w:rPr>
        <w:t>ibliotec</w:t>
      </w:r>
      <w:r>
        <w:rPr>
          <w:sz w:val="28"/>
          <w:szCs w:val="28"/>
          <w:lang w:val="ro-RO"/>
        </w:rPr>
        <w:t>ii</w:t>
      </w:r>
      <w:r w:rsidRPr="00AE339F">
        <w:rPr>
          <w:sz w:val="28"/>
          <w:szCs w:val="28"/>
          <w:lang w:val="ro-RO"/>
        </w:rPr>
        <w:t xml:space="preserve"> pentru copii din s. Olăneşti  de către Bib</w:t>
      </w:r>
      <w:r>
        <w:rPr>
          <w:sz w:val="28"/>
          <w:szCs w:val="28"/>
          <w:lang w:val="ro-RO"/>
        </w:rPr>
        <w:t>lioteca publică din s. Olăneşti, care se redenumește în Biblioteca Teritorială  Publică din sat. Olănești.</w:t>
      </w:r>
    </w:p>
    <w:p w:rsidR="009D3133" w:rsidRDefault="009D3133" w:rsidP="009D3133">
      <w:pPr>
        <w:tabs>
          <w:tab w:val="left" w:pos="1200"/>
          <w:tab w:val="center" w:pos="4677"/>
          <w:tab w:val="right" w:pos="9355"/>
        </w:tabs>
        <w:spacing w:line="276" w:lineRule="auto"/>
        <w:jc w:val="both"/>
        <w:rPr>
          <w:sz w:val="28"/>
          <w:szCs w:val="28"/>
          <w:lang w:val="ro-RO"/>
        </w:rPr>
      </w:pPr>
      <w:r>
        <w:rPr>
          <w:sz w:val="28"/>
          <w:szCs w:val="28"/>
          <w:lang w:val="en-US"/>
        </w:rPr>
        <w:t xml:space="preserve">Drepturile şi obligaţiile </w:t>
      </w:r>
      <w:r>
        <w:rPr>
          <w:sz w:val="28"/>
          <w:szCs w:val="28"/>
          <w:lang w:val="ro-RO"/>
        </w:rPr>
        <w:t>B</w:t>
      </w:r>
      <w:r w:rsidRPr="00AE339F">
        <w:rPr>
          <w:sz w:val="28"/>
          <w:szCs w:val="28"/>
          <w:lang w:val="ro-RO"/>
        </w:rPr>
        <w:t>ibliotec</w:t>
      </w:r>
      <w:r>
        <w:rPr>
          <w:sz w:val="28"/>
          <w:szCs w:val="28"/>
          <w:lang w:val="ro-RO"/>
        </w:rPr>
        <w:t>ii</w:t>
      </w:r>
      <w:r w:rsidRPr="00AE339F">
        <w:rPr>
          <w:sz w:val="28"/>
          <w:szCs w:val="28"/>
          <w:lang w:val="ro-RO"/>
        </w:rPr>
        <w:t xml:space="preserve"> pentru copii din s. Olăneşti  </w:t>
      </w:r>
      <w:r>
        <w:rPr>
          <w:sz w:val="28"/>
          <w:szCs w:val="28"/>
          <w:lang w:val="ro-RO"/>
        </w:rPr>
        <w:t>tr</w:t>
      </w:r>
      <w:r>
        <w:rPr>
          <w:sz w:val="28"/>
          <w:szCs w:val="28"/>
          <w:lang w:val="en-US"/>
        </w:rPr>
        <w:t xml:space="preserve">ec integral la </w:t>
      </w:r>
      <w:r>
        <w:rPr>
          <w:sz w:val="28"/>
          <w:szCs w:val="28"/>
          <w:lang w:val="ro-RO"/>
        </w:rPr>
        <w:t>Biblioteca Teritorială  Publică din sat. Olănești</w:t>
      </w:r>
    </w:p>
    <w:p w:rsidR="009D3133" w:rsidRPr="00AE339F" w:rsidRDefault="009D3133" w:rsidP="009D3133">
      <w:pPr>
        <w:tabs>
          <w:tab w:val="left" w:pos="1200"/>
          <w:tab w:val="center" w:pos="4677"/>
          <w:tab w:val="right" w:pos="9355"/>
        </w:tabs>
        <w:spacing w:line="276" w:lineRule="auto"/>
        <w:jc w:val="both"/>
        <w:rPr>
          <w:sz w:val="28"/>
          <w:szCs w:val="28"/>
          <w:lang w:val="ro-RO"/>
        </w:rPr>
      </w:pPr>
    </w:p>
    <w:p w:rsidR="009D3133" w:rsidRPr="00AE339F" w:rsidRDefault="009D3133" w:rsidP="009D3133">
      <w:pPr>
        <w:tabs>
          <w:tab w:val="left" w:pos="1200"/>
          <w:tab w:val="center" w:pos="4677"/>
          <w:tab w:val="right" w:pos="9355"/>
        </w:tabs>
        <w:spacing w:line="276" w:lineRule="auto"/>
        <w:jc w:val="both"/>
        <w:rPr>
          <w:sz w:val="28"/>
          <w:szCs w:val="28"/>
          <w:lang w:val="ro-RO"/>
        </w:rPr>
      </w:pPr>
      <w:r>
        <w:rPr>
          <w:sz w:val="28"/>
          <w:szCs w:val="28"/>
          <w:lang w:val="ro-RO"/>
        </w:rPr>
        <w:t>3</w:t>
      </w:r>
      <w:r w:rsidRPr="00AE339F">
        <w:rPr>
          <w:sz w:val="28"/>
          <w:szCs w:val="28"/>
          <w:lang w:val="ro-RO"/>
        </w:rPr>
        <w:t>.  Primarul satului Olănești:</w:t>
      </w:r>
    </w:p>
    <w:p w:rsidR="009D3133" w:rsidRDefault="009D3133" w:rsidP="009D3133">
      <w:pPr>
        <w:tabs>
          <w:tab w:val="left" w:pos="1200"/>
          <w:tab w:val="center" w:pos="4677"/>
          <w:tab w:val="right" w:pos="9355"/>
        </w:tabs>
        <w:spacing w:line="276" w:lineRule="auto"/>
        <w:jc w:val="both"/>
        <w:rPr>
          <w:sz w:val="28"/>
          <w:szCs w:val="28"/>
          <w:lang w:val="ro-RO"/>
        </w:rPr>
      </w:pPr>
      <w:r>
        <w:rPr>
          <w:sz w:val="28"/>
          <w:szCs w:val="28"/>
          <w:lang w:val="ro-RO"/>
        </w:rPr>
        <w:t>3.1</w:t>
      </w:r>
      <w:r w:rsidRPr="00AE339F">
        <w:rPr>
          <w:sz w:val="28"/>
          <w:szCs w:val="28"/>
          <w:lang w:val="ro-RO"/>
        </w:rPr>
        <w:t xml:space="preserve"> va crea comisia de primire – predare a activelor şi pasivelor şi a patrimoniului care se află în gestiunea </w:t>
      </w:r>
      <w:r>
        <w:rPr>
          <w:sz w:val="28"/>
          <w:szCs w:val="28"/>
          <w:lang w:val="ro-RO"/>
        </w:rPr>
        <w:t>B</w:t>
      </w:r>
      <w:r w:rsidRPr="00AE339F">
        <w:rPr>
          <w:sz w:val="28"/>
          <w:szCs w:val="28"/>
          <w:lang w:val="ro-RO"/>
        </w:rPr>
        <w:t xml:space="preserve">ibliotecii fabricii de conserve s. Olăneşti la </w:t>
      </w:r>
      <w:r>
        <w:rPr>
          <w:sz w:val="28"/>
          <w:szCs w:val="28"/>
          <w:lang w:val="ro-RO"/>
        </w:rPr>
        <w:t>Biblioteca Teritorială Publică din sat. Olănești.</w:t>
      </w:r>
    </w:p>
    <w:p w:rsidR="009D3133" w:rsidRPr="00AE339F" w:rsidRDefault="009D3133" w:rsidP="009D3133">
      <w:pPr>
        <w:tabs>
          <w:tab w:val="left" w:pos="1200"/>
          <w:tab w:val="center" w:pos="4677"/>
          <w:tab w:val="right" w:pos="9355"/>
        </w:tabs>
        <w:spacing w:line="276" w:lineRule="auto"/>
        <w:jc w:val="both"/>
        <w:rPr>
          <w:sz w:val="28"/>
          <w:szCs w:val="28"/>
          <w:lang w:val="ro-RO"/>
        </w:rPr>
      </w:pPr>
      <w:r>
        <w:rPr>
          <w:sz w:val="28"/>
          <w:szCs w:val="28"/>
          <w:lang w:val="ro-RO"/>
        </w:rPr>
        <w:lastRenderedPageBreak/>
        <w:t>3.2</w:t>
      </w:r>
      <w:r w:rsidRPr="00AE339F">
        <w:rPr>
          <w:sz w:val="28"/>
          <w:szCs w:val="28"/>
          <w:lang w:val="ro-RO"/>
        </w:rPr>
        <w:t xml:space="preserve"> va crea comisia de primire – predare a activelor şi pasivelor şi a patrimoni</w:t>
      </w:r>
      <w:r>
        <w:rPr>
          <w:sz w:val="28"/>
          <w:szCs w:val="28"/>
          <w:lang w:val="ro-RO"/>
        </w:rPr>
        <w:t>ului care se află în gestiunea Bibliotecii</w:t>
      </w:r>
      <w:r w:rsidRPr="00AE339F">
        <w:rPr>
          <w:sz w:val="28"/>
          <w:szCs w:val="28"/>
          <w:lang w:val="ro-RO"/>
        </w:rPr>
        <w:t xml:space="preserve"> pentru copii din s. Olăneşti la Biblioteca </w:t>
      </w:r>
      <w:r>
        <w:rPr>
          <w:sz w:val="28"/>
          <w:szCs w:val="28"/>
          <w:lang w:val="ro-RO"/>
        </w:rPr>
        <w:t>Teritorială P</w:t>
      </w:r>
      <w:r w:rsidRPr="00AE339F">
        <w:rPr>
          <w:sz w:val="28"/>
          <w:szCs w:val="28"/>
          <w:lang w:val="ro-RO"/>
        </w:rPr>
        <w:t>ublică din s. Olăneşti.</w:t>
      </w:r>
    </w:p>
    <w:p w:rsidR="009D3133" w:rsidRPr="00AE339F" w:rsidRDefault="009D3133" w:rsidP="009D3133">
      <w:pPr>
        <w:tabs>
          <w:tab w:val="left" w:pos="1200"/>
          <w:tab w:val="center" w:pos="4677"/>
          <w:tab w:val="right" w:pos="9355"/>
        </w:tabs>
        <w:spacing w:line="276" w:lineRule="auto"/>
        <w:jc w:val="both"/>
        <w:rPr>
          <w:sz w:val="28"/>
          <w:szCs w:val="28"/>
          <w:lang w:val="ro-RO"/>
        </w:rPr>
      </w:pPr>
      <w:r>
        <w:rPr>
          <w:sz w:val="28"/>
          <w:szCs w:val="28"/>
          <w:lang w:val="ro-RO"/>
        </w:rPr>
        <w:t xml:space="preserve">3.3 </w:t>
      </w:r>
      <w:r w:rsidRPr="00097103">
        <w:rPr>
          <w:sz w:val="28"/>
          <w:szCs w:val="28"/>
          <w:lang w:val="ro-RO"/>
        </w:rPr>
        <w:t xml:space="preserve">  va emite o Dispoziție cu privire la preavizarea sub semnătură a </w:t>
      </w:r>
      <w:r>
        <w:rPr>
          <w:sz w:val="28"/>
          <w:szCs w:val="28"/>
          <w:lang w:val="ro-RO"/>
        </w:rPr>
        <w:t>îngrijitoarei încăperilor de serviciu a</w:t>
      </w:r>
      <w:r w:rsidRPr="00097103">
        <w:rPr>
          <w:sz w:val="28"/>
          <w:szCs w:val="26"/>
          <w:lang w:val="ro-RO"/>
        </w:rPr>
        <w:t xml:space="preserve"> </w:t>
      </w:r>
      <w:r w:rsidRPr="00097103">
        <w:rPr>
          <w:sz w:val="28"/>
          <w:szCs w:val="28"/>
          <w:lang w:val="ro-RO"/>
        </w:rPr>
        <w:t xml:space="preserve">Bibliotecii pentru copii din s. Olăneşti doamnei </w:t>
      </w:r>
      <w:r>
        <w:rPr>
          <w:sz w:val="28"/>
          <w:szCs w:val="28"/>
          <w:lang w:val="ro-RO"/>
        </w:rPr>
        <w:t>Moldovanu Liubovi</w:t>
      </w:r>
      <w:r w:rsidRPr="00097103">
        <w:rPr>
          <w:sz w:val="28"/>
          <w:szCs w:val="28"/>
          <w:lang w:val="ro-RO"/>
        </w:rPr>
        <w:t>,  cu două luni înainte despre lichidarea funcție şi va propune, în scris, o altă funcție în cadrul Bibliotecii Teritoriale Publice  din s. Olăneşti.</w:t>
      </w:r>
    </w:p>
    <w:p w:rsidR="009D3133" w:rsidRPr="00AE339F" w:rsidRDefault="009D3133" w:rsidP="009D3133">
      <w:pPr>
        <w:tabs>
          <w:tab w:val="left" w:pos="1200"/>
          <w:tab w:val="center" w:pos="4677"/>
          <w:tab w:val="right" w:pos="9355"/>
        </w:tabs>
        <w:spacing w:line="276" w:lineRule="auto"/>
        <w:jc w:val="both"/>
        <w:rPr>
          <w:sz w:val="28"/>
          <w:szCs w:val="28"/>
          <w:lang w:val="ro-RO"/>
        </w:rPr>
      </w:pPr>
      <w:r>
        <w:rPr>
          <w:sz w:val="28"/>
          <w:szCs w:val="28"/>
          <w:lang w:val="ro-RO"/>
        </w:rPr>
        <w:t>3.5</w:t>
      </w:r>
      <w:r w:rsidRPr="00AE339F">
        <w:rPr>
          <w:sz w:val="28"/>
          <w:szCs w:val="28"/>
          <w:lang w:val="ro-RO"/>
        </w:rPr>
        <w:t xml:space="preserve"> va efectua inventarierea şi pregătirea patrimoniului </w:t>
      </w:r>
      <w:r>
        <w:rPr>
          <w:sz w:val="28"/>
          <w:szCs w:val="28"/>
          <w:lang w:val="ro-RO"/>
        </w:rPr>
        <w:t>B</w:t>
      </w:r>
      <w:r w:rsidRPr="00AE339F">
        <w:rPr>
          <w:sz w:val="28"/>
          <w:szCs w:val="28"/>
          <w:lang w:val="ro-RO"/>
        </w:rPr>
        <w:t>ibliotecii fabricii de conserve s. Olăneşti spre primire – predar</w:t>
      </w:r>
      <w:r>
        <w:rPr>
          <w:sz w:val="28"/>
          <w:szCs w:val="28"/>
          <w:lang w:val="ro-RO"/>
        </w:rPr>
        <w:t>e Bibliotecii Teritoriale Publice</w:t>
      </w:r>
      <w:r w:rsidRPr="00AE339F">
        <w:rPr>
          <w:sz w:val="28"/>
          <w:szCs w:val="28"/>
          <w:lang w:val="ro-RO"/>
        </w:rPr>
        <w:t xml:space="preserve"> din s. Olăneşti.</w:t>
      </w:r>
    </w:p>
    <w:p w:rsidR="009D3133" w:rsidRPr="00AE339F" w:rsidRDefault="009D3133" w:rsidP="009D3133">
      <w:pPr>
        <w:tabs>
          <w:tab w:val="left" w:pos="1200"/>
          <w:tab w:val="center" w:pos="4677"/>
          <w:tab w:val="right" w:pos="9355"/>
        </w:tabs>
        <w:spacing w:line="276" w:lineRule="auto"/>
        <w:jc w:val="both"/>
        <w:rPr>
          <w:sz w:val="28"/>
          <w:szCs w:val="28"/>
          <w:lang w:val="ro-RO"/>
        </w:rPr>
      </w:pPr>
      <w:r>
        <w:rPr>
          <w:sz w:val="28"/>
          <w:szCs w:val="28"/>
          <w:lang w:val="ro-RO"/>
        </w:rPr>
        <w:t xml:space="preserve">3.6 </w:t>
      </w:r>
      <w:r w:rsidRPr="00AE339F">
        <w:rPr>
          <w:sz w:val="28"/>
          <w:szCs w:val="28"/>
          <w:lang w:val="ro-RO"/>
        </w:rPr>
        <w:t xml:space="preserve"> va efectua inventarierea şi pregătirea patrimoniului bibliotecei pentru copii s. Olăneşti s</w:t>
      </w:r>
      <w:r>
        <w:rPr>
          <w:sz w:val="28"/>
          <w:szCs w:val="28"/>
          <w:lang w:val="ro-RO"/>
        </w:rPr>
        <w:t>pre primire – predare Bibliotecii Teritoriale Publice</w:t>
      </w:r>
      <w:r w:rsidRPr="00AE339F">
        <w:rPr>
          <w:sz w:val="28"/>
          <w:szCs w:val="28"/>
          <w:lang w:val="ro-RO"/>
        </w:rPr>
        <w:t xml:space="preserve"> din s. Olăneşti.</w:t>
      </w:r>
    </w:p>
    <w:p w:rsidR="009D3133" w:rsidRDefault="009D3133" w:rsidP="009D3133">
      <w:pPr>
        <w:tabs>
          <w:tab w:val="left" w:pos="1200"/>
          <w:tab w:val="center" w:pos="4677"/>
          <w:tab w:val="right" w:pos="9355"/>
        </w:tabs>
        <w:spacing w:line="276" w:lineRule="auto"/>
        <w:jc w:val="both"/>
        <w:rPr>
          <w:color w:val="000000"/>
          <w:sz w:val="28"/>
          <w:szCs w:val="28"/>
          <w:shd w:val="clear" w:color="auto" w:fill="FFFFFF"/>
          <w:lang w:val="ro-RO"/>
        </w:rPr>
      </w:pPr>
      <w:r>
        <w:rPr>
          <w:sz w:val="28"/>
          <w:szCs w:val="28"/>
          <w:lang w:val="ro-RO"/>
        </w:rPr>
        <w:t xml:space="preserve">3.7 </w:t>
      </w:r>
      <w:r w:rsidRPr="00AE339F">
        <w:rPr>
          <w:sz w:val="28"/>
          <w:szCs w:val="28"/>
          <w:lang w:val="ro-RO"/>
        </w:rPr>
        <w:t xml:space="preserve"> va informa </w:t>
      </w:r>
      <w:r w:rsidRPr="00AE339F">
        <w:rPr>
          <w:color w:val="000000"/>
          <w:sz w:val="28"/>
          <w:szCs w:val="28"/>
          <w:shd w:val="clear" w:color="auto" w:fill="FFFFFF"/>
          <w:lang w:val="ro-RO"/>
        </w:rPr>
        <w:t>cu 2 luni înainte de concediere, direcția pentru ocuparea forţei de muncă Ștefan Vodă despre persoanele ce urmează a fi disponibilizate.</w:t>
      </w:r>
    </w:p>
    <w:p w:rsidR="009D3133" w:rsidRPr="003409C3" w:rsidRDefault="009D3133" w:rsidP="009D3133">
      <w:pPr>
        <w:tabs>
          <w:tab w:val="left" w:pos="1200"/>
          <w:tab w:val="center" w:pos="4677"/>
          <w:tab w:val="right" w:pos="9355"/>
        </w:tabs>
        <w:spacing w:line="276" w:lineRule="auto"/>
        <w:jc w:val="both"/>
        <w:rPr>
          <w:sz w:val="28"/>
          <w:szCs w:val="28"/>
          <w:lang w:val="ro-RO"/>
        </w:rPr>
      </w:pPr>
      <w:r w:rsidRPr="00AE339F">
        <w:rPr>
          <w:sz w:val="28"/>
          <w:szCs w:val="28"/>
          <w:lang w:val="ro-RO"/>
        </w:rPr>
        <w:t>5.</w:t>
      </w:r>
      <w:r w:rsidRPr="00F149E3">
        <w:rPr>
          <w:lang w:val="en-US"/>
        </w:rPr>
        <w:t xml:space="preserve"> </w:t>
      </w:r>
      <w:r w:rsidRPr="00F149E3">
        <w:rPr>
          <w:sz w:val="28"/>
          <w:szCs w:val="28"/>
          <w:lang w:val="en-US"/>
        </w:rPr>
        <w:t xml:space="preserve">Cheltuielile ce ţin de reducerea statelor de personal în legătură cu absorbţia </w:t>
      </w:r>
      <w:r>
        <w:rPr>
          <w:sz w:val="28"/>
          <w:szCs w:val="28"/>
          <w:lang w:val="ro-RO"/>
        </w:rPr>
        <w:t>B</w:t>
      </w:r>
      <w:r w:rsidRPr="00AE339F">
        <w:rPr>
          <w:sz w:val="28"/>
          <w:szCs w:val="28"/>
          <w:lang w:val="ro-RO"/>
        </w:rPr>
        <w:t xml:space="preserve">ibliotecii fabricii de conserve s. Olăneşti  </w:t>
      </w:r>
      <w:r>
        <w:rPr>
          <w:sz w:val="28"/>
          <w:szCs w:val="28"/>
          <w:lang w:val="ro-RO"/>
        </w:rPr>
        <w:t>și</w:t>
      </w:r>
      <w:r w:rsidRPr="00097103">
        <w:rPr>
          <w:sz w:val="28"/>
          <w:szCs w:val="28"/>
          <w:lang w:val="ro-RO"/>
        </w:rPr>
        <w:t xml:space="preserve"> </w:t>
      </w:r>
      <w:r>
        <w:rPr>
          <w:sz w:val="28"/>
          <w:szCs w:val="28"/>
          <w:lang w:val="ro-RO"/>
        </w:rPr>
        <w:t>B</w:t>
      </w:r>
      <w:r w:rsidRPr="00AE339F">
        <w:rPr>
          <w:sz w:val="28"/>
          <w:szCs w:val="28"/>
          <w:lang w:val="ro-RO"/>
        </w:rPr>
        <w:t>ibliotec</w:t>
      </w:r>
      <w:r>
        <w:rPr>
          <w:sz w:val="28"/>
          <w:szCs w:val="28"/>
          <w:lang w:val="ro-RO"/>
        </w:rPr>
        <w:t>ii</w:t>
      </w:r>
      <w:r w:rsidRPr="00AE339F">
        <w:rPr>
          <w:sz w:val="28"/>
          <w:szCs w:val="28"/>
          <w:lang w:val="ro-RO"/>
        </w:rPr>
        <w:t xml:space="preserve"> pentru copii din s. Olăneşti  </w:t>
      </w:r>
      <w:r>
        <w:rPr>
          <w:sz w:val="28"/>
          <w:szCs w:val="28"/>
          <w:lang w:val="ro-RO"/>
        </w:rPr>
        <w:t xml:space="preserve"> </w:t>
      </w:r>
      <w:r w:rsidRPr="00AE339F">
        <w:rPr>
          <w:sz w:val="28"/>
          <w:szCs w:val="28"/>
          <w:lang w:val="ro-RO"/>
        </w:rPr>
        <w:t xml:space="preserve"> </w:t>
      </w:r>
      <w:r w:rsidRPr="00F149E3">
        <w:rPr>
          <w:sz w:val="28"/>
          <w:szCs w:val="28"/>
          <w:lang w:val="en-US"/>
        </w:rPr>
        <w:t>vor fi asigurate din contul surselor financiare ale</w:t>
      </w:r>
      <w:r>
        <w:rPr>
          <w:sz w:val="28"/>
          <w:szCs w:val="28"/>
          <w:lang w:val="en-US"/>
        </w:rPr>
        <w:t xml:space="preserve"> </w:t>
      </w:r>
      <w:r>
        <w:rPr>
          <w:sz w:val="28"/>
          <w:szCs w:val="28"/>
          <w:lang w:val="ro-RO"/>
        </w:rPr>
        <w:t>Bibliotecii Teritoriale Publice  din sat. Olănești.</w:t>
      </w:r>
    </w:p>
    <w:p w:rsidR="009D3133" w:rsidRPr="00AE339F" w:rsidRDefault="009D3133" w:rsidP="009D3133">
      <w:pPr>
        <w:tabs>
          <w:tab w:val="left" w:pos="426"/>
        </w:tabs>
        <w:spacing w:line="276" w:lineRule="auto"/>
        <w:jc w:val="both"/>
        <w:rPr>
          <w:b/>
          <w:i/>
          <w:sz w:val="28"/>
          <w:szCs w:val="28"/>
          <w:lang w:val="ro-RO"/>
        </w:rPr>
      </w:pPr>
      <w:r>
        <w:rPr>
          <w:sz w:val="28"/>
          <w:szCs w:val="28"/>
          <w:lang w:val="ro-RO"/>
        </w:rPr>
        <w:t>6</w:t>
      </w:r>
      <w:r w:rsidRPr="00AE339F">
        <w:rPr>
          <w:sz w:val="28"/>
          <w:szCs w:val="28"/>
          <w:lang w:val="ro-RO"/>
        </w:rPr>
        <w:t>. Controlul executării prezentei Decizii se pune în sarcina Primarului satului Olănești.</w:t>
      </w:r>
    </w:p>
    <w:p w:rsidR="009D3133" w:rsidRPr="00AE339F" w:rsidRDefault="009D3133" w:rsidP="009D3133">
      <w:pPr>
        <w:spacing w:line="276" w:lineRule="auto"/>
        <w:jc w:val="both"/>
        <w:rPr>
          <w:sz w:val="28"/>
          <w:szCs w:val="28"/>
          <w:lang w:val="ro-RO"/>
        </w:rPr>
      </w:pPr>
      <w:r>
        <w:rPr>
          <w:sz w:val="28"/>
          <w:szCs w:val="28"/>
          <w:lang w:val="ro-RO"/>
        </w:rPr>
        <w:t>7</w:t>
      </w:r>
      <w:r w:rsidRPr="00AE339F">
        <w:rPr>
          <w:sz w:val="28"/>
          <w:szCs w:val="28"/>
          <w:lang w:val="ro-RO"/>
        </w:rPr>
        <w:t>. Prezenta Decizie se aduce la cunoştinţa:</w:t>
      </w:r>
    </w:p>
    <w:p w:rsidR="009D3133" w:rsidRPr="00AE339F" w:rsidRDefault="009D3133" w:rsidP="009D3133">
      <w:pPr>
        <w:numPr>
          <w:ilvl w:val="0"/>
          <w:numId w:val="62"/>
        </w:numPr>
        <w:spacing w:line="276" w:lineRule="auto"/>
        <w:jc w:val="both"/>
        <w:rPr>
          <w:sz w:val="28"/>
          <w:szCs w:val="28"/>
          <w:lang w:val="ro-RO"/>
        </w:rPr>
      </w:pPr>
      <w:r w:rsidRPr="00AE339F">
        <w:rPr>
          <w:sz w:val="28"/>
          <w:szCs w:val="28"/>
          <w:lang w:val="ro-RO"/>
        </w:rPr>
        <w:t>Primarului satului Olănești;</w:t>
      </w:r>
    </w:p>
    <w:p w:rsidR="009D3133" w:rsidRPr="00AE339F" w:rsidRDefault="009D3133" w:rsidP="009D3133">
      <w:pPr>
        <w:numPr>
          <w:ilvl w:val="0"/>
          <w:numId w:val="62"/>
        </w:numPr>
        <w:shd w:val="clear" w:color="auto" w:fill="FFFFFF"/>
        <w:jc w:val="both"/>
        <w:rPr>
          <w:sz w:val="28"/>
          <w:szCs w:val="28"/>
          <w:lang w:val="ro-RO"/>
        </w:rPr>
      </w:pPr>
      <w:r w:rsidRPr="00AE339F">
        <w:rPr>
          <w:sz w:val="28"/>
          <w:szCs w:val="28"/>
          <w:lang w:val="ro-RO"/>
        </w:rPr>
        <w:t>Contabilului-şef al primăriei;</w:t>
      </w:r>
    </w:p>
    <w:p w:rsidR="009D3133" w:rsidRPr="00AE339F" w:rsidRDefault="009D3133" w:rsidP="009D3133">
      <w:pPr>
        <w:numPr>
          <w:ilvl w:val="0"/>
          <w:numId w:val="62"/>
        </w:numPr>
        <w:spacing w:line="276" w:lineRule="auto"/>
        <w:jc w:val="both"/>
        <w:rPr>
          <w:sz w:val="28"/>
          <w:szCs w:val="28"/>
          <w:lang w:val="ro-RO"/>
        </w:rPr>
      </w:pPr>
      <w:r w:rsidRPr="00AE339F">
        <w:rPr>
          <w:sz w:val="28"/>
          <w:szCs w:val="28"/>
          <w:lang w:val="ro-RO"/>
        </w:rPr>
        <w:t>Biblioteca fabricii de conserve s. Olăneşti;</w:t>
      </w:r>
    </w:p>
    <w:p w:rsidR="009D3133" w:rsidRPr="00AE339F" w:rsidRDefault="009D3133" w:rsidP="009D3133">
      <w:pPr>
        <w:numPr>
          <w:ilvl w:val="0"/>
          <w:numId w:val="62"/>
        </w:numPr>
        <w:spacing w:line="276" w:lineRule="auto"/>
        <w:jc w:val="both"/>
        <w:rPr>
          <w:sz w:val="28"/>
          <w:szCs w:val="28"/>
          <w:lang w:val="ro-RO"/>
        </w:rPr>
      </w:pPr>
      <w:r>
        <w:rPr>
          <w:sz w:val="28"/>
          <w:szCs w:val="28"/>
          <w:lang w:val="ro-RO"/>
        </w:rPr>
        <w:t>Biblioteca</w:t>
      </w:r>
      <w:r w:rsidRPr="00AE339F">
        <w:rPr>
          <w:sz w:val="28"/>
          <w:szCs w:val="28"/>
          <w:lang w:val="ro-RO"/>
        </w:rPr>
        <w:t xml:space="preserve"> pentru copii din s. Olăneşti</w:t>
      </w:r>
    </w:p>
    <w:p w:rsidR="009D3133" w:rsidRPr="00AE339F" w:rsidRDefault="009D3133" w:rsidP="009D3133">
      <w:pPr>
        <w:numPr>
          <w:ilvl w:val="0"/>
          <w:numId w:val="62"/>
        </w:numPr>
        <w:spacing w:line="276" w:lineRule="auto"/>
        <w:jc w:val="both"/>
        <w:rPr>
          <w:sz w:val="28"/>
          <w:szCs w:val="28"/>
          <w:lang w:val="ro-RO"/>
        </w:rPr>
      </w:pPr>
      <w:r w:rsidRPr="00AE339F">
        <w:rPr>
          <w:color w:val="000000"/>
          <w:sz w:val="28"/>
          <w:szCs w:val="28"/>
          <w:shd w:val="clear" w:color="auto" w:fill="FFFFFF"/>
          <w:lang w:val="ro-RO"/>
        </w:rPr>
        <w:t>Direcția pentru Ocuparea Forţei de Muncă Ștefan Vodă;</w:t>
      </w:r>
    </w:p>
    <w:p w:rsidR="009D3133" w:rsidRPr="00AE339F" w:rsidRDefault="009D3133" w:rsidP="009D3133">
      <w:pPr>
        <w:pStyle w:val="14"/>
        <w:numPr>
          <w:ilvl w:val="0"/>
          <w:numId w:val="62"/>
        </w:numPr>
        <w:spacing w:line="276" w:lineRule="auto"/>
        <w:jc w:val="both"/>
        <w:rPr>
          <w:rFonts w:ascii="Times New Roman" w:hAnsi="Times New Roman"/>
          <w:sz w:val="28"/>
          <w:szCs w:val="28"/>
          <w:lang w:val="ro-RO"/>
        </w:rPr>
      </w:pPr>
      <w:r w:rsidRPr="00AE339F">
        <w:rPr>
          <w:rFonts w:ascii="Times New Roman" w:hAnsi="Times New Roman"/>
          <w:sz w:val="28"/>
          <w:szCs w:val="28"/>
          <w:lang w:val="ro-RO"/>
        </w:rPr>
        <w:t>Oficiului Teritorial Căuşeni al Cancelariei de Stat;</w:t>
      </w:r>
    </w:p>
    <w:p w:rsidR="009D3133" w:rsidRPr="00AE339F" w:rsidRDefault="009D3133" w:rsidP="009D3133">
      <w:pPr>
        <w:numPr>
          <w:ilvl w:val="0"/>
          <w:numId w:val="62"/>
        </w:numPr>
        <w:shd w:val="clear" w:color="auto" w:fill="FFFFFF"/>
        <w:jc w:val="both"/>
        <w:rPr>
          <w:sz w:val="28"/>
          <w:szCs w:val="28"/>
          <w:lang w:val="ro-RO"/>
        </w:rPr>
      </w:pPr>
      <w:r w:rsidRPr="00AE339F">
        <w:rPr>
          <w:sz w:val="28"/>
          <w:szCs w:val="28"/>
          <w:lang w:val="ro-RO"/>
        </w:rPr>
        <w:t>Publicului prin afișare şi pe pagina web a primăriei.</w:t>
      </w:r>
    </w:p>
    <w:p w:rsidR="009D3133" w:rsidRDefault="009D3133" w:rsidP="009D3133">
      <w:pPr>
        <w:rPr>
          <w:b/>
          <w:sz w:val="28"/>
          <w:szCs w:val="28"/>
          <w:lang w:val="ro-RO"/>
        </w:rPr>
      </w:pPr>
    </w:p>
    <w:p w:rsidR="009D3133" w:rsidRPr="00AE339F" w:rsidRDefault="009D3133" w:rsidP="009D3133">
      <w:pPr>
        <w:rPr>
          <w:b/>
          <w:sz w:val="28"/>
          <w:szCs w:val="28"/>
          <w:lang w:val="ro-RO"/>
        </w:rPr>
      </w:pPr>
      <w:r w:rsidRPr="00AE339F">
        <w:rPr>
          <w:b/>
          <w:sz w:val="28"/>
          <w:szCs w:val="28"/>
          <w:lang w:val="ro-RO"/>
        </w:rPr>
        <w:t xml:space="preserve">Președintele şedinţei                                                         </w:t>
      </w:r>
    </w:p>
    <w:p w:rsidR="009D3133" w:rsidRDefault="009D3133" w:rsidP="009D3133">
      <w:pPr>
        <w:rPr>
          <w:b/>
          <w:sz w:val="28"/>
          <w:szCs w:val="28"/>
          <w:lang w:val="ro-RO"/>
        </w:rPr>
      </w:pPr>
    </w:p>
    <w:p w:rsidR="009D3133" w:rsidRPr="00AE339F" w:rsidRDefault="009D3133" w:rsidP="009D3133">
      <w:pPr>
        <w:rPr>
          <w:b/>
          <w:sz w:val="28"/>
          <w:szCs w:val="28"/>
          <w:lang w:val="ro-RO"/>
        </w:rPr>
      </w:pPr>
      <w:r w:rsidRPr="00AE339F">
        <w:rPr>
          <w:b/>
          <w:sz w:val="28"/>
          <w:szCs w:val="28"/>
          <w:lang w:val="ro-RO"/>
        </w:rPr>
        <w:t>CONTRASEMNEAZĂ:</w:t>
      </w:r>
    </w:p>
    <w:p w:rsidR="009D3133" w:rsidRPr="00AE339F" w:rsidRDefault="009D3133" w:rsidP="009D3133">
      <w:pPr>
        <w:shd w:val="clear" w:color="auto" w:fill="FFFFFF"/>
        <w:jc w:val="both"/>
        <w:rPr>
          <w:b/>
          <w:sz w:val="28"/>
          <w:szCs w:val="28"/>
          <w:lang w:val="ro-RO"/>
        </w:rPr>
      </w:pPr>
      <w:r w:rsidRPr="00AE339F">
        <w:rPr>
          <w:b/>
          <w:sz w:val="28"/>
          <w:szCs w:val="28"/>
          <w:lang w:val="ro-RO"/>
        </w:rPr>
        <w:t>Secretarul consiliului                                                    Eugenia Zveaghinţev</w:t>
      </w:r>
    </w:p>
    <w:p w:rsidR="009D3133" w:rsidRDefault="009D3133" w:rsidP="009D3133">
      <w:pPr>
        <w:shd w:val="clear" w:color="auto" w:fill="FFFFFF"/>
        <w:jc w:val="both"/>
        <w:rPr>
          <w:b/>
          <w:sz w:val="28"/>
          <w:szCs w:val="28"/>
          <w:lang w:val="ro-RO"/>
        </w:rPr>
      </w:pPr>
    </w:p>
    <w:p w:rsidR="009D3133" w:rsidRDefault="009D3133" w:rsidP="009D3133">
      <w:pPr>
        <w:shd w:val="clear" w:color="auto" w:fill="FFFFFF"/>
        <w:jc w:val="both"/>
        <w:rPr>
          <w:b/>
          <w:sz w:val="28"/>
          <w:szCs w:val="28"/>
          <w:lang w:val="ro-RO"/>
        </w:rPr>
      </w:pPr>
    </w:p>
    <w:p w:rsidR="009D3133" w:rsidRDefault="009D3133" w:rsidP="009D3133">
      <w:pPr>
        <w:shd w:val="clear" w:color="auto" w:fill="FFFFFF"/>
        <w:jc w:val="both"/>
        <w:rPr>
          <w:b/>
          <w:sz w:val="28"/>
          <w:szCs w:val="28"/>
          <w:lang w:val="ro-RO"/>
        </w:rPr>
      </w:pPr>
    </w:p>
    <w:p w:rsidR="009D3133" w:rsidRDefault="009D3133" w:rsidP="009D3133">
      <w:pPr>
        <w:shd w:val="clear" w:color="auto" w:fill="FFFFFF"/>
        <w:jc w:val="both"/>
        <w:rPr>
          <w:b/>
          <w:sz w:val="28"/>
          <w:szCs w:val="28"/>
          <w:lang w:val="ro-RO"/>
        </w:rPr>
      </w:pPr>
    </w:p>
    <w:p w:rsidR="009D3133" w:rsidRDefault="009D3133" w:rsidP="009D3133">
      <w:pPr>
        <w:shd w:val="clear" w:color="auto" w:fill="FFFFFF"/>
        <w:jc w:val="both"/>
        <w:rPr>
          <w:b/>
          <w:sz w:val="28"/>
          <w:szCs w:val="28"/>
          <w:lang w:val="ro-RO"/>
        </w:rPr>
      </w:pPr>
    </w:p>
    <w:p w:rsidR="009D3133" w:rsidRDefault="009D3133" w:rsidP="009D3133">
      <w:pPr>
        <w:shd w:val="clear" w:color="auto" w:fill="FFFFFF"/>
        <w:jc w:val="both"/>
        <w:rPr>
          <w:b/>
          <w:sz w:val="28"/>
          <w:szCs w:val="28"/>
          <w:lang w:val="ro-RO"/>
        </w:rPr>
      </w:pPr>
    </w:p>
    <w:p w:rsidR="009D3133" w:rsidRDefault="009D3133" w:rsidP="009D3133">
      <w:pPr>
        <w:shd w:val="clear" w:color="auto" w:fill="FFFFFF"/>
        <w:jc w:val="both"/>
        <w:rPr>
          <w:b/>
          <w:sz w:val="28"/>
          <w:szCs w:val="28"/>
          <w:lang w:val="ro-RO"/>
        </w:rPr>
      </w:pPr>
    </w:p>
    <w:p w:rsidR="009D3133" w:rsidRDefault="009D3133" w:rsidP="009D3133">
      <w:pPr>
        <w:shd w:val="clear" w:color="auto" w:fill="FFFFFF"/>
        <w:jc w:val="both"/>
        <w:rPr>
          <w:b/>
          <w:sz w:val="28"/>
          <w:szCs w:val="28"/>
          <w:lang w:val="ro-RO"/>
        </w:rPr>
      </w:pPr>
    </w:p>
    <w:p w:rsidR="009D3133" w:rsidRDefault="009D3133" w:rsidP="009D3133">
      <w:pPr>
        <w:shd w:val="clear" w:color="auto" w:fill="FFFFFF"/>
        <w:jc w:val="both"/>
        <w:rPr>
          <w:b/>
          <w:sz w:val="28"/>
          <w:szCs w:val="28"/>
          <w:lang w:val="ro-RO"/>
        </w:rPr>
      </w:pPr>
    </w:p>
    <w:p w:rsidR="009D3133" w:rsidRDefault="009D3133" w:rsidP="009D3133">
      <w:pPr>
        <w:shd w:val="clear" w:color="auto" w:fill="FFFFFF"/>
        <w:jc w:val="both"/>
        <w:rPr>
          <w:b/>
          <w:sz w:val="28"/>
          <w:szCs w:val="28"/>
          <w:lang w:val="ro-RO"/>
        </w:rPr>
      </w:pPr>
    </w:p>
    <w:p w:rsidR="009D3133" w:rsidRDefault="009D3133" w:rsidP="009D3133">
      <w:pPr>
        <w:shd w:val="clear" w:color="auto" w:fill="FFFFFF"/>
        <w:jc w:val="both"/>
        <w:rPr>
          <w:b/>
          <w:sz w:val="28"/>
          <w:szCs w:val="28"/>
          <w:lang w:val="ro-RO"/>
        </w:rPr>
      </w:pPr>
    </w:p>
    <w:p w:rsidR="009D3133" w:rsidRDefault="009D3133" w:rsidP="009D3133">
      <w:pPr>
        <w:shd w:val="clear" w:color="auto" w:fill="FFFFFF"/>
        <w:jc w:val="both"/>
        <w:rPr>
          <w:b/>
          <w:sz w:val="28"/>
          <w:szCs w:val="28"/>
          <w:lang w:val="ro-RO"/>
        </w:rPr>
      </w:pPr>
    </w:p>
    <w:p w:rsidR="009D3133" w:rsidRDefault="009D3133" w:rsidP="009D3133">
      <w:pPr>
        <w:shd w:val="clear" w:color="auto" w:fill="FFFFFF"/>
        <w:jc w:val="both"/>
        <w:rPr>
          <w:b/>
          <w:sz w:val="28"/>
          <w:szCs w:val="28"/>
          <w:lang w:val="ro-RO"/>
        </w:rPr>
      </w:pPr>
    </w:p>
    <w:p w:rsidR="009D3133" w:rsidRDefault="009D3133" w:rsidP="009D3133">
      <w:pPr>
        <w:shd w:val="clear" w:color="auto" w:fill="FFFFFF"/>
        <w:jc w:val="both"/>
        <w:rPr>
          <w:b/>
          <w:sz w:val="28"/>
          <w:szCs w:val="28"/>
          <w:lang w:val="ro-RO"/>
        </w:rPr>
      </w:pPr>
    </w:p>
    <w:p w:rsidR="009D3133" w:rsidRPr="00AE339F" w:rsidRDefault="009D3133" w:rsidP="009D3133">
      <w:pPr>
        <w:shd w:val="clear" w:color="auto" w:fill="FFFFFF"/>
        <w:jc w:val="both"/>
        <w:rPr>
          <w:b/>
          <w:sz w:val="28"/>
          <w:szCs w:val="28"/>
          <w:lang w:val="ro-RO"/>
        </w:rPr>
      </w:pPr>
    </w:p>
    <w:p w:rsidR="009D3133" w:rsidRPr="00AE339F" w:rsidRDefault="009D3133" w:rsidP="009D3133">
      <w:pPr>
        <w:tabs>
          <w:tab w:val="left" w:pos="884"/>
          <w:tab w:val="left" w:pos="1196"/>
        </w:tabs>
        <w:jc w:val="center"/>
        <w:rPr>
          <w:rFonts w:eastAsia="Calibri"/>
          <w:iCs/>
          <w:lang w:val="ro-RO"/>
        </w:rPr>
      </w:pPr>
      <w:r w:rsidRPr="00AE339F">
        <w:rPr>
          <w:rFonts w:eastAsia="Calibri"/>
          <w:b/>
          <w:lang w:val="ro-RO"/>
        </w:rPr>
        <w:t>Nota Informativă</w:t>
      </w:r>
    </w:p>
    <w:p w:rsidR="009D3133" w:rsidRPr="00AE339F" w:rsidRDefault="009D3133" w:rsidP="009D3133">
      <w:pPr>
        <w:tabs>
          <w:tab w:val="left" w:pos="884"/>
          <w:tab w:val="left" w:pos="1196"/>
        </w:tabs>
        <w:jc w:val="center"/>
        <w:rPr>
          <w:rFonts w:eastAsia="Calibri"/>
          <w:b/>
          <w:lang w:val="ro-RO"/>
        </w:rPr>
      </w:pPr>
      <w:r w:rsidRPr="00AE339F">
        <w:rPr>
          <w:rFonts w:eastAsia="Calibri"/>
          <w:b/>
          <w:lang w:val="ro-RO"/>
        </w:rPr>
        <w:t>la proiectul de Decizie nr. din  mai 2021</w:t>
      </w:r>
    </w:p>
    <w:p w:rsidR="009D3133" w:rsidRPr="00AE339F" w:rsidRDefault="009D3133" w:rsidP="009D3133">
      <w:pPr>
        <w:jc w:val="center"/>
        <w:rPr>
          <w:b/>
          <w:bCs/>
          <w:sz w:val="22"/>
          <w:szCs w:val="22"/>
          <w:lang w:val="ro-RO"/>
        </w:rPr>
      </w:pPr>
      <w:r w:rsidRPr="00AE339F">
        <w:rPr>
          <w:b/>
          <w:bCs/>
          <w:lang w:val="ro-RO"/>
        </w:rPr>
        <w:t>”</w:t>
      </w:r>
      <w:r w:rsidRPr="00AE339F">
        <w:rPr>
          <w:sz w:val="28"/>
          <w:szCs w:val="28"/>
          <w:lang w:val="ro-RO"/>
        </w:rPr>
        <w:t xml:space="preserve"> </w:t>
      </w:r>
      <w:r w:rsidRPr="00AE339F">
        <w:rPr>
          <w:b/>
          <w:bCs/>
          <w:sz w:val="24"/>
          <w:szCs w:val="24"/>
          <w:lang w:val="ro-RO"/>
        </w:rPr>
        <w:t>Cu privire la reorganizarea prin fuziune (absorbției)”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138"/>
      </w:tblGrid>
      <w:tr w:rsidR="009D3133" w:rsidRPr="001C1BC7" w:rsidTr="009D3133">
        <w:tc>
          <w:tcPr>
            <w:tcW w:w="5000" w:type="pct"/>
            <w:tcBorders>
              <w:top w:val="single" w:sz="4" w:space="0" w:color="auto"/>
              <w:left w:val="single" w:sz="4" w:space="0" w:color="auto"/>
              <w:bottom w:val="single" w:sz="4" w:space="0" w:color="auto"/>
              <w:right w:val="single" w:sz="4" w:space="0" w:color="auto"/>
            </w:tcBorders>
            <w:hideMark/>
          </w:tcPr>
          <w:p w:rsidR="009D3133" w:rsidRPr="00AE339F" w:rsidRDefault="009D3133" w:rsidP="009D3133">
            <w:pPr>
              <w:tabs>
                <w:tab w:val="left" w:pos="284"/>
                <w:tab w:val="left" w:pos="1196"/>
              </w:tabs>
              <w:spacing w:after="200" w:line="276" w:lineRule="auto"/>
              <w:jc w:val="both"/>
              <w:rPr>
                <w:rFonts w:eastAsia="Calibri"/>
                <w:lang w:val="ro-RO"/>
              </w:rPr>
            </w:pPr>
            <w:r w:rsidRPr="00AE339F">
              <w:rPr>
                <w:rFonts w:eastAsia="Calibri"/>
                <w:lang w:val="ro-RO"/>
              </w:rPr>
              <w:t>1. Denumirea autorului şi, după caz, a participanţilor la elaborarea proiectului</w:t>
            </w:r>
          </w:p>
        </w:tc>
      </w:tr>
      <w:tr w:rsidR="009D3133" w:rsidRPr="001C1BC7" w:rsidTr="009D3133">
        <w:tc>
          <w:tcPr>
            <w:tcW w:w="5000" w:type="pct"/>
            <w:tcBorders>
              <w:top w:val="single" w:sz="4" w:space="0" w:color="auto"/>
              <w:left w:val="single" w:sz="4" w:space="0" w:color="auto"/>
              <w:bottom w:val="single" w:sz="4" w:space="0" w:color="auto"/>
              <w:right w:val="single" w:sz="4" w:space="0" w:color="auto"/>
            </w:tcBorders>
            <w:hideMark/>
          </w:tcPr>
          <w:p w:rsidR="009D3133" w:rsidRPr="00AE339F" w:rsidRDefault="009D3133" w:rsidP="009D3133">
            <w:pPr>
              <w:pStyle w:val="a3"/>
              <w:ind w:left="142"/>
              <w:jc w:val="both"/>
              <w:rPr>
                <w:rFonts w:eastAsia="Calibri"/>
                <w:lang w:val="ro-RO"/>
              </w:rPr>
            </w:pPr>
            <w:r w:rsidRPr="00AE339F">
              <w:rPr>
                <w:lang w:val="ro-RO"/>
              </w:rPr>
              <w:t>Proiectul de Decizie a Consiliului sătesc Olănești a fost elaborat de către</w:t>
            </w:r>
            <w:r>
              <w:rPr>
                <w:lang w:val="ro-RO"/>
              </w:rPr>
              <w:t xml:space="preserve"> primarul s. Olăneşti</w:t>
            </w:r>
            <w:r w:rsidRPr="00AE339F">
              <w:rPr>
                <w:bCs/>
                <w:iCs/>
                <w:lang w:val="ro-RO"/>
              </w:rPr>
              <w:t>.</w:t>
            </w:r>
          </w:p>
        </w:tc>
      </w:tr>
      <w:tr w:rsidR="009D3133" w:rsidRPr="001C1BC7" w:rsidTr="009D3133">
        <w:tc>
          <w:tcPr>
            <w:tcW w:w="5000" w:type="pct"/>
            <w:tcBorders>
              <w:top w:val="single" w:sz="4" w:space="0" w:color="auto"/>
              <w:left w:val="single" w:sz="4" w:space="0" w:color="auto"/>
              <w:bottom w:val="single" w:sz="4" w:space="0" w:color="auto"/>
              <w:right w:val="single" w:sz="4" w:space="0" w:color="auto"/>
            </w:tcBorders>
            <w:hideMark/>
          </w:tcPr>
          <w:p w:rsidR="009D3133" w:rsidRPr="00AE339F" w:rsidRDefault="009D3133" w:rsidP="009D3133">
            <w:pPr>
              <w:tabs>
                <w:tab w:val="left" w:pos="884"/>
                <w:tab w:val="left" w:pos="1196"/>
              </w:tabs>
              <w:jc w:val="both"/>
              <w:rPr>
                <w:rFonts w:eastAsia="Calibri"/>
                <w:lang w:val="ro-RO"/>
              </w:rPr>
            </w:pPr>
            <w:r w:rsidRPr="00AE339F">
              <w:rPr>
                <w:rFonts w:eastAsia="Calibri"/>
                <w:lang w:val="ro-RO"/>
              </w:rPr>
              <w:t>2. Condițiile ce au impus elaborarea proiectului de act normativ şi finalitățile urmărite</w:t>
            </w:r>
          </w:p>
        </w:tc>
      </w:tr>
      <w:tr w:rsidR="009D3133" w:rsidRPr="00AE339F" w:rsidTr="009D3133">
        <w:tc>
          <w:tcPr>
            <w:tcW w:w="5000" w:type="pct"/>
            <w:tcBorders>
              <w:top w:val="single" w:sz="4" w:space="0" w:color="auto"/>
              <w:left w:val="single" w:sz="4" w:space="0" w:color="auto"/>
              <w:bottom w:val="single" w:sz="4" w:space="0" w:color="auto"/>
              <w:right w:val="single" w:sz="4" w:space="0" w:color="auto"/>
            </w:tcBorders>
            <w:hideMark/>
          </w:tcPr>
          <w:p w:rsidR="009D3133" w:rsidRPr="00AE339F" w:rsidRDefault="009D3133" w:rsidP="009D3133">
            <w:pPr>
              <w:rPr>
                <w:sz w:val="22"/>
                <w:szCs w:val="22"/>
                <w:lang w:val="ro-RO"/>
              </w:rPr>
            </w:pPr>
            <w:r w:rsidRPr="00AE339F">
              <w:rPr>
                <w:sz w:val="22"/>
                <w:szCs w:val="22"/>
                <w:lang w:val="ro-RO"/>
              </w:rPr>
              <w:t xml:space="preserve">Situația financiară a primăriei satului Olănești. Reorganizarea  bibliotecilor din satul Olănești. Unde va rămâne  o Bibliotecă. </w:t>
            </w:r>
          </w:p>
        </w:tc>
      </w:tr>
      <w:tr w:rsidR="009D3133" w:rsidRPr="001C1BC7" w:rsidTr="009D3133">
        <w:tc>
          <w:tcPr>
            <w:tcW w:w="5000" w:type="pct"/>
            <w:tcBorders>
              <w:top w:val="single" w:sz="4" w:space="0" w:color="auto"/>
              <w:left w:val="single" w:sz="4" w:space="0" w:color="auto"/>
              <w:bottom w:val="single" w:sz="4" w:space="0" w:color="auto"/>
              <w:right w:val="single" w:sz="4" w:space="0" w:color="auto"/>
            </w:tcBorders>
            <w:hideMark/>
          </w:tcPr>
          <w:p w:rsidR="009D3133" w:rsidRPr="00AE339F" w:rsidRDefault="009D3133" w:rsidP="009D3133">
            <w:pPr>
              <w:tabs>
                <w:tab w:val="left" w:pos="884"/>
                <w:tab w:val="left" w:pos="1196"/>
              </w:tabs>
              <w:jc w:val="both"/>
              <w:rPr>
                <w:rFonts w:eastAsia="Calibri"/>
                <w:lang w:val="ro-RO"/>
              </w:rPr>
            </w:pPr>
            <w:r w:rsidRPr="00AE339F">
              <w:rPr>
                <w:rFonts w:eastAsia="Calibri"/>
                <w:lang w:val="ro-RO"/>
              </w:rPr>
              <w:t>3. Descrierea gradului de compatibilitate pentru proiectele care au ca scop armonizarea legislaţiei naţionale cu legislaţia Uniunii Europene</w:t>
            </w:r>
          </w:p>
        </w:tc>
      </w:tr>
      <w:tr w:rsidR="009D3133" w:rsidRPr="001C1BC7" w:rsidTr="009D3133">
        <w:tc>
          <w:tcPr>
            <w:tcW w:w="5000" w:type="pct"/>
            <w:tcBorders>
              <w:top w:val="single" w:sz="4" w:space="0" w:color="auto"/>
              <w:left w:val="single" w:sz="4" w:space="0" w:color="auto"/>
              <w:bottom w:val="single" w:sz="4" w:space="0" w:color="auto"/>
              <w:right w:val="single" w:sz="4" w:space="0" w:color="auto"/>
            </w:tcBorders>
            <w:hideMark/>
          </w:tcPr>
          <w:p w:rsidR="009D3133" w:rsidRPr="00AE339F" w:rsidRDefault="009D3133" w:rsidP="009D3133">
            <w:pPr>
              <w:numPr>
                <w:ilvl w:val="0"/>
                <w:numId w:val="63"/>
              </w:numPr>
              <w:tabs>
                <w:tab w:val="left" w:pos="884"/>
                <w:tab w:val="left" w:pos="1196"/>
              </w:tabs>
              <w:spacing w:after="200" w:line="276" w:lineRule="auto"/>
              <w:jc w:val="both"/>
              <w:rPr>
                <w:rFonts w:eastAsia="Calibri"/>
                <w:i/>
                <w:lang w:val="ro-RO"/>
              </w:rPr>
            </w:pPr>
            <w:r w:rsidRPr="00AE339F">
              <w:rPr>
                <w:rFonts w:eastAsia="Calibri"/>
                <w:i/>
                <w:lang w:val="ro-RO"/>
              </w:rPr>
              <w:t>Nu are scop armonizarea legislației naționale cu legislația Uniunii Europene</w:t>
            </w:r>
          </w:p>
        </w:tc>
      </w:tr>
      <w:tr w:rsidR="009D3133" w:rsidRPr="001C1BC7" w:rsidTr="009D3133">
        <w:tc>
          <w:tcPr>
            <w:tcW w:w="5000" w:type="pct"/>
            <w:tcBorders>
              <w:top w:val="single" w:sz="4" w:space="0" w:color="auto"/>
              <w:left w:val="single" w:sz="4" w:space="0" w:color="auto"/>
              <w:bottom w:val="single" w:sz="4" w:space="0" w:color="auto"/>
              <w:right w:val="single" w:sz="4" w:space="0" w:color="auto"/>
            </w:tcBorders>
            <w:hideMark/>
          </w:tcPr>
          <w:p w:rsidR="009D3133" w:rsidRPr="00AE339F" w:rsidRDefault="009D3133" w:rsidP="009D3133">
            <w:pPr>
              <w:tabs>
                <w:tab w:val="left" w:pos="884"/>
                <w:tab w:val="left" w:pos="1196"/>
              </w:tabs>
              <w:jc w:val="both"/>
              <w:rPr>
                <w:rFonts w:eastAsia="Calibri"/>
                <w:lang w:val="ro-RO"/>
              </w:rPr>
            </w:pPr>
            <w:r w:rsidRPr="00AE339F">
              <w:rPr>
                <w:rFonts w:eastAsia="Calibri"/>
                <w:lang w:val="ro-RO"/>
              </w:rPr>
              <w:t>4. Principalele prevederi ale proiectului şi evidențierea elementelor noi</w:t>
            </w:r>
          </w:p>
        </w:tc>
      </w:tr>
      <w:tr w:rsidR="009D3133" w:rsidRPr="001C1BC7" w:rsidTr="009D3133">
        <w:tc>
          <w:tcPr>
            <w:tcW w:w="5000" w:type="pct"/>
            <w:tcBorders>
              <w:top w:val="single" w:sz="4" w:space="0" w:color="auto"/>
              <w:left w:val="single" w:sz="4" w:space="0" w:color="auto"/>
              <w:bottom w:val="single" w:sz="4" w:space="0" w:color="auto"/>
              <w:right w:val="single" w:sz="4" w:space="0" w:color="auto"/>
            </w:tcBorders>
          </w:tcPr>
          <w:p w:rsidR="009D3133" w:rsidRPr="00AE339F" w:rsidRDefault="009D3133" w:rsidP="009D3133">
            <w:pPr>
              <w:tabs>
                <w:tab w:val="left" w:pos="884"/>
                <w:tab w:val="left" w:pos="1196"/>
              </w:tabs>
              <w:jc w:val="both"/>
              <w:rPr>
                <w:rFonts w:eastAsia="Calibri"/>
                <w:lang w:val="ro-RO"/>
              </w:rPr>
            </w:pPr>
            <w:r w:rsidRPr="00AE339F">
              <w:rPr>
                <w:sz w:val="22"/>
                <w:szCs w:val="22"/>
                <w:lang w:val="ro-RO"/>
              </w:rPr>
              <w:t>Reorganizarea  bibliotecilor din satul Olănești</w:t>
            </w:r>
            <w:r>
              <w:rPr>
                <w:sz w:val="22"/>
                <w:szCs w:val="22"/>
                <w:lang w:val="ro-RO"/>
              </w:rPr>
              <w:t>.</w:t>
            </w:r>
          </w:p>
        </w:tc>
      </w:tr>
      <w:tr w:rsidR="009D3133" w:rsidRPr="001C1BC7" w:rsidTr="009D3133">
        <w:tc>
          <w:tcPr>
            <w:tcW w:w="5000" w:type="pct"/>
            <w:tcBorders>
              <w:top w:val="single" w:sz="4" w:space="0" w:color="auto"/>
              <w:left w:val="single" w:sz="4" w:space="0" w:color="auto"/>
              <w:bottom w:val="single" w:sz="4" w:space="0" w:color="auto"/>
              <w:right w:val="single" w:sz="4" w:space="0" w:color="auto"/>
            </w:tcBorders>
            <w:hideMark/>
          </w:tcPr>
          <w:p w:rsidR="009D3133" w:rsidRPr="00AE339F" w:rsidRDefault="009D3133" w:rsidP="009D3133">
            <w:pPr>
              <w:spacing w:line="276" w:lineRule="auto"/>
              <w:jc w:val="both"/>
              <w:rPr>
                <w:i/>
                <w:lang w:val="ro-RO"/>
              </w:rPr>
            </w:pPr>
          </w:p>
        </w:tc>
      </w:tr>
      <w:tr w:rsidR="009D3133" w:rsidRPr="00AE339F" w:rsidTr="009D3133">
        <w:tc>
          <w:tcPr>
            <w:tcW w:w="5000" w:type="pct"/>
            <w:tcBorders>
              <w:top w:val="single" w:sz="4" w:space="0" w:color="auto"/>
              <w:left w:val="single" w:sz="4" w:space="0" w:color="auto"/>
              <w:bottom w:val="single" w:sz="4" w:space="0" w:color="auto"/>
              <w:right w:val="single" w:sz="4" w:space="0" w:color="auto"/>
            </w:tcBorders>
            <w:hideMark/>
          </w:tcPr>
          <w:p w:rsidR="009D3133" w:rsidRPr="00AE339F" w:rsidRDefault="009D3133" w:rsidP="009D3133">
            <w:pPr>
              <w:tabs>
                <w:tab w:val="left" w:pos="884"/>
                <w:tab w:val="left" w:pos="1196"/>
              </w:tabs>
              <w:jc w:val="both"/>
              <w:rPr>
                <w:rFonts w:eastAsia="Calibri"/>
                <w:lang w:val="ro-RO"/>
              </w:rPr>
            </w:pPr>
            <w:r w:rsidRPr="00AE339F">
              <w:rPr>
                <w:rFonts w:eastAsia="Calibri"/>
                <w:lang w:val="ro-RO"/>
              </w:rPr>
              <w:t>5. Fundamentarea economico-financiară</w:t>
            </w:r>
          </w:p>
        </w:tc>
      </w:tr>
      <w:tr w:rsidR="009D3133" w:rsidRPr="00AE339F" w:rsidTr="009D3133">
        <w:tc>
          <w:tcPr>
            <w:tcW w:w="5000" w:type="pct"/>
            <w:tcBorders>
              <w:top w:val="single" w:sz="4" w:space="0" w:color="auto"/>
              <w:left w:val="single" w:sz="4" w:space="0" w:color="auto"/>
              <w:bottom w:val="single" w:sz="4" w:space="0" w:color="auto"/>
              <w:right w:val="single" w:sz="4" w:space="0" w:color="auto"/>
            </w:tcBorders>
            <w:hideMark/>
          </w:tcPr>
          <w:p w:rsidR="009D3133" w:rsidRPr="00AE339F" w:rsidRDefault="009D3133" w:rsidP="009D3133">
            <w:pPr>
              <w:rPr>
                <w:i/>
                <w:sz w:val="22"/>
                <w:szCs w:val="22"/>
                <w:lang w:val="ro-RO" w:eastAsia="zh-CN"/>
              </w:rPr>
            </w:pPr>
            <w:r w:rsidRPr="00AE339F">
              <w:rPr>
                <w:i/>
                <w:sz w:val="22"/>
                <w:szCs w:val="22"/>
                <w:lang w:val="ro-RO" w:eastAsia="zh-CN"/>
              </w:rPr>
              <w:t>Nu necesită surse financiare</w:t>
            </w:r>
          </w:p>
          <w:p w:rsidR="009D3133" w:rsidRPr="00AE339F" w:rsidRDefault="009D3133" w:rsidP="009D3133">
            <w:pPr>
              <w:rPr>
                <w:i/>
                <w:sz w:val="22"/>
                <w:szCs w:val="22"/>
                <w:lang w:val="ro-RO"/>
              </w:rPr>
            </w:pPr>
          </w:p>
        </w:tc>
      </w:tr>
      <w:tr w:rsidR="009D3133" w:rsidRPr="001C1BC7" w:rsidTr="009D3133">
        <w:tc>
          <w:tcPr>
            <w:tcW w:w="5000" w:type="pct"/>
            <w:tcBorders>
              <w:top w:val="single" w:sz="4" w:space="0" w:color="auto"/>
              <w:left w:val="single" w:sz="4" w:space="0" w:color="auto"/>
              <w:bottom w:val="single" w:sz="4" w:space="0" w:color="auto"/>
              <w:right w:val="single" w:sz="4" w:space="0" w:color="auto"/>
            </w:tcBorders>
            <w:hideMark/>
          </w:tcPr>
          <w:p w:rsidR="009D3133" w:rsidRPr="00AE339F" w:rsidRDefault="009D3133" w:rsidP="009D3133">
            <w:pPr>
              <w:tabs>
                <w:tab w:val="left" w:pos="884"/>
                <w:tab w:val="left" w:pos="1196"/>
              </w:tabs>
              <w:jc w:val="both"/>
              <w:rPr>
                <w:rFonts w:eastAsia="Calibri"/>
                <w:lang w:val="ro-RO"/>
              </w:rPr>
            </w:pPr>
            <w:r w:rsidRPr="00AE339F">
              <w:rPr>
                <w:rFonts w:eastAsia="Calibri"/>
                <w:lang w:val="ro-RO"/>
              </w:rPr>
              <w:t>6. Modul de încorporare a actului în cadrul normativ în vigoare</w:t>
            </w:r>
          </w:p>
        </w:tc>
      </w:tr>
      <w:tr w:rsidR="009D3133" w:rsidRPr="001C1BC7" w:rsidTr="009D3133">
        <w:tc>
          <w:tcPr>
            <w:tcW w:w="5000" w:type="pct"/>
            <w:tcBorders>
              <w:top w:val="single" w:sz="4" w:space="0" w:color="auto"/>
              <w:left w:val="single" w:sz="4" w:space="0" w:color="auto"/>
              <w:bottom w:val="single" w:sz="4" w:space="0" w:color="auto"/>
              <w:right w:val="single" w:sz="4" w:space="0" w:color="auto"/>
            </w:tcBorders>
            <w:hideMark/>
          </w:tcPr>
          <w:p w:rsidR="009D3133" w:rsidRPr="00AE339F" w:rsidRDefault="009D3133" w:rsidP="009D3133">
            <w:pPr>
              <w:ind w:firstLine="708"/>
              <w:jc w:val="both"/>
              <w:rPr>
                <w:sz w:val="22"/>
                <w:szCs w:val="22"/>
                <w:lang w:val="ro-RO"/>
              </w:rPr>
            </w:pPr>
            <w:r w:rsidRPr="00AE339F">
              <w:rPr>
                <w:b/>
                <w:sz w:val="22"/>
                <w:szCs w:val="22"/>
                <w:lang w:val="ro-RO"/>
              </w:rPr>
              <w:t>î</w:t>
            </w:r>
            <w:r w:rsidRPr="00AE339F">
              <w:rPr>
                <w:sz w:val="22"/>
                <w:szCs w:val="22"/>
                <w:lang w:val="ro-RO"/>
              </w:rPr>
              <w:t xml:space="preserve">n conformitate cu art.204-208 Codul Civil al Republicii Moldova, </w:t>
            </w:r>
          </w:p>
          <w:p w:rsidR="009D3133" w:rsidRPr="00AE339F" w:rsidRDefault="009D3133" w:rsidP="009D3133">
            <w:pPr>
              <w:ind w:firstLine="708"/>
              <w:jc w:val="both"/>
              <w:rPr>
                <w:sz w:val="22"/>
                <w:szCs w:val="22"/>
                <w:lang w:val="ro-RO"/>
              </w:rPr>
            </w:pPr>
            <w:r w:rsidRPr="00AE339F">
              <w:rPr>
                <w:sz w:val="22"/>
                <w:szCs w:val="22"/>
                <w:lang w:val="ro-RO"/>
              </w:rPr>
              <w:t xml:space="preserve"> în temeiul art.86 (1) lit. c), art. 88 (1) lit. a), b), g) Codul Muncii al Republicii Moldova, </w:t>
            </w:r>
          </w:p>
          <w:p w:rsidR="009D3133" w:rsidRPr="00AE339F" w:rsidRDefault="009D3133" w:rsidP="009D3133">
            <w:pPr>
              <w:ind w:firstLine="708"/>
              <w:jc w:val="both"/>
              <w:rPr>
                <w:sz w:val="22"/>
                <w:szCs w:val="22"/>
                <w:lang w:val="ro-RO"/>
              </w:rPr>
            </w:pPr>
            <w:r w:rsidRPr="00AE339F">
              <w:rPr>
                <w:sz w:val="22"/>
                <w:szCs w:val="22"/>
                <w:lang w:val="ro-RO"/>
              </w:rPr>
              <w:t xml:space="preserve">conform pct. 12 din Regulamentului tip de activitate a casei de cultură, aprobat prin Ordinul Ministerului Culturii nr.l2l din 13.04.2006, </w:t>
            </w:r>
          </w:p>
          <w:p w:rsidR="009D3133" w:rsidRPr="00AE339F" w:rsidRDefault="009D3133" w:rsidP="009D3133">
            <w:pPr>
              <w:ind w:firstLine="708"/>
              <w:jc w:val="both"/>
              <w:rPr>
                <w:sz w:val="22"/>
                <w:szCs w:val="22"/>
                <w:lang w:val="ro-RO"/>
              </w:rPr>
            </w:pPr>
            <w:r w:rsidRPr="00AE339F">
              <w:rPr>
                <w:sz w:val="22"/>
                <w:szCs w:val="22"/>
                <w:lang w:val="ro-RO"/>
              </w:rPr>
              <w:t>conform cu art. 14 din Legea cu privire la biblioteci nr.160 din 20.07.2017</w:t>
            </w:r>
          </w:p>
          <w:p w:rsidR="009D3133" w:rsidRPr="00AE339F" w:rsidRDefault="009D3133" w:rsidP="009D3133">
            <w:pPr>
              <w:ind w:firstLine="708"/>
              <w:jc w:val="both"/>
              <w:rPr>
                <w:sz w:val="22"/>
                <w:szCs w:val="22"/>
                <w:lang w:val="ro-RO"/>
              </w:rPr>
            </w:pPr>
            <w:r w:rsidRPr="00AE339F">
              <w:rPr>
                <w:sz w:val="22"/>
                <w:szCs w:val="22"/>
                <w:lang w:val="ro-RO"/>
              </w:rPr>
              <w:t>Regulamentul cu privire la modul de transmitere a bunurilor proprietate publică, aprobat prin Hotărârea Guvernului nr.901 din 31.12.2015,</w:t>
            </w:r>
          </w:p>
          <w:p w:rsidR="009D3133" w:rsidRPr="00AE339F" w:rsidRDefault="009D3133" w:rsidP="009D3133">
            <w:pPr>
              <w:rPr>
                <w:i/>
                <w:sz w:val="22"/>
                <w:szCs w:val="22"/>
                <w:lang w:val="ro-RO"/>
              </w:rPr>
            </w:pPr>
            <w:r w:rsidRPr="00AE339F">
              <w:rPr>
                <w:sz w:val="22"/>
                <w:szCs w:val="22"/>
                <w:lang w:val="ro-RO"/>
              </w:rPr>
              <w:t xml:space="preserve">         în baza art. 14 (2) lit. b), l) şi art. 19 (3), 20 (1), (3), (5) din Legea nr. 436-XVI din 28.12.2008 privind administraţia publică locală</w:t>
            </w:r>
          </w:p>
        </w:tc>
      </w:tr>
      <w:tr w:rsidR="009D3133" w:rsidRPr="001C1BC7" w:rsidTr="009D3133">
        <w:tc>
          <w:tcPr>
            <w:tcW w:w="5000" w:type="pct"/>
            <w:tcBorders>
              <w:top w:val="single" w:sz="4" w:space="0" w:color="auto"/>
              <w:left w:val="single" w:sz="4" w:space="0" w:color="auto"/>
              <w:bottom w:val="single" w:sz="4" w:space="0" w:color="auto"/>
              <w:right w:val="single" w:sz="4" w:space="0" w:color="auto"/>
            </w:tcBorders>
            <w:hideMark/>
          </w:tcPr>
          <w:p w:rsidR="009D3133" w:rsidRPr="00AE339F" w:rsidRDefault="009D3133" w:rsidP="009D3133">
            <w:pPr>
              <w:tabs>
                <w:tab w:val="left" w:pos="884"/>
                <w:tab w:val="left" w:pos="1196"/>
              </w:tabs>
              <w:jc w:val="both"/>
              <w:rPr>
                <w:rFonts w:eastAsia="Calibri"/>
                <w:lang w:val="ro-RO"/>
              </w:rPr>
            </w:pPr>
            <w:r w:rsidRPr="00AE339F">
              <w:rPr>
                <w:rFonts w:eastAsia="Calibri"/>
                <w:lang w:val="ro-RO"/>
              </w:rPr>
              <w:t>7. Avizarea şi consultarea publică a proiectului</w:t>
            </w:r>
          </w:p>
        </w:tc>
      </w:tr>
      <w:tr w:rsidR="009D3133" w:rsidRPr="001C1BC7" w:rsidTr="009D3133">
        <w:tc>
          <w:tcPr>
            <w:tcW w:w="5000" w:type="pct"/>
            <w:tcBorders>
              <w:top w:val="single" w:sz="4" w:space="0" w:color="auto"/>
              <w:left w:val="single" w:sz="4" w:space="0" w:color="auto"/>
              <w:bottom w:val="single" w:sz="4" w:space="0" w:color="auto"/>
              <w:right w:val="single" w:sz="4" w:space="0" w:color="auto"/>
            </w:tcBorders>
            <w:hideMark/>
          </w:tcPr>
          <w:p w:rsidR="009D3133" w:rsidRPr="00AE339F" w:rsidRDefault="009D3133" w:rsidP="009D3133">
            <w:pPr>
              <w:tabs>
                <w:tab w:val="left" w:pos="884"/>
                <w:tab w:val="left" w:pos="1196"/>
              </w:tabs>
              <w:jc w:val="both"/>
              <w:rPr>
                <w:rFonts w:eastAsia="Calibri"/>
                <w:i/>
                <w:lang w:val="ro-RO"/>
              </w:rPr>
            </w:pPr>
            <w:r w:rsidRPr="00AE339F">
              <w:rPr>
                <w:rFonts w:eastAsia="Calibri"/>
                <w:i/>
                <w:lang w:val="ro-RO"/>
              </w:rPr>
              <w:t>Proiectul urmează a fi remis:</w:t>
            </w:r>
          </w:p>
          <w:p w:rsidR="009D3133" w:rsidRPr="00AE339F" w:rsidRDefault="009D3133" w:rsidP="009D3133">
            <w:pPr>
              <w:tabs>
                <w:tab w:val="left" w:pos="884"/>
                <w:tab w:val="left" w:pos="1196"/>
              </w:tabs>
              <w:ind w:left="720"/>
              <w:jc w:val="both"/>
              <w:rPr>
                <w:i/>
                <w:lang w:val="ro-RO"/>
              </w:rPr>
            </w:pPr>
            <w:r w:rsidRPr="00AE339F">
              <w:rPr>
                <w:i/>
                <w:lang w:val="ro-RO"/>
              </w:rPr>
              <w:t>-Primarului  și ulterior de a fi remis spre  avizare secretarului Consiliului consiliului sătesc Olănești.</w:t>
            </w:r>
          </w:p>
          <w:p w:rsidR="009D3133" w:rsidRPr="00AE339F" w:rsidRDefault="009D3133" w:rsidP="009D3133">
            <w:pPr>
              <w:numPr>
                <w:ilvl w:val="0"/>
                <w:numId w:val="64"/>
              </w:numPr>
              <w:tabs>
                <w:tab w:val="left" w:pos="884"/>
                <w:tab w:val="left" w:pos="1196"/>
              </w:tabs>
              <w:spacing w:after="200"/>
              <w:jc w:val="both"/>
              <w:rPr>
                <w:rFonts w:eastAsia="Calibri"/>
                <w:lang w:val="ro-RO"/>
              </w:rPr>
            </w:pPr>
            <w:r w:rsidRPr="00AE339F">
              <w:rPr>
                <w:i/>
                <w:lang w:val="ro-RO"/>
              </w:rPr>
              <w:t>Populației satului Olănești prin intermediului plasării pe panou</w:t>
            </w:r>
            <w:r w:rsidRPr="00AE339F">
              <w:rPr>
                <w:rFonts w:eastAsia="Calibri"/>
                <w:i/>
                <w:lang w:val="ro-RO"/>
              </w:rPr>
              <w:t xml:space="preserve"> spre consultare publică.</w:t>
            </w:r>
          </w:p>
        </w:tc>
      </w:tr>
      <w:tr w:rsidR="009D3133" w:rsidRPr="00AE339F" w:rsidTr="009D3133">
        <w:tc>
          <w:tcPr>
            <w:tcW w:w="5000" w:type="pct"/>
            <w:tcBorders>
              <w:top w:val="single" w:sz="4" w:space="0" w:color="auto"/>
              <w:left w:val="single" w:sz="4" w:space="0" w:color="auto"/>
              <w:bottom w:val="single" w:sz="4" w:space="0" w:color="auto"/>
              <w:right w:val="single" w:sz="4" w:space="0" w:color="auto"/>
            </w:tcBorders>
            <w:hideMark/>
          </w:tcPr>
          <w:p w:rsidR="009D3133" w:rsidRPr="00AE339F" w:rsidRDefault="009D3133" w:rsidP="009D3133">
            <w:pPr>
              <w:tabs>
                <w:tab w:val="left" w:pos="884"/>
                <w:tab w:val="left" w:pos="1196"/>
              </w:tabs>
              <w:jc w:val="both"/>
              <w:rPr>
                <w:rFonts w:eastAsia="Calibri"/>
                <w:lang w:val="ro-RO"/>
              </w:rPr>
            </w:pPr>
            <w:r w:rsidRPr="00AE339F">
              <w:rPr>
                <w:rFonts w:eastAsia="Calibri"/>
                <w:lang w:val="ro-RO"/>
              </w:rPr>
              <w:t>8. Constatările expertizei anticorupție</w:t>
            </w:r>
          </w:p>
        </w:tc>
      </w:tr>
      <w:tr w:rsidR="009D3133" w:rsidRPr="001C1BC7" w:rsidTr="009D3133">
        <w:tc>
          <w:tcPr>
            <w:tcW w:w="5000" w:type="pct"/>
            <w:tcBorders>
              <w:top w:val="single" w:sz="4" w:space="0" w:color="auto"/>
              <w:left w:val="single" w:sz="4" w:space="0" w:color="auto"/>
              <w:bottom w:val="single" w:sz="4" w:space="0" w:color="auto"/>
              <w:right w:val="single" w:sz="4" w:space="0" w:color="auto"/>
            </w:tcBorders>
            <w:hideMark/>
          </w:tcPr>
          <w:p w:rsidR="009D3133" w:rsidRPr="00AE339F" w:rsidRDefault="009D3133" w:rsidP="009D3133">
            <w:pPr>
              <w:tabs>
                <w:tab w:val="left" w:pos="884"/>
                <w:tab w:val="left" w:pos="1196"/>
              </w:tabs>
              <w:jc w:val="both"/>
              <w:rPr>
                <w:rFonts w:eastAsia="Calibri"/>
                <w:lang w:val="ro-RO"/>
              </w:rPr>
            </w:pPr>
            <w:r w:rsidRPr="00AE339F">
              <w:rPr>
                <w:rFonts w:eastAsia="Calibri"/>
                <w:lang w:val="ro-RO"/>
              </w:rPr>
              <w:t>Proiectul respectă interesul public şi în redacţia propusă, nu conţine factori de risc care pot genera riscuri de corupţie.</w:t>
            </w:r>
          </w:p>
        </w:tc>
      </w:tr>
      <w:tr w:rsidR="009D3133" w:rsidRPr="00AE339F" w:rsidTr="009D3133">
        <w:tc>
          <w:tcPr>
            <w:tcW w:w="5000" w:type="pct"/>
            <w:tcBorders>
              <w:top w:val="single" w:sz="4" w:space="0" w:color="auto"/>
              <w:left w:val="single" w:sz="4" w:space="0" w:color="auto"/>
              <w:bottom w:val="single" w:sz="4" w:space="0" w:color="auto"/>
              <w:right w:val="single" w:sz="4" w:space="0" w:color="auto"/>
            </w:tcBorders>
            <w:hideMark/>
          </w:tcPr>
          <w:p w:rsidR="009D3133" w:rsidRPr="00AE339F" w:rsidRDefault="009D3133" w:rsidP="009D3133">
            <w:pPr>
              <w:tabs>
                <w:tab w:val="left" w:pos="884"/>
                <w:tab w:val="left" w:pos="1196"/>
              </w:tabs>
              <w:jc w:val="both"/>
              <w:rPr>
                <w:rFonts w:eastAsia="Calibri"/>
                <w:lang w:val="ro-RO"/>
              </w:rPr>
            </w:pPr>
            <w:r w:rsidRPr="00AE339F">
              <w:rPr>
                <w:rFonts w:eastAsia="Calibri"/>
                <w:lang w:val="ro-RO"/>
              </w:rPr>
              <w:t>9. Constatările expertizei de compatibilitate</w:t>
            </w:r>
          </w:p>
        </w:tc>
      </w:tr>
      <w:tr w:rsidR="009D3133" w:rsidRPr="00AE339F" w:rsidTr="009D3133">
        <w:tc>
          <w:tcPr>
            <w:tcW w:w="5000" w:type="pct"/>
            <w:tcBorders>
              <w:top w:val="single" w:sz="4" w:space="0" w:color="auto"/>
              <w:left w:val="single" w:sz="4" w:space="0" w:color="auto"/>
              <w:bottom w:val="single" w:sz="4" w:space="0" w:color="auto"/>
              <w:right w:val="single" w:sz="4" w:space="0" w:color="auto"/>
            </w:tcBorders>
            <w:hideMark/>
          </w:tcPr>
          <w:p w:rsidR="009D3133" w:rsidRPr="00AE339F" w:rsidRDefault="009D3133" w:rsidP="009D3133">
            <w:pPr>
              <w:tabs>
                <w:tab w:val="left" w:pos="884"/>
                <w:tab w:val="left" w:pos="1196"/>
              </w:tabs>
              <w:jc w:val="both"/>
              <w:rPr>
                <w:rFonts w:eastAsia="Calibri"/>
                <w:lang w:val="ro-RO"/>
              </w:rPr>
            </w:pPr>
            <w:r w:rsidRPr="00AE339F">
              <w:rPr>
                <w:rFonts w:eastAsia="Calibri"/>
                <w:lang w:val="ro-RO"/>
              </w:rPr>
              <w:t>Nu este necesar.</w:t>
            </w:r>
          </w:p>
        </w:tc>
      </w:tr>
      <w:tr w:rsidR="009D3133" w:rsidRPr="00AE339F" w:rsidTr="009D3133">
        <w:tc>
          <w:tcPr>
            <w:tcW w:w="5000" w:type="pct"/>
            <w:tcBorders>
              <w:top w:val="single" w:sz="4" w:space="0" w:color="auto"/>
              <w:left w:val="single" w:sz="4" w:space="0" w:color="auto"/>
              <w:bottom w:val="single" w:sz="4" w:space="0" w:color="auto"/>
              <w:right w:val="single" w:sz="4" w:space="0" w:color="auto"/>
            </w:tcBorders>
            <w:hideMark/>
          </w:tcPr>
          <w:p w:rsidR="009D3133" w:rsidRPr="00AE339F" w:rsidRDefault="009D3133" w:rsidP="009D3133">
            <w:pPr>
              <w:tabs>
                <w:tab w:val="left" w:pos="884"/>
                <w:tab w:val="left" w:pos="1196"/>
              </w:tabs>
              <w:jc w:val="both"/>
              <w:rPr>
                <w:rFonts w:eastAsia="Calibri"/>
                <w:lang w:val="ro-RO"/>
              </w:rPr>
            </w:pPr>
            <w:r w:rsidRPr="00AE339F">
              <w:rPr>
                <w:rFonts w:eastAsia="Calibri"/>
                <w:lang w:val="ro-RO"/>
              </w:rPr>
              <w:t>10. Constatările expertizei juridice</w:t>
            </w:r>
          </w:p>
        </w:tc>
      </w:tr>
      <w:tr w:rsidR="009D3133" w:rsidRPr="001C1BC7" w:rsidTr="009D3133">
        <w:tc>
          <w:tcPr>
            <w:tcW w:w="5000" w:type="pct"/>
            <w:tcBorders>
              <w:top w:val="single" w:sz="4" w:space="0" w:color="auto"/>
              <w:left w:val="single" w:sz="4" w:space="0" w:color="auto"/>
              <w:bottom w:val="single" w:sz="4" w:space="0" w:color="auto"/>
              <w:right w:val="single" w:sz="4" w:space="0" w:color="auto"/>
            </w:tcBorders>
            <w:hideMark/>
          </w:tcPr>
          <w:p w:rsidR="009D3133" w:rsidRPr="00AE339F" w:rsidRDefault="009D3133" w:rsidP="009D3133">
            <w:pPr>
              <w:tabs>
                <w:tab w:val="left" w:pos="884"/>
                <w:tab w:val="left" w:pos="1196"/>
              </w:tabs>
              <w:jc w:val="both"/>
              <w:rPr>
                <w:rFonts w:eastAsia="Calibri"/>
                <w:lang w:val="ro-RO"/>
              </w:rPr>
            </w:pPr>
            <w:r w:rsidRPr="00AE339F">
              <w:rPr>
                <w:rFonts w:eastAsia="Calibri"/>
                <w:lang w:val="ro-RO"/>
              </w:rPr>
              <w:t>Proiectul a fost supus expertizei juridice, obiecţii nu sunt.</w:t>
            </w:r>
          </w:p>
        </w:tc>
      </w:tr>
      <w:tr w:rsidR="009D3133" w:rsidRPr="00AE339F" w:rsidTr="009D3133">
        <w:tc>
          <w:tcPr>
            <w:tcW w:w="5000" w:type="pct"/>
            <w:tcBorders>
              <w:top w:val="single" w:sz="4" w:space="0" w:color="auto"/>
              <w:left w:val="single" w:sz="4" w:space="0" w:color="auto"/>
              <w:bottom w:val="single" w:sz="4" w:space="0" w:color="auto"/>
              <w:right w:val="single" w:sz="4" w:space="0" w:color="auto"/>
            </w:tcBorders>
            <w:hideMark/>
          </w:tcPr>
          <w:p w:rsidR="009D3133" w:rsidRPr="00AE339F" w:rsidRDefault="009D3133" w:rsidP="009D3133">
            <w:pPr>
              <w:tabs>
                <w:tab w:val="left" w:pos="884"/>
                <w:tab w:val="left" w:pos="1196"/>
              </w:tabs>
              <w:jc w:val="both"/>
              <w:rPr>
                <w:rFonts w:eastAsia="Calibri"/>
                <w:lang w:val="ro-RO"/>
              </w:rPr>
            </w:pPr>
            <w:r w:rsidRPr="00AE339F">
              <w:rPr>
                <w:rFonts w:eastAsia="Calibri"/>
                <w:lang w:val="ro-RO"/>
              </w:rPr>
              <w:t>11. Constatările altor expertize</w:t>
            </w:r>
          </w:p>
        </w:tc>
      </w:tr>
      <w:tr w:rsidR="009D3133" w:rsidRPr="00AE339F" w:rsidTr="009D3133">
        <w:tc>
          <w:tcPr>
            <w:tcW w:w="5000" w:type="pct"/>
            <w:tcBorders>
              <w:top w:val="single" w:sz="4" w:space="0" w:color="auto"/>
              <w:left w:val="single" w:sz="4" w:space="0" w:color="auto"/>
              <w:bottom w:val="single" w:sz="4" w:space="0" w:color="auto"/>
              <w:right w:val="single" w:sz="4" w:space="0" w:color="auto"/>
            </w:tcBorders>
            <w:hideMark/>
          </w:tcPr>
          <w:p w:rsidR="009D3133" w:rsidRPr="00AE339F" w:rsidRDefault="009D3133" w:rsidP="009D3133">
            <w:pPr>
              <w:tabs>
                <w:tab w:val="left" w:pos="884"/>
                <w:tab w:val="left" w:pos="1196"/>
              </w:tabs>
              <w:jc w:val="both"/>
              <w:rPr>
                <w:rFonts w:eastAsia="Calibri"/>
                <w:lang w:val="ro-RO"/>
              </w:rPr>
            </w:pPr>
            <w:r w:rsidRPr="00AE339F">
              <w:rPr>
                <w:rFonts w:eastAsia="Calibri"/>
                <w:lang w:val="ro-RO"/>
              </w:rPr>
              <w:t>Nu este necesar.</w:t>
            </w:r>
          </w:p>
        </w:tc>
      </w:tr>
    </w:tbl>
    <w:p w:rsidR="009D3133" w:rsidRPr="00AE339F" w:rsidRDefault="009D3133" w:rsidP="009D3133">
      <w:pPr>
        <w:rPr>
          <w:bCs/>
          <w:iCs/>
          <w:sz w:val="28"/>
          <w:szCs w:val="28"/>
          <w:lang w:val="ro-RO"/>
        </w:rPr>
      </w:pPr>
    </w:p>
    <w:p w:rsidR="009D3133" w:rsidRPr="00AE339F" w:rsidRDefault="009D3133" w:rsidP="009D3133">
      <w:pPr>
        <w:ind w:firstLine="708"/>
        <w:rPr>
          <w:bCs/>
          <w:iCs/>
          <w:sz w:val="28"/>
          <w:szCs w:val="32"/>
          <w:lang w:val="ro-RO"/>
        </w:rPr>
      </w:pPr>
      <w:r>
        <w:rPr>
          <w:bCs/>
          <w:iCs/>
          <w:sz w:val="28"/>
          <w:szCs w:val="32"/>
          <w:lang w:val="ro-RO"/>
        </w:rPr>
        <w:t>Primar                                                                    Iurie Ostafii</w:t>
      </w:r>
    </w:p>
    <w:p w:rsidR="009D3133" w:rsidRPr="00AE339F" w:rsidRDefault="009D3133" w:rsidP="009D3133">
      <w:pPr>
        <w:rPr>
          <w:sz w:val="28"/>
          <w:szCs w:val="28"/>
          <w:lang w:val="ro-RO"/>
        </w:rPr>
      </w:pPr>
    </w:p>
    <w:p w:rsidR="009D3133" w:rsidRPr="00AE339F" w:rsidRDefault="009D3133" w:rsidP="009D3133">
      <w:pPr>
        <w:rPr>
          <w:lang w:val="ro-RO"/>
        </w:rPr>
      </w:pPr>
    </w:p>
    <w:p w:rsidR="009D3133" w:rsidRPr="00AE339F" w:rsidRDefault="009D3133" w:rsidP="009D3133">
      <w:pPr>
        <w:rPr>
          <w:sz w:val="28"/>
          <w:szCs w:val="28"/>
          <w:lang w:val="ro-RO"/>
        </w:rPr>
      </w:pPr>
    </w:p>
    <w:p w:rsidR="009D3133" w:rsidRPr="00AE339F" w:rsidRDefault="009D3133" w:rsidP="009D3133">
      <w:pPr>
        <w:rPr>
          <w:sz w:val="28"/>
          <w:szCs w:val="28"/>
          <w:lang w:val="ro-RO"/>
        </w:rPr>
      </w:pPr>
    </w:p>
    <w:p w:rsidR="009D3133" w:rsidRPr="00AE339F" w:rsidRDefault="009D3133" w:rsidP="009D3133">
      <w:pPr>
        <w:rPr>
          <w:lang w:val="ro-RO"/>
        </w:rPr>
      </w:pPr>
    </w:p>
    <w:p w:rsidR="009D3133" w:rsidRPr="00AE339F" w:rsidRDefault="009D3133" w:rsidP="009D3133">
      <w:pPr>
        <w:rPr>
          <w:lang w:val="ro-RO"/>
        </w:rPr>
      </w:pPr>
    </w:p>
    <w:p w:rsidR="009D3133" w:rsidRPr="00AE339F" w:rsidRDefault="009D3133" w:rsidP="009D3133">
      <w:pPr>
        <w:rPr>
          <w:lang w:val="ro-RO"/>
        </w:rPr>
      </w:pPr>
    </w:p>
    <w:p w:rsidR="009D3133" w:rsidRPr="00AE339F" w:rsidRDefault="009D3133" w:rsidP="009D3133">
      <w:pPr>
        <w:rPr>
          <w:sz w:val="28"/>
          <w:szCs w:val="28"/>
          <w:lang w:val="ro-RO"/>
        </w:rPr>
      </w:pPr>
    </w:p>
    <w:p w:rsidR="009D3133" w:rsidRPr="00AE339F" w:rsidRDefault="009D3133" w:rsidP="009D3133">
      <w:pPr>
        <w:rPr>
          <w:sz w:val="28"/>
          <w:szCs w:val="28"/>
          <w:lang w:val="ro-RO"/>
        </w:rPr>
      </w:pPr>
    </w:p>
    <w:p w:rsidR="009D3133" w:rsidRPr="00AE339F" w:rsidRDefault="009D3133" w:rsidP="009D3133">
      <w:pPr>
        <w:rPr>
          <w:sz w:val="28"/>
          <w:szCs w:val="28"/>
          <w:lang w:val="ro-RO"/>
        </w:rPr>
      </w:pPr>
    </w:p>
    <w:p w:rsidR="009D3133" w:rsidRPr="00AE339F" w:rsidRDefault="009D3133" w:rsidP="009D3133">
      <w:pPr>
        <w:rPr>
          <w:sz w:val="28"/>
          <w:szCs w:val="28"/>
          <w:lang w:val="ro-RO"/>
        </w:rPr>
      </w:pPr>
    </w:p>
    <w:p w:rsidR="009D3133" w:rsidRPr="00AE339F" w:rsidRDefault="009D3133" w:rsidP="009D3133">
      <w:pPr>
        <w:rPr>
          <w:sz w:val="28"/>
          <w:szCs w:val="28"/>
          <w:lang w:val="ro-RO"/>
        </w:rPr>
      </w:pPr>
    </w:p>
    <w:p w:rsidR="009D3133" w:rsidRPr="00AE339F" w:rsidRDefault="009D3133" w:rsidP="009D3133">
      <w:pPr>
        <w:rPr>
          <w:sz w:val="28"/>
          <w:szCs w:val="28"/>
          <w:lang w:val="ro-RO"/>
        </w:rPr>
      </w:pPr>
    </w:p>
    <w:p w:rsidR="009D3133" w:rsidRPr="00AE339F" w:rsidRDefault="009D3133" w:rsidP="009D3133">
      <w:pPr>
        <w:rPr>
          <w:sz w:val="28"/>
          <w:szCs w:val="28"/>
          <w:lang w:val="ro-RO"/>
        </w:rPr>
      </w:pPr>
    </w:p>
    <w:p w:rsidR="009D3133" w:rsidRDefault="009D3133" w:rsidP="009D3133">
      <w:pPr>
        <w:rPr>
          <w:sz w:val="28"/>
          <w:szCs w:val="28"/>
          <w:lang w:val="ro-RO"/>
        </w:rPr>
      </w:pPr>
    </w:p>
    <w:p w:rsidR="009D3133" w:rsidRDefault="009D3133" w:rsidP="009D3133">
      <w:pPr>
        <w:rPr>
          <w:sz w:val="28"/>
          <w:szCs w:val="28"/>
          <w:lang w:val="ro-RO"/>
        </w:rPr>
      </w:pPr>
    </w:p>
    <w:p w:rsidR="009D3133" w:rsidRDefault="009D3133" w:rsidP="009D3133">
      <w:pPr>
        <w:rPr>
          <w:sz w:val="28"/>
          <w:szCs w:val="28"/>
          <w:lang w:val="ro-RO"/>
        </w:rPr>
      </w:pPr>
    </w:p>
    <w:p w:rsidR="009D3133" w:rsidRPr="00AE339F" w:rsidRDefault="009D3133" w:rsidP="009D3133">
      <w:pPr>
        <w:rPr>
          <w:sz w:val="28"/>
          <w:szCs w:val="28"/>
          <w:lang w:val="ro-RO"/>
        </w:rPr>
      </w:pPr>
    </w:p>
    <w:p w:rsidR="009D3133" w:rsidRPr="00AE339F" w:rsidRDefault="009D3133" w:rsidP="009D3133">
      <w:pPr>
        <w:jc w:val="center"/>
        <w:rPr>
          <w:b/>
          <w:sz w:val="28"/>
          <w:szCs w:val="28"/>
          <w:lang w:val="ro-RO"/>
        </w:rPr>
      </w:pPr>
      <w:r w:rsidRPr="00AE339F">
        <w:rPr>
          <w:b/>
          <w:sz w:val="28"/>
          <w:szCs w:val="28"/>
          <w:lang w:val="ro-RO"/>
        </w:rPr>
        <w:t>A V I Z</w:t>
      </w:r>
    </w:p>
    <w:p w:rsidR="009D3133" w:rsidRPr="00AE339F" w:rsidRDefault="009D3133" w:rsidP="009D3133">
      <w:pPr>
        <w:jc w:val="center"/>
        <w:rPr>
          <w:b/>
          <w:sz w:val="28"/>
          <w:szCs w:val="28"/>
          <w:lang w:val="ro-RO"/>
        </w:rPr>
      </w:pPr>
      <w:r w:rsidRPr="00AE339F">
        <w:rPr>
          <w:b/>
          <w:sz w:val="28"/>
          <w:szCs w:val="28"/>
          <w:lang w:val="ro-RO"/>
        </w:rPr>
        <w:t>ANTICORUPȚIE</w:t>
      </w:r>
    </w:p>
    <w:p w:rsidR="009D3133" w:rsidRPr="00AE339F" w:rsidRDefault="009D3133" w:rsidP="009D3133">
      <w:pPr>
        <w:rPr>
          <w:sz w:val="28"/>
          <w:szCs w:val="28"/>
          <w:lang w:val="ro-RO"/>
        </w:rPr>
      </w:pPr>
    </w:p>
    <w:p w:rsidR="009D3133" w:rsidRPr="00AE339F" w:rsidRDefault="009D3133" w:rsidP="009D3133">
      <w:pPr>
        <w:jc w:val="center"/>
        <w:rPr>
          <w:b/>
          <w:bCs/>
          <w:sz w:val="22"/>
          <w:szCs w:val="22"/>
          <w:lang w:val="ro-RO"/>
        </w:rPr>
      </w:pPr>
      <w:r w:rsidRPr="00AE339F">
        <w:rPr>
          <w:sz w:val="28"/>
          <w:szCs w:val="28"/>
          <w:lang w:val="ro-RO"/>
        </w:rPr>
        <w:t xml:space="preserve">La Proiectul de Decizie </w:t>
      </w:r>
      <w:r w:rsidRPr="00AE339F">
        <w:rPr>
          <w:b/>
          <w:bCs/>
          <w:lang w:val="ro-RO"/>
        </w:rPr>
        <w:t>”</w:t>
      </w:r>
      <w:r w:rsidRPr="00AE339F">
        <w:rPr>
          <w:b/>
          <w:bCs/>
          <w:sz w:val="24"/>
          <w:szCs w:val="24"/>
          <w:lang w:val="ro-RO"/>
        </w:rPr>
        <w:t>Cu privire la reorganizarea prin fuziune (absorbției)”</w:t>
      </w:r>
    </w:p>
    <w:p w:rsidR="009D3133" w:rsidRPr="00AE339F" w:rsidRDefault="009D3133" w:rsidP="009D3133">
      <w:pPr>
        <w:pStyle w:val="a3"/>
        <w:ind w:left="-218"/>
        <w:jc w:val="center"/>
        <w:rPr>
          <w:sz w:val="28"/>
          <w:szCs w:val="28"/>
          <w:lang w:val="ro-RO"/>
        </w:rPr>
      </w:pPr>
    </w:p>
    <w:p w:rsidR="009D3133" w:rsidRPr="00AE339F" w:rsidRDefault="009D3133" w:rsidP="009D3133">
      <w:pPr>
        <w:tabs>
          <w:tab w:val="left" w:pos="300"/>
        </w:tabs>
        <w:rPr>
          <w:sz w:val="28"/>
          <w:szCs w:val="28"/>
          <w:lang w:val="ro-RO"/>
        </w:rPr>
      </w:pPr>
    </w:p>
    <w:p w:rsidR="009D3133" w:rsidRPr="00AE339F" w:rsidRDefault="009D3133" w:rsidP="009D3133">
      <w:pPr>
        <w:tabs>
          <w:tab w:val="left" w:pos="300"/>
        </w:tabs>
        <w:rPr>
          <w:bCs/>
          <w:sz w:val="28"/>
          <w:szCs w:val="28"/>
          <w:lang w:val="ro-RO"/>
        </w:rPr>
      </w:pPr>
    </w:p>
    <w:p w:rsidR="009D3133" w:rsidRPr="00AE339F" w:rsidRDefault="009D3133" w:rsidP="009D3133">
      <w:pPr>
        <w:spacing w:line="360" w:lineRule="auto"/>
        <w:rPr>
          <w:iCs/>
          <w:sz w:val="28"/>
          <w:szCs w:val="28"/>
          <w:lang w:val="ro-RO"/>
        </w:rPr>
      </w:pPr>
      <w:r w:rsidRPr="00AE339F">
        <w:rPr>
          <w:sz w:val="28"/>
          <w:szCs w:val="28"/>
          <w:lang w:val="ro-RO"/>
        </w:rPr>
        <w:t xml:space="preserve">    În conformitate cu prevederile   art.35 din Legea nr.100 din 22.12.2017 cu privire la actele normative, </w:t>
      </w:r>
      <w:r w:rsidRPr="00AE339F">
        <w:rPr>
          <w:b/>
          <w:sz w:val="28"/>
          <w:szCs w:val="28"/>
          <w:lang w:val="ro-RO"/>
        </w:rPr>
        <w:t>autorul</w:t>
      </w:r>
      <w:r w:rsidRPr="00AE339F">
        <w:rPr>
          <w:sz w:val="28"/>
          <w:szCs w:val="28"/>
          <w:lang w:val="ro-RO"/>
        </w:rPr>
        <w:t xml:space="preserve"> proiectului de decizie garantează pe propriei  răspundere că</w:t>
      </w:r>
      <w:r w:rsidRPr="00AE339F">
        <w:rPr>
          <w:b/>
          <w:sz w:val="28"/>
          <w:szCs w:val="28"/>
          <w:lang w:val="ro-RO"/>
        </w:rPr>
        <w:t xml:space="preserve"> </w:t>
      </w:r>
      <w:r w:rsidRPr="00AE339F">
        <w:rPr>
          <w:sz w:val="28"/>
          <w:szCs w:val="28"/>
          <w:lang w:val="ro-RO"/>
        </w:rPr>
        <w:t>proiectului de  decizie  ,,</w:t>
      </w:r>
      <w:r w:rsidRPr="00AE339F">
        <w:rPr>
          <w:b/>
          <w:bCs/>
          <w:sz w:val="28"/>
          <w:szCs w:val="28"/>
          <w:lang w:val="ro-RO"/>
        </w:rPr>
        <w:t xml:space="preserve"> ”</w:t>
      </w:r>
      <w:r w:rsidRPr="00AE339F">
        <w:rPr>
          <w:sz w:val="28"/>
          <w:szCs w:val="28"/>
          <w:lang w:val="ro-RO"/>
        </w:rPr>
        <w:t xml:space="preserve"> </w:t>
      </w:r>
      <w:r w:rsidRPr="00AE339F">
        <w:rPr>
          <w:b/>
          <w:bCs/>
          <w:sz w:val="28"/>
          <w:szCs w:val="28"/>
          <w:lang w:val="ro-RO"/>
        </w:rPr>
        <w:t>Cu privire la reorganizarea prin fuziune (absorbției)”</w:t>
      </w:r>
      <w:r w:rsidRPr="00AE339F">
        <w:rPr>
          <w:sz w:val="28"/>
          <w:szCs w:val="28"/>
          <w:lang w:val="ro-RO"/>
        </w:rPr>
        <w:t>”</w:t>
      </w:r>
      <w:r w:rsidRPr="00AE339F">
        <w:rPr>
          <w:bCs/>
          <w:sz w:val="28"/>
          <w:szCs w:val="28"/>
          <w:lang w:val="ro-RO"/>
        </w:rPr>
        <w:t xml:space="preserve"> </w:t>
      </w:r>
      <w:r w:rsidRPr="00AE339F">
        <w:rPr>
          <w:sz w:val="28"/>
          <w:szCs w:val="28"/>
          <w:lang w:val="ro-RO"/>
        </w:rPr>
        <w:t xml:space="preserve">respectă interesul public şi în redacția propusă, nu conține factori de risc care pot genera riscuri de corupție. </w:t>
      </w:r>
    </w:p>
    <w:p w:rsidR="009D3133" w:rsidRPr="00AE339F" w:rsidRDefault="009D3133" w:rsidP="009D3133">
      <w:pPr>
        <w:spacing w:line="360" w:lineRule="auto"/>
        <w:rPr>
          <w:sz w:val="28"/>
          <w:szCs w:val="28"/>
          <w:lang w:val="ro-RO"/>
        </w:rPr>
      </w:pPr>
    </w:p>
    <w:p w:rsidR="009D3133" w:rsidRPr="009D3133" w:rsidRDefault="009D3133" w:rsidP="009D3133">
      <w:pPr>
        <w:ind w:firstLine="708"/>
        <w:rPr>
          <w:b/>
          <w:bCs/>
          <w:iCs/>
          <w:sz w:val="28"/>
          <w:szCs w:val="32"/>
          <w:lang w:val="ro-RO"/>
        </w:rPr>
      </w:pPr>
      <w:r w:rsidRPr="009D3133">
        <w:rPr>
          <w:b/>
          <w:bCs/>
          <w:iCs/>
          <w:sz w:val="28"/>
          <w:szCs w:val="32"/>
          <w:lang w:val="ro-RO"/>
        </w:rPr>
        <w:t>Primar                                                                    Iurie Ostafii</w:t>
      </w:r>
    </w:p>
    <w:p w:rsidR="009D3133" w:rsidRPr="00AE339F" w:rsidRDefault="009D3133" w:rsidP="009D3133">
      <w:pPr>
        <w:rPr>
          <w:lang w:val="ro-RO"/>
        </w:rPr>
      </w:pPr>
    </w:p>
    <w:p w:rsidR="009D3133" w:rsidRPr="00AE339F" w:rsidRDefault="009D3133" w:rsidP="009D3133">
      <w:pPr>
        <w:rPr>
          <w:lang w:val="ro-RO"/>
        </w:rPr>
      </w:pPr>
    </w:p>
    <w:p w:rsidR="009D3133" w:rsidRPr="00AE339F" w:rsidRDefault="009D3133" w:rsidP="009D3133">
      <w:pPr>
        <w:rPr>
          <w:lang w:val="ro-RO"/>
        </w:rPr>
      </w:pPr>
    </w:p>
    <w:p w:rsidR="009D3133" w:rsidRPr="00AE339F" w:rsidRDefault="009D3133" w:rsidP="009D3133">
      <w:pPr>
        <w:rPr>
          <w:lang w:val="ro-RO"/>
        </w:rPr>
      </w:pPr>
    </w:p>
    <w:p w:rsidR="009D3133" w:rsidRPr="00AE339F" w:rsidRDefault="009D3133" w:rsidP="009D3133">
      <w:pPr>
        <w:rPr>
          <w:lang w:val="ro-RO"/>
        </w:rPr>
      </w:pPr>
    </w:p>
    <w:p w:rsidR="009D3133" w:rsidRPr="00AE339F" w:rsidRDefault="009D3133" w:rsidP="009D3133">
      <w:pPr>
        <w:rPr>
          <w:lang w:val="ro-RO"/>
        </w:rPr>
      </w:pPr>
    </w:p>
    <w:p w:rsidR="009D3133" w:rsidRPr="00AE339F" w:rsidRDefault="009D3133" w:rsidP="009D3133">
      <w:pPr>
        <w:rPr>
          <w:lang w:val="ro-RO"/>
        </w:rPr>
      </w:pPr>
    </w:p>
    <w:p w:rsidR="009D3133" w:rsidRPr="00AE339F" w:rsidRDefault="009D3133" w:rsidP="009D3133">
      <w:pPr>
        <w:rPr>
          <w:lang w:val="ro-RO"/>
        </w:rPr>
      </w:pPr>
    </w:p>
    <w:p w:rsidR="009D3133" w:rsidRPr="00AE339F" w:rsidRDefault="009D3133" w:rsidP="009D3133">
      <w:pPr>
        <w:rPr>
          <w:lang w:val="ro-RO"/>
        </w:rPr>
      </w:pPr>
    </w:p>
    <w:p w:rsidR="009D3133" w:rsidRPr="00AE339F" w:rsidRDefault="009D3133" w:rsidP="009D3133">
      <w:pPr>
        <w:rPr>
          <w:lang w:val="ro-RO"/>
        </w:rPr>
      </w:pPr>
    </w:p>
    <w:p w:rsidR="009D3133" w:rsidRPr="00AE339F" w:rsidRDefault="009D3133" w:rsidP="009D3133">
      <w:pPr>
        <w:rPr>
          <w:lang w:val="ro-RO"/>
        </w:rPr>
      </w:pPr>
    </w:p>
    <w:p w:rsidR="009D3133" w:rsidRPr="00AE339F" w:rsidRDefault="009D3133" w:rsidP="009D3133">
      <w:pPr>
        <w:rPr>
          <w:lang w:val="ro-RO"/>
        </w:rPr>
      </w:pPr>
    </w:p>
    <w:p w:rsidR="009D3133" w:rsidRPr="00AE339F" w:rsidRDefault="009D3133" w:rsidP="009D3133">
      <w:pPr>
        <w:rPr>
          <w:lang w:val="ro-RO"/>
        </w:rPr>
      </w:pPr>
    </w:p>
    <w:p w:rsidR="009D3133" w:rsidRPr="00AE339F" w:rsidRDefault="009D3133" w:rsidP="009D3133">
      <w:pPr>
        <w:rPr>
          <w:lang w:val="ro-RO"/>
        </w:rPr>
      </w:pPr>
    </w:p>
    <w:p w:rsidR="009D3133" w:rsidRPr="00AE339F" w:rsidRDefault="009D3133" w:rsidP="009D3133">
      <w:pPr>
        <w:rPr>
          <w:lang w:val="ro-RO"/>
        </w:rPr>
      </w:pPr>
    </w:p>
    <w:p w:rsidR="009D3133" w:rsidRPr="00AE339F" w:rsidRDefault="009D3133" w:rsidP="009D3133">
      <w:pPr>
        <w:rPr>
          <w:lang w:val="ro-RO"/>
        </w:rPr>
      </w:pPr>
    </w:p>
    <w:p w:rsidR="009D3133" w:rsidRPr="00AE339F" w:rsidRDefault="009D3133" w:rsidP="009D3133">
      <w:pPr>
        <w:rPr>
          <w:lang w:val="ro-RO"/>
        </w:rPr>
      </w:pPr>
    </w:p>
    <w:p w:rsidR="009D3133" w:rsidRPr="00AE339F" w:rsidRDefault="009D3133" w:rsidP="009D3133">
      <w:pPr>
        <w:rPr>
          <w:lang w:val="ro-RO"/>
        </w:rPr>
      </w:pPr>
    </w:p>
    <w:p w:rsidR="009D3133" w:rsidRPr="00AE339F" w:rsidRDefault="009D3133" w:rsidP="009D3133">
      <w:pPr>
        <w:rPr>
          <w:lang w:val="ro-RO"/>
        </w:rPr>
      </w:pPr>
    </w:p>
    <w:p w:rsidR="009D3133" w:rsidRPr="00AE339F" w:rsidRDefault="009D3133" w:rsidP="009D3133">
      <w:pPr>
        <w:rPr>
          <w:lang w:val="ro-RO"/>
        </w:rPr>
      </w:pPr>
    </w:p>
    <w:p w:rsidR="009D3133" w:rsidRPr="00AE339F" w:rsidRDefault="009D3133" w:rsidP="009D3133">
      <w:pPr>
        <w:rPr>
          <w:lang w:val="ro-RO"/>
        </w:rPr>
      </w:pPr>
    </w:p>
    <w:p w:rsidR="009D3133" w:rsidRPr="00AE339F" w:rsidRDefault="009D3133" w:rsidP="009D3133">
      <w:pPr>
        <w:rPr>
          <w:lang w:val="ro-RO"/>
        </w:rPr>
      </w:pPr>
    </w:p>
    <w:p w:rsidR="009D3133" w:rsidRPr="00AE339F" w:rsidRDefault="009D3133" w:rsidP="009D3133">
      <w:pPr>
        <w:rPr>
          <w:lang w:val="ro-RO"/>
        </w:rPr>
      </w:pPr>
    </w:p>
    <w:p w:rsidR="009D3133" w:rsidRPr="00AE339F" w:rsidRDefault="009D3133" w:rsidP="009D3133">
      <w:pPr>
        <w:rPr>
          <w:lang w:val="ro-RO"/>
        </w:rPr>
      </w:pPr>
    </w:p>
    <w:p w:rsidR="009D3133" w:rsidRPr="00AE339F" w:rsidRDefault="009D3133" w:rsidP="009D3133">
      <w:pPr>
        <w:rPr>
          <w:lang w:val="ro-RO"/>
        </w:rPr>
      </w:pPr>
    </w:p>
    <w:p w:rsidR="009D3133" w:rsidRPr="00AE339F" w:rsidRDefault="009D3133" w:rsidP="009D3133">
      <w:pPr>
        <w:rPr>
          <w:lang w:val="ro-RO"/>
        </w:rPr>
      </w:pPr>
    </w:p>
    <w:p w:rsidR="009D3133" w:rsidRPr="00AE339F" w:rsidRDefault="009D3133" w:rsidP="009D3133">
      <w:pPr>
        <w:rPr>
          <w:lang w:val="ro-RO"/>
        </w:rPr>
      </w:pPr>
    </w:p>
    <w:p w:rsidR="009D3133" w:rsidRPr="00AE339F" w:rsidRDefault="009D3133" w:rsidP="009D3133">
      <w:pPr>
        <w:rPr>
          <w:lang w:val="ro-RO"/>
        </w:rPr>
      </w:pPr>
    </w:p>
    <w:p w:rsidR="009D3133" w:rsidRPr="00AE339F" w:rsidRDefault="009D3133" w:rsidP="009D3133">
      <w:pPr>
        <w:rPr>
          <w:lang w:val="ro-RO"/>
        </w:rPr>
      </w:pPr>
    </w:p>
    <w:p w:rsidR="009D3133" w:rsidRPr="00AE339F" w:rsidRDefault="009D3133" w:rsidP="009D3133">
      <w:pPr>
        <w:rPr>
          <w:lang w:val="ro-RO"/>
        </w:rPr>
      </w:pPr>
    </w:p>
    <w:p w:rsidR="009D3133" w:rsidRPr="00AE339F" w:rsidRDefault="009D3133" w:rsidP="009D3133">
      <w:pPr>
        <w:rPr>
          <w:lang w:val="ro-RO"/>
        </w:rPr>
      </w:pPr>
    </w:p>
    <w:p w:rsidR="009D3133" w:rsidRPr="00AE339F" w:rsidRDefault="009D3133" w:rsidP="009D3133">
      <w:pPr>
        <w:rPr>
          <w:lang w:val="ro-RO"/>
        </w:rPr>
      </w:pPr>
    </w:p>
    <w:p w:rsidR="009D3133" w:rsidRPr="00AE339F" w:rsidRDefault="009D3133" w:rsidP="009D3133">
      <w:pPr>
        <w:rPr>
          <w:lang w:val="ro-RO"/>
        </w:rPr>
      </w:pPr>
    </w:p>
    <w:p w:rsidR="009D3133" w:rsidRPr="00AE339F" w:rsidRDefault="009D3133" w:rsidP="009D3133">
      <w:pPr>
        <w:rPr>
          <w:lang w:val="ro-RO"/>
        </w:rPr>
      </w:pPr>
    </w:p>
    <w:p w:rsidR="009D3133" w:rsidRDefault="009D3133" w:rsidP="009D70D9">
      <w:pPr>
        <w:rPr>
          <w:b/>
          <w:sz w:val="28"/>
          <w:szCs w:val="28"/>
          <w:lang w:val="ro-RO"/>
        </w:rPr>
      </w:pPr>
    </w:p>
    <w:p w:rsidR="009D3133" w:rsidRDefault="009D3133" w:rsidP="009D70D9">
      <w:pPr>
        <w:rPr>
          <w:b/>
          <w:sz w:val="28"/>
          <w:szCs w:val="28"/>
          <w:lang w:val="ro-RO"/>
        </w:rPr>
      </w:pPr>
    </w:p>
    <w:p w:rsidR="009D3133" w:rsidRPr="009B1B29" w:rsidRDefault="005A6927" w:rsidP="009D3133">
      <w:pPr>
        <w:jc w:val="both"/>
        <w:rPr>
          <w:sz w:val="28"/>
          <w:szCs w:val="28"/>
          <w:lang w:val="ro-RO"/>
        </w:rPr>
      </w:pPr>
      <w:r w:rsidRPr="005A6927">
        <w:rPr>
          <w:noProof/>
          <w:lang w:val="ro-RO"/>
        </w:rPr>
        <w:lastRenderedPageBreak/>
        <w:pict>
          <v:shape id="Casetă text 2" o:spid="_x0000_s1593" type="#_x0000_t202" style="position:absolute;left:0;text-align:left;margin-left:286.5pt;margin-top:-10.3pt;width:191.55pt;height:74.8pt;z-index:2522593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" strokecolor="white">
            <v:textbox>
              <w:txbxContent>
                <w:p w:rsidR="009D74E4" w:rsidRDefault="009D74E4" w:rsidP="009D3133">
                  <w:pPr>
                    <w:shd w:val="clear" w:color="auto" w:fill="FFFFFF"/>
                    <w:jc w:val="center"/>
                    <w:rPr>
                      <w:b/>
                      <w:sz w:val="24"/>
                      <w:szCs w:val="24"/>
                    </w:rPr>
                  </w:pPr>
                  <w:r>
                    <w:rPr>
                      <w:b/>
                      <w:sz w:val="24"/>
                      <w:szCs w:val="24"/>
                    </w:rPr>
                    <w:t>РЕСПУБЛИКА  МОЛДОВА</w:t>
                  </w:r>
                </w:p>
                <w:p w:rsidR="009D74E4" w:rsidRDefault="009D74E4" w:rsidP="009D3133">
                  <w:pPr>
                    <w:shd w:val="clear" w:color="auto" w:fill="FFFFFF"/>
                    <w:jc w:val="center"/>
                    <w:rPr>
                      <w:b/>
                      <w:sz w:val="24"/>
                      <w:szCs w:val="24"/>
                    </w:rPr>
                  </w:pPr>
                  <w:r>
                    <w:rPr>
                      <w:b/>
                      <w:sz w:val="24"/>
                      <w:szCs w:val="24"/>
                    </w:rPr>
                    <w:t>РАЙОН ШТЕФАН  В</w:t>
                  </w:r>
                  <w:r>
                    <w:rPr>
                      <w:b/>
                      <w:smallCaps/>
                      <w:sz w:val="24"/>
                      <w:szCs w:val="24"/>
                    </w:rPr>
                    <w:t>ОДЭ</w:t>
                  </w:r>
                </w:p>
                <w:p w:rsidR="009D74E4" w:rsidRDefault="009D74E4" w:rsidP="009D3133">
                  <w:pPr>
                    <w:shd w:val="clear" w:color="auto" w:fill="FFFFFF"/>
                    <w:jc w:val="center"/>
                    <w:rPr>
                      <w:b/>
                      <w:sz w:val="24"/>
                      <w:szCs w:val="24"/>
                    </w:rPr>
                  </w:pPr>
                </w:p>
                <w:p w:rsidR="009D74E4" w:rsidRDefault="009D74E4" w:rsidP="009D3133">
                  <w:pPr>
                    <w:shd w:val="clear" w:color="auto" w:fill="FFFFFF"/>
                    <w:jc w:val="center"/>
                    <w:rPr>
                      <w:b/>
                      <w:sz w:val="24"/>
                      <w:szCs w:val="24"/>
                    </w:rPr>
                  </w:pPr>
                  <w:r>
                    <w:rPr>
                      <w:b/>
                      <w:sz w:val="24"/>
                      <w:szCs w:val="24"/>
                    </w:rPr>
                    <w:t xml:space="preserve"> СЕЛЬСКИЙ СОВЕТ ОЛЭНЕШТЬ</w:t>
                  </w:r>
                </w:p>
              </w:txbxContent>
            </v:textbox>
          </v:shape>
        </w:pict>
      </w:r>
      <w:r w:rsidRPr="005A6927">
        <w:rPr>
          <w:noProof/>
          <w:lang w:val="ro-RO"/>
        </w:rPr>
        <w:pict>
          <v:shape id="Casetă text 1" o:spid="_x0000_s1592" type="#_x0000_t202" style="position:absolute;left:0;text-align:left;margin-left:-25.5pt;margin-top:-6.35pt;width:185.55pt;height:77.8pt;z-index:2522583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" strokecolor="white">
            <v:textbox>
              <w:txbxContent>
                <w:p w:rsidR="009D74E4" w:rsidRDefault="009D74E4" w:rsidP="009D3133">
                  <w:pPr>
                    <w:jc w:val="both"/>
                    <w:rPr>
                      <w:b/>
                      <w:sz w:val="24"/>
                      <w:szCs w:val="24"/>
                      <w:lang w:val="ro-RO"/>
                    </w:rPr>
                  </w:pPr>
                  <w:r>
                    <w:rPr>
                      <w:b/>
                      <w:sz w:val="24"/>
                      <w:szCs w:val="24"/>
                      <w:lang w:val="ro-RO"/>
                    </w:rPr>
                    <w:t>REPUBLICA  MOLDOVA</w:t>
                  </w:r>
                </w:p>
                <w:p w:rsidR="009D74E4" w:rsidRDefault="009D74E4" w:rsidP="009D3133">
                  <w:pPr>
                    <w:rPr>
                      <w:b/>
                      <w:sz w:val="24"/>
                      <w:szCs w:val="24"/>
                      <w:lang w:val="ro-RO"/>
                    </w:rPr>
                  </w:pPr>
                  <w:r>
                    <w:rPr>
                      <w:b/>
                      <w:sz w:val="24"/>
                      <w:szCs w:val="24"/>
                      <w:lang w:val="ro-RO"/>
                    </w:rPr>
                    <w:t>RAIONUL ŞTEFAN  VODĂ</w:t>
                  </w:r>
                </w:p>
                <w:p w:rsidR="009D74E4" w:rsidRDefault="009D74E4" w:rsidP="009D3133">
                  <w:pPr>
                    <w:rPr>
                      <w:b/>
                      <w:sz w:val="24"/>
                      <w:szCs w:val="24"/>
                      <w:lang w:val="en-GB"/>
                    </w:rPr>
                  </w:pPr>
                </w:p>
                <w:p w:rsidR="009D74E4" w:rsidRDefault="009D74E4" w:rsidP="009D3133">
                  <w:pPr>
                    <w:rPr>
                      <w:b/>
                      <w:sz w:val="24"/>
                      <w:szCs w:val="24"/>
                      <w:lang w:val="ro-RO"/>
                    </w:rPr>
                  </w:pPr>
                  <w:r>
                    <w:rPr>
                      <w:b/>
                      <w:sz w:val="24"/>
                      <w:szCs w:val="24"/>
                      <w:lang w:val="en-GB"/>
                    </w:rPr>
                    <w:t>C</w:t>
                  </w:r>
                  <w:r>
                    <w:rPr>
                      <w:b/>
                      <w:sz w:val="24"/>
                      <w:szCs w:val="24"/>
                      <w:lang w:val="ro-RO"/>
                    </w:rPr>
                    <w:t>ONSILIUL LOCAL</w:t>
                  </w:r>
                </w:p>
                <w:p w:rsidR="009D74E4" w:rsidRDefault="009D74E4" w:rsidP="009D3133">
                  <w:pPr>
                    <w:rPr>
                      <w:b/>
                      <w:sz w:val="24"/>
                      <w:szCs w:val="24"/>
                      <w:lang w:val="ro-RO"/>
                    </w:rPr>
                  </w:pPr>
                  <w:r>
                    <w:rPr>
                      <w:b/>
                      <w:sz w:val="24"/>
                      <w:szCs w:val="24"/>
                      <w:lang w:val="ro-RO"/>
                    </w:rPr>
                    <w:t xml:space="preserve">          OLĂNEŞTI</w:t>
                  </w:r>
                </w:p>
                <w:p w:rsidR="009D74E4" w:rsidRDefault="009D74E4" w:rsidP="009D3133">
                  <w:pPr>
                    <w:rPr>
                      <w:b/>
                      <w:sz w:val="28"/>
                      <w:szCs w:val="28"/>
                      <w:lang w:val="ro-RO"/>
                    </w:rPr>
                  </w:pPr>
                </w:p>
                <w:p w:rsidR="009D74E4" w:rsidRDefault="009D74E4" w:rsidP="009D3133">
                  <w:pPr>
                    <w:jc w:val="center"/>
                    <w:rPr>
                      <w:b/>
                      <w:sz w:val="28"/>
                      <w:szCs w:val="28"/>
                      <w:lang w:val="ro-RO"/>
                    </w:rPr>
                  </w:pPr>
                </w:p>
                <w:p w:rsidR="009D74E4" w:rsidRDefault="009D74E4" w:rsidP="009D3133">
                  <w:pPr>
                    <w:rPr>
                      <w:b/>
                      <w:sz w:val="28"/>
                      <w:szCs w:val="28"/>
                      <w:lang w:val="ro-RO"/>
                    </w:rPr>
                  </w:pPr>
                </w:p>
              </w:txbxContent>
            </v:textbox>
          </v:shape>
        </w:pict>
      </w:r>
      <w:r w:rsidRPr="005A6927">
        <w:rPr>
          <w:lang w:val="ro-RO"/>
        </w:rPr>
        <w:pict>
          <v:shape id="_x0000_s1591" type="#_x0000_t75" style="position:absolute;left:0;text-align:left;margin-left:196.2pt;margin-top:2.65pt;width:47.9pt;height:53.2pt;z-index:252257280;visibility:visible;mso-wrap-edited:f">
            <v:imagedata r:id="rId8" o:title=""/>
            <w10:wrap type="topAndBottom"/>
          </v:shape>
          <o:OLEObject Type="Embed" ProgID="Word.Picture.8" ShapeID="_x0000_s1591" DrawAspect="Content" ObjectID="_1708350355" r:id="rId22"/>
        </w:pict>
      </w:r>
    </w:p>
    <w:p w:rsidR="009D3133" w:rsidRPr="009B1B29" w:rsidRDefault="009D3133" w:rsidP="009D3133">
      <w:pPr>
        <w:rPr>
          <w:sz w:val="22"/>
          <w:szCs w:val="22"/>
          <w:lang w:val="ro-RO"/>
        </w:rPr>
      </w:pPr>
      <w:r w:rsidRPr="009B1B29">
        <w:rPr>
          <w:sz w:val="22"/>
          <w:szCs w:val="22"/>
          <w:lang w:val="ro-RO"/>
        </w:rPr>
        <w:t>MD-4226, rn. Ştefan Vodă,                                                                 MD-4226, рн. ШтефанВодэ</w:t>
      </w:r>
    </w:p>
    <w:p w:rsidR="009D3133" w:rsidRPr="009B1B29" w:rsidRDefault="009D3133" w:rsidP="009D3133">
      <w:pPr>
        <w:rPr>
          <w:sz w:val="22"/>
          <w:szCs w:val="22"/>
          <w:lang w:val="ro-RO"/>
        </w:rPr>
      </w:pPr>
      <w:r w:rsidRPr="009B1B29">
        <w:rPr>
          <w:sz w:val="22"/>
          <w:szCs w:val="22"/>
          <w:lang w:val="ro-RO"/>
        </w:rPr>
        <w:t>s. Olăneşti, str. Alexandru cel bun, 62                                      с. Оланешты, ул. АлександручелБун, 62</w:t>
      </w:r>
    </w:p>
    <w:p w:rsidR="009D3133" w:rsidRPr="009B1B29" w:rsidRDefault="009D3133" w:rsidP="009D3133">
      <w:pPr>
        <w:rPr>
          <w:sz w:val="26"/>
          <w:szCs w:val="26"/>
          <w:lang w:val="ro-RO"/>
        </w:rPr>
      </w:pPr>
      <w:r w:rsidRPr="009B1B29">
        <w:rPr>
          <w:sz w:val="22"/>
          <w:szCs w:val="22"/>
          <w:lang w:val="ro-RO"/>
        </w:rPr>
        <w:t xml:space="preserve">                                    tel. (0-242)- 52-236, 52-445, email: olanprim@mail.ru</w:t>
      </w:r>
    </w:p>
    <w:p w:rsidR="009D3133" w:rsidRPr="009B1B29" w:rsidRDefault="009D3133" w:rsidP="009D3133">
      <w:pPr>
        <w:shd w:val="clear" w:color="auto" w:fill="FFFFFF"/>
        <w:rPr>
          <w:color w:val="000000"/>
          <w:lang w:val="ro-RO"/>
        </w:rPr>
      </w:pPr>
    </w:p>
    <w:p w:rsidR="009D3133" w:rsidRPr="009B1B29" w:rsidRDefault="009D3133" w:rsidP="009D3133">
      <w:pPr>
        <w:jc w:val="center"/>
        <w:rPr>
          <w:b/>
          <w:color w:val="000000"/>
          <w:sz w:val="28"/>
          <w:szCs w:val="28"/>
          <w:lang w:val="ro-RO"/>
        </w:rPr>
      </w:pPr>
      <w:r w:rsidRPr="009B1B29">
        <w:rPr>
          <w:b/>
          <w:sz w:val="28"/>
          <w:szCs w:val="28"/>
          <w:lang w:val="ro-RO"/>
        </w:rPr>
        <w:t>DECIZIA</w:t>
      </w:r>
      <w:r w:rsidRPr="009B1B29">
        <w:rPr>
          <w:b/>
          <w:color w:val="000000"/>
          <w:sz w:val="28"/>
          <w:szCs w:val="28"/>
          <w:lang w:val="ro-RO"/>
        </w:rPr>
        <w:t xml:space="preserve">№ </w:t>
      </w:r>
      <w:r>
        <w:rPr>
          <w:b/>
          <w:color w:val="000000"/>
          <w:sz w:val="28"/>
          <w:szCs w:val="28"/>
          <w:lang w:val="ro-RO"/>
        </w:rPr>
        <w:t>1</w:t>
      </w:r>
      <w:r w:rsidRPr="009B1B29">
        <w:rPr>
          <w:b/>
          <w:color w:val="000000"/>
          <w:sz w:val="28"/>
          <w:szCs w:val="28"/>
          <w:lang w:val="ro-RO"/>
        </w:rPr>
        <w:t>/</w:t>
      </w:r>
      <w:r>
        <w:rPr>
          <w:b/>
          <w:color w:val="000000"/>
          <w:sz w:val="28"/>
          <w:szCs w:val="28"/>
          <w:lang w:val="ro-RO"/>
        </w:rPr>
        <w:t>14</w:t>
      </w:r>
    </w:p>
    <w:p w:rsidR="009D3133" w:rsidRPr="009B1B29" w:rsidRDefault="009D3133" w:rsidP="009D3133">
      <w:pPr>
        <w:rPr>
          <w:b/>
          <w:sz w:val="28"/>
          <w:szCs w:val="28"/>
          <w:lang w:val="ro-RO"/>
        </w:rPr>
      </w:pPr>
      <w:r w:rsidRPr="009B1B29">
        <w:rPr>
          <w:b/>
          <w:sz w:val="28"/>
          <w:szCs w:val="28"/>
          <w:lang w:val="ro-RO"/>
        </w:rPr>
        <w:t xml:space="preserve">                                                   din </w:t>
      </w:r>
      <w:r>
        <w:rPr>
          <w:b/>
          <w:sz w:val="28"/>
          <w:szCs w:val="28"/>
          <w:lang w:val="ro-RO"/>
        </w:rPr>
        <w:t>15 martie</w:t>
      </w:r>
      <w:r w:rsidRPr="009B1B29">
        <w:rPr>
          <w:b/>
          <w:sz w:val="28"/>
          <w:szCs w:val="28"/>
          <w:lang w:val="ro-RO"/>
        </w:rPr>
        <w:t xml:space="preserve"> 202</w:t>
      </w:r>
      <w:r>
        <w:rPr>
          <w:b/>
          <w:sz w:val="28"/>
          <w:szCs w:val="28"/>
          <w:lang w:val="ro-RO"/>
        </w:rPr>
        <w:t>2</w:t>
      </w:r>
    </w:p>
    <w:p w:rsidR="009D3133" w:rsidRPr="009B1B29" w:rsidRDefault="009D3133" w:rsidP="009D3133">
      <w:pPr>
        <w:jc w:val="both"/>
        <w:rPr>
          <w:sz w:val="24"/>
          <w:szCs w:val="24"/>
          <w:lang w:val="ro-RO"/>
        </w:rPr>
      </w:pPr>
    </w:p>
    <w:p w:rsidR="009D3133" w:rsidRPr="009B1B29" w:rsidRDefault="009D3133" w:rsidP="009D3133">
      <w:pPr>
        <w:rPr>
          <w:b/>
          <w:i/>
          <w:sz w:val="28"/>
          <w:szCs w:val="28"/>
          <w:lang w:val="ro-RO"/>
        </w:rPr>
      </w:pPr>
      <w:r w:rsidRPr="009B1B29">
        <w:rPr>
          <w:b/>
          <w:i/>
          <w:sz w:val="28"/>
          <w:szCs w:val="28"/>
          <w:lang w:val="ro-RO"/>
        </w:rPr>
        <w:t>Cu privire la aprobarea Regulamentului de organizare</w:t>
      </w:r>
    </w:p>
    <w:p w:rsidR="009D3133" w:rsidRPr="009B1B29" w:rsidRDefault="009D3133" w:rsidP="009D3133">
      <w:pPr>
        <w:rPr>
          <w:b/>
          <w:i/>
          <w:sz w:val="28"/>
          <w:szCs w:val="28"/>
          <w:lang w:val="ro-RO"/>
        </w:rPr>
      </w:pPr>
      <w:r w:rsidRPr="009B1B29">
        <w:rPr>
          <w:b/>
          <w:i/>
          <w:sz w:val="28"/>
          <w:szCs w:val="28"/>
          <w:lang w:val="ro-RO"/>
        </w:rPr>
        <w:t xml:space="preserve">și funcționare a Bibliotecii </w:t>
      </w:r>
      <w:r>
        <w:rPr>
          <w:b/>
          <w:i/>
          <w:sz w:val="28"/>
          <w:szCs w:val="28"/>
          <w:lang w:val="ro-RO"/>
        </w:rPr>
        <w:t xml:space="preserve">Teritoriale </w:t>
      </w:r>
      <w:r w:rsidRPr="009B1B29">
        <w:rPr>
          <w:b/>
          <w:i/>
          <w:sz w:val="28"/>
          <w:szCs w:val="28"/>
          <w:lang w:val="ro-RO"/>
        </w:rPr>
        <w:t>publice Olănești</w:t>
      </w:r>
    </w:p>
    <w:p w:rsidR="009D3133" w:rsidRPr="009B1B29" w:rsidRDefault="009D3133" w:rsidP="009D3133">
      <w:pPr>
        <w:rPr>
          <w:sz w:val="28"/>
          <w:szCs w:val="28"/>
          <w:lang w:val="ro-RO"/>
        </w:rPr>
      </w:pPr>
    </w:p>
    <w:p w:rsidR="009D3133" w:rsidRPr="009D3133" w:rsidRDefault="009D3133" w:rsidP="009D3133">
      <w:pPr>
        <w:pStyle w:val="af7"/>
        <w:rPr>
          <w:rFonts w:ascii="Times New Roman" w:hAnsi="Times New Roman"/>
          <w:sz w:val="28"/>
          <w:szCs w:val="28"/>
          <w:lang w:val="en-US"/>
        </w:rPr>
      </w:pPr>
      <w:r w:rsidRPr="009D3133">
        <w:rPr>
          <w:rFonts w:ascii="Times New Roman" w:hAnsi="Times New Roman"/>
          <w:sz w:val="28"/>
          <w:szCs w:val="28"/>
          <w:lang w:val="en-US"/>
        </w:rPr>
        <w:t xml:space="preserve">      În conformitate cu art. 6(4), 17 din Legea cu privire la biblioteci nr.160 din 20.07.2017, </w:t>
      </w:r>
      <w:r w:rsidRPr="009D3133">
        <w:rPr>
          <w:rFonts w:ascii="Times New Roman" w:eastAsia="Times New Roman" w:hAnsi="Times New Roman"/>
          <w:bCs/>
          <w:sz w:val="28"/>
          <w:szCs w:val="28"/>
          <w:lang w:val="en-US" w:eastAsia="ru-RU"/>
        </w:rPr>
        <w:t>Regulamentului-cadru de organizare şifuncţionare a bibliotecilor publice</w:t>
      </w:r>
      <w:r w:rsidRPr="009D3133">
        <w:rPr>
          <w:rFonts w:ascii="Times New Roman" w:hAnsi="Times New Roman"/>
          <w:sz w:val="28"/>
          <w:szCs w:val="28"/>
          <w:lang w:val="en-US"/>
        </w:rPr>
        <w:t>, aprobat prin Ordinul ministrului educaţiei, culturii şi cercetării nr. 186 din 26.02. 2019,</w:t>
      </w:r>
    </w:p>
    <w:p w:rsidR="009D3133" w:rsidRPr="009B1B29" w:rsidRDefault="009D3133" w:rsidP="009D3133">
      <w:pPr>
        <w:jc w:val="both"/>
        <w:rPr>
          <w:sz w:val="28"/>
          <w:szCs w:val="28"/>
          <w:lang w:val="ro-RO"/>
        </w:rPr>
      </w:pPr>
      <w:r w:rsidRPr="009B1B29">
        <w:rPr>
          <w:sz w:val="28"/>
          <w:szCs w:val="28"/>
          <w:lang w:val="ro-RO"/>
        </w:rPr>
        <w:t xml:space="preserve">     în baza art.4 (1) lit. p), 12 (1), (2) din Legea privind descentralizarea administrativă, nr.435-XVI  din  28.12.2006,</w:t>
      </w:r>
    </w:p>
    <w:p w:rsidR="009D3133" w:rsidRPr="009B1B29" w:rsidRDefault="009D3133" w:rsidP="009D3133">
      <w:pPr>
        <w:jc w:val="both"/>
        <w:rPr>
          <w:sz w:val="28"/>
          <w:szCs w:val="28"/>
          <w:lang w:val="ro-RO"/>
        </w:rPr>
      </w:pPr>
      <w:r w:rsidRPr="009B1B29">
        <w:rPr>
          <w:sz w:val="28"/>
          <w:szCs w:val="28"/>
          <w:lang w:val="ro-RO"/>
        </w:rPr>
        <w:t xml:space="preserve">      în temeiul art.14(2) lit. l), lit. v</w:t>
      </w:r>
      <w:r w:rsidRPr="009B1B29">
        <w:rPr>
          <w:sz w:val="28"/>
          <w:szCs w:val="28"/>
          <w:vertAlign w:val="superscript"/>
          <w:lang w:val="ro-RO"/>
        </w:rPr>
        <w:t>2</w:t>
      </w:r>
      <w:r w:rsidRPr="009B1B29">
        <w:rPr>
          <w:sz w:val="28"/>
          <w:szCs w:val="28"/>
          <w:lang w:val="ro-RO"/>
        </w:rPr>
        <w:t>) m), art.20 (1), (3). (5) din Legea  privind  administraţia  publică  locală  nr.436-XVI din 28.12.2006,  consiliul local Olănești</w:t>
      </w:r>
    </w:p>
    <w:p w:rsidR="009D3133" w:rsidRPr="009B1B29" w:rsidRDefault="009D3133" w:rsidP="009D3133">
      <w:pPr>
        <w:ind w:firstLine="708"/>
        <w:jc w:val="both"/>
        <w:rPr>
          <w:b/>
          <w:sz w:val="28"/>
          <w:lang w:val="ro-RO"/>
        </w:rPr>
      </w:pPr>
      <w:r w:rsidRPr="009B1B29">
        <w:rPr>
          <w:b/>
          <w:sz w:val="28"/>
          <w:lang w:val="ro-RO"/>
        </w:rPr>
        <w:t xml:space="preserve">                                       DECIDE:</w:t>
      </w:r>
    </w:p>
    <w:p w:rsidR="009D3133" w:rsidRPr="009B1B29" w:rsidRDefault="009D3133" w:rsidP="009D3133">
      <w:pPr>
        <w:pStyle w:val="a3"/>
        <w:numPr>
          <w:ilvl w:val="0"/>
          <w:numId w:val="65"/>
        </w:numPr>
        <w:jc w:val="both"/>
        <w:rPr>
          <w:b/>
          <w:i/>
          <w:sz w:val="28"/>
          <w:szCs w:val="28"/>
          <w:lang w:val="ro-RO"/>
        </w:rPr>
      </w:pPr>
      <w:r w:rsidRPr="009B1B29">
        <w:rPr>
          <w:sz w:val="28"/>
          <w:szCs w:val="28"/>
          <w:lang w:val="ro-RO"/>
        </w:rPr>
        <w:t>Se aprobă Regulamentul de organizare și funcționare a Bibliotecii</w:t>
      </w:r>
      <w:r>
        <w:rPr>
          <w:sz w:val="28"/>
          <w:szCs w:val="28"/>
          <w:lang w:val="ro-RO"/>
        </w:rPr>
        <w:t xml:space="preserve"> Teritoriale</w:t>
      </w:r>
      <w:r w:rsidRPr="009B1B29">
        <w:rPr>
          <w:sz w:val="28"/>
          <w:szCs w:val="28"/>
          <w:lang w:val="ro-RO"/>
        </w:rPr>
        <w:t xml:space="preserve"> publice Olănești, conform anexei nr. 1.</w:t>
      </w:r>
    </w:p>
    <w:p w:rsidR="009D3133" w:rsidRPr="009B1B29" w:rsidRDefault="009D3133" w:rsidP="009D3133">
      <w:pPr>
        <w:pStyle w:val="a3"/>
        <w:numPr>
          <w:ilvl w:val="0"/>
          <w:numId w:val="65"/>
        </w:numPr>
        <w:spacing w:line="276" w:lineRule="auto"/>
        <w:rPr>
          <w:sz w:val="28"/>
          <w:szCs w:val="28"/>
          <w:lang w:val="ro-RO"/>
        </w:rPr>
      </w:pPr>
      <w:r w:rsidRPr="009B1B29">
        <w:rPr>
          <w:sz w:val="28"/>
          <w:szCs w:val="28"/>
          <w:lang w:val="ro-RO"/>
        </w:rPr>
        <w:t>Se aprobă statele de personal al bibliotecii</w:t>
      </w:r>
      <w:r>
        <w:rPr>
          <w:sz w:val="28"/>
          <w:szCs w:val="28"/>
          <w:lang w:val="ro-RO"/>
        </w:rPr>
        <w:t xml:space="preserve"> teritoriale</w:t>
      </w:r>
      <w:r w:rsidRPr="009B1B29">
        <w:rPr>
          <w:sz w:val="28"/>
          <w:szCs w:val="28"/>
          <w:lang w:val="ro-RO"/>
        </w:rPr>
        <w:t xml:space="preserve"> publice din satul Olănești, conform anexa nr.2.</w:t>
      </w:r>
    </w:p>
    <w:p w:rsidR="009D3133" w:rsidRPr="001A01EA" w:rsidRDefault="009D3133" w:rsidP="009D3133">
      <w:pPr>
        <w:pStyle w:val="a3"/>
        <w:numPr>
          <w:ilvl w:val="0"/>
          <w:numId w:val="65"/>
        </w:numPr>
        <w:jc w:val="both"/>
        <w:rPr>
          <w:sz w:val="28"/>
          <w:szCs w:val="28"/>
          <w:lang w:val="ro-RO"/>
        </w:rPr>
      </w:pPr>
      <w:r w:rsidRPr="001A01EA">
        <w:rPr>
          <w:sz w:val="28"/>
          <w:szCs w:val="28"/>
          <w:lang w:val="ro-RO"/>
        </w:rPr>
        <w:t>Se împuterniceşte primarul cu dreptul de a numi</w:t>
      </w:r>
      <w:r w:rsidRPr="001A01EA">
        <w:rPr>
          <w:sz w:val="28"/>
          <w:szCs w:val="28"/>
          <w:lang w:val="en-US"/>
        </w:rPr>
        <w:t>, stab</w:t>
      </w:r>
      <w:r>
        <w:rPr>
          <w:sz w:val="28"/>
          <w:szCs w:val="28"/>
          <w:lang w:val="en-US"/>
        </w:rPr>
        <w:t>ili</w:t>
      </w:r>
      <w:r w:rsidRPr="001A01EA">
        <w:rPr>
          <w:sz w:val="28"/>
          <w:szCs w:val="28"/>
          <w:lang w:val="en-US"/>
        </w:rPr>
        <w:t xml:space="preserve"> atribuţiile şi înceta raporturile de serviciu sau de muncă cu bibliotecarii</w:t>
      </w:r>
      <w:r>
        <w:rPr>
          <w:sz w:val="28"/>
          <w:szCs w:val="28"/>
          <w:lang w:val="en-US"/>
        </w:rPr>
        <w:t xml:space="preserve"> </w:t>
      </w:r>
      <w:r w:rsidRPr="001A01EA">
        <w:rPr>
          <w:sz w:val="28"/>
          <w:szCs w:val="28"/>
          <w:lang w:val="ro-RO"/>
        </w:rPr>
        <w:t>bibliotecii teritoriale publice din s. Olăneşti.</w:t>
      </w:r>
    </w:p>
    <w:p w:rsidR="009D3133" w:rsidRPr="009B1B29" w:rsidRDefault="009D3133" w:rsidP="009D3133">
      <w:pPr>
        <w:pStyle w:val="a3"/>
        <w:numPr>
          <w:ilvl w:val="0"/>
          <w:numId w:val="65"/>
        </w:numPr>
        <w:jc w:val="both"/>
        <w:rPr>
          <w:b/>
          <w:i/>
          <w:sz w:val="28"/>
          <w:szCs w:val="28"/>
          <w:lang w:val="ro-RO"/>
        </w:rPr>
      </w:pPr>
      <w:r w:rsidRPr="009B1B29">
        <w:rPr>
          <w:color w:val="000000"/>
          <w:sz w:val="28"/>
          <w:szCs w:val="28"/>
          <w:lang w:val="ro-RO"/>
        </w:rPr>
        <w:t>Prezenta Decizie se aduce la cunoştinţa:</w:t>
      </w:r>
    </w:p>
    <w:p w:rsidR="009D3133" w:rsidRPr="009B1B29" w:rsidRDefault="009D3133" w:rsidP="009D3133">
      <w:pPr>
        <w:ind w:left="360"/>
        <w:jc w:val="both"/>
        <w:rPr>
          <w:sz w:val="28"/>
          <w:szCs w:val="28"/>
          <w:lang w:val="ro-RO"/>
        </w:rPr>
      </w:pPr>
      <w:r w:rsidRPr="009B1B29">
        <w:rPr>
          <w:sz w:val="28"/>
          <w:szCs w:val="28"/>
          <w:lang w:val="ro-RO"/>
        </w:rPr>
        <w:t xml:space="preserve">      - angajaților al Bibliotecii</w:t>
      </w:r>
      <w:r>
        <w:rPr>
          <w:sz w:val="28"/>
          <w:szCs w:val="28"/>
          <w:lang w:val="ro-RO"/>
        </w:rPr>
        <w:t xml:space="preserve"> Teritoriale</w:t>
      </w:r>
      <w:r w:rsidRPr="009B1B29">
        <w:rPr>
          <w:sz w:val="28"/>
          <w:szCs w:val="28"/>
          <w:lang w:val="ro-RO"/>
        </w:rPr>
        <w:t xml:space="preserve"> Publice Olănești;</w:t>
      </w:r>
    </w:p>
    <w:p w:rsidR="009D3133" w:rsidRPr="009B1B29" w:rsidRDefault="009D3133" w:rsidP="009D3133">
      <w:pPr>
        <w:ind w:left="360"/>
        <w:jc w:val="both"/>
        <w:rPr>
          <w:sz w:val="28"/>
          <w:szCs w:val="28"/>
          <w:lang w:val="ro-RO"/>
        </w:rPr>
      </w:pPr>
      <w:r w:rsidRPr="009B1B29">
        <w:rPr>
          <w:sz w:val="28"/>
          <w:szCs w:val="28"/>
          <w:lang w:val="ro-RO"/>
        </w:rPr>
        <w:t xml:space="preserve">      - Ministerului Educației, Culturii și Cercetării;</w:t>
      </w:r>
    </w:p>
    <w:p w:rsidR="009D3133" w:rsidRPr="009B1B29" w:rsidRDefault="009D3133" w:rsidP="009D3133">
      <w:pPr>
        <w:ind w:left="360"/>
        <w:jc w:val="both"/>
        <w:rPr>
          <w:sz w:val="28"/>
          <w:szCs w:val="28"/>
          <w:lang w:val="ro-RO"/>
        </w:rPr>
      </w:pPr>
      <w:r w:rsidRPr="009B1B29">
        <w:rPr>
          <w:sz w:val="28"/>
          <w:szCs w:val="28"/>
          <w:lang w:val="ro-RO"/>
        </w:rPr>
        <w:t xml:space="preserve">      - Oficiului Teritorial Căuşeni al Cancelariei de Stat;</w:t>
      </w:r>
    </w:p>
    <w:p w:rsidR="009D3133" w:rsidRPr="009B1B29" w:rsidRDefault="009D3133" w:rsidP="009D3133">
      <w:pPr>
        <w:ind w:left="360"/>
        <w:jc w:val="both"/>
        <w:rPr>
          <w:sz w:val="28"/>
          <w:szCs w:val="28"/>
          <w:lang w:val="ro-RO"/>
        </w:rPr>
      </w:pPr>
      <w:r w:rsidRPr="009B1B29">
        <w:rPr>
          <w:sz w:val="28"/>
          <w:szCs w:val="28"/>
          <w:lang w:val="ro-RO"/>
        </w:rPr>
        <w:t xml:space="preserve">      - prin publicare în Registrul de Stat al Actelor Locale.</w:t>
      </w:r>
    </w:p>
    <w:p w:rsidR="009D3133" w:rsidRPr="009B1B29" w:rsidRDefault="009D3133" w:rsidP="009D3133">
      <w:pPr>
        <w:ind w:left="360"/>
        <w:jc w:val="both"/>
        <w:rPr>
          <w:sz w:val="28"/>
          <w:szCs w:val="28"/>
          <w:lang w:val="ro-RO"/>
        </w:rPr>
      </w:pPr>
    </w:p>
    <w:p w:rsidR="009D3133" w:rsidRPr="009B1B29" w:rsidRDefault="009D3133" w:rsidP="009D3133">
      <w:pPr>
        <w:pStyle w:val="1"/>
        <w:shd w:val="clear" w:color="auto" w:fill="FFFFFF"/>
        <w:jc w:val="left"/>
        <w:rPr>
          <w:b w:val="0"/>
        </w:rPr>
      </w:pPr>
      <w:r w:rsidRPr="009B1B29">
        <w:rPr>
          <w:b w:val="0"/>
        </w:rPr>
        <w:t xml:space="preserve">Președintele  ședinței                                                            </w:t>
      </w:r>
    </w:p>
    <w:p w:rsidR="009D3133" w:rsidRPr="009B1B29" w:rsidRDefault="009D3133" w:rsidP="009D3133">
      <w:pPr>
        <w:rPr>
          <w:b/>
          <w:sz w:val="28"/>
          <w:lang w:val="ro-RO"/>
        </w:rPr>
      </w:pPr>
      <w:r w:rsidRPr="009B1B29">
        <w:rPr>
          <w:b/>
          <w:sz w:val="28"/>
          <w:lang w:val="ro-RO"/>
        </w:rPr>
        <w:t>CONTRASEMNEAZĂ:</w:t>
      </w:r>
    </w:p>
    <w:p w:rsidR="009D3133" w:rsidRPr="009B1B29" w:rsidRDefault="009D3133" w:rsidP="009D3133">
      <w:pPr>
        <w:rPr>
          <w:b/>
          <w:sz w:val="28"/>
          <w:lang w:val="ro-RO"/>
        </w:rPr>
      </w:pPr>
      <w:r w:rsidRPr="009B1B29">
        <w:rPr>
          <w:b/>
          <w:sz w:val="28"/>
          <w:lang w:val="ro-RO"/>
        </w:rPr>
        <w:t>Secretarul  consiliului                                                           Eu</w:t>
      </w:r>
      <w:r>
        <w:rPr>
          <w:b/>
          <w:sz w:val="28"/>
          <w:lang w:val="ro-RO"/>
        </w:rPr>
        <w:t>g</w:t>
      </w:r>
      <w:r w:rsidRPr="009B1B29">
        <w:rPr>
          <w:b/>
          <w:sz w:val="28"/>
          <w:lang w:val="ro-RO"/>
        </w:rPr>
        <w:t>enia</w:t>
      </w:r>
      <w:r>
        <w:rPr>
          <w:b/>
          <w:sz w:val="28"/>
          <w:lang w:val="ro-RO"/>
        </w:rPr>
        <w:t xml:space="preserve"> </w:t>
      </w:r>
      <w:r w:rsidRPr="009B1B29">
        <w:rPr>
          <w:b/>
          <w:sz w:val="28"/>
          <w:lang w:val="ro-RO"/>
        </w:rPr>
        <w:t>Zveaghințev</w:t>
      </w:r>
    </w:p>
    <w:p w:rsidR="009D3133" w:rsidRPr="009B1B29" w:rsidRDefault="009D3133" w:rsidP="009D3133">
      <w:pPr>
        <w:rPr>
          <w:lang w:val="ro-RO"/>
        </w:rPr>
      </w:pPr>
    </w:p>
    <w:p w:rsidR="009D3133" w:rsidRPr="009B1B29" w:rsidRDefault="009D3133" w:rsidP="009D3133">
      <w:pPr>
        <w:rPr>
          <w:lang w:val="ro-RO"/>
        </w:rPr>
      </w:pPr>
    </w:p>
    <w:p w:rsidR="009D3133" w:rsidRPr="009B1B29" w:rsidRDefault="009D3133" w:rsidP="009D3133">
      <w:pPr>
        <w:rPr>
          <w:lang w:val="ro-RO"/>
        </w:rPr>
      </w:pPr>
    </w:p>
    <w:p w:rsidR="009D3133" w:rsidRPr="009B1B29" w:rsidRDefault="009D3133" w:rsidP="009D3133">
      <w:pPr>
        <w:rPr>
          <w:lang w:val="ro-RO"/>
        </w:rPr>
      </w:pPr>
    </w:p>
    <w:p w:rsidR="009D3133" w:rsidRPr="009B1B29" w:rsidRDefault="009D3133" w:rsidP="009D3133">
      <w:pPr>
        <w:rPr>
          <w:lang w:val="ro-RO"/>
        </w:rPr>
      </w:pPr>
    </w:p>
    <w:p w:rsidR="009D3133" w:rsidRPr="009B1B29" w:rsidRDefault="009D3133" w:rsidP="009D3133">
      <w:pPr>
        <w:rPr>
          <w:lang w:val="ro-RO"/>
        </w:rPr>
      </w:pPr>
    </w:p>
    <w:p w:rsidR="009D3133" w:rsidRDefault="009D3133" w:rsidP="009D3133">
      <w:pPr>
        <w:rPr>
          <w:lang w:val="ro-RO"/>
        </w:rPr>
      </w:pPr>
    </w:p>
    <w:p w:rsidR="009D3133" w:rsidRDefault="009D3133" w:rsidP="009D3133">
      <w:pPr>
        <w:rPr>
          <w:lang w:val="ro-RO"/>
        </w:rPr>
      </w:pPr>
    </w:p>
    <w:p w:rsidR="009D3133" w:rsidRDefault="009D3133" w:rsidP="009D3133">
      <w:pPr>
        <w:rPr>
          <w:lang w:val="ro-RO"/>
        </w:rPr>
      </w:pPr>
    </w:p>
    <w:p w:rsidR="009D3133" w:rsidRDefault="009D3133" w:rsidP="009D3133">
      <w:pPr>
        <w:rPr>
          <w:lang w:val="ro-RO"/>
        </w:rPr>
      </w:pPr>
    </w:p>
    <w:p w:rsidR="009D3133" w:rsidRDefault="009D3133" w:rsidP="009D3133">
      <w:pPr>
        <w:rPr>
          <w:lang w:val="ro-RO"/>
        </w:rPr>
      </w:pPr>
    </w:p>
    <w:p w:rsidR="009D3133" w:rsidRPr="009B1B29" w:rsidRDefault="009D3133" w:rsidP="009D3133">
      <w:pPr>
        <w:rPr>
          <w:lang w:val="ro-RO"/>
        </w:rPr>
      </w:pPr>
    </w:p>
    <w:p w:rsidR="009D3133" w:rsidRPr="009B1B29" w:rsidRDefault="009D3133" w:rsidP="009D3133">
      <w:pPr>
        <w:rPr>
          <w:lang w:val="ro-RO"/>
        </w:rPr>
      </w:pPr>
    </w:p>
    <w:p w:rsidR="009D3133" w:rsidRPr="009B1B29" w:rsidRDefault="009D3133" w:rsidP="009D3133">
      <w:pPr>
        <w:rPr>
          <w:lang w:val="ro-RO"/>
        </w:rPr>
      </w:pPr>
    </w:p>
    <w:p w:rsidR="009D3133" w:rsidRPr="009B1B29" w:rsidRDefault="009D3133" w:rsidP="009D3133">
      <w:pPr>
        <w:autoSpaceDE w:val="0"/>
        <w:autoSpaceDN w:val="0"/>
        <w:adjustRightInd w:val="0"/>
        <w:jc w:val="right"/>
        <w:rPr>
          <w:sz w:val="28"/>
          <w:szCs w:val="28"/>
          <w:lang w:val="ro-RO"/>
        </w:rPr>
      </w:pPr>
      <w:r w:rsidRPr="009B1B29">
        <w:rPr>
          <w:sz w:val="28"/>
          <w:szCs w:val="28"/>
          <w:lang w:val="ro-RO"/>
        </w:rPr>
        <w:lastRenderedPageBreak/>
        <w:t xml:space="preserve">Anexa </w:t>
      </w:r>
      <w:r>
        <w:rPr>
          <w:sz w:val="28"/>
          <w:szCs w:val="28"/>
          <w:lang w:val="ro-RO"/>
        </w:rPr>
        <w:t>1</w:t>
      </w:r>
    </w:p>
    <w:p w:rsidR="009D3133" w:rsidRPr="009B1B29" w:rsidRDefault="009D3133" w:rsidP="009D3133">
      <w:pPr>
        <w:jc w:val="right"/>
        <w:rPr>
          <w:bCs/>
          <w:iCs/>
          <w:sz w:val="28"/>
          <w:szCs w:val="28"/>
          <w:lang w:val="ro-RO"/>
        </w:rPr>
      </w:pPr>
      <w:r w:rsidRPr="009B1B29">
        <w:rPr>
          <w:sz w:val="28"/>
          <w:szCs w:val="28"/>
          <w:lang w:val="ro-RO"/>
        </w:rPr>
        <w:t>la Decizia Consiliul</w:t>
      </w:r>
      <w:r w:rsidR="003C1F6C">
        <w:rPr>
          <w:sz w:val="28"/>
          <w:szCs w:val="28"/>
          <w:lang w:val="ro-RO"/>
        </w:rPr>
        <w:t>ui</w:t>
      </w:r>
      <w:r w:rsidRPr="009B1B29">
        <w:rPr>
          <w:sz w:val="28"/>
          <w:szCs w:val="28"/>
          <w:lang w:val="ro-RO"/>
        </w:rPr>
        <w:t xml:space="preserve"> Olănești</w:t>
      </w:r>
    </w:p>
    <w:p w:rsidR="009D3133" w:rsidRPr="009B1B29" w:rsidRDefault="009D3133" w:rsidP="009D3133">
      <w:pPr>
        <w:autoSpaceDE w:val="0"/>
        <w:autoSpaceDN w:val="0"/>
        <w:adjustRightInd w:val="0"/>
        <w:jc w:val="right"/>
        <w:rPr>
          <w:sz w:val="28"/>
          <w:szCs w:val="28"/>
          <w:lang w:val="ro-RO"/>
        </w:rPr>
      </w:pPr>
      <w:r w:rsidRPr="009B1B29">
        <w:rPr>
          <w:sz w:val="28"/>
          <w:szCs w:val="28"/>
          <w:lang w:val="ro-RO"/>
        </w:rPr>
        <w:t xml:space="preserve"> nr.</w:t>
      </w:r>
      <w:r>
        <w:rPr>
          <w:sz w:val="28"/>
          <w:szCs w:val="28"/>
          <w:lang w:val="ro-RO"/>
        </w:rPr>
        <w:t>1/14</w:t>
      </w:r>
      <w:r w:rsidR="003C1F6C">
        <w:rPr>
          <w:sz w:val="28"/>
          <w:szCs w:val="28"/>
          <w:lang w:val="ro-RO"/>
        </w:rPr>
        <w:t xml:space="preserve"> </w:t>
      </w:r>
      <w:r w:rsidRPr="009B1B29">
        <w:rPr>
          <w:sz w:val="28"/>
          <w:szCs w:val="28"/>
          <w:lang w:val="ro-RO"/>
        </w:rPr>
        <w:t xml:space="preserve"> din</w:t>
      </w:r>
      <w:r>
        <w:rPr>
          <w:sz w:val="28"/>
          <w:szCs w:val="28"/>
          <w:lang w:val="ro-RO"/>
        </w:rPr>
        <w:t xml:space="preserve"> 15</w:t>
      </w:r>
      <w:r w:rsidRPr="009B1B29">
        <w:rPr>
          <w:sz w:val="28"/>
          <w:szCs w:val="28"/>
          <w:lang w:val="ro-RO"/>
        </w:rPr>
        <w:t>.0</w:t>
      </w:r>
      <w:r>
        <w:rPr>
          <w:sz w:val="28"/>
          <w:szCs w:val="28"/>
          <w:lang w:val="ro-RO"/>
        </w:rPr>
        <w:t>3</w:t>
      </w:r>
      <w:r w:rsidRPr="009B1B29">
        <w:rPr>
          <w:sz w:val="28"/>
          <w:szCs w:val="28"/>
          <w:lang w:val="ro-RO"/>
        </w:rPr>
        <w:t>.202</w:t>
      </w:r>
      <w:r>
        <w:rPr>
          <w:sz w:val="28"/>
          <w:szCs w:val="28"/>
          <w:lang w:val="ro-RO"/>
        </w:rPr>
        <w:t>2</w:t>
      </w:r>
    </w:p>
    <w:p w:rsidR="009D3133" w:rsidRPr="009B1B29" w:rsidRDefault="009D3133" w:rsidP="009D3133">
      <w:pPr>
        <w:autoSpaceDE w:val="0"/>
        <w:autoSpaceDN w:val="0"/>
        <w:adjustRightInd w:val="0"/>
        <w:jc w:val="right"/>
        <w:rPr>
          <w:sz w:val="28"/>
          <w:szCs w:val="28"/>
          <w:lang w:val="ro-RO"/>
        </w:rPr>
      </w:pPr>
    </w:p>
    <w:p w:rsidR="009D3133" w:rsidRPr="009B1B29" w:rsidRDefault="009D3133" w:rsidP="009D3133">
      <w:pPr>
        <w:autoSpaceDE w:val="0"/>
        <w:autoSpaceDN w:val="0"/>
        <w:adjustRightInd w:val="0"/>
        <w:jc w:val="center"/>
        <w:rPr>
          <w:b/>
          <w:sz w:val="28"/>
          <w:szCs w:val="28"/>
          <w:lang w:val="ro-RO"/>
        </w:rPr>
      </w:pPr>
      <w:r w:rsidRPr="009B1B29">
        <w:rPr>
          <w:b/>
          <w:sz w:val="28"/>
          <w:szCs w:val="28"/>
          <w:lang w:val="ro-RO"/>
        </w:rPr>
        <w:t>REGULAMENT DE FUNCTIONARE</w:t>
      </w:r>
    </w:p>
    <w:p w:rsidR="009D3133" w:rsidRPr="009B1B29" w:rsidRDefault="009D3133" w:rsidP="009D3133">
      <w:pPr>
        <w:jc w:val="center"/>
        <w:rPr>
          <w:b/>
          <w:iCs/>
          <w:sz w:val="28"/>
          <w:szCs w:val="28"/>
          <w:lang w:val="ro-RO"/>
        </w:rPr>
      </w:pPr>
      <w:r w:rsidRPr="009B1B29">
        <w:rPr>
          <w:b/>
          <w:sz w:val="28"/>
          <w:szCs w:val="28"/>
          <w:lang w:val="ro-RO"/>
        </w:rPr>
        <w:t>A BIBLIOTECII</w:t>
      </w:r>
      <w:r>
        <w:rPr>
          <w:b/>
          <w:sz w:val="28"/>
          <w:szCs w:val="28"/>
          <w:lang w:val="ro-RO"/>
        </w:rPr>
        <w:t xml:space="preserve"> TERITORIALE</w:t>
      </w:r>
      <w:r w:rsidRPr="009B1B29">
        <w:rPr>
          <w:b/>
          <w:sz w:val="28"/>
          <w:szCs w:val="28"/>
          <w:lang w:val="ro-RO"/>
        </w:rPr>
        <w:t xml:space="preserve"> PUBLICE din satului </w:t>
      </w:r>
      <w:r w:rsidRPr="009D3133">
        <w:rPr>
          <w:b/>
          <w:sz w:val="28"/>
          <w:szCs w:val="28"/>
          <w:lang w:val="ro-RO"/>
        </w:rPr>
        <w:t>Olănești</w:t>
      </w:r>
    </w:p>
    <w:p w:rsidR="009D3133" w:rsidRPr="009B1B29" w:rsidRDefault="009D3133" w:rsidP="009D3133">
      <w:pPr>
        <w:autoSpaceDE w:val="0"/>
        <w:autoSpaceDN w:val="0"/>
        <w:adjustRightInd w:val="0"/>
        <w:jc w:val="both"/>
        <w:rPr>
          <w:sz w:val="28"/>
          <w:szCs w:val="28"/>
          <w:lang w:val="ro-RO"/>
        </w:rPr>
      </w:pPr>
    </w:p>
    <w:p w:rsidR="009D3133" w:rsidRPr="009B1B29" w:rsidRDefault="009D3133" w:rsidP="009D3133">
      <w:pPr>
        <w:jc w:val="both"/>
        <w:rPr>
          <w:sz w:val="28"/>
          <w:szCs w:val="28"/>
          <w:lang w:val="ro-RO"/>
        </w:rPr>
      </w:pPr>
      <w:r w:rsidRPr="009B1B29">
        <w:rPr>
          <w:sz w:val="28"/>
          <w:szCs w:val="28"/>
          <w:lang w:val="ro-RO"/>
        </w:rPr>
        <w:t xml:space="preserve">         Regulamentul de organizare şi funcționare a bibliotecii</w:t>
      </w:r>
      <w:r>
        <w:rPr>
          <w:sz w:val="28"/>
          <w:szCs w:val="28"/>
          <w:lang w:val="ro-RO"/>
        </w:rPr>
        <w:t xml:space="preserve"> teritoriale</w:t>
      </w:r>
      <w:r w:rsidRPr="009B1B29">
        <w:rPr>
          <w:sz w:val="28"/>
          <w:szCs w:val="28"/>
          <w:lang w:val="ro-RO"/>
        </w:rPr>
        <w:t xml:space="preserve"> publice din satului Olăneștieste elaborate în conformitate cu prevederile Legii privind administrația publica locală şişi a Legii nr.160 din 20 iulie 2017 cu privire la biblioteci, hotărârilor de Guvern şi ordinelor ministerului Educaliei, Culturii şi cercetării, care vizează domeniile de activitate a bibliotecilor.</w:t>
      </w:r>
    </w:p>
    <w:p w:rsidR="009D3133" w:rsidRPr="009B1B29" w:rsidRDefault="009D3133" w:rsidP="009D3133">
      <w:pPr>
        <w:autoSpaceDE w:val="0"/>
        <w:autoSpaceDN w:val="0"/>
        <w:adjustRightInd w:val="0"/>
        <w:jc w:val="both"/>
        <w:rPr>
          <w:sz w:val="28"/>
          <w:szCs w:val="28"/>
          <w:lang w:val="ro-RO"/>
        </w:rPr>
      </w:pPr>
    </w:p>
    <w:p w:rsidR="009D3133" w:rsidRPr="009B1B29" w:rsidRDefault="009D3133" w:rsidP="009D3133">
      <w:pPr>
        <w:autoSpaceDE w:val="0"/>
        <w:autoSpaceDN w:val="0"/>
        <w:adjustRightInd w:val="0"/>
        <w:jc w:val="center"/>
        <w:rPr>
          <w:b/>
          <w:sz w:val="28"/>
          <w:szCs w:val="28"/>
          <w:lang w:val="ro-RO"/>
        </w:rPr>
      </w:pPr>
      <w:r w:rsidRPr="009B1B29">
        <w:rPr>
          <w:b/>
          <w:sz w:val="28"/>
          <w:szCs w:val="28"/>
          <w:lang w:val="ro-RO"/>
        </w:rPr>
        <w:t>I. Dispoziții generale</w:t>
      </w:r>
    </w:p>
    <w:p w:rsidR="009D3133" w:rsidRPr="00AA15CC" w:rsidRDefault="009D3133" w:rsidP="009D3133">
      <w:pPr>
        <w:autoSpaceDE w:val="0"/>
        <w:autoSpaceDN w:val="0"/>
        <w:adjustRightInd w:val="0"/>
        <w:jc w:val="both"/>
        <w:rPr>
          <w:b/>
          <w:sz w:val="28"/>
          <w:szCs w:val="28"/>
          <w:lang w:val="ro-RO"/>
        </w:rPr>
      </w:pPr>
      <w:r w:rsidRPr="00AA15CC">
        <w:rPr>
          <w:b/>
          <w:sz w:val="28"/>
          <w:szCs w:val="28"/>
          <w:lang w:val="ro-RO"/>
        </w:rPr>
        <w:t>1. Noţiuni de bază</w:t>
      </w:r>
    </w:p>
    <w:p w:rsidR="009D3133" w:rsidRPr="009B1B29" w:rsidRDefault="009D3133" w:rsidP="009D3133">
      <w:pPr>
        <w:autoSpaceDE w:val="0"/>
        <w:autoSpaceDN w:val="0"/>
        <w:adjustRightInd w:val="0"/>
        <w:jc w:val="both"/>
        <w:rPr>
          <w:sz w:val="28"/>
          <w:szCs w:val="28"/>
          <w:lang w:val="ro-RO"/>
        </w:rPr>
      </w:pPr>
      <w:r w:rsidRPr="009B1B29">
        <w:rPr>
          <w:sz w:val="28"/>
          <w:szCs w:val="28"/>
          <w:lang w:val="ro-RO"/>
        </w:rPr>
        <w:t xml:space="preserve">      În sensul prezentului Regulament se definesc următoarele noțiuni:</w:t>
      </w:r>
    </w:p>
    <w:p w:rsidR="009D3133" w:rsidRPr="009B1B29" w:rsidRDefault="009D3133" w:rsidP="009D3133">
      <w:pPr>
        <w:autoSpaceDE w:val="0"/>
        <w:autoSpaceDN w:val="0"/>
        <w:adjustRightInd w:val="0"/>
        <w:jc w:val="both"/>
        <w:rPr>
          <w:sz w:val="28"/>
          <w:szCs w:val="28"/>
          <w:lang w:val="ro-RO"/>
        </w:rPr>
      </w:pPr>
      <w:r w:rsidRPr="009B1B29">
        <w:rPr>
          <w:b/>
          <w:sz w:val="28"/>
          <w:szCs w:val="28"/>
          <w:lang w:val="ro-RO"/>
        </w:rPr>
        <w:t>Bibliotecă</w:t>
      </w:r>
      <w:r w:rsidRPr="009B1B29">
        <w:rPr>
          <w:sz w:val="28"/>
          <w:szCs w:val="28"/>
          <w:lang w:val="ro-RO"/>
        </w:rPr>
        <w:t xml:space="preserve"> - un serviciu şi o instituție sau o subdiviziune structurală a unei instituţii, a cărei scop principa</w:t>
      </w:r>
      <w:r>
        <w:rPr>
          <w:sz w:val="28"/>
          <w:szCs w:val="28"/>
          <w:lang w:val="ro-RO"/>
        </w:rPr>
        <w:t>l</w:t>
      </w:r>
      <w:r w:rsidRPr="009B1B29">
        <w:rPr>
          <w:sz w:val="28"/>
          <w:szCs w:val="28"/>
          <w:lang w:val="ro-RO"/>
        </w:rPr>
        <w:t xml:space="preserve"> este oferirea accesului la resurse informaţionale,  servicii şi</w:t>
      </w:r>
      <w:r>
        <w:rPr>
          <w:sz w:val="28"/>
          <w:szCs w:val="28"/>
          <w:lang w:val="ro-RO"/>
        </w:rPr>
        <w:t xml:space="preserve"> </w:t>
      </w:r>
      <w:r w:rsidRPr="009B1B29">
        <w:rPr>
          <w:sz w:val="28"/>
          <w:szCs w:val="28"/>
          <w:lang w:val="ro-RO"/>
        </w:rPr>
        <w:t>facilităţi pentru a satisface necesitaţile de lectură, informare, instruire, cercetate, educaţionale, culturale şi de recreere ale utilizatorilor săi;</w:t>
      </w:r>
    </w:p>
    <w:p w:rsidR="009D3133" w:rsidRPr="009B1B29" w:rsidRDefault="009D3133" w:rsidP="009D3133">
      <w:pPr>
        <w:autoSpaceDE w:val="0"/>
        <w:autoSpaceDN w:val="0"/>
        <w:adjustRightInd w:val="0"/>
        <w:jc w:val="both"/>
        <w:rPr>
          <w:sz w:val="28"/>
          <w:szCs w:val="28"/>
          <w:lang w:val="ro-RO"/>
        </w:rPr>
      </w:pPr>
      <w:r w:rsidRPr="009B1B29">
        <w:rPr>
          <w:i/>
          <w:sz w:val="28"/>
          <w:szCs w:val="28"/>
          <w:lang w:val="ro-RO"/>
        </w:rPr>
        <w:t>co</w:t>
      </w:r>
      <w:r>
        <w:rPr>
          <w:i/>
          <w:sz w:val="28"/>
          <w:szCs w:val="28"/>
          <w:lang w:val="ro-RO"/>
        </w:rPr>
        <w:t>l</w:t>
      </w:r>
      <w:r w:rsidRPr="009B1B29">
        <w:rPr>
          <w:i/>
          <w:sz w:val="28"/>
          <w:szCs w:val="28"/>
          <w:lang w:val="ro-RO"/>
        </w:rPr>
        <w:t>ecţii de biblioteca</w:t>
      </w:r>
      <w:r w:rsidRPr="009B1B29">
        <w:rPr>
          <w:sz w:val="28"/>
          <w:szCs w:val="28"/>
          <w:lang w:val="ro-RO"/>
        </w:rPr>
        <w:t xml:space="preserve"> - ansamblu de documente de bibliotecă accesibile local sau de la distanţăşi puse la dispoziţia utilizatorilor de către o bibliotecă;</w:t>
      </w:r>
    </w:p>
    <w:p w:rsidR="009D3133" w:rsidRPr="009B1B29" w:rsidRDefault="009D3133" w:rsidP="009D3133">
      <w:pPr>
        <w:autoSpaceDE w:val="0"/>
        <w:autoSpaceDN w:val="0"/>
        <w:adjustRightInd w:val="0"/>
        <w:jc w:val="both"/>
        <w:rPr>
          <w:sz w:val="28"/>
          <w:szCs w:val="28"/>
          <w:lang w:val="ro-RO"/>
        </w:rPr>
      </w:pPr>
      <w:r w:rsidRPr="009B1B29">
        <w:rPr>
          <w:i/>
          <w:sz w:val="28"/>
          <w:szCs w:val="28"/>
          <w:lang w:val="ro-RO"/>
        </w:rPr>
        <w:t>servicii de bibtiotecă</w:t>
      </w:r>
      <w:r w:rsidRPr="009B1B29">
        <w:rPr>
          <w:sz w:val="28"/>
          <w:szCs w:val="28"/>
          <w:lang w:val="ro-RO"/>
        </w:rPr>
        <w:t xml:space="preserve">  - un set de servicii,  activităţi, programe relevante în curs de desfăşurare, organizate de bibliotecă pentru a satisface necesităţile membrilor comunităţii de a se informa, a comunica, a se instrui, dezvolta şi recrea;</w:t>
      </w:r>
    </w:p>
    <w:p w:rsidR="009D3133" w:rsidRPr="009B1B29" w:rsidRDefault="009D3133" w:rsidP="009D3133">
      <w:pPr>
        <w:autoSpaceDE w:val="0"/>
        <w:autoSpaceDN w:val="0"/>
        <w:adjustRightInd w:val="0"/>
        <w:jc w:val="both"/>
        <w:rPr>
          <w:sz w:val="28"/>
          <w:szCs w:val="28"/>
          <w:lang w:val="ro-RO"/>
        </w:rPr>
      </w:pPr>
      <w:r w:rsidRPr="009B1B29">
        <w:rPr>
          <w:i/>
          <w:sz w:val="28"/>
          <w:szCs w:val="28"/>
          <w:lang w:val="ro-RO"/>
        </w:rPr>
        <w:t>Fondator</w:t>
      </w:r>
      <w:r w:rsidRPr="009B1B29">
        <w:rPr>
          <w:sz w:val="28"/>
          <w:szCs w:val="28"/>
          <w:lang w:val="ro-RO"/>
        </w:rPr>
        <w:t xml:space="preserve"> - consiliul sătesc</w:t>
      </w:r>
      <w:r>
        <w:rPr>
          <w:sz w:val="28"/>
          <w:szCs w:val="28"/>
          <w:lang w:val="ro-RO"/>
        </w:rPr>
        <w:t xml:space="preserve"> </w:t>
      </w:r>
      <w:r w:rsidRPr="009B1B29">
        <w:rPr>
          <w:sz w:val="28"/>
          <w:szCs w:val="28"/>
          <w:lang w:val="ro-RO"/>
        </w:rPr>
        <w:t xml:space="preserve">Olănești, care decide asupra constituirii sau lichidării bibliotecii </w:t>
      </w:r>
      <w:r>
        <w:rPr>
          <w:sz w:val="28"/>
          <w:szCs w:val="28"/>
          <w:lang w:val="ro-RO"/>
        </w:rPr>
        <w:t xml:space="preserve">teritoriale </w:t>
      </w:r>
      <w:r w:rsidRPr="009B1B29">
        <w:rPr>
          <w:sz w:val="28"/>
          <w:szCs w:val="28"/>
          <w:lang w:val="ro-RO"/>
        </w:rPr>
        <w:t>publice Olănești.</w:t>
      </w:r>
    </w:p>
    <w:p w:rsidR="009D3133" w:rsidRPr="00AA15CC" w:rsidRDefault="009D3133" w:rsidP="009D3133">
      <w:pPr>
        <w:autoSpaceDE w:val="0"/>
        <w:autoSpaceDN w:val="0"/>
        <w:adjustRightInd w:val="0"/>
        <w:jc w:val="both"/>
        <w:rPr>
          <w:b/>
          <w:sz w:val="28"/>
          <w:szCs w:val="28"/>
          <w:lang w:val="ro-RO"/>
        </w:rPr>
      </w:pPr>
      <w:r w:rsidRPr="00AA15CC">
        <w:rPr>
          <w:b/>
          <w:sz w:val="28"/>
          <w:szCs w:val="28"/>
          <w:lang w:val="ro-RO"/>
        </w:rPr>
        <w:t>2. Sfera de reglementare</w:t>
      </w:r>
    </w:p>
    <w:p w:rsidR="009D3133" w:rsidRPr="009B1B29" w:rsidRDefault="009D3133" w:rsidP="009D3133">
      <w:pPr>
        <w:autoSpaceDE w:val="0"/>
        <w:autoSpaceDN w:val="0"/>
        <w:adjustRightInd w:val="0"/>
        <w:jc w:val="both"/>
        <w:rPr>
          <w:sz w:val="28"/>
          <w:szCs w:val="28"/>
          <w:lang w:val="ro-RO"/>
        </w:rPr>
      </w:pPr>
      <w:r w:rsidRPr="009B1B29">
        <w:rPr>
          <w:sz w:val="28"/>
          <w:szCs w:val="28"/>
          <w:lang w:val="ro-RO"/>
        </w:rPr>
        <w:t xml:space="preserve">     Biblioteca</w:t>
      </w:r>
      <w:r>
        <w:rPr>
          <w:sz w:val="28"/>
          <w:szCs w:val="28"/>
          <w:lang w:val="ro-RO"/>
        </w:rPr>
        <w:t xml:space="preserve"> teritorială</w:t>
      </w:r>
      <w:r w:rsidRPr="009B1B29">
        <w:rPr>
          <w:sz w:val="28"/>
          <w:szCs w:val="28"/>
          <w:lang w:val="ro-RO"/>
        </w:rPr>
        <w:t xml:space="preserve"> publică este instituția public</w:t>
      </w:r>
      <w:r>
        <w:rPr>
          <w:sz w:val="28"/>
          <w:szCs w:val="28"/>
          <w:lang w:val="ro-RO"/>
        </w:rPr>
        <w:t>ă</w:t>
      </w:r>
      <w:r w:rsidRPr="009B1B29">
        <w:rPr>
          <w:sz w:val="28"/>
          <w:szCs w:val="28"/>
          <w:lang w:val="ro-RO"/>
        </w:rPr>
        <w:t>, care are drept scop principal oferirea accesului la resurse informaționale, servicii şi</w:t>
      </w:r>
      <w:r>
        <w:rPr>
          <w:sz w:val="28"/>
          <w:szCs w:val="28"/>
          <w:lang w:val="ro-RO"/>
        </w:rPr>
        <w:t xml:space="preserve"> </w:t>
      </w:r>
      <w:r w:rsidRPr="009B1B29">
        <w:rPr>
          <w:sz w:val="28"/>
          <w:szCs w:val="28"/>
          <w:lang w:val="ro-RO"/>
        </w:rPr>
        <w:t>facilități pentru a satisface necesitățile de lectură, informare, instruire, cercetare, educaționale, cultural şi de recreere ale utilizatorilor săi.</w:t>
      </w:r>
    </w:p>
    <w:p w:rsidR="009D3133" w:rsidRPr="009B1B29" w:rsidRDefault="009D3133" w:rsidP="009D3133">
      <w:pPr>
        <w:autoSpaceDE w:val="0"/>
        <w:autoSpaceDN w:val="0"/>
        <w:adjustRightInd w:val="0"/>
        <w:jc w:val="both"/>
        <w:rPr>
          <w:sz w:val="28"/>
          <w:szCs w:val="28"/>
          <w:lang w:val="ro-RO"/>
        </w:rPr>
      </w:pPr>
      <w:r w:rsidRPr="009B1B29">
        <w:rPr>
          <w:sz w:val="28"/>
          <w:szCs w:val="28"/>
          <w:lang w:val="ro-RO"/>
        </w:rPr>
        <w:t>Biblioteca</w:t>
      </w:r>
      <w:r>
        <w:rPr>
          <w:sz w:val="28"/>
          <w:szCs w:val="28"/>
          <w:lang w:val="ro-RO"/>
        </w:rPr>
        <w:t xml:space="preserve"> teritorială</w:t>
      </w:r>
      <w:r w:rsidRPr="009B1B29">
        <w:rPr>
          <w:sz w:val="28"/>
          <w:szCs w:val="28"/>
          <w:lang w:val="ro-RO"/>
        </w:rPr>
        <w:t xml:space="preserve"> publică se organizează în subordinea primăriei satului Olănești</w:t>
      </w:r>
      <w:r>
        <w:rPr>
          <w:sz w:val="28"/>
          <w:szCs w:val="28"/>
          <w:lang w:val="ro-RO"/>
        </w:rPr>
        <w:t xml:space="preserve"> </w:t>
      </w:r>
      <w:r w:rsidRPr="009B1B29">
        <w:rPr>
          <w:sz w:val="28"/>
          <w:szCs w:val="28"/>
          <w:lang w:val="ro-RO"/>
        </w:rPr>
        <w:t>în domeniile organizării activității, întreținerea</w:t>
      </w:r>
      <w:r>
        <w:rPr>
          <w:sz w:val="28"/>
          <w:szCs w:val="28"/>
          <w:lang w:val="ro-RO"/>
        </w:rPr>
        <w:t xml:space="preserve"> </w:t>
      </w:r>
      <w:r w:rsidRPr="009B1B29">
        <w:rPr>
          <w:sz w:val="28"/>
          <w:szCs w:val="28"/>
          <w:lang w:val="ro-RO"/>
        </w:rPr>
        <w:t>şi asigurarea financiară a instituției, activitatea bibliotecii publice este coordonată metodologic de biblioteci cu statut de centru biblioteconomic de nivel teritorial, în conformitate cu regulamentul privind activitatea metodologică în cadrul sistemului național de biblioteci, aprobat de Ministerul Educației, Culturii si Cercetării,</w:t>
      </w:r>
    </w:p>
    <w:p w:rsidR="009D3133" w:rsidRPr="009B1B29" w:rsidRDefault="009D3133" w:rsidP="009D3133">
      <w:pPr>
        <w:autoSpaceDE w:val="0"/>
        <w:autoSpaceDN w:val="0"/>
        <w:adjustRightInd w:val="0"/>
        <w:jc w:val="both"/>
        <w:rPr>
          <w:sz w:val="28"/>
          <w:szCs w:val="28"/>
          <w:lang w:val="ro-RO"/>
        </w:rPr>
      </w:pPr>
      <w:r w:rsidRPr="009B1B29">
        <w:rPr>
          <w:sz w:val="28"/>
          <w:szCs w:val="28"/>
          <w:lang w:val="ro-RO"/>
        </w:rPr>
        <w:t>3. În activitatea sa Biblioteca</w:t>
      </w:r>
      <w:r>
        <w:rPr>
          <w:sz w:val="28"/>
          <w:szCs w:val="28"/>
          <w:lang w:val="ro-RO"/>
        </w:rPr>
        <w:t xml:space="preserve"> teritorială</w:t>
      </w:r>
      <w:r w:rsidRPr="009B1B29">
        <w:rPr>
          <w:sz w:val="28"/>
          <w:szCs w:val="28"/>
          <w:lang w:val="ro-RO"/>
        </w:rPr>
        <w:t xml:space="preserve"> publica se conduce de Regulamentul propriu de activitate, elaborat şi aprobat în corespundere cu prevederile actelor normative precum in vigoare de fondator (Consiliul </w:t>
      </w:r>
      <w:r>
        <w:rPr>
          <w:sz w:val="28"/>
          <w:szCs w:val="28"/>
          <w:lang w:val="ro-RO"/>
        </w:rPr>
        <w:t>sătesc Olănești</w:t>
      </w:r>
      <w:r w:rsidRPr="009B1B29">
        <w:rPr>
          <w:sz w:val="28"/>
          <w:szCs w:val="28"/>
          <w:lang w:val="ro-RO"/>
        </w:rPr>
        <w:t>).</w:t>
      </w:r>
    </w:p>
    <w:p w:rsidR="009D3133" w:rsidRDefault="009D3133" w:rsidP="009D3133">
      <w:pPr>
        <w:rPr>
          <w:sz w:val="28"/>
          <w:szCs w:val="28"/>
          <w:lang w:val="ro-RO"/>
        </w:rPr>
      </w:pPr>
      <w:r w:rsidRPr="009B1B29">
        <w:rPr>
          <w:sz w:val="28"/>
          <w:szCs w:val="28"/>
          <w:lang w:val="ro-RO"/>
        </w:rPr>
        <w:t xml:space="preserve">4. Biblioteca </w:t>
      </w:r>
      <w:r>
        <w:rPr>
          <w:sz w:val="28"/>
          <w:szCs w:val="28"/>
          <w:lang w:val="ro-RO"/>
        </w:rPr>
        <w:t xml:space="preserve">teritorială </w:t>
      </w:r>
      <w:r w:rsidRPr="009B1B29">
        <w:rPr>
          <w:sz w:val="28"/>
          <w:szCs w:val="28"/>
          <w:lang w:val="ro-RO"/>
        </w:rPr>
        <w:t>publică, în activitatea sa, asigură respectarea principiului egalităţii utilizatorilor, fără deosebire de rasă, culoare, naționalitate, origine etnică, limbă, religie sau convingeri, sex, vârstă, dizabilitate, opinie, apartenență politică sau orice alt criteriu similar.</w:t>
      </w:r>
    </w:p>
    <w:p w:rsidR="009D3133" w:rsidRPr="009B1B29" w:rsidRDefault="009D3133" w:rsidP="009D3133">
      <w:pPr>
        <w:rPr>
          <w:sz w:val="28"/>
          <w:szCs w:val="28"/>
          <w:lang w:val="ro-RO"/>
        </w:rPr>
      </w:pPr>
    </w:p>
    <w:p w:rsidR="009D3133" w:rsidRPr="009B1B29" w:rsidRDefault="009D3133" w:rsidP="009D3133">
      <w:pPr>
        <w:autoSpaceDE w:val="0"/>
        <w:autoSpaceDN w:val="0"/>
        <w:adjustRightInd w:val="0"/>
        <w:jc w:val="both"/>
        <w:rPr>
          <w:sz w:val="28"/>
          <w:szCs w:val="28"/>
          <w:lang w:val="ro-RO"/>
        </w:rPr>
      </w:pPr>
    </w:p>
    <w:p w:rsidR="009D3133" w:rsidRPr="009B1B29" w:rsidRDefault="009D3133" w:rsidP="009D3133">
      <w:pPr>
        <w:autoSpaceDE w:val="0"/>
        <w:autoSpaceDN w:val="0"/>
        <w:adjustRightInd w:val="0"/>
        <w:jc w:val="center"/>
        <w:rPr>
          <w:b/>
          <w:bCs/>
          <w:sz w:val="28"/>
          <w:szCs w:val="28"/>
          <w:lang w:val="ro-RO"/>
        </w:rPr>
      </w:pPr>
      <w:r w:rsidRPr="009B1B29">
        <w:rPr>
          <w:b/>
          <w:sz w:val="28"/>
          <w:szCs w:val="28"/>
          <w:lang w:val="ro-RO"/>
        </w:rPr>
        <w:t>II. Funcţii</w:t>
      </w:r>
      <w:r>
        <w:rPr>
          <w:b/>
          <w:sz w:val="28"/>
          <w:szCs w:val="28"/>
          <w:lang w:val="ro-RO"/>
        </w:rPr>
        <w:t xml:space="preserve"> </w:t>
      </w:r>
      <w:r w:rsidRPr="009B1B29">
        <w:rPr>
          <w:b/>
          <w:sz w:val="28"/>
          <w:szCs w:val="28"/>
          <w:lang w:val="ro-RO"/>
        </w:rPr>
        <w:t>de</w:t>
      </w:r>
      <w:r>
        <w:rPr>
          <w:b/>
          <w:sz w:val="28"/>
          <w:szCs w:val="28"/>
          <w:lang w:val="ro-RO"/>
        </w:rPr>
        <w:t xml:space="preserve"> </w:t>
      </w:r>
      <w:r w:rsidRPr="009B1B29">
        <w:rPr>
          <w:b/>
          <w:sz w:val="28"/>
          <w:szCs w:val="28"/>
          <w:lang w:val="ro-RO"/>
        </w:rPr>
        <w:t>bază ale bibliotecei</w:t>
      </w:r>
      <w:r>
        <w:rPr>
          <w:b/>
          <w:sz w:val="28"/>
          <w:szCs w:val="28"/>
          <w:lang w:val="ro-RO"/>
        </w:rPr>
        <w:t xml:space="preserve"> teritoriale</w:t>
      </w:r>
      <w:r w:rsidRPr="009B1B29">
        <w:rPr>
          <w:b/>
          <w:sz w:val="28"/>
          <w:szCs w:val="28"/>
          <w:lang w:val="ro-RO"/>
        </w:rPr>
        <w:t xml:space="preserve"> publice </w:t>
      </w:r>
      <w:r w:rsidRPr="009B1B29">
        <w:rPr>
          <w:b/>
          <w:bCs/>
          <w:sz w:val="28"/>
          <w:szCs w:val="28"/>
          <w:lang w:val="ro-RO"/>
        </w:rPr>
        <w:t>Olănești</w:t>
      </w:r>
    </w:p>
    <w:p w:rsidR="009D3133" w:rsidRPr="009B1B29" w:rsidRDefault="009D3133" w:rsidP="009D3133">
      <w:pPr>
        <w:autoSpaceDE w:val="0"/>
        <w:autoSpaceDN w:val="0"/>
        <w:adjustRightInd w:val="0"/>
        <w:jc w:val="both"/>
        <w:rPr>
          <w:sz w:val="28"/>
          <w:szCs w:val="28"/>
          <w:lang w:val="ro-RO"/>
        </w:rPr>
      </w:pPr>
      <w:r w:rsidRPr="009B1B29">
        <w:rPr>
          <w:sz w:val="28"/>
          <w:szCs w:val="28"/>
          <w:lang w:val="ro-RO"/>
        </w:rPr>
        <w:lastRenderedPageBreak/>
        <w:t xml:space="preserve">Obiectivele prioritare de activitate ale bibliotecei </w:t>
      </w:r>
      <w:r>
        <w:rPr>
          <w:sz w:val="28"/>
          <w:szCs w:val="28"/>
          <w:lang w:val="ro-RO"/>
        </w:rPr>
        <w:t xml:space="preserve">teritoriale </w:t>
      </w:r>
      <w:r w:rsidRPr="009B1B29">
        <w:rPr>
          <w:sz w:val="28"/>
          <w:szCs w:val="28"/>
          <w:lang w:val="ro-RO"/>
        </w:rPr>
        <w:t>publice sunt:</w:t>
      </w:r>
    </w:p>
    <w:p w:rsidR="009D3133" w:rsidRPr="009B1B29" w:rsidRDefault="009D3133" w:rsidP="009D3133">
      <w:pPr>
        <w:autoSpaceDE w:val="0"/>
        <w:autoSpaceDN w:val="0"/>
        <w:adjustRightInd w:val="0"/>
        <w:jc w:val="both"/>
        <w:rPr>
          <w:sz w:val="28"/>
          <w:szCs w:val="28"/>
          <w:lang w:val="ro-RO"/>
        </w:rPr>
      </w:pPr>
      <w:r w:rsidRPr="009B1B29">
        <w:rPr>
          <w:sz w:val="28"/>
          <w:szCs w:val="28"/>
          <w:lang w:val="ro-RO"/>
        </w:rPr>
        <w:t xml:space="preserve">        </w:t>
      </w:r>
      <w:r w:rsidRPr="005A796D">
        <w:rPr>
          <w:b/>
          <w:sz w:val="28"/>
          <w:szCs w:val="28"/>
          <w:lang w:val="ro-RO"/>
        </w:rPr>
        <w:t>a)</w:t>
      </w:r>
      <w:r w:rsidRPr="009B1B29">
        <w:rPr>
          <w:sz w:val="28"/>
          <w:szCs w:val="28"/>
          <w:lang w:val="ro-RO"/>
        </w:rPr>
        <w:t xml:space="preserve"> Biblioteca</w:t>
      </w:r>
      <w:r>
        <w:rPr>
          <w:sz w:val="28"/>
          <w:szCs w:val="28"/>
          <w:lang w:val="ro-RO"/>
        </w:rPr>
        <w:t xml:space="preserve"> teritorială</w:t>
      </w:r>
      <w:r w:rsidRPr="009B1B29">
        <w:rPr>
          <w:sz w:val="28"/>
          <w:szCs w:val="28"/>
          <w:lang w:val="ro-RO"/>
        </w:rPr>
        <w:t xml:space="preserve"> publica din s. </w:t>
      </w:r>
      <w:r>
        <w:rPr>
          <w:sz w:val="28"/>
          <w:szCs w:val="28"/>
          <w:lang w:val="ro-RO"/>
        </w:rPr>
        <w:t>Olănești</w:t>
      </w:r>
      <w:r w:rsidRPr="009B1B29">
        <w:rPr>
          <w:sz w:val="28"/>
          <w:szCs w:val="28"/>
          <w:lang w:val="ro-RO"/>
        </w:rPr>
        <w:t>, are următoarele obiective prioritare:</w:t>
      </w:r>
    </w:p>
    <w:p w:rsidR="009D3133" w:rsidRPr="009B1B29" w:rsidRDefault="009D3133" w:rsidP="009D3133">
      <w:pPr>
        <w:autoSpaceDE w:val="0"/>
        <w:autoSpaceDN w:val="0"/>
        <w:adjustRightInd w:val="0"/>
        <w:jc w:val="both"/>
        <w:rPr>
          <w:sz w:val="28"/>
          <w:szCs w:val="28"/>
          <w:lang w:val="ro-RO"/>
        </w:rPr>
      </w:pPr>
      <w:r w:rsidRPr="009B1B29">
        <w:rPr>
          <w:sz w:val="28"/>
          <w:szCs w:val="28"/>
          <w:lang w:val="ro-RO"/>
        </w:rPr>
        <w:t>l) promovarea dezvoltării unei societăţi deschise şi incluzive;</w:t>
      </w:r>
    </w:p>
    <w:p w:rsidR="009D3133" w:rsidRPr="009B1B29" w:rsidRDefault="009D3133" w:rsidP="009D3133">
      <w:pPr>
        <w:autoSpaceDE w:val="0"/>
        <w:autoSpaceDN w:val="0"/>
        <w:adjustRightInd w:val="0"/>
        <w:jc w:val="both"/>
        <w:rPr>
          <w:sz w:val="28"/>
          <w:szCs w:val="28"/>
          <w:lang w:val="ro-RO"/>
        </w:rPr>
      </w:pPr>
      <w:r w:rsidRPr="009B1B29">
        <w:rPr>
          <w:sz w:val="28"/>
          <w:szCs w:val="28"/>
          <w:lang w:val="ro-RO"/>
        </w:rPr>
        <w:t>2) asigurarea accesului la informație</w:t>
      </w:r>
      <w:r>
        <w:rPr>
          <w:sz w:val="28"/>
          <w:szCs w:val="28"/>
          <w:lang w:val="ro-RO"/>
        </w:rPr>
        <w:t xml:space="preserve"> </w:t>
      </w:r>
      <w:r w:rsidRPr="009B1B29">
        <w:rPr>
          <w:sz w:val="28"/>
          <w:szCs w:val="28"/>
          <w:lang w:val="ro-RO"/>
        </w:rPr>
        <w:t>şi tehnologii informaţionale;</w:t>
      </w:r>
    </w:p>
    <w:p w:rsidR="009D3133" w:rsidRPr="009B1B29" w:rsidRDefault="009D3133" w:rsidP="009D3133">
      <w:pPr>
        <w:autoSpaceDE w:val="0"/>
        <w:autoSpaceDN w:val="0"/>
        <w:adjustRightInd w:val="0"/>
        <w:jc w:val="both"/>
        <w:rPr>
          <w:sz w:val="28"/>
          <w:szCs w:val="28"/>
          <w:lang w:val="ro-RO"/>
        </w:rPr>
      </w:pPr>
      <w:r w:rsidRPr="009B1B29">
        <w:rPr>
          <w:sz w:val="28"/>
          <w:szCs w:val="28"/>
          <w:lang w:val="ro-RO"/>
        </w:rPr>
        <w:t>3) valorificarea patrimoniului cultural şi sprijinirea pluralităţii culturilor;</w:t>
      </w:r>
    </w:p>
    <w:p w:rsidR="009D3133" w:rsidRPr="009B1B29" w:rsidRDefault="009D3133" w:rsidP="009D3133">
      <w:pPr>
        <w:autoSpaceDE w:val="0"/>
        <w:autoSpaceDN w:val="0"/>
        <w:adjustRightInd w:val="0"/>
        <w:jc w:val="both"/>
        <w:rPr>
          <w:sz w:val="28"/>
          <w:szCs w:val="28"/>
          <w:lang w:val="ro-RO"/>
        </w:rPr>
      </w:pPr>
      <w:r w:rsidRPr="009B1B29">
        <w:rPr>
          <w:sz w:val="28"/>
          <w:szCs w:val="28"/>
          <w:lang w:val="ro-RO"/>
        </w:rPr>
        <w:t>4) promovarea alfabetizării şi culturii informaţiei, lecturii şi educației nonformale;</w:t>
      </w:r>
    </w:p>
    <w:p w:rsidR="009D3133" w:rsidRPr="009B1B29" w:rsidRDefault="009D3133" w:rsidP="009D3133">
      <w:pPr>
        <w:autoSpaceDE w:val="0"/>
        <w:autoSpaceDN w:val="0"/>
        <w:adjustRightInd w:val="0"/>
        <w:jc w:val="both"/>
        <w:rPr>
          <w:sz w:val="28"/>
          <w:szCs w:val="28"/>
          <w:lang w:val="ro-RO"/>
        </w:rPr>
      </w:pPr>
      <w:r w:rsidRPr="009B1B29">
        <w:rPr>
          <w:sz w:val="28"/>
          <w:szCs w:val="28"/>
          <w:lang w:val="ro-RO"/>
        </w:rPr>
        <w:t>5) oferirea unui forum pentru dezbateri şi comunicare privind activităţile civice, pentru comunicarea intre serviciile publice şi private locale şi comunitate şi pentru exprimare culturală;</w:t>
      </w:r>
    </w:p>
    <w:p w:rsidR="009D3133" w:rsidRPr="009B1B29" w:rsidRDefault="009D3133" w:rsidP="009D3133">
      <w:pPr>
        <w:autoSpaceDE w:val="0"/>
        <w:autoSpaceDN w:val="0"/>
        <w:adjustRightInd w:val="0"/>
        <w:jc w:val="both"/>
        <w:rPr>
          <w:sz w:val="28"/>
          <w:szCs w:val="28"/>
          <w:lang w:val="ro-RO"/>
        </w:rPr>
      </w:pPr>
      <w:r w:rsidRPr="009B1B29">
        <w:rPr>
          <w:sz w:val="28"/>
          <w:szCs w:val="28"/>
          <w:lang w:val="ro-RO"/>
        </w:rPr>
        <w:t>6) contribuirea, prin mijloace specifice, la procesul de instruire, formare şi cercetare;</w:t>
      </w:r>
    </w:p>
    <w:p w:rsidR="009D3133" w:rsidRPr="009B1B29" w:rsidRDefault="009D3133" w:rsidP="009D3133">
      <w:pPr>
        <w:autoSpaceDE w:val="0"/>
        <w:autoSpaceDN w:val="0"/>
        <w:adjustRightInd w:val="0"/>
        <w:jc w:val="both"/>
        <w:rPr>
          <w:sz w:val="28"/>
          <w:szCs w:val="28"/>
          <w:lang w:val="ro-RO"/>
        </w:rPr>
      </w:pPr>
      <w:r w:rsidRPr="009B1B29">
        <w:rPr>
          <w:sz w:val="28"/>
          <w:szCs w:val="28"/>
          <w:lang w:val="ro-RO"/>
        </w:rPr>
        <w:t>7) crearea, dezvoltarea, prelucrarea, păstrarea şi gestionarea de colecţii, inclusiv</w:t>
      </w:r>
    </w:p>
    <w:p w:rsidR="009D3133" w:rsidRPr="009B1B29" w:rsidRDefault="009D3133" w:rsidP="009D3133">
      <w:pPr>
        <w:autoSpaceDE w:val="0"/>
        <w:autoSpaceDN w:val="0"/>
        <w:adjustRightInd w:val="0"/>
        <w:jc w:val="both"/>
        <w:rPr>
          <w:sz w:val="28"/>
          <w:szCs w:val="28"/>
          <w:lang w:val="ro-RO"/>
        </w:rPr>
      </w:pPr>
      <w:r w:rsidRPr="009B1B29">
        <w:rPr>
          <w:sz w:val="28"/>
          <w:szCs w:val="28"/>
          <w:lang w:val="ro-RO"/>
        </w:rPr>
        <w:t>electronice, de documente de bibliotecă şi alte obiecte;</w:t>
      </w:r>
    </w:p>
    <w:p w:rsidR="009D3133" w:rsidRPr="009B1B29" w:rsidRDefault="009D3133" w:rsidP="009D3133">
      <w:pPr>
        <w:autoSpaceDE w:val="0"/>
        <w:autoSpaceDN w:val="0"/>
        <w:adjustRightInd w:val="0"/>
        <w:jc w:val="both"/>
        <w:rPr>
          <w:sz w:val="28"/>
          <w:szCs w:val="28"/>
          <w:lang w:val="ro-RO"/>
        </w:rPr>
      </w:pPr>
      <w:r w:rsidRPr="009B1B29">
        <w:rPr>
          <w:sz w:val="28"/>
          <w:szCs w:val="28"/>
          <w:lang w:val="ro-RO"/>
        </w:rPr>
        <w:t>8) promovarea şi oferirea accesului la colecţiişi la informații referitoare la co</w:t>
      </w:r>
      <w:r>
        <w:rPr>
          <w:sz w:val="28"/>
          <w:szCs w:val="28"/>
          <w:lang w:val="ro-RO"/>
        </w:rPr>
        <w:t>l</w:t>
      </w:r>
      <w:r w:rsidRPr="009B1B29">
        <w:rPr>
          <w:sz w:val="28"/>
          <w:szCs w:val="28"/>
          <w:lang w:val="ro-RO"/>
        </w:rPr>
        <w:t>ecții;</w:t>
      </w:r>
    </w:p>
    <w:p w:rsidR="009D3133" w:rsidRPr="009B1B29" w:rsidRDefault="009D3133" w:rsidP="009D3133">
      <w:pPr>
        <w:autoSpaceDE w:val="0"/>
        <w:autoSpaceDN w:val="0"/>
        <w:adjustRightInd w:val="0"/>
        <w:jc w:val="both"/>
        <w:rPr>
          <w:sz w:val="28"/>
          <w:szCs w:val="28"/>
          <w:lang w:val="ro-RO"/>
        </w:rPr>
      </w:pPr>
      <w:r w:rsidRPr="005A796D">
        <w:rPr>
          <w:b/>
          <w:sz w:val="28"/>
          <w:szCs w:val="28"/>
          <w:lang w:val="ro-RO"/>
        </w:rPr>
        <w:t xml:space="preserve">        b</w:t>
      </w:r>
      <w:r>
        <w:rPr>
          <w:b/>
          <w:sz w:val="28"/>
          <w:szCs w:val="28"/>
          <w:lang w:val="ro-RO"/>
        </w:rPr>
        <w:t>)</w:t>
      </w:r>
      <w:r w:rsidRPr="009B1B29">
        <w:rPr>
          <w:sz w:val="28"/>
          <w:szCs w:val="28"/>
          <w:lang w:val="ro-RO"/>
        </w:rPr>
        <w:t xml:space="preserve"> Biblioteca </w:t>
      </w:r>
      <w:r>
        <w:rPr>
          <w:sz w:val="28"/>
          <w:szCs w:val="28"/>
          <w:lang w:val="ro-RO"/>
        </w:rPr>
        <w:t xml:space="preserve">teritorială </w:t>
      </w:r>
      <w:r w:rsidRPr="009B1B29">
        <w:rPr>
          <w:sz w:val="28"/>
          <w:szCs w:val="28"/>
          <w:lang w:val="ro-RO"/>
        </w:rPr>
        <w:t xml:space="preserve">publică din s. </w:t>
      </w:r>
      <w:r>
        <w:rPr>
          <w:sz w:val="28"/>
          <w:szCs w:val="28"/>
          <w:lang w:val="ro-RO"/>
        </w:rPr>
        <w:t>Olănești</w:t>
      </w:r>
      <w:r w:rsidRPr="009B1B29">
        <w:rPr>
          <w:sz w:val="28"/>
          <w:szCs w:val="28"/>
          <w:lang w:val="ro-RO"/>
        </w:rPr>
        <w:t xml:space="preserve"> are următoarele atribuții specifice:</w:t>
      </w:r>
    </w:p>
    <w:p w:rsidR="009D3133" w:rsidRPr="009B1B29" w:rsidRDefault="009D3133" w:rsidP="009D3133">
      <w:pPr>
        <w:autoSpaceDE w:val="0"/>
        <w:autoSpaceDN w:val="0"/>
        <w:adjustRightInd w:val="0"/>
        <w:jc w:val="both"/>
        <w:rPr>
          <w:sz w:val="28"/>
          <w:szCs w:val="28"/>
          <w:lang w:val="ro-RO"/>
        </w:rPr>
      </w:pPr>
      <w:r w:rsidRPr="009B1B29">
        <w:rPr>
          <w:sz w:val="28"/>
          <w:szCs w:val="28"/>
          <w:lang w:val="ro-RO"/>
        </w:rPr>
        <w:t>1) oferă acces la documente pentru populaţia din comunitate;</w:t>
      </w:r>
    </w:p>
    <w:p w:rsidR="009D3133" w:rsidRPr="009B1B29" w:rsidRDefault="009D3133" w:rsidP="009D3133">
      <w:pPr>
        <w:autoSpaceDE w:val="0"/>
        <w:autoSpaceDN w:val="0"/>
        <w:adjustRightInd w:val="0"/>
        <w:jc w:val="both"/>
        <w:rPr>
          <w:sz w:val="28"/>
          <w:szCs w:val="28"/>
          <w:lang w:val="ro-RO"/>
        </w:rPr>
      </w:pPr>
      <w:r w:rsidRPr="009B1B29">
        <w:rPr>
          <w:sz w:val="28"/>
          <w:szCs w:val="28"/>
          <w:lang w:val="ro-RO"/>
        </w:rPr>
        <w:t>2) oferă acces la cultură şi la spaţiul</w:t>
      </w:r>
      <w:r>
        <w:rPr>
          <w:sz w:val="28"/>
          <w:szCs w:val="28"/>
          <w:lang w:val="ro-RO"/>
        </w:rPr>
        <w:t xml:space="preserve"> </w:t>
      </w:r>
      <w:r w:rsidRPr="009B1B29">
        <w:rPr>
          <w:sz w:val="28"/>
          <w:szCs w:val="28"/>
          <w:lang w:val="ro-RO"/>
        </w:rPr>
        <w:t>informaţional;</w:t>
      </w:r>
    </w:p>
    <w:p w:rsidR="009D3133" w:rsidRPr="009B1B29" w:rsidRDefault="009D3133" w:rsidP="009D3133">
      <w:pPr>
        <w:autoSpaceDE w:val="0"/>
        <w:autoSpaceDN w:val="0"/>
        <w:adjustRightInd w:val="0"/>
        <w:jc w:val="both"/>
        <w:rPr>
          <w:sz w:val="28"/>
          <w:szCs w:val="28"/>
          <w:lang w:val="ro-RO"/>
        </w:rPr>
      </w:pPr>
      <w:r w:rsidRPr="009B1B29">
        <w:rPr>
          <w:sz w:val="28"/>
          <w:szCs w:val="28"/>
          <w:lang w:val="ro-RO"/>
        </w:rPr>
        <w:t>3) deţine</w:t>
      </w:r>
      <w:r>
        <w:rPr>
          <w:sz w:val="28"/>
          <w:szCs w:val="28"/>
          <w:lang w:val="ro-RO"/>
        </w:rPr>
        <w:t xml:space="preserve"> </w:t>
      </w:r>
      <w:r w:rsidRPr="009B1B29">
        <w:rPr>
          <w:sz w:val="28"/>
          <w:szCs w:val="28"/>
          <w:lang w:val="ro-RO"/>
        </w:rPr>
        <w:t>şi dezvolta colecţii;</w:t>
      </w:r>
    </w:p>
    <w:p w:rsidR="009D3133" w:rsidRPr="009B1B29" w:rsidRDefault="009D3133" w:rsidP="009D3133">
      <w:pPr>
        <w:autoSpaceDE w:val="0"/>
        <w:autoSpaceDN w:val="0"/>
        <w:adjustRightInd w:val="0"/>
        <w:jc w:val="both"/>
        <w:rPr>
          <w:sz w:val="28"/>
          <w:szCs w:val="28"/>
          <w:lang w:val="ro-RO"/>
        </w:rPr>
      </w:pPr>
      <w:r w:rsidRPr="009B1B29">
        <w:rPr>
          <w:sz w:val="28"/>
          <w:szCs w:val="28"/>
          <w:lang w:val="ro-RO"/>
        </w:rPr>
        <w:t>4) oferă informaţii referitoare la colecţiile</w:t>
      </w:r>
      <w:r>
        <w:rPr>
          <w:sz w:val="28"/>
          <w:szCs w:val="28"/>
          <w:lang w:val="ro-RO"/>
        </w:rPr>
        <w:t xml:space="preserve"> </w:t>
      </w:r>
      <w:r w:rsidRPr="009B1B29">
        <w:rPr>
          <w:sz w:val="28"/>
          <w:szCs w:val="28"/>
          <w:lang w:val="ro-RO"/>
        </w:rPr>
        <w:t>deţinute, cît</w:t>
      </w:r>
      <w:r>
        <w:rPr>
          <w:sz w:val="28"/>
          <w:szCs w:val="28"/>
          <w:lang w:val="ro-RO"/>
        </w:rPr>
        <w:t xml:space="preserve"> </w:t>
      </w:r>
      <w:r w:rsidRPr="009B1B29">
        <w:rPr>
          <w:sz w:val="28"/>
          <w:szCs w:val="28"/>
          <w:lang w:val="ro-RO"/>
        </w:rPr>
        <w:t>şi la alte colecţii;</w:t>
      </w:r>
    </w:p>
    <w:p w:rsidR="009D3133" w:rsidRPr="009B1B29" w:rsidRDefault="009D3133" w:rsidP="009D3133">
      <w:pPr>
        <w:autoSpaceDE w:val="0"/>
        <w:autoSpaceDN w:val="0"/>
        <w:adjustRightInd w:val="0"/>
        <w:jc w:val="both"/>
        <w:rPr>
          <w:sz w:val="28"/>
          <w:szCs w:val="28"/>
          <w:lang w:val="ro-RO"/>
        </w:rPr>
      </w:pPr>
      <w:r w:rsidRPr="009B1B29">
        <w:rPr>
          <w:sz w:val="28"/>
          <w:szCs w:val="28"/>
          <w:lang w:val="ro-RO"/>
        </w:rPr>
        <w:t>5) oferă accesul la colecţiile</w:t>
      </w:r>
      <w:r>
        <w:rPr>
          <w:sz w:val="28"/>
          <w:szCs w:val="28"/>
          <w:lang w:val="ro-RO"/>
        </w:rPr>
        <w:t xml:space="preserve"> </w:t>
      </w:r>
      <w:r w:rsidRPr="009B1B29">
        <w:rPr>
          <w:sz w:val="28"/>
          <w:szCs w:val="28"/>
          <w:lang w:val="ro-RO"/>
        </w:rPr>
        <w:t>deţinute;</w:t>
      </w:r>
    </w:p>
    <w:p w:rsidR="009D3133" w:rsidRPr="009B1B29" w:rsidRDefault="009D3133" w:rsidP="009D3133">
      <w:pPr>
        <w:autoSpaceDE w:val="0"/>
        <w:autoSpaceDN w:val="0"/>
        <w:adjustRightInd w:val="0"/>
        <w:jc w:val="both"/>
        <w:rPr>
          <w:sz w:val="28"/>
          <w:szCs w:val="28"/>
          <w:lang w:val="ro-RO"/>
        </w:rPr>
      </w:pPr>
      <w:r w:rsidRPr="009B1B29">
        <w:rPr>
          <w:sz w:val="28"/>
          <w:szCs w:val="28"/>
          <w:lang w:val="ro-RO"/>
        </w:rPr>
        <w:t>6) deţ</w:t>
      </w:r>
      <w:r>
        <w:rPr>
          <w:sz w:val="28"/>
          <w:szCs w:val="28"/>
          <w:lang w:val="ro-RO"/>
        </w:rPr>
        <w:t>i</w:t>
      </w:r>
      <w:r w:rsidRPr="009B1B29">
        <w:rPr>
          <w:sz w:val="28"/>
          <w:szCs w:val="28"/>
          <w:lang w:val="ro-RO"/>
        </w:rPr>
        <w:t>ne, dezvoltă şi implementează un serviciu de informare și de acces la informaţii;</w:t>
      </w:r>
    </w:p>
    <w:p w:rsidR="009D3133" w:rsidRPr="009B1B29" w:rsidRDefault="009D3133" w:rsidP="009D3133">
      <w:pPr>
        <w:autoSpaceDE w:val="0"/>
        <w:autoSpaceDN w:val="0"/>
        <w:adjustRightInd w:val="0"/>
        <w:jc w:val="both"/>
        <w:rPr>
          <w:sz w:val="28"/>
          <w:szCs w:val="28"/>
          <w:lang w:val="ro-RO"/>
        </w:rPr>
      </w:pPr>
      <w:r w:rsidRPr="009B1B29">
        <w:rPr>
          <w:sz w:val="28"/>
          <w:szCs w:val="28"/>
          <w:lang w:val="ro-RO"/>
        </w:rPr>
        <w:t>7) îndrumă utilizatorii şi contribuie la crearea abilitaţilor de căutare independentă a</w:t>
      </w:r>
    </w:p>
    <w:p w:rsidR="009D3133" w:rsidRPr="009B1B29" w:rsidRDefault="009D3133" w:rsidP="009D3133">
      <w:pPr>
        <w:autoSpaceDE w:val="0"/>
        <w:autoSpaceDN w:val="0"/>
        <w:adjustRightInd w:val="0"/>
        <w:jc w:val="both"/>
        <w:rPr>
          <w:sz w:val="28"/>
          <w:szCs w:val="28"/>
          <w:lang w:val="ro-RO"/>
        </w:rPr>
      </w:pPr>
      <w:r w:rsidRPr="009B1B29">
        <w:rPr>
          <w:sz w:val="28"/>
          <w:szCs w:val="28"/>
          <w:lang w:val="ro-RO"/>
        </w:rPr>
        <w:t>informaţiei;</w:t>
      </w:r>
    </w:p>
    <w:p w:rsidR="009D3133" w:rsidRPr="009B1B29" w:rsidRDefault="009D3133" w:rsidP="009D3133">
      <w:pPr>
        <w:autoSpaceDE w:val="0"/>
        <w:autoSpaceDN w:val="0"/>
        <w:adjustRightInd w:val="0"/>
        <w:jc w:val="both"/>
        <w:rPr>
          <w:sz w:val="28"/>
          <w:szCs w:val="28"/>
          <w:lang w:val="ro-RO"/>
        </w:rPr>
      </w:pPr>
      <w:r w:rsidRPr="009B1B29">
        <w:rPr>
          <w:sz w:val="28"/>
          <w:szCs w:val="28"/>
          <w:lang w:val="ro-RO"/>
        </w:rPr>
        <w:t>8) prelucrează informaţiile de interes local;</w:t>
      </w:r>
    </w:p>
    <w:p w:rsidR="009D3133" w:rsidRPr="009B1B29" w:rsidRDefault="009D3133" w:rsidP="009D3133">
      <w:pPr>
        <w:autoSpaceDE w:val="0"/>
        <w:autoSpaceDN w:val="0"/>
        <w:adjustRightInd w:val="0"/>
        <w:jc w:val="both"/>
        <w:rPr>
          <w:sz w:val="28"/>
          <w:szCs w:val="28"/>
          <w:lang w:val="ro-RO"/>
        </w:rPr>
      </w:pPr>
      <w:r w:rsidRPr="009B1B29">
        <w:rPr>
          <w:sz w:val="28"/>
          <w:szCs w:val="28"/>
          <w:lang w:val="ro-RO"/>
        </w:rPr>
        <w:t>9) asigură informarea comunităţii cu privire la drepturile cetăţeanului prin difuzarea informaţiilor de bază privitoare la drepturile cetățeanului, organizarea de lecţi publice privind această tematică etc.;</w:t>
      </w:r>
    </w:p>
    <w:p w:rsidR="009D3133" w:rsidRPr="009B1B29" w:rsidRDefault="009D3133" w:rsidP="009D3133">
      <w:pPr>
        <w:autoSpaceDE w:val="0"/>
        <w:autoSpaceDN w:val="0"/>
        <w:adjustRightInd w:val="0"/>
        <w:jc w:val="both"/>
        <w:rPr>
          <w:sz w:val="28"/>
          <w:szCs w:val="28"/>
          <w:lang w:val="ro-RO"/>
        </w:rPr>
      </w:pPr>
      <w:r w:rsidRPr="009B1B29">
        <w:rPr>
          <w:sz w:val="28"/>
          <w:szCs w:val="28"/>
          <w:lang w:val="ro-RO"/>
        </w:rPr>
        <w:t>10) asigură crearea de raporturi directe de cooperare cu serviciile publice locale;</w:t>
      </w:r>
    </w:p>
    <w:p w:rsidR="009D3133" w:rsidRPr="009B1B29" w:rsidRDefault="009D3133" w:rsidP="009D3133">
      <w:pPr>
        <w:autoSpaceDE w:val="0"/>
        <w:autoSpaceDN w:val="0"/>
        <w:adjustRightInd w:val="0"/>
        <w:jc w:val="both"/>
        <w:rPr>
          <w:sz w:val="28"/>
          <w:szCs w:val="28"/>
          <w:lang w:val="ro-RO"/>
        </w:rPr>
      </w:pPr>
      <w:r w:rsidRPr="009B1B29">
        <w:rPr>
          <w:sz w:val="28"/>
          <w:szCs w:val="28"/>
          <w:lang w:val="ro-RO"/>
        </w:rPr>
        <w:t>11) asigură crearea de raporturi de cooperare cu serviciile private locale;</w:t>
      </w:r>
    </w:p>
    <w:p w:rsidR="009D3133" w:rsidRPr="009B1B29" w:rsidRDefault="009D3133" w:rsidP="009D3133">
      <w:pPr>
        <w:autoSpaceDE w:val="0"/>
        <w:autoSpaceDN w:val="0"/>
        <w:adjustRightInd w:val="0"/>
        <w:jc w:val="both"/>
        <w:rPr>
          <w:sz w:val="28"/>
          <w:szCs w:val="28"/>
          <w:lang w:val="ro-RO"/>
        </w:rPr>
      </w:pPr>
      <w:r w:rsidRPr="009B1B29">
        <w:rPr>
          <w:sz w:val="28"/>
          <w:szCs w:val="28"/>
          <w:lang w:val="ro-RO"/>
        </w:rPr>
        <w:t>12) oferă servicii de informare instituţiilor, organizaţiilorşi companiilor locale;</w:t>
      </w:r>
    </w:p>
    <w:p w:rsidR="009D3133" w:rsidRPr="009B1B29" w:rsidRDefault="009D3133" w:rsidP="009D3133">
      <w:pPr>
        <w:autoSpaceDE w:val="0"/>
        <w:autoSpaceDN w:val="0"/>
        <w:adjustRightInd w:val="0"/>
        <w:jc w:val="both"/>
        <w:rPr>
          <w:sz w:val="28"/>
          <w:szCs w:val="28"/>
          <w:lang w:val="ro-RO"/>
        </w:rPr>
      </w:pPr>
      <w:r w:rsidRPr="009B1B29">
        <w:rPr>
          <w:sz w:val="28"/>
          <w:szCs w:val="28"/>
          <w:lang w:val="ro-RO"/>
        </w:rPr>
        <w:t>13) prestează servicii de bibliotecă conform necesităţilor</w:t>
      </w:r>
      <w:r>
        <w:rPr>
          <w:sz w:val="28"/>
          <w:szCs w:val="28"/>
          <w:lang w:val="ro-RO"/>
        </w:rPr>
        <w:t xml:space="preserve"> </w:t>
      </w:r>
      <w:r w:rsidRPr="009B1B29">
        <w:rPr>
          <w:sz w:val="28"/>
          <w:szCs w:val="28"/>
          <w:lang w:val="ro-RO"/>
        </w:rPr>
        <w:t>comunităţii în diverse domenii, aşa precum economic, educaţional, antreprenorial, civic;</w:t>
      </w:r>
    </w:p>
    <w:p w:rsidR="009D3133" w:rsidRPr="009B1B29" w:rsidRDefault="009D3133" w:rsidP="009D3133">
      <w:pPr>
        <w:autoSpaceDE w:val="0"/>
        <w:autoSpaceDN w:val="0"/>
        <w:adjustRightInd w:val="0"/>
        <w:jc w:val="both"/>
        <w:rPr>
          <w:sz w:val="28"/>
          <w:szCs w:val="28"/>
          <w:lang w:val="ro-RO"/>
        </w:rPr>
      </w:pPr>
      <w:r w:rsidRPr="009B1B29">
        <w:rPr>
          <w:sz w:val="28"/>
          <w:szCs w:val="28"/>
          <w:lang w:val="ro-RO"/>
        </w:rPr>
        <w:t>14) organizează o reţea de voluntari şi</w:t>
      </w:r>
      <w:r>
        <w:rPr>
          <w:sz w:val="28"/>
          <w:szCs w:val="28"/>
          <w:lang w:val="ro-RO"/>
        </w:rPr>
        <w:t xml:space="preserve"> </w:t>
      </w:r>
      <w:r w:rsidRPr="009B1B29">
        <w:rPr>
          <w:sz w:val="28"/>
          <w:szCs w:val="28"/>
          <w:lang w:val="ro-RO"/>
        </w:rPr>
        <w:t>alţi susținători ai bibliotecii;</w:t>
      </w:r>
    </w:p>
    <w:p w:rsidR="009D3133" w:rsidRPr="009B1B29" w:rsidRDefault="009D3133" w:rsidP="009D3133">
      <w:pPr>
        <w:autoSpaceDE w:val="0"/>
        <w:autoSpaceDN w:val="0"/>
        <w:adjustRightInd w:val="0"/>
        <w:jc w:val="both"/>
        <w:rPr>
          <w:sz w:val="28"/>
          <w:szCs w:val="28"/>
          <w:lang w:val="ro-RO"/>
        </w:rPr>
      </w:pPr>
      <w:r w:rsidRPr="009B1B29">
        <w:rPr>
          <w:sz w:val="28"/>
          <w:szCs w:val="28"/>
          <w:lang w:val="ro-RO"/>
        </w:rPr>
        <w:t>l5) organizează evenimente şi servicii culturale.</w:t>
      </w:r>
    </w:p>
    <w:p w:rsidR="009D3133" w:rsidRPr="009B1B29" w:rsidRDefault="009D3133" w:rsidP="009D3133">
      <w:pPr>
        <w:autoSpaceDE w:val="0"/>
        <w:autoSpaceDN w:val="0"/>
        <w:adjustRightInd w:val="0"/>
        <w:jc w:val="both"/>
        <w:rPr>
          <w:sz w:val="28"/>
          <w:szCs w:val="28"/>
          <w:lang w:val="ro-RO"/>
        </w:rPr>
      </w:pPr>
    </w:p>
    <w:p w:rsidR="009D3133" w:rsidRPr="009B1B29" w:rsidRDefault="009D3133" w:rsidP="009D3133">
      <w:pPr>
        <w:autoSpaceDE w:val="0"/>
        <w:autoSpaceDN w:val="0"/>
        <w:adjustRightInd w:val="0"/>
        <w:jc w:val="center"/>
        <w:rPr>
          <w:b/>
          <w:sz w:val="28"/>
          <w:szCs w:val="28"/>
          <w:lang w:val="ro-RO"/>
        </w:rPr>
      </w:pPr>
      <w:r w:rsidRPr="009B1B29">
        <w:rPr>
          <w:b/>
          <w:sz w:val="28"/>
          <w:szCs w:val="28"/>
          <w:lang w:val="ro-RO"/>
        </w:rPr>
        <w:t>III. Constituirea, conducerea gi organizarea</w:t>
      </w:r>
    </w:p>
    <w:p w:rsidR="009D3133" w:rsidRPr="009B1B29" w:rsidRDefault="009D3133" w:rsidP="009D3133">
      <w:pPr>
        <w:autoSpaceDE w:val="0"/>
        <w:autoSpaceDN w:val="0"/>
        <w:adjustRightInd w:val="0"/>
        <w:jc w:val="center"/>
        <w:rPr>
          <w:b/>
          <w:bCs/>
          <w:sz w:val="28"/>
          <w:szCs w:val="28"/>
          <w:lang w:val="ro-RO"/>
        </w:rPr>
      </w:pPr>
      <w:r w:rsidRPr="009B1B29">
        <w:rPr>
          <w:b/>
          <w:sz w:val="28"/>
          <w:szCs w:val="28"/>
          <w:lang w:val="ro-RO"/>
        </w:rPr>
        <w:t>activității Bibliotecii</w:t>
      </w:r>
      <w:r>
        <w:rPr>
          <w:b/>
          <w:sz w:val="28"/>
          <w:szCs w:val="28"/>
          <w:lang w:val="ro-RO"/>
        </w:rPr>
        <w:t xml:space="preserve"> teritoriale publice din s.</w:t>
      </w:r>
      <w:r w:rsidRPr="009B1B29">
        <w:rPr>
          <w:b/>
          <w:sz w:val="28"/>
          <w:szCs w:val="28"/>
          <w:lang w:val="ro-RO"/>
        </w:rPr>
        <w:t xml:space="preserve"> </w:t>
      </w:r>
      <w:r w:rsidRPr="009B1B29">
        <w:rPr>
          <w:b/>
          <w:bCs/>
          <w:sz w:val="28"/>
          <w:szCs w:val="28"/>
          <w:lang w:val="ro-RO"/>
        </w:rPr>
        <w:t>Olănești</w:t>
      </w:r>
    </w:p>
    <w:p w:rsidR="009D3133" w:rsidRPr="009B1B29" w:rsidRDefault="009D3133" w:rsidP="009D3133">
      <w:pPr>
        <w:autoSpaceDE w:val="0"/>
        <w:autoSpaceDN w:val="0"/>
        <w:adjustRightInd w:val="0"/>
        <w:jc w:val="both"/>
        <w:rPr>
          <w:sz w:val="28"/>
          <w:szCs w:val="28"/>
          <w:lang w:val="ro-RO"/>
        </w:rPr>
      </w:pPr>
      <w:r w:rsidRPr="009B1B29">
        <w:rPr>
          <w:sz w:val="28"/>
          <w:szCs w:val="28"/>
          <w:lang w:val="ro-RO"/>
        </w:rPr>
        <w:t xml:space="preserve">1. Biblioteca </w:t>
      </w:r>
      <w:r>
        <w:rPr>
          <w:sz w:val="28"/>
          <w:szCs w:val="28"/>
          <w:lang w:val="ro-RO"/>
        </w:rPr>
        <w:t xml:space="preserve">teritorială </w:t>
      </w:r>
      <w:r w:rsidRPr="009B1B29">
        <w:rPr>
          <w:sz w:val="28"/>
          <w:szCs w:val="28"/>
          <w:lang w:val="ro-RO"/>
        </w:rPr>
        <w:t>publică se constituie şi se lichidează prin Decizia fondatorului. Textul deciziei de constituire va conţine:</w:t>
      </w:r>
    </w:p>
    <w:p w:rsidR="009D3133" w:rsidRPr="009B1B29" w:rsidRDefault="009D3133" w:rsidP="009D3133">
      <w:pPr>
        <w:autoSpaceDE w:val="0"/>
        <w:autoSpaceDN w:val="0"/>
        <w:adjustRightInd w:val="0"/>
        <w:jc w:val="both"/>
        <w:rPr>
          <w:sz w:val="28"/>
          <w:szCs w:val="28"/>
          <w:lang w:val="ro-RO"/>
        </w:rPr>
      </w:pPr>
      <w:r w:rsidRPr="009B1B29">
        <w:rPr>
          <w:sz w:val="28"/>
          <w:szCs w:val="28"/>
          <w:lang w:val="ro-RO"/>
        </w:rPr>
        <w:t>- decizia de constituire a bibliotecii</w:t>
      </w:r>
      <w:r>
        <w:rPr>
          <w:sz w:val="28"/>
          <w:szCs w:val="28"/>
          <w:lang w:val="ro-RO"/>
        </w:rPr>
        <w:t xml:space="preserve"> teritoriale </w:t>
      </w:r>
      <w:r w:rsidRPr="009B1B29">
        <w:rPr>
          <w:sz w:val="28"/>
          <w:szCs w:val="28"/>
          <w:lang w:val="ro-RO"/>
        </w:rPr>
        <w:t xml:space="preserve"> publice, cu indicarea localului unde îşi va desfășura activitatea;</w:t>
      </w:r>
    </w:p>
    <w:p w:rsidR="009D3133" w:rsidRPr="009B1B29" w:rsidRDefault="009D3133" w:rsidP="009D3133">
      <w:pPr>
        <w:autoSpaceDE w:val="0"/>
        <w:autoSpaceDN w:val="0"/>
        <w:adjustRightInd w:val="0"/>
        <w:jc w:val="both"/>
        <w:rPr>
          <w:sz w:val="28"/>
          <w:szCs w:val="28"/>
          <w:lang w:val="ro-RO"/>
        </w:rPr>
      </w:pPr>
      <w:r w:rsidRPr="009B1B29">
        <w:rPr>
          <w:sz w:val="28"/>
          <w:szCs w:val="28"/>
          <w:lang w:val="ro-RO"/>
        </w:rPr>
        <w:t>- aprobarea Regulamentului de activitate a bibliotecii</w:t>
      </w:r>
      <w:r>
        <w:rPr>
          <w:sz w:val="28"/>
          <w:szCs w:val="28"/>
          <w:lang w:val="ro-RO"/>
        </w:rPr>
        <w:t xml:space="preserve"> teritoriale </w:t>
      </w:r>
      <w:r w:rsidRPr="009B1B29">
        <w:rPr>
          <w:sz w:val="28"/>
          <w:szCs w:val="28"/>
          <w:lang w:val="ro-RO"/>
        </w:rPr>
        <w:t xml:space="preserve"> publice, elaborat în baza Regulament-tip;</w:t>
      </w:r>
    </w:p>
    <w:p w:rsidR="009D3133" w:rsidRPr="009B1B29" w:rsidRDefault="009D3133" w:rsidP="009D3133">
      <w:pPr>
        <w:autoSpaceDE w:val="0"/>
        <w:autoSpaceDN w:val="0"/>
        <w:adjustRightInd w:val="0"/>
        <w:jc w:val="both"/>
        <w:rPr>
          <w:sz w:val="28"/>
          <w:szCs w:val="28"/>
          <w:lang w:val="ro-RO"/>
        </w:rPr>
      </w:pPr>
      <w:r w:rsidRPr="009B1B29">
        <w:rPr>
          <w:sz w:val="28"/>
          <w:szCs w:val="28"/>
          <w:lang w:val="ro-RO"/>
        </w:rPr>
        <w:t>- aprobarea organigramei și a statelor de funcţii ale bibliotecii</w:t>
      </w:r>
      <w:r>
        <w:rPr>
          <w:sz w:val="28"/>
          <w:szCs w:val="28"/>
          <w:lang w:val="ro-RO"/>
        </w:rPr>
        <w:t xml:space="preserve"> teritoriale </w:t>
      </w:r>
      <w:r w:rsidRPr="009B1B29">
        <w:rPr>
          <w:sz w:val="28"/>
          <w:szCs w:val="28"/>
          <w:lang w:val="ro-RO"/>
        </w:rPr>
        <w:t xml:space="preserve"> publice, reișînd din necesităţile culturale ale comunităţii, statele-tip ale bibliotecii</w:t>
      </w:r>
      <w:r>
        <w:rPr>
          <w:sz w:val="28"/>
          <w:szCs w:val="28"/>
          <w:lang w:val="ro-RO"/>
        </w:rPr>
        <w:t xml:space="preserve"> teritoriale </w:t>
      </w:r>
      <w:r w:rsidRPr="009B1B29">
        <w:rPr>
          <w:sz w:val="28"/>
          <w:szCs w:val="28"/>
          <w:lang w:val="ro-RO"/>
        </w:rPr>
        <w:t xml:space="preserve"> publice, condiţiile necesare pentru asigurarea activităţii</w:t>
      </w:r>
      <w:r>
        <w:rPr>
          <w:sz w:val="28"/>
          <w:szCs w:val="28"/>
          <w:lang w:val="ro-RO"/>
        </w:rPr>
        <w:t xml:space="preserve"> </w:t>
      </w:r>
      <w:r w:rsidRPr="009B1B29">
        <w:rPr>
          <w:sz w:val="28"/>
          <w:szCs w:val="28"/>
          <w:lang w:val="ro-RO"/>
        </w:rPr>
        <w:t>instituţieişi prevederile legislaţiei în vigoare;</w:t>
      </w:r>
    </w:p>
    <w:p w:rsidR="009D3133" w:rsidRPr="009B1B29" w:rsidRDefault="009D3133" w:rsidP="009D3133">
      <w:pPr>
        <w:autoSpaceDE w:val="0"/>
        <w:autoSpaceDN w:val="0"/>
        <w:adjustRightInd w:val="0"/>
        <w:jc w:val="both"/>
        <w:rPr>
          <w:sz w:val="28"/>
          <w:szCs w:val="28"/>
          <w:lang w:val="ro-RO"/>
        </w:rPr>
      </w:pPr>
      <w:r w:rsidRPr="009B1B29">
        <w:rPr>
          <w:sz w:val="28"/>
          <w:szCs w:val="28"/>
          <w:lang w:val="ro-RO"/>
        </w:rPr>
        <w:t>- aprobarea bugetului bibliotecii</w:t>
      </w:r>
      <w:r>
        <w:rPr>
          <w:sz w:val="28"/>
          <w:szCs w:val="28"/>
          <w:lang w:val="ro-RO"/>
        </w:rPr>
        <w:t xml:space="preserve"> teritoriale </w:t>
      </w:r>
      <w:r w:rsidRPr="009B1B29">
        <w:rPr>
          <w:sz w:val="28"/>
          <w:szCs w:val="28"/>
          <w:lang w:val="ro-RO"/>
        </w:rPr>
        <w:t>publice;</w:t>
      </w:r>
    </w:p>
    <w:p w:rsidR="009D3133" w:rsidRPr="009B1B29" w:rsidRDefault="009D3133" w:rsidP="009D3133">
      <w:pPr>
        <w:autoSpaceDE w:val="0"/>
        <w:autoSpaceDN w:val="0"/>
        <w:adjustRightInd w:val="0"/>
        <w:jc w:val="both"/>
        <w:rPr>
          <w:sz w:val="28"/>
          <w:szCs w:val="28"/>
          <w:lang w:val="ro-RO"/>
        </w:rPr>
      </w:pPr>
      <w:r w:rsidRPr="009B1B29">
        <w:rPr>
          <w:sz w:val="28"/>
          <w:szCs w:val="28"/>
          <w:lang w:val="ro-RO"/>
        </w:rPr>
        <w:lastRenderedPageBreak/>
        <w:t>- alte prevederi necesare bunei organizări a activităţii</w:t>
      </w:r>
      <w:r>
        <w:rPr>
          <w:sz w:val="28"/>
          <w:szCs w:val="28"/>
          <w:lang w:val="ro-RO"/>
        </w:rPr>
        <w:t xml:space="preserve"> </w:t>
      </w:r>
      <w:r w:rsidRPr="009B1B29">
        <w:rPr>
          <w:sz w:val="28"/>
          <w:szCs w:val="28"/>
          <w:lang w:val="ro-RO"/>
        </w:rPr>
        <w:t>instituţiei, în corespundere cu legislalia în vigoare.</w:t>
      </w:r>
    </w:p>
    <w:p w:rsidR="009D3133" w:rsidRPr="009B1B29" w:rsidRDefault="009D3133" w:rsidP="009D3133">
      <w:pPr>
        <w:autoSpaceDE w:val="0"/>
        <w:autoSpaceDN w:val="0"/>
        <w:adjustRightInd w:val="0"/>
        <w:jc w:val="both"/>
        <w:rPr>
          <w:sz w:val="28"/>
          <w:szCs w:val="28"/>
          <w:lang w:val="ro-RO"/>
        </w:rPr>
      </w:pPr>
      <w:r w:rsidRPr="009B1B29">
        <w:rPr>
          <w:sz w:val="28"/>
          <w:szCs w:val="28"/>
          <w:lang w:val="ro-RO"/>
        </w:rPr>
        <w:t>2. Bibliotecile</w:t>
      </w:r>
      <w:r>
        <w:rPr>
          <w:sz w:val="28"/>
          <w:szCs w:val="28"/>
          <w:lang w:val="ro-RO"/>
        </w:rPr>
        <w:t xml:space="preserve"> teritoriale </w:t>
      </w:r>
      <w:r w:rsidRPr="009B1B29">
        <w:rPr>
          <w:sz w:val="28"/>
          <w:szCs w:val="28"/>
          <w:lang w:val="ro-RO"/>
        </w:rPr>
        <w:t>publice îşi organizează activitatea în baza Regulamentului propriu, conform programelor anuale şi trimestriale de activitate.</w:t>
      </w:r>
    </w:p>
    <w:p w:rsidR="009D3133" w:rsidRPr="009B1B29" w:rsidRDefault="009D3133" w:rsidP="009D3133">
      <w:pPr>
        <w:autoSpaceDE w:val="0"/>
        <w:autoSpaceDN w:val="0"/>
        <w:adjustRightInd w:val="0"/>
        <w:jc w:val="both"/>
        <w:rPr>
          <w:sz w:val="28"/>
          <w:szCs w:val="28"/>
          <w:lang w:val="ro-RO"/>
        </w:rPr>
      </w:pPr>
      <w:r w:rsidRPr="009B1B29">
        <w:rPr>
          <w:sz w:val="28"/>
          <w:szCs w:val="28"/>
          <w:lang w:val="ro-RO"/>
        </w:rPr>
        <w:t>3. Orarul de funcţionare a bibliotecii</w:t>
      </w:r>
      <w:r>
        <w:rPr>
          <w:sz w:val="28"/>
          <w:szCs w:val="28"/>
          <w:lang w:val="ro-RO"/>
        </w:rPr>
        <w:t xml:space="preserve"> teritoriale</w:t>
      </w:r>
      <w:r w:rsidRPr="009B1B29">
        <w:rPr>
          <w:sz w:val="28"/>
          <w:szCs w:val="28"/>
          <w:lang w:val="ro-RO"/>
        </w:rPr>
        <w:t xml:space="preserve"> publice.</w:t>
      </w:r>
    </w:p>
    <w:p w:rsidR="009D3133" w:rsidRDefault="009D3133" w:rsidP="009D3133">
      <w:pPr>
        <w:autoSpaceDE w:val="0"/>
        <w:autoSpaceDN w:val="0"/>
        <w:adjustRightInd w:val="0"/>
        <w:jc w:val="both"/>
        <w:rPr>
          <w:b/>
          <w:sz w:val="28"/>
          <w:szCs w:val="28"/>
          <w:lang w:val="ro-RO"/>
        </w:rPr>
      </w:pPr>
      <w:r>
        <w:rPr>
          <w:b/>
          <w:sz w:val="28"/>
          <w:szCs w:val="28"/>
          <w:lang w:val="ro-RO"/>
        </w:rPr>
        <w:t xml:space="preserve">       </w:t>
      </w:r>
      <w:r w:rsidRPr="009B1B29">
        <w:rPr>
          <w:b/>
          <w:sz w:val="28"/>
          <w:szCs w:val="28"/>
          <w:lang w:val="ro-RO"/>
        </w:rPr>
        <w:t>Luni -Vineri de la 8.00 pînă la 1</w:t>
      </w:r>
      <w:r>
        <w:rPr>
          <w:b/>
          <w:sz w:val="28"/>
          <w:szCs w:val="28"/>
          <w:lang w:val="ro-RO"/>
        </w:rPr>
        <w:t>7</w:t>
      </w:r>
      <w:r w:rsidRPr="009B1B29">
        <w:rPr>
          <w:b/>
          <w:sz w:val="28"/>
          <w:szCs w:val="28"/>
          <w:lang w:val="ro-RO"/>
        </w:rPr>
        <w:t>.00.</w:t>
      </w:r>
    </w:p>
    <w:p w:rsidR="009D3133" w:rsidRPr="009B1B29" w:rsidRDefault="009D3133" w:rsidP="009D3133">
      <w:pPr>
        <w:autoSpaceDE w:val="0"/>
        <w:autoSpaceDN w:val="0"/>
        <w:adjustRightInd w:val="0"/>
        <w:jc w:val="both"/>
        <w:rPr>
          <w:b/>
          <w:sz w:val="28"/>
          <w:szCs w:val="28"/>
          <w:lang w:val="ro-RO"/>
        </w:rPr>
      </w:pPr>
      <w:r>
        <w:rPr>
          <w:b/>
          <w:sz w:val="28"/>
          <w:szCs w:val="28"/>
          <w:lang w:val="ro-RO"/>
        </w:rPr>
        <w:t xml:space="preserve">       Pauză de masă de la 12.00-13.00</w:t>
      </w:r>
    </w:p>
    <w:p w:rsidR="009D3133" w:rsidRPr="009B1B29" w:rsidRDefault="009D3133" w:rsidP="009D3133">
      <w:pPr>
        <w:autoSpaceDE w:val="0"/>
        <w:autoSpaceDN w:val="0"/>
        <w:adjustRightInd w:val="0"/>
        <w:jc w:val="both"/>
        <w:rPr>
          <w:b/>
          <w:sz w:val="28"/>
          <w:szCs w:val="28"/>
          <w:lang w:val="ro-RO"/>
        </w:rPr>
      </w:pPr>
      <w:r>
        <w:rPr>
          <w:b/>
          <w:sz w:val="28"/>
          <w:szCs w:val="28"/>
          <w:lang w:val="ro-RO"/>
        </w:rPr>
        <w:t xml:space="preserve">       </w:t>
      </w:r>
      <w:r w:rsidRPr="009B1B29">
        <w:rPr>
          <w:b/>
          <w:sz w:val="28"/>
          <w:szCs w:val="28"/>
          <w:lang w:val="ro-RO"/>
        </w:rPr>
        <w:t>Duminica,  Simbata - zi libere.</w:t>
      </w:r>
    </w:p>
    <w:p w:rsidR="009D3133" w:rsidRPr="009B1B29" w:rsidRDefault="009D3133" w:rsidP="009D3133">
      <w:pPr>
        <w:autoSpaceDE w:val="0"/>
        <w:autoSpaceDN w:val="0"/>
        <w:adjustRightInd w:val="0"/>
        <w:jc w:val="center"/>
        <w:rPr>
          <w:b/>
          <w:sz w:val="28"/>
          <w:szCs w:val="28"/>
          <w:lang w:val="ro-RO"/>
        </w:rPr>
      </w:pPr>
    </w:p>
    <w:p w:rsidR="009D3133" w:rsidRPr="009B1B29" w:rsidRDefault="009D3133" w:rsidP="009D3133">
      <w:pPr>
        <w:autoSpaceDE w:val="0"/>
        <w:autoSpaceDN w:val="0"/>
        <w:adjustRightInd w:val="0"/>
        <w:jc w:val="center"/>
        <w:rPr>
          <w:b/>
          <w:sz w:val="28"/>
          <w:szCs w:val="28"/>
          <w:lang w:val="ro-RO"/>
        </w:rPr>
      </w:pPr>
      <w:r w:rsidRPr="009B1B29">
        <w:rPr>
          <w:b/>
          <w:sz w:val="28"/>
          <w:szCs w:val="28"/>
          <w:lang w:val="ro-RO"/>
        </w:rPr>
        <w:t>Conducerea bibliotecii</w:t>
      </w:r>
      <w:r>
        <w:rPr>
          <w:b/>
          <w:sz w:val="28"/>
          <w:szCs w:val="28"/>
          <w:lang w:val="ro-RO"/>
        </w:rPr>
        <w:t xml:space="preserve"> teritoriale </w:t>
      </w:r>
      <w:r w:rsidRPr="009B1B29">
        <w:rPr>
          <w:b/>
          <w:sz w:val="28"/>
          <w:szCs w:val="28"/>
          <w:lang w:val="ro-RO"/>
        </w:rPr>
        <w:t>publice</w:t>
      </w:r>
    </w:p>
    <w:p w:rsidR="009D3133" w:rsidRPr="009B1B29" w:rsidRDefault="009D3133" w:rsidP="009D3133">
      <w:pPr>
        <w:autoSpaceDE w:val="0"/>
        <w:autoSpaceDN w:val="0"/>
        <w:adjustRightInd w:val="0"/>
        <w:jc w:val="both"/>
        <w:rPr>
          <w:b/>
          <w:sz w:val="28"/>
          <w:szCs w:val="28"/>
          <w:lang w:val="ro-RO"/>
        </w:rPr>
      </w:pPr>
    </w:p>
    <w:p w:rsidR="009D3133" w:rsidRPr="009D3133" w:rsidRDefault="009D3133" w:rsidP="009D3133">
      <w:pPr>
        <w:pStyle w:val="af7"/>
        <w:numPr>
          <w:ilvl w:val="0"/>
          <w:numId w:val="66"/>
        </w:numPr>
        <w:jc w:val="both"/>
        <w:rPr>
          <w:rFonts w:ascii="Times New Roman" w:hAnsi="Times New Roman"/>
          <w:sz w:val="28"/>
          <w:szCs w:val="28"/>
          <w:lang w:val="en-US"/>
        </w:rPr>
      </w:pPr>
      <w:r w:rsidRPr="009D3133">
        <w:rPr>
          <w:rFonts w:ascii="Times New Roman" w:hAnsi="Times New Roman"/>
          <w:sz w:val="28"/>
          <w:szCs w:val="28"/>
          <w:lang w:val="en-US"/>
        </w:rPr>
        <w:t xml:space="preserve">Primarul numeşte, stabileşte atribuţiile şi încetează raporturile de serviciu sau de muncă cu bibliotecarii. Conduce şi controlează activitatea acestuia, contribuie la formarea şi reciclarea profesionala. Bibliotecarii sunt  numiti şi eliberati din funcţie prin dispoziția Primarului. </w:t>
      </w:r>
    </w:p>
    <w:p w:rsidR="009D3133" w:rsidRPr="009D3133" w:rsidRDefault="009D3133" w:rsidP="009D3133">
      <w:pPr>
        <w:pStyle w:val="af7"/>
        <w:numPr>
          <w:ilvl w:val="0"/>
          <w:numId w:val="66"/>
        </w:numPr>
        <w:jc w:val="both"/>
        <w:rPr>
          <w:rFonts w:ascii="Times New Roman" w:hAnsi="Times New Roman"/>
          <w:sz w:val="28"/>
          <w:szCs w:val="28"/>
          <w:lang w:val="en-US"/>
        </w:rPr>
      </w:pPr>
      <w:r w:rsidRPr="009D3133">
        <w:rPr>
          <w:rFonts w:ascii="Times New Roman" w:hAnsi="Times New Roman"/>
          <w:sz w:val="28"/>
          <w:szCs w:val="28"/>
          <w:lang w:val="en-US"/>
        </w:rPr>
        <w:t>Conducerea bibliotecii teritoriale  publice din s.Olănești este exercitată de  bibliotecarul principal</w:t>
      </w:r>
      <w:r>
        <w:rPr>
          <w:rFonts w:ascii="Times New Roman" w:hAnsi="Times New Roman"/>
          <w:sz w:val="28"/>
          <w:szCs w:val="28"/>
          <w:lang w:val="en-US"/>
        </w:rPr>
        <w:t>.</w:t>
      </w:r>
      <w:r w:rsidRPr="009D3133">
        <w:rPr>
          <w:rFonts w:ascii="Times New Roman" w:hAnsi="Times New Roman"/>
          <w:sz w:val="28"/>
          <w:szCs w:val="28"/>
          <w:lang w:val="en-US"/>
        </w:rPr>
        <w:t xml:space="preserve"> </w:t>
      </w:r>
    </w:p>
    <w:p w:rsidR="009D3133" w:rsidRPr="009D3133" w:rsidRDefault="009D3133" w:rsidP="009D3133">
      <w:pPr>
        <w:pStyle w:val="af7"/>
        <w:numPr>
          <w:ilvl w:val="0"/>
          <w:numId w:val="66"/>
        </w:numPr>
        <w:jc w:val="both"/>
        <w:rPr>
          <w:rFonts w:ascii="Times New Roman" w:hAnsi="Times New Roman"/>
          <w:sz w:val="28"/>
          <w:szCs w:val="28"/>
          <w:lang w:val="en-US"/>
        </w:rPr>
      </w:pPr>
      <w:r w:rsidRPr="009D3133">
        <w:rPr>
          <w:rFonts w:ascii="Times New Roman" w:hAnsi="Times New Roman"/>
          <w:sz w:val="28"/>
          <w:szCs w:val="28"/>
          <w:lang w:val="en-US"/>
        </w:rPr>
        <w:t>Comisia de concurs se instituie prin dispoziția Primarului satului Olănești în conformitate cu Regulamentului privind angajarea prin concurs a personalului din bibliotecile publice, precum şi  criteriile minime de selectare a personalului din biblioteci, aprobat prin  Ordinul ministrului educaţiei, culturii şi cercetării nr. 748 din 10.06.2019.</w:t>
      </w:r>
    </w:p>
    <w:p w:rsidR="009D3133" w:rsidRPr="009B1B29" w:rsidRDefault="009D3133" w:rsidP="009D3133">
      <w:pPr>
        <w:autoSpaceDE w:val="0"/>
        <w:autoSpaceDN w:val="0"/>
        <w:adjustRightInd w:val="0"/>
        <w:jc w:val="both"/>
        <w:rPr>
          <w:sz w:val="28"/>
          <w:szCs w:val="28"/>
          <w:lang w:val="ro-RO"/>
        </w:rPr>
      </w:pPr>
    </w:p>
    <w:p w:rsidR="009D3133" w:rsidRPr="009B1B29" w:rsidRDefault="009D3133" w:rsidP="009D3133">
      <w:pPr>
        <w:autoSpaceDE w:val="0"/>
        <w:autoSpaceDN w:val="0"/>
        <w:adjustRightInd w:val="0"/>
        <w:jc w:val="both"/>
        <w:rPr>
          <w:sz w:val="28"/>
          <w:szCs w:val="28"/>
          <w:lang w:val="ro-RO"/>
        </w:rPr>
      </w:pPr>
      <w:r w:rsidRPr="009B1B29">
        <w:rPr>
          <w:sz w:val="28"/>
          <w:szCs w:val="28"/>
          <w:lang w:val="ro-RO"/>
        </w:rPr>
        <w:t>4. Bibliotecarul bibliotecii are următoarele atribuții:</w:t>
      </w:r>
    </w:p>
    <w:p w:rsidR="009D3133" w:rsidRPr="001A01EA" w:rsidRDefault="009D3133" w:rsidP="009D3133">
      <w:pPr>
        <w:autoSpaceDE w:val="0"/>
        <w:autoSpaceDN w:val="0"/>
        <w:adjustRightInd w:val="0"/>
        <w:jc w:val="both"/>
        <w:rPr>
          <w:b/>
          <w:sz w:val="28"/>
          <w:szCs w:val="28"/>
          <w:lang w:val="ro-RO"/>
        </w:rPr>
      </w:pPr>
      <w:r w:rsidRPr="001A01EA">
        <w:rPr>
          <w:b/>
          <w:sz w:val="28"/>
          <w:szCs w:val="28"/>
          <w:lang w:val="ro-RO"/>
        </w:rPr>
        <w:t xml:space="preserve">         1) privind aspecte administrative:</w:t>
      </w:r>
    </w:p>
    <w:p w:rsidR="009D3133" w:rsidRPr="009B1B29" w:rsidRDefault="009D3133" w:rsidP="009D3133">
      <w:pPr>
        <w:autoSpaceDE w:val="0"/>
        <w:autoSpaceDN w:val="0"/>
        <w:adjustRightInd w:val="0"/>
        <w:jc w:val="both"/>
        <w:rPr>
          <w:sz w:val="28"/>
          <w:szCs w:val="28"/>
          <w:lang w:val="ro-RO"/>
        </w:rPr>
      </w:pPr>
      <w:r w:rsidRPr="009B1B29">
        <w:rPr>
          <w:sz w:val="28"/>
          <w:szCs w:val="28"/>
          <w:lang w:val="ro-RO"/>
        </w:rPr>
        <w:t>a) conduce activitatea bibliotecii;</w:t>
      </w:r>
    </w:p>
    <w:p w:rsidR="009D3133" w:rsidRPr="009B1B29" w:rsidRDefault="009D3133" w:rsidP="009D3133">
      <w:pPr>
        <w:autoSpaceDE w:val="0"/>
        <w:autoSpaceDN w:val="0"/>
        <w:adjustRightInd w:val="0"/>
        <w:jc w:val="both"/>
        <w:rPr>
          <w:sz w:val="28"/>
          <w:szCs w:val="28"/>
          <w:lang w:val="ro-RO"/>
        </w:rPr>
      </w:pPr>
      <w:r w:rsidRPr="009B1B29">
        <w:rPr>
          <w:sz w:val="28"/>
          <w:szCs w:val="28"/>
          <w:lang w:val="ro-RO"/>
        </w:rPr>
        <w:t>b) elaborează, şi propune spre aprobare autorității competente proiectul de buget al bibliotecii, propuneri cu privire la regulamentul de organizare şi funcționare a bibliotecii, structura şi efectivul-limită ale ei, precum şi modificări la acestea;</w:t>
      </w:r>
    </w:p>
    <w:p w:rsidR="009D3133" w:rsidRPr="009B1B29" w:rsidRDefault="009D3133" w:rsidP="009D3133">
      <w:pPr>
        <w:autoSpaceDE w:val="0"/>
        <w:autoSpaceDN w:val="0"/>
        <w:adjustRightInd w:val="0"/>
        <w:jc w:val="both"/>
        <w:rPr>
          <w:sz w:val="28"/>
          <w:szCs w:val="28"/>
          <w:lang w:val="ro-RO"/>
        </w:rPr>
      </w:pPr>
      <w:r w:rsidRPr="009B1B29">
        <w:rPr>
          <w:sz w:val="28"/>
          <w:szCs w:val="28"/>
          <w:lang w:val="ro-RO"/>
        </w:rPr>
        <w:t>c) elaborează, şi propune spre aprobare statul de personal şi schema de încadrare ale bibliotecii sau modificări la acestea, în limitele fondului de retribuire a muncii şi ale efectivului-limita stabilit:</w:t>
      </w:r>
    </w:p>
    <w:p w:rsidR="009D3133" w:rsidRPr="009B1B29" w:rsidRDefault="009D3133" w:rsidP="009D3133">
      <w:pPr>
        <w:autoSpaceDE w:val="0"/>
        <w:autoSpaceDN w:val="0"/>
        <w:adjustRightInd w:val="0"/>
        <w:jc w:val="both"/>
        <w:rPr>
          <w:sz w:val="28"/>
          <w:szCs w:val="28"/>
          <w:lang w:val="ro-RO"/>
        </w:rPr>
      </w:pPr>
      <w:r w:rsidRPr="009B1B29">
        <w:rPr>
          <w:sz w:val="28"/>
          <w:szCs w:val="28"/>
          <w:lang w:val="ro-RO"/>
        </w:rPr>
        <w:t>d) gestionează, organizează şi implementează sistemul de management şi control intern;</w:t>
      </w:r>
    </w:p>
    <w:p w:rsidR="009D3133" w:rsidRPr="009B1B29" w:rsidRDefault="009D3133" w:rsidP="009D3133">
      <w:pPr>
        <w:autoSpaceDE w:val="0"/>
        <w:autoSpaceDN w:val="0"/>
        <w:adjustRightInd w:val="0"/>
        <w:jc w:val="both"/>
        <w:rPr>
          <w:sz w:val="28"/>
          <w:szCs w:val="28"/>
          <w:lang w:val="ro-RO"/>
        </w:rPr>
      </w:pPr>
      <w:r w:rsidRPr="009B1B29">
        <w:rPr>
          <w:sz w:val="28"/>
          <w:szCs w:val="28"/>
          <w:lang w:val="ro-RO"/>
        </w:rPr>
        <w:t>e) prezintă, în termenul stabilit, raporlul de activitate și raportul statistic ale bibliotecii</w:t>
      </w:r>
      <w:r>
        <w:rPr>
          <w:sz w:val="28"/>
          <w:szCs w:val="28"/>
          <w:lang w:val="ro-RO"/>
        </w:rPr>
        <w:t xml:space="preserve"> teritoriale publice</w:t>
      </w:r>
      <w:r w:rsidRPr="009B1B29">
        <w:rPr>
          <w:sz w:val="28"/>
          <w:szCs w:val="28"/>
          <w:lang w:val="ro-RO"/>
        </w:rPr>
        <w:t>;</w:t>
      </w:r>
    </w:p>
    <w:p w:rsidR="009D3133" w:rsidRPr="009B1B29" w:rsidRDefault="009D3133" w:rsidP="009D3133">
      <w:pPr>
        <w:autoSpaceDE w:val="0"/>
        <w:autoSpaceDN w:val="0"/>
        <w:adjustRightInd w:val="0"/>
        <w:jc w:val="both"/>
        <w:rPr>
          <w:sz w:val="28"/>
          <w:szCs w:val="28"/>
          <w:lang w:val="ro-RO"/>
        </w:rPr>
      </w:pPr>
      <w:r w:rsidRPr="009B1B29">
        <w:rPr>
          <w:sz w:val="28"/>
          <w:szCs w:val="28"/>
          <w:lang w:val="ro-RO"/>
        </w:rPr>
        <w:t>f) asigură respectarea legislației cu privire la transparența decizională în activitatea bibliotecii;</w:t>
      </w:r>
    </w:p>
    <w:p w:rsidR="009D3133" w:rsidRPr="009B1B29" w:rsidRDefault="009D3133" w:rsidP="009D3133">
      <w:pPr>
        <w:autoSpaceDE w:val="0"/>
        <w:autoSpaceDN w:val="0"/>
        <w:adjustRightInd w:val="0"/>
        <w:jc w:val="both"/>
        <w:rPr>
          <w:sz w:val="28"/>
          <w:szCs w:val="28"/>
          <w:lang w:val="ro-RO"/>
        </w:rPr>
      </w:pPr>
      <w:r w:rsidRPr="009B1B29">
        <w:rPr>
          <w:sz w:val="28"/>
          <w:szCs w:val="28"/>
          <w:lang w:val="ro-RO"/>
        </w:rPr>
        <w:t>g) asigură respectarea prevederilor legislaţiei cu privire la securitatea şi sănătatea în muncă şi realizarea activităţilor de prevenire a incendiilor;</w:t>
      </w:r>
    </w:p>
    <w:p w:rsidR="009D3133" w:rsidRPr="001A01EA" w:rsidRDefault="009D3133" w:rsidP="009D3133">
      <w:pPr>
        <w:autoSpaceDE w:val="0"/>
        <w:autoSpaceDN w:val="0"/>
        <w:adjustRightInd w:val="0"/>
        <w:jc w:val="both"/>
        <w:rPr>
          <w:b/>
          <w:sz w:val="28"/>
          <w:szCs w:val="28"/>
          <w:lang w:val="ro-RO"/>
        </w:rPr>
      </w:pPr>
      <w:r w:rsidRPr="009B1B29">
        <w:rPr>
          <w:sz w:val="28"/>
          <w:szCs w:val="28"/>
          <w:lang w:val="ro-RO"/>
        </w:rPr>
        <w:t xml:space="preserve">           </w:t>
      </w:r>
      <w:r w:rsidRPr="001A01EA">
        <w:rPr>
          <w:b/>
          <w:sz w:val="28"/>
          <w:szCs w:val="28"/>
          <w:lang w:val="ro-RO"/>
        </w:rPr>
        <w:t>2) privind activitatea bibliotecii:</w:t>
      </w:r>
    </w:p>
    <w:p w:rsidR="009D3133" w:rsidRPr="009B1B29" w:rsidRDefault="009D3133" w:rsidP="009D3133">
      <w:pPr>
        <w:autoSpaceDE w:val="0"/>
        <w:autoSpaceDN w:val="0"/>
        <w:adjustRightInd w:val="0"/>
        <w:jc w:val="both"/>
        <w:rPr>
          <w:sz w:val="28"/>
          <w:szCs w:val="28"/>
          <w:lang w:val="ro-RO"/>
        </w:rPr>
      </w:pPr>
      <w:r w:rsidRPr="009B1B29">
        <w:rPr>
          <w:sz w:val="28"/>
          <w:szCs w:val="28"/>
          <w:lang w:val="ro-RO"/>
        </w:rPr>
        <w:t>a) asigură executarea şi respectarea legilor, hotărîrilor Parlamentului, decretelor Preşedintelui Republicii Moldova, ordonanţelor, hotărîrilor</w:t>
      </w:r>
      <w:r>
        <w:rPr>
          <w:sz w:val="28"/>
          <w:szCs w:val="28"/>
          <w:lang w:val="ro-RO"/>
        </w:rPr>
        <w:t xml:space="preserve"> </w:t>
      </w:r>
      <w:r w:rsidRPr="009B1B29">
        <w:rPr>
          <w:sz w:val="28"/>
          <w:szCs w:val="28"/>
          <w:lang w:val="ro-RO"/>
        </w:rPr>
        <w:t>şi</w:t>
      </w:r>
      <w:r>
        <w:rPr>
          <w:sz w:val="28"/>
          <w:szCs w:val="28"/>
          <w:lang w:val="ro-RO"/>
        </w:rPr>
        <w:t xml:space="preserve"> </w:t>
      </w:r>
      <w:r w:rsidRPr="009B1B29">
        <w:rPr>
          <w:sz w:val="28"/>
          <w:szCs w:val="28"/>
          <w:lang w:val="ro-RO"/>
        </w:rPr>
        <w:t>dispoziţiilor Guvernului, altor acte normative care reglementează activitatea bibliotecii</w:t>
      </w:r>
      <w:r>
        <w:rPr>
          <w:sz w:val="28"/>
          <w:szCs w:val="28"/>
          <w:lang w:val="ro-RO"/>
        </w:rPr>
        <w:t xml:space="preserve"> teritoriale </w:t>
      </w:r>
      <w:r w:rsidRPr="009B1B29">
        <w:rPr>
          <w:sz w:val="28"/>
          <w:szCs w:val="28"/>
          <w:lang w:val="ro-RO"/>
        </w:rPr>
        <w:t>publice, precum şi</w:t>
      </w:r>
      <w:r>
        <w:rPr>
          <w:sz w:val="28"/>
          <w:szCs w:val="28"/>
          <w:lang w:val="ro-RO"/>
        </w:rPr>
        <w:t xml:space="preserve"> </w:t>
      </w:r>
      <w:r w:rsidRPr="009B1B29">
        <w:rPr>
          <w:sz w:val="28"/>
          <w:szCs w:val="28"/>
          <w:lang w:val="ro-RO"/>
        </w:rPr>
        <w:t>indeplinirea</w:t>
      </w:r>
      <w:r>
        <w:rPr>
          <w:sz w:val="28"/>
          <w:szCs w:val="28"/>
          <w:lang w:val="ro-RO"/>
        </w:rPr>
        <w:t xml:space="preserve"> </w:t>
      </w:r>
      <w:r w:rsidRPr="009B1B29">
        <w:rPr>
          <w:sz w:val="28"/>
          <w:szCs w:val="28"/>
          <w:lang w:val="ro-RO"/>
        </w:rPr>
        <w:t>funcţiilor bibliotecii</w:t>
      </w:r>
      <w:r>
        <w:rPr>
          <w:sz w:val="28"/>
          <w:szCs w:val="28"/>
          <w:lang w:val="ro-RO"/>
        </w:rPr>
        <w:t xml:space="preserve"> teritoriale </w:t>
      </w:r>
      <w:r w:rsidRPr="009B1B29">
        <w:rPr>
          <w:sz w:val="28"/>
          <w:szCs w:val="28"/>
          <w:lang w:val="ro-RO"/>
        </w:rPr>
        <w:t>publice ce rezultă, din prevederile prezentului Regulament şi din alte acte normative;</w:t>
      </w:r>
    </w:p>
    <w:p w:rsidR="009D3133" w:rsidRPr="009B1B29" w:rsidRDefault="009D3133" w:rsidP="009D3133">
      <w:pPr>
        <w:autoSpaceDE w:val="0"/>
        <w:autoSpaceDN w:val="0"/>
        <w:adjustRightInd w:val="0"/>
        <w:jc w:val="both"/>
        <w:rPr>
          <w:sz w:val="28"/>
          <w:szCs w:val="28"/>
          <w:lang w:val="ro-RO"/>
        </w:rPr>
      </w:pPr>
      <w:r w:rsidRPr="009B1B29">
        <w:rPr>
          <w:sz w:val="28"/>
          <w:szCs w:val="28"/>
          <w:lang w:val="ro-RO"/>
        </w:rPr>
        <w:t>b) determină obiectivele şi</w:t>
      </w:r>
      <w:r>
        <w:rPr>
          <w:sz w:val="28"/>
          <w:szCs w:val="28"/>
          <w:lang w:val="ro-RO"/>
        </w:rPr>
        <w:t xml:space="preserve"> </w:t>
      </w:r>
      <w:r w:rsidRPr="009B1B29">
        <w:rPr>
          <w:sz w:val="28"/>
          <w:szCs w:val="28"/>
          <w:lang w:val="ro-RO"/>
        </w:rPr>
        <w:t>direcţiile strategice de activitate ale bibliotecii şi</w:t>
      </w:r>
      <w:r>
        <w:rPr>
          <w:sz w:val="28"/>
          <w:szCs w:val="28"/>
          <w:lang w:val="ro-RO"/>
        </w:rPr>
        <w:t xml:space="preserve"> </w:t>
      </w:r>
      <w:r w:rsidRPr="009B1B29">
        <w:rPr>
          <w:sz w:val="28"/>
          <w:szCs w:val="28"/>
          <w:lang w:val="ro-RO"/>
        </w:rPr>
        <w:t>stabileşte căile de realizare a acestora;</w:t>
      </w:r>
    </w:p>
    <w:p w:rsidR="009D3133" w:rsidRPr="009B1B29" w:rsidRDefault="009D3133" w:rsidP="009D3133">
      <w:pPr>
        <w:autoSpaceDE w:val="0"/>
        <w:autoSpaceDN w:val="0"/>
        <w:adjustRightInd w:val="0"/>
        <w:jc w:val="both"/>
        <w:rPr>
          <w:sz w:val="28"/>
          <w:szCs w:val="28"/>
          <w:lang w:val="ro-RO"/>
        </w:rPr>
      </w:pPr>
      <w:r w:rsidRPr="009B1B29">
        <w:rPr>
          <w:sz w:val="28"/>
          <w:szCs w:val="28"/>
          <w:lang w:val="ro-RO"/>
        </w:rPr>
        <w:lastRenderedPageBreak/>
        <w:t>c) elaborează, şi, dupa caz, aprobă programele şi planurile de activitate ale bibliotecii, precum şi aproba rapoartele privind realizarea acestora;</w:t>
      </w:r>
    </w:p>
    <w:p w:rsidR="009D3133" w:rsidRPr="009B1B29" w:rsidRDefault="009D3133" w:rsidP="009D3133">
      <w:pPr>
        <w:autoSpaceDE w:val="0"/>
        <w:autoSpaceDN w:val="0"/>
        <w:adjustRightInd w:val="0"/>
        <w:jc w:val="both"/>
        <w:rPr>
          <w:sz w:val="28"/>
          <w:szCs w:val="28"/>
          <w:lang w:val="ro-RO"/>
        </w:rPr>
      </w:pPr>
      <w:r w:rsidRPr="009B1B29">
        <w:rPr>
          <w:sz w:val="28"/>
          <w:szCs w:val="28"/>
          <w:lang w:val="ro-RO"/>
        </w:rPr>
        <w:t>d) asigură, monitorizează şi poartă responsabilitate pentru realizarea strategiei de dezvoltare a bibliotecii, implementarea planului de acţiuni pentru executarea strategiei şi a planului operaţional anual, precum şi a altor planuri de activitate a bibliotecii;</w:t>
      </w:r>
    </w:p>
    <w:p w:rsidR="009D3133" w:rsidRPr="009B1B29" w:rsidRDefault="009D3133" w:rsidP="009D3133">
      <w:pPr>
        <w:autoSpaceDE w:val="0"/>
        <w:autoSpaceDN w:val="0"/>
        <w:adjustRightInd w:val="0"/>
        <w:jc w:val="both"/>
        <w:rPr>
          <w:sz w:val="28"/>
          <w:szCs w:val="28"/>
          <w:lang w:val="ro-RO"/>
        </w:rPr>
      </w:pPr>
      <w:r w:rsidRPr="009B1B29">
        <w:rPr>
          <w:sz w:val="28"/>
          <w:szCs w:val="28"/>
          <w:lang w:val="ro-RO"/>
        </w:rPr>
        <w:t>e) realizează evaluări periodice ale activitălii bibliotecii, inclusiv ale progreselor realizării strategiei de dezvoltare a bibliotecii, implementării planului de acţiuni pentru executarea strategiei şi ale implementirii planului operaţional anual şi a altor planuri de activitate ale bibliotecii;</w:t>
      </w:r>
    </w:p>
    <w:p w:rsidR="009D3133" w:rsidRPr="009B1B29" w:rsidRDefault="009D3133" w:rsidP="009D3133">
      <w:pPr>
        <w:autoSpaceDE w:val="0"/>
        <w:autoSpaceDN w:val="0"/>
        <w:adjustRightInd w:val="0"/>
        <w:jc w:val="both"/>
        <w:rPr>
          <w:sz w:val="28"/>
          <w:szCs w:val="28"/>
          <w:lang w:val="ro-RO"/>
        </w:rPr>
      </w:pPr>
      <w:r w:rsidRPr="009B1B29">
        <w:rPr>
          <w:sz w:val="28"/>
          <w:szCs w:val="28"/>
          <w:lang w:val="ro-RO"/>
        </w:rPr>
        <w:t>f) asigură sistemul de management al proceselor de evaluare a:</w:t>
      </w:r>
    </w:p>
    <w:p w:rsidR="009D3133" w:rsidRPr="009B1B29" w:rsidRDefault="009D3133" w:rsidP="009D3133">
      <w:pPr>
        <w:autoSpaceDE w:val="0"/>
        <w:autoSpaceDN w:val="0"/>
        <w:adjustRightInd w:val="0"/>
        <w:jc w:val="both"/>
        <w:rPr>
          <w:sz w:val="28"/>
          <w:szCs w:val="28"/>
          <w:lang w:val="ro-RO"/>
        </w:rPr>
      </w:pPr>
      <w:r w:rsidRPr="009B1B29">
        <w:rPr>
          <w:sz w:val="28"/>
          <w:szCs w:val="28"/>
          <w:lang w:val="ro-RO"/>
        </w:rPr>
        <w:t>- gradului de satisfacţie a utilizatorilor faţă de serviciile prestate de bibliotecă, managementul bibliotecii, atitudinea personalului bibliotecii faţa de utilizatori:</w:t>
      </w:r>
    </w:p>
    <w:p w:rsidR="009D3133" w:rsidRPr="009B1B29" w:rsidRDefault="009D3133" w:rsidP="009D3133">
      <w:pPr>
        <w:autoSpaceDE w:val="0"/>
        <w:autoSpaceDN w:val="0"/>
        <w:adjustRightInd w:val="0"/>
        <w:jc w:val="both"/>
        <w:rPr>
          <w:sz w:val="28"/>
          <w:szCs w:val="28"/>
          <w:lang w:val="ro-RO"/>
        </w:rPr>
      </w:pPr>
      <w:r w:rsidRPr="009B1B29">
        <w:rPr>
          <w:sz w:val="28"/>
          <w:szCs w:val="28"/>
          <w:lang w:val="ro-RO"/>
        </w:rPr>
        <w:t>- tendinţelor de modernizare a bibliotecii;</w:t>
      </w:r>
    </w:p>
    <w:p w:rsidR="009D3133" w:rsidRPr="009B1B29" w:rsidRDefault="009D3133" w:rsidP="009D3133">
      <w:pPr>
        <w:autoSpaceDE w:val="0"/>
        <w:autoSpaceDN w:val="0"/>
        <w:adjustRightInd w:val="0"/>
        <w:jc w:val="both"/>
        <w:rPr>
          <w:sz w:val="28"/>
          <w:szCs w:val="28"/>
          <w:lang w:val="ro-RO"/>
        </w:rPr>
      </w:pPr>
      <w:r w:rsidRPr="009B1B29">
        <w:rPr>
          <w:sz w:val="28"/>
          <w:szCs w:val="28"/>
          <w:lang w:val="ro-RO"/>
        </w:rPr>
        <w:t>- imaginii bibliotecii in comunitate;</w:t>
      </w:r>
    </w:p>
    <w:p w:rsidR="009D3133" w:rsidRPr="009B1B29" w:rsidRDefault="009D3133" w:rsidP="009D3133">
      <w:pPr>
        <w:autoSpaceDE w:val="0"/>
        <w:autoSpaceDN w:val="0"/>
        <w:adjustRightInd w:val="0"/>
        <w:jc w:val="both"/>
        <w:rPr>
          <w:sz w:val="28"/>
          <w:szCs w:val="28"/>
          <w:lang w:val="ro-RO"/>
        </w:rPr>
      </w:pPr>
      <w:r w:rsidRPr="009B1B29">
        <w:rPr>
          <w:sz w:val="28"/>
          <w:szCs w:val="28"/>
          <w:lang w:val="ro-RO"/>
        </w:rPr>
        <w:t xml:space="preserve">         </w:t>
      </w:r>
      <w:r w:rsidRPr="00FA616B">
        <w:rPr>
          <w:b/>
          <w:sz w:val="28"/>
          <w:szCs w:val="28"/>
          <w:lang w:val="ro-RO"/>
        </w:rPr>
        <w:t>3) privind activitatea externă a bibliotecii</w:t>
      </w:r>
      <w:r w:rsidRPr="009B1B29">
        <w:rPr>
          <w:sz w:val="28"/>
          <w:szCs w:val="28"/>
          <w:lang w:val="ro-RO"/>
        </w:rPr>
        <w:t>:</w:t>
      </w:r>
    </w:p>
    <w:p w:rsidR="009D3133" w:rsidRPr="009B1B29" w:rsidRDefault="009D3133" w:rsidP="009D3133">
      <w:pPr>
        <w:autoSpaceDE w:val="0"/>
        <w:autoSpaceDN w:val="0"/>
        <w:adjustRightInd w:val="0"/>
        <w:jc w:val="both"/>
        <w:rPr>
          <w:sz w:val="28"/>
          <w:szCs w:val="28"/>
          <w:lang w:val="ro-RO"/>
        </w:rPr>
      </w:pPr>
      <w:r w:rsidRPr="009B1B29">
        <w:rPr>
          <w:sz w:val="28"/>
          <w:szCs w:val="28"/>
          <w:lang w:val="ro-RO"/>
        </w:rPr>
        <w:t>a) expune opinii şi semnează avize cu privire la proiecte de acte normative, elaborate de autorităţile competente, referitoare la organrzarea</w:t>
      </w:r>
      <w:r>
        <w:rPr>
          <w:sz w:val="28"/>
          <w:szCs w:val="28"/>
          <w:lang w:val="ro-RO"/>
        </w:rPr>
        <w:t xml:space="preserve"> </w:t>
      </w:r>
      <w:r w:rsidRPr="009B1B29">
        <w:rPr>
          <w:sz w:val="28"/>
          <w:szCs w:val="28"/>
          <w:lang w:val="ro-RO"/>
        </w:rPr>
        <w:t>şi</w:t>
      </w:r>
      <w:r>
        <w:rPr>
          <w:sz w:val="28"/>
          <w:szCs w:val="28"/>
          <w:lang w:val="ro-RO"/>
        </w:rPr>
        <w:t xml:space="preserve"> </w:t>
      </w:r>
      <w:r w:rsidRPr="009B1B29">
        <w:rPr>
          <w:sz w:val="28"/>
          <w:szCs w:val="28"/>
          <w:lang w:val="ro-RO"/>
        </w:rPr>
        <w:t>funcţionarea bibliotecii publice sau la domeniile ei de activitate;</w:t>
      </w:r>
    </w:p>
    <w:p w:rsidR="009D3133" w:rsidRPr="009B1B29" w:rsidRDefault="009D3133" w:rsidP="009D3133">
      <w:pPr>
        <w:autoSpaceDE w:val="0"/>
        <w:autoSpaceDN w:val="0"/>
        <w:adjustRightInd w:val="0"/>
        <w:jc w:val="both"/>
        <w:rPr>
          <w:sz w:val="28"/>
          <w:szCs w:val="28"/>
          <w:lang w:val="ro-RO"/>
        </w:rPr>
      </w:pPr>
      <w:r w:rsidRPr="009B1B29">
        <w:rPr>
          <w:sz w:val="28"/>
          <w:szCs w:val="28"/>
          <w:lang w:val="ro-RO"/>
        </w:rPr>
        <w:t>b) decide asupra elaborării şi prezintă spre examinare autorităţii care a constituit-o, proiecte de acte normative referitoare la activitatea bibliotecii sau la domeniile ei de activitate;</w:t>
      </w:r>
    </w:p>
    <w:p w:rsidR="009D3133" w:rsidRPr="009B1B29" w:rsidRDefault="009D3133" w:rsidP="009D3133">
      <w:pPr>
        <w:autoSpaceDE w:val="0"/>
        <w:autoSpaceDN w:val="0"/>
        <w:adjustRightInd w:val="0"/>
        <w:jc w:val="both"/>
        <w:rPr>
          <w:sz w:val="28"/>
          <w:szCs w:val="28"/>
          <w:lang w:val="ro-RO"/>
        </w:rPr>
      </w:pPr>
      <w:r w:rsidRPr="009B1B29">
        <w:rPr>
          <w:sz w:val="28"/>
          <w:szCs w:val="28"/>
          <w:lang w:val="ro-RO"/>
        </w:rPr>
        <w:t>c) reprezintă biblioteca, fără un mandat specia</w:t>
      </w:r>
      <w:r>
        <w:rPr>
          <w:sz w:val="28"/>
          <w:szCs w:val="28"/>
          <w:lang w:val="ro-RO"/>
        </w:rPr>
        <w:t>l</w:t>
      </w:r>
      <w:r w:rsidRPr="009B1B29">
        <w:rPr>
          <w:sz w:val="28"/>
          <w:szCs w:val="28"/>
          <w:lang w:val="ro-RO"/>
        </w:rPr>
        <w:t>, in relaţiile cu autorităţile</w:t>
      </w:r>
      <w:r>
        <w:rPr>
          <w:sz w:val="28"/>
          <w:szCs w:val="28"/>
          <w:lang w:val="ro-RO"/>
        </w:rPr>
        <w:t xml:space="preserve"> </w:t>
      </w:r>
      <w:r w:rsidRPr="009B1B29">
        <w:rPr>
          <w:sz w:val="28"/>
          <w:szCs w:val="28"/>
          <w:lang w:val="ro-RO"/>
        </w:rPr>
        <w:t>administraţiei publice centrale şi locale, cu alte autorităţi publice, cu reprezentanţii</w:t>
      </w:r>
      <w:r>
        <w:rPr>
          <w:sz w:val="28"/>
          <w:szCs w:val="28"/>
          <w:lang w:val="ro-RO"/>
        </w:rPr>
        <w:t xml:space="preserve"> </w:t>
      </w:r>
      <w:r w:rsidRPr="009B1B29">
        <w:rPr>
          <w:sz w:val="28"/>
          <w:szCs w:val="28"/>
          <w:lang w:val="ro-RO"/>
        </w:rPr>
        <w:t>societăţii civile şi ai comunitaţii, cu persoanele fizice şi juridice din Republica Moldova şi din străinătate;</w:t>
      </w:r>
    </w:p>
    <w:p w:rsidR="009D3133" w:rsidRPr="009B1B29" w:rsidRDefault="009D3133" w:rsidP="009D3133">
      <w:pPr>
        <w:autoSpaceDE w:val="0"/>
        <w:autoSpaceDN w:val="0"/>
        <w:adjustRightInd w:val="0"/>
        <w:jc w:val="both"/>
        <w:rPr>
          <w:sz w:val="28"/>
          <w:szCs w:val="28"/>
          <w:lang w:val="ro-RO"/>
        </w:rPr>
      </w:pPr>
      <w:r w:rsidRPr="009B1B29">
        <w:rPr>
          <w:sz w:val="28"/>
          <w:szCs w:val="28"/>
          <w:lang w:val="ro-RO"/>
        </w:rPr>
        <w:t>d) privind cooperarea externă a bibliotecii:</w:t>
      </w:r>
    </w:p>
    <w:p w:rsidR="009D3133" w:rsidRPr="009B1B29" w:rsidRDefault="009D3133" w:rsidP="009D3133">
      <w:pPr>
        <w:autoSpaceDE w:val="0"/>
        <w:autoSpaceDN w:val="0"/>
        <w:adjustRightInd w:val="0"/>
        <w:jc w:val="both"/>
        <w:rPr>
          <w:sz w:val="28"/>
          <w:szCs w:val="28"/>
          <w:lang w:val="ro-RO"/>
        </w:rPr>
      </w:pPr>
      <w:r w:rsidRPr="009B1B29">
        <w:rPr>
          <w:sz w:val="28"/>
          <w:szCs w:val="28"/>
          <w:lang w:val="ro-RO"/>
        </w:rPr>
        <w:t xml:space="preserve"> - negociază şi semnează acorduri de cooperare intre bibliotecă şi alte entităţi publice sau private, naţionale sau intemaţionale;</w:t>
      </w:r>
    </w:p>
    <w:p w:rsidR="009D3133" w:rsidRPr="009B1B29" w:rsidRDefault="009D3133" w:rsidP="009D3133">
      <w:pPr>
        <w:autoSpaceDE w:val="0"/>
        <w:autoSpaceDN w:val="0"/>
        <w:adjustRightInd w:val="0"/>
        <w:jc w:val="both"/>
        <w:rPr>
          <w:sz w:val="28"/>
          <w:szCs w:val="28"/>
          <w:lang w:val="ro-RO"/>
        </w:rPr>
      </w:pPr>
      <w:r w:rsidRPr="009B1B29">
        <w:rPr>
          <w:sz w:val="28"/>
          <w:szCs w:val="28"/>
          <w:lang w:val="ro-RO"/>
        </w:rPr>
        <w:t>-  iniţiaza noi parteneriate ale bibliotecii, fortifică parteneriatele existente şi asigură durabilitatea acestora;</w:t>
      </w:r>
    </w:p>
    <w:p w:rsidR="009D3133" w:rsidRPr="009B1B29" w:rsidRDefault="009D3133" w:rsidP="009D3133">
      <w:pPr>
        <w:autoSpaceDE w:val="0"/>
        <w:autoSpaceDN w:val="0"/>
        <w:adjustRightInd w:val="0"/>
        <w:jc w:val="both"/>
        <w:rPr>
          <w:sz w:val="28"/>
          <w:szCs w:val="28"/>
          <w:lang w:val="ro-RO"/>
        </w:rPr>
      </w:pPr>
      <w:r w:rsidRPr="009B1B29">
        <w:rPr>
          <w:sz w:val="28"/>
          <w:szCs w:val="28"/>
          <w:lang w:val="ro-RO"/>
        </w:rPr>
        <w:t>-  cooperează activ cu mass-media in vederea promovării serviciilor bibliotecii, activităţii</w:t>
      </w:r>
      <w:r>
        <w:rPr>
          <w:sz w:val="28"/>
          <w:szCs w:val="28"/>
          <w:lang w:val="ro-RO"/>
        </w:rPr>
        <w:t xml:space="preserve"> </w:t>
      </w:r>
      <w:r w:rsidRPr="009B1B29">
        <w:rPr>
          <w:sz w:val="28"/>
          <w:szCs w:val="28"/>
          <w:lang w:val="ro-RO"/>
        </w:rPr>
        <w:t>şi succeselor acesteia;</w:t>
      </w:r>
    </w:p>
    <w:p w:rsidR="009D3133" w:rsidRPr="009B1B29" w:rsidRDefault="009D3133" w:rsidP="009D3133">
      <w:pPr>
        <w:autoSpaceDE w:val="0"/>
        <w:autoSpaceDN w:val="0"/>
        <w:adjustRightInd w:val="0"/>
        <w:jc w:val="both"/>
        <w:rPr>
          <w:sz w:val="28"/>
          <w:szCs w:val="28"/>
          <w:lang w:val="ro-RO"/>
        </w:rPr>
      </w:pPr>
      <w:r w:rsidRPr="009B1B29">
        <w:rPr>
          <w:sz w:val="28"/>
          <w:szCs w:val="28"/>
          <w:lang w:val="ro-RO"/>
        </w:rPr>
        <w:t>e) exercita si alte atribuţii conform legislaţiei in vigoare.</w:t>
      </w:r>
    </w:p>
    <w:p w:rsidR="009D3133" w:rsidRPr="009B1B29" w:rsidRDefault="009D3133" w:rsidP="009D3133">
      <w:pPr>
        <w:pStyle w:val="af3"/>
        <w:shd w:val="clear" w:color="auto" w:fill="FFFFFF"/>
        <w:spacing w:before="0" w:beforeAutospacing="0" w:after="0"/>
        <w:ind w:firstLine="851"/>
        <w:jc w:val="center"/>
        <w:rPr>
          <w:rStyle w:val="af9"/>
          <w:color w:val="333333"/>
          <w:lang w:val="ro-RO"/>
        </w:rPr>
      </w:pPr>
    </w:p>
    <w:p w:rsidR="009D3133" w:rsidRPr="009D3133" w:rsidRDefault="009D3133" w:rsidP="009D3133">
      <w:pPr>
        <w:pStyle w:val="af7"/>
        <w:jc w:val="center"/>
        <w:rPr>
          <w:rStyle w:val="af9"/>
          <w:rFonts w:ascii="Times New Roman" w:hAnsi="Times New Roman"/>
          <w:sz w:val="28"/>
          <w:szCs w:val="28"/>
          <w:lang w:val="en-US"/>
        </w:rPr>
      </w:pPr>
    </w:p>
    <w:p w:rsidR="009D3133" w:rsidRPr="009D3133" w:rsidRDefault="009D3133" w:rsidP="009D3133">
      <w:pPr>
        <w:pStyle w:val="af7"/>
        <w:jc w:val="center"/>
        <w:rPr>
          <w:rStyle w:val="af9"/>
          <w:rFonts w:ascii="Times New Roman" w:hAnsi="Times New Roman"/>
          <w:sz w:val="28"/>
          <w:szCs w:val="28"/>
          <w:lang w:val="en-US"/>
        </w:rPr>
      </w:pPr>
    </w:p>
    <w:p w:rsidR="009D3133" w:rsidRPr="009D3133" w:rsidRDefault="009D3133" w:rsidP="009D3133">
      <w:pPr>
        <w:pStyle w:val="af7"/>
        <w:jc w:val="both"/>
        <w:rPr>
          <w:rFonts w:ascii="Times New Roman" w:hAnsi="Times New Roman"/>
          <w:sz w:val="28"/>
          <w:szCs w:val="28"/>
          <w:lang w:val="en-US"/>
        </w:rPr>
      </w:pPr>
      <w:r w:rsidRPr="009D3133">
        <w:rPr>
          <w:rStyle w:val="af9"/>
          <w:rFonts w:ascii="Times New Roman" w:hAnsi="Times New Roman"/>
          <w:sz w:val="28"/>
          <w:szCs w:val="28"/>
          <w:lang w:val="en-US"/>
        </w:rPr>
        <w:t xml:space="preserve">                      Structura şi personalul bibliotecii publice</w:t>
      </w:r>
    </w:p>
    <w:p w:rsidR="009D3133" w:rsidRPr="009D3133" w:rsidRDefault="009D3133" w:rsidP="009D3133">
      <w:pPr>
        <w:pStyle w:val="af7"/>
        <w:jc w:val="both"/>
        <w:rPr>
          <w:rFonts w:ascii="Times New Roman" w:hAnsi="Times New Roman"/>
          <w:sz w:val="28"/>
          <w:szCs w:val="28"/>
          <w:lang w:val="en-US"/>
        </w:rPr>
      </w:pPr>
      <w:r w:rsidRPr="009D3133">
        <w:rPr>
          <w:rFonts w:ascii="Times New Roman" w:hAnsi="Times New Roman"/>
          <w:sz w:val="28"/>
          <w:szCs w:val="28"/>
          <w:lang w:val="en-US"/>
        </w:rPr>
        <w:t>1. În cadrul bibliotecii teritoriale  publice se instituie un consiliu de administraţie, care are rol consultativ şi îşi desfăşoară activitatea în baza prezentului regulament şi al regulamentului de organizare şi funcţionare a bibliotecii.</w:t>
      </w:r>
    </w:p>
    <w:p w:rsidR="009D3133" w:rsidRPr="009D3133" w:rsidRDefault="009D3133" w:rsidP="009D3133">
      <w:pPr>
        <w:pStyle w:val="af7"/>
        <w:jc w:val="both"/>
        <w:rPr>
          <w:rFonts w:ascii="Times New Roman" w:hAnsi="Times New Roman"/>
          <w:sz w:val="28"/>
          <w:szCs w:val="28"/>
          <w:lang w:val="en-US"/>
        </w:rPr>
      </w:pPr>
      <w:r w:rsidRPr="009D3133">
        <w:rPr>
          <w:rFonts w:ascii="Times New Roman" w:hAnsi="Times New Roman"/>
          <w:sz w:val="28"/>
          <w:szCs w:val="28"/>
          <w:lang w:val="en-US"/>
        </w:rPr>
        <w:t>Activitatea consiliului de administraţie este orientată către probleme de conducere şi administrare a bibliotecii publice.</w:t>
      </w:r>
    </w:p>
    <w:p w:rsidR="009D3133" w:rsidRPr="009D3133" w:rsidRDefault="009D3133" w:rsidP="009D3133">
      <w:pPr>
        <w:pStyle w:val="af7"/>
        <w:jc w:val="both"/>
        <w:rPr>
          <w:rFonts w:ascii="Times New Roman" w:hAnsi="Times New Roman"/>
          <w:sz w:val="28"/>
          <w:szCs w:val="28"/>
          <w:lang w:val="en-US"/>
        </w:rPr>
      </w:pPr>
      <w:r w:rsidRPr="009D3133">
        <w:rPr>
          <w:rFonts w:ascii="Times New Roman" w:hAnsi="Times New Roman"/>
          <w:sz w:val="28"/>
          <w:szCs w:val="28"/>
          <w:lang w:val="en-US"/>
        </w:rPr>
        <w:t>2. Consiliul de administraţie se constituie prin ordinul conducătorului bibliotecii, din 5 membri, desemnaţi de conducerea bibliotecii.</w:t>
      </w:r>
    </w:p>
    <w:p w:rsidR="009D3133" w:rsidRPr="009D3133" w:rsidRDefault="009D3133" w:rsidP="009D3133">
      <w:pPr>
        <w:pStyle w:val="af7"/>
        <w:jc w:val="both"/>
        <w:rPr>
          <w:rFonts w:ascii="Times New Roman" w:hAnsi="Times New Roman"/>
          <w:sz w:val="28"/>
          <w:szCs w:val="28"/>
          <w:lang w:val="en-US"/>
        </w:rPr>
      </w:pPr>
      <w:r w:rsidRPr="009D3133">
        <w:rPr>
          <w:rFonts w:ascii="Times New Roman" w:hAnsi="Times New Roman"/>
          <w:sz w:val="28"/>
          <w:szCs w:val="28"/>
          <w:lang w:val="en-US"/>
        </w:rPr>
        <w:t>Conducătorul bibliotecii este membru din oficiu al consiliului de administraţie şi conduce activitatea acestuia.</w:t>
      </w:r>
    </w:p>
    <w:p w:rsidR="009D3133" w:rsidRPr="009D3133" w:rsidRDefault="009D3133" w:rsidP="009D3133">
      <w:pPr>
        <w:pStyle w:val="af7"/>
        <w:jc w:val="both"/>
        <w:rPr>
          <w:rFonts w:ascii="Times New Roman" w:hAnsi="Times New Roman"/>
          <w:sz w:val="28"/>
          <w:szCs w:val="28"/>
          <w:lang w:val="en-US"/>
        </w:rPr>
      </w:pPr>
      <w:r w:rsidRPr="009D3133">
        <w:rPr>
          <w:rFonts w:ascii="Times New Roman" w:hAnsi="Times New Roman"/>
          <w:sz w:val="28"/>
          <w:szCs w:val="28"/>
          <w:lang w:val="en-US"/>
        </w:rPr>
        <w:t>În calitate de membri ai consiliului de administraţie pot fi desemnaţi: angajaţi din cadrul personalului de specialitate al bibliotecii, reprezentanţi ai autorităţii care a constituit biblioteca, reprezentanţi ai societăţii civile şi ai comunităţii.</w:t>
      </w:r>
    </w:p>
    <w:p w:rsidR="009D3133" w:rsidRPr="009D3133" w:rsidRDefault="009D3133" w:rsidP="009D3133">
      <w:pPr>
        <w:pStyle w:val="af7"/>
        <w:jc w:val="both"/>
        <w:rPr>
          <w:rFonts w:ascii="Times New Roman" w:hAnsi="Times New Roman"/>
          <w:sz w:val="28"/>
          <w:szCs w:val="28"/>
          <w:lang w:val="en-US"/>
        </w:rPr>
      </w:pPr>
      <w:r w:rsidRPr="009D3133">
        <w:rPr>
          <w:rFonts w:ascii="Times New Roman" w:hAnsi="Times New Roman"/>
          <w:sz w:val="28"/>
          <w:szCs w:val="28"/>
          <w:lang w:val="en-US"/>
        </w:rPr>
        <w:lastRenderedPageBreak/>
        <w:t>Membrii consiliului de administraţie se desemnează în bază de profesionalism, integritate şi reputaţie profesională, inclusiv în comunitate.</w:t>
      </w:r>
    </w:p>
    <w:p w:rsidR="009D3133" w:rsidRPr="009D3133" w:rsidRDefault="009D3133" w:rsidP="009D3133">
      <w:pPr>
        <w:pStyle w:val="af7"/>
        <w:jc w:val="both"/>
        <w:rPr>
          <w:rFonts w:ascii="Times New Roman" w:hAnsi="Times New Roman"/>
          <w:sz w:val="28"/>
          <w:szCs w:val="28"/>
          <w:lang w:val="en-US"/>
        </w:rPr>
      </w:pPr>
      <w:r w:rsidRPr="009D3133">
        <w:rPr>
          <w:rFonts w:ascii="Times New Roman" w:hAnsi="Times New Roman"/>
          <w:sz w:val="28"/>
          <w:szCs w:val="28"/>
          <w:lang w:val="en-US"/>
        </w:rPr>
        <w:t>3. Consiliul de administraţie îşi desfăşoară activitatea în şedinţe publice, ordinare şi extraordinare.</w:t>
      </w:r>
    </w:p>
    <w:p w:rsidR="009D3133" w:rsidRPr="009D3133" w:rsidRDefault="009D3133" w:rsidP="009D3133">
      <w:pPr>
        <w:pStyle w:val="af7"/>
        <w:jc w:val="both"/>
        <w:rPr>
          <w:rFonts w:ascii="Times New Roman" w:hAnsi="Times New Roman"/>
          <w:sz w:val="28"/>
          <w:szCs w:val="28"/>
          <w:lang w:val="en-US"/>
        </w:rPr>
      </w:pPr>
      <w:r w:rsidRPr="009D3133">
        <w:rPr>
          <w:rFonts w:ascii="Times New Roman" w:hAnsi="Times New Roman"/>
          <w:sz w:val="28"/>
          <w:szCs w:val="28"/>
          <w:lang w:val="en-US"/>
        </w:rPr>
        <w:t>Consiliul de administraţie se convoacă de către conducătorul bibliotecii sau la propunerea a cel puţin doi membri, ori de câte ori este nevoie, dar nu mai rar decât o dată în trimestru.</w:t>
      </w:r>
    </w:p>
    <w:p w:rsidR="009D3133" w:rsidRPr="009D3133" w:rsidRDefault="009D3133" w:rsidP="009D3133">
      <w:pPr>
        <w:pStyle w:val="af7"/>
        <w:jc w:val="both"/>
        <w:rPr>
          <w:rFonts w:ascii="Times New Roman" w:hAnsi="Times New Roman"/>
          <w:sz w:val="28"/>
          <w:szCs w:val="28"/>
          <w:lang w:val="en-US"/>
        </w:rPr>
      </w:pPr>
      <w:r w:rsidRPr="009D3133">
        <w:rPr>
          <w:rFonts w:ascii="Times New Roman" w:hAnsi="Times New Roman"/>
          <w:sz w:val="28"/>
          <w:szCs w:val="28"/>
          <w:lang w:val="en-US"/>
        </w:rPr>
        <w:t>Şedinţele se anunţă public cu cel puţin 3 zile înainte de data desfăşurării lor. În situaţii excepţionale, şedinţele consiliului de administraţie se pot desfăşura fără anunţarea lor cu 3 zile înainte de data desfăşurării lor.</w:t>
      </w:r>
    </w:p>
    <w:p w:rsidR="009D3133" w:rsidRPr="009D3133" w:rsidRDefault="009D3133" w:rsidP="009D3133">
      <w:pPr>
        <w:pStyle w:val="af7"/>
        <w:jc w:val="both"/>
        <w:rPr>
          <w:rFonts w:ascii="Times New Roman" w:hAnsi="Times New Roman"/>
          <w:sz w:val="28"/>
          <w:szCs w:val="28"/>
          <w:lang w:val="en-US"/>
        </w:rPr>
      </w:pPr>
      <w:r w:rsidRPr="009D3133">
        <w:rPr>
          <w:rFonts w:ascii="Times New Roman" w:hAnsi="Times New Roman"/>
          <w:sz w:val="28"/>
          <w:szCs w:val="28"/>
          <w:lang w:val="en-US"/>
        </w:rPr>
        <w:t>Anunţul despre şedinţele consiliului de administraţie se publică, cel târziu în ziua şedinţei, pe pagina web a bibliotecii sau a autorităţii care a constituit-o. În cazul în care nici biblioteca, nici autoritatea care a constituit-o nu are o pagină web oficială, anunţul despre desfăşurarea şedinţei consiliului de administraţie se publică la sediul bibliotecii în acelaşi termen.</w:t>
      </w:r>
    </w:p>
    <w:p w:rsidR="009D3133" w:rsidRPr="009D3133" w:rsidRDefault="009D3133" w:rsidP="009D3133">
      <w:pPr>
        <w:pStyle w:val="af7"/>
        <w:jc w:val="both"/>
        <w:rPr>
          <w:rFonts w:ascii="Times New Roman" w:hAnsi="Times New Roman"/>
          <w:sz w:val="28"/>
          <w:szCs w:val="28"/>
          <w:lang w:val="en-US"/>
        </w:rPr>
      </w:pPr>
      <w:r w:rsidRPr="009D3133">
        <w:rPr>
          <w:rFonts w:ascii="Times New Roman" w:hAnsi="Times New Roman"/>
          <w:sz w:val="28"/>
          <w:szCs w:val="28"/>
          <w:lang w:val="en-US"/>
        </w:rPr>
        <w:t>Ordinea de zi a şedinţelor consiliului de administraţie se elaborează de către conducătorul bibliotecii, inclusiv în baza propunerilor membrilor săi, care se prezintă cu cel puţin o zi înainte de data şedinţei.</w:t>
      </w:r>
    </w:p>
    <w:p w:rsidR="009D3133" w:rsidRPr="009D3133" w:rsidRDefault="009D3133" w:rsidP="009D3133">
      <w:pPr>
        <w:pStyle w:val="af7"/>
        <w:jc w:val="both"/>
        <w:rPr>
          <w:rFonts w:ascii="Times New Roman" w:hAnsi="Times New Roman"/>
          <w:sz w:val="28"/>
          <w:szCs w:val="28"/>
          <w:lang w:val="en-US"/>
        </w:rPr>
      </w:pPr>
      <w:r w:rsidRPr="009D3133">
        <w:rPr>
          <w:rFonts w:ascii="Times New Roman" w:hAnsi="Times New Roman"/>
          <w:sz w:val="28"/>
          <w:szCs w:val="28"/>
          <w:lang w:val="en-US"/>
        </w:rPr>
        <w:t>Şedinţele consiliului se conduc de conducătorul bibliotecii.</w:t>
      </w:r>
    </w:p>
    <w:p w:rsidR="009D3133" w:rsidRPr="009D3133" w:rsidRDefault="009D3133" w:rsidP="009D3133">
      <w:pPr>
        <w:pStyle w:val="af7"/>
        <w:jc w:val="both"/>
        <w:rPr>
          <w:rFonts w:ascii="Times New Roman" w:hAnsi="Times New Roman"/>
          <w:sz w:val="28"/>
          <w:szCs w:val="28"/>
          <w:lang w:val="en-US"/>
        </w:rPr>
      </w:pPr>
      <w:r w:rsidRPr="009D3133">
        <w:rPr>
          <w:rFonts w:ascii="Times New Roman" w:hAnsi="Times New Roman"/>
          <w:sz w:val="28"/>
          <w:szCs w:val="28"/>
          <w:lang w:val="en-US"/>
        </w:rPr>
        <w:t>4. Consiliul de administraţie adoptă hotărâri consultative cu votul a cel puţin două treimi din membrii săi desemnaţi.</w:t>
      </w:r>
    </w:p>
    <w:p w:rsidR="009D3133" w:rsidRPr="009D3133" w:rsidRDefault="009D3133" w:rsidP="009D3133">
      <w:pPr>
        <w:pStyle w:val="af7"/>
        <w:jc w:val="both"/>
        <w:rPr>
          <w:rFonts w:ascii="Times New Roman" w:hAnsi="Times New Roman"/>
          <w:sz w:val="28"/>
          <w:szCs w:val="28"/>
          <w:lang w:val="en-US"/>
        </w:rPr>
      </w:pPr>
      <w:r w:rsidRPr="009D3133">
        <w:rPr>
          <w:rFonts w:ascii="Times New Roman" w:hAnsi="Times New Roman"/>
          <w:sz w:val="28"/>
          <w:szCs w:val="28"/>
          <w:lang w:val="en-US"/>
        </w:rPr>
        <w:t>5. Lucrările de secretariat ale consiliului de administraţie se asigură de un angajat al bibliotecii, desemnat de conducătorul bibliotecii, care nu are drept de vot la adoptarea hotărârilor consiliului.</w:t>
      </w:r>
    </w:p>
    <w:p w:rsidR="009D3133" w:rsidRPr="009D3133" w:rsidRDefault="009D3133" w:rsidP="009D3133">
      <w:pPr>
        <w:pStyle w:val="af7"/>
        <w:jc w:val="both"/>
        <w:rPr>
          <w:rFonts w:ascii="Times New Roman" w:hAnsi="Times New Roman"/>
          <w:sz w:val="28"/>
          <w:szCs w:val="28"/>
          <w:lang w:val="en-US"/>
        </w:rPr>
      </w:pPr>
      <w:r w:rsidRPr="009D3133">
        <w:rPr>
          <w:rFonts w:ascii="Times New Roman" w:hAnsi="Times New Roman"/>
          <w:sz w:val="28"/>
          <w:szCs w:val="28"/>
          <w:lang w:val="en-US"/>
        </w:rPr>
        <w:t>6. Desfăşurarea fiecărei şedinţe a consiliului de administraţie se consemnează într-un proces-verbal.</w:t>
      </w:r>
    </w:p>
    <w:p w:rsidR="009D3133" w:rsidRPr="009D3133" w:rsidRDefault="009D3133" w:rsidP="009D3133">
      <w:pPr>
        <w:pStyle w:val="af7"/>
        <w:jc w:val="both"/>
        <w:rPr>
          <w:rFonts w:ascii="Times New Roman" w:hAnsi="Times New Roman"/>
          <w:sz w:val="28"/>
          <w:szCs w:val="28"/>
          <w:lang w:val="en-US"/>
        </w:rPr>
      </w:pPr>
      <w:r w:rsidRPr="009D3133">
        <w:rPr>
          <w:rFonts w:ascii="Times New Roman" w:hAnsi="Times New Roman"/>
          <w:sz w:val="28"/>
          <w:szCs w:val="28"/>
          <w:lang w:val="en-US"/>
        </w:rPr>
        <w:t>Procesul-verbal al şedinţei consiliului de administraţie conţine:</w:t>
      </w:r>
    </w:p>
    <w:p w:rsidR="009D3133" w:rsidRPr="009D3133" w:rsidRDefault="009D3133" w:rsidP="009D3133">
      <w:pPr>
        <w:pStyle w:val="af7"/>
        <w:jc w:val="both"/>
        <w:rPr>
          <w:rFonts w:ascii="Times New Roman" w:hAnsi="Times New Roman"/>
          <w:sz w:val="28"/>
          <w:szCs w:val="28"/>
          <w:lang w:val="en-US"/>
        </w:rPr>
      </w:pPr>
      <w:r w:rsidRPr="009D3133">
        <w:rPr>
          <w:rFonts w:ascii="Times New Roman" w:hAnsi="Times New Roman"/>
          <w:sz w:val="28"/>
          <w:szCs w:val="28"/>
          <w:lang w:val="en-US"/>
        </w:rPr>
        <w:t>1) data (ziua, luna, anul), durata şi locul desfăşurăriişedinţei;</w:t>
      </w:r>
    </w:p>
    <w:p w:rsidR="009D3133" w:rsidRPr="009D3133" w:rsidRDefault="009D3133" w:rsidP="009D3133">
      <w:pPr>
        <w:pStyle w:val="af7"/>
        <w:jc w:val="both"/>
        <w:rPr>
          <w:rFonts w:ascii="Times New Roman" w:hAnsi="Times New Roman"/>
          <w:sz w:val="28"/>
          <w:szCs w:val="28"/>
          <w:lang w:val="en-US"/>
        </w:rPr>
      </w:pPr>
      <w:r w:rsidRPr="009D3133">
        <w:rPr>
          <w:rFonts w:ascii="Times New Roman" w:hAnsi="Times New Roman"/>
          <w:sz w:val="28"/>
          <w:szCs w:val="28"/>
          <w:lang w:val="en-US"/>
        </w:rPr>
        <w:t>2) numele şi prenumele preşedintelui şedinţei, ale secretarului responsabil şi ale membrilor consiliului de administraţie, precum şi cele ale altor persoane care au participat la şedinţă;</w:t>
      </w:r>
    </w:p>
    <w:p w:rsidR="009D3133" w:rsidRPr="009D3133" w:rsidRDefault="009D3133" w:rsidP="009D3133">
      <w:pPr>
        <w:pStyle w:val="af7"/>
        <w:jc w:val="both"/>
        <w:rPr>
          <w:rFonts w:ascii="Times New Roman" w:hAnsi="Times New Roman"/>
          <w:sz w:val="28"/>
          <w:szCs w:val="28"/>
          <w:lang w:val="en-US"/>
        </w:rPr>
      </w:pPr>
      <w:r w:rsidRPr="009D3133">
        <w:rPr>
          <w:rFonts w:ascii="Times New Roman" w:hAnsi="Times New Roman"/>
          <w:sz w:val="28"/>
          <w:szCs w:val="28"/>
          <w:lang w:val="en-US"/>
        </w:rPr>
        <w:t>3) problemele puse în discuţie în cadrul şedinţei, prin raportare la ordinea de zi aprobată a şedinţei;</w:t>
      </w:r>
    </w:p>
    <w:p w:rsidR="009D3133" w:rsidRPr="009D3133" w:rsidRDefault="009D3133" w:rsidP="009D3133">
      <w:pPr>
        <w:pStyle w:val="af7"/>
        <w:jc w:val="both"/>
        <w:rPr>
          <w:rFonts w:ascii="Times New Roman" w:hAnsi="Times New Roman"/>
          <w:sz w:val="28"/>
          <w:szCs w:val="28"/>
          <w:lang w:val="en-US"/>
        </w:rPr>
      </w:pPr>
      <w:r w:rsidRPr="009D3133">
        <w:rPr>
          <w:rFonts w:ascii="Times New Roman" w:hAnsi="Times New Roman"/>
          <w:sz w:val="28"/>
          <w:szCs w:val="28"/>
          <w:lang w:val="en-US"/>
        </w:rPr>
        <w:t>4) declaraţiile membrilor şi altor persoane participante la şedinţă;</w:t>
      </w:r>
    </w:p>
    <w:p w:rsidR="009D3133" w:rsidRPr="009D3133" w:rsidRDefault="009D3133" w:rsidP="009D3133">
      <w:pPr>
        <w:pStyle w:val="af7"/>
        <w:jc w:val="both"/>
        <w:rPr>
          <w:rFonts w:ascii="Times New Roman" w:hAnsi="Times New Roman"/>
          <w:sz w:val="28"/>
          <w:szCs w:val="28"/>
          <w:lang w:val="en-US"/>
        </w:rPr>
      </w:pPr>
      <w:r w:rsidRPr="009D3133">
        <w:rPr>
          <w:rFonts w:ascii="Times New Roman" w:hAnsi="Times New Roman"/>
          <w:sz w:val="28"/>
          <w:szCs w:val="28"/>
          <w:lang w:val="en-US"/>
        </w:rPr>
        <w:t>5) hotărârile aprobate în cadrul şedinţeişi numărul de voturi cu care au fost aprobate.</w:t>
      </w:r>
    </w:p>
    <w:p w:rsidR="009D3133" w:rsidRPr="009D3133" w:rsidRDefault="009D3133" w:rsidP="009D3133">
      <w:pPr>
        <w:pStyle w:val="af7"/>
        <w:jc w:val="both"/>
        <w:rPr>
          <w:rFonts w:ascii="Times New Roman" w:hAnsi="Times New Roman"/>
          <w:sz w:val="28"/>
          <w:szCs w:val="28"/>
          <w:lang w:val="en-US"/>
        </w:rPr>
      </w:pPr>
      <w:r w:rsidRPr="009D3133">
        <w:rPr>
          <w:rFonts w:ascii="Times New Roman" w:hAnsi="Times New Roman"/>
          <w:sz w:val="28"/>
          <w:szCs w:val="28"/>
          <w:lang w:val="en-US"/>
        </w:rPr>
        <w:t>Procesul-verbal al şedinţei consiliului de administraţie se întocmeşte în timpul şedinţei, se redactează în termen de 2 zile de la încheierea şedinţeişi se semnează de conducătorul bibliotecii, de secretarul responsabil şi de membrii comisiei prezenţi în şedinţă.</w:t>
      </w:r>
    </w:p>
    <w:p w:rsidR="009D3133" w:rsidRPr="009D3133" w:rsidRDefault="009D3133" w:rsidP="009D3133">
      <w:pPr>
        <w:pStyle w:val="af7"/>
        <w:jc w:val="both"/>
        <w:rPr>
          <w:rFonts w:ascii="Times New Roman" w:hAnsi="Times New Roman"/>
          <w:sz w:val="28"/>
          <w:szCs w:val="28"/>
          <w:lang w:val="en-US"/>
        </w:rPr>
      </w:pPr>
      <w:r w:rsidRPr="009D3133">
        <w:rPr>
          <w:rFonts w:ascii="Times New Roman" w:hAnsi="Times New Roman"/>
          <w:sz w:val="28"/>
          <w:szCs w:val="28"/>
          <w:lang w:val="en-US"/>
        </w:rPr>
        <w:t>7. Atribuţiile de bază ale consiliului de administraţie sunt:</w:t>
      </w:r>
    </w:p>
    <w:p w:rsidR="009D3133" w:rsidRPr="009D3133" w:rsidRDefault="009D3133" w:rsidP="009D3133">
      <w:pPr>
        <w:pStyle w:val="af7"/>
        <w:jc w:val="both"/>
        <w:rPr>
          <w:rFonts w:ascii="Times New Roman" w:hAnsi="Times New Roman"/>
          <w:sz w:val="28"/>
          <w:szCs w:val="28"/>
          <w:lang w:val="en-US"/>
        </w:rPr>
      </w:pPr>
      <w:r w:rsidRPr="009D3133">
        <w:rPr>
          <w:rFonts w:ascii="Times New Roman" w:hAnsi="Times New Roman"/>
          <w:sz w:val="28"/>
          <w:szCs w:val="28"/>
          <w:lang w:val="en-US"/>
        </w:rPr>
        <w:t>1) dezbate proiectele strategiei de dezvoltare a bibliotecii, planului de acţiuni pentru executarea strategiei, planului operaţional anual şi ale altor planuri de activitate ale bibliotecii, precum şi măsurile necesare privind implementarea acestora;</w:t>
      </w:r>
    </w:p>
    <w:p w:rsidR="009D3133" w:rsidRPr="009D3133" w:rsidRDefault="009D3133" w:rsidP="009D3133">
      <w:pPr>
        <w:pStyle w:val="af7"/>
        <w:jc w:val="both"/>
        <w:rPr>
          <w:rFonts w:ascii="Times New Roman" w:hAnsi="Times New Roman"/>
          <w:sz w:val="28"/>
          <w:szCs w:val="28"/>
          <w:lang w:val="en-US"/>
        </w:rPr>
      </w:pPr>
      <w:r w:rsidRPr="009D3133">
        <w:rPr>
          <w:rFonts w:ascii="Times New Roman" w:hAnsi="Times New Roman"/>
          <w:sz w:val="28"/>
          <w:szCs w:val="28"/>
          <w:lang w:val="en-US"/>
        </w:rPr>
        <w:t>2) dezbate proiectul bugetului anual de venituri şi cheltuieli, precum şi situaţiile financiare trimestriale şi anuale;</w:t>
      </w:r>
    </w:p>
    <w:p w:rsidR="009D3133" w:rsidRPr="009D3133" w:rsidRDefault="009D3133" w:rsidP="009D3133">
      <w:pPr>
        <w:pStyle w:val="af7"/>
        <w:jc w:val="both"/>
        <w:rPr>
          <w:rFonts w:ascii="Times New Roman" w:hAnsi="Times New Roman"/>
          <w:sz w:val="28"/>
          <w:szCs w:val="28"/>
          <w:lang w:val="en-US"/>
        </w:rPr>
      </w:pPr>
      <w:r w:rsidRPr="009D3133">
        <w:rPr>
          <w:rFonts w:ascii="Times New Roman" w:hAnsi="Times New Roman"/>
          <w:sz w:val="28"/>
          <w:szCs w:val="28"/>
          <w:lang w:val="en-US"/>
        </w:rPr>
        <w:t>3) examinează şi propune conducerei bibliotecii, politica şi planurile de promovare a bibliotecii;</w:t>
      </w:r>
    </w:p>
    <w:p w:rsidR="009D3133" w:rsidRPr="009D3133" w:rsidRDefault="009D3133" w:rsidP="009D3133">
      <w:pPr>
        <w:pStyle w:val="af7"/>
        <w:jc w:val="both"/>
        <w:rPr>
          <w:rFonts w:ascii="Times New Roman" w:hAnsi="Times New Roman"/>
          <w:sz w:val="28"/>
          <w:szCs w:val="28"/>
          <w:lang w:val="en-US"/>
        </w:rPr>
      </w:pPr>
      <w:r w:rsidRPr="009D3133">
        <w:rPr>
          <w:rFonts w:ascii="Times New Roman" w:hAnsi="Times New Roman"/>
          <w:sz w:val="28"/>
          <w:szCs w:val="28"/>
          <w:lang w:val="en-US"/>
        </w:rPr>
        <w:t>4) examinează proiectul regulamentului de organizare şi funcţionare a bibliotecii publice, precum şi propunerile de modificare a acestuia;</w:t>
      </w:r>
    </w:p>
    <w:p w:rsidR="009D3133" w:rsidRPr="009D3133" w:rsidRDefault="009D3133" w:rsidP="009D3133">
      <w:pPr>
        <w:pStyle w:val="af7"/>
        <w:jc w:val="both"/>
        <w:rPr>
          <w:rFonts w:ascii="Times New Roman" w:hAnsi="Times New Roman"/>
          <w:sz w:val="28"/>
          <w:szCs w:val="28"/>
          <w:lang w:val="en-US"/>
        </w:rPr>
      </w:pPr>
      <w:r w:rsidRPr="009D3133">
        <w:rPr>
          <w:rFonts w:ascii="Times New Roman" w:hAnsi="Times New Roman"/>
          <w:sz w:val="28"/>
          <w:szCs w:val="28"/>
          <w:lang w:val="en-US"/>
        </w:rPr>
        <w:lastRenderedPageBreak/>
        <w:t>5) examinează şi propune spre aprobare conducătorul bibliotecii, statul de funcţii al bibliotecii;</w:t>
      </w:r>
    </w:p>
    <w:p w:rsidR="009D3133" w:rsidRPr="009D3133" w:rsidRDefault="009D3133" w:rsidP="009D3133">
      <w:pPr>
        <w:pStyle w:val="af7"/>
        <w:jc w:val="both"/>
        <w:rPr>
          <w:rFonts w:ascii="Times New Roman" w:hAnsi="Times New Roman"/>
          <w:sz w:val="28"/>
          <w:szCs w:val="28"/>
          <w:lang w:val="en-US"/>
        </w:rPr>
      </w:pPr>
      <w:r w:rsidRPr="009D3133">
        <w:rPr>
          <w:rFonts w:ascii="Times New Roman" w:hAnsi="Times New Roman"/>
          <w:sz w:val="28"/>
          <w:szCs w:val="28"/>
          <w:lang w:val="en-US"/>
        </w:rPr>
        <w:t>6) examinează proiectele de acte normative conexe organizării şi funcţionării bibliotecii şi domeniilor ei de activitate;</w:t>
      </w:r>
    </w:p>
    <w:p w:rsidR="009D3133" w:rsidRPr="009D3133" w:rsidRDefault="009D3133" w:rsidP="009D3133">
      <w:pPr>
        <w:pStyle w:val="af7"/>
        <w:jc w:val="both"/>
        <w:rPr>
          <w:rFonts w:ascii="Times New Roman" w:hAnsi="Times New Roman"/>
          <w:sz w:val="28"/>
          <w:szCs w:val="28"/>
          <w:lang w:val="en-US"/>
        </w:rPr>
      </w:pPr>
      <w:r w:rsidRPr="009D3133">
        <w:rPr>
          <w:rFonts w:ascii="Times New Roman" w:hAnsi="Times New Roman"/>
          <w:sz w:val="28"/>
          <w:szCs w:val="28"/>
          <w:lang w:val="en-US"/>
        </w:rPr>
        <w:t>7) analizează propunerile de tarife pentru produsele şi serviciile oferite contra plată de bibliotecă;</w:t>
      </w:r>
    </w:p>
    <w:p w:rsidR="009D3133" w:rsidRPr="009D3133" w:rsidRDefault="009D3133" w:rsidP="009D3133">
      <w:pPr>
        <w:pStyle w:val="af7"/>
        <w:jc w:val="both"/>
        <w:rPr>
          <w:rFonts w:ascii="Times New Roman" w:hAnsi="Times New Roman"/>
          <w:sz w:val="28"/>
          <w:szCs w:val="28"/>
          <w:lang w:val="en-US"/>
        </w:rPr>
      </w:pPr>
      <w:r w:rsidRPr="009D3133">
        <w:rPr>
          <w:rFonts w:ascii="Times New Roman" w:hAnsi="Times New Roman"/>
          <w:sz w:val="28"/>
          <w:szCs w:val="28"/>
          <w:lang w:val="en-US"/>
        </w:rPr>
        <w:t>8) analizează scăderea din gestiune a valorilor materiale lipsă la reinventarierile anuale şi la verificările periodice de gestiune, atunci când acestea nu sunt din culpa unei persoane fizice şi în condiţiile prevăzute de condiţiile legale;</w:t>
      </w:r>
    </w:p>
    <w:p w:rsidR="009D3133" w:rsidRPr="009D3133" w:rsidRDefault="009D3133" w:rsidP="009D3133">
      <w:pPr>
        <w:pStyle w:val="af7"/>
        <w:jc w:val="both"/>
        <w:rPr>
          <w:rFonts w:ascii="Times New Roman" w:hAnsi="Times New Roman"/>
          <w:sz w:val="28"/>
          <w:szCs w:val="28"/>
          <w:lang w:val="en-US"/>
        </w:rPr>
      </w:pPr>
      <w:r w:rsidRPr="009D3133">
        <w:rPr>
          <w:rFonts w:ascii="Times New Roman" w:hAnsi="Times New Roman"/>
          <w:sz w:val="28"/>
          <w:szCs w:val="28"/>
          <w:lang w:val="en-US"/>
        </w:rPr>
        <w:t>9) analizează proiectele de amenajări, extinderi, reparaţii capitale ale localurilor şiinstalaţiilor, precum şi concluziile sau rapoartele comisiei de recepţie;</w:t>
      </w:r>
    </w:p>
    <w:p w:rsidR="009D3133" w:rsidRPr="009D3133" w:rsidRDefault="009D3133" w:rsidP="009D3133">
      <w:pPr>
        <w:pStyle w:val="af7"/>
        <w:jc w:val="both"/>
        <w:rPr>
          <w:rFonts w:ascii="Times New Roman" w:hAnsi="Times New Roman"/>
          <w:sz w:val="28"/>
          <w:szCs w:val="28"/>
          <w:lang w:val="en-US"/>
        </w:rPr>
      </w:pPr>
      <w:r w:rsidRPr="009D3133">
        <w:rPr>
          <w:rFonts w:ascii="Times New Roman" w:hAnsi="Times New Roman"/>
          <w:sz w:val="28"/>
          <w:szCs w:val="28"/>
          <w:lang w:val="en-US"/>
        </w:rPr>
        <w:t>10) analizează propunerile de achiziţionare de materiale consumabile, maşini, aparatură, echipamente IT, software şi servicii, necesare tuturor sectoarelor de activitate;</w:t>
      </w:r>
    </w:p>
    <w:p w:rsidR="009D3133" w:rsidRPr="009D3133" w:rsidRDefault="009D3133" w:rsidP="009D3133">
      <w:pPr>
        <w:pStyle w:val="af7"/>
        <w:jc w:val="both"/>
        <w:rPr>
          <w:rFonts w:ascii="Times New Roman" w:hAnsi="Times New Roman"/>
          <w:sz w:val="28"/>
          <w:szCs w:val="28"/>
          <w:lang w:val="en-US"/>
        </w:rPr>
      </w:pPr>
      <w:r w:rsidRPr="009D3133">
        <w:rPr>
          <w:rFonts w:ascii="Times New Roman" w:hAnsi="Times New Roman"/>
          <w:sz w:val="28"/>
          <w:szCs w:val="28"/>
          <w:lang w:val="en-US"/>
        </w:rPr>
        <w:t>11) analizează propunerile de sponsorizări, donaţii sau alte forme de susţinere materială şi/sau financiară a activităţii bibliotecii;</w:t>
      </w:r>
    </w:p>
    <w:p w:rsidR="009D3133" w:rsidRPr="009D3133" w:rsidRDefault="009D3133" w:rsidP="009D3133">
      <w:pPr>
        <w:pStyle w:val="af7"/>
        <w:jc w:val="both"/>
        <w:rPr>
          <w:rFonts w:ascii="Times New Roman" w:hAnsi="Times New Roman"/>
          <w:sz w:val="28"/>
          <w:szCs w:val="28"/>
          <w:lang w:val="en-US"/>
        </w:rPr>
      </w:pPr>
      <w:r w:rsidRPr="009D3133">
        <w:rPr>
          <w:rFonts w:ascii="Times New Roman" w:hAnsi="Times New Roman"/>
          <w:sz w:val="28"/>
          <w:szCs w:val="28"/>
          <w:lang w:val="en-US"/>
        </w:rPr>
        <w:t>12) analizează modificările legale intervenite în structura organizatorică a bibliotecii, dacă este afectată de: numărul de posturi, natura posturilor, numărul de personal şi capitolul „cheltuieli salariale”;</w:t>
      </w:r>
    </w:p>
    <w:p w:rsidR="009D3133" w:rsidRPr="009D3133" w:rsidRDefault="009D3133" w:rsidP="009D3133">
      <w:pPr>
        <w:pStyle w:val="af7"/>
        <w:jc w:val="both"/>
        <w:rPr>
          <w:rFonts w:ascii="Times New Roman" w:hAnsi="Times New Roman"/>
          <w:sz w:val="28"/>
          <w:szCs w:val="28"/>
          <w:lang w:val="en-US"/>
        </w:rPr>
      </w:pPr>
      <w:r w:rsidRPr="009D3133">
        <w:rPr>
          <w:rFonts w:ascii="Times New Roman" w:hAnsi="Times New Roman"/>
          <w:sz w:val="28"/>
          <w:szCs w:val="28"/>
          <w:lang w:val="en-US"/>
        </w:rPr>
        <w:t>13) dezbate orice problemă administrativă apărută în activitatea curentă a bibliotecii;</w:t>
      </w:r>
    </w:p>
    <w:p w:rsidR="009D3133" w:rsidRPr="009D3133" w:rsidRDefault="009D3133" w:rsidP="009D3133">
      <w:pPr>
        <w:pStyle w:val="af7"/>
        <w:jc w:val="both"/>
        <w:rPr>
          <w:rFonts w:ascii="Times New Roman" w:hAnsi="Times New Roman"/>
          <w:sz w:val="28"/>
          <w:szCs w:val="28"/>
          <w:lang w:val="en-US"/>
        </w:rPr>
      </w:pPr>
      <w:r w:rsidRPr="009D3133">
        <w:rPr>
          <w:rFonts w:ascii="Times New Roman" w:hAnsi="Times New Roman"/>
          <w:sz w:val="28"/>
          <w:szCs w:val="28"/>
          <w:lang w:val="en-US"/>
        </w:rPr>
        <w:t>14) examinează criteriile pentru acordarea stimulărilor personalului bibliotecii, potrivit legii.</w:t>
      </w:r>
    </w:p>
    <w:p w:rsidR="009D3133" w:rsidRPr="009D3133" w:rsidRDefault="009D3133" w:rsidP="009D3133">
      <w:pPr>
        <w:pStyle w:val="af7"/>
        <w:jc w:val="both"/>
        <w:rPr>
          <w:rFonts w:ascii="Times New Roman" w:hAnsi="Times New Roman"/>
          <w:sz w:val="28"/>
          <w:szCs w:val="28"/>
          <w:lang w:val="en-US"/>
        </w:rPr>
      </w:pPr>
      <w:r w:rsidRPr="009D3133">
        <w:rPr>
          <w:rFonts w:ascii="Times New Roman" w:hAnsi="Times New Roman"/>
          <w:sz w:val="28"/>
          <w:szCs w:val="28"/>
          <w:lang w:val="en-US"/>
        </w:rPr>
        <w:t>8. La lucrările consiliului de administrație pot fi antrenaţi specialişti din diferite domenii relevante.</w:t>
      </w:r>
    </w:p>
    <w:p w:rsidR="009D3133" w:rsidRPr="009D3133" w:rsidRDefault="009D3133" w:rsidP="009D3133">
      <w:pPr>
        <w:pStyle w:val="af7"/>
        <w:jc w:val="both"/>
        <w:rPr>
          <w:rFonts w:ascii="Times New Roman" w:hAnsi="Times New Roman"/>
          <w:sz w:val="28"/>
          <w:szCs w:val="28"/>
          <w:lang w:val="en-US"/>
        </w:rPr>
      </w:pPr>
      <w:r w:rsidRPr="009D3133">
        <w:rPr>
          <w:rFonts w:ascii="Times New Roman" w:hAnsi="Times New Roman"/>
          <w:sz w:val="28"/>
          <w:szCs w:val="28"/>
          <w:lang w:val="en-US"/>
        </w:rPr>
        <w:t>9. Personalul bibliotecii publice se organizează şi activează în baza prevederilor Legii nr. 160/2017 cu privire la biblioteci, Codului muncii al Republicii Moldova nr. 154/2003, altor prevederi normative conexe, precum şi a fişelor postului.</w:t>
      </w:r>
    </w:p>
    <w:p w:rsidR="009D3133" w:rsidRPr="009D3133" w:rsidRDefault="009D3133" w:rsidP="009D3133">
      <w:pPr>
        <w:pStyle w:val="af7"/>
        <w:jc w:val="both"/>
        <w:rPr>
          <w:rFonts w:ascii="Times New Roman" w:hAnsi="Times New Roman"/>
          <w:sz w:val="28"/>
          <w:szCs w:val="28"/>
          <w:lang w:val="en-US"/>
        </w:rPr>
      </w:pPr>
      <w:r w:rsidRPr="009D3133">
        <w:rPr>
          <w:rFonts w:ascii="Times New Roman" w:hAnsi="Times New Roman"/>
          <w:sz w:val="28"/>
          <w:szCs w:val="28"/>
          <w:lang w:val="en-US"/>
        </w:rPr>
        <w:t>Se încurajează angajarea în bibliotecă a persoanelor cu dizabilităţi conform pregătirii lor profesionale şi a capacităţii lor de muncă, atestate prin certificatul de încadrare în grad de dizabilitate şi conform recomandărilor conţinute în programul individual de reabilitare şi incluziune socială, emis de Consiliul Naţional pentru Determinarea Dizabilităţii şi Capacităţii de Muncă sau structurile sale teritoriale.</w:t>
      </w:r>
    </w:p>
    <w:p w:rsidR="009D3133" w:rsidRPr="009D3133" w:rsidRDefault="009D3133" w:rsidP="009D3133">
      <w:pPr>
        <w:pStyle w:val="af7"/>
        <w:jc w:val="both"/>
        <w:rPr>
          <w:rFonts w:ascii="Times New Roman" w:hAnsi="Times New Roman"/>
          <w:sz w:val="28"/>
          <w:szCs w:val="28"/>
          <w:lang w:val="en-US"/>
        </w:rPr>
      </w:pPr>
      <w:r w:rsidRPr="009D3133">
        <w:rPr>
          <w:rFonts w:ascii="Times New Roman" w:hAnsi="Times New Roman"/>
          <w:sz w:val="28"/>
          <w:szCs w:val="28"/>
          <w:lang w:val="en-US"/>
        </w:rPr>
        <w:t>10. Conducătorul bibliotecii asigură participarea personalului bibliotecii, inclusiv a personalului de conducere, la activităţi de formare continuă.</w:t>
      </w:r>
    </w:p>
    <w:p w:rsidR="009D3133" w:rsidRPr="009D3133" w:rsidRDefault="009D3133" w:rsidP="009D3133">
      <w:pPr>
        <w:pStyle w:val="af7"/>
        <w:jc w:val="both"/>
        <w:rPr>
          <w:rFonts w:ascii="Times New Roman" w:hAnsi="Times New Roman"/>
          <w:sz w:val="28"/>
          <w:szCs w:val="28"/>
          <w:lang w:val="en-US"/>
        </w:rPr>
      </w:pPr>
      <w:r w:rsidRPr="009D3133">
        <w:rPr>
          <w:rFonts w:ascii="Times New Roman" w:hAnsi="Times New Roman"/>
          <w:sz w:val="28"/>
          <w:szCs w:val="28"/>
          <w:lang w:val="en-US"/>
        </w:rPr>
        <w:t>Formarea continuă a personalului de specialitate din biblioteca publică se asigură din contul alocațiilor bugetare şi din veniturile colectate de bibliotecă.</w:t>
      </w:r>
    </w:p>
    <w:p w:rsidR="009D3133" w:rsidRPr="009D3133" w:rsidRDefault="009D3133" w:rsidP="009D3133">
      <w:pPr>
        <w:pStyle w:val="af7"/>
        <w:jc w:val="both"/>
        <w:rPr>
          <w:rFonts w:ascii="Times New Roman" w:hAnsi="Times New Roman"/>
          <w:sz w:val="28"/>
          <w:szCs w:val="28"/>
          <w:lang w:val="en-US"/>
        </w:rPr>
      </w:pPr>
      <w:r w:rsidRPr="009D3133">
        <w:rPr>
          <w:rFonts w:ascii="Times New Roman" w:hAnsi="Times New Roman"/>
          <w:sz w:val="28"/>
          <w:szCs w:val="28"/>
          <w:lang w:val="en-US"/>
        </w:rPr>
        <w:t>Formarea continuă se realizează în cadrul centrelor de formare profesională continuă, centrelor biblioteconomice, sau în cooperare cu alţi parteneri de dezvoltare ai bibliotecii.</w:t>
      </w:r>
    </w:p>
    <w:p w:rsidR="009D3133" w:rsidRPr="009B1B29" w:rsidRDefault="009D3133" w:rsidP="009D3133">
      <w:pPr>
        <w:autoSpaceDE w:val="0"/>
        <w:autoSpaceDN w:val="0"/>
        <w:adjustRightInd w:val="0"/>
        <w:jc w:val="both"/>
        <w:rPr>
          <w:b/>
          <w:sz w:val="28"/>
          <w:szCs w:val="28"/>
          <w:lang w:val="ro-RO"/>
        </w:rPr>
      </w:pPr>
    </w:p>
    <w:p w:rsidR="009D3133" w:rsidRPr="009B1B29" w:rsidRDefault="009D3133" w:rsidP="009D3133">
      <w:pPr>
        <w:autoSpaceDE w:val="0"/>
        <w:autoSpaceDN w:val="0"/>
        <w:adjustRightInd w:val="0"/>
        <w:jc w:val="both"/>
        <w:rPr>
          <w:b/>
          <w:sz w:val="28"/>
          <w:szCs w:val="28"/>
          <w:lang w:val="ro-RO"/>
        </w:rPr>
      </w:pPr>
      <w:r>
        <w:rPr>
          <w:b/>
          <w:sz w:val="28"/>
          <w:szCs w:val="28"/>
          <w:lang w:val="ro-RO"/>
        </w:rPr>
        <w:t xml:space="preserve">                             </w:t>
      </w:r>
      <w:r w:rsidRPr="009B1B29">
        <w:rPr>
          <w:b/>
          <w:sz w:val="28"/>
          <w:szCs w:val="28"/>
          <w:lang w:val="ro-RO"/>
        </w:rPr>
        <w:t xml:space="preserve">Funcționarea bibliotecii </w:t>
      </w:r>
      <w:r>
        <w:rPr>
          <w:b/>
          <w:sz w:val="28"/>
          <w:szCs w:val="28"/>
          <w:lang w:val="ro-RO"/>
        </w:rPr>
        <w:t xml:space="preserve"> teritoriale </w:t>
      </w:r>
      <w:r w:rsidRPr="009B1B29">
        <w:rPr>
          <w:b/>
          <w:sz w:val="28"/>
          <w:szCs w:val="28"/>
          <w:lang w:val="ro-RO"/>
        </w:rPr>
        <w:t>publice</w:t>
      </w:r>
    </w:p>
    <w:p w:rsidR="009D3133" w:rsidRPr="009B1B29" w:rsidRDefault="009D3133" w:rsidP="009D3133">
      <w:pPr>
        <w:autoSpaceDE w:val="0"/>
        <w:autoSpaceDN w:val="0"/>
        <w:adjustRightInd w:val="0"/>
        <w:jc w:val="both"/>
        <w:rPr>
          <w:b/>
          <w:sz w:val="28"/>
          <w:szCs w:val="28"/>
          <w:lang w:val="ro-RO"/>
        </w:rPr>
      </w:pPr>
    </w:p>
    <w:p w:rsidR="009D3133" w:rsidRPr="009B1B29" w:rsidRDefault="009D3133" w:rsidP="009D3133">
      <w:pPr>
        <w:autoSpaceDE w:val="0"/>
        <w:autoSpaceDN w:val="0"/>
        <w:adjustRightInd w:val="0"/>
        <w:jc w:val="both"/>
        <w:rPr>
          <w:sz w:val="28"/>
          <w:szCs w:val="28"/>
          <w:lang w:val="ro-RO"/>
        </w:rPr>
      </w:pPr>
      <w:r w:rsidRPr="009B1B29">
        <w:rPr>
          <w:sz w:val="28"/>
          <w:szCs w:val="28"/>
          <w:lang w:val="ro-RO"/>
        </w:rPr>
        <w:t>1. Biblioteca</w:t>
      </w:r>
      <w:r>
        <w:rPr>
          <w:sz w:val="28"/>
          <w:szCs w:val="28"/>
          <w:lang w:val="ro-RO"/>
        </w:rPr>
        <w:t xml:space="preserve"> teritorială</w:t>
      </w:r>
      <w:r w:rsidRPr="009B1B29">
        <w:rPr>
          <w:sz w:val="28"/>
          <w:szCs w:val="28"/>
          <w:lang w:val="ro-RO"/>
        </w:rPr>
        <w:t xml:space="preserve"> publica îşi desfășoară activitatea în baza strategiei de dezvoltare şi a planului/planurilor de acțiuni cu privire la implementarea strategiei, cît</w:t>
      </w:r>
      <w:r w:rsidR="0027586A">
        <w:rPr>
          <w:sz w:val="28"/>
          <w:szCs w:val="28"/>
          <w:lang w:val="ro-RO"/>
        </w:rPr>
        <w:t xml:space="preserve"> </w:t>
      </w:r>
      <w:r w:rsidRPr="009B1B29">
        <w:rPr>
          <w:sz w:val="28"/>
          <w:szCs w:val="28"/>
          <w:lang w:val="ro-RO"/>
        </w:rPr>
        <w:t>şi a planurilor operaționale.</w:t>
      </w:r>
    </w:p>
    <w:p w:rsidR="009D3133" w:rsidRPr="009B1B29" w:rsidRDefault="009D3133" w:rsidP="009D3133">
      <w:pPr>
        <w:autoSpaceDE w:val="0"/>
        <w:autoSpaceDN w:val="0"/>
        <w:adjustRightInd w:val="0"/>
        <w:jc w:val="both"/>
        <w:rPr>
          <w:sz w:val="28"/>
          <w:szCs w:val="28"/>
          <w:lang w:val="ro-RO"/>
        </w:rPr>
      </w:pPr>
      <w:r w:rsidRPr="009B1B29">
        <w:rPr>
          <w:sz w:val="28"/>
          <w:szCs w:val="28"/>
          <w:lang w:val="ro-RO"/>
        </w:rPr>
        <w:t>2. Strategia de dezvoltare stabileşte</w:t>
      </w:r>
      <w:r>
        <w:rPr>
          <w:sz w:val="28"/>
          <w:szCs w:val="28"/>
          <w:lang w:val="ro-RO"/>
        </w:rPr>
        <w:t xml:space="preserve"> </w:t>
      </w:r>
      <w:r w:rsidRPr="009B1B29">
        <w:rPr>
          <w:sz w:val="28"/>
          <w:szCs w:val="28"/>
          <w:lang w:val="ro-RO"/>
        </w:rPr>
        <w:t>direcţiile de activitate şi dezvoltare a bibliotecii, se aprobă, de regulă, pentru o perioadă de la 3 la 5 ani şi se află in concordanță</w:t>
      </w:r>
      <w:r w:rsidR="0027586A">
        <w:rPr>
          <w:sz w:val="28"/>
          <w:szCs w:val="28"/>
          <w:lang w:val="ro-RO"/>
        </w:rPr>
        <w:t xml:space="preserve"> </w:t>
      </w:r>
      <w:r w:rsidRPr="009B1B29">
        <w:rPr>
          <w:sz w:val="28"/>
          <w:szCs w:val="28"/>
          <w:lang w:val="ro-RO"/>
        </w:rPr>
        <w:t xml:space="preserve">noi cu strategiile naţionale in domeniul biblioteconomic, cu profilul şinecesitaţilecomunităţii, </w:t>
      </w:r>
      <w:r w:rsidRPr="009B1B29">
        <w:rPr>
          <w:sz w:val="28"/>
          <w:szCs w:val="28"/>
          <w:lang w:val="ro-RO"/>
        </w:rPr>
        <w:lastRenderedPageBreak/>
        <w:t>care se determină prin sondaje, interviuri, focus grupuri şi alte activităţidesfăşurate de bibliotecă in acest sens.</w:t>
      </w:r>
    </w:p>
    <w:p w:rsidR="009D3133" w:rsidRPr="009B1B29" w:rsidRDefault="009D3133" w:rsidP="009D3133">
      <w:pPr>
        <w:autoSpaceDE w:val="0"/>
        <w:autoSpaceDN w:val="0"/>
        <w:adjustRightInd w:val="0"/>
        <w:jc w:val="both"/>
        <w:rPr>
          <w:sz w:val="28"/>
          <w:szCs w:val="28"/>
          <w:lang w:val="ro-RO"/>
        </w:rPr>
      </w:pPr>
      <w:r w:rsidRPr="009B1B29">
        <w:rPr>
          <w:sz w:val="28"/>
          <w:szCs w:val="28"/>
          <w:lang w:val="ro-RO"/>
        </w:rPr>
        <w:t>Planul operațional vizează activitatea bibliotecii pentru o perioadă de un an şi se aprobă pînă la 1 decembrie a anului in curs, pentru următorul an de activitate.</w:t>
      </w:r>
    </w:p>
    <w:p w:rsidR="009D3133" w:rsidRPr="009B1B29" w:rsidRDefault="009D3133" w:rsidP="009D3133">
      <w:pPr>
        <w:autoSpaceDE w:val="0"/>
        <w:autoSpaceDN w:val="0"/>
        <w:adjustRightInd w:val="0"/>
        <w:jc w:val="both"/>
        <w:rPr>
          <w:sz w:val="28"/>
          <w:szCs w:val="28"/>
          <w:lang w:val="ro-RO"/>
        </w:rPr>
      </w:pPr>
      <w:r w:rsidRPr="009B1B29">
        <w:rPr>
          <w:sz w:val="28"/>
          <w:szCs w:val="28"/>
          <w:lang w:val="ro-RO"/>
        </w:rPr>
        <w:t>3. Bibliotecarul prezintă, in formă electronică, autorităţii/instituţieicareaconstituit-o sau căreia i se subordonează, anual, pînă in data de 3l ianuarie a anului in curs, un raport narativ despre activitatea bibliotecii in anul precedent. Raportul este public şi se aduce la cunoştinţacomunităţii prin publicare pe pagina web oficială a bibliotecii sau a autorităţii/instituliei respective. Pentru aducerea la cunoştinţă publică a raportului de activitate al bibliotecii, autoritatea/institutia care a constituit-o sau cea căreia i se subordonează poate organiza prezentarea raportului in cadrul unui eveniment public.</w:t>
      </w:r>
    </w:p>
    <w:p w:rsidR="009D3133" w:rsidRPr="009B1B29" w:rsidRDefault="009D3133" w:rsidP="009D3133">
      <w:pPr>
        <w:autoSpaceDE w:val="0"/>
        <w:autoSpaceDN w:val="0"/>
        <w:adjustRightInd w:val="0"/>
        <w:jc w:val="both"/>
        <w:rPr>
          <w:sz w:val="28"/>
          <w:szCs w:val="28"/>
          <w:lang w:val="ro-RO"/>
        </w:rPr>
      </w:pPr>
      <w:r w:rsidRPr="009B1B29">
        <w:rPr>
          <w:sz w:val="28"/>
          <w:szCs w:val="28"/>
          <w:lang w:val="ro-RO"/>
        </w:rPr>
        <w:t>4. Bibliotecarul  asigură, trimestrial şi anual, analiza şi raportarea privind activitatea bibliotecii.</w:t>
      </w:r>
    </w:p>
    <w:p w:rsidR="009D3133" w:rsidRPr="009B1B29" w:rsidRDefault="009D3133" w:rsidP="009D3133">
      <w:pPr>
        <w:autoSpaceDE w:val="0"/>
        <w:autoSpaceDN w:val="0"/>
        <w:adjustRightInd w:val="0"/>
        <w:jc w:val="both"/>
        <w:rPr>
          <w:sz w:val="28"/>
          <w:szCs w:val="28"/>
          <w:lang w:val="ro-RO"/>
        </w:rPr>
      </w:pPr>
      <w:r w:rsidRPr="009B1B29">
        <w:rPr>
          <w:sz w:val="28"/>
          <w:szCs w:val="28"/>
          <w:lang w:val="ro-RO"/>
        </w:rPr>
        <w:t>Raportarea trimestriala privind activitatea bibliotecii publice se realizează în modul şi in forma solicitată de autoritatea/institutia care a constituit-o sau căreia i se subordonează.</w:t>
      </w:r>
    </w:p>
    <w:p w:rsidR="009D3133" w:rsidRPr="009B1B29" w:rsidRDefault="009D3133" w:rsidP="009D3133">
      <w:pPr>
        <w:autoSpaceDE w:val="0"/>
        <w:autoSpaceDN w:val="0"/>
        <w:adjustRightInd w:val="0"/>
        <w:jc w:val="both"/>
        <w:rPr>
          <w:sz w:val="28"/>
          <w:szCs w:val="28"/>
          <w:lang w:val="ro-RO"/>
        </w:rPr>
      </w:pPr>
      <w:r w:rsidRPr="009B1B29">
        <w:rPr>
          <w:sz w:val="28"/>
          <w:szCs w:val="28"/>
          <w:lang w:val="ro-RO"/>
        </w:rPr>
        <w:t>Raportarea anuală privind activitatea bibliotecii</w:t>
      </w:r>
      <w:r>
        <w:rPr>
          <w:sz w:val="28"/>
          <w:szCs w:val="28"/>
          <w:lang w:val="ro-RO"/>
        </w:rPr>
        <w:t xml:space="preserve"> teritoriale</w:t>
      </w:r>
      <w:r w:rsidRPr="009B1B29">
        <w:rPr>
          <w:sz w:val="28"/>
          <w:szCs w:val="28"/>
          <w:lang w:val="ro-RO"/>
        </w:rPr>
        <w:t xml:space="preserve"> publice se realizează prin întocmirea raportului de activitate a bibliotecii în anul de referinţă.</w:t>
      </w:r>
    </w:p>
    <w:p w:rsidR="009D3133" w:rsidRPr="009B1B29" w:rsidRDefault="009D3133" w:rsidP="009D3133">
      <w:pPr>
        <w:autoSpaceDE w:val="0"/>
        <w:autoSpaceDN w:val="0"/>
        <w:adjustRightInd w:val="0"/>
        <w:jc w:val="both"/>
        <w:rPr>
          <w:sz w:val="28"/>
          <w:szCs w:val="28"/>
          <w:lang w:val="ro-RO"/>
        </w:rPr>
      </w:pPr>
      <w:r w:rsidRPr="009B1B29">
        <w:rPr>
          <w:sz w:val="28"/>
          <w:szCs w:val="28"/>
          <w:lang w:val="ro-RO"/>
        </w:rPr>
        <w:t xml:space="preserve">Raportul de activitate aprobat de Bibliotecar se prezintă online, anual, pînă la 3l ianuarie a anului in curs, pentru anul precedent, consiliului </w:t>
      </w:r>
      <w:r>
        <w:rPr>
          <w:sz w:val="28"/>
          <w:szCs w:val="28"/>
          <w:lang w:val="ro-RO"/>
        </w:rPr>
        <w:t>sătesc Olănești</w:t>
      </w:r>
      <w:r w:rsidRPr="009B1B29">
        <w:rPr>
          <w:sz w:val="28"/>
          <w:szCs w:val="28"/>
          <w:lang w:val="ro-RO"/>
        </w:rPr>
        <w:t>.</w:t>
      </w:r>
    </w:p>
    <w:p w:rsidR="009D3133" w:rsidRPr="009B1B29" w:rsidRDefault="009D3133" w:rsidP="009D3133">
      <w:pPr>
        <w:autoSpaceDE w:val="0"/>
        <w:autoSpaceDN w:val="0"/>
        <w:adjustRightInd w:val="0"/>
        <w:jc w:val="both"/>
        <w:rPr>
          <w:sz w:val="28"/>
          <w:szCs w:val="28"/>
          <w:lang w:val="ro-RO"/>
        </w:rPr>
      </w:pPr>
      <w:r w:rsidRPr="009B1B29">
        <w:rPr>
          <w:sz w:val="28"/>
          <w:szCs w:val="28"/>
          <w:lang w:val="ro-RO"/>
        </w:rPr>
        <w:t>Raportul de activitate conține în mod obligatoriu partea statistica şi partea analitica. Partea analitică prezintă evaluarea şi analiza datelor statistice prin raportarea la indicatorii de impact.</w:t>
      </w:r>
    </w:p>
    <w:p w:rsidR="009D3133" w:rsidRPr="009B1B29" w:rsidRDefault="009D3133" w:rsidP="009D3133">
      <w:pPr>
        <w:autoSpaceDE w:val="0"/>
        <w:autoSpaceDN w:val="0"/>
        <w:adjustRightInd w:val="0"/>
        <w:jc w:val="both"/>
        <w:rPr>
          <w:sz w:val="28"/>
          <w:szCs w:val="28"/>
          <w:lang w:val="ro-RO"/>
        </w:rPr>
      </w:pPr>
      <w:r w:rsidRPr="009B1B29">
        <w:rPr>
          <w:sz w:val="28"/>
          <w:szCs w:val="28"/>
          <w:lang w:val="ro-RO"/>
        </w:rPr>
        <w:t>Elaborarea raportului de activitate trebuie să se realizeze în baza datelor statistice care reflectă impactul serviciilor prestate de bibliotecă şi al activităţilor acesteia din perspective oferirii accesului la informaţie, a tehnologiilor informaţionale utilizate şi puse la dispoziţia utilizatorilor, a instruirilor şi serviciilor prestate utilizatorilor, cîtşi din cea a realizării altor funcţii ale bibliotecii.</w:t>
      </w:r>
    </w:p>
    <w:p w:rsidR="009D3133" w:rsidRPr="009B1B29" w:rsidRDefault="009D3133" w:rsidP="009D3133">
      <w:pPr>
        <w:autoSpaceDE w:val="0"/>
        <w:autoSpaceDN w:val="0"/>
        <w:adjustRightInd w:val="0"/>
        <w:jc w:val="both"/>
        <w:rPr>
          <w:sz w:val="28"/>
          <w:szCs w:val="28"/>
          <w:lang w:val="ro-RO"/>
        </w:rPr>
      </w:pPr>
      <w:r w:rsidRPr="009B1B29">
        <w:rPr>
          <w:sz w:val="28"/>
          <w:szCs w:val="28"/>
          <w:lang w:val="ro-RO"/>
        </w:rPr>
        <w:t xml:space="preserve">5. </w:t>
      </w:r>
      <w:r w:rsidR="0027586A">
        <w:rPr>
          <w:sz w:val="28"/>
          <w:szCs w:val="28"/>
          <w:lang w:val="ro-RO"/>
        </w:rPr>
        <w:t xml:space="preserve"> </w:t>
      </w:r>
      <w:r w:rsidRPr="009B1B29">
        <w:rPr>
          <w:sz w:val="28"/>
          <w:szCs w:val="28"/>
          <w:lang w:val="ro-RO"/>
        </w:rPr>
        <w:t>Activitatea bibliotecii</w:t>
      </w:r>
      <w:r>
        <w:rPr>
          <w:sz w:val="28"/>
          <w:szCs w:val="28"/>
          <w:lang w:val="ro-RO"/>
        </w:rPr>
        <w:t xml:space="preserve"> teritoriale </w:t>
      </w:r>
      <w:r w:rsidRPr="009B1B29">
        <w:rPr>
          <w:sz w:val="28"/>
          <w:szCs w:val="28"/>
          <w:lang w:val="ro-RO"/>
        </w:rPr>
        <w:t xml:space="preserve">publice se finanţează din bugetul său aprobat, cat şi din surse exteme neinterzise de lege. Bugetul bibliotecii publice este parte componentă a bugetului </w:t>
      </w:r>
      <w:r>
        <w:rPr>
          <w:sz w:val="28"/>
          <w:szCs w:val="28"/>
          <w:lang w:val="ro-RO"/>
        </w:rPr>
        <w:t>satului Olănești</w:t>
      </w:r>
      <w:r w:rsidRPr="009B1B29">
        <w:rPr>
          <w:sz w:val="28"/>
          <w:szCs w:val="28"/>
          <w:lang w:val="ro-RO"/>
        </w:rPr>
        <w:t>şi se reflectă separat în acesta. Sursele de finanțare a bibliotecii publice se constituie din:</w:t>
      </w:r>
    </w:p>
    <w:p w:rsidR="009D3133" w:rsidRPr="009B1B29" w:rsidRDefault="009D3133" w:rsidP="009D3133">
      <w:pPr>
        <w:autoSpaceDE w:val="0"/>
        <w:autoSpaceDN w:val="0"/>
        <w:adjustRightInd w:val="0"/>
        <w:jc w:val="both"/>
        <w:rPr>
          <w:sz w:val="28"/>
          <w:szCs w:val="28"/>
          <w:lang w:val="ro-RO"/>
        </w:rPr>
      </w:pPr>
      <w:r w:rsidRPr="009B1B29">
        <w:rPr>
          <w:sz w:val="28"/>
          <w:szCs w:val="28"/>
          <w:lang w:val="ro-RO"/>
        </w:rPr>
        <w:t>a) venituri prevăzute de bugetul bibliotecii;</w:t>
      </w:r>
    </w:p>
    <w:p w:rsidR="009D3133" w:rsidRPr="009B1B29" w:rsidRDefault="009D3133" w:rsidP="009D3133">
      <w:pPr>
        <w:autoSpaceDE w:val="0"/>
        <w:autoSpaceDN w:val="0"/>
        <w:adjustRightInd w:val="0"/>
        <w:jc w:val="both"/>
        <w:rPr>
          <w:sz w:val="28"/>
          <w:szCs w:val="28"/>
          <w:lang w:val="ro-RO"/>
        </w:rPr>
      </w:pPr>
      <w:r w:rsidRPr="009B1B29">
        <w:rPr>
          <w:sz w:val="28"/>
          <w:szCs w:val="28"/>
          <w:lang w:val="ro-RO"/>
        </w:rPr>
        <w:t>b) venituri colectate de bibliotecă.</w:t>
      </w:r>
    </w:p>
    <w:p w:rsidR="009D3133" w:rsidRPr="009B1B29" w:rsidRDefault="009D3133" w:rsidP="009D3133">
      <w:pPr>
        <w:autoSpaceDE w:val="0"/>
        <w:autoSpaceDN w:val="0"/>
        <w:adjustRightInd w:val="0"/>
        <w:jc w:val="both"/>
        <w:rPr>
          <w:sz w:val="28"/>
          <w:szCs w:val="28"/>
          <w:lang w:val="ro-RO"/>
        </w:rPr>
      </w:pPr>
      <w:r w:rsidRPr="009B1B29">
        <w:rPr>
          <w:sz w:val="28"/>
          <w:szCs w:val="28"/>
          <w:lang w:val="ro-RO"/>
        </w:rPr>
        <w:t xml:space="preserve">8. </w:t>
      </w:r>
      <w:r w:rsidR="0027586A">
        <w:rPr>
          <w:sz w:val="28"/>
          <w:szCs w:val="28"/>
          <w:lang w:val="ro-RO"/>
        </w:rPr>
        <w:t xml:space="preserve"> </w:t>
      </w:r>
      <w:r w:rsidRPr="009B1B29">
        <w:rPr>
          <w:sz w:val="28"/>
          <w:szCs w:val="28"/>
          <w:lang w:val="ro-RO"/>
        </w:rPr>
        <w:t>La elaborarea proiectului bugetului bibliotecii se ţine cont de prioritaţile strategiei de dezvoltare a bibliotecii sau, respectiv, ale planului operaţional, precum şi de necesităţile de intreţineretehnico –materiale a bibliotecii.</w:t>
      </w:r>
    </w:p>
    <w:p w:rsidR="009D3133" w:rsidRPr="009B1B29" w:rsidRDefault="009D3133" w:rsidP="009D3133">
      <w:pPr>
        <w:autoSpaceDE w:val="0"/>
        <w:autoSpaceDN w:val="0"/>
        <w:adjustRightInd w:val="0"/>
        <w:jc w:val="both"/>
        <w:rPr>
          <w:sz w:val="28"/>
          <w:szCs w:val="28"/>
          <w:lang w:val="ro-RO"/>
        </w:rPr>
      </w:pPr>
      <w:r w:rsidRPr="009B1B29">
        <w:rPr>
          <w:sz w:val="28"/>
          <w:szCs w:val="28"/>
          <w:lang w:val="ro-RO"/>
        </w:rPr>
        <w:t>Alocarea mijloacelor financiare pentru intreţinereatehnico-materială a bibliotecii publice se face cu luarea în consideraţie a faptului că, spaţiile bibliotecilor publice trebuie să fie accesibile tuturor utilizatorilor, dotate cu mobilier potrivit activităţilorşi serviciilor prestate de bibliotecă, cu sistem de iluminare corespunzător, cu sistem de încălzire şi cu sistem de semnalizare anti incendiara.</w:t>
      </w:r>
    </w:p>
    <w:p w:rsidR="009D3133" w:rsidRPr="009B1B29" w:rsidRDefault="009D3133" w:rsidP="009D3133">
      <w:pPr>
        <w:autoSpaceDE w:val="0"/>
        <w:autoSpaceDN w:val="0"/>
        <w:adjustRightInd w:val="0"/>
        <w:jc w:val="both"/>
        <w:rPr>
          <w:sz w:val="28"/>
          <w:szCs w:val="28"/>
          <w:lang w:val="ro-RO"/>
        </w:rPr>
      </w:pPr>
      <w:r w:rsidRPr="009B1B29">
        <w:rPr>
          <w:sz w:val="28"/>
          <w:szCs w:val="28"/>
          <w:lang w:val="ro-RO"/>
        </w:rPr>
        <w:t xml:space="preserve"> Alocarea mijloacelor financiare anuale destinate formării profesionale continue a personalului de specialitate al bibliotecii publice se face cu respectarea prevederilor art. 213 (3) din Codul muncii al Republicii Moldova nr.154/2003.</w:t>
      </w:r>
    </w:p>
    <w:p w:rsidR="009D3133" w:rsidRPr="009B1B29" w:rsidRDefault="009D3133" w:rsidP="009D3133">
      <w:pPr>
        <w:autoSpaceDE w:val="0"/>
        <w:autoSpaceDN w:val="0"/>
        <w:adjustRightInd w:val="0"/>
        <w:jc w:val="both"/>
        <w:rPr>
          <w:sz w:val="28"/>
          <w:szCs w:val="28"/>
          <w:lang w:val="ro-RO"/>
        </w:rPr>
      </w:pPr>
    </w:p>
    <w:p w:rsidR="009D3133" w:rsidRPr="009B1B29" w:rsidRDefault="009D3133" w:rsidP="009D3133">
      <w:pPr>
        <w:autoSpaceDE w:val="0"/>
        <w:autoSpaceDN w:val="0"/>
        <w:adjustRightInd w:val="0"/>
        <w:jc w:val="both"/>
        <w:rPr>
          <w:sz w:val="28"/>
          <w:szCs w:val="28"/>
          <w:lang w:val="ro-RO"/>
        </w:rPr>
      </w:pPr>
    </w:p>
    <w:p w:rsidR="009D3133" w:rsidRPr="009B1B29" w:rsidRDefault="009D3133" w:rsidP="009D3133">
      <w:pPr>
        <w:autoSpaceDE w:val="0"/>
        <w:autoSpaceDN w:val="0"/>
        <w:adjustRightInd w:val="0"/>
        <w:jc w:val="both"/>
        <w:rPr>
          <w:b/>
          <w:sz w:val="28"/>
          <w:szCs w:val="28"/>
          <w:lang w:val="ro-RO"/>
        </w:rPr>
      </w:pPr>
      <w:r w:rsidRPr="009B1B29">
        <w:rPr>
          <w:b/>
          <w:sz w:val="28"/>
          <w:szCs w:val="28"/>
          <w:lang w:val="ro-RO"/>
        </w:rPr>
        <w:t>IV. Baza tehnico-materială și asigurarea financiar</w:t>
      </w:r>
      <w:r>
        <w:rPr>
          <w:b/>
          <w:sz w:val="28"/>
          <w:szCs w:val="28"/>
          <w:lang w:val="ro-RO"/>
        </w:rPr>
        <w:t>ă</w:t>
      </w:r>
      <w:r w:rsidRPr="009B1B29">
        <w:rPr>
          <w:b/>
          <w:sz w:val="28"/>
          <w:szCs w:val="28"/>
          <w:lang w:val="ro-RO"/>
        </w:rPr>
        <w:t xml:space="preserve"> a bibliotecii</w:t>
      </w:r>
      <w:r>
        <w:rPr>
          <w:b/>
          <w:sz w:val="28"/>
          <w:szCs w:val="28"/>
          <w:lang w:val="ro-RO"/>
        </w:rPr>
        <w:t xml:space="preserve"> teritoriale </w:t>
      </w:r>
      <w:r w:rsidRPr="009B1B29">
        <w:rPr>
          <w:b/>
          <w:sz w:val="28"/>
          <w:szCs w:val="28"/>
          <w:lang w:val="ro-RO"/>
        </w:rPr>
        <w:t xml:space="preserve"> publice.</w:t>
      </w:r>
    </w:p>
    <w:p w:rsidR="009D3133" w:rsidRPr="009B1B29" w:rsidRDefault="009D3133" w:rsidP="009D3133">
      <w:pPr>
        <w:autoSpaceDE w:val="0"/>
        <w:autoSpaceDN w:val="0"/>
        <w:adjustRightInd w:val="0"/>
        <w:jc w:val="both"/>
        <w:rPr>
          <w:sz w:val="28"/>
          <w:szCs w:val="28"/>
          <w:lang w:val="ro-RO"/>
        </w:rPr>
      </w:pPr>
      <w:r w:rsidRPr="009B1B29">
        <w:rPr>
          <w:sz w:val="28"/>
          <w:szCs w:val="28"/>
          <w:lang w:val="ro-RO"/>
        </w:rPr>
        <w:lastRenderedPageBreak/>
        <w:t>1. Biblioteca</w:t>
      </w:r>
      <w:r>
        <w:rPr>
          <w:sz w:val="28"/>
          <w:szCs w:val="28"/>
          <w:lang w:val="ro-RO"/>
        </w:rPr>
        <w:t xml:space="preserve"> teritorială </w:t>
      </w:r>
      <w:r w:rsidRPr="009B1B29">
        <w:rPr>
          <w:sz w:val="28"/>
          <w:szCs w:val="28"/>
          <w:lang w:val="ro-RO"/>
        </w:rPr>
        <w:t xml:space="preserve"> publică dispune de sediu amenajat special, cu spații adecvate activităţii de profil şi dotare corespunzătoare necesităților.</w:t>
      </w:r>
    </w:p>
    <w:p w:rsidR="009D3133" w:rsidRPr="009B1B29" w:rsidRDefault="009D3133" w:rsidP="009D3133">
      <w:pPr>
        <w:autoSpaceDE w:val="0"/>
        <w:autoSpaceDN w:val="0"/>
        <w:adjustRightInd w:val="0"/>
        <w:jc w:val="both"/>
        <w:rPr>
          <w:sz w:val="28"/>
          <w:szCs w:val="28"/>
          <w:lang w:val="ro-RO"/>
        </w:rPr>
      </w:pPr>
      <w:r w:rsidRPr="009B1B29">
        <w:rPr>
          <w:sz w:val="28"/>
          <w:szCs w:val="28"/>
          <w:lang w:val="ro-RO"/>
        </w:rPr>
        <w:t>Spaţiile sediului bibliotecii</w:t>
      </w:r>
      <w:r>
        <w:rPr>
          <w:sz w:val="28"/>
          <w:szCs w:val="28"/>
          <w:lang w:val="ro-RO"/>
        </w:rPr>
        <w:t xml:space="preserve"> teritoriale</w:t>
      </w:r>
      <w:r w:rsidRPr="009B1B29">
        <w:rPr>
          <w:sz w:val="28"/>
          <w:szCs w:val="28"/>
          <w:lang w:val="ro-RO"/>
        </w:rPr>
        <w:t xml:space="preserve"> publice s</w:t>
      </w:r>
      <w:r>
        <w:rPr>
          <w:sz w:val="28"/>
          <w:szCs w:val="28"/>
          <w:lang w:val="ro-RO"/>
        </w:rPr>
        <w:t>Olănești</w:t>
      </w:r>
      <w:r w:rsidRPr="009B1B29">
        <w:rPr>
          <w:sz w:val="28"/>
          <w:szCs w:val="28"/>
          <w:lang w:val="ro-RO"/>
        </w:rPr>
        <w:t>nu pot fi transmise cu titlu gratuit uniunilor profesionale, organizațiilor nonguvemamentale, obşteşti, religioase şi altor organizații private sau asociațiilor comerciale, persoanelor fizice.</w:t>
      </w:r>
    </w:p>
    <w:p w:rsidR="009D3133" w:rsidRPr="009B1B29" w:rsidRDefault="009D3133" w:rsidP="009D3133">
      <w:pPr>
        <w:autoSpaceDE w:val="0"/>
        <w:autoSpaceDN w:val="0"/>
        <w:adjustRightInd w:val="0"/>
        <w:jc w:val="both"/>
        <w:rPr>
          <w:sz w:val="28"/>
          <w:szCs w:val="28"/>
          <w:lang w:val="ro-RO"/>
        </w:rPr>
      </w:pPr>
      <w:r w:rsidRPr="009B1B29">
        <w:rPr>
          <w:sz w:val="28"/>
          <w:szCs w:val="28"/>
          <w:lang w:val="ro-RO"/>
        </w:rPr>
        <w:t>2. Acoperirea cheltuielilor pentru, întreținerea bibliotecii</w:t>
      </w:r>
      <w:r>
        <w:rPr>
          <w:sz w:val="28"/>
          <w:szCs w:val="28"/>
          <w:lang w:val="ro-RO"/>
        </w:rPr>
        <w:t xml:space="preserve"> teritoriale </w:t>
      </w:r>
      <w:r w:rsidRPr="009B1B29">
        <w:rPr>
          <w:sz w:val="28"/>
          <w:szCs w:val="28"/>
          <w:lang w:val="ro-RO"/>
        </w:rPr>
        <w:t>publice se efectuează din sursele bugetare destinate acestor scopuri ale fondatorului, din mijloace speciale (venituri de pe urma serviciilor prestate, transferuri benevole de la întreprinderi, organizați sau persoane particulare, din sponsorizării).</w:t>
      </w:r>
    </w:p>
    <w:p w:rsidR="009D3133" w:rsidRPr="009B1B29" w:rsidRDefault="009D3133" w:rsidP="009D3133">
      <w:pPr>
        <w:autoSpaceDE w:val="0"/>
        <w:autoSpaceDN w:val="0"/>
        <w:adjustRightInd w:val="0"/>
        <w:jc w:val="both"/>
        <w:rPr>
          <w:sz w:val="28"/>
          <w:szCs w:val="28"/>
          <w:lang w:val="ro-RO"/>
        </w:rPr>
      </w:pPr>
      <w:r w:rsidRPr="009B1B29">
        <w:rPr>
          <w:sz w:val="28"/>
          <w:szCs w:val="28"/>
          <w:lang w:val="ro-RO"/>
        </w:rPr>
        <w:t>Nomenclatorul lucrărilor şi serviciilor contra plată, efectuate şi prestate de biblioteca publica, mărimea taxelor la servicii, precum şi modul şi</w:t>
      </w:r>
      <w:r>
        <w:rPr>
          <w:sz w:val="28"/>
          <w:szCs w:val="28"/>
          <w:lang w:val="ro-RO"/>
        </w:rPr>
        <w:t xml:space="preserve"> </w:t>
      </w:r>
      <w:r w:rsidRPr="009B1B29">
        <w:rPr>
          <w:sz w:val="28"/>
          <w:szCs w:val="28"/>
          <w:lang w:val="ro-RO"/>
        </w:rPr>
        <w:t>direcţiile de utilizare a mijloacelor speciale se aprobă de fondator.</w:t>
      </w:r>
    </w:p>
    <w:p w:rsidR="009D3133" w:rsidRPr="009B1B29" w:rsidRDefault="009D3133" w:rsidP="009D3133">
      <w:pPr>
        <w:autoSpaceDE w:val="0"/>
        <w:autoSpaceDN w:val="0"/>
        <w:adjustRightInd w:val="0"/>
        <w:jc w:val="both"/>
        <w:rPr>
          <w:sz w:val="28"/>
          <w:szCs w:val="28"/>
          <w:lang w:val="ro-RO"/>
        </w:rPr>
      </w:pPr>
      <w:r w:rsidRPr="009B1B29">
        <w:rPr>
          <w:sz w:val="28"/>
          <w:szCs w:val="28"/>
          <w:lang w:val="ro-RO"/>
        </w:rPr>
        <w:t>3. Evidența contabilă a mijloacelor financiare se efectuează de către contabilitatea fondatorului.</w:t>
      </w:r>
    </w:p>
    <w:p w:rsidR="009D3133" w:rsidRPr="009B1B29" w:rsidRDefault="009D3133" w:rsidP="009D3133">
      <w:pPr>
        <w:autoSpaceDE w:val="0"/>
        <w:autoSpaceDN w:val="0"/>
        <w:adjustRightInd w:val="0"/>
        <w:jc w:val="both"/>
        <w:rPr>
          <w:b/>
          <w:sz w:val="28"/>
          <w:szCs w:val="28"/>
          <w:lang w:val="ro-RO"/>
        </w:rPr>
      </w:pPr>
      <w:r w:rsidRPr="009B1B29">
        <w:rPr>
          <w:b/>
          <w:sz w:val="28"/>
          <w:szCs w:val="28"/>
          <w:lang w:val="ro-RO"/>
        </w:rPr>
        <w:t>V. Dispozifii finale</w:t>
      </w:r>
    </w:p>
    <w:p w:rsidR="009D3133" w:rsidRDefault="009D3133" w:rsidP="009D3133">
      <w:pPr>
        <w:autoSpaceDE w:val="0"/>
        <w:autoSpaceDN w:val="0"/>
        <w:adjustRightInd w:val="0"/>
        <w:jc w:val="both"/>
        <w:rPr>
          <w:sz w:val="28"/>
          <w:szCs w:val="28"/>
          <w:lang w:val="ro-RO"/>
        </w:rPr>
      </w:pPr>
      <w:r w:rsidRPr="009B1B29">
        <w:rPr>
          <w:sz w:val="28"/>
          <w:szCs w:val="28"/>
          <w:lang w:val="ro-RO"/>
        </w:rPr>
        <w:t>1. Biblioteca</w:t>
      </w:r>
      <w:r>
        <w:rPr>
          <w:sz w:val="28"/>
          <w:szCs w:val="28"/>
          <w:lang w:val="ro-RO"/>
        </w:rPr>
        <w:t xml:space="preserve"> teritorială</w:t>
      </w:r>
      <w:r w:rsidRPr="009B1B29">
        <w:rPr>
          <w:sz w:val="28"/>
          <w:szCs w:val="28"/>
          <w:lang w:val="ro-RO"/>
        </w:rPr>
        <w:t xml:space="preserve"> publică, indiferent de apartenența departamentală, prezintă rapoarte anuale textual şi statistice fondatorului.</w:t>
      </w:r>
    </w:p>
    <w:p w:rsidR="009D3133" w:rsidRDefault="009D3133" w:rsidP="009D3133">
      <w:pPr>
        <w:autoSpaceDE w:val="0"/>
        <w:autoSpaceDN w:val="0"/>
        <w:adjustRightInd w:val="0"/>
        <w:rPr>
          <w:sz w:val="28"/>
          <w:szCs w:val="28"/>
          <w:lang w:val="ro-RO"/>
        </w:rPr>
      </w:pPr>
    </w:p>
    <w:p w:rsidR="009D3133" w:rsidRDefault="009D3133" w:rsidP="009D3133">
      <w:pPr>
        <w:autoSpaceDE w:val="0"/>
        <w:autoSpaceDN w:val="0"/>
        <w:adjustRightInd w:val="0"/>
        <w:rPr>
          <w:sz w:val="28"/>
          <w:szCs w:val="28"/>
          <w:lang w:val="ro-RO"/>
        </w:rPr>
      </w:pPr>
    </w:p>
    <w:p w:rsidR="009D3133" w:rsidRDefault="009D3133" w:rsidP="009D3133">
      <w:pPr>
        <w:autoSpaceDE w:val="0"/>
        <w:autoSpaceDN w:val="0"/>
        <w:adjustRightInd w:val="0"/>
        <w:rPr>
          <w:sz w:val="28"/>
          <w:szCs w:val="28"/>
          <w:lang w:val="ro-RO"/>
        </w:rPr>
      </w:pPr>
    </w:p>
    <w:p w:rsidR="009D3133" w:rsidRDefault="009D3133" w:rsidP="009D3133">
      <w:pPr>
        <w:autoSpaceDE w:val="0"/>
        <w:autoSpaceDN w:val="0"/>
        <w:adjustRightInd w:val="0"/>
        <w:rPr>
          <w:sz w:val="28"/>
          <w:szCs w:val="28"/>
          <w:lang w:val="ro-RO"/>
        </w:rPr>
      </w:pPr>
    </w:p>
    <w:p w:rsidR="009D3133" w:rsidRPr="009B1B29" w:rsidRDefault="009D3133" w:rsidP="009D3133">
      <w:pPr>
        <w:autoSpaceDE w:val="0"/>
        <w:autoSpaceDN w:val="0"/>
        <w:adjustRightInd w:val="0"/>
        <w:rPr>
          <w:sz w:val="28"/>
          <w:szCs w:val="28"/>
          <w:lang w:val="ro-RO"/>
        </w:rPr>
      </w:pPr>
    </w:p>
    <w:p w:rsidR="009D3133" w:rsidRPr="009B1B29" w:rsidRDefault="009D3133" w:rsidP="009D3133">
      <w:pPr>
        <w:autoSpaceDE w:val="0"/>
        <w:autoSpaceDN w:val="0"/>
        <w:adjustRightInd w:val="0"/>
        <w:jc w:val="right"/>
        <w:rPr>
          <w:sz w:val="28"/>
          <w:szCs w:val="28"/>
          <w:lang w:val="ro-RO"/>
        </w:rPr>
      </w:pPr>
      <w:r w:rsidRPr="009B1B29">
        <w:rPr>
          <w:sz w:val="28"/>
          <w:szCs w:val="28"/>
          <w:lang w:val="ro-RO"/>
        </w:rPr>
        <w:t xml:space="preserve">Anexa </w:t>
      </w:r>
      <w:r>
        <w:rPr>
          <w:sz w:val="28"/>
          <w:szCs w:val="28"/>
          <w:lang w:val="ro-RO"/>
        </w:rPr>
        <w:t>2</w:t>
      </w:r>
    </w:p>
    <w:p w:rsidR="009D3133" w:rsidRPr="009B1B29" w:rsidRDefault="009D3133" w:rsidP="009D3133">
      <w:pPr>
        <w:autoSpaceDE w:val="0"/>
        <w:autoSpaceDN w:val="0"/>
        <w:adjustRightInd w:val="0"/>
        <w:jc w:val="right"/>
        <w:rPr>
          <w:sz w:val="28"/>
          <w:szCs w:val="28"/>
          <w:lang w:val="ro-RO"/>
        </w:rPr>
      </w:pPr>
      <w:r w:rsidRPr="009B1B29">
        <w:rPr>
          <w:sz w:val="28"/>
          <w:szCs w:val="28"/>
          <w:lang w:val="ro-RO"/>
        </w:rPr>
        <w:t>la Decizia Consiliul</w:t>
      </w:r>
      <w:r>
        <w:rPr>
          <w:sz w:val="28"/>
          <w:szCs w:val="28"/>
          <w:lang w:val="ro-RO"/>
        </w:rPr>
        <w:t xml:space="preserve"> sătesc Olănești</w:t>
      </w:r>
    </w:p>
    <w:p w:rsidR="009D3133" w:rsidRPr="009B1B29" w:rsidRDefault="009D3133" w:rsidP="009D3133">
      <w:pPr>
        <w:autoSpaceDE w:val="0"/>
        <w:autoSpaceDN w:val="0"/>
        <w:adjustRightInd w:val="0"/>
        <w:jc w:val="right"/>
        <w:rPr>
          <w:sz w:val="28"/>
          <w:szCs w:val="28"/>
          <w:lang w:val="ro-RO"/>
        </w:rPr>
      </w:pPr>
      <w:r w:rsidRPr="009B1B29">
        <w:rPr>
          <w:sz w:val="28"/>
          <w:szCs w:val="28"/>
          <w:lang w:val="ro-RO"/>
        </w:rPr>
        <w:t xml:space="preserve"> nr./ din</w:t>
      </w:r>
      <w:r>
        <w:rPr>
          <w:sz w:val="28"/>
          <w:szCs w:val="28"/>
          <w:lang w:val="ro-RO"/>
        </w:rPr>
        <w:t xml:space="preserve"> 0.</w:t>
      </w:r>
      <w:r w:rsidRPr="009B1B29">
        <w:rPr>
          <w:sz w:val="28"/>
          <w:szCs w:val="28"/>
          <w:lang w:val="ro-RO"/>
        </w:rPr>
        <w:t>0</w:t>
      </w:r>
      <w:r>
        <w:rPr>
          <w:sz w:val="28"/>
          <w:szCs w:val="28"/>
          <w:lang w:val="ro-RO"/>
        </w:rPr>
        <w:t>9</w:t>
      </w:r>
      <w:r w:rsidRPr="009B1B29">
        <w:rPr>
          <w:sz w:val="28"/>
          <w:szCs w:val="28"/>
          <w:lang w:val="ro-RO"/>
        </w:rPr>
        <w:t>.2021</w:t>
      </w:r>
    </w:p>
    <w:p w:rsidR="009D3133" w:rsidRPr="009B1B29" w:rsidRDefault="009D3133" w:rsidP="009D3133">
      <w:pPr>
        <w:jc w:val="center"/>
        <w:rPr>
          <w:sz w:val="28"/>
          <w:szCs w:val="28"/>
          <w:lang w:val="ro-RO"/>
        </w:rPr>
      </w:pPr>
    </w:p>
    <w:p w:rsidR="009D3133" w:rsidRPr="009B1B29" w:rsidRDefault="009D3133" w:rsidP="009D3133">
      <w:pPr>
        <w:jc w:val="center"/>
        <w:rPr>
          <w:sz w:val="28"/>
          <w:szCs w:val="28"/>
          <w:lang w:val="ro-RO"/>
        </w:rPr>
      </w:pPr>
      <w:r w:rsidRPr="009B1B29">
        <w:rPr>
          <w:sz w:val="28"/>
          <w:szCs w:val="28"/>
          <w:lang w:val="ro-RO"/>
        </w:rPr>
        <w:t xml:space="preserve">Statele de personal al bibliotecii publice satul </w:t>
      </w:r>
      <w:r>
        <w:rPr>
          <w:sz w:val="28"/>
          <w:szCs w:val="28"/>
          <w:lang w:val="ro-RO"/>
        </w:rPr>
        <w:t>Olănești</w:t>
      </w:r>
    </w:p>
    <w:tbl>
      <w:tblPr>
        <w:tblW w:w="9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89"/>
        <w:gridCol w:w="3697"/>
        <w:gridCol w:w="2957"/>
        <w:gridCol w:w="1874"/>
      </w:tblGrid>
      <w:tr w:rsidR="009D3133" w:rsidRPr="009B1B29" w:rsidTr="009D3133">
        <w:trPr>
          <w:trHeight w:val="812"/>
        </w:trPr>
        <w:tc>
          <w:tcPr>
            <w:tcW w:w="1089" w:type="dxa"/>
            <w:tcBorders>
              <w:top w:val="single" w:sz="4" w:space="0" w:color="000000"/>
              <w:left w:val="single" w:sz="4" w:space="0" w:color="000000"/>
              <w:bottom w:val="single" w:sz="4" w:space="0" w:color="000000"/>
              <w:right w:val="single" w:sz="4" w:space="0" w:color="000000"/>
            </w:tcBorders>
            <w:hideMark/>
          </w:tcPr>
          <w:p w:rsidR="009D3133" w:rsidRPr="009B1B29" w:rsidRDefault="009D3133" w:rsidP="009D3133">
            <w:pPr>
              <w:jc w:val="center"/>
              <w:rPr>
                <w:sz w:val="28"/>
                <w:szCs w:val="28"/>
                <w:lang w:val="ro-RO"/>
              </w:rPr>
            </w:pPr>
            <w:r w:rsidRPr="009B1B29">
              <w:rPr>
                <w:sz w:val="28"/>
                <w:szCs w:val="28"/>
                <w:lang w:val="ro-RO"/>
              </w:rPr>
              <w:t>Codul func</w:t>
            </w:r>
            <w:r w:rsidRPr="009B1B29">
              <w:rPr>
                <w:rFonts w:hAnsi="Cambria Math"/>
                <w:sz w:val="28"/>
                <w:szCs w:val="28"/>
                <w:lang w:val="ro-RO"/>
              </w:rPr>
              <w:t>ț</w:t>
            </w:r>
            <w:r w:rsidRPr="009B1B29">
              <w:rPr>
                <w:sz w:val="28"/>
                <w:szCs w:val="28"/>
                <w:lang w:val="ro-RO"/>
              </w:rPr>
              <w:t>iei</w:t>
            </w:r>
          </w:p>
        </w:tc>
        <w:tc>
          <w:tcPr>
            <w:tcW w:w="3697" w:type="dxa"/>
            <w:tcBorders>
              <w:top w:val="single" w:sz="4" w:space="0" w:color="000000"/>
              <w:left w:val="single" w:sz="4" w:space="0" w:color="000000"/>
              <w:bottom w:val="single" w:sz="4" w:space="0" w:color="000000"/>
              <w:right w:val="single" w:sz="4" w:space="0" w:color="000000"/>
            </w:tcBorders>
            <w:hideMark/>
          </w:tcPr>
          <w:p w:rsidR="009D3133" w:rsidRPr="009B1B29" w:rsidRDefault="009D3133" w:rsidP="009D3133">
            <w:pPr>
              <w:jc w:val="center"/>
              <w:rPr>
                <w:sz w:val="28"/>
                <w:szCs w:val="28"/>
                <w:lang w:val="ro-RO"/>
              </w:rPr>
            </w:pPr>
            <w:r w:rsidRPr="009B1B29">
              <w:rPr>
                <w:sz w:val="28"/>
                <w:szCs w:val="28"/>
                <w:lang w:val="ro-RO"/>
              </w:rPr>
              <w:t>Denumirea func</w:t>
            </w:r>
            <w:r w:rsidRPr="009B1B29">
              <w:rPr>
                <w:rFonts w:hAnsi="Cambria Math"/>
                <w:sz w:val="28"/>
                <w:szCs w:val="28"/>
                <w:lang w:val="ro-RO"/>
              </w:rPr>
              <w:t>ț</w:t>
            </w:r>
            <w:r w:rsidRPr="009B1B29">
              <w:rPr>
                <w:sz w:val="28"/>
                <w:szCs w:val="28"/>
                <w:lang w:val="ro-RO"/>
              </w:rPr>
              <w:t>iei</w:t>
            </w:r>
          </w:p>
        </w:tc>
        <w:tc>
          <w:tcPr>
            <w:tcW w:w="2957" w:type="dxa"/>
            <w:tcBorders>
              <w:top w:val="single" w:sz="4" w:space="0" w:color="000000"/>
              <w:left w:val="single" w:sz="4" w:space="0" w:color="000000"/>
              <w:bottom w:val="single" w:sz="4" w:space="0" w:color="000000"/>
              <w:right w:val="single" w:sz="4" w:space="0" w:color="000000"/>
            </w:tcBorders>
            <w:hideMark/>
          </w:tcPr>
          <w:p w:rsidR="009D3133" w:rsidRPr="009B1B29" w:rsidRDefault="009D3133" w:rsidP="009D3133">
            <w:pPr>
              <w:jc w:val="center"/>
              <w:rPr>
                <w:sz w:val="28"/>
                <w:szCs w:val="28"/>
                <w:lang w:val="ro-RO"/>
              </w:rPr>
            </w:pPr>
            <w:r w:rsidRPr="009B1B29">
              <w:rPr>
                <w:sz w:val="28"/>
                <w:szCs w:val="28"/>
                <w:lang w:val="ro-RO"/>
              </w:rPr>
              <w:t>Numărul de unită</w:t>
            </w:r>
            <w:r w:rsidRPr="009B1B29">
              <w:rPr>
                <w:rFonts w:hAnsi="Cambria Math"/>
                <w:sz w:val="28"/>
                <w:szCs w:val="28"/>
                <w:lang w:val="ro-RO"/>
              </w:rPr>
              <w:t>ț</w:t>
            </w:r>
            <w:r w:rsidRPr="009B1B29">
              <w:rPr>
                <w:sz w:val="28"/>
                <w:szCs w:val="28"/>
                <w:lang w:val="ro-RO"/>
              </w:rPr>
              <w:t>i</w:t>
            </w:r>
          </w:p>
        </w:tc>
        <w:tc>
          <w:tcPr>
            <w:tcW w:w="1874" w:type="dxa"/>
            <w:tcBorders>
              <w:top w:val="single" w:sz="4" w:space="0" w:color="000000"/>
              <w:left w:val="single" w:sz="4" w:space="0" w:color="000000"/>
              <w:bottom w:val="single" w:sz="4" w:space="0" w:color="000000"/>
              <w:right w:val="single" w:sz="4" w:space="0" w:color="000000"/>
            </w:tcBorders>
            <w:hideMark/>
          </w:tcPr>
          <w:p w:rsidR="009D3133" w:rsidRPr="009B1B29" w:rsidRDefault="009D3133" w:rsidP="009D3133">
            <w:pPr>
              <w:jc w:val="center"/>
              <w:rPr>
                <w:sz w:val="28"/>
                <w:szCs w:val="28"/>
                <w:lang w:val="ro-RO"/>
              </w:rPr>
            </w:pPr>
            <w:r w:rsidRPr="009B1B29">
              <w:rPr>
                <w:sz w:val="28"/>
                <w:szCs w:val="28"/>
                <w:lang w:val="ro-RO"/>
              </w:rPr>
              <w:t>Categoria func</w:t>
            </w:r>
            <w:r w:rsidRPr="009B1B29">
              <w:rPr>
                <w:rFonts w:hAnsi="Cambria Math"/>
                <w:sz w:val="28"/>
                <w:szCs w:val="28"/>
                <w:lang w:val="ro-RO"/>
              </w:rPr>
              <w:t>ț</w:t>
            </w:r>
            <w:r w:rsidRPr="009B1B29">
              <w:rPr>
                <w:sz w:val="28"/>
                <w:szCs w:val="28"/>
                <w:lang w:val="ro-RO"/>
              </w:rPr>
              <w:t xml:space="preserve">iei publice </w:t>
            </w:r>
          </w:p>
        </w:tc>
      </w:tr>
      <w:tr w:rsidR="009D3133" w:rsidRPr="009B1B29" w:rsidTr="009D3133">
        <w:trPr>
          <w:trHeight w:val="544"/>
        </w:trPr>
        <w:tc>
          <w:tcPr>
            <w:tcW w:w="1089" w:type="dxa"/>
            <w:tcBorders>
              <w:top w:val="single" w:sz="4" w:space="0" w:color="auto"/>
              <w:left w:val="single" w:sz="4" w:space="0" w:color="auto"/>
              <w:bottom w:val="single" w:sz="4" w:space="0" w:color="auto"/>
              <w:right w:val="single" w:sz="4" w:space="0" w:color="auto"/>
            </w:tcBorders>
            <w:hideMark/>
          </w:tcPr>
          <w:p w:rsidR="009D3133" w:rsidRPr="009B1B29" w:rsidRDefault="009D3133" w:rsidP="009D3133">
            <w:pPr>
              <w:jc w:val="center"/>
              <w:rPr>
                <w:sz w:val="28"/>
                <w:szCs w:val="28"/>
                <w:lang w:val="ro-RO"/>
              </w:rPr>
            </w:pPr>
            <w:r>
              <w:rPr>
                <w:sz w:val="28"/>
                <w:szCs w:val="28"/>
                <w:lang w:val="ro-RO"/>
              </w:rPr>
              <w:t>F 6048</w:t>
            </w:r>
          </w:p>
        </w:tc>
        <w:tc>
          <w:tcPr>
            <w:tcW w:w="3697" w:type="dxa"/>
            <w:tcBorders>
              <w:top w:val="single" w:sz="4" w:space="0" w:color="auto"/>
              <w:left w:val="single" w:sz="4" w:space="0" w:color="auto"/>
              <w:bottom w:val="single" w:sz="4" w:space="0" w:color="auto"/>
              <w:right w:val="single" w:sz="4" w:space="0" w:color="auto"/>
            </w:tcBorders>
            <w:hideMark/>
          </w:tcPr>
          <w:p w:rsidR="009D3133" w:rsidRPr="009B1B29" w:rsidRDefault="009D3133" w:rsidP="009D3133">
            <w:pPr>
              <w:jc w:val="center"/>
              <w:rPr>
                <w:sz w:val="28"/>
                <w:szCs w:val="28"/>
                <w:lang w:val="ro-RO"/>
              </w:rPr>
            </w:pPr>
            <w:r w:rsidRPr="009B1B29">
              <w:rPr>
                <w:sz w:val="28"/>
                <w:szCs w:val="28"/>
                <w:lang w:val="ro-RO"/>
              </w:rPr>
              <w:t>Bibliotecar</w:t>
            </w:r>
            <w:r>
              <w:rPr>
                <w:sz w:val="28"/>
                <w:szCs w:val="28"/>
                <w:lang w:val="ro-RO"/>
              </w:rPr>
              <w:t xml:space="preserve"> principal</w:t>
            </w:r>
            <w:r w:rsidRPr="009B1B29">
              <w:rPr>
                <w:sz w:val="28"/>
                <w:szCs w:val="28"/>
                <w:lang w:val="ro-RO"/>
              </w:rPr>
              <w:t xml:space="preserve"> </w:t>
            </w:r>
          </w:p>
        </w:tc>
        <w:tc>
          <w:tcPr>
            <w:tcW w:w="2957" w:type="dxa"/>
            <w:tcBorders>
              <w:top w:val="single" w:sz="4" w:space="0" w:color="auto"/>
              <w:left w:val="single" w:sz="4" w:space="0" w:color="auto"/>
              <w:bottom w:val="single" w:sz="4" w:space="0" w:color="auto"/>
              <w:right w:val="single" w:sz="4" w:space="0" w:color="auto"/>
            </w:tcBorders>
            <w:hideMark/>
          </w:tcPr>
          <w:p w:rsidR="009D3133" w:rsidRPr="009B1B29" w:rsidRDefault="009D3133" w:rsidP="009D3133">
            <w:pPr>
              <w:jc w:val="center"/>
              <w:rPr>
                <w:sz w:val="28"/>
                <w:szCs w:val="28"/>
                <w:lang w:val="ro-RO"/>
              </w:rPr>
            </w:pPr>
            <w:r>
              <w:rPr>
                <w:sz w:val="28"/>
                <w:szCs w:val="28"/>
                <w:lang w:val="ro-RO"/>
              </w:rPr>
              <w:t>1,0</w:t>
            </w:r>
          </w:p>
        </w:tc>
        <w:tc>
          <w:tcPr>
            <w:tcW w:w="1874" w:type="dxa"/>
            <w:tcBorders>
              <w:top w:val="single" w:sz="4" w:space="0" w:color="auto"/>
              <w:left w:val="single" w:sz="4" w:space="0" w:color="auto"/>
              <w:bottom w:val="single" w:sz="4" w:space="0" w:color="auto"/>
              <w:right w:val="single" w:sz="4" w:space="0" w:color="auto"/>
            </w:tcBorders>
          </w:tcPr>
          <w:p w:rsidR="009D3133" w:rsidRPr="009B1B29" w:rsidRDefault="009D3133" w:rsidP="009D3133">
            <w:pPr>
              <w:jc w:val="center"/>
              <w:rPr>
                <w:sz w:val="28"/>
                <w:szCs w:val="28"/>
                <w:lang w:val="ro-RO"/>
              </w:rPr>
            </w:pPr>
          </w:p>
        </w:tc>
      </w:tr>
      <w:tr w:rsidR="009D3133" w:rsidRPr="009B1B29" w:rsidTr="009D3133">
        <w:trPr>
          <w:trHeight w:val="544"/>
        </w:trPr>
        <w:tc>
          <w:tcPr>
            <w:tcW w:w="1089" w:type="dxa"/>
            <w:tcBorders>
              <w:top w:val="single" w:sz="4" w:space="0" w:color="auto"/>
              <w:left w:val="single" w:sz="4" w:space="0" w:color="auto"/>
              <w:bottom w:val="single" w:sz="4" w:space="0" w:color="auto"/>
              <w:right w:val="single" w:sz="4" w:space="0" w:color="auto"/>
            </w:tcBorders>
          </w:tcPr>
          <w:p w:rsidR="009D3133" w:rsidRPr="009B1B29" w:rsidRDefault="009D3133" w:rsidP="009D3133">
            <w:pPr>
              <w:jc w:val="center"/>
              <w:rPr>
                <w:sz w:val="28"/>
                <w:szCs w:val="28"/>
                <w:lang w:val="ro-RO"/>
              </w:rPr>
            </w:pPr>
            <w:r>
              <w:rPr>
                <w:sz w:val="28"/>
                <w:szCs w:val="28"/>
                <w:lang w:val="ro-RO"/>
              </w:rPr>
              <w:t xml:space="preserve">F </w:t>
            </w:r>
            <w:r w:rsidRPr="009B1B29">
              <w:rPr>
                <w:sz w:val="28"/>
                <w:szCs w:val="28"/>
                <w:lang w:val="ro-RO"/>
              </w:rPr>
              <w:t>6056</w:t>
            </w:r>
          </w:p>
        </w:tc>
        <w:tc>
          <w:tcPr>
            <w:tcW w:w="3697" w:type="dxa"/>
            <w:tcBorders>
              <w:top w:val="single" w:sz="4" w:space="0" w:color="auto"/>
              <w:left w:val="single" w:sz="4" w:space="0" w:color="auto"/>
              <w:bottom w:val="single" w:sz="4" w:space="0" w:color="auto"/>
              <w:right w:val="single" w:sz="4" w:space="0" w:color="auto"/>
            </w:tcBorders>
          </w:tcPr>
          <w:p w:rsidR="009D3133" w:rsidRPr="009B1B29" w:rsidRDefault="009D3133" w:rsidP="009D3133">
            <w:pPr>
              <w:jc w:val="center"/>
              <w:rPr>
                <w:sz w:val="28"/>
                <w:szCs w:val="28"/>
                <w:lang w:val="ro-RO"/>
              </w:rPr>
            </w:pPr>
            <w:r w:rsidRPr="009B1B29">
              <w:rPr>
                <w:sz w:val="28"/>
                <w:szCs w:val="28"/>
                <w:lang w:val="ro-RO"/>
              </w:rPr>
              <w:t xml:space="preserve">Bibliotecar </w:t>
            </w:r>
          </w:p>
        </w:tc>
        <w:tc>
          <w:tcPr>
            <w:tcW w:w="2957" w:type="dxa"/>
            <w:tcBorders>
              <w:top w:val="single" w:sz="4" w:space="0" w:color="auto"/>
              <w:left w:val="single" w:sz="4" w:space="0" w:color="auto"/>
              <w:bottom w:val="single" w:sz="4" w:space="0" w:color="auto"/>
              <w:right w:val="single" w:sz="4" w:space="0" w:color="auto"/>
            </w:tcBorders>
          </w:tcPr>
          <w:p w:rsidR="009D3133" w:rsidRPr="009B1B29" w:rsidRDefault="009D3133" w:rsidP="009D3133">
            <w:pPr>
              <w:jc w:val="center"/>
              <w:rPr>
                <w:sz w:val="28"/>
                <w:szCs w:val="28"/>
                <w:lang w:val="ro-RO"/>
              </w:rPr>
            </w:pPr>
            <w:r>
              <w:rPr>
                <w:sz w:val="28"/>
                <w:szCs w:val="28"/>
                <w:lang w:val="ro-RO"/>
              </w:rPr>
              <w:t>1,0</w:t>
            </w:r>
          </w:p>
        </w:tc>
        <w:tc>
          <w:tcPr>
            <w:tcW w:w="1874" w:type="dxa"/>
            <w:tcBorders>
              <w:top w:val="single" w:sz="4" w:space="0" w:color="auto"/>
              <w:left w:val="single" w:sz="4" w:space="0" w:color="auto"/>
              <w:bottom w:val="single" w:sz="4" w:space="0" w:color="auto"/>
              <w:right w:val="single" w:sz="4" w:space="0" w:color="auto"/>
            </w:tcBorders>
          </w:tcPr>
          <w:p w:rsidR="009D3133" w:rsidRPr="009B1B29" w:rsidRDefault="009D3133" w:rsidP="009D3133">
            <w:pPr>
              <w:jc w:val="center"/>
              <w:rPr>
                <w:sz w:val="28"/>
                <w:szCs w:val="28"/>
                <w:lang w:val="ro-RO"/>
              </w:rPr>
            </w:pPr>
          </w:p>
        </w:tc>
      </w:tr>
      <w:tr w:rsidR="009D3133" w:rsidRPr="008F55BB" w:rsidTr="009D3133">
        <w:trPr>
          <w:trHeight w:val="544"/>
        </w:trPr>
        <w:tc>
          <w:tcPr>
            <w:tcW w:w="1089" w:type="dxa"/>
            <w:tcBorders>
              <w:top w:val="single" w:sz="4" w:space="0" w:color="auto"/>
              <w:left w:val="single" w:sz="4" w:space="0" w:color="auto"/>
              <w:bottom w:val="single" w:sz="4" w:space="0" w:color="auto"/>
              <w:right w:val="single" w:sz="4" w:space="0" w:color="auto"/>
            </w:tcBorders>
          </w:tcPr>
          <w:p w:rsidR="009D3133" w:rsidRPr="009B1B29" w:rsidRDefault="009D3133" w:rsidP="009D3133">
            <w:pPr>
              <w:jc w:val="center"/>
              <w:rPr>
                <w:sz w:val="28"/>
                <w:szCs w:val="28"/>
                <w:lang w:val="ro-RO"/>
              </w:rPr>
            </w:pPr>
            <w:r>
              <w:rPr>
                <w:sz w:val="28"/>
                <w:szCs w:val="28"/>
                <w:lang w:val="ro-RO"/>
              </w:rPr>
              <w:t>H 6185</w:t>
            </w:r>
          </w:p>
        </w:tc>
        <w:tc>
          <w:tcPr>
            <w:tcW w:w="3697" w:type="dxa"/>
            <w:tcBorders>
              <w:top w:val="single" w:sz="4" w:space="0" w:color="auto"/>
              <w:left w:val="single" w:sz="4" w:space="0" w:color="auto"/>
              <w:bottom w:val="single" w:sz="4" w:space="0" w:color="auto"/>
              <w:right w:val="single" w:sz="4" w:space="0" w:color="auto"/>
            </w:tcBorders>
          </w:tcPr>
          <w:p w:rsidR="009D3133" w:rsidRPr="009B1B29" w:rsidRDefault="009D3133" w:rsidP="009D3133">
            <w:pPr>
              <w:jc w:val="center"/>
              <w:rPr>
                <w:sz w:val="28"/>
                <w:szCs w:val="28"/>
                <w:lang w:val="ro-RO"/>
              </w:rPr>
            </w:pPr>
            <w:r>
              <w:rPr>
                <w:sz w:val="28"/>
                <w:szCs w:val="28"/>
                <w:lang w:val="ro-RO"/>
              </w:rPr>
              <w:t>Îngrijitor a încăperilor de serviciu</w:t>
            </w:r>
          </w:p>
        </w:tc>
        <w:tc>
          <w:tcPr>
            <w:tcW w:w="2957" w:type="dxa"/>
            <w:tcBorders>
              <w:top w:val="single" w:sz="4" w:space="0" w:color="auto"/>
              <w:left w:val="single" w:sz="4" w:space="0" w:color="auto"/>
              <w:bottom w:val="single" w:sz="4" w:space="0" w:color="auto"/>
              <w:right w:val="single" w:sz="4" w:space="0" w:color="auto"/>
            </w:tcBorders>
          </w:tcPr>
          <w:p w:rsidR="009D3133" w:rsidRDefault="009D3133" w:rsidP="009D3133">
            <w:pPr>
              <w:jc w:val="center"/>
              <w:rPr>
                <w:sz w:val="28"/>
                <w:szCs w:val="28"/>
                <w:lang w:val="ro-RO"/>
              </w:rPr>
            </w:pPr>
            <w:r>
              <w:rPr>
                <w:sz w:val="28"/>
                <w:szCs w:val="28"/>
                <w:lang w:val="ro-RO"/>
              </w:rPr>
              <w:t>0,5</w:t>
            </w:r>
          </w:p>
        </w:tc>
        <w:tc>
          <w:tcPr>
            <w:tcW w:w="1874" w:type="dxa"/>
            <w:tcBorders>
              <w:top w:val="single" w:sz="4" w:space="0" w:color="auto"/>
              <w:left w:val="single" w:sz="4" w:space="0" w:color="auto"/>
              <w:bottom w:val="single" w:sz="4" w:space="0" w:color="auto"/>
              <w:right w:val="single" w:sz="4" w:space="0" w:color="auto"/>
            </w:tcBorders>
          </w:tcPr>
          <w:p w:rsidR="009D3133" w:rsidRPr="009B1B29" w:rsidRDefault="009D3133" w:rsidP="009D3133">
            <w:pPr>
              <w:jc w:val="center"/>
              <w:rPr>
                <w:sz w:val="28"/>
                <w:szCs w:val="28"/>
                <w:lang w:val="ro-RO"/>
              </w:rPr>
            </w:pPr>
          </w:p>
        </w:tc>
      </w:tr>
      <w:tr w:rsidR="009D3133" w:rsidRPr="009B1B29" w:rsidTr="009D3133">
        <w:trPr>
          <w:trHeight w:val="544"/>
        </w:trPr>
        <w:tc>
          <w:tcPr>
            <w:tcW w:w="9617" w:type="dxa"/>
            <w:gridSpan w:val="4"/>
            <w:tcBorders>
              <w:top w:val="single" w:sz="4" w:space="0" w:color="auto"/>
              <w:left w:val="single" w:sz="4" w:space="0" w:color="auto"/>
              <w:bottom w:val="single" w:sz="4" w:space="0" w:color="auto"/>
              <w:right w:val="single" w:sz="4" w:space="0" w:color="auto"/>
            </w:tcBorders>
            <w:hideMark/>
          </w:tcPr>
          <w:p w:rsidR="009D3133" w:rsidRPr="009B1B29" w:rsidRDefault="009D3133" w:rsidP="009D3133">
            <w:pPr>
              <w:rPr>
                <w:b/>
                <w:sz w:val="28"/>
                <w:szCs w:val="28"/>
                <w:lang w:val="ro-RO"/>
              </w:rPr>
            </w:pPr>
            <w:r w:rsidRPr="009B1B29">
              <w:rPr>
                <w:b/>
                <w:sz w:val="28"/>
                <w:szCs w:val="28"/>
                <w:lang w:val="ro-RO"/>
              </w:rPr>
              <w:t xml:space="preserve">Total                                                                         </w:t>
            </w:r>
            <w:r>
              <w:rPr>
                <w:b/>
                <w:sz w:val="28"/>
                <w:szCs w:val="28"/>
                <w:lang w:val="ro-RO"/>
              </w:rPr>
              <w:t xml:space="preserve">   2,5</w:t>
            </w:r>
          </w:p>
        </w:tc>
      </w:tr>
    </w:tbl>
    <w:p w:rsidR="009D3133" w:rsidRPr="009B1B29" w:rsidRDefault="009D3133" w:rsidP="009D3133">
      <w:pPr>
        <w:tabs>
          <w:tab w:val="left" w:pos="1481"/>
        </w:tabs>
        <w:rPr>
          <w:lang w:val="ro-RO"/>
        </w:rPr>
      </w:pPr>
    </w:p>
    <w:p w:rsidR="009D3133" w:rsidRPr="009B1B29" w:rsidRDefault="009D3133" w:rsidP="009D3133">
      <w:pPr>
        <w:tabs>
          <w:tab w:val="left" w:pos="1481"/>
        </w:tabs>
        <w:rPr>
          <w:lang w:val="ro-RO"/>
        </w:rPr>
      </w:pPr>
    </w:p>
    <w:p w:rsidR="009D3133" w:rsidRPr="009B1B29" w:rsidRDefault="009D3133" w:rsidP="009D3133">
      <w:pPr>
        <w:rPr>
          <w:lang w:val="ro-RO"/>
        </w:rPr>
      </w:pPr>
    </w:p>
    <w:p w:rsidR="009D3133" w:rsidRPr="009B1B29" w:rsidRDefault="009D3133" w:rsidP="009D3133">
      <w:pPr>
        <w:rPr>
          <w:lang w:val="ro-RO"/>
        </w:rPr>
      </w:pPr>
    </w:p>
    <w:p w:rsidR="009D3133" w:rsidRPr="009B1B29" w:rsidRDefault="009D3133" w:rsidP="009D3133">
      <w:pPr>
        <w:rPr>
          <w:lang w:val="ro-RO"/>
        </w:rPr>
      </w:pPr>
    </w:p>
    <w:p w:rsidR="009D3133" w:rsidRPr="009B1B29" w:rsidRDefault="009D3133" w:rsidP="009D3133">
      <w:pPr>
        <w:rPr>
          <w:lang w:val="ro-RO"/>
        </w:rPr>
      </w:pPr>
    </w:p>
    <w:p w:rsidR="009D3133" w:rsidRPr="009B1B29" w:rsidRDefault="009D3133" w:rsidP="009D3133">
      <w:pPr>
        <w:rPr>
          <w:lang w:val="ro-RO"/>
        </w:rPr>
      </w:pPr>
    </w:p>
    <w:p w:rsidR="009D3133" w:rsidRPr="009B1B29" w:rsidRDefault="009D3133" w:rsidP="009D3133">
      <w:pPr>
        <w:rPr>
          <w:lang w:val="ro-RO"/>
        </w:rPr>
      </w:pPr>
    </w:p>
    <w:p w:rsidR="009D3133" w:rsidRPr="009B1B29" w:rsidRDefault="009D3133" w:rsidP="009D3133">
      <w:pPr>
        <w:rPr>
          <w:lang w:val="ro-RO"/>
        </w:rPr>
      </w:pPr>
    </w:p>
    <w:p w:rsidR="009D3133" w:rsidRPr="009B1B29" w:rsidRDefault="009D3133" w:rsidP="009D3133">
      <w:pPr>
        <w:rPr>
          <w:lang w:val="ro-RO"/>
        </w:rPr>
      </w:pPr>
    </w:p>
    <w:p w:rsidR="009D3133" w:rsidRPr="009B1B29" w:rsidRDefault="009D3133" w:rsidP="009D3133">
      <w:pPr>
        <w:rPr>
          <w:lang w:val="ro-RO"/>
        </w:rPr>
      </w:pPr>
    </w:p>
    <w:p w:rsidR="009D3133" w:rsidRPr="009B1B29" w:rsidRDefault="009D3133" w:rsidP="009D3133">
      <w:pPr>
        <w:rPr>
          <w:lang w:val="ro-RO"/>
        </w:rPr>
      </w:pPr>
    </w:p>
    <w:p w:rsidR="009D3133" w:rsidRDefault="009D3133" w:rsidP="009D70D9">
      <w:pPr>
        <w:rPr>
          <w:b/>
          <w:sz w:val="28"/>
          <w:szCs w:val="28"/>
          <w:lang w:val="ro-RO"/>
        </w:rPr>
      </w:pPr>
    </w:p>
    <w:p w:rsidR="009D3133" w:rsidRDefault="009D3133" w:rsidP="009D70D9">
      <w:pPr>
        <w:rPr>
          <w:b/>
          <w:sz w:val="28"/>
          <w:szCs w:val="28"/>
          <w:lang w:val="ro-RO"/>
        </w:rPr>
      </w:pPr>
    </w:p>
    <w:sectPr w:rsidR="009D3133" w:rsidSect="008536A3">
      <w:pgSz w:w="11906" w:h="16838"/>
      <w:pgMar w:top="709" w:right="566" w:bottom="567"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06BC" w:rsidRDefault="003F06BC" w:rsidP="000846CA">
      <w:r>
        <w:separator/>
      </w:r>
    </w:p>
  </w:endnote>
  <w:endnote w:type="continuationSeparator" w:id="1">
    <w:p w:rsidR="003F06BC" w:rsidRDefault="003F06BC" w:rsidP="000846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06BC" w:rsidRDefault="003F06BC" w:rsidP="000846CA">
      <w:r>
        <w:separator/>
      </w:r>
    </w:p>
  </w:footnote>
  <w:footnote w:type="continuationSeparator" w:id="1">
    <w:p w:rsidR="003F06BC" w:rsidRDefault="003F06BC" w:rsidP="000846C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6"/>
    <w:lvl w:ilvl="0">
      <w:numFmt w:val="bullet"/>
      <w:lvlText w:val="-"/>
      <w:lvlJc w:val="left"/>
      <w:pPr>
        <w:tabs>
          <w:tab w:val="num" w:pos="360"/>
        </w:tabs>
        <w:ind w:left="360" w:hanging="360"/>
      </w:pPr>
      <w:rPr>
        <w:rFonts w:ascii="Times New Roman" w:hAnsi="Times New Roman"/>
      </w:rPr>
    </w:lvl>
  </w:abstractNum>
  <w:abstractNum w:abstractNumId="1">
    <w:nsid w:val="01A54B47"/>
    <w:multiLevelType w:val="hybridMultilevel"/>
    <w:tmpl w:val="0CB874F8"/>
    <w:lvl w:ilvl="0" w:tplc="C1D6CCE0">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1D463AF"/>
    <w:multiLevelType w:val="hybridMultilevel"/>
    <w:tmpl w:val="58AE835A"/>
    <w:lvl w:ilvl="0" w:tplc="AB1E1412">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30931FA"/>
    <w:multiLevelType w:val="hybridMultilevel"/>
    <w:tmpl w:val="DB4C6C30"/>
    <w:lvl w:ilvl="0" w:tplc="8CC6EC54">
      <w:start w:val="2"/>
      <w:numFmt w:val="bullet"/>
      <w:lvlText w:val="-"/>
      <w:lvlJc w:val="left"/>
      <w:pPr>
        <w:tabs>
          <w:tab w:val="num" w:pos="659"/>
        </w:tabs>
        <w:ind w:left="659" w:hanging="375"/>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3DE10DF"/>
    <w:multiLevelType w:val="hybridMultilevel"/>
    <w:tmpl w:val="BED8E494"/>
    <w:lvl w:ilvl="0" w:tplc="76A86DE0">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54F678D"/>
    <w:multiLevelType w:val="hybridMultilevel"/>
    <w:tmpl w:val="FFFFFFFF"/>
    <w:lvl w:ilvl="0" w:tplc="93C08F48">
      <w:start w:val="3"/>
      <w:numFmt w:val="decimal"/>
      <w:lvlText w:val="%1."/>
      <w:lvlJc w:val="left"/>
      <w:pPr>
        <w:ind w:left="5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FBA47DC">
      <w:start w:val="1"/>
      <w:numFmt w:val="lowerLetter"/>
      <w:lvlText w:val="%2"/>
      <w:lvlJc w:val="left"/>
      <w:pPr>
        <w:ind w:left="1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592B338">
      <w:start w:val="1"/>
      <w:numFmt w:val="lowerRoman"/>
      <w:lvlText w:val="%3"/>
      <w:lvlJc w:val="left"/>
      <w:pPr>
        <w:ind w:left="1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2AA591A">
      <w:start w:val="1"/>
      <w:numFmt w:val="decimal"/>
      <w:lvlText w:val="%4"/>
      <w:lvlJc w:val="left"/>
      <w:pPr>
        <w:ind w:left="25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2DCE3A0">
      <w:start w:val="1"/>
      <w:numFmt w:val="lowerLetter"/>
      <w:lvlText w:val="%5"/>
      <w:lvlJc w:val="left"/>
      <w:pPr>
        <w:ind w:left="32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8702D2E">
      <w:start w:val="1"/>
      <w:numFmt w:val="lowerRoman"/>
      <w:lvlText w:val="%6"/>
      <w:lvlJc w:val="left"/>
      <w:pPr>
        <w:ind w:left="39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4AE9E66">
      <w:start w:val="1"/>
      <w:numFmt w:val="decimal"/>
      <w:lvlText w:val="%7"/>
      <w:lvlJc w:val="left"/>
      <w:pPr>
        <w:ind w:left="47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8A84366">
      <w:start w:val="1"/>
      <w:numFmt w:val="lowerLetter"/>
      <w:lvlText w:val="%8"/>
      <w:lvlJc w:val="left"/>
      <w:pPr>
        <w:ind w:left="54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83A1764">
      <w:start w:val="1"/>
      <w:numFmt w:val="lowerRoman"/>
      <w:lvlText w:val="%9"/>
      <w:lvlJc w:val="left"/>
      <w:pPr>
        <w:ind w:left="61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0A8C3FB0"/>
    <w:multiLevelType w:val="hybridMultilevel"/>
    <w:tmpl w:val="07327776"/>
    <w:lvl w:ilvl="0" w:tplc="CD744FF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nsid w:val="0D065DCB"/>
    <w:multiLevelType w:val="hybridMultilevel"/>
    <w:tmpl w:val="19CC04E4"/>
    <w:lvl w:ilvl="0" w:tplc="185A9BF6">
      <w:start w:val="1"/>
      <w:numFmt w:val="decimal"/>
      <w:lvlText w:val="%1."/>
      <w:lvlJc w:val="left"/>
      <w:pPr>
        <w:tabs>
          <w:tab w:val="num" w:pos="720"/>
        </w:tabs>
        <w:ind w:left="720" w:hanging="360"/>
      </w:pPr>
      <w:rPr>
        <w:b/>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0DF357D6"/>
    <w:multiLevelType w:val="hybridMultilevel"/>
    <w:tmpl w:val="79DA1D80"/>
    <w:lvl w:ilvl="0" w:tplc="0CC0667C">
      <w:start w:val="1"/>
      <w:numFmt w:val="decimal"/>
      <w:lvlText w:val="%1."/>
      <w:lvlJc w:val="left"/>
      <w:pPr>
        <w:ind w:left="1080" w:hanging="360"/>
      </w:pPr>
      <w:rPr>
        <w:rFonts w:hint="default"/>
        <w:b/>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0EA630B6"/>
    <w:multiLevelType w:val="hybridMultilevel"/>
    <w:tmpl w:val="0150BF12"/>
    <w:lvl w:ilvl="0" w:tplc="63AAD2D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nsid w:val="105A7F5C"/>
    <w:multiLevelType w:val="hybridMultilevel"/>
    <w:tmpl w:val="C7A0DD5E"/>
    <w:lvl w:ilvl="0" w:tplc="E6888EB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78451D3"/>
    <w:multiLevelType w:val="hybridMultilevel"/>
    <w:tmpl w:val="FFFFFFFF"/>
    <w:lvl w:ilvl="0" w:tplc="9D4AA1F8">
      <w:start w:val="12"/>
      <w:numFmt w:val="decimal"/>
      <w:lvlText w:val="%1."/>
      <w:lvlJc w:val="left"/>
      <w:pPr>
        <w:ind w:left="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0C1C82">
      <w:start w:val="1"/>
      <w:numFmt w:val="lowerLetter"/>
      <w:lvlText w:val="%2)"/>
      <w:lvlJc w:val="left"/>
      <w:pPr>
        <w:ind w:left="11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5EABECA">
      <w:start w:val="1"/>
      <w:numFmt w:val="lowerRoman"/>
      <w:lvlText w:val="%3"/>
      <w:lvlJc w:val="left"/>
      <w:pPr>
        <w:ind w:left="16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6A64FC2">
      <w:start w:val="1"/>
      <w:numFmt w:val="decimal"/>
      <w:lvlText w:val="%4"/>
      <w:lvlJc w:val="left"/>
      <w:pPr>
        <w:ind w:left="23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670ECC4">
      <w:start w:val="1"/>
      <w:numFmt w:val="lowerLetter"/>
      <w:lvlText w:val="%5"/>
      <w:lvlJc w:val="left"/>
      <w:pPr>
        <w:ind w:left="30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E64DAC2">
      <w:start w:val="1"/>
      <w:numFmt w:val="lowerRoman"/>
      <w:lvlText w:val="%6"/>
      <w:lvlJc w:val="left"/>
      <w:pPr>
        <w:ind w:left="37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22E87D0">
      <w:start w:val="1"/>
      <w:numFmt w:val="decimal"/>
      <w:lvlText w:val="%7"/>
      <w:lvlJc w:val="left"/>
      <w:pPr>
        <w:ind w:left="44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BB2C94E">
      <w:start w:val="1"/>
      <w:numFmt w:val="lowerLetter"/>
      <w:lvlText w:val="%8"/>
      <w:lvlJc w:val="left"/>
      <w:pPr>
        <w:ind w:left="52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F060692">
      <w:start w:val="1"/>
      <w:numFmt w:val="lowerRoman"/>
      <w:lvlText w:val="%9"/>
      <w:lvlJc w:val="left"/>
      <w:pPr>
        <w:ind w:left="59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nsid w:val="184E2E6E"/>
    <w:multiLevelType w:val="hybridMultilevel"/>
    <w:tmpl w:val="58AE835A"/>
    <w:lvl w:ilvl="0" w:tplc="AB1E1412">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B5709A1"/>
    <w:multiLevelType w:val="hybridMultilevel"/>
    <w:tmpl w:val="058E64E0"/>
    <w:lvl w:ilvl="0" w:tplc="5BA05D1A">
      <w:start w:val="1"/>
      <w:numFmt w:val="bullet"/>
      <w:lvlText w:val="-"/>
      <w:lvlJc w:val="left"/>
      <w:pPr>
        <w:ind w:left="1440" w:hanging="360"/>
      </w:pPr>
      <w:rPr>
        <w:rFonts w:ascii="Times New Roman" w:eastAsia="Times New Roman" w:hAnsi="Times New Roman" w:cs="Times New Roman"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4">
    <w:nsid w:val="21DF22D0"/>
    <w:multiLevelType w:val="hybridMultilevel"/>
    <w:tmpl w:val="11F2DB10"/>
    <w:lvl w:ilvl="0" w:tplc="D7E40058">
      <w:numFmt w:val="bullet"/>
      <w:lvlText w:val="-"/>
      <w:lvlJc w:val="left"/>
      <w:pPr>
        <w:tabs>
          <w:tab w:val="num" w:pos="720"/>
        </w:tabs>
        <w:ind w:left="720" w:hanging="360"/>
      </w:pPr>
      <w:rPr>
        <w:rFonts w:ascii="Times New Roman" w:eastAsia="Times New Roman" w:hAnsi="Times New Roman" w:cs="Times New Roman"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2544506A"/>
    <w:multiLevelType w:val="hybridMultilevel"/>
    <w:tmpl w:val="52749BB8"/>
    <w:lvl w:ilvl="0" w:tplc="0419000F">
      <w:start w:val="2"/>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6AA1041"/>
    <w:multiLevelType w:val="hybridMultilevel"/>
    <w:tmpl w:val="FFFFFFFF"/>
    <w:lvl w:ilvl="0" w:tplc="75C6B1EA">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FCABBDA">
      <w:start w:val="1"/>
      <w:numFmt w:val="lowerLetter"/>
      <w:lvlText w:val="%2)"/>
      <w:lvlJc w:val="left"/>
      <w:pPr>
        <w:ind w:left="11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142F952">
      <w:start w:val="1"/>
      <w:numFmt w:val="lowerRoman"/>
      <w:lvlText w:val="%3"/>
      <w:lvlJc w:val="left"/>
      <w:pPr>
        <w:ind w:left="16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49E5EA4">
      <w:start w:val="1"/>
      <w:numFmt w:val="decimal"/>
      <w:lvlText w:val="%4"/>
      <w:lvlJc w:val="left"/>
      <w:pPr>
        <w:ind w:left="23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7DA4D60">
      <w:start w:val="1"/>
      <w:numFmt w:val="lowerLetter"/>
      <w:lvlText w:val="%5"/>
      <w:lvlJc w:val="left"/>
      <w:pPr>
        <w:ind w:left="30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B1230D4">
      <w:start w:val="1"/>
      <w:numFmt w:val="lowerRoman"/>
      <w:lvlText w:val="%6"/>
      <w:lvlJc w:val="left"/>
      <w:pPr>
        <w:ind w:left="37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7886D22">
      <w:start w:val="1"/>
      <w:numFmt w:val="decimal"/>
      <w:lvlText w:val="%7"/>
      <w:lvlJc w:val="left"/>
      <w:pPr>
        <w:ind w:left="45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CF8CD50">
      <w:start w:val="1"/>
      <w:numFmt w:val="lowerLetter"/>
      <w:lvlText w:val="%8"/>
      <w:lvlJc w:val="left"/>
      <w:pPr>
        <w:ind w:left="52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8B06388">
      <w:start w:val="1"/>
      <w:numFmt w:val="lowerRoman"/>
      <w:lvlText w:val="%9"/>
      <w:lvlJc w:val="left"/>
      <w:pPr>
        <w:ind w:left="59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
    <w:nsid w:val="292D629F"/>
    <w:multiLevelType w:val="hybridMultilevel"/>
    <w:tmpl w:val="D8CEEA1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29780DE2"/>
    <w:multiLevelType w:val="hybridMultilevel"/>
    <w:tmpl w:val="FFFFFFFF"/>
    <w:lvl w:ilvl="0" w:tplc="74D2FE0C">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BA897EA">
      <w:start w:val="1"/>
      <w:numFmt w:val="lowerLetter"/>
      <w:lvlText w:val="%2"/>
      <w:lvlJc w:val="left"/>
      <w:pPr>
        <w:ind w:left="6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174285A">
      <w:start w:val="1"/>
      <w:numFmt w:val="lowerLetter"/>
      <w:lvlRestart w:val="0"/>
      <w:lvlText w:val="%3)"/>
      <w:lvlJc w:val="left"/>
      <w:pPr>
        <w:ind w:left="11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ABE891C">
      <w:start w:val="1"/>
      <w:numFmt w:val="decimal"/>
      <w:lvlText w:val="%4"/>
      <w:lvlJc w:val="left"/>
      <w:pPr>
        <w:ind w:left="16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97C2060">
      <w:start w:val="1"/>
      <w:numFmt w:val="lowerLetter"/>
      <w:lvlText w:val="%5"/>
      <w:lvlJc w:val="left"/>
      <w:pPr>
        <w:ind w:left="24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4D667BA">
      <w:start w:val="1"/>
      <w:numFmt w:val="lowerRoman"/>
      <w:lvlText w:val="%6"/>
      <w:lvlJc w:val="left"/>
      <w:pPr>
        <w:ind w:left="31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DA2B0E8">
      <w:start w:val="1"/>
      <w:numFmt w:val="decimal"/>
      <w:lvlText w:val="%7"/>
      <w:lvlJc w:val="left"/>
      <w:pPr>
        <w:ind w:left="38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442C136">
      <w:start w:val="1"/>
      <w:numFmt w:val="lowerLetter"/>
      <w:lvlText w:val="%8"/>
      <w:lvlJc w:val="left"/>
      <w:pPr>
        <w:ind w:left="45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E64A4EE">
      <w:start w:val="1"/>
      <w:numFmt w:val="lowerRoman"/>
      <w:lvlText w:val="%9"/>
      <w:lvlJc w:val="left"/>
      <w:pPr>
        <w:ind w:left="52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
    <w:nsid w:val="2F0E77C9"/>
    <w:multiLevelType w:val="hybridMultilevel"/>
    <w:tmpl w:val="AA70F520"/>
    <w:lvl w:ilvl="0" w:tplc="4F6A1352">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338D7305"/>
    <w:multiLevelType w:val="hybridMultilevel"/>
    <w:tmpl w:val="FFFFFFFF"/>
    <w:lvl w:ilvl="0" w:tplc="8CE81996">
      <w:start w:val="55"/>
      <w:numFmt w:val="decimal"/>
      <w:lvlText w:val="%1."/>
      <w:lvlJc w:val="left"/>
      <w:pPr>
        <w:ind w:left="5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344B48E">
      <w:start w:val="1"/>
      <w:numFmt w:val="lowerLetter"/>
      <w:lvlText w:val="%2"/>
      <w:lvlJc w:val="left"/>
      <w:pPr>
        <w:ind w:left="11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4B28D28">
      <w:start w:val="1"/>
      <w:numFmt w:val="lowerRoman"/>
      <w:lvlText w:val="%3"/>
      <w:lvlJc w:val="left"/>
      <w:pPr>
        <w:ind w:left="18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0BC7626">
      <w:start w:val="1"/>
      <w:numFmt w:val="decimal"/>
      <w:lvlText w:val="%4"/>
      <w:lvlJc w:val="left"/>
      <w:pPr>
        <w:ind w:left="25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1306598">
      <w:start w:val="1"/>
      <w:numFmt w:val="lowerLetter"/>
      <w:lvlText w:val="%5"/>
      <w:lvlJc w:val="left"/>
      <w:pPr>
        <w:ind w:left="32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2B6F9DE">
      <w:start w:val="1"/>
      <w:numFmt w:val="lowerRoman"/>
      <w:lvlText w:val="%6"/>
      <w:lvlJc w:val="left"/>
      <w:pPr>
        <w:ind w:left="39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D54CA62">
      <w:start w:val="1"/>
      <w:numFmt w:val="decimal"/>
      <w:lvlText w:val="%7"/>
      <w:lvlJc w:val="left"/>
      <w:pPr>
        <w:ind w:left="47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3A8832A">
      <w:start w:val="1"/>
      <w:numFmt w:val="lowerLetter"/>
      <w:lvlText w:val="%8"/>
      <w:lvlJc w:val="left"/>
      <w:pPr>
        <w:ind w:left="54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7D8D928">
      <w:start w:val="1"/>
      <w:numFmt w:val="lowerRoman"/>
      <w:lvlText w:val="%9"/>
      <w:lvlJc w:val="left"/>
      <w:pPr>
        <w:ind w:left="61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
    <w:nsid w:val="345901FD"/>
    <w:multiLevelType w:val="hybridMultilevel"/>
    <w:tmpl w:val="FFFFFFFF"/>
    <w:lvl w:ilvl="0" w:tplc="DC820A34">
      <w:start w:val="57"/>
      <w:numFmt w:val="decimal"/>
      <w:lvlText w:val="%1."/>
      <w:lvlJc w:val="left"/>
      <w:pPr>
        <w:ind w:left="5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F96550A">
      <w:start w:val="1"/>
      <w:numFmt w:val="lowerLetter"/>
      <w:lvlText w:val="%2"/>
      <w:lvlJc w:val="left"/>
      <w:pPr>
        <w:ind w:left="10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330B632">
      <w:start w:val="1"/>
      <w:numFmt w:val="lowerRoman"/>
      <w:lvlText w:val="%3"/>
      <w:lvlJc w:val="left"/>
      <w:pPr>
        <w:ind w:left="18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2C07080">
      <w:start w:val="1"/>
      <w:numFmt w:val="decimal"/>
      <w:lvlText w:val="%4"/>
      <w:lvlJc w:val="left"/>
      <w:pPr>
        <w:ind w:left="25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8FC301E">
      <w:start w:val="1"/>
      <w:numFmt w:val="lowerLetter"/>
      <w:lvlText w:val="%5"/>
      <w:lvlJc w:val="left"/>
      <w:pPr>
        <w:ind w:left="32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D98432A">
      <w:start w:val="1"/>
      <w:numFmt w:val="lowerRoman"/>
      <w:lvlText w:val="%6"/>
      <w:lvlJc w:val="left"/>
      <w:pPr>
        <w:ind w:left="39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76E09E6">
      <w:start w:val="1"/>
      <w:numFmt w:val="decimal"/>
      <w:lvlText w:val="%7"/>
      <w:lvlJc w:val="left"/>
      <w:pPr>
        <w:ind w:left="46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6EA373E">
      <w:start w:val="1"/>
      <w:numFmt w:val="lowerLetter"/>
      <w:lvlText w:val="%8"/>
      <w:lvlJc w:val="left"/>
      <w:pPr>
        <w:ind w:left="54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E1AB9EA">
      <w:start w:val="1"/>
      <w:numFmt w:val="lowerRoman"/>
      <w:lvlText w:val="%9"/>
      <w:lvlJc w:val="left"/>
      <w:pPr>
        <w:ind w:left="61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
    <w:nsid w:val="34FC589B"/>
    <w:multiLevelType w:val="hybridMultilevel"/>
    <w:tmpl w:val="FFFFFFFF"/>
    <w:lvl w:ilvl="0" w:tplc="085615A0">
      <w:start w:val="63"/>
      <w:numFmt w:val="decimal"/>
      <w:lvlText w:val="%1."/>
      <w:lvlJc w:val="left"/>
      <w:pPr>
        <w:ind w:left="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D09F9C">
      <w:start w:val="1"/>
      <w:numFmt w:val="lowerLetter"/>
      <w:lvlText w:val="%2)"/>
      <w:lvlJc w:val="left"/>
      <w:pPr>
        <w:ind w:left="9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D7C3F5C">
      <w:start w:val="1"/>
      <w:numFmt w:val="lowerRoman"/>
      <w:lvlText w:val="%3"/>
      <w:lvlJc w:val="left"/>
      <w:pPr>
        <w:ind w:left="14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8F0CF02">
      <w:start w:val="1"/>
      <w:numFmt w:val="decimal"/>
      <w:lvlText w:val="%4"/>
      <w:lvlJc w:val="left"/>
      <w:pPr>
        <w:ind w:left="21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0583542">
      <w:start w:val="1"/>
      <w:numFmt w:val="lowerLetter"/>
      <w:lvlText w:val="%5"/>
      <w:lvlJc w:val="left"/>
      <w:pPr>
        <w:ind w:left="28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AD69CF2">
      <w:start w:val="1"/>
      <w:numFmt w:val="lowerRoman"/>
      <w:lvlText w:val="%6"/>
      <w:lvlJc w:val="left"/>
      <w:pPr>
        <w:ind w:left="36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24A2A98">
      <w:start w:val="1"/>
      <w:numFmt w:val="decimal"/>
      <w:lvlText w:val="%7"/>
      <w:lvlJc w:val="left"/>
      <w:pPr>
        <w:ind w:left="43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EF49122">
      <w:start w:val="1"/>
      <w:numFmt w:val="lowerLetter"/>
      <w:lvlText w:val="%8"/>
      <w:lvlJc w:val="left"/>
      <w:pPr>
        <w:ind w:left="50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0EA8098">
      <w:start w:val="1"/>
      <w:numFmt w:val="lowerRoman"/>
      <w:lvlText w:val="%9"/>
      <w:lvlJc w:val="left"/>
      <w:pPr>
        <w:ind w:left="57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3">
    <w:nsid w:val="35750887"/>
    <w:multiLevelType w:val="hybridMultilevel"/>
    <w:tmpl w:val="FE883B34"/>
    <w:lvl w:ilvl="0" w:tplc="3B2431CE">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3746305F"/>
    <w:multiLevelType w:val="hybridMultilevel"/>
    <w:tmpl w:val="AA7E56C4"/>
    <w:lvl w:ilvl="0" w:tplc="1EB8FDF8">
      <w:start w:val="1"/>
      <w:numFmt w:val="decimal"/>
      <w:lvlText w:val="%1."/>
      <w:lvlJc w:val="left"/>
      <w:pPr>
        <w:ind w:left="720" w:hanging="360"/>
      </w:pPr>
      <w:rPr>
        <w:rFonts w:ascii="Times New Roman" w:eastAsiaTheme="minorHAnsi" w:hAnsi="Times New Roman" w:cs="Times New Roman"/>
        <w:b/>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3A563035"/>
    <w:multiLevelType w:val="hybridMultilevel"/>
    <w:tmpl w:val="FFFFFFFF"/>
    <w:lvl w:ilvl="0" w:tplc="24926412">
      <w:start w:val="23"/>
      <w:numFmt w:val="decimal"/>
      <w:lvlText w:val="%1."/>
      <w:lvlJc w:val="left"/>
      <w:pPr>
        <w:ind w:left="4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EF2458C">
      <w:start w:val="1"/>
      <w:numFmt w:val="lowerLetter"/>
      <w:lvlText w:val="%2"/>
      <w:lvlJc w:val="left"/>
      <w:pPr>
        <w:ind w:left="10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F0AE976">
      <w:start w:val="1"/>
      <w:numFmt w:val="lowerRoman"/>
      <w:lvlText w:val="%3"/>
      <w:lvlJc w:val="left"/>
      <w:pPr>
        <w:ind w:left="18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F44E274">
      <w:start w:val="1"/>
      <w:numFmt w:val="decimal"/>
      <w:lvlText w:val="%4"/>
      <w:lvlJc w:val="left"/>
      <w:pPr>
        <w:ind w:left="25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0B23E9A">
      <w:start w:val="1"/>
      <w:numFmt w:val="lowerLetter"/>
      <w:lvlText w:val="%5"/>
      <w:lvlJc w:val="left"/>
      <w:pPr>
        <w:ind w:left="32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B3606DC">
      <w:start w:val="1"/>
      <w:numFmt w:val="lowerRoman"/>
      <w:lvlText w:val="%6"/>
      <w:lvlJc w:val="left"/>
      <w:pPr>
        <w:ind w:left="39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32EEF4E">
      <w:start w:val="1"/>
      <w:numFmt w:val="decimal"/>
      <w:lvlText w:val="%7"/>
      <w:lvlJc w:val="left"/>
      <w:pPr>
        <w:ind w:left="46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610ABE4">
      <w:start w:val="1"/>
      <w:numFmt w:val="lowerLetter"/>
      <w:lvlText w:val="%8"/>
      <w:lvlJc w:val="left"/>
      <w:pPr>
        <w:ind w:left="54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42CE2A8">
      <w:start w:val="1"/>
      <w:numFmt w:val="lowerRoman"/>
      <w:lvlText w:val="%9"/>
      <w:lvlJc w:val="left"/>
      <w:pPr>
        <w:ind w:left="61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6">
    <w:nsid w:val="3F1A0199"/>
    <w:multiLevelType w:val="hybridMultilevel"/>
    <w:tmpl w:val="259E71E6"/>
    <w:lvl w:ilvl="0" w:tplc="4000A14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4745360"/>
    <w:multiLevelType w:val="hybridMultilevel"/>
    <w:tmpl w:val="003EB84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78F6AD9"/>
    <w:multiLevelType w:val="hybridMultilevel"/>
    <w:tmpl w:val="FFFFFFFF"/>
    <w:lvl w:ilvl="0" w:tplc="99305A1A">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2068E3E">
      <w:start w:val="1"/>
      <w:numFmt w:val="lowerLetter"/>
      <w:lvlText w:val="%2)"/>
      <w:lvlJc w:val="left"/>
      <w:pPr>
        <w:ind w:left="10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3E48824">
      <w:start w:val="1"/>
      <w:numFmt w:val="lowerRoman"/>
      <w:lvlText w:val="%3"/>
      <w:lvlJc w:val="left"/>
      <w:pPr>
        <w:ind w:left="16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E0EB496">
      <w:start w:val="1"/>
      <w:numFmt w:val="decimal"/>
      <w:lvlText w:val="%4"/>
      <w:lvlJc w:val="left"/>
      <w:pPr>
        <w:ind w:left="23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A560258">
      <w:start w:val="1"/>
      <w:numFmt w:val="lowerLetter"/>
      <w:lvlText w:val="%5"/>
      <w:lvlJc w:val="left"/>
      <w:pPr>
        <w:ind w:left="30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31EF580">
      <w:start w:val="1"/>
      <w:numFmt w:val="lowerRoman"/>
      <w:lvlText w:val="%6"/>
      <w:lvlJc w:val="left"/>
      <w:pPr>
        <w:ind w:left="37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FE88CB6">
      <w:start w:val="1"/>
      <w:numFmt w:val="decimal"/>
      <w:lvlText w:val="%7"/>
      <w:lvlJc w:val="left"/>
      <w:pPr>
        <w:ind w:left="45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E42DB8C">
      <w:start w:val="1"/>
      <w:numFmt w:val="lowerLetter"/>
      <w:lvlText w:val="%8"/>
      <w:lvlJc w:val="left"/>
      <w:pPr>
        <w:ind w:left="52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9FE66C8">
      <w:start w:val="1"/>
      <w:numFmt w:val="lowerRoman"/>
      <w:lvlText w:val="%9"/>
      <w:lvlJc w:val="left"/>
      <w:pPr>
        <w:ind w:left="59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9">
    <w:nsid w:val="484128B8"/>
    <w:multiLevelType w:val="hybridMultilevel"/>
    <w:tmpl w:val="FFFFFFFF"/>
    <w:lvl w:ilvl="0" w:tplc="D0281ADC">
      <w:start w:val="1"/>
      <w:numFmt w:val="lowerLetter"/>
      <w:lvlText w:val="%1)"/>
      <w:lvlJc w:val="left"/>
      <w:pPr>
        <w:ind w:left="11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16ECCB0">
      <w:start w:val="1"/>
      <w:numFmt w:val="lowerLetter"/>
      <w:lvlText w:val="%2"/>
      <w:lvlJc w:val="left"/>
      <w:pPr>
        <w:ind w:left="1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9620138">
      <w:start w:val="1"/>
      <w:numFmt w:val="lowerRoman"/>
      <w:lvlText w:val="%3"/>
      <w:lvlJc w:val="left"/>
      <w:pPr>
        <w:ind w:left="2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4181B72">
      <w:start w:val="1"/>
      <w:numFmt w:val="decimal"/>
      <w:lvlText w:val="%4"/>
      <w:lvlJc w:val="left"/>
      <w:pPr>
        <w:ind w:left="3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2DA0A32">
      <w:start w:val="1"/>
      <w:numFmt w:val="lowerLetter"/>
      <w:lvlText w:val="%5"/>
      <w:lvlJc w:val="left"/>
      <w:pPr>
        <w:ind w:left="38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0F4A20A">
      <w:start w:val="1"/>
      <w:numFmt w:val="lowerRoman"/>
      <w:lvlText w:val="%6"/>
      <w:lvlJc w:val="left"/>
      <w:pPr>
        <w:ind w:left="45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22AD348">
      <w:start w:val="1"/>
      <w:numFmt w:val="decimal"/>
      <w:lvlText w:val="%7"/>
      <w:lvlJc w:val="left"/>
      <w:pPr>
        <w:ind w:left="52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7508FE4">
      <w:start w:val="1"/>
      <w:numFmt w:val="lowerLetter"/>
      <w:lvlText w:val="%8"/>
      <w:lvlJc w:val="left"/>
      <w:pPr>
        <w:ind w:left="60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368A498">
      <w:start w:val="1"/>
      <w:numFmt w:val="lowerRoman"/>
      <w:lvlText w:val="%9"/>
      <w:lvlJc w:val="left"/>
      <w:pPr>
        <w:ind w:left="67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0">
    <w:nsid w:val="485A5A45"/>
    <w:multiLevelType w:val="hybridMultilevel"/>
    <w:tmpl w:val="2C9CB8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C29058D"/>
    <w:multiLevelType w:val="hybridMultilevel"/>
    <w:tmpl w:val="FFFFFFFF"/>
    <w:lvl w:ilvl="0" w:tplc="50506F72">
      <w:start w:val="27"/>
      <w:numFmt w:val="decimal"/>
      <w:lvlText w:val="%1."/>
      <w:lvlJc w:val="left"/>
      <w:pPr>
        <w:ind w:left="6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98EF4A">
      <w:start w:val="2"/>
      <w:numFmt w:val="lowerLetter"/>
      <w:lvlText w:val="%2)"/>
      <w:lvlJc w:val="left"/>
      <w:pPr>
        <w:ind w:left="9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DBA88C6">
      <w:start w:val="1"/>
      <w:numFmt w:val="lowerRoman"/>
      <w:lvlText w:val="%3"/>
      <w:lvlJc w:val="left"/>
      <w:pPr>
        <w:ind w:left="14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694EE5A">
      <w:start w:val="1"/>
      <w:numFmt w:val="decimal"/>
      <w:lvlText w:val="%4"/>
      <w:lvlJc w:val="left"/>
      <w:pPr>
        <w:ind w:left="22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E0688C0">
      <w:start w:val="1"/>
      <w:numFmt w:val="lowerLetter"/>
      <w:lvlText w:val="%5"/>
      <w:lvlJc w:val="left"/>
      <w:pPr>
        <w:ind w:left="29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C846FE6">
      <w:start w:val="1"/>
      <w:numFmt w:val="lowerRoman"/>
      <w:lvlText w:val="%6"/>
      <w:lvlJc w:val="left"/>
      <w:pPr>
        <w:ind w:left="36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2541DA8">
      <w:start w:val="1"/>
      <w:numFmt w:val="decimal"/>
      <w:lvlText w:val="%7"/>
      <w:lvlJc w:val="left"/>
      <w:pPr>
        <w:ind w:left="43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43EBEF8">
      <w:start w:val="1"/>
      <w:numFmt w:val="lowerLetter"/>
      <w:lvlText w:val="%8"/>
      <w:lvlJc w:val="left"/>
      <w:pPr>
        <w:ind w:left="50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13E0A90">
      <w:start w:val="1"/>
      <w:numFmt w:val="lowerRoman"/>
      <w:lvlText w:val="%9"/>
      <w:lvlJc w:val="left"/>
      <w:pPr>
        <w:ind w:left="58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2">
    <w:nsid w:val="546C06DA"/>
    <w:multiLevelType w:val="hybridMultilevel"/>
    <w:tmpl w:val="FFFFFFFF"/>
    <w:lvl w:ilvl="0" w:tplc="17FC86FE">
      <w:start w:val="32"/>
      <w:numFmt w:val="decimal"/>
      <w:lvlText w:val="%1."/>
      <w:lvlJc w:val="left"/>
      <w:pPr>
        <w:ind w:left="6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3601802">
      <w:start w:val="1"/>
      <w:numFmt w:val="lowerLetter"/>
      <w:lvlText w:val="%2)"/>
      <w:lvlJc w:val="left"/>
      <w:pPr>
        <w:ind w:left="9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D1C1542">
      <w:start w:val="1"/>
      <w:numFmt w:val="lowerRoman"/>
      <w:lvlText w:val="%3"/>
      <w:lvlJc w:val="left"/>
      <w:pPr>
        <w:ind w:left="14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A1C48B6">
      <w:start w:val="1"/>
      <w:numFmt w:val="decimal"/>
      <w:lvlText w:val="%4"/>
      <w:lvlJc w:val="left"/>
      <w:pPr>
        <w:ind w:left="21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6F49750">
      <w:start w:val="1"/>
      <w:numFmt w:val="lowerLetter"/>
      <w:lvlText w:val="%5"/>
      <w:lvlJc w:val="left"/>
      <w:pPr>
        <w:ind w:left="28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DBCCA6E">
      <w:start w:val="1"/>
      <w:numFmt w:val="lowerRoman"/>
      <w:lvlText w:val="%6"/>
      <w:lvlJc w:val="left"/>
      <w:pPr>
        <w:ind w:left="36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92C18E8">
      <w:start w:val="1"/>
      <w:numFmt w:val="decimal"/>
      <w:lvlText w:val="%7"/>
      <w:lvlJc w:val="left"/>
      <w:pPr>
        <w:ind w:left="43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090D8AA">
      <w:start w:val="1"/>
      <w:numFmt w:val="lowerLetter"/>
      <w:lvlText w:val="%8"/>
      <w:lvlJc w:val="left"/>
      <w:pPr>
        <w:ind w:left="50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84C4324">
      <w:start w:val="1"/>
      <w:numFmt w:val="lowerRoman"/>
      <w:lvlText w:val="%9"/>
      <w:lvlJc w:val="left"/>
      <w:pPr>
        <w:ind w:left="57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3">
    <w:nsid w:val="54771ADC"/>
    <w:multiLevelType w:val="hybridMultilevel"/>
    <w:tmpl w:val="FFFFFFFF"/>
    <w:lvl w:ilvl="0" w:tplc="598A874C">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7D6BE52">
      <w:start w:val="4"/>
      <w:numFmt w:val="lowerLetter"/>
      <w:lvlText w:val="%2)"/>
      <w:lvlJc w:val="left"/>
      <w:pPr>
        <w:ind w:left="11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3D449D4">
      <w:start w:val="1"/>
      <w:numFmt w:val="lowerRoman"/>
      <w:lvlText w:val="%3"/>
      <w:lvlJc w:val="left"/>
      <w:pPr>
        <w:ind w:left="17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EA4303E">
      <w:start w:val="1"/>
      <w:numFmt w:val="decimal"/>
      <w:lvlText w:val="%4"/>
      <w:lvlJc w:val="left"/>
      <w:pPr>
        <w:ind w:left="24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1B8FC20">
      <w:start w:val="1"/>
      <w:numFmt w:val="lowerLetter"/>
      <w:lvlText w:val="%5"/>
      <w:lvlJc w:val="left"/>
      <w:pPr>
        <w:ind w:left="32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6641536">
      <w:start w:val="1"/>
      <w:numFmt w:val="lowerRoman"/>
      <w:lvlText w:val="%6"/>
      <w:lvlJc w:val="left"/>
      <w:pPr>
        <w:ind w:left="39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8ECC91A">
      <w:start w:val="1"/>
      <w:numFmt w:val="decimal"/>
      <w:lvlText w:val="%7"/>
      <w:lvlJc w:val="left"/>
      <w:pPr>
        <w:ind w:left="46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AE62FAE">
      <w:start w:val="1"/>
      <w:numFmt w:val="lowerLetter"/>
      <w:lvlText w:val="%8"/>
      <w:lvlJc w:val="left"/>
      <w:pPr>
        <w:ind w:left="53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432C6B0">
      <w:start w:val="1"/>
      <w:numFmt w:val="lowerRoman"/>
      <w:lvlText w:val="%9"/>
      <w:lvlJc w:val="left"/>
      <w:pPr>
        <w:ind w:left="60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4">
    <w:nsid w:val="58545859"/>
    <w:multiLevelType w:val="hybridMultilevel"/>
    <w:tmpl w:val="FFFFFFFF"/>
    <w:lvl w:ilvl="0" w:tplc="28B4D6EA">
      <w:start w:val="9"/>
      <w:numFmt w:val="decimal"/>
      <w:lvlText w:val="%1."/>
      <w:lvlJc w:val="left"/>
      <w:pPr>
        <w:ind w:left="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1AE6930">
      <w:start w:val="1"/>
      <w:numFmt w:val="lowerLetter"/>
      <w:lvlText w:val="%2)"/>
      <w:lvlJc w:val="left"/>
      <w:pPr>
        <w:ind w:left="11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B7ABCE8">
      <w:start w:val="1"/>
      <w:numFmt w:val="lowerRoman"/>
      <w:lvlText w:val="%3"/>
      <w:lvlJc w:val="left"/>
      <w:pPr>
        <w:ind w:left="1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6685FC8">
      <w:start w:val="1"/>
      <w:numFmt w:val="decimal"/>
      <w:lvlText w:val="%4"/>
      <w:lvlJc w:val="left"/>
      <w:pPr>
        <w:ind w:left="2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7FE7764">
      <w:start w:val="1"/>
      <w:numFmt w:val="lowerLetter"/>
      <w:lvlText w:val="%5"/>
      <w:lvlJc w:val="left"/>
      <w:pPr>
        <w:ind w:left="3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B0C9CBC">
      <w:start w:val="1"/>
      <w:numFmt w:val="lowerRoman"/>
      <w:lvlText w:val="%6"/>
      <w:lvlJc w:val="left"/>
      <w:pPr>
        <w:ind w:left="3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7BE66AE">
      <w:start w:val="1"/>
      <w:numFmt w:val="decimal"/>
      <w:lvlText w:val="%7"/>
      <w:lvlJc w:val="left"/>
      <w:pPr>
        <w:ind w:left="45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6A281B4">
      <w:start w:val="1"/>
      <w:numFmt w:val="lowerLetter"/>
      <w:lvlText w:val="%8"/>
      <w:lvlJc w:val="left"/>
      <w:pPr>
        <w:ind w:left="52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75CB6AA">
      <w:start w:val="1"/>
      <w:numFmt w:val="lowerRoman"/>
      <w:lvlText w:val="%9"/>
      <w:lvlJc w:val="left"/>
      <w:pPr>
        <w:ind w:left="60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nsid w:val="5A9971C1"/>
    <w:multiLevelType w:val="hybridMultilevel"/>
    <w:tmpl w:val="5E9E3538"/>
    <w:lvl w:ilvl="0" w:tplc="07FA58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nsid w:val="60DD4B8D"/>
    <w:multiLevelType w:val="hybridMultilevel"/>
    <w:tmpl w:val="FFFFFFFF"/>
    <w:lvl w:ilvl="0" w:tplc="2800CDDE">
      <w:start w:val="1"/>
      <w:numFmt w:val="lowerLetter"/>
      <w:lvlText w:val="%1)"/>
      <w:lvlJc w:val="left"/>
      <w:pPr>
        <w:ind w:left="11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0680986">
      <w:start w:val="1"/>
      <w:numFmt w:val="lowerLetter"/>
      <w:lvlText w:val="%2"/>
      <w:lvlJc w:val="left"/>
      <w:pPr>
        <w:ind w:left="16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8900696">
      <w:start w:val="1"/>
      <w:numFmt w:val="lowerRoman"/>
      <w:lvlText w:val="%3"/>
      <w:lvlJc w:val="left"/>
      <w:pPr>
        <w:ind w:left="24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18694F2">
      <w:start w:val="1"/>
      <w:numFmt w:val="decimal"/>
      <w:lvlText w:val="%4"/>
      <w:lvlJc w:val="left"/>
      <w:pPr>
        <w:ind w:left="31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660AB6C">
      <w:start w:val="1"/>
      <w:numFmt w:val="lowerLetter"/>
      <w:lvlText w:val="%5"/>
      <w:lvlJc w:val="left"/>
      <w:pPr>
        <w:ind w:left="38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D388E4C">
      <w:start w:val="1"/>
      <w:numFmt w:val="lowerRoman"/>
      <w:lvlText w:val="%6"/>
      <w:lvlJc w:val="left"/>
      <w:pPr>
        <w:ind w:left="45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C2CE538">
      <w:start w:val="1"/>
      <w:numFmt w:val="decimal"/>
      <w:lvlText w:val="%7"/>
      <w:lvlJc w:val="left"/>
      <w:pPr>
        <w:ind w:left="52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1D8AD2C">
      <w:start w:val="1"/>
      <w:numFmt w:val="lowerLetter"/>
      <w:lvlText w:val="%8"/>
      <w:lvlJc w:val="left"/>
      <w:pPr>
        <w:ind w:left="60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0946ED6">
      <w:start w:val="1"/>
      <w:numFmt w:val="lowerRoman"/>
      <w:lvlText w:val="%9"/>
      <w:lvlJc w:val="left"/>
      <w:pPr>
        <w:ind w:left="67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7">
    <w:nsid w:val="60E32BFA"/>
    <w:multiLevelType w:val="hybridMultilevel"/>
    <w:tmpl w:val="9804538A"/>
    <w:lvl w:ilvl="0" w:tplc="2B8AD1B4">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64A67FB5"/>
    <w:multiLevelType w:val="hybridMultilevel"/>
    <w:tmpl w:val="EA6A6622"/>
    <w:lvl w:ilvl="0" w:tplc="AA02A4F6">
      <w:start w:val="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9">
    <w:nsid w:val="65164476"/>
    <w:multiLevelType w:val="hybridMultilevel"/>
    <w:tmpl w:val="0F06B41C"/>
    <w:lvl w:ilvl="0" w:tplc="2F16E134">
      <w:start w:val="1"/>
      <w:numFmt w:val="bullet"/>
      <w:lvlText w:val="-"/>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0">
    <w:nsid w:val="655F300D"/>
    <w:multiLevelType w:val="hybridMultilevel"/>
    <w:tmpl w:val="FFFFFFFF"/>
    <w:lvl w:ilvl="0" w:tplc="24C4EA6C">
      <w:start w:val="18"/>
      <w:numFmt w:val="decimal"/>
      <w:lvlText w:val="%1."/>
      <w:lvlJc w:val="left"/>
      <w:pPr>
        <w:ind w:left="6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7927998">
      <w:start w:val="1"/>
      <w:numFmt w:val="lowerLetter"/>
      <w:lvlText w:val="%2)"/>
      <w:lvlJc w:val="left"/>
      <w:pPr>
        <w:ind w:left="11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3F45BC0">
      <w:start w:val="1"/>
      <w:numFmt w:val="lowerRoman"/>
      <w:lvlText w:val="%3"/>
      <w:lvlJc w:val="left"/>
      <w:pPr>
        <w:ind w:left="17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E089AFC">
      <w:start w:val="1"/>
      <w:numFmt w:val="decimal"/>
      <w:lvlText w:val="%4"/>
      <w:lvlJc w:val="left"/>
      <w:pPr>
        <w:ind w:left="24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EF433EE">
      <w:start w:val="1"/>
      <w:numFmt w:val="lowerLetter"/>
      <w:lvlText w:val="%5"/>
      <w:lvlJc w:val="left"/>
      <w:pPr>
        <w:ind w:left="32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17CED2A">
      <w:start w:val="1"/>
      <w:numFmt w:val="lowerRoman"/>
      <w:lvlText w:val="%6"/>
      <w:lvlJc w:val="left"/>
      <w:pPr>
        <w:ind w:left="39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07844AC">
      <w:start w:val="1"/>
      <w:numFmt w:val="decimal"/>
      <w:lvlText w:val="%7"/>
      <w:lvlJc w:val="left"/>
      <w:pPr>
        <w:ind w:left="46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7A6934E">
      <w:start w:val="1"/>
      <w:numFmt w:val="lowerLetter"/>
      <w:lvlText w:val="%8"/>
      <w:lvlJc w:val="left"/>
      <w:pPr>
        <w:ind w:left="53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50631AA">
      <w:start w:val="1"/>
      <w:numFmt w:val="lowerRoman"/>
      <w:lvlText w:val="%9"/>
      <w:lvlJc w:val="left"/>
      <w:pPr>
        <w:ind w:left="60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1">
    <w:nsid w:val="65DA2097"/>
    <w:multiLevelType w:val="hybridMultilevel"/>
    <w:tmpl w:val="FFFFFFFF"/>
    <w:lvl w:ilvl="0" w:tplc="E8E2CB66">
      <w:start w:val="4"/>
      <w:numFmt w:val="lowerLetter"/>
      <w:lvlText w:val="%1)"/>
      <w:lvlJc w:val="left"/>
      <w:pPr>
        <w:ind w:left="11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536C9E8">
      <w:start w:val="1"/>
      <w:numFmt w:val="lowerLetter"/>
      <w:lvlText w:val="%2"/>
      <w:lvlJc w:val="left"/>
      <w:pPr>
        <w:ind w:left="16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2C8FD42">
      <w:start w:val="1"/>
      <w:numFmt w:val="lowerRoman"/>
      <w:lvlText w:val="%3"/>
      <w:lvlJc w:val="left"/>
      <w:pPr>
        <w:ind w:left="24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07E974A">
      <w:start w:val="1"/>
      <w:numFmt w:val="decimal"/>
      <w:lvlText w:val="%4"/>
      <w:lvlJc w:val="left"/>
      <w:pPr>
        <w:ind w:left="31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C1ECDF6">
      <w:start w:val="1"/>
      <w:numFmt w:val="lowerLetter"/>
      <w:lvlText w:val="%5"/>
      <w:lvlJc w:val="left"/>
      <w:pPr>
        <w:ind w:left="38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F008BE2">
      <w:start w:val="1"/>
      <w:numFmt w:val="lowerRoman"/>
      <w:lvlText w:val="%6"/>
      <w:lvlJc w:val="left"/>
      <w:pPr>
        <w:ind w:left="45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662A152">
      <w:start w:val="1"/>
      <w:numFmt w:val="decimal"/>
      <w:lvlText w:val="%7"/>
      <w:lvlJc w:val="left"/>
      <w:pPr>
        <w:ind w:left="52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FAEC6D4">
      <w:start w:val="1"/>
      <w:numFmt w:val="lowerLetter"/>
      <w:lvlText w:val="%8"/>
      <w:lvlJc w:val="left"/>
      <w:pPr>
        <w:ind w:left="60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46A9A76">
      <w:start w:val="1"/>
      <w:numFmt w:val="lowerRoman"/>
      <w:lvlText w:val="%9"/>
      <w:lvlJc w:val="left"/>
      <w:pPr>
        <w:ind w:left="67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2">
    <w:nsid w:val="687C1A1C"/>
    <w:multiLevelType w:val="hybridMultilevel"/>
    <w:tmpl w:val="3BF0BCC2"/>
    <w:lvl w:ilvl="0" w:tplc="04190017">
      <w:start w:val="5"/>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89A2706"/>
    <w:multiLevelType w:val="hybridMultilevel"/>
    <w:tmpl w:val="FFFFFFFF"/>
    <w:lvl w:ilvl="0" w:tplc="B1860106">
      <w:start w:val="60"/>
      <w:numFmt w:val="decimal"/>
      <w:lvlText w:val="%1."/>
      <w:lvlJc w:val="left"/>
      <w:pPr>
        <w:ind w:left="6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E3A2AD8">
      <w:start w:val="1"/>
      <w:numFmt w:val="lowerLetter"/>
      <w:lvlText w:val="%2)"/>
      <w:lvlJc w:val="left"/>
      <w:pPr>
        <w:ind w:left="1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6AAEC2">
      <w:start w:val="1"/>
      <w:numFmt w:val="lowerRoman"/>
      <w:lvlText w:val="%3"/>
      <w:lvlJc w:val="left"/>
      <w:pPr>
        <w:ind w:left="14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3A0DC8">
      <w:start w:val="1"/>
      <w:numFmt w:val="decimal"/>
      <w:lvlText w:val="%4"/>
      <w:lvlJc w:val="left"/>
      <w:pPr>
        <w:ind w:left="21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C08F30">
      <w:start w:val="1"/>
      <w:numFmt w:val="lowerLetter"/>
      <w:lvlText w:val="%5"/>
      <w:lvlJc w:val="left"/>
      <w:pPr>
        <w:ind w:left="29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86772A">
      <w:start w:val="1"/>
      <w:numFmt w:val="lowerRoman"/>
      <w:lvlText w:val="%6"/>
      <w:lvlJc w:val="left"/>
      <w:pPr>
        <w:ind w:left="36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8C219C">
      <w:start w:val="1"/>
      <w:numFmt w:val="decimal"/>
      <w:lvlText w:val="%7"/>
      <w:lvlJc w:val="left"/>
      <w:pPr>
        <w:ind w:left="43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D0FA68">
      <w:start w:val="1"/>
      <w:numFmt w:val="lowerLetter"/>
      <w:lvlText w:val="%8"/>
      <w:lvlJc w:val="left"/>
      <w:pPr>
        <w:ind w:left="50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7C7A1E">
      <w:start w:val="1"/>
      <w:numFmt w:val="lowerRoman"/>
      <w:lvlText w:val="%9"/>
      <w:lvlJc w:val="left"/>
      <w:pPr>
        <w:ind w:left="5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nsid w:val="68BF2FDF"/>
    <w:multiLevelType w:val="multilevel"/>
    <w:tmpl w:val="CBB694CA"/>
    <w:lvl w:ilvl="0">
      <w:start w:val="1"/>
      <w:numFmt w:val="decimal"/>
      <w:lvlText w:val="%1."/>
      <w:lvlJc w:val="left"/>
      <w:pPr>
        <w:ind w:left="450" w:hanging="450"/>
      </w:pPr>
      <w:rPr>
        <w:rFonts w:hint="default"/>
        <w:b/>
        <w:color w:val="000000"/>
      </w:rPr>
    </w:lvl>
    <w:lvl w:ilvl="1">
      <w:start w:val="1"/>
      <w:numFmt w:val="decimal"/>
      <w:lvlText w:val="%1.%2."/>
      <w:lvlJc w:val="left"/>
      <w:pPr>
        <w:ind w:left="720" w:hanging="720"/>
      </w:pPr>
      <w:rPr>
        <w:rFonts w:hint="default"/>
        <w:color w:val="000000"/>
        <w:lang w:val="en-US"/>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45">
    <w:nsid w:val="699249D1"/>
    <w:multiLevelType w:val="hybridMultilevel"/>
    <w:tmpl w:val="FFFFFFFF"/>
    <w:lvl w:ilvl="0" w:tplc="3460BC6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4C44BF8">
      <w:start w:val="1"/>
      <w:numFmt w:val="lowerLetter"/>
      <w:lvlText w:val="%2)"/>
      <w:lvlJc w:val="left"/>
      <w:pPr>
        <w:ind w:left="11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53A73A8">
      <w:start w:val="1"/>
      <w:numFmt w:val="lowerRoman"/>
      <w:lvlText w:val="%3"/>
      <w:lvlJc w:val="left"/>
      <w:pPr>
        <w:ind w:left="16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F1E1514">
      <w:start w:val="1"/>
      <w:numFmt w:val="decimal"/>
      <w:lvlText w:val="%4"/>
      <w:lvlJc w:val="left"/>
      <w:pPr>
        <w:ind w:left="23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87A7CF0">
      <w:start w:val="1"/>
      <w:numFmt w:val="lowerLetter"/>
      <w:lvlText w:val="%5"/>
      <w:lvlJc w:val="left"/>
      <w:pPr>
        <w:ind w:left="30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502ABE6">
      <w:start w:val="1"/>
      <w:numFmt w:val="lowerRoman"/>
      <w:lvlText w:val="%6"/>
      <w:lvlJc w:val="left"/>
      <w:pPr>
        <w:ind w:left="38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C2EB748">
      <w:start w:val="1"/>
      <w:numFmt w:val="decimal"/>
      <w:lvlText w:val="%7"/>
      <w:lvlJc w:val="left"/>
      <w:pPr>
        <w:ind w:left="45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2684616">
      <w:start w:val="1"/>
      <w:numFmt w:val="lowerLetter"/>
      <w:lvlText w:val="%8"/>
      <w:lvlJc w:val="left"/>
      <w:pPr>
        <w:ind w:left="52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6FA37E4">
      <w:start w:val="1"/>
      <w:numFmt w:val="lowerRoman"/>
      <w:lvlText w:val="%9"/>
      <w:lvlJc w:val="left"/>
      <w:pPr>
        <w:ind w:left="59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6">
    <w:nsid w:val="6B4B6D42"/>
    <w:multiLevelType w:val="multilevel"/>
    <w:tmpl w:val="B8C4BEF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1021" w:hanging="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7">
    <w:nsid w:val="6C066137"/>
    <w:multiLevelType w:val="hybridMultilevel"/>
    <w:tmpl w:val="DF626D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C6E748F"/>
    <w:multiLevelType w:val="hybridMultilevel"/>
    <w:tmpl w:val="4DA403C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E5B718C"/>
    <w:multiLevelType w:val="hybridMultilevel"/>
    <w:tmpl w:val="FFFFFFFF"/>
    <w:lvl w:ilvl="0" w:tplc="915E42D8">
      <w:start w:val="1"/>
      <w:numFmt w:val="bullet"/>
      <w:lvlText w:val="-"/>
      <w:lvlJc w:val="left"/>
      <w:pPr>
        <w:ind w:left="5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BB484DB4">
      <w:start w:val="1"/>
      <w:numFmt w:val="bullet"/>
      <w:lvlText w:val="o"/>
      <w:lvlJc w:val="left"/>
      <w:pPr>
        <w:ind w:left="14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616AA43C">
      <w:start w:val="1"/>
      <w:numFmt w:val="bullet"/>
      <w:lvlText w:val="▪"/>
      <w:lvlJc w:val="left"/>
      <w:pPr>
        <w:ind w:left="217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1D9C3452">
      <w:start w:val="1"/>
      <w:numFmt w:val="bullet"/>
      <w:lvlText w:val="•"/>
      <w:lvlJc w:val="left"/>
      <w:pPr>
        <w:ind w:left="289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A7784DD8">
      <w:start w:val="1"/>
      <w:numFmt w:val="bullet"/>
      <w:lvlText w:val="o"/>
      <w:lvlJc w:val="left"/>
      <w:pPr>
        <w:ind w:left="36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BA4A5356">
      <w:start w:val="1"/>
      <w:numFmt w:val="bullet"/>
      <w:lvlText w:val="▪"/>
      <w:lvlJc w:val="left"/>
      <w:pPr>
        <w:ind w:left="43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687CC9BC">
      <w:start w:val="1"/>
      <w:numFmt w:val="bullet"/>
      <w:lvlText w:val="•"/>
      <w:lvlJc w:val="left"/>
      <w:pPr>
        <w:ind w:left="50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BB787C2A">
      <w:start w:val="1"/>
      <w:numFmt w:val="bullet"/>
      <w:lvlText w:val="o"/>
      <w:lvlJc w:val="left"/>
      <w:pPr>
        <w:ind w:left="577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C67AC2B4">
      <w:start w:val="1"/>
      <w:numFmt w:val="bullet"/>
      <w:lvlText w:val="▪"/>
      <w:lvlJc w:val="left"/>
      <w:pPr>
        <w:ind w:left="649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50">
    <w:nsid w:val="6F124229"/>
    <w:multiLevelType w:val="hybridMultilevel"/>
    <w:tmpl w:val="5C82823C"/>
    <w:lvl w:ilvl="0" w:tplc="3C54BD6C">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1">
    <w:nsid w:val="6F7D5D17"/>
    <w:multiLevelType w:val="hybridMultilevel"/>
    <w:tmpl w:val="FFFFFFFF"/>
    <w:lvl w:ilvl="0" w:tplc="F0881CA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0E937C">
      <w:start w:val="1"/>
      <w:numFmt w:val="lowerLetter"/>
      <w:lvlText w:val="%2"/>
      <w:lvlJc w:val="left"/>
      <w:pPr>
        <w:ind w:left="7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02E0FE">
      <w:start w:val="2"/>
      <w:numFmt w:val="decimal"/>
      <w:lvlRestart w:val="0"/>
      <w:lvlText w:val="%3."/>
      <w:lvlJc w:val="left"/>
      <w:pPr>
        <w:ind w:left="13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AC9EEE">
      <w:start w:val="1"/>
      <w:numFmt w:val="decimal"/>
      <w:lvlText w:val="%4"/>
      <w:lvlJc w:val="left"/>
      <w:pPr>
        <w:ind w:left="1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B2B000">
      <w:start w:val="1"/>
      <w:numFmt w:val="lowerLetter"/>
      <w:lvlText w:val="%5"/>
      <w:lvlJc w:val="left"/>
      <w:pPr>
        <w:ind w:left="2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EE218A">
      <w:start w:val="1"/>
      <w:numFmt w:val="lowerRoman"/>
      <w:lvlText w:val="%6"/>
      <w:lvlJc w:val="left"/>
      <w:pPr>
        <w:ind w:left="3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0C7988">
      <w:start w:val="1"/>
      <w:numFmt w:val="decimal"/>
      <w:lvlText w:val="%7"/>
      <w:lvlJc w:val="left"/>
      <w:pPr>
        <w:ind w:left="3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6EA172">
      <w:start w:val="1"/>
      <w:numFmt w:val="lowerLetter"/>
      <w:lvlText w:val="%8"/>
      <w:lvlJc w:val="left"/>
      <w:pPr>
        <w:ind w:left="4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6E1F0C">
      <w:start w:val="1"/>
      <w:numFmt w:val="lowerRoman"/>
      <w:lvlText w:val="%9"/>
      <w:lvlJc w:val="left"/>
      <w:pPr>
        <w:ind w:left="5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nsid w:val="72C076D6"/>
    <w:multiLevelType w:val="hybridMultilevel"/>
    <w:tmpl w:val="24CE34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74B64401"/>
    <w:multiLevelType w:val="hybridMultilevel"/>
    <w:tmpl w:val="E3A274DC"/>
    <w:lvl w:ilvl="0" w:tplc="0418000F">
      <w:start w:val="1"/>
      <w:numFmt w:val="decimal"/>
      <w:lvlText w:val="%1."/>
      <w:lvlJc w:val="left"/>
      <w:pPr>
        <w:ind w:left="720" w:hanging="360"/>
      </w:pPr>
      <w:rPr>
        <w:rFonts w:hint="default"/>
        <w:b w:val="0"/>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4">
    <w:nsid w:val="752B378C"/>
    <w:multiLevelType w:val="hybridMultilevel"/>
    <w:tmpl w:val="FFFFFFFF"/>
    <w:lvl w:ilvl="0" w:tplc="68F4EC2A">
      <w:start w:val="2"/>
      <w:numFmt w:val="decimal"/>
      <w:lvlText w:val="%1."/>
      <w:lvlJc w:val="left"/>
      <w:pPr>
        <w:ind w:left="2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2EA9446">
      <w:start w:val="1"/>
      <w:numFmt w:val="lowerLetter"/>
      <w:lvlText w:val="%2"/>
      <w:lvlJc w:val="left"/>
      <w:pPr>
        <w:ind w:left="9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F261CB8">
      <w:start w:val="1"/>
      <w:numFmt w:val="lowerRoman"/>
      <w:lvlText w:val="%3"/>
      <w:lvlJc w:val="left"/>
      <w:pPr>
        <w:ind w:left="17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0EC404C">
      <w:start w:val="1"/>
      <w:numFmt w:val="decimal"/>
      <w:lvlText w:val="%4"/>
      <w:lvlJc w:val="left"/>
      <w:pPr>
        <w:ind w:left="24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6246E92">
      <w:start w:val="1"/>
      <w:numFmt w:val="lowerLetter"/>
      <w:lvlText w:val="%5"/>
      <w:lvlJc w:val="left"/>
      <w:pPr>
        <w:ind w:left="31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966A238">
      <w:start w:val="1"/>
      <w:numFmt w:val="lowerRoman"/>
      <w:lvlText w:val="%6"/>
      <w:lvlJc w:val="left"/>
      <w:pPr>
        <w:ind w:left="38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468FFD4">
      <w:start w:val="1"/>
      <w:numFmt w:val="decimal"/>
      <w:lvlText w:val="%7"/>
      <w:lvlJc w:val="left"/>
      <w:pPr>
        <w:ind w:left="4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4E8100A">
      <w:start w:val="1"/>
      <w:numFmt w:val="lowerLetter"/>
      <w:lvlText w:val="%8"/>
      <w:lvlJc w:val="left"/>
      <w:pPr>
        <w:ind w:left="53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0BA6338">
      <w:start w:val="1"/>
      <w:numFmt w:val="lowerRoman"/>
      <w:lvlText w:val="%9"/>
      <w:lvlJc w:val="left"/>
      <w:pPr>
        <w:ind w:left="60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5">
    <w:nsid w:val="77926CD4"/>
    <w:multiLevelType w:val="hybridMultilevel"/>
    <w:tmpl w:val="AAD081AE"/>
    <w:lvl w:ilvl="0" w:tplc="FF202FE4">
      <w:start w:val="2"/>
      <w:numFmt w:val="lowerLetter"/>
      <w:lvlText w:val="%1)"/>
      <w:lvlJc w:val="left"/>
      <w:pPr>
        <w:tabs>
          <w:tab w:val="num" w:pos="810"/>
        </w:tabs>
        <w:ind w:left="810" w:hanging="45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78C61185"/>
    <w:multiLevelType w:val="hybridMultilevel"/>
    <w:tmpl w:val="1B5E6836"/>
    <w:lvl w:ilvl="0" w:tplc="507AB5A2">
      <w:start w:val="1"/>
      <w:numFmt w:val="decimal"/>
      <w:lvlText w:val="%1."/>
      <w:lvlJc w:val="left"/>
      <w:pPr>
        <w:ind w:left="108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7">
    <w:nsid w:val="792C614B"/>
    <w:multiLevelType w:val="hybridMultilevel"/>
    <w:tmpl w:val="2D021348"/>
    <w:lvl w:ilvl="0" w:tplc="1810729C">
      <w:start w:val="1"/>
      <w:numFmt w:val="lowerLetter"/>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7CE234F1"/>
    <w:multiLevelType w:val="hybridMultilevel"/>
    <w:tmpl w:val="650E472A"/>
    <w:lvl w:ilvl="0" w:tplc="6E622A74">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9">
    <w:nsid w:val="7DB30634"/>
    <w:multiLevelType w:val="hybridMultilevel"/>
    <w:tmpl w:val="9FA86B3A"/>
    <w:lvl w:ilvl="0" w:tplc="E738CAE8">
      <w:start w:val="1"/>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0">
    <w:nsid w:val="7DC427D8"/>
    <w:multiLevelType w:val="hybridMultilevel"/>
    <w:tmpl w:val="1FEABCC4"/>
    <w:lvl w:ilvl="0" w:tplc="04190017">
      <w:start w:val="1"/>
      <w:numFmt w:val="lowerLetter"/>
      <w:lvlText w:val="%1)"/>
      <w:lvlJc w:val="left"/>
      <w:pPr>
        <w:ind w:left="720" w:hanging="360"/>
      </w:pPr>
      <w:rPr>
        <w:rFonts w:hint="default"/>
      </w:rPr>
    </w:lvl>
    <w:lvl w:ilvl="1" w:tplc="04190019">
      <w:start w:val="1"/>
      <w:numFmt w:val="lowerLetter"/>
      <w:lvlText w:val="%2."/>
      <w:lvlJc w:val="left"/>
      <w:pPr>
        <w:ind w:left="1440" w:hanging="360"/>
      </w:pPr>
    </w:lvl>
    <w:lvl w:ilvl="2" w:tplc="3E4C3622">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7F1D5391"/>
    <w:multiLevelType w:val="hybridMultilevel"/>
    <w:tmpl w:val="502AD4F6"/>
    <w:lvl w:ilvl="0" w:tplc="A17A591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6"/>
  </w:num>
  <w:num w:numId="4">
    <w:abstractNumId w:val="15"/>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8"/>
  </w:num>
  <w:num w:numId="11">
    <w:abstractNumId w:val="27"/>
  </w:num>
  <w:num w:numId="12">
    <w:abstractNumId w:val="7"/>
  </w:num>
  <w:num w:numId="13">
    <w:abstractNumId w:val="55"/>
  </w:num>
  <w:num w:numId="14">
    <w:abstractNumId w:val="14"/>
  </w:num>
  <w:num w:numId="15">
    <w:abstractNumId w:val="37"/>
  </w:num>
  <w:num w:numId="16">
    <w:abstractNumId w:val="60"/>
  </w:num>
  <w:num w:numId="17">
    <w:abstractNumId w:val="10"/>
  </w:num>
  <w:num w:numId="18">
    <w:abstractNumId w:val="42"/>
  </w:num>
  <w:num w:numId="19">
    <w:abstractNumId w:val="19"/>
  </w:num>
  <w:num w:numId="20">
    <w:abstractNumId w:val="57"/>
  </w:num>
  <w:num w:numId="21">
    <w:abstractNumId w:val="1"/>
  </w:num>
  <w:num w:numId="22">
    <w:abstractNumId w:val="24"/>
  </w:num>
  <w:num w:numId="23">
    <w:abstractNumId w:val="26"/>
  </w:num>
  <w:num w:numId="24">
    <w:abstractNumId w:val="54"/>
  </w:num>
  <w:num w:numId="25">
    <w:abstractNumId w:val="49"/>
  </w:num>
  <w:num w:numId="26">
    <w:abstractNumId w:val="29"/>
  </w:num>
  <w:num w:numId="27">
    <w:abstractNumId w:val="41"/>
  </w:num>
  <w:num w:numId="28">
    <w:abstractNumId w:val="5"/>
  </w:num>
  <w:num w:numId="29">
    <w:abstractNumId w:val="34"/>
  </w:num>
  <w:num w:numId="30">
    <w:abstractNumId w:val="11"/>
  </w:num>
  <w:num w:numId="31">
    <w:abstractNumId w:val="16"/>
  </w:num>
  <w:num w:numId="32">
    <w:abstractNumId w:val="40"/>
  </w:num>
  <w:num w:numId="33">
    <w:abstractNumId w:val="33"/>
  </w:num>
  <w:num w:numId="34">
    <w:abstractNumId w:val="36"/>
  </w:num>
  <w:num w:numId="35">
    <w:abstractNumId w:val="25"/>
  </w:num>
  <w:num w:numId="36">
    <w:abstractNumId w:val="45"/>
  </w:num>
  <w:num w:numId="37">
    <w:abstractNumId w:val="28"/>
  </w:num>
  <w:num w:numId="38">
    <w:abstractNumId w:val="31"/>
  </w:num>
  <w:num w:numId="39">
    <w:abstractNumId w:val="32"/>
  </w:num>
  <w:num w:numId="40">
    <w:abstractNumId w:val="18"/>
  </w:num>
  <w:num w:numId="41">
    <w:abstractNumId w:val="51"/>
  </w:num>
  <w:num w:numId="42">
    <w:abstractNumId w:val="20"/>
  </w:num>
  <w:num w:numId="43">
    <w:abstractNumId w:val="21"/>
  </w:num>
  <w:num w:numId="44">
    <w:abstractNumId w:val="43"/>
  </w:num>
  <w:num w:numId="45">
    <w:abstractNumId w:val="22"/>
  </w:num>
  <w:num w:numId="46">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2"/>
  </w:num>
  <w:num w:numId="48">
    <w:abstractNumId w:val="23"/>
  </w:num>
  <w:num w:numId="49">
    <w:abstractNumId w:val="9"/>
  </w:num>
  <w:num w:numId="5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2"/>
  </w:num>
  <w:num w:numId="54">
    <w:abstractNumId w:val="2"/>
  </w:num>
  <w:num w:numId="55">
    <w:abstractNumId w:val="17"/>
  </w:num>
  <w:num w:numId="56">
    <w:abstractNumId w:val="38"/>
  </w:num>
  <w:num w:numId="57">
    <w:abstractNumId w:val="44"/>
  </w:num>
  <w:num w:numId="58">
    <w:abstractNumId w:val="6"/>
  </w:num>
  <w:num w:numId="59">
    <w:abstractNumId w:val="50"/>
  </w:num>
  <w:num w:numId="6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0"/>
  </w:num>
  <w:num w:numId="62">
    <w:abstractNumId w:val="58"/>
  </w:num>
  <w:num w:numId="63">
    <w:abstractNumId w:val="38"/>
  </w:num>
  <w:num w:numId="64">
    <w:abstractNumId w:val="39"/>
  </w:num>
  <w:num w:numId="65">
    <w:abstractNumId w:val="53"/>
  </w:num>
  <w:num w:numId="66">
    <w:abstractNumId w:val="47"/>
  </w:num>
  <w:numIdMacAtCleanup w:val="5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hyphenationZone w:val="425"/>
  <w:characterSpacingControl w:val="doNotCompress"/>
  <w:footnotePr>
    <w:footnote w:id="0"/>
    <w:footnote w:id="1"/>
  </w:footnotePr>
  <w:endnotePr>
    <w:endnote w:id="0"/>
    <w:endnote w:id="1"/>
  </w:endnotePr>
  <w:compat/>
  <w:rsids>
    <w:rsidRoot w:val="00367750"/>
    <w:rsid w:val="000011A4"/>
    <w:rsid w:val="000013F4"/>
    <w:rsid w:val="000016BC"/>
    <w:rsid w:val="00004A37"/>
    <w:rsid w:val="00004CAA"/>
    <w:rsid w:val="000052E8"/>
    <w:rsid w:val="00005732"/>
    <w:rsid w:val="000057C2"/>
    <w:rsid w:val="000059D1"/>
    <w:rsid w:val="000062E9"/>
    <w:rsid w:val="000149DF"/>
    <w:rsid w:val="00015CAE"/>
    <w:rsid w:val="00016773"/>
    <w:rsid w:val="00016811"/>
    <w:rsid w:val="0001689A"/>
    <w:rsid w:val="00016C9C"/>
    <w:rsid w:val="0001717B"/>
    <w:rsid w:val="000171BF"/>
    <w:rsid w:val="000173A8"/>
    <w:rsid w:val="00020018"/>
    <w:rsid w:val="000212A8"/>
    <w:rsid w:val="00021386"/>
    <w:rsid w:val="00021CD5"/>
    <w:rsid w:val="00022CEF"/>
    <w:rsid w:val="0002368B"/>
    <w:rsid w:val="00023CEE"/>
    <w:rsid w:val="0002535A"/>
    <w:rsid w:val="0002704E"/>
    <w:rsid w:val="000271CE"/>
    <w:rsid w:val="0002785D"/>
    <w:rsid w:val="00027A0C"/>
    <w:rsid w:val="00030BE1"/>
    <w:rsid w:val="000312F2"/>
    <w:rsid w:val="00031C33"/>
    <w:rsid w:val="00033702"/>
    <w:rsid w:val="0003421D"/>
    <w:rsid w:val="00034AD6"/>
    <w:rsid w:val="000361FA"/>
    <w:rsid w:val="00037138"/>
    <w:rsid w:val="00037465"/>
    <w:rsid w:val="00037D63"/>
    <w:rsid w:val="00040B6B"/>
    <w:rsid w:val="0004171A"/>
    <w:rsid w:val="00041E11"/>
    <w:rsid w:val="00042E86"/>
    <w:rsid w:val="000440CB"/>
    <w:rsid w:val="000471BA"/>
    <w:rsid w:val="00047412"/>
    <w:rsid w:val="00047971"/>
    <w:rsid w:val="0005023A"/>
    <w:rsid w:val="00050345"/>
    <w:rsid w:val="0005067A"/>
    <w:rsid w:val="00051AE1"/>
    <w:rsid w:val="000520B8"/>
    <w:rsid w:val="00052182"/>
    <w:rsid w:val="00052588"/>
    <w:rsid w:val="00054B8E"/>
    <w:rsid w:val="00054E20"/>
    <w:rsid w:val="00061B32"/>
    <w:rsid w:val="00061FA3"/>
    <w:rsid w:val="00062752"/>
    <w:rsid w:val="00062FA9"/>
    <w:rsid w:val="000660CD"/>
    <w:rsid w:val="00067184"/>
    <w:rsid w:val="000702C8"/>
    <w:rsid w:val="00071219"/>
    <w:rsid w:val="00071FD9"/>
    <w:rsid w:val="00072568"/>
    <w:rsid w:val="00072F52"/>
    <w:rsid w:val="000738AA"/>
    <w:rsid w:val="000739F8"/>
    <w:rsid w:val="00074743"/>
    <w:rsid w:val="0007494D"/>
    <w:rsid w:val="00075299"/>
    <w:rsid w:val="000759A7"/>
    <w:rsid w:val="00075B18"/>
    <w:rsid w:val="000769F8"/>
    <w:rsid w:val="00076FB7"/>
    <w:rsid w:val="00077A0D"/>
    <w:rsid w:val="00077AC4"/>
    <w:rsid w:val="000808B7"/>
    <w:rsid w:val="000811DE"/>
    <w:rsid w:val="00081663"/>
    <w:rsid w:val="000820A9"/>
    <w:rsid w:val="00082331"/>
    <w:rsid w:val="00083211"/>
    <w:rsid w:val="000838AB"/>
    <w:rsid w:val="00083C17"/>
    <w:rsid w:val="000846CA"/>
    <w:rsid w:val="00084A18"/>
    <w:rsid w:val="00084ADC"/>
    <w:rsid w:val="00084D02"/>
    <w:rsid w:val="00085605"/>
    <w:rsid w:val="000856D5"/>
    <w:rsid w:val="00086092"/>
    <w:rsid w:val="00086347"/>
    <w:rsid w:val="000868D6"/>
    <w:rsid w:val="000905E4"/>
    <w:rsid w:val="000914EF"/>
    <w:rsid w:val="000927D6"/>
    <w:rsid w:val="000928A8"/>
    <w:rsid w:val="000930EB"/>
    <w:rsid w:val="00093942"/>
    <w:rsid w:val="00094071"/>
    <w:rsid w:val="00094995"/>
    <w:rsid w:val="00094B00"/>
    <w:rsid w:val="00095FF0"/>
    <w:rsid w:val="00096028"/>
    <w:rsid w:val="000A0109"/>
    <w:rsid w:val="000A020E"/>
    <w:rsid w:val="000A0658"/>
    <w:rsid w:val="000A0863"/>
    <w:rsid w:val="000A1152"/>
    <w:rsid w:val="000A3502"/>
    <w:rsid w:val="000A3F08"/>
    <w:rsid w:val="000A45D4"/>
    <w:rsid w:val="000A4689"/>
    <w:rsid w:val="000A4D9A"/>
    <w:rsid w:val="000A5726"/>
    <w:rsid w:val="000A67DD"/>
    <w:rsid w:val="000A7205"/>
    <w:rsid w:val="000B0493"/>
    <w:rsid w:val="000B0D0C"/>
    <w:rsid w:val="000B11C1"/>
    <w:rsid w:val="000B2B03"/>
    <w:rsid w:val="000B3C2C"/>
    <w:rsid w:val="000B4A8A"/>
    <w:rsid w:val="000B55BA"/>
    <w:rsid w:val="000C14BC"/>
    <w:rsid w:val="000C20CF"/>
    <w:rsid w:val="000C3C38"/>
    <w:rsid w:val="000C5499"/>
    <w:rsid w:val="000C59EC"/>
    <w:rsid w:val="000C5D17"/>
    <w:rsid w:val="000C7A6A"/>
    <w:rsid w:val="000C7A98"/>
    <w:rsid w:val="000D0F6A"/>
    <w:rsid w:val="000D238A"/>
    <w:rsid w:val="000D3F3D"/>
    <w:rsid w:val="000D3FAB"/>
    <w:rsid w:val="000D454A"/>
    <w:rsid w:val="000D487B"/>
    <w:rsid w:val="000D4FBB"/>
    <w:rsid w:val="000D6247"/>
    <w:rsid w:val="000D6C11"/>
    <w:rsid w:val="000D6EC4"/>
    <w:rsid w:val="000D754F"/>
    <w:rsid w:val="000E00BB"/>
    <w:rsid w:val="000E0105"/>
    <w:rsid w:val="000E0909"/>
    <w:rsid w:val="000E15AB"/>
    <w:rsid w:val="000E176D"/>
    <w:rsid w:val="000E1923"/>
    <w:rsid w:val="000E212A"/>
    <w:rsid w:val="000E24FC"/>
    <w:rsid w:val="000E29DB"/>
    <w:rsid w:val="000E342C"/>
    <w:rsid w:val="000E423B"/>
    <w:rsid w:val="000E4FFB"/>
    <w:rsid w:val="000E5249"/>
    <w:rsid w:val="000E5F84"/>
    <w:rsid w:val="000E601D"/>
    <w:rsid w:val="000E6707"/>
    <w:rsid w:val="000E6EEE"/>
    <w:rsid w:val="000F0E0C"/>
    <w:rsid w:val="000F0F5F"/>
    <w:rsid w:val="000F10EC"/>
    <w:rsid w:val="000F1AB6"/>
    <w:rsid w:val="000F262F"/>
    <w:rsid w:val="000F413C"/>
    <w:rsid w:val="000F4651"/>
    <w:rsid w:val="000F4897"/>
    <w:rsid w:val="000F5272"/>
    <w:rsid w:val="000F54BA"/>
    <w:rsid w:val="000F61B3"/>
    <w:rsid w:val="000F65D2"/>
    <w:rsid w:val="000F6631"/>
    <w:rsid w:val="00100292"/>
    <w:rsid w:val="00100725"/>
    <w:rsid w:val="0010250B"/>
    <w:rsid w:val="00104335"/>
    <w:rsid w:val="001051BB"/>
    <w:rsid w:val="00105696"/>
    <w:rsid w:val="00105B54"/>
    <w:rsid w:val="00105EAB"/>
    <w:rsid w:val="00106891"/>
    <w:rsid w:val="00106909"/>
    <w:rsid w:val="001079E9"/>
    <w:rsid w:val="00110306"/>
    <w:rsid w:val="00110D11"/>
    <w:rsid w:val="00110D35"/>
    <w:rsid w:val="00110FD3"/>
    <w:rsid w:val="001113FF"/>
    <w:rsid w:val="00112874"/>
    <w:rsid w:val="001139C3"/>
    <w:rsid w:val="001158B2"/>
    <w:rsid w:val="00115968"/>
    <w:rsid w:val="00116023"/>
    <w:rsid w:val="001175BD"/>
    <w:rsid w:val="001178C6"/>
    <w:rsid w:val="00122195"/>
    <w:rsid w:val="0012268B"/>
    <w:rsid w:val="00125AF3"/>
    <w:rsid w:val="00125C07"/>
    <w:rsid w:val="001304B3"/>
    <w:rsid w:val="0013055F"/>
    <w:rsid w:val="00131380"/>
    <w:rsid w:val="001317FC"/>
    <w:rsid w:val="0013282A"/>
    <w:rsid w:val="0013330F"/>
    <w:rsid w:val="00134415"/>
    <w:rsid w:val="0013441F"/>
    <w:rsid w:val="001349C1"/>
    <w:rsid w:val="00134FAA"/>
    <w:rsid w:val="00134FB1"/>
    <w:rsid w:val="00137125"/>
    <w:rsid w:val="001374D9"/>
    <w:rsid w:val="00137D91"/>
    <w:rsid w:val="001423A2"/>
    <w:rsid w:val="00143E87"/>
    <w:rsid w:val="0014426D"/>
    <w:rsid w:val="0014467D"/>
    <w:rsid w:val="00144A1F"/>
    <w:rsid w:val="00145F18"/>
    <w:rsid w:val="001473EF"/>
    <w:rsid w:val="00147ECF"/>
    <w:rsid w:val="001507C8"/>
    <w:rsid w:val="00150C9A"/>
    <w:rsid w:val="001510F0"/>
    <w:rsid w:val="00151FFE"/>
    <w:rsid w:val="00153342"/>
    <w:rsid w:val="001542B9"/>
    <w:rsid w:val="001546E3"/>
    <w:rsid w:val="001548B5"/>
    <w:rsid w:val="001566FD"/>
    <w:rsid w:val="00156E5F"/>
    <w:rsid w:val="00160C5E"/>
    <w:rsid w:val="00162D70"/>
    <w:rsid w:val="00162DBF"/>
    <w:rsid w:val="0016325E"/>
    <w:rsid w:val="00163931"/>
    <w:rsid w:val="00163E3C"/>
    <w:rsid w:val="001657BB"/>
    <w:rsid w:val="00165EA5"/>
    <w:rsid w:val="0016696E"/>
    <w:rsid w:val="0016798D"/>
    <w:rsid w:val="001707DA"/>
    <w:rsid w:val="001708B4"/>
    <w:rsid w:val="00170911"/>
    <w:rsid w:val="00172A76"/>
    <w:rsid w:val="001734C9"/>
    <w:rsid w:val="001734F4"/>
    <w:rsid w:val="001749F7"/>
    <w:rsid w:val="00174E02"/>
    <w:rsid w:val="001751BB"/>
    <w:rsid w:val="00176330"/>
    <w:rsid w:val="0018064A"/>
    <w:rsid w:val="001818E9"/>
    <w:rsid w:val="0018264F"/>
    <w:rsid w:val="00182E03"/>
    <w:rsid w:val="00184D1F"/>
    <w:rsid w:val="00185B3F"/>
    <w:rsid w:val="00186C6E"/>
    <w:rsid w:val="00187866"/>
    <w:rsid w:val="00187D85"/>
    <w:rsid w:val="00190C85"/>
    <w:rsid w:val="001914D7"/>
    <w:rsid w:val="00191CE1"/>
    <w:rsid w:val="00193A55"/>
    <w:rsid w:val="0019428C"/>
    <w:rsid w:val="00194ACD"/>
    <w:rsid w:val="001953AE"/>
    <w:rsid w:val="00196222"/>
    <w:rsid w:val="00196813"/>
    <w:rsid w:val="00196C79"/>
    <w:rsid w:val="00197AAC"/>
    <w:rsid w:val="00197F49"/>
    <w:rsid w:val="001A02C8"/>
    <w:rsid w:val="001A0A0C"/>
    <w:rsid w:val="001A1018"/>
    <w:rsid w:val="001A11B1"/>
    <w:rsid w:val="001A1732"/>
    <w:rsid w:val="001A35BC"/>
    <w:rsid w:val="001A42D1"/>
    <w:rsid w:val="001A4C12"/>
    <w:rsid w:val="001A6AAA"/>
    <w:rsid w:val="001A7BD9"/>
    <w:rsid w:val="001B00B2"/>
    <w:rsid w:val="001B10A3"/>
    <w:rsid w:val="001B11A1"/>
    <w:rsid w:val="001B13CD"/>
    <w:rsid w:val="001B1C64"/>
    <w:rsid w:val="001B2A11"/>
    <w:rsid w:val="001B39ED"/>
    <w:rsid w:val="001B3F44"/>
    <w:rsid w:val="001B3FBF"/>
    <w:rsid w:val="001B4B89"/>
    <w:rsid w:val="001B6185"/>
    <w:rsid w:val="001B62DC"/>
    <w:rsid w:val="001B6B82"/>
    <w:rsid w:val="001B6FF0"/>
    <w:rsid w:val="001B7A8A"/>
    <w:rsid w:val="001C0105"/>
    <w:rsid w:val="001C02D0"/>
    <w:rsid w:val="001C0368"/>
    <w:rsid w:val="001C1390"/>
    <w:rsid w:val="001C1BC7"/>
    <w:rsid w:val="001C2014"/>
    <w:rsid w:val="001C4361"/>
    <w:rsid w:val="001C56AE"/>
    <w:rsid w:val="001C5AB6"/>
    <w:rsid w:val="001C5C7F"/>
    <w:rsid w:val="001C5F2F"/>
    <w:rsid w:val="001C62D4"/>
    <w:rsid w:val="001D157A"/>
    <w:rsid w:val="001D2239"/>
    <w:rsid w:val="001D2C56"/>
    <w:rsid w:val="001D3D86"/>
    <w:rsid w:val="001D4182"/>
    <w:rsid w:val="001D43AB"/>
    <w:rsid w:val="001D5A17"/>
    <w:rsid w:val="001E0758"/>
    <w:rsid w:val="001E0A11"/>
    <w:rsid w:val="001E12BF"/>
    <w:rsid w:val="001E19CA"/>
    <w:rsid w:val="001E3265"/>
    <w:rsid w:val="001E3D65"/>
    <w:rsid w:val="001E473D"/>
    <w:rsid w:val="001E533A"/>
    <w:rsid w:val="001E543C"/>
    <w:rsid w:val="001E58B5"/>
    <w:rsid w:val="001E75A7"/>
    <w:rsid w:val="001F09F9"/>
    <w:rsid w:val="001F0B6A"/>
    <w:rsid w:val="001F2FF5"/>
    <w:rsid w:val="001F6530"/>
    <w:rsid w:val="001F6F07"/>
    <w:rsid w:val="001F71DA"/>
    <w:rsid w:val="001F72B1"/>
    <w:rsid w:val="002007DC"/>
    <w:rsid w:val="002029C1"/>
    <w:rsid w:val="00202B7C"/>
    <w:rsid w:val="00205FE3"/>
    <w:rsid w:val="0021177D"/>
    <w:rsid w:val="00211819"/>
    <w:rsid w:val="00212B48"/>
    <w:rsid w:val="00213483"/>
    <w:rsid w:val="002148CD"/>
    <w:rsid w:val="00214D4C"/>
    <w:rsid w:val="00215120"/>
    <w:rsid w:val="0021734B"/>
    <w:rsid w:val="00221A45"/>
    <w:rsid w:val="00221AA8"/>
    <w:rsid w:val="00222461"/>
    <w:rsid w:val="002227F8"/>
    <w:rsid w:val="0022510F"/>
    <w:rsid w:val="00226816"/>
    <w:rsid w:val="00226CD9"/>
    <w:rsid w:val="00230C94"/>
    <w:rsid w:val="00230DE4"/>
    <w:rsid w:val="00233361"/>
    <w:rsid w:val="00233A7D"/>
    <w:rsid w:val="00233D9D"/>
    <w:rsid w:val="002356CE"/>
    <w:rsid w:val="00235A9F"/>
    <w:rsid w:val="002365C4"/>
    <w:rsid w:val="002377D9"/>
    <w:rsid w:val="002417CC"/>
    <w:rsid w:val="00241B18"/>
    <w:rsid w:val="00241B37"/>
    <w:rsid w:val="00242B42"/>
    <w:rsid w:val="002433A7"/>
    <w:rsid w:val="00244DF8"/>
    <w:rsid w:val="0024611D"/>
    <w:rsid w:val="00246164"/>
    <w:rsid w:val="00246781"/>
    <w:rsid w:val="00247234"/>
    <w:rsid w:val="00250040"/>
    <w:rsid w:val="00250904"/>
    <w:rsid w:val="00252CD5"/>
    <w:rsid w:val="002535B3"/>
    <w:rsid w:val="002553B8"/>
    <w:rsid w:val="0025570B"/>
    <w:rsid w:val="002560D7"/>
    <w:rsid w:val="00256F37"/>
    <w:rsid w:val="00261312"/>
    <w:rsid w:val="00261B0E"/>
    <w:rsid w:val="00262495"/>
    <w:rsid w:val="00262968"/>
    <w:rsid w:val="002631A5"/>
    <w:rsid w:val="002636A0"/>
    <w:rsid w:val="00263E2E"/>
    <w:rsid w:val="0026514C"/>
    <w:rsid w:val="00265A48"/>
    <w:rsid w:val="00265B25"/>
    <w:rsid w:val="002665EE"/>
    <w:rsid w:val="00267A65"/>
    <w:rsid w:val="00271137"/>
    <w:rsid w:val="002713CA"/>
    <w:rsid w:val="00271468"/>
    <w:rsid w:val="00271A89"/>
    <w:rsid w:val="00271E6E"/>
    <w:rsid w:val="00272158"/>
    <w:rsid w:val="00272900"/>
    <w:rsid w:val="00273493"/>
    <w:rsid w:val="00274462"/>
    <w:rsid w:val="00274824"/>
    <w:rsid w:val="0027586A"/>
    <w:rsid w:val="00276CED"/>
    <w:rsid w:val="002775F7"/>
    <w:rsid w:val="00280736"/>
    <w:rsid w:val="00281A27"/>
    <w:rsid w:val="00281BCB"/>
    <w:rsid w:val="002834C3"/>
    <w:rsid w:val="00284D28"/>
    <w:rsid w:val="00285505"/>
    <w:rsid w:val="002856ED"/>
    <w:rsid w:val="00287607"/>
    <w:rsid w:val="00291BD6"/>
    <w:rsid w:val="00291E7B"/>
    <w:rsid w:val="00292C8F"/>
    <w:rsid w:val="00294C73"/>
    <w:rsid w:val="00295233"/>
    <w:rsid w:val="00295615"/>
    <w:rsid w:val="002A082B"/>
    <w:rsid w:val="002A0962"/>
    <w:rsid w:val="002A24AC"/>
    <w:rsid w:val="002A34E1"/>
    <w:rsid w:val="002A4308"/>
    <w:rsid w:val="002A4B13"/>
    <w:rsid w:val="002A6459"/>
    <w:rsid w:val="002A6633"/>
    <w:rsid w:val="002A7311"/>
    <w:rsid w:val="002A734A"/>
    <w:rsid w:val="002A7DE0"/>
    <w:rsid w:val="002B0844"/>
    <w:rsid w:val="002B18DD"/>
    <w:rsid w:val="002B24A8"/>
    <w:rsid w:val="002B36FB"/>
    <w:rsid w:val="002B41E3"/>
    <w:rsid w:val="002B560F"/>
    <w:rsid w:val="002B58FA"/>
    <w:rsid w:val="002B6FE0"/>
    <w:rsid w:val="002B72ED"/>
    <w:rsid w:val="002C00B5"/>
    <w:rsid w:val="002C0303"/>
    <w:rsid w:val="002C10A3"/>
    <w:rsid w:val="002C118E"/>
    <w:rsid w:val="002C19C6"/>
    <w:rsid w:val="002C2086"/>
    <w:rsid w:val="002C20B3"/>
    <w:rsid w:val="002C2BA7"/>
    <w:rsid w:val="002C3045"/>
    <w:rsid w:val="002C335B"/>
    <w:rsid w:val="002C3A92"/>
    <w:rsid w:val="002C3AF5"/>
    <w:rsid w:val="002C3D9C"/>
    <w:rsid w:val="002C5F35"/>
    <w:rsid w:val="002C62EE"/>
    <w:rsid w:val="002C6BBF"/>
    <w:rsid w:val="002C769A"/>
    <w:rsid w:val="002C77F9"/>
    <w:rsid w:val="002D052E"/>
    <w:rsid w:val="002D07DD"/>
    <w:rsid w:val="002D15DA"/>
    <w:rsid w:val="002D2621"/>
    <w:rsid w:val="002D3E2B"/>
    <w:rsid w:val="002D4920"/>
    <w:rsid w:val="002D5B6B"/>
    <w:rsid w:val="002D5C23"/>
    <w:rsid w:val="002D6C39"/>
    <w:rsid w:val="002D7620"/>
    <w:rsid w:val="002E1F4B"/>
    <w:rsid w:val="002E265B"/>
    <w:rsid w:val="002E4739"/>
    <w:rsid w:val="002E5E51"/>
    <w:rsid w:val="002F1799"/>
    <w:rsid w:val="002F28AD"/>
    <w:rsid w:val="002F2A8F"/>
    <w:rsid w:val="002F3201"/>
    <w:rsid w:val="002F4EB6"/>
    <w:rsid w:val="002F59D3"/>
    <w:rsid w:val="002F75A0"/>
    <w:rsid w:val="002F7950"/>
    <w:rsid w:val="00300D1C"/>
    <w:rsid w:val="00301746"/>
    <w:rsid w:val="0030210D"/>
    <w:rsid w:val="003027D9"/>
    <w:rsid w:val="00303096"/>
    <w:rsid w:val="00303564"/>
    <w:rsid w:val="00303DE9"/>
    <w:rsid w:val="0030434A"/>
    <w:rsid w:val="003057BA"/>
    <w:rsid w:val="003066F3"/>
    <w:rsid w:val="003077D1"/>
    <w:rsid w:val="003078A8"/>
    <w:rsid w:val="00307F6E"/>
    <w:rsid w:val="003105FA"/>
    <w:rsid w:val="00311AB0"/>
    <w:rsid w:val="00311CD1"/>
    <w:rsid w:val="003126DB"/>
    <w:rsid w:val="0031367A"/>
    <w:rsid w:val="00314BD7"/>
    <w:rsid w:val="0031665E"/>
    <w:rsid w:val="00317683"/>
    <w:rsid w:val="0031786C"/>
    <w:rsid w:val="00317A77"/>
    <w:rsid w:val="0032058C"/>
    <w:rsid w:val="00320A50"/>
    <w:rsid w:val="003211AB"/>
    <w:rsid w:val="00321A4C"/>
    <w:rsid w:val="00322FCF"/>
    <w:rsid w:val="0032388D"/>
    <w:rsid w:val="00325023"/>
    <w:rsid w:val="00325CBB"/>
    <w:rsid w:val="00327BD0"/>
    <w:rsid w:val="00327E2D"/>
    <w:rsid w:val="00331020"/>
    <w:rsid w:val="00336106"/>
    <w:rsid w:val="003405B1"/>
    <w:rsid w:val="00340A79"/>
    <w:rsid w:val="0034138D"/>
    <w:rsid w:val="0034284D"/>
    <w:rsid w:val="003432E4"/>
    <w:rsid w:val="00344D29"/>
    <w:rsid w:val="00345E33"/>
    <w:rsid w:val="00347134"/>
    <w:rsid w:val="003478F4"/>
    <w:rsid w:val="0035008F"/>
    <w:rsid w:val="00350567"/>
    <w:rsid w:val="0035192A"/>
    <w:rsid w:val="00352971"/>
    <w:rsid w:val="00354FEE"/>
    <w:rsid w:val="003566F5"/>
    <w:rsid w:val="003578E9"/>
    <w:rsid w:val="00357F5B"/>
    <w:rsid w:val="00360511"/>
    <w:rsid w:val="00360B76"/>
    <w:rsid w:val="003612C9"/>
    <w:rsid w:val="00361E51"/>
    <w:rsid w:val="00363138"/>
    <w:rsid w:val="00364AB2"/>
    <w:rsid w:val="00364C01"/>
    <w:rsid w:val="003651A2"/>
    <w:rsid w:val="0036546B"/>
    <w:rsid w:val="00365645"/>
    <w:rsid w:val="00365C33"/>
    <w:rsid w:val="00365E28"/>
    <w:rsid w:val="00366B08"/>
    <w:rsid w:val="00367090"/>
    <w:rsid w:val="00367750"/>
    <w:rsid w:val="003679EF"/>
    <w:rsid w:val="0037037D"/>
    <w:rsid w:val="0037245F"/>
    <w:rsid w:val="00372594"/>
    <w:rsid w:val="0037475F"/>
    <w:rsid w:val="00375FD8"/>
    <w:rsid w:val="0037626C"/>
    <w:rsid w:val="003774DF"/>
    <w:rsid w:val="00377880"/>
    <w:rsid w:val="00377940"/>
    <w:rsid w:val="00380C9A"/>
    <w:rsid w:val="00380F3C"/>
    <w:rsid w:val="00381F4E"/>
    <w:rsid w:val="00382B1A"/>
    <w:rsid w:val="003844D3"/>
    <w:rsid w:val="00385CA3"/>
    <w:rsid w:val="00391156"/>
    <w:rsid w:val="003912B0"/>
    <w:rsid w:val="00391AC9"/>
    <w:rsid w:val="00392BFC"/>
    <w:rsid w:val="00393983"/>
    <w:rsid w:val="0039566C"/>
    <w:rsid w:val="003957E0"/>
    <w:rsid w:val="00395BE0"/>
    <w:rsid w:val="00397831"/>
    <w:rsid w:val="003A0521"/>
    <w:rsid w:val="003A0D75"/>
    <w:rsid w:val="003A11EB"/>
    <w:rsid w:val="003A15D2"/>
    <w:rsid w:val="003A1A42"/>
    <w:rsid w:val="003A377D"/>
    <w:rsid w:val="003A54F7"/>
    <w:rsid w:val="003A5CAF"/>
    <w:rsid w:val="003A622C"/>
    <w:rsid w:val="003A6732"/>
    <w:rsid w:val="003A7825"/>
    <w:rsid w:val="003A7AFA"/>
    <w:rsid w:val="003A7E56"/>
    <w:rsid w:val="003B094F"/>
    <w:rsid w:val="003B3471"/>
    <w:rsid w:val="003B37F3"/>
    <w:rsid w:val="003B3C5F"/>
    <w:rsid w:val="003B4329"/>
    <w:rsid w:val="003B651C"/>
    <w:rsid w:val="003C0CD4"/>
    <w:rsid w:val="003C0CE2"/>
    <w:rsid w:val="003C1B9F"/>
    <w:rsid w:val="003C1F6C"/>
    <w:rsid w:val="003C322B"/>
    <w:rsid w:val="003C3BA0"/>
    <w:rsid w:val="003C4A4E"/>
    <w:rsid w:val="003C5D8E"/>
    <w:rsid w:val="003C6446"/>
    <w:rsid w:val="003C7229"/>
    <w:rsid w:val="003C7AC2"/>
    <w:rsid w:val="003C7B5F"/>
    <w:rsid w:val="003D09CD"/>
    <w:rsid w:val="003D121A"/>
    <w:rsid w:val="003D2081"/>
    <w:rsid w:val="003D2819"/>
    <w:rsid w:val="003D3153"/>
    <w:rsid w:val="003D3E45"/>
    <w:rsid w:val="003D41B6"/>
    <w:rsid w:val="003D461A"/>
    <w:rsid w:val="003D49A3"/>
    <w:rsid w:val="003D4EB4"/>
    <w:rsid w:val="003D6393"/>
    <w:rsid w:val="003D6E1E"/>
    <w:rsid w:val="003D712D"/>
    <w:rsid w:val="003D7309"/>
    <w:rsid w:val="003D75F6"/>
    <w:rsid w:val="003E0457"/>
    <w:rsid w:val="003E0C9A"/>
    <w:rsid w:val="003E0EA6"/>
    <w:rsid w:val="003E12B4"/>
    <w:rsid w:val="003E36F8"/>
    <w:rsid w:val="003E3906"/>
    <w:rsid w:val="003E3D98"/>
    <w:rsid w:val="003E4369"/>
    <w:rsid w:val="003E44AA"/>
    <w:rsid w:val="003E4500"/>
    <w:rsid w:val="003E4D43"/>
    <w:rsid w:val="003E5640"/>
    <w:rsid w:val="003E65B2"/>
    <w:rsid w:val="003E670C"/>
    <w:rsid w:val="003E6BAC"/>
    <w:rsid w:val="003E7A8F"/>
    <w:rsid w:val="003F06BC"/>
    <w:rsid w:val="003F41C6"/>
    <w:rsid w:val="003F48DF"/>
    <w:rsid w:val="003F4C24"/>
    <w:rsid w:val="003F60ED"/>
    <w:rsid w:val="003F63EE"/>
    <w:rsid w:val="003F752F"/>
    <w:rsid w:val="003F793F"/>
    <w:rsid w:val="00400CD0"/>
    <w:rsid w:val="004011EE"/>
    <w:rsid w:val="004027AA"/>
    <w:rsid w:val="00405C43"/>
    <w:rsid w:val="0040633A"/>
    <w:rsid w:val="004065CD"/>
    <w:rsid w:val="004075D2"/>
    <w:rsid w:val="004113FE"/>
    <w:rsid w:val="004117E5"/>
    <w:rsid w:val="00412F73"/>
    <w:rsid w:val="00413024"/>
    <w:rsid w:val="0041396C"/>
    <w:rsid w:val="004139B7"/>
    <w:rsid w:val="00415C76"/>
    <w:rsid w:val="004229AE"/>
    <w:rsid w:val="0042303A"/>
    <w:rsid w:val="00424C7A"/>
    <w:rsid w:val="00424FFD"/>
    <w:rsid w:val="00425545"/>
    <w:rsid w:val="00426463"/>
    <w:rsid w:val="004274AE"/>
    <w:rsid w:val="00427885"/>
    <w:rsid w:val="00427A2C"/>
    <w:rsid w:val="00427A3E"/>
    <w:rsid w:val="0043066B"/>
    <w:rsid w:val="00430A6B"/>
    <w:rsid w:val="00431B1D"/>
    <w:rsid w:val="004324CB"/>
    <w:rsid w:val="00432662"/>
    <w:rsid w:val="0043329D"/>
    <w:rsid w:val="004343C1"/>
    <w:rsid w:val="0043577E"/>
    <w:rsid w:val="00437321"/>
    <w:rsid w:val="004407CD"/>
    <w:rsid w:val="00441C6A"/>
    <w:rsid w:val="00442DB0"/>
    <w:rsid w:val="00442EF5"/>
    <w:rsid w:val="00443F96"/>
    <w:rsid w:val="00444542"/>
    <w:rsid w:val="0044532C"/>
    <w:rsid w:val="00446944"/>
    <w:rsid w:val="00451FC3"/>
    <w:rsid w:val="00452F38"/>
    <w:rsid w:val="0045304F"/>
    <w:rsid w:val="0045314E"/>
    <w:rsid w:val="00455E39"/>
    <w:rsid w:val="00456831"/>
    <w:rsid w:val="00457188"/>
    <w:rsid w:val="004577FA"/>
    <w:rsid w:val="004578E1"/>
    <w:rsid w:val="00460500"/>
    <w:rsid w:val="0046101D"/>
    <w:rsid w:val="00461240"/>
    <w:rsid w:val="004619AC"/>
    <w:rsid w:val="00461B25"/>
    <w:rsid w:val="00462392"/>
    <w:rsid w:val="00463006"/>
    <w:rsid w:val="0046349B"/>
    <w:rsid w:val="0046351A"/>
    <w:rsid w:val="00463F92"/>
    <w:rsid w:val="00464284"/>
    <w:rsid w:val="004647AE"/>
    <w:rsid w:val="00464D96"/>
    <w:rsid w:val="004658F1"/>
    <w:rsid w:val="00465BA5"/>
    <w:rsid w:val="00465DE3"/>
    <w:rsid w:val="0047029A"/>
    <w:rsid w:val="00470CAD"/>
    <w:rsid w:val="00470D87"/>
    <w:rsid w:val="00471269"/>
    <w:rsid w:val="00471C4C"/>
    <w:rsid w:val="00472AEF"/>
    <w:rsid w:val="00472E87"/>
    <w:rsid w:val="00474145"/>
    <w:rsid w:val="00474608"/>
    <w:rsid w:val="00475A52"/>
    <w:rsid w:val="00475D24"/>
    <w:rsid w:val="004765C7"/>
    <w:rsid w:val="00476E40"/>
    <w:rsid w:val="004800E8"/>
    <w:rsid w:val="004802AC"/>
    <w:rsid w:val="00480316"/>
    <w:rsid w:val="00480EF9"/>
    <w:rsid w:val="004813F8"/>
    <w:rsid w:val="00481D28"/>
    <w:rsid w:val="00481EC2"/>
    <w:rsid w:val="004827BE"/>
    <w:rsid w:val="00483753"/>
    <w:rsid w:val="00483851"/>
    <w:rsid w:val="004838FC"/>
    <w:rsid w:val="0048470D"/>
    <w:rsid w:val="00484A8F"/>
    <w:rsid w:val="00484EFF"/>
    <w:rsid w:val="00485015"/>
    <w:rsid w:val="00485B31"/>
    <w:rsid w:val="00485BC4"/>
    <w:rsid w:val="00486B9E"/>
    <w:rsid w:val="00487051"/>
    <w:rsid w:val="00487756"/>
    <w:rsid w:val="00490483"/>
    <w:rsid w:val="00490BE2"/>
    <w:rsid w:val="0049175B"/>
    <w:rsid w:val="00495138"/>
    <w:rsid w:val="00496F49"/>
    <w:rsid w:val="00497799"/>
    <w:rsid w:val="004A08A4"/>
    <w:rsid w:val="004A0FD1"/>
    <w:rsid w:val="004A1240"/>
    <w:rsid w:val="004A2078"/>
    <w:rsid w:val="004A25D2"/>
    <w:rsid w:val="004A2A9D"/>
    <w:rsid w:val="004A3F99"/>
    <w:rsid w:val="004A4301"/>
    <w:rsid w:val="004A470D"/>
    <w:rsid w:val="004A4AF2"/>
    <w:rsid w:val="004A5CEE"/>
    <w:rsid w:val="004A5DE9"/>
    <w:rsid w:val="004A697E"/>
    <w:rsid w:val="004B1CEC"/>
    <w:rsid w:val="004B3E65"/>
    <w:rsid w:val="004B4BA9"/>
    <w:rsid w:val="004B5031"/>
    <w:rsid w:val="004B5E37"/>
    <w:rsid w:val="004B7351"/>
    <w:rsid w:val="004B74A8"/>
    <w:rsid w:val="004C104A"/>
    <w:rsid w:val="004C1601"/>
    <w:rsid w:val="004C3BBB"/>
    <w:rsid w:val="004C4623"/>
    <w:rsid w:val="004C50E2"/>
    <w:rsid w:val="004C54D0"/>
    <w:rsid w:val="004C58E7"/>
    <w:rsid w:val="004C5A03"/>
    <w:rsid w:val="004C5F51"/>
    <w:rsid w:val="004C6746"/>
    <w:rsid w:val="004C76B5"/>
    <w:rsid w:val="004C7703"/>
    <w:rsid w:val="004C777F"/>
    <w:rsid w:val="004D0746"/>
    <w:rsid w:val="004D34E3"/>
    <w:rsid w:val="004D3634"/>
    <w:rsid w:val="004D44AB"/>
    <w:rsid w:val="004D5FAF"/>
    <w:rsid w:val="004D5FD1"/>
    <w:rsid w:val="004D6133"/>
    <w:rsid w:val="004D7F6D"/>
    <w:rsid w:val="004E0774"/>
    <w:rsid w:val="004E08AA"/>
    <w:rsid w:val="004E09EC"/>
    <w:rsid w:val="004E211B"/>
    <w:rsid w:val="004E3550"/>
    <w:rsid w:val="004E3C3B"/>
    <w:rsid w:val="004E3D84"/>
    <w:rsid w:val="004E503B"/>
    <w:rsid w:val="004E55E2"/>
    <w:rsid w:val="004E6506"/>
    <w:rsid w:val="004E671F"/>
    <w:rsid w:val="004E6E6A"/>
    <w:rsid w:val="004E788D"/>
    <w:rsid w:val="004F2802"/>
    <w:rsid w:val="004F2C83"/>
    <w:rsid w:val="004F375C"/>
    <w:rsid w:val="004F469A"/>
    <w:rsid w:val="004F4776"/>
    <w:rsid w:val="004F4953"/>
    <w:rsid w:val="004F4B88"/>
    <w:rsid w:val="004F52C8"/>
    <w:rsid w:val="004F5CEC"/>
    <w:rsid w:val="004F76F0"/>
    <w:rsid w:val="004F79DA"/>
    <w:rsid w:val="005008FB"/>
    <w:rsid w:val="00500D9B"/>
    <w:rsid w:val="005012D0"/>
    <w:rsid w:val="005017FC"/>
    <w:rsid w:val="00501A94"/>
    <w:rsid w:val="00502B3A"/>
    <w:rsid w:val="00502DD9"/>
    <w:rsid w:val="00503ED8"/>
    <w:rsid w:val="00504551"/>
    <w:rsid w:val="005057E4"/>
    <w:rsid w:val="0050792D"/>
    <w:rsid w:val="00507BAA"/>
    <w:rsid w:val="005100EA"/>
    <w:rsid w:val="00510115"/>
    <w:rsid w:val="00510CD4"/>
    <w:rsid w:val="00513A82"/>
    <w:rsid w:val="00515FED"/>
    <w:rsid w:val="00516A56"/>
    <w:rsid w:val="00517F84"/>
    <w:rsid w:val="005201FA"/>
    <w:rsid w:val="005216D6"/>
    <w:rsid w:val="005225B9"/>
    <w:rsid w:val="00523DD7"/>
    <w:rsid w:val="00524230"/>
    <w:rsid w:val="00524348"/>
    <w:rsid w:val="005260ED"/>
    <w:rsid w:val="00526E04"/>
    <w:rsid w:val="0052728D"/>
    <w:rsid w:val="005275E6"/>
    <w:rsid w:val="005275FF"/>
    <w:rsid w:val="00527DF1"/>
    <w:rsid w:val="00531AAE"/>
    <w:rsid w:val="005325A5"/>
    <w:rsid w:val="005328C8"/>
    <w:rsid w:val="00532968"/>
    <w:rsid w:val="0053373F"/>
    <w:rsid w:val="00534374"/>
    <w:rsid w:val="00534EB4"/>
    <w:rsid w:val="005351E1"/>
    <w:rsid w:val="0053551B"/>
    <w:rsid w:val="005355E3"/>
    <w:rsid w:val="00535CE0"/>
    <w:rsid w:val="00536170"/>
    <w:rsid w:val="00536790"/>
    <w:rsid w:val="00537728"/>
    <w:rsid w:val="00537F5C"/>
    <w:rsid w:val="00543DED"/>
    <w:rsid w:val="00544872"/>
    <w:rsid w:val="00546FA0"/>
    <w:rsid w:val="005471D6"/>
    <w:rsid w:val="00547506"/>
    <w:rsid w:val="00547EFF"/>
    <w:rsid w:val="005504E0"/>
    <w:rsid w:val="00551A00"/>
    <w:rsid w:val="005530A5"/>
    <w:rsid w:val="00553DA6"/>
    <w:rsid w:val="0055422C"/>
    <w:rsid w:val="00554D3B"/>
    <w:rsid w:val="00556879"/>
    <w:rsid w:val="0056046A"/>
    <w:rsid w:val="00560AA2"/>
    <w:rsid w:val="00560EA5"/>
    <w:rsid w:val="00560F99"/>
    <w:rsid w:val="00561A62"/>
    <w:rsid w:val="00562A03"/>
    <w:rsid w:val="00563736"/>
    <w:rsid w:val="005647B8"/>
    <w:rsid w:val="00564EA7"/>
    <w:rsid w:val="005666BC"/>
    <w:rsid w:val="00567D84"/>
    <w:rsid w:val="00572350"/>
    <w:rsid w:val="005730F2"/>
    <w:rsid w:val="00573D45"/>
    <w:rsid w:val="005741F1"/>
    <w:rsid w:val="0057470E"/>
    <w:rsid w:val="00577070"/>
    <w:rsid w:val="005806AE"/>
    <w:rsid w:val="00581CF2"/>
    <w:rsid w:val="005835AA"/>
    <w:rsid w:val="005837AE"/>
    <w:rsid w:val="00583E03"/>
    <w:rsid w:val="005842D3"/>
    <w:rsid w:val="00585411"/>
    <w:rsid w:val="00586A25"/>
    <w:rsid w:val="00586BA3"/>
    <w:rsid w:val="00587A93"/>
    <w:rsid w:val="00587F9D"/>
    <w:rsid w:val="00587FCC"/>
    <w:rsid w:val="00591CFF"/>
    <w:rsid w:val="0059250F"/>
    <w:rsid w:val="0059257B"/>
    <w:rsid w:val="00592622"/>
    <w:rsid w:val="005928D2"/>
    <w:rsid w:val="00592A5D"/>
    <w:rsid w:val="00592DB1"/>
    <w:rsid w:val="00593FF8"/>
    <w:rsid w:val="00594DA6"/>
    <w:rsid w:val="005950B6"/>
    <w:rsid w:val="005A01B0"/>
    <w:rsid w:val="005A068D"/>
    <w:rsid w:val="005A0792"/>
    <w:rsid w:val="005A1208"/>
    <w:rsid w:val="005A1BCC"/>
    <w:rsid w:val="005A2DCE"/>
    <w:rsid w:val="005A345F"/>
    <w:rsid w:val="005A3A37"/>
    <w:rsid w:val="005A3C64"/>
    <w:rsid w:val="005A3CDD"/>
    <w:rsid w:val="005A3F62"/>
    <w:rsid w:val="005A4478"/>
    <w:rsid w:val="005A4D00"/>
    <w:rsid w:val="005A571F"/>
    <w:rsid w:val="005A6000"/>
    <w:rsid w:val="005A6927"/>
    <w:rsid w:val="005A7706"/>
    <w:rsid w:val="005A7D3B"/>
    <w:rsid w:val="005B2385"/>
    <w:rsid w:val="005B2A82"/>
    <w:rsid w:val="005B5157"/>
    <w:rsid w:val="005B66C2"/>
    <w:rsid w:val="005B6EB9"/>
    <w:rsid w:val="005B706A"/>
    <w:rsid w:val="005C04F4"/>
    <w:rsid w:val="005C0D4B"/>
    <w:rsid w:val="005C2336"/>
    <w:rsid w:val="005C4BD2"/>
    <w:rsid w:val="005C4D89"/>
    <w:rsid w:val="005C52D0"/>
    <w:rsid w:val="005C5B36"/>
    <w:rsid w:val="005C6211"/>
    <w:rsid w:val="005C644B"/>
    <w:rsid w:val="005C6558"/>
    <w:rsid w:val="005C7380"/>
    <w:rsid w:val="005C76EC"/>
    <w:rsid w:val="005C7893"/>
    <w:rsid w:val="005D2441"/>
    <w:rsid w:val="005D353E"/>
    <w:rsid w:val="005D505C"/>
    <w:rsid w:val="005D5745"/>
    <w:rsid w:val="005D5A55"/>
    <w:rsid w:val="005D6648"/>
    <w:rsid w:val="005D71A0"/>
    <w:rsid w:val="005D7249"/>
    <w:rsid w:val="005D7F40"/>
    <w:rsid w:val="005E05A1"/>
    <w:rsid w:val="005E1B9A"/>
    <w:rsid w:val="005E3329"/>
    <w:rsid w:val="005E63D5"/>
    <w:rsid w:val="005E6791"/>
    <w:rsid w:val="005E6AD7"/>
    <w:rsid w:val="005E791D"/>
    <w:rsid w:val="005F0EC8"/>
    <w:rsid w:val="005F0F15"/>
    <w:rsid w:val="005F1797"/>
    <w:rsid w:val="005F285C"/>
    <w:rsid w:val="005F318C"/>
    <w:rsid w:val="005F3DCF"/>
    <w:rsid w:val="005F4154"/>
    <w:rsid w:val="005F4ADC"/>
    <w:rsid w:val="005F57F2"/>
    <w:rsid w:val="005F58BA"/>
    <w:rsid w:val="005F5B6D"/>
    <w:rsid w:val="005F672D"/>
    <w:rsid w:val="005F764D"/>
    <w:rsid w:val="005F7D5A"/>
    <w:rsid w:val="005F7D68"/>
    <w:rsid w:val="00601C5F"/>
    <w:rsid w:val="00601D72"/>
    <w:rsid w:val="00602076"/>
    <w:rsid w:val="00604491"/>
    <w:rsid w:val="006049C7"/>
    <w:rsid w:val="00604D09"/>
    <w:rsid w:val="00605968"/>
    <w:rsid w:val="0060724A"/>
    <w:rsid w:val="00607529"/>
    <w:rsid w:val="00607EFD"/>
    <w:rsid w:val="0061061F"/>
    <w:rsid w:val="00610D84"/>
    <w:rsid w:val="0061204B"/>
    <w:rsid w:val="006129CA"/>
    <w:rsid w:val="00613494"/>
    <w:rsid w:val="00613F96"/>
    <w:rsid w:val="00614475"/>
    <w:rsid w:val="00614BC8"/>
    <w:rsid w:val="00615C2C"/>
    <w:rsid w:val="0061612A"/>
    <w:rsid w:val="00616478"/>
    <w:rsid w:val="00616F69"/>
    <w:rsid w:val="00617F34"/>
    <w:rsid w:val="00621122"/>
    <w:rsid w:val="00621B3B"/>
    <w:rsid w:val="00623C4B"/>
    <w:rsid w:val="00623EAB"/>
    <w:rsid w:val="006248FA"/>
    <w:rsid w:val="00624E70"/>
    <w:rsid w:val="0062508D"/>
    <w:rsid w:val="00625314"/>
    <w:rsid w:val="00625BB6"/>
    <w:rsid w:val="00625E1F"/>
    <w:rsid w:val="00625FB6"/>
    <w:rsid w:val="006261BF"/>
    <w:rsid w:val="0062649B"/>
    <w:rsid w:val="00626B0F"/>
    <w:rsid w:val="006302B8"/>
    <w:rsid w:val="00630772"/>
    <w:rsid w:val="006316C2"/>
    <w:rsid w:val="00631F74"/>
    <w:rsid w:val="00632475"/>
    <w:rsid w:val="00633A22"/>
    <w:rsid w:val="00633FF0"/>
    <w:rsid w:val="00634ABE"/>
    <w:rsid w:val="006359BA"/>
    <w:rsid w:val="00635DBD"/>
    <w:rsid w:val="00635DC0"/>
    <w:rsid w:val="00636CBF"/>
    <w:rsid w:val="00636DEF"/>
    <w:rsid w:val="00636FA4"/>
    <w:rsid w:val="0063706C"/>
    <w:rsid w:val="00637813"/>
    <w:rsid w:val="0064280E"/>
    <w:rsid w:val="00644B40"/>
    <w:rsid w:val="00644F0A"/>
    <w:rsid w:val="00646505"/>
    <w:rsid w:val="00647F4B"/>
    <w:rsid w:val="00650E23"/>
    <w:rsid w:val="006510DD"/>
    <w:rsid w:val="00652246"/>
    <w:rsid w:val="006522A8"/>
    <w:rsid w:val="006522E3"/>
    <w:rsid w:val="0065234E"/>
    <w:rsid w:val="00652D39"/>
    <w:rsid w:val="00653B62"/>
    <w:rsid w:val="006552CD"/>
    <w:rsid w:val="00655F0D"/>
    <w:rsid w:val="006565A0"/>
    <w:rsid w:val="006575E4"/>
    <w:rsid w:val="00660D29"/>
    <w:rsid w:val="00661BA2"/>
    <w:rsid w:val="00662FE4"/>
    <w:rsid w:val="00663956"/>
    <w:rsid w:val="00664172"/>
    <w:rsid w:val="00664854"/>
    <w:rsid w:val="006657F1"/>
    <w:rsid w:val="00665F29"/>
    <w:rsid w:val="006664E8"/>
    <w:rsid w:val="0066670F"/>
    <w:rsid w:val="00667086"/>
    <w:rsid w:val="006704DE"/>
    <w:rsid w:val="00671FEA"/>
    <w:rsid w:val="00672CA7"/>
    <w:rsid w:val="0067310C"/>
    <w:rsid w:val="006738DA"/>
    <w:rsid w:val="00674390"/>
    <w:rsid w:val="00674488"/>
    <w:rsid w:val="00674750"/>
    <w:rsid w:val="00674C04"/>
    <w:rsid w:val="0067505C"/>
    <w:rsid w:val="00675C5E"/>
    <w:rsid w:val="00675C8A"/>
    <w:rsid w:val="006760A3"/>
    <w:rsid w:val="00676277"/>
    <w:rsid w:val="006763C9"/>
    <w:rsid w:val="0068078F"/>
    <w:rsid w:val="00680C5B"/>
    <w:rsid w:val="00680F8A"/>
    <w:rsid w:val="006811A3"/>
    <w:rsid w:val="006836F1"/>
    <w:rsid w:val="00683E72"/>
    <w:rsid w:val="00684C02"/>
    <w:rsid w:val="006854A2"/>
    <w:rsid w:val="00685D1E"/>
    <w:rsid w:val="00685DA5"/>
    <w:rsid w:val="006862F7"/>
    <w:rsid w:val="00687593"/>
    <w:rsid w:val="00690192"/>
    <w:rsid w:val="006917DE"/>
    <w:rsid w:val="0069275E"/>
    <w:rsid w:val="00693237"/>
    <w:rsid w:val="006936E3"/>
    <w:rsid w:val="006945D7"/>
    <w:rsid w:val="006946B7"/>
    <w:rsid w:val="006948D2"/>
    <w:rsid w:val="00696241"/>
    <w:rsid w:val="006966A5"/>
    <w:rsid w:val="006969D7"/>
    <w:rsid w:val="006977A5"/>
    <w:rsid w:val="00697F96"/>
    <w:rsid w:val="006A0428"/>
    <w:rsid w:val="006A1899"/>
    <w:rsid w:val="006A1D6D"/>
    <w:rsid w:val="006A1F21"/>
    <w:rsid w:val="006A2CC3"/>
    <w:rsid w:val="006A32AF"/>
    <w:rsid w:val="006A36A4"/>
    <w:rsid w:val="006A3C2D"/>
    <w:rsid w:val="006A4C0A"/>
    <w:rsid w:val="006A5B0E"/>
    <w:rsid w:val="006A62CD"/>
    <w:rsid w:val="006A7B8C"/>
    <w:rsid w:val="006A7E5A"/>
    <w:rsid w:val="006B0063"/>
    <w:rsid w:val="006B0200"/>
    <w:rsid w:val="006B0CF9"/>
    <w:rsid w:val="006B1EFC"/>
    <w:rsid w:val="006B22D4"/>
    <w:rsid w:val="006B3728"/>
    <w:rsid w:val="006B406E"/>
    <w:rsid w:val="006B6BA3"/>
    <w:rsid w:val="006B7D55"/>
    <w:rsid w:val="006C1BB8"/>
    <w:rsid w:val="006C2378"/>
    <w:rsid w:val="006C2B4D"/>
    <w:rsid w:val="006C311F"/>
    <w:rsid w:val="006C313E"/>
    <w:rsid w:val="006C3196"/>
    <w:rsid w:val="006C3D4E"/>
    <w:rsid w:val="006C4289"/>
    <w:rsid w:val="006C4F97"/>
    <w:rsid w:val="006C532E"/>
    <w:rsid w:val="006C6785"/>
    <w:rsid w:val="006C6EA1"/>
    <w:rsid w:val="006C7621"/>
    <w:rsid w:val="006D28F7"/>
    <w:rsid w:val="006D2BF3"/>
    <w:rsid w:val="006D3477"/>
    <w:rsid w:val="006D3502"/>
    <w:rsid w:val="006D3535"/>
    <w:rsid w:val="006D3D12"/>
    <w:rsid w:val="006D553A"/>
    <w:rsid w:val="006D5A69"/>
    <w:rsid w:val="006D6232"/>
    <w:rsid w:val="006D62E0"/>
    <w:rsid w:val="006D7542"/>
    <w:rsid w:val="006D793C"/>
    <w:rsid w:val="006E0091"/>
    <w:rsid w:val="006E0255"/>
    <w:rsid w:val="006E033D"/>
    <w:rsid w:val="006E2226"/>
    <w:rsid w:val="006E48FD"/>
    <w:rsid w:val="006E60D1"/>
    <w:rsid w:val="006E6B6D"/>
    <w:rsid w:val="006E6FE1"/>
    <w:rsid w:val="006E7B42"/>
    <w:rsid w:val="006F02F4"/>
    <w:rsid w:val="006F09BD"/>
    <w:rsid w:val="006F17C9"/>
    <w:rsid w:val="006F28F9"/>
    <w:rsid w:val="006F4BC9"/>
    <w:rsid w:val="006F4D46"/>
    <w:rsid w:val="006F51D3"/>
    <w:rsid w:val="006F67C4"/>
    <w:rsid w:val="006F71B9"/>
    <w:rsid w:val="006F7E0A"/>
    <w:rsid w:val="007004AC"/>
    <w:rsid w:val="00700B8E"/>
    <w:rsid w:val="00700E48"/>
    <w:rsid w:val="00702273"/>
    <w:rsid w:val="00702A6C"/>
    <w:rsid w:val="00702E15"/>
    <w:rsid w:val="00703DE1"/>
    <w:rsid w:val="0070513F"/>
    <w:rsid w:val="00706B06"/>
    <w:rsid w:val="0071067D"/>
    <w:rsid w:val="00711098"/>
    <w:rsid w:val="007122AC"/>
    <w:rsid w:val="00712AC9"/>
    <w:rsid w:val="00712AE8"/>
    <w:rsid w:val="007136B2"/>
    <w:rsid w:val="0071379E"/>
    <w:rsid w:val="00713987"/>
    <w:rsid w:val="00714364"/>
    <w:rsid w:val="0071591D"/>
    <w:rsid w:val="0071603C"/>
    <w:rsid w:val="00717000"/>
    <w:rsid w:val="00721A46"/>
    <w:rsid w:val="00721F64"/>
    <w:rsid w:val="0072231B"/>
    <w:rsid w:val="00722445"/>
    <w:rsid w:val="007226DF"/>
    <w:rsid w:val="0072350B"/>
    <w:rsid w:val="0072372C"/>
    <w:rsid w:val="007249DC"/>
    <w:rsid w:val="0072676F"/>
    <w:rsid w:val="00726CC5"/>
    <w:rsid w:val="00730448"/>
    <w:rsid w:val="0073063A"/>
    <w:rsid w:val="007312AE"/>
    <w:rsid w:val="00732199"/>
    <w:rsid w:val="00732519"/>
    <w:rsid w:val="0073309C"/>
    <w:rsid w:val="007336D2"/>
    <w:rsid w:val="00733FC3"/>
    <w:rsid w:val="00734BEA"/>
    <w:rsid w:val="007356E2"/>
    <w:rsid w:val="00735916"/>
    <w:rsid w:val="007360A0"/>
    <w:rsid w:val="00737757"/>
    <w:rsid w:val="00740B67"/>
    <w:rsid w:val="00742F48"/>
    <w:rsid w:val="00743114"/>
    <w:rsid w:val="00743C7A"/>
    <w:rsid w:val="0074517A"/>
    <w:rsid w:val="00746EA1"/>
    <w:rsid w:val="00747AAE"/>
    <w:rsid w:val="00750B7B"/>
    <w:rsid w:val="00750E94"/>
    <w:rsid w:val="00751645"/>
    <w:rsid w:val="007520AB"/>
    <w:rsid w:val="007520C2"/>
    <w:rsid w:val="00753ADF"/>
    <w:rsid w:val="0075404F"/>
    <w:rsid w:val="007540A2"/>
    <w:rsid w:val="00755C38"/>
    <w:rsid w:val="00755C79"/>
    <w:rsid w:val="007573FB"/>
    <w:rsid w:val="007574B9"/>
    <w:rsid w:val="007607BD"/>
    <w:rsid w:val="007616C8"/>
    <w:rsid w:val="00762096"/>
    <w:rsid w:val="007625EB"/>
    <w:rsid w:val="007627AC"/>
    <w:rsid w:val="00762D92"/>
    <w:rsid w:val="00763B55"/>
    <w:rsid w:val="00763FA9"/>
    <w:rsid w:val="007643DE"/>
    <w:rsid w:val="0076540D"/>
    <w:rsid w:val="0076565F"/>
    <w:rsid w:val="00766363"/>
    <w:rsid w:val="0076651D"/>
    <w:rsid w:val="007666E3"/>
    <w:rsid w:val="00766853"/>
    <w:rsid w:val="00766C8C"/>
    <w:rsid w:val="00767108"/>
    <w:rsid w:val="00770E9A"/>
    <w:rsid w:val="0077158D"/>
    <w:rsid w:val="007724FE"/>
    <w:rsid w:val="00772EA9"/>
    <w:rsid w:val="00774646"/>
    <w:rsid w:val="00776040"/>
    <w:rsid w:val="00776CF4"/>
    <w:rsid w:val="00780846"/>
    <w:rsid w:val="00781197"/>
    <w:rsid w:val="00782247"/>
    <w:rsid w:val="007826C5"/>
    <w:rsid w:val="00782ACA"/>
    <w:rsid w:val="0078486C"/>
    <w:rsid w:val="007852C5"/>
    <w:rsid w:val="007857B8"/>
    <w:rsid w:val="00785C1B"/>
    <w:rsid w:val="007874C4"/>
    <w:rsid w:val="007900F3"/>
    <w:rsid w:val="00794BDF"/>
    <w:rsid w:val="0079554A"/>
    <w:rsid w:val="00795D7F"/>
    <w:rsid w:val="00796249"/>
    <w:rsid w:val="007969B8"/>
    <w:rsid w:val="0079728A"/>
    <w:rsid w:val="007A09C1"/>
    <w:rsid w:val="007A3B62"/>
    <w:rsid w:val="007A3D91"/>
    <w:rsid w:val="007A51AC"/>
    <w:rsid w:val="007A60CC"/>
    <w:rsid w:val="007A6EE4"/>
    <w:rsid w:val="007A755E"/>
    <w:rsid w:val="007B150D"/>
    <w:rsid w:val="007B199D"/>
    <w:rsid w:val="007B27DC"/>
    <w:rsid w:val="007B2922"/>
    <w:rsid w:val="007B3872"/>
    <w:rsid w:val="007B3B84"/>
    <w:rsid w:val="007B4EA4"/>
    <w:rsid w:val="007B5789"/>
    <w:rsid w:val="007B5E0E"/>
    <w:rsid w:val="007B6007"/>
    <w:rsid w:val="007B770D"/>
    <w:rsid w:val="007B77C7"/>
    <w:rsid w:val="007C0412"/>
    <w:rsid w:val="007C138B"/>
    <w:rsid w:val="007C558B"/>
    <w:rsid w:val="007C5E31"/>
    <w:rsid w:val="007C5FF6"/>
    <w:rsid w:val="007C701E"/>
    <w:rsid w:val="007C742E"/>
    <w:rsid w:val="007C7BFA"/>
    <w:rsid w:val="007C7EE4"/>
    <w:rsid w:val="007D15F1"/>
    <w:rsid w:val="007D19A1"/>
    <w:rsid w:val="007D29CE"/>
    <w:rsid w:val="007D334D"/>
    <w:rsid w:val="007D3E0D"/>
    <w:rsid w:val="007D4528"/>
    <w:rsid w:val="007D45FC"/>
    <w:rsid w:val="007D5BB9"/>
    <w:rsid w:val="007D67C8"/>
    <w:rsid w:val="007D6DD9"/>
    <w:rsid w:val="007D7BC7"/>
    <w:rsid w:val="007D7E40"/>
    <w:rsid w:val="007E0791"/>
    <w:rsid w:val="007E15E9"/>
    <w:rsid w:val="007E246D"/>
    <w:rsid w:val="007E2B4E"/>
    <w:rsid w:val="007E3411"/>
    <w:rsid w:val="007E3B38"/>
    <w:rsid w:val="007E3F53"/>
    <w:rsid w:val="007E42A7"/>
    <w:rsid w:val="007E5798"/>
    <w:rsid w:val="007E60A1"/>
    <w:rsid w:val="007E71D3"/>
    <w:rsid w:val="007E7E95"/>
    <w:rsid w:val="007F0053"/>
    <w:rsid w:val="007F07D8"/>
    <w:rsid w:val="007F1560"/>
    <w:rsid w:val="007F4187"/>
    <w:rsid w:val="007F4D97"/>
    <w:rsid w:val="007F5981"/>
    <w:rsid w:val="007F5B84"/>
    <w:rsid w:val="007F5F50"/>
    <w:rsid w:val="007F6001"/>
    <w:rsid w:val="007F6605"/>
    <w:rsid w:val="007F7292"/>
    <w:rsid w:val="0080376F"/>
    <w:rsid w:val="008041AF"/>
    <w:rsid w:val="008043FE"/>
    <w:rsid w:val="0080539B"/>
    <w:rsid w:val="0080567B"/>
    <w:rsid w:val="008079FC"/>
    <w:rsid w:val="008108B7"/>
    <w:rsid w:val="008110CA"/>
    <w:rsid w:val="00811DD8"/>
    <w:rsid w:val="008122F3"/>
    <w:rsid w:val="00812E13"/>
    <w:rsid w:val="00812F9A"/>
    <w:rsid w:val="00814D87"/>
    <w:rsid w:val="008151E2"/>
    <w:rsid w:val="0081540B"/>
    <w:rsid w:val="00815ED3"/>
    <w:rsid w:val="008167C2"/>
    <w:rsid w:val="00821077"/>
    <w:rsid w:val="008213B7"/>
    <w:rsid w:val="008215B9"/>
    <w:rsid w:val="008219A8"/>
    <w:rsid w:val="00822692"/>
    <w:rsid w:val="00822B47"/>
    <w:rsid w:val="00822D80"/>
    <w:rsid w:val="00822DF8"/>
    <w:rsid w:val="00823777"/>
    <w:rsid w:val="0082593B"/>
    <w:rsid w:val="00825D0A"/>
    <w:rsid w:val="00826416"/>
    <w:rsid w:val="008303B5"/>
    <w:rsid w:val="0083050F"/>
    <w:rsid w:val="008314CD"/>
    <w:rsid w:val="00832012"/>
    <w:rsid w:val="008329EB"/>
    <w:rsid w:val="00832DBA"/>
    <w:rsid w:val="00835037"/>
    <w:rsid w:val="008351E7"/>
    <w:rsid w:val="008358D0"/>
    <w:rsid w:val="00836E3E"/>
    <w:rsid w:val="00837783"/>
    <w:rsid w:val="0084004D"/>
    <w:rsid w:val="00842477"/>
    <w:rsid w:val="00842B2D"/>
    <w:rsid w:val="0084407E"/>
    <w:rsid w:val="008445CD"/>
    <w:rsid w:val="00845496"/>
    <w:rsid w:val="00846216"/>
    <w:rsid w:val="00846241"/>
    <w:rsid w:val="00846FBE"/>
    <w:rsid w:val="00852350"/>
    <w:rsid w:val="00852956"/>
    <w:rsid w:val="00852F06"/>
    <w:rsid w:val="008536A3"/>
    <w:rsid w:val="008559CE"/>
    <w:rsid w:val="00861A89"/>
    <w:rsid w:val="00862A10"/>
    <w:rsid w:val="00862A1C"/>
    <w:rsid w:val="00864B8F"/>
    <w:rsid w:val="008666FB"/>
    <w:rsid w:val="008674A9"/>
    <w:rsid w:val="008678DA"/>
    <w:rsid w:val="00867DCA"/>
    <w:rsid w:val="00870627"/>
    <w:rsid w:val="008709BF"/>
    <w:rsid w:val="00871BA0"/>
    <w:rsid w:val="008728DD"/>
    <w:rsid w:val="00873C45"/>
    <w:rsid w:val="0087619F"/>
    <w:rsid w:val="00876D7D"/>
    <w:rsid w:val="0087743D"/>
    <w:rsid w:val="008800D8"/>
    <w:rsid w:val="008823A3"/>
    <w:rsid w:val="00882D46"/>
    <w:rsid w:val="0088313F"/>
    <w:rsid w:val="00883E03"/>
    <w:rsid w:val="00883E12"/>
    <w:rsid w:val="00885143"/>
    <w:rsid w:val="00885FB2"/>
    <w:rsid w:val="00887237"/>
    <w:rsid w:val="0088757F"/>
    <w:rsid w:val="008906CB"/>
    <w:rsid w:val="008908B6"/>
    <w:rsid w:val="0089135A"/>
    <w:rsid w:val="0089362B"/>
    <w:rsid w:val="00894234"/>
    <w:rsid w:val="00894565"/>
    <w:rsid w:val="00895CB5"/>
    <w:rsid w:val="0089765D"/>
    <w:rsid w:val="008A01F8"/>
    <w:rsid w:val="008A0521"/>
    <w:rsid w:val="008A0A22"/>
    <w:rsid w:val="008A2803"/>
    <w:rsid w:val="008A2AAD"/>
    <w:rsid w:val="008A3C55"/>
    <w:rsid w:val="008A4897"/>
    <w:rsid w:val="008A559F"/>
    <w:rsid w:val="008A569B"/>
    <w:rsid w:val="008A5B1E"/>
    <w:rsid w:val="008A5D20"/>
    <w:rsid w:val="008A72ED"/>
    <w:rsid w:val="008A7C13"/>
    <w:rsid w:val="008B05C7"/>
    <w:rsid w:val="008B0AB1"/>
    <w:rsid w:val="008B18BF"/>
    <w:rsid w:val="008B19DB"/>
    <w:rsid w:val="008B1A27"/>
    <w:rsid w:val="008B1A7E"/>
    <w:rsid w:val="008B1C85"/>
    <w:rsid w:val="008B1F1F"/>
    <w:rsid w:val="008B4549"/>
    <w:rsid w:val="008B4FD1"/>
    <w:rsid w:val="008B5006"/>
    <w:rsid w:val="008B5869"/>
    <w:rsid w:val="008B5933"/>
    <w:rsid w:val="008B607D"/>
    <w:rsid w:val="008B6A9E"/>
    <w:rsid w:val="008B6AB8"/>
    <w:rsid w:val="008B712F"/>
    <w:rsid w:val="008B7365"/>
    <w:rsid w:val="008C1361"/>
    <w:rsid w:val="008C14C4"/>
    <w:rsid w:val="008C2CC9"/>
    <w:rsid w:val="008C40AE"/>
    <w:rsid w:val="008C782A"/>
    <w:rsid w:val="008C7E3C"/>
    <w:rsid w:val="008D0389"/>
    <w:rsid w:val="008D11F7"/>
    <w:rsid w:val="008D3671"/>
    <w:rsid w:val="008D440E"/>
    <w:rsid w:val="008D4E72"/>
    <w:rsid w:val="008D6B0F"/>
    <w:rsid w:val="008D78BD"/>
    <w:rsid w:val="008E0476"/>
    <w:rsid w:val="008E06EB"/>
    <w:rsid w:val="008E1FED"/>
    <w:rsid w:val="008E2616"/>
    <w:rsid w:val="008E405C"/>
    <w:rsid w:val="008E424F"/>
    <w:rsid w:val="008E6489"/>
    <w:rsid w:val="008E695F"/>
    <w:rsid w:val="008E70D5"/>
    <w:rsid w:val="008F05A1"/>
    <w:rsid w:val="008F0671"/>
    <w:rsid w:val="008F07FF"/>
    <w:rsid w:val="008F14F8"/>
    <w:rsid w:val="008F2538"/>
    <w:rsid w:val="008F41E2"/>
    <w:rsid w:val="008F534B"/>
    <w:rsid w:val="008F5478"/>
    <w:rsid w:val="008F6101"/>
    <w:rsid w:val="008F7017"/>
    <w:rsid w:val="008F76F9"/>
    <w:rsid w:val="00900315"/>
    <w:rsid w:val="009003ED"/>
    <w:rsid w:val="00900798"/>
    <w:rsid w:val="00901DA9"/>
    <w:rsid w:val="00902CB7"/>
    <w:rsid w:val="00902ED4"/>
    <w:rsid w:val="00902F86"/>
    <w:rsid w:val="009042B9"/>
    <w:rsid w:val="0090451C"/>
    <w:rsid w:val="00904D47"/>
    <w:rsid w:val="0090501F"/>
    <w:rsid w:val="00905B22"/>
    <w:rsid w:val="00905E1D"/>
    <w:rsid w:val="00906AD9"/>
    <w:rsid w:val="00910091"/>
    <w:rsid w:val="0091154B"/>
    <w:rsid w:val="00911DC6"/>
    <w:rsid w:val="0091203F"/>
    <w:rsid w:val="0091205B"/>
    <w:rsid w:val="0091391F"/>
    <w:rsid w:val="00913DA0"/>
    <w:rsid w:val="009141CD"/>
    <w:rsid w:val="0091505C"/>
    <w:rsid w:val="0091667F"/>
    <w:rsid w:val="0092185B"/>
    <w:rsid w:val="00921AC0"/>
    <w:rsid w:val="00921F39"/>
    <w:rsid w:val="00922293"/>
    <w:rsid w:val="00923616"/>
    <w:rsid w:val="00923C23"/>
    <w:rsid w:val="00924140"/>
    <w:rsid w:val="00924C20"/>
    <w:rsid w:val="00925109"/>
    <w:rsid w:val="00925401"/>
    <w:rsid w:val="00926A14"/>
    <w:rsid w:val="00931102"/>
    <w:rsid w:val="009322B4"/>
    <w:rsid w:val="00932CC6"/>
    <w:rsid w:val="00933584"/>
    <w:rsid w:val="00933736"/>
    <w:rsid w:val="0093377C"/>
    <w:rsid w:val="009354B9"/>
    <w:rsid w:val="00935B0C"/>
    <w:rsid w:val="00936992"/>
    <w:rsid w:val="00936B1A"/>
    <w:rsid w:val="00937DCD"/>
    <w:rsid w:val="00940C2F"/>
    <w:rsid w:val="00941E6D"/>
    <w:rsid w:val="0094215A"/>
    <w:rsid w:val="00942DA9"/>
    <w:rsid w:val="00944187"/>
    <w:rsid w:val="00945338"/>
    <w:rsid w:val="009457E4"/>
    <w:rsid w:val="00946583"/>
    <w:rsid w:val="0094676E"/>
    <w:rsid w:val="00946EFC"/>
    <w:rsid w:val="00950AD5"/>
    <w:rsid w:val="00952821"/>
    <w:rsid w:val="009533EF"/>
    <w:rsid w:val="009553B2"/>
    <w:rsid w:val="00956118"/>
    <w:rsid w:val="009565F4"/>
    <w:rsid w:val="00956827"/>
    <w:rsid w:val="00956AD8"/>
    <w:rsid w:val="00956C91"/>
    <w:rsid w:val="0096020E"/>
    <w:rsid w:val="0096054D"/>
    <w:rsid w:val="00960E15"/>
    <w:rsid w:val="00963198"/>
    <w:rsid w:val="00963B64"/>
    <w:rsid w:val="00965D78"/>
    <w:rsid w:val="009662FD"/>
    <w:rsid w:val="00966595"/>
    <w:rsid w:val="00966B0D"/>
    <w:rsid w:val="0096702A"/>
    <w:rsid w:val="0096798A"/>
    <w:rsid w:val="0097012E"/>
    <w:rsid w:val="00970672"/>
    <w:rsid w:val="00973013"/>
    <w:rsid w:val="00974500"/>
    <w:rsid w:val="00974A4C"/>
    <w:rsid w:val="00975192"/>
    <w:rsid w:val="009756F6"/>
    <w:rsid w:val="00976D2B"/>
    <w:rsid w:val="00980BDC"/>
    <w:rsid w:val="009812E0"/>
    <w:rsid w:val="00981CD1"/>
    <w:rsid w:val="009821A7"/>
    <w:rsid w:val="0098225D"/>
    <w:rsid w:val="00983A2C"/>
    <w:rsid w:val="0098411E"/>
    <w:rsid w:val="009845FA"/>
    <w:rsid w:val="00984B30"/>
    <w:rsid w:val="009872D3"/>
    <w:rsid w:val="00987BC6"/>
    <w:rsid w:val="0099085A"/>
    <w:rsid w:val="00990A99"/>
    <w:rsid w:val="00990D23"/>
    <w:rsid w:val="0099103C"/>
    <w:rsid w:val="00991DBB"/>
    <w:rsid w:val="00991F5B"/>
    <w:rsid w:val="00991FFE"/>
    <w:rsid w:val="009922D0"/>
    <w:rsid w:val="00993AF4"/>
    <w:rsid w:val="0099651B"/>
    <w:rsid w:val="009A000C"/>
    <w:rsid w:val="009A0112"/>
    <w:rsid w:val="009A011B"/>
    <w:rsid w:val="009A02EE"/>
    <w:rsid w:val="009A1E74"/>
    <w:rsid w:val="009A278E"/>
    <w:rsid w:val="009A3BB2"/>
    <w:rsid w:val="009A4082"/>
    <w:rsid w:val="009A4C87"/>
    <w:rsid w:val="009A4CE0"/>
    <w:rsid w:val="009A5CBB"/>
    <w:rsid w:val="009A6FAD"/>
    <w:rsid w:val="009B0353"/>
    <w:rsid w:val="009B10A9"/>
    <w:rsid w:val="009B1235"/>
    <w:rsid w:val="009B1480"/>
    <w:rsid w:val="009B2808"/>
    <w:rsid w:val="009B3FAE"/>
    <w:rsid w:val="009B4E21"/>
    <w:rsid w:val="009B4E95"/>
    <w:rsid w:val="009B5CD1"/>
    <w:rsid w:val="009B68B6"/>
    <w:rsid w:val="009B75EF"/>
    <w:rsid w:val="009B7AC3"/>
    <w:rsid w:val="009B7B86"/>
    <w:rsid w:val="009C0369"/>
    <w:rsid w:val="009C0CBE"/>
    <w:rsid w:val="009C0CD4"/>
    <w:rsid w:val="009C1460"/>
    <w:rsid w:val="009C21D3"/>
    <w:rsid w:val="009C2D3F"/>
    <w:rsid w:val="009C37BC"/>
    <w:rsid w:val="009C41B5"/>
    <w:rsid w:val="009C4760"/>
    <w:rsid w:val="009C48E7"/>
    <w:rsid w:val="009C4B62"/>
    <w:rsid w:val="009C54DB"/>
    <w:rsid w:val="009C6211"/>
    <w:rsid w:val="009C6335"/>
    <w:rsid w:val="009D1361"/>
    <w:rsid w:val="009D29A7"/>
    <w:rsid w:val="009D3133"/>
    <w:rsid w:val="009D3269"/>
    <w:rsid w:val="009D52D0"/>
    <w:rsid w:val="009D54DB"/>
    <w:rsid w:val="009D70D9"/>
    <w:rsid w:val="009D73D1"/>
    <w:rsid w:val="009D73D3"/>
    <w:rsid w:val="009D74E4"/>
    <w:rsid w:val="009D7EF5"/>
    <w:rsid w:val="009E2B95"/>
    <w:rsid w:val="009E3EF3"/>
    <w:rsid w:val="009E440F"/>
    <w:rsid w:val="009E4533"/>
    <w:rsid w:val="009E4954"/>
    <w:rsid w:val="009E5C10"/>
    <w:rsid w:val="009E5DD3"/>
    <w:rsid w:val="009E5FE3"/>
    <w:rsid w:val="009E6A04"/>
    <w:rsid w:val="009E6F86"/>
    <w:rsid w:val="009E7489"/>
    <w:rsid w:val="009E793E"/>
    <w:rsid w:val="009E7C59"/>
    <w:rsid w:val="009F38D2"/>
    <w:rsid w:val="009F44A4"/>
    <w:rsid w:val="009F62ED"/>
    <w:rsid w:val="009F6B4C"/>
    <w:rsid w:val="00A008C3"/>
    <w:rsid w:val="00A0127D"/>
    <w:rsid w:val="00A03E4E"/>
    <w:rsid w:val="00A03F42"/>
    <w:rsid w:val="00A043B9"/>
    <w:rsid w:val="00A04B48"/>
    <w:rsid w:val="00A05476"/>
    <w:rsid w:val="00A0572F"/>
    <w:rsid w:val="00A07BD9"/>
    <w:rsid w:val="00A10607"/>
    <w:rsid w:val="00A10AF4"/>
    <w:rsid w:val="00A11C73"/>
    <w:rsid w:val="00A124D4"/>
    <w:rsid w:val="00A12BFC"/>
    <w:rsid w:val="00A1320D"/>
    <w:rsid w:val="00A13793"/>
    <w:rsid w:val="00A13D6E"/>
    <w:rsid w:val="00A14024"/>
    <w:rsid w:val="00A1442B"/>
    <w:rsid w:val="00A16769"/>
    <w:rsid w:val="00A172F1"/>
    <w:rsid w:val="00A20658"/>
    <w:rsid w:val="00A20E73"/>
    <w:rsid w:val="00A212EB"/>
    <w:rsid w:val="00A237E7"/>
    <w:rsid w:val="00A238A1"/>
    <w:rsid w:val="00A24D0A"/>
    <w:rsid w:val="00A250F3"/>
    <w:rsid w:val="00A2512E"/>
    <w:rsid w:val="00A251B4"/>
    <w:rsid w:val="00A256F4"/>
    <w:rsid w:val="00A26E32"/>
    <w:rsid w:val="00A2707A"/>
    <w:rsid w:val="00A27693"/>
    <w:rsid w:val="00A2795E"/>
    <w:rsid w:val="00A30729"/>
    <w:rsid w:val="00A31463"/>
    <w:rsid w:val="00A315FD"/>
    <w:rsid w:val="00A31817"/>
    <w:rsid w:val="00A31C29"/>
    <w:rsid w:val="00A33715"/>
    <w:rsid w:val="00A33CC7"/>
    <w:rsid w:val="00A33E88"/>
    <w:rsid w:val="00A3411E"/>
    <w:rsid w:val="00A359D1"/>
    <w:rsid w:val="00A35B45"/>
    <w:rsid w:val="00A36448"/>
    <w:rsid w:val="00A37F13"/>
    <w:rsid w:val="00A40145"/>
    <w:rsid w:val="00A409F1"/>
    <w:rsid w:val="00A413D7"/>
    <w:rsid w:val="00A44356"/>
    <w:rsid w:val="00A44C48"/>
    <w:rsid w:val="00A44E52"/>
    <w:rsid w:val="00A45DF2"/>
    <w:rsid w:val="00A46EB7"/>
    <w:rsid w:val="00A46F3F"/>
    <w:rsid w:val="00A5033D"/>
    <w:rsid w:val="00A51784"/>
    <w:rsid w:val="00A5193E"/>
    <w:rsid w:val="00A51EB0"/>
    <w:rsid w:val="00A527BD"/>
    <w:rsid w:val="00A52F7A"/>
    <w:rsid w:val="00A547C2"/>
    <w:rsid w:val="00A549C3"/>
    <w:rsid w:val="00A54BD3"/>
    <w:rsid w:val="00A5568D"/>
    <w:rsid w:val="00A56B99"/>
    <w:rsid w:val="00A57723"/>
    <w:rsid w:val="00A57A8B"/>
    <w:rsid w:val="00A600C6"/>
    <w:rsid w:val="00A6284F"/>
    <w:rsid w:val="00A64D28"/>
    <w:rsid w:val="00A66C66"/>
    <w:rsid w:val="00A66CF7"/>
    <w:rsid w:val="00A67143"/>
    <w:rsid w:val="00A702A6"/>
    <w:rsid w:val="00A70363"/>
    <w:rsid w:val="00A709D2"/>
    <w:rsid w:val="00A70EF5"/>
    <w:rsid w:val="00A71237"/>
    <w:rsid w:val="00A716EC"/>
    <w:rsid w:val="00A72152"/>
    <w:rsid w:val="00A723E9"/>
    <w:rsid w:val="00A72E39"/>
    <w:rsid w:val="00A7512A"/>
    <w:rsid w:val="00A7771D"/>
    <w:rsid w:val="00A77781"/>
    <w:rsid w:val="00A77DAC"/>
    <w:rsid w:val="00A81126"/>
    <w:rsid w:val="00A81592"/>
    <w:rsid w:val="00A81FD8"/>
    <w:rsid w:val="00A825B1"/>
    <w:rsid w:val="00A825D4"/>
    <w:rsid w:val="00A82AD2"/>
    <w:rsid w:val="00A83032"/>
    <w:rsid w:val="00A83297"/>
    <w:rsid w:val="00A84032"/>
    <w:rsid w:val="00A84180"/>
    <w:rsid w:val="00A841BC"/>
    <w:rsid w:val="00A84A8B"/>
    <w:rsid w:val="00A857C9"/>
    <w:rsid w:val="00A85DAB"/>
    <w:rsid w:val="00A86E09"/>
    <w:rsid w:val="00A8707B"/>
    <w:rsid w:val="00A8788B"/>
    <w:rsid w:val="00A90170"/>
    <w:rsid w:val="00A903D9"/>
    <w:rsid w:val="00A90954"/>
    <w:rsid w:val="00A95A1A"/>
    <w:rsid w:val="00A95F3F"/>
    <w:rsid w:val="00A96C5E"/>
    <w:rsid w:val="00A975CF"/>
    <w:rsid w:val="00AA073F"/>
    <w:rsid w:val="00AA0A6A"/>
    <w:rsid w:val="00AA100E"/>
    <w:rsid w:val="00AA1C51"/>
    <w:rsid w:val="00AA2B9D"/>
    <w:rsid w:val="00AA2C6E"/>
    <w:rsid w:val="00AA3149"/>
    <w:rsid w:val="00AA3622"/>
    <w:rsid w:val="00AA42DB"/>
    <w:rsid w:val="00AA4B56"/>
    <w:rsid w:val="00AA7979"/>
    <w:rsid w:val="00AB0E1B"/>
    <w:rsid w:val="00AB1FEA"/>
    <w:rsid w:val="00AB274A"/>
    <w:rsid w:val="00AB3367"/>
    <w:rsid w:val="00AB3B2A"/>
    <w:rsid w:val="00AB4FFA"/>
    <w:rsid w:val="00AB5476"/>
    <w:rsid w:val="00AB5572"/>
    <w:rsid w:val="00AB5B7B"/>
    <w:rsid w:val="00AB78CD"/>
    <w:rsid w:val="00AC0A78"/>
    <w:rsid w:val="00AC104B"/>
    <w:rsid w:val="00AC106D"/>
    <w:rsid w:val="00AC2B19"/>
    <w:rsid w:val="00AC3815"/>
    <w:rsid w:val="00AC40C9"/>
    <w:rsid w:val="00AC4217"/>
    <w:rsid w:val="00AC5D20"/>
    <w:rsid w:val="00AC70C9"/>
    <w:rsid w:val="00AD09E2"/>
    <w:rsid w:val="00AD2956"/>
    <w:rsid w:val="00AD29D7"/>
    <w:rsid w:val="00AD3BF8"/>
    <w:rsid w:val="00AD5578"/>
    <w:rsid w:val="00AD670F"/>
    <w:rsid w:val="00AD7164"/>
    <w:rsid w:val="00AD7E2B"/>
    <w:rsid w:val="00AE0C63"/>
    <w:rsid w:val="00AE23BC"/>
    <w:rsid w:val="00AE2842"/>
    <w:rsid w:val="00AE2FF7"/>
    <w:rsid w:val="00AE302B"/>
    <w:rsid w:val="00AE4F5D"/>
    <w:rsid w:val="00AE530A"/>
    <w:rsid w:val="00AE7CD0"/>
    <w:rsid w:val="00AF063E"/>
    <w:rsid w:val="00AF1107"/>
    <w:rsid w:val="00AF1C64"/>
    <w:rsid w:val="00AF1E8A"/>
    <w:rsid w:val="00AF23ED"/>
    <w:rsid w:val="00AF38B7"/>
    <w:rsid w:val="00AF3B11"/>
    <w:rsid w:val="00AF4105"/>
    <w:rsid w:val="00AF501B"/>
    <w:rsid w:val="00AF5DC6"/>
    <w:rsid w:val="00AF646B"/>
    <w:rsid w:val="00AF7668"/>
    <w:rsid w:val="00B013CF"/>
    <w:rsid w:val="00B02A12"/>
    <w:rsid w:val="00B03D9A"/>
    <w:rsid w:val="00B04A92"/>
    <w:rsid w:val="00B04C5C"/>
    <w:rsid w:val="00B0513B"/>
    <w:rsid w:val="00B06827"/>
    <w:rsid w:val="00B072FF"/>
    <w:rsid w:val="00B07DA0"/>
    <w:rsid w:val="00B106CC"/>
    <w:rsid w:val="00B12783"/>
    <w:rsid w:val="00B12A2E"/>
    <w:rsid w:val="00B12A39"/>
    <w:rsid w:val="00B13255"/>
    <w:rsid w:val="00B16204"/>
    <w:rsid w:val="00B1622D"/>
    <w:rsid w:val="00B17483"/>
    <w:rsid w:val="00B176C4"/>
    <w:rsid w:val="00B17DC2"/>
    <w:rsid w:val="00B20459"/>
    <w:rsid w:val="00B20BBF"/>
    <w:rsid w:val="00B221A4"/>
    <w:rsid w:val="00B22B0E"/>
    <w:rsid w:val="00B24F3B"/>
    <w:rsid w:val="00B25A7F"/>
    <w:rsid w:val="00B2631E"/>
    <w:rsid w:val="00B26C33"/>
    <w:rsid w:val="00B31439"/>
    <w:rsid w:val="00B31766"/>
    <w:rsid w:val="00B32593"/>
    <w:rsid w:val="00B3268E"/>
    <w:rsid w:val="00B34C5E"/>
    <w:rsid w:val="00B351A0"/>
    <w:rsid w:val="00B351C7"/>
    <w:rsid w:val="00B35889"/>
    <w:rsid w:val="00B37DAE"/>
    <w:rsid w:val="00B409C8"/>
    <w:rsid w:val="00B40DE5"/>
    <w:rsid w:val="00B41772"/>
    <w:rsid w:val="00B41F5C"/>
    <w:rsid w:val="00B42B0E"/>
    <w:rsid w:val="00B4375E"/>
    <w:rsid w:val="00B43A1E"/>
    <w:rsid w:val="00B43BDF"/>
    <w:rsid w:val="00B449C6"/>
    <w:rsid w:val="00B45043"/>
    <w:rsid w:val="00B46156"/>
    <w:rsid w:val="00B461AE"/>
    <w:rsid w:val="00B4658F"/>
    <w:rsid w:val="00B468C5"/>
    <w:rsid w:val="00B47A27"/>
    <w:rsid w:val="00B47F74"/>
    <w:rsid w:val="00B51109"/>
    <w:rsid w:val="00B51DEE"/>
    <w:rsid w:val="00B5308A"/>
    <w:rsid w:val="00B531B6"/>
    <w:rsid w:val="00B53E21"/>
    <w:rsid w:val="00B5446A"/>
    <w:rsid w:val="00B544B9"/>
    <w:rsid w:val="00B56510"/>
    <w:rsid w:val="00B565CE"/>
    <w:rsid w:val="00B57472"/>
    <w:rsid w:val="00B57E7F"/>
    <w:rsid w:val="00B6048D"/>
    <w:rsid w:val="00B60C0C"/>
    <w:rsid w:val="00B610C4"/>
    <w:rsid w:val="00B61B51"/>
    <w:rsid w:val="00B62091"/>
    <w:rsid w:val="00B6210C"/>
    <w:rsid w:val="00B62AB6"/>
    <w:rsid w:val="00B62BB9"/>
    <w:rsid w:val="00B62CE8"/>
    <w:rsid w:val="00B63222"/>
    <w:rsid w:val="00B6357F"/>
    <w:rsid w:val="00B63D4D"/>
    <w:rsid w:val="00B644F1"/>
    <w:rsid w:val="00B6510B"/>
    <w:rsid w:val="00B6551B"/>
    <w:rsid w:val="00B65926"/>
    <w:rsid w:val="00B6620D"/>
    <w:rsid w:val="00B66548"/>
    <w:rsid w:val="00B70278"/>
    <w:rsid w:val="00B71E6B"/>
    <w:rsid w:val="00B728E3"/>
    <w:rsid w:val="00B72BC3"/>
    <w:rsid w:val="00B73BD3"/>
    <w:rsid w:val="00B74EEB"/>
    <w:rsid w:val="00B75766"/>
    <w:rsid w:val="00B76A61"/>
    <w:rsid w:val="00B774D2"/>
    <w:rsid w:val="00B81CC8"/>
    <w:rsid w:val="00B843F8"/>
    <w:rsid w:val="00B85769"/>
    <w:rsid w:val="00B863B4"/>
    <w:rsid w:val="00B863C8"/>
    <w:rsid w:val="00B8668F"/>
    <w:rsid w:val="00B87BBD"/>
    <w:rsid w:val="00B87E11"/>
    <w:rsid w:val="00B90C45"/>
    <w:rsid w:val="00B91D5B"/>
    <w:rsid w:val="00B92BD3"/>
    <w:rsid w:val="00B92C10"/>
    <w:rsid w:val="00B93397"/>
    <w:rsid w:val="00B93E9C"/>
    <w:rsid w:val="00B95852"/>
    <w:rsid w:val="00B96463"/>
    <w:rsid w:val="00B96E7F"/>
    <w:rsid w:val="00B97255"/>
    <w:rsid w:val="00B97835"/>
    <w:rsid w:val="00B9785C"/>
    <w:rsid w:val="00BA0724"/>
    <w:rsid w:val="00BA1AD7"/>
    <w:rsid w:val="00BA2938"/>
    <w:rsid w:val="00BA3333"/>
    <w:rsid w:val="00BA3740"/>
    <w:rsid w:val="00BA417C"/>
    <w:rsid w:val="00BA6C68"/>
    <w:rsid w:val="00BA7DE9"/>
    <w:rsid w:val="00BB02BD"/>
    <w:rsid w:val="00BB0449"/>
    <w:rsid w:val="00BB1D53"/>
    <w:rsid w:val="00BB28F0"/>
    <w:rsid w:val="00BB324C"/>
    <w:rsid w:val="00BB37EF"/>
    <w:rsid w:val="00BB3E46"/>
    <w:rsid w:val="00BB511B"/>
    <w:rsid w:val="00BB5716"/>
    <w:rsid w:val="00BC1074"/>
    <w:rsid w:val="00BC189A"/>
    <w:rsid w:val="00BC306D"/>
    <w:rsid w:val="00BC33D0"/>
    <w:rsid w:val="00BC40BB"/>
    <w:rsid w:val="00BC432D"/>
    <w:rsid w:val="00BC4375"/>
    <w:rsid w:val="00BC4E2A"/>
    <w:rsid w:val="00BC6464"/>
    <w:rsid w:val="00BC64D2"/>
    <w:rsid w:val="00BD01A1"/>
    <w:rsid w:val="00BD0332"/>
    <w:rsid w:val="00BD04CB"/>
    <w:rsid w:val="00BD130C"/>
    <w:rsid w:val="00BD136A"/>
    <w:rsid w:val="00BD1BA3"/>
    <w:rsid w:val="00BD48D7"/>
    <w:rsid w:val="00BD48F1"/>
    <w:rsid w:val="00BD5C4E"/>
    <w:rsid w:val="00BD6ACC"/>
    <w:rsid w:val="00BD6F7A"/>
    <w:rsid w:val="00BE09F0"/>
    <w:rsid w:val="00BE10C2"/>
    <w:rsid w:val="00BE13A5"/>
    <w:rsid w:val="00BE2DC2"/>
    <w:rsid w:val="00BE37CC"/>
    <w:rsid w:val="00BE4423"/>
    <w:rsid w:val="00BE5043"/>
    <w:rsid w:val="00BE56CD"/>
    <w:rsid w:val="00BE5A07"/>
    <w:rsid w:val="00BE6101"/>
    <w:rsid w:val="00BE65FA"/>
    <w:rsid w:val="00BE73F5"/>
    <w:rsid w:val="00BF0D95"/>
    <w:rsid w:val="00BF13F3"/>
    <w:rsid w:val="00BF2D62"/>
    <w:rsid w:val="00BF2E52"/>
    <w:rsid w:val="00BF3B8A"/>
    <w:rsid w:val="00BF4035"/>
    <w:rsid w:val="00BF4E5E"/>
    <w:rsid w:val="00BF4F85"/>
    <w:rsid w:val="00BF63CA"/>
    <w:rsid w:val="00BF6733"/>
    <w:rsid w:val="00C00A0F"/>
    <w:rsid w:val="00C022CD"/>
    <w:rsid w:val="00C024FD"/>
    <w:rsid w:val="00C02AA7"/>
    <w:rsid w:val="00C031BA"/>
    <w:rsid w:val="00C0355C"/>
    <w:rsid w:val="00C037A2"/>
    <w:rsid w:val="00C05150"/>
    <w:rsid w:val="00C05778"/>
    <w:rsid w:val="00C058CA"/>
    <w:rsid w:val="00C066E4"/>
    <w:rsid w:val="00C06F19"/>
    <w:rsid w:val="00C07294"/>
    <w:rsid w:val="00C07705"/>
    <w:rsid w:val="00C11427"/>
    <w:rsid w:val="00C114E7"/>
    <w:rsid w:val="00C13366"/>
    <w:rsid w:val="00C14899"/>
    <w:rsid w:val="00C14BBC"/>
    <w:rsid w:val="00C15403"/>
    <w:rsid w:val="00C16405"/>
    <w:rsid w:val="00C167A7"/>
    <w:rsid w:val="00C16941"/>
    <w:rsid w:val="00C16B28"/>
    <w:rsid w:val="00C1705E"/>
    <w:rsid w:val="00C202DE"/>
    <w:rsid w:val="00C20757"/>
    <w:rsid w:val="00C21961"/>
    <w:rsid w:val="00C23352"/>
    <w:rsid w:val="00C23640"/>
    <w:rsid w:val="00C245E0"/>
    <w:rsid w:val="00C27476"/>
    <w:rsid w:val="00C277F1"/>
    <w:rsid w:val="00C304E0"/>
    <w:rsid w:val="00C31E14"/>
    <w:rsid w:val="00C32728"/>
    <w:rsid w:val="00C32C7B"/>
    <w:rsid w:val="00C330EF"/>
    <w:rsid w:val="00C34AEF"/>
    <w:rsid w:val="00C36821"/>
    <w:rsid w:val="00C3749A"/>
    <w:rsid w:val="00C379BC"/>
    <w:rsid w:val="00C37EBA"/>
    <w:rsid w:val="00C403F1"/>
    <w:rsid w:val="00C410A5"/>
    <w:rsid w:val="00C414C6"/>
    <w:rsid w:val="00C41AEB"/>
    <w:rsid w:val="00C42847"/>
    <w:rsid w:val="00C442CD"/>
    <w:rsid w:val="00C44353"/>
    <w:rsid w:val="00C44374"/>
    <w:rsid w:val="00C4461C"/>
    <w:rsid w:val="00C44C17"/>
    <w:rsid w:val="00C45C15"/>
    <w:rsid w:val="00C47BC7"/>
    <w:rsid w:val="00C47CA6"/>
    <w:rsid w:val="00C5029B"/>
    <w:rsid w:val="00C5039A"/>
    <w:rsid w:val="00C5061F"/>
    <w:rsid w:val="00C51B66"/>
    <w:rsid w:val="00C51B7F"/>
    <w:rsid w:val="00C51DEB"/>
    <w:rsid w:val="00C526DB"/>
    <w:rsid w:val="00C5272B"/>
    <w:rsid w:val="00C528C2"/>
    <w:rsid w:val="00C52F1B"/>
    <w:rsid w:val="00C52F85"/>
    <w:rsid w:val="00C531A3"/>
    <w:rsid w:val="00C53A56"/>
    <w:rsid w:val="00C5564A"/>
    <w:rsid w:val="00C56990"/>
    <w:rsid w:val="00C57B31"/>
    <w:rsid w:val="00C60196"/>
    <w:rsid w:val="00C60B74"/>
    <w:rsid w:val="00C61AD5"/>
    <w:rsid w:val="00C61C4E"/>
    <w:rsid w:val="00C642B3"/>
    <w:rsid w:val="00C67259"/>
    <w:rsid w:val="00C674E7"/>
    <w:rsid w:val="00C67555"/>
    <w:rsid w:val="00C70EBE"/>
    <w:rsid w:val="00C73247"/>
    <w:rsid w:val="00C73F4E"/>
    <w:rsid w:val="00C744F0"/>
    <w:rsid w:val="00C74B4C"/>
    <w:rsid w:val="00C75DE5"/>
    <w:rsid w:val="00C76371"/>
    <w:rsid w:val="00C7649C"/>
    <w:rsid w:val="00C76D44"/>
    <w:rsid w:val="00C77E0A"/>
    <w:rsid w:val="00C82DD0"/>
    <w:rsid w:val="00C82DD9"/>
    <w:rsid w:val="00C833E0"/>
    <w:rsid w:val="00C845B4"/>
    <w:rsid w:val="00C85522"/>
    <w:rsid w:val="00C8674B"/>
    <w:rsid w:val="00C869F4"/>
    <w:rsid w:val="00C87C24"/>
    <w:rsid w:val="00C900AE"/>
    <w:rsid w:val="00C901AF"/>
    <w:rsid w:val="00C904AC"/>
    <w:rsid w:val="00C90BC7"/>
    <w:rsid w:val="00C9104F"/>
    <w:rsid w:val="00C91BC8"/>
    <w:rsid w:val="00C93B4C"/>
    <w:rsid w:val="00C94BE8"/>
    <w:rsid w:val="00C96712"/>
    <w:rsid w:val="00C96834"/>
    <w:rsid w:val="00C97EA8"/>
    <w:rsid w:val="00CA08C5"/>
    <w:rsid w:val="00CA1AEF"/>
    <w:rsid w:val="00CA3C15"/>
    <w:rsid w:val="00CA40E1"/>
    <w:rsid w:val="00CA47B4"/>
    <w:rsid w:val="00CA4A8F"/>
    <w:rsid w:val="00CA4CBE"/>
    <w:rsid w:val="00CA519F"/>
    <w:rsid w:val="00CA5747"/>
    <w:rsid w:val="00CA5AC5"/>
    <w:rsid w:val="00CA5BC7"/>
    <w:rsid w:val="00CA5FC1"/>
    <w:rsid w:val="00CA6B88"/>
    <w:rsid w:val="00CA765A"/>
    <w:rsid w:val="00CA7767"/>
    <w:rsid w:val="00CA7C88"/>
    <w:rsid w:val="00CB0B29"/>
    <w:rsid w:val="00CB0C13"/>
    <w:rsid w:val="00CB1767"/>
    <w:rsid w:val="00CB3991"/>
    <w:rsid w:val="00CB4C18"/>
    <w:rsid w:val="00CC2231"/>
    <w:rsid w:val="00CC2881"/>
    <w:rsid w:val="00CC2A12"/>
    <w:rsid w:val="00CC4CF7"/>
    <w:rsid w:val="00CC6120"/>
    <w:rsid w:val="00CC6F5B"/>
    <w:rsid w:val="00CC7A04"/>
    <w:rsid w:val="00CC7AC7"/>
    <w:rsid w:val="00CC7AE3"/>
    <w:rsid w:val="00CD098C"/>
    <w:rsid w:val="00CD1267"/>
    <w:rsid w:val="00CD1460"/>
    <w:rsid w:val="00CD22F8"/>
    <w:rsid w:val="00CD249E"/>
    <w:rsid w:val="00CD30E6"/>
    <w:rsid w:val="00CD48A7"/>
    <w:rsid w:val="00CD4D47"/>
    <w:rsid w:val="00CD5278"/>
    <w:rsid w:val="00CD585B"/>
    <w:rsid w:val="00CD78FE"/>
    <w:rsid w:val="00CE072D"/>
    <w:rsid w:val="00CE1AF8"/>
    <w:rsid w:val="00CE1E36"/>
    <w:rsid w:val="00CE243D"/>
    <w:rsid w:val="00CE31F3"/>
    <w:rsid w:val="00CE38FE"/>
    <w:rsid w:val="00CE46CD"/>
    <w:rsid w:val="00CE51F5"/>
    <w:rsid w:val="00CE5B53"/>
    <w:rsid w:val="00CE5EEF"/>
    <w:rsid w:val="00CE6E5F"/>
    <w:rsid w:val="00CE75D4"/>
    <w:rsid w:val="00CE76F8"/>
    <w:rsid w:val="00CE79E1"/>
    <w:rsid w:val="00CE7B6C"/>
    <w:rsid w:val="00CF0E84"/>
    <w:rsid w:val="00CF2ADF"/>
    <w:rsid w:val="00CF37FC"/>
    <w:rsid w:val="00CF3C9F"/>
    <w:rsid w:val="00CF4A99"/>
    <w:rsid w:val="00CF4CEF"/>
    <w:rsid w:val="00CF4ECB"/>
    <w:rsid w:val="00CF5A33"/>
    <w:rsid w:val="00CF6DAC"/>
    <w:rsid w:val="00CF6E84"/>
    <w:rsid w:val="00CF7C17"/>
    <w:rsid w:val="00CF7DE0"/>
    <w:rsid w:val="00D00360"/>
    <w:rsid w:val="00D0058D"/>
    <w:rsid w:val="00D00794"/>
    <w:rsid w:val="00D012F4"/>
    <w:rsid w:val="00D02987"/>
    <w:rsid w:val="00D03623"/>
    <w:rsid w:val="00D03980"/>
    <w:rsid w:val="00D03B06"/>
    <w:rsid w:val="00D0403E"/>
    <w:rsid w:val="00D046D4"/>
    <w:rsid w:val="00D04CE8"/>
    <w:rsid w:val="00D04D2D"/>
    <w:rsid w:val="00D06F43"/>
    <w:rsid w:val="00D07C67"/>
    <w:rsid w:val="00D07C83"/>
    <w:rsid w:val="00D07E52"/>
    <w:rsid w:val="00D1008A"/>
    <w:rsid w:val="00D10667"/>
    <w:rsid w:val="00D114B8"/>
    <w:rsid w:val="00D11747"/>
    <w:rsid w:val="00D117DC"/>
    <w:rsid w:val="00D12A06"/>
    <w:rsid w:val="00D12BE0"/>
    <w:rsid w:val="00D12C35"/>
    <w:rsid w:val="00D13406"/>
    <w:rsid w:val="00D1361D"/>
    <w:rsid w:val="00D13A04"/>
    <w:rsid w:val="00D14E1C"/>
    <w:rsid w:val="00D150E1"/>
    <w:rsid w:val="00D15B4F"/>
    <w:rsid w:val="00D16227"/>
    <w:rsid w:val="00D170B5"/>
    <w:rsid w:val="00D2135D"/>
    <w:rsid w:val="00D22703"/>
    <w:rsid w:val="00D22C1A"/>
    <w:rsid w:val="00D23B99"/>
    <w:rsid w:val="00D23BB9"/>
    <w:rsid w:val="00D241F2"/>
    <w:rsid w:val="00D24B4C"/>
    <w:rsid w:val="00D25739"/>
    <w:rsid w:val="00D2685B"/>
    <w:rsid w:val="00D27244"/>
    <w:rsid w:val="00D27DC4"/>
    <w:rsid w:val="00D27DE8"/>
    <w:rsid w:val="00D301E0"/>
    <w:rsid w:val="00D313AB"/>
    <w:rsid w:val="00D315F9"/>
    <w:rsid w:val="00D31B20"/>
    <w:rsid w:val="00D31DB3"/>
    <w:rsid w:val="00D33397"/>
    <w:rsid w:val="00D40F26"/>
    <w:rsid w:val="00D4158C"/>
    <w:rsid w:val="00D424DB"/>
    <w:rsid w:val="00D42761"/>
    <w:rsid w:val="00D42836"/>
    <w:rsid w:val="00D43A62"/>
    <w:rsid w:val="00D43E55"/>
    <w:rsid w:val="00D46826"/>
    <w:rsid w:val="00D50541"/>
    <w:rsid w:val="00D518F6"/>
    <w:rsid w:val="00D519BA"/>
    <w:rsid w:val="00D53E2E"/>
    <w:rsid w:val="00D5400B"/>
    <w:rsid w:val="00D57119"/>
    <w:rsid w:val="00D6124D"/>
    <w:rsid w:val="00D612D6"/>
    <w:rsid w:val="00D61EC4"/>
    <w:rsid w:val="00D61F7F"/>
    <w:rsid w:val="00D63232"/>
    <w:rsid w:val="00D641D4"/>
    <w:rsid w:val="00D642A6"/>
    <w:rsid w:val="00D64621"/>
    <w:rsid w:val="00D65351"/>
    <w:rsid w:val="00D653B8"/>
    <w:rsid w:val="00D654DE"/>
    <w:rsid w:val="00D65D68"/>
    <w:rsid w:val="00D675F4"/>
    <w:rsid w:val="00D70651"/>
    <w:rsid w:val="00D71451"/>
    <w:rsid w:val="00D727C1"/>
    <w:rsid w:val="00D73D2A"/>
    <w:rsid w:val="00D74FEB"/>
    <w:rsid w:val="00D7763F"/>
    <w:rsid w:val="00D7784D"/>
    <w:rsid w:val="00D77BA9"/>
    <w:rsid w:val="00D80D87"/>
    <w:rsid w:val="00D82447"/>
    <w:rsid w:val="00D826C9"/>
    <w:rsid w:val="00D827B7"/>
    <w:rsid w:val="00D8294F"/>
    <w:rsid w:val="00D82B72"/>
    <w:rsid w:val="00D82F57"/>
    <w:rsid w:val="00D84A6E"/>
    <w:rsid w:val="00D85097"/>
    <w:rsid w:val="00D850B6"/>
    <w:rsid w:val="00D85766"/>
    <w:rsid w:val="00D8594F"/>
    <w:rsid w:val="00D85CE2"/>
    <w:rsid w:val="00D861F0"/>
    <w:rsid w:val="00D86715"/>
    <w:rsid w:val="00D86C4D"/>
    <w:rsid w:val="00D86D22"/>
    <w:rsid w:val="00D920F2"/>
    <w:rsid w:val="00D92424"/>
    <w:rsid w:val="00D934B9"/>
    <w:rsid w:val="00D939D5"/>
    <w:rsid w:val="00D93ACB"/>
    <w:rsid w:val="00D94443"/>
    <w:rsid w:val="00D94A7A"/>
    <w:rsid w:val="00D94B77"/>
    <w:rsid w:val="00D9784B"/>
    <w:rsid w:val="00D9792A"/>
    <w:rsid w:val="00D97B18"/>
    <w:rsid w:val="00D97F9D"/>
    <w:rsid w:val="00DA16AD"/>
    <w:rsid w:val="00DA19C4"/>
    <w:rsid w:val="00DA35B8"/>
    <w:rsid w:val="00DA4AF0"/>
    <w:rsid w:val="00DA7080"/>
    <w:rsid w:val="00DA78E2"/>
    <w:rsid w:val="00DA7EA2"/>
    <w:rsid w:val="00DA7F33"/>
    <w:rsid w:val="00DB087D"/>
    <w:rsid w:val="00DB2E38"/>
    <w:rsid w:val="00DB3BF5"/>
    <w:rsid w:val="00DB45EE"/>
    <w:rsid w:val="00DB5B0E"/>
    <w:rsid w:val="00DB68C0"/>
    <w:rsid w:val="00DB69A4"/>
    <w:rsid w:val="00DB7074"/>
    <w:rsid w:val="00DB7E8B"/>
    <w:rsid w:val="00DC0B07"/>
    <w:rsid w:val="00DC3527"/>
    <w:rsid w:val="00DC35E1"/>
    <w:rsid w:val="00DC623C"/>
    <w:rsid w:val="00DC6510"/>
    <w:rsid w:val="00DC666D"/>
    <w:rsid w:val="00DC68CC"/>
    <w:rsid w:val="00DC755D"/>
    <w:rsid w:val="00DC7C17"/>
    <w:rsid w:val="00DD0968"/>
    <w:rsid w:val="00DD0C0D"/>
    <w:rsid w:val="00DD0D7C"/>
    <w:rsid w:val="00DD3121"/>
    <w:rsid w:val="00DD3FB2"/>
    <w:rsid w:val="00DD56FD"/>
    <w:rsid w:val="00DD5C6B"/>
    <w:rsid w:val="00DD5CC1"/>
    <w:rsid w:val="00DD725F"/>
    <w:rsid w:val="00DD7B26"/>
    <w:rsid w:val="00DD7F9E"/>
    <w:rsid w:val="00DE0A6E"/>
    <w:rsid w:val="00DE0BA8"/>
    <w:rsid w:val="00DE2390"/>
    <w:rsid w:val="00DE4E8C"/>
    <w:rsid w:val="00DE5238"/>
    <w:rsid w:val="00DE6D4E"/>
    <w:rsid w:val="00DE7002"/>
    <w:rsid w:val="00DE7D5F"/>
    <w:rsid w:val="00DE7D88"/>
    <w:rsid w:val="00DE7E53"/>
    <w:rsid w:val="00DF0440"/>
    <w:rsid w:val="00DF050C"/>
    <w:rsid w:val="00DF068F"/>
    <w:rsid w:val="00DF21EC"/>
    <w:rsid w:val="00DF229B"/>
    <w:rsid w:val="00DF2810"/>
    <w:rsid w:val="00DF2D48"/>
    <w:rsid w:val="00DF370E"/>
    <w:rsid w:val="00DF3845"/>
    <w:rsid w:val="00DF53D2"/>
    <w:rsid w:val="00DF64CB"/>
    <w:rsid w:val="00DF7465"/>
    <w:rsid w:val="00DF7596"/>
    <w:rsid w:val="00DF770A"/>
    <w:rsid w:val="00E00C8B"/>
    <w:rsid w:val="00E00D43"/>
    <w:rsid w:val="00E01620"/>
    <w:rsid w:val="00E01EAF"/>
    <w:rsid w:val="00E01FA0"/>
    <w:rsid w:val="00E02649"/>
    <w:rsid w:val="00E035C2"/>
    <w:rsid w:val="00E047A8"/>
    <w:rsid w:val="00E04AA1"/>
    <w:rsid w:val="00E04DB5"/>
    <w:rsid w:val="00E05257"/>
    <w:rsid w:val="00E06728"/>
    <w:rsid w:val="00E10402"/>
    <w:rsid w:val="00E11564"/>
    <w:rsid w:val="00E1310E"/>
    <w:rsid w:val="00E14CAC"/>
    <w:rsid w:val="00E1507E"/>
    <w:rsid w:val="00E15101"/>
    <w:rsid w:val="00E15172"/>
    <w:rsid w:val="00E16F8D"/>
    <w:rsid w:val="00E17CBC"/>
    <w:rsid w:val="00E20919"/>
    <w:rsid w:val="00E22330"/>
    <w:rsid w:val="00E223D9"/>
    <w:rsid w:val="00E23050"/>
    <w:rsid w:val="00E231D4"/>
    <w:rsid w:val="00E2334D"/>
    <w:rsid w:val="00E2348C"/>
    <w:rsid w:val="00E234C6"/>
    <w:rsid w:val="00E2523D"/>
    <w:rsid w:val="00E266A7"/>
    <w:rsid w:val="00E26A54"/>
    <w:rsid w:val="00E27EF0"/>
    <w:rsid w:val="00E300ED"/>
    <w:rsid w:val="00E34700"/>
    <w:rsid w:val="00E35434"/>
    <w:rsid w:val="00E363FE"/>
    <w:rsid w:val="00E36959"/>
    <w:rsid w:val="00E369C8"/>
    <w:rsid w:val="00E36E82"/>
    <w:rsid w:val="00E37230"/>
    <w:rsid w:val="00E37465"/>
    <w:rsid w:val="00E37A1E"/>
    <w:rsid w:val="00E41B5E"/>
    <w:rsid w:val="00E41C08"/>
    <w:rsid w:val="00E42265"/>
    <w:rsid w:val="00E430F7"/>
    <w:rsid w:val="00E440DD"/>
    <w:rsid w:val="00E44870"/>
    <w:rsid w:val="00E44907"/>
    <w:rsid w:val="00E4508E"/>
    <w:rsid w:val="00E45691"/>
    <w:rsid w:val="00E45F37"/>
    <w:rsid w:val="00E46068"/>
    <w:rsid w:val="00E461E6"/>
    <w:rsid w:val="00E4685F"/>
    <w:rsid w:val="00E46CD2"/>
    <w:rsid w:val="00E4707C"/>
    <w:rsid w:val="00E47347"/>
    <w:rsid w:val="00E47DFE"/>
    <w:rsid w:val="00E5128F"/>
    <w:rsid w:val="00E5164D"/>
    <w:rsid w:val="00E527D3"/>
    <w:rsid w:val="00E52A15"/>
    <w:rsid w:val="00E54046"/>
    <w:rsid w:val="00E549D5"/>
    <w:rsid w:val="00E55AE4"/>
    <w:rsid w:val="00E56F04"/>
    <w:rsid w:val="00E607B1"/>
    <w:rsid w:val="00E616D4"/>
    <w:rsid w:val="00E61F07"/>
    <w:rsid w:val="00E62785"/>
    <w:rsid w:val="00E633CF"/>
    <w:rsid w:val="00E634ED"/>
    <w:rsid w:val="00E63C82"/>
    <w:rsid w:val="00E63E8A"/>
    <w:rsid w:val="00E64DE6"/>
    <w:rsid w:val="00E65DB8"/>
    <w:rsid w:val="00E66425"/>
    <w:rsid w:val="00E6693E"/>
    <w:rsid w:val="00E66CBB"/>
    <w:rsid w:val="00E67795"/>
    <w:rsid w:val="00E74B4E"/>
    <w:rsid w:val="00E756D2"/>
    <w:rsid w:val="00E75F66"/>
    <w:rsid w:val="00E76604"/>
    <w:rsid w:val="00E76652"/>
    <w:rsid w:val="00E766AD"/>
    <w:rsid w:val="00E768C0"/>
    <w:rsid w:val="00E7695B"/>
    <w:rsid w:val="00E8014F"/>
    <w:rsid w:val="00E8160D"/>
    <w:rsid w:val="00E81991"/>
    <w:rsid w:val="00E81C64"/>
    <w:rsid w:val="00E822F8"/>
    <w:rsid w:val="00E824EE"/>
    <w:rsid w:val="00E849ED"/>
    <w:rsid w:val="00E85DD0"/>
    <w:rsid w:val="00E86C8C"/>
    <w:rsid w:val="00E873DF"/>
    <w:rsid w:val="00E87F64"/>
    <w:rsid w:val="00E90186"/>
    <w:rsid w:val="00E9022B"/>
    <w:rsid w:val="00E90354"/>
    <w:rsid w:val="00E906E0"/>
    <w:rsid w:val="00E920FF"/>
    <w:rsid w:val="00E932C8"/>
    <w:rsid w:val="00E9357D"/>
    <w:rsid w:val="00E94014"/>
    <w:rsid w:val="00E95470"/>
    <w:rsid w:val="00E96529"/>
    <w:rsid w:val="00E96DA1"/>
    <w:rsid w:val="00E97C05"/>
    <w:rsid w:val="00EA1B48"/>
    <w:rsid w:val="00EA2480"/>
    <w:rsid w:val="00EA24A5"/>
    <w:rsid w:val="00EA278C"/>
    <w:rsid w:val="00EA2F7F"/>
    <w:rsid w:val="00EA3A82"/>
    <w:rsid w:val="00EA4798"/>
    <w:rsid w:val="00EA49D2"/>
    <w:rsid w:val="00EA4C62"/>
    <w:rsid w:val="00EA4E0B"/>
    <w:rsid w:val="00EA612E"/>
    <w:rsid w:val="00EA7B93"/>
    <w:rsid w:val="00EB0F06"/>
    <w:rsid w:val="00EB1FB6"/>
    <w:rsid w:val="00EB27EB"/>
    <w:rsid w:val="00EB2DC0"/>
    <w:rsid w:val="00EB38D7"/>
    <w:rsid w:val="00EB38DC"/>
    <w:rsid w:val="00EB48F7"/>
    <w:rsid w:val="00EB4F52"/>
    <w:rsid w:val="00EB55B7"/>
    <w:rsid w:val="00EB58DC"/>
    <w:rsid w:val="00EB5B3C"/>
    <w:rsid w:val="00EB5FEE"/>
    <w:rsid w:val="00EB7284"/>
    <w:rsid w:val="00EB76A5"/>
    <w:rsid w:val="00EC20B8"/>
    <w:rsid w:val="00EC2FD0"/>
    <w:rsid w:val="00EC53B5"/>
    <w:rsid w:val="00EC5EBA"/>
    <w:rsid w:val="00EC5EE2"/>
    <w:rsid w:val="00EC6CD1"/>
    <w:rsid w:val="00EC70E7"/>
    <w:rsid w:val="00EC7437"/>
    <w:rsid w:val="00EC79ED"/>
    <w:rsid w:val="00EC7EA2"/>
    <w:rsid w:val="00ED1BBE"/>
    <w:rsid w:val="00ED3030"/>
    <w:rsid w:val="00ED355F"/>
    <w:rsid w:val="00ED4620"/>
    <w:rsid w:val="00ED4DA3"/>
    <w:rsid w:val="00ED5ACA"/>
    <w:rsid w:val="00ED7104"/>
    <w:rsid w:val="00ED7D5F"/>
    <w:rsid w:val="00ED7D93"/>
    <w:rsid w:val="00EE0D31"/>
    <w:rsid w:val="00EE19B3"/>
    <w:rsid w:val="00EE203B"/>
    <w:rsid w:val="00EE2B7B"/>
    <w:rsid w:val="00EE3133"/>
    <w:rsid w:val="00EE3414"/>
    <w:rsid w:val="00EE3F45"/>
    <w:rsid w:val="00EE69E7"/>
    <w:rsid w:val="00EF000A"/>
    <w:rsid w:val="00EF0188"/>
    <w:rsid w:val="00EF0A3A"/>
    <w:rsid w:val="00EF1721"/>
    <w:rsid w:val="00EF2C09"/>
    <w:rsid w:val="00EF427A"/>
    <w:rsid w:val="00EF4AAF"/>
    <w:rsid w:val="00EF4E22"/>
    <w:rsid w:val="00EF6F9D"/>
    <w:rsid w:val="00EF70ED"/>
    <w:rsid w:val="00EF7188"/>
    <w:rsid w:val="00EF726D"/>
    <w:rsid w:val="00EF773F"/>
    <w:rsid w:val="00F0022F"/>
    <w:rsid w:val="00F00BEA"/>
    <w:rsid w:val="00F024CF"/>
    <w:rsid w:val="00F031E0"/>
    <w:rsid w:val="00F03F48"/>
    <w:rsid w:val="00F0467C"/>
    <w:rsid w:val="00F04BE8"/>
    <w:rsid w:val="00F07485"/>
    <w:rsid w:val="00F07E0D"/>
    <w:rsid w:val="00F1074E"/>
    <w:rsid w:val="00F11722"/>
    <w:rsid w:val="00F12607"/>
    <w:rsid w:val="00F12B42"/>
    <w:rsid w:val="00F148CB"/>
    <w:rsid w:val="00F16183"/>
    <w:rsid w:val="00F170B5"/>
    <w:rsid w:val="00F20254"/>
    <w:rsid w:val="00F21540"/>
    <w:rsid w:val="00F241F1"/>
    <w:rsid w:val="00F26B68"/>
    <w:rsid w:val="00F276CD"/>
    <w:rsid w:val="00F276F8"/>
    <w:rsid w:val="00F3186E"/>
    <w:rsid w:val="00F32FBF"/>
    <w:rsid w:val="00F33099"/>
    <w:rsid w:val="00F336F6"/>
    <w:rsid w:val="00F341B4"/>
    <w:rsid w:val="00F34F69"/>
    <w:rsid w:val="00F35D95"/>
    <w:rsid w:val="00F36519"/>
    <w:rsid w:val="00F366FF"/>
    <w:rsid w:val="00F3735C"/>
    <w:rsid w:val="00F3799E"/>
    <w:rsid w:val="00F37AC4"/>
    <w:rsid w:val="00F37D40"/>
    <w:rsid w:val="00F40B81"/>
    <w:rsid w:val="00F40D2A"/>
    <w:rsid w:val="00F41B19"/>
    <w:rsid w:val="00F41E9F"/>
    <w:rsid w:val="00F42465"/>
    <w:rsid w:val="00F42868"/>
    <w:rsid w:val="00F447F9"/>
    <w:rsid w:val="00F44910"/>
    <w:rsid w:val="00F452C9"/>
    <w:rsid w:val="00F45F71"/>
    <w:rsid w:val="00F46F91"/>
    <w:rsid w:val="00F47F7B"/>
    <w:rsid w:val="00F51D43"/>
    <w:rsid w:val="00F530F9"/>
    <w:rsid w:val="00F5378A"/>
    <w:rsid w:val="00F5382F"/>
    <w:rsid w:val="00F54498"/>
    <w:rsid w:val="00F5477F"/>
    <w:rsid w:val="00F54881"/>
    <w:rsid w:val="00F550B5"/>
    <w:rsid w:val="00F552AE"/>
    <w:rsid w:val="00F553C8"/>
    <w:rsid w:val="00F5550F"/>
    <w:rsid w:val="00F55AB0"/>
    <w:rsid w:val="00F57939"/>
    <w:rsid w:val="00F60499"/>
    <w:rsid w:val="00F60A28"/>
    <w:rsid w:val="00F60AC6"/>
    <w:rsid w:val="00F614CF"/>
    <w:rsid w:val="00F62E8F"/>
    <w:rsid w:val="00F62EE2"/>
    <w:rsid w:val="00F6382E"/>
    <w:rsid w:val="00F63C52"/>
    <w:rsid w:val="00F66B98"/>
    <w:rsid w:val="00F66B9B"/>
    <w:rsid w:val="00F66BA9"/>
    <w:rsid w:val="00F70FC1"/>
    <w:rsid w:val="00F71C9A"/>
    <w:rsid w:val="00F72224"/>
    <w:rsid w:val="00F73A1F"/>
    <w:rsid w:val="00F741F6"/>
    <w:rsid w:val="00F7446D"/>
    <w:rsid w:val="00F74B48"/>
    <w:rsid w:val="00F75DCC"/>
    <w:rsid w:val="00F75E42"/>
    <w:rsid w:val="00F76406"/>
    <w:rsid w:val="00F77427"/>
    <w:rsid w:val="00F80EF3"/>
    <w:rsid w:val="00F81058"/>
    <w:rsid w:val="00F81096"/>
    <w:rsid w:val="00F81111"/>
    <w:rsid w:val="00F8164B"/>
    <w:rsid w:val="00F8170C"/>
    <w:rsid w:val="00F81D93"/>
    <w:rsid w:val="00F8210F"/>
    <w:rsid w:val="00F8258C"/>
    <w:rsid w:val="00F84F27"/>
    <w:rsid w:val="00F85C33"/>
    <w:rsid w:val="00F867A3"/>
    <w:rsid w:val="00F877FB"/>
    <w:rsid w:val="00F9037B"/>
    <w:rsid w:val="00F90C97"/>
    <w:rsid w:val="00F90D7A"/>
    <w:rsid w:val="00F90F72"/>
    <w:rsid w:val="00F91892"/>
    <w:rsid w:val="00F9201F"/>
    <w:rsid w:val="00F94F67"/>
    <w:rsid w:val="00F9536B"/>
    <w:rsid w:val="00F95ECE"/>
    <w:rsid w:val="00F96531"/>
    <w:rsid w:val="00F96974"/>
    <w:rsid w:val="00F9740F"/>
    <w:rsid w:val="00F97559"/>
    <w:rsid w:val="00F97A8F"/>
    <w:rsid w:val="00F97BBD"/>
    <w:rsid w:val="00FA1C45"/>
    <w:rsid w:val="00FA3B49"/>
    <w:rsid w:val="00FA56B8"/>
    <w:rsid w:val="00FA5791"/>
    <w:rsid w:val="00FA62E4"/>
    <w:rsid w:val="00FA63AD"/>
    <w:rsid w:val="00FA66BB"/>
    <w:rsid w:val="00FA735F"/>
    <w:rsid w:val="00FB0348"/>
    <w:rsid w:val="00FB0594"/>
    <w:rsid w:val="00FB12B9"/>
    <w:rsid w:val="00FB13A5"/>
    <w:rsid w:val="00FB1FEA"/>
    <w:rsid w:val="00FB31C1"/>
    <w:rsid w:val="00FB3E5E"/>
    <w:rsid w:val="00FB486C"/>
    <w:rsid w:val="00FB4DE4"/>
    <w:rsid w:val="00FB5E22"/>
    <w:rsid w:val="00FB6781"/>
    <w:rsid w:val="00FC11D8"/>
    <w:rsid w:val="00FC289C"/>
    <w:rsid w:val="00FC34E0"/>
    <w:rsid w:val="00FC3760"/>
    <w:rsid w:val="00FC3D8E"/>
    <w:rsid w:val="00FC4C6F"/>
    <w:rsid w:val="00FC556F"/>
    <w:rsid w:val="00FC7622"/>
    <w:rsid w:val="00FC7F22"/>
    <w:rsid w:val="00FC7F45"/>
    <w:rsid w:val="00FD1E7F"/>
    <w:rsid w:val="00FD3745"/>
    <w:rsid w:val="00FD39E6"/>
    <w:rsid w:val="00FD458B"/>
    <w:rsid w:val="00FD554F"/>
    <w:rsid w:val="00FD6DE0"/>
    <w:rsid w:val="00FD7A52"/>
    <w:rsid w:val="00FD7AB3"/>
    <w:rsid w:val="00FE0756"/>
    <w:rsid w:val="00FE0C5F"/>
    <w:rsid w:val="00FE2DEC"/>
    <w:rsid w:val="00FE2F31"/>
    <w:rsid w:val="00FE3129"/>
    <w:rsid w:val="00FE3B71"/>
    <w:rsid w:val="00FE4CDE"/>
    <w:rsid w:val="00FE564A"/>
    <w:rsid w:val="00FE5F75"/>
    <w:rsid w:val="00FE67A2"/>
    <w:rsid w:val="00FF01C2"/>
    <w:rsid w:val="00FF050C"/>
    <w:rsid w:val="00FF1974"/>
    <w:rsid w:val="00FF1AD3"/>
    <w:rsid w:val="00FF27F5"/>
    <w:rsid w:val="00FF2AC3"/>
    <w:rsid w:val="00FF311F"/>
    <w:rsid w:val="00FF3401"/>
    <w:rsid w:val="00FF59F6"/>
    <w:rsid w:val="00FF5F1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7750"/>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616F69"/>
    <w:pPr>
      <w:keepNext/>
      <w:ind w:right="-261"/>
      <w:jc w:val="center"/>
      <w:outlineLvl w:val="0"/>
    </w:pPr>
    <w:rPr>
      <w:b/>
      <w:sz w:val="28"/>
      <w:szCs w:val="24"/>
      <w:lang w:val="ro-RO"/>
    </w:rPr>
  </w:style>
  <w:style w:type="paragraph" w:styleId="2">
    <w:name w:val="heading 2"/>
    <w:basedOn w:val="a"/>
    <w:next w:val="a"/>
    <w:link w:val="20"/>
    <w:semiHidden/>
    <w:unhideWhenUsed/>
    <w:qFormat/>
    <w:rsid w:val="00616F69"/>
    <w:pPr>
      <w:keepNext/>
      <w:outlineLvl w:val="1"/>
    </w:pPr>
    <w:rPr>
      <w:b/>
      <w:sz w:val="22"/>
      <w:szCs w:val="24"/>
      <w:lang w:val="ro-RO"/>
    </w:rPr>
  </w:style>
  <w:style w:type="paragraph" w:styleId="3">
    <w:name w:val="heading 3"/>
    <w:basedOn w:val="a"/>
    <w:next w:val="a"/>
    <w:link w:val="30"/>
    <w:semiHidden/>
    <w:unhideWhenUsed/>
    <w:qFormat/>
    <w:rsid w:val="00616F69"/>
    <w:pPr>
      <w:keepNext/>
      <w:ind w:left="708"/>
      <w:outlineLvl w:val="2"/>
    </w:pPr>
    <w:rPr>
      <w:b/>
      <w:sz w:val="22"/>
      <w:szCs w:val="24"/>
      <w:lang w:val="ro-RO"/>
    </w:rPr>
  </w:style>
  <w:style w:type="paragraph" w:styleId="4">
    <w:name w:val="heading 4"/>
    <w:basedOn w:val="a"/>
    <w:next w:val="a"/>
    <w:link w:val="40"/>
    <w:semiHidden/>
    <w:unhideWhenUsed/>
    <w:qFormat/>
    <w:rsid w:val="00616F69"/>
    <w:pPr>
      <w:keepNext/>
      <w:ind w:firstLine="708"/>
      <w:outlineLvl w:val="3"/>
    </w:pPr>
    <w:rPr>
      <w:b/>
      <w:sz w:val="22"/>
      <w:szCs w:val="24"/>
      <w:lang w:val="ro-RO"/>
    </w:rPr>
  </w:style>
  <w:style w:type="paragraph" w:styleId="5">
    <w:name w:val="heading 5"/>
    <w:basedOn w:val="a"/>
    <w:next w:val="a"/>
    <w:link w:val="50"/>
    <w:unhideWhenUsed/>
    <w:qFormat/>
    <w:rsid w:val="00616F69"/>
    <w:pPr>
      <w:keepNext/>
      <w:outlineLvl w:val="4"/>
    </w:pPr>
    <w:rPr>
      <w:b/>
      <w:sz w:val="28"/>
      <w:szCs w:val="24"/>
      <w:lang w:val="ro-RO"/>
    </w:rPr>
  </w:style>
  <w:style w:type="paragraph" w:styleId="6">
    <w:name w:val="heading 6"/>
    <w:basedOn w:val="a"/>
    <w:next w:val="a"/>
    <w:link w:val="60"/>
    <w:semiHidden/>
    <w:unhideWhenUsed/>
    <w:qFormat/>
    <w:rsid w:val="00616F69"/>
    <w:pPr>
      <w:keepNext/>
      <w:outlineLvl w:val="5"/>
    </w:pPr>
    <w:rPr>
      <w:b/>
      <w:sz w:val="24"/>
      <w:szCs w:val="24"/>
      <w:lang w:val="ro-RO"/>
    </w:rPr>
  </w:style>
  <w:style w:type="paragraph" w:styleId="7">
    <w:name w:val="heading 7"/>
    <w:basedOn w:val="a"/>
    <w:next w:val="a"/>
    <w:link w:val="70"/>
    <w:semiHidden/>
    <w:unhideWhenUsed/>
    <w:qFormat/>
    <w:rsid w:val="00616F69"/>
    <w:pPr>
      <w:keepNext/>
      <w:outlineLvl w:val="6"/>
    </w:pPr>
    <w:rPr>
      <w:b/>
      <w:szCs w:val="24"/>
      <w:lang w:val="ro-RO"/>
    </w:rPr>
  </w:style>
  <w:style w:type="paragraph" w:styleId="8">
    <w:name w:val="heading 8"/>
    <w:basedOn w:val="a"/>
    <w:next w:val="a"/>
    <w:link w:val="80"/>
    <w:semiHidden/>
    <w:unhideWhenUsed/>
    <w:qFormat/>
    <w:rsid w:val="00616F69"/>
    <w:pPr>
      <w:keepNext/>
      <w:ind w:left="705" w:hanging="705"/>
      <w:outlineLvl w:val="7"/>
    </w:pPr>
    <w:rPr>
      <w:b/>
      <w:sz w:val="28"/>
      <w:szCs w:val="24"/>
      <w:lang w:val="en-US"/>
    </w:rPr>
  </w:style>
  <w:style w:type="paragraph" w:styleId="9">
    <w:name w:val="heading 9"/>
    <w:basedOn w:val="a"/>
    <w:next w:val="a"/>
    <w:link w:val="90"/>
    <w:semiHidden/>
    <w:unhideWhenUsed/>
    <w:qFormat/>
    <w:rsid w:val="00616F69"/>
    <w:pPr>
      <w:keepNext/>
      <w:jc w:val="center"/>
      <w:outlineLvl w:val="8"/>
    </w:pPr>
    <w:rPr>
      <w:b/>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HotarirePunct1,Citation List,List Paragraph (numbered (a)),References,ReferencesCxSpLast,lp1,Normal 2,Colorful List - Accent 12,Main numbered paragraph,Bullets,Source,Resume Title,List_Paragraph,Multilevel para_II"/>
    <w:basedOn w:val="a"/>
    <w:link w:val="a4"/>
    <w:uiPriority w:val="34"/>
    <w:qFormat/>
    <w:rsid w:val="007D334D"/>
    <w:pPr>
      <w:ind w:left="720"/>
      <w:contextualSpacing/>
    </w:pPr>
  </w:style>
  <w:style w:type="table" w:styleId="a5">
    <w:name w:val="Table Grid"/>
    <w:basedOn w:val="a1"/>
    <w:uiPriority w:val="59"/>
    <w:rsid w:val="0013712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footer"/>
    <w:basedOn w:val="a"/>
    <w:link w:val="a7"/>
    <w:unhideWhenUsed/>
    <w:rsid w:val="0096798A"/>
    <w:pPr>
      <w:tabs>
        <w:tab w:val="center" w:pos="4677"/>
        <w:tab w:val="right" w:pos="9355"/>
      </w:tabs>
    </w:pPr>
  </w:style>
  <w:style w:type="character" w:customStyle="1" w:styleId="a7">
    <w:name w:val="Нижний колонтитул Знак"/>
    <w:basedOn w:val="a0"/>
    <w:link w:val="a6"/>
    <w:rsid w:val="0096798A"/>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96798A"/>
    <w:rPr>
      <w:rFonts w:ascii="Tahoma" w:hAnsi="Tahoma" w:cs="Tahoma"/>
      <w:sz w:val="16"/>
      <w:szCs w:val="16"/>
    </w:rPr>
  </w:style>
  <w:style w:type="character" w:customStyle="1" w:styleId="a9">
    <w:name w:val="Текст выноски Знак"/>
    <w:basedOn w:val="a0"/>
    <w:link w:val="a8"/>
    <w:uiPriority w:val="99"/>
    <w:semiHidden/>
    <w:rsid w:val="0096798A"/>
    <w:rPr>
      <w:rFonts w:ascii="Tahoma" w:eastAsia="Times New Roman" w:hAnsi="Tahoma" w:cs="Tahoma"/>
      <w:sz w:val="16"/>
      <w:szCs w:val="16"/>
      <w:lang w:eastAsia="ru-RU"/>
    </w:rPr>
  </w:style>
  <w:style w:type="paragraph" w:styleId="aa">
    <w:name w:val="header"/>
    <w:basedOn w:val="a"/>
    <w:link w:val="ab"/>
    <w:semiHidden/>
    <w:unhideWhenUsed/>
    <w:rsid w:val="000846CA"/>
    <w:pPr>
      <w:tabs>
        <w:tab w:val="center" w:pos="4677"/>
        <w:tab w:val="right" w:pos="9355"/>
      </w:tabs>
    </w:pPr>
  </w:style>
  <w:style w:type="character" w:customStyle="1" w:styleId="ab">
    <w:name w:val="Верхний колонтитул Знак"/>
    <w:basedOn w:val="a0"/>
    <w:link w:val="aa"/>
    <w:semiHidden/>
    <w:rsid w:val="000846CA"/>
    <w:rPr>
      <w:rFonts w:ascii="Times New Roman" w:eastAsia="Times New Roman" w:hAnsi="Times New Roman" w:cs="Times New Roman"/>
      <w:sz w:val="20"/>
      <w:szCs w:val="20"/>
      <w:lang w:eastAsia="ru-RU"/>
    </w:rPr>
  </w:style>
  <w:style w:type="paragraph" w:styleId="ac">
    <w:name w:val="Title"/>
    <w:basedOn w:val="a"/>
    <w:link w:val="11"/>
    <w:qFormat/>
    <w:rsid w:val="00470CAD"/>
    <w:pPr>
      <w:jc w:val="center"/>
    </w:pPr>
    <w:rPr>
      <w:sz w:val="28"/>
      <w:lang w:val="ro-RO"/>
    </w:rPr>
  </w:style>
  <w:style w:type="character" w:customStyle="1" w:styleId="11">
    <w:name w:val="Название Знак1"/>
    <w:basedOn w:val="a0"/>
    <w:link w:val="ac"/>
    <w:uiPriority w:val="10"/>
    <w:rsid w:val="00470CAD"/>
    <w:rPr>
      <w:rFonts w:ascii="Times New Roman" w:eastAsia="Times New Roman" w:hAnsi="Times New Roman" w:cs="Times New Roman"/>
      <w:sz w:val="28"/>
      <w:szCs w:val="20"/>
      <w:lang w:val="ro-RO" w:eastAsia="ru-RU"/>
    </w:rPr>
  </w:style>
  <w:style w:type="paragraph" w:customStyle="1" w:styleId="ListParagraph1">
    <w:name w:val="List Paragraph1"/>
    <w:basedOn w:val="a"/>
    <w:qFormat/>
    <w:rsid w:val="001B6185"/>
    <w:pPr>
      <w:spacing w:after="200" w:line="276" w:lineRule="auto"/>
      <w:ind w:left="720"/>
      <w:contextualSpacing/>
    </w:pPr>
    <w:rPr>
      <w:rFonts w:ascii="Calibri" w:hAnsi="Calibri"/>
      <w:sz w:val="22"/>
      <w:szCs w:val="22"/>
      <w:lang w:eastAsia="en-US"/>
    </w:rPr>
  </w:style>
  <w:style w:type="character" w:customStyle="1" w:styleId="docheader">
    <w:name w:val="doc_header"/>
    <w:basedOn w:val="a0"/>
    <w:rsid w:val="00163E3C"/>
  </w:style>
  <w:style w:type="character" w:customStyle="1" w:styleId="s2">
    <w:name w:val="s2"/>
    <w:basedOn w:val="a0"/>
    <w:rsid w:val="00163E3C"/>
  </w:style>
  <w:style w:type="character" w:styleId="ad">
    <w:name w:val="Emphasis"/>
    <w:basedOn w:val="a0"/>
    <w:uiPriority w:val="20"/>
    <w:qFormat/>
    <w:rsid w:val="00A315FD"/>
    <w:rPr>
      <w:i/>
      <w:iCs/>
    </w:rPr>
  </w:style>
  <w:style w:type="character" w:styleId="ae">
    <w:name w:val="Hyperlink"/>
    <w:basedOn w:val="a0"/>
    <w:uiPriority w:val="99"/>
    <w:semiHidden/>
    <w:unhideWhenUsed/>
    <w:rsid w:val="00E37A1E"/>
    <w:rPr>
      <w:color w:val="0000FF"/>
      <w:u w:val="single"/>
    </w:rPr>
  </w:style>
  <w:style w:type="character" w:customStyle="1" w:styleId="10">
    <w:name w:val="Заголовок 1 Знак"/>
    <w:basedOn w:val="a0"/>
    <w:link w:val="1"/>
    <w:rsid w:val="00616F69"/>
    <w:rPr>
      <w:rFonts w:ascii="Times New Roman" w:eastAsia="Times New Roman" w:hAnsi="Times New Roman" w:cs="Times New Roman"/>
      <w:b/>
      <w:sz w:val="28"/>
      <w:szCs w:val="24"/>
      <w:lang w:val="ro-RO" w:eastAsia="ru-RU"/>
    </w:rPr>
  </w:style>
  <w:style w:type="character" w:customStyle="1" w:styleId="20">
    <w:name w:val="Заголовок 2 Знак"/>
    <w:basedOn w:val="a0"/>
    <w:link w:val="2"/>
    <w:semiHidden/>
    <w:rsid w:val="00616F69"/>
    <w:rPr>
      <w:rFonts w:ascii="Times New Roman" w:eastAsia="Times New Roman" w:hAnsi="Times New Roman" w:cs="Times New Roman"/>
      <w:b/>
      <w:szCs w:val="24"/>
      <w:lang w:val="ro-RO" w:eastAsia="ru-RU"/>
    </w:rPr>
  </w:style>
  <w:style w:type="character" w:customStyle="1" w:styleId="30">
    <w:name w:val="Заголовок 3 Знак"/>
    <w:basedOn w:val="a0"/>
    <w:link w:val="3"/>
    <w:semiHidden/>
    <w:rsid w:val="00616F69"/>
    <w:rPr>
      <w:rFonts w:ascii="Times New Roman" w:eastAsia="Times New Roman" w:hAnsi="Times New Roman" w:cs="Times New Roman"/>
      <w:b/>
      <w:szCs w:val="24"/>
      <w:lang w:val="ro-RO" w:eastAsia="ru-RU"/>
    </w:rPr>
  </w:style>
  <w:style w:type="character" w:customStyle="1" w:styleId="40">
    <w:name w:val="Заголовок 4 Знак"/>
    <w:basedOn w:val="a0"/>
    <w:link w:val="4"/>
    <w:semiHidden/>
    <w:rsid w:val="00616F69"/>
    <w:rPr>
      <w:rFonts w:ascii="Times New Roman" w:eastAsia="Times New Roman" w:hAnsi="Times New Roman" w:cs="Times New Roman"/>
      <w:b/>
      <w:szCs w:val="24"/>
      <w:lang w:val="ro-RO" w:eastAsia="ru-RU"/>
    </w:rPr>
  </w:style>
  <w:style w:type="character" w:customStyle="1" w:styleId="50">
    <w:name w:val="Заголовок 5 Знак"/>
    <w:basedOn w:val="a0"/>
    <w:link w:val="5"/>
    <w:rsid w:val="00616F69"/>
    <w:rPr>
      <w:rFonts w:ascii="Times New Roman" w:eastAsia="Times New Roman" w:hAnsi="Times New Roman" w:cs="Times New Roman"/>
      <w:b/>
      <w:sz w:val="28"/>
      <w:szCs w:val="24"/>
      <w:lang w:val="ro-RO" w:eastAsia="ru-RU"/>
    </w:rPr>
  </w:style>
  <w:style w:type="character" w:customStyle="1" w:styleId="60">
    <w:name w:val="Заголовок 6 Знак"/>
    <w:basedOn w:val="a0"/>
    <w:link w:val="6"/>
    <w:semiHidden/>
    <w:rsid w:val="00616F69"/>
    <w:rPr>
      <w:rFonts w:ascii="Times New Roman" w:eastAsia="Times New Roman" w:hAnsi="Times New Roman" w:cs="Times New Roman"/>
      <w:b/>
      <w:sz w:val="24"/>
      <w:szCs w:val="24"/>
      <w:lang w:val="ro-RO" w:eastAsia="ru-RU"/>
    </w:rPr>
  </w:style>
  <w:style w:type="character" w:customStyle="1" w:styleId="70">
    <w:name w:val="Заголовок 7 Знак"/>
    <w:basedOn w:val="a0"/>
    <w:link w:val="7"/>
    <w:semiHidden/>
    <w:rsid w:val="00616F69"/>
    <w:rPr>
      <w:rFonts w:ascii="Times New Roman" w:eastAsia="Times New Roman" w:hAnsi="Times New Roman" w:cs="Times New Roman"/>
      <w:b/>
      <w:sz w:val="20"/>
      <w:szCs w:val="24"/>
      <w:lang w:val="ro-RO" w:eastAsia="ru-RU"/>
    </w:rPr>
  </w:style>
  <w:style w:type="character" w:customStyle="1" w:styleId="80">
    <w:name w:val="Заголовок 8 Знак"/>
    <w:basedOn w:val="a0"/>
    <w:link w:val="8"/>
    <w:semiHidden/>
    <w:rsid w:val="00616F69"/>
    <w:rPr>
      <w:rFonts w:ascii="Times New Roman" w:eastAsia="Times New Roman" w:hAnsi="Times New Roman" w:cs="Times New Roman"/>
      <w:b/>
      <w:sz w:val="28"/>
      <w:szCs w:val="24"/>
      <w:lang w:val="en-US" w:eastAsia="ru-RU"/>
    </w:rPr>
  </w:style>
  <w:style w:type="character" w:customStyle="1" w:styleId="90">
    <w:name w:val="Заголовок 9 Знак"/>
    <w:basedOn w:val="a0"/>
    <w:link w:val="9"/>
    <w:semiHidden/>
    <w:rsid w:val="00616F69"/>
    <w:rPr>
      <w:rFonts w:ascii="Times New Roman" w:eastAsia="Times New Roman" w:hAnsi="Times New Roman" w:cs="Times New Roman"/>
      <w:b/>
      <w:sz w:val="24"/>
      <w:szCs w:val="24"/>
      <w:lang w:val="en-US" w:eastAsia="ru-RU"/>
    </w:rPr>
  </w:style>
  <w:style w:type="character" w:customStyle="1" w:styleId="af">
    <w:name w:val="Основной текст Знак"/>
    <w:basedOn w:val="a0"/>
    <w:link w:val="af0"/>
    <w:rsid w:val="00616F69"/>
    <w:rPr>
      <w:rFonts w:ascii="Times New Roman" w:eastAsia="Times New Roman" w:hAnsi="Times New Roman" w:cs="Times New Roman"/>
      <w:sz w:val="24"/>
      <w:szCs w:val="24"/>
      <w:lang w:eastAsia="ru-RU"/>
    </w:rPr>
  </w:style>
  <w:style w:type="paragraph" w:styleId="af0">
    <w:name w:val="Body Text"/>
    <w:basedOn w:val="a"/>
    <w:link w:val="af"/>
    <w:unhideWhenUsed/>
    <w:rsid w:val="00616F69"/>
    <w:pPr>
      <w:spacing w:after="120"/>
    </w:pPr>
    <w:rPr>
      <w:sz w:val="24"/>
      <w:szCs w:val="24"/>
    </w:rPr>
  </w:style>
  <w:style w:type="character" w:customStyle="1" w:styleId="af1">
    <w:name w:val="Основной текст с отступом Знак"/>
    <w:basedOn w:val="a0"/>
    <w:link w:val="af2"/>
    <w:semiHidden/>
    <w:rsid w:val="00616F69"/>
    <w:rPr>
      <w:rFonts w:ascii="Times New Roman" w:eastAsia="Times New Roman" w:hAnsi="Times New Roman" w:cs="Times New Roman"/>
      <w:b/>
      <w:sz w:val="32"/>
      <w:szCs w:val="24"/>
      <w:lang w:val="ro-RO" w:eastAsia="ru-RU"/>
    </w:rPr>
  </w:style>
  <w:style w:type="paragraph" w:styleId="af2">
    <w:name w:val="Body Text Indent"/>
    <w:basedOn w:val="a"/>
    <w:link w:val="af1"/>
    <w:semiHidden/>
    <w:unhideWhenUsed/>
    <w:rsid w:val="00616F69"/>
    <w:pPr>
      <w:ind w:left="360"/>
      <w:outlineLvl w:val="0"/>
    </w:pPr>
    <w:rPr>
      <w:b/>
      <w:sz w:val="32"/>
      <w:szCs w:val="24"/>
      <w:lang w:val="ro-RO"/>
    </w:rPr>
  </w:style>
  <w:style w:type="character" w:customStyle="1" w:styleId="21">
    <w:name w:val="Основной текст 2 Знак"/>
    <w:basedOn w:val="a0"/>
    <w:link w:val="22"/>
    <w:semiHidden/>
    <w:rsid w:val="00616F69"/>
    <w:rPr>
      <w:rFonts w:ascii="Times New Roman" w:eastAsia="Times New Roman" w:hAnsi="Times New Roman" w:cs="Times New Roman"/>
      <w:b/>
      <w:sz w:val="28"/>
      <w:szCs w:val="24"/>
      <w:lang w:val="ro-RO" w:eastAsia="ru-RU"/>
    </w:rPr>
  </w:style>
  <w:style w:type="paragraph" w:styleId="22">
    <w:name w:val="Body Text 2"/>
    <w:basedOn w:val="a"/>
    <w:link w:val="21"/>
    <w:semiHidden/>
    <w:unhideWhenUsed/>
    <w:rsid w:val="00616F69"/>
    <w:rPr>
      <w:b/>
      <w:sz w:val="28"/>
      <w:szCs w:val="24"/>
      <w:lang w:val="ro-RO"/>
    </w:rPr>
  </w:style>
  <w:style w:type="character" w:customStyle="1" w:styleId="31">
    <w:name w:val="Основной текст 3 Знак"/>
    <w:basedOn w:val="a0"/>
    <w:link w:val="32"/>
    <w:semiHidden/>
    <w:rsid w:val="00616F69"/>
    <w:rPr>
      <w:rFonts w:ascii="Times New Roman" w:eastAsia="Times New Roman" w:hAnsi="Times New Roman" w:cs="Times New Roman"/>
      <w:b/>
      <w:spacing w:val="10"/>
      <w:sz w:val="24"/>
      <w:szCs w:val="20"/>
      <w:lang w:val="ro-RO" w:eastAsia="ru-RU"/>
    </w:rPr>
  </w:style>
  <w:style w:type="paragraph" w:styleId="32">
    <w:name w:val="Body Text 3"/>
    <w:basedOn w:val="a"/>
    <w:link w:val="31"/>
    <w:semiHidden/>
    <w:unhideWhenUsed/>
    <w:rsid w:val="00616F69"/>
    <w:pPr>
      <w:framePr w:w="3953" w:h="2013" w:hSpace="180" w:wrap="around" w:vAnchor="text" w:hAnchor="page" w:x="1009" w:y="-3"/>
      <w:jc w:val="center"/>
    </w:pPr>
    <w:rPr>
      <w:b/>
      <w:spacing w:val="10"/>
      <w:sz w:val="24"/>
      <w:lang w:val="ro-RO"/>
    </w:rPr>
  </w:style>
  <w:style w:type="character" w:customStyle="1" w:styleId="23">
    <w:name w:val="Основной текст с отступом 2 Знак"/>
    <w:basedOn w:val="a0"/>
    <w:link w:val="24"/>
    <w:semiHidden/>
    <w:rsid w:val="00616F69"/>
    <w:rPr>
      <w:rFonts w:ascii="Times New Roman" w:eastAsia="Times New Roman" w:hAnsi="Times New Roman" w:cs="Times New Roman"/>
      <w:sz w:val="28"/>
      <w:szCs w:val="24"/>
      <w:lang w:val="ro-RO" w:eastAsia="ru-RU"/>
    </w:rPr>
  </w:style>
  <w:style w:type="paragraph" w:styleId="24">
    <w:name w:val="Body Text Indent 2"/>
    <w:basedOn w:val="a"/>
    <w:link w:val="23"/>
    <w:semiHidden/>
    <w:unhideWhenUsed/>
    <w:rsid w:val="00616F69"/>
    <w:pPr>
      <w:ind w:left="720"/>
      <w:jc w:val="center"/>
    </w:pPr>
    <w:rPr>
      <w:sz w:val="28"/>
      <w:szCs w:val="24"/>
      <w:lang w:val="ro-RO"/>
    </w:rPr>
  </w:style>
  <w:style w:type="character" w:customStyle="1" w:styleId="33">
    <w:name w:val="Основной текст с отступом 3 Знак"/>
    <w:basedOn w:val="a0"/>
    <w:link w:val="34"/>
    <w:semiHidden/>
    <w:rsid w:val="00616F69"/>
    <w:rPr>
      <w:rFonts w:ascii="Times New Roman" w:eastAsia="Times New Roman" w:hAnsi="Times New Roman" w:cs="Times New Roman"/>
      <w:b/>
      <w:sz w:val="24"/>
      <w:szCs w:val="24"/>
      <w:lang w:val="ro-RO" w:eastAsia="ru-RU"/>
    </w:rPr>
  </w:style>
  <w:style w:type="paragraph" w:styleId="34">
    <w:name w:val="Body Text Indent 3"/>
    <w:basedOn w:val="a"/>
    <w:link w:val="33"/>
    <w:semiHidden/>
    <w:unhideWhenUsed/>
    <w:rsid w:val="00616F69"/>
    <w:pPr>
      <w:ind w:left="2124" w:hanging="705"/>
    </w:pPr>
    <w:rPr>
      <w:b/>
      <w:sz w:val="24"/>
      <w:szCs w:val="24"/>
      <w:lang w:val="ro-RO"/>
    </w:rPr>
  </w:style>
  <w:style w:type="paragraph" w:customStyle="1" w:styleId="p3">
    <w:name w:val="p3"/>
    <w:basedOn w:val="a"/>
    <w:rsid w:val="008F0671"/>
    <w:pPr>
      <w:spacing w:before="100" w:beforeAutospacing="1" w:after="100" w:afterAutospacing="1"/>
    </w:pPr>
    <w:rPr>
      <w:sz w:val="24"/>
      <w:szCs w:val="24"/>
    </w:rPr>
  </w:style>
  <w:style w:type="paragraph" w:styleId="af3">
    <w:name w:val="Normal (Web)"/>
    <w:basedOn w:val="a"/>
    <w:uiPriority w:val="99"/>
    <w:unhideWhenUsed/>
    <w:rsid w:val="00D301E0"/>
    <w:pPr>
      <w:spacing w:before="100" w:beforeAutospacing="1" w:after="119"/>
    </w:pPr>
    <w:rPr>
      <w:sz w:val="24"/>
      <w:szCs w:val="24"/>
    </w:rPr>
  </w:style>
  <w:style w:type="character" w:customStyle="1" w:styleId="apple-converted-space">
    <w:name w:val="apple-converted-space"/>
    <w:basedOn w:val="a0"/>
    <w:rsid w:val="003F60ED"/>
  </w:style>
  <w:style w:type="paragraph" w:customStyle="1" w:styleId="tt">
    <w:name w:val="tt"/>
    <w:basedOn w:val="a"/>
    <w:rsid w:val="008A7C13"/>
    <w:pPr>
      <w:jc w:val="center"/>
    </w:pPr>
    <w:rPr>
      <w:b/>
      <w:bCs/>
      <w:sz w:val="24"/>
      <w:szCs w:val="24"/>
      <w:lang w:val="en-US" w:eastAsia="en-US"/>
    </w:rPr>
  </w:style>
  <w:style w:type="paragraph" w:styleId="af4">
    <w:name w:val="caption"/>
    <w:basedOn w:val="a"/>
    <w:next w:val="a"/>
    <w:qFormat/>
    <w:rsid w:val="00626B0F"/>
    <w:rPr>
      <w:sz w:val="32"/>
      <w:lang w:val="en-US"/>
    </w:rPr>
  </w:style>
  <w:style w:type="character" w:customStyle="1" w:styleId="a4">
    <w:name w:val="Абзац списка Знак"/>
    <w:aliases w:val="HotarirePunct1 Знак,Citation List Знак,List Paragraph (numbered (a)) Знак,References Знак,ReferencesCxSpLast Знак,lp1 Знак,Normal 2 Знак,Colorful List - Accent 12 Знак,Main numbered paragraph Знак,Bullets Знак,Source Знак"/>
    <w:link w:val="a3"/>
    <w:uiPriority w:val="34"/>
    <w:locked/>
    <w:rsid w:val="008215B9"/>
    <w:rPr>
      <w:rFonts w:ascii="Times New Roman" w:eastAsia="Times New Roman" w:hAnsi="Times New Roman" w:cs="Times New Roman"/>
      <w:sz w:val="20"/>
      <w:szCs w:val="20"/>
      <w:lang w:eastAsia="ru-RU"/>
    </w:rPr>
  </w:style>
  <w:style w:type="table" w:customStyle="1" w:styleId="35">
    <w:name w:val="Сетка таблицы3"/>
    <w:basedOn w:val="a1"/>
    <w:next w:val="a5"/>
    <w:uiPriority w:val="39"/>
    <w:rsid w:val="008215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5"/>
    <w:uiPriority w:val="39"/>
    <w:rsid w:val="008215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page number"/>
    <w:basedOn w:val="a0"/>
    <w:rsid w:val="008B1A27"/>
  </w:style>
  <w:style w:type="character" w:customStyle="1" w:styleId="12">
    <w:name w:val="Основной текст Знак1"/>
    <w:basedOn w:val="a0"/>
    <w:uiPriority w:val="99"/>
    <w:semiHidden/>
    <w:rsid w:val="008B1A27"/>
  </w:style>
  <w:style w:type="character" w:customStyle="1" w:styleId="13">
    <w:name w:val="Основной текст с отступом Знак1"/>
    <w:basedOn w:val="a0"/>
    <w:uiPriority w:val="99"/>
    <w:semiHidden/>
    <w:rsid w:val="008B1A27"/>
  </w:style>
  <w:style w:type="character" w:customStyle="1" w:styleId="210">
    <w:name w:val="Основной текст 2 Знак1"/>
    <w:basedOn w:val="a0"/>
    <w:uiPriority w:val="99"/>
    <w:semiHidden/>
    <w:rsid w:val="008B1A27"/>
  </w:style>
  <w:style w:type="character" w:customStyle="1" w:styleId="310">
    <w:name w:val="Основной текст 3 Знак1"/>
    <w:basedOn w:val="a0"/>
    <w:uiPriority w:val="99"/>
    <w:semiHidden/>
    <w:rsid w:val="008B1A27"/>
    <w:rPr>
      <w:sz w:val="16"/>
      <w:szCs w:val="16"/>
    </w:rPr>
  </w:style>
  <w:style w:type="character" w:customStyle="1" w:styleId="211">
    <w:name w:val="Основной текст с отступом 2 Знак1"/>
    <w:basedOn w:val="a0"/>
    <w:uiPriority w:val="99"/>
    <w:semiHidden/>
    <w:rsid w:val="008B1A27"/>
  </w:style>
  <w:style w:type="character" w:customStyle="1" w:styleId="311">
    <w:name w:val="Основной текст с отступом 3 Знак1"/>
    <w:basedOn w:val="a0"/>
    <w:uiPriority w:val="99"/>
    <w:semiHidden/>
    <w:rsid w:val="008B1A27"/>
    <w:rPr>
      <w:sz w:val="16"/>
      <w:szCs w:val="16"/>
    </w:rPr>
  </w:style>
  <w:style w:type="paragraph" w:customStyle="1" w:styleId="msonormalmailrucssattributepostfix">
    <w:name w:val="msonormal_mailru_css_attribute_postfix"/>
    <w:basedOn w:val="a"/>
    <w:rsid w:val="00F90D7A"/>
    <w:pPr>
      <w:spacing w:before="100" w:beforeAutospacing="1" w:after="100" w:afterAutospacing="1"/>
    </w:pPr>
    <w:rPr>
      <w:sz w:val="24"/>
      <w:szCs w:val="24"/>
    </w:rPr>
  </w:style>
  <w:style w:type="paragraph" w:customStyle="1" w:styleId="af6">
    <w:name w:val="Стиль"/>
    <w:rsid w:val="00AF1C64"/>
    <w:pPr>
      <w:spacing w:after="0" w:line="240" w:lineRule="auto"/>
    </w:pPr>
    <w:rPr>
      <w:rFonts w:ascii="Times New Roman" w:eastAsia="Times New Roman" w:hAnsi="Times New Roman" w:cs="Times New Roman"/>
      <w:sz w:val="20"/>
      <w:szCs w:val="20"/>
      <w:lang w:val="ro-RO" w:eastAsia="ru-RU"/>
    </w:rPr>
  </w:style>
  <w:style w:type="paragraph" w:customStyle="1" w:styleId="Default">
    <w:name w:val="Default"/>
    <w:rsid w:val="00AF1C6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7">
    <w:name w:val="No Spacing"/>
    <w:link w:val="af8"/>
    <w:uiPriority w:val="1"/>
    <w:qFormat/>
    <w:rsid w:val="001749F7"/>
    <w:pPr>
      <w:spacing w:after="0" w:line="240" w:lineRule="auto"/>
    </w:pPr>
    <w:rPr>
      <w:rFonts w:ascii="Calibri" w:eastAsia="Calibri" w:hAnsi="Calibri" w:cs="Times New Roman"/>
    </w:rPr>
  </w:style>
  <w:style w:type="character" w:styleId="af9">
    <w:name w:val="Strong"/>
    <w:basedOn w:val="a0"/>
    <w:uiPriority w:val="22"/>
    <w:qFormat/>
    <w:rsid w:val="00FD554F"/>
    <w:rPr>
      <w:b/>
      <w:bCs/>
    </w:rPr>
  </w:style>
  <w:style w:type="paragraph" w:customStyle="1" w:styleId="msonormalmrcssattr">
    <w:name w:val="msonormal_mr_css_attr"/>
    <w:basedOn w:val="a"/>
    <w:rsid w:val="00456831"/>
    <w:pPr>
      <w:spacing w:before="100" w:beforeAutospacing="1" w:after="100" w:afterAutospacing="1"/>
    </w:pPr>
    <w:rPr>
      <w:sz w:val="24"/>
      <w:szCs w:val="24"/>
    </w:rPr>
  </w:style>
  <w:style w:type="paragraph" w:customStyle="1" w:styleId="14">
    <w:name w:val="Без интервала1"/>
    <w:rsid w:val="007B3872"/>
    <w:pPr>
      <w:spacing w:after="0" w:line="240" w:lineRule="auto"/>
    </w:pPr>
    <w:rPr>
      <w:rFonts w:ascii="Calibri" w:eastAsia="Times New Roman" w:hAnsi="Calibri" w:cs="Times New Roman"/>
    </w:rPr>
  </w:style>
  <w:style w:type="character" w:customStyle="1" w:styleId="af8">
    <w:name w:val="Без интервала Знак"/>
    <w:link w:val="af7"/>
    <w:uiPriority w:val="1"/>
    <w:rsid w:val="007B3872"/>
    <w:rPr>
      <w:rFonts w:ascii="Calibri" w:eastAsia="Calibri" w:hAnsi="Calibri" w:cs="Times New Roman"/>
    </w:rPr>
  </w:style>
  <w:style w:type="paragraph" w:customStyle="1" w:styleId="afa">
    <w:basedOn w:val="a"/>
    <w:next w:val="ac"/>
    <w:link w:val="afb"/>
    <w:qFormat/>
    <w:rsid w:val="001F6F07"/>
    <w:pPr>
      <w:jc w:val="center"/>
    </w:pPr>
    <w:rPr>
      <w:sz w:val="28"/>
      <w:lang w:val="ro-RO"/>
    </w:rPr>
  </w:style>
  <w:style w:type="character" w:customStyle="1" w:styleId="afb">
    <w:name w:val="Название Знак"/>
    <w:basedOn w:val="a0"/>
    <w:link w:val="afa"/>
    <w:rsid w:val="001F6F07"/>
    <w:rPr>
      <w:rFonts w:ascii="Times New Roman" w:eastAsia="Times New Roman" w:hAnsi="Times New Roman" w:cs="Times New Roman"/>
      <w:sz w:val="28"/>
      <w:szCs w:val="20"/>
      <w:lang w:val="ro-RO" w:eastAsia="ru-RU"/>
    </w:rPr>
  </w:style>
  <w:style w:type="character" w:customStyle="1" w:styleId="25">
    <w:name w:val="Основной текст (2)_"/>
    <w:basedOn w:val="a0"/>
    <w:link w:val="26"/>
    <w:rsid w:val="001F6F07"/>
    <w:rPr>
      <w:rFonts w:ascii="Times New Roman" w:eastAsia="Times New Roman" w:hAnsi="Times New Roman"/>
      <w:sz w:val="21"/>
      <w:szCs w:val="21"/>
      <w:shd w:val="clear" w:color="auto" w:fill="FFFFFF"/>
    </w:rPr>
  </w:style>
  <w:style w:type="paragraph" w:customStyle="1" w:styleId="26">
    <w:name w:val="Основной текст (2)"/>
    <w:basedOn w:val="a"/>
    <w:link w:val="25"/>
    <w:rsid w:val="001F6F07"/>
    <w:pPr>
      <w:widowControl w:val="0"/>
      <w:shd w:val="clear" w:color="auto" w:fill="FFFFFF"/>
      <w:spacing w:before="540" w:line="298" w:lineRule="exact"/>
      <w:ind w:hanging="800"/>
      <w:jc w:val="both"/>
    </w:pPr>
    <w:rPr>
      <w:rFonts w:cstheme="minorBidi"/>
      <w:sz w:val="21"/>
      <w:szCs w:val="21"/>
      <w:lang w:eastAsia="en-US"/>
    </w:rPr>
  </w:style>
  <w:style w:type="paragraph" w:customStyle="1" w:styleId="nt">
    <w:name w:val="nt"/>
    <w:basedOn w:val="a"/>
    <w:rsid w:val="001F6F07"/>
    <w:pPr>
      <w:ind w:left="567" w:right="567" w:hanging="567"/>
      <w:jc w:val="both"/>
    </w:pPr>
    <w:rPr>
      <w:i/>
      <w:iCs/>
      <w:color w:val="663300"/>
      <w:lang w:val="ro-RO" w:eastAsia="en-GB"/>
    </w:rPr>
  </w:style>
  <w:style w:type="paragraph" w:customStyle="1" w:styleId="Heading1">
    <w:name w:val="Heading 1"/>
    <w:basedOn w:val="a"/>
    <w:uiPriority w:val="1"/>
    <w:qFormat/>
    <w:rsid w:val="001F6F07"/>
    <w:pPr>
      <w:widowControl w:val="0"/>
      <w:autoSpaceDE w:val="0"/>
      <w:autoSpaceDN w:val="0"/>
      <w:ind w:right="38"/>
      <w:jc w:val="center"/>
      <w:outlineLvl w:val="1"/>
    </w:pPr>
    <w:rPr>
      <w:b/>
      <w:bCs/>
      <w:sz w:val="36"/>
      <w:szCs w:val="36"/>
      <w:lang w:bidi="ru-RU"/>
    </w:rPr>
  </w:style>
  <w:style w:type="paragraph" w:customStyle="1" w:styleId="Heading2">
    <w:name w:val="Heading 2"/>
    <w:basedOn w:val="a"/>
    <w:uiPriority w:val="1"/>
    <w:qFormat/>
    <w:rsid w:val="001F6F07"/>
    <w:pPr>
      <w:widowControl w:val="0"/>
      <w:autoSpaceDE w:val="0"/>
      <w:autoSpaceDN w:val="0"/>
      <w:ind w:left="694" w:hanging="360"/>
      <w:outlineLvl w:val="2"/>
    </w:pPr>
    <w:rPr>
      <w:sz w:val="26"/>
      <w:szCs w:val="26"/>
      <w:lang w:bidi="ru-RU"/>
    </w:rPr>
  </w:style>
  <w:style w:type="paragraph" w:customStyle="1" w:styleId="TableParagraph">
    <w:name w:val="Table Paragraph"/>
    <w:basedOn w:val="a"/>
    <w:uiPriority w:val="1"/>
    <w:qFormat/>
    <w:rsid w:val="001F6F07"/>
    <w:pPr>
      <w:widowControl w:val="0"/>
      <w:autoSpaceDE w:val="0"/>
      <w:autoSpaceDN w:val="0"/>
    </w:pPr>
    <w:rPr>
      <w:sz w:val="22"/>
      <w:szCs w:val="22"/>
      <w:lang w:bidi="ru-RU"/>
    </w:rPr>
  </w:style>
  <w:style w:type="paragraph" w:styleId="27">
    <w:name w:val="Quote"/>
    <w:basedOn w:val="a"/>
    <w:next w:val="a"/>
    <w:link w:val="28"/>
    <w:uiPriority w:val="29"/>
    <w:qFormat/>
    <w:rsid w:val="001F6F07"/>
    <w:rPr>
      <w:rFonts w:ascii="Calibri" w:eastAsia="Calibri" w:hAnsi="Calibri"/>
      <w:i/>
      <w:iCs/>
      <w:color w:val="000000"/>
      <w:sz w:val="22"/>
      <w:szCs w:val="22"/>
      <w:lang w:eastAsia="en-US"/>
    </w:rPr>
  </w:style>
  <w:style w:type="character" w:customStyle="1" w:styleId="28">
    <w:name w:val="Цитата 2 Знак"/>
    <w:basedOn w:val="a0"/>
    <w:link w:val="27"/>
    <w:uiPriority w:val="29"/>
    <w:rsid w:val="001F6F07"/>
    <w:rPr>
      <w:rFonts w:ascii="Calibri" w:eastAsia="Calibri" w:hAnsi="Calibri" w:cs="Times New Roman"/>
      <w:i/>
      <w:iCs/>
      <w:color w:val="000000"/>
    </w:rPr>
  </w:style>
  <w:style w:type="table" w:customStyle="1" w:styleId="TableGrid">
    <w:name w:val="TableGrid"/>
    <w:rsid w:val="00194ACD"/>
    <w:pPr>
      <w:spacing w:after="0" w:line="240" w:lineRule="auto"/>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9333742">
      <w:bodyDiv w:val="1"/>
      <w:marLeft w:val="0"/>
      <w:marRight w:val="0"/>
      <w:marTop w:val="0"/>
      <w:marBottom w:val="0"/>
      <w:divBdr>
        <w:top w:val="none" w:sz="0" w:space="0" w:color="auto"/>
        <w:left w:val="none" w:sz="0" w:space="0" w:color="auto"/>
        <w:bottom w:val="none" w:sz="0" w:space="0" w:color="auto"/>
        <w:right w:val="none" w:sz="0" w:space="0" w:color="auto"/>
      </w:divBdr>
    </w:div>
    <w:div w:id="61216594">
      <w:bodyDiv w:val="1"/>
      <w:marLeft w:val="0"/>
      <w:marRight w:val="0"/>
      <w:marTop w:val="0"/>
      <w:marBottom w:val="0"/>
      <w:divBdr>
        <w:top w:val="none" w:sz="0" w:space="0" w:color="auto"/>
        <w:left w:val="none" w:sz="0" w:space="0" w:color="auto"/>
        <w:bottom w:val="none" w:sz="0" w:space="0" w:color="auto"/>
        <w:right w:val="none" w:sz="0" w:space="0" w:color="auto"/>
      </w:divBdr>
    </w:div>
    <w:div w:id="195655349">
      <w:bodyDiv w:val="1"/>
      <w:marLeft w:val="0"/>
      <w:marRight w:val="0"/>
      <w:marTop w:val="0"/>
      <w:marBottom w:val="0"/>
      <w:divBdr>
        <w:top w:val="none" w:sz="0" w:space="0" w:color="auto"/>
        <w:left w:val="none" w:sz="0" w:space="0" w:color="auto"/>
        <w:bottom w:val="none" w:sz="0" w:space="0" w:color="auto"/>
        <w:right w:val="none" w:sz="0" w:space="0" w:color="auto"/>
      </w:divBdr>
    </w:div>
    <w:div w:id="205147615">
      <w:bodyDiv w:val="1"/>
      <w:marLeft w:val="0"/>
      <w:marRight w:val="0"/>
      <w:marTop w:val="0"/>
      <w:marBottom w:val="0"/>
      <w:divBdr>
        <w:top w:val="none" w:sz="0" w:space="0" w:color="auto"/>
        <w:left w:val="none" w:sz="0" w:space="0" w:color="auto"/>
        <w:bottom w:val="none" w:sz="0" w:space="0" w:color="auto"/>
        <w:right w:val="none" w:sz="0" w:space="0" w:color="auto"/>
      </w:divBdr>
    </w:div>
    <w:div w:id="315188923">
      <w:bodyDiv w:val="1"/>
      <w:marLeft w:val="0"/>
      <w:marRight w:val="0"/>
      <w:marTop w:val="0"/>
      <w:marBottom w:val="0"/>
      <w:divBdr>
        <w:top w:val="none" w:sz="0" w:space="0" w:color="auto"/>
        <w:left w:val="none" w:sz="0" w:space="0" w:color="auto"/>
        <w:bottom w:val="none" w:sz="0" w:space="0" w:color="auto"/>
        <w:right w:val="none" w:sz="0" w:space="0" w:color="auto"/>
      </w:divBdr>
    </w:div>
    <w:div w:id="363138421">
      <w:bodyDiv w:val="1"/>
      <w:marLeft w:val="0"/>
      <w:marRight w:val="0"/>
      <w:marTop w:val="0"/>
      <w:marBottom w:val="0"/>
      <w:divBdr>
        <w:top w:val="none" w:sz="0" w:space="0" w:color="auto"/>
        <w:left w:val="none" w:sz="0" w:space="0" w:color="auto"/>
        <w:bottom w:val="none" w:sz="0" w:space="0" w:color="auto"/>
        <w:right w:val="none" w:sz="0" w:space="0" w:color="auto"/>
      </w:divBdr>
    </w:div>
    <w:div w:id="366611882">
      <w:bodyDiv w:val="1"/>
      <w:marLeft w:val="0"/>
      <w:marRight w:val="0"/>
      <w:marTop w:val="0"/>
      <w:marBottom w:val="0"/>
      <w:divBdr>
        <w:top w:val="none" w:sz="0" w:space="0" w:color="auto"/>
        <w:left w:val="none" w:sz="0" w:space="0" w:color="auto"/>
        <w:bottom w:val="none" w:sz="0" w:space="0" w:color="auto"/>
        <w:right w:val="none" w:sz="0" w:space="0" w:color="auto"/>
      </w:divBdr>
    </w:div>
    <w:div w:id="368840122">
      <w:bodyDiv w:val="1"/>
      <w:marLeft w:val="0"/>
      <w:marRight w:val="0"/>
      <w:marTop w:val="0"/>
      <w:marBottom w:val="0"/>
      <w:divBdr>
        <w:top w:val="none" w:sz="0" w:space="0" w:color="auto"/>
        <w:left w:val="none" w:sz="0" w:space="0" w:color="auto"/>
        <w:bottom w:val="none" w:sz="0" w:space="0" w:color="auto"/>
        <w:right w:val="none" w:sz="0" w:space="0" w:color="auto"/>
      </w:divBdr>
    </w:div>
    <w:div w:id="394202880">
      <w:bodyDiv w:val="1"/>
      <w:marLeft w:val="0"/>
      <w:marRight w:val="0"/>
      <w:marTop w:val="0"/>
      <w:marBottom w:val="0"/>
      <w:divBdr>
        <w:top w:val="none" w:sz="0" w:space="0" w:color="auto"/>
        <w:left w:val="none" w:sz="0" w:space="0" w:color="auto"/>
        <w:bottom w:val="none" w:sz="0" w:space="0" w:color="auto"/>
        <w:right w:val="none" w:sz="0" w:space="0" w:color="auto"/>
      </w:divBdr>
    </w:div>
    <w:div w:id="416681155">
      <w:bodyDiv w:val="1"/>
      <w:marLeft w:val="0"/>
      <w:marRight w:val="0"/>
      <w:marTop w:val="0"/>
      <w:marBottom w:val="0"/>
      <w:divBdr>
        <w:top w:val="none" w:sz="0" w:space="0" w:color="auto"/>
        <w:left w:val="none" w:sz="0" w:space="0" w:color="auto"/>
        <w:bottom w:val="none" w:sz="0" w:space="0" w:color="auto"/>
        <w:right w:val="none" w:sz="0" w:space="0" w:color="auto"/>
      </w:divBdr>
    </w:div>
    <w:div w:id="544296647">
      <w:bodyDiv w:val="1"/>
      <w:marLeft w:val="0"/>
      <w:marRight w:val="0"/>
      <w:marTop w:val="0"/>
      <w:marBottom w:val="0"/>
      <w:divBdr>
        <w:top w:val="none" w:sz="0" w:space="0" w:color="auto"/>
        <w:left w:val="none" w:sz="0" w:space="0" w:color="auto"/>
        <w:bottom w:val="none" w:sz="0" w:space="0" w:color="auto"/>
        <w:right w:val="none" w:sz="0" w:space="0" w:color="auto"/>
      </w:divBdr>
    </w:div>
    <w:div w:id="595594572">
      <w:bodyDiv w:val="1"/>
      <w:marLeft w:val="0"/>
      <w:marRight w:val="0"/>
      <w:marTop w:val="0"/>
      <w:marBottom w:val="0"/>
      <w:divBdr>
        <w:top w:val="none" w:sz="0" w:space="0" w:color="auto"/>
        <w:left w:val="none" w:sz="0" w:space="0" w:color="auto"/>
        <w:bottom w:val="none" w:sz="0" w:space="0" w:color="auto"/>
        <w:right w:val="none" w:sz="0" w:space="0" w:color="auto"/>
      </w:divBdr>
    </w:div>
    <w:div w:id="671572258">
      <w:bodyDiv w:val="1"/>
      <w:marLeft w:val="0"/>
      <w:marRight w:val="0"/>
      <w:marTop w:val="0"/>
      <w:marBottom w:val="0"/>
      <w:divBdr>
        <w:top w:val="none" w:sz="0" w:space="0" w:color="auto"/>
        <w:left w:val="none" w:sz="0" w:space="0" w:color="auto"/>
        <w:bottom w:val="none" w:sz="0" w:space="0" w:color="auto"/>
        <w:right w:val="none" w:sz="0" w:space="0" w:color="auto"/>
      </w:divBdr>
    </w:div>
    <w:div w:id="721752333">
      <w:bodyDiv w:val="1"/>
      <w:marLeft w:val="0"/>
      <w:marRight w:val="0"/>
      <w:marTop w:val="0"/>
      <w:marBottom w:val="0"/>
      <w:divBdr>
        <w:top w:val="none" w:sz="0" w:space="0" w:color="auto"/>
        <w:left w:val="none" w:sz="0" w:space="0" w:color="auto"/>
        <w:bottom w:val="none" w:sz="0" w:space="0" w:color="auto"/>
        <w:right w:val="none" w:sz="0" w:space="0" w:color="auto"/>
      </w:divBdr>
    </w:div>
    <w:div w:id="731076344">
      <w:bodyDiv w:val="1"/>
      <w:marLeft w:val="0"/>
      <w:marRight w:val="0"/>
      <w:marTop w:val="0"/>
      <w:marBottom w:val="0"/>
      <w:divBdr>
        <w:top w:val="none" w:sz="0" w:space="0" w:color="auto"/>
        <w:left w:val="none" w:sz="0" w:space="0" w:color="auto"/>
        <w:bottom w:val="none" w:sz="0" w:space="0" w:color="auto"/>
        <w:right w:val="none" w:sz="0" w:space="0" w:color="auto"/>
      </w:divBdr>
    </w:div>
    <w:div w:id="792485356">
      <w:bodyDiv w:val="1"/>
      <w:marLeft w:val="0"/>
      <w:marRight w:val="0"/>
      <w:marTop w:val="0"/>
      <w:marBottom w:val="0"/>
      <w:divBdr>
        <w:top w:val="none" w:sz="0" w:space="0" w:color="auto"/>
        <w:left w:val="none" w:sz="0" w:space="0" w:color="auto"/>
        <w:bottom w:val="none" w:sz="0" w:space="0" w:color="auto"/>
        <w:right w:val="none" w:sz="0" w:space="0" w:color="auto"/>
      </w:divBdr>
    </w:div>
    <w:div w:id="887299324">
      <w:bodyDiv w:val="1"/>
      <w:marLeft w:val="0"/>
      <w:marRight w:val="0"/>
      <w:marTop w:val="0"/>
      <w:marBottom w:val="0"/>
      <w:divBdr>
        <w:top w:val="none" w:sz="0" w:space="0" w:color="auto"/>
        <w:left w:val="none" w:sz="0" w:space="0" w:color="auto"/>
        <w:bottom w:val="none" w:sz="0" w:space="0" w:color="auto"/>
        <w:right w:val="none" w:sz="0" w:space="0" w:color="auto"/>
      </w:divBdr>
    </w:div>
    <w:div w:id="951941717">
      <w:bodyDiv w:val="1"/>
      <w:marLeft w:val="0"/>
      <w:marRight w:val="0"/>
      <w:marTop w:val="0"/>
      <w:marBottom w:val="0"/>
      <w:divBdr>
        <w:top w:val="none" w:sz="0" w:space="0" w:color="auto"/>
        <w:left w:val="none" w:sz="0" w:space="0" w:color="auto"/>
        <w:bottom w:val="none" w:sz="0" w:space="0" w:color="auto"/>
        <w:right w:val="none" w:sz="0" w:space="0" w:color="auto"/>
      </w:divBdr>
    </w:div>
    <w:div w:id="982855132">
      <w:bodyDiv w:val="1"/>
      <w:marLeft w:val="0"/>
      <w:marRight w:val="0"/>
      <w:marTop w:val="0"/>
      <w:marBottom w:val="0"/>
      <w:divBdr>
        <w:top w:val="none" w:sz="0" w:space="0" w:color="auto"/>
        <w:left w:val="none" w:sz="0" w:space="0" w:color="auto"/>
        <w:bottom w:val="none" w:sz="0" w:space="0" w:color="auto"/>
        <w:right w:val="none" w:sz="0" w:space="0" w:color="auto"/>
      </w:divBdr>
    </w:div>
    <w:div w:id="1042825663">
      <w:bodyDiv w:val="1"/>
      <w:marLeft w:val="0"/>
      <w:marRight w:val="0"/>
      <w:marTop w:val="0"/>
      <w:marBottom w:val="0"/>
      <w:divBdr>
        <w:top w:val="none" w:sz="0" w:space="0" w:color="auto"/>
        <w:left w:val="none" w:sz="0" w:space="0" w:color="auto"/>
        <w:bottom w:val="none" w:sz="0" w:space="0" w:color="auto"/>
        <w:right w:val="none" w:sz="0" w:space="0" w:color="auto"/>
      </w:divBdr>
    </w:div>
    <w:div w:id="1114860915">
      <w:bodyDiv w:val="1"/>
      <w:marLeft w:val="0"/>
      <w:marRight w:val="0"/>
      <w:marTop w:val="0"/>
      <w:marBottom w:val="0"/>
      <w:divBdr>
        <w:top w:val="none" w:sz="0" w:space="0" w:color="auto"/>
        <w:left w:val="none" w:sz="0" w:space="0" w:color="auto"/>
        <w:bottom w:val="none" w:sz="0" w:space="0" w:color="auto"/>
        <w:right w:val="none" w:sz="0" w:space="0" w:color="auto"/>
      </w:divBdr>
    </w:div>
    <w:div w:id="1133132689">
      <w:bodyDiv w:val="1"/>
      <w:marLeft w:val="0"/>
      <w:marRight w:val="0"/>
      <w:marTop w:val="0"/>
      <w:marBottom w:val="0"/>
      <w:divBdr>
        <w:top w:val="none" w:sz="0" w:space="0" w:color="auto"/>
        <w:left w:val="none" w:sz="0" w:space="0" w:color="auto"/>
        <w:bottom w:val="none" w:sz="0" w:space="0" w:color="auto"/>
        <w:right w:val="none" w:sz="0" w:space="0" w:color="auto"/>
      </w:divBdr>
    </w:div>
    <w:div w:id="1257130311">
      <w:bodyDiv w:val="1"/>
      <w:marLeft w:val="0"/>
      <w:marRight w:val="0"/>
      <w:marTop w:val="0"/>
      <w:marBottom w:val="0"/>
      <w:divBdr>
        <w:top w:val="none" w:sz="0" w:space="0" w:color="auto"/>
        <w:left w:val="none" w:sz="0" w:space="0" w:color="auto"/>
        <w:bottom w:val="none" w:sz="0" w:space="0" w:color="auto"/>
        <w:right w:val="none" w:sz="0" w:space="0" w:color="auto"/>
      </w:divBdr>
    </w:div>
    <w:div w:id="1278874372">
      <w:bodyDiv w:val="1"/>
      <w:marLeft w:val="0"/>
      <w:marRight w:val="0"/>
      <w:marTop w:val="0"/>
      <w:marBottom w:val="0"/>
      <w:divBdr>
        <w:top w:val="none" w:sz="0" w:space="0" w:color="auto"/>
        <w:left w:val="none" w:sz="0" w:space="0" w:color="auto"/>
        <w:bottom w:val="none" w:sz="0" w:space="0" w:color="auto"/>
        <w:right w:val="none" w:sz="0" w:space="0" w:color="auto"/>
      </w:divBdr>
    </w:div>
    <w:div w:id="1282758398">
      <w:bodyDiv w:val="1"/>
      <w:marLeft w:val="0"/>
      <w:marRight w:val="0"/>
      <w:marTop w:val="0"/>
      <w:marBottom w:val="0"/>
      <w:divBdr>
        <w:top w:val="none" w:sz="0" w:space="0" w:color="auto"/>
        <w:left w:val="none" w:sz="0" w:space="0" w:color="auto"/>
        <w:bottom w:val="none" w:sz="0" w:space="0" w:color="auto"/>
        <w:right w:val="none" w:sz="0" w:space="0" w:color="auto"/>
      </w:divBdr>
    </w:div>
    <w:div w:id="1343973784">
      <w:bodyDiv w:val="1"/>
      <w:marLeft w:val="0"/>
      <w:marRight w:val="0"/>
      <w:marTop w:val="0"/>
      <w:marBottom w:val="0"/>
      <w:divBdr>
        <w:top w:val="none" w:sz="0" w:space="0" w:color="auto"/>
        <w:left w:val="none" w:sz="0" w:space="0" w:color="auto"/>
        <w:bottom w:val="none" w:sz="0" w:space="0" w:color="auto"/>
        <w:right w:val="none" w:sz="0" w:space="0" w:color="auto"/>
      </w:divBdr>
    </w:div>
    <w:div w:id="1524006292">
      <w:bodyDiv w:val="1"/>
      <w:marLeft w:val="0"/>
      <w:marRight w:val="0"/>
      <w:marTop w:val="0"/>
      <w:marBottom w:val="0"/>
      <w:divBdr>
        <w:top w:val="none" w:sz="0" w:space="0" w:color="auto"/>
        <w:left w:val="none" w:sz="0" w:space="0" w:color="auto"/>
        <w:bottom w:val="none" w:sz="0" w:space="0" w:color="auto"/>
        <w:right w:val="none" w:sz="0" w:space="0" w:color="auto"/>
      </w:divBdr>
    </w:div>
    <w:div w:id="1565527613">
      <w:bodyDiv w:val="1"/>
      <w:marLeft w:val="0"/>
      <w:marRight w:val="0"/>
      <w:marTop w:val="0"/>
      <w:marBottom w:val="0"/>
      <w:divBdr>
        <w:top w:val="none" w:sz="0" w:space="0" w:color="auto"/>
        <w:left w:val="none" w:sz="0" w:space="0" w:color="auto"/>
        <w:bottom w:val="none" w:sz="0" w:space="0" w:color="auto"/>
        <w:right w:val="none" w:sz="0" w:space="0" w:color="auto"/>
      </w:divBdr>
    </w:div>
    <w:div w:id="1587575905">
      <w:bodyDiv w:val="1"/>
      <w:marLeft w:val="0"/>
      <w:marRight w:val="0"/>
      <w:marTop w:val="0"/>
      <w:marBottom w:val="0"/>
      <w:divBdr>
        <w:top w:val="none" w:sz="0" w:space="0" w:color="auto"/>
        <w:left w:val="none" w:sz="0" w:space="0" w:color="auto"/>
        <w:bottom w:val="none" w:sz="0" w:space="0" w:color="auto"/>
        <w:right w:val="none" w:sz="0" w:space="0" w:color="auto"/>
      </w:divBdr>
    </w:div>
    <w:div w:id="1666201126">
      <w:bodyDiv w:val="1"/>
      <w:marLeft w:val="0"/>
      <w:marRight w:val="0"/>
      <w:marTop w:val="0"/>
      <w:marBottom w:val="0"/>
      <w:divBdr>
        <w:top w:val="none" w:sz="0" w:space="0" w:color="auto"/>
        <w:left w:val="none" w:sz="0" w:space="0" w:color="auto"/>
        <w:bottom w:val="none" w:sz="0" w:space="0" w:color="auto"/>
        <w:right w:val="none" w:sz="0" w:space="0" w:color="auto"/>
      </w:divBdr>
    </w:div>
    <w:div w:id="1721247585">
      <w:bodyDiv w:val="1"/>
      <w:marLeft w:val="0"/>
      <w:marRight w:val="0"/>
      <w:marTop w:val="0"/>
      <w:marBottom w:val="0"/>
      <w:divBdr>
        <w:top w:val="none" w:sz="0" w:space="0" w:color="auto"/>
        <w:left w:val="none" w:sz="0" w:space="0" w:color="auto"/>
        <w:bottom w:val="none" w:sz="0" w:space="0" w:color="auto"/>
        <w:right w:val="none" w:sz="0" w:space="0" w:color="auto"/>
      </w:divBdr>
    </w:div>
    <w:div w:id="1797680032">
      <w:bodyDiv w:val="1"/>
      <w:marLeft w:val="0"/>
      <w:marRight w:val="0"/>
      <w:marTop w:val="0"/>
      <w:marBottom w:val="0"/>
      <w:divBdr>
        <w:top w:val="none" w:sz="0" w:space="0" w:color="auto"/>
        <w:left w:val="none" w:sz="0" w:space="0" w:color="auto"/>
        <w:bottom w:val="none" w:sz="0" w:space="0" w:color="auto"/>
        <w:right w:val="none" w:sz="0" w:space="0" w:color="auto"/>
      </w:divBdr>
    </w:div>
    <w:div w:id="1855803321">
      <w:bodyDiv w:val="1"/>
      <w:marLeft w:val="0"/>
      <w:marRight w:val="0"/>
      <w:marTop w:val="0"/>
      <w:marBottom w:val="0"/>
      <w:divBdr>
        <w:top w:val="none" w:sz="0" w:space="0" w:color="auto"/>
        <w:left w:val="none" w:sz="0" w:space="0" w:color="auto"/>
        <w:bottom w:val="none" w:sz="0" w:space="0" w:color="auto"/>
        <w:right w:val="none" w:sz="0" w:space="0" w:color="auto"/>
      </w:divBdr>
    </w:div>
    <w:div w:id="1872642815">
      <w:bodyDiv w:val="1"/>
      <w:marLeft w:val="0"/>
      <w:marRight w:val="0"/>
      <w:marTop w:val="0"/>
      <w:marBottom w:val="0"/>
      <w:divBdr>
        <w:top w:val="none" w:sz="0" w:space="0" w:color="auto"/>
        <w:left w:val="none" w:sz="0" w:space="0" w:color="auto"/>
        <w:bottom w:val="none" w:sz="0" w:space="0" w:color="auto"/>
        <w:right w:val="none" w:sz="0" w:space="0" w:color="auto"/>
      </w:divBdr>
    </w:div>
    <w:div w:id="1944603025">
      <w:bodyDiv w:val="1"/>
      <w:marLeft w:val="0"/>
      <w:marRight w:val="0"/>
      <w:marTop w:val="0"/>
      <w:marBottom w:val="0"/>
      <w:divBdr>
        <w:top w:val="none" w:sz="0" w:space="0" w:color="auto"/>
        <w:left w:val="none" w:sz="0" w:space="0" w:color="auto"/>
        <w:bottom w:val="none" w:sz="0" w:space="0" w:color="auto"/>
        <w:right w:val="none" w:sz="0" w:space="0" w:color="auto"/>
      </w:divBdr>
    </w:div>
    <w:div w:id="1976056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5.bin"/><Relationship Id="rId18" Type="http://schemas.openxmlformats.org/officeDocument/2006/relationships/oleObject" Target="embeddings/oleObject10.bin"/><Relationship Id="rId3" Type="http://schemas.openxmlformats.org/officeDocument/2006/relationships/styles" Target="styles.xml"/><Relationship Id="rId21" Type="http://schemas.openxmlformats.org/officeDocument/2006/relationships/oleObject" Target="embeddings/oleObject13.bin"/><Relationship Id="rId7" Type="http://schemas.openxmlformats.org/officeDocument/2006/relationships/endnotes" Target="endnotes.xml"/><Relationship Id="rId12" Type="http://schemas.openxmlformats.org/officeDocument/2006/relationships/oleObject" Target="embeddings/oleObject4.bin"/><Relationship Id="rId17" Type="http://schemas.openxmlformats.org/officeDocument/2006/relationships/oleObject" Target="embeddings/oleObject9.bin"/><Relationship Id="rId2" Type="http://schemas.openxmlformats.org/officeDocument/2006/relationships/numbering" Target="numbering.xml"/><Relationship Id="rId16" Type="http://schemas.openxmlformats.org/officeDocument/2006/relationships/oleObject" Target="embeddings/oleObject8.bin"/><Relationship Id="rId20" Type="http://schemas.openxmlformats.org/officeDocument/2006/relationships/oleObject" Target="embeddings/oleObject12.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3.bin"/><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7.bin"/><Relationship Id="rId23"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oleObject" Target="embeddings/oleObject11.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6.bin"/><Relationship Id="rId22" Type="http://schemas.openxmlformats.org/officeDocument/2006/relationships/oleObject" Target="embeddings/oleObject14.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4296C9-340B-4301-9653-C43056351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18591</TotalTime>
  <Pages>39</Pages>
  <Words>12780</Words>
  <Characters>72852</Characters>
  <Application>Microsoft Office Word</Application>
  <DocSecurity>0</DocSecurity>
  <Lines>607</Lines>
  <Paragraphs>170</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85462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Olanesti</cp:lastModifiedBy>
  <cp:revision>1349</cp:revision>
  <cp:lastPrinted>2022-03-09T07:26:00Z</cp:lastPrinted>
  <dcterms:created xsi:type="dcterms:W3CDTF">2012-02-16T06:35:00Z</dcterms:created>
  <dcterms:modified xsi:type="dcterms:W3CDTF">2022-03-09T14:58:00Z</dcterms:modified>
</cp:coreProperties>
</file>