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E1" w:rsidRPr="00045911" w:rsidRDefault="00C977E1" w:rsidP="00C97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11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C977E1" w:rsidRDefault="00C977E1" w:rsidP="000F792A">
      <w:pPr>
        <w:pStyle w:val="Header"/>
        <w:ind w:left="284"/>
        <w:rPr>
          <w:b/>
          <w:sz w:val="28"/>
          <w:szCs w:val="28"/>
          <w:lang w:val="en-US" w:eastAsia="zh-CN"/>
        </w:rPr>
      </w:pPr>
      <w:r w:rsidRPr="005919E9">
        <w:rPr>
          <w:sz w:val="28"/>
          <w:szCs w:val="28"/>
          <w:lang w:val="en-US" w:bidi="ro-RO"/>
        </w:rPr>
        <w:t xml:space="preserve">La </w:t>
      </w:r>
      <w:proofErr w:type="spellStart"/>
      <w:r w:rsidRPr="005919E9">
        <w:rPr>
          <w:sz w:val="28"/>
          <w:szCs w:val="28"/>
          <w:lang w:val="en-US" w:bidi="ro-RO"/>
        </w:rPr>
        <w:t>proiectul</w:t>
      </w:r>
      <w:proofErr w:type="spellEnd"/>
      <w:r w:rsidRPr="005919E9">
        <w:rPr>
          <w:sz w:val="28"/>
          <w:szCs w:val="28"/>
          <w:lang w:val="en-US" w:bidi="ro-RO"/>
        </w:rPr>
        <w:t xml:space="preserve"> </w:t>
      </w:r>
      <w:proofErr w:type="spellStart"/>
      <w:r w:rsidRPr="005919E9">
        <w:rPr>
          <w:sz w:val="28"/>
          <w:szCs w:val="28"/>
          <w:lang w:val="en-US" w:bidi="ro-RO"/>
        </w:rPr>
        <w:t>deciziei</w:t>
      </w:r>
      <w:proofErr w:type="spellEnd"/>
      <w:r w:rsidRPr="005919E9">
        <w:rPr>
          <w:b/>
          <w:i/>
          <w:sz w:val="28"/>
          <w:szCs w:val="28"/>
          <w:lang w:val="en-US" w:bidi="ro-RO"/>
        </w:rPr>
        <w:t xml:space="preserve"> </w:t>
      </w:r>
      <w:r w:rsidR="000F792A">
        <w:rPr>
          <w:b/>
          <w:i/>
          <w:sz w:val="28"/>
          <w:szCs w:val="28"/>
          <w:lang w:val="en-US" w:bidi="ro-RO"/>
        </w:rPr>
        <w:t xml:space="preserve">2/2 </w:t>
      </w:r>
      <w:r w:rsidR="000F792A">
        <w:rPr>
          <w:sz w:val="28"/>
          <w:szCs w:val="28"/>
          <w:lang w:val="en-US" w:bidi="ro-RO"/>
        </w:rPr>
        <w:t>din 04.03.2021</w:t>
      </w:r>
      <w:r w:rsidRPr="005919E9">
        <w:rPr>
          <w:b/>
          <w:i/>
          <w:sz w:val="28"/>
          <w:szCs w:val="28"/>
          <w:lang w:val="en-US" w:bidi="ro-RO"/>
        </w:rPr>
        <w:t>”</w:t>
      </w:r>
      <w:r w:rsidR="00FE1B98" w:rsidRPr="005919E9">
        <w:rPr>
          <w:sz w:val="28"/>
          <w:szCs w:val="28"/>
          <w:lang w:val="en-US" w:eastAsia="zh-CN"/>
        </w:rPr>
        <w:t xml:space="preserve"> </w:t>
      </w:r>
      <w:r w:rsidR="00FE1B98" w:rsidRPr="005919E9">
        <w:rPr>
          <w:b/>
          <w:sz w:val="28"/>
          <w:szCs w:val="28"/>
          <w:lang w:val="en-US" w:eastAsia="zh-CN"/>
        </w:rPr>
        <w:t xml:space="preserve">Cu </w:t>
      </w:r>
      <w:proofErr w:type="spellStart"/>
      <w:r w:rsidR="00FE1B98" w:rsidRPr="005919E9">
        <w:rPr>
          <w:b/>
          <w:sz w:val="28"/>
          <w:szCs w:val="28"/>
          <w:lang w:val="en-US" w:eastAsia="zh-CN"/>
        </w:rPr>
        <w:t>privire</w:t>
      </w:r>
      <w:proofErr w:type="spellEnd"/>
      <w:r w:rsidR="00FE1B98" w:rsidRPr="005919E9">
        <w:rPr>
          <w:b/>
          <w:sz w:val="28"/>
          <w:szCs w:val="28"/>
          <w:lang w:val="en-US" w:eastAsia="zh-CN"/>
        </w:rPr>
        <w:t xml:space="preserve"> la</w:t>
      </w:r>
      <w:r w:rsidR="007E6358" w:rsidRPr="005919E9">
        <w:rPr>
          <w:b/>
          <w:sz w:val="28"/>
          <w:szCs w:val="28"/>
          <w:lang w:val="en-US" w:eastAsia="zh-CN"/>
        </w:rPr>
        <w:t xml:space="preserve"> </w:t>
      </w:r>
      <w:proofErr w:type="spellStart"/>
      <w:r w:rsidR="007E6358" w:rsidRPr="005919E9">
        <w:rPr>
          <w:b/>
          <w:sz w:val="28"/>
          <w:szCs w:val="28"/>
          <w:lang w:val="en-US" w:eastAsia="zh-CN"/>
        </w:rPr>
        <w:t>aprobarea</w:t>
      </w:r>
      <w:proofErr w:type="spellEnd"/>
      <w:r w:rsidR="007E6358" w:rsidRPr="005919E9">
        <w:rPr>
          <w:b/>
          <w:sz w:val="28"/>
          <w:szCs w:val="28"/>
          <w:lang w:val="en-US" w:eastAsia="zh-CN"/>
        </w:rPr>
        <w:t xml:space="preserve"> </w:t>
      </w:r>
      <w:proofErr w:type="spellStart"/>
      <w:proofErr w:type="gramStart"/>
      <w:r w:rsidR="0015209C" w:rsidRPr="005919E9">
        <w:rPr>
          <w:b/>
          <w:sz w:val="28"/>
          <w:szCs w:val="28"/>
          <w:lang w:val="en-US" w:eastAsia="zh-CN"/>
        </w:rPr>
        <w:t>R</w:t>
      </w:r>
      <w:r w:rsidR="007E6358" w:rsidRPr="005919E9">
        <w:rPr>
          <w:b/>
          <w:sz w:val="28"/>
          <w:szCs w:val="28"/>
          <w:lang w:val="en-US" w:eastAsia="zh-CN"/>
        </w:rPr>
        <w:t>egulamentului</w:t>
      </w:r>
      <w:proofErr w:type="spellEnd"/>
      <w:r w:rsidR="007E6358" w:rsidRPr="005919E9">
        <w:rPr>
          <w:b/>
          <w:sz w:val="28"/>
          <w:szCs w:val="28"/>
          <w:lang w:val="en-US" w:eastAsia="zh-CN"/>
        </w:rPr>
        <w:t xml:space="preserve">  </w:t>
      </w:r>
      <w:proofErr w:type="spellStart"/>
      <w:r w:rsidR="000F792A">
        <w:rPr>
          <w:b/>
          <w:sz w:val="28"/>
          <w:szCs w:val="28"/>
          <w:lang w:val="en-US" w:eastAsia="zh-CN"/>
        </w:rPr>
        <w:t>privind</w:t>
      </w:r>
      <w:proofErr w:type="spellEnd"/>
      <w:proofErr w:type="gramEnd"/>
      <w:r w:rsidR="000F792A">
        <w:rPr>
          <w:b/>
          <w:sz w:val="28"/>
          <w:szCs w:val="28"/>
          <w:lang w:val="en-US" w:eastAsia="zh-CN"/>
        </w:rPr>
        <w:t xml:space="preserve"> </w:t>
      </w:r>
      <w:proofErr w:type="spellStart"/>
      <w:r w:rsidR="000F792A">
        <w:rPr>
          <w:b/>
          <w:sz w:val="28"/>
          <w:szCs w:val="28"/>
          <w:lang w:val="en-US" w:eastAsia="zh-CN"/>
        </w:rPr>
        <w:t>constituirea</w:t>
      </w:r>
      <w:proofErr w:type="spellEnd"/>
      <w:r w:rsidR="000F792A">
        <w:rPr>
          <w:b/>
          <w:sz w:val="28"/>
          <w:szCs w:val="28"/>
          <w:lang w:val="en-US" w:eastAsia="zh-CN"/>
        </w:rPr>
        <w:t xml:space="preserve"> </w:t>
      </w:r>
      <w:proofErr w:type="spellStart"/>
      <w:r w:rsidR="000F792A">
        <w:rPr>
          <w:b/>
          <w:sz w:val="28"/>
          <w:szCs w:val="28"/>
          <w:lang w:val="en-US" w:eastAsia="zh-CN"/>
        </w:rPr>
        <w:t>fondului</w:t>
      </w:r>
      <w:proofErr w:type="spellEnd"/>
      <w:r w:rsidR="000F792A">
        <w:rPr>
          <w:b/>
          <w:sz w:val="28"/>
          <w:szCs w:val="28"/>
          <w:lang w:val="en-US" w:eastAsia="zh-CN"/>
        </w:rPr>
        <w:t xml:space="preserve"> de </w:t>
      </w:r>
      <w:proofErr w:type="spellStart"/>
      <w:r w:rsidR="000F792A">
        <w:rPr>
          <w:b/>
          <w:sz w:val="28"/>
          <w:szCs w:val="28"/>
          <w:lang w:val="en-US" w:eastAsia="zh-CN"/>
        </w:rPr>
        <w:t>rezervă</w:t>
      </w:r>
      <w:proofErr w:type="spellEnd"/>
      <w:r w:rsidR="000F792A">
        <w:rPr>
          <w:b/>
          <w:sz w:val="28"/>
          <w:szCs w:val="28"/>
          <w:lang w:val="en-US" w:eastAsia="zh-CN"/>
        </w:rPr>
        <w:t>,,</w:t>
      </w:r>
    </w:p>
    <w:p w:rsidR="000F792A" w:rsidRPr="000F792A" w:rsidRDefault="000F792A" w:rsidP="000F792A">
      <w:pPr>
        <w:pStyle w:val="Header"/>
        <w:ind w:left="284"/>
        <w:rPr>
          <w:sz w:val="28"/>
          <w:szCs w:val="28"/>
          <w:lang w:val="en-US" w:eastAsia="zh-CN"/>
        </w:rPr>
      </w:pPr>
    </w:p>
    <w:p w:rsidR="00875168" w:rsidRPr="000F792A" w:rsidRDefault="00875168" w:rsidP="00847A5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Denumire  autorului  și după caz , a participanților  la elaborarea proiectului</w:t>
      </w:r>
    </w:p>
    <w:p w:rsidR="00875168" w:rsidRPr="000F792A" w:rsidRDefault="00875168" w:rsidP="00847A54">
      <w:pPr>
        <w:spacing w:after="0" w:line="276" w:lineRule="auto"/>
        <w:ind w:lef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09C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Proiectul decizie a fost elaborat de </w:t>
      </w:r>
      <w:r w:rsidR="005919E9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primarul s. Tătărești</w:t>
      </w:r>
      <w:r w:rsid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contabil-șef, secretar.</w:t>
      </w:r>
    </w:p>
    <w:p w:rsidR="00875168" w:rsidRPr="000F792A" w:rsidRDefault="00FE1B98" w:rsidP="00847A5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2.Condițiile ce au impus elaborarea proiectului </w:t>
      </w:r>
      <w:r w:rsidR="00875168" w:rsidRPr="000F7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 act normativ și finalitățile  urmărite</w:t>
      </w:r>
    </w:p>
    <w:p w:rsidR="00E57768" w:rsidRPr="000F792A" w:rsidRDefault="00C977E1" w:rsidP="00847A54">
      <w:pPr>
        <w:ind w:firstLine="708"/>
        <w:rPr>
          <w:rFonts w:ascii="Times New Roman" w:hAnsi="Times New Roman" w:cs="Times New Roman"/>
          <w:b/>
          <w:i/>
          <w:sz w:val="24"/>
          <w:szCs w:val="24"/>
          <w:lang w:bidi="ro-RO"/>
        </w:rPr>
      </w:pP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Prezentul proiect de decizie </w:t>
      </w:r>
      <w:r w:rsidR="003A333F" w:rsidRPr="000F792A">
        <w:rPr>
          <w:rFonts w:ascii="Times New Roman" w:hAnsi="Times New Roman" w:cs="Times New Roman"/>
          <w:sz w:val="24"/>
          <w:szCs w:val="24"/>
          <w:lang w:bidi="ro-RO"/>
        </w:rPr>
        <w:t>este elaborat</w:t>
      </w:r>
      <w:r w:rsidR="003A333F" w:rsidRPr="000F792A">
        <w:rPr>
          <w:rFonts w:ascii="Times New Roman" w:hAnsi="Times New Roman" w:cs="Times New Roman"/>
          <w:b/>
          <w:i/>
          <w:sz w:val="24"/>
          <w:szCs w:val="24"/>
          <w:lang w:bidi="ro-RO"/>
        </w:rPr>
        <w:t xml:space="preserve"> </w:t>
      </w: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și înaintat în</w:t>
      </w:r>
      <w:r w:rsidR="0015209C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9E9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baza </w:t>
      </w:r>
      <w:r w:rsidR="00FE1B98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prevederil</w:t>
      </w:r>
      <w:r w:rsidR="005919E9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or </w:t>
      </w:r>
      <w:r w:rsid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art.14 al Legii 436/2006 privind administrația publică locală,Hotărîrii Guvernului nr.1427/2004 penru aprobarea regulamentului –tip privind constituirea  fondurilor de rezervă ale APL și utilizarea acestora.</w:t>
      </w:r>
    </w:p>
    <w:p w:rsidR="00982D01" w:rsidRPr="000F792A" w:rsidRDefault="00982D01" w:rsidP="00847A54">
      <w:pPr>
        <w:rPr>
          <w:rFonts w:ascii="Times New Roman" w:hAnsi="Times New Roman" w:cs="Times New Roman"/>
          <w:b/>
          <w:i/>
          <w:sz w:val="24"/>
          <w:szCs w:val="24"/>
          <w:lang w:bidi="ro-RO"/>
        </w:rPr>
      </w:pPr>
      <w:r w:rsidRPr="000F7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3.Principalele prevederi  ale proiectului  și evidențiarea proiectelor noi</w:t>
      </w:r>
    </w:p>
    <w:p w:rsidR="00C977E1" w:rsidRDefault="007E6358" w:rsidP="00847A54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Proiectul de decizie  conține anexă –Regulamenrul </w:t>
      </w:r>
      <w:r w:rsidR="005919E9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privind </w:t>
      </w:r>
      <w:r w:rsid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constituirea fondului de rezervă a Consiliului sătesc Tătărești și utilizarea mijloacelor acestuia.</w:t>
      </w:r>
    </w:p>
    <w:p w:rsidR="000F792A" w:rsidRPr="000F792A" w:rsidRDefault="000F792A" w:rsidP="00847A54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Principalele prevederi sunt  utilizarea  mijloacelor  fondului de rezevă în strictă conformitate cu Regulamentul aprobat.</w:t>
      </w:r>
    </w:p>
    <w:p w:rsidR="00982D01" w:rsidRPr="000F792A" w:rsidRDefault="00982D01" w:rsidP="00847A54">
      <w:pPr>
        <w:spacing w:after="0" w:line="276" w:lineRule="auto"/>
        <w:ind w:left="-426"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C977E1" w:rsidRPr="000F7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Fundamentarea economico-financiară</w:t>
      </w:r>
      <w:r w:rsidR="00C977E1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911" w:rsidRPr="000F792A" w:rsidRDefault="00E57768" w:rsidP="00847A54">
      <w:pPr>
        <w:pStyle w:val="Header"/>
        <w:ind w:left="284"/>
        <w:rPr>
          <w:sz w:val="24"/>
          <w:szCs w:val="24"/>
          <w:lang w:val="en-US" w:eastAsia="zh-CN"/>
        </w:rPr>
      </w:pPr>
      <w:proofErr w:type="spellStart"/>
      <w:proofErr w:type="gramStart"/>
      <w:r w:rsidRPr="000F792A">
        <w:rPr>
          <w:sz w:val="24"/>
          <w:szCs w:val="24"/>
          <w:lang w:val="en-US"/>
        </w:rPr>
        <w:t>I</w:t>
      </w:r>
      <w:r w:rsidR="00982D01" w:rsidRPr="000F792A">
        <w:rPr>
          <w:sz w:val="24"/>
          <w:szCs w:val="24"/>
          <w:lang w:val="en-US"/>
        </w:rPr>
        <w:t>mplementarea</w:t>
      </w:r>
      <w:proofErr w:type="spellEnd"/>
      <w:r w:rsidR="00982D01" w:rsidRPr="000F792A">
        <w:rPr>
          <w:sz w:val="24"/>
          <w:szCs w:val="24"/>
          <w:lang w:val="en-US"/>
        </w:rPr>
        <w:t xml:space="preserve">  </w:t>
      </w:r>
      <w:proofErr w:type="spellStart"/>
      <w:r w:rsidR="00982D01" w:rsidRPr="000F792A">
        <w:rPr>
          <w:sz w:val="24"/>
          <w:szCs w:val="24"/>
          <w:lang w:val="en-US"/>
        </w:rPr>
        <w:t>proiectului</w:t>
      </w:r>
      <w:proofErr w:type="spellEnd"/>
      <w:proofErr w:type="gramEnd"/>
      <w:r w:rsidR="00982D01" w:rsidRPr="000F792A">
        <w:rPr>
          <w:sz w:val="24"/>
          <w:szCs w:val="24"/>
          <w:lang w:val="en-US"/>
        </w:rPr>
        <w:t xml:space="preserve"> de </w:t>
      </w:r>
      <w:proofErr w:type="spellStart"/>
      <w:r w:rsidR="00982D01" w:rsidRPr="000F792A">
        <w:rPr>
          <w:sz w:val="24"/>
          <w:szCs w:val="24"/>
          <w:lang w:val="en-US"/>
        </w:rPr>
        <w:t>decizie</w:t>
      </w:r>
      <w:proofErr w:type="spellEnd"/>
      <w:r w:rsidR="00982D01" w:rsidRPr="000F792A">
        <w:rPr>
          <w:sz w:val="24"/>
          <w:szCs w:val="24"/>
          <w:lang w:val="en-US"/>
        </w:rPr>
        <w:t xml:space="preserve">  </w:t>
      </w:r>
      <w:r w:rsidR="00D27097" w:rsidRPr="000F792A">
        <w:rPr>
          <w:b/>
          <w:i/>
          <w:sz w:val="24"/>
          <w:szCs w:val="24"/>
          <w:lang w:val="en-US" w:bidi="ro-RO"/>
        </w:rPr>
        <w:t xml:space="preserve"> </w:t>
      </w:r>
      <w:r w:rsidR="00982D01" w:rsidRPr="000F792A">
        <w:rPr>
          <w:sz w:val="24"/>
          <w:szCs w:val="24"/>
          <w:lang w:val="en-US"/>
        </w:rPr>
        <w:t xml:space="preserve">nu </w:t>
      </w:r>
      <w:proofErr w:type="spellStart"/>
      <w:r w:rsidR="00982D01" w:rsidRPr="000F792A">
        <w:rPr>
          <w:sz w:val="24"/>
          <w:szCs w:val="24"/>
          <w:lang w:val="en-US"/>
        </w:rPr>
        <w:t>necesită</w:t>
      </w:r>
      <w:proofErr w:type="spellEnd"/>
      <w:r w:rsidR="00982D01" w:rsidRPr="000F792A">
        <w:rPr>
          <w:sz w:val="24"/>
          <w:szCs w:val="24"/>
          <w:lang w:val="en-US"/>
        </w:rPr>
        <w:t xml:space="preserve"> </w:t>
      </w:r>
      <w:proofErr w:type="spellStart"/>
      <w:r w:rsidR="00982D01" w:rsidRPr="000F792A">
        <w:rPr>
          <w:sz w:val="24"/>
          <w:szCs w:val="24"/>
          <w:lang w:val="en-US"/>
        </w:rPr>
        <w:t>cheltuieli</w:t>
      </w:r>
      <w:proofErr w:type="spellEnd"/>
      <w:r w:rsidR="00982D01" w:rsidRPr="000F792A">
        <w:rPr>
          <w:sz w:val="24"/>
          <w:szCs w:val="24"/>
          <w:lang w:val="en-US"/>
        </w:rPr>
        <w:t xml:space="preserve"> </w:t>
      </w:r>
      <w:proofErr w:type="spellStart"/>
      <w:r w:rsidR="00982D01" w:rsidRPr="000F792A">
        <w:rPr>
          <w:sz w:val="24"/>
          <w:szCs w:val="24"/>
          <w:lang w:val="en-US"/>
        </w:rPr>
        <w:t>financiare</w:t>
      </w:r>
      <w:proofErr w:type="spellEnd"/>
      <w:r w:rsidR="00982D01" w:rsidRPr="000F792A">
        <w:rPr>
          <w:sz w:val="24"/>
          <w:szCs w:val="24"/>
          <w:lang w:val="en-US"/>
        </w:rPr>
        <w:t xml:space="preserve"> </w:t>
      </w:r>
      <w:proofErr w:type="spellStart"/>
      <w:r w:rsidR="00982D01" w:rsidRPr="000F792A">
        <w:rPr>
          <w:sz w:val="24"/>
          <w:szCs w:val="24"/>
          <w:lang w:val="en-US"/>
        </w:rPr>
        <w:t>suplimentare</w:t>
      </w:r>
      <w:proofErr w:type="spellEnd"/>
      <w:r w:rsidR="00982D01" w:rsidRPr="000F792A">
        <w:rPr>
          <w:sz w:val="24"/>
          <w:szCs w:val="24"/>
          <w:lang w:val="en-US"/>
        </w:rPr>
        <w:t xml:space="preserve"> din </w:t>
      </w:r>
      <w:proofErr w:type="spellStart"/>
      <w:r w:rsidR="00982D01" w:rsidRPr="000F792A">
        <w:rPr>
          <w:sz w:val="24"/>
          <w:szCs w:val="24"/>
          <w:lang w:val="en-US"/>
        </w:rPr>
        <w:t>bugetul</w:t>
      </w:r>
      <w:proofErr w:type="spellEnd"/>
      <w:r w:rsidR="00982D01" w:rsidRPr="000F792A">
        <w:rPr>
          <w:sz w:val="24"/>
          <w:szCs w:val="24"/>
          <w:lang w:val="en-US"/>
        </w:rPr>
        <w:t xml:space="preserve"> APL</w:t>
      </w:r>
      <w:r w:rsidR="00E2162D" w:rsidRPr="000F792A">
        <w:rPr>
          <w:sz w:val="24"/>
          <w:szCs w:val="24"/>
          <w:lang w:val="en-US"/>
        </w:rPr>
        <w:t xml:space="preserve"> </w:t>
      </w:r>
      <w:r w:rsidR="005919E9" w:rsidRPr="000F792A">
        <w:rPr>
          <w:sz w:val="24"/>
          <w:szCs w:val="24"/>
          <w:lang w:val="en-US"/>
        </w:rPr>
        <w:t>.</w:t>
      </w:r>
    </w:p>
    <w:p w:rsidR="00E57768" w:rsidRPr="000F792A" w:rsidRDefault="00982D01" w:rsidP="00847A54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F792A">
        <w:rPr>
          <w:rFonts w:ascii="Times New Roman" w:hAnsi="Times New Roman" w:cs="Times New Roman"/>
          <w:b/>
          <w:i/>
          <w:sz w:val="24"/>
          <w:szCs w:val="24"/>
          <w:lang w:bidi="ro-RO"/>
        </w:rPr>
        <w:t xml:space="preserve"> </w:t>
      </w:r>
      <w:r w:rsidR="00032B3A" w:rsidRPr="000F792A">
        <w:rPr>
          <w:rFonts w:ascii="Times New Roman" w:hAnsi="Times New Roman" w:cs="Times New Roman"/>
          <w:b/>
          <w:sz w:val="24"/>
          <w:szCs w:val="24"/>
        </w:rPr>
        <w:t xml:space="preserve">5. Modul de încorporare a actului </w:t>
      </w:r>
      <w:r w:rsidRPr="000F792A">
        <w:rPr>
          <w:rFonts w:ascii="Times New Roman" w:hAnsi="Times New Roman" w:cs="Times New Roman"/>
          <w:b/>
          <w:sz w:val="24"/>
          <w:szCs w:val="24"/>
        </w:rPr>
        <w:t>în cadrul normativ în</w:t>
      </w:r>
      <w:r w:rsidRPr="000F792A">
        <w:rPr>
          <w:rFonts w:ascii="Times New Roman" w:hAnsi="Times New Roman" w:cs="Times New Roman"/>
          <w:sz w:val="24"/>
          <w:szCs w:val="24"/>
        </w:rPr>
        <w:t xml:space="preserve"> </w:t>
      </w:r>
      <w:r w:rsidRPr="000F792A">
        <w:rPr>
          <w:rFonts w:ascii="Times New Roman" w:hAnsi="Times New Roman" w:cs="Times New Roman"/>
          <w:b/>
          <w:sz w:val="24"/>
          <w:szCs w:val="24"/>
        </w:rPr>
        <w:t>vigoare</w:t>
      </w:r>
      <w:r w:rsidR="00032B3A" w:rsidRPr="000F792A">
        <w:rPr>
          <w:rFonts w:ascii="Times New Roman" w:hAnsi="Times New Roman" w:cs="Times New Roman"/>
          <w:b/>
          <w:sz w:val="24"/>
          <w:szCs w:val="24"/>
        </w:rPr>
        <w:t>.</w:t>
      </w:r>
      <w:r w:rsidRPr="000F79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0F792A">
        <w:rPr>
          <w:rFonts w:ascii="Times New Roman" w:hAnsi="Times New Roman" w:cs="Times New Roman"/>
          <w:sz w:val="24"/>
          <w:szCs w:val="24"/>
        </w:rPr>
        <w:t>Proiectu</w:t>
      </w:r>
      <w:r w:rsidR="00032B3A" w:rsidRPr="000F792A">
        <w:rPr>
          <w:rFonts w:ascii="Times New Roman" w:hAnsi="Times New Roman" w:cs="Times New Roman"/>
          <w:sz w:val="24"/>
          <w:szCs w:val="24"/>
        </w:rPr>
        <w:t>l</w:t>
      </w:r>
      <w:r w:rsidR="007447AF" w:rsidRPr="000F792A">
        <w:rPr>
          <w:rFonts w:ascii="Times New Roman" w:hAnsi="Times New Roman" w:cs="Times New Roman"/>
          <w:sz w:val="24"/>
          <w:szCs w:val="24"/>
        </w:rPr>
        <w:t xml:space="preserve"> </w:t>
      </w:r>
      <w:r w:rsidR="00032B3A" w:rsidRPr="000F792A">
        <w:rPr>
          <w:rFonts w:ascii="Times New Roman" w:hAnsi="Times New Roman" w:cs="Times New Roman"/>
          <w:sz w:val="24"/>
          <w:szCs w:val="24"/>
        </w:rPr>
        <w:t>se</w:t>
      </w:r>
      <w:r w:rsidR="007447AF" w:rsidRPr="000F792A">
        <w:rPr>
          <w:rFonts w:ascii="Times New Roman" w:hAnsi="Times New Roman" w:cs="Times New Roman"/>
          <w:sz w:val="24"/>
          <w:szCs w:val="24"/>
        </w:rPr>
        <w:t xml:space="preserve"> </w:t>
      </w:r>
      <w:r w:rsidR="00032B3A" w:rsidRPr="000F792A">
        <w:rPr>
          <w:rFonts w:ascii="Times New Roman" w:hAnsi="Times New Roman" w:cs="Times New Roman"/>
          <w:sz w:val="24"/>
          <w:szCs w:val="24"/>
        </w:rPr>
        <w:t>încadrează în sistemul actelor normative.</w:t>
      </w:r>
    </w:p>
    <w:p w:rsidR="00E57768" w:rsidRPr="000F792A" w:rsidRDefault="00032B3A" w:rsidP="00847A54">
      <w:pPr>
        <w:rPr>
          <w:rFonts w:ascii="Times New Roman" w:hAnsi="Times New Roman" w:cs="Times New Roman"/>
          <w:b/>
          <w:sz w:val="24"/>
          <w:szCs w:val="24"/>
        </w:rPr>
      </w:pPr>
      <w:r w:rsidRPr="000F792A">
        <w:rPr>
          <w:rFonts w:ascii="Times New Roman" w:hAnsi="Times New Roman" w:cs="Times New Roman"/>
          <w:sz w:val="24"/>
          <w:szCs w:val="24"/>
        </w:rPr>
        <w:t xml:space="preserve"> </w:t>
      </w:r>
      <w:r w:rsidR="007447AF" w:rsidRPr="000F792A">
        <w:rPr>
          <w:rFonts w:ascii="Times New Roman" w:hAnsi="Times New Roman" w:cs="Times New Roman"/>
          <w:sz w:val="24"/>
          <w:szCs w:val="24"/>
        </w:rPr>
        <w:t xml:space="preserve">  </w:t>
      </w:r>
      <w:r w:rsidRPr="000F792A">
        <w:rPr>
          <w:rFonts w:ascii="Times New Roman" w:hAnsi="Times New Roman" w:cs="Times New Roman"/>
          <w:b/>
          <w:sz w:val="24"/>
          <w:szCs w:val="24"/>
        </w:rPr>
        <w:t>6.</w:t>
      </w:r>
      <w:r w:rsidR="00982D01" w:rsidRPr="000F792A">
        <w:rPr>
          <w:rFonts w:ascii="Times New Roman" w:hAnsi="Times New Roman" w:cs="Times New Roman"/>
          <w:b/>
          <w:sz w:val="24"/>
          <w:szCs w:val="24"/>
        </w:rPr>
        <w:t>Avizarea  și consultarea publică a proiectului.</w:t>
      </w:r>
    </w:p>
    <w:p w:rsidR="00982D01" w:rsidRPr="000F792A" w:rsidRDefault="00032B3A" w:rsidP="00500298">
      <w:pPr>
        <w:pStyle w:val="Header"/>
        <w:ind w:left="284"/>
        <w:rPr>
          <w:sz w:val="24"/>
          <w:szCs w:val="24"/>
          <w:lang w:val="en-US" w:eastAsia="zh-CN"/>
        </w:rPr>
      </w:pPr>
      <w:proofErr w:type="spellStart"/>
      <w:r w:rsidRPr="000F792A">
        <w:rPr>
          <w:sz w:val="24"/>
          <w:szCs w:val="24"/>
          <w:lang w:val="en-US"/>
        </w:rPr>
        <w:t>În</w:t>
      </w:r>
      <w:proofErr w:type="spellEnd"/>
      <w:r w:rsidRPr="000F792A">
        <w:rPr>
          <w:sz w:val="24"/>
          <w:szCs w:val="24"/>
          <w:lang w:val="en-US"/>
        </w:rPr>
        <w:t xml:space="preserve"> </w:t>
      </w:r>
      <w:proofErr w:type="spellStart"/>
      <w:r w:rsidRPr="000F792A">
        <w:rPr>
          <w:sz w:val="24"/>
          <w:szCs w:val="24"/>
          <w:lang w:val="en-US"/>
        </w:rPr>
        <w:t>baza</w:t>
      </w:r>
      <w:proofErr w:type="spellEnd"/>
      <w:r w:rsidRPr="000F792A">
        <w:rPr>
          <w:sz w:val="24"/>
          <w:szCs w:val="24"/>
          <w:lang w:val="en-US"/>
        </w:rPr>
        <w:t xml:space="preserve"> </w:t>
      </w:r>
      <w:proofErr w:type="spellStart"/>
      <w:r w:rsidRPr="000F792A">
        <w:rPr>
          <w:sz w:val="24"/>
          <w:szCs w:val="24"/>
          <w:lang w:val="en-US"/>
        </w:rPr>
        <w:t>celor</w:t>
      </w:r>
      <w:proofErr w:type="spellEnd"/>
      <w:r w:rsidRPr="000F792A">
        <w:rPr>
          <w:sz w:val="24"/>
          <w:szCs w:val="24"/>
          <w:lang w:val="en-US"/>
        </w:rPr>
        <w:t xml:space="preserve"> </w:t>
      </w:r>
      <w:proofErr w:type="spellStart"/>
      <w:r w:rsidRPr="000F792A">
        <w:rPr>
          <w:sz w:val="24"/>
          <w:szCs w:val="24"/>
          <w:lang w:val="en-US"/>
        </w:rPr>
        <w:t>expuse</w:t>
      </w:r>
      <w:proofErr w:type="spellEnd"/>
      <w:r w:rsidRPr="000F792A">
        <w:rPr>
          <w:b/>
          <w:sz w:val="24"/>
          <w:szCs w:val="24"/>
          <w:lang w:val="en-US"/>
        </w:rPr>
        <w:t xml:space="preserve">  </w:t>
      </w:r>
      <w:proofErr w:type="spellStart"/>
      <w:r w:rsidRPr="000F792A">
        <w:rPr>
          <w:sz w:val="24"/>
          <w:szCs w:val="24"/>
          <w:lang w:val="en-US"/>
        </w:rPr>
        <w:t>și</w:t>
      </w:r>
      <w:proofErr w:type="spellEnd"/>
      <w:r w:rsidRPr="000F792A">
        <w:rPr>
          <w:sz w:val="24"/>
          <w:szCs w:val="24"/>
          <w:lang w:val="en-US"/>
        </w:rPr>
        <w:t xml:space="preserve"> </w:t>
      </w:r>
      <w:proofErr w:type="spellStart"/>
      <w:r w:rsidRPr="000F792A">
        <w:rPr>
          <w:sz w:val="24"/>
          <w:szCs w:val="24"/>
          <w:lang w:val="en-US"/>
        </w:rPr>
        <w:t>în</w:t>
      </w:r>
      <w:proofErr w:type="spellEnd"/>
      <w:r w:rsidR="00E57768" w:rsidRPr="000F792A">
        <w:rPr>
          <w:sz w:val="24"/>
          <w:szCs w:val="24"/>
          <w:lang w:val="en-US"/>
        </w:rPr>
        <w:t xml:space="preserve"> </w:t>
      </w:r>
      <w:proofErr w:type="spellStart"/>
      <w:r w:rsidRPr="000F792A">
        <w:rPr>
          <w:sz w:val="24"/>
          <w:szCs w:val="24"/>
          <w:lang w:val="en-US"/>
        </w:rPr>
        <w:t>conformitate</w:t>
      </w:r>
      <w:proofErr w:type="spellEnd"/>
      <w:r w:rsidRPr="000F792A">
        <w:rPr>
          <w:sz w:val="24"/>
          <w:szCs w:val="24"/>
          <w:lang w:val="en-US"/>
        </w:rPr>
        <w:t xml:space="preserve">  cu  art.32 din </w:t>
      </w:r>
      <w:proofErr w:type="spellStart"/>
      <w:r w:rsidRPr="000F792A">
        <w:rPr>
          <w:sz w:val="24"/>
          <w:szCs w:val="24"/>
          <w:lang w:val="en-US"/>
        </w:rPr>
        <w:t>legea</w:t>
      </w:r>
      <w:proofErr w:type="spellEnd"/>
      <w:r w:rsidRPr="000F792A">
        <w:rPr>
          <w:sz w:val="24"/>
          <w:szCs w:val="24"/>
          <w:lang w:val="en-US"/>
        </w:rPr>
        <w:t xml:space="preserve"> nr.100 din 22 </w:t>
      </w:r>
      <w:proofErr w:type="spellStart"/>
      <w:r w:rsidRPr="000F792A">
        <w:rPr>
          <w:sz w:val="24"/>
          <w:szCs w:val="24"/>
          <w:lang w:val="en-US"/>
        </w:rPr>
        <w:t>decembrie</w:t>
      </w:r>
      <w:proofErr w:type="spellEnd"/>
      <w:r w:rsidRPr="000F792A">
        <w:rPr>
          <w:sz w:val="24"/>
          <w:szCs w:val="24"/>
          <w:lang w:val="en-US"/>
        </w:rPr>
        <w:t xml:space="preserve"> 2017 cu </w:t>
      </w:r>
      <w:proofErr w:type="spellStart"/>
      <w:r w:rsidRPr="000F792A">
        <w:rPr>
          <w:sz w:val="24"/>
          <w:szCs w:val="24"/>
          <w:lang w:val="en-US"/>
        </w:rPr>
        <w:t>privire</w:t>
      </w:r>
      <w:proofErr w:type="spellEnd"/>
      <w:r w:rsidRPr="000F792A">
        <w:rPr>
          <w:sz w:val="24"/>
          <w:szCs w:val="24"/>
          <w:lang w:val="en-US"/>
        </w:rPr>
        <w:t xml:space="preserve"> la </w:t>
      </w:r>
      <w:proofErr w:type="spellStart"/>
      <w:r w:rsidRPr="000F792A">
        <w:rPr>
          <w:sz w:val="24"/>
          <w:szCs w:val="24"/>
          <w:lang w:val="en-US"/>
        </w:rPr>
        <w:t>actele</w:t>
      </w:r>
      <w:proofErr w:type="spellEnd"/>
      <w:r w:rsidRPr="000F792A">
        <w:rPr>
          <w:sz w:val="24"/>
          <w:szCs w:val="24"/>
          <w:lang w:val="en-US"/>
        </w:rPr>
        <w:t xml:space="preserve">  normative  </w:t>
      </w:r>
      <w:proofErr w:type="spellStart"/>
      <w:r w:rsidRPr="000F792A">
        <w:rPr>
          <w:sz w:val="24"/>
          <w:szCs w:val="24"/>
          <w:lang w:val="en-US"/>
        </w:rPr>
        <w:t>proiectul</w:t>
      </w:r>
      <w:proofErr w:type="spellEnd"/>
      <w:r w:rsidRPr="000F792A">
        <w:rPr>
          <w:sz w:val="24"/>
          <w:szCs w:val="24"/>
          <w:lang w:val="en-US"/>
        </w:rPr>
        <w:t xml:space="preserve"> </w:t>
      </w:r>
      <w:proofErr w:type="spellStart"/>
      <w:r w:rsidRPr="000F792A">
        <w:rPr>
          <w:sz w:val="24"/>
          <w:szCs w:val="24"/>
          <w:lang w:val="en-US"/>
        </w:rPr>
        <w:t>deciziei</w:t>
      </w:r>
      <w:proofErr w:type="spellEnd"/>
      <w:r w:rsidRPr="000F792A">
        <w:rPr>
          <w:sz w:val="24"/>
          <w:szCs w:val="24"/>
          <w:lang w:val="en-US"/>
        </w:rPr>
        <w:t xml:space="preserve"> ,,</w:t>
      </w:r>
      <w:r w:rsidR="00D27097" w:rsidRPr="000F792A">
        <w:rPr>
          <w:b/>
          <w:sz w:val="24"/>
          <w:szCs w:val="24"/>
          <w:lang w:val="en-US"/>
        </w:rPr>
        <w:t xml:space="preserve">Cu </w:t>
      </w:r>
      <w:proofErr w:type="spellStart"/>
      <w:r w:rsidR="00D27097" w:rsidRPr="000F792A">
        <w:rPr>
          <w:b/>
          <w:sz w:val="24"/>
          <w:szCs w:val="24"/>
          <w:lang w:val="en-US"/>
        </w:rPr>
        <w:t>privire</w:t>
      </w:r>
      <w:proofErr w:type="spellEnd"/>
      <w:r w:rsidR="00D27097" w:rsidRPr="000F792A">
        <w:rPr>
          <w:sz w:val="24"/>
          <w:szCs w:val="24"/>
          <w:lang w:val="en-US"/>
        </w:rPr>
        <w:t xml:space="preserve"> </w:t>
      </w:r>
      <w:proofErr w:type="spellStart"/>
      <w:r w:rsidR="00500298" w:rsidRPr="000F792A">
        <w:rPr>
          <w:b/>
          <w:sz w:val="24"/>
          <w:szCs w:val="24"/>
          <w:lang w:val="en-US" w:eastAsia="zh-CN"/>
        </w:rPr>
        <w:t>aprobarea</w:t>
      </w:r>
      <w:proofErr w:type="spellEnd"/>
      <w:r w:rsidR="00500298" w:rsidRPr="000F792A">
        <w:rPr>
          <w:b/>
          <w:sz w:val="24"/>
          <w:szCs w:val="24"/>
          <w:lang w:val="en-US" w:eastAsia="zh-CN"/>
        </w:rPr>
        <w:t xml:space="preserve"> </w:t>
      </w:r>
      <w:proofErr w:type="spellStart"/>
      <w:r w:rsidR="00045911" w:rsidRPr="000F792A">
        <w:rPr>
          <w:b/>
          <w:sz w:val="24"/>
          <w:szCs w:val="24"/>
          <w:lang w:val="en-US" w:eastAsia="zh-CN"/>
        </w:rPr>
        <w:t>R</w:t>
      </w:r>
      <w:r w:rsidR="00500298" w:rsidRPr="000F792A">
        <w:rPr>
          <w:b/>
          <w:sz w:val="24"/>
          <w:szCs w:val="24"/>
          <w:lang w:val="en-US" w:eastAsia="zh-CN"/>
        </w:rPr>
        <w:t>egulamentului</w:t>
      </w:r>
      <w:proofErr w:type="spellEnd"/>
      <w:r w:rsidR="00500298" w:rsidRPr="000F792A">
        <w:rPr>
          <w:b/>
          <w:sz w:val="24"/>
          <w:szCs w:val="24"/>
          <w:lang w:val="en-US" w:eastAsia="zh-CN"/>
        </w:rPr>
        <w:t xml:space="preserve">  </w:t>
      </w:r>
      <w:proofErr w:type="spellStart"/>
      <w:r w:rsidR="000F792A">
        <w:rPr>
          <w:b/>
          <w:sz w:val="24"/>
          <w:szCs w:val="24"/>
          <w:lang w:val="en-US" w:eastAsia="zh-CN"/>
        </w:rPr>
        <w:t>privind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 </w:t>
      </w:r>
      <w:proofErr w:type="spellStart"/>
      <w:r w:rsidR="000F792A">
        <w:rPr>
          <w:b/>
          <w:sz w:val="24"/>
          <w:szCs w:val="24"/>
          <w:lang w:val="en-US" w:eastAsia="zh-CN"/>
        </w:rPr>
        <w:t>constutuirea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</w:t>
      </w:r>
      <w:proofErr w:type="spellStart"/>
      <w:r w:rsidR="000F792A">
        <w:rPr>
          <w:b/>
          <w:sz w:val="24"/>
          <w:szCs w:val="24"/>
          <w:lang w:val="en-US" w:eastAsia="zh-CN"/>
        </w:rPr>
        <w:t>fondului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de </w:t>
      </w:r>
      <w:proofErr w:type="spellStart"/>
      <w:r w:rsidR="000F792A">
        <w:rPr>
          <w:b/>
          <w:sz w:val="24"/>
          <w:szCs w:val="24"/>
          <w:lang w:val="en-US" w:eastAsia="zh-CN"/>
        </w:rPr>
        <w:t>rezervă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a </w:t>
      </w:r>
      <w:proofErr w:type="spellStart"/>
      <w:r w:rsidR="000F792A">
        <w:rPr>
          <w:b/>
          <w:sz w:val="24"/>
          <w:szCs w:val="24"/>
          <w:lang w:val="en-US" w:eastAsia="zh-CN"/>
        </w:rPr>
        <w:t>Consiliului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</w:t>
      </w:r>
      <w:proofErr w:type="spellStart"/>
      <w:r w:rsidR="000F792A">
        <w:rPr>
          <w:b/>
          <w:sz w:val="24"/>
          <w:szCs w:val="24"/>
          <w:lang w:val="en-US" w:eastAsia="zh-CN"/>
        </w:rPr>
        <w:t>sătesc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</w:t>
      </w:r>
      <w:proofErr w:type="spellStart"/>
      <w:r w:rsidR="000F792A">
        <w:rPr>
          <w:b/>
          <w:sz w:val="24"/>
          <w:szCs w:val="24"/>
          <w:lang w:val="en-US" w:eastAsia="zh-CN"/>
        </w:rPr>
        <w:t>Tătărești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</w:t>
      </w:r>
      <w:proofErr w:type="spellStart"/>
      <w:r w:rsidR="000F792A">
        <w:rPr>
          <w:b/>
          <w:sz w:val="24"/>
          <w:szCs w:val="24"/>
          <w:lang w:val="en-US" w:eastAsia="zh-CN"/>
        </w:rPr>
        <w:t>și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</w:t>
      </w:r>
      <w:proofErr w:type="spellStart"/>
      <w:r w:rsidR="000F792A">
        <w:rPr>
          <w:b/>
          <w:sz w:val="24"/>
          <w:szCs w:val="24"/>
          <w:lang w:val="en-US" w:eastAsia="zh-CN"/>
        </w:rPr>
        <w:t>utilizarea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 </w:t>
      </w:r>
      <w:proofErr w:type="spellStart"/>
      <w:r w:rsidR="000F792A">
        <w:rPr>
          <w:b/>
          <w:sz w:val="24"/>
          <w:szCs w:val="24"/>
          <w:lang w:val="en-US" w:eastAsia="zh-CN"/>
        </w:rPr>
        <w:t>mijloacelor</w:t>
      </w:r>
      <w:proofErr w:type="spellEnd"/>
      <w:r w:rsidR="000F792A">
        <w:rPr>
          <w:b/>
          <w:sz w:val="24"/>
          <w:szCs w:val="24"/>
          <w:lang w:val="en-US" w:eastAsia="zh-CN"/>
        </w:rPr>
        <w:t xml:space="preserve"> </w:t>
      </w:r>
      <w:proofErr w:type="spellStart"/>
      <w:r w:rsidR="000F792A">
        <w:rPr>
          <w:b/>
          <w:sz w:val="24"/>
          <w:szCs w:val="24"/>
          <w:lang w:val="en-US" w:eastAsia="zh-CN"/>
        </w:rPr>
        <w:t>acestuia</w:t>
      </w:r>
      <w:proofErr w:type="spellEnd"/>
      <w:r w:rsidR="00500298" w:rsidRPr="000F792A">
        <w:rPr>
          <w:b/>
          <w:sz w:val="24"/>
          <w:szCs w:val="24"/>
          <w:lang w:val="en-US" w:eastAsia="zh-CN"/>
        </w:rPr>
        <w:t xml:space="preserve">,,  </w:t>
      </w:r>
      <w:r w:rsidRPr="000F792A">
        <w:rPr>
          <w:b/>
          <w:i/>
          <w:sz w:val="24"/>
          <w:szCs w:val="24"/>
          <w:lang w:val="en-US" w:bidi="ro-RO"/>
        </w:rPr>
        <w:t xml:space="preserve"> </w:t>
      </w:r>
      <w:r w:rsidRPr="000F792A">
        <w:rPr>
          <w:sz w:val="24"/>
          <w:szCs w:val="24"/>
          <w:lang w:val="en-US" w:bidi="ro-RO"/>
        </w:rPr>
        <w:t xml:space="preserve">a </w:t>
      </w:r>
      <w:proofErr w:type="spellStart"/>
      <w:r w:rsidRPr="000F792A">
        <w:rPr>
          <w:sz w:val="24"/>
          <w:szCs w:val="24"/>
          <w:lang w:val="en-US" w:bidi="ro-RO"/>
        </w:rPr>
        <w:t>fost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avizat</w:t>
      </w:r>
      <w:proofErr w:type="spellEnd"/>
      <w:r w:rsidRPr="000F792A">
        <w:rPr>
          <w:sz w:val="24"/>
          <w:szCs w:val="24"/>
          <w:lang w:val="en-US" w:bidi="ro-RO"/>
        </w:rPr>
        <w:t xml:space="preserve"> de  </w:t>
      </w:r>
      <w:proofErr w:type="spellStart"/>
      <w:r w:rsidRPr="000F792A">
        <w:rPr>
          <w:sz w:val="24"/>
          <w:szCs w:val="24"/>
          <w:lang w:val="en-US" w:bidi="ro-RO"/>
        </w:rPr>
        <w:t>primar</w:t>
      </w:r>
      <w:proofErr w:type="spellEnd"/>
      <w:r w:rsidRPr="000F792A">
        <w:rPr>
          <w:sz w:val="24"/>
          <w:szCs w:val="24"/>
          <w:lang w:val="en-US" w:bidi="ro-RO"/>
        </w:rPr>
        <w:t xml:space="preserve"> ,</w:t>
      </w:r>
      <w:r w:rsidR="00E57768" w:rsidRPr="000F792A">
        <w:rPr>
          <w:sz w:val="24"/>
          <w:szCs w:val="24"/>
          <w:lang w:val="en-US" w:bidi="ro-RO"/>
        </w:rPr>
        <w:t xml:space="preserve"> </w:t>
      </w:r>
      <w:proofErr w:type="spellStart"/>
      <w:r w:rsidR="00D27097" w:rsidRPr="000F792A">
        <w:rPr>
          <w:sz w:val="24"/>
          <w:szCs w:val="24"/>
          <w:lang w:val="en-US" w:bidi="ro-RO"/>
        </w:rPr>
        <w:t>secretarul</w:t>
      </w:r>
      <w:proofErr w:type="spellEnd"/>
      <w:r w:rsidR="00D27097" w:rsidRPr="000F792A">
        <w:rPr>
          <w:sz w:val="24"/>
          <w:szCs w:val="24"/>
          <w:lang w:val="en-US" w:bidi="ro-RO"/>
        </w:rPr>
        <w:t xml:space="preserve"> </w:t>
      </w:r>
      <w:proofErr w:type="spellStart"/>
      <w:r w:rsidR="00D27097" w:rsidRPr="000F792A">
        <w:rPr>
          <w:sz w:val="24"/>
          <w:szCs w:val="24"/>
          <w:lang w:val="en-US" w:bidi="ro-RO"/>
        </w:rPr>
        <w:t>Consiliului</w:t>
      </w:r>
      <w:proofErr w:type="spellEnd"/>
      <w:r w:rsidR="00D27097" w:rsidRPr="000F792A">
        <w:rPr>
          <w:sz w:val="24"/>
          <w:szCs w:val="24"/>
          <w:lang w:val="en-US" w:bidi="ro-RO"/>
        </w:rPr>
        <w:t>.</w:t>
      </w:r>
      <w:r w:rsidRPr="000F792A">
        <w:rPr>
          <w:sz w:val="24"/>
          <w:szCs w:val="24"/>
          <w:lang w:val="en-US" w:bidi="ro-RO"/>
        </w:rPr>
        <w:t>,.</w:t>
      </w:r>
      <w:proofErr w:type="spellStart"/>
      <w:r w:rsidRPr="000F792A">
        <w:rPr>
          <w:sz w:val="24"/>
          <w:szCs w:val="24"/>
          <w:lang w:val="en-US" w:bidi="ro-RO"/>
        </w:rPr>
        <w:t>În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scopul</w:t>
      </w:r>
      <w:proofErr w:type="spellEnd"/>
      <w:r w:rsidRPr="000F792A">
        <w:rPr>
          <w:sz w:val="24"/>
          <w:szCs w:val="24"/>
          <w:lang w:val="en-US" w:bidi="ro-RO"/>
        </w:rPr>
        <w:t xml:space="preserve">  </w:t>
      </w:r>
      <w:proofErr w:type="spellStart"/>
      <w:r w:rsidRPr="000F792A">
        <w:rPr>
          <w:sz w:val="24"/>
          <w:szCs w:val="24"/>
          <w:lang w:val="en-US" w:bidi="ro-RO"/>
        </w:rPr>
        <w:t>respectării</w:t>
      </w:r>
      <w:proofErr w:type="spellEnd"/>
      <w:r w:rsidRPr="000F792A">
        <w:rPr>
          <w:sz w:val="24"/>
          <w:szCs w:val="24"/>
          <w:lang w:val="en-US" w:bidi="ro-RO"/>
        </w:rPr>
        <w:t xml:space="preserve">  </w:t>
      </w:r>
      <w:proofErr w:type="spellStart"/>
      <w:r w:rsidRPr="000F792A">
        <w:rPr>
          <w:sz w:val="24"/>
          <w:szCs w:val="24"/>
          <w:lang w:val="en-US" w:bidi="ro-RO"/>
        </w:rPr>
        <w:t>prevederilor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legii</w:t>
      </w:r>
      <w:proofErr w:type="spellEnd"/>
      <w:r w:rsidRPr="000F792A">
        <w:rPr>
          <w:sz w:val="24"/>
          <w:szCs w:val="24"/>
          <w:lang w:val="en-US" w:bidi="ro-RO"/>
        </w:rPr>
        <w:t xml:space="preserve">  nr.239 din 13 </w:t>
      </w:r>
      <w:proofErr w:type="spellStart"/>
      <w:r w:rsidRPr="000F792A">
        <w:rPr>
          <w:sz w:val="24"/>
          <w:szCs w:val="24"/>
          <w:lang w:val="en-US" w:bidi="ro-RO"/>
        </w:rPr>
        <w:t>noiembrie</w:t>
      </w:r>
      <w:proofErr w:type="spellEnd"/>
      <w:r w:rsidRPr="000F792A">
        <w:rPr>
          <w:sz w:val="24"/>
          <w:szCs w:val="24"/>
          <w:lang w:val="en-US" w:bidi="ro-RO"/>
        </w:rPr>
        <w:t xml:space="preserve"> 2013 </w:t>
      </w:r>
      <w:proofErr w:type="spellStart"/>
      <w:r w:rsidRPr="000F792A">
        <w:rPr>
          <w:sz w:val="24"/>
          <w:szCs w:val="24"/>
          <w:lang w:val="en-US" w:bidi="ro-RO"/>
        </w:rPr>
        <w:t>privind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transparența</w:t>
      </w:r>
      <w:proofErr w:type="spellEnd"/>
      <w:r w:rsidRPr="000F792A">
        <w:rPr>
          <w:sz w:val="24"/>
          <w:szCs w:val="24"/>
          <w:lang w:val="en-US" w:bidi="ro-RO"/>
        </w:rPr>
        <w:t xml:space="preserve">  </w:t>
      </w:r>
      <w:proofErr w:type="spellStart"/>
      <w:r w:rsidRPr="000F792A">
        <w:rPr>
          <w:sz w:val="24"/>
          <w:szCs w:val="24"/>
          <w:lang w:val="en-US" w:bidi="ro-RO"/>
        </w:rPr>
        <w:t>procesului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decizional,proiectul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deciziei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este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plasat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pe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panoul</w:t>
      </w:r>
      <w:proofErr w:type="spellEnd"/>
      <w:r w:rsidRPr="000F792A">
        <w:rPr>
          <w:sz w:val="24"/>
          <w:szCs w:val="24"/>
          <w:lang w:val="en-US" w:bidi="ro-RO"/>
        </w:rPr>
        <w:t xml:space="preserve"> de </w:t>
      </w:r>
      <w:proofErr w:type="spellStart"/>
      <w:r w:rsidRPr="000F792A">
        <w:rPr>
          <w:sz w:val="24"/>
          <w:szCs w:val="24"/>
          <w:lang w:val="en-US" w:bidi="ro-RO"/>
        </w:rPr>
        <w:t>informații</w:t>
      </w:r>
      <w:proofErr w:type="spellEnd"/>
      <w:r w:rsidRPr="000F792A">
        <w:rPr>
          <w:sz w:val="24"/>
          <w:szCs w:val="24"/>
          <w:lang w:val="en-US" w:bidi="ro-RO"/>
        </w:rPr>
        <w:t xml:space="preserve">  din </w:t>
      </w:r>
      <w:proofErr w:type="spellStart"/>
      <w:r w:rsidRPr="000F792A">
        <w:rPr>
          <w:sz w:val="24"/>
          <w:szCs w:val="24"/>
          <w:lang w:val="en-US" w:bidi="ro-RO"/>
        </w:rPr>
        <w:t>incinta</w:t>
      </w:r>
      <w:proofErr w:type="spellEnd"/>
      <w:r w:rsidRPr="000F792A">
        <w:rPr>
          <w:sz w:val="24"/>
          <w:szCs w:val="24"/>
          <w:lang w:val="en-US" w:bidi="ro-RO"/>
        </w:rPr>
        <w:t xml:space="preserve"> </w:t>
      </w:r>
      <w:proofErr w:type="spellStart"/>
      <w:r w:rsidRPr="000F792A">
        <w:rPr>
          <w:sz w:val="24"/>
          <w:szCs w:val="24"/>
          <w:lang w:val="en-US" w:bidi="ro-RO"/>
        </w:rPr>
        <w:t>primăriei</w:t>
      </w:r>
      <w:proofErr w:type="spellEnd"/>
      <w:r w:rsidR="000F792A">
        <w:rPr>
          <w:sz w:val="24"/>
          <w:szCs w:val="24"/>
          <w:lang w:val="en-US" w:bidi="ro-RO"/>
        </w:rPr>
        <w:t xml:space="preserve"> </w:t>
      </w:r>
      <w:proofErr w:type="spellStart"/>
      <w:r w:rsidR="000F792A">
        <w:rPr>
          <w:sz w:val="24"/>
          <w:szCs w:val="24"/>
          <w:lang w:val="en-US" w:bidi="ro-RO"/>
        </w:rPr>
        <w:t>șipagina</w:t>
      </w:r>
      <w:proofErr w:type="spellEnd"/>
      <w:r w:rsidR="000F792A">
        <w:rPr>
          <w:sz w:val="24"/>
          <w:szCs w:val="24"/>
          <w:lang w:val="en-US" w:bidi="ro-RO"/>
        </w:rPr>
        <w:t xml:space="preserve"> web//tataresti.sat.md//</w:t>
      </w:r>
    </w:p>
    <w:p w:rsidR="00847A54" w:rsidRPr="000F792A" w:rsidRDefault="007447AF" w:rsidP="00847A54">
      <w:pPr>
        <w:rPr>
          <w:rFonts w:ascii="Times New Roman" w:hAnsi="Times New Roman" w:cs="Times New Roman"/>
          <w:b/>
          <w:sz w:val="24"/>
          <w:szCs w:val="24"/>
        </w:rPr>
      </w:pPr>
      <w:r w:rsidRPr="000F792A">
        <w:rPr>
          <w:rFonts w:ascii="Times New Roman" w:eastAsia="Times New Roman" w:hAnsi="Times New Roman" w:cs="Times New Roman"/>
          <w:b/>
          <w:sz w:val="24"/>
          <w:szCs w:val="24"/>
          <w:lang w:eastAsia="ru-RU" w:bidi="ro-RO"/>
        </w:rPr>
        <w:t>7.</w:t>
      </w:r>
      <w:r w:rsidR="000F792A">
        <w:rPr>
          <w:rFonts w:ascii="Times New Roman" w:eastAsia="Times New Roman" w:hAnsi="Times New Roman" w:cs="Times New Roman"/>
          <w:b/>
          <w:sz w:val="24"/>
          <w:szCs w:val="24"/>
          <w:lang w:eastAsia="ru-RU" w:bidi="ro-RO"/>
        </w:rPr>
        <w:t>Consultările expertizei anticorupție</w:t>
      </w:r>
    </w:p>
    <w:p w:rsidR="00450218" w:rsidRDefault="00450218" w:rsidP="0084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Proiectul de decizie este elaborat în conformitate cu metodologia de efectuare a expertizei anticorupție a proiectelor de acte legislative și normative, anexa nr.2 la hotărîrea colegiului Centrul Național Anticorupție nr.6 din 20.10.2018.</w:t>
      </w:r>
    </w:p>
    <w:p w:rsidR="00450218" w:rsidRPr="00450218" w:rsidRDefault="00450218" w:rsidP="00847A54">
      <w:pPr>
        <w:rPr>
          <w:rFonts w:ascii="Times New Roman" w:hAnsi="Times New Roman" w:cs="Times New Roman"/>
          <w:b/>
          <w:sz w:val="24"/>
          <w:szCs w:val="24"/>
        </w:rPr>
      </w:pPr>
      <w:r w:rsidRPr="0045021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50218">
        <w:rPr>
          <w:rFonts w:ascii="Times New Roman" w:hAnsi="Times New Roman" w:cs="Times New Roman"/>
          <w:b/>
          <w:sz w:val="24"/>
          <w:szCs w:val="24"/>
        </w:rPr>
        <w:t xml:space="preserve"> Consultările expertizei juridice</w:t>
      </w:r>
    </w:p>
    <w:p w:rsidR="00450218" w:rsidRDefault="00450218" w:rsidP="0084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cu art.14  al </w:t>
      </w:r>
      <w:r w:rsidR="00A672D2" w:rsidRPr="000F792A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r w:rsidR="00A672D2" w:rsidRPr="000F792A">
        <w:rPr>
          <w:rFonts w:ascii="Times New Roman" w:hAnsi="Times New Roman" w:cs="Times New Roman"/>
          <w:sz w:val="24"/>
          <w:szCs w:val="24"/>
        </w:rPr>
        <w:t xml:space="preserve"> nr,436</w:t>
      </w:r>
      <w:r w:rsidR="00045911" w:rsidRPr="000F792A">
        <w:rPr>
          <w:rFonts w:ascii="Times New Roman" w:hAnsi="Times New Roman" w:cs="Times New Roman"/>
          <w:sz w:val="24"/>
          <w:szCs w:val="24"/>
        </w:rPr>
        <w:t>/2006</w:t>
      </w:r>
      <w:r w:rsidR="00A672D2" w:rsidRPr="000F792A">
        <w:rPr>
          <w:rFonts w:ascii="Times New Roman" w:hAnsi="Times New Roman" w:cs="Times New Roman"/>
          <w:sz w:val="24"/>
          <w:szCs w:val="24"/>
        </w:rPr>
        <w:t xml:space="preserve">  privund administrația publică locală</w:t>
      </w:r>
      <w:r>
        <w:rPr>
          <w:rFonts w:ascii="Times New Roman" w:hAnsi="Times New Roman" w:cs="Times New Roman"/>
          <w:sz w:val="24"/>
          <w:szCs w:val="24"/>
        </w:rPr>
        <w:t>,proiectul deciziei 2/2  se încadrează în cadrul legal.</w:t>
      </w:r>
      <w:r w:rsidR="00A672D2" w:rsidRPr="000F792A">
        <w:rPr>
          <w:rFonts w:ascii="Times New Roman" w:hAnsi="Times New Roman" w:cs="Times New Roman"/>
          <w:sz w:val="24"/>
          <w:szCs w:val="24"/>
        </w:rPr>
        <w:t xml:space="preserve"> Structura și conținutul actului cortespund  normelor  de tehnică  legislativă </w:t>
      </w:r>
    </w:p>
    <w:p w:rsidR="00C977E1" w:rsidRPr="000F792A" w:rsidRDefault="00C977E1" w:rsidP="00847A54">
      <w:pPr>
        <w:rPr>
          <w:rFonts w:ascii="Times New Roman" w:hAnsi="Times New Roman" w:cs="Times New Roman"/>
          <w:b/>
          <w:sz w:val="24"/>
          <w:szCs w:val="24"/>
        </w:rPr>
      </w:pP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Având în vedere cele expuse mai sus, </w:t>
      </w:r>
      <w:r w:rsidR="00A672D2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proiectul deciziei </w:t>
      </w: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r w:rsidR="00A672D2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prezintă comisiilor consultative spre avizare și se </w:t>
      </w: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înaintează spre examinare și</w:t>
      </w:r>
      <w:r w:rsidR="0025081D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adoptare </w:t>
      </w:r>
      <w:r w:rsidR="00A672D2"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în ședință</w:t>
      </w: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218" w:rsidRPr="00450218" w:rsidRDefault="00450218" w:rsidP="00847A54">
      <w:pPr>
        <w:spacing w:after="0" w:line="276" w:lineRule="auto"/>
        <w:ind w:left="142" w:hanging="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450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Primarul satului Tătărești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Oleg Panuș</w:t>
      </w:r>
    </w:p>
    <w:p w:rsidR="00C977E1" w:rsidRPr="000F792A" w:rsidRDefault="00D27097" w:rsidP="00847A54">
      <w:pPr>
        <w:spacing w:after="0" w:line="276" w:lineRule="auto"/>
        <w:ind w:left="142" w:hanging="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0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Contabil-șef                                                           Maria Botnari</w:t>
      </w:r>
    </w:p>
    <w:p w:rsidR="00C977E1" w:rsidRPr="000F792A" w:rsidRDefault="005919E9" w:rsidP="00847A5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50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Secretar al Consiliului sătesc</w:t>
      </w:r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450218">
        <w:rPr>
          <w:rFonts w:ascii="Times New Roman" w:eastAsia="Times New Roman" w:hAnsi="Times New Roman" w:cs="Times New Roman"/>
          <w:sz w:val="24"/>
          <w:szCs w:val="24"/>
          <w:lang w:eastAsia="ru-RU"/>
        </w:rPr>
        <w:t>Nina Vîlcu</w:t>
      </w:r>
      <w:bookmarkStart w:id="0" w:name="_GoBack"/>
      <w:bookmarkEnd w:id="0"/>
      <w:r w:rsidRPr="000F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977E1" w:rsidRPr="005919E9" w:rsidRDefault="00C977E1" w:rsidP="00C977E1">
      <w:pPr>
        <w:rPr>
          <w:sz w:val="28"/>
          <w:szCs w:val="28"/>
        </w:rPr>
      </w:pPr>
    </w:p>
    <w:sectPr w:rsidR="00C977E1" w:rsidRPr="0059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63B3"/>
    <w:multiLevelType w:val="hybridMultilevel"/>
    <w:tmpl w:val="226CD764"/>
    <w:lvl w:ilvl="0" w:tplc="77D8FAF4">
      <w:start w:val="1"/>
      <w:numFmt w:val="decimal"/>
      <w:lvlText w:val="%1."/>
      <w:lvlJc w:val="left"/>
      <w:pPr>
        <w:ind w:left="33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">
    <w:nsid w:val="56140D8B"/>
    <w:multiLevelType w:val="hybridMultilevel"/>
    <w:tmpl w:val="4352F75A"/>
    <w:lvl w:ilvl="0" w:tplc="12B86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1"/>
    <w:rsid w:val="00000466"/>
    <w:rsid w:val="00032B3A"/>
    <w:rsid w:val="00045911"/>
    <w:rsid w:val="000F792A"/>
    <w:rsid w:val="00106ED9"/>
    <w:rsid w:val="0015209C"/>
    <w:rsid w:val="002043B7"/>
    <w:rsid w:val="0025081D"/>
    <w:rsid w:val="0032062F"/>
    <w:rsid w:val="00381F14"/>
    <w:rsid w:val="003A333F"/>
    <w:rsid w:val="00450218"/>
    <w:rsid w:val="00500298"/>
    <w:rsid w:val="005919E9"/>
    <w:rsid w:val="00637FF4"/>
    <w:rsid w:val="006950F8"/>
    <w:rsid w:val="00707913"/>
    <w:rsid w:val="007447AF"/>
    <w:rsid w:val="007E6358"/>
    <w:rsid w:val="00847A54"/>
    <w:rsid w:val="00875168"/>
    <w:rsid w:val="00893C47"/>
    <w:rsid w:val="00982D01"/>
    <w:rsid w:val="009C00E6"/>
    <w:rsid w:val="00A672D2"/>
    <w:rsid w:val="00B73CF0"/>
    <w:rsid w:val="00C65CBA"/>
    <w:rsid w:val="00C977E1"/>
    <w:rsid w:val="00D27097"/>
    <w:rsid w:val="00D741ED"/>
    <w:rsid w:val="00E2162D"/>
    <w:rsid w:val="00E57768"/>
    <w:rsid w:val="00F15D7C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E1"/>
    <w:pPr>
      <w:spacing w:line="254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168"/>
    <w:pPr>
      <w:ind w:left="720"/>
      <w:contextualSpacing/>
    </w:pPr>
  </w:style>
  <w:style w:type="paragraph" w:styleId="Header">
    <w:name w:val="header"/>
    <w:basedOn w:val="Normal"/>
    <w:link w:val="HeaderChar"/>
    <w:rsid w:val="00FE1B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E1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E1"/>
    <w:pPr>
      <w:spacing w:line="254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168"/>
    <w:pPr>
      <w:ind w:left="720"/>
      <w:contextualSpacing/>
    </w:pPr>
  </w:style>
  <w:style w:type="paragraph" w:styleId="Header">
    <w:name w:val="header"/>
    <w:basedOn w:val="Normal"/>
    <w:link w:val="HeaderChar"/>
    <w:rsid w:val="00FE1B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E1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2021-02-24T07:51:00Z</cp:lastPrinted>
  <dcterms:created xsi:type="dcterms:W3CDTF">2021-02-24T07:33:00Z</dcterms:created>
  <dcterms:modified xsi:type="dcterms:W3CDTF">2021-02-24T07:51:00Z</dcterms:modified>
</cp:coreProperties>
</file>