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8E6" w:rsidRPr="00E23335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o-RO"/>
        </w:rPr>
      </w:pPr>
      <w:r w:rsidRPr="00E23335">
        <w:rPr>
          <w:rFonts w:ascii="Times New Roman" w:eastAsia="Times New Roman" w:hAnsi="Times New Roman" w:cs="Times New Roman"/>
          <w:b/>
          <w:bCs/>
          <w:sz w:val="32"/>
          <w:szCs w:val="32"/>
          <w:lang w:eastAsia="ro-RO"/>
        </w:rPr>
        <w:t>ANUNȚ:</w:t>
      </w:r>
    </w:p>
    <w:p w:rsidR="007C380A" w:rsidRPr="00E23335" w:rsidRDefault="007C380A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o-RO"/>
        </w:rPr>
      </w:pPr>
    </w:p>
    <w:p w:rsidR="007C380A" w:rsidRPr="00E23335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o-RO"/>
        </w:rPr>
      </w:pPr>
      <w:r w:rsidRPr="00E23335">
        <w:rPr>
          <w:rFonts w:ascii="Times New Roman" w:eastAsia="Times New Roman" w:hAnsi="Times New Roman" w:cs="Times New Roman"/>
          <w:b/>
          <w:bCs/>
          <w:sz w:val="32"/>
          <w:szCs w:val="32"/>
          <w:lang w:eastAsia="ro-RO"/>
        </w:rPr>
        <w:t>Primăria Meleșeni inițiază</w:t>
      </w:r>
    </w:p>
    <w:p w:rsidR="007C380A" w:rsidRPr="00E23335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o-RO"/>
        </w:rPr>
      </w:pPr>
      <w:r w:rsidRPr="00E23335">
        <w:rPr>
          <w:rFonts w:ascii="Times New Roman" w:eastAsia="Times New Roman" w:hAnsi="Times New Roman" w:cs="Times New Roman"/>
          <w:b/>
          <w:bCs/>
          <w:sz w:val="32"/>
          <w:szCs w:val="32"/>
          <w:lang w:eastAsia="ro-RO"/>
        </w:rPr>
        <w:t xml:space="preserve"> elaborarea proiectelor deciziilor pentru ședința ordinară </w:t>
      </w:r>
    </w:p>
    <w:p w:rsidR="00CF48E6" w:rsidRPr="00E23335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o-RO"/>
        </w:rPr>
      </w:pPr>
      <w:r w:rsidRPr="00E23335">
        <w:rPr>
          <w:rFonts w:ascii="Times New Roman" w:eastAsia="Times New Roman" w:hAnsi="Times New Roman" w:cs="Times New Roman"/>
          <w:b/>
          <w:bCs/>
          <w:sz w:val="32"/>
          <w:szCs w:val="32"/>
          <w:lang w:eastAsia="ro-RO"/>
        </w:rPr>
        <w:t xml:space="preserve">a consiliului sătesc Meleșeni din </w:t>
      </w:r>
      <w:r w:rsidR="00673C05">
        <w:rPr>
          <w:rFonts w:ascii="Times New Roman" w:eastAsia="Times New Roman" w:hAnsi="Times New Roman" w:cs="Times New Roman"/>
          <w:b/>
          <w:bCs/>
          <w:sz w:val="32"/>
          <w:szCs w:val="32"/>
          <w:lang w:eastAsia="ro-RO"/>
        </w:rPr>
        <w:t>2</w:t>
      </w:r>
      <w:r w:rsidR="00E85639">
        <w:rPr>
          <w:rFonts w:ascii="Times New Roman" w:eastAsia="Times New Roman" w:hAnsi="Times New Roman" w:cs="Times New Roman"/>
          <w:b/>
          <w:bCs/>
          <w:sz w:val="32"/>
          <w:szCs w:val="32"/>
          <w:lang w:eastAsia="ro-RO"/>
        </w:rPr>
        <w:t>7</w:t>
      </w:r>
      <w:r w:rsidRPr="00E23335">
        <w:rPr>
          <w:rFonts w:ascii="Times New Roman" w:eastAsia="Times New Roman" w:hAnsi="Times New Roman" w:cs="Times New Roman"/>
          <w:b/>
          <w:bCs/>
          <w:sz w:val="32"/>
          <w:szCs w:val="32"/>
          <w:lang w:eastAsia="ro-RO"/>
        </w:rPr>
        <w:t>.</w:t>
      </w:r>
      <w:r w:rsidR="006C0B75" w:rsidRPr="00E23335">
        <w:rPr>
          <w:rFonts w:ascii="Times New Roman" w:eastAsia="Times New Roman" w:hAnsi="Times New Roman" w:cs="Times New Roman"/>
          <w:b/>
          <w:bCs/>
          <w:sz w:val="32"/>
          <w:szCs w:val="32"/>
          <w:lang w:eastAsia="ro-RO"/>
        </w:rPr>
        <w:t>0</w:t>
      </w:r>
      <w:r w:rsidR="00782B94">
        <w:rPr>
          <w:rFonts w:ascii="Times New Roman" w:eastAsia="Times New Roman" w:hAnsi="Times New Roman" w:cs="Times New Roman"/>
          <w:b/>
          <w:bCs/>
          <w:sz w:val="32"/>
          <w:szCs w:val="32"/>
          <w:lang w:eastAsia="ro-RO"/>
        </w:rPr>
        <w:t>6</w:t>
      </w:r>
      <w:r w:rsidRPr="00E23335">
        <w:rPr>
          <w:rFonts w:ascii="Times New Roman" w:eastAsia="Times New Roman" w:hAnsi="Times New Roman" w:cs="Times New Roman"/>
          <w:b/>
          <w:bCs/>
          <w:sz w:val="32"/>
          <w:szCs w:val="32"/>
          <w:lang w:eastAsia="ro-RO"/>
        </w:rPr>
        <w:t>.20</w:t>
      </w:r>
      <w:r w:rsidR="000620CE">
        <w:rPr>
          <w:rFonts w:ascii="Times New Roman" w:eastAsia="Times New Roman" w:hAnsi="Times New Roman" w:cs="Times New Roman"/>
          <w:b/>
          <w:bCs/>
          <w:sz w:val="32"/>
          <w:szCs w:val="32"/>
          <w:lang w:eastAsia="ro-RO"/>
        </w:rPr>
        <w:t>2</w:t>
      </w:r>
      <w:r w:rsidR="00E85639">
        <w:rPr>
          <w:rFonts w:ascii="Times New Roman" w:eastAsia="Times New Roman" w:hAnsi="Times New Roman" w:cs="Times New Roman"/>
          <w:b/>
          <w:bCs/>
          <w:sz w:val="32"/>
          <w:szCs w:val="32"/>
          <w:lang w:eastAsia="ro-RO"/>
        </w:rPr>
        <w:t>5</w:t>
      </w:r>
      <w:r w:rsidRPr="00E23335">
        <w:rPr>
          <w:rFonts w:ascii="Times New Roman" w:eastAsia="Times New Roman" w:hAnsi="Times New Roman" w:cs="Times New Roman"/>
          <w:b/>
          <w:bCs/>
          <w:sz w:val="32"/>
          <w:szCs w:val="32"/>
          <w:lang w:eastAsia="ro-RO"/>
        </w:rPr>
        <w:t>:</w:t>
      </w:r>
    </w:p>
    <w:p w:rsidR="006F3E04" w:rsidRPr="00E23335" w:rsidRDefault="006F3E04" w:rsidP="006F3E0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E110C9" w:rsidRPr="00E23335" w:rsidRDefault="00E110C9" w:rsidP="00E110C9">
      <w:pPr>
        <w:ind w:right="-64"/>
        <w:rPr>
          <w:rFonts w:ascii="Times New Roman" w:hAnsi="Times New Roman" w:cs="Times New Roman"/>
          <w:sz w:val="32"/>
          <w:szCs w:val="32"/>
        </w:rPr>
      </w:pPr>
    </w:p>
    <w:p w:rsidR="00AD6388" w:rsidRPr="00AD6388" w:rsidRDefault="00E85639" w:rsidP="00AD6388">
      <w:pPr>
        <w:spacing w:after="0" w:line="240" w:lineRule="auto"/>
        <w:ind w:right="-6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1. </w:t>
      </w:r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„Cu </w:t>
      </w:r>
      <w:proofErr w:type="spellStart"/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privire</w:t>
      </w:r>
      <w:proofErr w:type="spellEnd"/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aprobarea</w:t>
      </w:r>
      <w:proofErr w:type="spellEnd"/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Planului</w:t>
      </w:r>
      <w:proofErr w:type="spellEnd"/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acţiuni</w:t>
      </w:r>
      <w:proofErr w:type="spellEnd"/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referitor</w:t>
      </w:r>
      <w:proofErr w:type="spellEnd"/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pregătirea</w:t>
      </w:r>
      <w:proofErr w:type="spellEnd"/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buna</w:t>
      </w:r>
      <w:proofErr w:type="spellEnd"/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funcţionare</w:t>
      </w:r>
      <w:proofErr w:type="spellEnd"/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gramEnd"/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instituţiilor</w:t>
      </w:r>
      <w:proofErr w:type="spellEnd"/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bugetare</w:t>
      </w:r>
      <w:proofErr w:type="spellEnd"/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perioada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toamnă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iarnă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2025-2026</w:t>
      </w:r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”.</w:t>
      </w:r>
    </w:p>
    <w:p w:rsidR="00AD6388" w:rsidRPr="00AD6388" w:rsidRDefault="00AD6388" w:rsidP="00AD6388">
      <w:pPr>
        <w:spacing w:after="0" w:line="240" w:lineRule="auto"/>
        <w:ind w:right="-6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D6388" w:rsidRPr="00AD6388" w:rsidRDefault="00E85639" w:rsidP="00AD6388">
      <w:pPr>
        <w:spacing w:line="254" w:lineRule="auto"/>
        <w:ind w:right="-64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2</w:t>
      </w:r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. „Cu privire la  desemnarea candidaturilor membrilor pentru constituirea organului electoral”.</w:t>
      </w:r>
    </w:p>
    <w:p w:rsidR="00AD6388" w:rsidRPr="00AD6388" w:rsidRDefault="00E85639" w:rsidP="00AD6388">
      <w:pPr>
        <w:spacing w:after="0" w:line="240" w:lineRule="auto"/>
        <w:ind w:right="-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3</w:t>
      </w:r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. </w:t>
      </w:r>
      <w:r w:rsidR="00AD6388" w:rsidRPr="00A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„Cu privire la stabilirea locului  pentru </w:t>
      </w:r>
      <w:proofErr w:type="spellStart"/>
      <w:r w:rsidR="00AD6388" w:rsidRPr="00AD6388">
        <w:rPr>
          <w:rFonts w:ascii="Times New Roman" w:eastAsia="Times New Roman" w:hAnsi="Times New Roman" w:cs="Times New Roman"/>
          <w:sz w:val="28"/>
          <w:szCs w:val="28"/>
          <w:lang w:eastAsia="ru-RU"/>
        </w:rPr>
        <w:t>afisajul</w:t>
      </w:r>
      <w:proofErr w:type="spellEnd"/>
      <w:r w:rsidR="00AD6388" w:rsidRPr="00A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electoral</w:t>
      </w:r>
      <w:r w:rsidR="00A1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și </w:t>
      </w:r>
      <w:r w:rsidR="00A14672" w:rsidRPr="00A14672">
        <w:rPr>
          <w:rFonts w:ascii="Times New Roman" w:eastAsia="Times New Roman" w:hAnsi="Times New Roman" w:cs="Times New Roman"/>
          <w:sz w:val="28"/>
          <w:szCs w:val="28"/>
          <w:lang w:eastAsia="ru-RU"/>
        </w:rPr>
        <w:t>de organizare a întrunirilor cu alegătorii</w:t>
      </w:r>
      <w:r w:rsidR="00AD6388" w:rsidRPr="00AD6388">
        <w:rPr>
          <w:rFonts w:ascii="Times New Roman" w:eastAsia="Times New Roman" w:hAnsi="Times New Roman" w:cs="Times New Roman"/>
          <w:sz w:val="28"/>
          <w:szCs w:val="28"/>
          <w:lang w:eastAsia="ru-RU"/>
        </w:rPr>
        <w:t>”.</w:t>
      </w:r>
    </w:p>
    <w:p w:rsidR="00AD6388" w:rsidRPr="00AD6388" w:rsidRDefault="00AD6388" w:rsidP="00AD6388">
      <w:pPr>
        <w:spacing w:after="0" w:line="240" w:lineRule="auto"/>
        <w:ind w:right="-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388" w:rsidRPr="00AD6388" w:rsidRDefault="00E85639" w:rsidP="00D60D3E">
      <w:pPr>
        <w:spacing w:after="0" w:line="240" w:lineRule="auto"/>
        <w:ind w:right="-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D6388" w:rsidRPr="00AD6388">
        <w:rPr>
          <w:rFonts w:ascii="Times New Roman" w:eastAsia="Times New Roman" w:hAnsi="Times New Roman" w:cs="Times New Roman"/>
          <w:sz w:val="28"/>
          <w:szCs w:val="28"/>
          <w:lang w:eastAsia="ru-RU"/>
        </w:rPr>
        <w:t>. „</w:t>
      </w:r>
      <w:r w:rsidR="00D60D3E" w:rsidRPr="00D60D3E">
        <w:rPr>
          <w:rFonts w:ascii="Times New Roman" w:eastAsia="Times New Roman" w:hAnsi="Times New Roman" w:cs="Times New Roman"/>
          <w:sz w:val="28"/>
          <w:szCs w:val="28"/>
          <w:lang w:eastAsia="ru-RU"/>
        </w:rPr>
        <w:t>Cu privire la modificarea înscrierilor în</w:t>
      </w:r>
      <w:r w:rsidR="00D6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D3E" w:rsidRPr="00D60D3E">
        <w:rPr>
          <w:rFonts w:ascii="Times New Roman" w:eastAsia="Times New Roman" w:hAnsi="Times New Roman" w:cs="Times New Roman"/>
          <w:sz w:val="28"/>
          <w:szCs w:val="28"/>
          <w:lang w:eastAsia="ru-RU"/>
        </w:rPr>
        <w:t>Registrul cadastral al bunurilor imobile”</w:t>
      </w:r>
      <w:r w:rsidR="00AD6388" w:rsidRPr="00AD63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6388" w:rsidRPr="00AD6388" w:rsidRDefault="00AD6388" w:rsidP="00AD6388">
      <w:pPr>
        <w:spacing w:after="0" w:line="240" w:lineRule="auto"/>
        <w:ind w:right="-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388" w:rsidRDefault="00E85639" w:rsidP="00D60D3E">
      <w:pPr>
        <w:ind w:right="-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D6388" w:rsidRPr="00AD6388">
        <w:rPr>
          <w:rFonts w:ascii="Times New Roman" w:eastAsia="Times New Roman" w:hAnsi="Times New Roman" w:cs="Times New Roman"/>
          <w:sz w:val="28"/>
          <w:szCs w:val="28"/>
          <w:lang w:eastAsia="ru-RU"/>
        </w:rPr>
        <w:t>. „</w:t>
      </w:r>
      <w:r w:rsidR="00AD6388" w:rsidRPr="00D6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Cu privire la </w:t>
      </w:r>
      <w:r w:rsidR="00D60D3E" w:rsidRPr="00D60D3E">
        <w:rPr>
          <w:rFonts w:ascii="Times New Roman" w:eastAsia="Times New Roman" w:hAnsi="Times New Roman" w:cs="Times New Roman"/>
          <w:sz w:val="28"/>
          <w:szCs w:val="28"/>
          <w:lang w:eastAsia="ru-RU"/>
        </w:rPr>
        <w:t>modificarea categoriei</w:t>
      </w:r>
      <w:r w:rsidR="00D6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D3E" w:rsidRPr="00D60D3E">
        <w:rPr>
          <w:rFonts w:ascii="Times New Roman" w:eastAsia="Times New Roman" w:hAnsi="Times New Roman" w:cs="Times New Roman"/>
          <w:sz w:val="28"/>
          <w:szCs w:val="28"/>
          <w:lang w:eastAsia="ru-RU"/>
        </w:rPr>
        <w:t>de destinație a terenului  agricol”</w:t>
      </w:r>
    </w:p>
    <w:p w:rsidR="00AD6388" w:rsidRPr="00AD6388" w:rsidRDefault="00E85639" w:rsidP="00AD6388">
      <w:pPr>
        <w:spacing w:after="0" w:line="240" w:lineRule="auto"/>
        <w:ind w:right="-6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AD6388" w:rsidRPr="00AD6388">
        <w:rPr>
          <w:rFonts w:ascii="Times New Roman" w:eastAsia="Times New Roman" w:hAnsi="Times New Roman" w:cs="Times New Roman"/>
          <w:sz w:val="28"/>
          <w:szCs w:val="24"/>
          <w:lang w:eastAsia="ru-RU"/>
        </w:rPr>
        <w:t>. „Cu privire la</w:t>
      </w:r>
      <w:r w:rsidR="00A14672" w:rsidRPr="00A14672">
        <w:t xml:space="preserve"> </w:t>
      </w:r>
      <w:r w:rsidR="00A14672" w:rsidRPr="00A14672">
        <w:rPr>
          <w:rFonts w:ascii="Times New Roman" w:eastAsia="Times New Roman" w:hAnsi="Times New Roman" w:cs="Times New Roman"/>
          <w:sz w:val="28"/>
          <w:szCs w:val="24"/>
          <w:lang w:eastAsia="ru-RU"/>
        </w:rPr>
        <w:t>aprobarea Dispoziției primarului nr.13 din 28.02.2025 „Cu privire la acordarea ajutorului  financiar unic”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D6388" w:rsidRPr="00AD6388">
        <w:rPr>
          <w:rFonts w:ascii="Times New Roman" w:eastAsia="Times New Roman" w:hAnsi="Times New Roman" w:cs="Times New Roman"/>
          <w:sz w:val="28"/>
          <w:szCs w:val="24"/>
          <w:lang w:eastAsia="ru-RU"/>
        </w:rPr>
        <w:t>”.</w:t>
      </w:r>
    </w:p>
    <w:p w:rsidR="00AD6388" w:rsidRPr="00AD6388" w:rsidRDefault="00AD6388" w:rsidP="00AD6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D64" w:rsidRDefault="00E85639" w:rsidP="00A146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.</w:t>
      </w:r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50D64" w:rsidRPr="00850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„Cu </w:t>
      </w:r>
      <w:proofErr w:type="spellStart"/>
      <w:r w:rsidR="00850D64" w:rsidRPr="00850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privire</w:t>
      </w:r>
      <w:proofErr w:type="spellEnd"/>
      <w:r w:rsidR="00850D64" w:rsidRPr="00850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 w:rsidR="00850D64" w:rsidRPr="00850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modificarea</w:t>
      </w:r>
      <w:proofErr w:type="spellEnd"/>
      <w:r w:rsidR="00850D64" w:rsidRPr="00850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50D64" w:rsidRPr="00850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deciziei</w:t>
      </w:r>
      <w:proofErr w:type="spellEnd"/>
      <w:r w:rsidR="00850D64" w:rsidRPr="00850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50D64" w:rsidRPr="00850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consiliului</w:t>
      </w:r>
      <w:proofErr w:type="spellEnd"/>
      <w:r w:rsidR="00850D64" w:rsidRPr="00850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50D64" w:rsidRPr="00850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sătesc</w:t>
      </w:r>
      <w:proofErr w:type="spellEnd"/>
      <w:r w:rsidR="00850D64" w:rsidRPr="00850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nr.05.12 din 06.12.2024 ”Cu </w:t>
      </w:r>
      <w:proofErr w:type="spellStart"/>
      <w:r w:rsidR="00850D64" w:rsidRPr="00850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privire</w:t>
      </w:r>
      <w:proofErr w:type="spellEnd"/>
      <w:r w:rsidR="00850D64" w:rsidRPr="00850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 w:rsidR="00850D64" w:rsidRPr="00850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aprobarea</w:t>
      </w:r>
      <w:proofErr w:type="spellEnd"/>
      <w:r w:rsidR="00850D64" w:rsidRPr="00850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50D64" w:rsidRPr="00850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bugetului</w:t>
      </w:r>
      <w:proofErr w:type="spellEnd"/>
      <w:r w:rsidR="00850D64" w:rsidRPr="00850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50D64" w:rsidRPr="00850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</w:t>
      </w:r>
      <w:proofErr w:type="spellEnd"/>
      <w:r w:rsidR="00850D64" w:rsidRPr="00850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50D64" w:rsidRPr="00850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anul</w:t>
      </w:r>
      <w:proofErr w:type="spellEnd"/>
      <w:r w:rsidR="00850D64" w:rsidRPr="00850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2025 </w:t>
      </w:r>
      <w:proofErr w:type="spellStart"/>
      <w:r w:rsidR="00850D64" w:rsidRPr="00850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="00850D64" w:rsidRPr="00850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50D64" w:rsidRPr="00850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lectura</w:t>
      </w:r>
      <w:proofErr w:type="spellEnd"/>
      <w:r w:rsidR="00850D64" w:rsidRPr="00850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 w:rsidR="00850D64" w:rsidRPr="00850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doua</w:t>
      </w:r>
      <w:proofErr w:type="spellEnd"/>
      <w:r w:rsidR="00850D64" w:rsidRPr="00850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””</w:t>
      </w:r>
    </w:p>
    <w:p w:rsidR="00850D64" w:rsidRDefault="00850D64" w:rsidP="00A146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D6388" w:rsidRPr="00AD6388" w:rsidRDefault="00850D64" w:rsidP="00A146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8. </w:t>
      </w:r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„Cu </w:t>
      </w:r>
      <w:proofErr w:type="spellStart"/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privire</w:t>
      </w:r>
      <w:proofErr w:type="spellEnd"/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aprobarea</w:t>
      </w:r>
      <w:proofErr w:type="spellEnd"/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Programului</w:t>
      </w:r>
      <w:proofErr w:type="spellEnd"/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activitate</w:t>
      </w:r>
      <w:proofErr w:type="spellEnd"/>
      <w:r w:rsidR="00AD6388" w:rsidRPr="00AD6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.”</w:t>
      </w:r>
    </w:p>
    <w:p w:rsidR="00AD6388" w:rsidRPr="00AD6388" w:rsidRDefault="00AD6388" w:rsidP="00AD6388">
      <w:pPr>
        <w:spacing w:after="0" w:line="240" w:lineRule="auto"/>
        <w:ind w:right="-64" w:firstLine="36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D6388" w:rsidRPr="00AD6388" w:rsidRDefault="00AD6388" w:rsidP="00AD6388">
      <w:pPr>
        <w:spacing w:after="0" w:line="240" w:lineRule="auto"/>
        <w:ind w:right="-64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576563" w:rsidRPr="00AD6388" w:rsidRDefault="00576563" w:rsidP="00AD6388">
      <w:pPr>
        <w:spacing w:after="0" w:line="240" w:lineRule="auto"/>
        <w:ind w:right="-6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576563" w:rsidRPr="00AD6388" w:rsidSect="006F3E0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3B1C"/>
    <w:multiLevelType w:val="hybridMultilevel"/>
    <w:tmpl w:val="7EFE5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D385F"/>
    <w:multiLevelType w:val="hybridMultilevel"/>
    <w:tmpl w:val="B09278C0"/>
    <w:lvl w:ilvl="0" w:tplc="D81EAB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81F32"/>
    <w:multiLevelType w:val="multilevel"/>
    <w:tmpl w:val="109A4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B61921"/>
    <w:multiLevelType w:val="hybridMultilevel"/>
    <w:tmpl w:val="39A49B50"/>
    <w:lvl w:ilvl="0" w:tplc="166C94FE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7625DD"/>
    <w:multiLevelType w:val="hybridMultilevel"/>
    <w:tmpl w:val="B09278C0"/>
    <w:lvl w:ilvl="0" w:tplc="D81EAB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BE20CB"/>
    <w:multiLevelType w:val="hybridMultilevel"/>
    <w:tmpl w:val="B09278C0"/>
    <w:lvl w:ilvl="0" w:tplc="D81EABD2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48E6"/>
    <w:rsid w:val="000620CE"/>
    <w:rsid w:val="00062A30"/>
    <w:rsid w:val="00085D2D"/>
    <w:rsid w:val="000A1D13"/>
    <w:rsid w:val="00113D80"/>
    <w:rsid w:val="00134F34"/>
    <w:rsid w:val="0015130A"/>
    <w:rsid w:val="00191F4A"/>
    <w:rsid w:val="001A7828"/>
    <w:rsid w:val="002143BA"/>
    <w:rsid w:val="00225C23"/>
    <w:rsid w:val="00277803"/>
    <w:rsid w:val="002A7719"/>
    <w:rsid w:val="002E5C6A"/>
    <w:rsid w:val="00333D90"/>
    <w:rsid w:val="003A5F78"/>
    <w:rsid w:val="00417C25"/>
    <w:rsid w:val="0044690B"/>
    <w:rsid w:val="00492D4F"/>
    <w:rsid w:val="00494D08"/>
    <w:rsid w:val="004D639C"/>
    <w:rsid w:val="00576563"/>
    <w:rsid w:val="00581D1A"/>
    <w:rsid w:val="005A1D9C"/>
    <w:rsid w:val="00673C05"/>
    <w:rsid w:val="006C05A4"/>
    <w:rsid w:val="006C0B75"/>
    <w:rsid w:val="006F3E04"/>
    <w:rsid w:val="00782B94"/>
    <w:rsid w:val="007C380A"/>
    <w:rsid w:val="00816333"/>
    <w:rsid w:val="008305FD"/>
    <w:rsid w:val="00831296"/>
    <w:rsid w:val="00850D64"/>
    <w:rsid w:val="00850DEC"/>
    <w:rsid w:val="00903B42"/>
    <w:rsid w:val="00906F67"/>
    <w:rsid w:val="00925445"/>
    <w:rsid w:val="009833C7"/>
    <w:rsid w:val="00984981"/>
    <w:rsid w:val="00985987"/>
    <w:rsid w:val="009A70E7"/>
    <w:rsid w:val="00A02C61"/>
    <w:rsid w:val="00A14672"/>
    <w:rsid w:val="00A3331D"/>
    <w:rsid w:val="00A40F83"/>
    <w:rsid w:val="00AD6388"/>
    <w:rsid w:val="00B60955"/>
    <w:rsid w:val="00B85066"/>
    <w:rsid w:val="00BD681A"/>
    <w:rsid w:val="00C1737D"/>
    <w:rsid w:val="00C56FA8"/>
    <w:rsid w:val="00C7178C"/>
    <w:rsid w:val="00CF48E6"/>
    <w:rsid w:val="00D07EC5"/>
    <w:rsid w:val="00D60D3E"/>
    <w:rsid w:val="00DF4889"/>
    <w:rsid w:val="00E03E30"/>
    <w:rsid w:val="00E110C9"/>
    <w:rsid w:val="00E23335"/>
    <w:rsid w:val="00E64F45"/>
    <w:rsid w:val="00E85639"/>
    <w:rsid w:val="00EB2B4B"/>
    <w:rsid w:val="00EB6016"/>
    <w:rsid w:val="00F22265"/>
    <w:rsid w:val="00F3427C"/>
    <w:rsid w:val="00F72149"/>
    <w:rsid w:val="00FC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B4B"/>
  </w:style>
  <w:style w:type="paragraph" w:styleId="Titlu3">
    <w:name w:val="heading 3"/>
    <w:basedOn w:val="Normal"/>
    <w:next w:val="Normal"/>
    <w:link w:val="Titlu3Caracter"/>
    <w:qFormat/>
    <w:rsid w:val="00333D90"/>
    <w:pPr>
      <w:keepNext/>
      <w:spacing w:after="0" w:line="240" w:lineRule="auto"/>
      <w:jc w:val="center"/>
      <w:outlineLvl w:val="2"/>
    </w:pPr>
    <w:rPr>
      <w:rFonts w:ascii="$Caslon" w:eastAsia="Times New Roman" w:hAnsi="$Caslon" w:cs="Times New Roman"/>
      <w:b/>
      <w:sz w:val="20"/>
      <w:szCs w:val="20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4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CF48E6"/>
    <w:rPr>
      <w:b/>
      <w:bCs/>
    </w:rPr>
  </w:style>
  <w:style w:type="paragraph" w:styleId="Listparagraf">
    <w:name w:val="List Paragraph"/>
    <w:basedOn w:val="Normal"/>
    <w:uiPriority w:val="34"/>
    <w:qFormat/>
    <w:rsid w:val="00E110C9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rsid w:val="00333D90"/>
    <w:rPr>
      <w:rFonts w:ascii="$Caslon" w:eastAsia="Times New Roman" w:hAnsi="$Caslon" w:cs="Times New Roman"/>
      <w:b/>
      <w:sz w:val="20"/>
      <w:szCs w:val="20"/>
      <w:lang w:eastAsia="ru-RU"/>
    </w:rPr>
  </w:style>
  <w:style w:type="paragraph" w:styleId="TextnBalon">
    <w:name w:val="Balloon Text"/>
    <w:basedOn w:val="Normal"/>
    <w:link w:val="TextnBalonCaracter"/>
    <w:rsid w:val="00333D90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TextnBalonCaracter">
    <w:name w:val="Text în Balon Caracter"/>
    <w:basedOn w:val="Fontdeparagrafimplicit"/>
    <w:link w:val="TextnBalon"/>
    <w:rsid w:val="00333D90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151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SECRETAR</cp:lastModifiedBy>
  <cp:revision>48</cp:revision>
  <dcterms:created xsi:type="dcterms:W3CDTF">2018-11-29T13:15:00Z</dcterms:created>
  <dcterms:modified xsi:type="dcterms:W3CDTF">2025-06-12T06:03:00Z</dcterms:modified>
</cp:coreProperties>
</file>