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3" w:type="dxa"/>
        <w:jc w:val="center"/>
        <w:tblLayout w:type="fixed"/>
        <w:tblLook w:val="00A0"/>
      </w:tblPr>
      <w:tblGrid>
        <w:gridCol w:w="3616"/>
        <w:gridCol w:w="2268"/>
        <w:gridCol w:w="3799"/>
      </w:tblGrid>
      <w:tr w:rsidR="00726313" w:rsidRPr="005F539D" w:rsidTr="00233644">
        <w:trPr>
          <w:trHeight w:val="1695"/>
          <w:jc w:val="center"/>
        </w:trPr>
        <w:tc>
          <w:tcPr>
            <w:tcW w:w="3616" w:type="dxa"/>
            <w:tcBorders>
              <w:top w:val="nil"/>
              <w:left w:val="nil"/>
              <w:bottom w:val="single" w:sz="18" w:space="0" w:color="auto"/>
              <w:right w:val="nil"/>
            </w:tcBorders>
          </w:tcPr>
          <w:p w:rsidR="00726313" w:rsidRPr="005F539D" w:rsidRDefault="00726313" w:rsidP="00233644">
            <w:pPr>
              <w:keepNext/>
              <w:spacing w:after="0" w:line="240" w:lineRule="auto"/>
              <w:jc w:val="center"/>
              <w:outlineLvl w:val="1"/>
              <w:rPr>
                <w:rFonts w:ascii="Times New Roman" w:eastAsia="Times New Roman" w:hAnsi="Times New Roman" w:cs="Times New Roman"/>
                <w:b/>
                <w:bCs/>
                <w:iCs/>
                <w:sz w:val="28"/>
                <w:szCs w:val="28"/>
                <w:lang w:val="ro-RO"/>
              </w:rPr>
            </w:pPr>
            <w:r w:rsidRPr="005F539D">
              <w:rPr>
                <w:rFonts w:ascii="Times New Roman" w:eastAsia="Times New Roman" w:hAnsi="Times New Roman" w:cs="Times New Roman"/>
                <w:b/>
                <w:bCs/>
                <w:iCs/>
                <w:sz w:val="28"/>
                <w:szCs w:val="28"/>
                <w:lang w:val="ro-RO"/>
              </w:rPr>
              <w:t>Republica Moldova</w:t>
            </w:r>
          </w:p>
          <w:p w:rsidR="00726313" w:rsidRPr="005F539D" w:rsidRDefault="00726313" w:rsidP="00233644">
            <w:pPr>
              <w:spacing w:after="0" w:line="240" w:lineRule="auto"/>
              <w:jc w:val="center"/>
              <w:rPr>
                <w:rFonts w:ascii="Times New Roman" w:eastAsia="Calibri" w:hAnsi="Times New Roman" w:cs="Times New Roman"/>
                <w:b/>
                <w:sz w:val="28"/>
                <w:szCs w:val="28"/>
                <w:lang w:val="ro-RO"/>
              </w:rPr>
            </w:pPr>
            <w:r w:rsidRPr="005F539D">
              <w:rPr>
                <w:rFonts w:ascii="Times New Roman" w:eastAsia="Calibri" w:hAnsi="Times New Roman" w:cs="Times New Roman"/>
                <w:b/>
                <w:sz w:val="28"/>
                <w:szCs w:val="28"/>
                <w:lang w:val="ro-RO"/>
              </w:rPr>
              <w:t>Raionul Orhei</w:t>
            </w:r>
          </w:p>
          <w:p w:rsidR="00726313" w:rsidRPr="005F539D" w:rsidRDefault="00726313" w:rsidP="00233644">
            <w:pPr>
              <w:spacing w:after="0" w:line="240" w:lineRule="auto"/>
              <w:jc w:val="center"/>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CONSILIUL LOCAL</w:t>
            </w:r>
          </w:p>
          <w:p w:rsidR="00726313" w:rsidRPr="005F539D" w:rsidRDefault="00726313" w:rsidP="00233644">
            <w:pPr>
              <w:keepNext/>
              <w:spacing w:after="0" w:line="240" w:lineRule="auto"/>
              <w:jc w:val="center"/>
              <w:outlineLvl w:val="0"/>
              <w:rPr>
                <w:rFonts w:ascii="Times New Roman" w:eastAsia="Times New Roman" w:hAnsi="Times New Roman" w:cs="Times New Roman"/>
                <w:b/>
                <w:bCs/>
                <w:i/>
                <w:kern w:val="32"/>
                <w:sz w:val="24"/>
                <w:szCs w:val="24"/>
                <w:lang w:val="ro-RO"/>
              </w:rPr>
            </w:pPr>
            <w:r>
              <w:rPr>
                <w:rFonts w:ascii="Times New Roman" w:eastAsia="Times New Roman" w:hAnsi="Times New Roman" w:cs="Times New Roman"/>
                <w:b/>
                <w:bCs/>
                <w:i/>
                <w:kern w:val="32"/>
                <w:sz w:val="24"/>
                <w:szCs w:val="24"/>
                <w:lang w:val="ro-RO"/>
              </w:rPr>
              <w:t>PODGORENI</w:t>
            </w:r>
          </w:p>
          <w:p w:rsidR="00726313" w:rsidRPr="005F539D" w:rsidRDefault="00726313" w:rsidP="00233644">
            <w:pPr>
              <w:tabs>
                <w:tab w:val="center" w:pos="4677"/>
                <w:tab w:val="right" w:pos="9355"/>
              </w:tabs>
              <w:spacing w:after="0" w:line="240" w:lineRule="auto"/>
              <w:jc w:val="center"/>
              <w:rPr>
                <w:rFonts w:ascii="Times New Roman" w:eastAsia="Times New Roman" w:hAnsi="Times New Roman" w:cs="Times New Roman"/>
                <w:sz w:val="24"/>
                <w:szCs w:val="24"/>
                <w:lang w:val="ro-RO"/>
              </w:rPr>
            </w:pPr>
            <w:r w:rsidRPr="005F539D">
              <w:rPr>
                <w:rFonts w:ascii="Times New Roman" w:eastAsia="Times New Roman" w:hAnsi="Times New Roman" w:cs="Times New Roman"/>
                <w:sz w:val="24"/>
                <w:szCs w:val="24"/>
                <w:lang w:val="ro-RO"/>
              </w:rPr>
              <w:t>MD 3543 s. Podgoreni</w:t>
            </w:r>
          </w:p>
          <w:p w:rsidR="00726313" w:rsidRPr="005F539D" w:rsidRDefault="00726313" w:rsidP="00233644">
            <w:pPr>
              <w:tabs>
                <w:tab w:val="center" w:pos="4677"/>
                <w:tab w:val="right" w:pos="9355"/>
              </w:tabs>
              <w:spacing w:after="0" w:line="240" w:lineRule="auto"/>
              <w:jc w:val="center"/>
              <w:rPr>
                <w:rFonts w:ascii="Times New Roman" w:eastAsia="Times New Roman" w:hAnsi="Times New Roman" w:cs="Times New Roman"/>
                <w:sz w:val="24"/>
                <w:szCs w:val="24"/>
                <w:lang w:val="ro-RO"/>
              </w:rPr>
            </w:pPr>
            <w:r w:rsidRPr="005F539D">
              <w:rPr>
                <w:rFonts w:ascii="Times New Roman" w:eastAsia="Times New Roman" w:hAnsi="Times New Roman" w:cs="Times New Roman"/>
                <w:sz w:val="24"/>
                <w:szCs w:val="24"/>
                <w:lang w:val="ro-RO"/>
              </w:rPr>
              <w:t>Tel. (235) -50-2-36, 50-2-38</w:t>
            </w:r>
          </w:p>
          <w:p w:rsidR="00726313" w:rsidRPr="005F539D" w:rsidRDefault="00726313" w:rsidP="00233644">
            <w:pPr>
              <w:spacing w:after="0" w:line="240" w:lineRule="auto"/>
              <w:rPr>
                <w:rFonts w:ascii="Times New Roman" w:eastAsia="Calibri" w:hAnsi="Times New Roman" w:cs="Times New Roman"/>
                <w:sz w:val="20"/>
                <w:szCs w:val="20"/>
                <w:lang w:val="ro-RO"/>
              </w:rPr>
            </w:pPr>
            <w:r w:rsidRPr="005F539D">
              <w:rPr>
                <w:rFonts w:ascii="Times New Roman" w:eastAsia="Calibri" w:hAnsi="Times New Roman" w:cs="Times New Roman"/>
                <w:sz w:val="20"/>
                <w:szCs w:val="20"/>
                <w:lang w:val="ro-RO"/>
              </w:rPr>
              <w:t xml:space="preserve">               C/f 1007601007789</w:t>
            </w:r>
          </w:p>
        </w:tc>
        <w:tc>
          <w:tcPr>
            <w:tcW w:w="2268" w:type="dxa"/>
            <w:tcBorders>
              <w:top w:val="nil"/>
              <w:left w:val="nil"/>
              <w:bottom w:val="single" w:sz="18" w:space="0" w:color="auto"/>
              <w:right w:val="nil"/>
            </w:tcBorders>
          </w:tcPr>
          <w:p w:rsidR="00726313" w:rsidRPr="005F539D" w:rsidRDefault="00726313" w:rsidP="00233644">
            <w:pPr>
              <w:spacing w:after="0"/>
              <w:jc w:val="center"/>
              <w:rPr>
                <w:rFonts w:ascii="Times New Roman" w:eastAsia="Calibri" w:hAnsi="Times New Roman" w:cs="Times New Roman"/>
                <w:lang w:val="ro-RO"/>
              </w:rPr>
            </w:pPr>
            <w:r w:rsidRPr="005F539D">
              <w:rPr>
                <w:rFonts w:ascii="Times New Roman" w:eastAsia="Calibri" w:hAnsi="Times New Roman" w:cs="Times New Roman"/>
                <w:noProof/>
                <w:sz w:val="32"/>
                <w:lang w:val="en-US" w:eastAsia="en-US"/>
              </w:rPr>
              <w:drawing>
                <wp:inline distT="0" distB="0" distL="0" distR="0">
                  <wp:extent cx="790575" cy="962025"/>
                  <wp:effectExtent l="19050" t="0" r="9525"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cstate="print"/>
                          <a:srcRect/>
                          <a:stretch>
                            <a:fillRect/>
                          </a:stretch>
                        </pic:blipFill>
                        <pic:spPr bwMode="auto">
                          <a:xfrm>
                            <a:off x="0" y="0"/>
                            <a:ext cx="790575" cy="962025"/>
                          </a:xfrm>
                          <a:prstGeom prst="rect">
                            <a:avLst/>
                          </a:prstGeom>
                          <a:noFill/>
                          <a:ln w="9525">
                            <a:noFill/>
                            <a:miter lim="800000"/>
                            <a:headEnd/>
                            <a:tailEnd/>
                          </a:ln>
                        </pic:spPr>
                      </pic:pic>
                    </a:graphicData>
                  </a:graphic>
                </wp:inline>
              </w:drawing>
            </w:r>
          </w:p>
        </w:tc>
        <w:tc>
          <w:tcPr>
            <w:tcW w:w="3799" w:type="dxa"/>
            <w:tcBorders>
              <w:top w:val="nil"/>
              <w:left w:val="nil"/>
              <w:bottom w:val="single" w:sz="18" w:space="0" w:color="auto"/>
              <w:right w:val="nil"/>
            </w:tcBorders>
          </w:tcPr>
          <w:p w:rsidR="00726313" w:rsidRPr="005F539D" w:rsidRDefault="00726313" w:rsidP="00233644">
            <w:pPr>
              <w:keepNext/>
              <w:spacing w:after="0" w:line="240" w:lineRule="auto"/>
              <w:jc w:val="center"/>
              <w:outlineLvl w:val="1"/>
              <w:rPr>
                <w:rFonts w:ascii="Times New Roman" w:eastAsia="Times New Roman" w:hAnsi="Times New Roman" w:cs="Times New Roman"/>
                <w:b/>
                <w:bCs/>
                <w:iCs/>
                <w:sz w:val="28"/>
                <w:szCs w:val="28"/>
                <w:lang w:val="ro-RO"/>
              </w:rPr>
            </w:pPr>
            <w:r w:rsidRPr="005F539D">
              <w:rPr>
                <w:rFonts w:ascii="Times New Roman" w:eastAsia="Times New Roman" w:hAnsi="Times New Roman" w:cs="Times New Roman"/>
                <w:b/>
                <w:bCs/>
                <w:iCs/>
                <w:sz w:val="28"/>
                <w:szCs w:val="28"/>
                <w:lang w:val="ro-RO"/>
              </w:rPr>
              <w:t>Республика  Молдова</w:t>
            </w:r>
          </w:p>
          <w:p w:rsidR="00726313" w:rsidRPr="005F539D" w:rsidRDefault="00726313" w:rsidP="00233644">
            <w:pPr>
              <w:keepNext/>
              <w:spacing w:after="0" w:line="240" w:lineRule="auto"/>
              <w:jc w:val="center"/>
              <w:outlineLvl w:val="1"/>
              <w:rPr>
                <w:rFonts w:ascii="Times New Roman" w:eastAsia="Times New Roman" w:hAnsi="Times New Roman" w:cs="Times New Roman"/>
                <w:b/>
                <w:bCs/>
                <w:iCs/>
                <w:sz w:val="28"/>
                <w:szCs w:val="28"/>
                <w:lang w:val="ro-RO"/>
              </w:rPr>
            </w:pPr>
            <w:r w:rsidRPr="005F539D">
              <w:rPr>
                <w:rFonts w:ascii="Times New Roman" w:eastAsia="Times New Roman" w:hAnsi="Times New Roman" w:cs="Times New Roman"/>
                <w:b/>
                <w:bCs/>
                <w:iCs/>
                <w:sz w:val="28"/>
                <w:szCs w:val="28"/>
                <w:lang w:val="ro-RO"/>
              </w:rPr>
              <w:t>Орхейский район</w:t>
            </w:r>
          </w:p>
          <w:p w:rsidR="00726313" w:rsidRPr="005F539D" w:rsidRDefault="00726313" w:rsidP="00233644">
            <w:pPr>
              <w:tabs>
                <w:tab w:val="center" w:pos="4677"/>
                <w:tab w:val="right" w:pos="9355"/>
              </w:tabs>
              <w:spacing w:after="0" w:line="240" w:lineRule="auto"/>
              <w:jc w:val="center"/>
              <w:rPr>
                <w:rFonts w:ascii="Times New Roman" w:eastAsia="Times New Roman" w:hAnsi="Times New Roman" w:cs="Times New Roman"/>
                <w:b/>
                <w:i/>
                <w:sz w:val="24"/>
                <w:szCs w:val="24"/>
              </w:rPr>
            </w:pPr>
            <w:r w:rsidRPr="005F539D">
              <w:rPr>
                <w:rFonts w:ascii="Times New Roman" w:eastAsia="Times New Roman" w:hAnsi="Times New Roman" w:cs="Times New Roman"/>
                <w:b/>
                <w:i/>
                <w:sz w:val="24"/>
                <w:szCs w:val="24"/>
              </w:rPr>
              <w:t xml:space="preserve">СЕЛЬСКИЙ СОВЕТ </w:t>
            </w:r>
            <w:r w:rsidRPr="005F539D">
              <w:rPr>
                <w:rFonts w:ascii="Times New Roman" w:eastAsia="Times New Roman" w:hAnsi="Times New Roman" w:cs="Times New Roman"/>
                <w:b/>
                <w:i/>
                <w:sz w:val="24"/>
                <w:szCs w:val="24"/>
              </w:rPr>
              <w:br/>
              <w:t>ПОДГОРЕНЬ</w:t>
            </w:r>
          </w:p>
          <w:p w:rsidR="00726313" w:rsidRPr="005F539D" w:rsidRDefault="00726313" w:rsidP="00233644">
            <w:pPr>
              <w:tabs>
                <w:tab w:val="center" w:pos="4677"/>
                <w:tab w:val="right" w:pos="9355"/>
              </w:tabs>
              <w:spacing w:after="0" w:line="240" w:lineRule="auto"/>
              <w:jc w:val="center"/>
              <w:rPr>
                <w:rFonts w:ascii="Times New Roman" w:eastAsia="Times New Roman" w:hAnsi="Times New Roman" w:cs="Times New Roman"/>
                <w:sz w:val="24"/>
                <w:szCs w:val="24"/>
              </w:rPr>
            </w:pPr>
            <w:r w:rsidRPr="005F539D">
              <w:rPr>
                <w:rFonts w:ascii="Times New Roman" w:eastAsia="Times New Roman" w:hAnsi="Times New Roman" w:cs="Times New Roman"/>
                <w:sz w:val="24"/>
                <w:szCs w:val="24"/>
              </w:rPr>
              <w:t xml:space="preserve">МД 3543 с. </w:t>
            </w:r>
            <w:proofErr w:type="spellStart"/>
            <w:r w:rsidRPr="005F539D">
              <w:rPr>
                <w:rFonts w:ascii="Times New Roman" w:eastAsia="Times New Roman" w:hAnsi="Times New Roman" w:cs="Times New Roman"/>
                <w:sz w:val="24"/>
                <w:szCs w:val="24"/>
              </w:rPr>
              <w:t>Подгорень</w:t>
            </w:r>
            <w:proofErr w:type="spellEnd"/>
          </w:p>
          <w:p w:rsidR="00726313" w:rsidRPr="005F539D" w:rsidRDefault="00726313" w:rsidP="00233644">
            <w:pPr>
              <w:tabs>
                <w:tab w:val="center" w:pos="4677"/>
                <w:tab w:val="right" w:pos="9355"/>
              </w:tabs>
              <w:spacing w:after="0" w:line="240" w:lineRule="auto"/>
              <w:jc w:val="center"/>
              <w:rPr>
                <w:rFonts w:ascii="Times New Roman" w:eastAsia="Times New Roman" w:hAnsi="Times New Roman" w:cs="Times New Roman"/>
                <w:sz w:val="24"/>
                <w:szCs w:val="24"/>
              </w:rPr>
            </w:pPr>
            <w:r w:rsidRPr="005F539D">
              <w:rPr>
                <w:rFonts w:ascii="Times New Roman" w:eastAsia="Times New Roman" w:hAnsi="Times New Roman" w:cs="Times New Roman"/>
                <w:sz w:val="24"/>
                <w:szCs w:val="24"/>
              </w:rPr>
              <w:t>Тел. (235)-50-2-36, 50-2-38</w:t>
            </w:r>
          </w:p>
          <w:p w:rsidR="00726313" w:rsidRPr="005F539D" w:rsidRDefault="00726313" w:rsidP="00233644">
            <w:pPr>
              <w:keepNext/>
              <w:spacing w:after="0" w:line="240" w:lineRule="auto"/>
              <w:jc w:val="center"/>
              <w:outlineLvl w:val="1"/>
              <w:rPr>
                <w:rFonts w:ascii="Times New Roman" w:eastAsia="Times New Roman" w:hAnsi="Times New Roman" w:cs="Times New Roman"/>
                <w:bCs/>
                <w:iCs/>
                <w:sz w:val="20"/>
                <w:szCs w:val="20"/>
                <w:lang w:val="ro-RO"/>
              </w:rPr>
            </w:pPr>
            <w:r w:rsidRPr="005F539D">
              <w:rPr>
                <w:rFonts w:ascii="Times New Roman" w:eastAsia="Times New Roman" w:hAnsi="Times New Roman" w:cs="Times New Roman"/>
                <w:bCs/>
                <w:iCs/>
                <w:sz w:val="20"/>
                <w:szCs w:val="20"/>
              </w:rPr>
              <w:t xml:space="preserve">Ф/к </w:t>
            </w:r>
            <w:r w:rsidRPr="005F539D">
              <w:rPr>
                <w:rFonts w:ascii="Times New Roman" w:eastAsia="Times New Roman" w:hAnsi="Times New Roman" w:cs="Times New Roman"/>
                <w:bCs/>
                <w:iCs/>
                <w:sz w:val="20"/>
                <w:szCs w:val="20"/>
                <w:lang w:val="ro-RO"/>
              </w:rPr>
              <w:t>1007601007789</w:t>
            </w:r>
          </w:p>
        </w:tc>
      </w:tr>
    </w:tbl>
    <w:p w:rsidR="00726313" w:rsidRDefault="00726313" w:rsidP="00726313">
      <w:pPr>
        <w:spacing w:after="0"/>
        <w:jc w:val="center"/>
        <w:rPr>
          <w:rFonts w:ascii="Times New Roman" w:eastAsia="Calibri" w:hAnsi="Times New Roman" w:cs="Times New Roman"/>
          <w:b/>
          <w:lang w:val="ro-RO"/>
        </w:rPr>
      </w:pPr>
    </w:p>
    <w:p w:rsidR="00726313" w:rsidRPr="002D7ED1" w:rsidRDefault="00726313" w:rsidP="00726313">
      <w:pPr>
        <w:spacing w:after="0"/>
        <w:jc w:val="center"/>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DECIZIE nr. 4.1</w:t>
      </w:r>
    </w:p>
    <w:p w:rsidR="00726313" w:rsidRDefault="00726313" w:rsidP="00726313">
      <w:pPr>
        <w:spacing w:after="0"/>
        <w:jc w:val="center"/>
        <w:rPr>
          <w:rFonts w:ascii="Times New Roman" w:eastAsia="Calibri" w:hAnsi="Times New Roman" w:cs="Times New Roman"/>
          <w:b/>
          <w:sz w:val="24"/>
          <w:szCs w:val="24"/>
          <w:lang w:val="ro-RO"/>
        </w:rPr>
      </w:pPr>
      <w:r w:rsidRPr="002D7ED1">
        <w:rPr>
          <w:rFonts w:ascii="Times New Roman" w:eastAsia="Calibri" w:hAnsi="Times New Roman" w:cs="Times New Roman"/>
          <w:b/>
          <w:sz w:val="28"/>
          <w:szCs w:val="28"/>
          <w:lang w:val="ro-RO"/>
        </w:rPr>
        <w:t xml:space="preserve"> </w:t>
      </w:r>
      <w:r>
        <w:rPr>
          <w:rFonts w:ascii="Times New Roman" w:eastAsia="Calibri" w:hAnsi="Times New Roman" w:cs="Times New Roman"/>
          <w:b/>
          <w:sz w:val="24"/>
          <w:szCs w:val="24"/>
          <w:lang w:val="ro-RO"/>
        </w:rPr>
        <w:t>din 08.12.2018</w:t>
      </w:r>
      <w:r w:rsidRPr="00E01DCE">
        <w:rPr>
          <w:rFonts w:ascii="Times New Roman" w:eastAsia="Calibri" w:hAnsi="Times New Roman" w:cs="Times New Roman"/>
          <w:b/>
          <w:sz w:val="24"/>
          <w:szCs w:val="24"/>
          <w:lang w:val="ro-RO"/>
        </w:rPr>
        <w:t xml:space="preserve"> </w:t>
      </w:r>
    </w:p>
    <w:p w:rsidR="00726313" w:rsidRPr="00E01DCE" w:rsidRDefault="00726313" w:rsidP="00726313">
      <w:pPr>
        <w:spacing w:after="0"/>
        <w:jc w:val="center"/>
        <w:rPr>
          <w:rFonts w:ascii="Times New Roman" w:eastAsia="Calibri" w:hAnsi="Times New Roman" w:cs="Times New Roman"/>
          <w:b/>
          <w:sz w:val="24"/>
          <w:szCs w:val="24"/>
          <w:lang w:val="ro-RO"/>
        </w:rPr>
      </w:pPr>
    </w:p>
    <w:p w:rsidR="00726313" w:rsidRPr="00843F08" w:rsidRDefault="00726313" w:rsidP="00726313">
      <w:pPr>
        <w:spacing w:after="0" w:line="240" w:lineRule="auto"/>
        <w:rPr>
          <w:rFonts w:ascii="Times New Roman" w:hAnsi="Times New Roman" w:cs="Times New Roman"/>
          <w:b/>
          <w:bCs/>
          <w:color w:val="000000"/>
          <w:sz w:val="24"/>
          <w:szCs w:val="24"/>
          <w:lang w:val="fr-FR"/>
        </w:rPr>
      </w:pPr>
      <w:r w:rsidRPr="00843F08">
        <w:rPr>
          <w:rFonts w:ascii="Times New Roman" w:hAnsi="Times New Roman" w:cs="Times New Roman"/>
          <w:b/>
          <w:sz w:val="24"/>
          <w:szCs w:val="24"/>
          <w:lang w:val="ro-RO"/>
        </w:rPr>
        <w:t xml:space="preserve">,,Cu privire la aprobarea </w:t>
      </w:r>
      <w:r w:rsidRPr="00843F08">
        <w:rPr>
          <w:rFonts w:ascii="Times New Roman" w:hAnsi="Times New Roman" w:cs="Times New Roman"/>
          <w:b/>
          <w:bCs/>
          <w:color w:val="000000"/>
          <w:sz w:val="24"/>
          <w:szCs w:val="24"/>
          <w:lang w:val="fr-FR"/>
        </w:rPr>
        <w:t>regulamentului intern</w:t>
      </w:r>
    </w:p>
    <w:p w:rsidR="00726313" w:rsidRPr="00843F08" w:rsidRDefault="00726313" w:rsidP="00726313">
      <w:pPr>
        <w:spacing w:after="0" w:line="240" w:lineRule="auto"/>
        <w:rPr>
          <w:rFonts w:ascii="Times New Roman" w:hAnsi="Times New Roman" w:cs="Times New Roman"/>
          <w:b/>
          <w:bCs/>
          <w:color w:val="000000"/>
          <w:sz w:val="24"/>
          <w:szCs w:val="24"/>
          <w:lang w:val="fr-FR"/>
        </w:rPr>
      </w:pPr>
      <w:r w:rsidRPr="00843F08">
        <w:rPr>
          <w:rFonts w:ascii="Times New Roman" w:hAnsi="Times New Roman" w:cs="Times New Roman"/>
          <w:b/>
          <w:bCs/>
          <w:color w:val="000000"/>
          <w:sz w:val="24"/>
          <w:szCs w:val="24"/>
          <w:lang w:val="fr-FR"/>
        </w:rPr>
        <w:t>privind  procedurile de elaborare, informare , consultare</w:t>
      </w:r>
    </w:p>
    <w:p w:rsidR="00726313" w:rsidRPr="00843F08" w:rsidRDefault="00726313" w:rsidP="00726313">
      <w:pPr>
        <w:spacing w:after="0" w:line="240" w:lineRule="auto"/>
        <w:rPr>
          <w:rFonts w:ascii="Times New Roman" w:hAnsi="Times New Roman" w:cs="Times New Roman"/>
          <w:b/>
          <w:bCs/>
          <w:color w:val="000000"/>
          <w:sz w:val="24"/>
          <w:szCs w:val="24"/>
          <w:lang w:val="fr-FR"/>
        </w:rPr>
      </w:pPr>
      <w:r w:rsidRPr="00843F08">
        <w:rPr>
          <w:rFonts w:ascii="Times New Roman" w:hAnsi="Times New Roman" w:cs="Times New Roman"/>
          <w:b/>
          <w:bCs/>
          <w:color w:val="000000"/>
          <w:sz w:val="24"/>
          <w:szCs w:val="24"/>
          <w:lang w:val="fr-FR"/>
        </w:rPr>
        <w:t xml:space="preserve">participare </w:t>
      </w:r>
      <w:proofErr w:type="spellStart"/>
      <w:r w:rsidRPr="00843F08">
        <w:rPr>
          <w:rFonts w:ascii="Times New Roman" w:hAnsi="Times New Roman" w:cs="Times New Roman"/>
          <w:b/>
          <w:bCs/>
          <w:color w:val="000000"/>
          <w:sz w:val="24"/>
          <w:szCs w:val="24"/>
          <w:lang w:val="en-US"/>
        </w:rPr>
        <w:t>și</w:t>
      </w:r>
      <w:proofErr w:type="spellEnd"/>
      <w:r w:rsidRPr="00843F08">
        <w:rPr>
          <w:rFonts w:ascii="Times New Roman" w:hAnsi="Times New Roman" w:cs="Times New Roman"/>
          <w:b/>
          <w:bCs/>
          <w:color w:val="000000"/>
          <w:sz w:val="24"/>
          <w:szCs w:val="24"/>
          <w:lang w:val="en-US"/>
        </w:rPr>
        <w:t xml:space="preserve"> </w:t>
      </w:r>
      <w:proofErr w:type="spellStart"/>
      <w:r w:rsidRPr="00843F08">
        <w:rPr>
          <w:rFonts w:ascii="Times New Roman" w:hAnsi="Times New Roman" w:cs="Times New Roman"/>
          <w:b/>
          <w:bCs/>
          <w:color w:val="000000"/>
          <w:sz w:val="24"/>
          <w:szCs w:val="24"/>
          <w:lang w:val="en-US"/>
        </w:rPr>
        <w:t>adoptarea</w:t>
      </w:r>
      <w:proofErr w:type="spellEnd"/>
      <w:r w:rsidRPr="00843F08">
        <w:rPr>
          <w:rFonts w:ascii="Times New Roman" w:hAnsi="Times New Roman" w:cs="Times New Roman"/>
          <w:b/>
          <w:bCs/>
          <w:color w:val="000000"/>
          <w:sz w:val="24"/>
          <w:szCs w:val="24"/>
          <w:lang w:val="en-US"/>
        </w:rPr>
        <w:t xml:space="preserve"> </w:t>
      </w:r>
      <w:proofErr w:type="spellStart"/>
      <w:r w:rsidRPr="00843F08">
        <w:rPr>
          <w:rFonts w:ascii="Times New Roman" w:hAnsi="Times New Roman" w:cs="Times New Roman"/>
          <w:b/>
          <w:bCs/>
          <w:color w:val="000000"/>
          <w:sz w:val="24"/>
          <w:szCs w:val="24"/>
          <w:lang w:val="en-US"/>
        </w:rPr>
        <w:t>deciziilor</w:t>
      </w:r>
      <w:proofErr w:type="spellEnd"/>
      <w:r w:rsidRPr="00843F08">
        <w:rPr>
          <w:rFonts w:ascii="Times New Roman" w:hAnsi="Times New Roman" w:cs="Times New Roman"/>
          <w:b/>
          <w:bCs/>
          <w:color w:val="000000"/>
          <w:sz w:val="24"/>
          <w:szCs w:val="24"/>
          <w:lang w:val="en-US"/>
        </w:rPr>
        <w:t xml:space="preserve"> </w:t>
      </w:r>
      <w:proofErr w:type="spellStart"/>
      <w:r w:rsidRPr="00843F08">
        <w:rPr>
          <w:rFonts w:ascii="Times New Roman" w:hAnsi="Times New Roman" w:cs="Times New Roman"/>
          <w:b/>
          <w:bCs/>
          <w:color w:val="000000"/>
          <w:sz w:val="24"/>
          <w:szCs w:val="24"/>
          <w:lang w:val="en-US"/>
        </w:rPr>
        <w:t>și</w:t>
      </w:r>
      <w:proofErr w:type="spellEnd"/>
      <w:r w:rsidRPr="00843F08">
        <w:rPr>
          <w:rFonts w:ascii="Times New Roman" w:hAnsi="Times New Roman" w:cs="Times New Roman"/>
          <w:b/>
          <w:bCs/>
          <w:color w:val="000000"/>
          <w:sz w:val="24"/>
          <w:szCs w:val="24"/>
          <w:lang w:val="en-US"/>
        </w:rPr>
        <w:t xml:space="preserve"> </w:t>
      </w:r>
      <w:proofErr w:type="spellStart"/>
      <w:r w:rsidRPr="00843F08">
        <w:rPr>
          <w:rFonts w:ascii="Times New Roman" w:hAnsi="Times New Roman" w:cs="Times New Roman"/>
          <w:b/>
          <w:bCs/>
          <w:color w:val="000000"/>
          <w:sz w:val="24"/>
          <w:szCs w:val="24"/>
          <w:lang w:val="en-US"/>
        </w:rPr>
        <w:t>actelor</w:t>
      </w:r>
      <w:proofErr w:type="spellEnd"/>
      <w:r w:rsidRPr="00843F08">
        <w:rPr>
          <w:rFonts w:ascii="Times New Roman" w:hAnsi="Times New Roman" w:cs="Times New Roman"/>
          <w:b/>
          <w:bCs/>
          <w:color w:val="000000"/>
          <w:sz w:val="24"/>
          <w:szCs w:val="24"/>
          <w:lang w:val="en-US"/>
        </w:rPr>
        <w:t xml:space="preserve"> administrative</w:t>
      </w:r>
    </w:p>
    <w:p w:rsidR="00726313" w:rsidRDefault="00726313" w:rsidP="00726313">
      <w:pPr>
        <w:spacing w:after="0" w:line="240" w:lineRule="auto"/>
        <w:rPr>
          <w:rFonts w:ascii="Times New Roman" w:hAnsi="Times New Roman" w:cs="Times New Roman"/>
          <w:b/>
          <w:sz w:val="24"/>
          <w:szCs w:val="24"/>
          <w:lang w:val="ro-RO"/>
        </w:rPr>
      </w:pPr>
      <w:r w:rsidRPr="00843F08">
        <w:rPr>
          <w:rFonts w:ascii="Times New Roman" w:hAnsi="Times New Roman" w:cs="Times New Roman"/>
          <w:b/>
          <w:bCs/>
          <w:color w:val="000000"/>
          <w:sz w:val="24"/>
          <w:szCs w:val="24"/>
          <w:lang w:val="fr-FR"/>
        </w:rPr>
        <w:t>în cadrul APL Podgoreni</w:t>
      </w:r>
      <w:r w:rsidRPr="00843F08">
        <w:rPr>
          <w:rFonts w:ascii="Times New Roman" w:hAnsi="Times New Roman" w:cs="Times New Roman"/>
          <w:b/>
          <w:sz w:val="24"/>
          <w:szCs w:val="24"/>
          <w:lang w:val="ro-RO"/>
        </w:rPr>
        <w:t>”</w:t>
      </w:r>
    </w:p>
    <w:p w:rsidR="00726313" w:rsidRPr="00843F08" w:rsidRDefault="00726313" w:rsidP="00726313">
      <w:pPr>
        <w:spacing w:after="0" w:line="240" w:lineRule="auto"/>
        <w:rPr>
          <w:rFonts w:ascii="Times New Roman" w:hAnsi="Times New Roman" w:cs="Times New Roman"/>
          <w:b/>
          <w:bCs/>
          <w:color w:val="000000"/>
          <w:sz w:val="24"/>
          <w:szCs w:val="24"/>
          <w:lang w:val="fr-FR"/>
        </w:rPr>
      </w:pPr>
    </w:p>
    <w:p w:rsidR="00726313" w:rsidRPr="00843F08" w:rsidRDefault="00726313" w:rsidP="00726313">
      <w:pPr>
        <w:spacing w:after="0"/>
        <w:jc w:val="both"/>
        <w:rPr>
          <w:rFonts w:ascii="Times New Roman" w:hAnsi="Times New Roman" w:cs="Times New Roman"/>
          <w:b/>
          <w:sz w:val="24"/>
          <w:szCs w:val="24"/>
          <w:lang w:val="en-US"/>
        </w:rPr>
      </w:pPr>
      <w:r w:rsidRPr="00843F08">
        <w:rPr>
          <w:rFonts w:ascii="Times New Roman" w:hAnsi="Times New Roman" w:cs="Times New Roman"/>
          <w:bCs/>
          <w:color w:val="000000"/>
          <w:sz w:val="24"/>
          <w:szCs w:val="24"/>
          <w:lang w:val="en-US"/>
        </w:rPr>
        <w:t xml:space="preserve">             </w:t>
      </w:r>
      <w:proofErr w:type="spellStart"/>
      <w:proofErr w:type="gramStart"/>
      <w:r w:rsidRPr="00843F08">
        <w:rPr>
          <w:rFonts w:ascii="Times New Roman" w:hAnsi="Times New Roman" w:cs="Times New Roman"/>
          <w:bCs/>
          <w:color w:val="000000"/>
          <w:sz w:val="24"/>
          <w:szCs w:val="24"/>
          <w:lang w:val="en-US"/>
        </w:rPr>
        <w:t>În</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temeiul</w:t>
      </w:r>
      <w:proofErr w:type="spellEnd"/>
      <w:proofErr w:type="gramEnd"/>
      <w:r w:rsidRPr="00843F08">
        <w:rPr>
          <w:rFonts w:ascii="Times New Roman" w:hAnsi="Times New Roman" w:cs="Times New Roman"/>
          <w:bCs/>
          <w:color w:val="000000"/>
          <w:sz w:val="24"/>
          <w:szCs w:val="24"/>
          <w:lang w:val="en-US"/>
        </w:rPr>
        <w:t xml:space="preserve">    </w:t>
      </w:r>
      <w:r w:rsidRPr="00843F08">
        <w:rPr>
          <w:rFonts w:ascii="Times New Roman" w:hAnsi="Times New Roman" w:cs="Times New Roman"/>
          <w:color w:val="000000"/>
          <w:sz w:val="24"/>
          <w:szCs w:val="24"/>
          <w:lang w:val="en-US"/>
        </w:rPr>
        <w:t xml:space="preserve">art. 14 </w:t>
      </w:r>
      <w:proofErr w:type="spellStart"/>
      <w:r w:rsidRPr="00843F08">
        <w:rPr>
          <w:rFonts w:ascii="Times New Roman" w:hAnsi="Times New Roman" w:cs="Times New Roman"/>
          <w:color w:val="000000"/>
          <w:sz w:val="24"/>
          <w:szCs w:val="24"/>
          <w:lang w:val="en-US"/>
        </w:rPr>
        <w:t>alin</w:t>
      </w:r>
      <w:proofErr w:type="spellEnd"/>
      <w:r w:rsidRPr="00843F08">
        <w:rPr>
          <w:rFonts w:ascii="Times New Roman" w:hAnsi="Times New Roman" w:cs="Times New Roman"/>
          <w:color w:val="000000"/>
          <w:sz w:val="24"/>
          <w:szCs w:val="24"/>
          <w:lang w:val="en-US"/>
        </w:rPr>
        <w:t xml:space="preserve"> (2) din </w:t>
      </w:r>
      <w:proofErr w:type="spellStart"/>
      <w:r w:rsidRPr="00843F08">
        <w:rPr>
          <w:rFonts w:ascii="Times New Roman" w:hAnsi="Times New Roman" w:cs="Times New Roman"/>
          <w:color w:val="000000"/>
          <w:sz w:val="24"/>
          <w:szCs w:val="24"/>
          <w:lang w:val="en-US"/>
        </w:rPr>
        <w:t>Legea</w:t>
      </w:r>
      <w:proofErr w:type="spellEnd"/>
      <w:r w:rsidRPr="00843F08">
        <w:rPr>
          <w:rFonts w:ascii="Times New Roman" w:hAnsi="Times New Roman" w:cs="Times New Roman"/>
          <w:color w:val="000000"/>
          <w:sz w:val="24"/>
          <w:szCs w:val="24"/>
          <w:lang w:val="en-US"/>
        </w:rPr>
        <w:t xml:space="preserve"> nr. 436</w:t>
      </w:r>
      <w:r w:rsidRPr="00843F08">
        <w:rPr>
          <w:rFonts w:ascii="Times New Roman" w:hAnsi="Times New Roman" w:cs="Times New Roman"/>
          <w:sz w:val="24"/>
          <w:szCs w:val="24"/>
          <w:lang w:val="en-US"/>
        </w:rPr>
        <w:t xml:space="preserve"> – XVI din 28 </w:t>
      </w:r>
      <w:proofErr w:type="spellStart"/>
      <w:r w:rsidRPr="00843F08">
        <w:rPr>
          <w:rFonts w:ascii="Times New Roman" w:hAnsi="Times New Roman" w:cs="Times New Roman"/>
          <w:sz w:val="24"/>
          <w:szCs w:val="24"/>
          <w:lang w:val="en-US"/>
        </w:rPr>
        <w:t>decembrie</w:t>
      </w:r>
      <w:proofErr w:type="spellEnd"/>
      <w:r w:rsidRPr="00843F08">
        <w:rPr>
          <w:rFonts w:ascii="Times New Roman" w:hAnsi="Times New Roman" w:cs="Times New Roman"/>
          <w:sz w:val="24"/>
          <w:szCs w:val="24"/>
          <w:lang w:val="en-US"/>
        </w:rPr>
        <w:t xml:space="preserve"> 2006 ,,</w:t>
      </w:r>
      <w:proofErr w:type="spellStart"/>
      <w:r w:rsidRPr="00843F08">
        <w:rPr>
          <w:rFonts w:ascii="Times New Roman" w:hAnsi="Times New Roman" w:cs="Times New Roman"/>
          <w:sz w:val="24"/>
          <w:szCs w:val="24"/>
          <w:lang w:val="en-US"/>
        </w:rPr>
        <w:t>Privind</w:t>
      </w:r>
      <w:proofErr w:type="spellEnd"/>
      <w:r w:rsidRPr="00843F08">
        <w:rPr>
          <w:rFonts w:ascii="Times New Roman" w:hAnsi="Times New Roman" w:cs="Times New Roman"/>
          <w:sz w:val="24"/>
          <w:szCs w:val="24"/>
          <w:lang w:val="en-US"/>
        </w:rPr>
        <w:t xml:space="preserve"> </w:t>
      </w:r>
      <w:proofErr w:type="spellStart"/>
      <w:r w:rsidRPr="00843F08">
        <w:rPr>
          <w:rFonts w:ascii="Times New Roman" w:hAnsi="Times New Roman" w:cs="Times New Roman"/>
          <w:sz w:val="24"/>
          <w:szCs w:val="24"/>
          <w:lang w:val="en-US"/>
        </w:rPr>
        <w:t>Administraţia</w:t>
      </w:r>
      <w:proofErr w:type="spellEnd"/>
      <w:r w:rsidRPr="00843F08">
        <w:rPr>
          <w:rFonts w:ascii="Times New Roman" w:hAnsi="Times New Roman" w:cs="Times New Roman"/>
          <w:sz w:val="24"/>
          <w:szCs w:val="24"/>
          <w:lang w:val="en-US"/>
        </w:rPr>
        <w:t xml:space="preserve"> </w:t>
      </w:r>
      <w:proofErr w:type="spellStart"/>
      <w:r w:rsidRPr="00843F08">
        <w:rPr>
          <w:rFonts w:ascii="Times New Roman" w:hAnsi="Times New Roman" w:cs="Times New Roman"/>
          <w:sz w:val="24"/>
          <w:szCs w:val="24"/>
          <w:lang w:val="en-US"/>
        </w:rPr>
        <w:t>publică</w:t>
      </w:r>
      <w:proofErr w:type="spellEnd"/>
      <w:r w:rsidRPr="00843F08">
        <w:rPr>
          <w:rFonts w:ascii="Times New Roman" w:hAnsi="Times New Roman" w:cs="Times New Roman"/>
          <w:sz w:val="24"/>
          <w:szCs w:val="24"/>
          <w:lang w:val="en-US"/>
        </w:rPr>
        <w:t xml:space="preserve"> </w:t>
      </w:r>
      <w:proofErr w:type="spellStart"/>
      <w:r w:rsidRPr="00843F08">
        <w:rPr>
          <w:rFonts w:ascii="Times New Roman" w:hAnsi="Times New Roman" w:cs="Times New Roman"/>
          <w:sz w:val="24"/>
          <w:szCs w:val="24"/>
          <w:lang w:val="en-US"/>
        </w:rPr>
        <w:t>locală</w:t>
      </w:r>
      <w:proofErr w:type="spellEnd"/>
      <w:r w:rsidRPr="00843F08">
        <w:rPr>
          <w:rFonts w:ascii="Times New Roman" w:hAnsi="Times New Roman" w:cs="Times New Roman"/>
          <w:sz w:val="24"/>
          <w:szCs w:val="24"/>
          <w:lang w:val="en-US"/>
        </w:rPr>
        <w:t>” ,</w:t>
      </w:r>
      <w:r w:rsidRPr="00843F08">
        <w:rPr>
          <w:rFonts w:ascii="Times New Roman" w:hAnsi="Times New Roman" w:cs="Times New Roman"/>
          <w:bCs/>
          <w:color w:val="000000"/>
          <w:sz w:val="24"/>
          <w:szCs w:val="24"/>
          <w:lang w:val="en-US"/>
        </w:rPr>
        <w:t xml:space="preserve"> </w:t>
      </w:r>
      <w:r w:rsidRPr="00843F08">
        <w:rPr>
          <w:rFonts w:ascii="Times New Roman" w:hAnsi="Times New Roman" w:cs="Times New Roman"/>
          <w:color w:val="000000"/>
          <w:sz w:val="24"/>
          <w:szCs w:val="24"/>
          <w:lang w:val="en-US"/>
        </w:rPr>
        <w:t xml:space="preserve">conform </w:t>
      </w:r>
      <w:r w:rsidRPr="00843F08">
        <w:rPr>
          <w:rFonts w:ascii="Times New Roman" w:hAnsi="Times New Roman" w:cs="Times New Roman"/>
          <w:bCs/>
          <w:color w:val="000000"/>
          <w:sz w:val="24"/>
          <w:szCs w:val="24"/>
          <w:lang w:val="en-US"/>
        </w:rPr>
        <w:t xml:space="preserve">pct. 5 </w:t>
      </w:r>
      <w:proofErr w:type="spellStart"/>
      <w:r w:rsidRPr="00843F08">
        <w:rPr>
          <w:rFonts w:ascii="Times New Roman" w:hAnsi="Times New Roman" w:cs="Times New Roman"/>
          <w:bCs/>
          <w:color w:val="000000"/>
          <w:sz w:val="24"/>
          <w:szCs w:val="24"/>
          <w:lang w:val="en-US"/>
        </w:rPr>
        <w:t>şi</w:t>
      </w:r>
      <w:proofErr w:type="spellEnd"/>
      <w:r w:rsidRPr="00843F08">
        <w:rPr>
          <w:rFonts w:ascii="Times New Roman" w:hAnsi="Times New Roman" w:cs="Times New Roman"/>
          <w:bCs/>
          <w:color w:val="000000"/>
          <w:sz w:val="24"/>
          <w:szCs w:val="24"/>
          <w:lang w:val="en-US"/>
        </w:rPr>
        <w:t xml:space="preserve"> 6 din </w:t>
      </w:r>
      <w:proofErr w:type="spellStart"/>
      <w:r w:rsidRPr="00843F08">
        <w:rPr>
          <w:rFonts w:ascii="Times New Roman" w:hAnsi="Times New Roman" w:cs="Times New Roman"/>
          <w:bCs/>
          <w:color w:val="000000"/>
          <w:sz w:val="24"/>
          <w:szCs w:val="24"/>
          <w:lang w:val="en-US"/>
        </w:rPr>
        <w:t>Regulamentul</w:t>
      </w:r>
      <w:proofErr w:type="spellEnd"/>
      <w:r w:rsidRPr="00843F08">
        <w:rPr>
          <w:rFonts w:ascii="Times New Roman" w:hAnsi="Times New Roman" w:cs="Times New Roman"/>
          <w:bCs/>
          <w:color w:val="000000"/>
          <w:sz w:val="24"/>
          <w:szCs w:val="24"/>
          <w:lang w:val="en-US"/>
        </w:rPr>
        <w:t xml:space="preserve"> cu </w:t>
      </w:r>
      <w:proofErr w:type="spellStart"/>
      <w:r w:rsidRPr="00843F08">
        <w:rPr>
          <w:rFonts w:ascii="Times New Roman" w:hAnsi="Times New Roman" w:cs="Times New Roman"/>
          <w:bCs/>
          <w:color w:val="000000"/>
          <w:sz w:val="24"/>
          <w:szCs w:val="24"/>
          <w:lang w:val="en-US"/>
        </w:rPr>
        <w:t>privire</w:t>
      </w:r>
      <w:proofErr w:type="spellEnd"/>
      <w:r w:rsidRPr="00843F08">
        <w:rPr>
          <w:rFonts w:ascii="Times New Roman" w:hAnsi="Times New Roman" w:cs="Times New Roman"/>
          <w:bCs/>
          <w:color w:val="000000"/>
          <w:sz w:val="24"/>
          <w:szCs w:val="24"/>
          <w:lang w:val="en-US"/>
        </w:rPr>
        <w:t xml:space="preserve"> la </w:t>
      </w:r>
      <w:proofErr w:type="spellStart"/>
      <w:r w:rsidRPr="00843F08">
        <w:rPr>
          <w:rFonts w:ascii="Times New Roman" w:hAnsi="Times New Roman" w:cs="Times New Roman"/>
          <w:bCs/>
          <w:color w:val="000000"/>
          <w:sz w:val="24"/>
          <w:szCs w:val="24"/>
          <w:lang w:val="en-US"/>
        </w:rPr>
        <w:t>procedurile</w:t>
      </w:r>
      <w:proofErr w:type="spellEnd"/>
      <w:r w:rsidRPr="00843F08">
        <w:rPr>
          <w:rFonts w:ascii="Times New Roman" w:hAnsi="Times New Roman" w:cs="Times New Roman"/>
          <w:bCs/>
          <w:color w:val="000000"/>
          <w:sz w:val="24"/>
          <w:szCs w:val="24"/>
          <w:lang w:val="en-US"/>
        </w:rPr>
        <w:t xml:space="preserve"> de </w:t>
      </w:r>
      <w:proofErr w:type="spellStart"/>
      <w:r w:rsidRPr="00843F08">
        <w:rPr>
          <w:rFonts w:ascii="Times New Roman" w:hAnsi="Times New Roman" w:cs="Times New Roman"/>
          <w:bCs/>
          <w:color w:val="000000"/>
          <w:sz w:val="24"/>
          <w:szCs w:val="24"/>
          <w:lang w:val="en-US"/>
        </w:rPr>
        <w:t>consultare</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publică</w:t>
      </w:r>
      <w:proofErr w:type="spellEnd"/>
      <w:r w:rsidRPr="00843F08">
        <w:rPr>
          <w:rFonts w:ascii="Times New Roman" w:hAnsi="Times New Roman" w:cs="Times New Roman"/>
          <w:bCs/>
          <w:color w:val="000000"/>
          <w:sz w:val="24"/>
          <w:szCs w:val="24"/>
          <w:lang w:val="en-US"/>
        </w:rPr>
        <w:t xml:space="preserve">  cu </w:t>
      </w:r>
      <w:proofErr w:type="spellStart"/>
      <w:r w:rsidRPr="00843F08">
        <w:rPr>
          <w:rFonts w:ascii="Times New Roman" w:hAnsi="Times New Roman" w:cs="Times New Roman"/>
          <w:bCs/>
          <w:color w:val="000000"/>
          <w:sz w:val="24"/>
          <w:szCs w:val="24"/>
          <w:lang w:val="en-US"/>
        </w:rPr>
        <w:t>societatea</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civilă</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în</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procesul</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decizional</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aprobat</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prin</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Hotărîrea</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Guvernului</w:t>
      </w:r>
      <w:proofErr w:type="spellEnd"/>
      <w:r w:rsidRPr="00843F08">
        <w:rPr>
          <w:rFonts w:ascii="Times New Roman" w:hAnsi="Times New Roman" w:cs="Times New Roman"/>
          <w:bCs/>
          <w:color w:val="000000"/>
          <w:sz w:val="24"/>
          <w:szCs w:val="24"/>
          <w:lang w:val="en-US"/>
        </w:rPr>
        <w:t xml:space="preserve"> nr.</w:t>
      </w:r>
      <w:r w:rsidRPr="00843F08">
        <w:rPr>
          <w:rFonts w:ascii="Times New Roman" w:hAnsi="Times New Roman" w:cs="Times New Roman"/>
          <w:color w:val="000000"/>
          <w:sz w:val="24"/>
          <w:szCs w:val="24"/>
          <w:lang w:val="en-US"/>
        </w:rPr>
        <w:t xml:space="preserve"> 967 din</w:t>
      </w:r>
      <w:proofErr w:type="gramStart"/>
      <w:r w:rsidRPr="00843F08">
        <w:rPr>
          <w:rFonts w:ascii="Times New Roman" w:hAnsi="Times New Roman" w:cs="Times New Roman"/>
          <w:color w:val="000000"/>
          <w:sz w:val="24"/>
          <w:szCs w:val="24"/>
          <w:lang w:val="en-US"/>
        </w:rPr>
        <w:t>  09</w:t>
      </w:r>
      <w:proofErr w:type="gramEnd"/>
      <w:r w:rsidRPr="00843F08">
        <w:rPr>
          <w:rFonts w:ascii="Times New Roman" w:hAnsi="Times New Roman" w:cs="Times New Roman"/>
          <w:color w:val="000000"/>
          <w:sz w:val="24"/>
          <w:szCs w:val="24"/>
          <w:lang w:val="en-US"/>
        </w:rPr>
        <w:t xml:space="preserve"> august  2016, </w:t>
      </w:r>
      <w:r w:rsidRPr="00843F08">
        <w:rPr>
          <w:rFonts w:ascii="Times New Roman" w:hAnsi="Times New Roman" w:cs="Times New Roman"/>
          <w:sz w:val="24"/>
          <w:szCs w:val="24"/>
          <w:lang w:val="en-US"/>
        </w:rPr>
        <w:t xml:space="preserve"> </w:t>
      </w:r>
      <w:proofErr w:type="spellStart"/>
      <w:r w:rsidRPr="00843F08">
        <w:rPr>
          <w:rFonts w:ascii="Times New Roman" w:hAnsi="Times New Roman" w:cs="Times New Roman"/>
          <w:sz w:val="24"/>
          <w:szCs w:val="24"/>
          <w:lang w:val="en-US"/>
        </w:rPr>
        <w:t>Legea</w:t>
      </w:r>
      <w:proofErr w:type="spellEnd"/>
      <w:r w:rsidRPr="00843F08">
        <w:rPr>
          <w:rFonts w:ascii="Times New Roman" w:hAnsi="Times New Roman" w:cs="Times New Roman"/>
          <w:sz w:val="24"/>
          <w:szCs w:val="24"/>
          <w:lang w:val="en-US"/>
        </w:rPr>
        <w:t xml:space="preserve">  nr. 239 – XVI din 13  </w:t>
      </w:r>
      <w:proofErr w:type="spellStart"/>
      <w:r w:rsidRPr="00843F08">
        <w:rPr>
          <w:rFonts w:ascii="Times New Roman" w:hAnsi="Times New Roman" w:cs="Times New Roman"/>
          <w:sz w:val="24"/>
          <w:szCs w:val="24"/>
          <w:lang w:val="en-US"/>
        </w:rPr>
        <w:t>noiembrie</w:t>
      </w:r>
      <w:proofErr w:type="spellEnd"/>
      <w:r w:rsidRPr="00843F08">
        <w:rPr>
          <w:rFonts w:ascii="Times New Roman" w:hAnsi="Times New Roman" w:cs="Times New Roman"/>
          <w:sz w:val="24"/>
          <w:szCs w:val="24"/>
          <w:lang w:val="en-US"/>
        </w:rPr>
        <w:t xml:space="preserve"> 2008 </w:t>
      </w:r>
      <w:proofErr w:type="spellStart"/>
      <w:r w:rsidRPr="00843F08">
        <w:rPr>
          <w:rFonts w:ascii="Times New Roman" w:hAnsi="Times New Roman" w:cs="Times New Roman"/>
          <w:sz w:val="24"/>
          <w:szCs w:val="24"/>
          <w:lang w:val="en-US"/>
        </w:rPr>
        <w:t>privind</w:t>
      </w:r>
      <w:proofErr w:type="spellEnd"/>
      <w:r w:rsidRPr="00843F08">
        <w:rPr>
          <w:rFonts w:ascii="Times New Roman" w:hAnsi="Times New Roman" w:cs="Times New Roman"/>
          <w:sz w:val="24"/>
          <w:szCs w:val="24"/>
          <w:lang w:val="en-US"/>
        </w:rPr>
        <w:t xml:space="preserve"> </w:t>
      </w:r>
      <w:proofErr w:type="spellStart"/>
      <w:r w:rsidRPr="00843F08">
        <w:rPr>
          <w:rFonts w:ascii="Times New Roman" w:hAnsi="Times New Roman" w:cs="Times New Roman"/>
          <w:sz w:val="24"/>
          <w:szCs w:val="24"/>
          <w:lang w:val="en-US"/>
        </w:rPr>
        <w:t>transparența</w:t>
      </w:r>
      <w:proofErr w:type="spellEnd"/>
      <w:r w:rsidRPr="00843F08">
        <w:rPr>
          <w:rFonts w:ascii="Times New Roman" w:hAnsi="Times New Roman" w:cs="Times New Roman"/>
          <w:sz w:val="24"/>
          <w:szCs w:val="24"/>
          <w:lang w:val="en-US"/>
        </w:rPr>
        <w:t xml:space="preserve"> </w:t>
      </w:r>
      <w:proofErr w:type="spellStart"/>
      <w:r w:rsidRPr="00843F08">
        <w:rPr>
          <w:rFonts w:ascii="Times New Roman" w:hAnsi="Times New Roman" w:cs="Times New Roman"/>
          <w:sz w:val="24"/>
          <w:szCs w:val="24"/>
          <w:lang w:val="en-US"/>
        </w:rPr>
        <w:t>în</w:t>
      </w:r>
      <w:proofErr w:type="spellEnd"/>
      <w:r w:rsidRPr="00843F08">
        <w:rPr>
          <w:rFonts w:ascii="Times New Roman" w:hAnsi="Times New Roman" w:cs="Times New Roman"/>
          <w:sz w:val="24"/>
          <w:szCs w:val="24"/>
          <w:lang w:val="en-US"/>
        </w:rPr>
        <w:t xml:space="preserve"> </w:t>
      </w:r>
      <w:proofErr w:type="spellStart"/>
      <w:r w:rsidRPr="00843F08">
        <w:rPr>
          <w:rFonts w:ascii="Times New Roman" w:hAnsi="Times New Roman" w:cs="Times New Roman"/>
          <w:sz w:val="24"/>
          <w:szCs w:val="24"/>
          <w:lang w:val="en-US"/>
        </w:rPr>
        <w:t>procesul</w:t>
      </w:r>
      <w:proofErr w:type="spellEnd"/>
      <w:r w:rsidRPr="00843F08">
        <w:rPr>
          <w:rFonts w:ascii="Times New Roman" w:hAnsi="Times New Roman" w:cs="Times New Roman"/>
          <w:sz w:val="24"/>
          <w:szCs w:val="24"/>
          <w:lang w:val="en-US"/>
        </w:rPr>
        <w:t xml:space="preserve"> decisional cu </w:t>
      </w:r>
      <w:proofErr w:type="spellStart"/>
      <w:r w:rsidRPr="00843F08">
        <w:rPr>
          <w:rFonts w:ascii="Times New Roman" w:hAnsi="Times New Roman" w:cs="Times New Roman"/>
          <w:sz w:val="24"/>
          <w:szCs w:val="24"/>
          <w:lang w:val="en-US"/>
        </w:rPr>
        <w:t>modificările</w:t>
      </w:r>
      <w:proofErr w:type="spellEnd"/>
      <w:r w:rsidRPr="00843F08">
        <w:rPr>
          <w:rFonts w:ascii="Times New Roman" w:hAnsi="Times New Roman" w:cs="Times New Roman"/>
          <w:sz w:val="24"/>
          <w:szCs w:val="24"/>
          <w:lang w:val="en-US"/>
        </w:rPr>
        <w:t xml:space="preserve"> </w:t>
      </w:r>
      <w:proofErr w:type="spellStart"/>
      <w:r w:rsidRPr="00843F08">
        <w:rPr>
          <w:rFonts w:ascii="Times New Roman" w:hAnsi="Times New Roman" w:cs="Times New Roman"/>
          <w:sz w:val="24"/>
          <w:szCs w:val="24"/>
          <w:lang w:val="en-US"/>
        </w:rPr>
        <w:t>ulterioare</w:t>
      </w:r>
      <w:proofErr w:type="spellEnd"/>
      <w:r w:rsidRPr="00843F08">
        <w:rPr>
          <w:rFonts w:ascii="Times New Roman" w:hAnsi="Times New Roman" w:cs="Times New Roman"/>
          <w:sz w:val="24"/>
          <w:szCs w:val="24"/>
          <w:lang w:val="en-US"/>
        </w:rPr>
        <w:t xml:space="preserve">, </w:t>
      </w:r>
      <w:proofErr w:type="spellStart"/>
      <w:r w:rsidRPr="00843F08">
        <w:rPr>
          <w:rFonts w:ascii="Times New Roman" w:hAnsi="Times New Roman" w:cs="Times New Roman"/>
          <w:sz w:val="24"/>
          <w:szCs w:val="24"/>
          <w:lang w:val="en-US"/>
        </w:rPr>
        <w:t>Legea</w:t>
      </w:r>
      <w:proofErr w:type="spellEnd"/>
      <w:r w:rsidRPr="00843F08">
        <w:rPr>
          <w:rFonts w:ascii="Times New Roman" w:hAnsi="Times New Roman" w:cs="Times New Roman"/>
          <w:sz w:val="24"/>
          <w:szCs w:val="24"/>
          <w:lang w:val="en-US"/>
        </w:rPr>
        <w:t xml:space="preserve"> nr.100 din 22 </w:t>
      </w:r>
      <w:proofErr w:type="spellStart"/>
      <w:r w:rsidRPr="00843F08">
        <w:rPr>
          <w:rFonts w:ascii="Times New Roman" w:hAnsi="Times New Roman" w:cs="Times New Roman"/>
          <w:sz w:val="24"/>
          <w:szCs w:val="24"/>
          <w:lang w:val="en-US"/>
        </w:rPr>
        <w:t>decembrie</w:t>
      </w:r>
      <w:proofErr w:type="spellEnd"/>
      <w:r w:rsidRPr="00843F08">
        <w:rPr>
          <w:rFonts w:ascii="Times New Roman" w:hAnsi="Times New Roman" w:cs="Times New Roman"/>
          <w:sz w:val="24"/>
          <w:szCs w:val="24"/>
          <w:lang w:val="en-US"/>
        </w:rPr>
        <w:t xml:space="preserve"> 2017 </w:t>
      </w:r>
      <w:proofErr w:type="spellStart"/>
      <w:r w:rsidRPr="00843F08">
        <w:rPr>
          <w:rFonts w:ascii="Times New Roman" w:hAnsi="Times New Roman" w:cs="Times New Roman"/>
          <w:sz w:val="24"/>
          <w:szCs w:val="24"/>
          <w:lang w:val="en-US"/>
        </w:rPr>
        <w:t>privind</w:t>
      </w:r>
      <w:proofErr w:type="spellEnd"/>
      <w:r w:rsidRPr="00843F08">
        <w:rPr>
          <w:rFonts w:ascii="Times New Roman" w:hAnsi="Times New Roman" w:cs="Times New Roman"/>
          <w:sz w:val="24"/>
          <w:szCs w:val="24"/>
          <w:lang w:val="en-US"/>
        </w:rPr>
        <w:t xml:space="preserve"> </w:t>
      </w:r>
      <w:proofErr w:type="spellStart"/>
      <w:r w:rsidRPr="00843F08">
        <w:rPr>
          <w:rFonts w:ascii="Times New Roman" w:hAnsi="Times New Roman" w:cs="Times New Roman"/>
          <w:sz w:val="24"/>
          <w:szCs w:val="24"/>
          <w:lang w:val="en-US"/>
        </w:rPr>
        <w:t>actele</w:t>
      </w:r>
      <w:proofErr w:type="spellEnd"/>
      <w:r w:rsidRPr="00843F08">
        <w:rPr>
          <w:rFonts w:ascii="Times New Roman" w:hAnsi="Times New Roman" w:cs="Times New Roman"/>
          <w:sz w:val="24"/>
          <w:szCs w:val="24"/>
          <w:lang w:val="en-US"/>
        </w:rPr>
        <w:t xml:space="preserve"> normative,  </w:t>
      </w:r>
      <w:proofErr w:type="spellStart"/>
      <w:r w:rsidRPr="00843F08">
        <w:rPr>
          <w:rFonts w:ascii="Times New Roman" w:hAnsi="Times New Roman" w:cs="Times New Roman"/>
          <w:sz w:val="24"/>
          <w:szCs w:val="24"/>
          <w:lang w:val="en-US"/>
        </w:rPr>
        <w:t>Consiliul</w:t>
      </w:r>
      <w:proofErr w:type="spellEnd"/>
      <w:r w:rsidRPr="00843F08">
        <w:rPr>
          <w:rFonts w:ascii="Times New Roman" w:hAnsi="Times New Roman" w:cs="Times New Roman"/>
          <w:sz w:val="24"/>
          <w:szCs w:val="24"/>
          <w:lang w:val="en-US"/>
        </w:rPr>
        <w:t xml:space="preserve"> local </w:t>
      </w:r>
      <w:proofErr w:type="spellStart"/>
      <w:r w:rsidRPr="00843F08">
        <w:rPr>
          <w:rFonts w:ascii="Times New Roman" w:hAnsi="Times New Roman" w:cs="Times New Roman"/>
          <w:sz w:val="24"/>
          <w:szCs w:val="24"/>
          <w:lang w:val="en-US"/>
        </w:rPr>
        <w:t>Podgoreni</w:t>
      </w:r>
      <w:proofErr w:type="spellEnd"/>
      <w:r w:rsidRPr="00843F08">
        <w:rPr>
          <w:rFonts w:ascii="Times New Roman" w:hAnsi="Times New Roman" w:cs="Times New Roman"/>
          <w:b/>
          <w:sz w:val="24"/>
          <w:szCs w:val="24"/>
          <w:lang w:val="en-US"/>
        </w:rPr>
        <w:t xml:space="preserve"> ,</w:t>
      </w:r>
    </w:p>
    <w:p w:rsidR="00726313" w:rsidRPr="00843F08" w:rsidRDefault="00726313" w:rsidP="00726313">
      <w:pPr>
        <w:spacing w:line="240" w:lineRule="auto"/>
        <w:jc w:val="both"/>
        <w:rPr>
          <w:rFonts w:ascii="Times New Roman" w:hAnsi="Times New Roman" w:cs="Times New Roman"/>
          <w:b/>
          <w:sz w:val="24"/>
          <w:szCs w:val="24"/>
          <w:lang w:val="en-US"/>
        </w:rPr>
      </w:pPr>
      <w:r w:rsidRPr="00843F08">
        <w:rPr>
          <w:rFonts w:ascii="Times New Roman" w:hAnsi="Times New Roman" w:cs="Times New Roman"/>
          <w:b/>
          <w:sz w:val="24"/>
          <w:szCs w:val="24"/>
          <w:lang w:val="en-US"/>
        </w:rPr>
        <w:t xml:space="preserve">                                                                          D E C I D </w:t>
      </w:r>
      <w:proofErr w:type="gramStart"/>
      <w:r w:rsidRPr="00843F08">
        <w:rPr>
          <w:rFonts w:ascii="Times New Roman" w:hAnsi="Times New Roman" w:cs="Times New Roman"/>
          <w:b/>
          <w:sz w:val="24"/>
          <w:szCs w:val="24"/>
          <w:lang w:val="en-US"/>
        </w:rPr>
        <w:t>E :</w:t>
      </w:r>
      <w:proofErr w:type="gramEnd"/>
    </w:p>
    <w:p w:rsidR="00726313" w:rsidRPr="00843F08" w:rsidRDefault="00726313" w:rsidP="00726313">
      <w:pPr>
        <w:pStyle w:val="a4"/>
        <w:numPr>
          <w:ilvl w:val="0"/>
          <w:numId w:val="1"/>
        </w:numPr>
        <w:spacing w:after="0"/>
        <w:ind w:hanging="436"/>
        <w:rPr>
          <w:rFonts w:eastAsia="Times New Roman"/>
          <w:bCs/>
          <w:color w:val="000000"/>
          <w:sz w:val="24"/>
          <w:szCs w:val="24"/>
          <w:lang w:val="fr-FR"/>
        </w:rPr>
      </w:pPr>
      <w:r w:rsidRPr="00843F08">
        <w:rPr>
          <w:sz w:val="24"/>
          <w:szCs w:val="24"/>
        </w:rPr>
        <w:t xml:space="preserve">Se </w:t>
      </w:r>
      <w:proofErr w:type="spellStart"/>
      <w:r w:rsidRPr="00843F08">
        <w:rPr>
          <w:sz w:val="24"/>
          <w:szCs w:val="24"/>
        </w:rPr>
        <w:t>aprobă</w:t>
      </w:r>
      <w:proofErr w:type="spellEnd"/>
      <w:r w:rsidRPr="00843F08">
        <w:rPr>
          <w:sz w:val="24"/>
          <w:szCs w:val="24"/>
        </w:rPr>
        <w:t xml:space="preserve"> </w:t>
      </w:r>
      <w:r w:rsidRPr="00843F08">
        <w:rPr>
          <w:bCs/>
          <w:color w:val="000000"/>
          <w:sz w:val="24"/>
          <w:szCs w:val="24"/>
          <w:lang w:val="fr-FR"/>
        </w:rPr>
        <w:t xml:space="preserve">Regulamentul  intern privind </w:t>
      </w:r>
      <w:r w:rsidRPr="00843F08">
        <w:rPr>
          <w:rFonts w:eastAsia="Times New Roman"/>
          <w:bCs/>
          <w:color w:val="000000"/>
          <w:sz w:val="24"/>
          <w:szCs w:val="24"/>
          <w:lang w:val="fr-FR"/>
        </w:rPr>
        <w:t xml:space="preserve"> procedurile de elaborare, informare, consultare</w:t>
      </w:r>
    </w:p>
    <w:p w:rsidR="00726313" w:rsidRPr="00843F08" w:rsidRDefault="00726313" w:rsidP="00726313">
      <w:pPr>
        <w:rPr>
          <w:rFonts w:ascii="Times New Roman" w:hAnsi="Times New Roman" w:cs="Times New Roman"/>
          <w:bCs/>
          <w:color w:val="000000"/>
          <w:sz w:val="24"/>
          <w:szCs w:val="24"/>
          <w:u w:val="single"/>
          <w:lang w:val="ro-RO"/>
        </w:rPr>
      </w:pPr>
      <w:r w:rsidRPr="00843F08">
        <w:rPr>
          <w:rFonts w:ascii="Times New Roman" w:hAnsi="Times New Roman" w:cs="Times New Roman"/>
          <w:bCs/>
          <w:color w:val="000000"/>
          <w:sz w:val="24"/>
          <w:szCs w:val="24"/>
          <w:lang w:val="fr-FR"/>
        </w:rPr>
        <w:t xml:space="preserve">participare </w:t>
      </w:r>
      <w:proofErr w:type="spellStart"/>
      <w:r w:rsidRPr="00843F08">
        <w:rPr>
          <w:rFonts w:ascii="Times New Roman" w:hAnsi="Times New Roman" w:cs="Times New Roman"/>
          <w:bCs/>
          <w:color w:val="000000"/>
          <w:sz w:val="24"/>
          <w:szCs w:val="24"/>
          <w:lang w:val="en-US"/>
        </w:rPr>
        <w:t>și</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adoptarea</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deciziilor</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și</w:t>
      </w:r>
      <w:proofErr w:type="spellEnd"/>
      <w:r w:rsidRPr="00843F08">
        <w:rPr>
          <w:rFonts w:ascii="Times New Roman" w:hAnsi="Times New Roman" w:cs="Times New Roman"/>
          <w:bCs/>
          <w:color w:val="000000"/>
          <w:sz w:val="24"/>
          <w:szCs w:val="24"/>
          <w:lang w:val="en-US"/>
        </w:rPr>
        <w:t xml:space="preserve"> </w:t>
      </w:r>
      <w:proofErr w:type="spellStart"/>
      <w:r w:rsidRPr="00843F08">
        <w:rPr>
          <w:rFonts w:ascii="Times New Roman" w:hAnsi="Times New Roman" w:cs="Times New Roman"/>
          <w:bCs/>
          <w:color w:val="000000"/>
          <w:sz w:val="24"/>
          <w:szCs w:val="24"/>
          <w:lang w:val="en-US"/>
        </w:rPr>
        <w:t>actelor</w:t>
      </w:r>
      <w:proofErr w:type="spellEnd"/>
      <w:r w:rsidRPr="00843F08">
        <w:rPr>
          <w:rFonts w:ascii="Times New Roman" w:hAnsi="Times New Roman" w:cs="Times New Roman"/>
          <w:bCs/>
          <w:color w:val="000000"/>
          <w:sz w:val="24"/>
          <w:szCs w:val="24"/>
          <w:lang w:val="en-US"/>
        </w:rPr>
        <w:t xml:space="preserve"> administrative</w:t>
      </w:r>
      <w:r w:rsidRPr="00843F08">
        <w:rPr>
          <w:rFonts w:ascii="Times New Roman" w:hAnsi="Times New Roman" w:cs="Times New Roman"/>
          <w:bCs/>
          <w:color w:val="000000"/>
          <w:sz w:val="24"/>
          <w:szCs w:val="24"/>
          <w:lang w:val="fr-FR"/>
        </w:rPr>
        <w:t xml:space="preserve"> în cadrul Autorit</w:t>
      </w:r>
      <w:r w:rsidRPr="00843F08">
        <w:rPr>
          <w:rFonts w:ascii="Times New Roman" w:hAnsi="Times New Roman" w:cs="Times New Roman"/>
          <w:bCs/>
          <w:color w:val="000000"/>
          <w:sz w:val="24"/>
          <w:szCs w:val="24"/>
          <w:lang w:val="ro-RO"/>
        </w:rPr>
        <w:t>ății Publice Locale Podgoreni, r-on. Orhei.</w:t>
      </w:r>
    </w:p>
    <w:p w:rsidR="00726313" w:rsidRPr="00843F08" w:rsidRDefault="00726313" w:rsidP="00726313">
      <w:pPr>
        <w:pStyle w:val="a4"/>
        <w:numPr>
          <w:ilvl w:val="0"/>
          <w:numId w:val="1"/>
        </w:numPr>
        <w:rPr>
          <w:bCs/>
          <w:color w:val="000000"/>
          <w:sz w:val="24"/>
          <w:szCs w:val="24"/>
          <w:lang w:val="fr-FR"/>
        </w:rPr>
      </w:pPr>
      <w:r w:rsidRPr="00843F08">
        <w:rPr>
          <w:bCs/>
          <w:color w:val="000000"/>
          <w:sz w:val="24"/>
          <w:szCs w:val="24"/>
          <w:lang w:val="fr-FR"/>
        </w:rPr>
        <w:t>Se desemnează secretarul Consiliului loca</w:t>
      </w:r>
      <w:r>
        <w:rPr>
          <w:bCs/>
          <w:color w:val="000000"/>
          <w:sz w:val="24"/>
          <w:szCs w:val="24"/>
          <w:lang w:val="fr-FR"/>
        </w:rPr>
        <w:t>l Podgoreni, d-na Graur Victoria</w:t>
      </w:r>
      <w:r w:rsidRPr="00843F08">
        <w:rPr>
          <w:bCs/>
          <w:color w:val="000000"/>
          <w:sz w:val="24"/>
          <w:szCs w:val="24"/>
          <w:lang w:val="fr-FR"/>
        </w:rPr>
        <w:t>, persoana responsabilă de coordonarea procesului de consultare publică a proiectelor de decizie/dispoziție.</w:t>
      </w:r>
    </w:p>
    <w:p w:rsidR="00726313" w:rsidRPr="00843F08" w:rsidRDefault="00726313" w:rsidP="00726313">
      <w:pPr>
        <w:pStyle w:val="a4"/>
        <w:numPr>
          <w:ilvl w:val="0"/>
          <w:numId w:val="1"/>
        </w:numPr>
        <w:rPr>
          <w:bCs/>
          <w:color w:val="000000"/>
          <w:sz w:val="24"/>
          <w:szCs w:val="24"/>
          <w:u w:val="single"/>
          <w:lang w:val="ro-RO"/>
        </w:rPr>
      </w:pPr>
      <w:r w:rsidRPr="00843F08">
        <w:rPr>
          <w:bCs/>
          <w:color w:val="000000"/>
          <w:sz w:val="24"/>
          <w:szCs w:val="24"/>
          <w:lang w:val="fr-FR"/>
        </w:rPr>
        <w:t xml:space="preserve">Primarul satului, funcționarii publici și directorii de instituții vor întreprinde acțiunile necesare pentru executare integrală și în termeni a Regulamentul  intern privind </w:t>
      </w:r>
      <w:r w:rsidRPr="00843F08">
        <w:rPr>
          <w:rFonts w:eastAsia="Times New Roman"/>
          <w:bCs/>
          <w:color w:val="000000"/>
          <w:sz w:val="24"/>
          <w:szCs w:val="24"/>
          <w:lang w:val="fr-FR"/>
        </w:rPr>
        <w:t xml:space="preserve"> procedurile de elaborare, informare, consultare participare </w:t>
      </w:r>
      <w:proofErr w:type="spellStart"/>
      <w:r w:rsidRPr="00843F08">
        <w:rPr>
          <w:rFonts w:eastAsia="Times New Roman"/>
          <w:bCs/>
          <w:color w:val="000000"/>
          <w:sz w:val="24"/>
          <w:szCs w:val="24"/>
        </w:rPr>
        <w:t>și</w:t>
      </w:r>
      <w:proofErr w:type="spellEnd"/>
      <w:r w:rsidRPr="00843F08">
        <w:rPr>
          <w:rFonts w:eastAsia="Times New Roman"/>
          <w:bCs/>
          <w:color w:val="000000"/>
          <w:sz w:val="24"/>
          <w:szCs w:val="24"/>
        </w:rPr>
        <w:t xml:space="preserve"> </w:t>
      </w:r>
      <w:proofErr w:type="spellStart"/>
      <w:r w:rsidRPr="00843F08">
        <w:rPr>
          <w:rFonts w:eastAsia="Times New Roman"/>
          <w:bCs/>
          <w:color w:val="000000"/>
          <w:sz w:val="24"/>
          <w:szCs w:val="24"/>
        </w:rPr>
        <w:t>adoptarea</w:t>
      </w:r>
      <w:proofErr w:type="spellEnd"/>
      <w:r w:rsidRPr="00843F08">
        <w:rPr>
          <w:rFonts w:eastAsia="Times New Roman"/>
          <w:bCs/>
          <w:color w:val="000000"/>
          <w:sz w:val="24"/>
          <w:szCs w:val="24"/>
        </w:rPr>
        <w:t xml:space="preserve"> </w:t>
      </w:r>
      <w:proofErr w:type="spellStart"/>
      <w:r w:rsidRPr="00843F08">
        <w:rPr>
          <w:rFonts w:eastAsia="Times New Roman"/>
          <w:bCs/>
          <w:color w:val="000000"/>
          <w:sz w:val="24"/>
          <w:szCs w:val="24"/>
        </w:rPr>
        <w:t>deciziilor</w:t>
      </w:r>
      <w:proofErr w:type="spellEnd"/>
      <w:r w:rsidRPr="00843F08">
        <w:rPr>
          <w:bCs/>
          <w:color w:val="000000"/>
          <w:sz w:val="24"/>
          <w:szCs w:val="24"/>
        </w:rPr>
        <w:t xml:space="preserve"> </w:t>
      </w:r>
      <w:proofErr w:type="spellStart"/>
      <w:r w:rsidRPr="00843F08">
        <w:rPr>
          <w:rFonts w:eastAsia="Times New Roman"/>
          <w:bCs/>
          <w:color w:val="000000"/>
          <w:sz w:val="24"/>
          <w:szCs w:val="24"/>
        </w:rPr>
        <w:t>și</w:t>
      </w:r>
      <w:proofErr w:type="spellEnd"/>
      <w:r w:rsidRPr="00843F08">
        <w:rPr>
          <w:rFonts w:eastAsia="Times New Roman"/>
          <w:bCs/>
          <w:color w:val="000000"/>
          <w:sz w:val="24"/>
          <w:szCs w:val="24"/>
        </w:rPr>
        <w:t xml:space="preserve"> </w:t>
      </w:r>
      <w:proofErr w:type="spellStart"/>
      <w:r w:rsidRPr="00843F08">
        <w:rPr>
          <w:rFonts w:eastAsia="Times New Roman"/>
          <w:bCs/>
          <w:color w:val="000000"/>
          <w:sz w:val="24"/>
          <w:szCs w:val="24"/>
        </w:rPr>
        <w:t>actelor</w:t>
      </w:r>
      <w:proofErr w:type="spellEnd"/>
      <w:r w:rsidRPr="00843F08">
        <w:rPr>
          <w:rFonts w:eastAsia="Times New Roman"/>
          <w:bCs/>
          <w:color w:val="000000"/>
          <w:sz w:val="24"/>
          <w:szCs w:val="24"/>
        </w:rPr>
        <w:t xml:space="preserve"> administrative</w:t>
      </w:r>
      <w:r w:rsidRPr="00843F08">
        <w:rPr>
          <w:bCs/>
          <w:color w:val="000000"/>
          <w:sz w:val="24"/>
          <w:szCs w:val="24"/>
          <w:lang w:val="fr-FR"/>
        </w:rPr>
        <w:t xml:space="preserve"> </w:t>
      </w:r>
      <w:r w:rsidRPr="00843F08">
        <w:rPr>
          <w:rFonts w:eastAsia="Times New Roman"/>
          <w:bCs/>
          <w:color w:val="000000"/>
          <w:sz w:val="24"/>
          <w:szCs w:val="24"/>
          <w:lang w:val="fr-FR"/>
        </w:rPr>
        <w:t>în cadrul Autorit</w:t>
      </w:r>
      <w:r w:rsidRPr="00843F08">
        <w:rPr>
          <w:rFonts w:eastAsia="Times New Roman"/>
          <w:bCs/>
          <w:color w:val="000000"/>
          <w:sz w:val="24"/>
          <w:szCs w:val="24"/>
          <w:lang w:val="ro-RO"/>
        </w:rPr>
        <w:t>ății</w:t>
      </w:r>
      <w:r w:rsidRPr="00843F08">
        <w:rPr>
          <w:bCs/>
          <w:color w:val="000000"/>
          <w:sz w:val="24"/>
          <w:szCs w:val="24"/>
          <w:lang w:val="ro-RO"/>
        </w:rPr>
        <w:t xml:space="preserve"> Publice Locale Podgoreni, r-on. Orhei.</w:t>
      </w:r>
    </w:p>
    <w:p w:rsidR="00726313" w:rsidRPr="00843F08" w:rsidRDefault="00726313" w:rsidP="00726313">
      <w:pPr>
        <w:pStyle w:val="a4"/>
        <w:numPr>
          <w:ilvl w:val="0"/>
          <w:numId w:val="1"/>
        </w:numPr>
        <w:rPr>
          <w:bCs/>
          <w:color w:val="000000"/>
          <w:sz w:val="24"/>
          <w:szCs w:val="24"/>
          <w:lang w:val="fr-FR"/>
        </w:rPr>
      </w:pPr>
      <w:proofErr w:type="spellStart"/>
      <w:r w:rsidRPr="00843F08">
        <w:rPr>
          <w:sz w:val="24"/>
          <w:szCs w:val="24"/>
        </w:rPr>
        <w:t>Controlul</w:t>
      </w:r>
      <w:proofErr w:type="spellEnd"/>
      <w:r w:rsidRPr="00843F08">
        <w:rPr>
          <w:sz w:val="24"/>
          <w:szCs w:val="24"/>
        </w:rPr>
        <w:t xml:space="preserve"> </w:t>
      </w:r>
      <w:proofErr w:type="spellStart"/>
      <w:r w:rsidRPr="00843F08">
        <w:rPr>
          <w:sz w:val="24"/>
          <w:szCs w:val="24"/>
        </w:rPr>
        <w:t>executării</w:t>
      </w:r>
      <w:proofErr w:type="spellEnd"/>
      <w:r w:rsidRPr="00843F08">
        <w:rPr>
          <w:sz w:val="24"/>
          <w:szCs w:val="24"/>
        </w:rPr>
        <w:t xml:space="preserve"> </w:t>
      </w:r>
      <w:proofErr w:type="spellStart"/>
      <w:r w:rsidRPr="00843F08">
        <w:rPr>
          <w:sz w:val="24"/>
          <w:szCs w:val="24"/>
        </w:rPr>
        <w:t>prezentei</w:t>
      </w:r>
      <w:proofErr w:type="spellEnd"/>
      <w:r w:rsidRPr="00843F08">
        <w:rPr>
          <w:sz w:val="24"/>
          <w:szCs w:val="24"/>
        </w:rPr>
        <w:t xml:space="preserve"> </w:t>
      </w:r>
      <w:proofErr w:type="spellStart"/>
      <w:r w:rsidRPr="00843F08">
        <w:rPr>
          <w:sz w:val="24"/>
          <w:szCs w:val="24"/>
        </w:rPr>
        <w:t>decizii</w:t>
      </w:r>
      <w:proofErr w:type="spellEnd"/>
      <w:r w:rsidRPr="00843F08">
        <w:rPr>
          <w:sz w:val="24"/>
          <w:szCs w:val="24"/>
        </w:rPr>
        <w:t xml:space="preserve"> se </w:t>
      </w:r>
      <w:proofErr w:type="spellStart"/>
      <w:r w:rsidRPr="00843F08">
        <w:rPr>
          <w:sz w:val="24"/>
          <w:szCs w:val="24"/>
        </w:rPr>
        <w:t>pune</w:t>
      </w:r>
      <w:proofErr w:type="spellEnd"/>
      <w:r w:rsidRPr="00843F08">
        <w:rPr>
          <w:sz w:val="24"/>
          <w:szCs w:val="24"/>
        </w:rPr>
        <w:t xml:space="preserve"> </w:t>
      </w:r>
      <w:proofErr w:type="spellStart"/>
      <w:r w:rsidRPr="00843F08">
        <w:rPr>
          <w:sz w:val="24"/>
          <w:szCs w:val="24"/>
        </w:rPr>
        <w:t>pe</w:t>
      </w:r>
      <w:proofErr w:type="spellEnd"/>
      <w:r w:rsidRPr="00843F08">
        <w:rPr>
          <w:sz w:val="24"/>
          <w:szCs w:val="24"/>
        </w:rPr>
        <w:t xml:space="preserve"> </w:t>
      </w:r>
      <w:proofErr w:type="spellStart"/>
      <w:r w:rsidRPr="00843F08">
        <w:rPr>
          <w:sz w:val="24"/>
          <w:szCs w:val="24"/>
        </w:rPr>
        <w:t>seama</w:t>
      </w:r>
      <w:proofErr w:type="spellEnd"/>
      <w:r w:rsidRPr="00843F08">
        <w:rPr>
          <w:sz w:val="24"/>
          <w:szCs w:val="24"/>
        </w:rPr>
        <w:t xml:space="preserve"> </w:t>
      </w:r>
      <w:proofErr w:type="spellStart"/>
      <w:r w:rsidRPr="00843F08">
        <w:rPr>
          <w:sz w:val="24"/>
          <w:szCs w:val="24"/>
        </w:rPr>
        <w:t>primarului</w:t>
      </w:r>
      <w:proofErr w:type="spellEnd"/>
      <w:r w:rsidRPr="00843F08">
        <w:rPr>
          <w:sz w:val="24"/>
          <w:szCs w:val="24"/>
        </w:rPr>
        <w:t xml:space="preserve"> </w:t>
      </w:r>
      <w:proofErr w:type="spellStart"/>
      <w:r w:rsidRPr="00843F08">
        <w:rPr>
          <w:sz w:val="24"/>
          <w:szCs w:val="24"/>
        </w:rPr>
        <w:t>satului</w:t>
      </w:r>
      <w:proofErr w:type="spellEnd"/>
      <w:r w:rsidRPr="00843F08">
        <w:rPr>
          <w:sz w:val="24"/>
          <w:szCs w:val="24"/>
        </w:rPr>
        <w:t xml:space="preserve"> </w:t>
      </w:r>
      <w:proofErr w:type="spellStart"/>
      <w:r w:rsidRPr="00843F08">
        <w:rPr>
          <w:sz w:val="24"/>
          <w:szCs w:val="24"/>
        </w:rPr>
        <w:t>Podgoreni</w:t>
      </w:r>
      <w:proofErr w:type="spellEnd"/>
      <w:r w:rsidRPr="00843F08">
        <w:rPr>
          <w:sz w:val="24"/>
          <w:szCs w:val="24"/>
        </w:rPr>
        <w:t xml:space="preserve">  </w:t>
      </w:r>
    </w:p>
    <w:p w:rsidR="00726313" w:rsidRPr="00843F08" w:rsidRDefault="00726313" w:rsidP="00726313">
      <w:pPr>
        <w:pStyle w:val="a4"/>
        <w:rPr>
          <w:sz w:val="24"/>
          <w:szCs w:val="24"/>
        </w:rPr>
      </w:pPr>
      <w:proofErr w:type="spellStart"/>
      <w:r w:rsidRPr="00843F08">
        <w:rPr>
          <w:sz w:val="24"/>
          <w:szCs w:val="24"/>
        </w:rPr>
        <w:t>Dna</w:t>
      </w:r>
      <w:proofErr w:type="spellEnd"/>
      <w:r w:rsidRPr="00843F08">
        <w:rPr>
          <w:sz w:val="24"/>
          <w:szCs w:val="24"/>
        </w:rPr>
        <w:t xml:space="preserve"> </w:t>
      </w:r>
      <w:proofErr w:type="spellStart"/>
      <w:r w:rsidRPr="00843F08">
        <w:rPr>
          <w:sz w:val="24"/>
          <w:szCs w:val="24"/>
        </w:rPr>
        <w:t>Bernevec</w:t>
      </w:r>
      <w:proofErr w:type="spellEnd"/>
      <w:r w:rsidRPr="00843F08">
        <w:rPr>
          <w:sz w:val="24"/>
          <w:szCs w:val="24"/>
        </w:rPr>
        <w:t xml:space="preserve"> Al-</w:t>
      </w:r>
      <w:proofErr w:type="spellStart"/>
      <w:r w:rsidRPr="00843F08">
        <w:rPr>
          <w:sz w:val="24"/>
          <w:szCs w:val="24"/>
        </w:rPr>
        <w:t>dra</w:t>
      </w:r>
      <w:proofErr w:type="spellEnd"/>
      <w:r w:rsidRPr="00843F08">
        <w:rPr>
          <w:sz w:val="24"/>
          <w:szCs w:val="24"/>
        </w:rPr>
        <w:t>.</w:t>
      </w:r>
    </w:p>
    <w:p w:rsidR="00897B62" w:rsidRDefault="00897B62" w:rsidP="00897B62">
      <w:pPr>
        <w:pStyle w:val="Implicit"/>
        <w:spacing w:after="0" w:line="100" w:lineRule="atLeast"/>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4"/>
          <w:szCs w:val="24"/>
          <w:lang w:val="ro-RO" w:eastAsia="ru-RU"/>
        </w:rPr>
        <w:t xml:space="preserve">                                                                       </w:t>
      </w:r>
      <w:r w:rsidR="00726313" w:rsidRPr="008D41EE">
        <w:rPr>
          <w:rFonts w:ascii="Times New Roman" w:eastAsia="Times New Roman" w:hAnsi="Times New Roman" w:cs="Times New Roman"/>
          <w:b/>
          <w:sz w:val="24"/>
          <w:szCs w:val="24"/>
          <w:lang w:val="ro-RO" w:eastAsia="ru-RU"/>
        </w:rPr>
        <w:t>AU VOTAT</w:t>
      </w:r>
      <w:r w:rsidR="00726313" w:rsidRPr="008D41EE">
        <w:rPr>
          <w:rFonts w:ascii="Times New Roman" w:eastAsia="Times New Roman" w:hAnsi="Times New Roman" w:cs="Times New Roman"/>
          <w:sz w:val="24"/>
          <w:szCs w:val="24"/>
          <w:lang w:val="ro-RO" w:eastAsia="ru-RU"/>
        </w:rPr>
        <w:t>:</w:t>
      </w:r>
      <w:r w:rsidR="00726313" w:rsidRPr="008D41EE">
        <w:rPr>
          <w:rFonts w:ascii="Times New Roman" w:eastAsia="Times New Roman" w:hAnsi="Times New Roman" w:cs="Times New Roman"/>
          <w:i/>
          <w:sz w:val="24"/>
          <w:szCs w:val="24"/>
          <w:lang w:val="ro-RO" w:eastAsia="ru-RU"/>
        </w:rPr>
        <w:t xml:space="preserve"> </w:t>
      </w:r>
      <w:r w:rsidR="00726313">
        <w:rPr>
          <w:rFonts w:ascii="Times New Roman" w:eastAsia="Times New Roman" w:hAnsi="Times New Roman" w:cs="Times New Roman"/>
          <w:sz w:val="24"/>
          <w:szCs w:val="24"/>
          <w:lang w:val="ro-RO" w:eastAsia="ru-RU"/>
        </w:rPr>
        <w:t>pentru- 0, contra- 0 ,</w:t>
      </w:r>
      <w:r w:rsidR="00726313" w:rsidRPr="008D41EE">
        <w:rPr>
          <w:rFonts w:ascii="Times New Roman" w:eastAsia="Times New Roman" w:hAnsi="Times New Roman" w:cs="Times New Roman"/>
          <w:sz w:val="24"/>
          <w:szCs w:val="24"/>
          <w:lang w:val="ro-RO" w:eastAsia="ru-RU"/>
        </w:rPr>
        <w:t xml:space="preserve">abținuți- 0 </w:t>
      </w:r>
    </w:p>
    <w:p w:rsidR="00726313" w:rsidRPr="00897B62" w:rsidRDefault="00726313" w:rsidP="00897B62">
      <w:pPr>
        <w:pStyle w:val="Implicit"/>
        <w:spacing w:after="0" w:line="100" w:lineRule="atLeast"/>
        <w:rPr>
          <w:sz w:val="24"/>
          <w:szCs w:val="24"/>
          <w:lang w:val="en-US"/>
        </w:rPr>
      </w:pPr>
      <w:r>
        <w:rPr>
          <w:rFonts w:ascii="Times New Roman" w:eastAsia="Calibri" w:hAnsi="Times New Roman" w:cs="Times New Roman"/>
          <w:b/>
          <w:sz w:val="24"/>
          <w:szCs w:val="24"/>
          <w:lang w:val="ro-RO"/>
        </w:rPr>
        <w:t xml:space="preserve">  </w:t>
      </w:r>
      <w:r w:rsidRPr="00D03AD5">
        <w:rPr>
          <w:rFonts w:ascii="Times New Roman" w:eastAsia="Calibri" w:hAnsi="Times New Roman" w:cs="Times New Roman"/>
          <w:b/>
          <w:sz w:val="24"/>
          <w:szCs w:val="24"/>
          <w:lang w:val="ro-RO"/>
        </w:rPr>
        <w:t xml:space="preserve">Președintele ședinței                      </w:t>
      </w:r>
      <w:r>
        <w:rPr>
          <w:rFonts w:ascii="Times New Roman" w:eastAsia="Calibri" w:hAnsi="Times New Roman" w:cs="Times New Roman"/>
          <w:b/>
          <w:sz w:val="24"/>
          <w:szCs w:val="24"/>
          <w:lang w:val="ro-RO"/>
        </w:rPr>
        <w:t xml:space="preserve">                                  </w:t>
      </w:r>
      <w:r w:rsidRPr="00D03AD5">
        <w:rPr>
          <w:rFonts w:ascii="Times New Roman" w:eastAsia="Calibri" w:hAnsi="Times New Roman" w:cs="Times New Roman"/>
          <w:b/>
          <w:sz w:val="24"/>
          <w:szCs w:val="24"/>
          <w:lang w:val="ro-RO"/>
        </w:rPr>
        <w:t xml:space="preserve"> </w:t>
      </w:r>
      <w:r w:rsidR="00897B62">
        <w:rPr>
          <w:rFonts w:ascii="Times New Roman" w:eastAsia="Calibri" w:hAnsi="Times New Roman" w:cs="Times New Roman"/>
          <w:b/>
          <w:sz w:val="24"/>
          <w:szCs w:val="24"/>
          <w:lang w:val="ro-RO"/>
        </w:rPr>
        <w:t xml:space="preserve">Rusu </w:t>
      </w:r>
      <w:r w:rsidR="001D4C77">
        <w:rPr>
          <w:rFonts w:ascii="Times New Roman" w:eastAsia="Calibri" w:hAnsi="Times New Roman" w:cs="Times New Roman"/>
          <w:b/>
          <w:sz w:val="24"/>
          <w:szCs w:val="24"/>
          <w:lang w:val="ro-RO"/>
        </w:rPr>
        <w:t>Ion</w:t>
      </w:r>
    </w:p>
    <w:p w:rsidR="00726313" w:rsidRPr="00D03AD5" w:rsidRDefault="00726313" w:rsidP="00726313">
      <w:pPr>
        <w:spacing w:line="240" w:lineRule="auto"/>
        <w:rPr>
          <w:rFonts w:ascii="Times New Roman" w:hAnsi="Times New Roman" w:cs="Times New Roman"/>
          <w:b/>
          <w:sz w:val="24"/>
          <w:szCs w:val="24"/>
          <w:lang w:val="en-US"/>
        </w:rPr>
      </w:pPr>
      <w:r w:rsidRPr="00D03AD5">
        <w:rPr>
          <w:rFonts w:ascii="Times New Roman" w:hAnsi="Times New Roman" w:cs="Times New Roman"/>
          <w:b/>
          <w:sz w:val="24"/>
          <w:szCs w:val="24"/>
          <w:lang w:val="en-US"/>
        </w:rPr>
        <w:t xml:space="preserve">                  </w:t>
      </w:r>
      <w:proofErr w:type="spellStart"/>
      <w:r w:rsidRPr="00D03AD5">
        <w:rPr>
          <w:rFonts w:ascii="Times New Roman" w:hAnsi="Times New Roman" w:cs="Times New Roman"/>
          <w:b/>
          <w:i/>
          <w:sz w:val="24"/>
          <w:szCs w:val="24"/>
          <w:lang w:val="en-US"/>
        </w:rPr>
        <w:t>Semnat</w:t>
      </w:r>
      <w:proofErr w:type="spellEnd"/>
      <w:r w:rsidRPr="00D03AD5">
        <w:rPr>
          <w:rFonts w:ascii="Times New Roman" w:hAnsi="Times New Roman" w:cs="Times New Roman"/>
          <w:b/>
          <w:i/>
          <w:sz w:val="24"/>
          <w:szCs w:val="24"/>
          <w:lang w:val="en-US"/>
        </w:rPr>
        <w:t xml:space="preserve"> la data de</w:t>
      </w:r>
      <w:r w:rsidRPr="00D03AD5">
        <w:rPr>
          <w:rFonts w:ascii="Times New Roman" w:hAnsi="Times New Roman" w:cs="Times New Roman"/>
          <w:b/>
          <w:sz w:val="24"/>
          <w:szCs w:val="24"/>
          <w:lang w:val="en-US"/>
        </w:rPr>
        <w:t xml:space="preserve">_______________________                  </w:t>
      </w:r>
    </w:p>
    <w:p w:rsidR="00726313" w:rsidRPr="00D03AD5" w:rsidRDefault="00726313" w:rsidP="00726313">
      <w:pPr>
        <w:spacing w:line="240" w:lineRule="auto"/>
        <w:rPr>
          <w:rFonts w:ascii="Times New Roman" w:hAnsi="Times New Roman" w:cs="Times New Roman"/>
          <w:b/>
          <w:sz w:val="24"/>
          <w:szCs w:val="24"/>
          <w:lang w:val="en-US"/>
        </w:rPr>
      </w:pPr>
      <w:r w:rsidRPr="00D03AD5">
        <w:rPr>
          <w:rFonts w:ascii="Times New Roman" w:hAnsi="Times New Roman" w:cs="Times New Roman"/>
          <w:b/>
          <w:sz w:val="24"/>
          <w:szCs w:val="24"/>
          <w:lang w:val="en-US"/>
        </w:rPr>
        <w:t xml:space="preserve">                  </w:t>
      </w:r>
      <w:proofErr w:type="spellStart"/>
      <w:r w:rsidRPr="00D03AD5">
        <w:rPr>
          <w:rFonts w:ascii="Times New Roman" w:hAnsi="Times New Roman" w:cs="Times New Roman"/>
          <w:b/>
          <w:sz w:val="24"/>
          <w:szCs w:val="24"/>
          <w:lang w:val="en-US"/>
        </w:rPr>
        <w:t>Contrasemnat</w:t>
      </w:r>
      <w:proofErr w:type="spellEnd"/>
      <w:r w:rsidRPr="00D03AD5">
        <w:rPr>
          <w:rFonts w:ascii="Times New Roman" w:hAnsi="Times New Roman" w:cs="Times New Roman"/>
          <w:b/>
          <w:sz w:val="24"/>
          <w:szCs w:val="24"/>
          <w:lang w:val="en-US"/>
        </w:rPr>
        <w:t>:</w:t>
      </w:r>
    </w:p>
    <w:p w:rsidR="00726313" w:rsidRPr="00D03AD5" w:rsidRDefault="00726313" w:rsidP="00726313">
      <w:pPr>
        <w:spacing w:line="240" w:lineRule="auto"/>
        <w:jc w:val="center"/>
        <w:rPr>
          <w:rFonts w:ascii="Times New Roman" w:hAnsi="Times New Roman" w:cs="Times New Roman"/>
          <w:sz w:val="24"/>
          <w:szCs w:val="24"/>
          <w:lang w:val="en-US"/>
        </w:rPr>
      </w:pPr>
      <w:r w:rsidRPr="00D03AD5">
        <w:rPr>
          <w:rFonts w:ascii="Times New Roman" w:eastAsia="Calibri" w:hAnsi="Times New Roman" w:cs="Times New Roman"/>
          <w:b/>
          <w:sz w:val="24"/>
          <w:szCs w:val="24"/>
          <w:lang w:val="ro-RO"/>
        </w:rPr>
        <w:t>Secre</w:t>
      </w:r>
      <w:r w:rsidR="001D4C77">
        <w:rPr>
          <w:rFonts w:ascii="Times New Roman" w:eastAsia="Calibri" w:hAnsi="Times New Roman" w:cs="Times New Roman"/>
          <w:b/>
          <w:sz w:val="24"/>
          <w:szCs w:val="24"/>
          <w:lang w:val="ro-RO"/>
        </w:rPr>
        <w:t>tar al consiliului local        Graur Victoria</w:t>
      </w:r>
      <w:r w:rsidR="00897B62">
        <w:rPr>
          <w:rFonts w:ascii="Times New Roman" w:eastAsia="Calibri" w:hAnsi="Times New Roman" w:cs="Times New Roman"/>
          <w:b/>
          <w:sz w:val="24"/>
          <w:szCs w:val="24"/>
          <w:lang w:val="ro-RO"/>
        </w:rPr>
        <w:t xml:space="preserve"> </w:t>
      </w:r>
      <w:r w:rsidRPr="00D03AD5">
        <w:rPr>
          <w:rFonts w:ascii="Times New Roman" w:eastAsia="Calibri" w:hAnsi="Times New Roman" w:cs="Times New Roman"/>
          <w:b/>
          <w:sz w:val="24"/>
          <w:szCs w:val="24"/>
          <w:lang w:val="ro-RO"/>
        </w:rPr>
        <w:t xml:space="preserve">        </w:t>
      </w:r>
      <w:r>
        <w:rPr>
          <w:rFonts w:ascii="Times New Roman" w:eastAsia="Calibri" w:hAnsi="Times New Roman" w:cs="Times New Roman"/>
          <w:b/>
          <w:sz w:val="24"/>
          <w:szCs w:val="24"/>
          <w:lang w:val="ro-RO"/>
        </w:rPr>
        <w:t xml:space="preserve">                             </w:t>
      </w:r>
      <w:r w:rsidRPr="00D03AD5">
        <w:rPr>
          <w:rFonts w:ascii="Times New Roman" w:eastAsia="Calibri" w:hAnsi="Times New Roman" w:cs="Times New Roman"/>
          <w:b/>
          <w:sz w:val="24"/>
          <w:szCs w:val="24"/>
          <w:lang w:val="ro-RO"/>
        </w:rPr>
        <w:t xml:space="preserve">      </w:t>
      </w:r>
    </w:p>
    <w:p w:rsidR="00726313" w:rsidRDefault="00726313" w:rsidP="00726313">
      <w:pPr>
        <w:spacing w:after="0" w:line="240" w:lineRule="auto"/>
        <w:jc w:val="both"/>
        <w:rPr>
          <w:rFonts w:ascii="Times New Roman" w:hAnsi="Times New Roman" w:cs="Times New Roman"/>
          <w:b/>
          <w:sz w:val="28"/>
          <w:szCs w:val="28"/>
          <w:lang w:val="ro-RO"/>
        </w:rPr>
      </w:pPr>
    </w:p>
    <w:p w:rsidR="00726313" w:rsidRDefault="00726313" w:rsidP="00726313">
      <w:pPr>
        <w:rPr>
          <w:lang w:val="en-US"/>
        </w:rPr>
      </w:pPr>
    </w:p>
    <w:p w:rsidR="00726313" w:rsidRDefault="00726313" w:rsidP="00726313">
      <w:pPr>
        <w:spacing w:after="0" w:line="240" w:lineRule="auto"/>
        <w:jc w:val="center"/>
        <w:rPr>
          <w:rFonts w:ascii="Times New Roman" w:eastAsia="Times New Roman" w:hAnsi="Times New Roman" w:cs="Times New Roman"/>
          <w:color w:val="000000"/>
          <w:sz w:val="24"/>
          <w:szCs w:val="24"/>
          <w:lang w:val="fr-FR"/>
        </w:rPr>
      </w:pPr>
    </w:p>
    <w:p w:rsidR="00726313" w:rsidRDefault="00726313" w:rsidP="00726313">
      <w:pPr>
        <w:spacing w:after="0" w:line="240" w:lineRule="auto"/>
        <w:jc w:val="center"/>
        <w:rPr>
          <w:rFonts w:ascii="Times New Roman" w:eastAsia="Times New Roman" w:hAnsi="Times New Roman" w:cs="Times New Roman"/>
          <w:color w:val="000000"/>
          <w:sz w:val="24"/>
          <w:szCs w:val="24"/>
          <w:lang w:val="fr-FR"/>
        </w:rPr>
      </w:pPr>
    </w:p>
    <w:p w:rsidR="00726313" w:rsidRPr="00797FEF" w:rsidRDefault="00726313" w:rsidP="00726313">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A</w:t>
      </w:r>
      <w:r w:rsidRPr="00797FEF">
        <w:rPr>
          <w:rFonts w:ascii="Times New Roman" w:eastAsia="Times New Roman" w:hAnsi="Times New Roman" w:cs="Times New Roman"/>
          <w:color w:val="000000"/>
          <w:sz w:val="24"/>
          <w:szCs w:val="24"/>
          <w:lang w:val="fr-FR"/>
        </w:rPr>
        <w:t>nexă </w:t>
      </w:r>
      <w:r w:rsidRPr="00797FEF">
        <w:rPr>
          <w:rFonts w:ascii="Times New Roman" w:eastAsia="Times New Roman" w:hAnsi="Times New Roman" w:cs="Times New Roman"/>
          <w:color w:val="000000"/>
          <w:sz w:val="24"/>
          <w:szCs w:val="24"/>
          <w:lang w:val="fr-FR"/>
        </w:rPr>
        <w:br/>
        <w:t xml:space="preserve">la </w:t>
      </w:r>
      <w:r>
        <w:rPr>
          <w:rFonts w:ascii="Times New Roman" w:eastAsia="Times New Roman" w:hAnsi="Times New Roman" w:cs="Times New Roman"/>
          <w:color w:val="000000"/>
          <w:sz w:val="24"/>
          <w:szCs w:val="24"/>
          <w:lang w:val="fr-FR"/>
        </w:rPr>
        <w:t>D</w:t>
      </w:r>
      <w:r w:rsidRPr="00797FEF">
        <w:rPr>
          <w:rFonts w:ascii="Times New Roman" w:eastAsia="Times New Roman" w:hAnsi="Times New Roman" w:cs="Times New Roman"/>
          <w:color w:val="000000"/>
          <w:sz w:val="24"/>
          <w:szCs w:val="24"/>
          <w:lang w:val="fr-FR"/>
        </w:rPr>
        <w:t xml:space="preserve">ecizia consiliului local </w:t>
      </w:r>
      <w:r>
        <w:rPr>
          <w:rFonts w:ascii="Times New Roman" w:eastAsia="Times New Roman" w:hAnsi="Times New Roman" w:cs="Times New Roman"/>
          <w:color w:val="000000"/>
          <w:sz w:val="24"/>
          <w:szCs w:val="24"/>
          <w:lang w:val="fr-FR"/>
        </w:rPr>
        <w:t>Podgoreni</w:t>
      </w:r>
    </w:p>
    <w:p w:rsidR="00726313" w:rsidRPr="00797FEF" w:rsidRDefault="00726313" w:rsidP="00726313">
      <w:pPr>
        <w:spacing w:after="0" w:line="240" w:lineRule="auto"/>
        <w:jc w:val="center"/>
        <w:rPr>
          <w:rFonts w:ascii="Times New Roman" w:eastAsia="Times New Roman" w:hAnsi="Times New Roman" w:cs="Times New Roman"/>
          <w:color w:val="000000"/>
          <w:sz w:val="24"/>
          <w:szCs w:val="24"/>
          <w:lang w:val="fr-FR"/>
        </w:rPr>
      </w:pPr>
      <w:r w:rsidRPr="00797FEF">
        <w:rPr>
          <w:rFonts w:ascii="Times New Roman" w:eastAsia="Times New Roman" w:hAnsi="Times New Roman" w:cs="Times New Roman"/>
          <w:color w:val="000000"/>
          <w:sz w:val="24"/>
          <w:szCs w:val="24"/>
          <w:lang w:val="fr-FR"/>
        </w:rPr>
        <w:t xml:space="preserve">   nr.   </w:t>
      </w:r>
      <w:r>
        <w:rPr>
          <w:rFonts w:ascii="Times New Roman" w:eastAsia="Times New Roman" w:hAnsi="Times New Roman" w:cs="Times New Roman"/>
          <w:color w:val="000000"/>
          <w:sz w:val="24"/>
          <w:szCs w:val="24"/>
          <w:lang w:val="fr-FR"/>
        </w:rPr>
        <w:t xml:space="preserve">4.1  </w:t>
      </w:r>
      <w:r w:rsidRPr="00797FEF">
        <w:rPr>
          <w:rFonts w:ascii="Times New Roman" w:eastAsia="Times New Roman" w:hAnsi="Times New Roman" w:cs="Times New Roman"/>
          <w:color w:val="000000"/>
          <w:sz w:val="24"/>
          <w:szCs w:val="24"/>
          <w:lang w:val="fr-FR"/>
        </w:rPr>
        <w:t xml:space="preserve"> din</w:t>
      </w:r>
      <w:r>
        <w:rPr>
          <w:rFonts w:ascii="Times New Roman" w:eastAsia="Times New Roman" w:hAnsi="Times New Roman" w:cs="Times New Roman"/>
          <w:color w:val="000000"/>
          <w:sz w:val="24"/>
          <w:szCs w:val="24"/>
          <w:lang w:val="fr-FR"/>
        </w:rPr>
        <w:t xml:space="preserve"> 08.12.2018</w:t>
      </w:r>
    </w:p>
    <w:p w:rsidR="00726313" w:rsidRDefault="00726313" w:rsidP="00726313">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r>
      <w:r>
        <w:rPr>
          <w:rFonts w:ascii="Times New Roman" w:eastAsia="Times New Roman" w:hAnsi="Times New Roman" w:cs="Times New Roman"/>
          <w:b/>
          <w:bCs/>
          <w:color w:val="000000"/>
          <w:sz w:val="24"/>
          <w:szCs w:val="24"/>
          <w:lang w:val="fr-FR"/>
        </w:rPr>
        <w:t>REGULAMENT INTERN</w:t>
      </w:r>
    </w:p>
    <w:p w:rsidR="00726313" w:rsidRDefault="00726313" w:rsidP="00726313">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t xml:space="preserve">cu privire la procedurile de </w:t>
      </w:r>
      <w:r w:rsidRPr="002A7C71">
        <w:rPr>
          <w:rFonts w:ascii="Times New Roman" w:eastAsia="Times New Roman" w:hAnsi="Times New Roman" w:cs="Times New Roman"/>
          <w:b/>
          <w:bCs/>
          <w:color w:val="000000"/>
          <w:sz w:val="24"/>
          <w:szCs w:val="24"/>
          <w:lang w:val="fr-FR"/>
        </w:rPr>
        <w:t>elaborare</w:t>
      </w:r>
      <w:r>
        <w:rPr>
          <w:rFonts w:ascii="Times New Roman" w:eastAsia="Times New Roman" w:hAnsi="Times New Roman" w:cs="Times New Roman"/>
          <w:b/>
          <w:bCs/>
          <w:color w:val="000000"/>
          <w:sz w:val="24"/>
          <w:szCs w:val="24"/>
          <w:lang w:val="fr-FR"/>
        </w:rPr>
        <w:t>, informare , consultare</w:t>
      </w:r>
    </w:p>
    <w:p w:rsidR="00726313" w:rsidRPr="00657BDF" w:rsidRDefault="00726313" w:rsidP="00726313">
      <w:pPr>
        <w:spacing w:after="0" w:line="240" w:lineRule="auto"/>
        <w:jc w:val="center"/>
        <w:rPr>
          <w:rFonts w:ascii="Times New Roman" w:eastAsia="Times New Roman" w:hAnsi="Times New Roman" w:cs="Times New Roman"/>
          <w:b/>
          <w:bCs/>
          <w:color w:val="000000"/>
          <w:sz w:val="24"/>
          <w:szCs w:val="24"/>
          <w:lang w:val="fr-FR"/>
        </w:rPr>
      </w:pPr>
      <w:r>
        <w:rPr>
          <w:rFonts w:ascii="Times New Roman" w:eastAsia="Times New Roman" w:hAnsi="Times New Roman" w:cs="Times New Roman"/>
          <w:b/>
          <w:bCs/>
          <w:color w:val="000000"/>
          <w:sz w:val="24"/>
          <w:szCs w:val="24"/>
          <w:lang w:val="fr-FR"/>
        </w:rPr>
        <w:t xml:space="preserve">participare </w:t>
      </w:r>
      <w:proofErr w:type="spellStart"/>
      <w:r w:rsidRPr="00657BDF">
        <w:rPr>
          <w:rFonts w:ascii="Times New Roman" w:eastAsia="Times New Roman" w:hAnsi="Times New Roman" w:cs="Times New Roman"/>
          <w:b/>
          <w:bCs/>
          <w:color w:val="000000"/>
          <w:sz w:val="24"/>
          <w:szCs w:val="24"/>
          <w:lang w:val="en-US"/>
        </w:rPr>
        <w:t>și</w:t>
      </w:r>
      <w:proofErr w:type="spellEnd"/>
      <w:r w:rsidRPr="00657BDF">
        <w:rPr>
          <w:rFonts w:ascii="Times New Roman" w:eastAsia="Times New Roman" w:hAnsi="Times New Roman" w:cs="Times New Roman"/>
          <w:b/>
          <w:bCs/>
          <w:color w:val="000000"/>
          <w:sz w:val="24"/>
          <w:szCs w:val="24"/>
          <w:lang w:val="en-US"/>
        </w:rPr>
        <w:t xml:space="preserve"> </w:t>
      </w:r>
      <w:proofErr w:type="spellStart"/>
      <w:r w:rsidRPr="00657BDF">
        <w:rPr>
          <w:rFonts w:ascii="Times New Roman" w:eastAsia="Times New Roman" w:hAnsi="Times New Roman" w:cs="Times New Roman"/>
          <w:b/>
          <w:bCs/>
          <w:color w:val="000000"/>
          <w:sz w:val="24"/>
          <w:szCs w:val="24"/>
          <w:lang w:val="en-US"/>
        </w:rPr>
        <w:t>adoptarea</w:t>
      </w:r>
      <w:proofErr w:type="spellEnd"/>
      <w:r w:rsidRPr="00657BDF">
        <w:rPr>
          <w:rFonts w:ascii="Times New Roman" w:eastAsia="Times New Roman" w:hAnsi="Times New Roman" w:cs="Times New Roman"/>
          <w:b/>
          <w:bCs/>
          <w:color w:val="000000"/>
          <w:sz w:val="24"/>
          <w:szCs w:val="24"/>
          <w:lang w:val="en-US"/>
        </w:rPr>
        <w:t xml:space="preserve"> </w:t>
      </w:r>
      <w:proofErr w:type="spellStart"/>
      <w:r w:rsidRPr="00657BDF">
        <w:rPr>
          <w:rFonts w:ascii="Times New Roman" w:eastAsia="Times New Roman" w:hAnsi="Times New Roman" w:cs="Times New Roman"/>
          <w:b/>
          <w:bCs/>
          <w:color w:val="000000"/>
          <w:sz w:val="24"/>
          <w:szCs w:val="24"/>
          <w:lang w:val="en-US"/>
        </w:rPr>
        <w:t>deciziilorși</w:t>
      </w:r>
      <w:proofErr w:type="spellEnd"/>
      <w:r w:rsidRPr="00657BDF">
        <w:rPr>
          <w:rFonts w:ascii="Times New Roman" w:eastAsia="Times New Roman" w:hAnsi="Times New Roman" w:cs="Times New Roman"/>
          <w:b/>
          <w:bCs/>
          <w:color w:val="000000"/>
          <w:sz w:val="24"/>
          <w:szCs w:val="24"/>
          <w:lang w:val="en-US"/>
        </w:rPr>
        <w:t xml:space="preserve"> </w:t>
      </w:r>
      <w:proofErr w:type="spellStart"/>
      <w:r w:rsidRPr="00657BDF">
        <w:rPr>
          <w:rFonts w:ascii="Times New Roman" w:eastAsia="Times New Roman" w:hAnsi="Times New Roman" w:cs="Times New Roman"/>
          <w:b/>
          <w:bCs/>
          <w:color w:val="000000"/>
          <w:sz w:val="24"/>
          <w:szCs w:val="24"/>
          <w:lang w:val="en-US"/>
        </w:rPr>
        <w:t>actelor</w:t>
      </w:r>
      <w:proofErr w:type="spellEnd"/>
      <w:r w:rsidRPr="00657BDF">
        <w:rPr>
          <w:rFonts w:ascii="Times New Roman" w:eastAsia="Times New Roman" w:hAnsi="Times New Roman" w:cs="Times New Roman"/>
          <w:b/>
          <w:bCs/>
          <w:color w:val="000000"/>
          <w:sz w:val="24"/>
          <w:szCs w:val="24"/>
          <w:lang w:val="en-US"/>
        </w:rPr>
        <w:t xml:space="preserve"> administrative</w:t>
      </w:r>
    </w:p>
    <w:p w:rsidR="00726313" w:rsidRPr="00797FEF" w:rsidRDefault="00726313" w:rsidP="00726313">
      <w:pPr>
        <w:spacing w:after="0" w:line="240" w:lineRule="auto"/>
        <w:jc w:val="center"/>
        <w:rPr>
          <w:rFonts w:ascii="Times New Roman" w:eastAsia="Times New Roman" w:hAnsi="Times New Roman" w:cs="Times New Roman"/>
          <w:b/>
          <w:bCs/>
          <w:color w:val="000000"/>
          <w:sz w:val="24"/>
          <w:szCs w:val="24"/>
          <w:lang w:val="fr-FR"/>
        </w:rPr>
      </w:pPr>
      <w:r w:rsidRPr="002A7C71">
        <w:rPr>
          <w:rFonts w:ascii="Times New Roman" w:eastAsia="Times New Roman" w:hAnsi="Times New Roman" w:cs="Times New Roman"/>
          <w:b/>
          <w:bCs/>
          <w:color w:val="000000"/>
          <w:sz w:val="24"/>
          <w:szCs w:val="24"/>
          <w:lang w:val="fr-FR"/>
        </w:rPr>
        <w:t>în cadrul</w:t>
      </w:r>
      <w:r>
        <w:rPr>
          <w:rFonts w:ascii="Times New Roman" w:eastAsia="Times New Roman" w:hAnsi="Times New Roman" w:cs="Times New Roman"/>
          <w:b/>
          <w:bCs/>
          <w:color w:val="000000"/>
          <w:sz w:val="24"/>
          <w:szCs w:val="24"/>
          <w:lang w:val="fr-FR"/>
        </w:rPr>
        <w:t xml:space="preserve"> Autorit</w:t>
      </w:r>
      <w:r>
        <w:rPr>
          <w:rFonts w:ascii="Times New Roman" w:eastAsia="Times New Roman" w:hAnsi="Times New Roman" w:cs="Times New Roman"/>
          <w:b/>
          <w:bCs/>
          <w:color w:val="000000"/>
          <w:sz w:val="24"/>
          <w:szCs w:val="24"/>
          <w:lang w:val="ro-RO"/>
        </w:rPr>
        <w:t xml:space="preserve">ății publice locale </w:t>
      </w:r>
      <w:r>
        <w:rPr>
          <w:rFonts w:ascii="Times New Roman" w:eastAsia="Times New Roman" w:hAnsi="Times New Roman" w:cs="Times New Roman"/>
          <w:b/>
          <w:bCs/>
          <w:color w:val="000000"/>
          <w:sz w:val="24"/>
          <w:szCs w:val="24"/>
          <w:u w:val="single"/>
          <w:lang w:val="ro-RO"/>
        </w:rPr>
        <w:t>Podgoreni</w:t>
      </w:r>
    </w:p>
    <w:p w:rsidR="00726313" w:rsidRDefault="00726313" w:rsidP="00726313">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t>I. DISPOZIŢII GENERALE</w:t>
      </w:r>
    </w:p>
    <w:p w:rsidR="00726313" w:rsidRDefault="00726313" w:rsidP="00726313">
      <w:pPr>
        <w:spacing w:after="0" w:line="240" w:lineRule="auto"/>
        <w:jc w:val="center"/>
        <w:rPr>
          <w:lang w:val="ro-RO"/>
        </w:rPr>
      </w:pPr>
    </w:p>
    <w:p w:rsidR="00726313" w:rsidRDefault="00726313" w:rsidP="00726313">
      <w:pPr>
        <w:pStyle w:val="a5"/>
        <w:rPr>
          <w:rFonts w:ascii="Times New Roman" w:hAnsi="Times New Roman" w:cs="Times New Roman"/>
          <w:sz w:val="24"/>
          <w:szCs w:val="24"/>
          <w:lang w:val="ro-RO"/>
        </w:rPr>
      </w:pPr>
      <w:r>
        <w:rPr>
          <w:rFonts w:ascii="Times New Roman" w:hAnsi="Times New Roman" w:cs="Times New Roman"/>
          <w:sz w:val="24"/>
          <w:szCs w:val="24"/>
          <w:lang w:val="ro-RO"/>
        </w:rPr>
        <w:t>1.Regulamentul intern</w:t>
      </w:r>
      <w:r w:rsidRPr="00797FEF">
        <w:rPr>
          <w:rFonts w:ascii="Times New Roman" w:hAnsi="Times New Roman" w:cs="Times New Roman"/>
          <w:sz w:val="24"/>
          <w:szCs w:val="24"/>
          <w:lang w:val="ro-RO"/>
        </w:rPr>
        <w:t xml:space="preserve"> privind procedurile de informare, consultare şi participare în procesul decizional</w:t>
      </w:r>
      <w:r>
        <w:rPr>
          <w:rFonts w:ascii="Times New Roman" w:hAnsi="Times New Roman" w:cs="Times New Roman"/>
          <w:sz w:val="24"/>
          <w:szCs w:val="24"/>
          <w:lang w:val="ro-RO"/>
        </w:rPr>
        <w:t xml:space="preserve"> în cadrul Autorității Publice Locale Podgoreni (</w:t>
      </w:r>
      <w:r w:rsidRPr="00797FEF">
        <w:rPr>
          <w:rFonts w:ascii="Times New Roman" w:hAnsi="Times New Roman" w:cs="Times New Roman"/>
          <w:sz w:val="24"/>
          <w:szCs w:val="24"/>
          <w:lang w:val="ro-RO"/>
        </w:rPr>
        <w:t>în continuare</w:t>
      </w:r>
      <w:r>
        <w:rPr>
          <w:rFonts w:ascii="Times New Roman" w:hAnsi="Times New Roman" w:cs="Times New Roman"/>
          <w:sz w:val="24"/>
          <w:szCs w:val="24"/>
          <w:lang w:val="ro-RO"/>
        </w:rPr>
        <w:t>-  Regulament</w:t>
      </w:r>
      <w:r w:rsidRPr="00797FEF">
        <w:rPr>
          <w:rFonts w:ascii="Times New Roman" w:hAnsi="Times New Roman" w:cs="Times New Roman"/>
          <w:sz w:val="24"/>
          <w:szCs w:val="24"/>
          <w:lang w:val="ro-RO"/>
        </w:rPr>
        <w:t xml:space="preserve">) </w:t>
      </w:r>
      <w:r>
        <w:rPr>
          <w:rFonts w:ascii="Times New Roman" w:hAnsi="Times New Roman" w:cs="Times New Roman"/>
          <w:sz w:val="24"/>
          <w:szCs w:val="24"/>
          <w:lang w:val="ro-RO"/>
        </w:rPr>
        <w:t>determină procedurile de organizare a consultărilor publice și stabilesc atribuțiile subdiviziunilor-autor și a persoanei</w:t>
      </w:r>
      <w:r w:rsidRPr="002A7C71">
        <w:rPr>
          <w:rFonts w:ascii="Times New Roman" w:hAnsi="Times New Roman" w:cs="Times New Roman"/>
          <w:sz w:val="24"/>
          <w:szCs w:val="24"/>
          <w:lang w:val="ro-RO"/>
        </w:rPr>
        <w:t xml:space="preserve"> responsabil</w:t>
      </w:r>
      <w:r>
        <w:rPr>
          <w:rFonts w:ascii="Times New Roman" w:hAnsi="Times New Roman" w:cs="Times New Roman"/>
          <w:sz w:val="24"/>
          <w:szCs w:val="24"/>
          <w:lang w:val="ro-RO"/>
        </w:rPr>
        <w:t>e</w:t>
      </w:r>
      <w:r w:rsidRPr="002A7C71">
        <w:rPr>
          <w:rFonts w:ascii="Times New Roman" w:hAnsi="Times New Roman" w:cs="Times New Roman"/>
          <w:sz w:val="24"/>
          <w:szCs w:val="24"/>
          <w:lang w:val="ro-RO"/>
        </w:rPr>
        <w:t xml:space="preserve"> de coordonarea procesului de consultare publică</w:t>
      </w:r>
    </w:p>
    <w:p w:rsidR="00726313" w:rsidRPr="000C6BAA" w:rsidRDefault="00726313" w:rsidP="00726313">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2.Regulamentul intern este elaborat în baza prevederilor Hotărîrii Guvernului nr. 967 din 9 august 2016 cu privire la mecanismul de consultare publică cu societatea civilă în procesul decizional.</w:t>
      </w:r>
    </w:p>
    <w:p w:rsidR="00726313" w:rsidRPr="000C6BAA" w:rsidRDefault="00726313" w:rsidP="00726313">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726313" w:rsidRPr="002F0B8D" w:rsidRDefault="00726313" w:rsidP="00726313">
      <w:pPr>
        <w:pStyle w:val="a5"/>
        <w:rPr>
          <w:rFonts w:ascii="Times New Roman" w:hAnsi="Times New Roman" w:cs="Times New Roman"/>
          <w:sz w:val="24"/>
          <w:szCs w:val="24"/>
          <w:lang w:val="ro-RO"/>
        </w:rPr>
      </w:pPr>
      <w:r w:rsidRPr="00DF70C2">
        <w:rPr>
          <w:rFonts w:ascii="Times New Roman" w:hAnsi="Times New Roman" w:cs="Times New Roman"/>
          <w:bCs/>
          <w:color w:val="000000"/>
          <w:sz w:val="24"/>
          <w:szCs w:val="24"/>
          <w:lang w:val="ro-RO"/>
        </w:rPr>
        <w:t>4.</w:t>
      </w:r>
      <w:r>
        <w:rPr>
          <w:rFonts w:ascii="Times New Roman" w:hAnsi="Times New Roman" w:cs="Times New Roman"/>
          <w:b/>
          <w:bCs/>
          <w:color w:val="000000"/>
          <w:sz w:val="24"/>
          <w:szCs w:val="24"/>
          <w:lang w:val="ro-RO"/>
        </w:rPr>
        <w:t xml:space="preserve"> </w:t>
      </w:r>
      <w:r w:rsidRPr="002F0B8D">
        <w:rPr>
          <w:rFonts w:ascii="Times New Roman" w:hAnsi="Times New Roman" w:cs="Times New Roman"/>
          <w:bCs/>
          <w:color w:val="000000"/>
          <w:sz w:val="24"/>
          <w:szCs w:val="24"/>
          <w:lang w:val="ro-RO"/>
        </w:rPr>
        <w:t xml:space="preserve">Autoritatea Publică locală </w:t>
      </w:r>
      <w:r>
        <w:rPr>
          <w:rFonts w:ascii="Times New Roman" w:hAnsi="Times New Roman" w:cs="Times New Roman"/>
          <w:bCs/>
          <w:color w:val="000000"/>
          <w:sz w:val="24"/>
          <w:szCs w:val="24"/>
          <w:lang w:val="ro-RO"/>
        </w:rPr>
        <w:t xml:space="preserve">Podgoreni  va supune consultării publice proiectele de  acte normative, administrative  </w:t>
      </w:r>
      <w:r w:rsidRPr="002F0B8D">
        <w:rPr>
          <w:rStyle w:val="docbody"/>
          <w:rFonts w:ascii="Times New Roman CE" w:hAnsi="Times New Roman CE"/>
          <w:bCs/>
          <w:color w:val="000000"/>
          <w:lang w:val="ro-RO"/>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726313" w:rsidRDefault="00726313" w:rsidP="00726313">
      <w:pPr>
        <w:pStyle w:val="a5"/>
        <w:rPr>
          <w:rFonts w:ascii="Times New Roman" w:hAnsi="Times New Roman" w:cs="Times New Roman"/>
          <w:sz w:val="24"/>
          <w:szCs w:val="24"/>
          <w:lang w:val="ro-RO"/>
        </w:rPr>
      </w:pPr>
      <w:r>
        <w:rPr>
          <w:rFonts w:ascii="Times New Roman" w:hAnsi="Times New Roman" w:cs="Times New Roman"/>
          <w:b/>
          <w:bCs/>
          <w:color w:val="000000"/>
          <w:sz w:val="24"/>
          <w:szCs w:val="24"/>
          <w:lang w:val="ro-RO"/>
        </w:rPr>
        <w:t>5 .</w:t>
      </w:r>
      <w:r w:rsidRPr="00567A7E">
        <w:rPr>
          <w:rFonts w:ascii="Times New Roman" w:hAnsi="Times New Roman" w:cs="Times New Roman"/>
          <w:sz w:val="24"/>
          <w:szCs w:val="24"/>
          <w:lang w:val="ro-RO"/>
        </w:rPr>
        <w:t>Preve</w:t>
      </w:r>
      <w:r>
        <w:rPr>
          <w:rFonts w:ascii="Times New Roman" w:hAnsi="Times New Roman" w:cs="Times New Roman"/>
          <w:sz w:val="24"/>
          <w:szCs w:val="24"/>
          <w:lang w:val="ro-RO"/>
        </w:rPr>
        <w:t>derile prezentului Regulament</w:t>
      </w:r>
      <w:r w:rsidRPr="00567A7E">
        <w:rPr>
          <w:rFonts w:ascii="Times New Roman" w:hAnsi="Times New Roman" w:cs="Times New Roman"/>
          <w:sz w:val="24"/>
          <w:szCs w:val="24"/>
          <w:lang w:val="ro-RO"/>
        </w:rPr>
        <w:t>nu se extind asupra</w:t>
      </w:r>
      <w:r>
        <w:rPr>
          <w:rFonts w:ascii="Times New Roman" w:hAnsi="Times New Roman" w:cs="Times New Roman"/>
          <w:sz w:val="24"/>
          <w:szCs w:val="24"/>
          <w:lang w:val="ro-RO"/>
        </w:rPr>
        <w:t>:</w:t>
      </w:r>
    </w:p>
    <w:p w:rsidR="00726313" w:rsidRDefault="00726313" w:rsidP="00726313">
      <w:pPr>
        <w:pStyle w:val="a5"/>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Pr>
          <w:rFonts w:ascii="Times New Roman" w:hAnsi="Times New Roman" w:cs="Times New Roman"/>
          <w:sz w:val="24"/>
          <w:szCs w:val="24"/>
          <w:lang w:val="ro-RO"/>
        </w:rPr>
        <w:t xml:space="preserve">) </w:t>
      </w:r>
      <w:r w:rsidRPr="00567A7E">
        <w:rPr>
          <w:rFonts w:ascii="Times New Roman" w:hAnsi="Times New Roman" w:cs="Times New Roman"/>
          <w:sz w:val="24"/>
          <w:szCs w:val="24"/>
          <w:lang w:val="ro-RO"/>
        </w:rPr>
        <w:t>procesului de elaborare</w:t>
      </w:r>
      <w:r>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Podgoreni </w:t>
      </w:r>
      <w:r w:rsidRPr="00567A7E">
        <w:rPr>
          <w:rFonts w:ascii="Times New Roman" w:hAnsi="Times New Roman" w:cs="Times New Roman"/>
          <w:sz w:val="24"/>
          <w:szCs w:val="24"/>
          <w:lang w:val="ro-RO"/>
        </w:rPr>
        <w:t xml:space="preserve"> la care sînt examinate informaţii oficiale cu accesibilita</w:t>
      </w:r>
      <w:r>
        <w:rPr>
          <w:rFonts w:ascii="Times New Roman" w:hAnsi="Times New Roman" w:cs="Times New Roman"/>
          <w:sz w:val="24"/>
          <w:szCs w:val="24"/>
          <w:lang w:val="ro-RO"/>
        </w:rPr>
        <w:t>te limitată în condiţiile legii;</w:t>
      </w:r>
    </w:p>
    <w:p w:rsidR="00726313" w:rsidRDefault="00726313" w:rsidP="00726313">
      <w:pPr>
        <w:pStyle w:val="a5"/>
        <w:rPr>
          <w:rFonts w:ascii="Times New Roman" w:hAnsi="Times New Roman" w:cs="Times New Roman"/>
          <w:sz w:val="24"/>
          <w:szCs w:val="24"/>
          <w:lang w:val="ro-RO"/>
        </w:rPr>
      </w:pPr>
      <w:r>
        <w:rPr>
          <w:rFonts w:ascii="Times New Roman" w:hAnsi="Times New Roman" w:cs="Times New Roman"/>
          <w:sz w:val="24"/>
          <w:szCs w:val="24"/>
          <w:lang w:val="ro-RO"/>
        </w:rPr>
        <w:t>b)</w:t>
      </w:r>
      <w:r w:rsidRPr="00567A7E">
        <w:rPr>
          <w:rFonts w:ascii="Times New Roman" w:hAnsi="Times New Roman" w:cs="Times New Roman"/>
          <w:sz w:val="24"/>
          <w:szCs w:val="24"/>
          <w:lang w:val="ro-RO"/>
        </w:rPr>
        <w:t xml:space="preserve"> procesului de desfăşurare a şedinţelor operative convocate de con</w:t>
      </w:r>
      <w:r>
        <w:rPr>
          <w:rFonts w:ascii="Times New Roman" w:hAnsi="Times New Roman" w:cs="Times New Roman"/>
          <w:sz w:val="24"/>
          <w:szCs w:val="24"/>
          <w:lang w:val="ro-RO"/>
        </w:rPr>
        <w:t>ducătorul autorităţii publice;</w:t>
      </w:r>
    </w:p>
    <w:p w:rsidR="00726313" w:rsidRDefault="00726313" w:rsidP="00726313">
      <w:pPr>
        <w:pStyle w:val="a5"/>
        <w:rPr>
          <w:rFonts w:ascii="Times New Roman" w:hAnsi="Times New Roman" w:cs="Times New Roman"/>
          <w:sz w:val="24"/>
          <w:szCs w:val="24"/>
          <w:lang w:val="ro-RO"/>
        </w:rPr>
      </w:pPr>
      <w:r>
        <w:rPr>
          <w:rFonts w:ascii="Times New Roman" w:hAnsi="Times New Roman" w:cs="Times New Roman"/>
          <w:sz w:val="24"/>
          <w:szCs w:val="24"/>
          <w:lang w:val="ro-RO"/>
        </w:rPr>
        <w:t>c</w:t>
      </w:r>
      <w:r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726313" w:rsidRDefault="00726313" w:rsidP="00726313">
      <w:pPr>
        <w:pStyle w:val="a5"/>
        <w:rPr>
          <w:rFonts w:ascii="Times New Roman" w:hAnsi="Times New Roman" w:cs="Times New Roman"/>
          <w:b/>
          <w:sz w:val="24"/>
          <w:szCs w:val="24"/>
          <w:lang w:val="fr-FR"/>
        </w:rPr>
      </w:pPr>
      <w:r>
        <w:rPr>
          <w:rFonts w:ascii="Times New Roman" w:hAnsi="Times New Roman" w:cs="Times New Roman"/>
          <w:sz w:val="24"/>
          <w:szCs w:val="24"/>
          <w:lang w:val="ro-RO"/>
        </w:rPr>
        <w:t>6</w:t>
      </w:r>
      <w:r w:rsidRPr="00567A7E">
        <w:rPr>
          <w:rFonts w:ascii="Times New Roman" w:hAnsi="Times New Roman" w:cs="Times New Roman"/>
          <w:sz w:val="24"/>
          <w:szCs w:val="24"/>
          <w:lang w:val="ro-RO"/>
        </w:rPr>
        <w:t xml:space="preserve">. </w:t>
      </w:r>
      <w:r>
        <w:rPr>
          <w:rFonts w:ascii="Times New Roman" w:hAnsi="Times New Roman" w:cs="Times New Roman"/>
          <w:sz w:val="24"/>
          <w:szCs w:val="24"/>
          <w:lang w:val="fr-FR"/>
        </w:rPr>
        <w:t xml:space="preserve">Autoritatea publică locală Podgoreni  va  asigura accesul la proiectele de decizii și la materialele aferente prin publicarea lor obligatorie pe pagina web a Autorității publice locale,  </w:t>
      </w:r>
      <w:r w:rsidRPr="009D7C73">
        <w:rPr>
          <w:rFonts w:ascii="Times New Roman" w:hAnsi="Times New Roman" w:cs="Times New Roman"/>
          <w:b/>
          <w:sz w:val="24"/>
          <w:szCs w:val="24"/>
          <w:u w:val="single"/>
          <w:lang w:val="fr-FR"/>
        </w:rPr>
        <w:t>http://</w:t>
      </w:r>
      <w:r>
        <w:rPr>
          <w:rFonts w:ascii="Times New Roman" w:hAnsi="Times New Roman" w:cs="Times New Roman"/>
          <w:b/>
          <w:sz w:val="24"/>
          <w:szCs w:val="24"/>
          <w:u w:val="single"/>
          <w:lang w:val="fr-FR"/>
        </w:rPr>
        <w:t>Podgoreni</w:t>
      </w:r>
      <w:r w:rsidRPr="009D7C73">
        <w:rPr>
          <w:rFonts w:ascii="Times New Roman" w:hAnsi="Times New Roman" w:cs="Times New Roman"/>
          <w:b/>
          <w:sz w:val="24"/>
          <w:szCs w:val="24"/>
          <w:u w:val="single"/>
          <w:lang w:val="fr-FR"/>
        </w:rPr>
        <w:t>.sat.md</w:t>
      </w:r>
      <w:r w:rsidRPr="00797FEF">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 -   </w:t>
      </w:r>
      <w:r w:rsidRPr="00797FEF">
        <w:rPr>
          <w:rFonts w:ascii="Times New Roman" w:hAnsi="Times New Roman" w:cs="Times New Roman"/>
          <w:b/>
          <w:sz w:val="24"/>
          <w:szCs w:val="24"/>
          <w:lang w:val="fr-FR"/>
        </w:rPr>
        <w:t>Transparenţa decizională,,</w:t>
      </w:r>
      <w:r>
        <w:rPr>
          <w:rFonts w:ascii="Times New Roman" w:hAnsi="Times New Roman" w:cs="Times New Roman"/>
          <w:b/>
          <w:sz w:val="24"/>
          <w:szCs w:val="24"/>
          <w:lang w:val="fr-FR"/>
        </w:rPr>
        <w:t>.</w:t>
      </w:r>
    </w:p>
    <w:p w:rsidR="00726313" w:rsidRDefault="00726313" w:rsidP="00726313">
      <w:pPr>
        <w:pStyle w:val="a5"/>
        <w:rPr>
          <w:rFonts w:ascii="Times New Roman" w:hAnsi="Times New Roman" w:cs="Times New Roman"/>
          <w:sz w:val="24"/>
          <w:szCs w:val="24"/>
          <w:lang w:val="fr-FR"/>
        </w:rPr>
      </w:pPr>
      <w:r>
        <w:rPr>
          <w:rFonts w:ascii="Times New Roman" w:hAnsi="Times New Roman" w:cs="Times New Roman"/>
          <w:sz w:val="24"/>
          <w:szCs w:val="24"/>
          <w:lang w:val="fr-FR"/>
        </w:rPr>
        <w:t>7. Pagina web oficială a Autorității publice Podgoreni reprezintă instrumentul de bază a procesului de informare și consultare publică.</w:t>
      </w:r>
    </w:p>
    <w:p w:rsidR="00726313" w:rsidRDefault="00726313" w:rsidP="00726313">
      <w:pPr>
        <w:pStyle w:val="a5"/>
        <w:rPr>
          <w:rFonts w:ascii="Times New Roman" w:hAnsi="Times New Roman" w:cs="Times New Roman"/>
          <w:sz w:val="24"/>
          <w:szCs w:val="24"/>
          <w:lang w:val="fr-FR"/>
        </w:rPr>
      </w:pPr>
    </w:p>
    <w:p w:rsidR="00726313" w:rsidRDefault="00726313" w:rsidP="00726313">
      <w:pPr>
        <w:pStyle w:val="a5"/>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Pr="006F65F8">
        <w:rPr>
          <w:rFonts w:ascii="Times New Roman" w:hAnsi="Times New Roman" w:cs="Times New Roman"/>
          <w:b/>
          <w:sz w:val="24"/>
          <w:szCs w:val="24"/>
          <w:lang w:val="fr-FR"/>
        </w:rPr>
        <w:t>ATRIBUȚIILE SUBDIVIZIUNILOR-AUTOR</w:t>
      </w:r>
    </w:p>
    <w:p w:rsidR="00726313" w:rsidRPr="002F0B8D" w:rsidRDefault="00726313" w:rsidP="00726313">
      <w:pPr>
        <w:pStyle w:val="a5"/>
        <w:jc w:val="center"/>
        <w:rPr>
          <w:rFonts w:ascii="Times New Roman" w:hAnsi="Times New Roman" w:cs="Times New Roman"/>
          <w:sz w:val="24"/>
          <w:szCs w:val="24"/>
          <w:lang w:val="fr-FR"/>
        </w:rPr>
      </w:pPr>
    </w:p>
    <w:p w:rsidR="00726313" w:rsidRDefault="00726313" w:rsidP="00726313">
      <w:pPr>
        <w:pStyle w:val="a5"/>
        <w:rPr>
          <w:rFonts w:ascii="Times New Roman" w:hAnsi="Times New Roman" w:cs="Times New Roman"/>
          <w:sz w:val="24"/>
          <w:szCs w:val="24"/>
          <w:lang w:val="ro-RO"/>
        </w:rPr>
      </w:pPr>
      <w:r>
        <w:rPr>
          <w:rFonts w:ascii="Times New Roman" w:hAnsi="Times New Roman" w:cs="Times New Roman"/>
          <w:sz w:val="24"/>
          <w:szCs w:val="24"/>
          <w:lang w:val="ro-RO"/>
        </w:rPr>
        <w:t>8</w:t>
      </w:r>
      <w:r w:rsidRPr="00797FEF">
        <w:rPr>
          <w:rFonts w:ascii="Times New Roman" w:hAnsi="Times New Roman" w:cs="Times New Roman"/>
          <w:sz w:val="24"/>
          <w:szCs w:val="24"/>
          <w:lang w:val="ro-RO"/>
        </w:rPr>
        <w:t xml:space="preserve">. </w:t>
      </w:r>
      <w:r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Pr>
          <w:rFonts w:ascii="Times New Roman" w:hAnsi="Times New Roman" w:cs="Times New Roman"/>
          <w:sz w:val="24"/>
          <w:szCs w:val="24"/>
          <w:lang w:val="ro-RO"/>
        </w:rPr>
        <w:t>-autor</w:t>
      </w:r>
      <w:r w:rsidRPr="006F65F8">
        <w:rPr>
          <w:rFonts w:ascii="Times New Roman" w:hAnsi="Times New Roman" w:cs="Times New Roman"/>
          <w:sz w:val="24"/>
          <w:szCs w:val="24"/>
          <w:lang w:val="ro-RO"/>
        </w:rPr>
        <w:t xml:space="preserve"> (</w:t>
      </w:r>
      <w:r>
        <w:rPr>
          <w:rFonts w:ascii="Times New Roman" w:hAnsi="Times New Roman" w:cs="Times New Roman"/>
          <w:sz w:val="24"/>
          <w:szCs w:val="24"/>
          <w:lang w:val="ro-RO"/>
        </w:rPr>
        <w:t>funcționarilor din cadrul APL Podgoreni ),</w:t>
      </w:r>
      <w:r w:rsidRPr="006F65F8">
        <w:rPr>
          <w:rFonts w:ascii="Times New Roman" w:hAnsi="Times New Roman" w:cs="Times New Roman"/>
          <w:sz w:val="24"/>
          <w:szCs w:val="24"/>
          <w:lang w:val="ro-RO"/>
        </w:rPr>
        <w:t xml:space="preserve"> participante la procesul de elaborare a proiectelor de decizii (subdiviziunea - autor).</w:t>
      </w:r>
    </w:p>
    <w:p w:rsidR="00726313" w:rsidRDefault="00726313" w:rsidP="00726313">
      <w:pPr>
        <w:pStyle w:val="a5"/>
        <w:rPr>
          <w:rFonts w:ascii="Times New Roman" w:hAnsi="Times New Roman" w:cs="Times New Roman"/>
          <w:sz w:val="24"/>
          <w:szCs w:val="24"/>
          <w:lang w:val="ro-RO"/>
        </w:rPr>
      </w:pPr>
      <w:r>
        <w:rPr>
          <w:rFonts w:ascii="Times New Roman" w:hAnsi="Times New Roman" w:cs="Times New Roman"/>
          <w:sz w:val="24"/>
          <w:szCs w:val="24"/>
          <w:lang w:val="ro-RO"/>
        </w:rPr>
        <w:lastRenderedPageBreak/>
        <w:t>9. Pentru asigurarea transparenței în procesul decizional din cadrul Autorității publice Podgoreni subdiviziunile-autor (specialiștii) îndeplinesc următoarele atribuții:</w:t>
      </w:r>
    </w:p>
    <w:p w:rsidR="00726313" w:rsidRDefault="00726313" w:rsidP="00726313">
      <w:pPr>
        <w:pStyle w:val="a5"/>
        <w:numPr>
          <w:ilvl w:val="0"/>
          <w:numId w:val="2"/>
        </w:numPr>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726313" w:rsidRDefault="00726313" w:rsidP="00726313">
      <w:pPr>
        <w:pStyle w:val="a5"/>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elaborarea listei părților interesate relevante care vor fi consultate în cazul fiecărui proiect de decizie, în funcție de obiectul și sfera de aplicare a actului adoptat;</w:t>
      </w:r>
    </w:p>
    <w:p w:rsidR="00726313" w:rsidRDefault="00726313" w:rsidP="00726313">
      <w:pPr>
        <w:pStyle w:val="a5"/>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informează părțile interesate despre inițierea elaborării deciziei și asigură plasarea Anunțului privind inițierea elaborării deciziei Autorității publice Podgoreni ;</w:t>
      </w:r>
    </w:p>
    <w:p w:rsidR="00726313" w:rsidRDefault="00726313" w:rsidP="00726313">
      <w:pPr>
        <w:pStyle w:val="a5"/>
        <w:numPr>
          <w:ilvl w:val="0"/>
          <w:numId w:val="2"/>
        </w:numPr>
        <w:rPr>
          <w:rFonts w:ascii="Times New Roman" w:hAnsi="Times New Roman" w:cs="Times New Roman"/>
          <w:sz w:val="24"/>
          <w:szCs w:val="24"/>
          <w:lang w:val="ro-RO"/>
        </w:rPr>
      </w:pPr>
      <w:r w:rsidRPr="006F65F8">
        <w:rPr>
          <w:rFonts w:ascii="Times New Roman" w:hAnsi="Times New Roman" w:cs="Times New Roman"/>
          <w:sz w:val="24"/>
          <w:szCs w:val="24"/>
          <w:lang w:val="ro-RO"/>
        </w:rPr>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726313" w:rsidRPr="0094648F" w:rsidRDefault="00726313" w:rsidP="00726313">
      <w:pPr>
        <w:pStyle w:val="a5"/>
        <w:numPr>
          <w:ilvl w:val="0"/>
          <w:numId w:val="2"/>
        </w:numPr>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726313" w:rsidRDefault="00726313" w:rsidP="00726313">
      <w:pPr>
        <w:pStyle w:val="a5"/>
        <w:numPr>
          <w:ilvl w:val="0"/>
          <w:numId w:val="2"/>
        </w:numPr>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726313" w:rsidRDefault="00726313" w:rsidP="00726313">
      <w:pPr>
        <w:pStyle w:val="a5"/>
        <w:numPr>
          <w:ilvl w:val="0"/>
          <w:numId w:val="2"/>
        </w:numPr>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726313" w:rsidRPr="007E6373" w:rsidRDefault="00726313" w:rsidP="00726313">
      <w:pPr>
        <w:pStyle w:val="a5"/>
        <w:numPr>
          <w:ilvl w:val="0"/>
          <w:numId w:val="2"/>
        </w:numPr>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Pr>
          <w:rFonts w:ascii="Times New Roman" w:hAnsi="Times New Roman" w:cs="Times New Roman"/>
          <w:sz w:val="24"/>
          <w:szCs w:val="24"/>
          <w:lang w:val="ro-RO"/>
        </w:rPr>
        <w:t>area sintezei recomandărilor prez</w:t>
      </w:r>
      <w:r w:rsidRPr="007E6373">
        <w:rPr>
          <w:rFonts w:ascii="Times New Roman" w:hAnsi="Times New Roman" w:cs="Times New Roman"/>
          <w:sz w:val="24"/>
          <w:szCs w:val="24"/>
          <w:lang w:val="ro-RO"/>
        </w:rPr>
        <w:t>entate de părțile participante în procesul de consultare;</w:t>
      </w:r>
    </w:p>
    <w:p w:rsidR="00726313" w:rsidRDefault="00726313" w:rsidP="00726313">
      <w:pPr>
        <w:pStyle w:val="a5"/>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Pr="007E6373">
        <w:rPr>
          <w:rFonts w:ascii="Times New Roman" w:hAnsi="Times New Roman" w:cs="Times New Roman"/>
          <w:sz w:val="24"/>
          <w:szCs w:val="24"/>
          <w:lang w:val="ro-RO"/>
        </w:rPr>
        <w:t xml:space="preserve"> privind elaborarea proiectului de decizie;</w:t>
      </w:r>
    </w:p>
    <w:p w:rsidR="00726313" w:rsidRDefault="00726313" w:rsidP="00726313">
      <w:pPr>
        <w:pStyle w:val="a5"/>
        <w:numPr>
          <w:ilvl w:val="0"/>
          <w:numId w:val="2"/>
        </w:numPr>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726313" w:rsidRDefault="00726313" w:rsidP="00726313">
      <w:pPr>
        <w:pStyle w:val="a5"/>
        <w:numPr>
          <w:ilvl w:val="0"/>
          <w:numId w:val="2"/>
        </w:numPr>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plasează anunțul privind retragerea pe pagina web oficială a Autorității publice</w:t>
      </w:r>
    </w:p>
    <w:p w:rsidR="00726313" w:rsidRDefault="00726313" w:rsidP="00726313">
      <w:pPr>
        <w:pStyle w:val="a5"/>
        <w:numPr>
          <w:ilvl w:val="0"/>
          <w:numId w:val="2"/>
        </w:numPr>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726313" w:rsidRDefault="00726313" w:rsidP="00726313">
      <w:pPr>
        <w:pStyle w:val="a5"/>
        <w:ind w:left="360"/>
        <w:rPr>
          <w:rFonts w:ascii="Times New Roman" w:hAnsi="Times New Roman" w:cs="Times New Roman"/>
          <w:sz w:val="24"/>
          <w:szCs w:val="24"/>
          <w:lang w:val="ro-RO"/>
        </w:rPr>
      </w:pPr>
    </w:p>
    <w:p w:rsidR="00726313" w:rsidRDefault="00726313" w:rsidP="00726313">
      <w:pPr>
        <w:pStyle w:val="a5"/>
        <w:ind w:left="720"/>
        <w:rPr>
          <w:rFonts w:ascii="Times New Roman" w:hAnsi="Times New Roman" w:cs="Times New Roman"/>
          <w:sz w:val="24"/>
          <w:szCs w:val="24"/>
          <w:lang w:val="ro-RO"/>
        </w:rPr>
      </w:pPr>
    </w:p>
    <w:p w:rsidR="00726313" w:rsidRPr="000C6BAA" w:rsidRDefault="00726313" w:rsidP="00726313">
      <w:pPr>
        <w:pStyle w:val="a5"/>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ATRIBUȚIILE </w:t>
      </w:r>
      <w:r>
        <w:rPr>
          <w:rFonts w:ascii="Times New Roman" w:hAnsi="Times New Roman" w:cs="Times New Roman"/>
          <w:b/>
          <w:sz w:val="24"/>
          <w:szCs w:val="24"/>
          <w:lang w:val="ro-RO"/>
        </w:rPr>
        <w:t>PERSOANEI RESPONSABILE DE COORDONAREA PROCESULUI DE CONSULTARE PUBLICĂ</w:t>
      </w:r>
    </w:p>
    <w:p w:rsidR="00726313" w:rsidRDefault="00726313" w:rsidP="00726313">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10. Consiliul local Podgoreni </w:t>
      </w:r>
      <w:r w:rsidRPr="007F0CA8">
        <w:rPr>
          <w:rFonts w:ascii="Times New Roman" w:hAnsi="Times New Roman" w:cs="Times New Roman"/>
          <w:sz w:val="24"/>
          <w:szCs w:val="24"/>
          <w:lang w:val="ro-RO"/>
        </w:rPr>
        <w:t>va desemna persoană responsabilă de coordonarea pr</w:t>
      </w:r>
      <w:r>
        <w:rPr>
          <w:rFonts w:ascii="Times New Roman" w:hAnsi="Times New Roman" w:cs="Times New Roman"/>
          <w:sz w:val="24"/>
          <w:szCs w:val="24"/>
          <w:lang w:val="ro-RO"/>
        </w:rPr>
        <w:t>ocesului de consultare publică.</w:t>
      </w:r>
    </w:p>
    <w:p w:rsidR="00726313" w:rsidRDefault="00726313" w:rsidP="00726313">
      <w:pPr>
        <w:pStyle w:val="a5"/>
        <w:rPr>
          <w:rFonts w:ascii="Times New Roman" w:hAnsi="Times New Roman" w:cs="Times New Roman"/>
          <w:sz w:val="24"/>
          <w:szCs w:val="24"/>
          <w:lang w:val="ro-RO"/>
        </w:rPr>
      </w:pPr>
      <w:r>
        <w:rPr>
          <w:rFonts w:ascii="Times New Roman" w:hAnsi="Times New Roman" w:cs="Times New Roman"/>
          <w:sz w:val="24"/>
          <w:szCs w:val="24"/>
          <w:lang w:val="ro-RO"/>
        </w:rPr>
        <w:t>11.</w:t>
      </w:r>
      <w:r w:rsidRPr="007F0CA8">
        <w:rPr>
          <w:rFonts w:ascii="Times New Roman" w:hAnsi="Times New Roman" w:cs="Times New Roman"/>
          <w:sz w:val="24"/>
          <w:szCs w:val="24"/>
          <w:lang w:val="ro-RO"/>
        </w:rPr>
        <w:t xml:space="preserve">Persoana responsabilă de coordonarea procesului de consultare publică </w:t>
      </w:r>
      <w:r>
        <w:rPr>
          <w:rFonts w:ascii="Times New Roman" w:hAnsi="Times New Roman" w:cs="Times New Roman"/>
          <w:sz w:val="24"/>
          <w:szCs w:val="24"/>
          <w:lang w:val="ro-RO"/>
        </w:rPr>
        <w:t xml:space="preserve"> exercită următoarele  atribuții: </w:t>
      </w:r>
    </w:p>
    <w:p w:rsidR="00726313" w:rsidRDefault="00726313" w:rsidP="00726313">
      <w:pPr>
        <w:pStyle w:val="a5"/>
        <w:rPr>
          <w:rFonts w:ascii="Times New Roman" w:hAnsi="Times New Roman" w:cs="Times New Roman"/>
          <w:sz w:val="24"/>
          <w:szCs w:val="24"/>
          <w:lang w:val="ro-RO"/>
        </w:rPr>
      </w:pPr>
      <w:r>
        <w:rPr>
          <w:rFonts w:ascii="Times New Roman" w:hAnsi="Times New Roman" w:cs="Times New Roman"/>
          <w:sz w:val="24"/>
          <w:szCs w:val="24"/>
          <w:lang w:val="ro-RO"/>
        </w:rPr>
        <w:t>a) monotorizarea respectării cerințelor de asigurare a transparenței în procesul de elaborare și adoptare a proiectelor de decizie;</w:t>
      </w:r>
    </w:p>
    <w:p w:rsidR="00726313" w:rsidRDefault="00726313" w:rsidP="00726313">
      <w:pPr>
        <w:pStyle w:val="a5"/>
        <w:rPr>
          <w:rFonts w:ascii="Times New Roman" w:hAnsi="Times New Roman" w:cs="Times New Roman"/>
          <w:sz w:val="24"/>
          <w:szCs w:val="24"/>
          <w:lang w:val="ro-RO"/>
        </w:rPr>
      </w:pPr>
      <w:r>
        <w:rPr>
          <w:rFonts w:ascii="Times New Roman" w:hAnsi="Times New Roman" w:cs="Times New Roman"/>
          <w:sz w:val="24"/>
          <w:szCs w:val="24"/>
          <w:lang w:val="ro-RO"/>
        </w:rPr>
        <w:t>a) pregătirea listei</w:t>
      </w:r>
      <w:r w:rsidRPr="007F0CA8">
        <w:rPr>
          <w:rFonts w:ascii="Times New Roman" w:hAnsi="Times New Roman" w:cs="Times New Roman"/>
          <w:sz w:val="24"/>
          <w:szCs w:val="24"/>
          <w:lang w:val="ro-RO"/>
        </w:rPr>
        <w:t xml:space="preserve"> general</w:t>
      </w:r>
      <w:r>
        <w:rPr>
          <w:rFonts w:ascii="Times New Roman" w:hAnsi="Times New Roman" w:cs="Times New Roman"/>
          <w:sz w:val="24"/>
          <w:szCs w:val="24"/>
          <w:lang w:val="ro-RO"/>
        </w:rPr>
        <w:t>e</w:t>
      </w:r>
      <w:r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lang w:val="ro-RO"/>
        </w:rPr>
        <w:t>cizional al autorităţii publice;</w:t>
      </w:r>
    </w:p>
    <w:p w:rsidR="00726313" w:rsidRDefault="00726313" w:rsidP="00726313">
      <w:pPr>
        <w:pStyle w:val="a5"/>
        <w:rPr>
          <w:rFonts w:ascii="Times New Roman" w:hAnsi="Times New Roman" w:cs="Times New Roman"/>
          <w:sz w:val="24"/>
          <w:szCs w:val="24"/>
          <w:lang w:val="ro-RO"/>
        </w:rPr>
      </w:pPr>
      <w:r>
        <w:rPr>
          <w:rFonts w:ascii="Times New Roman" w:hAnsi="Times New Roman" w:cs="Times New Roman"/>
          <w:sz w:val="24"/>
          <w:szCs w:val="24"/>
          <w:lang w:val="ro-RO"/>
        </w:rPr>
        <w:t>b)  î</w:t>
      </w:r>
      <w:r w:rsidRPr="00293687">
        <w:rPr>
          <w:rFonts w:ascii="Times New Roman" w:hAnsi="Times New Roman" w:cs="Times New Roman"/>
          <w:sz w:val="24"/>
          <w:szCs w:val="24"/>
          <w:lang w:val="ro-RO"/>
        </w:rPr>
        <w:t>ntocmirea programelor trimestriale de elaborarea a proiectelor de decizii, care urmează a fi supuse consultărilor publice;</w:t>
      </w:r>
    </w:p>
    <w:p w:rsidR="00726313" w:rsidRPr="00293687" w:rsidRDefault="00726313" w:rsidP="00726313">
      <w:pPr>
        <w:pStyle w:val="a5"/>
        <w:rPr>
          <w:rFonts w:ascii="Times New Roman" w:hAnsi="Times New Roman" w:cs="Times New Roman"/>
          <w:sz w:val="24"/>
          <w:szCs w:val="24"/>
          <w:lang w:val="ro-RO"/>
        </w:rPr>
      </w:pPr>
      <w:r>
        <w:rPr>
          <w:rFonts w:ascii="Times New Roman" w:hAnsi="Times New Roman" w:cs="Times New Roman"/>
          <w:sz w:val="24"/>
          <w:szCs w:val="24"/>
          <w:lang w:val="ro-RO"/>
        </w:rPr>
        <w:t>c) acordarea suportului consultativ necesar subdivizziunilor-autor privind procesul de asigurare a transparenței;</w:t>
      </w:r>
    </w:p>
    <w:p w:rsidR="00726313" w:rsidRPr="00797FEF" w:rsidRDefault="00726313" w:rsidP="00726313">
      <w:pPr>
        <w:pStyle w:val="a5"/>
        <w:rPr>
          <w:rFonts w:ascii="Times New Roman" w:hAnsi="Times New Roman" w:cs="Times New Roman"/>
          <w:sz w:val="24"/>
          <w:szCs w:val="24"/>
          <w:lang w:val="ro-RO"/>
        </w:rPr>
      </w:pPr>
      <w:r>
        <w:rPr>
          <w:rFonts w:ascii="Times New Roman" w:hAnsi="Times New Roman" w:cs="Times New Roman"/>
          <w:sz w:val="24"/>
          <w:szCs w:val="24"/>
          <w:lang w:val="ro-RO"/>
        </w:rPr>
        <w:t>d</w:t>
      </w:r>
      <w:r w:rsidRPr="00293687">
        <w:rPr>
          <w:rFonts w:ascii="Times New Roman" w:hAnsi="Times New Roman" w:cs="Times New Roman"/>
          <w:sz w:val="24"/>
          <w:szCs w:val="24"/>
          <w:lang w:val="ro-RO"/>
        </w:rPr>
        <w:t xml:space="preserve">) Întocmirea </w:t>
      </w:r>
      <w:r>
        <w:rPr>
          <w:rFonts w:ascii="Times New Roman" w:hAnsi="Times New Roman" w:cs="Times New Roman"/>
          <w:sz w:val="24"/>
          <w:szCs w:val="24"/>
          <w:lang w:val="ro-RO"/>
        </w:rPr>
        <w:t xml:space="preserve">și publicarea </w:t>
      </w:r>
      <w:r w:rsidRPr="00293687">
        <w:rPr>
          <w:rFonts w:ascii="Times New Roman" w:hAnsi="Times New Roman" w:cs="Times New Roman"/>
          <w:sz w:val="24"/>
          <w:szCs w:val="24"/>
          <w:lang w:val="ro-RO"/>
        </w:rPr>
        <w:t xml:space="preserve">Raportului anual privind transparenţa în procesul decizional în baza informaţiilor prezentate de subdiviziunea-autor din </w:t>
      </w:r>
      <w:r>
        <w:rPr>
          <w:rFonts w:ascii="Times New Roman" w:hAnsi="Times New Roman" w:cs="Times New Roman"/>
          <w:sz w:val="24"/>
          <w:szCs w:val="24"/>
          <w:lang w:val="ro-RO"/>
        </w:rPr>
        <w:t>cadrul Autorității Publice Podgoreni</w:t>
      </w:r>
      <w:r w:rsidRPr="00293687">
        <w:rPr>
          <w:rFonts w:ascii="Times New Roman" w:hAnsi="Times New Roman" w:cs="Times New Roman"/>
          <w:sz w:val="24"/>
          <w:szCs w:val="24"/>
          <w:lang w:val="ro-RO"/>
        </w:rPr>
        <w:t xml:space="preserve"> şi asigurarea plasării ulterioare a acestuia pe pagina</w:t>
      </w:r>
      <w:r>
        <w:rPr>
          <w:rFonts w:ascii="Times New Roman" w:hAnsi="Times New Roman" w:cs="Times New Roman"/>
          <w:sz w:val="24"/>
          <w:szCs w:val="24"/>
          <w:lang w:val="ro-RO"/>
        </w:rPr>
        <w:t>web oficială a autorităţii.</w:t>
      </w:r>
    </w:p>
    <w:p w:rsidR="00726313" w:rsidRPr="00797FEF" w:rsidRDefault="00726313" w:rsidP="00726313">
      <w:pPr>
        <w:pStyle w:val="a5"/>
        <w:rPr>
          <w:rFonts w:ascii="Times New Roman" w:hAnsi="Times New Roman" w:cs="Times New Roman"/>
          <w:sz w:val="24"/>
          <w:szCs w:val="24"/>
          <w:lang w:val="ro-RO"/>
        </w:rPr>
      </w:pPr>
    </w:p>
    <w:p w:rsidR="00726313" w:rsidRPr="00797FEF" w:rsidRDefault="00726313" w:rsidP="00726313">
      <w:pPr>
        <w:pStyle w:val="a5"/>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IV.</w:t>
      </w:r>
      <w:r w:rsidRPr="00797FEF">
        <w:rPr>
          <w:rFonts w:ascii="Times New Roman" w:eastAsia="Times New Roman" w:hAnsi="Times New Roman" w:cs="Times New Roman"/>
          <w:b/>
          <w:bCs/>
          <w:sz w:val="24"/>
          <w:szCs w:val="24"/>
          <w:lang w:val="en-US"/>
        </w:rPr>
        <w:t>TRANSPARENŢA PROCESULUI DE </w:t>
      </w:r>
      <w:r w:rsidRPr="00797FEF">
        <w:rPr>
          <w:rFonts w:ascii="Times New Roman" w:eastAsia="Times New Roman" w:hAnsi="Times New Roman" w:cs="Times New Roman"/>
          <w:b/>
          <w:bCs/>
          <w:sz w:val="24"/>
          <w:szCs w:val="24"/>
          <w:lang w:val="en-US"/>
        </w:rPr>
        <w:br/>
        <w:t>ELABORARE A DECIZIILOR</w:t>
      </w:r>
      <w:r w:rsidRPr="00797FEF">
        <w:rPr>
          <w:rFonts w:ascii="Times New Roman" w:eastAsia="Times New Roman" w:hAnsi="Times New Roman" w:cs="Times New Roman"/>
          <w:b/>
          <w:bCs/>
          <w:sz w:val="24"/>
          <w:szCs w:val="24"/>
          <w:lang w:val="en-US"/>
        </w:rPr>
        <w:br/>
      </w:r>
      <w:r w:rsidRPr="00797FEF">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1.</w:t>
      </w:r>
      <w:r w:rsidRPr="00797FEF">
        <w:rPr>
          <w:rFonts w:ascii="Times New Roman" w:eastAsia="Times New Roman" w:hAnsi="Times New Roman" w:cs="Times New Roman"/>
          <w:b/>
          <w:bCs/>
          <w:sz w:val="24"/>
          <w:szCs w:val="24"/>
          <w:lang w:val="en-US"/>
        </w:rPr>
        <w:t>Informarea</w:t>
      </w:r>
      <w:r>
        <w:rPr>
          <w:rFonts w:ascii="Times New Roman" w:eastAsia="Times New Roman" w:hAnsi="Times New Roman" w:cs="Times New Roman"/>
          <w:b/>
          <w:bCs/>
          <w:sz w:val="24"/>
          <w:szCs w:val="24"/>
          <w:lang w:val="en-US"/>
        </w:rPr>
        <w:t xml:space="preserve"> </w:t>
      </w:r>
      <w:proofErr w:type="spellStart"/>
      <w:r w:rsidRPr="00797FEF">
        <w:rPr>
          <w:rFonts w:ascii="Times New Roman" w:eastAsia="Times New Roman" w:hAnsi="Times New Roman" w:cs="Times New Roman"/>
          <w:b/>
          <w:bCs/>
          <w:sz w:val="24"/>
          <w:szCs w:val="24"/>
          <w:lang w:val="en-US"/>
        </w:rPr>
        <w:t>în</w:t>
      </w:r>
      <w:proofErr w:type="spellEnd"/>
      <w:r>
        <w:rPr>
          <w:rFonts w:ascii="Times New Roman" w:eastAsia="Times New Roman" w:hAnsi="Times New Roman" w:cs="Times New Roman"/>
          <w:b/>
          <w:bCs/>
          <w:sz w:val="24"/>
          <w:szCs w:val="24"/>
          <w:lang w:val="en-US"/>
        </w:rPr>
        <w:t xml:space="preserve"> </w:t>
      </w:r>
      <w:proofErr w:type="spellStart"/>
      <w:r w:rsidRPr="00797FEF">
        <w:rPr>
          <w:rFonts w:ascii="Times New Roman" w:eastAsia="Times New Roman" w:hAnsi="Times New Roman" w:cs="Times New Roman"/>
          <w:b/>
          <w:bCs/>
          <w:sz w:val="24"/>
          <w:szCs w:val="24"/>
          <w:lang w:val="en-US"/>
        </w:rPr>
        <w:t>procesul</w:t>
      </w:r>
      <w:proofErr w:type="spellEnd"/>
      <w:r>
        <w:rPr>
          <w:rFonts w:ascii="Times New Roman" w:eastAsia="Times New Roman" w:hAnsi="Times New Roman" w:cs="Times New Roman"/>
          <w:b/>
          <w:bCs/>
          <w:sz w:val="24"/>
          <w:szCs w:val="24"/>
          <w:lang w:val="en-US"/>
        </w:rPr>
        <w:t xml:space="preserve"> </w:t>
      </w:r>
      <w:proofErr w:type="spellStart"/>
      <w:r w:rsidRPr="00797FEF">
        <w:rPr>
          <w:rFonts w:ascii="Times New Roman" w:eastAsia="Times New Roman" w:hAnsi="Times New Roman" w:cs="Times New Roman"/>
          <w:b/>
          <w:bCs/>
          <w:sz w:val="24"/>
          <w:szCs w:val="24"/>
          <w:lang w:val="en-US"/>
        </w:rPr>
        <w:t>decizional</w:t>
      </w:r>
      <w:proofErr w:type="spellEnd"/>
    </w:p>
    <w:p w:rsidR="00726313" w:rsidRPr="000045AA" w:rsidRDefault="00726313" w:rsidP="00726313">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12. </w:t>
      </w:r>
      <w:proofErr w:type="spellStart"/>
      <w:r w:rsidRPr="000045AA">
        <w:rPr>
          <w:rFonts w:ascii="Times New Roman" w:eastAsia="Times New Roman" w:hAnsi="Times New Roman" w:cs="Times New Roman"/>
          <w:sz w:val="24"/>
          <w:szCs w:val="24"/>
          <w:lang w:val="en-US"/>
        </w:rPr>
        <w:t>Informarea</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procesul</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decizional</w:t>
      </w:r>
      <w:proofErr w:type="spellEnd"/>
      <w:r w:rsidRPr="000045AA">
        <w:rPr>
          <w:rFonts w:ascii="Times New Roman" w:eastAsia="Times New Roman" w:hAnsi="Times New Roman" w:cs="Times New Roman"/>
          <w:sz w:val="24"/>
          <w:szCs w:val="24"/>
          <w:lang w:val="en-US"/>
        </w:rPr>
        <w:t xml:space="preserve"> se face </w:t>
      </w:r>
      <w:proofErr w:type="spellStart"/>
      <w:r w:rsidRPr="000045AA">
        <w:rPr>
          <w:rFonts w:ascii="Times New Roman" w:eastAsia="Times New Roman" w:hAnsi="Times New Roman" w:cs="Times New Roman"/>
          <w:sz w:val="24"/>
          <w:szCs w:val="24"/>
          <w:lang w:val="en-US"/>
        </w:rPr>
        <w:t>pe</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calea</w:t>
      </w:r>
      <w:proofErr w:type="spellEnd"/>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w:t>
      </w:r>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formării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generale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pentru</w:t>
      </w:r>
      <w:proofErr w:type="spellEnd"/>
      <w:r w:rsidRPr="000045AA">
        <w:rPr>
          <w:rFonts w:ascii="Times New Roman" w:eastAsia="Times New Roman" w:hAnsi="Times New Roman" w:cs="Times New Roman"/>
          <w:sz w:val="24"/>
          <w:szCs w:val="24"/>
          <w:lang w:val="en-US"/>
        </w:rPr>
        <w:t xml:space="preserve"> un public </w:t>
      </w:r>
      <w:proofErr w:type="spellStart"/>
      <w:r w:rsidRPr="000045AA">
        <w:rPr>
          <w:rFonts w:ascii="Times New Roman" w:eastAsia="Times New Roman" w:hAnsi="Times New Roman" w:cs="Times New Roman"/>
          <w:sz w:val="24"/>
          <w:szCs w:val="24"/>
          <w:lang w:val="en-US"/>
        </w:rPr>
        <w:t>larg</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nedefinit</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pe</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calea</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informării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direcţionate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părţi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interesate</w:t>
      </w:r>
      <w:proofErr w:type="spellEnd"/>
      <w:r w:rsidRPr="000045AA">
        <w:rPr>
          <w:rFonts w:ascii="Times New Roman" w:eastAsia="Times New Roman" w:hAnsi="Times New Roman" w:cs="Times New Roman"/>
          <w:sz w:val="24"/>
          <w:szCs w:val="24"/>
          <w:lang w:val="en-US"/>
        </w:rPr>
        <w:t xml:space="preserve"> definite, in</w:t>
      </w:r>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cluse</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lista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generală</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părților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interesate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sau</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alte</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părţi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interesate</w:t>
      </w:r>
      <w:proofErr w:type="spellEnd"/>
      <w:r w:rsidRPr="000045AA">
        <w:rPr>
          <w:rFonts w:ascii="Times New Roman" w:eastAsia="Times New Roman" w:hAnsi="Times New Roman" w:cs="Times New Roman"/>
          <w:sz w:val="24"/>
          <w:szCs w:val="24"/>
          <w:lang w:val="en-US"/>
        </w:rPr>
        <w:t xml:space="preserve"> care au </w:t>
      </w:r>
      <w:proofErr w:type="spellStart"/>
      <w:r w:rsidRPr="000045AA">
        <w:rPr>
          <w:rFonts w:ascii="Times New Roman" w:eastAsia="Times New Roman" w:hAnsi="Times New Roman" w:cs="Times New Roman"/>
          <w:sz w:val="24"/>
          <w:szCs w:val="24"/>
          <w:lang w:val="en-US"/>
        </w:rPr>
        <w:t>solicitat</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scris</w:t>
      </w:r>
      <w:proofErr w:type="spellEnd"/>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w:t>
      </w:r>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formarea</w:t>
      </w:r>
      <w:proofErr w:type="spellEnd"/>
      <w:r w:rsidRPr="000045AA">
        <w:rPr>
          <w:rFonts w:ascii="Times New Roman" w:eastAsia="Times New Roman" w:hAnsi="Times New Roman" w:cs="Times New Roman"/>
          <w:sz w:val="24"/>
          <w:szCs w:val="24"/>
          <w:lang w:val="en-US"/>
        </w:rPr>
        <w:t>.</w:t>
      </w:r>
    </w:p>
    <w:p w:rsidR="00726313" w:rsidRPr="000045AA" w:rsidRDefault="00726313" w:rsidP="00726313">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13. </w:t>
      </w:r>
      <w:proofErr w:type="spellStart"/>
      <w:r w:rsidRPr="000045AA">
        <w:rPr>
          <w:rFonts w:ascii="Times New Roman" w:eastAsia="Times New Roman" w:hAnsi="Times New Roman" w:cs="Times New Roman"/>
          <w:sz w:val="24"/>
          <w:szCs w:val="24"/>
          <w:lang w:val="en-US"/>
        </w:rPr>
        <w:t>Informarea</w:t>
      </w:r>
      <w:proofErr w:type="spellEnd"/>
      <w:r>
        <w:rPr>
          <w:rFonts w:ascii="Times New Roman" w:eastAsia="Times New Roman" w:hAnsi="Times New Roman" w:cs="Times New Roman"/>
          <w:sz w:val="24"/>
          <w:szCs w:val="24"/>
          <w:lang w:val="en-US"/>
        </w:rPr>
        <w:t xml:space="preserve"> general </w:t>
      </w:r>
      <w:proofErr w:type="spellStart"/>
      <w:r w:rsidRPr="000045AA">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cea</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direcţionată</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sînt</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obligatorii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cazul</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anunţării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despre</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proiectului</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decizie</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tuturor</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consultărilor</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726313" w:rsidRPr="000045AA" w:rsidRDefault="00726313" w:rsidP="00726313">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1</w:t>
      </w:r>
      <w:r>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726313" w:rsidRPr="000045AA" w:rsidRDefault="00726313" w:rsidP="00726313">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1</w:t>
      </w:r>
      <w:r>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726313" w:rsidRPr="000045AA" w:rsidRDefault="00726313" w:rsidP="00726313">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16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726313" w:rsidRPr="000045AA" w:rsidRDefault="00726313" w:rsidP="00726313">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726313" w:rsidRPr="000045AA" w:rsidRDefault="00726313" w:rsidP="00726313">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726313" w:rsidRPr="000045AA" w:rsidRDefault="00726313" w:rsidP="00726313">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726313" w:rsidRPr="000045AA" w:rsidRDefault="00726313" w:rsidP="00726313">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deciziei</w:t>
      </w:r>
      <w:proofErr w:type="spellEnd"/>
      <w:r w:rsidRPr="000045AA">
        <w:rPr>
          <w:rFonts w:ascii="Times New Roman" w:eastAsia="Times New Roman" w:hAnsi="Times New Roman" w:cs="Times New Roman"/>
          <w:sz w:val="24"/>
          <w:szCs w:val="24"/>
          <w:lang w:val="en-US"/>
        </w:rPr>
        <w:t>;</w:t>
      </w:r>
    </w:p>
    <w:p w:rsidR="00726313" w:rsidRPr="000045AA" w:rsidRDefault="00726313" w:rsidP="00726313">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retragerea</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unu</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iproiect</w:t>
      </w:r>
      <w:proofErr w:type="spellEnd"/>
      <w:r w:rsidRPr="000045AA">
        <w:rPr>
          <w:rFonts w:ascii="Times New Roman" w:eastAsia="Times New Roman" w:hAnsi="Times New Roman" w:cs="Times New Roman"/>
          <w:sz w:val="24"/>
          <w:szCs w:val="24"/>
          <w:lang w:val="en-US"/>
        </w:rPr>
        <w:t xml:space="preserve"> din </w:t>
      </w:r>
      <w:proofErr w:type="spellStart"/>
      <w:r w:rsidRPr="000045AA">
        <w:rPr>
          <w:rFonts w:ascii="Times New Roman" w:eastAsia="Times New Roman" w:hAnsi="Times New Roman" w:cs="Times New Roman"/>
          <w:sz w:val="24"/>
          <w:szCs w:val="24"/>
          <w:lang w:val="en-US"/>
        </w:rPr>
        <w:t>procesul</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elaborare</w:t>
      </w:r>
      <w:proofErr w:type="spellEnd"/>
      <w:r w:rsidRPr="000045AA">
        <w:rPr>
          <w:rFonts w:ascii="Times New Roman" w:eastAsia="Times New Roman" w:hAnsi="Times New Roman" w:cs="Times New Roman"/>
          <w:sz w:val="24"/>
          <w:szCs w:val="24"/>
          <w:lang w:val="en-US"/>
        </w:rPr>
        <w:t>;</w:t>
      </w:r>
    </w:p>
    <w:p w:rsidR="00726313" w:rsidRPr="000045AA" w:rsidRDefault="00726313" w:rsidP="00726313">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ipublice</w:t>
      </w:r>
      <w:proofErr w:type="spellEnd"/>
      <w:r w:rsidRPr="000045AA">
        <w:rPr>
          <w:rFonts w:ascii="Times New Roman" w:eastAsia="Times New Roman" w:hAnsi="Times New Roman" w:cs="Times New Roman"/>
          <w:sz w:val="24"/>
          <w:szCs w:val="24"/>
          <w:lang w:val="en-US"/>
        </w:rPr>
        <w:t>;</w:t>
      </w:r>
    </w:p>
    <w:p w:rsidR="00726313" w:rsidRPr="000045AA" w:rsidRDefault="00726313" w:rsidP="00726313">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proiectele</w:t>
      </w:r>
      <w:proofErr w:type="spellEnd"/>
      <w:proofErr w:type="gram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materialele</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aferente</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acestora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precum</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deciziile</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adoptate</w:t>
      </w:r>
      <w:proofErr w:type="spellEnd"/>
      <w:r w:rsidRPr="000045AA">
        <w:rPr>
          <w:rFonts w:ascii="Times New Roman" w:eastAsia="Times New Roman" w:hAnsi="Times New Roman" w:cs="Times New Roman"/>
          <w:sz w:val="24"/>
          <w:szCs w:val="24"/>
          <w:lang w:val="en-US"/>
        </w:rPr>
        <w:t>;</w:t>
      </w:r>
    </w:p>
    <w:p w:rsidR="00726313" w:rsidRDefault="00726313" w:rsidP="00726313">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rezultatele</w:t>
      </w:r>
      <w:proofErr w:type="spellEnd"/>
      <w:proofErr w:type="gram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procese-verbale</w:t>
      </w:r>
      <w:proofErr w:type="spellEnd"/>
      <w:r w:rsidRPr="000045AA">
        <w:rPr>
          <w:rFonts w:ascii="Times New Roman" w:eastAsia="Times New Roman" w:hAnsi="Times New Roman" w:cs="Times New Roman"/>
          <w:sz w:val="24"/>
          <w:szCs w:val="24"/>
          <w:lang w:val="en-US"/>
        </w:rPr>
        <w:t xml:space="preserve"> ale </w:t>
      </w:r>
      <w:proofErr w:type="spellStart"/>
      <w:r w:rsidRPr="000045AA">
        <w:rPr>
          <w:rFonts w:ascii="Times New Roman" w:eastAsia="Times New Roman" w:hAnsi="Times New Roman" w:cs="Times New Roman"/>
          <w:sz w:val="24"/>
          <w:szCs w:val="24"/>
          <w:lang w:val="en-US"/>
        </w:rPr>
        <w:t>întrunirilor</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consultative, </w:t>
      </w:r>
      <w:proofErr w:type="spellStart"/>
      <w:r w:rsidRPr="000045AA">
        <w:rPr>
          <w:rFonts w:ascii="Times New Roman" w:eastAsia="Times New Roman" w:hAnsi="Times New Roman" w:cs="Times New Roman"/>
          <w:sz w:val="24"/>
          <w:szCs w:val="24"/>
          <w:lang w:val="en-US"/>
        </w:rPr>
        <w:t>sinteza</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recomandărilor</w:t>
      </w:r>
      <w:proofErr w:type="spellEnd"/>
      <w:r w:rsidRPr="000045AA">
        <w:rPr>
          <w:rFonts w:ascii="Times New Roman" w:eastAsia="Times New Roman" w:hAnsi="Times New Roman" w:cs="Times New Roman"/>
          <w:sz w:val="24"/>
          <w:szCs w:val="24"/>
          <w:lang w:val="en-US"/>
        </w:rPr>
        <w:t>);</w:t>
      </w:r>
    </w:p>
    <w:p w:rsidR="00726313" w:rsidRPr="000045AA" w:rsidRDefault="00726313" w:rsidP="00726313">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w:t>
      </w:r>
      <w:proofErr w:type="spellEnd"/>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raportul</w:t>
      </w:r>
      <w:proofErr w:type="spellEnd"/>
      <w:proofErr w:type="gram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anual</w:t>
      </w:r>
      <w:proofErr w:type="spellEnd"/>
      <w:r w:rsidRPr="000045AA">
        <w:rPr>
          <w:rFonts w:ascii="Times New Roman" w:eastAsia="Times New Roman" w:hAnsi="Times New Roman" w:cs="Times New Roman"/>
          <w:sz w:val="24"/>
          <w:szCs w:val="24"/>
          <w:lang w:val="en-US"/>
        </w:rPr>
        <w:t xml:space="preserve"> al </w:t>
      </w:r>
      <w:proofErr w:type="spellStart"/>
      <w:r w:rsidRPr="000045AA">
        <w:rPr>
          <w:rFonts w:ascii="Times New Roman" w:eastAsia="Times New Roman" w:hAnsi="Times New Roman" w:cs="Times New Roman"/>
          <w:sz w:val="24"/>
          <w:szCs w:val="24"/>
          <w:lang w:val="en-US"/>
        </w:rPr>
        <w:t>autorităţii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transparenţa</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procesului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decizional</w:t>
      </w:r>
      <w:proofErr w:type="spellEnd"/>
      <w:r w:rsidRPr="000045AA">
        <w:rPr>
          <w:rFonts w:ascii="Times New Roman" w:eastAsia="Times New Roman" w:hAnsi="Times New Roman" w:cs="Times New Roman"/>
          <w:sz w:val="24"/>
          <w:szCs w:val="24"/>
          <w:lang w:val="en-US"/>
        </w:rPr>
        <w:t>;</w:t>
      </w:r>
    </w:p>
    <w:p w:rsidR="00726313" w:rsidRDefault="00726313" w:rsidP="00726313">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alte</w:t>
      </w:r>
      <w:proofErr w:type="spellEnd"/>
      <w:proofErr w:type="gram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informaţii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relevante</w:t>
      </w:r>
      <w:proofErr w:type="spellEnd"/>
      <w:r w:rsidRPr="000045AA">
        <w:rPr>
          <w:rFonts w:ascii="Times New Roman" w:eastAsia="Times New Roman" w:hAnsi="Times New Roman" w:cs="Times New Roman"/>
          <w:sz w:val="24"/>
          <w:szCs w:val="24"/>
          <w:lang w:val="en-US"/>
        </w:rPr>
        <w:t>.</w:t>
      </w:r>
    </w:p>
    <w:p w:rsidR="00726313" w:rsidRDefault="00726313" w:rsidP="00726313">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roofErr w:type="gramStart"/>
      <w:r>
        <w:rPr>
          <w:rFonts w:ascii="Times New Roman" w:eastAsia="Times New Roman" w:hAnsi="Times New Roman" w:cs="Times New Roman"/>
          <w:sz w:val="24"/>
          <w:szCs w:val="24"/>
          <w:lang w:val="en-US"/>
        </w:rPr>
        <w:t>.</w:t>
      </w:r>
      <w:r w:rsidRPr="000045AA">
        <w:rPr>
          <w:rFonts w:ascii="Times New Roman" w:eastAsia="Times New Roman" w:hAnsi="Times New Roman" w:cs="Times New Roman"/>
          <w:sz w:val="24"/>
          <w:szCs w:val="24"/>
          <w:lang w:val="en-US"/>
        </w:rPr>
        <w:t>Informarea</w:t>
      </w:r>
      <w:proofErr w:type="gram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publicului</w:t>
      </w:r>
      <w:proofErr w:type="spellEnd"/>
      <w:r w:rsidRPr="000045AA">
        <w:rPr>
          <w:rFonts w:ascii="Times New Roman" w:eastAsia="Times New Roman" w:hAnsi="Times New Roman" w:cs="Times New Roman"/>
          <w:sz w:val="24"/>
          <w:szCs w:val="24"/>
          <w:lang w:val="en-US"/>
        </w:rPr>
        <w:t xml:space="preserve"> cu </w:t>
      </w:r>
      <w:proofErr w:type="spellStart"/>
      <w:r w:rsidRPr="000045AA">
        <w:rPr>
          <w:rFonts w:ascii="Times New Roman" w:eastAsia="Times New Roman" w:hAnsi="Times New Roman" w:cs="Times New Roman"/>
          <w:sz w:val="24"/>
          <w:szCs w:val="24"/>
          <w:lang w:val="en-US"/>
        </w:rPr>
        <w:t>privire</w:t>
      </w:r>
      <w:proofErr w:type="spellEnd"/>
      <w:r w:rsidRPr="000045AA">
        <w:rPr>
          <w:rFonts w:ascii="Times New Roman" w:eastAsia="Times New Roman" w:hAnsi="Times New Roman" w:cs="Times New Roman"/>
          <w:sz w:val="24"/>
          <w:szCs w:val="24"/>
          <w:lang w:val="en-US"/>
        </w:rPr>
        <w:t xml:space="preserve"> la </w:t>
      </w:r>
      <w:proofErr w:type="spellStart"/>
      <w:r w:rsidRPr="000045AA">
        <w:rPr>
          <w:rFonts w:ascii="Times New Roman" w:eastAsia="Times New Roman" w:hAnsi="Times New Roman" w:cs="Times New Roman"/>
          <w:sz w:val="24"/>
          <w:szCs w:val="24"/>
          <w:lang w:val="en-US"/>
        </w:rPr>
        <w:t>iniţierea</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proiectelor</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w:t>
      </w:r>
      <w:proofErr w:type="spellEnd"/>
      <w:r w:rsidRPr="000045AA">
        <w:rPr>
          <w:rFonts w:ascii="Times New Roman" w:eastAsia="Times New Roman" w:hAnsi="Times New Roman" w:cs="Times New Roman"/>
          <w:sz w:val="24"/>
          <w:szCs w:val="24"/>
          <w:lang w:val="en-US"/>
        </w:rPr>
        <w:t xml:space="preserve"> se </w:t>
      </w:r>
      <w:proofErr w:type="spellStart"/>
      <w:r w:rsidRPr="000045AA">
        <w:rPr>
          <w:rFonts w:ascii="Times New Roman" w:eastAsia="Times New Roman" w:hAnsi="Times New Roman" w:cs="Times New Roman"/>
          <w:sz w:val="24"/>
          <w:szCs w:val="24"/>
          <w:lang w:val="en-US"/>
        </w:rPr>
        <w:t>realizează</w:t>
      </w:r>
      <w:proofErr w:type="spellEnd"/>
      <w:r w:rsidRPr="000045AA">
        <w:rPr>
          <w:rFonts w:ascii="Times New Roman" w:eastAsia="Times New Roman" w:hAnsi="Times New Roman" w:cs="Times New Roman"/>
          <w:sz w:val="24"/>
          <w:szCs w:val="24"/>
          <w:lang w:val="en-US"/>
        </w:rPr>
        <w:t xml:space="preserve"> cu </w:t>
      </w:r>
      <w:proofErr w:type="spellStart"/>
      <w:r w:rsidRPr="000045AA">
        <w:rPr>
          <w:rFonts w:ascii="Times New Roman" w:eastAsia="Times New Roman" w:hAnsi="Times New Roman" w:cs="Times New Roman"/>
          <w:sz w:val="24"/>
          <w:szCs w:val="24"/>
          <w:lang w:val="en-US"/>
        </w:rPr>
        <w:t>cel</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puţin</w:t>
      </w:r>
      <w:proofErr w:type="spellEnd"/>
      <w:r w:rsidRPr="000045AA">
        <w:rPr>
          <w:rFonts w:ascii="Times New Roman" w:eastAsia="Times New Roman" w:hAnsi="Times New Roman" w:cs="Times New Roman"/>
          <w:sz w:val="24"/>
          <w:szCs w:val="24"/>
          <w:lang w:val="en-US"/>
        </w:rPr>
        <w:t xml:space="preserve"> 15 </w:t>
      </w:r>
      <w:proofErr w:type="spellStart"/>
      <w:r w:rsidRPr="000045AA">
        <w:rPr>
          <w:rFonts w:ascii="Times New Roman" w:eastAsia="Times New Roman" w:hAnsi="Times New Roman" w:cs="Times New Roman"/>
          <w:sz w:val="24"/>
          <w:szCs w:val="24"/>
          <w:lang w:val="en-US"/>
        </w:rPr>
        <w:t>zilelucrătoare</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înainte</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consultarea</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proiectului</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decizie</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către</w:t>
      </w:r>
      <w:proofErr w:type="spellEnd"/>
      <w:r>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subdiviziunea-autor</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cadrul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autorităţii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publice</w:t>
      </w:r>
      <w:proofErr w:type="spellEnd"/>
      <w:r>
        <w:rPr>
          <w:rFonts w:ascii="Times New Roman" w:eastAsia="Times New Roman" w:hAnsi="Times New Roman" w:cs="Times New Roman"/>
          <w:sz w:val="24"/>
          <w:szCs w:val="24"/>
          <w:lang w:val="en-US"/>
        </w:rPr>
        <w:t>.</w:t>
      </w:r>
    </w:p>
    <w:p w:rsidR="00726313" w:rsidRPr="000045AA" w:rsidRDefault="00726313" w:rsidP="00726313">
      <w:pPr>
        <w:pStyle w:val="a5"/>
        <w:rPr>
          <w:rFonts w:ascii="Times New Roman" w:eastAsia="Times New Roman" w:hAnsi="Times New Roman" w:cs="Times New Roman"/>
          <w:sz w:val="24"/>
          <w:szCs w:val="24"/>
          <w:lang w:val="en-US"/>
        </w:rPr>
      </w:pPr>
    </w:p>
    <w:p w:rsidR="00726313" w:rsidRDefault="00726313" w:rsidP="00726313">
      <w:pPr>
        <w:pStyle w:val="a5"/>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sidRPr="00797FEF">
        <w:rPr>
          <w:rFonts w:ascii="Times New Roman" w:eastAsia="Times New Roman" w:hAnsi="Times New Roman" w:cs="Times New Roman"/>
          <w:b/>
          <w:bCs/>
          <w:sz w:val="24"/>
          <w:szCs w:val="24"/>
          <w:lang w:val="en-US"/>
        </w:rPr>
        <w:t>Consultările</w:t>
      </w:r>
      <w:proofErr w:type="spellEnd"/>
      <w:r>
        <w:rPr>
          <w:rFonts w:ascii="Times New Roman" w:eastAsia="Times New Roman" w:hAnsi="Times New Roman" w:cs="Times New Roman"/>
          <w:b/>
          <w:bCs/>
          <w:sz w:val="24"/>
          <w:szCs w:val="24"/>
          <w:lang w:val="en-US"/>
        </w:rPr>
        <w:t xml:space="preserve"> </w:t>
      </w:r>
      <w:proofErr w:type="spellStart"/>
      <w:r w:rsidRPr="00797FEF">
        <w:rPr>
          <w:rFonts w:ascii="Times New Roman" w:eastAsia="Times New Roman" w:hAnsi="Times New Roman" w:cs="Times New Roman"/>
          <w:b/>
          <w:bCs/>
          <w:sz w:val="24"/>
          <w:szCs w:val="24"/>
          <w:lang w:val="en-US"/>
        </w:rPr>
        <w:t>publice</w:t>
      </w:r>
      <w:proofErr w:type="spellEnd"/>
    </w:p>
    <w:p w:rsidR="00726313" w:rsidRPr="00797FEF" w:rsidRDefault="00726313" w:rsidP="00726313">
      <w:pPr>
        <w:pStyle w:val="a5"/>
        <w:jc w:val="center"/>
        <w:rPr>
          <w:rFonts w:ascii="Times New Roman" w:eastAsia="Times New Roman" w:hAnsi="Times New Roman" w:cs="Times New Roman"/>
          <w:sz w:val="24"/>
          <w:szCs w:val="24"/>
          <w:lang w:val="en-US"/>
        </w:rPr>
      </w:pPr>
    </w:p>
    <w:p w:rsidR="00726313" w:rsidRDefault="00726313" w:rsidP="00726313">
      <w:pPr>
        <w:pStyle w:val="a5"/>
        <w:rPr>
          <w:rFonts w:ascii="Times New Roman" w:eastAsia="Times New Roman" w:hAnsi="Times New Roman" w:cs="Times New Roman"/>
          <w:sz w:val="24"/>
          <w:szCs w:val="24"/>
          <w:lang w:val="en-US"/>
        </w:rPr>
      </w:pPr>
      <w:r w:rsidRPr="00797FEF">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8</w:t>
      </w:r>
      <w:r w:rsidRPr="00797FEF">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Consultarea</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publ</w:t>
      </w:r>
      <w:r>
        <w:rPr>
          <w:rFonts w:ascii="Times New Roman" w:eastAsia="Times New Roman" w:hAnsi="Times New Roman" w:cs="Times New Roman"/>
          <w:sz w:val="24"/>
          <w:szCs w:val="24"/>
          <w:lang w:val="en-US"/>
        </w:rPr>
        <w:t>ică</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proiectelor</w:t>
      </w:r>
      <w:proofErr w:type="spell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 xml:space="preserve">de  </w:t>
      </w:r>
      <w:proofErr w:type="spellStart"/>
      <w:r>
        <w:rPr>
          <w:rFonts w:ascii="Times New Roman" w:eastAsia="Times New Roman" w:hAnsi="Times New Roman" w:cs="Times New Roman"/>
          <w:sz w:val="24"/>
          <w:szCs w:val="24"/>
          <w:lang w:val="en-US"/>
        </w:rPr>
        <w:t>decizii</w:t>
      </w:r>
      <w:proofErr w:type="spellEnd"/>
      <w:proofErr w:type="gramEnd"/>
      <w:r>
        <w:rPr>
          <w:rFonts w:ascii="Times New Roman" w:eastAsia="Times New Roman" w:hAnsi="Times New Roman" w:cs="Times New Roman"/>
          <w:sz w:val="24"/>
          <w:szCs w:val="24"/>
          <w:lang w:val="en-US"/>
        </w:rPr>
        <w:t xml:space="preserve"> se </w:t>
      </w:r>
      <w:proofErr w:type="spellStart"/>
      <w:r w:rsidRPr="00797FEF">
        <w:rPr>
          <w:rFonts w:ascii="Times New Roman" w:eastAsia="Times New Roman" w:hAnsi="Times New Roman" w:cs="Times New Roman"/>
          <w:sz w:val="24"/>
          <w:szCs w:val="24"/>
          <w:lang w:val="en-US"/>
        </w:rPr>
        <w:t>organizează</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scopul</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informării</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recepţionării</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recomandărilor</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părţilor</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interesate</w:t>
      </w:r>
      <w:proofErr w:type="spellEnd"/>
      <w:r w:rsidRPr="00797FEF">
        <w:rPr>
          <w:rFonts w:ascii="Times New Roman" w:eastAsia="Times New Roman" w:hAnsi="Times New Roman" w:cs="Times New Roman"/>
          <w:sz w:val="24"/>
          <w:szCs w:val="24"/>
          <w:lang w:val="en-US"/>
        </w:rPr>
        <w:t>.</w:t>
      </w:r>
    </w:p>
    <w:p w:rsidR="00726313" w:rsidRDefault="00726313" w:rsidP="00726313">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en-US"/>
        </w:rPr>
        <w:t xml:space="preserve"> 1</w:t>
      </w:r>
      <w:r>
        <w:rPr>
          <w:rFonts w:ascii="Times New Roman" w:eastAsia="Times New Roman" w:hAnsi="Times New Roman" w:cs="Times New Roman"/>
          <w:sz w:val="24"/>
          <w:szCs w:val="24"/>
          <w:lang w:val="en-US"/>
        </w:rPr>
        <w:t>9</w:t>
      </w:r>
      <w:r w:rsidRPr="00797FEF">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Consultarea</w:t>
      </w:r>
      <w:proofErr w:type="spellEnd"/>
      <w:r>
        <w:rPr>
          <w:rFonts w:ascii="Times New Roman" w:eastAsia="Times New Roman" w:hAnsi="Times New Roman" w:cs="Times New Roman"/>
          <w:sz w:val="24"/>
          <w:szCs w:val="24"/>
          <w:lang w:val="en-US"/>
        </w:rPr>
        <w:t xml:space="preserve"> public </w:t>
      </w:r>
      <w:proofErr w:type="spellStart"/>
      <w:r w:rsidRPr="00797FEF">
        <w:rPr>
          <w:rFonts w:ascii="Times New Roman" w:eastAsia="Times New Roman" w:hAnsi="Times New Roman" w:cs="Times New Roman"/>
          <w:sz w:val="24"/>
          <w:szCs w:val="24"/>
          <w:lang w:val="en-US"/>
        </w:rPr>
        <w:t>încadrul</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procesului</w:t>
      </w:r>
      <w:proofErr w:type="spellEnd"/>
      <w:r>
        <w:rPr>
          <w:rFonts w:ascii="Times New Roman" w:eastAsia="Times New Roman" w:hAnsi="Times New Roman" w:cs="Times New Roman"/>
          <w:sz w:val="24"/>
          <w:szCs w:val="24"/>
          <w:lang w:val="en-US"/>
        </w:rPr>
        <w:t xml:space="preserve"> decisional </w:t>
      </w:r>
      <w:proofErr w:type="spellStart"/>
      <w:r w:rsidRPr="00797FEF">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iniţiată</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desfăşurată</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către</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subdiviziunea-autor</w:t>
      </w:r>
      <w:proofErr w:type="spellEnd"/>
      <w:r w:rsidRPr="00797FEF">
        <w:rPr>
          <w:rFonts w:ascii="Times New Roman" w:eastAsia="Times New Roman" w:hAnsi="Times New Roman" w:cs="Times New Roman"/>
          <w:sz w:val="24"/>
          <w:szCs w:val="24"/>
          <w:lang w:val="en-US"/>
        </w:rPr>
        <w:t xml:space="preserve"> din </w:t>
      </w:r>
      <w:proofErr w:type="spellStart"/>
      <w:r w:rsidRPr="00797FEF">
        <w:rPr>
          <w:rFonts w:ascii="Times New Roman" w:eastAsia="Times New Roman" w:hAnsi="Times New Roman" w:cs="Times New Roman"/>
          <w:sz w:val="24"/>
          <w:szCs w:val="24"/>
          <w:lang w:val="en-US"/>
        </w:rPr>
        <w:t>cadrul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Autorității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publice</w:t>
      </w:r>
      <w:proofErr w:type="spellEnd"/>
      <w:r>
        <w:rPr>
          <w:rFonts w:ascii="Times New Roman" w:eastAsia="Times New Roman" w:hAnsi="Times New Roman" w:cs="Times New Roman"/>
          <w:sz w:val="24"/>
          <w:szCs w:val="24"/>
          <w:lang w:val="en-US"/>
        </w:rPr>
        <w:t xml:space="preserve"> locale </w:t>
      </w:r>
      <w:proofErr w:type="spellStart"/>
      <w:r>
        <w:rPr>
          <w:rFonts w:ascii="Times New Roman" w:eastAsia="Times New Roman" w:hAnsi="Times New Roman" w:cs="Times New Roman"/>
          <w:sz w:val="24"/>
          <w:szCs w:val="24"/>
          <w:lang w:val="en-US"/>
        </w:rPr>
        <w:t>Podgoreni</w:t>
      </w:r>
      <w:proofErr w:type="spellEnd"/>
      <w:r w:rsidRPr="00797FEF">
        <w:rPr>
          <w:rFonts w:ascii="Times New Roman" w:eastAsia="Times New Roman" w:hAnsi="Times New Roman" w:cs="Times New Roman"/>
          <w:sz w:val="24"/>
          <w:szCs w:val="24"/>
          <w:lang w:val="en-US"/>
        </w:rPr>
        <w:t xml:space="preserve">, cu </w:t>
      </w:r>
      <w:proofErr w:type="spellStart"/>
      <w:r w:rsidRPr="00797FEF">
        <w:rPr>
          <w:rFonts w:ascii="Times New Roman" w:eastAsia="Times New Roman" w:hAnsi="Times New Roman" w:cs="Times New Roman"/>
          <w:sz w:val="24"/>
          <w:szCs w:val="24"/>
          <w:lang w:val="en-US"/>
        </w:rPr>
        <w:t>anunţarea</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persoanei</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responsabile</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coordonarea</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procesului</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consultare</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publică</w:t>
      </w:r>
      <w:proofErr w:type="spellEnd"/>
      <w:r w:rsidRPr="00797FEF">
        <w:rPr>
          <w:rFonts w:ascii="Times New Roman" w:eastAsia="Times New Roman" w:hAnsi="Times New Roman" w:cs="Times New Roman"/>
          <w:sz w:val="24"/>
          <w:szCs w:val="24"/>
          <w:lang w:val="en-US"/>
        </w:rPr>
        <w:t xml:space="preserve"> din </w:t>
      </w:r>
      <w:proofErr w:type="spellStart"/>
      <w:r w:rsidRPr="00797FEF">
        <w:rPr>
          <w:rFonts w:ascii="Times New Roman" w:eastAsia="Times New Roman" w:hAnsi="Times New Roman" w:cs="Times New Roman"/>
          <w:sz w:val="24"/>
          <w:szCs w:val="24"/>
          <w:lang w:val="en-US"/>
        </w:rPr>
        <w:t>cadrul</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autorităţii</w:t>
      </w:r>
      <w:proofErr w:type="spellEnd"/>
      <w:r w:rsidRPr="00797FEF">
        <w:rPr>
          <w:rFonts w:ascii="Times New Roman" w:eastAsia="Times New Roman" w:hAnsi="Times New Roman" w:cs="Times New Roman"/>
          <w:sz w:val="24"/>
          <w:szCs w:val="24"/>
          <w:lang w:val="en-US"/>
        </w:rPr>
        <w:t xml:space="preserve"> respective </w:t>
      </w:r>
      <w:proofErr w:type="spellStart"/>
      <w:r w:rsidRPr="00797FEF">
        <w:rPr>
          <w:rFonts w:ascii="Times New Roman" w:eastAsia="Times New Roman" w:hAnsi="Times New Roman" w:cs="Times New Roman"/>
          <w:sz w:val="24"/>
          <w:szCs w:val="24"/>
          <w:lang w:val="en-US"/>
        </w:rPr>
        <w:t>despre</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fiecare</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decizie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parte.</w:t>
      </w:r>
      <w:r>
        <w:rPr>
          <w:rFonts w:ascii="Times New Roman" w:eastAsia="Times New Roman" w:hAnsi="Times New Roman" w:cs="Times New Roman"/>
          <w:sz w:val="24"/>
          <w:szCs w:val="24"/>
          <w:lang w:val="en-US"/>
        </w:rPr>
        <w:br/>
        <w:t>  </w:t>
      </w:r>
      <w:r w:rsidRPr="000C6BAA">
        <w:rPr>
          <w:rFonts w:ascii="Times New Roman" w:eastAsia="Times New Roman" w:hAnsi="Times New Roman" w:cs="Times New Roman"/>
          <w:sz w:val="24"/>
          <w:szCs w:val="24"/>
          <w:lang w:val="fr-FR"/>
        </w:rPr>
        <w:t>20</w:t>
      </w:r>
      <w:r w:rsidRPr="00797FEF">
        <w:rPr>
          <w:rFonts w:ascii="Times New Roman" w:eastAsia="Times New Roman" w:hAnsi="Times New Roman" w:cs="Times New Roman"/>
          <w:sz w:val="24"/>
          <w:szCs w:val="24"/>
          <w:lang w:val="fr-FR"/>
        </w:rPr>
        <w:t xml:space="preserve">. </w:t>
      </w:r>
      <w:r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w:t>
      </w:r>
      <w:r>
        <w:rPr>
          <w:rFonts w:ascii="Times New Roman" w:eastAsia="Times New Roman" w:hAnsi="Times New Roman" w:cs="Times New Roman"/>
          <w:sz w:val="24"/>
          <w:szCs w:val="24"/>
          <w:lang w:val="fr-FR"/>
        </w:rPr>
        <w:t>.), conform  prezentului Regulament.</w:t>
      </w:r>
      <w:r>
        <w:rPr>
          <w:rFonts w:ascii="Times New Roman" w:eastAsia="Times New Roman" w:hAnsi="Times New Roman" w:cs="Times New Roman"/>
          <w:sz w:val="24"/>
          <w:szCs w:val="24"/>
          <w:lang w:val="fr-FR"/>
        </w:rPr>
        <w:br/>
      </w:r>
      <w:r>
        <w:rPr>
          <w:rFonts w:ascii="Times New Roman" w:eastAsia="Times New Roman" w:hAnsi="Times New Roman" w:cs="Times New Roman"/>
          <w:sz w:val="24"/>
          <w:szCs w:val="24"/>
          <w:lang w:val="fr-FR"/>
        </w:rPr>
        <w:lastRenderedPageBreak/>
        <w:t>   21</w:t>
      </w:r>
      <w:r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care va include obligatoriu:</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argumentarea necesităţii de a adopta decizia;</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b</w:t>
      </w:r>
      <w:r w:rsidRPr="00797FEF">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data plasării anunţului;</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termenul-limită de prezentare a recomandărilor;</w:t>
      </w:r>
      <w:r w:rsidRPr="00797FEF">
        <w:rPr>
          <w:rFonts w:ascii="Times New Roman" w:eastAsia="Times New Roman" w:hAnsi="Times New Roman" w:cs="Times New Roman"/>
          <w:sz w:val="24"/>
          <w:szCs w:val="24"/>
          <w:lang w:val="fr-FR"/>
        </w:rPr>
        <w:br/>
      </w:r>
      <w:r>
        <w:rPr>
          <w:rFonts w:ascii="Times New Roman" w:eastAsia="Times New Roman" w:hAnsi="Times New Roman" w:cs="Times New Roman"/>
          <w:sz w:val="24"/>
          <w:szCs w:val="24"/>
          <w:lang w:val="fr-FR"/>
        </w:rPr>
        <w:t xml:space="preserve">   d</w:t>
      </w:r>
      <w:r w:rsidRPr="00797FEF">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modalitatea în care părţile interesate pot avea acces la proiectul de decizie;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e</w:t>
      </w:r>
      <w:r w:rsidRPr="00797FEF">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modalitatea consultărilor publice;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f</w:t>
      </w:r>
      <w:r w:rsidRPr="00797FEF">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modalitatea în care părţile interesate pot prezenta sau expedia recomandări;</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numele şi datele de contact (numărul de telefon, adresa poştei electronice, adresa poştală) ale persoanelor responsabile de recepţionarea şi examinarea recomandărilor referitoare la proiectul de d</w:t>
      </w:r>
      <w:r>
        <w:rPr>
          <w:rFonts w:ascii="Times New Roman" w:eastAsia="Times New Roman" w:hAnsi="Times New Roman" w:cs="Times New Roman"/>
          <w:sz w:val="24"/>
          <w:szCs w:val="24"/>
          <w:lang w:val="fr-FR"/>
        </w:rPr>
        <w:t>ecizie supus consultării. </w:t>
      </w:r>
      <w:r>
        <w:rPr>
          <w:rFonts w:ascii="Times New Roman" w:eastAsia="Times New Roman" w:hAnsi="Times New Roman" w:cs="Times New Roman"/>
          <w:sz w:val="24"/>
          <w:szCs w:val="24"/>
          <w:lang w:val="fr-FR"/>
        </w:rPr>
        <w:br/>
        <w:t>    22.</w:t>
      </w:r>
      <w:r w:rsidRPr="00797FEF">
        <w:rPr>
          <w:rFonts w:ascii="Times New Roman" w:eastAsia="Times New Roman" w:hAnsi="Times New Roman" w:cs="Times New Roman"/>
          <w:sz w:val="24"/>
          <w:szCs w:val="24"/>
          <w:lang w:val="fr-FR"/>
        </w:rPr>
        <w:t xml:space="preserve"> Anunţul privind organizarea consultărilor publice şi materialele aferente sînt făcute publice cu cel puţin 15 zile lucrătoare înainte de definitivarea proiectului de decizie. </w:t>
      </w:r>
      <w:r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23</w:t>
      </w:r>
      <w:r w:rsidRPr="00797FEF">
        <w:rPr>
          <w:rFonts w:ascii="Times New Roman" w:eastAsia="Times New Roman" w:hAnsi="Times New Roman" w:cs="Times New Roman"/>
          <w:sz w:val="24"/>
          <w:szCs w:val="24"/>
          <w:lang w:val="fr-FR"/>
        </w:rPr>
        <w:t>. Anunţul privind organizarea consultărilor publice poate fi retr</w:t>
      </w:r>
      <w:r>
        <w:rPr>
          <w:rFonts w:ascii="Times New Roman" w:eastAsia="Times New Roman" w:hAnsi="Times New Roman" w:cs="Times New Roman"/>
          <w:sz w:val="24"/>
          <w:szCs w:val="24"/>
          <w:lang w:val="fr-FR"/>
        </w:rPr>
        <w:t>as de pe pagina web oficială a A</w:t>
      </w:r>
      <w:r w:rsidRPr="00797FEF">
        <w:rPr>
          <w:rFonts w:ascii="Times New Roman" w:eastAsia="Times New Roman" w:hAnsi="Times New Roman" w:cs="Times New Roman"/>
          <w:sz w:val="24"/>
          <w:szCs w:val="24"/>
          <w:lang w:val="fr-FR"/>
        </w:rPr>
        <w:t>utorităţii publice</w:t>
      </w:r>
      <w:r>
        <w:rPr>
          <w:rFonts w:ascii="Times New Roman" w:eastAsia="Times New Roman" w:hAnsi="Times New Roman" w:cs="Times New Roman"/>
          <w:sz w:val="24"/>
          <w:szCs w:val="24"/>
          <w:lang w:val="fr-FR"/>
        </w:rPr>
        <w:t xml:space="preserve"> Podgoreni</w:t>
      </w:r>
      <w:r w:rsidRPr="00797FEF">
        <w:rPr>
          <w:rFonts w:ascii="Times New Roman" w:eastAsia="Times New Roman" w:hAnsi="Times New Roman" w:cs="Times New Roman"/>
          <w:sz w:val="24"/>
          <w:szCs w:val="24"/>
          <w:lang w:val="fr-FR"/>
        </w:rPr>
        <w:t xml:space="preserve"> doar după ce va fi plasat un alt anunţ despre retragerea proiectului de decizie supus procedurilor de consultare publică, indicînd motivul.</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 xml:space="preserve">4. </w:t>
      </w:r>
      <w:r w:rsidRPr="00797FEF">
        <w:rPr>
          <w:rFonts w:ascii="Times New Roman" w:eastAsia="Times New Roman" w:hAnsi="Times New Roman" w:cs="Times New Roman"/>
          <w:sz w:val="24"/>
          <w:szCs w:val="24"/>
          <w:lang w:val="fr-FR"/>
        </w:rPr>
        <w:t xml:space="preserve"> Autoritatea  publică planifică procesul de consultare publică conform următoarelor etape: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determinarea proiectului deciziei care urmează a fi supus consultării publ</w:t>
      </w:r>
      <w:r>
        <w:rPr>
          <w:rFonts w:ascii="Times New Roman" w:eastAsia="Times New Roman" w:hAnsi="Times New Roman" w:cs="Times New Roman"/>
          <w:sz w:val="24"/>
          <w:szCs w:val="24"/>
          <w:lang w:val="fr-FR"/>
        </w:rPr>
        <w:t>ice;</w:t>
      </w:r>
      <w:r>
        <w:rPr>
          <w:rFonts w:ascii="Times New Roman" w:eastAsia="Times New Roman" w:hAnsi="Times New Roman" w:cs="Times New Roman"/>
          <w:sz w:val="24"/>
          <w:szCs w:val="24"/>
          <w:lang w:val="fr-FR"/>
        </w:rPr>
        <w:br/>
        <w:t>   b</w:t>
      </w:r>
      <w:r w:rsidRPr="00797FEF">
        <w:rPr>
          <w:rFonts w:ascii="Times New Roman" w:eastAsia="Times New Roman" w:hAnsi="Times New Roman" w:cs="Times New Roman"/>
          <w:sz w:val="24"/>
          <w:szCs w:val="24"/>
          <w:lang w:val="fr-FR"/>
        </w:rPr>
        <w:t>)identificarea subdiv</w:t>
      </w:r>
      <w:r>
        <w:rPr>
          <w:rFonts w:ascii="Times New Roman" w:eastAsia="Times New Roman" w:hAnsi="Times New Roman" w:cs="Times New Roman"/>
          <w:sz w:val="24"/>
          <w:szCs w:val="24"/>
          <w:lang w:val="fr-FR"/>
        </w:rPr>
        <w:t>iziunii-autor responsabile;</w:t>
      </w:r>
      <w:r>
        <w:rPr>
          <w:rFonts w:ascii="Times New Roman" w:eastAsia="Times New Roman" w:hAnsi="Times New Roman" w:cs="Times New Roman"/>
          <w:sz w:val="24"/>
          <w:szCs w:val="24"/>
          <w:lang w:val="fr-FR"/>
        </w:rPr>
        <w:br/>
        <w:t>   c</w:t>
      </w:r>
      <w:r w:rsidRPr="00797FEF">
        <w:rPr>
          <w:rFonts w:ascii="Times New Roman" w:eastAsia="Times New Roman" w:hAnsi="Times New Roman" w:cs="Times New Roman"/>
          <w:sz w:val="24"/>
          <w:szCs w:val="24"/>
          <w:lang w:val="fr-FR"/>
        </w:rPr>
        <w:t>)identificarea părţilor interesate pe domeniile de activitate;</w:t>
      </w:r>
      <w:r w:rsidRPr="00797FEF">
        <w:rPr>
          <w:rFonts w:ascii="Times New Roman" w:eastAsia="Times New Roman" w:hAnsi="Times New Roman" w:cs="Times New Roman"/>
          <w:sz w:val="24"/>
          <w:szCs w:val="24"/>
          <w:lang w:val="fr-FR"/>
        </w:rPr>
        <w:br/>
      </w:r>
      <w:r>
        <w:rPr>
          <w:rFonts w:ascii="Times New Roman" w:eastAsia="Times New Roman" w:hAnsi="Times New Roman" w:cs="Times New Roman"/>
          <w:sz w:val="24"/>
          <w:szCs w:val="24"/>
          <w:lang w:val="fr-FR"/>
        </w:rPr>
        <w:t>   d</w:t>
      </w:r>
      <w:r w:rsidRPr="00797FEF">
        <w:rPr>
          <w:rFonts w:ascii="Times New Roman" w:eastAsia="Times New Roman" w:hAnsi="Times New Roman" w:cs="Times New Roman"/>
          <w:sz w:val="24"/>
          <w:szCs w:val="24"/>
          <w:lang w:val="fr-FR"/>
        </w:rPr>
        <w:t>)selectarea modalităţ</w:t>
      </w:r>
      <w:r>
        <w:rPr>
          <w:rFonts w:ascii="Times New Roman" w:eastAsia="Times New Roman" w:hAnsi="Times New Roman" w:cs="Times New Roman"/>
          <w:sz w:val="24"/>
          <w:szCs w:val="24"/>
          <w:lang w:val="fr-FR"/>
        </w:rPr>
        <w:t>ilor de consultare publică;</w:t>
      </w:r>
      <w:r>
        <w:rPr>
          <w:rFonts w:ascii="Times New Roman" w:eastAsia="Times New Roman" w:hAnsi="Times New Roman" w:cs="Times New Roman"/>
          <w:sz w:val="24"/>
          <w:szCs w:val="24"/>
          <w:lang w:val="fr-FR"/>
        </w:rPr>
        <w:br/>
        <w:t>   e</w:t>
      </w:r>
      <w:r w:rsidRPr="00797FEF">
        <w:rPr>
          <w:rFonts w:ascii="Times New Roman" w:eastAsia="Times New Roman" w:hAnsi="Times New Roman" w:cs="Times New Roman"/>
          <w:sz w:val="24"/>
          <w:szCs w:val="24"/>
          <w:lang w:val="fr-FR"/>
        </w:rPr>
        <w:t>)estimarea cost</w:t>
      </w:r>
      <w:r>
        <w:rPr>
          <w:rFonts w:ascii="Times New Roman" w:eastAsia="Times New Roman" w:hAnsi="Times New Roman" w:cs="Times New Roman"/>
          <w:sz w:val="24"/>
          <w:szCs w:val="24"/>
          <w:lang w:val="fr-FR"/>
        </w:rPr>
        <w:t>urilor consultării publice;</w:t>
      </w:r>
      <w:r>
        <w:rPr>
          <w:rFonts w:ascii="Times New Roman" w:eastAsia="Times New Roman" w:hAnsi="Times New Roman" w:cs="Times New Roman"/>
          <w:sz w:val="24"/>
          <w:szCs w:val="24"/>
          <w:lang w:val="fr-FR"/>
        </w:rPr>
        <w:br/>
        <w:t>   f</w:t>
      </w:r>
      <w:r w:rsidRPr="00797FEF">
        <w:rPr>
          <w:rFonts w:ascii="Times New Roman" w:eastAsia="Times New Roman" w:hAnsi="Times New Roman" w:cs="Times New Roman"/>
          <w:sz w:val="24"/>
          <w:szCs w:val="24"/>
          <w:lang w:val="fr-FR"/>
        </w:rPr>
        <w:t>)anunţarea organizării consultărilor publice;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726313" w:rsidRDefault="00726313" w:rsidP="00726313">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cu accep</w:t>
      </w:r>
      <w:r>
        <w:rPr>
          <w:rFonts w:ascii="Times New Roman" w:eastAsia="Times New Roman" w:hAnsi="Times New Roman" w:cs="Times New Roman"/>
          <w:sz w:val="24"/>
          <w:szCs w:val="24"/>
          <w:lang w:val="fr-FR"/>
        </w:rPr>
        <w:t>tarea sau neacceptarea lor;</w:t>
      </w:r>
      <w:r>
        <w:rPr>
          <w:rFonts w:ascii="Times New Roman" w:eastAsia="Times New Roman" w:hAnsi="Times New Roman" w:cs="Times New Roman"/>
          <w:sz w:val="24"/>
          <w:szCs w:val="24"/>
          <w:lang w:val="fr-FR"/>
        </w:rPr>
        <w:br/>
        <w:t>   h</w:t>
      </w:r>
      <w:r w:rsidRPr="00797FEF">
        <w:rPr>
          <w:rFonts w:ascii="Times New Roman" w:eastAsia="Times New Roman" w:hAnsi="Times New Roman" w:cs="Times New Roman"/>
          <w:sz w:val="24"/>
          <w:szCs w:val="24"/>
          <w:lang w:val="fr-FR"/>
        </w:rPr>
        <w:t>)definitivarea proiectului de decizie în baza recomandărilor parvenite.</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Modalitatea de consultare publică </w:t>
      </w:r>
      <w:r>
        <w:rPr>
          <w:rFonts w:ascii="Times New Roman" w:eastAsia="Times New Roman" w:hAnsi="Times New Roman" w:cs="Times New Roman"/>
          <w:sz w:val="24"/>
          <w:szCs w:val="24"/>
          <w:lang w:val="fr-FR"/>
        </w:rPr>
        <w:t>este selectatăde autoritatea publică Podgoreni, fiind utilizată</w:t>
      </w:r>
      <w:r w:rsidRPr="00797FEF">
        <w:rPr>
          <w:rFonts w:ascii="Times New Roman" w:eastAsia="Times New Roman" w:hAnsi="Times New Roman" w:cs="Times New Roman"/>
          <w:sz w:val="24"/>
          <w:szCs w:val="24"/>
          <w:lang w:val="fr-FR"/>
        </w:rPr>
        <w:t xml:space="preserve"> separat sau cumulativ,</w:t>
      </w:r>
      <w:r>
        <w:rPr>
          <w:rFonts w:ascii="Times New Roman" w:eastAsia="Times New Roman" w:hAnsi="Times New Roman" w:cs="Times New Roman"/>
          <w:sz w:val="24"/>
          <w:szCs w:val="24"/>
          <w:lang w:val="fr-FR"/>
        </w:rPr>
        <w:t xml:space="preserve"> ca fiind eficientă,</w:t>
      </w:r>
      <w:r w:rsidRPr="00797FEF">
        <w:rPr>
          <w:rFonts w:ascii="Times New Roman" w:eastAsia="Times New Roman" w:hAnsi="Times New Roman" w:cs="Times New Roman"/>
          <w:sz w:val="24"/>
          <w:szCs w:val="24"/>
          <w:lang w:val="fr-FR"/>
        </w:rPr>
        <w:t xml:space="preserve"> după cum urmează:</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solicitarea opiniilor societăţii civile, experţilor, asociaţilor profesionale, mediului academic;</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b</w:t>
      </w:r>
      <w:r w:rsidRPr="00797FEF">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instruirea grupurilor de l</w:t>
      </w:r>
      <w:r>
        <w:rPr>
          <w:rFonts w:ascii="Times New Roman" w:eastAsia="Times New Roman" w:hAnsi="Times New Roman" w:cs="Times New Roman"/>
          <w:sz w:val="24"/>
          <w:szCs w:val="24"/>
          <w:lang w:val="fr-FR"/>
        </w:rPr>
        <w:t>ucru permanente sau ad hoc;</w:t>
      </w:r>
      <w:r>
        <w:rPr>
          <w:rFonts w:ascii="Times New Roman" w:eastAsia="Times New Roman" w:hAnsi="Times New Roman" w:cs="Times New Roman"/>
          <w:sz w:val="24"/>
          <w:szCs w:val="24"/>
          <w:lang w:val="fr-FR"/>
        </w:rPr>
        <w:br/>
      </w:r>
      <w:r w:rsidRPr="00797FEF">
        <w:rPr>
          <w:rFonts w:ascii="Times New Roman" w:eastAsia="Times New Roman" w:hAnsi="Times New Roman" w:cs="Times New Roman"/>
          <w:sz w:val="24"/>
          <w:szCs w:val="24"/>
          <w:lang w:val="fr-FR"/>
        </w:rPr>
        <w:t>   </w:t>
      </w:r>
      <w:r>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desfă</w:t>
      </w:r>
      <w:r>
        <w:rPr>
          <w:rFonts w:ascii="Times New Roman" w:eastAsia="Times New Roman" w:hAnsi="Times New Roman" w:cs="Times New Roman"/>
          <w:sz w:val="24"/>
          <w:szCs w:val="24"/>
          <w:lang w:val="fr-FR"/>
        </w:rPr>
        <w:t>şurarea audierilor publice;</w:t>
      </w:r>
    </w:p>
    <w:p w:rsidR="00726313" w:rsidRPr="00797FEF" w:rsidRDefault="00726313" w:rsidP="00726313">
      <w:pPr>
        <w:pStyle w:val="a5"/>
        <w:rPr>
          <w:rFonts w:ascii="Times New Roman" w:hAnsi="Times New Roman" w:cs="Times New Roman"/>
          <w:sz w:val="24"/>
          <w:szCs w:val="24"/>
          <w:lang w:val="fr-FR"/>
        </w:rPr>
      </w:pPr>
      <w:r>
        <w:rPr>
          <w:rFonts w:ascii="Times New Roman" w:eastAsia="Times New Roman" w:hAnsi="Times New Roman" w:cs="Times New Roman"/>
          <w:sz w:val="24"/>
          <w:szCs w:val="24"/>
          <w:lang w:val="fr-FR"/>
        </w:rPr>
        <w:t>d</w:t>
      </w:r>
      <w:r w:rsidRPr="00797FEF">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alte modalităţi de consultare publică.</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 xml:space="preserve">6. </w:t>
      </w:r>
      <w:r w:rsidRPr="00797FEF">
        <w:rPr>
          <w:rFonts w:ascii="Times New Roman" w:eastAsia="Times New Roman" w:hAnsi="Times New Roman" w:cs="Times New Roman"/>
          <w:sz w:val="24"/>
          <w:szCs w:val="24"/>
          <w:lang w:val="fr-FR"/>
        </w:rPr>
        <w:t>Subdiviziunea- autor  înregistrează toate recomandările părţilor interesate parvenite pe parcursul desfăşurării consultării publice a proiectului de decizie şi le include în sinteza recomandărilor.</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7</w:t>
      </w:r>
      <w:r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documentelor al autorităţii publice.</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8</w:t>
      </w:r>
      <w:r w:rsidRPr="00797FEF">
        <w:rPr>
          <w:rFonts w:ascii="Times New Roman" w:eastAsia="Times New Roman" w:hAnsi="Times New Roman" w:cs="Times New Roman"/>
          <w:sz w:val="24"/>
          <w:szCs w:val="24"/>
          <w:lang w:val="fr-FR"/>
        </w:rPr>
        <w:t>.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prezentare a recomandărilor.</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9</w:t>
      </w:r>
      <w:r w:rsidRPr="00797FEF">
        <w:rPr>
          <w:rFonts w:ascii="Times New Roman" w:eastAsia="Times New Roman" w:hAnsi="Times New Roman" w:cs="Times New Roman"/>
          <w:sz w:val="24"/>
          <w:szCs w:val="24"/>
          <w:lang w:val="fr-FR"/>
        </w:rPr>
        <w:t>. Dacă, în termenul stabilit la pct. 2</w:t>
      </w:r>
      <w:r>
        <w:rPr>
          <w:rFonts w:ascii="Times New Roman" w:eastAsia="Times New Roman" w:hAnsi="Times New Roman" w:cs="Times New Roman"/>
          <w:sz w:val="24"/>
          <w:szCs w:val="24"/>
          <w:lang w:val="fr-FR"/>
        </w:rPr>
        <w:t>7</w:t>
      </w:r>
      <w:r w:rsidRPr="00797FEF">
        <w:rPr>
          <w:rFonts w:ascii="Times New Roman" w:eastAsia="Times New Roman" w:hAnsi="Times New Roman" w:cs="Times New Roman"/>
          <w:sz w:val="24"/>
          <w:szCs w:val="24"/>
          <w:lang w:val="fr-FR"/>
        </w:rPr>
        <w:t xml:space="preserve"> din prezentul Regulament, părţile interesate nu au prezentat recomandări, proiectul de decizie se consideră consultat public fără recomandări.</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30</w:t>
      </w:r>
      <w:r w:rsidRPr="00797FEF">
        <w:rPr>
          <w:rFonts w:ascii="Times New Roman" w:eastAsia="Times New Roman" w:hAnsi="Times New Roman" w:cs="Times New Roman"/>
          <w:sz w:val="24"/>
          <w:szCs w:val="24"/>
          <w:lang w:val="fr-FR"/>
        </w:rPr>
        <w:t xml:space="preserve">.Subdiviziunea-autor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w:t>
      </w:r>
      <w:r w:rsidRPr="00797FEF">
        <w:rPr>
          <w:rFonts w:ascii="Times New Roman" w:eastAsia="Times New Roman" w:hAnsi="Times New Roman" w:cs="Times New Roman"/>
          <w:sz w:val="24"/>
          <w:szCs w:val="24"/>
          <w:lang w:val="fr-FR"/>
        </w:rPr>
        <w:lastRenderedPageBreak/>
        <w:t>se argumentează temeinic.</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31</w:t>
      </w:r>
      <w:r w:rsidRPr="00797FEF">
        <w:rPr>
          <w:rFonts w:ascii="Times New Roman" w:eastAsia="Times New Roman" w:hAnsi="Times New Roman" w:cs="Times New Roman"/>
          <w:sz w:val="24"/>
          <w:szCs w:val="24"/>
          <w:lang w:val="fr-FR"/>
        </w:rPr>
        <w:t xml:space="preserve">.Sinteza recomandărilor recepţionate se plasează pe pagina web oficială a </w:t>
      </w:r>
      <w:r>
        <w:rPr>
          <w:rFonts w:ascii="Times New Roman" w:eastAsia="Times New Roman" w:hAnsi="Times New Roman" w:cs="Times New Roman"/>
          <w:sz w:val="24"/>
          <w:szCs w:val="24"/>
          <w:lang w:val="fr-FR"/>
        </w:rPr>
        <w:t>Autorității publice locale Podgoreni</w:t>
      </w:r>
      <w:r w:rsidRPr="00797FEF">
        <w:rPr>
          <w:rFonts w:ascii="Times New Roman" w:eastAsia="Times New Roman" w:hAnsi="Times New Roman" w:cs="Times New Roman"/>
          <w:sz w:val="24"/>
          <w:szCs w:val="24"/>
          <w:lang w:val="fr-FR"/>
        </w:rPr>
        <w:t xml:space="preserve"> şi se afişează la sediul acesteia  pe panoul informaţional.</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32</w:t>
      </w:r>
      <w:r w:rsidRPr="00797FEF">
        <w:rPr>
          <w:rFonts w:ascii="Times New Roman" w:eastAsia="Times New Roman" w:hAnsi="Times New Roman" w:cs="Times New Roman"/>
          <w:sz w:val="24"/>
          <w:szCs w:val="24"/>
          <w:lang w:val="fr-FR"/>
        </w:rPr>
        <w:t>. În caz de retragere a unui proiect de decizie din procesul de consultare publică, autoritatea publică care a iniţiat procesul de elaborare plasează anunţul despre retragere pe pagina web oficială a autorităţii publice, indicînd motivul.</w:t>
      </w:r>
      <w:r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33</w:t>
      </w:r>
      <w:r w:rsidRPr="00797FEF">
        <w:rPr>
          <w:rFonts w:ascii="Times New Roman" w:eastAsia="Times New Roman" w:hAnsi="Times New Roman" w:cs="Times New Roman"/>
          <w:sz w:val="24"/>
          <w:szCs w:val="24"/>
          <w:lang w:val="fr-FR"/>
        </w:rPr>
        <w:t>. După finalizarea consultării publice a proiectului deciziei, subdiviziunea-autor întocmeşte un dosar privind elaborarea proiectului de decizie, în care se includ:</w:t>
      </w:r>
      <w:r w:rsidRPr="00797FEF">
        <w:rPr>
          <w:rFonts w:ascii="Times New Roman" w:eastAsia="Times New Roman" w:hAnsi="Times New Roman" w:cs="Times New Roman"/>
          <w:sz w:val="24"/>
          <w:szCs w:val="24"/>
          <w:lang w:val="fr-FR"/>
        </w:rPr>
        <w:br/>
        <w:t>   a)</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anunţul de iniţiere a elaborării deciziei;</w:t>
      </w:r>
      <w:r w:rsidRPr="00797FEF">
        <w:rPr>
          <w:rFonts w:ascii="Times New Roman" w:eastAsia="Times New Roman" w:hAnsi="Times New Roman" w:cs="Times New Roman"/>
          <w:sz w:val="24"/>
          <w:szCs w:val="24"/>
          <w:lang w:val="fr-FR"/>
        </w:rPr>
        <w:br/>
        <w:t>   b)</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anunţul de organizare a consultării publice;</w:t>
      </w:r>
      <w:r w:rsidRPr="00797FEF">
        <w:rPr>
          <w:rFonts w:ascii="Times New Roman" w:eastAsia="Times New Roman" w:hAnsi="Times New Roman" w:cs="Times New Roman"/>
          <w:sz w:val="24"/>
          <w:szCs w:val="24"/>
          <w:lang w:val="fr-FR"/>
        </w:rPr>
        <w:br/>
        <w:t>   c)</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proiectul deciziei;</w:t>
      </w:r>
      <w:r w:rsidRPr="00797FEF">
        <w:rPr>
          <w:rFonts w:ascii="Times New Roman" w:eastAsia="Times New Roman" w:hAnsi="Times New Roman" w:cs="Times New Roman"/>
          <w:sz w:val="24"/>
          <w:szCs w:val="24"/>
          <w:lang w:val="fr-FR"/>
        </w:rPr>
        <w:br/>
        <w:t>   d) materialele aferente proiectului de decizie (note informative, alte informaţii relevante);</w:t>
      </w:r>
      <w:r w:rsidRPr="00797FEF">
        <w:rPr>
          <w:rFonts w:ascii="Times New Roman" w:eastAsia="Times New Roman" w:hAnsi="Times New Roman" w:cs="Times New Roman"/>
          <w:sz w:val="24"/>
          <w:szCs w:val="24"/>
          <w:lang w:val="fr-FR"/>
        </w:rPr>
        <w:br/>
        <w:t>   e)</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procesele-verbale ale întrunirilor de consultare publică;</w:t>
      </w:r>
      <w:r w:rsidRPr="00797FEF">
        <w:rPr>
          <w:rFonts w:ascii="Times New Roman" w:eastAsia="Times New Roman" w:hAnsi="Times New Roman" w:cs="Times New Roman"/>
          <w:sz w:val="24"/>
          <w:szCs w:val="24"/>
          <w:lang w:val="fr-FR"/>
        </w:rPr>
        <w:br/>
        <w:t>   f)</w:t>
      </w:r>
      <w:r>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recomandările parvenite şi sinteza acestora.</w:t>
      </w:r>
      <w:r w:rsidRPr="00797FE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4</w:t>
      </w:r>
      <w:r w:rsidRPr="00797FEF">
        <w:rPr>
          <w:rFonts w:ascii="Times New Roman" w:eastAsia="Times New Roman" w:hAnsi="Times New Roman" w:cs="Times New Roman"/>
          <w:sz w:val="24"/>
          <w:szCs w:val="24"/>
          <w:lang w:val="fr-FR"/>
        </w:rPr>
        <w:t>. 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supune proiectul respectiv consultării publice repetate.</w:t>
      </w:r>
    </w:p>
    <w:p w:rsidR="00726313" w:rsidRPr="00657BDF" w:rsidRDefault="00726313" w:rsidP="00726313">
      <w:pPr>
        <w:pStyle w:val="a5"/>
        <w:rPr>
          <w:rFonts w:ascii="Times New Roman" w:eastAsia="Times New Roman" w:hAnsi="Times New Roman" w:cs="Times New Roman"/>
          <w:b/>
          <w:bCs/>
          <w:sz w:val="24"/>
          <w:szCs w:val="24"/>
          <w:lang w:val="fr-FR"/>
        </w:rPr>
      </w:pPr>
    </w:p>
    <w:p w:rsidR="00726313" w:rsidRDefault="00726313" w:rsidP="00726313">
      <w:pPr>
        <w:pStyle w:val="a5"/>
        <w:jc w:val="center"/>
        <w:rPr>
          <w:rFonts w:ascii="Times New Roman" w:eastAsia="Times New Roman" w:hAnsi="Times New Roman" w:cs="Times New Roman"/>
          <w:b/>
          <w:bCs/>
          <w:sz w:val="24"/>
          <w:szCs w:val="24"/>
          <w:lang w:val="fr-FR"/>
        </w:rPr>
      </w:pPr>
    </w:p>
    <w:p w:rsidR="00726313" w:rsidRDefault="00726313" w:rsidP="00726313">
      <w:pPr>
        <w:pStyle w:val="a5"/>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V.TRANSPARENŢA PROCESULUI DE </w:t>
      </w:r>
      <w:r w:rsidRPr="00797FEF">
        <w:rPr>
          <w:rFonts w:ascii="Times New Roman" w:eastAsia="Times New Roman" w:hAnsi="Times New Roman" w:cs="Times New Roman"/>
          <w:b/>
          <w:bCs/>
          <w:sz w:val="24"/>
          <w:szCs w:val="24"/>
          <w:lang w:val="fr-FR"/>
        </w:rPr>
        <w:t>ADOPTARE A DECIZIILOR</w:t>
      </w:r>
    </w:p>
    <w:p w:rsidR="00726313" w:rsidRPr="00797FEF" w:rsidRDefault="00726313" w:rsidP="00726313">
      <w:pPr>
        <w:pStyle w:val="a5"/>
        <w:jc w:val="center"/>
        <w:rPr>
          <w:rFonts w:ascii="Times New Roman" w:eastAsia="Times New Roman" w:hAnsi="Times New Roman" w:cs="Times New Roman"/>
          <w:b/>
          <w:bCs/>
          <w:sz w:val="24"/>
          <w:szCs w:val="24"/>
          <w:lang w:val="fr-FR"/>
        </w:rPr>
      </w:pPr>
    </w:p>
    <w:p w:rsidR="00726313" w:rsidRPr="00657BDF" w:rsidRDefault="00726313" w:rsidP="00726313">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şi supuse consultării publice sînt făcute publice în conformitate cu Legea </w:t>
      </w:r>
      <w:r w:rsidRPr="00657BDF">
        <w:rPr>
          <w:rFonts w:ascii="Times New Roman" w:eastAsia="Times New Roman" w:hAnsi="Times New Roman" w:cs="Times New Roman"/>
          <w:sz w:val="24"/>
          <w:szCs w:val="24"/>
          <w:lang w:val="fr-FR"/>
        </w:rPr>
        <w:t>nr.982-XIV din 11 mai 2000 privind</w:t>
      </w:r>
      <w:r>
        <w:rPr>
          <w:rFonts w:ascii="Times New Roman" w:eastAsia="Times New Roman" w:hAnsi="Times New Roman" w:cs="Times New Roman"/>
          <w:sz w:val="24"/>
          <w:szCs w:val="24"/>
          <w:lang w:val="fr-FR"/>
        </w:rPr>
        <w:t xml:space="preserve"> accesul la informaţie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desfăşurării şedinţelor închise va fi făcută publică.</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Data, ora şi adresa unde se va desfăşura şedinţa publică şi ordinea de zi a acesteia sînt anunţate de autoritatea publică în prealabil, cu cel puţin 3 zile lucrătoare.</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9</w:t>
      </w:r>
      <w:r w:rsidRPr="00657BDF">
        <w:rPr>
          <w:rFonts w:ascii="Times New Roman" w:eastAsia="Times New Roman" w:hAnsi="Times New Roman" w:cs="Times New Roman"/>
          <w:sz w:val="24"/>
          <w:szCs w:val="24"/>
          <w:lang w:val="fr-FR"/>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Pr>
          <w:rFonts w:ascii="Times New Roman" w:eastAsia="Times New Roman" w:hAnsi="Times New Roman" w:cs="Times New Roman"/>
          <w:sz w:val="24"/>
          <w:szCs w:val="24"/>
          <w:lang w:val="fr-FR"/>
        </w:rPr>
        <w:t>n cadrul şedinţei publice.</w:t>
      </w:r>
      <w:r>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La şedinţele publice este asigurat accesul reprezentanţilor mijloacelor de informare în masă, care pot retransmite on-line lucrările şedinţelor respective.</w:t>
      </w:r>
      <w:r w:rsidRPr="00657BD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Modalităţile de organizare şi participare la şedinţele publice în cadrul autorit</w:t>
      </w:r>
      <w:r>
        <w:rPr>
          <w:rFonts w:ascii="Times New Roman" w:eastAsia="Times New Roman" w:hAnsi="Times New Roman" w:cs="Times New Roman"/>
          <w:sz w:val="24"/>
          <w:szCs w:val="24"/>
          <w:lang w:val="fr-FR"/>
        </w:rPr>
        <w:t>ăţii publice sînt stabilite în Regulamentul intern</w:t>
      </w:r>
      <w:r w:rsidRPr="00657BDF">
        <w:rPr>
          <w:rFonts w:ascii="Times New Roman" w:eastAsia="Times New Roman" w:hAnsi="Times New Roman" w:cs="Times New Roman"/>
          <w:sz w:val="24"/>
          <w:szCs w:val="24"/>
          <w:lang w:val="fr-FR"/>
        </w:rPr>
        <w:t xml:space="preserve"> şi sînt aduse la cunoştinţă participanţilor la şedinţă, care sînt obligaţi s</w:t>
      </w:r>
      <w:r>
        <w:rPr>
          <w:rFonts w:ascii="Times New Roman" w:eastAsia="Times New Roman" w:hAnsi="Times New Roman" w:cs="Times New Roman"/>
          <w:sz w:val="24"/>
          <w:szCs w:val="24"/>
          <w:lang w:val="fr-FR"/>
        </w:rPr>
        <w:t>ă le respecte.</w:t>
      </w:r>
      <w:r>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Rezultatele şedinţelor respective sînt făcute publice, prin publicarea acestora pe pagina web</w:t>
      </w:r>
      <w:r>
        <w:rPr>
          <w:rFonts w:ascii="Times New Roman" w:eastAsia="Times New Roman" w:hAnsi="Times New Roman" w:cs="Times New Roman"/>
          <w:sz w:val="24"/>
          <w:szCs w:val="24"/>
          <w:lang w:val="fr-FR"/>
        </w:rPr>
        <w:t xml:space="preserve"> oficială a autorităţii publice Podgoreni.</w:t>
      </w:r>
    </w:p>
    <w:p w:rsidR="00726313" w:rsidRPr="00657BDF" w:rsidRDefault="00726313" w:rsidP="00726313">
      <w:pPr>
        <w:pStyle w:val="a5"/>
        <w:rPr>
          <w:rFonts w:ascii="Times New Roman" w:eastAsia="Times New Roman" w:hAnsi="Times New Roman" w:cs="Times New Roman"/>
          <w:sz w:val="24"/>
          <w:szCs w:val="24"/>
          <w:lang w:val="fr-FR"/>
        </w:rPr>
      </w:pPr>
    </w:p>
    <w:p w:rsidR="00726313" w:rsidRDefault="00726313" w:rsidP="00726313">
      <w:pPr>
        <w:pStyle w:val="a5"/>
        <w:jc w:val="center"/>
        <w:rPr>
          <w:rFonts w:ascii="Times New Roman" w:eastAsia="Times New Roman" w:hAnsi="Times New Roman" w:cs="Times New Roman"/>
          <w:b/>
          <w:bCs/>
          <w:sz w:val="24"/>
          <w:szCs w:val="24"/>
          <w:lang w:val="en-US"/>
        </w:rPr>
      </w:pPr>
      <w:r w:rsidRPr="000C6BAA">
        <w:rPr>
          <w:rFonts w:ascii="Times New Roman" w:eastAsia="Times New Roman" w:hAnsi="Times New Roman" w:cs="Times New Roman"/>
          <w:b/>
          <w:bCs/>
          <w:sz w:val="24"/>
          <w:szCs w:val="24"/>
          <w:lang w:val="en-US"/>
        </w:rPr>
        <w:t>VI.</w:t>
      </w:r>
      <w:r>
        <w:rPr>
          <w:rFonts w:ascii="Times New Roman" w:eastAsia="Times New Roman" w:hAnsi="Times New Roman" w:cs="Times New Roman"/>
          <w:b/>
          <w:bCs/>
          <w:sz w:val="24"/>
          <w:szCs w:val="24"/>
          <w:lang w:val="en-US"/>
        </w:rPr>
        <w:t xml:space="preserve"> </w:t>
      </w:r>
      <w:r w:rsidRPr="000C6BAA">
        <w:rPr>
          <w:rFonts w:ascii="Times New Roman" w:eastAsia="Times New Roman" w:hAnsi="Times New Roman" w:cs="Times New Roman"/>
          <w:b/>
          <w:bCs/>
          <w:sz w:val="24"/>
          <w:szCs w:val="24"/>
          <w:lang w:val="en-US"/>
        </w:rPr>
        <w:t>RAPOARTELE PRIVIND TRANSPARENŢA</w:t>
      </w:r>
      <w:r w:rsidRPr="000C6BAA">
        <w:rPr>
          <w:rFonts w:ascii="Times New Roman" w:eastAsia="Times New Roman" w:hAnsi="Times New Roman" w:cs="Times New Roman"/>
          <w:b/>
          <w:bCs/>
          <w:sz w:val="24"/>
          <w:szCs w:val="24"/>
          <w:lang w:val="en-US"/>
        </w:rPr>
        <w:br/>
        <w:t>ÎN PROCESUL DECIZIONAL</w:t>
      </w:r>
    </w:p>
    <w:p w:rsidR="00726313" w:rsidRPr="000C6BAA" w:rsidRDefault="00726313" w:rsidP="00726313">
      <w:pPr>
        <w:pStyle w:val="a5"/>
        <w:jc w:val="center"/>
        <w:rPr>
          <w:rFonts w:ascii="Times New Roman" w:eastAsia="Times New Roman" w:hAnsi="Times New Roman" w:cs="Times New Roman"/>
          <w:b/>
          <w:bCs/>
          <w:sz w:val="24"/>
          <w:szCs w:val="24"/>
          <w:lang w:val="en-US"/>
        </w:rPr>
      </w:pPr>
    </w:p>
    <w:p w:rsidR="00726313" w:rsidRPr="000C6BAA" w:rsidRDefault="00726313" w:rsidP="00726313">
      <w:pPr>
        <w:pStyle w:val="a5"/>
        <w:rPr>
          <w:rFonts w:ascii="Times New Roman" w:eastAsia="Times New Roman" w:hAnsi="Times New Roman" w:cs="Times New Roman"/>
          <w:sz w:val="24"/>
          <w:szCs w:val="24"/>
          <w:lang w:val="en-US"/>
        </w:rPr>
      </w:pPr>
      <w:r w:rsidRPr="000C6BAA">
        <w:rPr>
          <w:rFonts w:ascii="Times New Roman" w:eastAsia="Times New Roman" w:hAnsi="Times New Roman" w:cs="Times New Roman"/>
          <w:sz w:val="24"/>
          <w:szCs w:val="24"/>
          <w:lang w:val="en-US"/>
        </w:rPr>
        <w:lastRenderedPageBreak/>
        <w:t>   </w:t>
      </w:r>
      <w:r>
        <w:rPr>
          <w:rFonts w:ascii="Times New Roman" w:eastAsia="Times New Roman" w:hAnsi="Times New Roman" w:cs="Times New Roman"/>
          <w:sz w:val="24"/>
          <w:szCs w:val="24"/>
          <w:lang w:val="en-US"/>
        </w:rPr>
        <w:t>43</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Autoritatea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întocmi</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aduce</w:t>
      </w:r>
      <w:proofErr w:type="spellEnd"/>
      <w:r w:rsidRPr="000C6BAA">
        <w:rPr>
          <w:rFonts w:ascii="Times New Roman" w:eastAsia="Times New Roman" w:hAnsi="Times New Roman" w:cs="Times New Roman"/>
          <w:sz w:val="24"/>
          <w:szCs w:val="24"/>
          <w:lang w:val="en-US"/>
        </w:rPr>
        <w:t xml:space="preserve"> la </w:t>
      </w:r>
      <w:proofErr w:type="spellStart"/>
      <w:r w:rsidRPr="000C6BAA">
        <w:rPr>
          <w:rFonts w:ascii="Times New Roman" w:eastAsia="Times New Roman" w:hAnsi="Times New Roman" w:cs="Times New Roman"/>
          <w:sz w:val="24"/>
          <w:szCs w:val="24"/>
          <w:lang w:val="en-US"/>
        </w:rPr>
        <w:t>cunoştinţa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publicului</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rapoartele</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anuale</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privind</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decizional</w:t>
      </w:r>
      <w:proofErr w:type="spellEnd"/>
      <w:r w:rsidRPr="000C6BAA">
        <w:rPr>
          <w:rFonts w:ascii="Times New Roman" w:eastAsia="Times New Roman" w:hAnsi="Times New Roman" w:cs="Times New Roman"/>
          <w:sz w:val="24"/>
          <w:szCs w:val="24"/>
          <w:lang w:val="en-US"/>
        </w:rPr>
        <w:t xml:space="preserve">, care </w:t>
      </w:r>
      <w:proofErr w:type="spellStart"/>
      <w:r w:rsidRPr="000C6BAA">
        <w:rPr>
          <w:rFonts w:ascii="Times New Roman" w:eastAsia="Times New Roman" w:hAnsi="Times New Roman" w:cs="Times New Roman"/>
          <w:sz w:val="24"/>
          <w:szCs w:val="24"/>
          <w:lang w:val="en-US"/>
        </w:rPr>
        <w:t>vo</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rconţine</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lang w:val="en-US"/>
        </w:rPr>
        <w:t>a</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deciziilor</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adoptate</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autoritatea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respectivă</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parcursul</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anului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referinţă</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b</w:t>
      </w:r>
      <w:r w:rsidRPr="000C6BAA">
        <w:rPr>
          <w:rFonts w:ascii="Times New Roman" w:eastAsia="Times New Roman" w:hAnsi="Times New Roman" w:cs="Times New Roman"/>
          <w:sz w:val="24"/>
          <w:szCs w:val="24"/>
          <w:lang w:val="en-US"/>
        </w:rPr>
        <w:t>)</w:t>
      </w:r>
      <w:proofErr w:type="spellStart"/>
      <w:r w:rsidRPr="000C6BAA">
        <w:rPr>
          <w:rFonts w:ascii="Times New Roman" w:eastAsia="Times New Roman" w:hAnsi="Times New Roman" w:cs="Times New Roman"/>
          <w:sz w:val="24"/>
          <w:szCs w:val="24"/>
          <w:lang w:val="en-US"/>
        </w:rPr>
        <w:t>numărul</w:t>
      </w:r>
      <w:proofErr w:type="spellEnd"/>
      <w:r w:rsidRPr="000C6BAA">
        <w:rPr>
          <w:rFonts w:ascii="Times New Roman" w:eastAsia="Times New Roman" w:hAnsi="Times New Roman" w:cs="Times New Roman"/>
          <w:sz w:val="24"/>
          <w:szCs w:val="24"/>
          <w:lang w:val="en-US"/>
        </w:rPr>
        <w:t xml:space="preserve"> total al </w:t>
      </w:r>
      <w:proofErr w:type="spellStart"/>
      <w:r w:rsidRPr="000C6BAA">
        <w:rPr>
          <w:rFonts w:ascii="Times New Roman" w:eastAsia="Times New Roman" w:hAnsi="Times New Roman" w:cs="Times New Roman"/>
          <w:sz w:val="24"/>
          <w:szCs w:val="24"/>
          <w:lang w:val="en-US"/>
        </w:rPr>
        <w:t>recomandărilor</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recepţionate</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cadrul</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procesului</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decizional</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c</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numărulîntrunirilor</w:t>
      </w:r>
      <w:proofErr w:type="spellEnd"/>
      <w:r w:rsidRPr="000C6BAA">
        <w:rPr>
          <w:rFonts w:ascii="Times New Roman" w:eastAsia="Times New Roman" w:hAnsi="Times New Roman" w:cs="Times New Roman"/>
          <w:sz w:val="24"/>
          <w:szCs w:val="24"/>
          <w:lang w:val="en-US"/>
        </w:rPr>
        <w:t xml:space="preserve"> consultative, al </w:t>
      </w:r>
      <w:proofErr w:type="spellStart"/>
      <w:r w:rsidRPr="000C6BAA">
        <w:rPr>
          <w:rFonts w:ascii="Times New Roman" w:eastAsia="Times New Roman" w:hAnsi="Times New Roman" w:cs="Times New Roman"/>
          <w:sz w:val="24"/>
          <w:szCs w:val="24"/>
          <w:lang w:val="en-US"/>
        </w:rPr>
        <w:t>dezbaterilorpubliceşi</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şedinţelorpubliceorganizate</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d</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cazurilor</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Pr="000C6BAA">
        <w:rPr>
          <w:rFonts w:ascii="Times New Roman" w:eastAsia="Times New Roman" w:hAnsi="Times New Roman" w:cs="Times New Roman"/>
          <w:sz w:val="24"/>
          <w:szCs w:val="24"/>
          <w:lang w:val="en-US"/>
        </w:rPr>
        <w:t xml:space="preserve"> care </w:t>
      </w:r>
      <w:proofErr w:type="spellStart"/>
      <w:r w:rsidRPr="000C6BAA">
        <w:rPr>
          <w:rFonts w:ascii="Times New Roman" w:eastAsia="Times New Roman" w:hAnsi="Times New Roman" w:cs="Times New Roman"/>
          <w:sz w:val="24"/>
          <w:szCs w:val="24"/>
          <w:lang w:val="en-US"/>
        </w:rPr>
        <w:t>acţiunile</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sau</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eautorităţii</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au </w:t>
      </w:r>
      <w:proofErr w:type="spellStart"/>
      <w:r w:rsidRPr="000C6BAA">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contestate</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nerespectarea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prezentului</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Regulament</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sancţiunile</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aplicate</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încălcarea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acestuia</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4</w:t>
      </w:r>
      <w:r>
        <w:rPr>
          <w:rFonts w:ascii="Times New Roman" w:eastAsia="Times New Roman" w:hAnsi="Times New Roman" w:cs="Times New Roman"/>
          <w:sz w:val="24"/>
          <w:szCs w:val="24"/>
          <w:lang w:val="en-US"/>
        </w:rPr>
        <w:t>4</w:t>
      </w:r>
      <w:r w:rsidRPr="000C6BA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Raportul</w:t>
      </w:r>
      <w:proofErr w:type="spellEnd"/>
      <w:r w:rsidRPr="000C6BA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annual </w:t>
      </w:r>
      <w:proofErr w:type="spellStart"/>
      <w:r w:rsidRPr="000C6BAA">
        <w:rPr>
          <w:rFonts w:ascii="Times New Roman" w:eastAsia="Times New Roman" w:hAnsi="Times New Roman" w:cs="Times New Roman"/>
          <w:sz w:val="24"/>
          <w:szCs w:val="24"/>
          <w:lang w:val="en-US"/>
        </w:rPr>
        <w:t>privind</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transparenţa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decizional</w:t>
      </w:r>
      <w:proofErr w:type="spellEnd"/>
      <w:r w:rsidRPr="000C6BAA">
        <w:rPr>
          <w:rFonts w:ascii="Times New Roman" w:eastAsia="Times New Roman" w:hAnsi="Times New Roman" w:cs="Times New Roman"/>
          <w:sz w:val="24"/>
          <w:szCs w:val="24"/>
          <w:lang w:val="en-US"/>
        </w:rPr>
        <w:t xml:space="preserve"> se </w:t>
      </w:r>
      <w:proofErr w:type="spellStart"/>
      <w:r w:rsidRPr="000C6BAA">
        <w:rPr>
          <w:rFonts w:ascii="Times New Roman" w:eastAsia="Times New Roman" w:hAnsi="Times New Roman" w:cs="Times New Roman"/>
          <w:sz w:val="24"/>
          <w:szCs w:val="24"/>
          <w:lang w:val="en-US"/>
        </w:rPr>
        <w:t>elaborează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către</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persoana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responsabilă</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coordonarea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consultare</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publică</w:t>
      </w:r>
      <w:proofErr w:type="spellEnd"/>
      <w:r w:rsidRPr="000C6BAA">
        <w:rPr>
          <w:rFonts w:ascii="Times New Roman" w:eastAsia="Times New Roman" w:hAnsi="Times New Roman" w:cs="Times New Roman"/>
          <w:sz w:val="24"/>
          <w:szCs w:val="24"/>
          <w:lang w:val="en-US"/>
        </w:rPr>
        <w:t xml:space="preserve"> din </w:t>
      </w:r>
      <w:proofErr w:type="spellStart"/>
      <w:r w:rsidRPr="000C6BAA">
        <w:rPr>
          <w:rFonts w:ascii="Times New Roman" w:eastAsia="Times New Roman" w:hAnsi="Times New Roman" w:cs="Times New Roman"/>
          <w:sz w:val="24"/>
          <w:szCs w:val="24"/>
          <w:lang w:val="en-US"/>
        </w:rPr>
        <w:t>cadrul</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autorităţii</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cu </w:t>
      </w:r>
      <w:proofErr w:type="spellStart"/>
      <w:r w:rsidRPr="000C6BAA">
        <w:rPr>
          <w:rFonts w:ascii="Times New Roman" w:eastAsia="Times New Roman" w:hAnsi="Times New Roman" w:cs="Times New Roman"/>
          <w:sz w:val="24"/>
          <w:szCs w:val="24"/>
          <w:lang w:val="en-US"/>
        </w:rPr>
        <w:t>participarea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tuturor</w:t>
      </w:r>
      <w:proofErr w:type="spellEnd"/>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sub</w:t>
      </w:r>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diviziunilor</w:t>
      </w:r>
      <w:proofErr w:type="spellEnd"/>
      <w:r w:rsidRPr="000C6BAA">
        <w:rPr>
          <w:rFonts w:ascii="Times New Roman" w:eastAsia="Times New Roman" w:hAnsi="Times New Roman" w:cs="Times New Roman"/>
          <w:sz w:val="24"/>
          <w:szCs w:val="24"/>
          <w:lang w:val="en-US"/>
        </w:rPr>
        <w:t xml:space="preserve"> interne ale </w:t>
      </w:r>
      <w:proofErr w:type="spellStart"/>
      <w:r w:rsidRPr="000C6BAA">
        <w:rPr>
          <w:rFonts w:ascii="Times New Roman" w:eastAsia="Times New Roman" w:hAnsi="Times New Roman" w:cs="Times New Roman"/>
          <w:sz w:val="24"/>
          <w:szCs w:val="24"/>
          <w:lang w:val="en-US"/>
        </w:rPr>
        <w:t>acesteia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făcut</w:t>
      </w:r>
      <w:proofErr w:type="spellEnd"/>
      <w:r w:rsidRPr="000C6BAA">
        <w:rPr>
          <w:rFonts w:ascii="Times New Roman" w:eastAsia="Times New Roman" w:hAnsi="Times New Roman" w:cs="Times New Roman"/>
          <w:sz w:val="24"/>
          <w:szCs w:val="24"/>
          <w:lang w:val="en-US"/>
        </w:rPr>
        <w:t xml:space="preserve"> public nu </w:t>
      </w:r>
      <w:proofErr w:type="spellStart"/>
      <w:r w:rsidRPr="000C6BAA">
        <w:rPr>
          <w:rFonts w:ascii="Times New Roman" w:eastAsia="Times New Roman" w:hAnsi="Times New Roman" w:cs="Times New Roman"/>
          <w:sz w:val="24"/>
          <w:szCs w:val="24"/>
          <w:lang w:val="en-US"/>
        </w:rPr>
        <w:t>maitîrziu</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sfîrşitul</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lunii</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ianuarie</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anului</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imediat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următoru</w:t>
      </w:r>
      <w:r w:rsidRPr="000C6BAA">
        <w:rPr>
          <w:rFonts w:ascii="Times New Roman" w:eastAsia="Times New Roman" w:hAnsi="Times New Roman" w:cs="Times New Roman"/>
          <w:sz w:val="24"/>
          <w:szCs w:val="24"/>
          <w:lang w:val="en-US"/>
        </w:rPr>
        <w:t>nului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referinţă</w:t>
      </w:r>
      <w:proofErr w:type="spellEnd"/>
      <w:r w:rsidRPr="000C6BAA">
        <w:rPr>
          <w:rFonts w:ascii="Times New Roman" w:eastAsia="Times New Roman" w:hAnsi="Times New Roman" w:cs="Times New Roman"/>
          <w:sz w:val="24"/>
          <w:szCs w:val="24"/>
          <w:lang w:val="en-US"/>
        </w:rPr>
        <w:t>.</w:t>
      </w: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Pr="00686CF5" w:rsidRDefault="00726313" w:rsidP="00726313">
      <w:pPr>
        <w:ind w:firstLine="708"/>
        <w:rPr>
          <w:rFonts w:ascii="Times New Roman" w:hAnsi="Times New Roman" w:cs="Times New Roman"/>
          <w:color w:val="FFFFFF"/>
          <w:szCs w:val="28"/>
          <w:lang w:val="ro-MO"/>
        </w:rPr>
      </w:pPr>
      <w:r>
        <w:rPr>
          <w:rFonts w:ascii="Times New Roman" w:hAnsi="Times New Roman" w:cs="Times New Roman"/>
          <w:sz w:val="24"/>
          <w:szCs w:val="24"/>
          <w:lang w:val="ro-MO"/>
        </w:rPr>
        <w:t xml:space="preserve">Secretar al consiliului                        </w:t>
      </w:r>
      <w:r w:rsidR="00E73AEB">
        <w:rPr>
          <w:rFonts w:ascii="Times New Roman" w:hAnsi="Times New Roman" w:cs="Times New Roman"/>
          <w:sz w:val="24"/>
          <w:szCs w:val="24"/>
          <w:lang w:val="ro-MO"/>
        </w:rPr>
        <w:t xml:space="preserve">Rusu Ion </w:t>
      </w: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726313" w:rsidRDefault="00726313" w:rsidP="00726313">
      <w:pPr>
        <w:spacing w:after="0" w:line="240" w:lineRule="auto"/>
        <w:ind w:left="4320"/>
        <w:jc w:val="right"/>
        <w:rPr>
          <w:rFonts w:ascii="Times New Roman" w:hAnsi="Times New Roman" w:cs="Times New Roman"/>
          <w:bCs/>
          <w:color w:val="000000"/>
          <w:sz w:val="16"/>
          <w:szCs w:val="16"/>
          <w:lang w:val="ro-RO"/>
        </w:rPr>
      </w:pPr>
    </w:p>
    <w:p w:rsidR="00190894" w:rsidRDefault="00190894"/>
    <w:sectPr w:rsidR="00190894" w:rsidSect="00190894">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8A46FF"/>
    <w:multiLevelType w:val="hybridMultilevel"/>
    <w:tmpl w:val="92C63B86"/>
    <w:lvl w:ilvl="0" w:tplc="92DCAA88">
      <w:start w:val="1"/>
      <w:numFmt w:val="decimal"/>
      <w:lvlText w:val="%1."/>
      <w:lvlJc w:val="left"/>
      <w:pPr>
        <w:ind w:left="720" w:hanging="360"/>
      </w:pPr>
      <w:rPr>
        <w:rFonts w:eastAsiaTheme="minorEastAsia"/>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726313"/>
    <w:rsid w:val="00190894"/>
    <w:rsid w:val="001C0409"/>
    <w:rsid w:val="001D4C77"/>
    <w:rsid w:val="002B6BE9"/>
    <w:rsid w:val="00726313"/>
    <w:rsid w:val="0087790E"/>
    <w:rsid w:val="00897B62"/>
    <w:rsid w:val="00AD174E"/>
    <w:rsid w:val="00E55CB8"/>
    <w:rsid w:val="00E73A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313"/>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mplicit">
    <w:name w:val="Implicit"/>
    <w:rsid w:val="00726313"/>
    <w:pPr>
      <w:tabs>
        <w:tab w:val="left" w:pos="708"/>
      </w:tabs>
      <w:suppressAutoHyphens/>
    </w:pPr>
    <w:rPr>
      <w:rFonts w:ascii="Calibri" w:eastAsia="SimSun" w:hAnsi="Calibri"/>
      <w:color w:val="00000A"/>
      <w:lang w:val="ru-RU"/>
    </w:rPr>
  </w:style>
  <w:style w:type="character" w:customStyle="1" w:styleId="a3">
    <w:name w:val="Абзац списка Знак"/>
    <w:aliases w:val="HotarirePunct1 Знак"/>
    <w:link w:val="a4"/>
    <w:uiPriority w:val="34"/>
    <w:locked/>
    <w:rsid w:val="00726313"/>
    <w:rPr>
      <w:rFonts w:ascii="Times New Roman" w:eastAsiaTheme="minorEastAsia" w:hAnsi="Times New Roman" w:cs="Times New Roman"/>
      <w:lang w:eastAsia="ru-RU"/>
    </w:rPr>
  </w:style>
  <w:style w:type="paragraph" w:styleId="a4">
    <w:name w:val="List Paragraph"/>
    <w:aliases w:val="HotarirePunct1"/>
    <w:basedOn w:val="a"/>
    <w:link w:val="a3"/>
    <w:uiPriority w:val="34"/>
    <w:qFormat/>
    <w:rsid w:val="00726313"/>
    <w:pPr>
      <w:ind w:left="720"/>
      <w:contextualSpacing/>
    </w:pPr>
    <w:rPr>
      <w:rFonts w:ascii="Times New Roman" w:hAnsi="Times New Roman" w:cs="Times New Roman"/>
      <w:lang w:val="en-US"/>
    </w:rPr>
  </w:style>
  <w:style w:type="paragraph" w:styleId="a5">
    <w:name w:val="No Spacing"/>
    <w:uiPriority w:val="1"/>
    <w:qFormat/>
    <w:rsid w:val="00726313"/>
    <w:pPr>
      <w:spacing w:after="0" w:line="240" w:lineRule="auto"/>
    </w:pPr>
    <w:rPr>
      <w:rFonts w:eastAsiaTheme="minorEastAsia"/>
      <w:lang w:val="ru-RU" w:eastAsia="ru-RU"/>
    </w:rPr>
  </w:style>
  <w:style w:type="character" w:customStyle="1" w:styleId="docbody">
    <w:name w:val="doc_body"/>
    <w:basedOn w:val="a0"/>
    <w:rsid w:val="00726313"/>
  </w:style>
  <w:style w:type="paragraph" w:styleId="a6">
    <w:name w:val="Balloon Text"/>
    <w:basedOn w:val="a"/>
    <w:link w:val="a7"/>
    <w:uiPriority w:val="99"/>
    <w:semiHidden/>
    <w:unhideWhenUsed/>
    <w:rsid w:val="007263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6313"/>
    <w:rPr>
      <w:rFonts w:ascii="Tahoma" w:eastAsiaTheme="minorEastAsi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3014</Words>
  <Characters>17183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2020-08-19T07:32:00Z</cp:lastPrinted>
  <dcterms:created xsi:type="dcterms:W3CDTF">2020-08-18T13:36:00Z</dcterms:created>
  <dcterms:modified xsi:type="dcterms:W3CDTF">2020-09-10T08:24:00Z</dcterms:modified>
</cp:coreProperties>
</file>