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Default="00905C75" w:rsidP="00800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4594" w:rsidRPr="00844594" w:rsidRDefault="00844594" w:rsidP="00844594">
      <w:pPr>
        <w:pStyle w:val="a5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0"/>
          <w:lang w:val="en-US" w:eastAsia="ru-RU"/>
        </w:rPr>
      </w:pPr>
      <w:bookmarkStart w:id="0" w:name="_Hlk120548439"/>
      <w:r w:rsidRPr="00B31E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r w:rsidRPr="0084459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modificarea și completarea Regulamentului</w:t>
      </w:r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intern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privind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stabilirea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sporului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pentru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performa</w:t>
      </w:r>
      <w:r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n</w:t>
      </w:r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ţă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personalului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din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unităţile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bugetare</w:t>
      </w:r>
      <w:proofErr w:type="spellEnd"/>
      <w:r w:rsidRPr="00844594">
        <w:rPr>
          <w:rFonts w:ascii="Times New Roman" w:eastAsiaTheme="minorEastAsia" w:hAnsi="Times New Roman" w:cs="Times New Roman"/>
          <w:b/>
          <w:bCs/>
          <w:sz w:val="24"/>
          <w:lang w:val="en-US" w:eastAsia="ru-RU"/>
        </w:rPr>
        <w:t>,</w:t>
      </w:r>
      <w:r w:rsidRPr="00844594">
        <w:rPr>
          <w:rFonts w:ascii="Times New Roman" w:hAnsi="Times New Roman" w:cs="Times New Roman"/>
          <w:b/>
          <w:bCs/>
          <w:sz w:val="24"/>
          <w:lang w:val="en-US"/>
        </w:rPr>
        <w:t xml:space="preserve"> din </w:t>
      </w:r>
      <w:proofErr w:type="spellStart"/>
      <w:r w:rsidRPr="00844594">
        <w:rPr>
          <w:rFonts w:ascii="Times New Roman" w:hAnsi="Times New Roman" w:cs="Times New Roman"/>
          <w:b/>
          <w:bCs/>
          <w:sz w:val="24"/>
          <w:lang w:val="en-US"/>
        </w:rPr>
        <w:t>cadrul</w:t>
      </w:r>
      <w:proofErr w:type="spellEnd"/>
      <w:r w:rsidRPr="00844594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844594">
        <w:rPr>
          <w:rFonts w:ascii="Times New Roman" w:hAnsi="Times New Roman" w:cs="Times New Roman"/>
          <w:b/>
          <w:bCs/>
          <w:sz w:val="24"/>
          <w:lang w:val="en-US"/>
        </w:rPr>
        <w:t>Primăriei</w:t>
      </w:r>
      <w:proofErr w:type="spellEnd"/>
      <w:r w:rsidRPr="00844594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844594">
        <w:rPr>
          <w:rFonts w:ascii="Times New Roman" w:hAnsi="Times New Roman" w:cs="Times New Roman"/>
          <w:b/>
          <w:bCs/>
          <w:sz w:val="24"/>
          <w:lang w:val="en-US"/>
        </w:rPr>
        <w:t>Pohorniceni</w:t>
      </w:r>
      <w:proofErr w:type="spellEnd"/>
      <w:r w:rsidRPr="0084459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”</w:t>
      </w:r>
    </w:p>
    <w:p w:rsidR="008F335B" w:rsidRPr="00844594" w:rsidRDefault="008F335B" w:rsidP="008F335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bookmarkEnd w:id="0"/>
    <w:p w:rsidR="00905C75" w:rsidRPr="00283837" w:rsidRDefault="00905C75" w:rsidP="00D769C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D769C6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</w:t>
      </w:r>
    </w:p>
    <w:p w:rsidR="00905C75" w:rsidRPr="00283837" w:rsidRDefault="00905C75" w:rsidP="00FB5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8F335B" w:rsidRDefault="00905C75" w:rsidP="00FB5E50">
      <w:pPr>
        <w:pStyle w:val="a3"/>
        <w:shd w:val="clear" w:color="auto" w:fill="FFFFFF"/>
        <w:spacing w:before="225" w:beforeAutospacing="0" w:after="0" w:afterAutospacing="0"/>
        <w:jc w:val="both"/>
        <w:rPr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844594">
        <w:rPr>
          <w:lang w:val="ro-RO"/>
        </w:rPr>
        <w:t>implimentarea</w:t>
      </w:r>
      <w:proofErr w:type="spellEnd"/>
      <w:r w:rsidR="00844594">
        <w:rPr>
          <w:lang w:val="ro-RO"/>
        </w:rPr>
        <w:t xml:space="preserve"> modificărilor din legislație și  anume,</w:t>
      </w:r>
      <w:r w:rsidR="00812155" w:rsidRPr="00812155">
        <w:rPr>
          <w:lang w:val="en-US"/>
        </w:rPr>
        <w:t xml:space="preserve"> </w:t>
      </w:r>
      <w:r w:rsidR="00844594" w:rsidRPr="00844594">
        <w:rPr>
          <w:lang w:val="ro-RO"/>
        </w:rPr>
        <w:t xml:space="preserve">modificărilor apărute prin  </w:t>
      </w:r>
      <w:proofErr w:type="spellStart"/>
      <w:r w:rsidR="00844594" w:rsidRPr="00844594">
        <w:rPr>
          <w:lang w:val="ro-RO"/>
        </w:rPr>
        <w:t>Hotărîrea</w:t>
      </w:r>
      <w:proofErr w:type="spellEnd"/>
      <w:r w:rsidR="00844594" w:rsidRPr="00844594">
        <w:rPr>
          <w:lang w:val="ro-RO"/>
        </w:rPr>
        <w:t xml:space="preserve"> Guvernului nr. 942/2022, Regulamentul-cadru cu privire la  modul de stabilire a sporului pentru performanță personalului din unitățile bugetare aprobat prin </w:t>
      </w:r>
      <w:proofErr w:type="spellStart"/>
      <w:r w:rsidR="00844594" w:rsidRPr="00844594">
        <w:rPr>
          <w:lang w:val="ro-RO"/>
        </w:rPr>
        <w:t>Hotărîrea</w:t>
      </w:r>
      <w:proofErr w:type="spellEnd"/>
      <w:r w:rsidR="00844594" w:rsidRPr="00844594">
        <w:rPr>
          <w:lang w:val="ro-RO"/>
        </w:rPr>
        <w:t xml:space="preserve"> Guvernului nr. 1231/2018 privind punerea în aplicare a prevederilor Legii nr. 270/2018 privind sistemul unitar de salarizare în sectorul bugetar, art. 14, alin. (2), lit. m), al Legii Republicii Moldova</w:t>
      </w:r>
      <w:r w:rsidR="00844594" w:rsidRPr="00844594">
        <w:rPr>
          <w:lang w:val="en-US"/>
        </w:rPr>
        <w:t xml:space="preserve"> </w:t>
      </w:r>
      <w:r w:rsidR="00844594" w:rsidRPr="00844594">
        <w:rPr>
          <w:lang w:val="ro-RO"/>
        </w:rPr>
        <w:t xml:space="preserve"> nr. 436/2006 privind </w:t>
      </w:r>
      <w:proofErr w:type="spellStart"/>
      <w:r w:rsidR="00844594" w:rsidRPr="00844594">
        <w:rPr>
          <w:lang w:val="ro-RO"/>
        </w:rPr>
        <w:t>administraţia</w:t>
      </w:r>
      <w:proofErr w:type="spellEnd"/>
      <w:r w:rsidR="00844594" w:rsidRPr="00844594">
        <w:rPr>
          <w:lang w:val="ro-RO"/>
        </w:rPr>
        <w:t xml:space="preserve"> publică locală, art. 62-64 din Legea nr. 100/2017 cu privire la actele normative</w:t>
      </w:r>
      <w:r w:rsidR="00844594">
        <w:rPr>
          <w:lang w:val="ro-RO"/>
        </w:rPr>
        <w:t>.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143F23" w:rsidRDefault="000E4621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44594" w:rsidRPr="00844594" w:rsidRDefault="00844594" w:rsidP="00844594">
      <w:pPr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</w:t>
      </w:r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intern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privind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stabilirea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sporului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pentru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performanţă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personalului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din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unităţile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 xml:space="preserve">  </w:t>
      </w:r>
      <w:proofErr w:type="spellStart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bugetare</w:t>
      </w:r>
      <w:proofErr w:type="spellEnd"/>
      <w:r w:rsidRPr="00844594">
        <w:rPr>
          <w:rFonts w:ascii="Times New Roman" w:eastAsia="Times New Roman" w:hAnsi="Times New Roman" w:cs="Times New Roman"/>
          <w:sz w:val="24"/>
          <w:lang w:val="en-US" w:eastAsia="ru-RU"/>
        </w:rPr>
        <w:t>,</w:t>
      </w: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din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cadrul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Primăriei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Pohorniceni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aprobat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prin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Decizia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Consiliului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local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Pohorniceni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     nr. 1/1 din 11.01.2019, cu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modificările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și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completările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ulterioare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se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modifică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și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se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cum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urmează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844594" w:rsidRPr="00844594" w:rsidRDefault="00844594" w:rsidP="00844594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 5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va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avea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următorul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cuprins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: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Evaluarea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performanțelor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se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efectuează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trimestrial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persoanele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contractuale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precedent.</w:t>
      </w:r>
    </w:p>
    <w:p w:rsidR="00844594" w:rsidRPr="00844594" w:rsidRDefault="00844594" w:rsidP="00844594">
      <w:pPr>
        <w:tabs>
          <w:tab w:val="left" w:pos="284"/>
        </w:tabs>
        <w:ind w:left="50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ro-MD"/>
        </w:rPr>
        <w:t>După pct. 5 va urma: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ro-MD"/>
        </w:rPr>
        <w:t xml:space="preserve"> pct. 5</w:t>
      </w:r>
      <w:r w:rsidRPr="00844594">
        <w:rPr>
          <w:rFonts w:ascii="Times New Roman" w:eastAsia="Calibri" w:hAnsi="Times New Roman" w:cs="Times New Roman"/>
          <w:sz w:val="24"/>
          <w:vertAlign w:val="superscript"/>
          <w:lang w:val="ro-MD"/>
        </w:rPr>
        <w:t xml:space="preserve">1, </w:t>
      </w:r>
      <w:r w:rsidRPr="00844594">
        <w:rPr>
          <w:rFonts w:ascii="Times New Roman" w:eastAsia="Calibri" w:hAnsi="Times New Roman" w:cs="Times New Roman"/>
          <w:sz w:val="24"/>
          <w:lang w:val="ro-MD"/>
        </w:rPr>
        <w:t xml:space="preserve">cu următorul cuprins: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Evaluarea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performanțelor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profesionale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ale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funcționarilor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publici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se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efectuează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semestrial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anul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precedent,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modul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stabilit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Guvern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ro-MD"/>
        </w:rPr>
        <w:t>pct. 5</w:t>
      </w:r>
      <w:r w:rsidRPr="00844594">
        <w:rPr>
          <w:rFonts w:ascii="Times New Roman" w:eastAsia="Calibri" w:hAnsi="Times New Roman" w:cs="Times New Roman"/>
          <w:sz w:val="24"/>
          <w:vertAlign w:val="superscript"/>
          <w:lang w:val="ro-MD"/>
        </w:rPr>
        <w:t xml:space="preserve">2, </w:t>
      </w:r>
      <w:r w:rsidRPr="00844594">
        <w:rPr>
          <w:rFonts w:ascii="Times New Roman" w:eastAsia="Calibri" w:hAnsi="Times New Roman" w:cs="Times New Roman"/>
          <w:sz w:val="24"/>
          <w:lang w:val="ro-MD"/>
        </w:rPr>
        <w:t>cu următorul cuprins: Prin derogare de la  prevederile pct.5 și pct.5</w:t>
      </w:r>
      <w:r w:rsidRPr="00844594">
        <w:rPr>
          <w:rFonts w:ascii="Times New Roman" w:eastAsia="Calibri" w:hAnsi="Times New Roman" w:cs="Times New Roman"/>
          <w:sz w:val="24"/>
          <w:vertAlign w:val="superscript"/>
          <w:lang w:val="ro-MD"/>
        </w:rPr>
        <w:t>1</w:t>
      </w:r>
      <w:r w:rsidRPr="00844594">
        <w:rPr>
          <w:rFonts w:ascii="Times New Roman" w:eastAsia="Calibri" w:hAnsi="Times New Roman" w:cs="Times New Roman"/>
          <w:sz w:val="24"/>
          <w:lang w:val="ro-MD"/>
        </w:rPr>
        <w:t>,</w:t>
      </w:r>
      <w:r w:rsidRPr="00844594">
        <w:rPr>
          <w:rFonts w:ascii="Times New Roman" w:eastAsia="Calibri" w:hAnsi="Times New Roman" w:cs="Times New Roman"/>
          <w:sz w:val="24"/>
          <w:vertAlign w:val="superscript"/>
          <w:lang w:val="ro-MD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evaluarea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performanțelor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profesionale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ale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angajaților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cu care au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fost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încetate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raporturile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serviciu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muncă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se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va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efectua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pînă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la ultima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zi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lucrătoare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din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în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care nu au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fost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evaluați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 6 se </w:t>
      </w:r>
      <w:proofErr w:type="spellStart"/>
      <w:proofErr w:type="gram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proofErr w:type="gram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bookmarkStart w:id="1" w:name="_Hlk141115475"/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sintagma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.</w:t>
      </w:r>
      <w:bookmarkEnd w:id="1"/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 9 se </w:t>
      </w:r>
      <w:proofErr w:type="spellStart"/>
      <w:proofErr w:type="gram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proofErr w:type="gram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trimestrial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următorul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text: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angajații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contractuali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și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semestrial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pentru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funcționarii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publici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iar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sintagma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Pct.10 se </w:t>
      </w:r>
      <w:proofErr w:type="spellStart"/>
      <w:proofErr w:type="gram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proofErr w:type="gram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sintagma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semestrului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844594" w:rsidRPr="00844594" w:rsidRDefault="00844594" w:rsidP="00844594">
      <w:pPr>
        <w:tabs>
          <w:tab w:val="left" w:pos="284"/>
        </w:tabs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După pct. 30 va urma: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ro-MD"/>
        </w:rPr>
        <w:t>pct.30</w:t>
      </w:r>
      <w:r w:rsidRPr="00844594">
        <w:rPr>
          <w:rFonts w:ascii="Times New Roman" w:eastAsia="Calibri" w:hAnsi="Times New Roman" w:cs="Times New Roman"/>
          <w:sz w:val="24"/>
          <w:vertAlign w:val="superscript"/>
          <w:lang w:val="ro-MD"/>
        </w:rPr>
        <w:t xml:space="preserve">1, </w:t>
      </w:r>
      <w:r w:rsidRPr="00844594">
        <w:rPr>
          <w:rFonts w:ascii="Times New Roman" w:eastAsia="Calibri" w:hAnsi="Times New Roman" w:cs="Times New Roman"/>
          <w:sz w:val="24"/>
          <w:lang w:val="ro-MD"/>
        </w:rPr>
        <w:t xml:space="preserve">cu următorul cuprins: </w:t>
      </w: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Procedura de evaluare a funcționarilor publici se realizează semestrial.</w:t>
      </w:r>
    </w:p>
    <w:p w:rsidR="00844594" w:rsidRPr="00844594" w:rsidRDefault="00844594" w:rsidP="00844594">
      <w:pPr>
        <w:tabs>
          <w:tab w:val="left" w:pos="284"/>
        </w:tabs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1) Semestrial completarea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şi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semnarea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fişei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evaluare de către evaluator se realizează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începînd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cu data de 25 dar nu mai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tîrziu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data 28 (iunie, decembrie).</w:t>
      </w:r>
    </w:p>
    <w:p w:rsidR="00844594" w:rsidRPr="00844594" w:rsidRDefault="00844594" w:rsidP="00844594">
      <w:pPr>
        <w:tabs>
          <w:tab w:val="left" w:pos="284"/>
        </w:tabs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2) Perioadele de acțiune a evaluării pentru stabilirea sporului pentru performanță, semestrial pe parcursul anului se stabilesc: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a) Decembrie pentru lunile ianuarie – iunie;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b)  Iunie pentru lunile iulie – decembrie; </w:t>
      </w:r>
    </w:p>
    <w:p w:rsidR="00844594" w:rsidRPr="00844594" w:rsidRDefault="00844594" w:rsidP="00844594">
      <w:pPr>
        <w:tabs>
          <w:tab w:val="left" w:pos="284"/>
        </w:tabs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3) Examinarea, completarea cu (comentarii după caz) și semnarea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fişei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către persoana evaluată – se realizează nu mai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tîrziu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de data de 28 a ultimii luni a trimestrului.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 34 se </w:t>
      </w:r>
      <w:proofErr w:type="spellStart"/>
      <w:proofErr w:type="gram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proofErr w:type="gram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trimestrială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sintagma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semestrială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44594" w:rsidRPr="00844594" w:rsidRDefault="00844594" w:rsidP="00844594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Pct.49 se </w:t>
      </w:r>
      <w:proofErr w:type="spellStart"/>
      <w:proofErr w:type="gramStart"/>
      <w:r w:rsidRPr="00844594">
        <w:rPr>
          <w:rFonts w:ascii="Times New Roman" w:eastAsia="Calibri" w:hAnsi="Times New Roman" w:cs="Times New Roman"/>
          <w:sz w:val="24"/>
          <w:lang w:val="en-US"/>
        </w:rPr>
        <w:t>completează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după</w:t>
      </w:r>
      <w:proofErr w:type="spellEnd"/>
      <w:proofErr w:type="gram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cuvîntul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trimestriale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, cu 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sintagma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 xml:space="preserve"> /</w:t>
      </w:r>
      <w:proofErr w:type="spellStart"/>
      <w:r w:rsidRPr="00844594">
        <w:rPr>
          <w:rFonts w:ascii="Times New Roman" w:eastAsia="Calibri" w:hAnsi="Times New Roman" w:cs="Times New Roman"/>
          <w:sz w:val="24"/>
          <w:lang w:val="en-US"/>
        </w:rPr>
        <w:t>semestriale</w:t>
      </w:r>
      <w:proofErr w:type="spellEnd"/>
      <w:r w:rsidRPr="0084459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844594" w:rsidRPr="00844594" w:rsidRDefault="00844594" w:rsidP="008445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8F335B" w:rsidRPr="008F335B" w:rsidRDefault="00844594" w:rsidP="00844594">
      <w:pPr>
        <w:tabs>
          <w:tab w:val="right" w:pos="-3544"/>
          <w:tab w:val="center" w:pos="-3402"/>
          <w:tab w:val="center" w:pos="4153"/>
          <w:tab w:val="right" w:pos="830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ro-MD"/>
        </w:rPr>
      </w:pPr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lastRenderedPageBreak/>
        <w:t xml:space="preserve">2.Controlul asupra îndeplinirii prezentei decizii se pune pe seama primarului, dl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Ianec</w:t>
      </w:r>
      <w:proofErr w:type="spellEnd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proofErr w:type="spellStart"/>
      <w:r w:rsidRPr="00844594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Corobciuc</w:t>
      </w:r>
      <w:proofErr w:type="spell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F335B" w:rsidRDefault="00812155" w:rsidP="0084459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594" w:rsidRP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modificarea și completarea Regulamentului</w:t>
      </w:r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intern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privind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</w:t>
      </w:r>
      <w:proofErr w:type="spellStart"/>
      <w:proofErr w:type="gram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stabilirea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sporului</w:t>
      </w:r>
      <w:proofErr w:type="spellEnd"/>
      <w:proofErr w:type="gram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pentru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performaţă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personalului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din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unităţile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bugetare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,</w:t>
      </w:r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cadrul</w:t>
      </w:r>
      <w:proofErr w:type="spellEnd"/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Primăriei</w:t>
      </w:r>
      <w:proofErr w:type="spellEnd"/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Pohorniceni</w:t>
      </w:r>
      <w:proofErr w:type="spellEnd"/>
      <w:r w:rsidR="00844594" w:rsidRP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”</w:t>
      </w:r>
      <w:r w:rsid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143F23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3F23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143F23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84459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43F23"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4594" w:rsidRPr="00844594" w:rsidRDefault="00844594" w:rsidP="00844594">
      <w:pPr>
        <w:pStyle w:val="a5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0"/>
          <w:lang w:val="en-US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80044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0B26" w:rsidRPr="00FB5E50" w:rsidRDefault="00F90B26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844594" w:rsidRDefault="00905C75" w:rsidP="00844594">
      <w:pPr>
        <w:pStyle w:val="a5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0"/>
          <w:lang w:val="en-US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2155" w:rsidRPr="008121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F335B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proofErr w:type="gramEnd"/>
      <w:r w:rsidR="008F335B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594" w:rsidRP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„Cu privire la modificarea și completarea Regulamentului</w:t>
      </w:r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intern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privind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stabilirea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sporului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pentru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performa</w:t>
      </w:r>
      <w:r w:rsidR="00844594">
        <w:rPr>
          <w:rFonts w:ascii="Times New Roman" w:eastAsiaTheme="minorEastAsia" w:hAnsi="Times New Roman" w:cs="Times New Roman"/>
          <w:sz w:val="24"/>
          <w:lang w:val="en-US" w:eastAsia="ru-RU"/>
        </w:rPr>
        <w:t>n</w:t>
      </w:r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ţă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personalului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din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unităţile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 xml:space="preserve">  </w:t>
      </w:r>
      <w:proofErr w:type="spellStart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bugetare</w:t>
      </w:r>
      <w:proofErr w:type="spellEnd"/>
      <w:r w:rsidR="00844594" w:rsidRPr="00844594">
        <w:rPr>
          <w:rFonts w:ascii="Times New Roman" w:eastAsiaTheme="minorEastAsia" w:hAnsi="Times New Roman" w:cs="Times New Roman"/>
          <w:sz w:val="24"/>
          <w:lang w:val="en-US" w:eastAsia="ru-RU"/>
        </w:rPr>
        <w:t>,</w:t>
      </w:r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cadrul</w:t>
      </w:r>
      <w:proofErr w:type="spellEnd"/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Primăriei</w:t>
      </w:r>
      <w:proofErr w:type="spellEnd"/>
      <w:r w:rsidR="00844594" w:rsidRPr="0084459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44594" w:rsidRPr="00844594">
        <w:rPr>
          <w:rFonts w:ascii="Times New Roman" w:hAnsi="Times New Roman" w:cs="Times New Roman"/>
          <w:sz w:val="24"/>
          <w:lang w:val="en-US"/>
        </w:rPr>
        <w:t>Pohorniceni</w:t>
      </w:r>
      <w:proofErr w:type="spellEnd"/>
      <w:r w:rsidR="00844594" w:rsidRPr="008445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1215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8121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2155" w:rsidRPr="00905C75" w:rsidRDefault="00812155" w:rsidP="0081215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2" w:name="_GoBack"/>
      <w:bookmarkEnd w:id="2"/>
    </w:p>
    <w:p w:rsidR="00A60365" w:rsidRPr="00FB5E50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0B" w:rsidRDefault="00905C75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85392" w:rsidRDefault="00185392" w:rsidP="0018539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804" w:rsidRPr="0094650B" w:rsidRDefault="00143F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consiliului local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Roșca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Violeta</w:t>
      </w:r>
    </w:p>
    <w:sectPr w:rsidR="00453804" w:rsidRPr="0094650B" w:rsidSect="00FB5E5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BC5"/>
    <w:multiLevelType w:val="hybridMultilevel"/>
    <w:tmpl w:val="280A844A"/>
    <w:lvl w:ilvl="0" w:tplc="654A4EDE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B8E6D31"/>
    <w:multiLevelType w:val="hybridMultilevel"/>
    <w:tmpl w:val="A970CBCE"/>
    <w:lvl w:ilvl="0" w:tplc="443C3DF0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7111C64"/>
    <w:multiLevelType w:val="hybridMultilevel"/>
    <w:tmpl w:val="BF2ED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2231C"/>
    <w:multiLevelType w:val="hybridMultilevel"/>
    <w:tmpl w:val="A0CC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43F23"/>
    <w:rsid w:val="00185392"/>
    <w:rsid w:val="002F22D2"/>
    <w:rsid w:val="00333B74"/>
    <w:rsid w:val="003878A1"/>
    <w:rsid w:val="003B5CBF"/>
    <w:rsid w:val="00407DCE"/>
    <w:rsid w:val="00444DD7"/>
    <w:rsid w:val="00453804"/>
    <w:rsid w:val="005F69AD"/>
    <w:rsid w:val="0080044B"/>
    <w:rsid w:val="00812155"/>
    <w:rsid w:val="00844594"/>
    <w:rsid w:val="008E016E"/>
    <w:rsid w:val="008F335B"/>
    <w:rsid w:val="00905C75"/>
    <w:rsid w:val="00933E74"/>
    <w:rsid w:val="00943920"/>
    <w:rsid w:val="0094650B"/>
    <w:rsid w:val="00A60365"/>
    <w:rsid w:val="00AA7A7F"/>
    <w:rsid w:val="00C11395"/>
    <w:rsid w:val="00D769C6"/>
    <w:rsid w:val="00E73FDC"/>
    <w:rsid w:val="00EE62FF"/>
    <w:rsid w:val="00EF7D9D"/>
    <w:rsid w:val="00F90B26"/>
    <w:rsid w:val="00F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D0E5"/>
  <w15:docId w15:val="{FCB20D2F-7EDA-4948-9221-C215592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335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4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2022-12-06T13:25:00Z</cp:lastPrinted>
  <dcterms:created xsi:type="dcterms:W3CDTF">2018-11-26T10:59:00Z</dcterms:created>
  <dcterms:modified xsi:type="dcterms:W3CDTF">2023-07-24T16:09:00Z</dcterms:modified>
</cp:coreProperties>
</file>