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122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12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227C7">
        <w:rPr>
          <w:rFonts w:ascii="Times New Roman" w:hAnsi="Times New Roman" w:cs="Times New Roman"/>
          <w:b/>
          <w:sz w:val="24"/>
          <w:szCs w:val="24"/>
          <w:lang w:val="en-US"/>
        </w:rPr>
        <w:t>8/2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1227C7">
        <w:rPr>
          <w:rFonts w:ascii="Times New Roman" w:hAnsi="Times New Roman" w:cs="Times New Roman"/>
          <w:b/>
          <w:sz w:val="24"/>
          <w:szCs w:val="24"/>
          <w:lang w:val="en-US"/>
        </w:rPr>
        <w:t>30.11.</w:t>
      </w:r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Default="00905C75" w:rsidP="00122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1227C7" w:rsidRPr="001227C7" w:rsidRDefault="001227C7" w:rsidP="001227C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4F63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611F6F" w:rsidRDefault="00905C75" w:rsidP="00C64F6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modificarea</w:t>
      </w:r>
      <w:proofErr w:type="spellEnd"/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alocațiilor</w:t>
      </w:r>
      <w:proofErr w:type="spellEnd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>prin</w:t>
      </w:r>
      <w:proofErr w:type="spellEnd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>acceptarea</w:t>
      </w:r>
      <w:proofErr w:type="spellEnd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>acestora</w:t>
      </w:r>
      <w:proofErr w:type="spellEnd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>si</w:t>
      </w:r>
      <w:proofErr w:type="spellEnd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>suplinirea</w:t>
      </w:r>
      <w:proofErr w:type="spellEnd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>bugetului</w:t>
      </w:r>
      <w:proofErr w:type="spellEnd"/>
      <w:r w:rsidR="001227C7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1227C7" w:rsidRPr="001227C7" w:rsidRDefault="00905C75" w:rsidP="001227C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611F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227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="001227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1227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="001227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temeiul</w:t>
      </w:r>
      <w:proofErr w:type="gram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art.14, alin. (2) lit. n)  ale Legii Republicii Moldova privind  administraţia publică locală, nr. 436/2006; </w:t>
      </w:r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art. </w:t>
      </w:r>
      <w:proofErr w:type="gramStart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61 al L</w:t>
      </w:r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egii </w:t>
      </w:r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Republicii Moldova</w:t>
      </w:r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privind</w:t>
      </w:r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finanţele</w:t>
      </w:r>
      <w:proofErr w:type="spellEnd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publice</w:t>
      </w:r>
      <w:proofErr w:type="spellEnd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responsabilitatea</w:t>
      </w:r>
      <w:proofErr w:type="spellEnd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bugetar-fiscală</w:t>
      </w:r>
      <w:proofErr w:type="spellEnd"/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</w:t>
      </w:r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r.</w:t>
      </w:r>
      <w:proofErr w:type="gram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181/2014</w:t>
      </w:r>
      <w:r w:rsidR="001227C7" w:rsidRPr="001227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;</w:t>
      </w:r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art.28 al Legii Republicii Moldova privind finanţele publice locale, nr.397/2003 (republicată la 12.10.2018),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ținînd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faptul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alocării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sumei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11</w:t>
      </w:r>
      <w:proofErr w:type="gram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,4</w:t>
      </w:r>
      <w:proofErr w:type="gram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mii lei,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acoperirea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cheltuielilor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salariale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învățămînt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aprobată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Guvernului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</w:t>
      </w:r>
      <w:proofErr w:type="gram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312 din 03.11.2021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repartizarea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redistribuirea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alocații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aprobate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2021, nr.</w:t>
      </w:r>
      <w:proofErr w:type="gram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258/2020, </w:t>
      </w:r>
      <w:proofErr w:type="spellStart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proofErr w:type="gramEnd"/>
      <w:r w:rsidR="001227C7"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   </w:t>
      </w:r>
    </w:p>
    <w:p w:rsidR="001F290A" w:rsidRPr="001227C7" w:rsidRDefault="001F290A" w:rsidP="00F90B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C64F63" w:rsidRPr="00C64F63" w:rsidRDefault="000E4621" w:rsidP="00C64F63">
      <w:pPr>
        <w:tabs>
          <w:tab w:val="left" w:pos="2985"/>
          <w:tab w:val="left" w:pos="85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64F63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4F63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4F63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1F6F">
        <w:rPr>
          <w:rFonts w:ascii="Times New Roman" w:hAnsi="Times New Roman" w:cs="Times New Roman"/>
          <w:sz w:val="24"/>
          <w:szCs w:val="24"/>
          <w:lang w:val="ro-RO"/>
        </w:rPr>
        <w:t>modificări</w:t>
      </w:r>
      <w:proofErr w:type="gramEnd"/>
      <w:r w:rsidR="00611F6F">
        <w:rPr>
          <w:rFonts w:ascii="Times New Roman" w:hAnsi="Times New Roman" w:cs="Times New Roman"/>
          <w:sz w:val="24"/>
          <w:szCs w:val="24"/>
          <w:lang w:val="ro-RO"/>
        </w:rPr>
        <w:t xml:space="preserve"> în  bugetul local, suplimentări, după cum urmează</w:t>
      </w:r>
      <w:r w:rsidR="00C64F63" w:rsidRPr="00C64F6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227C7" w:rsidRPr="001227C7" w:rsidRDefault="001227C7" w:rsidP="001227C7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lang w:val="ro-RO"/>
        </w:rPr>
      </w:pPr>
      <w:r w:rsidRPr="001227C7">
        <w:rPr>
          <w:lang w:val="ro-RO"/>
        </w:rPr>
        <w:t>Se modifică bugetul local Pohorniceni pentru anul 2021, aprobat prin Decizia Consiliului local nr. 10/13 din 09.12.2020,</w:t>
      </w:r>
      <w:r w:rsidRPr="001227C7">
        <w:rPr>
          <w:lang w:val="en-US"/>
        </w:rPr>
        <w:t xml:space="preserve"> </w:t>
      </w:r>
      <w:proofErr w:type="spellStart"/>
      <w:r w:rsidRPr="001227C7">
        <w:rPr>
          <w:lang w:val="en-US"/>
        </w:rPr>
        <w:t>suplimentîndu</w:t>
      </w:r>
      <w:proofErr w:type="spellEnd"/>
      <w:r w:rsidRPr="001227C7">
        <w:rPr>
          <w:lang w:val="en-US"/>
        </w:rPr>
        <w:t xml:space="preserve">-se </w:t>
      </w:r>
      <w:proofErr w:type="spellStart"/>
      <w:r w:rsidRPr="001227C7">
        <w:rPr>
          <w:lang w:val="en-US"/>
        </w:rPr>
        <w:t>partea</w:t>
      </w:r>
      <w:proofErr w:type="spellEnd"/>
      <w:r w:rsidRPr="001227C7">
        <w:rPr>
          <w:lang w:val="en-US"/>
        </w:rPr>
        <w:t xml:space="preserve"> de </w:t>
      </w:r>
      <w:proofErr w:type="spellStart"/>
      <w:r w:rsidRPr="001227C7">
        <w:rPr>
          <w:lang w:val="en-US"/>
        </w:rPr>
        <w:t>venituri</w:t>
      </w:r>
      <w:proofErr w:type="spellEnd"/>
      <w:r w:rsidRPr="001227C7">
        <w:rPr>
          <w:lang w:val="en-US"/>
        </w:rPr>
        <w:t xml:space="preserve"> la </w:t>
      </w:r>
      <w:proofErr w:type="spellStart"/>
      <w:r w:rsidRPr="001227C7">
        <w:rPr>
          <w:lang w:val="en-US"/>
        </w:rPr>
        <w:t>transferuri</w:t>
      </w:r>
      <w:proofErr w:type="spellEnd"/>
      <w:r w:rsidRPr="001227C7">
        <w:rPr>
          <w:lang w:val="en-US"/>
        </w:rPr>
        <w:t xml:space="preserve"> cu </w:t>
      </w:r>
      <w:proofErr w:type="spellStart"/>
      <w:r w:rsidRPr="001227C7">
        <w:rPr>
          <w:lang w:val="en-US"/>
        </w:rPr>
        <w:t>destinație</w:t>
      </w:r>
      <w:proofErr w:type="spellEnd"/>
      <w:r w:rsidRPr="001227C7">
        <w:rPr>
          <w:lang w:val="en-US"/>
        </w:rPr>
        <w:t xml:space="preserve"> </w:t>
      </w:r>
      <w:proofErr w:type="spellStart"/>
      <w:r w:rsidRPr="001227C7">
        <w:rPr>
          <w:lang w:val="en-US"/>
        </w:rPr>
        <w:t>specială</w:t>
      </w:r>
      <w:proofErr w:type="spellEnd"/>
      <w:r w:rsidRPr="001227C7">
        <w:rPr>
          <w:lang w:val="en-US"/>
        </w:rPr>
        <w:t xml:space="preserve">, </w:t>
      </w:r>
      <w:proofErr w:type="spellStart"/>
      <w:r w:rsidRPr="001227C7">
        <w:rPr>
          <w:lang w:val="en-US"/>
        </w:rPr>
        <w:t>și</w:t>
      </w:r>
      <w:proofErr w:type="spellEnd"/>
      <w:r w:rsidRPr="001227C7">
        <w:rPr>
          <w:lang w:val="en-US"/>
        </w:rPr>
        <w:t xml:space="preserve"> </w:t>
      </w:r>
      <w:proofErr w:type="spellStart"/>
      <w:r w:rsidRPr="001227C7">
        <w:rPr>
          <w:lang w:val="en-US"/>
        </w:rPr>
        <w:t>partea</w:t>
      </w:r>
      <w:proofErr w:type="spellEnd"/>
      <w:r w:rsidRPr="001227C7">
        <w:rPr>
          <w:lang w:val="en-US"/>
        </w:rPr>
        <w:t xml:space="preserve"> de </w:t>
      </w:r>
      <w:proofErr w:type="spellStart"/>
      <w:r w:rsidRPr="001227C7">
        <w:rPr>
          <w:lang w:val="en-US"/>
        </w:rPr>
        <w:t>cheltuieli</w:t>
      </w:r>
      <w:proofErr w:type="spellEnd"/>
      <w:r w:rsidRPr="001227C7">
        <w:rPr>
          <w:lang w:val="en-US"/>
        </w:rPr>
        <w:t xml:space="preserve">, cu </w:t>
      </w:r>
      <w:proofErr w:type="spellStart"/>
      <w:r w:rsidRPr="001227C7">
        <w:rPr>
          <w:lang w:val="en-US"/>
        </w:rPr>
        <w:t>suma</w:t>
      </w:r>
      <w:proofErr w:type="spellEnd"/>
      <w:r w:rsidRPr="001227C7">
        <w:rPr>
          <w:lang w:val="en-US"/>
        </w:rPr>
        <w:t xml:space="preserve"> de 11,4 mii lei, din </w:t>
      </w:r>
      <w:proofErr w:type="spellStart"/>
      <w:r w:rsidRPr="001227C7">
        <w:rPr>
          <w:lang w:val="en-US"/>
        </w:rPr>
        <w:t>contul</w:t>
      </w:r>
      <w:proofErr w:type="spellEnd"/>
      <w:r w:rsidRPr="001227C7">
        <w:rPr>
          <w:lang w:val="en-US"/>
        </w:rPr>
        <w:t xml:space="preserve"> </w:t>
      </w:r>
      <w:proofErr w:type="spellStart"/>
      <w:r w:rsidRPr="001227C7">
        <w:rPr>
          <w:lang w:val="en-US"/>
        </w:rPr>
        <w:t>bugetului</w:t>
      </w:r>
      <w:proofErr w:type="spellEnd"/>
      <w:r w:rsidRPr="001227C7">
        <w:rPr>
          <w:lang w:val="en-US"/>
        </w:rPr>
        <w:t xml:space="preserve"> de stat, </w:t>
      </w:r>
      <w:r w:rsidRPr="001227C7">
        <w:rPr>
          <w:lang w:val="ro-RO"/>
        </w:rPr>
        <w:t>substituindu-se la partea de venituri,  suma de 2639,1  mii lei cu suma de 2650,5 mii lei  și la partea de cheltuieli suma de 2639,1 mii lei cu suma de 2650,5 mii lei.</w:t>
      </w:r>
    </w:p>
    <w:p w:rsidR="001227C7" w:rsidRPr="001227C7" w:rsidRDefault="001227C7" w:rsidP="001227C7">
      <w:pPr>
        <w:numPr>
          <w:ilvl w:val="1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227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aprobă, în redacţie nouă,  anexele nr. 1d, 2d, 3d.</w:t>
      </w:r>
    </w:p>
    <w:p w:rsidR="001227C7" w:rsidRPr="001227C7" w:rsidRDefault="001227C7" w:rsidP="001227C7">
      <w:pPr>
        <w:numPr>
          <w:ilvl w:val="0"/>
          <w:numId w:val="1"/>
        </w:numPr>
        <w:tabs>
          <w:tab w:val="left" w:pos="29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227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Contabilul-şef dna E. Buhaniuc va efectua remanierile în buget, conform prezentei decizii.</w:t>
      </w:r>
    </w:p>
    <w:p w:rsidR="001227C7" w:rsidRPr="001227C7" w:rsidRDefault="001227C7" w:rsidP="001227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227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îndeplinirii prezentei decizii se pune pe seama primarului</w:t>
      </w:r>
      <w:r w:rsidRPr="001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1227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Ianec Corobciuc.</w:t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905C75" w:rsidP="00C64F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611F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11F6F">
        <w:rPr>
          <w:rFonts w:ascii="Times New Roman" w:hAnsi="Times New Roman" w:cs="Times New Roman"/>
          <w:sz w:val="24"/>
          <w:szCs w:val="24"/>
          <w:lang w:val="en-US"/>
        </w:rPr>
        <w:t>suplimentîndu</w:t>
      </w:r>
      <w:proofErr w:type="spellEnd"/>
      <w:r w:rsidR="00611F6F">
        <w:rPr>
          <w:rFonts w:ascii="Times New Roman" w:hAnsi="Times New Roman" w:cs="Times New Roman"/>
          <w:sz w:val="24"/>
          <w:szCs w:val="24"/>
          <w:lang w:val="en-US"/>
        </w:rPr>
        <w:t xml:space="preserve">-se din </w:t>
      </w:r>
      <w:proofErr w:type="spellStart"/>
      <w:r w:rsidR="00611F6F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C64F63" w:rsidRDefault="0080044B" w:rsidP="00C64F6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C64F6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C64F63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C64F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C6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C6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C64F63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1227C7" w:rsidRDefault="00905C75" w:rsidP="001227C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</w:p>
    <w:p w:rsidR="00453804" w:rsidRPr="00C64F63" w:rsidRDefault="0080044B" w:rsidP="001227C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C64F63" w:rsidSect="001227C7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7BC5994"/>
    <w:multiLevelType w:val="hybridMultilevel"/>
    <w:tmpl w:val="3B1062A4"/>
    <w:lvl w:ilvl="0" w:tplc="17BE4C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03D66"/>
    <w:multiLevelType w:val="hybridMultilevel"/>
    <w:tmpl w:val="7B76052A"/>
    <w:lvl w:ilvl="0" w:tplc="91F00F5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227C7"/>
    <w:rsid w:val="001F290A"/>
    <w:rsid w:val="002E3DC4"/>
    <w:rsid w:val="002F22D2"/>
    <w:rsid w:val="00333B74"/>
    <w:rsid w:val="00453804"/>
    <w:rsid w:val="00611F6F"/>
    <w:rsid w:val="0080044B"/>
    <w:rsid w:val="008E016E"/>
    <w:rsid w:val="00905C75"/>
    <w:rsid w:val="00932079"/>
    <w:rsid w:val="00943920"/>
    <w:rsid w:val="00A2660A"/>
    <w:rsid w:val="00AA7A7F"/>
    <w:rsid w:val="00C44736"/>
    <w:rsid w:val="00C64F63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2021-07-23T07:28:00Z</cp:lastPrinted>
  <dcterms:created xsi:type="dcterms:W3CDTF">2021-04-21T13:36:00Z</dcterms:created>
  <dcterms:modified xsi:type="dcterms:W3CDTF">2021-11-26T11:39:00Z</dcterms:modified>
</cp:coreProperties>
</file>