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07D" w:rsidRPr="00E30F6B" w:rsidRDefault="00E30F6B" w:rsidP="00E30F6B">
      <w:pPr>
        <w:tabs>
          <w:tab w:val="left" w:pos="8250"/>
        </w:tabs>
        <w:rPr>
          <w:lang w:val="ro-RO"/>
        </w:rPr>
      </w:pPr>
      <w:r>
        <w:rPr>
          <w:b/>
          <w:lang w:val="ro-RO"/>
        </w:rPr>
        <w:tab/>
      </w:r>
      <w:r w:rsidR="000D7A2F">
        <w:rPr>
          <w:b/>
          <w:lang w:val="ro-RO"/>
        </w:rPr>
        <w:t>proiect</w:t>
      </w:r>
    </w:p>
    <w:tbl>
      <w:tblPr>
        <w:tblpPr w:leftFromText="180" w:rightFromText="180" w:bottomFromText="200" w:vertAnchor="page" w:horzAnchor="margin" w:tblpXSpec="center" w:tblpY="1135"/>
        <w:tblW w:w="9606" w:type="dxa"/>
        <w:tblLayout w:type="fixed"/>
        <w:tblLook w:val="04A0" w:firstRow="1" w:lastRow="0" w:firstColumn="1" w:lastColumn="0" w:noHBand="0" w:noVBand="1"/>
      </w:tblPr>
      <w:tblGrid>
        <w:gridCol w:w="3887"/>
        <w:gridCol w:w="1750"/>
        <w:gridCol w:w="3969"/>
      </w:tblGrid>
      <w:tr w:rsidR="00DA4F09" w:rsidTr="00DA4F09">
        <w:trPr>
          <w:trHeight w:val="2127"/>
        </w:trPr>
        <w:tc>
          <w:tcPr>
            <w:tcW w:w="388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DA4F09" w:rsidRPr="00A94649" w:rsidRDefault="00DA4F09" w:rsidP="00DA4F09">
            <w:pPr>
              <w:ind w:left="-1980" w:firstLine="1980"/>
              <w:jc w:val="center"/>
              <w:rPr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649">
              <w:rPr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REPUBLICA MOLDOVA</w:t>
            </w:r>
          </w:p>
          <w:p w:rsidR="00DA4F09" w:rsidRPr="00A94649" w:rsidRDefault="00DA4F09" w:rsidP="00DA4F09">
            <w:pPr>
              <w:jc w:val="center"/>
              <w:rPr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649">
              <w:rPr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DA4F09" w:rsidRPr="00A94649" w:rsidRDefault="00DA4F09" w:rsidP="00DA4F09">
            <w:pPr>
              <w:tabs>
                <w:tab w:val="right" w:pos="3509"/>
              </w:tabs>
              <w:jc w:val="center"/>
              <w:rPr>
                <w:caps/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649">
              <w:rPr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SĂTESC  POHORNICENI</w:t>
            </w:r>
          </w:p>
          <w:p w:rsidR="00DA4F09" w:rsidRDefault="00DA4F09" w:rsidP="00DA4F09">
            <w:pPr>
              <w:jc w:val="center"/>
              <w:rPr>
                <w:noProof/>
                <w:lang w:val="ro-RO"/>
              </w:rPr>
            </w:pPr>
          </w:p>
          <w:p w:rsidR="00DA4F09" w:rsidRPr="00A94649" w:rsidRDefault="00DA4F09" w:rsidP="00DA4F09">
            <w:pPr>
              <w:jc w:val="center"/>
              <w:rPr>
                <w:noProof/>
                <w:sz w:val="22"/>
                <w:szCs w:val="22"/>
                <w:lang w:val="ro-RO"/>
              </w:rPr>
            </w:pPr>
            <w:r w:rsidRPr="00A94649">
              <w:rPr>
                <w:noProof/>
                <w:sz w:val="22"/>
                <w:szCs w:val="22"/>
                <w:lang w:val="ro-RO"/>
              </w:rPr>
              <w:t>MD 35</w:t>
            </w:r>
            <w:r w:rsidRPr="00A94649">
              <w:rPr>
                <w:noProof/>
                <w:sz w:val="22"/>
                <w:szCs w:val="22"/>
                <w:lang w:val="en-US"/>
              </w:rPr>
              <w:t>42 s.</w:t>
            </w:r>
            <w:r w:rsidRPr="00A94649">
              <w:rPr>
                <w:noProof/>
                <w:sz w:val="22"/>
                <w:szCs w:val="22"/>
                <w:lang w:val="ro-RO"/>
              </w:rPr>
              <w:t xml:space="preserve"> Pohorniceni</w:t>
            </w:r>
          </w:p>
          <w:p w:rsidR="00DA4F09" w:rsidRPr="00A94649" w:rsidRDefault="00DA4F09" w:rsidP="00DA4F09">
            <w:pPr>
              <w:jc w:val="center"/>
              <w:rPr>
                <w:noProof/>
                <w:sz w:val="22"/>
                <w:szCs w:val="22"/>
                <w:lang w:val="ro-RO"/>
              </w:rPr>
            </w:pPr>
            <w:r w:rsidRPr="00A94649">
              <w:rPr>
                <w:noProof/>
                <w:sz w:val="22"/>
                <w:szCs w:val="22"/>
                <w:lang w:val="ro-RO"/>
              </w:rPr>
              <w:t>Tel.: (235) 57-6-38</w:t>
            </w:r>
          </w:p>
          <w:p w:rsidR="00DA4F09" w:rsidRPr="00A94649" w:rsidRDefault="00DA4F09" w:rsidP="00DA4F09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A94649">
              <w:rPr>
                <w:noProof/>
                <w:sz w:val="22"/>
                <w:szCs w:val="22"/>
                <w:lang w:val="ro-RO"/>
              </w:rPr>
              <w:t xml:space="preserve">C/f  1007601001880  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DA4F09" w:rsidRPr="00A94649" w:rsidRDefault="00DA4F09" w:rsidP="00DA4F09">
            <w:pPr>
              <w:jc w:val="center"/>
              <w:rPr>
                <w:sz w:val="22"/>
                <w:szCs w:val="22"/>
                <w:lang w:val="ro-RO"/>
              </w:rPr>
            </w:pPr>
            <w:r w:rsidRPr="00A94649">
              <w:rPr>
                <w:noProof/>
                <w:sz w:val="22"/>
                <w:szCs w:val="22"/>
              </w:rPr>
              <w:drawing>
                <wp:inline distT="0" distB="0" distL="0" distR="0" wp14:anchorId="60321C92" wp14:editId="7D7EEEF8">
                  <wp:extent cx="895350" cy="1047750"/>
                  <wp:effectExtent l="0" t="0" r="0" b="0"/>
                  <wp:docPr id="1" name="Рисунок 20" descr="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DA4F09" w:rsidRPr="00A94649" w:rsidRDefault="00DA4F09" w:rsidP="00DA4F09">
            <w:pPr>
              <w:jc w:val="center"/>
              <w:rPr>
                <w:noProof/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649">
              <w:rPr>
                <w:noProof/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DA4F09" w:rsidRDefault="00DA4F09" w:rsidP="00DA4F09">
            <w:pPr>
              <w:jc w:val="center"/>
              <w:rPr>
                <w:lang w:val="ro-M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649">
              <w:rPr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DA4F09" w:rsidRPr="00A94649" w:rsidRDefault="00DA4F09" w:rsidP="00DA4F09">
            <w:pPr>
              <w:jc w:val="center"/>
              <w:rPr>
                <w:sz w:val="22"/>
                <w:szCs w:val="22"/>
                <w:lang w:val="ro-M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649">
              <w:rPr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  <w:r w:rsidRPr="00A94649">
              <w:rPr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A94649">
              <w:rPr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DA4F09" w:rsidRDefault="00DA4F09" w:rsidP="00DA4F09">
            <w:pPr>
              <w:jc w:val="center"/>
              <w:rPr>
                <w:lang w:val="ro-MO"/>
              </w:rPr>
            </w:pPr>
          </w:p>
          <w:p w:rsidR="00DA4F09" w:rsidRPr="00A94649" w:rsidRDefault="00DA4F09" w:rsidP="00DA4F09">
            <w:pPr>
              <w:jc w:val="center"/>
              <w:rPr>
                <w:sz w:val="22"/>
                <w:szCs w:val="22"/>
                <w:lang w:val="ro-RO"/>
              </w:rPr>
            </w:pPr>
            <w:r w:rsidRPr="00A94649">
              <w:rPr>
                <w:sz w:val="22"/>
                <w:szCs w:val="22"/>
                <w:lang w:val="ro-RO"/>
              </w:rPr>
              <w:t xml:space="preserve">МД 3542 </w:t>
            </w:r>
            <w:r w:rsidRPr="00A94649">
              <w:rPr>
                <w:sz w:val="22"/>
                <w:szCs w:val="22"/>
              </w:rPr>
              <w:t xml:space="preserve">с. </w:t>
            </w:r>
            <w:proofErr w:type="spellStart"/>
            <w:r w:rsidRPr="00A94649">
              <w:rPr>
                <w:sz w:val="22"/>
                <w:szCs w:val="22"/>
              </w:rPr>
              <w:t>Похорничень</w:t>
            </w:r>
            <w:proofErr w:type="spellEnd"/>
          </w:p>
          <w:p w:rsidR="00DA4F09" w:rsidRPr="00A94649" w:rsidRDefault="00DA4F09" w:rsidP="00DA4F09">
            <w:pPr>
              <w:jc w:val="center"/>
              <w:rPr>
                <w:sz w:val="22"/>
                <w:szCs w:val="22"/>
                <w:lang w:val="ro-RO"/>
              </w:rPr>
            </w:pPr>
            <w:r w:rsidRPr="00A94649">
              <w:rPr>
                <w:sz w:val="22"/>
                <w:szCs w:val="22"/>
                <w:lang w:val="ro-RO"/>
              </w:rPr>
              <w:t xml:space="preserve">Тел.: (235) </w:t>
            </w:r>
            <w:r w:rsidRPr="00A94649">
              <w:rPr>
                <w:sz w:val="22"/>
                <w:szCs w:val="22"/>
              </w:rPr>
              <w:t>5</w:t>
            </w:r>
            <w:r w:rsidRPr="00A94649">
              <w:rPr>
                <w:sz w:val="22"/>
                <w:szCs w:val="22"/>
                <w:lang w:val="ro-RO"/>
              </w:rPr>
              <w:t>7-6-38</w:t>
            </w:r>
          </w:p>
          <w:p w:rsidR="00DA4F09" w:rsidRPr="00A94649" w:rsidRDefault="00DA4F09" w:rsidP="00DA4F09">
            <w:pPr>
              <w:jc w:val="center"/>
              <w:rPr>
                <w:sz w:val="22"/>
                <w:szCs w:val="22"/>
                <w:lang w:val="ro-RO"/>
              </w:rPr>
            </w:pPr>
            <w:r w:rsidRPr="00A94649">
              <w:rPr>
                <w:sz w:val="22"/>
                <w:szCs w:val="22"/>
              </w:rPr>
              <w:t>К/ф</w:t>
            </w:r>
            <w:r w:rsidRPr="00A94649">
              <w:rPr>
                <w:sz w:val="22"/>
                <w:szCs w:val="22"/>
                <w:lang w:val="ro-RO"/>
              </w:rPr>
              <w:t xml:space="preserve"> </w:t>
            </w:r>
            <w:r w:rsidRPr="00A94649">
              <w:rPr>
                <w:noProof/>
                <w:sz w:val="22"/>
                <w:szCs w:val="22"/>
                <w:lang w:val="ro-RO"/>
              </w:rPr>
              <w:t xml:space="preserve"> 1007601001880</w:t>
            </w:r>
          </w:p>
        </w:tc>
      </w:tr>
    </w:tbl>
    <w:p w:rsidR="0066407D" w:rsidRPr="00335A86" w:rsidRDefault="0066407D" w:rsidP="00DB05D7">
      <w:pPr>
        <w:tabs>
          <w:tab w:val="left" w:pos="7005"/>
        </w:tabs>
        <w:rPr>
          <w:rFonts w:eastAsia="Calibri"/>
          <w:lang w:val="ro-RO"/>
        </w:rPr>
      </w:pPr>
    </w:p>
    <w:p w:rsidR="0066407D" w:rsidRPr="0000516F" w:rsidRDefault="00364055" w:rsidP="0066407D">
      <w:pPr>
        <w:jc w:val="center"/>
        <w:rPr>
          <w:rFonts w:eastAsia="Calibri"/>
          <w:b/>
          <w:lang w:val="en-US"/>
        </w:rPr>
      </w:pPr>
      <w:r>
        <w:rPr>
          <w:rFonts w:eastAsia="Calibri"/>
          <w:b/>
          <w:lang w:val="ro-RO"/>
        </w:rPr>
        <w:t xml:space="preserve">DECIZIE nr. </w:t>
      </w:r>
      <w:r w:rsidR="000D7A2F">
        <w:rPr>
          <w:rFonts w:eastAsia="Calibri"/>
          <w:b/>
          <w:lang w:val="ro-RO"/>
        </w:rPr>
        <w:t>10/11</w:t>
      </w:r>
    </w:p>
    <w:p w:rsidR="0066407D" w:rsidRDefault="0066407D" w:rsidP="0066407D">
      <w:pPr>
        <w:jc w:val="center"/>
        <w:rPr>
          <w:rFonts w:eastAsia="Calibri"/>
          <w:b/>
          <w:lang w:val="en-US"/>
        </w:rPr>
      </w:pPr>
      <w:r w:rsidRPr="00335A86">
        <w:rPr>
          <w:rFonts w:eastAsia="Calibri"/>
          <w:b/>
          <w:lang w:val="ro-RO"/>
        </w:rPr>
        <w:t xml:space="preserve"> din </w:t>
      </w:r>
      <w:r w:rsidR="000D7A2F">
        <w:rPr>
          <w:rFonts w:eastAsia="Calibri"/>
          <w:b/>
          <w:lang w:val="en-US"/>
        </w:rPr>
        <w:t>09.12.2020</w:t>
      </w:r>
    </w:p>
    <w:p w:rsidR="0066407D" w:rsidRDefault="0066407D" w:rsidP="0066407D">
      <w:pPr>
        <w:jc w:val="center"/>
        <w:rPr>
          <w:lang w:val="en-US"/>
        </w:rPr>
      </w:pPr>
    </w:p>
    <w:p w:rsidR="0066407D" w:rsidRPr="0000516F" w:rsidRDefault="0066407D" w:rsidP="0066407D">
      <w:pPr>
        <w:jc w:val="center"/>
        <w:rPr>
          <w:lang w:val="en-US"/>
        </w:rPr>
      </w:pPr>
    </w:p>
    <w:p w:rsidR="0066407D" w:rsidRPr="00335A86" w:rsidRDefault="0066407D" w:rsidP="0066407D">
      <w:pPr>
        <w:rPr>
          <w:b/>
          <w:lang w:val="ro-RO"/>
        </w:rPr>
      </w:pPr>
      <w:r w:rsidRPr="00335A86">
        <w:rPr>
          <w:b/>
          <w:lang w:val="ro-RO"/>
        </w:rPr>
        <w:t>„Cu privire  la acordarea</w:t>
      </w:r>
      <w:r>
        <w:rPr>
          <w:b/>
          <w:lang w:val="ro-RO"/>
        </w:rPr>
        <w:t xml:space="preserve"> </w:t>
      </w:r>
      <w:r w:rsidRPr="00335A86">
        <w:rPr>
          <w:b/>
          <w:lang w:val="ro-RO"/>
        </w:rPr>
        <w:t xml:space="preserve"> ajutorului material”</w:t>
      </w:r>
    </w:p>
    <w:p w:rsidR="0066407D" w:rsidRPr="0000516F" w:rsidRDefault="0066407D" w:rsidP="0066407D">
      <w:pPr>
        <w:rPr>
          <w:b/>
          <w:lang w:val="en-US"/>
        </w:rPr>
      </w:pPr>
    </w:p>
    <w:p w:rsidR="0066407D" w:rsidRPr="0000516F" w:rsidRDefault="0066407D" w:rsidP="0066407D">
      <w:pPr>
        <w:rPr>
          <w:lang w:val="en-US"/>
        </w:rPr>
      </w:pPr>
    </w:p>
    <w:p w:rsidR="0066407D" w:rsidRPr="008C5777" w:rsidRDefault="0066407D" w:rsidP="0066407D">
      <w:pPr>
        <w:pStyle w:val="a5"/>
        <w:spacing w:after="0"/>
        <w:ind w:left="0" w:firstLine="709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 w:rsidRPr="008C5777">
        <w:rPr>
          <w:rFonts w:ascii="Times New Roman" w:hAnsi="Times New Roman"/>
          <w:sz w:val="24"/>
          <w:szCs w:val="24"/>
          <w:lang w:val="ro-RO"/>
        </w:rPr>
        <w:t>În temeiul  Legii</w:t>
      </w:r>
      <w:r w:rsidRPr="008C57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5777">
        <w:rPr>
          <w:rFonts w:ascii="Times New Roman" w:hAnsi="Times New Roman"/>
          <w:sz w:val="24"/>
          <w:szCs w:val="24"/>
        </w:rPr>
        <w:t>Republicii</w:t>
      </w:r>
      <w:proofErr w:type="spellEnd"/>
      <w:r w:rsidRPr="008C5777">
        <w:rPr>
          <w:rFonts w:ascii="Times New Roman" w:hAnsi="Times New Roman"/>
          <w:sz w:val="24"/>
          <w:szCs w:val="24"/>
        </w:rPr>
        <w:t xml:space="preserve"> Moldova</w:t>
      </w:r>
      <w:r w:rsidRPr="008C5777">
        <w:rPr>
          <w:rFonts w:ascii="Times New Roman" w:hAnsi="Times New Roman"/>
          <w:sz w:val="24"/>
          <w:szCs w:val="24"/>
          <w:lang w:val="ro-RO"/>
        </w:rPr>
        <w:t xml:space="preserve"> privind  administraţia publică locală,</w:t>
      </w:r>
      <w:r w:rsidRPr="008C5777">
        <w:rPr>
          <w:rFonts w:ascii="Times New Roman" w:hAnsi="Times New Roman"/>
          <w:sz w:val="24"/>
          <w:szCs w:val="24"/>
        </w:rPr>
        <w:t xml:space="preserve"> </w:t>
      </w:r>
      <w:r w:rsidRPr="008C5777">
        <w:rPr>
          <w:rFonts w:ascii="Times New Roman" w:hAnsi="Times New Roman"/>
          <w:sz w:val="24"/>
          <w:szCs w:val="24"/>
          <w:lang w:val="ro-RO"/>
        </w:rPr>
        <w:t>nr. 436-XVI din 28.12.2006</w:t>
      </w:r>
      <w:r w:rsidRPr="008C5777">
        <w:rPr>
          <w:rFonts w:ascii="Times New Roman" w:hAnsi="Times New Roman"/>
          <w:sz w:val="24"/>
          <w:szCs w:val="24"/>
        </w:rPr>
        <w:t>,</w:t>
      </w:r>
      <w:r w:rsidRPr="008C5777">
        <w:rPr>
          <w:rFonts w:ascii="Times New Roman" w:hAnsi="Times New Roman"/>
          <w:sz w:val="24"/>
          <w:szCs w:val="24"/>
          <w:lang w:val="ro-RO"/>
        </w:rPr>
        <w:t xml:space="preserve"> art.14, alin. </w:t>
      </w:r>
      <w:r w:rsidR="00DF5EFE">
        <w:rPr>
          <w:rFonts w:ascii="Times New Roman" w:hAnsi="Times New Roman"/>
          <w:sz w:val="24"/>
          <w:szCs w:val="24"/>
          <w:lang w:val="ro-RO"/>
        </w:rPr>
        <w:t>(2) lit. n), în conformitate cu</w:t>
      </w:r>
      <w:r w:rsidRPr="008C5777">
        <w:rPr>
          <w:rFonts w:ascii="Times New Roman" w:hAnsi="Times New Roman"/>
          <w:sz w:val="24"/>
          <w:szCs w:val="24"/>
          <w:lang w:val="ro-RO"/>
        </w:rPr>
        <w:t xml:space="preserve"> Regulamentul privind utilizarea mijloacelor fondului de rezervă al primăriei satului Pohorniceni, aprobat prin Decizia Consiliului local Pohorniceni nr. 7/3 din 01.12.2015, și modificat prin Decizia Consiliului local Pohorniceni nr. 3/3 din 06.07.2018, pct. 4, lit. f), pct. 6; Deciziei Consiliului local Pohorniceni nr. </w:t>
      </w:r>
      <w:r>
        <w:rPr>
          <w:rFonts w:ascii="Times New Roman" w:hAnsi="Times New Roman"/>
          <w:sz w:val="24"/>
          <w:szCs w:val="24"/>
          <w:lang w:val="ro-RO"/>
        </w:rPr>
        <w:t>9/1 din 10.12.2019</w:t>
      </w:r>
      <w:r w:rsidRPr="008C5777">
        <w:rPr>
          <w:rFonts w:ascii="Times New Roman" w:hAnsi="Times New Roman"/>
          <w:sz w:val="24"/>
          <w:szCs w:val="24"/>
          <w:lang w:val="ro-RO"/>
        </w:rPr>
        <w:t xml:space="preserve"> „Cu privire la aprobarea bugetului lo</w:t>
      </w:r>
      <w:r>
        <w:rPr>
          <w:rFonts w:ascii="Times New Roman" w:hAnsi="Times New Roman"/>
          <w:sz w:val="24"/>
          <w:szCs w:val="24"/>
          <w:lang w:val="ro-RO"/>
        </w:rPr>
        <w:t>cal Pohorniceni pentru anul 2020</w:t>
      </w:r>
      <w:r w:rsidRPr="008C5777">
        <w:rPr>
          <w:rFonts w:ascii="Times New Roman" w:hAnsi="Times New Roman"/>
          <w:sz w:val="24"/>
          <w:szCs w:val="24"/>
          <w:lang w:val="ro-RO"/>
        </w:rPr>
        <w:t xml:space="preserve">” şi examinînd cererea cet. </w:t>
      </w:r>
      <w:r w:rsidR="000D7A2F">
        <w:rPr>
          <w:rFonts w:ascii="Times New Roman" w:hAnsi="Times New Roman"/>
          <w:sz w:val="24"/>
          <w:szCs w:val="24"/>
          <w:lang w:val="ro-RO"/>
        </w:rPr>
        <w:t>Cogîlnicean Agafia</w:t>
      </w:r>
      <w:r w:rsidRPr="008C5777"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Pr="008C5777">
        <w:rPr>
          <w:rFonts w:ascii="Times New Roman" w:hAnsi="Times New Roman"/>
          <w:sz w:val="24"/>
          <w:szCs w:val="24"/>
        </w:rPr>
        <w:t>documentelor</w:t>
      </w:r>
      <w:proofErr w:type="spellEnd"/>
      <w:r w:rsidRPr="008C57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5777">
        <w:rPr>
          <w:rFonts w:ascii="Times New Roman" w:hAnsi="Times New Roman"/>
          <w:sz w:val="24"/>
          <w:szCs w:val="24"/>
        </w:rPr>
        <w:t>justificative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, și avînd avizul </w:t>
      </w:r>
      <w:r w:rsidR="000D7A2F">
        <w:rPr>
          <w:rFonts w:ascii="Times New Roman" w:hAnsi="Times New Roman"/>
          <w:sz w:val="24"/>
          <w:szCs w:val="24"/>
          <w:lang w:val="ro-RO"/>
        </w:rPr>
        <w:t>___________</w:t>
      </w:r>
      <w:r w:rsidR="00912952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C5777">
        <w:rPr>
          <w:rFonts w:ascii="Times New Roman" w:hAnsi="Times New Roman"/>
          <w:sz w:val="24"/>
          <w:szCs w:val="24"/>
          <w:lang w:val="ro-RO"/>
        </w:rPr>
        <w:t xml:space="preserve">al </w:t>
      </w:r>
      <w:r>
        <w:rPr>
          <w:rFonts w:ascii="Times New Roman" w:hAnsi="Times New Roman"/>
          <w:sz w:val="24"/>
          <w:szCs w:val="24"/>
          <w:lang w:val="ro-RO"/>
        </w:rPr>
        <w:t xml:space="preserve">Comisiei </w:t>
      </w:r>
      <w:r>
        <w:t>consultative</w:t>
      </w:r>
      <w:r>
        <w:rPr>
          <w:rFonts w:ascii="Times New Roman" w:hAnsi="Times New Roman"/>
          <w:sz w:val="24"/>
          <w:szCs w:val="24"/>
          <w:lang w:val="ro-RO"/>
        </w:rPr>
        <w:t xml:space="preserve"> de specialitate</w:t>
      </w:r>
      <w:r w:rsidRPr="008C5777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 - </w:t>
      </w:r>
      <w:r w:rsidRPr="008C5777">
        <w:rPr>
          <w:rFonts w:ascii="Times New Roman" w:hAnsi="Times New Roman"/>
          <w:sz w:val="24"/>
          <w:szCs w:val="24"/>
          <w:lang w:val="ro-RO"/>
        </w:rPr>
        <w:t>educație, protecție socială, cultură, săn</w:t>
      </w:r>
      <w:r>
        <w:rPr>
          <w:rFonts w:ascii="Times New Roman" w:hAnsi="Times New Roman"/>
          <w:sz w:val="24"/>
          <w:szCs w:val="24"/>
          <w:lang w:val="ro-RO"/>
        </w:rPr>
        <w:t>ătate publică, tineret și sport-</w:t>
      </w:r>
      <w:r w:rsidRPr="008C5777">
        <w:rPr>
          <w:rFonts w:ascii="Times New Roman" w:hAnsi="Times New Roman"/>
          <w:sz w:val="24"/>
          <w:szCs w:val="24"/>
          <w:lang w:val="ro-RO"/>
        </w:rPr>
        <w:t>,   Consiliul local Pohorniceni</w:t>
      </w:r>
    </w:p>
    <w:p w:rsidR="0066407D" w:rsidRPr="008C5777" w:rsidRDefault="0066407D" w:rsidP="0066407D">
      <w:pPr>
        <w:spacing w:line="276" w:lineRule="auto"/>
        <w:jc w:val="center"/>
        <w:rPr>
          <w:lang w:val="ro-RO"/>
        </w:rPr>
      </w:pPr>
    </w:p>
    <w:p w:rsidR="0066407D" w:rsidRPr="00335A86" w:rsidRDefault="0066407D" w:rsidP="0066407D">
      <w:pPr>
        <w:jc w:val="center"/>
        <w:outlineLvl w:val="0"/>
        <w:rPr>
          <w:b/>
          <w:lang w:val="ro-RO"/>
        </w:rPr>
      </w:pPr>
      <w:r w:rsidRPr="00335A86">
        <w:rPr>
          <w:b/>
          <w:lang w:val="ro-RO"/>
        </w:rPr>
        <w:t>DECIDE:</w:t>
      </w:r>
    </w:p>
    <w:p w:rsidR="0066407D" w:rsidRDefault="0066407D" w:rsidP="0066407D">
      <w:pPr>
        <w:jc w:val="both"/>
        <w:rPr>
          <w:sz w:val="16"/>
          <w:szCs w:val="16"/>
          <w:lang w:val="ro-RO"/>
        </w:rPr>
      </w:pPr>
    </w:p>
    <w:p w:rsidR="0066407D" w:rsidRDefault="0066407D" w:rsidP="0066407D">
      <w:pPr>
        <w:jc w:val="both"/>
        <w:rPr>
          <w:lang w:val="ro-RO"/>
        </w:rPr>
      </w:pPr>
      <w:r>
        <w:rPr>
          <w:lang w:val="ro-RO"/>
        </w:rPr>
        <w:t xml:space="preserve">1.Se acordă ajutor </w:t>
      </w:r>
      <w:r>
        <w:rPr>
          <w:lang w:val="en-US"/>
        </w:rPr>
        <w:t xml:space="preserve">material </w:t>
      </w:r>
      <w:proofErr w:type="spellStart"/>
      <w:r>
        <w:rPr>
          <w:lang w:val="en-US"/>
        </w:rPr>
        <w:t>unic</w:t>
      </w:r>
      <w:proofErr w:type="spellEnd"/>
      <w:r>
        <w:rPr>
          <w:lang w:val="en-US"/>
        </w:rPr>
        <w:t>,</w:t>
      </w:r>
      <w:r>
        <w:rPr>
          <w:lang w:val="ro-RO"/>
        </w:rPr>
        <w:t xml:space="preserve"> în sumă de </w:t>
      </w:r>
      <w:r w:rsidR="000D7A2F">
        <w:rPr>
          <w:lang w:val="en-US"/>
        </w:rPr>
        <w:t>__________</w:t>
      </w:r>
      <w:r>
        <w:rPr>
          <w:lang w:val="ro-RO"/>
        </w:rPr>
        <w:t xml:space="preserve"> lei cet. </w:t>
      </w:r>
      <w:r w:rsidR="000D7A2F">
        <w:rPr>
          <w:lang w:val="ro-RO"/>
        </w:rPr>
        <w:t>Cogîlnicean Agafia</w:t>
      </w:r>
      <w:r>
        <w:rPr>
          <w:lang w:val="ro-RO"/>
        </w:rPr>
        <w:t>, domiciliat</w:t>
      </w:r>
      <w:r w:rsidR="000D7A2F">
        <w:rPr>
          <w:lang w:val="ro-RO"/>
        </w:rPr>
        <w:t>ă în</w:t>
      </w:r>
      <w:r>
        <w:rPr>
          <w:lang w:val="ro-RO"/>
        </w:rPr>
        <w:t xml:space="preserve">  s. Pohorniceni, r-nul Orhei, în legătură cu starea </w:t>
      </w:r>
      <w:r w:rsidR="00DF5EFE">
        <w:rPr>
          <w:lang w:val="ro-RO"/>
        </w:rPr>
        <w:t xml:space="preserve">precară </w:t>
      </w:r>
      <w:r>
        <w:rPr>
          <w:lang w:val="ro-RO"/>
        </w:rPr>
        <w:t xml:space="preserve"> </w:t>
      </w:r>
      <w:r w:rsidR="00DF5EFE">
        <w:rPr>
          <w:lang w:val="ro-RO"/>
        </w:rPr>
        <w:t>a sănătății</w:t>
      </w:r>
      <w:r>
        <w:rPr>
          <w:lang w:val="ro-RO"/>
        </w:rPr>
        <w:t>.</w:t>
      </w:r>
    </w:p>
    <w:p w:rsidR="0066407D" w:rsidRDefault="0066407D" w:rsidP="0066407D">
      <w:pPr>
        <w:jc w:val="both"/>
        <w:rPr>
          <w:sz w:val="16"/>
          <w:szCs w:val="16"/>
          <w:lang w:val="ro-RO"/>
        </w:rPr>
      </w:pPr>
    </w:p>
    <w:p w:rsidR="0066407D" w:rsidRDefault="0066407D" w:rsidP="0066407D">
      <w:pPr>
        <w:jc w:val="both"/>
        <w:rPr>
          <w:lang w:val="ro-RO"/>
        </w:rPr>
      </w:pPr>
      <w:r>
        <w:rPr>
          <w:lang w:val="ro-RO"/>
        </w:rPr>
        <w:t>2. Sursa de acoperire a cheltuielilor se determină din alocaţiile prevăzute în fondul de rezervă  pentru anul 2020.</w:t>
      </w:r>
    </w:p>
    <w:p w:rsidR="0066407D" w:rsidRDefault="0066407D" w:rsidP="0066407D">
      <w:pPr>
        <w:jc w:val="both"/>
        <w:rPr>
          <w:sz w:val="16"/>
          <w:szCs w:val="16"/>
          <w:lang w:val="ro-RO"/>
        </w:rPr>
      </w:pPr>
    </w:p>
    <w:p w:rsidR="0066407D" w:rsidRDefault="0066407D" w:rsidP="0066407D">
      <w:pPr>
        <w:jc w:val="both"/>
        <w:rPr>
          <w:lang w:val="ro-RO"/>
        </w:rPr>
      </w:pPr>
      <w:r>
        <w:rPr>
          <w:lang w:val="ro-RO"/>
        </w:rPr>
        <w:t xml:space="preserve">3. Contabilul-şef, dna </w:t>
      </w:r>
      <w:r w:rsidR="000D7A2F">
        <w:rPr>
          <w:lang w:val="ro-RO"/>
        </w:rPr>
        <w:t>Buhaniuc Elena</w:t>
      </w:r>
      <w:r>
        <w:rPr>
          <w:lang w:val="ro-RO"/>
        </w:rPr>
        <w:t xml:space="preserve"> va efectua  remanierile în buget, conform prezentei decizii.</w:t>
      </w:r>
    </w:p>
    <w:p w:rsidR="0066407D" w:rsidRDefault="0066407D" w:rsidP="0066407D">
      <w:pPr>
        <w:jc w:val="both"/>
        <w:rPr>
          <w:sz w:val="16"/>
          <w:szCs w:val="16"/>
          <w:lang w:val="ro-RO"/>
        </w:rPr>
      </w:pPr>
    </w:p>
    <w:p w:rsidR="0066407D" w:rsidRDefault="0066407D" w:rsidP="0066407D">
      <w:pPr>
        <w:jc w:val="both"/>
        <w:rPr>
          <w:lang w:val="ro-RO"/>
        </w:rPr>
      </w:pPr>
      <w:r>
        <w:rPr>
          <w:lang w:val="ro-RO"/>
        </w:rPr>
        <w:t>4. Controlul asupra îndeplinirii prezentei decizii se pune pe seama primarului</w:t>
      </w:r>
      <w:r w:rsidR="00DF5EFE">
        <w:rPr>
          <w:lang w:val="ro-RO"/>
        </w:rPr>
        <w:t xml:space="preserve"> satului Pohorniceni</w:t>
      </w:r>
      <w:r>
        <w:rPr>
          <w:lang w:val="ro-RO"/>
        </w:rPr>
        <w:t>, dl. Ianec Corobciuc.</w:t>
      </w:r>
    </w:p>
    <w:p w:rsidR="0066407D" w:rsidRDefault="0066407D" w:rsidP="0066407D">
      <w:pPr>
        <w:jc w:val="both"/>
        <w:rPr>
          <w:lang w:val="ro-RO"/>
        </w:rPr>
      </w:pPr>
    </w:p>
    <w:p w:rsidR="0066407D" w:rsidRDefault="0066407D" w:rsidP="0066407D">
      <w:pPr>
        <w:jc w:val="both"/>
        <w:rPr>
          <w:lang w:val="ro-RO"/>
        </w:rPr>
      </w:pPr>
      <w:r>
        <w:rPr>
          <w:lang w:val="ro-RO"/>
        </w:rPr>
        <w:t xml:space="preserve">  </w:t>
      </w:r>
    </w:p>
    <w:p w:rsidR="0066407D" w:rsidRPr="00EE4026" w:rsidRDefault="0066407D" w:rsidP="0066407D">
      <w:pPr>
        <w:tabs>
          <w:tab w:val="left" w:pos="5805"/>
          <w:tab w:val="left" w:pos="6240"/>
        </w:tabs>
        <w:spacing w:after="200" w:line="276" w:lineRule="auto"/>
        <w:rPr>
          <w:b/>
          <w:lang w:val="ro-RO"/>
        </w:rPr>
      </w:pPr>
      <w:r w:rsidRPr="00EE4026">
        <w:rPr>
          <w:b/>
          <w:lang w:val="ro-RO"/>
        </w:rPr>
        <w:t xml:space="preserve">  Preşedintele  şedinţei                              </w:t>
      </w:r>
      <w:r w:rsidRPr="00EE4026">
        <w:rPr>
          <w:b/>
          <w:lang w:val="ro-RO"/>
        </w:rPr>
        <w:tab/>
      </w:r>
      <w:r w:rsidRPr="00EE4026">
        <w:rPr>
          <w:b/>
          <w:lang w:val="ro-RO"/>
        </w:rPr>
        <w:tab/>
      </w:r>
      <w:bookmarkStart w:id="0" w:name="_GoBack"/>
      <w:bookmarkEnd w:id="0"/>
    </w:p>
    <w:p w:rsidR="0066407D" w:rsidRPr="00EE4026" w:rsidRDefault="0066407D" w:rsidP="0066407D">
      <w:pPr>
        <w:rPr>
          <w:b/>
          <w:lang w:val="ro-RO"/>
        </w:rPr>
      </w:pPr>
      <w:r w:rsidRPr="00EE4026">
        <w:rPr>
          <w:b/>
          <w:lang w:val="ro-RO"/>
        </w:rPr>
        <w:t xml:space="preserve">  Semnat la data ____________</w:t>
      </w:r>
    </w:p>
    <w:p w:rsidR="0066407D" w:rsidRPr="00EE4026" w:rsidRDefault="0066407D" w:rsidP="0066407D">
      <w:pPr>
        <w:rPr>
          <w:b/>
          <w:lang w:val="ro-RO"/>
        </w:rPr>
      </w:pPr>
    </w:p>
    <w:p w:rsidR="0066407D" w:rsidRPr="00EE4026" w:rsidRDefault="0066407D" w:rsidP="0066407D">
      <w:pPr>
        <w:rPr>
          <w:b/>
          <w:lang w:val="ro-RO"/>
        </w:rPr>
      </w:pPr>
      <w:r w:rsidRPr="00EE4026">
        <w:rPr>
          <w:b/>
          <w:lang w:val="ro-RO"/>
        </w:rPr>
        <w:t xml:space="preserve">  Contrasemnat:</w:t>
      </w:r>
    </w:p>
    <w:p w:rsidR="0066407D" w:rsidRPr="008816A7" w:rsidRDefault="0066407D" w:rsidP="008816A7">
      <w:pPr>
        <w:rPr>
          <w:lang w:val="ro-RO"/>
        </w:rPr>
      </w:pPr>
      <w:r w:rsidRPr="00EE4026">
        <w:rPr>
          <w:b/>
          <w:lang w:val="ro-RO"/>
        </w:rPr>
        <w:t xml:space="preserve">  Secretarul consiliului  local                                                        Violeta ROŞCA </w:t>
      </w:r>
    </w:p>
    <w:sectPr w:rsidR="0066407D" w:rsidRPr="00881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EDF"/>
    <w:rsid w:val="0000516F"/>
    <w:rsid w:val="000D7A2F"/>
    <w:rsid w:val="002F060E"/>
    <w:rsid w:val="00335A86"/>
    <w:rsid w:val="00364055"/>
    <w:rsid w:val="003B77D0"/>
    <w:rsid w:val="004D3290"/>
    <w:rsid w:val="006421F4"/>
    <w:rsid w:val="0066407D"/>
    <w:rsid w:val="006730F2"/>
    <w:rsid w:val="00787B6E"/>
    <w:rsid w:val="008109AA"/>
    <w:rsid w:val="008816A7"/>
    <w:rsid w:val="008C5777"/>
    <w:rsid w:val="00912952"/>
    <w:rsid w:val="009F353B"/>
    <w:rsid w:val="00AB6002"/>
    <w:rsid w:val="00B241D3"/>
    <w:rsid w:val="00C23EDF"/>
    <w:rsid w:val="00DA4F09"/>
    <w:rsid w:val="00DB05D7"/>
    <w:rsid w:val="00DF5EFE"/>
    <w:rsid w:val="00E30F6B"/>
    <w:rsid w:val="00EE4026"/>
    <w:rsid w:val="00F33284"/>
    <w:rsid w:val="00F6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A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5A8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99"/>
    <w:qFormat/>
    <w:rsid w:val="008C57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6">
    <w:name w:val="Абзац списка Знак"/>
    <w:link w:val="a5"/>
    <w:uiPriority w:val="99"/>
    <w:locked/>
    <w:rsid w:val="008C5777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A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5A8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99"/>
    <w:qFormat/>
    <w:rsid w:val="008C57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6">
    <w:name w:val="Абзац списка Знак"/>
    <w:link w:val="a5"/>
    <w:uiPriority w:val="99"/>
    <w:locked/>
    <w:rsid w:val="008C5777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cp:lastPrinted>2020-05-15T12:20:00Z</cp:lastPrinted>
  <dcterms:created xsi:type="dcterms:W3CDTF">2019-04-12T07:46:00Z</dcterms:created>
  <dcterms:modified xsi:type="dcterms:W3CDTF">2020-12-06T11:19:00Z</dcterms:modified>
</cp:coreProperties>
</file>