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905C75" w:rsidRPr="00905C75" w:rsidRDefault="00905C75" w:rsidP="00905C7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proofErr w:type="gram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la</w:t>
      </w:r>
      <w:proofErr w:type="gram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,,Cu privire la aprobarea și punerea</w:t>
      </w:r>
    </w:p>
    <w:p w:rsidR="00905C75" w:rsidRPr="00905C75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în aplicare a</w:t>
      </w:r>
      <w:r w:rsidR="009E677F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r w:rsidR="002201B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taxelor locale pentru anul 202</w:t>
      </w:r>
      <w:r w:rsidR="002201B5" w:rsidRPr="002201B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1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</w:t>
      </w:r>
    </w:p>
    <w:p w:rsidR="00905C75" w:rsidRPr="00905C75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aprobarea</w:t>
      </w:r>
      <w:proofErr w:type="spellEnd"/>
      <w:r w:rsidRPr="000E4621">
        <w:rPr>
          <w:color w:val="333333"/>
          <w:lang w:val="en-US"/>
        </w:rPr>
        <w:t xml:space="preserve">  </w:t>
      </w:r>
      <w:proofErr w:type="spellStart"/>
      <w:r w:rsidRPr="000E4621">
        <w:rPr>
          <w:color w:val="333333"/>
          <w:lang w:val="en-US"/>
        </w:rPr>
        <w:t>cotelor</w:t>
      </w:r>
      <w:proofErr w:type="spellEnd"/>
      <w:r w:rsidRPr="000E4621">
        <w:rPr>
          <w:color w:val="333333"/>
          <w:lang w:val="en-US"/>
        </w:rPr>
        <w:t xml:space="preserve"> la </w:t>
      </w:r>
      <w:proofErr w:type="spellStart"/>
      <w:r w:rsidRPr="000E4621">
        <w:rPr>
          <w:color w:val="333333"/>
          <w:lang w:val="en-US"/>
        </w:rPr>
        <w:t>taxele</w:t>
      </w:r>
      <w:proofErr w:type="spellEnd"/>
      <w:r w:rsidRPr="000E4621">
        <w:rPr>
          <w:color w:val="333333"/>
          <w:lang w:val="en-US"/>
        </w:rPr>
        <w:t xml:space="preserve"> locale.</w:t>
      </w:r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asigurarea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părții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proofErr w:type="gramStart"/>
      <w:r w:rsidRPr="000E4621">
        <w:rPr>
          <w:color w:val="333333"/>
          <w:lang w:val="en-US"/>
        </w:rPr>
        <w:t>venituri</w:t>
      </w:r>
      <w:proofErr w:type="spellEnd"/>
      <w:r w:rsidRPr="000E4621">
        <w:rPr>
          <w:color w:val="333333"/>
          <w:lang w:val="en-US"/>
        </w:rPr>
        <w:t xml:space="preserve">  la</w:t>
      </w:r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bugetul</w:t>
      </w:r>
      <w:proofErr w:type="spellEnd"/>
      <w:r w:rsidRPr="000E4621">
        <w:rPr>
          <w:color w:val="333333"/>
          <w:lang w:val="en-US"/>
        </w:rPr>
        <w:t xml:space="preserve"> UAT </w:t>
      </w:r>
      <w:proofErr w:type="spellStart"/>
      <w:r w:rsidRPr="000E4621">
        <w:rPr>
          <w:color w:val="333333"/>
          <w:lang w:val="en-US"/>
        </w:rPr>
        <w:t>Pohorniceni</w:t>
      </w:r>
      <w:proofErr w:type="spellEnd"/>
      <w:r w:rsidRPr="000E4621">
        <w:rPr>
          <w:color w:val="333333"/>
          <w:lang w:val="en-US"/>
        </w:rPr>
        <w:t>.</w:t>
      </w:r>
    </w:p>
    <w:p w:rsidR="00905C75" w:rsidRPr="000E4621" w:rsidRDefault="00905C75" w:rsidP="000E462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conformitate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prevederile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Titlul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VII ,,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Taxele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locale”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al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Codului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Fiscal al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Moldova art.288,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Legea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punerea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aplicare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Titlului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VII nr.1163-XIII din 24.04.1997, cu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modificările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ulterioare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Legea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administrația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publică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locală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nr.436-XVI din 28.12.2006 art.14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Legea privind finanțele publice nr.397-XV din 16.10.2003</w:t>
      </w:r>
      <w:r w:rsid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republicată la 12.10.2018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>, Legea finanțelor publice și responsabilității bugetar-fiscal nr.</w:t>
      </w:r>
      <w:proofErr w:type="gramEnd"/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181 din 25.07.2014,</w:t>
      </w:r>
      <w:r w:rsidR="000E4621" w:rsidRPr="000E4621">
        <w:rPr>
          <w:rFonts w:ascii="Times New Roman" w:hAnsi="Times New Roman" w:cs="Times New Roman"/>
          <w:sz w:val="24"/>
          <w:szCs w:val="24"/>
          <w:lang w:val="ro-RO"/>
        </w:rPr>
        <w:t xml:space="preserve"> Legea nr. 235-XVI din 20.06.2006 cu privire la principiile de bază de reglementare a activităţii de întreprinzător,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Legea</w:t>
      </w:r>
      <w:proofErr w:type="spell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autorizare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activităţii</w:t>
      </w:r>
      <w:proofErr w:type="spell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întreprinzător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nr. 160</w:t>
      </w:r>
      <w:proofErr w:type="gram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  din</w:t>
      </w:r>
      <w:proofErr w:type="gram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  22.07.2011, 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cu privire la publicitate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nr. 1227-XIII</w:t>
      </w:r>
      <w:proofErr w:type="gram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  din</w:t>
      </w:r>
      <w:proofErr w:type="gram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  27.06.97, 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>Legea cu privire la comerţul interior nr. 231 din 23.09.2010, Hotărîrea Guvernului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amănuntul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nr. </w:t>
      </w:r>
      <w:proofErr w:type="gram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931  din</w:t>
      </w:r>
      <w:proofErr w:type="gram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 08.12.2011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0E4621" w:rsidRPr="000E4621">
        <w:rPr>
          <w:rFonts w:ascii="Times New Roman" w:hAnsi="Times New Roman" w:cs="Times New Roman"/>
          <w:sz w:val="24"/>
          <w:szCs w:val="24"/>
          <w:lang w:val="ro-RO"/>
        </w:rPr>
        <w:t xml:space="preserve">Hotărîrea Guvernului nr. 1209 din 08.11.2007 </w:t>
      </w:r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prestarea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>viciilor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atît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taxele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percea</w:t>
      </w:r>
      <w:r w:rsidR="002201B5">
        <w:rPr>
          <w:rFonts w:ascii="Times New Roman" w:hAnsi="Times New Roman" w:cs="Times New Roman"/>
          <w:sz w:val="24"/>
          <w:szCs w:val="24"/>
          <w:lang w:val="en-US"/>
        </w:rPr>
        <w:t>pă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teritoriu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2201B5" w:rsidRPr="002201B5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,cît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aprobarea și punerea în aplicare a</w:t>
      </w:r>
      <w:r w:rsidR="009E67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201B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taxelor locale pentru anul 202</w:t>
      </w:r>
      <w:r w:rsidR="002201B5" w:rsidRPr="00220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2201B5" w:rsidRPr="002201B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aprobarea și punerea în aplicare a</w:t>
      </w:r>
      <w:r w:rsidR="009E67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taxelor locale pentru anul 2020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>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Pr="002201B5" w:rsidRDefault="000E4621" w:rsidP="00905C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Contasbilul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proofErr w:type="spellStart"/>
      <w:r w:rsidR="002201B5" w:rsidRPr="002201B5">
        <w:rPr>
          <w:rFonts w:ascii="Times New Roman" w:hAnsi="Times New Roman" w:cs="Times New Roman"/>
          <w:sz w:val="24"/>
          <w:szCs w:val="24"/>
          <w:lang w:val="en-US"/>
        </w:rPr>
        <w:t>Buhaniuc</w:t>
      </w:r>
      <w:proofErr w:type="spellEnd"/>
      <w:r w:rsidR="002201B5" w:rsidRPr="002201B5">
        <w:rPr>
          <w:rFonts w:ascii="Times New Roman" w:hAnsi="Times New Roman" w:cs="Times New Roman"/>
          <w:sz w:val="24"/>
          <w:szCs w:val="24"/>
          <w:lang w:val="en-US"/>
        </w:rPr>
        <w:t xml:space="preserve"> Elena</w:t>
      </w:r>
    </w:p>
    <w:p w:rsidR="002201B5" w:rsidRPr="002201B5" w:rsidRDefault="002201B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53804" w:rsidRPr="000E4621" w:rsidRDefault="00453804">
      <w:pPr>
        <w:rPr>
          <w:lang w:val="en-US"/>
        </w:rPr>
      </w:pPr>
    </w:p>
    <w:sectPr w:rsidR="00453804" w:rsidRPr="000E4621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201B5"/>
    <w:rsid w:val="002F22D2"/>
    <w:rsid w:val="00453804"/>
    <w:rsid w:val="00905C75"/>
    <w:rsid w:val="009E677F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2018-11-26T10:59:00Z</dcterms:created>
  <dcterms:modified xsi:type="dcterms:W3CDTF">2020-12-07T09:40:00Z</dcterms:modified>
</cp:coreProperties>
</file>