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CB4E40">
        <w:trPr>
          <w:trHeight w:val="2484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Default="00C5153A" w:rsidP="00CB4E40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CB4E40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CB4E40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CB4E40">
            <w:pPr>
              <w:tabs>
                <w:tab w:val="right" w:pos="3509"/>
              </w:tabs>
              <w:jc w:val="both"/>
              <w:rPr>
                <w:noProof/>
                <w:lang w:val="ro-RO" w:eastAsia="en-US"/>
              </w:rPr>
            </w:pP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CB4E40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69CFD73D" wp14:editId="6581233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Default="00C5153A" w:rsidP="00CB4E40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CB4E40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CB4E40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>с. Похорничень</w:t>
            </w:r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CB4E40">
            <w:pPr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5153A" w:rsidRDefault="00C5153A" w:rsidP="00C5153A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093857">
        <w:rPr>
          <w:lang w:val="ro-RO"/>
        </w:rPr>
        <w:t>proiect</w:t>
      </w:r>
    </w:p>
    <w:p w:rsidR="00C5153A" w:rsidRDefault="00C5153A" w:rsidP="00C5153A">
      <w:pPr>
        <w:rPr>
          <w:lang w:val="en-US"/>
        </w:rPr>
      </w:pPr>
    </w:p>
    <w:p w:rsidR="00C5153A" w:rsidRDefault="00093857" w:rsidP="00C5153A">
      <w:pPr>
        <w:jc w:val="center"/>
        <w:rPr>
          <w:b/>
          <w:lang w:val="en-US"/>
        </w:rPr>
      </w:pPr>
      <w:r>
        <w:rPr>
          <w:b/>
          <w:lang w:val="en-US"/>
        </w:rPr>
        <w:t>DECIZIE nr. 2/5</w:t>
      </w:r>
    </w:p>
    <w:p w:rsidR="00C5153A" w:rsidRPr="003E3778" w:rsidRDefault="00C5153A" w:rsidP="00C5153A">
      <w:pPr>
        <w:jc w:val="center"/>
        <w:rPr>
          <w:b/>
        </w:rPr>
      </w:pPr>
      <w:r>
        <w:rPr>
          <w:b/>
          <w:lang w:val="en-US"/>
        </w:rPr>
        <w:t xml:space="preserve">din </w:t>
      </w:r>
      <w:r w:rsidR="003E3778">
        <w:rPr>
          <w:b/>
        </w:rPr>
        <w:t>17.04.2019</w:t>
      </w:r>
      <w:bookmarkStart w:id="0" w:name="_GoBack"/>
      <w:bookmarkEnd w:id="0"/>
    </w:p>
    <w:p w:rsidR="00C5153A" w:rsidRDefault="00C5153A" w:rsidP="00C5153A">
      <w:pPr>
        <w:jc w:val="center"/>
        <w:rPr>
          <w:lang w:val="en-US"/>
        </w:rPr>
      </w:pPr>
    </w:p>
    <w:p w:rsidR="00C5153A" w:rsidRPr="00093857" w:rsidRDefault="00C5153A" w:rsidP="00C5153A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</w:t>
      </w:r>
    </w:p>
    <w:p w:rsidR="00C5153A" w:rsidRPr="00093857" w:rsidRDefault="00C5153A" w:rsidP="00C5153A">
      <w:pPr>
        <w:rPr>
          <w:b/>
          <w:lang w:val="ro-RO"/>
        </w:rPr>
      </w:pPr>
      <w:r w:rsidRPr="00093857">
        <w:rPr>
          <w:b/>
          <w:lang w:val="ro-RO"/>
        </w:rPr>
        <w:t xml:space="preserve">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093857" w:rsidRDefault="00093857" w:rsidP="00C5153A">
      <w:pPr>
        <w:rPr>
          <w:lang w:val="ro-RO"/>
        </w:rPr>
      </w:pPr>
    </w:p>
    <w:p w:rsidR="00C5153A" w:rsidRDefault="00C5153A" w:rsidP="00C5153A">
      <w:pPr>
        <w:jc w:val="both"/>
        <w:rPr>
          <w:lang w:val="ro-RO"/>
        </w:rPr>
      </w:pPr>
    </w:p>
    <w:p w:rsidR="00C5153A" w:rsidRPr="002C2380" w:rsidRDefault="00C5153A" w:rsidP="002C2380">
      <w:pPr>
        <w:spacing w:line="276" w:lineRule="auto"/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 xml:space="preserve">r. 181 din  25.07.2014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finanţelor publice şi responsabilităţii bugetar-fiscale,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r w:rsidRPr="009829BA">
        <w:rPr>
          <w:lang w:val="en-US"/>
        </w:rPr>
        <w:t>precum  şi  avînd</w:t>
      </w:r>
      <w:r>
        <w:rPr>
          <w:lang w:val="en-US"/>
        </w:rPr>
        <w:t xml:space="preserve"> avizul </w:t>
      </w:r>
      <w:r w:rsidR="007352A2">
        <w:rPr>
          <w:lang w:val="en-US"/>
        </w:rPr>
        <w:t>___________</w:t>
      </w:r>
      <w:r>
        <w:rPr>
          <w:lang w:val="en-US"/>
        </w:rPr>
        <w:t xml:space="preserve"> al Comisiei de specialitate financiară,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7C0C63" w:rsidRDefault="00C5153A" w:rsidP="00C5153A">
      <w:pPr>
        <w:jc w:val="both"/>
        <w:rPr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Se alocă din soldul disponibil  constituit în urma executării bugetului pe anul 201</w:t>
      </w:r>
      <w:r w:rsidR="00093857">
        <w:rPr>
          <w:lang w:val="en-US"/>
        </w:rPr>
        <w:t>8</w:t>
      </w:r>
      <w:r w:rsidRPr="007C0C63">
        <w:rPr>
          <w:lang w:val="ro-RO"/>
        </w:rPr>
        <w:t xml:space="preserve">, suma de </w:t>
      </w:r>
      <w:r w:rsidRPr="007C0C63">
        <w:rPr>
          <w:lang w:val="en-US"/>
        </w:rPr>
        <w:t xml:space="preserve">   </w:t>
      </w:r>
      <w:r w:rsidR="00093857">
        <w:rPr>
          <w:b/>
          <w:lang w:val="en-US"/>
        </w:rPr>
        <w:t>______</w:t>
      </w:r>
      <w:r w:rsidRPr="007C0C63">
        <w:rPr>
          <w:b/>
          <w:lang w:val="en-US"/>
        </w:rPr>
        <w:t xml:space="preserve"> </w:t>
      </w:r>
      <w:r w:rsidRPr="00011A8F">
        <w:rPr>
          <w:lang w:val="en-US"/>
        </w:rPr>
        <w:t>mii lei</w:t>
      </w:r>
      <w:r w:rsidRPr="007C0C63">
        <w:rPr>
          <w:lang w:val="ro-RO"/>
        </w:rPr>
        <w:t xml:space="preserve">  şi se îndreaptă</w:t>
      </w:r>
      <w:r w:rsidR="002C2380">
        <w:rPr>
          <w:lang w:val="ro-RO"/>
        </w:rPr>
        <w:t xml:space="preserve"> la</w:t>
      </w:r>
      <w:r w:rsidRPr="007C0C63">
        <w:rPr>
          <w:lang w:val="ro-RO"/>
        </w:rPr>
        <w:t>:</w:t>
      </w:r>
    </w:p>
    <w:p w:rsidR="00C5153A" w:rsidRPr="007C0C63" w:rsidRDefault="00C5153A" w:rsidP="00C5153A">
      <w:pPr>
        <w:ind w:left="284"/>
        <w:jc w:val="both"/>
        <w:rPr>
          <w:sz w:val="16"/>
          <w:szCs w:val="16"/>
          <w:lang w:val="en-US"/>
        </w:rPr>
      </w:pPr>
    </w:p>
    <w:p w:rsidR="00C5153A" w:rsidRPr="007C0C63" w:rsidRDefault="002C2380" w:rsidP="002C2380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r>
        <w:rPr>
          <w:lang w:val="en-US"/>
        </w:rPr>
        <w:t>Grădiniță, pentru reparația capital</w:t>
      </w:r>
      <w:r w:rsidR="00011A8F">
        <w:rPr>
          <w:lang w:val="en-US"/>
        </w:rPr>
        <w:t>ă</w:t>
      </w:r>
      <w:r>
        <w:rPr>
          <w:lang w:val="en-US"/>
        </w:rPr>
        <w:t xml:space="preserve"> a clădirilor (pavaj), în sumă de 10 mii lei;</w:t>
      </w:r>
    </w:p>
    <w:p w:rsidR="00C5153A" w:rsidRPr="002C2380" w:rsidRDefault="002C2380" w:rsidP="00C5153A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Căminul Cultural, pentru procurarea jaluzelelor, </w:t>
      </w:r>
      <w:r w:rsidR="00C5153A" w:rsidRPr="007C0C63">
        <w:rPr>
          <w:lang w:val="ro-RO"/>
        </w:rPr>
        <w:t xml:space="preserve"> în sumă de </w:t>
      </w:r>
      <w:r>
        <w:rPr>
          <w:lang w:val="en-US"/>
        </w:rPr>
        <w:t>20</w:t>
      </w:r>
      <w:r w:rsidR="00C5153A" w:rsidRPr="007C0C63">
        <w:rPr>
          <w:lang w:val="en-US"/>
        </w:rPr>
        <w:t xml:space="preserve"> mii</w:t>
      </w:r>
      <w:r>
        <w:rPr>
          <w:lang w:val="ro-RO"/>
        </w:rPr>
        <w:t xml:space="preserve"> lei;</w:t>
      </w:r>
    </w:p>
    <w:p w:rsidR="00C5153A" w:rsidRPr="002C2380" w:rsidRDefault="002C2380" w:rsidP="002C2380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rPr>
          <w:lang w:val="ro-RO"/>
        </w:rPr>
        <w:t>Reparația capitală a drumurilor (asfaltarea)</w:t>
      </w:r>
      <w:r w:rsidR="00C5153A" w:rsidRPr="002C2380">
        <w:rPr>
          <w:lang w:val="ro-RO"/>
        </w:rPr>
        <w:t xml:space="preserve">, în sumă de </w:t>
      </w:r>
      <w:r>
        <w:rPr>
          <w:lang w:val="ro-RO"/>
        </w:rPr>
        <w:t>_________</w:t>
      </w:r>
      <w:r w:rsidR="00C5153A" w:rsidRPr="002C2380">
        <w:rPr>
          <w:lang w:val="ro-RO"/>
        </w:rPr>
        <w:t xml:space="preserve"> mii lei.</w:t>
      </w:r>
    </w:p>
    <w:p w:rsidR="00C5153A" w:rsidRPr="007C0C63" w:rsidRDefault="00C5153A" w:rsidP="00C5153A">
      <w:pPr>
        <w:pStyle w:val="a3"/>
        <w:ind w:left="567"/>
        <w:jc w:val="both"/>
        <w:rPr>
          <w:lang w:val="en-US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tabs>
          <w:tab w:val="left" w:pos="2985"/>
        </w:tabs>
        <w:ind w:left="284" w:hanging="284"/>
        <w:jc w:val="both"/>
        <w:rPr>
          <w:lang w:val="ro-RO"/>
        </w:rPr>
      </w:pPr>
      <w:r w:rsidRPr="007C0C63">
        <w:rPr>
          <w:lang w:val="ro-RO"/>
        </w:rPr>
        <w:t>Contabilul-şef dna M. Cojocaru va efectua remanierile în buget, conform prezentei decizii.</w:t>
      </w:r>
    </w:p>
    <w:p w:rsidR="00C5153A" w:rsidRPr="007C0C63" w:rsidRDefault="00C5153A" w:rsidP="00C5153A">
      <w:pPr>
        <w:jc w:val="both"/>
        <w:rPr>
          <w:lang w:val="ro-RO"/>
        </w:rPr>
      </w:pPr>
    </w:p>
    <w:p w:rsidR="00C5153A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Cebotari Dumitru.</w:t>
      </w:r>
    </w:p>
    <w:p w:rsidR="00C5153A" w:rsidRPr="00BB3A63" w:rsidRDefault="00C5153A" w:rsidP="00C5153A">
      <w:pPr>
        <w:pStyle w:val="a3"/>
        <w:rPr>
          <w:lang w:val="ro-RO"/>
        </w:rPr>
      </w:pPr>
    </w:p>
    <w:p w:rsidR="00C5153A" w:rsidRDefault="00C5153A" w:rsidP="00C5153A">
      <w:pPr>
        <w:pStyle w:val="a3"/>
        <w:ind w:left="284"/>
        <w:jc w:val="both"/>
        <w:rPr>
          <w:lang w:val="ro-RO"/>
        </w:rPr>
      </w:pPr>
    </w:p>
    <w:p w:rsidR="002C2380" w:rsidRDefault="002C2380" w:rsidP="00C5153A">
      <w:pPr>
        <w:pStyle w:val="a3"/>
        <w:ind w:left="284"/>
        <w:jc w:val="both"/>
        <w:rPr>
          <w:lang w:val="ro-RO"/>
        </w:rPr>
      </w:pPr>
    </w:p>
    <w:p w:rsidR="002C2380" w:rsidRPr="007C0C63" w:rsidRDefault="002C2380" w:rsidP="00C5153A">
      <w:pPr>
        <w:pStyle w:val="a3"/>
        <w:ind w:left="284"/>
        <w:jc w:val="both"/>
        <w:rPr>
          <w:lang w:val="ro-RO"/>
        </w:rPr>
      </w:pPr>
    </w:p>
    <w:p w:rsidR="00093857" w:rsidRPr="001E04A7" w:rsidRDefault="00093857" w:rsidP="0009385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>
        <w:rPr>
          <w:b/>
          <w:lang w:val="ro-RO"/>
        </w:rPr>
        <w:t xml:space="preserve"> </w:t>
      </w: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</w:p>
    <w:p w:rsidR="00093857" w:rsidRPr="001E04A7" w:rsidRDefault="00093857" w:rsidP="0009385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093857" w:rsidRPr="001E04A7" w:rsidRDefault="00093857" w:rsidP="00093857">
      <w:pPr>
        <w:rPr>
          <w:b/>
          <w:lang w:val="ro-RO"/>
        </w:rPr>
      </w:pPr>
    </w:p>
    <w:p w:rsidR="00093857" w:rsidRPr="001E04A7" w:rsidRDefault="00093857" w:rsidP="0009385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093857" w:rsidRPr="001E04A7" w:rsidRDefault="00093857" w:rsidP="0009385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ROŞCA Violeta</w:t>
      </w:r>
    </w:p>
    <w:p w:rsidR="00093857" w:rsidRPr="004F0BFA" w:rsidRDefault="00093857" w:rsidP="00093857">
      <w:pPr>
        <w:rPr>
          <w:b/>
          <w:lang w:val="ro-RO"/>
        </w:rPr>
      </w:pPr>
    </w:p>
    <w:p w:rsidR="00770341" w:rsidRPr="00093857" w:rsidRDefault="00770341">
      <w:pPr>
        <w:rPr>
          <w:b/>
          <w:lang w:val="ro-RO"/>
        </w:rPr>
      </w:pPr>
    </w:p>
    <w:sectPr w:rsidR="00770341" w:rsidRPr="00093857" w:rsidSect="002C5E50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5A20FD30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2C2380"/>
    <w:rsid w:val="002F140E"/>
    <w:rsid w:val="003E3778"/>
    <w:rsid w:val="007352A2"/>
    <w:rsid w:val="00770341"/>
    <w:rsid w:val="00C5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2019-04-09T12:19:00Z</cp:lastPrinted>
  <dcterms:created xsi:type="dcterms:W3CDTF">2019-04-09T12:12:00Z</dcterms:created>
  <dcterms:modified xsi:type="dcterms:W3CDTF">2019-04-13T06:04:00Z</dcterms:modified>
</cp:coreProperties>
</file>