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A9" w:rsidRPr="002B151B" w:rsidRDefault="001A16A9" w:rsidP="001A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en-US" w:eastAsia="ru-RU"/>
        </w:rPr>
      </w:pPr>
      <w:r w:rsidRPr="002B151B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en-US" w:eastAsia="ru-RU"/>
        </w:rPr>
        <w:t>ANUNȚ</w:t>
      </w:r>
    </w:p>
    <w:p w:rsidR="001A16A9" w:rsidRPr="002B151B" w:rsidRDefault="001A16A9" w:rsidP="001A16A9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A16A9" w:rsidRPr="002B151B" w:rsidRDefault="001A16A9" w:rsidP="001A16A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A16A9" w:rsidRDefault="001A16A9" w:rsidP="001A16A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2B15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Primăria</w:t>
      </w:r>
      <w:proofErr w:type="spellEnd"/>
      <w:r w:rsidRPr="002B15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Pohorniceni</w:t>
      </w:r>
      <w:proofErr w:type="spellEnd"/>
      <w:r w:rsidRPr="002B15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inițiază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începînd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data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12.11.2018  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consultarea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proiectelor</w:t>
      </w:r>
      <w:proofErr w:type="spellEnd"/>
      <w:r w:rsidRPr="002B15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</w:p>
    <w:p w:rsidR="001A16A9" w:rsidRPr="00211758" w:rsidRDefault="001A16A9" w:rsidP="001A16A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o-MO" w:eastAsia="ru-RU"/>
        </w:rPr>
      </w:pP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Recom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andările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marginea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proiectelor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supus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consultării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pot fi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expediate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pînă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data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30.11.2018</w:t>
      </w:r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adresa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electronică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 </w:t>
      </w:r>
      <w:hyperlink r:id="rId5" w:history="1">
        <w:r>
          <w:rPr>
            <w:rFonts w:ascii="Times New Roman" w:eastAsia="Times New Roman" w:hAnsi="Times New Roman" w:cs="Times New Roman"/>
            <w:color w:val="0088CC"/>
            <w:sz w:val="24"/>
            <w:szCs w:val="24"/>
            <w:bdr w:val="none" w:sz="0" w:space="0" w:color="auto" w:frame="1"/>
            <w:lang w:val="en-US" w:eastAsia="ru-RU"/>
          </w:rPr>
          <w:t>primariapohorniceni</w:t>
        </w:r>
        <w:r w:rsidRPr="00211758">
          <w:rPr>
            <w:rFonts w:ascii="Times New Roman" w:eastAsia="Times New Roman" w:hAnsi="Times New Roman" w:cs="Times New Roman"/>
            <w:color w:val="0088CC"/>
            <w:sz w:val="24"/>
            <w:szCs w:val="24"/>
            <w:bdr w:val="none" w:sz="0" w:space="0" w:color="auto" w:frame="1"/>
            <w:lang w:val="en-US" w:eastAsia="ru-RU"/>
          </w:rPr>
          <w:t>@gmail.com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O" w:eastAsia="ru-RU"/>
        </w:rPr>
        <w:t>.</w:t>
      </w:r>
      <w:bookmarkStart w:id="0" w:name="_GoBack"/>
      <w:bookmarkEnd w:id="0"/>
    </w:p>
    <w:p w:rsidR="001A16A9" w:rsidRPr="00211758" w:rsidRDefault="001A16A9" w:rsidP="001A16A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Proiectele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nota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informativă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alte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materiale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sunt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disponibile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pagina</w:t>
      </w:r>
      <w:proofErr w:type="spellEnd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web </w:t>
      </w:r>
      <w:proofErr w:type="spellStart"/>
      <w:r w:rsidRPr="00211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oficială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O" w:eastAsia="ru-RU"/>
        </w:rPr>
        <w:t>: pohorniceni.sat.md</w:t>
      </w:r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la </w:t>
      </w:r>
      <w:proofErr w:type="spellStart"/>
      <w:proofErr w:type="gramStart"/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compartimentul</w:t>
      </w:r>
      <w:proofErr w:type="spellEnd"/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”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Transparență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decizională</w:t>
      </w:r>
      <w:proofErr w:type="spellEnd"/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”</w:t>
      </w:r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secțiunea</w:t>
      </w:r>
      <w:proofErr w:type="spellEnd"/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”</w:t>
      </w:r>
      <w:proofErr w:type="spellStart"/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Consultări</w:t>
      </w:r>
      <w:proofErr w:type="spellEnd"/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2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”</w:t>
      </w:r>
      <w:r w:rsidRPr="00211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A16A9" w:rsidRPr="00340B63" w:rsidRDefault="001A16A9" w:rsidP="001A16A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A8616B" w:rsidRPr="001A16A9" w:rsidRDefault="00A8616B" w:rsidP="001A16A9">
      <w:pPr>
        <w:rPr>
          <w:lang w:val="en-US"/>
        </w:rPr>
      </w:pPr>
    </w:p>
    <w:sectPr w:rsidR="00A8616B" w:rsidRPr="001A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91"/>
    <w:rsid w:val="001A16A9"/>
    <w:rsid w:val="002E7E91"/>
    <w:rsid w:val="00A8616B"/>
    <w:rsid w:val="00F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7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9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6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s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2018-11-16T07:37:00Z</dcterms:created>
  <dcterms:modified xsi:type="dcterms:W3CDTF">2018-11-16T15:21:00Z</dcterms:modified>
</cp:coreProperties>
</file>