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11"/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3816"/>
      </w:tblGrid>
      <w:tr w:rsidR="00CC3B84" w:rsidTr="00CC3B84">
        <w:trPr>
          <w:trHeight w:val="2157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C3B84" w:rsidRPr="008059B3" w:rsidRDefault="00CC3B84" w:rsidP="00CC3B8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C3B84" w:rsidRPr="008059B3" w:rsidRDefault="00CC3B84" w:rsidP="00CC3B8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  POHORNICENI</w:t>
            </w: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3542 s. Pohorniceni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6E441B9C" wp14:editId="45E41EB7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C3B84" w:rsidRPr="008059B3" w:rsidRDefault="00CC3B84" w:rsidP="00CC3B84">
            <w:pPr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C3B84" w:rsidRPr="008059B3" w:rsidRDefault="00CC3B84" w:rsidP="00CC3B84">
            <w:pPr>
              <w:rPr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Pr="008059B3" w:rsidRDefault="00CC3B84" w:rsidP="00CC3B84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2"/>
                <w:szCs w:val="22"/>
              </w:rPr>
              <w:t>К/</w:t>
            </w:r>
            <w:r>
              <w:rPr>
                <w:sz w:val="22"/>
                <w:szCs w:val="22"/>
                <w:lang w:val="ro-RO"/>
              </w:rPr>
              <w:t xml:space="preserve">f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</w:p>
        </w:tc>
      </w:tr>
    </w:tbl>
    <w:p w:rsidR="00E41FB3" w:rsidRPr="000F35E1" w:rsidRDefault="00E41FB3" w:rsidP="00E41FB3">
      <w:pPr>
        <w:tabs>
          <w:tab w:val="left" w:pos="7620"/>
        </w:tabs>
        <w:outlineLvl w:val="0"/>
        <w:rPr>
          <w:lang w:val="ro-MO"/>
        </w:rPr>
      </w:pPr>
      <w:r>
        <w:rPr>
          <w:color w:val="FF6600"/>
        </w:rPr>
        <w:tab/>
      </w:r>
      <w:r w:rsidR="00CC3B84" w:rsidRPr="000F35E1">
        <w:rPr>
          <w:lang w:val="ro-MO"/>
        </w:rPr>
        <w:t>proiect</w:t>
      </w:r>
    </w:p>
    <w:p w:rsidR="008059B3" w:rsidRPr="00C55178" w:rsidRDefault="008059B3" w:rsidP="008059B3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>DECIZIE nr</w:t>
      </w:r>
      <w:r w:rsidR="00CC3B84">
        <w:rPr>
          <w:b/>
          <w:lang w:val="ro-RO"/>
        </w:rPr>
        <w:t xml:space="preserve">. </w:t>
      </w:r>
    </w:p>
    <w:p w:rsidR="008059B3" w:rsidRPr="00C55178" w:rsidRDefault="008059B3" w:rsidP="008059B3">
      <w:pPr>
        <w:jc w:val="center"/>
        <w:rPr>
          <w:b/>
          <w:lang w:val="en-US"/>
        </w:rPr>
      </w:pPr>
      <w:r w:rsidRPr="00370545">
        <w:rPr>
          <w:b/>
          <w:lang w:val="ro-RO"/>
        </w:rPr>
        <w:t xml:space="preserve">din </w:t>
      </w:r>
      <w:bookmarkStart w:id="0" w:name="_GoBack"/>
      <w:bookmarkEnd w:id="0"/>
    </w:p>
    <w:p w:rsidR="008059B3" w:rsidRPr="00370545" w:rsidRDefault="008059B3" w:rsidP="008059B3">
      <w:pPr>
        <w:jc w:val="center"/>
        <w:rPr>
          <w:lang w:val="ro-RO"/>
        </w:rPr>
      </w:pPr>
    </w:p>
    <w:p w:rsidR="00CC3B84" w:rsidRDefault="008059B3" w:rsidP="008059B3">
      <w:pPr>
        <w:rPr>
          <w:lang w:val="ro-RO"/>
        </w:rPr>
      </w:pPr>
      <w:r w:rsidRPr="00F704DF">
        <w:rPr>
          <w:lang w:val="ro-RO"/>
        </w:rPr>
        <w:t>,,Cu privire la aprobarea</w:t>
      </w:r>
      <w:r w:rsidR="00CC3B84">
        <w:rPr>
          <w:lang w:val="ro-RO"/>
        </w:rPr>
        <w:t xml:space="preserve"> și punerea </w:t>
      </w:r>
    </w:p>
    <w:p w:rsidR="008059B3" w:rsidRDefault="00CC3B84" w:rsidP="008059B3">
      <w:pPr>
        <w:rPr>
          <w:lang w:val="ro-RO"/>
        </w:rPr>
      </w:pPr>
      <w:r>
        <w:rPr>
          <w:lang w:val="ro-RO"/>
        </w:rPr>
        <w:t xml:space="preserve">în aplicare a </w:t>
      </w:r>
      <w:r w:rsidR="008059B3" w:rsidRPr="00F704DF">
        <w:rPr>
          <w:lang w:val="ro-RO"/>
        </w:rPr>
        <w:t xml:space="preserve"> taxelor locale pentru anul</w:t>
      </w:r>
      <w:r w:rsidR="009371C5">
        <w:rPr>
          <w:lang w:val="ro-RO"/>
        </w:rPr>
        <w:t xml:space="preserve"> 201</w:t>
      </w:r>
      <w:r w:rsidR="00E41FB3">
        <w:rPr>
          <w:lang w:val="en-US"/>
        </w:rPr>
        <w:t>8</w:t>
      </w:r>
      <w:r w:rsidR="008059B3" w:rsidRPr="00F704DF">
        <w:rPr>
          <w:lang w:val="ro-RO"/>
        </w:rPr>
        <w:t>,,</w:t>
      </w:r>
    </w:p>
    <w:p w:rsidR="00CC3B84" w:rsidRPr="00F704DF" w:rsidRDefault="00CC3B84" w:rsidP="008059B3">
      <w:pPr>
        <w:rPr>
          <w:lang w:val="ro-RO"/>
        </w:rPr>
      </w:pPr>
    </w:p>
    <w:p w:rsidR="00CC3B84" w:rsidRPr="00CC3B84" w:rsidRDefault="00CC3B84" w:rsidP="00CC3B84">
      <w:pPr>
        <w:jc w:val="both"/>
        <w:rPr>
          <w:bCs/>
          <w:lang w:val="en-US"/>
        </w:rPr>
      </w:pPr>
      <w:r w:rsidRPr="00CC3B84">
        <w:rPr>
          <w:color w:val="000000"/>
          <w:sz w:val="26"/>
          <w:szCs w:val="26"/>
          <w:lang w:val="ro-RO" w:eastAsia="en-US"/>
        </w:rPr>
        <w:t xml:space="preserve">    </w:t>
      </w:r>
      <w:r w:rsidRPr="00CC3B84">
        <w:rPr>
          <w:color w:val="000000"/>
          <w:lang w:val="ro-RO" w:eastAsia="en-US"/>
        </w:rPr>
        <w:t>În conformitate cu Titlul VII ,,Taxele locale’’ din Codul fiscal, Legea privind administrația publică locală nr. 436-XVI din 28 decembrie 2006, Legea privind finanțele publice nr.397-XV din 16.10.2003, Legea finanțelor publi</w:t>
      </w:r>
      <w:r w:rsidRPr="005B248C">
        <w:rPr>
          <w:color w:val="000000"/>
          <w:lang w:val="ro-RO" w:eastAsia="en-US"/>
        </w:rPr>
        <w:t>ce și responsabilității bugetar-</w:t>
      </w:r>
      <w:r w:rsidRPr="00CC3B84">
        <w:rPr>
          <w:color w:val="000000"/>
          <w:lang w:val="ro-RO" w:eastAsia="en-US"/>
        </w:rPr>
        <w:t>fiscal nr. 181 din 25.07.2014,</w:t>
      </w:r>
      <w:r w:rsidRPr="00CC3B84">
        <w:rPr>
          <w:lang w:val="ro-RO" w:eastAsia="en-US"/>
        </w:rPr>
        <w:t xml:space="preserve"> Legea nr. 235-XVI din 20.06.2006 cu privire la principiile de bază de reglementare a activităţii de întreprinzător,</w:t>
      </w:r>
      <w:r w:rsidRPr="00CC3B84">
        <w:rPr>
          <w:color w:val="000000"/>
          <w:lang w:val="ro-RO" w:eastAsia="en-US"/>
        </w:rPr>
        <w:t xml:space="preserve"> </w:t>
      </w:r>
      <w:proofErr w:type="spellStart"/>
      <w:r w:rsidRPr="00CC3B84">
        <w:rPr>
          <w:bCs/>
          <w:lang w:val="en-US" w:eastAsia="en-US"/>
        </w:rPr>
        <w:t>Legea</w:t>
      </w:r>
      <w:proofErr w:type="spellEnd"/>
      <w:r w:rsidRPr="00CC3B84">
        <w:rPr>
          <w:bCs/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privind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reglementarea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prin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autorizare</w:t>
      </w:r>
      <w:proofErr w:type="spellEnd"/>
      <w:r w:rsidRPr="00CC3B84">
        <w:rPr>
          <w:lang w:val="en-US" w:eastAsia="en-US"/>
        </w:rPr>
        <w:t xml:space="preserve"> </w:t>
      </w:r>
      <w:r w:rsidRPr="00CC3B84">
        <w:rPr>
          <w:bCs/>
          <w:lang w:val="en-US"/>
        </w:rPr>
        <w:t xml:space="preserve">a </w:t>
      </w:r>
      <w:proofErr w:type="spellStart"/>
      <w:r w:rsidRPr="00CC3B84">
        <w:rPr>
          <w:bCs/>
          <w:lang w:val="en-US"/>
        </w:rPr>
        <w:t>activităţii</w:t>
      </w:r>
      <w:proofErr w:type="spellEnd"/>
      <w:r w:rsidRPr="00CC3B84">
        <w:rPr>
          <w:bCs/>
          <w:lang w:val="en-US"/>
        </w:rPr>
        <w:t xml:space="preserve"> de </w:t>
      </w:r>
      <w:proofErr w:type="spellStart"/>
      <w:r w:rsidRPr="00CC3B84">
        <w:rPr>
          <w:bCs/>
          <w:lang w:val="en-US"/>
        </w:rPr>
        <w:t>întreprinzător</w:t>
      </w:r>
      <w:proofErr w:type="spellEnd"/>
      <w:r w:rsidRPr="00CC3B84">
        <w:rPr>
          <w:lang w:val="en-US" w:eastAsia="en-US"/>
        </w:rPr>
        <w:t xml:space="preserve"> </w:t>
      </w:r>
      <w:r w:rsidRPr="00CC3B84">
        <w:rPr>
          <w:bCs/>
          <w:lang w:val="en-US"/>
        </w:rPr>
        <w:t>nr. 160</w:t>
      </w:r>
      <w:proofErr w:type="gramStart"/>
      <w:r w:rsidRPr="00CC3B84">
        <w:rPr>
          <w:bCs/>
          <w:lang w:val="en-US"/>
        </w:rPr>
        <w:t>  din</w:t>
      </w:r>
      <w:proofErr w:type="gramEnd"/>
      <w:r w:rsidRPr="00CC3B84">
        <w:rPr>
          <w:bCs/>
          <w:lang w:val="en-US"/>
        </w:rPr>
        <w:t>  22.07.2011,</w:t>
      </w:r>
      <w:r w:rsidRPr="00CC3B84">
        <w:rPr>
          <w:bCs/>
          <w:lang w:val="en-US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Legea cu privire la publicitate </w:t>
      </w:r>
      <w:r w:rsidRPr="00CC3B84">
        <w:rPr>
          <w:bCs/>
          <w:lang w:val="en-US" w:eastAsia="en-US"/>
        </w:rPr>
        <w:t>nr. 1227-XIII</w:t>
      </w:r>
      <w:proofErr w:type="gramStart"/>
      <w:r w:rsidRPr="00CC3B84">
        <w:rPr>
          <w:bCs/>
          <w:lang w:val="en-US" w:eastAsia="en-US"/>
        </w:rPr>
        <w:t>  din</w:t>
      </w:r>
      <w:proofErr w:type="gramEnd"/>
      <w:r w:rsidRPr="00CC3B84">
        <w:rPr>
          <w:bCs/>
          <w:lang w:val="en-US" w:eastAsia="en-US"/>
        </w:rPr>
        <w:t xml:space="preserve">  27.06.97, </w:t>
      </w:r>
      <w:r w:rsidRPr="00CC3B84">
        <w:rPr>
          <w:color w:val="000000"/>
          <w:lang w:val="ro-RO" w:eastAsia="en-US"/>
        </w:rPr>
        <w:t>Legea cu privire la comerţul interior nr.</w:t>
      </w:r>
      <w:r w:rsidRPr="005B248C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>231 din 23.09.2010, Hotărîrea Guvernului</w:t>
      </w:r>
      <w:r w:rsidRPr="00CC3B84">
        <w:rPr>
          <w:bCs/>
          <w:lang w:val="en-US"/>
        </w:rPr>
        <w:t xml:space="preserve"> </w:t>
      </w:r>
      <w:r w:rsidRPr="00CC3B84">
        <w:rPr>
          <w:lang w:val="en-US" w:eastAsia="en-US"/>
        </w:rPr>
        <w:t xml:space="preserve">cu </w:t>
      </w:r>
      <w:proofErr w:type="spellStart"/>
      <w:r w:rsidRPr="00CC3B84">
        <w:rPr>
          <w:lang w:val="en-US" w:eastAsia="en-US"/>
        </w:rPr>
        <w:t>privire</w:t>
      </w:r>
      <w:proofErr w:type="spellEnd"/>
      <w:r w:rsidRPr="00CC3B84">
        <w:rPr>
          <w:lang w:val="en-US" w:eastAsia="en-US"/>
        </w:rPr>
        <w:t xml:space="preserve"> la </w:t>
      </w:r>
      <w:proofErr w:type="spellStart"/>
      <w:r w:rsidRPr="00CC3B84">
        <w:rPr>
          <w:lang w:val="en-US" w:eastAsia="en-US"/>
        </w:rPr>
        <w:t>desfăşurarea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comerţului</w:t>
      </w:r>
      <w:proofErr w:type="spellEnd"/>
      <w:r w:rsidRPr="00CC3B84">
        <w:rPr>
          <w:lang w:val="en-US" w:eastAsia="en-US"/>
        </w:rPr>
        <w:t xml:space="preserve"> cu </w:t>
      </w:r>
      <w:proofErr w:type="spellStart"/>
      <w:r w:rsidRPr="00CC3B84">
        <w:rPr>
          <w:lang w:val="en-US" w:eastAsia="en-US"/>
        </w:rPr>
        <w:t>amănuntul</w:t>
      </w:r>
      <w:proofErr w:type="spellEnd"/>
      <w:r w:rsidRPr="00CC3B84">
        <w:rPr>
          <w:lang w:val="en-US" w:eastAsia="en-US"/>
        </w:rPr>
        <w:t xml:space="preserve"> </w:t>
      </w:r>
      <w:r w:rsidRPr="00CC3B84">
        <w:rPr>
          <w:bCs/>
          <w:lang w:val="en-US"/>
        </w:rPr>
        <w:t xml:space="preserve">nr. </w:t>
      </w:r>
      <w:proofErr w:type="gramStart"/>
      <w:r w:rsidRPr="00CC3B84">
        <w:rPr>
          <w:bCs/>
          <w:lang w:val="en-US"/>
        </w:rPr>
        <w:t>931  din</w:t>
      </w:r>
      <w:proofErr w:type="gramEnd"/>
      <w:r w:rsidRPr="00CC3B84">
        <w:rPr>
          <w:bCs/>
          <w:lang w:val="en-US"/>
        </w:rPr>
        <w:t xml:space="preserve">  08.12.2011</w:t>
      </w:r>
      <w:r w:rsidRPr="00CC3B84">
        <w:rPr>
          <w:bCs/>
          <w:lang w:val="ro-RO"/>
        </w:rPr>
        <w:t xml:space="preserve">, </w:t>
      </w:r>
      <w:r w:rsidRPr="00CC3B84">
        <w:rPr>
          <w:lang w:val="ro-RO" w:eastAsia="en-US"/>
        </w:rPr>
        <w:t xml:space="preserve">Hotărîrea Guvernului nr. 1209 din 08.11.2007 </w:t>
      </w:r>
      <w:r w:rsidRPr="00CC3B84">
        <w:rPr>
          <w:lang w:val="en-US" w:eastAsia="en-US"/>
        </w:rPr>
        <w:t xml:space="preserve">cu </w:t>
      </w:r>
      <w:proofErr w:type="spellStart"/>
      <w:r w:rsidRPr="00CC3B84">
        <w:rPr>
          <w:lang w:val="en-US" w:eastAsia="en-US"/>
        </w:rPr>
        <w:t>privire</w:t>
      </w:r>
      <w:proofErr w:type="spellEnd"/>
      <w:r w:rsidRPr="00CC3B84">
        <w:rPr>
          <w:lang w:val="en-US" w:eastAsia="en-US"/>
        </w:rPr>
        <w:t xml:space="preserve"> la </w:t>
      </w:r>
      <w:proofErr w:type="spellStart"/>
      <w:r w:rsidRPr="00CC3B84">
        <w:rPr>
          <w:lang w:val="en-US" w:eastAsia="en-US"/>
        </w:rPr>
        <w:t>prestarea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serviciilor</w:t>
      </w:r>
      <w:proofErr w:type="spellEnd"/>
      <w:r w:rsidRPr="00CC3B84">
        <w:rPr>
          <w:lang w:val="en-US" w:eastAsia="en-US"/>
        </w:rPr>
        <w:t xml:space="preserve"> de </w:t>
      </w:r>
      <w:proofErr w:type="spellStart"/>
      <w:r w:rsidRPr="00CC3B84">
        <w:rPr>
          <w:lang w:val="en-US" w:eastAsia="en-US"/>
        </w:rPr>
        <w:t>alimentaţie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publică</w:t>
      </w:r>
      <w:proofErr w:type="spellEnd"/>
      <w:r w:rsidRPr="00CC3B84">
        <w:rPr>
          <w:lang w:val="en-US" w:eastAsia="en-US"/>
        </w:rPr>
        <w:t xml:space="preserve">, </w:t>
      </w:r>
      <w:r w:rsidRPr="005B248C">
        <w:rPr>
          <w:lang w:val="ro-RO"/>
        </w:rPr>
        <w:t>Consiliul local Pohorniceni</w:t>
      </w:r>
    </w:p>
    <w:p w:rsidR="008059B3" w:rsidRPr="005B248C" w:rsidRDefault="008059B3" w:rsidP="008059B3">
      <w:pPr>
        <w:jc w:val="center"/>
        <w:rPr>
          <w:lang w:val="ro-RO"/>
        </w:rPr>
      </w:pPr>
      <w:r w:rsidRPr="005B248C">
        <w:rPr>
          <w:lang w:val="ro-RO"/>
        </w:rPr>
        <w:t>DECIDE :</w:t>
      </w:r>
    </w:p>
    <w:p w:rsidR="008059B3" w:rsidRPr="005B248C" w:rsidRDefault="008059B3" w:rsidP="008059B3">
      <w:pPr>
        <w:jc w:val="both"/>
        <w:rPr>
          <w:lang w:val="ro-RO"/>
        </w:rPr>
      </w:pPr>
    </w:p>
    <w:p w:rsidR="00CC3B84" w:rsidRPr="005B248C" w:rsidRDefault="00CC3B84" w:rsidP="00CC3B84">
      <w:pPr>
        <w:numPr>
          <w:ilvl w:val="0"/>
          <w:numId w:val="1"/>
        </w:numPr>
        <w:spacing w:line="276" w:lineRule="auto"/>
        <w:jc w:val="both"/>
        <w:rPr>
          <w:color w:val="000000"/>
          <w:lang w:val="ro-RO"/>
        </w:rPr>
      </w:pPr>
      <w:r w:rsidRPr="005B248C">
        <w:rPr>
          <w:color w:val="000000"/>
          <w:lang w:val="ro-RO"/>
        </w:rPr>
        <w:t xml:space="preserve">Se stabilesc taxele locale conform titlului VII al Codului fiscal, </w:t>
      </w:r>
      <w:r w:rsidRPr="005B248C">
        <w:rPr>
          <w:i/>
          <w:color w:val="000000"/>
          <w:lang w:val="ro-RO"/>
        </w:rPr>
        <w:t xml:space="preserve">cu excepţia </w:t>
      </w:r>
      <w:r w:rsidRPr="005B248C">
        <w:rPr>
          <w:i/>
          <w:lang w:val="ro-RO"/>
        </w:rPr>
        <w:t>taxei pentru unităţile comerciale şi/sau de prestări servicii</w:t>
      </w:r>
      <w:r w:rsidRPr="005B248C">
        <w:rPr>
          <w:i/>
          <w:color w:val="000000"/>
          <w:lang w:val="ro-RO"/>
        </w:rPr>
        <w:t xml:space="preserve">, </w:t>
      </w:r>
      <w:r w:rsidRPr="005B248C">
        <w:rPr>
          <w:color w:val="000000"/>
          <w:lang w:val="ro-RO"/>
        </w:rPr>
        <w:t>conform anexei nr.1;</w:t>
      </w:r>
    </w:p>
    <w:p w:rsidR="00CC3B84" w:rsidRPr="005B248C" w:rsidRDefault="00CC3B84" w:rsidP="00CC3B84">
      <w:pPr>
        <w:numPr>
          <w:ilvl w:val="0"/>
          <w:numId w:val="1"/>
        </w:numPr>
        <w:jc w:val="both"/>
        <w:rPr>
          <w:lang w:val="ro-RO"/>
        </w:rPr>
      </w:pPr>
      <w:r w:rsidRPr="005B248C">
        <w:rPr>
          <w:lang w:val="ro-RO"/>
        </w:rPr>
        <w:t xml:space="preserve">Se </w:t>
      </w:r>
      <w:r w:rsidRPr="005B248C">
        <w:rPr>
          <w:color w:val="000000"/>
          <w:lang w:val="ro-RO"/>
        </w:rPr>
        <w:t xml:space="preserve">stabileşte </w:t>
      </w:r>
      <w:r w:rsidRPr="005B248C">
        <w:rPr>
          <w:lang w:val="ro-RO"/>
        </w:rPr>
        <w:t>taxa pentru unităţile comerciale şi/sau de prestări servicii şi cotele acesteia, conform anexei nr.2;</w:t>
      </w:r>
    </w:p>
    <w:p w:rsidR="00CC3B84" w:rsidRPr="005B248C" w:rsidRDefault="00CC3B84" w:rsidP="00CC3B84">
      <w:pPr>
        <w:numPr>
          <w:ilvl w:val="0"/>
          <w:numId w:val="1"/>
        </w:numPr>
        <w:jc w:val="both"/>
        <w:rPr>
          <w:color w:val="000000"/>
          <w:lang w:val="ro-RO"/>
        </w:rPr>
      </w:pPr>
      <w:r w:rsidRPr="005B248C">
        <w:rPr>
          <w:lang w:val="ro-RO"/>
        </w:rPr>
        <w:t>Subiecţii impunerii, baza impozabilă a obiectelor impunetii, modul de calcularea, termenele de achitarea şi de prezentarea dării de seamă la taxele locale stabilite, conform Titlului VII al Codului fiscal.</w:t>
      </w:r>
    </w:p>
    <w:p w:rsidR="00CC3B84" w:rsidRPr="005B248C" w:rsidRDefault="00CC3B84" w:rsidP="00CC3B84">
      <w:pPr>
        <w:numPr>
          <w:ilvl w:val="0"/>
          <w:numId w:val="1"/>
        </w:numPr>
        <w:jc w:val="both"/>
        <w:rPr>
          <w:color w:val="000000"/>
          <w:lang w:val="ro-RO"/>
        </w:rPr>
      </w:pPr>
      <w:r w:rsidRPr="005B248C">
        <w:rPr>
          <w:lang w:val="ro-RO"/>
        </w:rPr>
        <w:t xml:space="preserve"> Prezenta decizie în termen de 10 zile</w:t>
      </w:r>
      <w:r w:rsidRPr="005B248C">
        <w:rPr>
          <w:color w:val="FFFFFF"/>
          <w:lang w:val="ro-RO"/>
        </w:rPr>
        <w:t xml:space="preserve"> </w:t>
      </w:r>
      <w:r w:rsidRPr="005B248C">
        <w:rPr>
          <w:lang w:val="ro-RO"/>
        </w:rPr>
        <w:t>din data adoptării, urmează  a fi adusă la cunoştinţă  contribuabililor şi prezentată subdiviziunilor structurale teritoriale din cadrul  Serviciului Fiscal de Stat.</w:t>
      </w:r>
    </w:p>
    <w:p w:rsidR="00CC3B84" w:rsidRPr="005B248C" w:rsidRDefault="00CC3B84" w:rsidP="00CC3B84">
      <w:pPr>
        <w:numPr>
          <w:ilvl w:val="0"/>
          <w:numId w:val="1"/>
        </w:numPr>
        <w:jc w:val="both"/>
        <w:rPr>
          <w:color w:val="000000"/>
          <w:lang w:val="ro-RO"/>
        </w:rPr>
      </w:pPr>
      <w:r w:rsidRPr="005B248C">
        <w:rPr>
          <w:color w:val="000000"/>
          <w:lang w:val="ro-RO"/>
        </w:rPr>
        <w:t xml:space="preserve">Primarul, </w:t>
      </w:r>
      <w:r w:rsidRPr="005B248C">
        <w:rPr>
          <w:color w:val="FFFFFF"/>
          <w:u w:val="single"/>
          <w:lang w:val="ro-RO"/>
        </w:rPr>
        <w:t>.</w:t>
      </w:r>
      <w:r w:rsidRPr="005B248C">
        <w:rPr>
          <w:lang w:val="ro-RO"/>
        </w:rPr>
        <w:t xml:space="preserve"> dl. Cebotari Dumitru.va asigura controlul executării prevederilor prezentei decizii.</w:t>
      </w:r>
      <w:r w:rsidRPr="005B248C">
        <w:rPr>
          <w:color w:val="FFFFFF"/>
          <w:lang w:val="ro-RO"/>
        </w:rPr>
        <w:t xml:space="preserve">                                                                                                 </w:t>
      </w:r>
    </w:p>
    <w:p w:rsidR="008059B3" w:rsidRPr="005B248C" w:rsidRDefault="008059B3" w:rsidP="008059B3">
      <w:pPr>
        <w:jc w:val="both"/>
        <w:rPr>
          <w:lang w:val="ro-RO"/>
        </w:rPr>
      </w:pPr>
      <w:r w:rsidRPr="005B248C">
        <w:rPr>
          <w:lang w:val="ro-RO"/>
        </w:rPr>
        <w:t xml:space="preserve">3.Controlul asupra îndeplinirii prezentei decizii se pune pe seama primarului, </w:t>
      </w:r>
    </w:p>
    <w:p w:rsidR="008059B3" w:rsidRPr="005B248C" w:rsidRDefault="008059B3" w:rsidP="008059B3">
      <w:pPr>
        <w:rPr>
          <w:lang w:val="ro-RO"/>
        </w:rPr>
      </w:pPr>
    </w:p>
    <w:p w:rsidR="008059B3" w:rsidRPr="005B248C" w:rsidRDefault="008059B3" w:rsidP="008059B3">
      <w:pPr>
        <w:rPr>
          <w:lang w:val="ro-RO"/>
        </w:rPr>
      </w:pPr>
    </w:p>
    <w:p w:rsidR="008059B3" w:rsidRPr="005B248C" w:rsidRDefault="008059B3" w:rsidP="00CC3B84">
      <w:pPr>
        <w:tabs>
          <w:tab w:val="left" w:pos="6060"/>
        </w:tabs>
        <w:rPr>
          <w:lang w:val="ro-RO"/>
        </w:rPr>
      </w:pPr>
      <w:r w:rsidRPr="005B248C">
        <w:rPr>
          <w:lang w:val="ro-RO"/>
        </w:rPr>
        <w:t xml:space="preserve">Preşedintele şedinţei </w:t>
      </w:r>
      <w:r w:rsidR="00B00373" w:rsidRPr="005B248C">
        <w:rPr>
          <w:lang w:val="ro-RO"/>
        </w:rPr>
        <w:tab/>
      </w:r>
    </w:p>
    <w:p w:rsidR="008059B3" w:rsidRPr="005B248C" w:rsidRDefault="008059B3" w:rsidP="008059B3">
      <w:pPr>
        <w:tabs>
          <w:tab w:val="left" w:pos="6555"/>
        </w:tabs>
        <w:rPr>
          <w:lang w:val="ro-RO"/>
        </w:rPr>
      </w:pPr>
      <w:r w:rsidRPr="005B248C">
        <w:rPr>
          <w:lang w:val="ro-RO"/>
        </w:rPr>
        <w:tab/>
      </w:r>
    </w:p>
    <w:p w:rsidR="008059B3" w:rsidRPr="005B248C" w:rsidRDefault="008059B3" w:rsidP="008059B3">
      <w:pPr>
        <w:tabs>
          <w:tab w:val="left" w:pos="6615"/>
        </w:tabs>
        <w:rPr>
          <w:lang w:val="ro-RO"/>
        </w:rPr>
      </w:pPr>
      <w:r w:rsidRPr="005B248C">
        <w:rPr>
          <w:lang w:val="ro-RO"/>
        </w:rPr>
        <w:t xml:space="preserve">Secretarul consiliului   </w:t>
      </w:r>
      <w:r w:rsidR="00C55178" w:rsidRPr="005B248C">
        <w:rPr>
          <w:lang w:val="en-US"/>
        </w:rPr>
        <w:t>local</w:t>
      </w:r>
      <w:r w:rsidRPr="005B248C">
        <w:rPr>
          <w:lang w:val="ro-RO"/>
        </w:rPr>
        <w:t xml:space="preserve">                                                         ROŞCA Violeta</w:t>
      </w:r>
    </w:p>
    <w:p w:rsidR="008059B3" w:rsidRDefault="008059B3" w:rsidP="008059B3">
      <w:pPr>
        <w:tabs>
          <w:tab w:val="left" w:pos="6615"/>
        </w:tabs>
        <w:rPr>
          <w:lang w:val="ro-RO"/>
        </w:rPr>
      </w:pPr>
    </w:p>
    <w:p w:rsidR="000F35E1" w:rsidRDefault="000F35E1" w:rsidP="008059B3">
      <w:pPr>
        <w:tabs>
          <w:tab w:val="left" w:pos="6615"/>
        </w:tabs>
        <w:rPr>
          <w:lang w:val="ro-RO"/>
        </w:rPr>
      </w:pPr>
    </w:p>
    <w:p w:rsidR="000F35E1" w:rsidRDefault="000F35E1" w:rsidP="008059B3">
      <w:pPr>
        <w:tabs>
          <w:tab w:val="left" w:pos="6615"/>
        </w:tabs>
        <w:rPr>
          <w:lang w:val="ro-RO"/>
        </w:rPr>
      </w:pPr>
    </w:p>
    <w:p w:rsidR="000F35E1" w:rsidRDefault="000F35E1" w:rsidP="008059B3">
      <w:pPr>
        <w:tabs>
          <w:tab w:val="left" w:pos="6615"/>
        </w:tabs>
        <w:rPr>
          <w:lang w:val="ro-RO"/>
        </w:rPr>
      </w:pPr>
    </w:p>
    <w:p w:rsidR="000F35E1" w:rsidRDefault="000F35E1" w:rsidP="008059B3">
      <w:pPr>
        <w:tabs>
          <w:tab w:val="left" w:pos="6615"/>
        </w:tabs>
        <w:rPr>
          <w:lang w:val="ro-RO"/>
        </w:rPr>
      </w:pPr>
    </w:p>
    <w:p w:rsidR="000F35E1" w:rsidRPr="005B248C" w:rsidRDefault="000F35E1" w:rsidP="008059B3">
      <w:pPr>
        <w:tabs>
          <w:tab w:val="left" w:pos="6615"/>
        </w:tabs>
        <w:rPr>
          <w:lang w:val="ro-RO"/>
        </w:rPr>
      </w:pPr>
    </w:p>
    <w:p w:rsidR="008059B3" w:rsidRDefault="008059B3" w:rsidP="008059B3">
      <w:pPr>
        <w:tabs>
          <w:tab w:val="left" w:pos="6615"/>
        </w:tabs>
        <w:rPr>
          <w:lang w:val="ro-RO"/>
        </w:rPr>
      </w:pPr>
    </w:p>
    <w:p w:rsidR="005B248C" w:rsidRPr="005B248C" w:rsidRDefault="005B248C" w:rsidP="005B248C">
      <w:pPr>
        <w:jc w:val="right"/>
        <w:rPr>
          <w:i/>
          <w:lang w:val="ro-RO" w:eastAsia="en-US"/>
        </w:rPr>
      </w:pPr>
      <w:r w:rsidRPr="005B248C">
        <w:rPr>
          <w:color w:val="FFFFFF"/>
          <w:sz w:val="28"/>
          <w:szCs w:val="28"/>
          <w:lang w:val="ro-RO" w:eastAsia="en-US"/>
        </w:rPr>
        <w:lastRenderedPageBreak/>
        <w:t xml:space="preserve">                                                                                                                </w:t>
      </w:r>
      <w:r w:rsidRPr="005B248C">
        <w:rPr>
          <w:i/>
          <w:lang w:val="ro-RO" w:eastAsia="en-US"/>
        </w:rPr>
        <w:t>Anexa nr.1</w:t>
      </w:r>
      <w:r w:rsidRPr="005B248C">
        <w:rPr>
          <w:i/>
          <w:lang w:val="ro-RO" w:eastAsia="en-US"/>
        </w:rPr>
        <w:br/>
        <w:t xml:space="preserve">                                                                                                la decizia Consiliului</w:t>
      </w:r>
    </w:p>
    <w:p w:rsidR="005B248C" w:rsidRDefault="005B248C" w:rsidP="005B248C">
      <w:pPr>
        <w:jc w:val="right"/>
        <w:rPr>
          <w:i/>
          <w:color w:val="FFFFFF"/>
          <w:u w:val="single"/>
          <w:lang w:val="ro-RO" w:eastAsia="en-US"/>
        </w:rPr>
      </w:pPr>
      <w:r w:rsidRPr="005B248C">
        <w:rPr>
          <w:i/>
          <w:lang w:val="ro-RO" w:eastAsia="en-US"/>
        </w:rPr>
        <w:t xml:space="preserve">                                                                                                             nr.  </w:t>
      </w:r>
      <w:r w:rsidRPr="005B248C">
        <w:rPr>
          <w:i/>
          <w:u w:val="single"/>
          <w:lang w:val="ro-RO" w:eastAsia="en-US"/>
        </w:rPr>
        <w:t xml:space="preserve">      </w:t>
      </w:r>
      <w:r w:rsidRPr="005B248C">
        <w:rPr>
          <w:i/>
          <w:lang w:val="ro-RO" w:eastAsia="en-US"/>
        </w:rPr>
        <w:t xml:space="preserve"> din  </w:t>
      </w:r>
      <w:r w:rsidRPr="005B248C">
        <w:rPr>
          <w:i/>
          <w:u w:val="single"/>
          <w:lang w:val="ro-RO" w:eastAsia="en-US"/>
        </w:rPr>
        <w:t xml:space="preserve">         </w:t>
      </w:r>
      <w:r w:rsidRPr="005B248C">
        <w:rPr>
          <w:i/>
          <w:color w:val="FFFFFF"/>
          <w:u w:val="single"/>
          <w:lang w:val="ro-RO" w:eastAsia="en-US"/>
        </w:rPr>
        <w:t xml:space="preserve">. </w:t>
      </w:r>
    </w:p>
    <w:p w:rsidR="005B248C" w:rsidRPr="005B248C" w:rsidRDefault="005B248C" w:rsidP="005B248C">
      <w:pPr>
        <w:jc w:val="right"/>
        <w:rPr>
          <w:i/>
          <w:u w:val="single"/>
          <w:lang w:val="ro-RO" w:eastAsia="en-US"/>
        </w:rPr>
      </w:pPr>
      <w:r w:rsidRPr="005B248C">
        <w:rPr>
          <w:i/>
          <w:color w:val="FFFFFF"/>
          <w:u w:val="single"/>
          <w:lang w:val="ro-RO" w:eastAsia="en-US"/>
        </w:rPr>
        <w:t xml:space="preserve">                                                                                             </w:t>
      </w:r>
      <w:r w:rsidRPr="005B248C">
        <w:rPr>
          <w:i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p w:rsidR="005B248C" w:rsidRDefault="005B248C" w:rsidP="005B248C">
      <w:pPr>
        <w:jc w:val="center"/>
        <w:rPr>
          <w:b/>
          <w:i/>
          <w:lang w:val="ro-RO" w:eastAsia="en-US"/>
        </w:rPr>
      </w:pPr>
      <w:r w:rsidRPr="005B248C">
        <w:rPr>
          <w:b/>
          <w:i/>
          <w:lang w:val="ro-RO" w:eastAsia="en-US"/>
        </w:rPr>
        <w:t>Taxele locale, cotele şi înlesnirile fiscale ce se pun în aplicare</w:t>
      </w:r>
    </w:p>
    <w:p w:rsidR="005B248C" w:rsidRPr="005B248C" w:rsidRDefault="005B248C" w:rsidP="005B248C">
      <w:pPr>
        <w:jc w:val="center"/>
        <w:rPr>
          <w:i/>
          <w:u w:val="single"/>
          <w:lang w:val="ro-RO" w:eastAsia="en-US"/>
        </w:rPr>
      </w:pPr>
      <w:r w:rsidRPr="005B248C">
        <w:rPr>
          <w:b/>
          <w:i/>
          <w:lang w:val="ro-RO" w:eastAsia="en-US"/>
        </w:rPr>
        <w:t>pentru anul</w:t>
      </w:r>
      <w:r>
        <w:rPr>
          <w:b/>
          <w:i/>
          <w:lang w:val="ro-RO" w:eastAsia="en-US"/>
        </w:rPr>
        <w:t xml:space="preserve"> 2019</w:t>
      </w:r>
      <w:r w:rsidRPr="005B248C">
        <w:rPr>
          <w:b/>
          <w:i/>
          <w:lang w:val="ro-RO" w:eastAsia="en-US"/>
        </w:rPr>
        <w:t xml:space="preserve"> pe teritoriul</w:t>
      </w:r>
      <w:r w:rsidRPr="005B248C">
        <w:rPr>
          <w:b/>
          <w:i/>
          <w:color w:val="FFFFFF"/>
          <w:u w:val="single"/>
          <w:lang w:val="ro-RO" w:eastAsia="en-US"/>
        </w:rPr>
        <w:t xml:space="preserve">  </w:t>
      </w:r>
      <w:r>
        <w:rPr>
          <w:i/>
          <w:u w:val="single"/>
          <w:lang w:val="en-US" w:eastAsia="en-US"/>
        </w:rPr>
        <w:t xml:space="preserve">UAT </w:t>
      </w:r>
      <w:proofErr w:type="spellStart"/>
      <w:r>
        <w:rPr>
          <w:i/>
          <w:u w:val="single"/>
          <w:lang w:val="en-US" w:eastAsia="en-US"/>
        </w:rPr>
        <w:t>Pohorniceni</w:t>
      </w:r>
      <w:proofErr w:type="spellEnd"/>
    </w:p>
    <w:p w:rsidR="005B248C" w:rsidRPr="005B248C" w:rsidRDefault="005B248C" w:rsidP="005B248C">
      <w:pPr>
        <w:spacing w:line="276" w:lineRule="auto"/>
        <w:rPr>
          <w:color w:val="FFFFFF"/>
          <w:u w:val="single"/>
          <w:lang w:val="ro-RO" w:eastAsia="en-US"/>
        </w:rPr>
      </w:pPr>
      <w:r w:rsidRPr="005B248C">
        <w:rPr>
          <w:b/>
          <w:i/>
          <w:color w:val="FFFFFF"/>
          <w:u w:val="single"/>
          <w:lang w:val="ro-RO" w:eastAsia="en-US"/>
        </w:rPr>
        <w:t xml:space="preserve">                                                                                          </w:t>
      </w:r>
      <w:r w:rsidRPr="005B248C">
        <w:rPr>
          <w:b/>
          <w:i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56"/>
        <w:gridCol w:w="1327"/>
        <w:gridCol w:w="1359"/>
        <w:gridCol w:w="1302"/>
        <w:gridCol w:w="1160"/>
        <w:gridCol w:w="1494"/>
      </w:tblGrid>
      <w:tr w:rsidR="005B248C" w:rsidRPr="000F35E1" w:rsidTr="00932663">
        <w:tc>
          <w:tcPr>
            <w:tcW w:w="543" w:type="dxa"/>
            <w:shd w:val="clear" w:color="auto" w:fill="auto"/>
          </w:tcPr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b/>
                <w:i/>
                <w:sz w:val="20"/>
                <w:szCs w:val="20"/>
                <w:lang w:val="ro-RO" w:eastAsia="en-US"/>
              </w:rPr>
              <w:t>Nr.</w:t>
            </w:r>
            <w:r w:rsidRPr="001153B9">
              <w:rPr>
                <w:b/>
                <w:i/>
                <w:sz w:val="20"/>
                <w:szCs w:val="20"/>
                <w:lang w:val="ro-RO" w:eastAsia="en-US"/>
              </w:rPr>
              <w:br/>
              <w:t>d/o</w:t>
            </w:r>
          </w:p>
        </w:tc>
        <w:tc>
          <w:tcPr>
            <w:tcW w:w="2500" w:type="dxa"/>
            <w:shd w:val="clear" w:color="auto" w:fill="auto"/>
          </w:tcPr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b/>
                <w:i/>
                <w:sz w:val="20"/>
                <w:szCs w:val="20"/>
                <w:lang w:val="ro-RO" w:eastAsia="en-US"/>
              </w:rPr>
              <w:t>Denumirea taxelor</w:t>
            </w:r>
          </w:p>
        </w:tc>
        <w:tc>
          <w:tcPr>
            <w:tcW w:w="1327" w:type="dxa"/>
            <w:shd w:val="clear" w:color="auto" w:fill="auto"/>
          </w:tcPr>
          <w:p w:rsidR="005B248C" w:rsidRPr="001153B9" w:rsidRDefault="005B248C" w:rsidP="005B248C">
            <w:pPr>
              <w:rPr>
                <w:b/>
                <w:sz w:val="20"/>
                <w:szCs w:val="20"/>
                <w:lang w:val="ro-RO" w:eastAsia="en-US"/>
              </w:rPr>
            </w:pPr>
            <w:r w:rsidRPr="001153B9">
              <w:rPr>
                <w:b/>
                <w:sz w:val="20"/>
                <w:szCs w:val="20"/>
                <w:lang w:val="ro-RO" w:eastAsia="en-US"/>
              </w:rPr>
              <w:t>Cota taxei de bază</w:t>
            </w:r>
          </w:p>
          <w:p w:rsidR="005B248C" w:rsidRPr="001153B9" w:rsidRDefault="005B248C" w:rsidP="005B248C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5B248C" w:rsidRPr="001153B9" w:rsidRDefault="005B248C" w:rsidP="005B248C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5B248C" w:rsidRPr="001153B9" w:rsidRDefault="005B248C" w:rsidP="005B248C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5B248C" w:rsidRPr="001153B9" w:rsidRDefault="005B248C" w:rsidP="005B248C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5B248C" w:rsidRPr="001153B9" w:rsidRDefault="005B248C" w:rsidP="005B248C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5B248C" w:rsidRPr="001153B9" w:rsidRDefault="005B248C" w:rsidP="005B248C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i/>
                <w:sz w:val="20"/>
                <w:szCs w:val="20"/>
                <w:lang w:val="ro-RO" w:eastAsia="en-US"/>
              </w:rPr>
              <w:t>(în lei/%  pentru anul calendaristic)</w:t>
            </w:r>
          </w:p>
        </w:tc>
        <w:tc>
          <w:tcPr>
            <w:tcW w:w="1393" w:type="dxa"/>
          </w:tcPr>
          <w:p w:rsidR="005B248C" w:rsidRPr="001153B9" w:rsidRDefault="005B248C" w:rsidP="005B248C">
            <w:pPr>
              <w:rPr>
                <w:b/>
                <w:sz w:val="20"/>
                <w:szCs w:val="20"/>
                <w:lang w:val="ro-RO" w:eastAsia="en-US"/>
              </w:rPr>
            </w:pPr>
            <w:r w:rsidRPr="001153B9">
              <w:rPr>
                <w:b/>
                <w:sz w:val="20"/>
                <w:szCs w:val="20"/>
                <w:lang w:val="ro-RO" w:eastAsia="en-US"/>
              </w:rPr>
              <w:t>Coeficient pentru locul amplasării</w:t>
            </w:r>
          </w:p>
          <w:p w:rsidR="005B248C" w:rsidRPr="001153B9" w:rsidRDefault="005B248C" w:rsidP="005B248C">
            <w:pPr>
              <w:rPr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i/>
                <w:sz w:val="20"/>
                <w:szCs w:val="20"/>
                <w:lang w:val="ro-RO" w:eastAsia="en-US"/>
              </w:rPr>
              <w:t>(doar în cazul taxei de piaţa şi taxei pentru dispozitivele publicitare)</w:t>
            </w:r>
          </w:p>
          <w:p w:rsidR="005B248C" w:rsidRPr="001153B9" w:rsidRDefault="005B248C" w:rsidP="005B248C">
            <w:pPr>
              <w:rPr>
                <w:sz w:val="20"/>
                <w:szCs w:val="20"/>
                <w:lang w:val="ro-RO" w:eastAsia="en-US"/>
              </w:rPr>
            </w:pPr>
          </w:p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sz w:val="20"/>
                <w:szCs w:val="20"/>
                <w:lang w:val="ro-RO" w:eastAsia="en-US"/>
              </w:rPr>
              <w:t xml:space="preserve"> </w:t>
            </w:r>
          </w:p>
        </w:tc>
        <w:tc>
          <w:tcPr>
            <w:tcW w:w="1364" w:type="dxa"/>
            <w:shd w:val="clear" w:color="auto" w:fill="FFFFFF"/>
          </w:tcPr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b/>
                <w:i/>
                <w:sz w:val="20"/>
                <w:szCs w:val="20"/>
                <w:lang w:val="ro-RO" w:eastAsia="en-US"/>
              </w:rPr>
              <w:t>Coeficient pentru tipul pieţei</w:t>
            </w:r>
          </w:p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i/>
                <w:sz w:val="20"/>
                <w:szCs w:val="20"/>
                <w:lang w:val="ro-RO" w:eastAsia="en-US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b/>
                <w:i/>
                <w:sz w:val="20"/>
                <w:szCs w:val="20"/>
                <w:lang w:val="ro-RO" w:eastAsia="en-US"/>
              </w:rPr>
              <w:t>Coeficient pentru regimul de activitate a pieţei</w:t>
            </w:r>
          </w:p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1153B9">
              <w:rPr>
                <w:i/>
                <w:sz w:val="20"/>
                <w:szCs w:val="20"/>
                <w:lang w:val="ro-RO" w:eastAsia="en-US"/>
              </w:rPr>
              <w:t>(doar în cazul taxei de piaţa)</w:t>
            </w:r>
          </w:p>
        </w:tc>
        <w:tc>
          <w:tcPr>
            <w:tcW w:w="1561" w:type="dxa"/>
            <w:shd w:val="clear" w:color="auto" w:fill="FFFFFF"/>
          </w:tcPr>
          <w:p w:rsidR="005B248C" w:rsidRPr="001153B9" w:rsidRDefault="005B248C" w:rsidP="005B248C">
            <w:pPr>
              <w:rPr>
                <w:b/>
                <w:i/>
                <w:sz w:val="20"/>
                <w:szCs w:val="20"/>
                <w:lang w:val="en-US" w:eastAsia="en-US"/>
              </w:rPr>
            </w:pPr>
            <w:r w:rsidRPr="001153B9">
              <w:rPr>
                <w:b/>
                <w:i/>
                <w:sz w:val="20"/>
                <w:szCs w:val="20"/>
                <w:lang w:val="ro-RO" w:eastAsia="en-US"/>
              </w:rPr>
              <w:t>Înlesnirile fiscale</w:t>
            </w:r>
            <w:r w:rsidRPr="001153B9">
              <w:rPr>
                <w:b/>
                <w:i/>
                <w:sz w:val="20"/>
                <w:szCs w:val="20"/>
                <w:lang w:val="en-US" w:eastAsia="en-US"/>
              </w:rPr>
              <w:t xml:space="preserve"> conform art.296</w:t>
            </w:r>
            <w:r w:rsidRPr="001153B9">
              <w:rPr>
                <w:i/>
                <w:sz w:val="20"/>
                <w:szCs w:val="20"/>
                <w:lang w:val="en-US" w:eastAsia="en-US"/>
              </w:rPr>
              <w:t xml:space="preserve"> </w:t>
            </w:r>
            <w:r w:rsidR="001153B9">
              <w:rPr>
                <w:b/>
                <w:i/>
                <w:sz w:val="20"/>
                <w:szCs w:val="20"/>
                <w:lang w:val="en-US" w:eastAsia="en-US"/>
              </w:rPr>
              <w:t xml:space="preserve">din </w:t>
            </w:r>
            <w:proofErr w:type="spellStart"/>
            <w:r w:rsidR="001153B9">
              <w:rPr>
                <w:b/>
                <w:i/>
                <w:sz w:val="20"/>
                <w:szCs w:val="20"/>
                <w:lang w:val="en-US" w:eastAsia="en-US"/>
              </w:rPr>
              <w:t>Codul</w:t>
            </w:r>
            <w:proofErr w:type="spellEnd"/>
            <w:r w:rsidR="001153B9">
              <w:rPr>
                <w:b/>
                <w:i/>
                <w:sz w:val="20"/>
                <w:szCs w:val="20"/>
                <w:lang w:val="en-US" w:eastAsia="en-US"/>
              </w:rPr>
              <w:t xml:space="preserve"> fiscal</w:t>
            </w:r>
            <w:r w:rsidRPr="001153B9">
              <w:rPr>
                <w:i/>
                <w:sz w:val="20"/>
                <w:szCs w:val="20"/>
                <w:lang w:val="en-US" w:eastAsia="en-US"/>
              </w:rPr>
              <w:t xml:space="preserve">, </w:t>
            </w:r>
            <w:r w:rsidRPr="001153B9">
              <w:rPr>
                <w:i/>
                <w:sz w:val="20"/>
                <w:szCs w:val="20"/>
                <w:lang w:val="ro-RO" w:eastAsia="en-US"/>
              </w:rPr>
              <w:t xml:space="preserve">suplimentar celor stabilite prin art. 295 </w:t>
            </w:r>
          </w:p>
        </w:tc>
      </w:tr>
      <w:tr w:rsidR="005B248C" w:rsidRPr="005B248C" w:rsidTr="00932663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1.</w:t>
            </w:r>
          </w:p>
        </w:tc>
        <w:tc>
          <w:tcPr>
            <w:tcW w:w="3255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en-US" w:eastAsia="en-US"/>
              </w:rPr>
            </w:pPr>
            <w:r w:rsidRPr="005B248C">
              <w:rPr>
                <w:color w:val="FFFFFF"/>
                <w:lang w:val="ro-RO" w:eastAsia="en-US"/>
              </w:rPr>
              <w:t>Ta</w:t>
            </w:r>
            <w:r w:rsidRPr="005B248C">
              <w:rPr>
                <w:color w:val="000000"/>
                <w:lang w:val="ro-RO"/>
              </w:rPr>
              <w:t xml:space="preserve"> Taxa pentru amenaja</w:t>
            </w:r>
            <w:proofErr w:type="spellStart"/>
            <w:r w:rsidRPr="005B248C">
              <w:rPr>
                <w:color w:val="000000"/>
                <w:lang w:val="en-US"/>
              </w:rPr>
              <w:t>rea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teritoriului</w:t>
            </w:r>
            <w:proofErr w:type="spellEnd"/>
          </w:p>
        </w:tc>
        <w:tc>
          <w:tcPr>
            <w:tcW w:w="239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100</w:t>
            </w:r>
          </w:p>
          <w:p w:rsidR="005B248C" w:rsidRPr="005B248C" w:rsidRDefault="005B248C" w:rsidP="005B248C">
            <w:pPr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color w:val="FFFFFF"/>
                <w:u w:val="single"/>
                <w:lang w:val="ro-RO" w:eastAsia="en-US"/>
              </w:rPr>
              <w:t>)=(</w:t>
            </w:r>
            <w:r w:rsidR="000F35E1">
              <w:rPr>
                <w:color w:val="FFFFFF"/>
                <w:u w:val="single"/>
                <w:lang w:val="ro-RO" w:eastAsia="en-US"/>
              </w:rPr>
              <w:t>1</w:t>
            </w:r>
            <w:r>
              <w:rPr>
                <w:color w:val="FFFFFF"/>
                <w:u w:val="single"/>
                <w:lang w:val="ro-RO" w:eastAsia="en-US"/>
              </w:rPr>
              <w:t>100</w:t>
            </w:r>
            <w:r w:rsidRPr="005B248C">
              <w:rPr>
                <w:color w:val="FFFFFF"/>
                <w:u w:val="single"/>
                <w:lang w:val="ro-RO" w:eastAsia="en-US"/>
              </w:rPr>
              <w:t>)îîn</w:t>
            </w:r>
          </w:p>
        </w:tc>
        <w:tc>
          <w:tcPr>
            <w:tcW w:w="1460" w:type="dxa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X</w:t>
            </w:r>
          </w:p>
        </w:tc>
        <w:tc>
          <w:tcPr>
            <w:tcW w:w="1471" w:type="dxa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720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</w:p>
        </w:tc>
      </w:tr>
      <w:tr w:rsidR="005B248C" w:rsidRPr="005B248C" w:rsidTr="00932663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2.</w:t>
            </w:r>
          </w:p>
        </w:tc>
        <w:tc>
          <w:tcPr>
            <w:tcW w:w="2500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organizare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a </w:t>
            </w:r>
            <w:proofErr w:type="spellStart"/>
            <w:r w:rsidRPr="005B248C">
              <w:rPr>
                <w:color w:val="000000"/>
                <w:lang w:val="en-US"/>
              </w:rPr>
              <w:t>licitaţiilor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şi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loteriilor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pe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teritoriul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unităţii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administrativ-teritoriale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93" w:type="dxa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64" w:type="dxa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561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</w:p>
        </w:tc>
      </w:tr>
      <w:tr w:rsidR="005B248C" w:rsidRPr="005B248C" w:rsidTr="00932663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3.</w:t>
            </w:r>
          </w:p>
        </w:tc>
        <w:tc>
          <w:tcPr>
            <w:tcW w:w="2500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plasare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(</w:t>
            </w:r>
            <w:proofErr w:type="spellStart"/>
            <w:r w:rsidRPr="005B248C">
              <w:rPr>
                <w:color w:val="000000"/>
                <w:lang w:val="en-US"/>
              </w:rPr>
              <w:t>amplasare</w:t>
            </w:r>
            <w:proofErr w:type="spellEnd"/>
            <w:r w:rsidRPr="005B248C">
              <w:rPr>
                <w:color w:val="000000"/>
                <w:lang w:val="en-US"/>
              </w:rPr>
              <w:t xml:space="preserve">) a </w:t>
            </w:r>
            <w:proofErr w:type="spellStart"/>
            <w:r w:rsidRPr="005B248C">
              <w:rPr>
                <w:color w:val="000000"/>
                <w:lang w:val="en-US"/>
              </w:rPr>
              <w:t>publicităţii</w:t>
            </w:r>
            <w:proofErr w:type="spellEnd"/>
            <w:r w:rsidRPr="005B248C">
              <w:rPr>
                <w:color w:val="000000"/>
                <w:lang w:val="en-US"/>
              </w:rPr>
              <w:t xml:space="preserve"> (</w:t>
            </w:r>
            <w:proofErr w:type="spellStart"/>
            <w:r w:rsidRPr="005B248C">
              <w:rPr>
                <w:color w:val="000000"/>
                <w:lang w:val="en-US"/>
              </w:rPr>
              <w:t>reclamei</w:t>
            </w:r>
            <w:proofErr w:type="spellEnd"/>
            <w:r w:rsidRPr="005B248C">
              <w:rPr>
                <w:color w:val="000000"/>
                <w:lang w:val="en-US"/>
              </w:rPr>
              <w:t>)</w:t>
            </w:r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93" w:type="dxa"/>
          </w:tcPr>
          <w:p w:rsidR="005B248C" w:rsidRPr="005B248C" w:rsidRDefault="005B248C" w:rsidP="005B248C">
            <w:pPr>
              <w:rPr>
                <w:color w:val="FFFFFF"/>
                <w:u w:val="single"/>
                <w:lang w:val="en-US" w:eastAsia="en-US"/>
              </w:rPr>
            </w:pPr>
            <w:r w:rsidRPr="005B248C">
              <w:rPr>
                <w:color w:val="FFFFFF"/>
                <w:u w:val="single"/>
                <w:lang w:val="en-US" w:eastAsia="en-US"/>
              </w:rPr>
              <w:t xml:space="preserve">---  </w:t>
            </w:r>
            <w:r w:rsidRPr="005B248C">
              <w:rPr>
                <w:lang w:val="en-US" w:eastAsia="en-US"/>
              </w:rPr>
              <w:t xml:space="preserve"> X</w:t>
            </w:r>
            <w:r w:rsidRPr="005B248C">
              <w:rPr>
                <w:color w:val="FFFFFF"/>
                <w:u w:val="single"/>
                <w:lang w:val="en-US" w:eastAsia="en-US"/>
              </w:rPr>
              <w:t xml:space="preserve"> </w:t>
            </w:r>
            <w:proofErr w:type="spellStart"/>
            <w:r w:rsidRPr="005B248C">
              <w:rPr>
                <w:color w:val="FFFFFF"/>
                <w:u w:val="single"/>
                <w:lang w:val="en-US" w:eastAsia="en-US"/>
              </w:rPr>
              <w:t>X</w:t>
            </w:r>
            <w:proofErr w:type="spellEnd"/>
          </w:p>
        </w:tc>
        <w:tc>
          <w:tcPr>
            <w:tcW w:w="1364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561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en-US" w:eastAsia="en-US"/>
              </w:rPr>
            </w:pPr>
          </w:p>
        </w:tc>
      </w:tr>
      <w:tr w:rsidR="005B248C" w:rsidRPr="005B248C" w:rsidTr="00932663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4.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aplicare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a </w:t>
            </w:r>
            <w:proofErr w:type="spellStart"/>
            <w:r w:rsidRPr="005B248C">
              <w:rPr>
                <w:color w:val="000000"/>
                <w:lang w:val="en-US"/>
              </w:rPr>
              <w:t>simbolicii</w:t>
            </w:r>
            <w:proofErr w:type="spellEnd"/>
            <w:r w:rsidRPr="005B248C">
              <w:rPr>
                <w:color w:val="000000"/>
                <w:lang w:val="en-US"/>
              </w:rPr>
              <w:t xml:space="preserve"> locale</w:t>
            </w:r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9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64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561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932663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5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piaţă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9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364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932663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6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cazare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9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64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561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932663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7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balneară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9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64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561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932663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8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parcare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9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64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561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932663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9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la </w:t>
            </w:r>
            <w:proofErr w:type="spellStart"/>
            <w:r w:rsidRPr="005B248C">
              <w:rPr>
                <w:color w:val="000000"/>
                <w:lang w:val="en-US"/>
              </w:rPr>
              <w:t>posesorii</w:t>
            </w:r>
            <w:proofErr w:type="spellEnd"/>
            <w:r w:rsidRPr="005B248C">
              <w:rPr>
                <w:color w:val="000000"/>
                <w:lang w:val="en-US"/>
              </w:rPr>
              <w:t xml:space="preserve"> de </w:t>
            </w:r>
            <w:proofErr w:type="spellStart"/>
            <w:r w:rsidRPr="005B248C">
              <w:rPr>
                <w:color w:val="000000"/>
                <w:lang w:val="en-US"/>
              </w:rPr>
              <w:t>cîini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9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64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561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932663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10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parcaj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9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64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561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932663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11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salubrizare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9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64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561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932663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12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dispozitivele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publicitare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9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364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561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</w:tbl>
    <w:p w:rsidR="005B248C" w:rsidRPr="005B248C" w:rsidRDefault="005B248C" w:rsidP="005B248C">
      <w:pPr>
        <w:rPr>
          <w:color w:val="FFFFFF"/>
          <w:u w:val="single"/>
          <w:lang w:val="ro-RO" w:eastAsia="en-US"/>
        </w:rPr>
      </w:pPr>
    </w:p>
    <w:p w:rsidR="005B248C" w:rsidRPr="005B248C" w:rsidRDefault="005B248C" w:rsidP="005B248C">
      <w:pPr>
        <w:rPr>
          <w:color w:val="FFFFFF"/>
          <w:u w:val="single"/>
          <w:lang w:val="ro-RO" w:eastAsia="en-US"/>
        </w:rPr>
      </w:pPr>
    </w:p>
    <w:p w:rsidR="005B248C" w:rsidRPr="005B248C" w:rsidRDefault="005B248C" w:rsidP="005B248C">
      <w:pPr>
        <w:rPr>
          <w:color w:val="FFFFFF"/>
          <w:u w:val="single"/>
          <w:lang w:val="ro-RO" w:eastAsia="en-US"/>
        </w:rPr>
      </w:pPr>
    </w:p>
    <w:p w:rsidR="005B248C" w:rsidRPr="005B248C" w:rsidRDefault="005B248C" w:rsidP="005B248C">
      <w:pPr>
        <w:rPr>
          <w:color w:val="FFFFFF"/>
          <w:u w:val="single"/>
          <w:lang w:val="ro-RO" w:eastAsia="en-US"/>
        </w:rPr>
      </w:pPr>
    </w:p>
    <w:p w:rsidR="005B248C" w:rsidRPr="005B248C" w:rsidRDefault="005B248C" w:rsidP="005B248C">
      <w:pPr>
        <w:rPr>
          <w:color w:val="FFFFFF"/>
          <w:u w:val="single"/>
          <w:lang w:val="ro-RO" w:eastAsia="en-US"/>
        </w:rPr>
      </w:pPr>
    </w:p>
    <w:p w:rsidR="001153B9" w:rsidRPr="005B248C" w:rsidRDefault="001153B9" w:rsidP="001153B9">
      <w:pPr>
        <w:tabs>
          <w:tab w:val="left" w:pos="6615"/>
        </w:tabs>
        <w:rPr>
          <w:lang w:val="ro-RO"/>
        </w:rPr>
      </w:pPr>
      <w:r w:rsidRPr="005B248C">
        <w:rPr>
          <w:lang w:val="ro-RO"/>
        </w:rPr>
        <w:t xml:space="preserve">Secretarul consiliului   </w:t>
      </w:r>
      <w:r w:rsidRPr="005B248C">
        <w:rPr>
          <w:lang w:val="en-US"/>
        </w:rPr>
        <w:t>local</w:t>
      </w:r>
      <w:r w:rsidRPr="005B248C">
        <w:rPr>
          <w:lang w:val="ro-RO"/>
        </w:rPr>
        <w:t xml:space="preserve">                                                         ROŞCA Violeta</w:t>
      </w:r>
    </w:p>
    <w:p w:rsidR="001153B9" w:rsidRPr="005B248C" w:rsidRDefault="001153B9" w:rsidP="001153B9">
      <w:pPr>
        <w:tabs>
          <w:tab w:val="left" w:pos="6615"/>
        </w:tabs>
        <w:rPr>
          <w:lang w:val="ro-RO"/>
        </w:rPr>
      </w:pPr>
    </w:p>
    <w:p w:rsidR="001153B9" w:rsidRDefault="001153B9" w:rsidP="001153B9">
      <w:pPr>
        <w:tabs>
          <w:tab w:val="left" w:pos="6615"/>
        </w:tabs>
        <w:rPr>
          <w:lang w:val="ro-RO"/>
        </w:rPr>
      </w:pPr>
    </w:p>
    <w:p w:rsidR="005B248C" w:rsidRPr="005B248C" w:rsidRDefault="005B248C" w:rsidP="005B248C">
      <w:pPr>
        <w:rPr>
          <w:color w:val="FFFFFF"/>
          <w:lang w:val="ro-RO" w:eastAsia="en-US"/>
        </w:rPr>
      </w:pPr>
    </w:p>
    <w:p w:rsidR="008059B3" w:rsidRPr="005B248C" w:rsidRDefault="008059B3" w:rsidP="008059B3">
      <w:pPr>
        <w:tabs>
          <w:tab w:val="left" w:pos="6615"/>
        </w:tabs>
        <w:rPr>
          <w:lang w:val="ro-RO"/>
        </w:rPr>
      </w:pPr>
    </w:p>
    <w:p w:rsidR="008059B3" w:rsidRDefault="008059B3" w:rsidP="008059B3">
      <w:pPr>
        <w:tabs>
          <w:tab w:val="left" w:pos="6615"/>
        </w:tabs>
        <w:rPr>
          <w:lang w:val="ro-RO"/>
        </w:rPr>
      </w:pPr>
    </w:p>
    <w:p w:rsidR="008059B3" w:rsidRDefault="008059B3" w:rsidP="008059B3">
      <w:pPr>
        <w:tabs>
          <w:tab w:val="left" w:pos="6615"/>
        </w:tabs>
        <w:rPr>
          <w:sz w:val="28"/>
          <w:szCs w:val="28"/>
          <w:lang w:val="ro-RO"/>
        </w:rPr>
      </w:pPr>
    </w:p>
    <w:p w:rsidR="008059B3" w:rsidRDefault="008059B3" w:rsidP="008059B3">
      <w:pPr>
        <w:tabs>
          <w:tab w:val="left" w:pos="6615"/>
        </w:tabs>
        <w:rPr>
          <w:sz w:val="28"/>
          <w:szCs w:val="28"/>
          <w:lang w:val="ro-RO"/>
        </w:rPr>
      </w:pPr>
    </w:p>
    <w:p w:rsidR="008059B3" w:rsidRDefault="008059B3" w:rsidP="008059B3">
      <w:pPr>
        <w:tabs>
          <w:tab w:val="left" w:pos="6615"/>
        </w:tabs>
        <w:rPr>
          <w:sz w:val="28"/>
          <w:szCs w:val="28"/>
          <w:lang w:val="ro-RO"/>
        </w:rPr>
      </w:pPr>
    </w:p>
    <w:p w:rsidR="008059B3" w:rsidRDefault="008059B3" w:rsidP="008059B3">
      <w:pPr>
        <w:tabs>
          <w:tab w:val="left" w:pos="6615"/>
        </w:tabs>
        <w:rPr>
          <w:sz w:val="28"/>
          <w:szCs w:val="28"/>
          <w:lang w:val="ro-RO"/>
        </w:rPr>
      </w:pPr>
    </w:p>
    <w:p w:rsidR="001153B9" w:rsidRDefault="001153B9" w:rsidP="001153B9">
      <w:pPr>
        <w:jc w:val="right"/>
        <w:rPr>
          <w:color w:val="FFFFFF"/>
          <w:szCs w:val="28"/>
          <w:u w:val="single"/>
          <w:lang w:val="ro-RO"/>
        </w:rPr>
      </w:pPr>
      <w:r>
        <w:rPr>
          <w:i/>
          <w:szCs w:val="28"/>
          <w:lang w:val="ro-RO"/>
        </w:rPr>
        <w:t>Anexa nr.2</w:t>
      </w:r>
      <w:r w:rsidRPr="00E30007">
        <w:rPr>
          <w:i/>
          <w:szCs w:val="28"/>
          <w:lang w:val="ro-RO"/>
        </w:rPr>
        <w:br/>
        <w:t xml:space="preserve">                                                                              </w:t>
      </w:r>
      <w:r>
        <w:rPr>
          <w:i/>
          <w:szCs w:val="28"/>
          <w:lang w:val="ro-RO"/>
        </w:rPr>
        <w:t xml:space="preserve">                  </w:t>
      </w:r>
      <w:r w:rsidRPr="00E30007">
        <w:rPr>
          <w:i/>
          <w:szCs w:val="28"/>
          <w:lang w:val="ro-RO"/>
        </w:rPr>
        <w:t xml:space="preserve"> la decizia Consiliului</w:t>
      </w:r>
      <w:r w:rsidRPr="00E30007">
        <w:rPr>
          <w:i/>
          <w:szCs w:val="28"/>
          <w:u w:val="single"/>
          <w:lang w:val="ro-RO"/>
        </w:rPr>
        <w:br/>
      </w:r>
      <w:r w:rsidRPr="00E30007">
        <w:rPr>
          <w:i/>
          <w:szCs w:val="28"/>
          <w:lang w:val="ro-RO"/>
        </w:rPr>
        <w:t xml:space="preserve">                                                                                                                nr.  </w:t>
      </w:r>
      <w:r w:rsidRPr="00E30007">
        <w:rPr>
          <w:i/>
          <w:szCs w:val="28"/>
          <w:u w:val="single"/>
          <w:lang w:val="ro-RO"/>
        </w:rPr>
        <w:t xml:space="preserve">      </w:t>
      </w:r>
      <w:r w:rsidRPr="00E30007">
        <w:rPr>
          <w:i/>
          <w:szCs w:val="28"/>
          <w:lang w:val="ro-RO"/>
        </w:rPr>
        <w:t xml:space="preserve"> din  </w:t>
      </w:r>
      <w:r w:rsidRPr="00E30007">
        <w:rPr>
          <w:i/>
          <w:szCs w:val="28"/>
          <w:u w:val="single"/>
          <w:lang w:val="ro-RO"/>
        </w:rPr>
        <w:t xml:space="preserve"> </w:t>
      </w:r>
      <w:r w:rsidRPr="00432EC2">
        <w:rPr>
          <w:i/>
          <w:szCs w:val="28"/>
          <w:u w:val="single"/>
          <w:lang w:val="ro-RO"/>
        </w:rPr>
        <w:t xml:space="preserve">           </w:t>
      </w:r>
      <w:r w:rsidRPr="00E30007">
        <w:rPr>
          <w:i/>
          <w:szCs w:val="28"/>
          <w:u w:val="single"/>
          <w:lang w:val="ro-RO"/>
        </w:rPr>
        <w:t xml:space="preserve">   </w:t>
      </w:r>
    </w:p>
    <w:p w:rsidR="001153B9" w:rsidRDefault="001153B9" w:rsidP="001153B9">
      <w:pPr>
        <w:jc w:val="right"/>
        <w:rPr>
          <w:color w:val="FFFFFF"/>
          <w:szCs w:val="28"/>
          <w:u w:val="single"/>
          <w:lang w:val="ro-RO"/>
        </w:rPr>
      </w:pPr>
    </w:p>
    <w:p w:rsidR="001153B9" w:rsidRDefault="001153B9" w:rsidP="001153B9">
      <w:pPr>
        <w:jc w:val="center"/>
        <w:rPr>
          <w:color w:val="FFFFFF"/>
          <w:szCs w:val="28"/>
          <w:u w:val="single"/>
          <w:lang w:val="ro-RO"/>
        </w:rPr>
      </w:pPr>
    </w:p>
    <w:p w:rsidR="001153B9" w:rsidRDefault="001153B9" w:rsidP="001153B9">
      <w:pPr>
        <w:jc w:val="center"/>
        <w:rPr>
          <w:b/>
          <w:i/>
          <w:szCs w:val="28"/>
          <w:lang w:val="ro-RO"/>
        </w:rPr>
      </w:pPr>
      <w:r>
        <w:rPr>
          <w:b/>
          <w:i/>
          <w:szCs w:val="28"/>
          <w:lang w:val="ro-RO"/>
        </w:rPr>
        <w:t>Cotele</w:t>
      </w:r>
      <w:r w:rsidRPr="00B37ABE">
        <w:rPr>
          <w:b/>
          <w:i/>
          <w:szCs w:val="28"/>
          <w:lang w:val="ro-RO"/>
        </w:rPr>
        <w:t xml:space="preserve"> taxe</w:t>
      </w:r>
      <w:r>
        <w:rPr>
          <w:b/>
          <w:i/>
          <w:szCs w:val="28"/>
          <w:lang w:val="ro-RO"/>
        </w:rPr>
        <w:t xml:space="preserve">i </w:t>
      </w:r>
      <w:r w:rsidRPr="00B37ABE">
        <w:rPr>
          <w:b/>
          <w:i/>
          <w:szCs w:val="28"/>
          <w:lang w:val="ro-RO"/>
        </w:rPr>
        <w:t xml:space="preserve"> pentru unităţile comerciale şi/sau de prestări servicii</w:t>
      </w:r>
    </w:p>
    <w:p w:rsidR="001153B9" w:rsidRPr="001153B9" w:rsidRDefault="001153B9" w:rsidP="001153B9">
      <w:pPr>
        <w:tabs>
          <w:tab w:val="left" w:pos="6615"/>
        </w:tabs>
        <w:jc w:val="both"/>
        <w:rPr>
          <w:sz w:val="22"/>
          <w:szCs w:val="22"/>
          <w:lang w:val="ro-RO"/>
        </w:rPr>
      </w:pPr>
    </w:p>
    <w:tbl>
      <w:tblPr>
        <w:tblStyle w:val="1"/>
        <w:tblpPr w:leftFromText="180" w:rightFromText="180" w:vertAnchor="page" w:horzAnchor="margin" w:tblpXSpec="center" w:tblpY="3826"/>
        <w:tblW w:w="9889" w:type="dxa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56"/>
        <w:gridCol w:w="4205"/>
        <w:gridCol w:w="1123"/>
        <w:gridCol w:w="1854"/>
      </w:tblGrid>
      <w:tr w:rsidR="000F35E1" w:rsidRPr="000F35E1" w:rsidTr="000F35E1">
        <w:trPr>
          <w:cantSplit/>
          <w:trHeight w:val="1402"/>
        </w:trPr>
        <w:tc>
          <w:tcPr>
            <w:tcW w:w="534" w:type="dxa"/>
            <w:textDirection w:val="tbRl"/>
          </w:tcPr>
          <w:p w:rsidR="000F35E1" w:rsidRPr="001153B9" w:rsidRDefault="000F35E1" w:rsidP="000F35E1">
            <w:pPr>
              <w:ind w:left="113" w:right="113"/>
              <w:jc w:val="center"/>
              <w:rPr>
                <w:b/>
                <w:lang w:val="ro-MO"/>
              </w:rPr>
            </w:pPr>
            <w:r w:rsidRPr="001153B9">
              <w:rPr>
                <w:b/>
                <w:lang w:val="ro-MO"/>
              </w:rPr>
              <w:t>Sectiunea</w:t>
            </w:r>
          </w:p>
        </w:tc>
        <w:tc>
          <w:tcPr>
            <w:tcW w:w="708" w:type="dxa"/>
            <w:textDirection w:val="tbRl"/>
          </w:tcPr>
          <w:p w:rsidR="000F35E1" w:rsidRPr="001153B9" w:rsidRDefault="000F35E1" w:rsidP="000F35E1">
            <w:pPr>
              <w:ind w:left="113" w:right="113"/>
              <w:jc w:val="center"/>
              <w:rPr>
                <w:b/>
                <w:lang w:val="ro-MO"/>
              </w:rPr>
            </w:pPr>
            <w:r w:rsidRPr="001153B9">
              <w:rPr>
                <w:b/>
                <w:lang w:val="ro-MO"/>
              </w:rPr>
              <w:t>Diviziunea</w:t>
            </w:r>
          </w:p>
        </w:tc>
        <w:tc>
          <w:tcPr>
            <w:tcW w:w="709" w:type="dxa"/>
            <w:textDirection w:val="tbRl"/>
          </w:tcPr>
          <w:p w:rsidR="000F35E1" w:rsidRPr="001153B9" w:rsidRDefault="000F35E1" w:rsidP="000F35E1">
            <w:pPr>
              <w:ind w:left="113" w:right="113"/>
              <w:jc w:val="center"/>
              <w:rPr>
                <w:b/>
                <w:lang w:val="ro-MO"/>
              </w:rPr>
            </w:pPr>
            <w:r w:rsidRPr="001153B9">
              <w:rPr>
                <w:b/>
                <w:lang w:val="ro-MO"/>
              </w:rPr>
              <w:t xml:space="preserve">Grupa </w:t>
            </w:r>
          </w:p>
        </w:tc>
        <w:tc>
          <w:tcPr>
            <w:tcW w:w="756" w:type="dxa"/>
            <w:textDirection w:val="tbRl"/>
          </w:tcPr>
          <w:p w:rsidR="000F35E1" w:rsidRPr="001153B9" w:rsidRDefault="000F35E1" w:rsidP="000F35E1">
            <w:pPr>
              <w:ind w:left="113" w:right="113"/>
              <w:jc w:val="center"/>
              <w:rPr>
                <w:b/>
                <w:lang w:val="ro-MO"/>
              </w:rPr>
            </w:pPr>
            <w:r w:rsidRPr="001153B9">
              <w:rPr>
                <w:b/>
                <w:lang w:val="ro-MO"/>
              </w:rPr>
              <w:t>Clasa</w:t>
            </w:r>
          </w:p>
          <w:p w:rsidR="000F35E1" w:rsidRPr="001153B9" w:rsidRDefault="000F35E1" w:rsidP="000F35E1">
            <w:pPr>
              <w:ind w:left="113" w:right="113"/>
              <w:jc w:val="center"/>
              <w:rPr>
                <w:b/>
                <w:lang w:val="ro-MO"/>
              </w:rPr>
            </w:pPr>
          </w:p>
        </w:tc>
        <w:tc>
          <w:tcPr>
            <w:tcW w:w="5328" w:type="dxa"/>
            <w:gridSpan w:val="2"/>
          </w:tcPr>
          <w:p w:rsidR="000F35E1" w:rsidRPr="001153B9" w:rsidRDefault="000F35E1" w:rsidP="000F35E1">
            <w:pPr>
              <w:jc w:val="center"/>
              <w:rPr>
                <w:b/>
                <w:lang w:val="ro-MO"/>
              </w:rPr>
            </w:pPr>
            <w:r w:rsidRPr="001153B9">
              <w:rPr>
                <w:b/>
                <w:lang w:val="ro-MO"/>
              </w:rPr>
              <w:t xml:space="preserve">Denumirea activității de </w:t>
            </w:r>
          </w:p>
          <w:p w:rsidR="000F35E1" w:rsidRPr="001153B9" w:rsidRDefault="000F35E1" w:rsidP="000F35E1">
            <w:pPr>
              <w:jc w:val="center"/>
              <w:rPr>
                <w:b/>
                <w:lang w:val="ro-MO"/>
              </w:rPr>
            </w:pPr>
            <w:r w:rsidRPr="001153B9">
              <w:rPr>
                <w:b/>
                <w:lang w:val="ro-MO"/>
              </w:rPr>
              <w:t>comerț și /sau de prestări servicii</w:t>
            </w:r>
          </w:p>
        </w:tc>
        <w:tc>
          <w:tcPr>
            <w:tcW w:w="1854" w:type="dxa"/>
          </w:tcPr>
          <w:p w:rsidR="000F35E1" w:rsidRDefault="000F35E1" w:rsidP="000F35E1">
            <w:pPr>
              <w:jc w:val="center"/>
              <w:rPr>
                <w:sz w:val="22"/>
                <w:lang w:val="ro-RO"/>
              </w:rPr>
            </w:pPr>
            <w:r w:rsidRPr="007429E3">
              <w:rPr>
                <w:sz w:val="22"/>
                <w:lang w:val="ro-RO"/>
              </w:rPr>
              <w:t>Cota</w:t>
            </w:r>
            <w:r>
              <w:rPr>
                <w:sz w:val="22"/>
                <w:lang w:val="ro-RO"/>
              </w:rPr>
              <w:t xml:space="preserve"> taxei de bază pentru unitatea de comerţ/de prestări servicii </w:t>
            </w:r>
          </w:p>
          <w:p w:rsidR="000F35E1" w:rsidRDefault="000F35E1" w:rsidP="000F35E1">
            <w:pPr>
              <w:jc w:val="center"/>
              <w:rPr>
                <w:sz w:val="22"/>
                <w:lang w:val="ro-RO"/>
              </w:rPr>
            </w:pPr>
          </w:p>
          <w:p w:rsidR="000F35E1" w:rsidRDefault="000F35E1" w:rsidP="000F35E1">
            <w:pPr>
              <w:jc w:val="center"/>
              <w:rPr>
                <w:sz w:val="22"/>
                <w:lang w:val="ro-RO"/>
              </w:rPr>
            </w:pPr>
          </w:p>
          <w:p w:rsidR="000F35E1" w:rsidRDefault="000F35E1" w:rsidP="000F35E1">
            <w:pPr>
              <w:jc w:val="center"/>
              <w:rPr>
                <w:sz w:val="22"/>
                <w:lang w:val="ro-RO"/>
              </w:rPr>
            </w:pPr>
          </w:p>
          <w:p w:rsidR="000F35E1" w:rsidRPr="001153B9" w:rsidRDefault="000F35E1" w:rsidP="000F35E1">
            <w:pPr>
              <w:jc w:val="center"/>
              <w:rPr>
                <w:b/>
                <w:lang w:val="ro-MO"/>
              </w:rPr>
            </w:pPr>
            <w:r w:rsidRPr="00EB786E">
              <w:rPr>
                <w:sz w:val="20"/>
                <w:szCs w:val="20"/>
                <w:lang w:val="ro-RO"/>
              </w:rPr>
              <w:t xml:space="preserve"> (</w:t>
            </w:r>
            <w:r w:rsidRPr="00EB786E">
              <w:rPr>
                <w:i/>
                <w:sz w:val="20"/>
                <w:szCs w:val="20"/>
                <w:lang w:val="ro-RO"/>
              </w:rPr>
              <w:t>în lei  pentru anul calendaristic</w:t>
            </w:r>
            <w:r>
              <w:rPr>
                <w:sz w:val="20"/>
                <w:szCs w:val="20"/>
                <w:lang w:val="ro-RO"/>
              </w:rPr>
              <w:t>)</w:t>
            </w:r>
          </w:p>
        </w:tc>
      </w:tr>
      <w:tr w:rsidR="000F35E1" w:rsidRPr="001153B9" w:rsidTr="000F35E1">
        <w:trPr>
          <w:cantSplit/>
          <w:trHeight w:val="1134"/>
        </w:trPr>
        <w:tc>
          <w:tcPr>
            <w:tcW w:w="534" w:type="dxa"/>
            <w:vMerge w:val="restart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G</w:t>
            </w:r>
          </w:p>
        </w:tc>
        <w:tc>
          <w:tcPr>
            <w:tcW w:w="708" w:type="dxa"/>
            <w:vMerge w:val="restart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47</w:t>
            </w:r>
          </w:p>
        </w:tc>
        <w:tc>
          <w:tcPr>
            <w:tcW w:w="709" w:type="dxa"/>
            <w:vMerge w:val="restart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47.1</w:t>
            </w:r>
          </w:p>
        </w:tc>
        <w:tc>
          <w:tcPr>
            <w:tcW w:w="756" w:type="dxa"/>
            <w:vMerge w:val="restart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47.11</w:t>
            </w:r>
          </w:p>
        </w:tc>
        <w:tc>
          <w:tcPr>
            <w:tcW w:w="4205" w:type="dxa"/>
            <w:vMerge w:val="restart"/>
          </w:tcPr>
          <w:p w:rsidR="000F35E1" w:rsidRPr="001153B9" w:rsidRDefault="000F35E1" w:rsidP="000F35E1">
            <w:pPr>
              <w:rPr>
                <w:lang w:val="ro-MO"/>
              </w:rPr>
            </w:pPr>
          </w:p>
          <w:p w:rsidR="000F35E1" w:rsidRPr="001153B9" w:rsidRDefault="000F35E1" w:rsidP="000F35E1">
            <w:pPr>
              <w:rPr>
                <w:lang w:val="ro-MO"/>
              </w:rPr>
            </w:pPr>
            <w:r w:rsidRPr="001153B9">
              <w:rPr>
                <w:lang w:val="ro-MO"/>
              </w:rPr>
              <w:t>C</w:t>
            </w:r>
            <w:r w:rsidRPr="001153B9">
              <w:rPr>
                <w:lang w:val="ro-RO"/>
              </w:rPr>
              <w:t xml:space="preserve">omercializarea </w:t>
            </w:r>
            <w:r w:rsidRPr="001153B9">
              <w:rPr>
                <w:lang w:val="ro-MO"/>
              </w:rPr>
              <w:t>cu amănuntul</w:t>
            </w:r>
          </w:p>
          <w:p w:rsidR="000F35E1" w:rsidRPr="001153B9" w:rsidRDefault="000F35E1" w:rsidP="000F35E1">
            <w:pPr>
              <w:rPr>
                <w:lang w:val="ro-MO"/>
              </w:rPr>
            </w:pPr>
            <w:r w:rsidRPr="001153B9">
              <w:rPr>
                <w:lang w:val="ro-MO"/>
              </w:rPr>
              <w:t xml:space="preserve"> în magazine nespecializate,</w:t>
            </w:r>
          </w:p>
          <w:p w:rsidR="000F35E1" w:rsidRPr="001153B9" w:rsidRDefault="000F35E1" w:rsidP="000F35E1">
            <w:pPr>
              <w:rPr>
                <w:lang w:val="ro-MO"/>
              </w:rPr>
            </w:pPr>
            <w:r w:rsidRPr="001153B9">
              <w:rPr>
                <w:lang w:val="ro-MO"/>
              </w:rPr>
              <w:t xml:space="preserve"> cu vînzare predominantă de produse alimentare, băuturi și tutun (situate...)</w:t>
            </w:r>
          </w:p>
        </w:tc>
        <w:tc>
          <w:tcPr>
            <w:tcW w:w="1123" w:type="dxa"/>
            <w:vAlign w:val="bottom"/>
          </w:tcPr>
          <w:p w:rsidR="000F35E1" w:rsidRPr="001153B9" w:rsidRDefault="000F35E1" w:rsidP="000F35E1">
            <w:pPr>
              <w:rPr>
                <w:lang w:val="ro-MO"/>
              </w:rPr>
            </w:pPr>
            <w:r w:rsidRPr="001153B9">
              <w:rPr>
                <w:lang w:val="ro-RO"/>
              </w:rPr>
              <w:t>în centrul localităţii</w:t>
            </w:r>
          </w:p>
        </w:tc>
        <w:tc>
          <w:tcPr>
            <w:tcW w:w="1854" w:type="dxa"/>
          </w:tcPr>
          <w:p w:rsidR="000F35E1" w:rsidRPr="001153B9" w:rsidRDefault="000F35E1" w:rsidP="000F35E1">
            <w:pPr>
              <w:jc w:val="center"/>
              <w:rPr>
                <w:b/>
                <w:lang w:val="ro-MO"/>
              </w:rPr>
            </w:pPr>
            <w:r w:rsidRPr="001153B9">
              <w:rPr>
                <w:lang w:val="ro-RO"/>
              </w:rPr>
              <w:t>2000</w:t>
            </w:r>
          </w:p>
        </w:tc>
      </w:tr>
      <w:tr w:rsidR="000F35E1" w:rsidRPr="001153B9" w:rsidTr="000F35E1">
        <w:trPr>
          <w:trHeight w:val="435"/>
        </w:trPr>
        <w:tc>
          <w:tcPr>
            <w:tcW w:w="534" w:type="dxa"/>
            <w:vMerge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</w:p>
        </w:tc>
        <w:tc>
          <w:tcPr>
            <w:tcW w:w="708" w:type="dxa"/>
            <w:vMerge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</w:p>
        </w:tc>
        <w:tc>
          <w:tcPr>
            <w:tcW w:w="709" w:type="dxa"/>
            <w:vMerge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</w:p>
        </w:tc>
        <w:tc>
          <w:tcPr>
            <w:tcW w:w="756" w:type="dxa"/>
            <w:vMerge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</w:p>
        </w:tc>
        <w:tc>
          <w:tcPr>
            <w:tcW w:w="4205" w:type="dxa"/>
            <w:vMerge/>
          </w:tcPr>
          <w:p w:rsidR="000F35E1" w:rsidRPr="001153B9" w:rsidRDefault="000F35E1" w:rsidP="000F35E1">
            <w:pPr>
              <w:rPr>
                <w:lang w:val="ro-MO"/>
              </w:rPr>
            </w:pPr>
          </w:p>
        </w:tc>
        <w:tc>
          <w:tcPr>
            <w:tcW w:w="1123" w:type="dxa"/>
          </w:tcPr>
          <w:p w:rsidR="000F35E1" w:rsidRPr="001153B9" w:rsidRDefault="000F35E1" w:rsidP="000F35E1">
            <w:pPr>
              <w:rPr>
                <w:lang w:val="ro-MO"/>
              </w:rPr>
            </w:pPr>
            <w:r w:rsidRPr="001153B9">
              <w:rPr>
                <w:lang w:val="ro-RO"/>
              </w:rPr>
              <w:t>la periferia localităţii</w:t>
            </w:r>
          </w:p>
        </w:tc>
        <w:tc>
          <w:tcPr>
            <w:tcW w:w="1854" w:type="dxa"/>
          </w:tcPr>
          <w:p w:rsidR="000F35E1" w:rsidRPr="001153B9" w:rsidRDefault="000F35E1" w:rsidP="000F35E1">
            <w:pPr>
              <w:jc w:val="center"/>
              <w:rPr>
                <w:b/>
                <w:lang w:val="ro-MO"/>
              </w:rPr>
            </w:pPr>
            <w:r w:rsidRPr="001153B9">
              <w:rPr>
                <w:lang w:val="ro-RO"/>
              </w:rPr>
              <w:t>1000</w:t>
            </w:r>
          </w:p>
        </w:tc>
      </w:tr>
      <w:tr w:rsidR="000F35E1" w:rsidRPr="001153B9" w:rsidTr="000F35E1">
        <w:tc>
          <w:tcPr>
            <w:tcW w:w="534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G</w:t>
            </w:r>
          </w:p>
        </w:tc>
        <w:tc>
          <w:tcPr>
            <w:tcW w:w="708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46</w:t>
            </w:r>
          </w:p>
        </w:tc>
        <w:tc>
          <w:tcPr>
            <w:tcW w:w="709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46.2</w:t>
            </w:r>
          </w:p>
        </w:tc>
        <w:tc>
          <w:tcPr>
            <w:tcW w:w="756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46.23</w:t>
            </w:r>
          </w:p>
          <w:p w:rsidR="000F35E1" w:rsidRPr="001153B9" w:rsidRDefault="000F35E1" w:rsidP="000F35E1">
            <w:pPr>
              <w:jc w:val="center"/>
              <w:rPr>
                <w:b/>
                <w:lang w:val="ro-MO"/>
              </w:rPr>
            </w:pPr>
          </w:p>
        </w:tc>
        <w:tc>
          <w:tcPr>
            <w:tcW w:w="5328" w:type="dxa"/>
            <w:gridSpan w:val="2"/>
          </w:tcPr>
          <w:p w:rsidR="000F35E1" w:rsidRPr="001153B9" w:rsidRDefault="000F35E1" w:rsidP="000F35E1">
            <w:pPr>
              <w:rPr>
                <w:b/>
                <w:lang w:val="ro-MO"/>
              </w:rPr>
            </w:pPr>
            <w:r w:rsidRPr="001153B9">
              <w:rPr>
                <w:lang w:val="ro-RO"/>
              </w:rPr>
              <w:t>Comercializarea animalelor vii, a materialului  biologic de reproducere şi nutreţurilor combinate</w:t>
            </w:r>
          </w:p>
        </w:tc>
        <w:tc>
          <w:tcPr>
            <w:tcW w:w="1854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15000</w:t>
            </w:r>
          </w:p>
        </w:tc>
      </w:tr>
      <w:tr w:rsidR="000F35E1" w:rsidRPr="001153B9" w:rsidTr="000F35E1">
        <w:tc>
          <w:tcPr>
            <w:tcW w:w="534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G</w:t>
            </w:r>
          </w:p>
        </w:tc>
        <w:tc>
          <w:tcPr>
            <w:tcW w:w="708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46</w:t>
            </w:r>
          </w:p>
        </w:tc>
        <w:tc>
          <w:tcPr>
            <w:tcW w:w="709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46.3</w:t>
            </w:r>
          </w:p>
        </w:tc>
        <w:tc>
          <w:tcPr>
            <w:tcW w:w="756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46.32</w:t>
            </w:r>
          </w:p>
        </w:tc>
        <w:tc>
          <w:tcPr>
            <w:tcW w:w="5328" w:type="dxa"/>
            <w:gridSpan w:val="2"/>
          </w:tcPr>
          <w:p w:rsidR="000F35E1" w:rsidRPr="001153B9" w:rsidRDefault="000F35E1" w:rsidP="000F35E1">
            <w:pPr>
              <w:rPr>
                <w:lang w:val="ro-MO"/>
              </w:rPr>
            </w:pPr>
            <w:r w:rsidRPr="001153B9">
              <w:rPr>
                <w:lang w:val="ro-RO"/>
              </w:rPr>
              <w:t>Comercializarea cărnii</w:t>
            </w:r>
          </w:p>
        </w:tc>
        <w:tc>
          <w:tcPr>
            <w:tcW w:w="1854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15000</w:t>
            </w:r>
          </w:p>
        </w:tc>
      </w:tr>
      <w:tr w:rsidR="000F35E1" w:rsidRPr="001153B9" w:rsidTr="000F35E1">
        <w:tc>
          <w:tcPr>
            <w:tcW w:w="534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I</w:t>
            </w:r>
          </w:p>
        </w:tc>
        <w:tc>
          <w:tcPr>
            <w:tcW w:w="708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56</w:t>
            </w:r>
          </w:p>
        </w:tc>
        <w:tc>
          <w:tcPr>
            <w:tcW w:w="709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56.2</w:t>
            </w:r>
          </w:p>
        </w:tc>
        <w:tc>
          <w:tcPr>
            <w:tcW w:w="756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56.29</w:t>
            </w:r>
          </w:p>
        </w:tc>
        <w:tc>
          <w:tcPr>
            <w:tcW w:w="5328" w:type="dxa"/>
            <w:gridSpan w:val="2"/>
          </w:tcPr>
          <w:p w:rsidR="000F35E1" w:rsidRPr="001153B9" w:rsidRDefault="000F35E1" w:rsidP="000F35E1">
            <w:pPr>
              <w:rPr>
                <w:lang w:val="ro-RO"/>
              </w:rPr>
            </w:pPr>
            <w:r w:rsidRPr="001153B9">
              <w:rPr>
                <w:lang w:val="ro-RO"/>
              </w:rPr>
              <w:t>Alimentație publică (cafenea)</w:t>
            </w:r>
          </w:p>
        </w:tc>
        <w:tc>
          <w:tcPr>
            <w:tcW w:w="1854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15000</w:t>
            </w:r>
          </w:p>
        </w:tc>
      </w:tr>
      <w:tr w:rsidR="000F35E1" w:rsidRPr="001153B9" w:rsidTr="000F35E1">
        <w:tc>
          <w:tcPr>
            <w:tcW w:w="534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G</w:t>
            </w:r>
          </w:p>
        </w:tc>
        <w:tc>
          <w:tcPr>
            <w:tcW w:w="708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46</w:t>
            </w:r>
          </w:p>
        </w:tc>
        <w:tc>
          <w:tcPr>
            <w:tcW w:w="709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46.1</w:t>
            </w:r>
          </w:p>
        </w:tc>
        <w:tc>
          <w:tcPr>
            <w:tcW w:w="756" w:type="dxa"/>
          </w:tcPr>
          <w:p w:rsidR="000F35E1" w:rsidRPr="001153B9" w:rsidRDefault="000F35E1" w:rsidP="000F35E1">
            <w:pPr>
              <w:jc w:val="center"/>
              <w:rPr>
                <w:lang w:val="ro-MO"/>
              </w:rPr>
            </w:pPr>
            <w:r w:rsidRPr="001153B9">
              <w:rPr>
                <w:lang w:val="ro-MO"/>
              </w:rPr>
              <w:t>46.13</w:t>
            </w:r>
          </w:p>
        </w:tc>
        <w:tc>
          <w:tcPr>
            <w:tcW w:w="5328" w:type="dxa"/>
            <w:gridSpan w:val="2"/>
          </w:tcPr>
          <w:p w:rsidR="000F35E1" w:rsidRPr="001153B9" w:rsidRDefault="000F35E1" w:rsidP="000F35E1">
            <w:pPr>
              <w:rPr>
                <w:lang w:val="ro-RO"/>
              </w:rPr>
            </w:pPr>
            <w:r w:rsidRPr="001153B9">
              <w:rPr>
                <w:lang w:val="ro-RO"/>
              </w:rPr>
              <w:t>Comercializarea materialelor de construcții (zacăminte de calcar în asortiment)</w:t>
            </w:r>
          </w:p>
        </w:tc>
        <w:tc>
          <w:tcPr>
            <w:tcW w:w="1854" w:type="dxa"/>
          </w:tcPr>
          <w:p w:rsidR="000F35E1" w:rsidRPr="001153B9" w:rsidRDefault="000F35E1" w:rsidP="000F35E1">
            <w:pPr>
              <w:ind w:left="476" w:hanging="476"/>
              <w:jc w:val="center"/>
              <w:rPr>
                <w:lang w:val="ro-RO"/>
              </w:rPr>
            </w:pPr>
            <w:r w:rsidRPr="001153B9">
              <w:rPr>
                <w:lang w:val="ro-RO"/>
              </w:rPr>
              <w:t>30000</w:t>
            </w:r>
          </w:p>
        </w:tc>
      </w:tr>
    </w:tbl>
    <w:p w:rsidR="001153B9" w:rsidRPr="001153B9" w:rsidRDefault="001153B9" w:rsidP="001153B9">
      <w:pPr>
        <w:tabs>
          <w:tab w:val="left" w:pos="6615"/>
        </w:tabs>
        <w:jc w:val="right"/>
        <w:rPr>
          <w:sz w:val="22"/>
          <w:szCs w:val="22"/>
          <w:lang w:val="ro-RO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0F35E1" w:rsidRPr="005B248C" w:rsidRDefault="000F35E1" w:rsidP="000F35E1">
      <w:pPr>
        <w:tabs>
          <w:tab w:val="left" w:pos="6615"/>
        </w:tabs>
        <w:rPr>
          <w:lang w:val="ro-RO"/>
        </w:rPr>
      </w:pPr>
      <w:r w:rsidRPr="005B248C">
        <w:rPr>
          <w:lang w:val="ro-RO"/>
        </w:rPr>
        <w:t xml:space="preserve">Secretarul consiliului   </w:t>
      </w:r>
      <w:r w:rsidRPr="005B248C">
        <w:rPr>
          <w:lang w:val="en-US"/>
        </w:rPr>
        <w:t>local</w:t>
      </w:r>
      <w:r w:rsidRPr="005B248C">
        <w:rPr>
          <w:lang w:val="ro-RO"/>
        </w:rPr>
        <w:t xml:space="preserve">                                                         ROŞCA Violeta</w:t>
      </w:r>
    </w:p>
    <w:p w:rsidR="000F35E1" w:rsidRPr="005B248C" w:rsidRDefault="000F35E1" w:rsidP="000F35E1">
      <w:pPr>
        <w:tabs>
          <w:tab w:val="left" w:pos="6615"/>
        </w:tabs>
        <w:rPr>
          <w:lang w:val="ro-RO"/>
        </w:rPr>
      </w:pPr>
    </w:p>
    <w:p w:rsidR="000F35E1" w:rsidRDefault="000F35E1" w:rsidP="000F35E1">
      <w:pPr>
        <w:tabs>
          <w:tab w:val="left" w:pos="6615"/>
        </w:tabs>
        <w:rPr>
          <w:lang w:val="ro-RO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1153B9" w:rsidRDefault="001153B9" w:rsidP="001153B9">
      <w:pPr>
        <w:jc w:val="both"/>
        <w:rPr>
          <w:szCs w:val="28"/>
          <w:lang w:val="ro-RO"/>
        </w:rPr>
      </w:pPr>
    </w:p>
    <w:p w:rsidR="001153B9" w:rsidRPr="009C1DC6" w:rsidRDefault="001153B9" w:rsidP="001153B9">
      <w:pPr>
        <w:jc w:val="both"/>
        <w:rPr>
          <w:szCs w:val="28"/>
          <w:lang w:val="ro-RO"/>
        </w:rPr>
      </w:pPr>
    </w:p>
    <w:sectPr w:rsidR="001153B9" w:rsidRPr="009C1DC6" w:rsidSect="00CC3B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C0"/>
    <w:rsid w:val="000F35E1"/>
    <w:rsid w:val="001153B9"/>
    <w:rsid w:val="002449BB"/>
    <w:rsid w:val="00282990"/>
    <w:rsid w:val="002B2480"/>
    <w:rsid w:val="00365C2C"/>
    <w:rsid w:val="00400806"/>
    <w:rsid w:val="004324C0"/>
    <w:rsid w:val="005B248C"/>
    <w:rsid w:val="007D7392"/>
    <w:rsid w:val="008059B3"/>
    <w:rsid w:val="00842BA1"/>
    <w:rsid w:val="009371C5"/>
    <w:rsid w:val="00A843AD"/>
    <w:rsid w:val="00B00373"/>
    <w:rsid w:val="00C55178"/>
    <w:rsid w:val="00C93842"/>
    <w:rsid w:val="00CC3B84"/>
    <w:rsid w:val="00CD6DA6"/>
    <w:rsid w:val="00D42204"/>
    <w:rsid w:val="00DC0966"/>
    <w:rsid w:val="00E41FB3"/>
    <w:rsid w:val="00EA0B90"/>
    <w:rsid w:val="00F2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153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1153B9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next w:val="a7"/>
    <w:uiPriority w:val="3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11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153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1153B9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next w:val="a7"/>
    <w:uiPriority w:val="3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11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2017-12-05T14:30:00Z</cp:lastPrinted>
  <dcterms:created xsi:type="dcterms:W3CDTF">2016-11-29T07:01:00Z</dcterms:created>
  <dcterms:modified xsi:type="dcterms:W3CDTF">2018-11-16T15:40:00Z</dcterms:modified>
</cp:coreProperties>
</file>