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112"/>
        <w:gridCol w:w="1418"/>
        <w:gridCol w:w="4535"/>
      </w:tblGrid>
      <w:tr w:rsidR="0009117B" w:rsidRPr="0049061F" w:rsidTr="0009117B">
        <w:trPr>
          <w:trHeight w:val="1268"/>
        </w:trPr>
        <w:tc>
          <w:tcPr>
            <w:tcW w:w="4112" w:type="dxa"/>
          </w:tcPr>
          <w:p w:rsidR="0009117B" w:rsidRPr="00E56D0D" w:rsidRDefault="0009117B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ru-RU" w:eastAsia="ro-RO"/>
              </w:rPr>
            </w:pPr>
          </w:p>
          <w:p w:rsidR="0009117B" w:rsidRDefault="00C46770" w:rsidP="00B96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REPUBLICA MOLDOVA</w:t>
            </w:r>
          </w:p>
          <w:p w:rsidR="007C4B0D" w:rsidRPr="00E56D0D" w:rsidRDefault="007C4B0D" w:rsidP="00B96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RAIONUL ORHEI</w:t>
            </w:r>
          </w:p>
          <w:p w:rsidR="0009117B" w:rsidRPr="00E56D0D" w:rsidRDefault="007C4B0D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PRIMĂRIA ISACOVA</w:t>
            </w:r>
          </w:p>
        </w:tc>
        <w:tc>
          <w:tcPr>
            <w:tcW w:w="1418" w:type="dxa"/>
            <w:hideMark/>
          </w:tcPr>
          <w:p w:rsidR="0009117B" w:rsidRPr="00E56D0D" w:rsidRDefault="0009117B" w:rsidP="00B968DC">
            <w:pPr>
              <w:pStyle w:val="a6"/>
              <w:tabs>
                <w:tab w:val="clear" w:pos="4320"/>
                <w:tab w:val="center" w:pos="-5637"/>
              </w:tabs>
              <w:ind w:right="-363"/>
              <w:rPr>
                <w:lang w:val="ro-RO"/>
              </w:rPr>
            </w:pPr>
            <w:r w:rsidRPr="00E56D0D">
              <w:rPr>
                <w:noProof/>
                <w:lang w:val="ru-RU" w:eastAsia="ru-RU"/>
              </w:rPr>
              <w:drawing>
                <wp:inline distT="0" distB="0" distL="0" distR="0">
                  <wp:extent cx="745490" cy="79121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5490" cy="791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5" w:type="dxa"/>
          </w:tcPr>
          <w:p w:rsidR="0009117B" w:rsidRPr="00E56D0D" w:rsidRDefault="0009117B" w:rsidP="00B968DC">
            <w:pPr>
              <w:spacing w:after="0" w:line="240" w:lineRule="auto"/>
              <w:ind w:left="-109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ro-RO" w:eastAsia="ro-RO"/>
              </w:rPr>
            </w:pPr>
          </w:p>
          <w:p w:rsidR="0009117B" w:rsidRPr="007300C2" w:rsidRDefault="00BA6C19" w:rsidP="00B968DC">
            <w:pPr>
              <w:pStyle w:val="1"/>
              <w:tabs>
                <w:tab w:val="left" w:pos="690"/>
              </w:tabs>
              <w:ind w:left="-109"/>
              <w:rPr>
                <w:sz w:val="20"/>
                <w:lang w:val="ro-RO"/>
              </w:rPr>
            </w:pPr>
            <w:r w:rsidRPr="007300C2">
              <w:rPr>
                <w:sz w:val="20"/>
              </w:rPr>
              <w:t>РЕСПУБЛИКА МОЛДОВА</w:t>
            </w:r>
          </w:p>
          <w:p w:rsidR="0009117B" w:rsidRPr="007300C2" w:rsidRDefault="0009117B" w:rsidP="00B968DC">
            <w:pPr>
              <w:pStyle w:val="1"/>
              <w:ind w:left="-109"/>
              <w:jc w:val="left"/>
              <w:rPr>
                <w:sz w:val="20"/>
              </w:rPr>
            </w:pPr>
            <w:r w:rsidRPr="007300C2">
              <w:rPr>
                <w:sz w:val="20"/>
                <w:lang w:val="ro-RO"/>
              </w:rPr>
              <w:t xml:space="preserve"> </w:t>
            </w:r>
            <w:r w:rsidRPr="007300C2">
              <w:rPr>
                <w:sz w:val="20"/>
              </w:rPr>
              <w:t xml:space="preserve">                 </w:t>
            </w:r>
            <w:r w:rsidRPr="007300C2">
              <w:rPr>
                <w:sz w:val="20"/>
                <w:lang w:val="ro-RO"/>
              </w:rPr>
              <w:t xml:space="preserve">      </w:t>
            </w:r>
            <w:r w:rsidRPr="007300C2">
              <w:rPr>
                <w:sz w:val="20"/>
              </w:rPr>
              <w:t xml:space="preserve">ОРХЕЙСКИЙ </w:t>
            </w:r>
            <w:r w:rsidR="00BA6C19" w:rsidRPr="007300C2">
              <w:rPr>
                <w:sz w:val="20"/>
              </w:rPr>
              <w:t>РАЙОН</w:t>
            </w:r>
          </w:p>
          <w:p w:rsidR="00BA6C19" w:rsidRPr="00BA6C19" w:rsidRDefault="00BA6C19" w:rsidP="00B968DC">
            <w:pPr>
              <w:spacing w:after="0" w:line="240" w:lineRule="auto"/>
              <w:rPr>
                <w:lang w:val="ru-RU" w:eastAsia="ro-RO"/>
              </w:rPr>
            </w:pPr>
            <w:r w:rsidRPr="007300C2">
              <w:rPr>
                <w:rFonts w:ascii="Times New Roman" w:hAnsi="Times New Roman" w:cs="Times New Roman"/>
                <w:b/>
                <w:lang w:val="ru-RU" w:eastAsia="ro-RO"/>
              </w:rPr>
              <w:t xml:space="preserve">                ПРИМАРИЯ ИСАКОВА</w:t>
            </w:r>
          </w:p>
        </w:tc>
      </w:tr>
      <w:tr w:rsidR="0009117B" w:rsidRPr="00E56D0D" w:rsidTr="0009117B">
        <w:trPr>
          <w:trHeight w:val="508"/>
        </w:trPr>
        <w:tc>
          <w:tcPr>
            <w:tcW w:w="4112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09117B" w:rsidRPr="007300C2" w:rsidRDefault="007300C2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MD-3531,</w:t>
            </w:r>
            <w:r w:rsidR="00B968DC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r-nul O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rhei, satul Isacova</w:t>
            </w:r>
          </w:p>
          <w:p w:rsidR="0009117B" w:rsidRPr="007C0AB4" w:rsidRDefault="0009117B" w:rsidP="00B968DC">
            <w:pPr>
              <w:pStyle w:val="a6"/>
              <w:jc w:val="center"/>
              <w:rPr>
                <w:noProof/>
                <w:lang w:val="ro-RO"/>
              </w:rPr>
            </w:pPr>
            <w:r w:rsidRPr="00E56D0D">
              <w:rPr>
                <w:lang w:val="ro-RO"/>
              </w:rPr>
              <w:t xml:space="preserve">email: </w:t>
            </w:r>
            <w:r w:rsidR="007C0AB4">
              <w:rPr>
                <w:lang w:val="ro-RO"/>
              </w:rPr>
              <w:t>primaria.isacova@gmail.com</w:t>
            </w:r>
          </w:p>
          <w:p w:rsidR="0009117B" w:rsidRDefault="0009117B" w:rsidP="00B968DC">
            <w:pPr>
              <w:pStyle w:val="a6"/>
              <w:jc w:val="center"/>
              <w:rPr>
                <w:noProof/>
                <w:lang w:val="ro-RO"/>
              </w:rPr>
            </w:pPr>
            <w:r w:rsidRPr="00E56D0D">
              <w:rPr>
                <w:noProof/>
                <w:lang w:val="ro-RO"/>
              </w:rPr>
              <w:t>tel. 0-235-</w:t>
            </w:r>
            <w:r w:rsidR="00B968DC">
              <w:rPr>
                <w:noProof/>
                <w:lang w:val="ro-RO"/>
              </w:rPr>
              <w:t>40-5-36,  0-235-40-6-73</w:t>
            </w:r>
          </w:p>
          <w:p w:rsidR="00215696" w:rsidRPr="00E56D0D" w:rsidRDefault="00215696" w:rsidP="00B968DC">
            <w:pPr>
              <w:pStyle w:val="a6"/>
              <w:jc w:val="center"/>
              <w:rPr>
                <w:noProof/>
                <w:lang w:val="ro-RO"/>
              </w:rPr>
            </w:pPr>
            <w:r>
              <w:rPr>
                <w:noProof/>
                <w:lang w:val="ro-RO"/>
              </w:rPr>
              <w:t>C/f 1007601001916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09117B" w:rsidRPr="00E56D0D" w:rsidRDefault="0009117B" w:rsidP="00B968DC">
            <w:pPr>
              <w:pStyle w:val="a6"/>
              <w:jc w:val="center"/>
              <w:rPr>
                <w:lang w:val="ro-RO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09117B" w:rsidRPr="00E56D0D" w:rsidRDefault="0009117B" w:rsidP="00B968DC">
            <w:pPr>
              <w:spacing w:after="0" w:line="240" w:lineRule="auto"/>
              <w:ind w:left="-109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ru-RU" w:eastAsia="ro-RO"/>
              </w:rPr>
            </w:pP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</w:rPr>
              <w:t>MD</w:t>
            </w: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-</w:t>
            </w:r>
            <w:r w:rsidR="00477B86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3531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, p</w:t>
            </w: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 xml:space="preserve">. Орхей, 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село Исакова</w:t>
            </w:r>
          </w:p>
          <w:p w:rsidR="0009117B" w:rsidRPr="00E56D0D" w:rsidRDefault="007C0AB4" w:rsidP="00B968DC">
            <w:pPr>
              <w:pStyle w:val="a6"/>
              <w:rPr>
                <w:noProof/>
                <w:lang w:val="ro-RO"/>
              </w:rPr>
            </w:pPr>
            <w:r>
              <w:rPr>
                <w:lang w:val="ro-RO"/>
              </w:rPr>
              <w:t xml:space="preserve">             </w:t>
            </w:r>
            <w:r w:rsidR="0009117B" w:rsidRPr="00E56D0D">
              <w:rPr>
                <w:lang w:val="ro-RO"/>
              </w:rPr>
              <w:t xml:space="preserve">email: </w:t>
            </w:r>
            <w:r>
              <w:rPr>
                <w:lang w:val="ro-RO"/>
              </w:rPr>
              <w:t>primaria.isacova@gmail.com</w:t>
            </w:r>
          </w:p>
          <w:p w:rsidR="0009117B" w:rsidRDefault="0009117B" w:rsidP="00B968DC">
            <w:pPr>
              <w:pStyle w:val="a6"/>
              <w:ind w:left="-109"/>
              <w:jc w:val="center"/>
              <w:rPr>
                <w:noProof/>
                <w:lang w:val="ro-RO"/>
              </w:rPr>
            </w:pPr>
            <w:r w:rsidRPr="00E56D0D">
              <w:rPr>
                <w:noProof/>
                <w:lang w:val="ro-RO"/>
              </w:rPr>
              <w:t>тел. 0-</w:t>
            </w:r>
            <w:r w:rsidR="00B968DC">
              <w:rPr>
                <w:noProof/>
                <w:lang w:val="ro-RO"/>
              </w:rPr>
              <w:t>235-40-5-36 , факс: 0-235-40-6-73</w:t>
            </w:r>
          </w:p>
          <w:p w:rsidR="00215696" w:rsidRPr="00E56D0D" w:rsidRDefault="00215696" w:rsidP="00B968DC">
            <w:pPr>
              <w:pStyle w:val="a6"/>
              <w:ind w:left="-109"/>
              <w:jc w:val="center"/>
              <w:rPr>
                <w:lang w:val="ro-RO"/>
              </w:rPr>
            </w:pPr>
            <w:r>
              <w:rPr>
                <w:noProof/>
                <w:lang w:val="ro-RO"/>
              </w:rPr>
              <w:t>C/f 1007601001916</w:t>
            </w:r>
          </w:p>
        </w:tc>
      </w:tr>
    </w:tbl>
    <w:p w:rsidR="00392819" w:rsidRDefault="003E2B7D" w:rsidP="003928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DISPOZIȚIE</w:t>
      </w:r>
      <w:r w:rsidR="00CE13B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0509FA">
        <w:rPr>
          <w:rFonts w:ascii="Times New Roman" w:hAnsi="Times New Roman" w:cs="Times New Roman"/>
          <w:b/>
          <w:sz w:val="28"/>
          <w:szCs w:val="28"/>
          <w:lang w:val="ro-RO"/>
        </w:rPr>
        <w:t>nr. 02/1-7</w:t>
      </w:r>
      <w:r w:rsidR="00A306B8">
        <w:rPr>
          <w:rFonts w:ascii="Times New Roman" w:hAnsi="Times New Roman" w:cs="Times New Roman"/>
          <w:b/>
          <w:sz w:val="28"/>
          <w:szCs w:val="28"/>
          <w:lang w:val="ro-RO"/>
        </w:rPr>
        <w:t>-</w:t>
      </w:r>
      <w:r w:rsidR="00FD5EAA">
        <w:rPr>
          <w:rFonts w:ascii="Times New Roman" w:hAnsi="Times New Roman" w:cs="Times New Roman"/>
          <w:b/>
          <w:sz w:val="28"/>
          <w:szCs w:val="28"/>
          <w:lang w:val="ro-RO"/>
        </w:rPr>
        <w:t>65</w:t>
      </w:r>
    </w:p>
    <w:p w:rsidR="00CE13B1" w:rsidRPr="005F7589" w:rsidRDefault="00F44BA0" w:rsidP="003928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din </w:t>
      </w:r>
      <w:r w:rsidR="00FD5EAA">
        <w:rPr>
          <w:rFonts w:ascii="Times New Roman" w:hAnsi="Times New Roman" w:cs="Times New Roman"/>
          <w:sz w:val="28"/>
          <w:szCs w:val="28"/>
          <w:lang w:val="ro-RO"/>
        </w:rPr>
        <w:t>31.10</w:t>
      </w:r>
      <w:r w:rsidR="00A306B8">
        <w:rPr>
          <w:rFonts w:ascii="Times New Roman" w:hAnsi="Times New Roman" w:cs="Times New Roman"/>
          <w:sz w:val="28"/>
          <w:szCs w:val="28"/>
          <w:lang w:val="ro-RO"/>
        </w:rPr>
        <w:t>.2022</w:t>
      </w:r>
    </w:p>
    <w:p w:rsidR="00392819" w:rsidRPr="008C177D" w:rsidRDefault="00392819" w:rsidP="003928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FC1A27" w:rsidRDefault="00FC1A27" w:rsidP="003928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E2B7D" w:rsidRPr="00FD5EAA" w:rsidRDefault="00FC1A27" w:rsidP="0039281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5EAA">
        <w:rPr>
          <w:rFonts w:ascii="Times New Roman" w:hAnsi="Times New Roman" w:cs="Times New Roman"/>
          <w:b/>
          <w:sz w:val="28"/>
          <w:szCs w:val="28"/>
        </w:rPr>
        <w:t>“</w:t>
      </w:r>
      <w:r w:rsidR="00EA3C42" w:rsidRPr="00FD5EAA">
        <w:rPr>
          <w:rFonts w:ascii="Times New Roman" w:hAnsi="Times New Roman" w:cs="Times New Roman"/>
          <w:b/>
          <w:sz w:val="28"/>
          <w:szCs w:val="28"/>
        </w:rPr>
        <w:t xml:space="preserve">Cu </w:t>
      </w:r>
      <w:proofErr w:type="spellStart"/>
      <w:r w:rsidR="00EA3C42" w:rsidRPr="00FD5EAA">
        <w:rPr>
          <w:rFonts w:ascii="Times New Roman" w:hAnsi="Times New Roman" w:cs="Times New Roman"/>
          <w:b/>
          <w:sz w:val="28"/>
          <w:szCs w:val="28"/>
        </w:rPr>
        <w:t>privire</w:t>
      </w:r>
      <w:proofErr w:type="spellEnd"/>
      <w:r w:rsidR="00EA3C42" w:rsidRPr="00FD5EAA">
        <w:rPr>
          <w:rFonts w:ascii="Times New Roman" w:hAnsi="Times New Roman" w:cs="Times New Roman"/>
          <w:b/>
          <w:sz w:val="28"/>
          <w:szCs w:val="28"/>
        </w:rPr>
        <w:t xml:space="preserve"> la </w:t>
      </w:r>
      <w:proofErr w:type="spellStart"/>
      <w:r w:rsidR="00EA3C42" w:rsidRPr="00FD5EAA">
        <w:rPr>
          <w:rFonts w:ascii="Times New Roman" w:hAnsi="Times New Roman" w:cs="Times New Roman"/>
          <w:b/>
          <w:sz w:val="28"/>
          <w:szCs w:val="28"/>
        </w:rPr>
        <w:t>convocarea</w:t>
      </w:r>
      <w:proofErr w:type="spellEnd"/>
      <w:r w:rsidR="003E2B7D" w:rsidRPr="00FD5EA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E2B7D" w:rsidRPr="00FD5EAA">
        <w:rPr>
          <w:rFonts w:ascii="Times New Roman" w:hAnsi="Times New Roman" w:cs="Times New Roman"/>
          <w:b/>
          <w:sz w:val="28"/>
          <w:szCs w:val="28"/>
        </w:rPr>
        <w:t>Consiliului</w:t>
      </w:r>
      <w:proofErr w:type="spellEnd"/>
    </w:p>
    <w:p w:rsidR="00FC1A27" w:rsidRPr="00FD5EAA" w:rsidRDefault="00910887" w:rsidP="0039281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5EA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FD5EAA">
        <w:rPr>
          <w:rFonts w:ascii="Times New Roman" w:hAnsi="Times New Roman" w:cs="Times New Roman"/>
          <w:b/>
          <w:sz w:val="28"/>
          <w:szCs w:val="28"/>
        </w:rPr>
        <w:t>s</w:t>
      </w:r>
      <w:r w:rsidR="003E2B7D" w:rsidRPr="00FD5EAA">
        <w:rPr>
          <w:rFonts w:ascii="Times New Roman" w:hAnsi="Times New Roman" w:cs="Times New Roman"/>
          <w:b/>
          <w:sz w:val="28"/>
          <w:szCs w:val="28"/>
        </w:rPr>
        <w:t>ătesc</w:t>
      </w:r>
      <w:proofErr w:type="spellEnd"/>
      <w:proofErr w:type="gramEnd"/>
      <w:r w:rsidR="00EA3C42" w:rsidRPr="00FD5EA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E2B7D" w:rsidRPr="00FD5EAA">
        <w:rPr>
          <w:rFonts w:ascii="Times New Roman" w:hAnsi="Times New Roman" w:cs="Times New Roman"/>
          <w:b/>
          <w:sz w:val="28"/>
          <w:szCs w:val="28"/>
        </w:rPr>
        <w:t>Isacova</w:t>
      </w:r>
      <w:proofErr w:type="spellEnd"/>
      <w:r w:rsidR="003E2B7D" w:rsidRPr="00FD5EA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E2B7D" w:rsidRPr="00FD5EAA"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 w:rsidR="003E2B7D" w:rsidRPr="00FD5EA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A3C42" w:rsidRPr="00FD5EAA">
        <w:rPr>
          <w:rFonts w:ascii="Times New Roman" w:hAnsi="Times New Roman" w:cs="Times New Roman"/>
          <w:b/>
          <w:sz w:val="28"/>
          <w:szCs w:val="28"/>
        </w:rPr>
        <w:t>ș</w:t>
      </w:r>
      <w:r w:rsidR="003E2B7D" w:rsidRPr="00FD5EAA">
        <w:rPr>
          <w:rFonts w:ascii="Times New Roman" w:hAnsi="Times New Roman" w:cs="Times New Roman"/>
          <w:b/>
          <w:sz w:val="28"/>
          <w:szCs w:val="28"/>
        </w:rPr>
        <w:t>edință</w:t>
      </w:r>
      <w:proofErr w:type="spellEnd"/>
      <w:r w:rsidR="004806E3" w:rsidRPr="00FD5EA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70993" w:rsidRPr="00FD5EAA">
        <w:rPr>
          <w:rFonts w:ascii="Times New Roman" w:hAnsi="Times New Roman" w:cs="Times New Roman"/>
          <w:b/>
          <w:sz w:val="28"/>
          <w:szCs w:val="28"/>
        </w:rPr>
        <w:t>extra</w:t>
      </w:r>
      <w:r w:rsidR="003E2B7D" w:rsidRPr="00FD5EAA">
        <w:rPr>
          <w:rFonts w:ascii="Times New Roman" w:hAnsi="Times New Roman" w:cs="Times New Roman"/>
          <w:b/>
          <w:sz w:val="28"/>
          <w:szCs w:val="28"/>
        </w:rPr>
        <w:t>ordinară</w:t>
      </w:r>
      <w:proofErr w:type="spellEnd"/>
      <w:r w:rsidR="00FC1A27" w:rsidRPr="00FD5EAA">
        <w:rPr>
          <w:rFonts w:ascii="Times New Roman" w:hAnsi="Times New Roman" w:cs="Times New Roman"/>
          <w:b/>
          <w:sz w:val="28"/>
          <w:szCs w:val="28"/>
        </w:rPr>
        <w:t>”</w:t>
      </w:r>
    </w:p>
    <w:p w:rsidR="000D7652" w:rsidRPr="00FD5EAA" w:rsidRDefault="000D76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01A6" w:rsidRPr="00FD5EAA" w:rsidRDefault="002801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5EA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4072C" w:rsidRPr="00FD5EA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5F7589" w:rsidRPr="00FD5E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7589" w:rsidRPr="00FD5EAA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5F7589" w:rsidRPr="00FD5E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7589" w:rsidRPr="00FD5EAA">
        <w:rPr>
          <w:rFonts w:ascii="Times New Roman" w:hAnsi="Times New Roman" w:cs="Times New Roman"/>
          <w:sz w:val="28"/>
          <w:szCs w:val="28"/>
        </w:rPr>
        <w:t>temeiul</w:t>
      </w:r>
      <w:proofErr w:type="spellEnd"/>
      <w:r w:rsidR="005F7589" w:rsidRPr="00FD5EAA">
        <w:rPr>
          <w:rFonts w:ascii="Times New Roman" w:hAnsi="Times New Roman" w:cs="Times New Roman"/>
          <w:sz w:val="28"/>
          <w:szCs w:val="28"/>
        </w:rPr>
        <w:t xml:space="preserve"> art.</w:t>
      </w:r>
      <w:r w:rsidR="008A3AB6" w:rsidRPr="00FD5EAA">
        <w:rPr>
          <w:rFonts w:ascii="Times New Roman" w:hAnsi="Times New Roman" w:cs="Times New Roman"/>
          <w:sz w:val="28"/>
          <w:szCs w:val="28"/>
        </w:rPr>
        <w:t>16 ali</w:t>
      </w:r>
      <w:r w:rsidR="00C45801" w:rsidRPr="00FD5EAA">
        <w:rPr>
          <w:rFonts w:ascii="Times New Roman" w:hAnsi="Times New Roman" w:cs="Times New Roman"/>
          <w:sz w:val="28"/>
          <w:szCs w:val="28"/>
        </w:rPr>
        <w:t>n.1,3,5,6</w:t>
      </w:r>
      <w:r w:rsidR="005E3012" w:rsidRPr="00FD5EAA">
        <w:rPr>
          <w:rFonts w:ascii="Times New Roman" w:hAnsi="Times New Roman" w:cs="Times New Roman"/>
          <w:sz w:val="28"/>
          <w:szCs w:val="28"/>
        </w:rPr>
        <w:t xml:space="preserve">, art.32 </w:t>
      </w:r>
      <w:proofErr w:type="spellStart"/>
      <w:r w:rsidR="005E3012" w:rsidRPr="00FD5EAA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="005E3012" w:rsidRPr="00FD5EAA">
        <w:rPr>
          <w:rFonts w:ascii="Times New Roman" w:hAnsi="Times New Roman" w:cs="Times New Roman"/>
          <w:sz w:val="28"/>
          <w:szCs w:val="28"/>
        </w:rPr>
        <w:t>.</w:t>
      </w:r>
      <w:r w:rsidR="00EC31C2" w:rsidRPr="00FD5EAA">
        <w:rPr>
          <w:rFonts w:ascii="Times New Roman" w:hAnsi="Times New Roman" w:cs="Times New Roman"/>
          <w:sz w:val="28"/>
          <w:szCs w:val="28"/>
        </w:rPr>
        <w:t>(</w:t>
      </w:r>
      <w:r w:rsidR="00C45801" w:rsidRPr="00FD5EAA">
        <w:rPr>
          <w:rFonts w:ascii="Times New Roman" w:hAnsi="Times New Roman" w:cs="Times New Roman"/>
          <w:sz w:val="28"/>
          <w:szCs w:val="28"/>
        </w:rPr>
        <w:t>1</w:t>
      </w:r>
      <w:r w:rsidR="00EC31C2" w:rsidRPr="00FD5EAA">
        <w:rPr>
          <w:rFonts w:ascii="Times New Roman" w:hAnsi="Times New Roman" w:cs="Times New Roman"/>
          <w:sz w:val="28"/>
          <w:szCs w:val="28"/>
        </w:rPr>
        <w:t>)</w:t>
      </w:r>
      <w:r w:rsidR="00C45801" w:rsidRPr="00FD5EAA">
        <w:rPr>
          <w:rFonts w:ascii="Times New Roman" w:hAnsi="Times New Roman" w:cs="Times New Roman"/>
          <w:sz w:val="28"/>
          <w:szCs w:val="28"/>
        </w:rPr>
        <w:t>,</w:t>
      </w:r>
      <w:r w:rsidR="00EC31C2" w:rsidRPr="00FD5EAA">
        <w:rPr>
          <w:rFonts w:ascii="Times New Roman" w:hAnsi="Times New Roman" w:cs="Times New Roman"/>
          <w:sz w:val="28"/>
          <w:szCs w:val="28"/>
        </w:rPr>
        <w:t>(</w:t>
      </w:r>
      <w:r w:rsidR="00C45801" w:rsidRPr="00FD5EAA">
        <w:rPr>
          <w:rFonts w:ascii="Times New Roman" w:hAnsi="Times New Roman" w:cs="Times New Roman"/>
          <w:sz w:val="28"/>
          <w:szCs w:val="28"/>
        </w:rPr>
        <w:t>2</w:t>
      </w:r>
      <w:r w:rsidR="00EC31C2" w:rsidRPr="00FD5EAA">
        <w:rPr>
          <w:rFonts w:ascii="Times New Roman" w:hAnsi="Times New Roman" w:cs="Times New Roman"/>
          <w:sz w:val="28"/>
          <w:szCs w:val="28"/>
        </w:rPr>
        <w:t>)</w:t>
      </w:r>
      <w:r w:rsidR="00C45801" w:rsidRPr="00FD5EAA">
        <w:rPr>
          <w:rFonts w:ascii="Times New Roman" w:hAnsi="Times New Roman" w:cs="Times New Roman"/>
          <w:sz w:val="28"/>
          <w:szCs w:val="28"/>
        </w:rPr>
        <w:t>,</w:t>
      </w:r>
      <w:r w:rsidR="00EC31C2" w:rsidRPr="00FD5EAA">
        <w:rPr>
          <w:rFonts w:ascii="Times New Roman" w:hAnsi="Times New Roman" w:cs="Times New Roman"/>
          <w:sz w:val="28"/>
          <w:szCs w:val="28"/>
        </w:rPr>
        <w:t>(</w:t>
      </w:r>
      <w:r w:rsidR="008A3AB6" w:rsidRPr="00FD5EAA">
        <w:rPr>
          <w:rFonts w:ascii="Times New Roman" w:hAnsi="Times New Roman" w:cs="Times New Roman"/>
          <w:sz w:val="28"/>
          <w:szCs w:val="28"/>
        </w:rPr>
        <w:t>2</w:t>
      </w:r>
      <w:r w:rsidR="008A3AB6" w:rsidRPr="00FD5EA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EC31C2" w:rsidRPr="00FD5EAA">
        <w:rPr>
          <w:rFonts w:ascii="Times New Roman" w:hAnsi="Times New Roman" w:cs="Times New Roman"/>
          <w:sz w:val="28"/>
          <w:szCs w:val="28"/>
        </w:rPr>
        <w:t>)</w:t>
      </w:r>
      <w:r w:rsidR="008A3AB6" w:rsidRPr="00FD5EAA">
        <w:rPr>
          <w:rFonts w:ascii="Times New Roman" w:hAnsi="Times New Roman" w:cs="Times New Roman"/>
          <w:sz w:val="28"/>
          <w:szCs w:val="28"/>
        </w:rPr>
        <w:t>,</w:t>
      </w:r>
      <w:r w:rsidR="00EC31C2" w:rsidRPr="00FD5EAA">
        <w:rPr>
          <w:rFonts w:ascii="Times New Roman" w:hAnsi="Times New Roman" w:cs="Times New Roman"/>
          <w:sz w:val="28"/>
          <w:szCs w:val="28"/>
        </w:rPr>
        <w:t>(</w:t>
      </w:r>
      <w:r w:rsidR="008A3AB6" w:rsidRPr="00FD5EAA">
        <w:rPr>
          <w:rFonts w:ascii="Times New Roman" w:hAnsi="Times New Roman" w:cs="Times New Roman"/>
          <w:sz w:val="28"/>
          <w:szCs w:val="28"/>
        </w:rPr>
        <w:t>2</w:t>
      </w:r>
      <w:r w:rsidR="008A3AB6" w:rsidRPr="00FD5EA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EC31C2" w:rsidRPr="00FD5EAA">
        <w:rPr>
          <w:rFonts w:ascii="Times New Roman" w:hAnsi="Times New Roman" w:cs="Times New Roman"/>
          <w:sz w:val="28"/>
          <w:szCs w:val="28"/>
        </w:rPr>
        <w:t>)</w:t>
      </w:r>
      <w:r w:rsidR="00D3302A" w:rsidRPr="00FD5EAA">
        <w:rPr>
          <w:rFonts w:ascii="Times New Roman" w:hAnsi="Times New Roman" w:cs="Times New Roman"/>
          <w:sz w:val="28"/>
          <w:szCs w:val="28"/>
        </w:rPr>
        <w:t xml:space="preserve">, art.29 alin.2 al </w:t>
      </w:r>
      <w:proofErr w:type="spellStart"/>
      <w:r w:rsidR="008A3AB6" w:rsidRPr="00FD5EAA">
        <w:rPr>
          <w:rFonts w:ascii="Times New Roman" w:hAnsi="Times New Roman" w:cs="Times New Roman"/>
          <w:sz w:val="28"/>
          <w:szCs w:val="28"/>
        </w:rPr>
        <w:t>Legii</w:t>
      </w:r>
      <w:proofErr w:type="spellEnd"/>
      <w:r w:rsidR="00EC31C2" w:rsidRPr="00FD5EAA">
        <w:rPr>
          <w:rFonts w:ascii="Times New Roman" w:hAnsi="Times New Roman" w:cs="Times New Roman"/>
          <w:sz w:val="28"/>
          <w:szCs w:val="28"/>
        </w:rPr>
        <w:t xml:space="preserve"> nr.436-XVI </w:t>
      </w:r>
      <w:proofErr w:type="spellStart"/>
      <w:r w:rsidR="005E3012" w:rsidRPr="00FD5EAA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FD5E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EAA">
        <w:rPr>
          <w:rFonts w:ascii="Times New Roman" w:hAnsi="Times New Roman" w:cs="Times New Roman"/>
          <w:sz w:val="28"/>
          <w:szCs w:val="28"/>
        </w:rPr>
        <w:t>adm</w:t>
      </w:r>
      <w:r w:rsidR="00770993" w:rsidRPr="00FD5EAA">
        <w:rPr>
          <w:rFonts w:ascii="Times New Roman" w:hAnsi="Times New Roman" w:cs="Times New Roman"/>
          <w:sz w:val="28"/>
          <w:szCs w:val="28"/>
        </w:rPr>
        <w:t>i</w:t>
      </w:r>
      <w:r w:rsidRPr="00FD5EAA">
        <w:rPr>
          <w:rFonts w:ascii="Times New Roman" w:hAnsi="Times New Roman" w:cs="Times New Roman"/>
          <w:sz w:val="28"/>
          <w:szCs w:val="28"/>
        </w:rPr>
        <w:t>nistrația</w:t>
      </w:r>
      <w:proofErr w:type="spellEnd"/>
      <w:r w:rsidRPr="00FD5E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EAA">
        <w:rPr>
          <w:rFonts w:ascii="Times New Roman" w:hAnsi="Times New Roman" w:cs="Times New Roman"/>
          <w:sz w:val="28"/>
          <w:szCs w:val="28"/>
        </w:rPr>
        <w:t>p</w:t>
      </w:r>
      <w:r w:rsidR="008A3AB6" w:rsidRPr="00FD5EAA">
        <w:rPr>
          <w:rFonts w:ascii="Times New Roman" w:hAnsi="Times New Roman" w:cs="Times New Roman"/>
          <w:sz w:val="28"/>
          <w:szCs w:val="28"/>
        </w:rPr>
        <w:t>ublică</w:t>
      </w:r>
      <w:proofErr w:type="spellEnd"/>
      <w:r w:rsidR="008A3AB6" w:rsidRPr="00FD5E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3AB6" w:rsidRPr="00FD5EAA">
        <w:rPr>
          <w:rFonts w:ascii="Times New Roman" w:hAnsi="Times New Roman" w:cs="Times New Roman"/>
          <w:sz w:val="28"/>
          <w:szCs w:val="28"/>
        </w:rPr>
        <w:t>locală</w:t>
      </w:r>
      <w:proofErr w:type="spellEnd"/>
      <w:r w:rsidR="005E3012" w:rsidRPr="00FD5EAA">
        <w:rPr>
          <w:rFonts w:ascii="Times New Roman" w:hAnsi="Times New Roman" w:cs="Times New Roman"/>
          <w:sz w:val="28"/>
          <w:szCs w:val="28"/>
        </w:rPr>
        <w:t xml:space="preserve"> d</w:t>
      </w:r>
      <w:r w:rsidR="00B412CA" w:rsidRPr="00FD5EAA">
        <w:rPr>
          <w:rFonts w:ascii="Times New Roman" w:hAnsi="Times New Roman" w:cs="Times New Roman"/>
          <w:sz w:val="28"/>
          <w:szCs w:val="28"/>
        </w:rPr>
        <w:t>i</w:t>
      </w:r>
      <w:r w:rsidR="005E3012" w:rsidRPr="00FD5EAA">
        <w:rPr>
          <w:rFonts w:ascii="Times New Roman" w:hAnsi="Times New Roman" w:cs="Times New Roman"/>
          <w:sz w:val="28"/>
          <w:szCs w:val="28"/>
        </w:rPr>
        <w:t>n 28.12.2006</w:t>
      </w:r>
      <w:r w:rsidR="008A3AB6" w:rsidRPr="00FD5EAA">
        <w:rPr>
          <w:rFonts w:ascii="Times New Roman" w:hAnsi="Times New Roman" w:cs="Times New Roman"/>
          <w:sz w:val="28"/>
          <w:szCs w:val="28"/>
        </w:rPr>
        <w:t>,</w:t>
      </w:r>
      <w:r w:rsidR="005E3012" w:rsidRPr="00FD5EAA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5E3012" w:rsidRPr="00FD5EAA">
        <w:rPr>
          <w:rFonts w:ascii="Times New Roman" w:hAnsi="Times New Roman" w:cs="Times New Roman"/>
          <w:sz w:val="28"/>
          <w:szCs w:val="28"/>
        </w:rPr>
        <w:t>privire</w:t>
      </w:r>
      <w:proofErr w:type="spellEnd"/>
      <w:r w:rsidR="005E3012" w:rsidRPr="00FD5EAA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5E3012" w:rsidRPr="00FD5EAA">
        <w:rPr>
          <w:rFonts w:ascii="Times New Roman" w:hAnsi="Times New Roman" w:cs="Times New Roman"/>
          <w:sz w:val="28"/>
          <w:szCs w:val="28"/>
        </w:rPr>
        <w:t>convocarea</w:t>
      </w:r>
      <w:proofErr w:type="spellEnd"/>
      <w:r w:rsidR="005E3012" w:rsidRPr="00FD5E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3012" w:rsidRPr="00FD5EAA">
        <w:rPr>
          <w:rFonts w:ascii="Times New Roman" w:hAnsi="Times New Roman" w:cs="Times New Roman"/>
          <w:sz w:val="28"/>
          <w:szCs w:val="28"/>
        </w:rPr>
        <w:t>ședințelor</w:t>
      </w:r>
      <w:proofErr w:type="spellEnd"/>
      <w:r w:rsidR="005E3012" w:rsidRPr="00FD5E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3012" w:rsidRPr="00FD5EAA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="005E3012" w:rsidRPr="00FD5EAA">
        <w:rPr>
          <w:rFonts w:ascii="Times New Roman" w:hAnsi="Times New Roman" w:cs="Times New Roman"/>
          <w:sz w:val="28"/>
          <w:szCs w:val="28"/>
        </w:rPr>
        <w:t xml:space="preserve"> local</w:t>
      </w:r>
      <w:r w:rsidR="00C45801" w:rsidRPr="00FD5EAA">
        <w:rPr>
          <w:rFonts w:ascii="Times New Roman" w:hAnsi="Times New Roman" w:cs="Times New Roman"/>
          <w:sz w:val="28"/>
          <w:szCs w:val="28"/>
        </w:rPr>
        <w:t xml:space="preserve">, </w:t>
      </w:r>
      <w:r w:rsidR="00C45801" w:rsidRPr="00FD5EAA">
        <w:rPr>
          <w:rFonts w:ascii="Times New Roman" w:hAnsi="Times New Roman" w:cs="Times New Roman"/>
          <w:b/>
          <w:sz w:val="28"/>
          <w:szCs w:val="28"/>
        </w:rPr>
        <w:t>DISPUN:</w:t>
      </w:r>
    </w:p>
    <w:p w:rsidR="00A60124" w:rsidRPr="00FD5EAA" w:rsidRDefault="005F7589" w:rsidP="005F7589">
      <w:pPr>
        <w:pStyle w:val="a4"/>
        <w:tabs>
          <w:tab w:val="left" w:pos="1890"/>
        </w:tabs>
        <w:spacing w:after="0" w:line="240" w:lineRule="auto"/>
        <w:ind w:left="284" w:hanging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5EAA">
        <w:rPr>
          <w:rFonts w:ascii="Times New Roman" w:hAnsi="Times New Roman" w:cs="Times New Roman"/>
          <w:b/>
          <w:sz w:val="28"/>
          <w:szCs w:val="28"/>
        </w:rPr>
        <w:tab/>
      </w:r>
      <w:r w:rsidRPr="00FD5EAA">
        <w:rPr>
          <w:rFonts w:ascii="Times New Roman" w:hAnsi="Times New Roman" w:cs="Times New Roman"/>
          <w:b/>
          <w:sz w:val="28"/>
          <w:szCs w:val="28"/>
        </w:rPr>
        <w:tab/>
      </w:r>
    </w:p>
    <w:p w:rsidR="002801A6" w:rsidRPr="005F7589" w:rsidRDefault="00C45801" w:rsidP="00586D99">
      <w:pPr>
        <w:pStyle w:val="a4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5F7589">
        <w:rPr>
          <w:rFonts w:ascii="Times New Roman" w:hAnsi="Times New Roman" w:cs="Times New Roman"/>
          <w:b/>
          <w:sz w:val="28"/>
          <w:szCs w:val="28"/>
          <w:lang w:val="fr-FR"/>
        </w:rPr>
        <w:t xml:space="preserve">I. </w:t>
      </w:r>
      <w:r w:rsidR="003C1B4F">
        <w:rPr>
          <w:rFonts w:ascii="Times New Roman" w:hAnsi="Times New Roman" w:cs="Times New Roman"/>
          <w:sz w:val="28"/>
          <w:szCs w:val="28"/>
          <w:lang w:val="fr-FR"/>
        </w:rPr>
        <w:t>Se convoacă C</w:t>
      </w:r>
      <w:r w:rsidR="005E3012" w:rsidRPr="005F7589">
        <w:rPr>
          <w:rFonts w:ascii="Times New Roman" w:hAnsi="Times New Roman" w:cs="Times New Roman"/>
          <w:sz w:val="28"/>
          <w:szCs w:val="28"/>
          <w:lang w:val="fr-FR"/>
        </w:rPr>
        <w:t>onsiliu</w:t>
      </w:r>
      <w:r w:rsidR="003C1B4F">
        <w:rPr>
          <w:rFonts w:ascii="Times New Roman" w:hAnsi="Times New Roman" w:cs="Times New Roman"/>
          <w:sz w:val="28"/>
          <w:szCs w:val="28"/>
          <w:lang w:val="fr-FR"/>
        </w:rPr>
        <w:t xml:space="preserve">l local Isacova în ședință </w:t>
      </w:r>
      <w:r w:rsidR="00513B55">
        <w:rPr>
          <w:rFonts w:ascii="Times New Roman" w:hAnsi="Times New Roman" w:cs="Times New Roman"/>
          <w:sz w:val="28"/>
          <w:szCs w:val="28"/>
          <w:lang w:val="fr-FR"/>
        </w:rPr>
        <w:t>extra</w:t>
      </w:r>
      <w:r w:rsidR="005E3012" w:rsidRPr="005F7589">
        <w:rPr>
          <w:rFonts w:ascii="Times New Roman" w:hAnsi="Times New Roman" w:cs="Times New Roman"/>
          <w:sz w:val="28"/>
          <w:szCs w:val="28"/>
          <w:lang w:val="fr-FR"/>
        </w:rPr>
        <w:t xml:space="preserve">ordinară pe data de </w:t>
      </w:r>
      <w:r w:rsidR="00FD5EAA">
        <w:rPr>
          <w:rFonts w:ascii="Times New Roman" w:hAnsi="Times New Roman" w:cs="Times New Roman"/>
          <w:b/>
          <w:sz w:val="28"/>
          <w:szCs w:val="28"/>
          <w:lang w:val="fr-FR"/>
        </w:rPr>
        <w:t>03.11</w:t>
      </w:r>
      <w:r w:rsidR="00A306B8">
        <w:rPr>
          <w:rFonts w:ascii="Times New Roman" w:hAnsi="Times New Roman" w:cs="Times New Roman"/>
          <w:b/>
          <w:sz w:val="28"/>
          <w:szCs w:val="28"/>
          <w:lang w:val="fr-FR"/>
        </w:rPr>
        <w:t>.2022</w:t>
      </w:r>
      <w:r w:rsidR="005E3012" w:rsidRPr="005F7589">
        <w:rPr>
          <w:rFonts w:ascii="Times New Roman" w:hAnsi="Times New Roman" w:cs="Times New Roman"/>
          <w:b/>
          <w:sz w:val="28"/>
          <w:szCs w:val="28"/>
          <w:lang w:val="fr-FR"/>
        </w:rPr>
        <w:t xml:space="preserve">, </w:t>
      </w:r>
      <w:r w:rsidR="005E3012" w:rsidRPr="005F7589">
        <w:rPr>
          <w:rFonts w:ascii="Times New Roman" w:hAnsi="Times New Roman" w:cs="Times New Roman"/>
          <w:sz w:val="28"/>
          <w:szCs w:val="28"/>
          <w:lang w:val="fr-FR"/>
        </w:rPr>
        <w:t xml:space="preserve">ora </w:t>
      </w:r>
      <w:r w:rsidR="00FD5EAA">
        <w:rPr>
          <w:rFonts w:ascii="Times New Roman" w:hAnsi="Times New Roman" w:cs="Times New Roman"/>
          <w:b/>
          <w:sz w:val="28"/>
          <w:szCs w:val="28"/>
          <w:lang w:val="fr-FR"/>
        </w:rPr>
        <w:t>10</w:t>
      </w:r>
      <w:r w:rsidR="00513B55">
        <w:rPr>
          <w:rFonts w:ascii="Times New Roman" w:hAnsi="Times New Roman" w:cs="Times New Roman"/>
          <w:b/>
          <w:sz w:val="28"/>
          <w:szCs w:val="28"/>
          <w:lang w:val="fr-FR"/>
        </w:rPr>
        <w:t>:00</w:t>
      </w:r>
      <w:r w:rsidRPr="005F7589">
        <w:rPr>
          <w:rFonts w:ascii="Times New Roman" w:hAnsi="Times New Roman" w:cs="Times New Roman"/>
          <w:b/>
          <w:sz w:val="28"/>
          <w:szCs w:val="28"/>
          <w:lang w:val="fr-FR"/>
        </w:rPr>
        <w:t>,</w:t>
      </w:r>
      <w:r w:rsidRPr="005F7589">
        <w:rPr>
          <w:rFonts w:ascii="Times New Roman" w:hAnsi="Times New Roman" w:cs="Times New Roman"/>
          <w:sz w:val="28"/>
          <w:szCs w:val="28"/>
          <w:lang w:val="fr-FR"/>
        </w:rPr>
        <w:t xml:space="preserve"> cu următoarea </w:t>
      </w:r>
      <w:r w:rsidRPr="005F7589">
        <w:rPr>
          <w:rFonts w:ascii="Times New Roman" w:hAnsi="Times New Roman" w:cs="Times New Roman"/>
          <w:b/>
          <w:sz w:val="28"/>
          <w:szCs w:val="28"/>
          <w:lang w:val="fr-FR"/>
        </w:rPr>
        <w:t>ORDINE DE ZI:</w:t>
      </w:r>
      <w:r w:rsidR="005E3012" w:rsidRPr="005F7589">
        <w:rPr>
          <w:rFonts w:ascii="Times New Roman" w:hAnsi="Times New Roman" w:cs="Times New Roman"/>
          <w:sz w:val="28"/>
          <w:szCs w:val="28"/>
          <w:lang w:val="fr-FR"/>
        </w:rPr>
        <w:t> </w:t>
      </w:r>
    </w:p>
    <w:p w:rsidR="001E4DDF" w:rsidRDefault="00332088" w:rsidP="005F7589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5F7589">
        <w:rPr>
          <w:rFonts w:ascii="Times New Roman" w:hAnsi="Times New Roman" w:cs="Times New Roman"/>
          <w:sz w:val="28"/>
          <w:szCs w:val="28"/>
          <w:lang w:val="fr-FR"/>
        </w:rPr>
        <w:t xml:space="preserve">   </w:t>
      </w:r>
    </w:p>
    <w:p w:rsidR="00B720FC" w:rsidRPr="00B720FC" w:rsidRDefault="00B720FC" w:rsidP="00B720FC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720FC">
        <w:rPr>
          <w:rFonts w:ascii="Times New Roman" w:hAnsi="Times New Roman" w:cs="Times New Roman"/>
          <w:b/>
          <w:sz w:val="28"/>
          <w:szCs w:val="28"/>
          <w:lang w:val="ro-RO"/>
        </w:rPr>
        <w:t>Cu privire la modificarea bugetului local Isacova.</w:t>
      </w:r>
    </w:p>
    <w:p w:rsidR="00B720FC" w:rsidRDefault="00B720FC" w:rsidP="00B720FC">
      <w:pPr>
        <w:spacing w:after="0" w:line="240" w:lineRule="auto"/>
        <w:ind w:left="135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ro-RO"/>
        </w:rPr>
        <w:t>Raportor: Stoian Silvia – contabil-șef</w:t>
      </w:r>
    </w:p>
    <w:p w:rsidR="005A6C10" w:rsidRPr="005A6C10" w:rsidRDefault="005A6C10" w:rsidP="005A6C10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5A6C10">
        <w:rPr>
          <w:rFonts w:ascii="Times New Roman" w:hAnsi="Times New Roman" w:cs="Times New Roman"/>
          <w:b/>
          <w:sz w:val="28"/>
          <w:szCs w:val="28"/>
          <w:lang w:val="ro-RO"/>
        </w:rPr>
        <w:t>Cu privire la activitatea instituției IET Isacova</w:t>
      </w:r>
      <w:r w:rsidR="0049061F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bookmarkStart w:id="0" w:name="_GoBack"/>
      <w:bookmarkEnd w:id="0"/>
    </w:p>
    <w:p w:rsidR="005A6C10" w:rsidRDefault="005A6C10" w:rsidP="005A6C10">
      <w:pPr>
        <w:spacing w:after="0" w:line="240" w:lineRule="auto"/>
        <w:ind w:left="135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Raportor: Stoian Silvia – contabil-șef</w:t>
      </w:r>
    </w:p>
    <w:p w:rsidR="001E4DDF" w:rsidRPr="00FD5EAA" w:rsidRDefault="00302059" w:rsidP="005A6C10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Cu privire la </w:t>
      </w:r>
      <w:r w:rsidR="00FD5EAA">
        <w:rPr>
          <w:rFonts w:ascii="Times New Roman" w:hAnsi="Times New Roman" w:cs="Times New Roman"/>
          <w:b/>
          <w:sz w:val="28"/>
          <w:szCs w:val="28"/>
          <w:lang w:val="ro-RO"/>
        </w:rPr>
        <w:t>schimbarea destinației terenului proprietate privată</w:t>
      </w:r>
      <w:r w:rsidR="00796B13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</w:p>
    <w:p w:rsidR="00513B55" w:rsidRPr="00FD5EAA" w:rsidRDefault="00513B55" w:rsidP="00302059">
      <w:pPr>
        <w:pStyle w:val="a4"/>
        <w:spacing w:after="0" w:line="240" w:lineRule="auto"/>
        <w:ind w:left="495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FD5EAA">
        <w:rPr>
          <w:rFonts w:ascii="Times New Roman" w:hAnsi="Times New Roman" w:cs="Times New Roman"/>
          <w:sz w:val="28"/>
          <w:szCs w:val="28"/>
          <w:lang w:val="fr-FR"/>
        </w:rPr>
        <w:t xml:space="preserve">Raportor: </w:t>
      </w:r>
      <w:r w:rsidR="00302059" w:rsidRPr="00FD5EAA">
        <w:rPr>
          <w:rFonts w:ascii="Times New Roman" w:hAnsi="Times New Roman" w:cs="Times New Roman"/>
          <w:sz w:val="28"/>
          <w:szCs w:val="28"/>
          <w:lang w:val="fr-FR"/>
        </w:rPr>
        <w:t>Donțu Tihon-specialist.</w:t>
      </w:r>
      <w:r w:rsidR="003A145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</w:p>
    <w:p w:rsidR="00513B55" w:rsidRPr="00FD5EAA" w:rsidRDefault="00513B55" w:rsidP="00513B55">
      <w:pPr>
        <w:pStyle w:val="a4"/>
        <w:spacing w:after="0" w:line="240" w:lineRule="auto"/>
        <w:ind w:left="495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AE50B7" w:rsidRDefault="00AE50B7" w:rsidP="00AE50B7">
      <w:pPr>
        <w:pStyle w:val="a4"/>
        <w:spacing w:after="0" w:line="240" w:lineRule="auto"/>
        <w:ind w:left="495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0D7652" w:rsidRPr="007E7329" w:rsidRDefault="00586D99" w:rsidP="00B40632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E7329">
        <w:rPr>
          <w:rFonts w:ascii="Times New Roman" w:hAnsi="Times New Roman" w:cs="Times New Roman"/>
          <w:b/>
          <w:sz w:val="28"/>
          <w:szCs w:val="28"/>
          <w:lang w:val="ro-RO"/>
        </w:rPr>
        <w:t>II.</w:t>
      </w:r>
      <w:r w:rsidR="00B40632" w:rsidRPr="007E7329">
        <w:rPr>
          <w:rFonts w:ascii="Times New Roman" w:hAnsi="Times New Roman" w:cs="Times New Roman"/>
          <w:sz w:val="28"/>
          <w:szCs w:val="28"/>
          <w:lang w:val="ro-RO"/>
        </w:rPr>
        <w:t xml:space="preserve"> Secretarul Consiliului S</w:t>
      </w:r>
      <w:r w:rsidR="00ED5CD4">
        <w:rPr>
          <w:rFonts w:ascii="Times New Roman" w:hAnsi="Times New Roman" w:cs="Times New Roman"/>
          <w:sz w:val="28"/>
          <w:szCs w:val="28"/>
          <w:lang w:val="ro-RO"/>
        </w:rPr>
        <w:t xml:space="preserve">ătesc Isacova, </w:t>
      </w:r>
      <w:r w:rsidR="00FD5EAA">
        <w:rPr>
          <w:rFonts w:ascii="Times New Roman" w:hAnsi="Times New Roman" w:cs="Times New Roman"/>
          <w:sz w:val="28"/>
          <w:szCs w:val="28"/>
          <w:lang w:val="ro-RO"/>
        </w:rPr>
        <w:t>Cupcenco Feodora</w:t>
      </w:r>
      <w:r w:rsidR="00675997" w:rsidRPr="007E7329">
        <w:rPr>
          <w:rFonts w:ascii="Times New Roman" w:hAnsi="Times New Roman" w:cs="Times New Roman"/>
          <w:sz w:val="28"/>
          <w:szCs w:val="28"/>
          <w:lang w:val="ro-RO"/>
        </w:rPr>
        <w:t>, va aduce în termenul corespunzător la cunoștința consilierilor și persoanelor interesate Dispoziția în cauză.</w:t>
      </w:r>
    </w:p>
    <w:p w:rsidR="00C24586" w:rsidRDefault="00DD07CA" w:rsidP="000765AE">
      <w:pPr>
        <w:tabs>
          <w:tab w:val="left" w:pos="851"/>
        </w:tabs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5F7589">
        <w:rPr>
          <w:rFonts w:ascii="Times New Roman" w:hAnsi="Times New Roman" w:cs="Times New Roman"/>
          <w:b/>
          <w:sz w:val="28"/>
          <w:szCs w:val="28"/>
          <w:lang w:val="fr-FR"/>
        </w:rPr>
        <w:t>III.</w:t>
      </w:r>
      <w:r w:rsidRPr="005F7589">
        <w:rPr>
          <w:rFonts w:ascii="Times New Roman" w:hAnsi="Times New Roman" w:cs="Times New Roman"/>
          <w:sz w:val="28"/>
          <w:szCs w:val="28"/>
          <w:lang w:val="fr-FR"/>
        </w:rPr>
        <w:t xml:space="preserve"> Se stabile</w:t>
      </w:r>
      <w:r w:rsidRPr="005F7589">
        <w:rPr>
          <w:rFonts w:ascii="Times New Roman" w:hAnsi="Times New Roman" w:cs="Times New Roman"/>
          <w:sz w:val="28"/>
          <w:szCs w:val="28"/>
          <w:lang w:val="ro-RO"/>
        </w:rPr>
        <w:t>ș</w:t>
      </w:r>
      <w:r w:rsidR="006A5091" w:rsidRPr="005F7589">
        <w:rPr>
          <w:rFonts w:ascii="Times New Roman" w:hAnsi="Times New Roman" w:cs="Times New Roman"/>
          <w:sz w:val="28"/>
          <w:szCs w:val="28"/>
          <w:lang w:val="ro-RO"/>
        </w:rPr>
        <w:t>te locul desfăș</w:t>
      </w:r>
      <w:r w:rsidRPr="005F7589">
        <w:rPr>
          <w:rFonts w:ascii="Times New Roman" w:hAnsi="Times New Roman" w:cs="Times New Roman"/>
          <w:sz w:val="28"/>
          <w:szCs w:val="28"/>
          <w:lang w:val="ro-RO"/>
        </w:rPr>
        <w:t>urării ședințe</w:t>
      </w:r>
      <w:r w:rsidR="00910887">
        <w:rPr>
          <w:rFonts w:ascii="Times New Roman" w:hAnsi="Times New Roman" w:cs="Times New Roman"/>
          <w:sz w:val="28"/>
          <w:szCs w:val="28"/>
          <w:lang w:val="ro-RO"/>
        </w:rPr>
        <w:t>i Consiliului – în incinta Bibliotecii Publice Isacova</w:t>
      </w:r>
      <w:r w:rsidRPr="005F7589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0765A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A5091" w:rsidRPr="005F758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C5AB7" w:rsidRPr="005F7589">
        <w:rPr>
          <w:rFonts w:ascii="Times New Roman" w:hAnsi="Times New Roman" w:cs="Times New Roman"/>
          <w:sz w:val="28"/>
          <w:szCs w:val="28"/>
          <w:lang w:val="ro-RO"/>
        </w:rPr>
        <w:t xml:space="preserve">Începutul ora </w:t>
      </w:r>
      <w:r w:rsidR="00FD5EAA">
        <w:rPr>
          <w:rFonts w:ascii="Times New Roman" w:hAnsi="Times New Roman" w:cs="Times New Roman"/>
          <w:b/>
          <w:sz w:val="28"/>
          <w:szCs w:val="28"/>
          <w:lang w:val="ro-RO"/>
        </w:rPr>
        <w:t>10</w:t>
      </w:r>
      <w:r w:rsidR="00513B55">
        <w:rPr>
          <w:rFonts w:ascii="Times New Roman" w:hAnsi="Times New Roman" w:cs="Times New Roman"/>
          <w:b/>
          <w:sz w:val="28"/>
          <w:szCs w:val="28"/>
          <w:vertAlign w:val="superscript"/>
          <w:lang w:val="ro-RO"/>
        </w:rPr>
        <w:t>0</w:t>
      </w:r>
      <w:r w:rsidRPr="00C11D91">
        <w:rPr>
          <w:rFonts w:ascii="Times New Roman" w:hAnsi="Times New Roman" w:cs="Times New Roman"/>
          <w:b/>
          <w:sz w:val="28"/>
          <w:szCs w:val="28"/>
          <w:vertAlign w:val="superscript"/>
          <w:lang w:val="ro-RO"/>
        </w:rPr>
        <w:t>0</w:t>
      </w:r>
      <w:r w:rsidRPr="00C11D91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</w:p>
    <w:p w:rsidR="0049061F" w:rsidRPr="00562185" w:rsidRDefault="0049061F" w:rsidP="000765AE">
      <w:pPr>
        <w:tabs>
          <w:tab w:val="left" w:pos="851"/>
        </w:tabs>
        <w:spacing w:after="0" w:line="276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C24586" w:rsidRDefault="00C24586" w:rsidP="00332088">
      <w:pPr>
        <w:pStyle w:val="a4"/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</w:p>
    <w:p w:rsidR="00C24586" w:rsidRDefault="00C24586" w:rsidP="00332088">
      <w:pPr>
        <w:pStyle w:val="a4"/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</w:p>
    <w:p w:rsidR="00072396" w:rsidRPr="00184C32" w:rsidRDefault="00DD07CA" w:rsidP="00184C32">
      <w:pPr>
        <w:pStyle w:val="a4"/>
        <w:tabs>
          <w:tab w:val="left" w:pos="851"/>
        </w:tabs>
        <w:ind w:left="142"/>
        <w:rPr>
          <w:rFonts w:ascii="Times New Roman" w:hAnsi="Times New Roman" w:cs="Times New Roman"/>
          <w:sz w:val="28"/>
          <w:szCs w:val="28"/>
        </w:rPr>
      </w:pPr>
      <w:proofErr w:type="spellStart"/>
      <w:r w:rsidRPr="00745A0C">
        <w:rPr>
          <w:rFonts w:ascii="Times New Roman" w:hAnsi="Times New Roman" w:cs="Times New Roman"/>
          <w:sz w:val="28"/>
          <w:szCs w:val="28"/>
        </w:rPr>
        <w:t>Primarul</w:t>
      </w:r>
      <w:proofErr w:type="spellEnd"/>
      <w:r w:rsidRPr="00745A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A0C">
        <w:rPr>
          <w:rFonts w:ascii="Times New Roman" w:hAnsi="Times New Roman" w:cs="Times New Roman"/>
          <w:sz w:val="28"/>
          <w:szCs w:val="28"/>
        </w:rPr>
        <w:t>satului</w:t>
      </w:r>
      <w:proofErr w:type="spellEnd"/>
      <w:r w:rsidRPr="00745A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2088" w:rsidRPr="00745A0C">
        <w:rPr>
          <w:rFonts w:ascii="Times New Roman" w:hAnsi="Times New Roman" w:cs="Times New Roman"/>
          <w:sz w:val="28"/>
          <w:szCs w:val="28"/>
        </w:rPr>
        <w:t>Isacova</w:t>
      </w:r>
      <w:proofErr w:type="spellEnd"/>
      <w:r w:rsidR="00332088" w:rsidRPr="00745A0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611AF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9612A">
        <w:rPr>
          <w:rFonts w:ascii="Times New Roman" w:hAnsi="Times New Roman" w:cs="Times New Roman"/>
          <w:sz w:val="28"/>
          <w:szCs w:val="28"/>
        </w:rPr>
        <w:t xml:space="preserve">        </w:t>
      </w:r>
      <w:r w:rsidR="00513B5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84C32">
        <w:rPr>
          <w:rFonts w:ascii="Times New Roman" w:hAnsi="Times New Roman" w:cs="Times New Roman"/>
          <w:sz w:val="28"/>
          <w:szCs w:val="28"/>
        </w:rPr>
        <w:t>Stanislav</w:t>
      </w:r>
      <w:proofErr w:type="spellEnd"/>
      <w:r w:rsidR="00184C32">
        <w:rPr>
          <w:rFonts w:ascii="Times New Roman" w:hAnsi="Times New Roman" w:cs="Times New Roman"/>
          <w:sz w:val="28"/>
          <w:szCs w:val="28"/>
        </w:rPr>
        <w:t xml:space="preserve"> CVASNÎI</w:t>
      </w:r>
    </w:p>
    <w:sectPr w:rsidR="00072396" w:rsidRPr="00184C32" w:rsidSect="00072396">
      <w:pgSz w:w="12240" w:h="15840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D6539"/>
    <w:multiLevelType w:val="hybridMultilevel"/>
    <w:tmpl w:val="3904E24E"/>
    <w:lvl w:ilvl="0" w:tplc="3BF45DE8">
      <w:start w:val="1"/>
      <w:numFmt w:val="decimal"/>
      <w:lvlText w:val="%1."/>
      <w:lvlJc w:val="left"/>
      <w:pPr>
        <w:ind w:left="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>
    <w:nsid w:val="1D2E1C65"/>
    <w:multiLevelType w:val="hybridMultilevel"/>
    <w:tmpl w:val="2594F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3D59AE"/>
    <w:multiLevelType w:val="hybridMultilevel"/>
    <w:tmpl w:val="3904E24E"/>
    <w:lvl w:ilvl="0" w:tplc="3BF45DE8">
      <w:start w:val="1"/>
      <w:numFmt w:val="decimal"/>
      <w:lvlText w:val="%1."/>
      <w:lvlJc w:val="left"/>
      <w:pPr>
        <w:ind w:left="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>
    <w:nsid w:val="2B61647F"/>
    <w:multiLevelType w:val="hybridMultilevel"/>
    <w:tmpl w:val="1CFEC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BA5243"/>
    <w:multiLevelType w:val="hybridMultilevel"/>
    <w:tmpl w:val="BC0E1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207411"/>
    <w:multiLevelType w:val="hybridMultilevel"/>
    <w:tmpl w:val="A21C94A8"/>
    <w:lvl w:ilvl="0" w:tplc="57EECEA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407503C9"/>
    <w:multiLevelType w:val="hybridMultilevel"/>
    <w:tmpl w:val="80C20EA2"/>
    <w:lvl w:ilvl="0" w:tplc="D87807F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C440910"/>
    <w:multiLevelType w:val="multilevel"/>
    <w:tmpl w:val="A1CEF3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4E5723F0"/>
    <w:multiLevelType w:val="hybridMultilevel"/>
    <w:tmpl w:val="2BB05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741F71"/>
    <w:multiLevelType w:val="hybridMultilevel"/>
    <w:tmpl w:val="EB060B66"/>
    <w:lvl w:ilvl="0" w:tplc="3BF45DE8">
      <w:start w:val="1"/>
      <w:numFmt w:val="decimal"/>
      <w:lvlText w:val="%1."/>
      <w:lvlJc w:val="left"/>
      <w:pPr>
        <w:ind w:left="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0">
    <w:nsid w:val="528A4F26"/>
    <w:multiLevelType w:val="hybridMultilevel"/>
    <w:tmpl w:val="A642AF1A"/>
    <w:lvl w:ilvl="0" w:tplc="20F0DF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A8278A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DF5154"/>
    <w:multiLevelType w:val="hybridMultilevel"/>
    <w:tmpl w:val="755EFEC0"/>
    <w:lvl w:ilvl="0" w:tplc="58B6C15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3">
    <w:nsid w:val="5E5A7054"/>
    <w:multiLevelType w:val="hybridMultilevel"/>
    <w:tmpl w:val="508ED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037931"/>
    <w:multiLevelType w:val="hybridMultilevel"/>
    <w:tmpl w:val="09A20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701DDF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7B5CDF"/>
    <w:multiLevelType w:val="hybridMultilevel"/>
    <w:tmpl w:val="9AFAE5A6"/>
    <w:lvl w:ilvl="0" w:tplc="3BF45DE8">
      <w:start w:val="1"/>
      <w:numFmt w:val="decimal"/>
      <w:lvlText w:val="%1."/>
      <w:lvlJc w:val="left"/>
      <w:pPr>
        <w:ind w:left="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7">
    <w:nsid w:val="7F0A0708"/>
    <w:multiLevelType w:val="hybridMultilevel"/>
    <w:tmpl w:val="5F40B384"/>
    <w:lvl w:ilvl="0" w:tplc="3BF45DE8">
      <w:start w:val="1"/>
      <w:numFmt w:val="decimal"/>
      <w:lvlText w:val="%1."/>
      <w:lvlJc w:val="left"/>
      <w:pPr>
        <w:ind w:left="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11"/>
  </w:num>
  <w:num w:numId="5">
    <w:abstractNumId w:val="14"/>
  </w:num>
  <w:num w:numId="6">
    <w:abstractNumId w:val="8"/>
  </w:num>
  <w:num w:numId="7">
    <w:abstractNumId w:val="15"/>
  </w:num>
  <w:num w:numId="8">
    <w:abstractNumId w:val="13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6"/>
  </w:num>
  <w:num w:numId="14">
    <w:abstractNumId w:val="9"/>
  </w:num>
  <w:num w:numId="15">
    <w:abstractNumId w:val="17"/>
  </w:num>
  <w:num w:numId="16">
    <w:abstractNumId w:val="16"/>
  </w:num>
  <w:num w:numId="17">
    <w:abstractNumId w:val="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961"/>
    <w:rsid w:val="00005E37"/>
    <w:rsid w:val="000071C6"/>
    <w:rsid w:val="00032C01"/>
    <w:rsid w:val="000348CB"/>
    <w:rsid w:val="000509FA"/>
    <w:rsid w:val="00065243"/>
    <w:rsid w:val="0006729B"/>
    <w:rsid w:val="00072396"/>
    <w:rsid w:val="000765AE"/>
    <w:rsid w:val="0009117B"/>
    <w:rsid w:val="00096E0E"/>
    <w:rsid w:val="000D11C6"/>
    <w:rsid w:val="000D7652"/>
    <w:rsid w:val="000E4581"/>
    <w:rsid w:val="001265AD"/>
    <w:rsid w:val="00133B97"/>
    <w:rsid w:val="00164582"/>
    <w:rsid w:val="00184C32"/>
    <w:rsid w:val="00197EAE"/>
    <w:rsid w:val="001A76EA"/>
    <w:rsid w:val="001E4DDF"/>
    <w:rsid w:val="00202794"/>
    <w:rsid w:val="00215696"/>
    <w:rsid w:val="00230AD0"/>
    <w:rsid w:val="00254CED"/>
    <w:rsid w:val="00263A77"/>
    <w:rsid w:val="002801A6"/>
    <w:rsid w:val="00297DF1"/>
    <w:rsid w:val="002B478A"/>
    <w:rsid w:val="002D6E3A"/>
    <w:rsid w:val="002E1761"/>
    <w:rsid w:val="00302059"/>
    <w:rsid w:val="00332088"/>
    <w:rsid w:val="003354C6"/>
    <w:rsid w:val="00342D99"/>
    <w:rsid w:val="00352B25"/>
    <w:rsid w:val="00360A45"/>
    <w:rsid w:val="00390995"/>
    <w:rsid w:val="00392819"/>
    <w:rsid w:val="003A1456"/>
    <w:rsid w:val="003A534C"/>
    <w:rsid w:val="003C1B4F"/>
    <w:rsid w:val="003C4A8C"/>
    <w:rsid w:val="003E2B7D"/>
    <w:rsid w:val="003E5E77"/>
    <w:rsid w:val="003E76B9"/>
    <w:rsid w:val="00401F57"/>
    <w:rsid w:val="00413988"/>
    <w:rsid w:val="00431D07"/>
    <w:rsid w:val="0044072C"/>
    <w:rsid w:val="00443AB6"/>
    <w:rsid w:val="004453B1"/>
    <w:rsid w:val="0044666C"/>
    <w:rsid w:val="00456EA8"/>
    <w:rsid w:val="00462F4E"/>
    <w:rsid w:val="00473B72"/>
    <w:rsid w:val="00477B86"/>
    <w:rsid w:val="004806E3"/>
    <w:rsid w:val="0049061F"/>
    <w:rsid w:val="004A5528"/>
    <w:rsid w:val="004A5E59"/>
    <w:rsid w:val="004D18F5"/>
    <w:rsid w:val="0050727B"/>
    <w:rsid w:val="00513663"/>
    <w:rsid w:val="00513B55"/>
    <w:rsid w:val="00540A8F"/>
    <w:rsid w:val="0055202E"/>
    <w:rsid w:val="00562185"/>
    <w:rsid w:val="005831EE"/>
    <w:rsid w:val="00586D99"/>
    <w:rsid w:val="0059612A"/>
    <w:rsid w:val="005A05D2"/>
    <w:rsid w:val="005A6C10"/>
    <w:rsid w:val="005B581B"/>
    <w:rsid w:val="005D1995"/>
    <w:rsid w:val="005E3012"/>
    <w:rsid w:val="005F7589"/>
    <w:rsid w:val="006112F7"/>
    <w:rsid w:val="00611AF6"/>
    <w:rsid w:val="00621D11"/>
    <w:rsid w:val="00675997"/>
    <w:rsid w:val="0069683A"/>
    <w:rsid w:val="006A490C"/>
    <w:rsid w:val="006A5091"/>
    <w:rsid w:val="006A51E6"/>
    <w:rsid w:val="006D40A7"/>
    <w:rsid w:val="006E4B93"/>
    <w:rsid w:val="0072082E"/>
    <w:rsid w:val="007300C2"/>
    <w:rsid w:val="00736CE7"/>
    <w:rsid w:val="00745A0C"/>
    <w:rsid w:val="00770993"/>
    <w:rsid w:val="00796B13"/>
    <w:rsid w:val="007B0D4F"/>
    <w:rsid w:val="007B4692"/>
    <w:rsid w:val="007C0AB4"/>
    <w:rsid w:val="007C4B0D"/>
    <w:rsid w:val="007E7329"/>
    <w:rsid w:val="007E78D3"/>
    <w:rsid w:val="00843D73"/>
    <w:rsid w:val="008454A4"/>
    <w:rsid w:val="008A3AB6"/>
    <w:rsid w:val="008A7961"/>
    <w:rsid w:val="008B21AC"/>
    <w:rsid w:val="008C177D"/>
    <w:rsid w:val="00910887"/>
    <w:rsid w:val="009247EC"/>
    <w:rsid w:val="009423CE"/>
    <w:rsid w:val="009A7BB9"/>
    <w:rsid w:val="009E2793"/>
    <w:rsid w:val="009F2590"/>
    <w:rsid w:val="00A26ECE"/>
    <w:rsid w:val="00A27356"/>
    <w:rsid w:val="00A306B8"/>
    <w:rsid w:val="00A60124"/>
    <w:rsid w:val="00A64661"/>
    <w:rsid w:val="00A7198D"/>
    <w:rsid w:val="00A967E8"/>
    <w:rsid w:val="00AB5B14"/>
    <w:rsid w:val="00AE50B7"/>
    <w:rsid w:val="00AF39FE"/>
    <w:rsid w:val="00AF7C6D"/>
    <w:rsid w:val="00B04C92"/>
    <w:rsid w:val="00B15386"/>
    <w:rsid w:val="00B40632"/>
    <w:rsid w:val="00B412CA"/>
    <w:rsid w:val="00B70CF9"/>
    <w:rsid w:val="00B720FC"/>
    <w:rsid w:val="00B8288A"/>
    <w:rsid w:val="00B875E0"/>
    <w:rsid w:val="00B87902"/>
    <w:rsid w:val="00B968DC"/>
    <w:rsid w:val="00BA05DC"/>
    <w:rsid w:val="00BA2A63"/>
    <w:rsid w:val="00BA6C19"/>
    <w:rsid w:val="00BB1EF4"/>
    <w:rsid w:val="00BC1962"/>
    <w:rsid w:val="00C07BF7"/>
    <w:rsid w:val="00C11D91"/>
    <w:rsid w:val="00C24586"/>
    <w:rsid w:val="00C45801"/>
    <w:rsid w:val="00C46770"/>
    <w:rsid w:val="00C60471"/>
    <w:rsid w:val="00CC750E"/>
    <w:rsid w:val="00CE13B1"/>
    <w:rsid w:val="00CF3264"/>
    <w:rsid w:val="00D3302A"/>
    <w:rsid w:val="00D36667"/>
    <w:rsid w:val="00D4473D"/>
    <w:rsid w:val="00D578BD"/>
    <w:rsid w:val="00D6429E"/>
    <w:rsid w:val="00D74EFC"/>
    <w:rsid w:val="00D77BC9"/>
    <w:rsid w:val="00DC5AB7"/>
    <w:rsid w:val="00DC5DF6"/>
    <w:rsid w:val="00DD07CA"/>
    <w:rsid w:val="00DD749F"/>
    <w:rsid w:val="00E56D0D"/>
    <w:rsid w:val="00EA3C42"/>
    <w:rsid w:val="00EC31C2"/>
    <w:rsid w:val="00EC37A8"/>
    <w:rsid w:val="00ED5CD4"/>
    <w:rsid w:val="00F3419C"/>
    <w:rsid w:val="00F42710"/>
    <w:rsid w:val="00F44BA0"/>
    <w:rsid w:val="00F84B5E"/>
    <w:rsid w:val="00FA0264"/>
    <w:rsid w:val="00FA1A54"/>
    <w:rsid w:val="00FB68E6"/>
    <w:rsid w:val="00FC1A27"/>
    <w:rsid w:val="00FD5EAA"/>
    <w:rsid w:val="00FF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Dragan</dc:creator>
  <cp:lastModifiedBy>Admin</cp:lastModifiedBy>
  <cp:revision>7</cp:revision>
  <cp:lastPrinted>2022-10-31T06:06:00Z</cp:lastPrinted>
  <dcterms:created xsi:type="dcterms:W3CDTF">2022-10-26T08:35:00Z</dcterms:created>
  <dcterms:modified xsi:type="dcterms:W3CDTF">2022-10-31T06:06:00Z</dcterms:modified>
</cp:coreProperties>
</file>