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82" w:rsidRDefault="00742D64">
      <w:pPr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</w:t>
      </w:r>
      <w:proofErr w:type="spellStart"/>
      <w:r>
        <w:rPr>
          <w:sz w:val="28"/>
          <w:szCs w:val="28"/>
          <w:lang w:val="en-US"/>
        </w:rPr>
        <w:t>Notă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informativă</w:t>
      </w:r>
      <w:proofErr w:type="spellEnd"/>
    </w:p>
    <w:p w:rsidR="005539F7" w:rsidRDefault="00EF2A8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Proiectul </w:t>
      </w:r>
      <w:r w:rsidR="00742D64">
        <w:rPr>
          <w:sz w:val="24"/>
          <w:szCs w:val="24"/>
          <w:lang w:val="ro-RO"/>
        </w:rPr>
        <w:t>Bugetul</w:t>
      </w:r>
      <w:r>
        <w:rPr>
          <w:sz w:val="24"/>
          <w:szCs w:val="24"/>
          <w:lang w:val="ro-RO"/>
        </w:rPr>
        <w:t>ui pentru anul 2022</w:t>
      </w:r>
      <w:r w:rsidR="00742D64">
        <w:rPr>
          <w:sz w:val="24"/>
          <w:szCs w:val="24"/>
          <w:lang w:val="ro-RO"/>
        </w:rPr>
        <w:t xml:space="preserve"> a fost elaborat  în conformitate cu prevederile Legii finanțelor publice și responsabilității bugetar-fiscale nr.181 din 25 iulie 2014</w:t>
      </w:r>
      <w:r>
        <w:rPr>
          <w:sz w:val="24"/>
          <w:szCs w:val="24"/>
          <w:lang w:val="ro-RO"/>
        </w:rPr>
        <w:t xml:space="preserve"> art.50 si art.20 alin(3)</w:t>
      </w:r>
      <w:r w:rsidR="00742D64">
        <w:rPr>
          <w:sz w:val="24"/>
          <w:szCs w:val="24"/>
          <w:lang w:val="ro-RO"/>
        </w:rPr>
        <w:t>,Legii nr.397-XV din 16 octombrie 2003 privind finanțele publice locale</w:t>
      </w:r>
      <w:r>
        <w:rPr>
          <w:sz w:val="24"/>
          <w:szCs w:val="24"/>
          <w:lang w:val="ro-RO"/>
        </w:rPr>
        <w:t xml:space="preserve">( cu </w:t>
      </w:r>
      <w:proofErr w:type="spellStart"/>
      <w:r>
        <w:rPr>
          <w:sz w:val="24"/>
          <w:szCs w:val="24"/>
          <w:lang w:val="ro-RO"/>
        </w:rPr>
        <w:t>modificarile</w:t>
      </w:r>
      <w:proofErr w:type="spellEnd"/>
      <w:r>
        <w:rPr>
          <w:sz w:val="24"/>
          <w:szCs w:val="24"/>
          <w:lang w:val="ro-RO"/>
        </w:rPr>
        <w:t xml:space="preserve"> si </w:t>
      </w:r>
      <w:proofErr w:type="spellStart"/>
      <w:r>
        <w:rPr>
          <w:sz w:val="24"/>
          <w:szCs w:val="24"/>
          <w:lang w:val="ro-RO"/>
        </w:rPr>
        <w:t>compleetarile</w:t>
      </w:r>
      <w:proofErr w:type="spellEnd"/>
      <w:r>
        <w:rPr>
          <w:sz w:val="24"/>
          <w:szCs w:val="24"/>
          <w:lang w:val="ro-RO"/>
        </w:rPr>
        <w:t xml:space="preserve"> ulterioare)</w:t>
      </w:r>
      <w:r w:rsidR="00742D64">
        <w:rPr>
          <w:sz w:val="24"/>
          <w:szCs w:val="24"/>
          <w:lang w:val="ro-RO"/>
        </w:rPr>
        <w:t xml:space="preserve"> și circularei Ministerului Finanțelor nr.06/02-07</w:t>
      </w:r>
      <w:r>
        <w:rPr>
          <w:sz w:val="24"/>
          <w:szCs w:val="24"/>
          <w:lang w:val="ro-RO"/>
        </w:rPr>
        <w:t>-18 din 23 august 2021</w:t>
      </w:r>
      <w:r w:rsidR="005539F7">
        <w:rPr>
          <w:sz w:val="24"/>
          <w:szCs w:val="24"/>
          <w:lang w:val="ro-RO"/>
        </w:rPr>
        <w:t>.</w:t>
      </w:r>
    </w:p>
    <w:p w:rsidR="00DE1254" w:rsidRDefault="00DE125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elaborarea propunerilor de buget ;a partea de venituri sa ghidat de </w:t>
      </w:r>
      <w:proofErr w:type="spellStart"/>
      <w:r>
        <w:rPr>
          <w:sz w:val="24"/>
          <w:szCs w:val="24"/>
          <w:lang w:val="ro-RO"/>
        </w:rPr>
        <w:t>cap.IV</w:t>
      </w:r>
      <w:proofErr w:type="spellEnd"/>
      <w:r>
        <w:rPr>
          <w:sz w:val="24"/>
          <w:szCs w:val="24"/>
          <w:lang w:val="ro-RO"/>
        </w:rPr>
        <w:t xml:space="preserve"> si VII din Setul metodologic privind elaborarea,aprobarea si modificarea bugetului.</w:t>
      </w:r>
    </w:p>
    <w:p w:rsidR="00DE1254" w:rsidRDefault="00DE125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Prognoza veniturilor bugetelor locale pe anii 2022-2024 sa efectuat </w:t>
      </w:r>
      <w:proofErr w:type="spellStart"/>
      <w:r>
        <w:rPr>
          <w:sz w:val="24"/>
          <w:szCs w:val="24"/>
          <w:lang w:val="ro-RO"/>
        </w:rPr>
        <w:t>reesind</w:t>
      </w:r>
      <w:proofErr w:type="spellEnd"/>
      <w:r>
        <w:rPr>
          <w:sz w:val="24"/>
          <w:szCs w:val="24"/>
          <w:lang w:val="ro-RO"/>
        </w:rPr>
        <w:t xml:space="preserve"> din:</w:t>
      </w:r>
    </w:p>
    <w:p w:rsidR="00DE1254" w:rsidRDefault="00DE125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Prevederile </w:t>
      </w:r>
      <w:proofErr w:type="spellStart"/>
      <w:r>
        <w:rPr>
          <w:sz w:val="24"/>
          <w:szCs w:val="24"/>
          <w:lang w:val="ro-RO"/>
        </w:rPr>
        <w:t>legislatiei</w:t>
      </w:r>
      <w:proofErr w:type="spellEnd"/>
      <w:r>
        <w:rPr>
          <w:sz w:val="24"/>
          <w:szCs w:val="24"/>
          <w:lang w:val="ro-RO"/>
        </w:rPr>
        <w:t xml:space="preserve"> fiscale in vigoare,</w:t>
      </w:r>
      <w:proofErr w:type="spellStart"/>
      <w:r>
        <w:rPr>
          <w:sz w:val="24"/>
          <w:szCs w:val="24"/>
          <w:lang w:val="ro-RO"/>
        </w:rPr>
        <w:t>tinind</w:t>
      </w:r>
      <w:proofErr w:type="spellEnd"/>
      <w:r>
        <w:rPr>
          <w:sz w:val="24"/>
          <w:szCs w:val="24"/>
          <w:lang w:val="ro-RO"/>
        </w:rPr>
        <w:t xml:space="preserve"> cont de prevederile </w:t>
      </w:r>
      <w:r w:rsidR="00141CC8">
        <w:rPr>
          <w:sz w:val="24"/>
          <w:szCs w:val="24"/>
          <w:lang w:val="ro-RO"/>
        </w:rPr>
        <w:t xml:space="preserve">Legii privind instituirea unor masuri de </w:t>
      </w:r>
      <w:proofErr w:type="spellStart"/>
      <w:r w:rsidR="00141CC8">
        <w:rPr>
          <w:sz w:val="24"/>
          <w:szCs w:val="24"/>
          <w:lang w:val="ro-RO"/>
        </w:rPr>
        <w:t>sustinere</w:t>
      </w:r>
      <w:proofErr w:type="spellEnd"/>
      <w:r w:rsidR="00141CC8">
        <w:rPr>
          <w:sz w:val="24"/>
          <w:szCs w:val="24"/>
          <w:lang w:val="ro-RO"/>
        </w:rPr>
        <w:t xml:space="preserve"> a </w:t>
      </w:r>
      <w:proofErr w:type="spellStart"/>
      <w:r w:rsidR="00141CC8">
        <w:rPr>
          <w:sz w:val="24"/>
          <w:szCs w:val="24"/>
          <w:lang w:val="ro-RO"/>
        </w:rPr>
        <w:t>activitatii</w:t>
      </w:r>
      <w:proofErr w:type="spellEnd"/>
      <w:r w:rsidR="00141CC8">
        <w:rPr>
          <w:sz w:val="24"/>
          <w:szCs w:val="24"/>
          <w:lang w:val="ro-RO"/>
        </w:rPr>
        <w:t xml:space="preserve"> de </w:t>
      </w:r>
      <w:proofErr w:type="spellStart"/>
      <w:r w:rsidR="00141CC8">
        <w:rPr>
          <w:sz w:val="24"/>
          <w:szCs w:val="24"/>
          <w:lang w:val="ro-RO"/>
        </w:rPr>
        <w:t>intreprinzator</w:t>
      </w:r>
      <w:proofErr w:type="spellEnd"/>
      <w:r w:rsidR="00141CC8">
        <w:rPr>
          <w:sz w:val="24"/>
          <w:szCs w:val="24"/>
          <w:lang w:val="ro-RO"/>
        </w:rPr>
        <w:t xml:space="preserve"> si modificarea unor acte legislative nr.60/2020 si Legea cu privire la modificarea unor acte normative nr.257/2020.</w:t>
      </w:r>
    </w:p>
    <w:p w:rsidR="00141CC8" w:rsidRDefault="00141C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Deciziile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in partea ce tine de </w:t>
      </w:r>
      <w:proofErr w:type="spellStart"/>
      <w:r>
        <w:rPr>
          <w:sz w:val="24"/>
          <w:szCs w:val="24"/>
          <w:lang w:val="ro-RO"/>
        </w:rPr>
        <w:t>competentile</w:t>
      </w:r>
      <w:proofErr w:type="spellEnd"/>
      <w:r>
        <w:rPr>
          <w:sz w:val="24"/>
          <w:szCs w:val="24"/>
          <w:lang w:val="ro-RO"/>
        </w:rPr>
        <w:t xml:space="preserve"> proprii in domeniul impozitelor,taxelor si altor venituri locale.</w:t>
      </w:r>
    </w:p>
    <w:p w:rsidR="00141CC8" w:rsidRDefault="00141C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Analiza bazei fiscale pe ultimii 2 ani separat pe tipuri de impozite,taxe si alte </w:t>
      </w:r>
      <w:proofErr w:type="spellStart"/>
      <w:r>
        <w:rPr>
          <w:sz w:val="24"/>
          <w:szCs w:val="24"/>
          <w:lang w:val="ro-RO"/>
        </w:rPr>
        <w:t>incasari</w:t>
      </w:r>
      <w:proofErr w:type="spellEnd"/>
      <w:r>
        <w:rPr>
          <w:sz w:val="24"/>
          <w:szCs w:val="24"/>
          <w:lang w:val="ro-RO"/>
        </w:rPr>
        <w:t xml:space="preserve"> la buget.</w:t>
      </w:r>
    </w:p>
    <w:p w:rsidR="004C6AD5" w:rsidRDefault="004C6AD5" w:rsidP="004C6AD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estimarea încasărilor impozitului funciar și impozitului pe bunurile imobiliare și la efectuarea calculelor pe tipuri de impozite și înlesniri fiscale,sa ținut cont de prevederile Titlului VI al Codului fiscal.</w:t>
      </w:r>
    </w:p>
    <w:p w:rsidR="00141CC8" w:rsidRDefault="00141C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Impozitul pe venitul persoanelor fizice sa utilizat cota unica la impozitul pe venitul persoanelor fizice in </w:t>
      </w:r>
      <w:proofErr w:type="spellStart"/>
      <w:r>
        <w:rPr>
          <w:sz w:val="24"/>
          <w:szCs w:val="24"/>
          <w:lang w:val="ro-RO"/>
        </w:rPr>
        <w:t>marime</w:t>
      </w:r>
      <w:proofErr w:type="spellEnd"/>
      <w:r>
        <w:rPr>
          <w:sz w:val="24"/>
          <w:szCs w:val="24"/>
          <w:lang w:val="ro-RO"/>
        </w:rPr>
        <w:t xml:space="preserve"> de 12% stabilita in art.15 al Codului </w:t>
      </w:r>
      <w:proofErr w:type="spellStart"/>
      <w:r>
        <w:rPr>
          <w:sz w:val="24"/>
          <w:szCs w:val="24"/>
          <w:lang w:val="ro-RO"/>
        </w:rPr>
        <w:t>Fiscal.Se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preconizeaza</w:t>
      </w:r>
      <w:proofErr w:type="spellEnd"/>
      <w:r>
        <w:rPr>
          <w:sz w:val="24"/>
          <w:szCs w:val="24"/>
          <w:lang w:val="ro-RO"/>
        </w:rPr>
        <w:t xml:space="preserve"> o majorare a scutirilor </w:t>
      </w:r>
      <w:r w:rsidR="004C6AD5">
        <w:rPr>
          <w:sz w:val="24"/>
          <w:szCs w:val="24"/>
          <w:lang w:val="ro-RO"/>
        </w:rPr>
        <w:t>:pentru scutirea personala de la 25200 la 27000</w:t>
      </w:r>
    </w:p>
    <w:p w:rsidR="004C6AD5" w:rsidRDefault="004C6AD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Pentru persoanele </w:t>
      </w:r>
      <w:proofErr w:type="spellStart"/>
      <w:r>
        <w:rPr>
          <w:sz w:val="24"/>
          <w:szCs w:val="24"/>
          <w:lang w:val="ro-RO"/>
        </w:rPr>
        <w:t>intretinute</w:t>
      </w:r>
      <w:proofErr w:type="spellEnd"/>
      <w:r>
        <w:rPr>
          <w:sz w:val="24"/>
          <w:szCs w:val="24"/>
          <w:lang w:val="ro-RO"/>
        </w:rPr>
        <w:t xml:space="preserve"> de la 4500 la 9000</w:t>
      </w:r>
    </w:p>
    <w:p w:rsidR="004C6AD5" w:rsidRDefault="004C6AD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Scutirea majora de la 30000 la 31500</w:t>
      </w:r>
    </w:p>
    <w:p w:rsidR="004C6AD5" w:rsidRPr="00DE1254" w:rsidRDefault="004C6AD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taxele locale se </w:t>
      </w:r>
      <w:proofErr w:type="spellStart"/>
      <w:r>
        <w:rPr>
          <w:sz w:val="24"/>
          <w:szCs w:val="24"/>
          <w:lang w:val="ro-RO"/>
        </w:rPr>
        <w:t>mareste</w:t>
      </w:r>
      <w:proofErr w:type="spellEnd"/>
      <w:r>
        <w:rPr>
          <w:sz w:val="24"/>
          <w:szCs w:val="24"/>
          <w:lang w:val="ro-RO"/>
        </w:rPr>
        <w:t xml:space="preserve"> taxa pentru </w:t>
      </w:r>
      <w:proofErr w:type="spellStart"/>
      <w:r>
        <w:rPr>
          <w:sz w:val="24"/>
          <w:szCs w:val="24"/>
          <w:lang w:val="ro-RO"/>
        </w:rPr>
        <w:t>unitatile</w:t>
      </w:r>
      <w:proofErr w:type="spellEnd"/>
      <w:r>
        <w:rPr>
          <w:sz w:val="24"/>
          <w:szCs w:val="24"/>
          <w:lang w:val="ro-RO"/>
        </w:rPr>
        <w:t xml:space="preserve"> comerciale de la 2000 </w:t>
      </w:r>
      <w:proofErr w:type="spellStart"/>
      <w:r>
        <w:rPr>
          <w:sz w:val="24"/>
          <w:szCs w:val="24"/>
          <w:lang w:val="ro-RO"/>
        </w:rPr>
        <w:t>pina</w:t>
      </w:r>
      <w:proofErr w:type="spellEnd"/>
      <w:r>
        <w:rPr>
          <w:sz w:val="24"/>
          <w:szCs w:val="24"/>
          <w:lang w:val="ro-RO"/>
        </w:rPr>
        <w:t xml:space="preserve"> 4000 lei pe an.</w:t>
      </w:r>
    </w:p>
    <w:p w:rsidR="00DC49C3" w:rsidRDefault="005539F7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referire la compartimentul Cheltuieli de personal la elaborarea proie</w:t>
      </w:r>
      <w:r w:rsidR="00EF2A8A">
        <w:rPr>
          <w:sz w:val="24"/>
          <w:szCs w:val="24"/>
          <w:lang w:val="ro-RO"/>
        </w:rPr>
        <w:t xml:space="preserve">ctului de buget pentru anul 2022 sa aplicat prevederile noi </w:t>
      </w:r>
      <w:proofErr w:type="spellStart"/>
      <w:r w:rsidR="00EF2A8A">
        <w:rPr>
          <w:sz w:val="24"/>
          <w:szCs w:val="24"/>
          <w:lang w:val="ro-RO"/>
        </w:rPr>
        <w:t>incepind</w:t>
      </w:r>
      <w:proofErr w:type="spellEnd"/>
      <w:r w:rsidR="00EF2A8A">
        <w:rPr>
          <w:sz w:val="24"/>
          <w:szCs w:val="24"/>
          <w:lang w:val="ro-RO"/>
        </w:rPr>
        <w:t xml:space="preserve"> cu 1 ianuarie 2022 valorile de </w:t>
      </w:r>
      <w:proofErr w:type="spellStart"/>
      <w:r w:rsidR="00EF2A8A">
        <w:rPr>
          <w:sz w:val="24"/>
          <w:szCs w:val="24"/>
          <w:lang w:val="ro-RO"/>
        </w:rPr>
        <w:t>referinta</w:t>
      </w:r>
      <w:proofErr w:type="spellEnd"/>
      <w:r w:rsidR="00EF2A8A">
        <w:rPr>
          <w:sz w:val="24"/>
          <w:szCs w:val="24"/>
          <w:lang w:val="ro-RO"/>
        </w:rPr>
        <w:t xml:space="preserve"> sa fie majorate</w:t>
      </w:r>
      <w:r w:rsidR="00DC49C3">
        <w:rPr>
          <w:sz w:val="24"/>
          <w:szCs w:val="24"/>
          <w:lang w:val="ro-RO"/>
        </w:rPr>
        <w:t xml:space="preserve"> de la 1700 la 1800 lei, pentru </w:t>
      </w:r>
      <w:proofErr w:type="spellStart"/>
      <w:r w:rsidR="00DC49C3">
        <w:rPr>
          <w:sz w:val="24"/>
          <w:szCs w:val="24"/>
          <w:lang w:val="ro-RO"/>
        </w:rPr>
        <w:t>angajatii</w:t>
      </w:r>
      <w:proofErr w:type="spellEnd"/>
      <w:r w:rsidR="00DC49C3">
        <w:rPr>
          <w:sz w:val="24"/>
          <w:szCs w:val="24"/>
          <w:lang w:val="ro-RO"/>
        </w:rPr>
        <w:t xml:space="preserve"> din sectorul bugetar, in conformitate cu prevederile Legii nr.270/2018 privind sistemul unitar de salarizare in sectorul bugetar.</w:t>
      </w:r>
    </w:p>
    <w:p w:rsidR="00DC49C3" w:rsidRDefault="00DC49C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Personalului didactic de la 1800 la 1900 lei</w:t>
      </w:r>
    </w:p>
    <w:p w:rsidR="00DC49C3" w:rsidRDefault="00DC49C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Personalului care se </w:t>
      </w:r>
      <w:proofErr w:type="spellStart"/>
      <w:r>
        <w:rPr>
          <w:sz w:val="24"/>
          <w:szCs w:val="24"/>
          <w:lang w:val="ro-RO"/>
        </w:rPr>
        <w:t>incadreaza</w:t>
      </w:r>
      <w:proofErr w:type="spellEnd"/>
      <w:r>
        <w:rPr>
          <w:sz w:val="24"/>
          <w:szCs w:val="24"/>
          <w:lang w:val="ro-RO"/>
        </w:rPr>
        <w:t xml:space="preserve"> in clasele de salarizare de 1 </w:t>
      </w:r>
      <w:proofErr w:type="spellStart"/>
      <w:r>
        <w:rPr>
          <w:sz w:val="24"/>
          <w:szCs w:val="24"/>
          <w:lang w:val="ro-RO"/>
        </w:rPr>
        <w:t>pina</w:t>
      </w:r>
      <w:proofErr w:type="spellEnd"/>
      <w:r>
        <w:rPr>
          <w:sz w:val="24"/>
          <w:szCs w:val="24"/>
          <w:lang w:val="ro-RO"/>
        </w:rPr>
        <w:t xml:space="preserve"> la 25 de la 1800  la 1900</w:t>
      </w:r>
    </w:p>
    <w:p w:rsidR="000922E3" w:rsidRDefault="000922E3">
      <w:pPr>
        <w:rPr>
          <w:sz w:val="24"/>
          <w:szCs w:val="24"/>
          <w:lang w:val="ro-RO"/>
        </w:rPr>
      </w:pPr>
    </w:p>
    <w:p w:rsidR="000922E3" w:rsidRPr="00742D64" w:rsidRDefault="000922E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Contabil sef                                               Stoian S.</w:t>
      </w:r>
    </w:p>
    <w:sectPr w:rsidR="000922E3" w:rsidRPr="00742D64" w:rsidSect="002B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64"/>
    <w:rsid w:val="000763D2"/>
    <w:rsid w:val="000922E3"/>
    <w:rsid w:val="00141CC8"/>
    <w:rsid w:val="002B1282"/>
    <w:rsid w:val="004C6AD5"/>
    <w:rsid w:val="005539F7"/>
    <w:rsid w:val="00742D64"/>
    <w:rsid w:val="00DC49C3"/>
    <w:rsid w:val="00DE1254"/>
    <w:rsid w:val="00EF2A8A"/>
    <w:rsid w:val="00FA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4</cp:revision>
  <cp:lastPrinted>2018-11-29T13:18:00Z</cp:lastPrinted>
  <dcterms:created xsi:type="dcterms:W3CDTF">2021-11-29T14:46:00Z</dcterms:created>
  <dcterms:modified xsi:type="dcterms:W3CDTF">2021-11-30T09:20:00Z</dcterms:modified>
</cp:coreProperties>
</file>