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BD127D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117570" w:rsidRPr="00E56D0D" w:rsidRDefault="00117570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117570" w:rsidRPr="00E56D0D" w:rsidRDefault="00117570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A6101D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</w:t>
      </w:r>
    </w:p>
    <w:p w:rsidR="00392819" w:rsidRDefault="00392819" w:rsidP="005072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392819" w:rsidRDefault="00401C04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DECIZIE</w:t>
      </w:r>
      <w:r w:rsidR="009426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nr.8/5</w:t>
      </w:r>
    </w:p>
    <w:p w:rsidR="00392819" w:rsidRDefault="006C0E79" w:rsidP="00A610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07.12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.2020</w:t>
      </w:r>
    </w:p>
    <w:p w:rsid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117570" w:rsidRPr="0094266B" w:rsidRDefault="00117570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4266B">
        <w:rPr>
          <w:rFonts w:ascii="Times New Roman" w:hAnsi="Times New Roman" w:cs="Times New Roman"/>
          <w:b/>
          <w:sz w:val="28"/>
          <w:szCs w:val="28"/>
          <w:lang w:val="fr-FR"/>
        </w:rPr>
        <w:t>“Cu privire la modificarea bugetului</w:t>
      </w:r>
    </w:p>
    <w:p w:rsidR="00A6101D" w:rsidRPr="00117570" w:rsidRDefault="00117570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4266B">
        <w:rPr>
          <w:rFonts w:ascii="Times New Roman" w:hAnsi="Times New Roman" w:cs="Times New Roman"/>
          <w:b/>
          <w:sz w:val="28"/>
          <w:szCs w:val="28"/>
          <w:lang w:val="fr-FR"/>
        </w:rPr>
        <w:t>local pentru anul 2021</w:t>
      </w:r>
      <w:r w:rsidR="00A6101D" w:rsidRPr="0094266B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A6101D" w:rsidRPr="0094266B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4266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:rsidR="00A6101D" w:rsidRPr="00A6101D" w:rsidRDefault="00A6101D" w:rsidP="00A610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F02768" w:rsidRPr="00D86065" w:rsidRDefault="00F02768" w:rsidP="00F02768">
      <w:pPr>
        <w:ind w:right="-3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</w:t>
      </w:r>
      <w:r w:rsidR="00F45C13">
        <w:rPr>
          <w:rFonts w:ascii="Times New Roman" w:hAnsi="Times New Roman" w:cs="Times New Roman"/>
          <w:sz w:val="28"/>
          <w:szCs w:val="28"/>
          <w:lang w:val="ro-MO"/>
        </w:rPr>
        <w:t xml:space="preserve">În temeiul art.27 alin.2 </w:t>
      </w:r>
      <w:r w:rsidRPr="00D86065">
        <w:rPr>
          <w:rFonts w:ascii="Times New Roman" w:hAnsi="Times New Roman" w:cs="Times New Roman"/>
          <w:sz w:val="28"/>
          <w:szCs w:val="28"/>
          <w:lang w:val="ro-MO"/>
        </w:rPr>
        <w:t xml:space="preserve"> al Legii privind finanțele publice local</w:t>
      </w:r>
      <w:r>
        <w:rPr>
          <w:rFonts w:ascii="Times New Roman" w:hAnsi="Times New Roman" w:cs="Times New Roman"/>
          <w:sz w:val="28"/>
          <w:szCs w:val="28"/>
          <w:lang w:val="ro-MO"/>
        </w:rPr>
        <w:t>e nr.397-XV din 16.10.</w:t>
      </w:r>
      <w:r w:rsidRPr="00D86065">
        <w:rPr>
          <w:rFonts w:ascii="Times New Roman" w:hAnsi="Times New Roman" w:cs="Times New Roman"/>
          <w:sz w:val="28"/>
          <w:szCs w:val="28"/>
          <w:lang w:val="ro-MO"/>
        </w:rPr>
        <w:t>2003,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45C13">
        <w:rPr>
          <w:rFonts w:ascii="Times New Roman" w:hAnsi="Times New Roman" w:cs="Times New Roman"/>
          <w:sz w:val="28"/>
          <w:szCs w:val="28"/>
          <w:lang w:val="ro-MO"/>
        </w:rPr>
        <w:t xml:space="preserve">art.14 alin.2 lit.n) din </w:t>
      </w:r>
      <w:r w:rsidRPr="00D86065">
        <w:rPr>
          <w:rFonts w:ascii="Times New Roman" w:hAnsi="Times New Roman" w:cs="Times New Roman"/>
          <w:sz w:val="28"/>
          <w:szCs w:val="28"/>
          <w:lang w:val="ro-MO"/>
        </w:rPr>
        <w:t>Legea Republicii Moldova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privind administrația publică locală nr.436-XVI </w:t>
      </w:r>
      <w:r w:rsidRPr="00D86065">
        <w:rPr>
          <w:rFonts w:ascii="Times New Roman" w:hAnsi="Times New Roman" w:cs="Times New Roman"/>
          <w:sz w:val="28"/>
          <w:szCs w:val="28"/>
          <w:lang w:val="ro-MO"/>
        </w:rPr>
        <w:t>din 28 decembrie 2006,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Pr="00D86065">
        <w:rPr>
          <w:rFonts w:ascii="Times New Roman" w:hAnsi="Times New Roman" w:cs="Times New Roman"/>
          <w:sz w:val="28"/>
          <w:szCs w:val="28"/>
          <w:lang w:val="ro-MO"/>
        </w:rPr>
        <w:t>avind avizul comisiei de specialitate</w:t>
      </w:r>
      <w:r w:rsidR="00F45C13">
        <w:rPr>
          <w:rFonts w:ascii="Times New Roman" w:hAnsi="Times New Roman" w:cs="Times New Roman"/>
          <w:sz w:val="28"/>
          <w:szCs w:val="28"/>
          <w:lang w:val="ro-MO"/>
        </w:rPr>
        <w:t xml:space="preserve"> în activități economico-financiare</w:t>
      </w:r>
      <w:r w:rsidRPr="00D86065">
        <w:rPr>
          <w:rFonts w:ascii="Times New Roman" w:hAnsi="Times New Roman" w:cs="Times New Roman"/>
          <w:sz w:val="28"/>
          <w:szCs w:val="28"/>
          <w:lang w:val="ro-MO"/>
        </w:rPr>
        <w:t>,</w:t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F45C13">
        <w:rPr>
          <w:rFonts w:ascii="Times New Roman" w:hAnsi="Times New Roman" w:cs="Times New Roman"/>
          <w:sz w:val="28"/>
          <w:szCs w:val="28"/>
          <w:lang w:val="ro-MO"/>
        </w:rPr>
        <w:t>Consiliul L</w:t>
      </w:r>
      <w:r w:rsidRPr="00D86065">
        <w:rPr>
          <w:rFonts w:ascii="Times New Roman" w:hAnsi="Times New Roman" w:cs="Times New Roman"/>
          <w:sz w:val="28"/>
          <w:szCs w:val="28"/>
          <w:lang w:val="ro-MO"/>
        </w:rPr>
        <w:t>ocal Isacova</w:t>
      </w:r>
    </w:p>
    <w:p w:rsidR="0027452E" w:rsidRPr="0027452E" w:rsidRDefault="0027452E" w:rsidP="0027452E">
      <w:pPr>
        <w:ind w:right="-30"/>
        <w:rPr>
          <w:rFonts w:ascii="Times New Roman" w:hAnsi="Times New Roman" w:cs="Times New Roman"/>
          <w:sz w:val="28"/>
          <w:szCs w:val="28"/>
          <w:lang w:val="ro-MO"/>
        </w:rPr>
      </w:pPr>
    </w:p>
    <w:p w:rsidR="00A6101D" w:rsidRDefault="00520860" w:rsidP="00F45C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4734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</w:t>
      </w:r>
      <w:r w:rsidR="00F45C1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>DECIDE:</w:t>
      </w:r>
    </w:p>
    <w:p w:rsidR="0044098A" w:rsidRDefault="00A6101D" w:rsidP="00440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="0044098A">
        <w:rPr>
          <w:rFonts w:ascii="Times New Roman" w:hAnsi="Times New Roman" w:cs="Times New Roman"/>
          <w:sz w:val="28"/>
          <w:szCs w:val="28"/>
          <w:lang w:val="ro-RO"/>
        </w:rPr>
        <w:t>I. 1.</w:t>
      </w:r>
      <w:r w:rsidR="0044098A" w:rsidRPr="0044098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4098A" w:rsidRPr="007A1922">
        <w:rPr>
          <w:rFonts w:ascii="Times New Roman" w:hAnsi="Times New Roman" w:cs="Times New Roman"/>
          <w:sz w:val="28"/>
          <w:szCs w:val="28"/>
          <w:lang w:val="ro-RO"/>
        </w:rPr>
        <w:t xml:space="preserve">Se diminuiază </w:t>
      </w:r>
      <w:r w:rsidR="0044098A">
        <w:rPr>
          <w:rFonts w:ascii="Times New Roman" w:hAnsi="Times New Roman" w:cs="Times New Roman"/>
          <w:sz w:val="28"/>
          <w:szCs w:val="28"/>
          <w:lang w:val="ro-RO"/>
        </w:rPr>
        <w:t>partea de venituri de la mijloacele colectate:</w:t>
      </w:r>
    </w:p>
    <w:p w:rsidR="0044098A" w:rsidRDefault="0044098A" w:rsidP="0044098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54600 lei de la plata părintească de la instituția IET Isacova</w:t>
      </w:r>
    </w:p>
    <w:p w:rsidR="0044098A" w:rsidRDefault="0044098A" w:rsidP="0044098A">
      <w:pPr>
        <w:pStyle w:val="a4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3200 lei de la instituția Aparatul</w:t>
      </w:r>
    </w:p>
    <w:p w:rsidR="0044098A" w:rsidRPr="0044098A" w:rsidRDefault="0044098A" w:rsidP="0044098A">
      <w:pPr>
        <w:pStyle w:val="a4"/>
        <w:numPr>
          <w:ilvl w:val="0"/>
          <w:numId w:val="15"/>
        </w:numPr>
        <w:spacing w:after="0" w:line="276" w:lineRule="auto"/>
        <w:ind w:left="851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4098A">
        <w:rPr>
          <w:rFonts w:ascii="Times New Roman" w:hAnsi="Times New Roman" w:cs="Times New Roman"/>
          <w:sz w:val="28"/>
          <w:szCs w:val="28"/>
          <w:lang w:val="ro-RO"/>
        </w:rPr>
        <w:t>Se diminuează partea de cheltuieli:</w:t>
      </w:r>
    </w:p>
    <w:p w:rsidR="0044098A" w:rsidRDefault="0044098A" w:rsidP="0044098A">
      <w:pPr>
        <w:pStyle w:val="a4"/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-   54600 lei servicii de alimentare a copiilor de la instituția IET Isacova</w:t>
      </w:r>
    </w:p>
    <w:p w:rsidR="0044098A" w:rsidRDefault="0044098A" w:rsidP="004409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FA239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73B53">
        <w:rPr>
          <w:rFonts w:ascii="Times New Roman" w:hAnsi="Times New Roman" w:cs="Times New Roman"/>
          <w:sz w:val="28"/>
          <w:szCs w:val="28"/>
          <w:lang w:val="ro-RO"/>
        </w:rPr>
        <w:t>-   2800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lei procurarea altor materiale de la Aparatul primarului</w:t>
      </w:r>
      <w:r w:rsidRPr="007A1922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:rsidR="00FA2393" w:rsidRDefault="0044098A" w:rsidP="00FA239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FA2393">
        <w:rPr>
          <w:rFonts w:ascii="Times New Roman" w:hAnsi="Times New Roman" w:cs="Times New Roman"/>
          <w:sz w:val="28"/>
          <w:szCs w:val="28"/>
          <w:lang w:val="ro-RO"/>
        </w:rPr>
        <w:t>Se diminuează articolele:</w:t>
      </w:r>
    </w:p>
    <w:p w:rsidR="00A6101D" w:rsidRDefault="00FA2393" w:rsidP="00FA2393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De la </w:t>
      </w:r>
      <w:r w:rsidRPr="00FA2393">
        <w:rPr>
          <w:rFonts w:ascii="Times New Roman" w:hAnsi="Times New Roman" w:cs="Times New Roman"/>
          <w:b/>
          <w:sz w:val="28"/>
          <w:szCs w:val="28"/>
          <w:lang w:val="ro-RO"/>
        </w:rPr>
        <w:t>instituția Biblioteca publică Isacova în sumă de 7300lei</w:t>
      </w:r>
      <w:r w:rsidR="0044098A" w:rsidRPr="00FA239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A2393">
        <w:rPr>
          <w:rFonts w:ascii="Times New Roman" w:hAnsi="Times New Roman" w:cs="Times New Roman"/>
          <w:sz w:val="28"/>
          <w:szCs w:val="28"/>
          <w:lang w:val="ro-RO"/>
        </w:rPr>
        <w:t>Servicii de telecomunicații – 350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A2393">
        <w:rPr>
          <w:rFonts w:ascii="Times New Roman" w:hAnsi="Times New Roman" w:cs="Times New Roman"/>
          <w:sz w:val="28"/>
          <w:szCs w:val="28"/>
          <w:lang w:val="ro-RO"/>
        </w:rPr>
        <w:t>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Servicii de reparații curente – 1000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Deplasări de serviciu – 210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Servicii poștale – 980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Servicii neatribuite altor aliniate – 1600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Indemnizații pentru incapacitate de muncă – 500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Materiale de uz gospodăresc și rechizite de birou – 1660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materiale de construcție – 1000 lei</w:t>
      </w:r>
    </w:p>
    <w:p w:rsidR="00FA2393" w:rsidRPr="00FA2393" w:rsidRDefault="00FA2393" w:rsidP="00FA239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 w:rsidR="00A65DC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i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nstituția Căminul Cultural Isacova în sumă de 14580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Gaze – 13160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Servicii de telecomunicații – 300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Deplasări de serviciu – 570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Servicii bancare – 360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Retribuirea muncii – 10800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Contribuții la bugetul asigurărilor sociale – 2400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Prima medicală – 500 lei</w:t>
      </w:r>
    </w:p>
    <w:p w:rsidR="00FA2393" w:rsidRPr="00FA2393" w:rsidRDefault="00FA2393" w:rsidP="00FA239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Instituția Aparatul primarului în sumă de 19500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Combustibil – 17700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Alte materiale – 1800 lei</w:t>
      </w:r>
    </w:p>
    <w:p w:rsidR="00FA2393" w:rsidRDefault="00FA2393" w:rsidP="00FA239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Servicii bancare – 190 lei</w:t>
      </w:r>
    </w:p>
    <w:p w:rsidR="00FA2393" w:rsidRDefault="00A65DC3" w:rsidP="00A65DC3">
      <w:pPr>
        <w:pStyle w:val="a4"/>
        <w:spacing w:after="0" w:line="240" w:lineRule="auto"/>
        <w:ind w:left="851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la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instituția Iluminare stradală în sumă de 4520 lei</w:t>
      </w:r>
    </w:p>
    <w:p w:rsidR="00A65DC3" w:rsidRPr="00A65DC3" w:rsidRDefault="00A65DC3" w:rsidP="00A65DC3">
      <w:pPr>
        <w:pStyle w:val="a4"/>
        <w:numPr>
          <w:ilvl w:val="0"/>
          <w:numId w:val="17"/>
        </w:numPr>
        <w:spacing w:after="0" w:line="240" w:lineRule="auto"/>
        <w:ind w:left="851" w:hanging="142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Materiale de uz gospodăresc și rechizite de birou – 4520 lei</w:t>
      </w:r>
    </w:p>
    <w:p w:rsidR="00A65DC3" w:rsidRDefault="00A65DC3" w:rsidP="00A65DC3">
      <w:pPr>
        <w:pStyle w:val="a4"/>
        <w:spacing w:after="0" w:line="240" w:lineRule="auto"/>
        <w:ind w:left="851" w:hanging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II. Se alocă sumele date:</w:t>
      </w:r>
    </w:p>
    <w:p w:rsidR="00FA2393" w:rsidRDefault="00A65DC3" w:rsidP="00A65D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31800 lei la amenajarea teritoriului pentru decorațiuni de Anul Nou;</w:t>
      </w:r>
    </w:p>
    <w:p w:rsidR="00A65DC3" w:rsidRDefault="00A65DC3" w:rsidP="00A65D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14100 lei pentru reparația drumurilor din satul Isacova;</w:t>
      </w:r>
    </w:p>
    <w:p w:rsidR="00A65DC3" w:rsidRDefault="00A65DC3" w:rsidP="00A65DC3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13700 lei pentr</w:t>
      </w:r>
      <w:r w:rsidR="00A73B53">
        <w:rPr>
          <w:rFonts w:ascii="Times New Roman" w:hAnsi="Times New Roman" w:cs="Times New Roman"/>
          <w:sz w:val="28"/>
          <w:szCs w:val="28"/>
          <w:lang w:val="ro-RO"/>
        </w:rPr>
        <w:t>u achitarea premiei la grădinița IET Isacova</w:t>
      </w:r>
    </w:p>
    <w:p w:rsidR="00A65DC3" w:rsidRDefault="00A65DC3" w:rsidP="00280EF4">
      <w:pPr>
        <w:pStyle w:val="a4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III. Se alocă din contul soldului de mijloace format în rezultatul executării bugetului </w:t>
      </w:r>
      <w:r w:rsidR="00280E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pe anul 2020 – 15000 lei pentru amenajarea gunoiștei.</w:t>
      </w:r>
    </w:p>
    <w:p w:rsidR="00A65DC3" w:rsidRPr="00FA2393" w:rsidRDefault="00A65DC3" w:rsidP="00A65DC3">
      <w:pPr>
        <w:pStyle w:val="a4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Default="00A65DC3" w:rsidP="00280EF4">
      <w:pPr>
        <w:spacing w:after="0" w:line="240" w:lineRule="auto"/>
        <w:ind w:left="284" w:hanging="142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IV. Contabila</w:t>
      </w:r>
      <w:r w:rsidR="004702E5">
        <w:rPr>
          <w:rFonts w:ascii="Times New Roman" w:hAnsi="Times New Roman" w:cs="Times New Roman"/>
          <w:sz w:val="28"/>
          <w:szCs w:val="28"/>
          <w:lang w:val="ro-RO"/>
        </w:rPr>
        <w:t xml:space="preserve">-șef </w:t>
      </w:r>
      <w:r>
        <w:rPr>
          <w:rFonts w:ascii="Times New Roman" w:hAnsi="Times New Roman" w:cs="Times New Roman"/>
          <w:sz w:val="28"/>
          <w:szCs w:val="28"/>
          <w:lang w:val="ro-RO"/>
        </w:rPr>
        <w:t>d.</w:t>
      </w:r>
      <w:r w:rsidR="00355F3A">
        <w:rPr>
          <w:rFonts w:ascii="Times New Roman" w:hAnsi="Times New Roman" w:cs="Times New Roman"/>
          <w:sz w:val="28"/>
          <w:szCs w:val="28"/>
          <w:lang w:val="ro-RO"/>
        </w:rPr>
        <w:t>Stoian Silvia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să efectueze remanierea la buget conform prezentei Decizii</w:t>
      </w:r>
      <w:r w:rsidR="00355F3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A6101D" w:rsidRPr="00A6101D" w:rsidRDefault="00F35B5E" w:rsidP="00280EF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V.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Controlul executării prezentei Decizii se pu</w:t>
      </w:r>
      <w:r w:rsidR="00355F3A">
        <w:rPr>
          <w:rFonts w:ascii="Times New Roman" w:hAnsi="Times New Roman" w:cs="Times New Roman"/>
          <w:sz w:val="28"/>
          <w:szCs w:val="28"/>
          <w:lang w:val="ro-RO"/>
        </w:rPr>
        <w:t>ne pe seama primarului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 xml:space="preserve"> Cvasnîi</w:t>
      </w:r>
      <w:r w:rsidR="00355F3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80E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55F3A">
        <w:rPr>
          <w:rFonts w:ascii="Times New Roman" w:hAnsi="Times New Roman" w:cs="Times New Roman"/>
          <w:sz w:val="28"/>
          <w:szCs w:val="28"/>
          <w:lang w:val="ro-RO"/>
        </w:rPr>
        <w:t>Stanislav</w:t>
      </w:r>
      <w:r w:rsidR="00A6101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47343" w:rsidRDefault="00047343" w:rsidP="0004734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A66A9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Președintele ședinței</w:t>
      </w:r>
      <w:r w:rsidR="00BD127D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bookmarkStart w:id="0" w:name="_GoBack"/>
      <w:bookmarkEnd w:id="0"/>
      <w:r w:rsidR="00BD127D">
        <w:rPr>
          <w:rFonts w:ascii="Times New Roman" w:hAnsi="Times New Roman" w:cs="Times New Roman"/>
          <w:sz w:val="28"/>
          <w:szCs w:val="28"/>
          <w:lang w:val="ro-RO"/>
        </w:rPr>
        <w:t>Burlescu Constantin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Semnat la data de _____________</w:t>
      </w:r>
    </w:p>
    <w:p w:rsid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:rsidR="00811635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6101D" w:rsidRPr="00811635" w:rsidRDefault="00811635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Secretar</w:t>
      </w:r>
      <w:r w:rsidR="0027452E">
        <w:rPr>
          <w:rFonts w:ascii="Times New Roman" w:hAnsi="Times New Roman" w:cs="Times New Roman"/>
          <w:sz w:val="28"/>
          <w:szCs w:val="28"/>
          <w:lang w:val="ro-RO"/>
        </w:rPr>
        <w:t xml:space="preserve">ul Consiliului local                                                  Boghiu Valentina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</w:t>
      </w:r>
    </w:p>
    <w:p w:rsidR="00A6101D" w:rsidRPr="00A6101D" w:rsidRDefault="00A6101D" w:rsidP="000473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20860" w:rsidRPr="00DB58BC" w:rsidRDefault="00520860" w:rsidP="00DB58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sectPr w:rsidR="00520860" w:rsidRPr="00DB58BC" w:rsidSect="00A26E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C04" w:rsidRDefault="008B0C04" w:rsidP="00A6101D">
      <w:pPr>
        <w:spacing w:after="0" w:line="240" w:lineRule="auto"/>
      </w:pPr>
      <w:r>
        <w:separator/>
      </w:r>
    </w:p>
  </w:endnote>
  <w:endnote w:type="continuationSeparator" w:id="0">
    <w:p w:rsidR="008B0C04" w:rsidRDefault="008B0C04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C04" w:rsidRDefault="008B0C04" w:rsidP="00A6101D">
      <w:pPr>
        <w:spacing w:after="0" w:line="240" w:lineRule="auto"/>
      </w:pPr>
      <w:r>
        <w:separator/>
      </w:r>
    </w:p>
  </w:footnote>
  <w:footnote w:type="continuationSeparator" w:id="0">
    <w:p w:rsidR="008B0C04" w:rsidRDefault="008B0C04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56E7C"/>
    <w:multiLevelType w:val="hybridMultilevel"/>
    <w:tmpl w:val="9806C362"/>
    <w:lvl w:ilvl="0" w:tplc="DD802EBE">
      <w:start w:val="1"/>
      <w:numFmt w:val="bullet"/>
      <w:lvlText w:val="-"/>
      <w:lvlJc w:val="left"/>
      <w:pPr>
        <w:ind w:left="64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225" w:hanging="360"/>
      </w:pPr>
      <w:rPr>
        <w:rFonts w:ascii="Wingdings" w:hAnsi="Wingdings" w:hint="default"/>
      </w:rPr>
    </w:lvl>
  </w:abstractNum>
  <w:abstractNum w:abstractNumId="1">
    <w:nsid w:val="116D3EFB"/>
    <w:multiLevelType w:val="hybridMultilevel"/>
    <w:tmpl w:val="B73C1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67CFB"/>
    <w:multiLevelType w:val="hybridMultilevel"/>
    <w:tmpl w:val="BB08D300"/>
    <w:lvl w:ilvl="0" w:tplc="DD802EB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9F42A6"/>
    <w:multiLevelType w:val="hybridMultilevel"/>
    <w:tmpl w:val="4FC6E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8E6562"/>
    <w:multiLevelType w:val="hybridMultilevel"/>
    <w:tmpl w:val="701A11F8"/>
    <w:lvl w:ilvl="0" w:tplc="AAA041BE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6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537EC2"/>
    <w:multiLevelType w:val="hybridMultilevel"/>
    <w:tmpl w:val="507C039C"/>
    <w:lvl w:ilvl="0" w:tplc="D22200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D6288E"/>
    <w:multiLevelType w:val="hybridMultilevel"/>
    <w:tmpl w:val="0D722BCC"/>
    <w:lvl w:ilvl="0" w:tplc="597A179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137DA8"/>
    <w:multiLevelType w:val="hybridMultilevel"/>
    <w:tmpl w:val="13088B92"/>
    <w:lvl w:ilvl="0" w:tplc="06F6523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147003"/>
    <w:multiLevelType w:val="hybridMultilevel"/>
    <w:tmpl w:val="D82E0E12"/>
    <w:lvl w:ilvl="0" w:tplc="DD802EBE">
      <w:start w:val="1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15"/>
  </w:num>
  <w:num w:numId="8">
    <w:abstractNumId w:val="12"/>
  </w:num>
  <w:num w:numId="9">
    <w:abstractNumId w:val="1"/>
  </w:num>
  <w:num w:numId="10">
    <w:abstractNumId w:val="2"/>
  </w:num>
  <w:num w:numId="11">
    <w:abstractNumId w:val="8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162F"/>
    <w:rsid w:val="000348CB"/>
    <w:rsid w:val="00044B93"/>
    <w:rsid w:val="00047343"/>
    <w:rsid w:val="0009117B"/>
    <w:rsid w:val="00117570"/>
    <w:rsid w:val="001265AD"/>
    <w:rsid w:val="001A66A9"/>
    <w:rsid w:val="00206F5A"/>
    <w:rsid w:val="00251D56"/>
    <w:rsid w:val="0027452E"/>
    <w:rsid w:val="00280EF4"/>
    <w:rsid w:val="00352B25"/>
    <w:rsid w:val="00355F3A"/>
    <w:rsid w:val="003829A4"/>
    <w:rsid w:val="00392819"/>
    <w:rsid w:val="00401C04"/>
    <w:rsid w:val="004053ED"/>
    <w:rsid w:val="00413988"/>
    <w:rsid w:val="0044098A"/>
    <w:rsid w:val="00443AB6"/>
    <w:rsid w:val="004702E5"/>
    <w:rsid w:val="00473B72"/>
    <w:rsid w:val="00477B86"/>
    <w:rsid w:val="0050727B"/>
    <w:rsid w:val="00520860"/>
    <w:rsid w:val="00540A8F"/>
    <w:rsid w:val="005B581B"/>
    <w:rsid w:val="005D1995"/>
    <w:rsid w:val="00692F65"/>
    <w:rsid w:val="0069683A"/>
    <w:rsid w:val="006C0E79"/>
    <w:rsid w:val="007300C2"/>
    <w:rsid w:val="007B0D4F"/>
    <w:rsid w:val="007C0AB4"/>
    <w:rsid w:val="007C4B0D"/>
    <w:rsid w:val="00805859"/>
    <w:rsid w:val="00811635"/>
    <w:rsid w:val="008A7961"/>
    <w:rsid w:val="008B0C04"/>
    <w:rsid w:val="008B21AC"/>
    <w:rsid w:val="0094266B"/>
    <w:rsid w:val="00966878"/>
    <w:rsid w:val="009F6612"/>
    <w:rsid w:val="00A26ECE"/>
    <w:rsid w:val="00A561CA"/>
    <w:rsid w:val="00A6101D"/>
    <w:rsid w:val="00A65DC3"/>
    <w:rsid w:val="00A73B53"/>
    <w:rsid w:val="00AF1B67"/>
    <w:rsid w:val="00AF39FE"/>
    <w:rsid w:val="00B923EA"/>
    <w:rsid w:val="00B968DC"/>
    <w:rsid w:val="00BA6C19"/>
    <w:rsid w:val="00BD127D"/>
    <w:rsid w:val="00C07BF7"/>
    <w:rsid w:val="00C3251B"/>
    <w:rsid w:val="00C46770"/>
    <w:rsid w:val="00CC3131"/>
    <w:rsid w:val="00CF3264"/>
    <w:rsid w:val="00DB58BC"/>
    <w:rsid w:val="00DD749F"/>
    <w:rsid w:val="00E56D0D"/>
    <w:rsid w:val="00E80379"/>
    <w:rsid w:val="00F02768"/>
    <w:rsid w:val="00F35B5E"/>
    <w:rsid w:val="00F45C13"/>
    <w:rsid w:val="00FA1A54"/>
    <w:rsid w:val="00FA2393"/>
    <w:rsid w:val="00FA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20</cp:revision>
  <dcterms:created xsi:type="dcterms:W3CDTF">2020-11-25T08:24:00Z</dcterms:created>
  <dcterms:modified xsi:type="dcterms:W3CDTF">2020-12-10T11:45:00Z</dcterms:modified>
</cp:coreProperties>
</file>