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13C" w:rsidRPr="0018613C" w:rsidRDefault="0018613C" w:rsidP="0018613C">
      <w:pPr>
        <w:spacing w:after="240" w:line="240" w:lineRule="auto"/>
        <w:jc w:val="both"/>
        <w:rPr>
          <w:rFonts w:ascii="Arial" w:hAnsi="Arial" w:cs="Arial"/>
          <w:sz w:val="23"/>
          <w:szCs w:val="23"/>
          <w:lang w:val="ro-MO" w:eastAsia="ro-RO"/>
        </w:rPr>
      </w:pPr>
      <w:r w:rsidRPr="0018613C">
        <w:rPr>
          <w:b/>
          <w:bCs/>
          <w:sz w:val="24"/>
          <w:bdr w:val="none" w:sz="0" w:space="0" w:color="auto" w:frame="1"/>
          <w:lang w:val="ro-MO" w:eastAsia="ro-RO"/>
        </w:rPr>
        <w:t>Primăria satului Isacova organizează începînd cu data de 19.11.2018 consultarea publică a proiectului de decizie cu privire la selectarea terenului de drum.</w:t>
      </w:r>
    </w:p>
    <w:p w:rsidR="0018613C" w:rsidRPr="0018613C" w:rsidRDefault="0018613C" w:rsidP="0018613C">
      <w:pPr>
        <w:spacing w:after="240" w:line="240" w:lineRule="auto"/>
        <w:rPr>
          <w:rFonts w:ascii="Arial" w:hAnsi="Arial" w:cs="Arial"/>
          <w:sz w:val="23"/>
          <w:szCs w:val="23"/>
          <w:lang w:val="ro-MO" w:eastAsia="ro-RO"/>
        </w:rPr>
      </w:pPr>
      <w:r w:rsidRPr="0018613C">
        <w:rPr>
          <w:sz w:val="24"/>
          <w:lang w:val="ro-MO" w:eastAsia="ro-RO"/>
        </w:rPr>
        <w:t> </w:t>
      </w:r>
    </w:p>
    <w:p w:rsidR="0018613C" w:rsidRPr="0018613C" w:rsidRDefault="0018613C" w:rsidP="0018613C">
      <w:pPr>
        <w:spacing w:after="240" w:line="240" w:lineRule="auto"/>
        <w:jc w:val="both"/>
        <w:rPr>
          <w:rFonts w:ascii="Arial" w:hAnsi="Arial" w:cs="Arial"/>
          <w:sz w:val="23"/>
          <w:szCs w:val="23"/>
          <w:lang w:val="ro-MO" w:eastAsia="ro-RO"/>
        </w:rPr>
      </w:pPr>
      <w:r w:rsidRPr="0018613C">
        <w:rPr>
          <w:sz w:val="24"/>
          <w:lang w:val="ro-MO" w:eastAsia="ro-RO"/>
        </w:rPr>
        <w:t>Scopul  proiectului este ameliorarea stării drumurilor publice din satul Isacova r-nul Orhei.</w:t>
      </w:r>
    </w:p>
    <w:p w:rsidR="0018613C" w:rsidRPr="0018613C" w:rsidRDefault="0018613C" w:rsidP="0018613C">
      <w:pPr>
        <w:spacing w:after="240" w:line="240" w:lineRule="auto"/>
        <w:jc w:val="both"/>
        <w:rPr>
          <w:sz w:val="24"/>
          <w:lang w:val="ro-MO"/>
        </w:rPr>
      </w:pPr>
      <w:r w:rsidRPr="0018613C">
        <w:rPr>
          <w:sz w:val="24"/>
          <w:lang w:val="ro-MO" w:eastAsia="ro-RO"/>
        </w:rPr>
        <w:t xml:space="preserve">Necesitatea elaborării și adoptării proiectului de decizie este în conformitate cu </w:t>
      </w:r>
      <w:r w:rsidRPr="0018613C">
        <w:rPr>
          <w:sz w:val="24"/>
          <w:lang w:val="ro-MO"/>
        </w:rPr>
        <w:t>demersul nr. 11-10273 din 11.10.2018 privind lansarea programului Guvernamental ,, Drumuri Bune 2 pentru Moldova,, în cadrul căruia este inițiat procesul de colectre a propunerilor privind selectarea de drum care urmează a fi incluse în proiect pentru anul 2019.</w:t>
      </w:r>
    </w:p>
    <w:p w:rsidR="0018613C" w:rsidRPr="0018613C" w:rsidRDefault="0018613C" w:rsidP="0018613C">
      <w:pPr>
        <w:spacing w:after="240" w:line="240" w:lineRule="auto"/>
        <w:jc w:val="both"/>
        <w:rPr>
          <w:sz w:val="24"/>
          <w:lang w:val="ro-MO"/>
        </w:rPr>
      </w:pPr>
      <w:r w:rsidRPr="0018613C">
        <w:rPr>
          <w:sz w:val="24"/>
          <w:lang w:val="ro-MO" w:eastAsia="ro-RO"/>
        </w:rPr>
        <w:t xml:space="preserve">Prevederile de bază ale proiectului sânt </w:t>
      </w:r>
      <w:r w:rsidRPr="0018613C">
        <w:rPr>
          <w:sz w:val="24"/>
          <w:lang w:val="ro-MO"/>
        </w:rPr>
        <w:t>demersul nr. 11-10273 din 11.10.2018 privind lansarea programului Guvernamental ,, Drumuri Bune 2 pentru Moldova,, în cadrul căruia este inițiat procesul de colectre a propunerilor privind selectarea de drum care urmează a fi incluse în proiect pentru anul 2019, în conformitate cu prevederile articolului 5 aliniatul 3 din Legea drumurior nr.509 din 22.06.1995 cu modificările ulterioare, articolul 34 aliniatul(2), Hotărîărea Guvernului Nr.1468 din 30.12.2016 privind aprobarea listelor drumurilor publice și locale din Republica Moldova, în temeiul art.14 alin. (2) lit. f) al Legii nr.436-XVI, art. 27 din 28.12.2006 privind administraţia publică locală, art. 4 aliniatul 1 litera d) al Legii nr.435 – XVI din 28.12.2006 privind descentralizarea administrativă.</w:t>
      </w:r>
    </w:p>
    <w:p w:rsidR="0018613C" w:rsidRPr="0018613C" w:rsidRDefault="0018613C" w:rsidP="0018613C">
      <w:pPr>
        <w:spacing w:after="240" w:line="240" w:lineRule="auto"/>
        <w:jc w:val="both"/>
        <w:rPr>
          <w:rFonts w:ascii="Arial" w:hAnsi="Arial" w:cs="Arial"/>
          <w:sz w:val="23"/>
          <w:szCs w:val="23"/>
          <w:lang w:val="ro-MO" w:eastAsia="ro-RO"/>
        </w:rPr>
      </w:pPr>
      <w:r w:rsidRPr="0018613C">
        <w:rPr>
          <w:sz w:val="24"/>
          <w:lang w:val="ro-MO" w:eastAsia="ro-RO"/>
        </w:rPr>
        <w:t>Recomandările pe marginea proiectului de decizie supus consultării publice pot fi expediate pînă pe data de 07.12.2018 pe adresa electronică: </w:t>
      </w:r>
      <w:r w:rsidRPr="0018613C">
        <w:rPr>
          <w:sz w:val="24"/>
          <w:lang w:val="ro-RO" w:eastAsia="ro-RO"/>
        </w:rPr>
        <w:fldChar w:fldCharType="begin"/>
      </w:r>
      <w:r w:rsidRPr="0018613C">
        <w:rPr>
          <w:sz w:val="24"/>
          <w:lang w:val="ro-RO" w:eastAsia="ro-RO"/>
        </w:rPr>
        <w:instrText xml:space="preserve"> HYPERLINK "mailto:primaria.isacova@gmail.com,%20la" </w:instrText>
      </w:r>
      <w:r w:rsidRPr="0018613C">
        <w:rPr>
          <w:sz w:val="24"/>
          <w:lang w:val="ro-RO" w:eastAsia="ro-RO"/>
        </w:rPr>
        <w:fldChar w:fldCharType="separate"/>
      </w:r>
      <w:r w:rsidRPr="0018613C">
        <w:rPr>
          <w:color w:val="0000FF"/>
          <w:sz w:val="24"/>
          <w:u w:val="single"/>
          <w:bdr w:val="none" w:sz="0" w:space="0" w:color="auto" w:frame="1"/>
          <w:lang w:val="ro-MO" w:eastAsia="ro-RO"/>
        </w:rPr>
        <w:t>primaria.isacova@gmail.com, la</w:t>
      </w:r>
      <w:r w:rsidRPr="0018613C">
        <w:rPr>
          <w:color w:val="0000FF"/>
          <w:sz w:val="24"/>
          <w:u w:val="single"/>
          <w:bdr w:val="none" w:sz="0" w:space="0" w:color="auto" w:frame="1"/>
          <w:lang w:val="ro-MO" w:eastAsia="ro-RO"/>
        </w:rPr>
        <w:fldChar w:fldCharType="end"/>
      </w:r>
      <w:r w:rsidRPr="0018613C">
        <w:rPr>
          <w:sz w:val="24"/>
          <w:lang w:val="ro-MO" w:eastAsia="ro-RO"/>
        </w:rPr>
        <w:t> nr. de telefon</w:t>
      </w:r>
    </w:p>
    <w:p w:rsidR="0018613C" w:rsidRPr="0018613C" w:rsidRDefault="0018613C" w:rsidP="0018613C">
      <w:pPr>
        <w:spacing w:after="240" w:line="240" w:lineRule="auto"/>
        <w:jc w:val="both"/>
        <w:rPr>
          <w:rFonts w:ascii="Arial" w:hAnsi="Arial" w:cs="Arial"/>
          <w:sz w:val="23"/>
          <w:szCs w:val="23"/>
          <w:lang w:val="ro-MO" w:eastAsia="ro-RO"/>
        </w:rPr>
      </w:pPr>
      <w:r w:rsidRPr="0018613C">
        <w:rPr>
          <w:sz w:val="24"/>
          <w:lang w:val="ro-MO" w:eastAsia="ro-RO"/>
        </w:rPr>
        <w:t>0235 40 5 36.</w:t>
      </w:r>
    </w:p>
    <w:p w:rsidR="0018613C" w:rsidRPr="0018613C" w:rsidRDefault="0018613C" w:rsidP="0018613C">
      <w:pPr>
        <w:spacing w:after="240" w:line="240" w:lineRule="auto"/>
        <w:jc w:val="both"/>
        <w:rPr>
          <w:rFonts w:ascii="Arial" w:hAnsi="Arial" w:cs="Arial"/>
          <w:sz w:val="23"/>
          <w:szCs w:val="23"/>
          <w:lang w:val="ro-MO" w:eastAsia="ro-RO"/>
        </w:rPr>
      </w:pPr>
      <w:r w:rsidRPr="0018613C">
        <w:rPr>
          <w:sz w:val="24"/>
          <w:lang w:val="ro-MO" w:eastAsia="ro-RO"/>
        </w:rPr>
        <w:t>Responsabil de recepţionarea recomandărilor asupra proiectului de decizie este Gondiu Gheorghe – primarul satului Isacova.</w:t>
      </w:r>
    </w:p>
    <w:p w:rsidR="0018613C" w:rsidRPr="0018613C" w:rsidRDefault="0018613C" w:rsidP="0018613C">
      <w:pPr>
        <w:spacing w:after="240" w:line="240" w:lineRule="auto"/>
        <w:jc w:val="both"/>
        <w:rPr>
          <w:rFonts w:ascii="Arial" w:hAnsi="Arial" w:cs="Arial"/>
          <w:sz w:val="23"/>
          <w:szCs w:val="23"/>
          <w:lang w:val="ro-MO" w:eastAsia="ro-RO"/>
        </w:rPr>
      </w:pPr>
      <w:r w:rsidRPr="0018613C">
        <w:rPr>
          <w:sz w:val="24"/>
          <w:lang w:val="ro-MO" w:eastAsia="ro-RO"/>
        </w:rPr>
        <w:t>Proiectul deciziei cu privire la selectarea terenului de drum este disponibil pe pagina web oficială </w:t>
      </w:r>
      <w:r w:rsidRPr="0018613C">
        <w:rPr>
          <w:sz w:val="24"/>
          <w:lang w:val="ro-RO" w:eastAsia="ro-RO"/>
        </w:rPr>
        <w:fldChar w:fldCharType="begin"/>
      </w:r>
      <w:r w:rsidRPr="0018613C">
        <w:rPr>
          <w:sz w:val="24"/>
          <w:lang w:val="ro-RO" w:eastAsia="ro-RO"/>
        </w:rPr>
        <w:instrText xml:space="preserve"> HYPERLINK "mailto:primaria@orhei.md" </w:instrText>
      </w:r>
      <w:r w:rsidRPr="0018613C">
        <w:rPr>
          <w:sz w:val="24"/>
          <w:lang w:val="ro-RO" w:eastAsia="ro-RO"/>
        </w:rPr>
        <w:fldChar w:fldCharType="separate"/>
      </w:r>
      <w:r w:rsidRPr="0018613C">
        <w:rPr>
          <w:sz w:val="24"/>
          <w:u w:val="single"/>
          <w:bdr w:val="none" w:sz="0" w:space="0" w:color="auto" w:frame="1"/>
          <w:lang w:val="ro-MO" w:eastAsia="ro-RO"/>
        </w:rPr>
        <w:t>isacova.sat.md</w:t>
      </w:r>
      <w:r w:rsidRPr="0018613C">
        <w:rPr>
          <w:sz w:val="24"/>
          <w:u w:val="single"/>
          <w:bdr w:val="none" w:sz="0" w:space="0" w:color="auto" w:frame="1"/>
          <w:lang w:val="ro-MO" w:eastAsia="ro-RO"/>
        </w:rPr>
        <w:fldChar w:fldCharType="end"/>
      </w:r>
      <w:r w:rsidRPr="0018613C">
        <w:rPr>
          <w:sz w:val="24"/>
          <w:lang w:val="ro-MO" w:eastAsia="ro-RO"/>
        </w:rPr>
        <w:t> sau la sediul Primariei Isacova raionul Orhei.</w:t>
      </w:r>
    </w:p>
    <w:p w:rsidR="0018613C" w:rsidRPr="0018613C" w:rsidRDefault="0018613C">
      <w:pPr>
        <w:rPr>
          <w:lang w:val="ro-MO"/>
        </w:rPr>
      </w:pPr>
    </w:p>
    <w:p w:rsidR="0018613C" w:rsidRDefault="0018613C">
      <w:pPr>
        <w:rPr>
          <w:lang w:val="en-US"/>
        </w:rPr>
      </w:pPr>
    </w:p>
    <w:p w:rsidR="0018613C" w:rsidRDefault="0018613C">
      <w:pPr>
        <w:rPr>
          <w:lang w:val="en-US"/>
        </w:rPr>
      </w:pPr>
    </w:p>
    <w:p w:rsidR="0018613C" w:rsidRDefault="0018613C">
      <w:pPr>
        <w:rPr>
          <w:lang w:val="en-US"/>
        </w:rPr>
      </w:pPr>
    </w:p>
    <w:p w:rsidR="0018613C" w:rsidRDefault="0018613C">
      <w:pPr>
        <w:rPr>
          <w:lang w:val="en-US"/>
        </w:rPr>
      </w:pPr>
    </w:p>
    <w:p w:rsidR="0018613C" w:rsidRDefault="0018613C">
      <w:pPr>
        <w:rPr>
          <w:lang w:val="en-US"/>
        </w:rPr>
      </w:pPr>
    </w:p>
    <w:p w:rsidR="0018613C" w:rsidRDefault="0018613C">
      <w:pPr>
        <w:rPr>
          <w:lang w:val="en-US"/>
        </w:rPr>
      </w:pPr>
    </w:p>
    <w:p w:rsidR="0018613C" w:rsidRDefault="0018613C">
      <w:pPr>
        <w:rPr>
          <w:lang w:val="en-US"/>
        </w:rPr>
      </w:pPr>
    </w:p>
    <w:p w:rsidR="0018613C" w:rsidRDefault="0018613C">
      <w:pPr>
        <w:rPr>
          <w:lang w:val="en-US"/>
        </w:rPr>
      </w:pPr>
    </w:p>
    <w:tbl>
      <w:tblPr>
        <w:tblW w:w="9883" w:type="dxa"/>
        <w:tblLayout w:type="fixed"/>
        <w:tblLook w:val="0000" w:firstRow="0" w:lastRow="0" w:firstColumn="0" w:lastColumn="0" w:noHBand="0" w:noVBand="0"/>
      </w:tblPr>
      <w:tblGrid>
        <w:gridCol w:w="3725"/>
        <w:gridCol w:w="2243"/>
        <w:gridCol w:w="3915"/>
      </w:tblGrid>
      <w:tr w:rsidR="00303EBD" w:rsidRPr="00303EBD" w:rsidTr="00E01A27">
        <w:trPr>
          <w:trHeight w:val="1843"/>
        </w:trPr>
        <w:tc>
          <w:tcPr>
            <w:tcW w:w="3725" w:type="dxa"/>
            <w:tcBorders>
              <w:top w:val="nil"/>
              <w:left w:val="nil"/>
              <w:bottom w:val="single" w:sz="18" w:space="0" w:color="auto"/>
              <w:right w:val="nil"/>
            </w:tcBorders>
            <w:shd w:val="clear" w:color="auto" w:fill="auto"/>
          </w:tcPr>
          <w:p w:rsidR="00303EBD" w:rsidRPr="00303EBD" w:rsidRDefault="00303EBD" w:rsidP="00303EBD">
            <w:pPr>
              <w:spacing w:line="240" w:lineRule="auto"/>
              <w:jc w:val="center"/>
              <w:rPr>
                <w:sz w:val="22"/>
                <w:szCs w:val="22"/>
                <w:lang w:val="en-US"/>
              </w:rPr>
            </w:pPr>
            <w:r w:rsidRPr="00303EBD">
              <w:rPr>
                <w:sz w:val="22"/>
                <w:szCs w:val="22"/>
                <w:lang w:val="en-US"/>
              </w:rPr>
              <w:lastRenderedPageBreak/>
              <w:t>REPUBLICA MOLDOVA</w:t>
            </w:r>
          </w:p>
          <w:p w:rsidR="00303EBD" w:rsidRPr="00303EBD" w:rsidRDefault="00303EBD" w:rsidP="00303EBD">
            <w:pPr>
              <w:spacing w:line="240" w:lineRule="auto"/>
              <w:jc w:val="center"/>
              <w:rPr>
                <w:sz w:val="22"/>
                <w:szCs w:val="22"/>
                <w:lang w:val="ro-RO"/>
              </w:rPr>
            </w:pPr>
            <w:r w:rsidRPr="00303EBD">
              <w:rPr>
                <w:sz w:val="22"/>
                <w:szCs w:val="22"/>
                <w:lang w:val="ro-RO"/>
              </w:rPr>
              <w:t>RAIONUL ORHEI</w:t>
            </w:r>
          </w:p>
          <w:p w:rsidR="00303EBD" w:rsidRPr="00303EBD" w:rsidRDefault="00303EBD" w:rsidP="00303EBD">
            <w:pPr>
              <w:spacing w:line="240" w:lineRule="auto"/>
              <w:jc w:val="center"/>
              <w:rPr>
                <w:caps/>
                <w:sz w:val="22"/>
                <w:szCs w:val="22"/>
                <w:lang w:val="ro-RO"/>
              </w:rPr>
            </w:pPr>
            <w:r w:rsidRPr="00303EBD">
              <w:rPr>
                <w:sz w:val="22"/>
                <w:szCs w:val="22"/>
                <w:lang w:val="ro-RO"/>
              </w:rPr>
              <w:t xml:space="preserve">CONSILIUL SĂTESC </w:t>
            </w:r>
            <w:r w:rsidRPr="00303EBD">
              <w:rPr>
                <w:caps/>
                <w:sz w:val="22"/>
                <w:szCs w:val="22"/>
                <w:lang w:val="ro-RO"/>
              </w:rPr>
              <w:t>Isacova</w:t>
            </w:r>
          </w:p>
          <w:p w:rsidR="00303EBD" w:rsidRPr="00303EBD" w:rsidRDefault="00303EBD" w:rsidP="00303EBD">
            <w:pPr>
              <w:spacing w:line="240" w:lineRule="auto"/>
              <w:jc w:val="center"/>
              <w:rPr>
                <w:noProof/>
                <w:sz w:val="22"/>
                <w:szCs w:val="22"/>
                <w:lang w:val="en-US"/>
              </w:rPr>
            </w:pPr>
            <w:r w:rsidRPr="00303EBD">
              <w:rPr>
                <w:noProof/>
                <w:sz w:val="22"/>
                <w:szCs w:val="22"/>
                <w:lang w:val="ro-RO"/>
              </w:rPr>
              <w:t>MD 35</w:t>
            </w:r>
            <w:r w:rsidRPr="00303EBD">
              <w:rPr>
                <w:noProof/>
                <w:sz w:val="22"/>
                <w:szCs w:val="22"/>
                <w:lang w:val="en-US"/>
              </w:rPr>
              <w:t xml:space="preserve">31 </w:t>
            </w:r>
            <w:r w:rsidRPr="00303EBD">
              <w:rPr>
                <w:noProof/>
                <w:sz w:val="22"/>
                <w:szCs w:val="22"/>
                <w:lang w:val="ro-RO"/>
              </w:rPr>
              <w:t>s. Isacova</w:t>
            </w:r>
          </w:p>
          <w:p w:rsidR="00303EBD" w:rsidRPr="00303EBD" w:rsidRDefault="00303EBD" w:rsidP="00303EBD">
            <w:pPr>
              <w:spacing w:line="240" w:lineRule="auto"/>
              <w:jc w:val="center"/>
              <w:rPr>
                <w:noProof/>
                <w:sz w:val="22"/>
                <w:szCs w:val="22"/>
                <w:lang w:val="ro-RO"/>
              </w:rPr>
            </w:pPr>
            <w:r w:rsidRPr="00303EBD">
              <w:rPr>
                <w:noProof/>
                <w:sz w:val="22"/>
                <w:szCs w:val="22"/>
                <w:lang w:val="ro-RO"/>
              </w:rPr>
              <w:t>Tel. (235)-</w:t>
            </w:r>
            <w:r w:rsidRPr="00303EBD">
              <w:rPr>
                <w:noProof/>
                <w:sz w:val="22"/>
                <w:szCs w:val="22"/>
                <w:lang w:val="en-US"/>
              </w:rPr>
              <w:t>4</w:t>
            </w:r>
            <w:r w:rsidRPr="00303EBD">
              <w:rPr>
                <w:noProof/>
                <w:sz w:val="22"/>
                <w:szCs w:val="22"/>
                <w:lang w:val="ro-RO"/>
              </w:rPr>
              <w:t>0</w:t>
            </w:r>
            <w:r w:rsidRPr="00303EBD">
              <w:rPr>
                <w:noProof/>
                <w:sz w:val="22"/>
                <w:szCs w:val="22"/>
                <w:lang w:val="en-US"/>
              </w:rPr>
              <w:t>-</w:t>
            </w:r>
            <w:r w:rsidRPr="00303EBD">
              <w:rPr>
                <w:noProof/>
                <w:sz w:val="22"/>
                <w:szCs w:val="22"/>
                <w:lang w:val="ro-RO"/>
              </w:rPr>
              <w:t>5</w:t>
            </w:r>
            <w:r w:rsidRPr="00303EBD">
              <w:rPr>
                <w:noProof/>
                <w:sz w:val="22"/>
                <w:szCs w:val="22"/>
                <w:lang w:val="en-US"/>
              </w:rPr>
              <w:t>-36, 4</w:t>
            </w:r>
            <w:r w:rsidRPr="00303EBD">
              <w:rPr>
                <w:noProof/>
                <w:sz w:val="22"/>
                <w:szCs w:val="22"/>
                <w:lang w:val="ro-RO"/>
              </w:rPr>
              <w:t>0-5</w:t>
            </w:r>
            <w:r w:rsidRPr="00303EBD">
              <w:rPr>
                <w:noProof/>
                <w:sz w:val="22"/>
                <w:szCs w:val="22"/>
                <w:lang w:val="en-US"/>
              </w:rPr>
              <w:t xml:space="preserve">-38, </w:t>
            </w:r>
            <w:r w:rsidRPr="00303EBD">
              <w:rPr>
                <w:noProof/>
                <w:sz w:val="22"/>
                <w:szCs w:val="22"/>
                <w:lang w:val="ro-RO"/>
              </w:rPr>
              <w:t>40</w:t>
            </w:r>
            <w:r w:rsidRPr="00303EBD">
              <w:rPr>
                <w:noProof/>
                <w:sz w:val="22"/>
                <w:szCs w:val="22"/>
                <w:lang w:val="en-US"/>
              </w:rPr>
              <w:t>-</w:t>
            </w:r>
            <w:r w:rsidRPr="00303EBD">
              <w:rPr>
                <w:noProof/>
                <w:sz w:val="22"/>
                <w:szCs w:val="22"/>
                <w:lang w:val="ro-RO"/>
              </w:rPr>
              <w:t>6-73</w:t>
            </w:r>
          </w:p>
          <w:p w:rsidR="00303EBD" w:rsidRPr="00303EBD" w:rsidRDefault="00303EBD" w:rsidP="00303EBD">
            <w:pPr>
              <w:spacing w:line="240" w:lineRule="auto"/>
              <w:jc w:val="center"/>
              <w:rPr>
                <w:b/>
                <w:sz w:val="22"/>
                <w:szCs w:val="22"/>
                <w:lang w:val="ro-RO"/>
              </w:rPr>
            </w:pPr>
            <w:r w:rsidRPr="00303EBD">
              <w:rPr>
                <w:noProof/>
                <w:sz w:val="22"/>
                <w:szCs w:val="22"/>
                <w:lang w:val="ro-RO"/>
              </w:rPr>
              <w:t>C/f 10076010</w:t>
            </w:r>
            <w:r w:rsidR="0061620A">
              <w:rPr>
                <w:noProof/>
                <w:sz w:val="22"/>
                <w:szCs w:val="22"/>
                <w:lang w:val="ro-RO"/>
              </w:rPr>
              <w:t>0</w:t>
            </w:r>
            <w:r w:rsidRPr="00303EBD">
              <w:rPr>
                <w:noProof/>
                <w:sz w:val="22"/>
                <w:szCs w:val="22"/>
                <w:lang w:val="ro-RO"/>
              </w:rPr>
              <w:t>1916</w:t>
            </w:r>
          </w:p>
        </w:tc>
        <w:tc>
          <w:tcPr>
            <w:tcW w:w="2243" w:type="dxa"/>
            <w:tcBorders>
              <w:top w:val="nil"/>
              <w:left w:val="nil"/>
              <w:bottom w:val="single" w:sz="18" w:space="0" w:color="auto"/>
              <w:right w:val="nil"/>
            </w:tcBorders>
            <w:shd w:val="clear" w:color="auto" w:fill="auto"/>
          </w:tcPr>
          <w:p w:rsidR="00303EBD" w:rsidRPr="00303EBD" w:rsidRDefault="00303EBD" w:rsidP="00303EBD">
            <w:pPr>
              <w:spacing w:line="240" w:lineRule="auto"/>
              <w:jc w:val="center"/>
              <w:rPr>
                <w:sz w:val="22"/>
                <w:szCs w:val="22"/>
                <w:lang w:val="ro-RO"/>
              </w:rPr>
            </w:pPr>
            <w:r w:rsidRPr="00303EBD">
              <w:rPr>
                <w:noProof/>
                <w:sz w:val="22"/>
                <w:szCs w:val="22"/>
              </w:rPr>
              <w:drawing>
                <wp:inline distT="0" distB="0" distL="0" distR="0" wp14:anchorId="400FB182" wp14:editId="3519AC08">
                  <wp:extent cx="895350" cy="1047750"/>
                  <wp:effectExtent l="19050" t="0" r="0" b="0"/>
                  <wp:docPr id="3" name="Рисунок 7"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ema1"/>
                          <pic:cNvPicPr>
                            <a:picLocks noChangeAspect="1" noChangeArrowheads="1"/>
                          </pic:cNvPicPr>
                        </pic:nvPicPr>
                        <pic:blipFill>
                          <a:blip r:embed="rId8"/>
                          <a:srcRect/>
                          <a:stretch>
                            <a:fillRect/>
                          </a:stretch>
                        </pic:blipFill>
                        <pic:spPr bwMode="auto">
                          <a:xfrm>
                            <a:off x="0" y="0"/>
                            <a:ext cx="895350" cy="1047750"/>
                          </a:xfrm>
                          <a:prstGeom prst="rect">
                            <a:avLst/>
                          </a:prstGeom>
                          <a:noFill/>
                          <a:ln w="9525">
                            <a:noFill/>
                            <a:miter lim="800000"/>
                            <a:headEnd/>
                            <a:tailEnd/>
                          </a:ln>
                        </pic:spPr>
                      </pic:pic>
                    </a:graphicData>
                  </a:graphic>
                </wp:inline>
              </w:drawing>
            </w:r>
          </w:p>
        </w:tc>
        <w:tc>
          <w:tcPr>
            <w:tcW w:w="3915" w:type="dxa"/>
            <w:tcBorders>
              <w:top w:val="nil"/>
              <w:left w:val="nil"/>
              <w:bottom w:val="single" w:sz="18" w:space="0" w:color="auto"/>
              <w:right w:val="nil"/>
            </w:tcBorders>
            <w:shd w:val="clear" w:color="auto" w:fill="auto"/>
          </w:tcPr>
          <w:p w:rsidR="00303EBD" w:rsidRPr="00303EBD" w:rsidRDefault="00303EBD" w:rsidP="00303EBD">
            <w:pPr>
              <w:spacing w:line="240" w:lineRule="auto"/>
              <w:jc w:val="center"/>
              <w:rPr>
                <w:noProof/>
                <w:sz w:val="22"/>
                <w:szCs w:val="22"/>
                <w:lang w:val="ro-RO"/>
              </w:rPr>
            </w:pPr>
            <w:r w:rsidRPr="00303EBD">
              <w:rPr>
                <w:noProof/>
                <w:sz w:val="22"/>
                <w:szCs w:val="22"/>
                <w:lang w:val="ro-RO"/>
              </w:rPr>
              <w:t>РЕСПУБЛИКА МОЛДОВА</w:t>
            </w:r>
          </w:p>
          <w:p w:rsidR="00303EBD" w:rsidRPr="00303EBD" w:rsidRDefault="00303EBD" w:rsidP="00303EBD">
            <w:pPr>
              <w:spacing w:line="240" w:lineRule="auto"/>
              <w:jc w:val="center"/>
              <w:rPr>
                <w:sz w:val="22"/>
                <w:szCs w:val="22"/>
              </w:rPr>
            </w:pPr>
            <w:r w:rsidRPr="00303EBD">
              <w:rPr>
                <w:sz w:val="22"/>
                <w:szCs w:val="22"/>
              </w:rPr>
              <w:t>ОРХЕЙСКИЙ РАЙОН</w:t>
            </w:r>
          </w:p>
          <w:p w:rsidR="00303EBD" w:rsidRPr="00303EBD" w:rsidRDefault="00303EBD" w:rsidP="00303EBD">
            <w:pPr>
              <w:spacing w:line="240" w:lineRule="auto"/>
              <w:jc w:val="center"/>
              <w:rPr>
                <w:sz w:val="22"/>
                <w:szCs w:val="22"/>
              </w:rPr>
            </w:pPr>
            <w:r w:rsidRPr="00303EBD">
              <w:rPr>
                <w:sz w:val="22"/>
                <w:szCs w:val="22"/>
              </w:rPr>
              <w:t>СЕЛЬСКИЙ СОВЕТ ИСАКОВА</w:t>
            </w:r>
          </w:p>
          <w:p w:rsidR="00303EBD" w:rsidRPr="00303EBD" w:rsidRDefault="00303EBD" w:rsidP="00303EBD">
            <w:pPr>
              <w:spacing w:line="240" w:lineRule="auto"/>
              <w:jc w:val="center"/>
              <w:rPr>
                <w:sz w:val="22"/>
                <w:szCs w:val="22"/>
              </w:rPr>
            </w:pPr>
            <w:r w:rsidRPr="00303EBD">
              <w:rPr>
                <w:sz w:val="22"/>
                <w:szCs w:val="22"/>
                <w:lang w:val="ro-RO"/>
              </w:rPr>
              <w:t>МД 3531</w:t>
            </w:r>
            <w:r w:rsidRPr="00303EBD">
              <w:rPr>
                <w:sz w:val="22"/>
                <w:szCs w:val="22"/>
              </w:rPr>
              <w:t xml:space="preserve"> с. Исакова</w:t>
            </w:r>
          </w:p>
          <w:p w:rsidR="00303EBD" w:rsidRPr="00303EBD" w:rsidRDefault="00303EBD" w:rsidP="00303EBD">
            <w:pPr>
              <w:spacing w:line="240" w:lineRule="auto"/>
              <w:jc w:val="center"/>
              <w:rPr>
                <w:sz w:val="22"/>
                <w:szCs w:val="22"/>
                <w:lang w:val="ro-RO"/>
              </w:rPr>
            </w:pPr>
            <w:r w:rsidRPr="00303EBD">
              <w:rPr>
                <w:sz w:val="22"/>
                <w:szCs w:val="22"/>
                <w:lang w:val="ro-RO"/>
              </w:rPr>
              <w:t>Тел. (235)-</w:t>
            </w:r>
            <w:r w:rsidRPr="00303EBD">
              <w:rPr>
                <w:noProof/>
                <w:sz w:val="22"/>
                <w:szCs w:val="22"/>
              </w:rPr>
              <w:t xml:space="preserve"> 4</w:t>
            </w:r>
            <w:r w:rsidRPr="00303EBD">
              <w:rPr>
                <w:noProof/>
                <w:sz w:val="22"/>
                <w:szCs w:val="22"/>
                <w:lang w:val="ro-RO"/>
              </w:rPr>
              <w:t>0</w:t>
            </w:r>
            <w:r w:rsidRPr="00303EBD">
              <w:rPr>
                <w:noProof/>
                <w:sz w:val="22"/>
                <w:szCs w:val="22"/>
              </w:rPr>
              <w:t>-</w:t>
            </w:r>
            <w:r w:rsidRPr="00303EBD">
              <w:rPr>
                <w:noProof/>
                <w:sz w:val="22"/>
                <w:szCs w:val="22"/>
                <w:lang w:val="ro-RO"/>
              </w:rPr>
              <w:t>5</w:t>
            </w:r>
            <w:r w:rsidRPr="00303EBD">
              <w:rPr>
                <w:noProof/>
                <w:sz w:val="22"/>
                <w:szCs w:val="22"/>
              </w:rPr>
              <w:t>-36, 4</w:t>
            </w:r>
            <w:r w:rsidRPr="00303EBD">
              <w:rPr>
                <w:noProof/>
                <w:sz w:val="22"/>
                <w:szCs w:val="22"/>
                <w:lang w:val="ro-RO"/>
              </w:rPr>
              <w:t>0-5</w:t>
            </w:r>
            <w:r w:rsidRPr="00303EBD">
              <w:rPr>
                <w:noProof/>
                <w:sz w:val="22"/>
                <w:szCs w:val="22"/>
              </w:rPr>
              <w:t xml:space="preserve">-38, </w:t>
            </w:r>
            <w:r w:rsidRPr="00303EBD">
              <w:rPr>
                <w:noProof/>
                <w:sz w:val="22"/>
                <w:szCs w:val="22"/>
                <w:lang w:val="ro-RO"/>
              </w:rPr>
              <w:t>40</w:t>
            </w:r>
            <w:r w:rsidRPr="00303EBD">
              <w:rPr>
                <w:noProof/>
                <w:sz w:val="22"/>
                <w:szCs w:val="22"/>
              </w:rPr>
              <w:t>-</w:t>
            </w:r>
            <w:r w:rsidRPr="00303EBD">
              <w:rPr>
                <w:noProof/>
                <w:sz w:val="22"/>
                <w:szCs w:val="22"/>
                <w:lang w:val="ro-RO"/>
              </w:rPr>
              <w:t>6-73</w:t>
            </w:r>
          </w:p>
          <w:p w:rsidR="00303EBD" w:rsidRPr="00303EBD" w:rsidRDefault="00303EBD" w:rsidP="00303EBD">
            <w:pPr>
              <w:spacing w:line="240" w:lineRule="auto"/>
              <w:jc w:val="center"/>
              <w:rPr>
                <w:noProof/>
                <w:sz w:val="22"/>
                <w:szCs w:val="22"/>
                <w:lang w:val="ro-RO"/>
              </w:rPr>
            </w:pPr>
            <w:r w:rsidRPr="00303EBD">
              <w:rPr>
                <w:sz w:val="22"/>
                <w:szCs w:val="22"/>
              </w:rPr>
              <w:t>К/ф</w:t>
            </w:r>
            <w:r w:rsidRPr="00303EBD">
              <w:rPr>
                <w:noProof/>
                <w:sz w:val="22"/>
                <w:szCs w:val="22"/>
                <w:lang w:val="ro-RO"/>
              </w:rPr>
              <w:t xml:space="preserve"> 1007601001916</w:t>
            </w:r>
          </w:p>
        </w:tc>
      </w:tr>
    </w:tbl>
    <w:p w:rsidR="00303EBD" w:rsidRPr="00303EBD" w:rsidRDefault="00303EBD" w:rsidP="00303EBD">
      <w:pPr>
        <w:spacing w:after="200" w:line="276" w:lineRule="auto"/>
        <w:rPr>
          <w:b/>
          <w:sz w:val="24"/>
          <w:lang w:val="ro-RO"/>
        </w:rPr>
      </w:pPr>
      <w:r w:rsidRPr="00303EBD">
        <w:rPr>
          <w:b/>
          <w:sz w:val="24"/>
          <w:lang w:val="ro-RO"/>
        </w:rPr>
        <w:t>proiect</w:t>
      </w:r>
    </w:p>
    <w:p w:rsidR="00303EBD" w:rsidRPr="00303EBD" w:rsidRDefault="00303EBD" w:rsidP="00303EBD">
      <w:pPr>
        <w:spacing w:after="200" w:line="276" w:lineRule="auto"/>
        <w:ind w:firstLine="567"/>
        <w:jc w:val="center"/>
        <w:rPr>
          <w:b/>
          <w:sz w:val="24"/>
          <w:lang w:val="ro-RO"/>
        </w:rPr>
      </w:pPr>
    </w:p>
    <w:p w:rsidR="00303EBD" w:rsidRPr="00303EBD" w:rsidRDefault="00303EBD" w:rsidP="00303EBD">
      <w:pPr>
        <w:spacing w:line="240" w:lineRule="auto"/>
        <w:ind w:firstLine="567"/>
        <w:jc w:val="center"/>
        <w:rPr>
          <w:sz w:val="24"/>
          <w:lang w:val="ro-MO"/>
        </w:rPr>
      </w:pPr>
      <w:r w:rsidRPr="00303EBD">
        <w:rPr>
          <w:b/>
          <w:sz w:val="24"/>
          <w:lang w:val="ro-MO"/>
        </w:rPr>
        <w:t>DECIZIE nr.</w:t>
      </w:r>
      <w:r w:rsidR="008D0AAF">
        <w:rPr>
          <w:b/>
          <w:sz w:val="24"/>
          <w:lang w:val="ro-MO"/>
        </w:rPr>
        <w:t>______</w:t>
      </w:r>
    </w:p>
    <w:p w:rsidR="00303EBD" w:rsidRPr="00303EBD" w:rsidRDefault="00303EBD" w:rsidP="00303EBD">
      <w:pPr>
        <w:spacing w:line="240" w:lineRule="auto"/>
        <w:jc w:val="center"/>
        <w:rPr>
          <w:sz w:val="24"/>
          <w:lang w:val="ro-MO"/>
        </w:rPr>
      </w:pPr>
      <w:r w:rsidRPr="00303EBD">
        <w:rPr>
          <w:sz w:val="24"/>
          <w:lang w:val="ro-MO"/>
        </w:rPr>
        <w:t>din ______ 2018</w:t>
      </w:r>
    </w:p>
    <w:p w:rsidR="00F747B6" w:rsidRPr="00F747B6" w:rsidRDefault="00F747B6" w:rsidP="00F747B6">
      <w:pPr>
        <w:tabs>
          <w:tab w:val="left" w:pos="2535"/>
          <w:tab w:val="left" w:pos="3075"/>
          <w:tab w:val="left" w:pos="6165"/>
        </w:tabs>
        <w:spacing w:line="240" w:lineRule="auto"/>
        <w:rPr>
          <w:sz w:val="24"/>
          <w:lang w:val="ro-RO"/>
        </w:rPr>
      </w:pPr>
      <w:r w:rsidRPr="00F747B6">
        <w:rPr>
          <w:b/>
          <w:sz w:val="24"/>
          <w:lang w:val="ro-RO"/>
        </w:rPr>
        <w:tab/>
      </w:r>
    </w:p>
    <w:p w:rsidR="001E4519" w:rsidRPr="00303EBD" w:rsidRDefault="00F747B6" w:rsidP="001E4519">
      <w:pPr>
        <w:tabs>
          <w:tab w:val="left" w:pos="2505"/>
        </w:tabs>
        <w:spacing w:line="240" w:lineRule="auto"/>
        <w:rPr>
          <w:sz w:val="24"/>
          <w:lang w:val="ro-RO"/>
        </w:rPr>
      </w:pPr>
      <w:r w:rsidRPr="00303EBD">
        <w:rPr>
          <w:sz w:val="24"/>
          <w:lang w:val="ro-RO"/>
        </w:rPr>
        <w:t>„Cu privire la</w:t>
      </w:r>
      <w:r w:rsidR="00926AF0" w:rsidRPr="00303EBD">
        <w:rPr>
          <w:sz w:val="24"/>
          <w:lang w:val="ro-RO"/>
        </w:rPr>
        <w:t xml:space="preserve"> </w:t>
      </w:r>
      <w:r w:rsidR="0034129E" w:rsidRPr="00303EBD">
        <w:rPr>
          <w:sz w:val="24"/>
          <w:lang w:val="ro-RO"/>
        </w:rPr>
        <w:t>selectarea sectorului de drum,,</w:t>
      </w:r>
    </w:p>
    <w:p w:rsidR="0034129E" w:rsidRDefault="0034129E" w:rsidP="001E4519">
      <w:pPr>
        <w:tabs>
          <w:tab w:val="left" w:pos="2505"/>
        </w:tabs>
        <w:spacing w:line="240" w:lineRule="auto"/>
        <w:rPr>
          <w:b/>
          <w:sz w:val="24"/>
          <w:lang w:val="ro-RO"/>
        </w:rPr>
      </w:pPr>
    </w:p>
    <w:p w:rsidR="00303EBD" w:rsidRPr="00BD385A" w:rsidRDefault="0034129E" w:rsidP="002B794D">
      <w:pPr>
        <w:spacing w:line="240" w:lineRule="auto"/>
        <w:ind w:firstLine="708"/>
        <w:jc w:val="both"/>
        <w:rPr>
          <w:sz w:val="24"/>
          <w:lang w:val="ro-MO"/>
        </w:rPr>
      </w:pPr>
      <w:r w:rsidRPr="00BD385A">
        <w:rPr>
          <w:sz w:val="24"/>
          <w:lang w:val="ro-MO"/>
        </w:rPr>
        <w:t>Ț</w:t>
      </w:r>
      <w:r w:rsidR="00303EBD" w:rsidRPr="00BD385A">
        <w:rPr>
          <w:sz w:val="24"/>
          <w:lang w:val="ro-MO"/>
        </w:rPr>
        <w:t>i</w:t>
      </w:r>
      <w:r w:rsidRPr="00BD385A">
        <w:rPr>
          <w:sz w:val="24"/>
          <w:lang w:val="ro-MO"/>
        </w:rPr>
        <w:t>nînd cont de demersul</w:t>
      </w:r>
      <w:r w:rsidR="00FD7271" w:rsidRPr="00BD385A">
        <w:rPr>
          <w:sz w:val="24"/>
          <w:lang w:val="ro-MO"/>
        </w:rPr>
        <w:t xml:space="preserve"> </w:t>
      </w:r>
      <w:r w:rsidRPr="00BD385A">
        <w:rPr>
          <w:sz w:val="24"/>
          <w:lang w:val="ro-MO"/>
        </w:rPr>
        <w:t>nr. 11-10273 din 11.10.2018 privind lansarea programului</w:t>
      </w:r>
      <w:r w:rsidR="00FD7271" w:rsidRPr="00BD385A">
        <w:rPr>
          <w:sz w:val="24"/>
          <w:lang w:val="ro-MO"/>
        </w:rPr>
        <w:t xml:space="preserve"> Guvernamental ,, Drumuri Bune 2 pentru Moldova,, în cadrul căruia este inițiat procesul de colectre a propunerilor privind selectarea de drum care urmează a fi incluse în proiect pentru anul 2019,</w:t>
      </w:r>
      <w:r w:rsidR="00303EBD" w:rsidRPr="00BD385A">
        <w:rPr>
          <w:sz w:val="24"/>
          <w:lang w:val="ro-MO"/>
        </w:rPr>
        <w:t xml:space="preserve"> în conformitate cu prevederile articolului 5 aliniatul 3 din Legea drumurior nr.509 din 22.06.1995 cu modificările ulterioare, articolul 34 aliniatul(2),</w:t>
      </w:r>
      <w:r w:rsidR="0051451B">
        <w:rPr>
          <w:sz w:val="24"/>
          <w:lang w:val="ro-MO"/>
        </w:rPr>
        <w:t xml:space="preserve"> </w:t>
      </w:r>
      <w:r w:rsidR="00303EBD" w:rsidRPr="00BD385A">
        <w:rPr>
          <w:sz w:val="24"/>
          <w:lang w:val="ro-MO"/>
        </w:rPr>
        <w:t xml:space="preserve">Hotărîărea Guvernului Nr.1468 din 30.12.2016 privind aprobarea listelor drumurilor publice și locale din Republica Moldova, </w:t>
      </w:r>
      <w:r w:rsidR="00FD7271" w:rsidRPr="00BD385A">
        <w:rPr>
          <w:sz w:val="24"/>
          <w:lang w:val="ro-MO"/>
        </w:rPr>
        <w:t>î</w:t>
      </w:r>
      <w:r w:rsidR="00F747B6" w:rsidRPr="00BD385A">
        <w:rPr>
          <w:sz w:val="24"/>
          <w:lang w:val="ro-MO"/>
        </w:rPr>
        <w:t>n temeiul art.14</w:t>
      </w:r>
      <w:r w:rsidR="00FD7271" w:rsidRPr="00BD385A">
        <w:rPr>
          <w:sz w:val="24"/>
          <w:lang w:val="ro-MO"/>
        </w:rPr>
        <w:t xml:space="preserve"> alin.</w:t>
      </w:r>
      <w:r w:rsidR="00303EBD" w:rsidRPr="00BD385A">
        <w:rPr>
          <w:sz w:val="24"/>
          <w:lang w:val="ro-MO"/>
        </w:rPr>
        <w:t xml:space="preserve"> </w:t>
      </w:r>
      <w:r w:rsidR="00F747B6" w:rsidRPr="00BD385A">
        <w:rPr>
          <w:sz w:val="24"/>
          <w:lang w:val="ro-MO"/>
        </w:rPr>
        <w:t xml:space="preserve">(2) </w:t>
      </w:r>
      <w:r w:rsidR="00FD7271" w:rsidRPr="00BD385A">
        <w:rPr>
          <w:sz w:val="24"/>
          <w:lang w:val="ro-MO"/>
        </w:rPr>
        <w:t>lit.</w:t>
      </w:r>
      <w:r w:rsidR="00303EBD" w:rsidRPr="00BD385A">
        <w:rPr>
          <w:sz w:val="24"/>
          <w:lang w:val="ro-MO"/>
        </w:rPr>
        <w:t xml:space="preserve"> </w:t>
      </w:r>
      <w:r w:rsidR="00FD7271" w:rsidRPr="00BD385A">
        <w:rPr>
          <w:sz w:val="24"/>
          <w:lang w:val="ro-MO"/>
        </w:rPr>
        <w:t xml:space="preserve">f) </w:t>
      </w:r>
      <w:r w:rsidR="00F747B6" w:rsidRPr="00BD385A">
        <w:rPr>
          <w:sz w:val="24"/>
          <w:lang w:val="ro-MO"/>
        </w:rPr>
        <w:t>al Legii nr.436-XVI, art.</w:t>
      </w:r>
      <w:r w:rsidR="00303EBD" w:rsidRPr="00BD385A">
        <w:rPr>
          <w:sz w:val="24"/>
          <w:lang w:val="ro-MO"/>
        </w:rPr>
        <w:t xml:space="preserve"> </w:t>
      </w:r>
      <w:r w:rsidR="00F747B6" w:rsidRPr="00BD385A">
        <w:rPr>
          <w:sz w:val="24"/>
          <w:lang w:val="ro-MO"/>
        </w:rPr>
        <w:t xml:space="preserve">27 din 28.12.2006 privind administraţia publică locală, </w:t>
      </w:r>
      <w:r w:rsidR="00FD7271" w:rsidRPr="00BD385A">
        <w:rPr>
          <w:sz w:val="24"/>
          <w:lang w:val="ro-MO"/>
        </w:rPr>
        <w:t>art.</w:t>
      </w:r>
      <w:r w:rsidR="00303EBD" w:rsidRPr="00BD385A">
        <w:rPr>
          <w:sz w:val="24"/>
          <w:lang w:val="ro-MO"/>
        </w:rPr>
        <w:t xml:space="preserve"> </w:t>
      </w:r>
      <w:r w:rsidR="00FD7271" w:rsidRPr="00BD385A">
        <w:rPr>
          <w:sz w:val="24"/>
          <w:lang w:val="ro-MO"/>
        </w:rPr>
        <w:t>4</w:t>
      </w:r>
      <w:r w:rsidR="00303EBD" w:rsidRPr="00BD385A">
        <w:rPr>
          <w:sz w:val="24"/>
          <w:lang w:val="ro-MO"/>
        </w:rPr>
        <w:t xml:space="preserve"> aliniatul 1 litera d)</w:t>
      </w:r>
      <w:r w:rsidR="00FD7271" w:rsidRPr="00BD385A">
        <w:rPr>
          <w:sz w:val="24"/>
          <w:lang w:val="ro-MO"/>
        </w:rPr>
        <w:t xml:space="preserve"> al Legii nr.435 – XVI din 28.12.2006 privind descentralizarea administrativă</w:t>
      </w:r>
      <w:r w:rsidR="002B794D">
        <w:rPr>
          <w:sz w:val="24"/>
          <w:lang w:val="ro-MO"/>
        </w:rPr>
        <w:t>,</w:t>
      </w:r>
      <w:r w:rsidR="002B794D" w:rsidRPr="002B794D">
        <w:rPr>
          <w:bCs/>
          <w:color w:val="000000"/>
          <w:sz w:val="24"/>
          <w:lang w:val="en-US"/>
        </w:rPr>
        <w:t xml:space="preserve"> </w:t>
      </w:r>
      <w:r w:rsidR="002B794D">
        <w:rPr>
          <w:bCs/>
          <w:color w:val="000000"/>
          <w:sz w:val="24"/>
          <w:lang w:val="en-US"/>
        </w:rPr>
        <w:t xml:space="preserve">art. 8-12 din </w:t>
      </w:r>
      <w:proofErr w:type="spellStart"/>
      <w:r w:rsidR="002B794D" w:rsidRPr="002B794D">
        <w:rPr>
          <w:bCs/>
          <w:color w:val="000000"/>
          <w:sz w:val="24"/>
          <w:lang w:val="en-US"/>
        </w:rPr>
        <w:t>Lege</w:t>
      </w:r>
      <w:r w:rsidR="002B794D">
        <w:rPr>
          <w:bCs/>
          <w:color w:val="000000"/>
          <w:sz w:val="24"/>
          <w:lang w:val="en-US"/>
        </w:rPr>
        <w:t>a</w:t>
      </w:r>
      <w:proofErr w:type="spellEnd"/>
      <w:r w:rsidR="002B794D" w:rsidRPr="002B794D">
        <w:rPr>
          <w:color w:val="000000"/>
          <w:sz w:val="24"/>
          <w:lang w:val="en-US"/>
        </w:rPr>
        <w:t> </w:t>
      </w:r>
      <w:proofErr w:type="spellStart"/>
      <w:r w:rsidR="002B794D" w:rsidRPr="002B794D">
        <w:rPr>
          <w:color w:val="000000"/>
          <w:sz w:val="24"/>
          <w:lang w:val="en-US"/>
        </w:rPr>
        <w:t>nr</w:t>
      </w:r>
      <w:proofErr w:type="spellEnd"/>
      <w:r w:rsidR="002B794D" w:rsidRPr="002B794D">
        <w:rPr>
          <w:color w:val="000000"/>
          <w:sz w:val="24"/>
          <w:lang w:val="en-US"/>
        </w:rPr>
        <w:t>. 239</w:t>
      </w:r>
      <w:r w:rsidR="002B794D">
        <w:rPr>
          <w:color w:val="000000"/>
          <w:sz w:val="24"/>
          <w:lang w:val="ro-RO"/>
        </w:rPr>
        <w:t xml:space="preserve"> </w:t>
      </w:r>
      <w:r w:rsidR="002B794D" w:rsidRPr="002B794D">
        <w:rPr>
          <w:color w:val="000000"/>
          <w:sz w:val="24"/>
          <w:lang w:val="en-US"/>
        </w:rPr>
        <w:t>din</w:t>
      </w:r>
      <w:proofErr w:type="gramStart"/>
      <w:r w:rsidR="002B794D" w:rsidRPr="002B794D">
        <w:rPr>
          <w:color w:val="000000"/>
          <w:sz w:val="24"/>
          <w:lang w:val="en-US"/>
        </w:rPr>
        <w:t>  13.11.2008</w:t>
      </w:r>
      <w:proofErr w:type="gramEnd"/>
      <w:r w:rsidR="002B794D" w:rsidRPr="002B794D">
        <w:rPr>
          <w:bCs/>
          <w:color w:val="000000"/>
          <w:sz w:val="24"/>
          <w:lang w:val="en-US"/>
        </w:rPr>
        <w:t xml:space="preserve"> </w:t>
      </w:r>
      <w:proofErr w:type="spellStart"/>
      <w:r w:rsidR="002B794D" w:rsidRPr="002B794D">
        <w:rPr>
          <w:bCs/>
          <w:color w:val="000000"/>
          <w:sz w:val="24"/>
          <w:lang w:val="en-US"/>
        </w:rPr>
        <w:t>privind</w:t>
      </w:r>
      <w:proofErr w:type="spellEnd"/>
      <w:r w:rsidR="002B794D" w:rsidRPr="002B794D">
        <w:rPr>
          <w:bCs/>
          <w:color w:val="000000"/>
          <w:sz w:val="24"/>
          <w:lang w:val="en-US"/>
        </w:rPr>
        <w:t xml:space="preserve"> </w:t>
      </w:r>
      <w:proofErr w:type="spellStart"/>
      <w:r w:rsidR="002B794D" w:rsidRPr="002B794D">
        <w:rPr>
          <w:bCs/>
          <w:color w:val="000000"/>
          <w:sz w:val="24"/>
          <w:lang w:val="en-US"/>
        </w:rPr>
        <w:t>transparenţa</w:t>
      </w:r>
      <w:proofErr w:type="spellEnd"/>
      <w:r w:rsidR="002B794D" w:rsidRPr="002B794D">
        <w:rPr>
          <w:bCs/>
          <w:color w:val="000000"/>
          <w:sz w:val="24"/>
          <w:lang w:val="en-US"/>
        </w:rPr>
        <w:t xml:space="preserve"> </w:t>
      </w:r>
      <w:proofErr w:type="spellStart"/>
      <w:r w:rsidR="002B794D" w:rsidRPr="002B794D">
        <w:rPr>
          <w:bCs/>
          <w:color w:val="000000"/>
          <w:sz w:val="24"/>
          <w:lang w:val="en-US"/>
        </w:rPr>
        <w:t>în</w:t>
      </w:r>
      <w:proofErr w:type="spellEnd"/>
      <w:r w:rsidR="002B794D" w:rsidRPr="002B794D">
        <w:rPr>
          <w:bCs/>
          <w:color w:val="000000"/>
          <w:sz w:val="24"/>
          <w:lang w:val="en-US"/>
        </w:rPr>
        <w:t xml:space="preserve"> </w:t>
      </w:r>
      <w:proofErr w:type="spellStart"/>
      <w:r w:rsidR="002B794D" w:rsidRPr="002B794D">
        <w:rPr>
          <w:bCs/>
          <w:color w:val="000000"/>
          <w:sz w:val="24"/>
          <w:lang w:val="en-US"/>
        </w:rPr>
        <w:t>procesul</w:t>
      </w:r>
      <w:proofErr w:type="spellEnd"/>
      <w:r w:rsidR="002B794D" w:rsidRPr="002B794D">
        <w:rPr>
          <w:bCs/>
          <w:color w:val="000000"/>
          <w:sz w:val="24"/>
          <w:lang w:val="en-US"/>
        </w:rPr>
        <w:t xml:space="preserve"> </w:t>
      </w:r>
      <w:proofErr w:type="spellStart"/>
      <w:r w:rsidR="002B794D" w:rsidRPr="002B794D">
        <w:rPr>
          <w:bCs/>
          <w:color w:val="000000"/>
          <w:sz w:val="24"/>
          <w:lang w:val="en-US"/>
        </w:rPr>
        <w:t>decizional</w:t>
      </w:r>
      <w:proofErr w:type="spellEnd"/>
      <w:r w:rsidR="00FD7271" w:rsidRPr="00BD385A">
        <w:rPr>
          <w:sz w:val="24"/>
          <w:lang w:val="ro-MO"/>
        </w:rPr>
        <w:t xml:space="preserve">, avînd în </w:t>
      </w:r>
      <w:r w:rsidR="00B460E5">
        <w:rPr>
          <w:sz w:val="24"/>
          <w:lang w:val="ro-MO"/>
        </w:rPr>
        <w:t xml:space="preserve">vedre avizul comisiilor comisiei </w:t>
      </w:r>
      <w:r w:rsidR="00303EBD" w:rsidRPr="00BD385A">
        <w:rPr>
          <w:sz w:val="24"/>
          <w:lang w:val="ro-MO"/>
        </w:rPr>
        <w:t xml:space="preserve">de specialitate, </w:t>
      </w:r>
      <w:r w:rsidR="00F747B6" w:rsidRPr="00BD385A">
        <w:rPr>
          <w:sz w:val="24"/>
          <w:lang w:val="ro-MO"/>
        </w:rPr>
        <w:t xml:space="preserve">Consiliul Local </w:t>
      </w:r>
      <w:r w:rsidR="00303EBD" w:rsidRPr="00BD385A">
        <w:rPr>
          <w:sz w:val="24"/>
          <w:lang w:val="ro-MO"/>
        </w:rPr>
        <w:t xml:space="preserve">Isacova </w:t>
      </w:r>
    </w:p>
    <w:p w:rsidR="002B794D" w:rsidRDefault="002B794D" w:rsidP="002B794D">
      <w:pPr>
        <w:spacing w:line="240" w:lineRule="auto"/>
        <w:ind w:firstLine="708"/>
        <w:rPr>
          <w:b/>
          <w:sz w:val="24"/>
          <w:lang w:val="ro-MO"/>
        </w:rPr>
      </w:pPr>
    </w:p>
    <w:p w:rsidR="00F747B6" w:rsidRPr="00BD385A" w:rsidRDefault="00F747B6" w:rsidP="002B794D">
      <w:pPr>
        <w:spacing w:line="240" w:lineRule="auto"/>
        <w:ind w:firstLine="708"/>
        <w:jc w:val="center"/>
        <w:rPr>
          <w:sz w:val="24"/>
          <w:lang w:val="ro-MO"/>
        </w:rPr>
      </w:pPr>
      <w:r w:rsidRPr="00BD385A">
        <w:rPr>
          <w:b/>
          <w:sz w:val="24"/>
          <w:lang w:val="ro-MO"/>
        </w:rPr>
        <w:t>DECIDE:</w:t>
      </w:r>
    </w:p>
    <w:p w:rsidR="00F747B6" w:rsidRPr="00BD385A" w:rsidRDefault="00F747B6" w:rsidP="00F747B6">
      <w:pPr>
        <w:tabs>
          <w:tab w:val="left" w:pos="3285"/>
        </w:tabs>
        <w:spacing w:line="240" w:lineRule="auto"/>
        <w:rPr>
          <w:b/>
          <w:sz w:val="24"/>
          <w:lang w:val="ro-MO"/>
        </w:rPr>
      </w:pPr>
    </w:p>
    <w:p w:rsidR="00A533F1" w:rsidRPr="00BD385A" w:rsidRDefault="00A03543" w:rsidP="00C13790">
      <w:pPr>
        <w:spacing w:line="240" w:lineRule="auto"/>
        <w:ind w:left="426" w:hanging="284"/>
        <w:jc w:val="both"/>
        <w:rPr>
          <w:sz w:val="24"/>
          <w:lang w:val="ro-MO"/>
        </w:rPr>
      </w:pPr>
      <w:r w:rsidRPr="00BD385A">
        <w:rPr>
          <w:sz w:val="24"/>
          <w:lang w:val="ro-MO"/>
        </w:rPr>
        <w:t>1.</w:t>
      </w:r>
      <w:r w:rsidR="00C13790">
        <w:rPr>
          <w:sz w:val="24"/>
          <w:lang w:val="ro-MO"/>
        </w:rPr>
        <w:t xml:space="preserve"> </w:t>
      </w:r>
      <w:r w:rsidR="00A533F1" w:rsidRPr="00BD385A">
        <w:rPr>
          <w:sz w:val="24"/>
          <w:lang w:val="ro-MO"/>
        </w:rPr>
        <w:t>Se</w:t>
      </w:r>
      <w:r w:rsidR="002B6A89">
        <w:rPr>
          <w:sz w:val="24"/>
          <w:lang w:val="ro-MO"/>
        </w:rPr>
        <w:t xml:space="preserve"> propun</w:t>
      </w:r>
      <w:r w:rsidR="00C13790">
        <w:rPr>
          <w:sz w:val="24"/>
          <w:lang w:val="ro-MO"/>
        </w:rPr>
        <w:t>,</w:t>
      </w:r>
      <w:r w:rsidR="002B6A89">
        <w:rPr>
          <w:sz w:val="24"/>
          <w:lang w:val="ro-MO"/>
        </w:rPr>
        <w:t xml:space="preserve"> </w:t>
      </w:r>
      <w:r w:rsidR="007E0427">
        <w:rPr>
          <w:sz w:val="24"/>
          <w:lang w:val="ro-MO"/>
        </w:rPr>
        <w:t>sectorul</w:t>
      </w:r>
      <w:r w:rsidR="00FD7271" w:rsidRPr="00BD385A">
        <w:rPr>
          <w:sz w:val="24"/>
          <w:lang w:val="ro-MO"/>
        </w:rPr>
        <w:t xml:space="preserve"> de drum </w:t>
      </w:r>
      <w:r w:rsidR="007E0427">
        <w:rPr>
          <w:sz w:val="24"/>
          <w:lang w:val="ro-MO"/>
        </w:rPr>
        <w:t>din conturul 209 (Butucel)</w:t>
      </w:r>
      <w:r w:rsidR="00FD7271" w:rsidRPr="00BD385A">
        <w:rPr>
          <w:color w:val="FF0000"/>
          <w:sz w:val="24"/>
          <w:lang w:val="ro-MO"/>
        </w:rPr>
        <w:t xml:space="preserve"> </w:t>
      </w:r>
      <w:r w:rsidR="00FD7271" w:rsidRPr="00BD385A">
        <w:rPr>
          <w:sz w:val="24"/>
          <w:lang w:val="ro-MO"/>
        </w:rPr>
        <w:t xml:space="preserve">cu suprafața de </w:t>
      </w:r>
      <w:r w:rsidR="001733DB">
        <w:rPr>
          <w:sz w:val="24"/>
          <w:lang w:val="ro-MO"/>
        </w:rPr>
        <w:t>6000</w:t>
      </w:r>
      <w:r w:rsidR="00926AF0" w:rsidRPr="00BD385A">
        <w:rPr>
          <w:sz w:val="24"/>
          <w:lang w:val="ro-MO"/>
        </w:rPr>
        <w:t xml:space="preserve"> </w:t>
      </w:r>
      <w:r w:rsidR="00FD7271" w:rsidRPr="00BD385A">
        <w:rPr>
          <w:sz w:val="24"/>
          <w:lang w:val="ro-MO"/>
        </w:rPr>
        <w:t>m</w:t>
      </w:r>
      <w:r w:rsidR="00FD7271" w:rsidRPr="00BD385A">
        <w:rPr>
          <w:sz w:val="24"/>
          <w:vertAlign w:val="superscript"/>
          <w:lang w:val="ro-MO"/>
        </w:rPr>
        <w:t xml:space="preserve">2 </w:t>
      </w:r>
      <w:r w:rsidR="00FD7271" w:rsidRPr="00BD385A">
        <w:rPr>
          <w:sz w:val="24"/>
          <w:lang w:val="ro-MO"/>
        </w:rPr>
        <w:t>a fi incluse în cadrul Programului Guvernament</w:t>
      </w:r>
      <w:r w:rsidR="00926AF0" w:rsidRPr="00BD385A">
        <w:rPr>
          <w:sz w:val="24"/>
          <w:lang w:val="ro-MO"/>
        </w:rPr>
        <w:t>al</w:t>
      </w:r>
      <w:r w:rsidR="00FD7271" w:rsidRPr="00BD385A">
        <w:rPr>
          <w:sz w:val="24"/>
          <w:lang w:val="ro-MO"/>
        </w:rPr>
        <w:t xml:space="preserve"> ,,Drumuri Bune 2 pentru Moldova,,.</w:t>
      </w:r>
    </w:p>
    <w:p w:rsidR="00F747B6" w:rsidRPr="00BD385A" w:rsidRDefault="00A03543" w:rsidP="00C13790">
      <w:pPr>
        <w:spacing w:line="240" w:lineRule="auto"/>
        <w:ind w:left="426" w:hanging="284"/>
        <w:jc w:val="both"/>
        <w:rPr>
          <w:sz w:val="24"/>
          <w:lang w:val="ro-MO"/>
        </w:rPr>
      </w:pPr>
      <w:r w:rsidRPr="00BD385A">
        <w:rPr>
          <w:sz w:val="24"/>
          <w:lang w:val="ro-MO"/>
        </w:rPr>
        <w:t>2.</w:t>
      </w:r>
      <w:r w:rsidR="00C13790">
        <w:rPr>
          <w:sz w:val="24"/>
          <w:lang w:val="ro-MO"/>
        </w:rPr>
        <w:t xml:space="preserve"> </w:t>
      </w:r>
      <w:r w:rsidRPr="00BD385A">
        <w:rPr>
          <w:sz w:val="24"/>
          <w:lang w:val="ro-MO"/>
        </w:rPr>
        <w:t>Se stabilește tipul de inițiere profil tranversal tip</w:t>
      </w:r>
      <w:r w:rsidR="00BD385A">
        <w:rPr>
          <w:sz w:val="24"/>
          <w:lang w:val="ro-MO"/>
        </w:rPr>
        <w:t xml:space="preserve"> </w:t>
      </w:r>
      <w:r w:rsidRPr="00BD385A">
        <w:rPr>
          <w:sz w:val="24"/>
          <w:lang w:val="ro-MO"/>
        </w:rPr>
        <w:t>I</w:t>
      </w:r>
      <w:r w:rsidR="00BD385A">
        <w:rPr>
          <w:sz w:val="24"/>
          <w:lang w:val="ro-MO"/>
        </w:rPr>
        <w:t>.</w:t>
      </w:r>
    </w:p>
    <w:p w:rsidR="00F747B6" w:rsidRPr="00BD385A" w:rsidRDefault="00C13790" w:rsidP="00C13790">
      <w:pPr>
        <w:spacing w:line="240" w:lineRule="auto"/>
        <w:ind w:left="426" w:hanging="284"/>
        <w:jc w:val="both"/>
        <w:rPr>
          <w:sz w:val="24"/>
          <w:lang w:val="ro-MO"/>
        </w:rPr>
      </w:pPr>
      <w:r w:rsidRPr="00C13790">
        <w:rPr>
          <w:sz w:val="24"/>
          <w:lang w:val="ro-MO"/>
        </w:rPr>
        <w:t>3</w:t>
      </w:r>
      <w:r w:rsidR="00F747B6" w:rsidRPr="00C13790">
        <w:rPr>
          <w:sz w:val="24"/>
          <w:lang w:val="ro-MO"/>
        </w:rPr>
        <w:t>. Controlul privind executarea prezentei deciz</w:t>
      </w:r>
      <w:r w:rsidR="00BD385A" w:rsidRPr="00C13790">
        <w:rPr>
          <w:sz w:val="24"/>
          <w:lang w:val="ro-MO"/>
        </w:rPr>
        <w:t xml:space="preserve">ii se pune în seama primarului </w:t>
      </w:r>
      <w:r w:rsidR="00F747B6" w:rsidRPr="00C13790">
        <w:rPr>
          <w:sz w:val="24"/>
          <w:lang w:val="ro-MO"/>
        </w:rPr>
        <w:t xml:space="preserve">satului </w:t>
      </w:r>
      <w:r w:rsidR="00BD385A" w:rsidRPr="00C13790">
        <w:rPr>
          <w:sz w:val="24"/>
          <w:lang w:val="ro-MO"/>
        </w:rPr>
        <w:t>Isacova</w:t>
      </w:r>
      <w:r w:rsidR="00F747B6" w:rsidRPr="00C13790">
        <w:rPr>
          <w:sz w:val="24"/>
          <w:lang w:val="ro-MO"/>
        </w:rPr>
        <w:t>,</w:t>
      </w:r>
      <w:r w:rsidR="00F747B6" w:rsidRPr="00BD385A">
        <w:rPr>
          <w:sz w:val="24"/>
          <w:lang w:val="ro-MO"/>
        </w:rPr>
        <w:t xml:space="preserve"> </w:t>
      </w:r>
      <w:r w:rsidR="00BD385A">
        <w:rPr>
          <w:sz w:val="24"/>
          <w:lang w:val="ro-MO"/>
        </w:rPr>
        <w:t>Gheorghe Gondiu</w:t>
      </w:r>
      <w:r w:rsidR="00F747B6" w:rsidRPr="00BD385A">
        <w:rPr>
          <w:sz w:val="24"/>
          <w:lang w:val="ro-MO"/>
        </w:rPr>
        <w:t>.</w:t>
      </w:r>
    </w:p>
    <w:p w:rsidR="00F747B6" w:rsidRPr="00BD385A" w:rsidRDefault="00F747B6" w:rsidP="00F747B6">
      <w:pPr>
        <w:tabs>
          <w:tab w:val="left" w:pos="3285"/>
          <w:tab w:val="left" w:pos="3630"/>
        </w:tabs>
        <w:spacing w:line="240" w:lineRule="auto"/>
        <w:rPr>
          <w:b/>
          <w:sz w:val="24"/>
          <w:lang w:val="ro-MO"/>
        </w:rPr>
      </w:pPr>
    </w:p>
    <w:p w:rsidR="00F747B6" w:rsidRPr="00F747B6" w:rsidRDefault="00F747B6" w:rsidP="00F747B6">
      <w:pPr>
        <w:spacing w:line="240" w:lineRule="auto"/>
        <w:rPr>
          <w:sz w:val="24"/>
          <w:lang w:val="en-GB"/>
        </w:rPr>
      </w:pPr>
    </w:p>
    <w:p w:rsidR="00F747B6" w:rsidRPr="00BD385A" w:rsidRDefault="00F747B6" w:rsidP="00F747B6">
      <w:pPr>
        <w:spacing w:line="240" w:lineRule="auto"/>
        <w:rPr>
          <w:sz w:val="24"/>
          <w:lang w:val="ro-MO"/>
        </w:rPr>
      </w:pPr>
    </w:p>
    <w:p w:rsidR="008D0AAF" w:rsidRPr="008D0AAF" w:rsidRDefault="008D0AAF" w:rsidP="008D0AAF">
      <w:pPr>
        <w:spacing w:line="240" w:lineRule="auto"/>
        <w:ind w:right="-1192" w:firstLine="720"/>
        <w:rPr>
          <w:sz w:val="24"/>
          <w:lang w:val="ro-RO"/>
        </w:rPr>
      </w:pPr>
      <w:r w:rsidRPr="008D0AAF">
        <w:rPr>
          <w:sz w:val="24"/>
          <w:lang w:val="ro-RO"/>
        </w:rPr>
        <w:t>Preşedintele şedinţei</w:t>
      </w:r>
      <w:r w:rsidRPr="008D0AAF">
        <w:rPr>
          <w:sz w:val="24"/>
          <w:lang w:val="ro-RO"/>
        </w:rPr>
        <w:tab/>
      </w:r>
      <w:r w:rsidRPr="008D0AAF">
        <w:rPr>
          <w:sz w:val="24"/>
          <w:lang w:val="ro-RO"/>
        </w:rPr>
        <w:tab/>
      </w:r>
      <w:r w:rsidRPr="008D0AAF">
        <w:rPr>
          <w:sz w:val="24"/>
          <w:lang w:val="ro-RO"/>
        </w:rPr>
        <w:tab/>
      </w:r>
      <w:r w:rsidRPr="008D0AAF">
        <w:rPr>
          <w:sz w:val="24"/>
          <w:lang w:val="ro-RO"/>
        </w:rPr>
        <w:tab/>
      </w:r>
    </w:p>
    <w:p w:rsidR="008D0AAF" w:rsidRPr="008D0AAF" w:rsidRDefault="008D0AAF" w:rsidP="008D0AAF">
      <w:pPr>
        <w:spacing w:line="240" w:lineRule="auto"/>
        <w:ind w:firstLine="709"/>
        <w:rPr>
          <w:sz w:val="16"/>
          <w:szCs w:val="16"/>
          <w:vertAlign w:val="superscript"/>
          <w:lang w:val="ro-MO"/>
        </w:rPr>
      </w:pPr>
      <w:r w:rsidRPr="008D0AAF">
        <w:rPr>
          <w:i/>
          <w:sz w:val="16"/>
          <w:szCs w:val="16"/>
          <w:lang w:val="ro-MO"/>
        </w:rPr>
        <w:t>Semnat la data</w:t>
      </w:r>
      <w:r w:rsidRPr="008D0AAF">
        <w:rPr>
          <w:sz w:val="16"/>
          <w:szCs w:val="16"/>
          <w:lang w:val="ro-MO"/>
        </w:rPr>
        <w:t xml:space="preserve"> _________________</w:t>
      </w:r>
    </w:p>
    <w:p w:rsidR="008D0AAF" w:rsidRPr="008D0AAF" w:rsidRDefault="008D0AAF" w:rsidP="008D0AAF">
      <w:pPr>
        <w:spacing w:line="240" w:lineRule="auto"/>
        <w:ind w:right="-1192"/>
        <w:rPr>
          <w:sz w:val="24"/>
          <w:lang w:val="ro-RO"/>
        </w:rPr>
      </w:pPr>
    </w:p>
    <w:p w:rsidR="00F747B6" w:rsidRPr="00F747B6" w:rsidRDefault="008D0AAF" w:rsidP="008D0AAF">
      <w:pPr>
        <w:spacing w:line="240" w:lineRule="auto"/>
        <w:ind w:firstLine="708"/>
        <w:rPr>
          <w:b/>
          <w:sz w:val="24"/>
          <w:lang w:val="ro-RO"/>
        </w:rPr>
      </w:pPr>
      <w:r w:rsidRPr="008D0AAF">
        <w:rPr>
          <w:sz w:val="24"/>
          <w:lang w:val="ro-RO"/>
        </w:rPr>
        <w:t>Secretarul consiliului</w:t>
      </w:r>
    </w:p>
    <w:p w:rsidR="00F747B6" w:rsidRPr="00F747B6" w:rsidRDefault="00F747B6" w:rsidP="00F747B6">
      <w:pPr>
        <w:spacing w:line="240" w:lineRule="auto"/>
        <w:rPr>
          <w:b/>
          <w:sz w:val="24"/>
          <w:lang w:val="ro-RO"/>
        </w:rPr>
      </w:pPr>
    </w:p>
    <w:p w:rsidR="009376ED" w:rsidRPr="00F747B6" w:rsidRDefault="0085421E" w:rsidP="00F747B6">
      <w:pPr>
        <w:pStyle w:val="a8"/>
        <w:jc w:val="left"/>
        <w:rPr>
          <w:sz w:val="24"/>
          <w:szCs w:val="24"/>
          <w:lang w:val="en-US"/>
        </w:rPr>
      </w:pPr>
      <w:r w:rsidRPr="00F747B6">
        <w:rPr>
          <w:sz w:val="24"/>
          <w:szCs w:val="24"/>
          <w:lang w:val="en-US"/>
        </w:rPr>
        <w:t xml:space="preserve"> </w:t>
      </w:r>
    </w:p>
    <w:p w:rsidR="00BE35DE" w:rsidRDefault="00BE35DE" w:rsidP="00983A40">
      <w:pPr>
        <w:jc w:val="both"/>
        <w:rPr>
          <w:sz w:val="24"/>
          <w:lang w:val="en-US"/>
        </w:rPr>
      </w:pPr>
    </w:p>
    <w:p w:rsidR="0051451B" w:rsidRDefault="0051451B" w:rsidP="00983A40">
      <w:pPr>
        <w:jc w:val="both"/>
        <w:rPr>
          <w:sz w:val="24"/>
          <w:lang w:val="en-US"/>
        </w:rPr>
      </w:pPr>
    </w:p>
    <w:p w:rsidR="0051451B" w:rsidRDefault="0051451B" w:rsidP="00983A40">
      <w:pPr>
        <w:jc w:val="both"/>
        <w:rPr>
          <w:sz w:val="24"/>
          <w:lang w:val="en-US"/>
        </w:rPr>
      </w:pPr>
    </w:p>
    <w:p w:rsidR="0051451B" w:rsidRDefault="0051451B" w:rsidP="00983A40">
      <w:pPr>
        <w:jc w:val="both"/>
        <w:rPr>
          <w:sz w:val="24"/>
          <w:lang w:val="en-US"/>
        </w:rPr>
      </w:pPr>
    </w:p>
    <w:p w:rsidR="008D0AAF" w:rsidRDefault="008D0AAF" w:rsidP="00983A40">
      <w:pPr>
        <w:jc w:val="both"/>
        <w:rPr>
          <w:sz w:val="24"/>
          <w:lang w:val="en-US"/>
        </w:rPr>
      </w:pPr>
    </w:p>
    <w:p w:rsidR="008D0AAF" w:rsidRDefault="008D0AAF" w:rsidP="00983A40">
      <w:pPr>
        <w:jc w:val="both"/>
        <w:rPr>
          <w:sz w:val="24"/>
          <w:lang w:val="en-US"/>
        </w:rPr>
      </w:pPr>
    </w:p>
    <w:p w:rsidR="008D0AAF" w:rsidRDefault="008D0AAF" w:rsidP="00983A40">
      <w:pPr>
        <w:jc w:val="both"/>
        <w:rPr>
          <w:sz w:val="24"/>
          <w:lang w:val="en-US"/>
        </w:rPr>
      </w:pPr>
    </w:p>
    <w:p w:rsidR="0051451B" w:rsidRDefault="0051451B" w:rsidP="00983A40">
      <w:pPr>
        <w:jc w:val="both"/>
        <w:rPr>
          <w:sz w:val="24"/>
          <w:lang w:val="en-US"/>
        </w:rPr>
      </w:pPr>
    </w:p>
    <w:p w:rsidR="0051451B" w:rsidRDefault="0051451B" w:rsidP="0051451B">
      <w:pPr>
        <w:jc w:val="center"/>
        <w:rPr>
          <w:sz w:val="24"/>
          <w:lang w:val="en-US"/>
        </w:rPr>
      </w:pPr>
      <w:proofErr w:type="spellStart"/>
      <w:r>
        <w:rPr>
          <w:sz w:val="24"/>
          <w:lang w:val="en-US"/>
        </w:rPr>
        <w:t>Notă</w:t>
      </w:r>
      <w:proofErr w:type="spellEnd"/>
      <w:r>
        <w:rPr>
          <w:sz w:val="24"/>
          <w:lang w:val="en-US"/>
        </w:rPr>
        <w:t xml:space="preserve"> </w:t>
      </w:r>
      <w:proofErr w:type="spellStart"/>
      <w:r>
        <w:rPr>
          <w:sz w:val="24"/>
          <w:lang w:val="en-US"/>
        </w:rPr>
        <w:t>informativă</w:t>
      </w:r>
      <w:proofErr w:type="spellEnd"/>
    </w:p>
    <w:p w:rsidR="0051451B" w:rsidRPr="0051451B" w:rsidRDefault="0051451B" w:rsidP="0051451B">
      <w:pPr>
        <w:jc w:val="center"/>
        <w:rPr>
          <w:sz w:val="24"/>
          <w:lang w:val="ro-RO"/>
        </w:rPr>
      </w:pPr>
      <w:proofErr w:type="gramStart"/>
      <w:r>
        <w:rPr>
          <w:sz w:val="24"/>
          <w:lang w:val="en-US"/>
        </w:rPr>
        <w:t>la</w:t>
      </w:r>
      <w:proofErr w:type="gramEnd"/>
      <w:r>
        <w:rPr>
          <w:sz w:val="24"/>
          <w:lang w:val="en-US"/>
        </w:rPr>
        <w:t xml:space="preserve"> </w:t>
      </w:r>
      <w:proofErr w:type="spellStart"/>
      <w:r>
        <w:rPr>
          <w:sz w:val="24"/>
          <w:lang w:val="en-US"/>
        </w:rPr>
        <w:t>proiectul</w:t>
      </w:r>
      <w:proofErr w:type="spellEnd"/>
      <w:r>
        <w:rPr>
          <w:sz w:val="24"/>
          <w:lang w:val="en-US"/>
        </w:rPr>
        <w:t xml:space="preserve"> de </w:t>
      </w:r>
      <w:proofErr w:type="spellStart"/>
      <w:r>
        <w:rPr>
          <w:sz w:val="24"/>
          <w:lang w:val="en-US"/>
        </w:rPr>
        <w:t>decizie</w:t>
      </w:r>
      <w:proofErr w:type="spellEnd"/>
      <w:r>
        <w:rPr>
          <w:sz w:val="24"/>
          <w:lang w:val="en-US"/>
        </w:rPr>
        <w:t xml:space="preserve"> cu </w:t>
      </w:r>
      <w:proofErr w:type="spellStart"/>
      <w:r>
        <w:rPr>
          <w:sz w:val="24"/>
          <w:lang w:val="en-US"/>
        </w:rPr>
        <w:t>privire</w:t>
      </w:r>
      <w:proofErr w:type="spellEnd"/>
      <w:r>
        <w:rPr>
          <w:sz w:val="24"/>
          <w:lang w:val="en-US"/>
        </w:rPr>
        <w:t xml:space="preserve"> la </w:t>
      </w:r>
      <w:r w:rsidRPr="00303EBD">
        <w:rPr>
          <w:sz w:val="24"/>
          <w:lang w:val="ro-RO"/>
        </w:rPr>
        <w:t>selectarea sectorului de drum</w:t>
      </w:r>
    </w:p>
    <w:p w:rsidR="0051451B" w:rsidRPr="00BD385A" w:rsidRDefault="0051451B" w:rsidP="0051451B">
      <w:pPr>
        <w:jc w:val="both"/>
        <w:rPr>
          <w:sz w:val="24"/>
          <w:lang w:val="ro-MO"/>
        </w:rPr>
      </w:pPr>
      <w:r>
        <w:rPr>
          <w:sz w:val="24"/>
          <w:lang w:val="en-US"/>
        </w:rPr>
        <w:tab/>
      </w:r>
      <w:r w:rsidRPr="00BD385A">
        <w:rPr>
          <w:sz w:val="24"/>
          <w:lang w:val="ro-MO"/>
        </w:rPr>
        <w:t>Ținînd cont de demersul nr. 11-10273 din 11.10.2018 privind lansarea programului Guvernamental ,, Drumuri Bune 2 pentru Moldova,, în cadrul căruia este inițiat procesul de colectre a propunerilor privind selectarea de drum care urmează a fi incluse în proiect pentru anul 2019, în conformitate cu prevederile articolului 5 aliniatul 3 din Legea drumurior nr.509 din 22.06.1995 cu modificările ulterioare, articolul 34 aliniatul(2),</w:t>
      </w:r>
      <w:r>
        <w:rPr>
          <w:sz w:val="24"/>
          <w:lang w:val="ro-MO"/>
        </w:rPr>
        <w:t xml:space="preserve"> </w:t>
      </w:r>
      <w:r w:rsidRPr="00BD385A">
        <w:rPr>
          <w:sz w:val="24"/>
          <w:lang w:val="ro-MO"/>
        </w:rPr>
        <w:t>Hotărîărea Guvernului Nr.1468 din 30.12.2016 privind aprobarea listelor drumurilor publice și locale din Republica Moldova</w:t>
      </w:r>
      <w:r>
        <w:rPr>
          <w:sz w:val="24"/>
          <w:lang w:val="ro-MO"/>
        </w:rPr>
        <w:t xml:space="preserve"> se propune</w:t>
      </w:r>
      <w:r w:rsidR="00C13790">
        <w:rPr>
          <w:sz w:val="24"/>
          <w:lang w:val="ro-MO"/>
        </w:rPr>
        <w:t>,</w:t>
      </w:r>
      <w:r>
        <w:rPr>
          <w:sz w:val="24"/>
          <w:lang w:val="ro-MO"/>
        </w:rPr>
        <w:t xml:space="preserve"> </w:t>
      </w:r>
      <w:r w:rsidR="007E0427">
        <w:rPr>
          <w:sz w:val="24"/>
          <w:lang w:val="ro-MO"/>
        </w:rPr>
        <w:t>sectorul de drum</w:t>
      </w:r>
      <w:r w:rsidRPr="00BD385A">
        <w:rPr>
          <w:sz w:val="24"/>
          <w:lang w:val="ro-MO"/>
        </w:rPr>
        <w:t xml:space="preserve"> </w:t>
      </w:r>
      <w:r w:rsidR="007E0427">
        <w:rPr>
          <w:sz w:val="24"/>
          <w:lang w:val="ro-MO"/>
        </w:rPr>
        <w:t>din</w:t>
      </w:r>
      <w:bookmarkStart w:id="0" w:name="_GoBack"/>
      <w:bookmarkEnd w:id="0"/>
      <w:r w:rsidR="007E0427">
        <w:rPr>
          <w:sz w:val="24"/>
          <w:lang w:val="ro-MO"/>
        </w:rPr>
        <w:t xml:space="preserve"> </w:t>
      </w:r>
      <w:r w:rsidR="007E0427">
        <w:rPr>
          <w:sz w:val="24"/>
          <w:lang w:val="ro-MO"/>
        </w:rPr>
        <w:t>conturul 209 (Butucel)</w:t>
      </w:r>
      <w:r w:rsidR="007E0427" w:rsidRPr="00BD385A">
        <w:rPr>
          <w:color w:val="FF0000"/>
          <w:sz w:val="24"/>
          <w:lang w:val="ro-MO"/>
        </w:rPr>
        <w:t xml:space="preserve"> </w:t>
      </w:r>
      <w:r w:rsidR="007E0427">
        <w:rPr>
          <w:color w:val="FF0000"/>
          <w:sz w:val="24"/>
          <w:lang w:val="ro-MO"/>
        </w:rPr>
        <w:t xml:space="preserve">- </w:t>
      </w:r>
      <w:r w:rsidRPr="00BD385A">
        <w:rPr>
          <w:sz w:val="24"/>
          <w:lang w:val="ro-MO"/>
        </w:rPr>
        <w:t xml:space="preserve">cu suprafața de </w:t>
      </w:r>
      <w:r w:rsidR="001733DB">
        <w:rPr>
          <w:sz w:val="24"/>
          <w:lang w:val="ro-MO"/>
        </w:rPr>
        <w:t>60</w:t>
      </w:r>
      <w:r w:rsidRPr="00BD385A">
        <w:rPr>
          <w:sz w:val="24"/>
          <w:lang w:val="ro-MO"/>
        </w:rPr>
        <w:t>00 m</w:t>
      </w:r>
      <w:r w:rsidRPr="00BD385A">
        <w:rPr>
          <w:sz w:val="24"/>
          <w:vertAlign w:val="superscript"/>
          <w:lang w:val="ro-MO"/>
        </w:rPr>
        <w:t xml:space="preserve">2 </w:t>
      </w:r>
      <w:r w:rsidRPr="00BD385A">
        <w:rPr>
          <w:sz w:val="24"/>
          <w:lang w:val="ro-MO"/>
        </w:rPr>
        <w:t>, pentru a fi incluse în cadrul Programului Guvernamental ,,</w:t>
      </w:r>
      <w:r>
        <w:rPr>
          <w:sz w:val="24"/>
          <w:lang w:val="ro-MO"/>
        </w:rPr>
        <w:t xml:space="preserve">Drumuri Bune 2 pentru Moldova,,, </w:t>
      </w:r>
      <w:r w:rsidRPr="00BD385A">
        <w:rPr>
          <w:sz w:val="24"/>
          <w:lang w:val="ro-MO"/>
        </w:rPr>
        <w:t>stabil</w:t>
      </w:r>
      <w:r>
        <w:rPr>
          <w:sz w:val="24"/>
          <w:lang w:val="ro-MO"/>
        </w:rPr>
        <w:t>indu-se</w:t>
      </w:r>
      <w:r w:rsidRPr="00BD385A">
        <w:rPr>
          <w:sz w:val="24"/>
          <w:lang w:val="ro-MO"/>
        </w:rPr>
        <w:t xml:space="preserve"> tipul de inițiere profil tranversal tip</w:t>
      </w:r>
      <w:r>
        <w:rPr>
          <w:sz w:val="24"/>
          <w:lang w:val="ro-MO"/>
        </w:rPr>
        <w:t xml:space="preserve"> </w:t>
      </w:r>
      <w:r w:rsidRPr="00BD385A">
        <w:rPr>
          <w:sz w:val="24"/>
          <w:lang w:val="ro-MO"/>
        </w:rPr>
        <w:t>I</w:t>
      </w:r>
      <w:r>
        <w:rPr>
          <w:sz w:val="24"/>
          <w:lang w:val="ro-MO"/>
        </w:rPr>
        <w:t>.</w:t>
      </w:r>
    </w:p>
    <w:p w:rsidR="0051451B" w:rsidRDefault="0051451B" w:rsidP="0051451B">
      <w:pPr>
        <w:tabs>
          <w:tab w:val="left" w:pos="5610"/>
        </w:tabs>
        <w:jc w:val="both"/>
        <w:rPr>
          <w:sz w:val="24"/>
          <w:lang w:val="ro-MO"/>
        </w:rPr>
      </w:pPr>
      <w:r>
        <w:rPr>
          <w:sz w:val="24"/>
          <w:lang w:val="ro-MO"/>
        </w:rPr>
        <w:tab/>
      </w:r>
    </w:p>
    <w:p w:rsidR="0051451B" w:rsidRDefault="0051451B" w:rsidP="0051451B">
      <w:pPr>
        <w:ind w:firstLine="708"/>
        <w:jc w:val="both"/>
        <w:rPr>
          <w:sz w:val="24"/>
          <w:lang w:val="ro-MO"/>
        </w:rPr>
      </w:pPr>
    </w:p>
    <w:p w:rsidR="0051451B" w:rsidRPr="0051451B" w:rsidRDefault="0051451B" w:rsidP="0051451B">
      <w:pPr>
        <w:ind w:firstLine="708"/>
        <w:jc w:val="both"/>
        <w:rPr>
          <w:sz w:val="24"/>
          <w:lang w:val="ro-MO"/>
        </w:rPr>
      </w:pPr>
      <w:r>
        <w:rPr>
          <w:sz w:val="24"/>
          <w:lang w:val="ro-MO"/>
        </w:rPr>
        <w:t>Primarul s. Isacova</w:t>
      </w:r>
      <w:r>
        <w:rPr>
          <w:sz w:val="24"/>
          <w:lang w:val="ro-MO"/>
        </w:rPr>
        <w:tab/>
      </w:r>
      <w:r>
        <w:rPr>
          <w:sz w:val="24"/>
          <w:lang w:val="ro-MO"/>
        </w:rPr>
        <w:tab/>
      </w:r>
      <w:r>
        <w:rPr>
          <w:sz w:val="24"/>
          <w:lang w:val="ro-MO"/>
        </w:rPr>
        <w:tab/>
      </w:r>
      <w:r>
        <w:rPr>
          <w:sz w:val="24"/>
          <w:lang w:val="ro-MO"/>
        </w:rPr>
        <w:tab/>
        <w:t>Gh. Gondiu</w:t>
      </w:r>
    </w:p>
    <w:sectPr w:rsidR="0051451B" w:rsidRPr="0051451B" w:rsidSect="008D0AAF">
      <w:pgSz w:w="11906" w:h="16838"/>
      <w:pgMar w:top="1134" w:right="567"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6CA" w:rsidRDefault="001A76CA">
      <w:pPr>
        <w:spacing w:line="240" w:lineRule="auto"/>
      </w:pPr>
      <w:r>
        <w:separator/>
      </w:r>
    </w:p>
  </w:endnote>
  <w:endnote w:type="continuationSeparator" w:id="0">
    <w:p w:rsidR="001A76CA" w:rsidRDefault="001A76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6CA" w:rsidRDefault="001A76CA">
      <w:pPr>
        <w:spacing w:line="240" w:lineRule="auto"/>
      </w:pPr>
      <w:r>
        <w:separator/>
      </w:r>
    </w:p>
  </w:footnote>
  <w:footnote w:type="continuationSeparator" w:id="0">
    <w:p w:rsidR="001A76CA" w:rsidRDefault="001A76C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8778B"/>
    <w:rsid w:val="000008BF"/>
    <w:rsid w:val="00003BFA"/>
    <w:rsid w:val="00014D84"/>
    <w:rsid w:val="00015A5F"/>
    <w:rsid w:val="00016F1B"/>
    <w:rsid w:val="00020D34"/>
    <w:rsid w:val="00025A23"/>
    <w:rsid w:val="00027AC7"/>
    <w:rsid w:val="000306D3"/>
    <w:rsid w:val="00035C18"/>
    <w:rsid w:val="00037EB3"/>
    <w:rsid w:val="000433B9"/>
    <w:rsid w:val="00043DE8"/>
    <w:rsid w:val="00047AC7"/>
    <w:rsid w:val="00047BA4"/>
    <w:rsid w:val="00053432"/>
    <w:rsid w:val="0005381F"/>
    <w:rsid w:val="00055ED8"/>
    <w:rsid w:val="0005618B"/>
    <w:rsid w:val="00056A3C"/>
    <w:rsid w:val="00061697"/>
    <w:rsid w:val="00070AD7"/>
    <w:rsid w:val="00071EB0"/>
    <w:rsid w:val="00076AE2"/>
    <w:rsid w:val="00084FCA"/>
    <w:rsid w:val="00085417"/>
    <w:rsid w:val="00087CF5"/>
    <w:rsid w:val="00087EBD"/>
    <w:rsid w:val="00090781"/>
    <w:rsid w:val="00090CDD"/>
    <w:rsid w:val="0009180E"/>
    <w:rsid w:val="00094091"/>
    <w:rsid w:val="00095D3B"/>
    <w:rsid w:val="00095F5C"/>
    <w:rsid w:val="000966B3"/>
    <w:rsid w:val="000A2B8F"/>
    <w:rsid w:val="000A3FE3"/>
    <w:rsid w:val="000A4B28"/>
    <w:rsid w:val="000C2725"/>
    <w:rsid w:val="000C3866"/>
    <w:rsid w:val="000C3DD6"/>
    <w:rsid w:val="000C57F1"/>
    <w:rsid w:val="000C7B4E"/>
    <w:rsid w:val="000D0908"/>
    <w:rsid w:val="000E2DA6"/>
    <w:rsid w:val="000E3143"/>
    <w:rsid w:val="000F2709"/>
    <w:rsid w:val="001011CD"/>
    <w:rsid w:val="001017EF"/>
    <w:rsid w:val="001017F8"/>
    <w:rsid w:val="00111EB4"/>
    <w:rsid w:val="00114E99"/>
    <w:rsid w:val="00116CDA"/>
    <w:rsid w:val="0012215D"/>
    <w:rsid w:val="00123DEC"/>
    <w:rsid w:val="00125293"/>
    <w:rsid w:val="001309C7"/>
    <w:rsid w:val="00140A8D"/>
    <w:rsid w:val="0016745F"/>
    <w:rsid w:val="001700D6"/>
    <w:rsid w:val="00170731"/>
    <w:rsid w:val="001729A3"/>
    <w:rsid w:val="001733DB"/>
    <w:rsid w:val="001742AE"/>
    <w:rsid w:val="0017544F"/>
    <w:rsid w:val="0018435C"/>
    <w:rsid w:val="0018613C"/>
    <w:rsid w:val="00191918"/>
    <w:rsid w:val="0019593A"/>
    <w:rsid w:val="00196B2D"/>
    <w:rsid w:val="00197D12"/>
    <w:rsid w:val="001A03D0"/>
    <w:rsid w:val="001A4D31"/>
    <w:rsid w:val="001A76CA"/>
    <w:rsid w:val="001B0C04"/>
    <w:rsid w:val="001B3C76"/>
    <w:rsid w:val="001B4FC5"/>
    <w:rsid w:val="001B69A2"/>
    <w:rsid w:val="001C14D1"/>
    <w:rsid w:val="001C3AA9"/>
    <w:rsid w:val="001C4FBF"/>
    <w:rsid w:val="001D0737"/>
    <w:rsid w:val="001D244C"/>
    <w:rsid w:val="001D245E"/>
    <w:rsid w:val="001D2986"/>
    <w:rsid w:val="001D7116"/>
    <w:rsid w:val="001E0C6E"/>
    <w:rsid w:val="001E2FB4"/>
    <w:rsid w:val="001E3546"/>
    <w:rsid w:val="001E4519"/>
    <w:rsid w:val="001E4983"/>
    <w:rsid w:val="001E707F"/>
    <w:rsid w:val="001F34F7"/>
    <w:rsid w:val="001F486B"/>
    <w:rsid w:val="001F600A"/>
    <w:rsid w:val="00216360"/>
    <w:rsid w:val="00221652"/>
    <w:rsid w:val="00221C08"/>
    <w:rsid w:val="00230558"/>
    <w:rsid w:val="002323DF"/>
    <w:rsid w:val="002335F3"/>
    <w:rsid w:val="0023797E"/>
    <w:rsid w:val="00240062"/>
    <w:rsid w:val="00240145"/>
    <w:rsid w:val="002414B9"/>
    <w:rsid w:val="002426C3"/>
    <w:rsid w:val="0024582E"/>
    <w:rsid w:val="0025270C"/>
    <w:rsid w:val="00254344"/>
    <w:rsid w:val="00254D6D"/>
    <w:rsid w:val="002556FF"/>
    <w:rsid w:val="002579A2"/>
    <w:rsid w:val="00257D9B"/>
    <w:rsid w:val="002605ED"/>
    <w:rsid w:val="002627E6"/>
    <w:rsid w:val="0026581B"/>
    <w:rsid w:val="0027767C"/>
    <w:rsid w:val="00277697"/>
    <w:rsid w:val="00285D0C"/>
    <w:rsid w:val="002900C2"/>
    <w:rsid w:val="002937E9"/>
    <w:rsid w:val="0029680B"/>
    <w:rsid w:val="002A17BC"/>
    <w:rsid w:val="002A1FE4"/>
    <w:rsid w:val="002A2CFC"/>
    <w:rsid w:val="002A458B"/>
    <w:rsid w:val="002B4F71"/>
    <w:rsid w:val="002B6A89"/>
    <w:rsid w:val="002B794D"/>
    <w:rsid w:val="002C058E"/>
    <w:rsid w:val="002C1DE3"/>
    <w:rsid w:val="002E0B8C"/>
    <w:rsid w:val="002E5425"/>
    <w:rsid w:val="002E5930"/>
    <w:rsid w:val="002F250B"/>
    <w:rsid w:val="002F2E1C"/>
    <w:rsid w:val="002F4A2A"/>
    <w:rsid w:val="002F4B66"/>
    <w:rsid w:val="002F4FB3"/>
    <w:rsid w:val="002F7261"/>
    <w:rsid w:val="002F788C"/>
    <w:rsid w:val="00303EBD"/>
    <w:rsid w:val="00307558"/>
    <w:rsid w:val="00307CC4"/>
    <w:rsid w:val="00322E65"/>
    <w:rsid w:val="003232AB"/>
    <w:rsid w:val="00324067"/>
    <w:rsid w:val="003244E4"/>
    <w:rsid w:val="003270D2"/>
    <w:rsid w:val="00337819"/>
    <w:rsid w:val="0034129E"/>
    <w:rsid w:val="003446B6"/>
    <w:rsid w:val="00345E6F"/>
    <w:rsid w:val="00352822"/>
    <w:rsid w:val="003546E0"/>
    <w:rsid w:val="00367437"/>
    <w:rsid w:val="003679C0"/>
    <w:rsid w:val="00367AAD"/>
    <w:rsid w:val="003725D6"/>
    <w:rsid w:val="00377784"/>
    <w:rsid w:val="003816CE"/>
    <w:rsid w:val="00381E10"/>
    <w:rsid w:val="00382E35"/>
    <w:rsid w:val="00386FD8"/>
    <w:rsid w:val="00391CE3"/>
    <w:rsid w:val="00393CAC"/>
    <w:rsid w:val="003950C3"/>
    <w:rsid w:val="003A1DFC"/>
    <w:rsid w:val="003A1EA8"/>
    <w:rsid w:val="003A3234"/>
    <w:rsid w:val="003A543E"/>
    <w:rsid w:val="003B5897"/>
    <w:rsid w:val="003C2E0B"/>
    <w:rsid w:val="003D273C"/>
    <w:rsid w:val="003D5054"/>
    <w:rsid w:val="003E368B"/>
    <w:rsid w:val="003E5562"/>
    <w:rsid w:val="003F2644"/>
    <w:rsid w:val="003F6365"/>
    <w:rsid w:val="0040098E"/>
    <w:rsid w:val="00401809"/>
    <w:rsid w:val="00402038"/>
    <w:rsid w:val="0041020E"/>
    <w:rsid w:val="0041105E"/>
    <w:rsid w:val="00411A8B"/>
    <w:rsid w:val="00422077"/>
    <w:rsid w:val="0043674D"/>
    <w:rsid w:val="00437063"/>
    <w:rsid w:val="00442BBC"/>
    <w:rsid w:val="00443667"/>
    <w:rsid w:val="00445BE5"/>
    <w:rsid w:val="0045456A"/>
    <w:rsid w:val="004558F3"/>
    <w:rsid w:val="00465E9F"/>
    <w:rsid w:val="004714E0"/>
    <w:rsid w:val="00473B60"/>
    <w:rsid w:val="004750BA"/>
    <w:rsid w:val="00476307"/>
    <w:rsid w:val="00486E73"/>
    <w:rsid w:val="004A32BA"/>
    <w:rsid w:val="004A7428"/>
    <w:rsid w:val="004B68CD"/>
    <w:rsid w:val="004C1E34"/>
    <w:rsid w:val="004C1F29"/>
    <w:rsid w:val="004C73C3"/>
    <w:rsid w:val="004D1E69"/>
    <w:rsid w:val="004D2F32"/>
    <w:rsid w:val="004D3D30"/>
    <w:rsid w:val="004E3A8B"/>
    <w:rsid w:val="004E483A"/>
    <w:rsid w:val="004E5AF4"/>
    <w:rsid w:val="004F1718"/>
    <w:rsid w:val="004F5CDC"/>
    <w:rsid w:val="004F6F05"/>
    <w:rsid w:val="00500E3E"/>
    <w:rsid w:val="00507CF7"/>
    <w:rsid w:val="005107EC"/>
    <w:rsid w:val="0051451B"/>
    <w:rsid w:val="00521B6C"/>
    <w:rsid w:val="00525768"/>
    <w:rsid w:val="00527D78"/>
    <w:rsid w:val="00530F7D"/>
    <w:rsid w:val="00536E18"/>
    <w:rsid w:val="00543B2C"/>
    <w:rsid w:val="00546609"/>
    <w:rsid w:val="0055030D"/>
    <w:rsid w:val="005523EC"/>
    <w:rsid w:val="00553AC1"/>
    <w:rsid w:val="00560034"/>
    <w:rsid w:val="00562EF7"/>
    <w:rsid w:val="00563271"/>
    <w:rsid w:val="00567484"/>
    <w:rsid w:val="00567E01"/>
    <w:rsid w:val="0057074F"/>
    <w:rsid w:val="0057309B"/>
    <w:rsid w:val="00573AEA"/>
    <w:rsid w:val="005825C1"/>
    <w:rsid w:val="00582B6F"/>
    <w:rsid w:val="00583CC6"/>
    <w:rsid w:val="00586A80"/>
    <w:rsid w:val="005909D0"/>
    <w:rsid w:val="00594F68"/>
    <w:rsid w:val="005A0B1D"/>
    <w:rsid w:val="005A1F9E"/>
    <w:rsid w:val="005A2489"/>
    <w:rsid w:val="005A5EF9"/>
    <w:rsid w:val="005A736A"/>
    <w:rsid w:val="005B074E"/>
    <w:rsid w:val="005B317D"/>
    <w:rsid w:val="005C0CE7"/>
    <w:rsid w:val="005C0D21"/>
    <w:rsid w:val="005C3EFB"/>
    <w:rsid w:val="005C4B0F"/>
    <w:rsid w:val="005C5132"/>
    <w:rsid w:val="005C61EC"/>
    <w:rsid w:val="005C649F"/>
    <w:rsid w:val="005D1421"/>
    <w:rsid w:val="005D5929"/>
    <w:rsid w:val="005E36C7"/>
    <w:rsid w:val="005F04E9"/>
    <w:rsid w:val="005F515F"/>
    <w:rsid w:val="005F674D"/>
    <w:rsid w:val="005F6A4D"/>
    <w:rsid w:val="0060104E"/>
    <w:rsid w:val="00606ED1"/>
    <w:rsid w:val="00610919"/>
    <w:rsid w:val="006113F1"/>
    <w:rsid w:val="0061620A"/>
    <w:rsid w:val="006169B1"/>
    <w:rsid w:val="00627228"/>
    <w:rsid w:val="00644CE2"/>
    <w:rsid w:val="006472DA"/>
    <w:rsid w:val="00660525"/>
    <w:rsid w:val="00660CE9"/>
    <w:rsid w:val="00663B5A"/>
    <w:rsid w:val="00673564"/>
    <w:rsid w:val="006817E9"/>
    <w:rsid w:val="00684C4A"/>
    <w:rsid w:val="00693807"/>
    <w:rsid w:val="006B2413"/>
    <w:rsid w:val="006B34B7"/>
    <w:rsid w:val="006B7B49"/>
    <w:rsid w:val="006C5844"/>
    <w:rsid w:val="006D2B65"/>
    <w:rsid w:val="006D2E6D"/>
    <w:rsid w:val="006D330C"/>
    <w:rsid w:val="006D3FC0"/>
    <w:rsid w:val="006D5203"/>
    <w:rsid w:val="006E34D2"/>
    <w:rsid w:val="006E6846"/>
    <w:rsid w:val="006E7002"/>
    <w:rsid w:val="006E718F"/>
    <w:rsid w:val="006E7FDE"/>
    <w:rsid w:val="006F1BAE"/>
    <w:rsid w:val="006F4F86"/>
    <w:rsid w:val="006F66C9"/>
    <w:rsid w:val="006F715E"/>
    <w:rsid w:val="0070240E"/>
    <w:rsid w:val="007028E2"/>
    <w:rsid w:val="0070296E"/>
    <w:rsid w:val="00710ED8"/>
    <w:rsid w:val="007143B6"/>
    <w:rsid w:val="00717751"/>
    <w:rsid w:val="00720D51"/>
    <w:rsid w:val="007271A5"/>
    <w:rsid w:val="007311C1"/>
    <w:rsid w:val="00732C73"/>
    <w:rsid w:val="00744448"/>
    <w:rsid w:val="00746D2F"/>
    <w:rsid w:val="007813B0"/>
    <w:rsid w:val="00781CE0"/>
    <w:rsid w:val="00785AA9"/>
    <w:rsid w:val="007879F4"/>
    <w:rsid w:val="0079007E"/>
    <w:rsid w:val="00796FBB"/>
    <w:rsid w:val="007A5522"/>
    <w:rsid w:val="007A61E7"/>
    <w:rsid w:val="007B1400"/>
    <w:rsid w:val="007B1422"/>
    <w:rsid w:val="007B1831"/>
    <w:rsid w:val="007B2AB7"/>
    <w:rsid w:val="007B38B0"/>
    <w:rsid w:val="007B3B69"/>
    <w:rsid w:val="007B63B7"/>
    <w:rsid w:val="007C5083"/>
    <w:rsid w:val="007D08F6"/>
    <w:rsid w:val="007D5752"/>
    <w:rsid w:val="007E0427"/>
    <w:rsid w:val="007E3330"/>
    <w:rsid w:val="007F36D0"/>
    <w:rsid w:val="007F3EDC"/>
    <w:rsid w:val="007F6B69"/>
    <w:rsid w:val="00801496"/>
    <w:rsid w:val="0080372F"/>
    <w:rsid w:val="008070AF"/>
    <w:rsid w:val="008118E0"/>
    <w:rsid w:val="00811C00"/>
    <w:rsid w:val="00822696"/>
    <w:rsid w:val="00825EF3"/>
    <w:rsid w:val="00830543"/>
    <w:rsid w:val="00830DC6"/>
    <w:rsid w:val="0083745A"/>
    <w:rsid w:val="008378FD"/>
    <w:rsid w:val="0084046B"/>
    <w:rsid w:val="00847BA0"/>
    <w:rsid w:val="008508DF"/>
    <w:rsid w:val="00852954"/>
    <w:rsid w:val="008536ED"/>
    <w:rsid w:val="0085421E"/>
    <w:rsid w:val="00856B14"/>
    <w:rsid w:val="0085783E"/>
    <w:rsid w:val="00860814"/>
    <w:rsid w:val="0086372D"/>
    <w:rsid w:val="00872AD1"/>
    <w:rsid w:val="00881662"/>
    <w:rsid w:val="00886E0D"/>
    <w:rsid w:val="00890DB0"/>
    <w:rsid w:val="008940FF"/>
    <w:rsid w:val="00897EA7"/>
    <w:rsid w:val="008A2773"/>
    <w:rsid w:val="008A2E6C"/>
    <w:rsid w:val="008A3C61"/>
    <w:rsid w:val="008A4BBC"/>
    <w:rsid w:val="008A6C66"/>
    <w:rsid w:val="008A7ED9"/>
    <w:rsid w:val="008B1F96"/>
    <w:rsid w:val="008B2D13"/>
    <w:rsid w:val="008B7207"/>
    <w:rsid w:val="008C33F6"/>
    <w:rsid w:val="008C7C71"/>
    <w:rsid w:val="008D0AAF"/>
    <w:rsid w:val="008D3A93"/>
    <w:rsid w:val="008F22B2"/>
    <w:rsid w:val="008F334B"/>
    <w:rsid w:val="008F39FE"/>
    <w:rsid w:val="008F5431"/>
    <w:rsid w:val="008F62C7"/>
    <w:rsid w:val="00901981"/>
    <w:rsid w:val="00901D82"/>
    <w:rsid w:val="00904160"/>
    <w:rsid w:val="00905A90"/>
    <w:rsid w:val="00906727"/>
    <w:rsid w:val="009100D4"/>
    <w:rsid w:val="00912CE6"/>
    <w:rsid w:val="009154EE"/>
    <w:rsid w:val="00916274"/>
    <w:rsid w:val="00926AF0"/>
    <w:rsid w:val="00931D1B"/>
    <w:rsid w:val="00934E7A"/>
    <w:rsid w:val="009376ED"/>
    <w:rsid w:val="009404BD"/>
    <w:rsid w:val="00940D37"/>
    <w:rsid w:val="009447DE"/>
    <w:rsid w:val="00946D70"/>
    <w:rsid w:val="0095041F"/>
    <w:rsid w:val="0095077B"/>
    <w:rsid w:val="00951350"/>
    <w:rsid w:val="00951475"/>
    <w:rsid w:val="009519D5"/>
    <w:rsid w:val="00960E0A"/>
    <w:rsid w:val="00967F03"/>
    <w:rsid w:val="00972474"/>
    <w:rsid w:val="009727EB"/>
    <w:rsid w:val="00976EAB"/>
    <w:rsid w:val="009774F1"/>
    <w:rsid w:val="00983A40"/>
    <w:rsid w:val="009840DC"/>
    <w:rsid w:val="00985E9E"/>
    <w:rsid w:val="00990BBE"/>
    <w:rsid w:val="009A343A"/>
    <w:rsid w:val="009A7017"/>
    <w:rsid w:val="009B05D3"/>
    <w:rsid w:val="009C62C7"/>
    <w:rsid w:val="009C691F"/>
    <w:rsid w:val="009D6409"/>
    <w:rsid w:val="009E6AB2"/>
    <w:rsid w:val="009F1E0B"/>
    <w:rsid w:val="00A03543"/>
    <w:rsid w:val="00A04A27"/>
    <w:rsid w:val="00A10B05"/>
    <w:rsid w:val="00A12348"/>
    <w:rsid w:val="00A22762"/>
    <w:rsid w:val="00A24EC4"/>
    <w:rsid w:val="00A25F8D"/>
    <w:rsid w:val="00A26CBF"/>
    <w:rsid w:val="00A27857"/>
    <w:rsid w:val="00A32D4B"/>
    <w:rsid w:val="00A35F43"/>
    <w:rsid w:val="00A407E0"/>
    <w:rsid w:val="00A4179D"/>
    <w:rsid w:val="00A41BC2"/>
    <w:rsid w:val="00A4365A"/>
    <w:rsid w:val="00A46FF5"/>
    <w:rsid w:val="00A5166F"/>
    <w:rsid w:val="00A533F1"/>
    <w:rsid w:val="00A55F41"/>
    <w:rsid w:val="00A572E5"/>
    <w:rsid w:val="00A5736D"/>
    <w:rsid w:val="00A612BE"/>
    <w:rsid w:val="00A75CB7"/>
    <w:rsid w:val="00A962B5"/>
    <w:rsid w:val="00AA0FB2"/>
    <w:rsid w:val="00AA15FA"/>
    <w:rsid w:val="00AA410B"/>
    <w:rsid w:val="00AB1720"/>
    <w:rsid w:val="00AB1B4E"/>
    <w:rsid w:val="00AC1896"/>
    <w:rsid w:val="00AD1665"/>
    <w:rsid w:val="00AD303F"/>
    <w:rsid w:val="00AD3F48"/>
    <w:rsid w:val="00AE1EC2"/>
    <w:rsid w:val="00AE23D6"/>
    <w:rsid w:val="00AF7DBA"/>
    <w:rsid w:val="00B06138"/>
    <w:rsid w:val="00B069EC"/>
    <w:rsid w:val="00B07836"/>
    <w:rsid w:val="00B07B2C"/>
    <w:rsid w:val="00B21A8B"/>
    <w:rsid w:val="00B26F01"/>
    <w:rsid w:val="00B309AF"/>
    <w:rsid w:val="00B309E4"/>
    <w:rsid w:val="00B33D7F"/>
    <w:rsid w:val="00B37359"/>
    <w:rsid w:val="00B416E5"/>
    <w:rsid w:val="00B42968"/>
    <w:rsid w:val="00B460E5"/>
    <w:rsid w:val="00B50B00"/>
    <w:rsid w:val="00B544F4"/>
    <w:rsid w:val="00B636C6"/>
    <w:rsid w:val="00B64643"/>
    <w:rsid w:val="00B72EA5"/>
    <w:rsid w:val="00B7362C"/>
    <w:rsid w:val="00B73AFE"/>
    <w:rsid w:val="00B73FE1"/>
    <w:rsid w:val="00B817FC"/>
    <w:rsid w:val="00B939D7"/>
    <w:rsid w:val="00B965B3"/>
    <w:rsid w:val="00BA4216"/>
    <w:rsid w:val="00BA470B"/>
    <w:rsid w:val="00BB12D1"/>
    <w:rsid w:val="00BB557F"/>
    <w:rsid w:val="00BB76C7"/>
    <w:rsid w:val="00BC0872"/>
    <w:rsid w:val="00BC1F2F"/>
    <w:rsid w:val="00BC2736"/>
    <w:rsid w:val="00BC5BF1"/>
    <w:rsid w:val="00BC6DC6"/>
    <w:rsid w:val="00BD0494"/>
    <w:rsid w:val="00BD0B71"/>
    <w:rsid w:val="00BD2A82"/>
    <w:rsid w:val="00BD31FA"/>
    <w:rsid w:val="00BD385A"/>
    <w:rsid w:val="00BD3D4B"/>
    <w:rsid w:val="00BD4879"/>
    <w:rsid w:val="00BE35DE"/>
    <w:rsid w:val="00BF30A4"/>
    <w:rsid w:val="00C01A86"/>
    <w:rsid w:val="00C1112A"/>
    <w:rsid w:val="00C11EDC"/>
    <w:rsid w:val="00C13790"/>
    <w:rsid w:val="00C15F8B"/>
    <w:rsid w:val="00C16A9E"/>
    <w:rsid w:val="00C16C6E"/>
    <w:rsid w:val="00C22276"/>
    <w:rsid w:val="00C3108F"/>
    <w:rsid w:val="00C41315"/>
    <w:rsid w:val="00C41CCD"/>
    <w:rsid w:val="00C43211"/>
    <w:rsid w:val="00C51895"/>
    <w:rsid w:val="00C54E1D"/>
    <w:rsid w:val="00C56612"/>
    <w:rsid w:val="00C576C4"/>
    <w:rsid w:val="00C61501"/>
    <w:rsid w:val="00C62507"/>
    <w:rsid w:val="00C67A29"/>
    <w:rsid w:val="00C67E67"/>
    <w:rsid w:val="00C67EB7"/>
    <w:rsid w:val="00C72A5D"/>
    <w:rsid w:val="00C7362F"/>
    <w:rsid w:val="00C8149B"/>
    <w:rsid w:val="00C83A81"/>
    <w:rsid w:val="00C84A00"/>
    <w:rsid w:val="00C91BBD"/>
    <w:rsid w:val="00C92B98"/>
    <w:rsid w:val="00CA1DBA"/>
    <w:rsid w:val="00CA3F1B"/>
    <w:rsid w:val="00CB0909"/>
    <w:rsid w:val="00CB0C4C"/>
    <w:rsid w:val="00CB1455"/>
    <w:rsid w:val="00CC242A"/>
    <w:rsid w:val="00CC3C0C"/>
    <w:rsid w:val="00CC685B"/>
    <w:rsid w:val="00CD081C"/>
    <w:rsid w:val="00CD1589"/>
    <w:rsid w:val="00CD38ED"/>
    <w:rsid w:val="00CD7726"/>
    <w:rsid w:val="00CE410D"/>
    <w:rsid w:val="00CE693D"/>
    <w:rsid w:val="00CE7723"/>
    <w:rsid w:val="00CF02F0"/>
    <w:rsid w:val="00CF292E"/>
    <w:rsid w:val="00CF79FC"/>
    <w:rsid w:val="00D0040D"/>
    <w:rsid w:val="00D01873"/>
    <w:rsid w:val="00D02B24"/>
    <w:rsid w:val="00D17A09"/>
    <w:rsid w:val="00D2199B"/>
    <w:rsid w:val="00D2482A"/>
    <w:rsid w:val="00D248F4"/>
    <w:rsid w:val="00D2754B"/>
    <w:rsid w:val="00D30924"/>
    <w:rsid w:val="00D324B2"/>
    <w:rsid w:val="00D36924"/>
    <w:rsid w:val="00D41563"/>
    <w:rsid w:val="00D43145"/>
    <w:rsid w:val="00D50C6B"/>
    <w:rsid w:val="00D60C9B"/>
    <w:rsid w:val="00D70487"/>
    <w:rsid w:val="00D84BCB"/>
    <w:rsid w:val="00D857D3"/>
    <w:rsid w:val="00D91A9A"/>
    <w:rsid w:val="00D964C2"/>
    <w:rsid w:val="00D96533"/>
    <w:rsid w:val="00D96661"/>
    <w:rsid w:val="00DA22F0"/>
    <w:rsid w:val="00DA6443"/>
    <w:rsid w:val="00DA7959"/>
    <w:rsid w:val="00DB6EF6"/>
    <w:rsid w:val="00DB7793"/>
    <w:rsid w:val="00DB79E1"/>
    <w:rsid w:val="00DC43E0"/>
    <w:rsid w:val="00DD1816"/>
    <w:rsid w:val="00DD222E"/>
    <w:rsid w:val="00DD3D33"/>
    <w:rsid w:val="00DE01DB"/>
    <w:rsid w:val="00DE225E"/>
    <w:rsid w:val="00DE5306"/>
    <w:rsid w:val="00DE7F6C"/>
    <w:rsid w:val="00DF5EE0"/>
    <w:rsid w:val="00DF7F0A"/>
    <w:rsid w:val="00E00236"/>
    <w:rsid w:val="00E121CC"/>
    <w:rsid w:val="00E15595"/>
    <w:rsid w:val="00E17500"/>
    <w:rsid w:val="00E20624"/>
    <w:rsid w:val="00E246F6"/>
    <w:rsid w:val="00E253EB"/>
    <w:rsid w:val="00E25E70"/>
    <w:rsid w:val="00E26F0E"/>
    <w:rsid w:val="00E34D4E"/>
    <w:rsid w:val="00E43DC1"/>
    <w:rsid w:val="00E44031"/>
    <w:rsid w:val="00E64E8D"/>
    <w:rsid w:val="00E653E1"/>
    <w:rsid w:val="00E66482"/>
    <w:rsid w:val="00E672DC"/>
    <w:rsid w:val="00E7691E"/>
    <w:rsid w:val="00E86CC5"/>
    <w:rsid w:val="00E8778B"/>
    <w:rsid w:val="00E9686C"/>
    <w:rsid w:val="00E96D58"/>
    <w:rsid w:val="00EA043B"/>
    <w:rsid w:val="00EA1DB0"/>
    <w:rsid w:val="00EA401F"/>
    <w:rsid w:val="00EB257A"/>
    <w:rsid w:val="00EB760A"/>
    <w:rsid w:val="00EC13B2"/>
    <w:rsid w:val="00EC59D6"/>
    <w:rsid w:val="00EC5E98"/>
    <w:rsid w:val="00EC6AC4"/>
    <w:rsid w:val="00ED22F4"/>
    <w:rsid w:val="00ED4496"/>
    <w:rsid w:val="00ED6D28"/>
    <w:rsid w:val="00ED7948"/>
    <w:rsid w:val="00EE1BF5"/>
    <w:rsid w:val="00EE2931"/>
    <w:rsid w:val="00EE738C"/>
    <w:rsid w:val="00EF585E"/>
    <w:rsid w:val="00F018D3"/>
    <w:rsid w:val="00F04E86"/>
    <w:rsid w:val="00F10A47"/>
    <w:rsid w:val="00F12762"/>
    <w:rsid w:val="00F159E8"/>
    <w:rsid w:val="00F15FEF"/>
    <w:rsid w:val="00F16BBD"/>
    <w:rsid w:val="00F17BFD"/>
    <w:rsid w:val="00F251BF"/>
    <w:rsid w:val="00F26F89"/>
    <w:rsid w:val="00F276A3"/>
    <w:rsid w:val="00F40237"/>
    <w:rsid w:val="00F46C60"/>
    <w:rsid w:val="00F52571"/>
    <w:rsid w:val="00F61D7F"/>
    <w:rsid w:val="00F622BB"/>
    <w:rsid w:val="00F62C72"/>
    <w:rsid w:val="00F704FE"/>
    <w:rsid w:val="00F714B2"/>
    <w:rsid w:val="00F71819"/>
    <w:rsid w:val="00F747B6"/>
    <w:rsid w:val="00F76DAC"/>
    <w:rsid w:val="00F816E4"/>
    <w:rsid w:val="00F8228E"/>
    <w:rsid w:val="00F83368"/>
    <w:rsid w:val="00F866AA"/>
    <w:rsid w:val="00F92EB1"/>
    <w:rsid w:val="00F936A4"/>
    <w:rsid w:val="00FB5BB4"/>
    <w:rsid w:val="00FC0C00"/>
    <w:rsid w:val="00FC2C18"/>
    <w:rsid w:val="00FC3F77"/>
    <w:rsid w:val="00FC5BE5"/>
    <w:rsid w:val="00FD01B9"/>
    <w:rsid w:val="00FD7271"/>
    <w:rsid w:val="00FE3BBF"/>
    <w:rsid w:val="00FE3DF9"/>
    <w:rsid w:val="00FE64B3"/>
    <w:rsid w:val="00FF5D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0236"/>
    <w:pPr>
      <w:spacing w:line="360" w:lineRule="auto"/>
    </w:pPr>
    <w:rPr>
      <w:sz w:val="28"/>
      <w:szCs w:val="24"/>
    </w:rPr>
  </w:style>
  <w:style w:type="paragraph" w:styleId="1">
    <w:name w:val="heading 1"/>
    <w:basedOn w:val="a"/>
    <w:next w:val="a"/>
    <w:qFormat/>
    <w:rsid w:val="00E00236"/>
    <w:pPr>
      <w:keepNext/>
      <w:jc w:val="center"/>
      <w:outlineLvl w:val="0"/>
    </w:pPr>
    <w:rPr>
      <w:b/>
      <w:bCs/>
      <w:sz w:val="20"/>
      <w:lang w:val="ro-RO"/>
    </w:rPr>
  </w:style>
  <w:style w:type="paragraph" w:styleId="2">
    <w:name w:val="heading 2"/>
    <w:basedOn w:val="a"/>
    <w:next w:val="a"/>
    <w:qFormat/>
    <w:rsid w:val="00E00236"/>
    <w:pPr>
      <w:keepNext/>
      <w:jc w:val="center"/>
      <w:outlineLvl w:val="1"/>
    </w:pPr>
    <w:rPr>
      <w:b/>
      <w:bCs/>
      <w:lang w:val="ro-RO"/>
    </w:rPr>
  </w:style>
  <w:style w:type="paragraph" w:styleId="3">
    <w:name w:val="heading 3"/>
    <w:basedOn w:val="a"/>
    <w:next w:val="a"/>
    <w:qFormat/>
    <w:rsid w:val="00E00236"/>
    <w:pPr>
      <w:keepNext/>
      <w:jc w:val="center"/>
      <w:outlineLvl w:val="2"/>
    </w:pPr>
    <w:rPr>
      <w:b/>
      <w:bCs/>
      <w:sz w:val="32"/>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00236"/>
    <w:pPr>
      <w:ind w:firstLine="600"/>
      <w:jc w:val="both"/>
    </w:pPr>
    <w:rPr>
      <w:lang w:val="ro-RO"/>
    </w:rPr>
  </w:style>
  <w:style w:type="paragraph" w:styleId="a4">
    <w:name w:val="Balloon Text"/>
    <w:basedOn w:val="a"/>
    <w:semiHidden/>
    <w:rsid w:val="00E8778B"/>
    <w:rPr>
      <w:rFonts w:ascii="Tahoma" w:hAnsi="Tahoma" w:cs="Tahoma"/>
      <w:sz w:val="16"/>
      <w:szCs w:val="16"/>
    </w:rPr>
  </w:style>
  <w:style w:type="table" w:styleId="a5">
    <w:name w:val="Table Grid"/>
    <w:basedOn w:val="a1"/>
    <w:rsid w:val="00240062"/>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Classic 1"/>
    <w:basedOn w:val="a1"/>
    <w:rsid w:val="00EC5E98"/>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3D effects 2"/>
    <w:basedOn w:val="a1"/>
    <w:rsid w:val="00EC5E98"/>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5">
    <w:name w:val="Основной текст (5)_"/>
    <w:basedOn w:val="a0"/>
    <w:link w:val="50"/>
    <w:rsid w:val="005F6A4D"/>
    <w:rPr>
      <w:b/>
      <w:bCs/>
      <w:sz w:val="26"/>
      <w:szCs w:val="26"/>
      <w:shd w:val="clear" w:color="auto" w:fill="FFFFFF"/>
    </w:rPr>
  </w:style>
  <w:style w:type="character" w:customStyle="1" w:styleId="a6">
    <w:name w:val="Основной текст_"/>
    <w:basedOn w:val="a0"/>
    <w:link w:val="21"/>
    <w:rsid w:val="005F6A4D"/>
    <w:rPr>
      <w:sz w:val="26"/>
      <w:szCs w:val="26"/>
      <w:shd w:val="clear" w:color="auto" w:fill="FFFFFF"/>
    </w:rPr>
  </w:style>
  <w:style w:type="character" w:customStyle="1" w:styleId="11">
    <w:name w:val="Основной текст1"/>
    <w:basedOn w:val="a6"/>
    <w:rsid w:val="005F6A4D"/>
    <w:rPr>
      <w:color w:val="000000"/>
      <w:spacing w:val="0"/>
      <w:w w:val="100"/>
      <w:position w:val="0"/>
      <w:sz w:val="26"/>
      <w:szCs w:val="26"/>
      <w:shd w:val="clear" w:color="auto" w:fill="FFFFFF"/>
      <w:lang w:val="ro-RO"/>
    </w:rPr>
  </w:style>
  <w:style w:type="character" w:customStyle="1" w:styleId="52pt">
    <w:name w:val="Основной текст (5) + Интервал 2 pt"/>
    <w:basedOn w:val="5"/>
    <w:rsid w:val="005F6A4D"/>
    <w:rPr>
      <w:b/>
      <w:bCs/>
      <w:color w:val="000000"/>
      <w:spacing w:val="50"/>
      <w:w w:val="100"/>
      <w:position w:val="0"/>
      <w:sz w:val="26"/>
      <w:szCs w:val="26"/>
      <w:shd w:val="clear" w:color="auto" w:fill="FFFFFF"/>
      <w:lang w:val="ro-RO"/>
    </w:rPr>
  </w:style>
  <w:style w:type="character" w:customStyle="1" w:styleId="Exact">
    <w:name w:val="Основной текст Exact"/>
    <w:basedOn w:val="a0"/>
    <w:rsid w:val="005F6A4D"/>
    <w:rPr>
      <w:rFonts w:ascii="Times New Roman" w:eastAsia="Times New Roman" w:hAnsi="Times New Roman" w:cs="Times New Roman"/>
      <w:b w:val="0"/>
      <w:bCs w:val="0"/>
      <w:i w:val="0"/>
      <w:iCs w:val="0"/>
      <w:smallCaps w:val="0"/>
      <w:strike w:val="0"/>
      <w:spacing w:val="5"/>
      <w:u w:val="none"/>
    </w:rPr>
  </w:style>
  <w:style w:type="character" w:customStyle="1" w:styleId="9Exact">
    <w:name w:val="Основной текст (9) Exact"/>
    <w:basedOn w:val="a0"/>
    <w:link w:val="9"/>
    <w:rsid w:val="005F6A4D"/>
    <w:rPr>
      <w:sz w:val="8"/>
      <w:szCs w:val="8"/>
      <w:shd w:val="clear" w:color="auto" w:fill="FFFFFF"/>
    </w:rPr>
  </w:style>
  <w:style w:type="paragraph" w:customStyle="1" w:styleId="50">
    <w:name w:val="Основной текст (5)"/>
    <w:basedOn w:val="a"/>
    <w:link w:val="5"/>
    <w:rsid w:val="005F6A4D"/>
    <w:pPr>
      <w:widowControl w:val="0"/>
      <w:shd w:val="clear" w:color="auto" w:fill="FFFFFF"/>
      <w:spacing w:after="240" w:line="0" w:lineRule="atLeast"/>
      <w:jc w:val="center"/>
    </w:pPr>
    <w:rPr>
      <w:b/>
      <w:bCs/>
      <w:sz w:val="26"/>
      <w:szCs w:val="26"/>
    </w:rPr>
  </w:style>
  <w:style w:type="paragraph" w:customStyle="1" w:styleId="21">
    <w:name w:val="Основной текст2"/>
    <w:basedOn w:val="a"/>
    <w:link w:val="a6"/>
    <w:rsid w:val="005F6A4D"/>
    <w:pPr>
      <w:widowControl w:val="0"/>
      <w:shd w:val="clear" w:color="auto" w:fill="FFFFFF"/>
      <w:spacing w:after="240" w:line="0" w:lineRule="atLeast"/>
      <w:jc w:val="right"/>
    </w:pPr>
    <w:rPr>
      <w:sz w:val="26"/>
      <w:szCs w:val="26"/>
    </w:rPr>
  </w:style>
  <w:style w:type="paragraph" w:customStyle="1" w:styleId="9">
    <w:name w:val="Основной текст (9)"/>
    <w:basedOn w:val="a"/>
    <w:link w:val="9Exact"/>
    <w:rsid w:val="005F6A4D"/>
    <w:pPr>
      <w:widowControl w:val="0"/>
      <w:shd w:val="clear" w:color="auto" w:fill="FFFFFF"/>
      <w:spacing w:line="0" w:lineRule="atLeast"/>
      <w:jc w:val="center"/>
    </w:pPr>
    <w:rPr>
      <w:sz w:val="8"/>
      <w:szCs w:val="8"/>
    </w:rPr>
  </w:style>
  <w:style w:type="character" w:customStyle="1" w:styleId="docheader">
    <w:name w:val="doc_header"/>
    <w:basedOn w:val="a0"/>
    <w:rsid w:val="00221652"/>
  </w:style>
  <w:style w:type="paragraph" w:styleId="a7">
    <w:name w:val="List Paragraph"/>
    <w:basedOn w:val="a"/>
    <w:uiPriority w:val="34"/>
    <w:qFormat/>
    <w:rsid w:val="004F6F05"/>
    <w:pPr>
      <w:ind w:left="720"/>
      <w:contextualSpacing/>
    </w:pPr>
  </w:style>
  <w:style w:type="paragraph" w:styleId="a8">
    <w:name w:val="Title"/>
    <w:basedOn w:val="a"/>
    <w:link w:val="a9"/>
    <w:qFormat/>
    <w:rsid w:val="00E7691E"/>
    <w:pPr>
      <w:spacing w:line="240" w:lineRule="auto"/>
      <w:jc w:val="center"/>
    </w:pPr>
    <w:rPr>
      <w:szCs w:val="20"/>
      <w:lang w:val="ro-RO"/>
    </w:rPr>
  </w:style>
  <w:style w:type="character" w:customStyle="1" w:styleId="a9">
    <w:name w:val="Название Знак"/>
    <w:basedOn w:val="a0"/>
    <w:link w:val="a8"/>
    <w:rsid w:val="00E7691E"/>
    <w:rPr>
      <w:sz w:val="28"/>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37724">
      <w:bodyDiv w:val="1"/>
      <w:marLeft w:val="0"/>
      <w:marRight w:val="0"/>
      <w:marTop w:val="0"/>
      <w:marBottom w:val="0"/>
      <w:divBdr>
        <w:top w:val="none" w:sz="0" w:space="0" w:color="auto"/>
        <w:left w:val="none" w:sz="0" w:space="0" w:color="auto"/>
        <w:bottom w:val="none" w:sz="0" w:space="0" w:color="auto"/>
        <w:right w:val="none" w:sz="0" w:space="0" w:color="auto"/>
      </w:divBdr>
    </w:div>
    <w:div w:id="176818638">
      <w:bodyDiv w:val="1"/>
      <w:marLeft w:val="0"/>
      <w:marRight w:val="0"/>
      <w:marTop w:val="0"/>
      <w:marBottom w:val="0"/>
      <w:divBdr>
        <w:top w:val="none" w:sz="0" w:space="0" w:color="auto"/>
        <w:left w:val="none" w:sz="0" w:space="0" w:color="auto"/>
        <w:bottom w:val="none" w:sz="0" w:space="0" w:color="auto"/>
        <w:right w:val="none" w:sz="0" w:space="0" w:color="auto"/>
      </w:divBdr>
    </w:div>
    <w:div w:id="253711149">
      <w:bodyDiv w:val="1"/>
      <w:marLeft w:val="0"/>
      <w:marRight w:val="0"/>
      <w:marTop w:val="0"/>
      <w:marBottom w:val="0"/>
      <w:divBdr>
        <w:top w:val="none" w:sz="0" w:space="0" w:color="auto"/>
        <w:left w:val="none" w:sz="0" w:space="0" w:color="auto"/>
        <w:bottom w:val="none" w:sz="0" w:space="0" w:color="auto"/>
        <w:right w:val="none" w:sz="0" w:space="0" w:color="auto"/>
      </w:divBdr>
    </w:div>
    <w:div w:id="375666997">
      <w:bodyDiv w:val="1"/>
      <w:marLeft w:val="0"/>
      <w:marRight w:val="0"/>
      <w:marTop w:val="0"/>
      <w:marBottom w:val="0"/>
      <w:divBdr>
        <w:top w:val="none" w:sz="0" w:space="0" w:color="auto"/>
        <w:left w:val="none" w:sz="0" w:space="0" w:color="auto"/>
        <w:bottom w:val="none" w:sz="0" w:space="0" w:color="auto"/>
        <w:right w:val="none" w:sz="0" w:space="0" w:color="auto"/>
      </w:divBdr>
    </w:div>
    <w:div w:id="498735554">
      <w:bodyDiv w:val="1"/>
      <w:marLeft w:val="0"/>
      <w:marRight w:val="0"/>
      <w:marTop w:val="0"/>
      <w:marBottom w:val="0"/>
      <w:divBdr>
        <w:top w:val="none" w:sz="0" w:space="0" w:color="auto"/>
        <w:left w:val="none" w:sz="0" w:space="0" w:color="auto"/>
        <w:bottom w:val="none" w:sz="0" w:space="0" w:color="auto"/>
        <w:right w:val="none" w:sz="0" w:space="0" w:color="auto"/>
      </w:divBdr>
    </w:div>
    <w:div w:id="766343699">
      <w:bodyDiv w:val="1"/>
      <w:marLeft w:val="0"/>
      <w:marRight w:val="0"/>
      <w:marTop w:val="0"/>
      <w:marBottom w:val="0"/>
      <w:divBdr>
        <w:top w:val="none" w:sz="0" w:space="0" w:color="auto"/>
        <w:left w:val="none" w:sz="0" w:space="0" w:color="auto"/>
        <w:bottom w:val="none" w:sz="0" w:space="0" w:color="auto"/>
        <w:right w:val="none" w:sz="0" w:space="0" w:color="auto"/>
      </w:divBdr>
    </w:div>
    <w:div w:id="794642526">
      <w:bodyDiv w:val="1"/>
      <w:marLeft w:val="0"/>
      <w:marRight w:val="0"/>
      <w:marTop w:val="0"/>
      <w:marBottom w:val="0"/>
      <w:divBdr>
        <w:top w:val="none" w:sz="0" w:space="0" w:color="auto"/>
        <w:left w:val="none" w:sz="0" w:space="0" w:color="auto"/>
        <w:bottom w:val="none" w:sz="0" w:space="0" w:color="auto"/>
        <w:right w:val="none" w:sz="0" w:space="0" w:color="auto"/>
      </w:divBdr>
    </w:div>
    <w:div w:id="946808567">
      <w:bodyDiv w:val="1"/>
      <w:marLeft w:val="0"/>
      <w:marRight w:val="0"/>
      <w:marTop w:val="0"/>
      <w:marBottom w:val="0"/>
      <w:divBdr>
        <w:top w:val="none" w:sz="0" w:space="0" w:color="auto"/>
        <w:left w:val="none" w:sz="0" w:space="0" w:color="auto"/>
        <w:bottom w:val="none" w:sz="0" w:space="0" w:color="auto"/>
        <w:right w:val="none" w:sz="0" w:space="0" w:color="auto"/>
      </w:divBdr>
    </w:div>
    <w:div w:id="959187851">
      <w:bodyDiv w:val="1"/>
      <w:marLeft w:val="0"/>
      <w:marRight w:val="0"/>
      <w:marTop w:val="0"/>
      <w:marBottom w:val="0"/>
      <w:divBdr>
        <w:top w:val="none" w:sz="0" w:space="0" w:color="auto"/>
        <w:left w:val="none" w:sz="0" w:space="0" w:color="auto"/>
        <w:bottom w:val="none" w:sz="0" w:space="0" w:color="auto"/>
        <w:right w:val="none" w:sz="0" w:space="0" w:color="auto"/>
      </w:divBdr>
    </w:div>
    <w:div w:id="1474444747">
      <w:bodyDiv w:val="1"/>
      <w:marLeft w:val="0"/>
      <w:marRight w:val="0"/>
      <w:marTop w:val="0"/>
      <w:marBottom w:val="0"/>
      <w:divBdr>
        <w:top w:val="none" w:sz="0" w:space="0" w:color="auto"/>
        <w:left w:val="none" w:sz="0" w:space="0" w:color="auto"/>
        <w:bottom w:val="none" w:sz="0" w:space="0" w:color="auto"/>
        <w:right w:val="none" w:sz="0" w:space="0" w:color="auto"/>
      </w:divBdr>
    </w:div>
    <w:div w:id="2022050482">
      <w:bodyDiv w:val="1"/>
      <w:marLeft w:val="0"/>
      <w:marRight w:val="0"/>
      <w:marTop w:val="0"/>
      <w:marBottom w:val="0"/>
      <w:divBdr>
        <w:top w:val="none" w:sz="0" w:space="0" w:color="auto"/>
        <w:left w:val="none" w:sz="0" w:space="0" w:color="auto"/>
        <w:bottom w:val="none" w:sz="0" w:space="0" w:color="auto"/>
        <w:right w:val="none" w:sz="0" w:space="0" w:color="auto"/>
      </w:divBdr>
    </w:div>
    <w:div w:id="212194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A4D9B-3BBC-482E-9F15-FA06DB144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696</Words>
  <Characters>3973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Se Pre;edintele comisiei</vt:lpstr>
    </vt:vector>
  </TitlesOfParts>
  <Company>Office XEROX</Company>
  <LinksUpToDate>false</LinksUpToDate>
  <CharactersWithSpaces>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Pre;edintele comisiei</dc:title>
  <dc:creator>Татьяна свет Афанасьевна</dc:creator>
  <cp:lastModifiedBy>A</cp:lastModifiedBy>
  <cp:revision>31</cp:revision>
  <cp:lastPrinted>2018-07-16T12:14:00Z</cp:lastPrinted>
  <dcterms:created xsi:type="dcterms:W3CDTF">2018-11-20T06:59:00Z</dcterms:created>
  <dcterms:modified xsi:type="dcterms:W3CDTF">2018-11-26T13:31:00Z</dcterms:modified>
</cp:coreProperties>
</file>