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CDA" w:rsidRDefault="00B85CDA" w:rsidP="00B85CDA">
      <w:pPr>
        <w:jc w:val="center"/>
        <w:outlineLvl w:val="0"/>
        <w:rPr>
          <w:szCs w:val="28"/>
          <w:lang w:val="ro-RO"/>
        </w:rPr>
      </w:pPr>
      <w:r>
        <w:rPr>
          <w:noProof/>
          <w:szCs w:val="28"/>
        </w:rPr>
        <w:drawing>
          <wp:inline distT="0" distB="0" distL="0" distR="0">
            <wp:extent cx="876300" cy="809625"/>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7" cstate="print"/>
                    <a:srcRect/>
                    <a:stretch>
                      <a:fillRect/>
                    </a:stretch>
                  </pic:blipFill>
                  <pic:spPr bwMode="auto">
                    <a:xfrm>
                      <a:off x="0" y="0"/>
                      <a:ext cx="876300" cy="809625"/>
                    </a:xfrm>
                    <a:prstGeom prst="rect">
                      <a:avLst/>
                    </a:prstGeom>
                    <a:noFill/>
                    <a:ln w="9525">
                      <a:noFill/>
                      <a:miter lim="800000"/>
                      <a:headEnd/>
                      <a:tailEnd/>
                    </a:ln>
                  </pic:spPr>
                </pic:pic>
              </a:graphicData>
            </a:graphic>
          </wp:inline>
        </w:drawing>
      </w:r>
    </w:p>
    <w:p w:rsidR="00B85CDA" w:rsidRDefault="00B85CDA" w:rsidP="00B85CDA">
      <w:pPr>
        <w:pStyle w:val="2"/>
        <w:spacing w:line="240" w:lineRule="auto"/>
        <w:rPr>
          <w:sz w:val="24"/>
        </w:rPr>
      </w:pPr>
      <w:r>
        <w:rPr>
          <w:sz w:val="24"/>
        </w:rPr>
        <w:t>REPUBLICA MOLDOVA RAIONUL ORHEI</w:t>
      </w:r>
    </w:p>
    <w:p w:rsidR="00B85CDA" w:rsidRDefault="00B85CDA" w:rsidP="00B85CDA">
      <w:pPr>
        <w:pStyle w:val="1"/>
        <w:spacing w:line="240" w:lineRule="auto"/>
        <w:rPr>
          <w:sz w:val="24"/>
        </w:rPr>
      </w:pPr>
      <w:r>
        <w:rPr>
          <w:sz w:val="24"/>
        </w:rPr>
        <w:t>CONSILIUL COMUNAL  CRIHANA</w:t>
      </w:r>
    </w:p>
    <w:p w:rsidR="00B85CDA" w:rsidRDefault="00B85CDA" w:rsidP="00B85CDA">
      <w:pPr>
        <w:jc w:val="center"/>
        <w:rPr>
          <w:lang w:val="ro-RO"/>
        </w:rPr>
      </w:pPr>
      <w:r>
        <w:rPr>
          <w:lang w:val="ro-RO"/>
        </w:rPr>
        <w:t>MD 3569 s.Crihana rl.Orhei , tel. (235)-69-2-36, 69-3-35</w:t>
      </w:r>
    </w:p>
    <w:p w:rsidR="00B85CDA" w:rsidRDefault="00B85CDA" w:rsidP="00B85CDA">
      <w:pPr>
        <w:jc w:val="center"/>
        <w:rPr>
          <w:lang w:val="ro-RO"/>
        </w:rPr>
      </w:pPr>
      <w:r>
        <w:rPr>
          <w:lang w:val="ro-RO"/>
        </w:rPr>
        <w:t xml:space="preserve">Email: </w:t>
      </w:r>
      <w:hyperlink r:id="rId8" w:history="1">
        <w:r>
          <w:rPr>
            <w:rStyle w:val="a5"/>
            <w:lang w:val="ro-RO"/>
          </w:rPr>
          <w:t>primariacrihana2011@yandex.com</w:t>
        </w:r>
      </w:hyperlink>
    </w:p>
    <w:tbl>
      <w:tblPr>
        <w:tblW w:w="10290" w:type="dxa"/>
        <w:tblInd w:w="-693" w:type="dxa"/>
        <w:tblBorders>
          <w:top w:val="single" w:sz="24" w:space="0" w:color="auto"/>
        </w:tblBorders>
        <w:tblLook w:val="04A0"/>
      </w:tblPr>
      <w:tblGrid>
        <w:gridCol w:w="10290"/>
      </w:tblGrid>
      <w:tr w:rsidR="00B85CDA" w:rsidRPr="00A03CA9" w:rsidTr="00B85CDA">
        <w:trPr>
          <w:trHeight w:val="100"/>
        </w:trPr>
        <w:tc>
          <w:tcPr>
            <w:tcW w:w="10290" w:type="dxa"/>
            <w:tcBorders>
              <w:top w:val="single" w:sz="24" w:space="0" w:color="auto"/>
              <w:left w:val="nil"/>
              <w:bottom w:val="nil"/>
              <w:right w:val="nil"/>
            </w:tcBorders>
          </w:tcPr>
          <w:p w:rsidR="00B85CDA" w:rsidRPr="00A03CA9" w:rsidRDefault="00B85CDA">
            <w:pPr>
              <w:tabs>
                <w:tab w:val="left" w:pos="3840"/>
              </w:tabs>
              <w:spacing w:after="200" w:line="276" w:lineRule="auto"/>
              <w:jc w:val="center"/>
              <w:rPr>
                <w:rFonts w:eastAsiaTheme="minorEastAsia"/>
                <w:lang w:val="ro-RO"/>
              </w:rPr>
            </w:pPr>
          </w:p>
        </w:tc>
      </w:tr>
    </w:tbl>
    <w:p w:rsidR="007363E0" w:rsidRPr="00A03CA9" w:rsidRDefault="007363E0" w:rsidP="00B85CDA">
      <w:pPr>
        <w:tabs>
          <w:tab w:val="left" w:pos="4140"/>
        </w:tabs>
        <w:jc w:val="center"/>
        <w:rPr>
          <w:lang w:val="ro-RO"/>
        </w:rPr>
      </w:pPr>
      <w:r w:rsidRPr="00A03CA9">
        <w:rPr>
          <w:lang w:val="it-IT"/>
        </w:rPr>
        <w:t>Deci</w:t>
      </w:r>
      <w:r w:rsidRPr="00A03CA9">
        <w:rPr>
          <w:lang w:val="ro-RO"/>
        </w:rPr>
        <w:t>zia Nr.</w:t>
      </w:r>
      <w:r w:rsidR="0046002E" w:rsidRPr="00A03CA9">
        <w:rPr>
          <w:lang w:val="ro-RO"/>
        </w:rPr>
        <w:t xml:space="preserve"> </w:t>
      </w:r>
    </w:p>
    <w:p w:rsidR="007363E0" w:rsidRPr="00A03CA9" w:rsidRDefault="007363E0" w:rsidP="007363E0">
      <w:pPr>
        <w:tabs>
          <w:tab w:val="left" w:pos="4140"/>
        </w:tabs>
        <w:jc w:val="center"/>
        <w:rPr>
          <w:lang w:val="ro-RO"/>
        </w:rPr>
      </w:pPr>
      <w:r w:rsidRPr="00A03CA9">
        <w:rPr>
          <w:lang w:val="ro-RO"/>
        </w:rPr>
        <w:t xml:space="preserve">din </w:t>
      </w:r>
      <w:r w:rsidR="00645356">
        <w:rPr>
          <w:lang w:val="ro-RO"/>
        </w:rPr>
        <w:t xml:space="preserve">     </w:t>
      </w:r>
      <w:r w:rsidR="00B85CDA" w:rsidRPr="00A03CA9">
        <w:rPr>
          <w:lang w:val="ro-RO"/>
        </w:rPr>
        <w:t xml:space="preserve"> decembrie 20</w:t>
      </w:r>
      <w:r w:rsidR="0046002E" w:rsidRPr="00A03CA9">
        <w:rPr>
          <w:lang w:val="ro-RO"/>
        </w:rPr>
        <w:t>2</w:t>
      </w:r>
      <w:r w:rsidR="00645356">
        <w:rPr>
          <w:lang w:val="ro-RO"/>
        </w:rPr>
        <w:t>1</w:t>
      </w:r>
    </w:p>
    <w:p w:rsidR="007363E0" w:rsidRPr="00A03CA9" w:rsidRDefault="007363E0" w:rsidP="007363E0">
      <w:pPr>
        <w:tabs>
          <w:tab w:val="left" w:pos="7935"/>
        </w:tabs>
        <w:rPr>
          <w:lang w:val="ro-RO"/>
        </w:rPr>
      </w:pPr>
      <w:r w:rsidRPr="00A03CA9">
        <w:rPr>
          <w:lang w:val="ro-RO"/>
        </w:rPr>
        <w:tab/>
      </w:r>
    </w:p>
    <w:p w:rsidR="007363E0" w:rsidRPr="00A03CA9" w:rsidRDefault="007363E0" w:rsidP="007363E0">
      <w:pPr>
        <w:tabs>
          <w:tab w:val="left" w:pos="4140"/>
        </w:tabs>
        <w:rPr>
          <w:lang w:val="ro-RO"/>
        </w:rPr>
      </w:pPr>
    </w:p>
    <w:p w:rsidR="007363E0" w:rsidRPr="00A03CA9" w:rsidRDefault="007363E0" w:rsidP="007363E0">
      <w:pPr>
        <w:tabs>
          <w:tab w:val="left" w:pos="4140"/>
        </w:tabs>
        <w:rPr>
          <w:lang w:val="ro-RO"/>
        </w:rPr>
      </w:pPr>
      <w:r w:rsidRPr="00A03CA9">
        <w:rPr>
          <w:lang w:val="ro-RO"/>
        </w:rPr>
        <w:t>Cu privire la stabilirea cotelor impozitului pe bunurile imobiliare</w:t>
      </w:r>
    </w:p>
    <w:p w:rsidR="007363E0" w:rsidRPr="00A03CA9" w:rsidRDefault="007363E0" w:rsidP="007363E0">
      <w:pPr>
        <w:tabs>
          <w:tab w:val="left" w:pos="4140"/>
        </w:tabs>
        <w:rPr>
          <w:lang w:val="ro-RO"/>
        </w:rPr>
      </w:pPr>
      <w:r w:rsidRPr="00A03CA9">
        <w:rPr>
          <w:lang w:val="ro-RO"/>
        </w:rPr>
        <w:t>și impozitului funciar pentru anul 20</w:t>
      </w:r>
      <w:r w:rsidR="00050D07" w:rsidRPr="00A03CA9">
        <w:rPr>
          <w:lang w:val="ro-RO"/>
        </w:rPr>
        <w:t>2</w:t>
      </w:r>
      <w:r w:rsidR="00645356">
        <w:rPr>
          <w:lang w:val="ro-RO"/>
        </w:rPr>
        <w:t>2</w:t>
      </w:r>
      <w:r w:rsidRPr="00A03CA9">
        <w:rPr>
          <w:lang w:val="ro-RO"/>
        </w:rPr>
        <w:t xml:space="preserve">  </w:t>
      </w:r>
    </w:p>
    <w:p w:rsidR="007363E0" w:rsidRPr="00A03CA9" w:rsidRDefault="007363E0" w:rsidP="007363E0">
      <w:pPr>
        <w:rPr>
          <w:lang w:val="ro-RO"/>
        </w:rPr>
      </w:pPr>
    </w:p>
    <w:p w:rsidR="007363E0" w:rsidRPr="00A03CA9" w:rsidRDefault="007363E0">
      <w:pPr>
        <w:rPr>
          <w:lang w:val="ro-RO"/>
        </w:rPr>
      </w:pPr>
    </w:p>
    <w:p w:rsidR="007363E0" w:rsidRPr="00A03CA9" w:rsidRDefault="007363E0" w:rsidP="007363E0">
      <w:pPr>
        <w:rPr>
          <w:lang w:val="ro-RO"/>
        </w:rPr>
      </w:pPr>
    </w:p>
    <w:p w:rsidR="004F4FA6" w:rsidRPr="00A03CA9" w:rsidRDefault="00027CBB" w:rsidP="004F4FA6">
      <w:pPr>
        <w:rPr>
          <w:lang w:val="ro-RO"/>
        </w:rPr>
      </w:pPr>
      <w:r w:rsidRPr="00A03CA9">
        <w:rPr>
          <w:lang w:val="ro-RO"/>
        </w:rPr>
        <w:t xml:space="preserve"> </w:t>
      </w:r>
      <w:r w:rsidR="004F4FA6" w:rsidRPr="00A03CA9">
        <w:rPr>
          <w:lang w:val="ro-RO"/>
        </w:rPr>
        <w:t xml:space="preserve"> </w:t>
      </w:r>
      <w:r w:rsidR="007363E0" w:rsidRPr="00A03CA9">
        <w:rPr>
          <w:lang w:val="ro-RO"/>
        </w:rPr>
        <w:t xml:space="preserve">În conformitate cu titlul </w:t>
      </w:r>
      <w:r w:rsidR="00B85CDA" w:rsidRPr="00A03CA9">
        <w:rPr>
          <w:lang w:val="ro-RO"/>
        </w:rPr>
        <w:t>VI</w:t>
      </w:r>
      <w:r w:rsidR="007363E0" w:rsidRPr="00A03CA9">
        <w:rPr>
          <w:lang w:val="ro-RO"/>
        </w:rPr>
        <w:t xml:space="preserve"> din Codul fiscal ,aprobat prin Legea nr.1163</w:t>
      </w:r>
      <w:r w:rsidR="00B85CDA" w:rsidRPr="00A03CA9">
        <w:rPr>
          <w:lang w:val="ro-RO"/>
        </w:rPr>
        <w:t>/</w:t>
      </w:r>
      <w:r w:rsidR="007363E0" w:rsidRPr="00A03CA9">
        <w:rPr>
          <w:lang w:val="ro-RO"/>
        </w:rPr>
        <w:t>1997,</w:t>
      </w:r>
    </w:p>
    <w:p w:rsidR="004B1154" w:rsidRPr="00A03CA9" w:rsidRDefault="007363E0" w:rsidP="004F4FA6">
      <w:pPr>
        <w:rPr>
          <w:lang w:val="ro-RO"/>
        </w:rPr>
      </w:pPr>
      <w:r w:rsidRPr="00A03CA9">
        <w:rPr>
          <w:lang w:val="ro-RO"/>
        </w:rPr>
        <w:t>Legea pentru punere în aplicare a titlului VI din Codul Fiscal nr.1056</w:t>
      </w:r>
      <w:r w:rsidR="00B85CDA" w:rsidRPr="00A03CA9">
        <w:rPr>
          <w:lang w:val="ro-RO"/>
        </w:rPr>
        <w:t>/</w:t>
      </w:r>
      <w:r w:rsidRPr="00A03CA9">
        <w:rPr>
          <w:lang w:val="ro-RO"/>
        </w:rPr>
        <w:t>2000 ,cu modificările și completările ulterioare,Legea privind Administrația publică locală nr.436</w:t>
      </w:r>
      <w:r w:rsidR="00B85CDA" w:rsidRPr="00A03CA9">
        <w:rPr>
          <w:lang w:val="ro-RO"/>
        </w:rPr>
        <w:t>/</w:t>
      </w:r>
      <w:r w:rsidRPr="00A03CA9">
        <w:rPr>
          <w:lang w:val="ro-RO"/>
        </w:rPr>
        <w:t>2006 ,Legea finanțelor publice  și responsabilității bugetar –fiscale nr.181</w:t>
      </w:r>
      <w:r w:rsidR="00B85CDA" w:rsidRPr="00A03CA9">
        <w:rPr>
          <w:lang w:val="ro-RO"/>
        </w:rPr>
        <w:t>/</w:t>
      </w:r>
      <w:r w:rsidRPr="00A03CA9">
        <w:rPr>
          <w:lang w:val="ro-RO"/>
        </w:rPr>
        <w:t>2014, Legea privind finanțele publice locale nr.397</w:t>
      </w:r>
      <w:r w:rsidR="00B85CDA" w:rsidRPr="00A03CA9">
        <w:rPr>
          <w:lang w:val="ro-RO"/>
        </w:rPr>
        <w:t>/</w:t>
      </w:r>
      <w:r w:rsidRPr="00A03CA9">
        <w:rPr>
          <w:lang w:val="ro-RO"/>
        </w:rPr>
        <w:t>2003,Legea cu privire la datoria sectorului public,garanțiile de stat și recreditarea de stat nr.419</w:t>
      </w:r>
      <w:r w:rsidR="00B85CDA" w:rsidRPr="00A03CA9">
        <w:rPr>
          <w:lang w:val="ro-RO"/>
        </w:rPr>
        <w:t>/</w:t>
      </w:r>
      <w:r w:rsidRPr="00A03CA9">
        <w:rPr>
          <w:lang w:val="ro-RO"/>
        </w:rPr>
        <w:t xml:space="preserve">2006 ,avizul comisiei de specialitate ,întru aprobarea cotelor concrete la impozitul pe bunurile imobiliare și impozitul funciar,Consiliul </w:t>
      </w:r>
      <w:r w:rsidR="00B85CDA" w:rsidRPr="00A03CA9">
        <w:rPr>
          <w:lang w:val="ro-RO"/>
        </w:rPr>
        <w:t xml:space="preserve"> local </w:t>
      </w:r>
      <w:r w:rsidRPr="00A03CA9">
        <w:rPr>
          <w:lang w:val="ro-RO"/>
        </w:rPr>
        <w:t xml:space="preserve">Crihana </w:t>
      </w:r>
    </w:p>
    <w:p w:rsidR="007363E0" w:rsidRPr="00A03CA9" w:rsidRDefault="007363E0" w:rsidP="007363E0">
      <w:pPr>
        <w:ind w:firstLine="708"/>
        <w:jc w:val="center"/>
        <w:rPr>
          <w:b/>
          <w:lang w:val="ro-RO"/>
        </w:rPr>
      </w:pPr>
    </w:p>
    <w:p w:rsidR="007363E0" w:rsidRPr="00A03CA9" w:rsidRDefault="007363E0" w:rsidP="007363E0">
      <w:pPr>
        <w:ind w:firstLine="708"/>
        <w:jc w:val="center"/>
        <w:rPr>
          <w:b/>
          <w:lang w:val="ro-RO"/>
        </w:rPr>
      </w:pPr>
      <w:r w:rsidRPr="00A03CA9">
        <w:rPr>
          <w:b/>
          <w:lang w:val="ro-RO"/>
        </w:rPr>
        <w:t>Decide:</w:t>
      </w:r>
    </w:p>
    <w:p w:rsidR="00B80812" w:rsidRPr="00A03CA9" w:rsidRDefault="00B80812" w:rsidP="007363E0">
      <w:pPr>
        <w:ind w:firstLine="708"/>
        <w:jc w:val="center"/>
        <w:rPr>
          <w:b/>
          <w:lang w:val="ro-RO"/>
        </w:rPr>
      </w:pPr>
    </w:p>
    <w:p w:rsidR="008E608F" w:rsidRPr="00A03CA9" w:rsidRDefault="008E608F" w:rsidP="008E608F">
      <w:pPr>
        <w:rPr>
          <w:lang w:val="ro-RO"/>
        </w:rPr>
      </w:pPr>
      <w:r w:rsidRPr="00A03CA9">
        <w:rPr>
          <w:lang w:val="ro-RO"/>
        </w:rPr>
        <w:t>1.Se stabilesc cotele impozitului pe bunurile imobiliare și impozitul funciar pentru anul 20</w:t>
      </w:r>
      <w:r w:rsidR="00050D07" w:rsidRPr="00A03CA9">
        <w:rPr>
          <w:lang w:val="ro-RO"/>
        </w:rPr>
        <w:t>2</w:t>
      </w:r>
      <w:r w:rsidR="00645356">
        <w:rPr>
          <w:lang w:val="ro-RO"/>
        </w:rPr>
        <w:t>2</w:t>
      </w:r>
      <w:r w:rsidRPr="00A03CA9">
        <w:rPr>
          <w:lang w:val="ro-RO"/>
        </w:rPr>
        <w:t xml:space="preserve">,conform anexei </w:t>
      </w:r>
      <w:r w:rsidR="0076098A" w:rsidRPr="00A03CA9">
        <w:rPr>
          <w:lang w:val="ro-RO"/>
        </w:rPr>
        <w:t xml:space="preserve">nr.1 </w:t>
      </w:r>
      <w:r w:rsidRPr="00A03CA9">
        <w:rPr>
          <w:lang w:val="ro-RO"/>
        </w:rPr>
        <w:t>la prezenta decizie .</w:t>
      </w:r>
    </w:p>
    <w:p w:rsidR="008E608F" w:rsidRPr="00A03CA9" w:rsidRDefault="008E608F" w:rsidP="008E608F">
      <w:pPr>
        <w:rPr>
          <w:lang w:val="ro-RO"/>
        </w:rPr>
      </w:pPr>
      <w:r w:rsidRPr="00A03CA9">
        <w:rPr>
          <w:lang w:val="ro-RO"/>
        </w:rPr>
        <w:t xml:space="preserve">2.Controlul executării prezentei Decizii revine pe seama primarului </w:t>
      </w:r>
      <w:r w:rsidR="00B85CDA" w:rsidRPr="00A03CA9">
        <w:rPr>
          <w:lang w:val="ro-RO"/>
        </w:rPr>
        <w:t>Stratulat Ion.</w:t>
      </w: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B85CDA" w:rsidRPr="00A03CA9" w:rsidRDefault="00FF1307" w:rsidP="009D3D36">
      <w:pPr>
        <w:tabs>
          <w:tab w:val="left" w:pos="3615"/>
          <w:tab w:val="left" w:pos="4470"/>
        </w:tabs>
        <w:ind w:firstLine="708"/>
        <w:rPr>
          <w:lang w:val="ro-RO"/>
        </w:rPr>
      </w:pPr>
      <w:r w:rsidRPr="00A03CA9">
        <w:rPr>
          <w:lang w:val="ro-RO"/>
        </w:rPr>
        <w:t>Președintele ședinței</w:t>
      </w:r>
      <w:r w:rsidR="00B80812" w:rsidRPr="00A03CA9">
        <w:rPr>
          <w:lang w:val="ro-RO"/>
        </w:rPr>
        <w:tab/>
      </w:r>
      <w:r w:rsidR="009D3D36">
        <w:rPr>
          <w:lang w:val="ro-RO"/>
        </w:rPr>
        <w:t xml:space="preserve">       </w:t>
      </w:r>
    </w:p>
    <w:p w:rsidR="00B85CDA" w:rsidRPr="00A03CA9" w:rsidRDefault="00B85CDA" w:rsidP="00B80812">
      <w:pPr>
        <w:tabs>
          <w:tab w:val="left" w:pos="4470"/>
        </w:tabs>
        <w:ind w:firstLine="708"/>
        <w:rPr>
          <w:lang w:val="ro-RO"/>
        </w:rPr>
      </w:pPr>
      <w:r w:rsidRPr="00A03CA9">
        <w:rPr>
          <w:lang w:val="ro-RO"/>
        </w:rPr>
        <w:t>Contrasemnat:</w:t>
      </w:r>
    </w:p>
    <w:p w:rsidR="00FF1307" w:rsidRPr="00A03CA9" w:rsidRDefault="00FF1307" w:rsidP="00FF1307">
      <w:pPr>
        <w:ind w:firstLine="708"/>
        <w:rPr>
          <w:lang w:val="ro-RO"/>
        </w:rPr>
      </w:pPr>
      <w:r w:rsidRPr="00A03CA9">
        <w:rPr>
          <w:lang w:val="ro-RO"/>
        </w:rPr>
        <w:t xml:space="preserve">Secretar al consiliului                     </w:t>
      </w:r>
      <w:r w:rsidR="00B85CDA" w:rsidRPr="00A03CA9">
        <w:rPr>
          <w:lang w:val="ro-RO"/>
        </w:rPr>
        <w:t>Bîrsan Luminița</w:t>
      </w:r>
      <w:r w:rsidRPr="00A03CA9">
        <w:rPr>
          <w:lang w:val="ro-RO"/>
        </w:rPr>
        <w:t xml:space="preserve">      </w:t>
      </w:r>
    </w:p>
    <w:p w:rsidR="00A30F41" w:rsidRPr="00A03CA9" w:rsidRDefault="00A30F41" w:rsidP="008E608F">
      <w:pPr>
        <w:rPr>
          <w:lang w:val="ro-RO"/>
        </w:rPr>
      </w:pPr>
    </w:p>
    <w:p w:rsidR="00B80812" w:rsidRPr="00A03CA9" w:rsidRDefault="00B80812" w:rsidP="00A30F41">
      <w:pPr>
        <w:jc w:val="right"/>
        <w:rPr>
          <w:lang w:val="ro-RO"/>
        </w:rPr>
      </w:pPr>
    </w:p>
    <w:p w:rsidR="00B80812" w:rsidRPr="00A03CA9" w:rsidRDefault="00B80812" w:rsidP="00A30F41">
      <w:pPr>
        <w:jc w:val="right"/>
        <w:rPr>
          <w:lang w:val="ro-RO"/>
        </w:rPr>
      </w:pPr>
    </w:p>
    <w:p w:rsidR="00050D07" w:rsidRPr="00A03CA9" w:rsidRDefault="00050D07" w:rsidP="00B85CDA">
      <w:pPr>
        <w:rPr>
          <w:lang w:val="ro-RO"/>
        </w:rPr>
      </w:pPr>
    </w:p>
    <w:p w:rsidR="00050D07" w:rsidRPr="00A03CA9" w:rsidRDefault="00050D07" w:rsidP="00A30F41">
      <w:pPr>
        <w:jc w:val="right"/>
        <w:rPr>
          <w:lang w:val="ro-RO"/>
        </w:rPr>
      </w:pPr>
    </w:p>
    <w:p w:rsidR="00050D07" w:rsidRDefault="00050D07" w:rsidP="00A30F41">
      <w:pPr>
        <w:jc w:val="right"/>
        <w:rPr>
          <w:lang w:val="ro-RO"/>
        </w:rPr>
      </w:pPr>
    </w:p>
    <w:p w:rsidR="00A03CA9" w:rsidRDefault="00A03CA9" w:rsidP="00A30F41">
      <w:pPr>
        <w:jc w:val="right"/>
        <w:rPr>
          <w:lang w:val="ro-RO"/>
        </w:rPr>
      </w:pPr>
    </w:p>
    <w:p w:rsidR="00A03CA9" w:rsidRDefault="00A03CA9" w:rsidP="00A30F41">
      <w:pPr>
        <w:jc w:val="right"/>
        <w:rPr>
          <w:lang w:val="ro-RO"/>
        </w:rPr>
      </w:pPr>
    </w:p>
    <w:p w:rsidR="00A03CA9" w:rsidRDefault="00A03CA9" w:rsidP="00A30F41">
      <w:pPr>
        <w:jc w:val="right"/>
        <w:rPr>
          <w:lang w:val="ro-RO"/>
        </w:rPr>
      </w:pPr>
    </w:p>
    <w:p w:rsidR="00A03CA9" w:rsidRDefault="00A03CA9" w:rsidP="00A30F41">
      <w:pPr>
        <w:jc w:val="right"/>
        <w:rPr>
          <w:lang w:val="ro-RO"/>
        </w:rPr>
      </w:pPr>
    </w:p>
    <w:p w:rsidR="00A03CA9" w:rsidRDefault="00A03CA9" w:rsidP="00A30F41">
      <w:pPr>
        <w:jc w:val="right"/>
        <w:rPr>
          <w:lang w:val="ro-RO"/>
        </w:rPr>
      </w:pPr>
    </w:p>
    <w:p w:rsidR="00A03CA9" w:rsidRDefault="00A03CA9" w:rsidP="00A30F41">
      <w:pPr>
        <w:jc w:val="right"/>
        <w:rPr>
          <w:lang w:val="ro-RO"/>
        </w:rPr>
      </w:pPr>
    </w:p>
    <w:p w:rsidR="00A03CA9" w:rsidRPr="00A03CA9" w:rsidRDefault="00A03CA9" w:rsidP="00A30F41">
      <w:pPr>
        <w:jc w:val="right"/>
        <w:rPr>
          <w:sz w:val="20"/>
          <w:szCs w:val="20"/>
          <w:lang w:val="ro-RO"/>
        </w:rPr>
      </w:pPr>
    </w:p>
    <w:p w:rsidR="001B5DEC" w:rsidRPr="00A03CA9" w:rsidRDefault="00A30F41" w:rsidP="00A30F41">
      <w:pPr>
        <w:jc w:val="right"/>
        <w:rPr>
          <w:sz w:val="20"/>
          <w:szCs w:val="20"/>
          <w:lang w:val="ro-RO"/>
        </w:rPr>
      </w:pPr>
      <w:r w:rsidRPr="00A03CA9">
        <w:rPr>
          <w:sz w:val="20"/>
          <w:szCs w:val="20"/>
          <w:lang w:val="ro-RO"/>
        </w:rPr>
        <w:t>Anexa nr.1 la decizia nr.</w:t>
      </w:r>
      <w:r w:rsidR="00050D07" w:rsidRPr="00A03CA9">
        <w:rPr>
          <w:sz w:val="20"/>
          <w:szCs w:val="20"/>
          <w:lang w:val="ro-RO"/>
        </w:rPr>
        <w:t xml:space="preserve"> </w:t>
      </w:r>
      <w:r w:rsidR="008E0F2C">
        <w:rPr>
          <w:sz w:val="20"/>
          <w:szCs w:val="20"/>
          <w:lang w:val="ro-RO"/>
        </w:rPr>
        <w:t xml:space="preserve">__________        </w:t>
      </w:r>
    </w:p>
    <w:p w:rsidR="00A30F41" w:rsidRPr="00A03CA9" w:rsidRDefault="00A30F41" w:rsidP="00A30F41">
      <w:pPr>
        <w:rPr>
          <w:sz w:val="20"/>
          <w:szCs w:val="20"/>
          <w:lang w:val="ro-RO"/>
        </w:rPr>
      </w:pPr>
      <w:bookmarkStart w:id="0" w:name="_GoBack"/>
      <w:bookmarkEnd w:id="0"/>
    </w:p>
    <w:p w:rsidR="00A30F41" w:rsidRPr="00A03CA9" w:rsidRDefault="00A30F41" w:rsidP="00A30F41">
      <w:pPr>
        <w:rPr>
          <w:sz w:val="20"/>
          <w:szCs w:val="20"/>
          <w:lang w:val="ro-RO"/>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8067"/>
        <w:gridCol w:w="1275"/>
      </w:tblGrid>
      <w:tr w:rsidR="00A30F41" w:rsidRPr="00A03CA9" w:rsidTr="003A6009">
        <w:trPr>
          <w:cantSplit/>
          <w:trHeight w:val="674"/>
        </w:trPr>
        <w:tc>
          <w:tcPr>
            <w:tcW w:w="844" w:type="dxa"/>
            <w:shd w:val="clear" w:color="auto" w:fill="auto"/>
          </w:tcPr>
          <w:p w:rsidR="00A30F41" w:rsidRPr="00A03CA9" w:rsidRDefault="00A30F41" w:rsidP="003A6009">
            <w:pPr>
              <w:jc w:val="center"/>
              <w:rPr>
                <w:b/>
                <w:sz w:val="20"/>
                <w:szCs w:val="20"/>
                <w:lang w:val="ro-RO"/>
              </w:rPr>
            </w:pPr>
            <w:r w:rsidRPr="00A03CA9">
              <w:rPr>
                <w:b/>
                <w:sz w:val="20"/>
                <w:szCs w:val="20"/>
                <w:lang w:val="ro-RO"/>
              </w:rPr>
              <w:t>Nr. d/o</w:t>
            </w:r>
          </w:p>
        </w:tc>
        <w:tc>
          <w:tcPr>
            <w:tcW w:w="8067" w:type="dxa"/>
            <w:shd w:val="clear" w:color="auto" w:fill="auto"/>
          </w:tcPr>
          <w:p w:rsidR="00A30F41" w:rsidRPr="00A03CA9" w:rsidRDefault="00A30F41" w:rsidP="003A6009">
            <w:pPr>
              <w:tabs>
                <w:tab w:val="left" w:pos="2550"/>
              </w:tabs>
              <w:jc w:val="center"/>
              <w:rPr>
                <w:b/>
                <w:sz w:val="20"/>
                <w:szCs w:val="20"/>
                <w:lang w:val="ro-RO"/>
              </w:rPr>
            </w:pPr>
            <w:r w:rsidRPr="00A03CA9">
              <w:rPr>
                <w:b/>
                <w:sz w:val="20"/>
                <w:szCs w:val="20"/>
                <w:lang w:val="ro-RO"/>
              </w:rPr>
              <w:t xml:space="preserve">Obiectele impunerii </w:t>
            </w:r>
          </w:p>
        </w:tc>
        <w:tc>
          <w:tcPr>
            <w:tcW w:w="1275" w:type="dxa"/>
            <w:shd w:val="clear" w:color="auto" w:fill="auto"/>
          </w:tcPr>
          <w:p w:rsidR="00A30F41" w:rsidRPr="00A03CA9" w:rsidRDefault="00A30F41" w:rsidP="003A6009">
            <w:pPr>
              <w:jc w:val="center"/>
              <w:rPr>
                <w:b/>
                <w:sz w:val="20"/>
                <w:szCs w:val="20"/>
                <w:lang w:val="ro-RO"/>
              </w:rPr>
            </w:pPr>
            <w:r w:rsidRPr="00A03CA9">
              <w:rPr>
                <w:b/>
                <w:sz w:val="20"/>
                <w:szCs w:val="20"/>
                <w:lang w:val="ro-RO"/>
              </w:rPr>
              <w:t>Cotele concrete</w:t>
            </w:r>
          </w:p>
        </w:tc>
      </w:tr>
      <w:tr w:rsidR="00A30F41" w:rsidRPr="00645356" w:rsidTr="003A6009">
        <w:trPr>
          <w:trHeight w:val="298"/>
        </w:trPr>
        <w:tc>
          <w:tcPr>
            <w:tcW w:w="844" w:type="dxa"/>
            <w:shd w:val="clear" w:color="auto" w:fill="auto"/>
          </w:tcPr>
          <w:p w:rsidR="00A30F41" w:rsidRPr="00A03CA9" w:rsidRDefault="00A30F41" w:rsidP="003A6009">
            <w:pPr>
              <w:jc w:val="center"/>
              <w:rPr>
                <w:b/>
                <w:sz w:val="20"/>
                <w:szCs w:val="20"/>
                <w:lang w:val="ro-RO"/>
              </w:rPr>
            </w:pPr>
            <w:r w:rsidRPr="00A03CA9">
              <w:rPr>
                <w:b/>
                <w:sz w:val="20"/>
                <w:szCs w:val="20"/>
                <w:lang w:val="ro-RO"/>
              </w:rPr>
              <w:t>I</w:t>
            </w:r>
          </w:p>
        </w:tc>
        <w:tc>
          <w:tcPr>
            <w:tcW w:w="9342" w:type="dxa"/>
            <w:gridSpan w:val="2"/>
            <w:shd w:val="clear" w:color="auto" w:fill="auto"/>
          </w:tcPr>
          <w:p w:rsidR="00A30F41" w:rsidRPr="00A03CA9" w:rsidRDefault="00A30F41" w:rsidP="003A6009">
            <w:pPr>
              <w:jc w:val="center"/>
              <w:rPr>
                <w:b/>
                <w:sz w:val="20"/>
                <w:szCs w:val="20"/>
                <w:lang w:val="ro-RO"/>
              </w:rPr>
            </w:pPr>
            <w:r w:rsidRPr="00A03CA9">
              <w:rPr>
                <w:b/>
                <w:sz w:val="20"/>
                <w:szCs w:val="20"/>
                <w:lang w:val="ro-RO"/>
              </w:rPr>
              <w:t xml:space="preserve">Cotele concrete la impozitul pe bunurile imobiliare </w:t>
            </w:r>
          </w:p>
          <w:p w:rsidR="00A30F41" w:rsidRPr="00A03CA9" w:rsidRDefault="00A30F41" w:rsidP="003A6009">
            <w:pPr>
              <w:jc w:val="center"/>
              <w:rPr>
                <w:sz w:val="20"/>
                <w:szCs w:val="20"/>
                <w:lang w:val="ro-RO"/>
              </w:rPr>
            </w:pPr>
            <w:r w:rsidRPr="00A03CA9">
              <w:rPr>
                <w:sz w:val="20"/>
                <w:szCs w:val="20"/>
                <w:lang w:val="ro-RO"/>
              </w:rPr>
              <w:t>pentru bunurile imobiliare evaluate de către organele cadastrale în scopul impozitării</w:t>
            </w:r>
          </w:p>
          <w:p w:rsidR="00A30F41" w:rsidRPr="00A03CA9" w:rsidRDefault="00A30F41" w:rsidP="003A6009">
            <w:pPr>
              <w:jc w:val="center"/>
              <w:rPr>
                <w:b/>
                <w:i/>
                <w:sz w:val="20"/>
                <w:szCs w:val="20"/>
                <w:lang w:val="ro-RO"/>
              </w:rPr>
            </w:pPr>
            <w:r w:rsidRPr="00A03CA9">
              <w:rPr>
                <w:b/>
                <w:i/>
                <w:sz w:val="20"/>
                <w:szCs w:val="20"/>
                <w:lang w:val="ro-RO"/>
              </w:rPr>
              <w:t xml:space="preserve">( </w:t>
            </w:r>
            <w:r w:rsidRPr="00A03CA9">
              <w:rPr>
                <w:i/>
                <w:sz w:val="20"/>
                <w:szCs w:val="20"/>
                <w:lang w:val="ro-RO"/>
              </w:rPr>
              <w:t xml:space="preserve">conform art. 280 din titlul VI al Codului fiscal </w:t>
            </w:r>
          </w:p>
        </w:tc>
      </w:tr>
      <w:tr w:rsidR="00A30F41" w:rsidRPr="00A03CA9" w:rsidTr="003A6009">
        <w:trPr>
          <w:trHeight w:val="261"/>
        </w:trPr>
        <w:tc>
          <w:tcPr>
            <w:tcW w:w="844" w:type="dxa"/>
            <w:shd w:val="clear" w:color="auto" w:fill="auto"/>
          </w:tcPr>
          <w:p w:rsidR="00A30F41" w:rsidRPr="00A03CA9" w:rsidRDefault="00A30F41" w:rsidP="003A6009">
            <w:pPr>
              <w:jc w:val="both"/>
              <w:rPr>
                <w:sz w:val="20"/>
                <w:szCs w:val="20"/>
                <w:lang w:val="ro-RO"/>
              </w:rPr>
            </w:pPr>
          </w:p>
        </w:tc>
        <w:tc>
          <w:tcPr>
            <w:tcW w:w="8067" w:type="dxa"/>
            <w:shd w:val="clear" w:color="auto" w:fill="auto"/>
          </w:tcPr>
          <w:p w:rsidR="00A30F41" w:rsidRPr="00A03CA9" w:rsidRDefault="00A30F41" w:rsidP="003A6009">
            <w:pPr>
              <w:jc w:val="both"/>
              <w:rPr>
                <w:sz w:val="20"/>
                <w:szCs w:val="20"/>
                <w:lang w:val="ro-RO"/>
              </w:rPr>
            </w:pPr>
            <w:r w:rsidRPr="00A03CA9">
              <w:rPr>
                <w:sz w:val="20"/>
                <w:szCs w:val="20"/>
                <w:lang w:val="ro-RO"/>
              </w:rPr>
              <w:t>Bunurile imobiliare, inclusiv:</w:t>
            </w:r>
          </w:p>
        </w:tc>
        <w:tc>
          <w:tcPr>
            <w:tcW w:w="1275" w:type="dxa"/>
            <w:shd w:val="clear" w:color="auto" w:fill="auto"/>
          </w:tcPr>
          <w:p w:rsidR="00A30F41" w:rsidRPr="00A03CA9" w:rsidRDefault="00A30F41" w:rsidP="003A6009">
            <w:pPr>
              <w:jc w:val="both"/>
              <w:rPr>
                <w:sz w:val="20"/>
                <w:szCs w:val="20"/>
                <w:lang w:val="ro-RO"/>
              </w:rPr>
            </w:pPr>
          </w:p>
        </w:tc>
      </w:tr>
      <w:tr w:rsidR="00A30F41" w:rsidRPr="00A03CA9" w:rsidTr="003A6009">
        <w:trPr>
          <w:trHeight w:val="274"/>
        </w:trPr>
        <w:tc>
          <w:tcPr>
            <w:tcW w:w="844" w:type="dxa"/>
            <w:shd w:val="clear" w:color="auto" w:fill="auto"/>
          </w:tcPr>
          <w:p w:rsidR="00A30F41" w:rsidRPr="00A03CA9" w:rsidRDefault="00A30F41" w:rsidP="003A6009">
            <w:pPr>
              <w:jc w:val="both"/>
              <w:rPr>
                <w:sz w:val="20"/>
                <w:szCs w:val="20"/>
                <w:lang w:val="ro-RO"/>
              </w:rPr>
            </w:pPr>
            <w:r w:rsidRPr="00A03CA9">
              <w:rPr>
                <w:sz w:val="20"/>
                <w:szCs w:val="20"/>
                <w:lang w:val="ro-RO"/>
              </w:rPr>
              <w:t>1.</w:t>
            </w:r>
          </w:p>
        </w:tc>
        <w:tc>
          <w:tcPr>
            <w:tcW w:w="8067" w:type="dxa"/>
            <w:shd w:val="clear" w:color="auto" w:fill="auto"/>
          </w:tcPr>
          <w:p w:rsidR="00A30F41" w:rsidRPr="00A03CA9" w:rsidRDefault="00A30F41" w:rsidP="003A6009">
            <w:pPr>
              <w:jc w:val="both"/>
              <w:rPr>
                <w:sz w:val="20"/>
                <w:szCs w:val="20"/>
                <w:lang w:val="ro-RO"/>
              </w:rPr>
            </w:pPr>
            <w:r w:rsidRPr="00A03CA9">
              <w:rPr>
                <w:b/>
                <w:sz w:val="20"/>
                <w:szCs w:val="20"/>
                <w:lang w:val="ro-RO"/>
              </w:rPr>
              <w:t xml:space="preserve"> </w:t>
            </w:r>
            <w:r w:rsidRPr="00A03CA9">
              <w:rPr>
                <w:sz w:val="20"/>
                <w:szCs w:val="20"/>
                <w:lang w:val="ro-RO"/>
              </w:rPr>
              <w:t>cu destinație locativă (apartamente și case de locuit individuale terenuri aferente acestor bunuri);</w:t>
            </w:r>
          </w:p>
        </w:tc>
        <w:tc>
          <w:tcPr>
            <w:tcW w:w="1273" w:type="dxa"/>
            <w:shd w:val="clear" w:color="auto" w:fill="auto"/>
          </w:tcPr>
          <w:p w:rsidR="00A30F41" w:rsidRPr="00A03CA9" w:rsidRDefault="00A30F41" w:rsidP="003A6009">
            <w:pPr>
              <w:jc w:val="both"/>
              <w:rPr>
                <w:sz w:val="20"/>
                <w:szCs w:val="20"/>
                <w:lang w:val="ro-RO"/>
              </w:rPr>
            </w:pPr>
            <w:r w:rsidRPr="00A03CA9">
              <w:rPr>
                <w:sz w:val="20"/>
                <w:szCs w:val="20"/>
                <w:lang w:val="ro-RO"/>
              </w:rPr>
              <w:t>0,1 din costul bunurilor imobiliare</w:t>
            </w:r>
          </w:p>
        </w:tc>
      </w:tr>
      <w:tr w:rsidR="00A30F41" w:rsidRPr="00A03CA9" w:rsidTr="003A6009">
        <w:trPr>
          <w:trHeight w:val="261"/>
        </w:trPr>
        <w:tc>
          <w:tcPr>
            <w:tcW w:w="844" w:type="dxa"/>
            <w:shd w:val="clear" w:color="auto" w:fill="auto"/>
          </w:tcPr>
          <w:p w:rsidR="00A30F41" w:rsidRPr="00A03CA9" w:rsidRDefault="00A30F41" w:rsidP="003A6009">
            <w:pPr>
              <w:jc w:val="both"/>
              <w:rPr>
                <w:sz w:val="20"/>
                <w:szCs w:val="20"/>
                <w:lang w:val="en-US"/>
              </w:rPr>
            </w:pPr>
            <w:r w:rsidRPr="00A03CA9">
              <w:rPr>
                <w:sz w:val="20"/>
                <w:szCs w:val="20"/>
                <w:lang w:val="en-US"/>
              </w:rPr>
              <w:t>2.</w:t>
            </w:r>
          </w:p>
        </w:tc>
        <w:tc>
          <w:tcPr>
            <w:tcW w:w="8067" w:type="dxa"/>
            <w:shd w:val="clear" w:color="auto" w:fill="auto"/>
          </w:tcPr>
          <w:p w:rsidR="00A30F41" w:rsidRPr="00A03CA9" w:rsidRDefault="00A30F41" w:rsidP="003A6009">
            <w:pPr>
              <w:jc w:val="both"/>
              <w:rPr>
                <w:sz w:val="20"/>
                <w:szCs w:val="20"/>
                <w:lang w:val="ro-RO"/>
              </w:rPr>
            </w:pPr>
            <w:r w:rsidRPr="00A03CA9">
              <w:rPr>
                <w:sz w:val="20"/>
                <w:szCs w:val="20"/>
                <w:lang w:val="ro-RO"/>
              </w:rPr>
              <w:t>garajele și terenurile pe care acestea sunt amplasate;</w:t>
            </w:r>
          </w:p>
        </w:tc>
        <w:tc>
          <w:tcPr>
            <w:tcW w:w="1273" w:type="dxa"/>
            <w:shd w:val="clear" w:color="auto" w:fill="auto"/>
          </w:tcPr>
          <w:p w:rsidR="00A30F41" w:rsidRPr="00A03CA9" w:rsidRDefault="00A30F41" w:rsidP="003A6009">
            <w:pPr>
              <w:jc w:val="both"/>
              <w:rPr>
                <w:sz w:val="20"/>
                <w:szCs w:val="20"/>
                <w:lang w:val="ro-RO"/>
              </w:rPr>
            </w:pPr>
            <w:r w:rsidRPr="00A03CA9">
              <w:rPr>
                <w:sz w:val="20"/>
                <w:szCs w:val="20"/>
                <w:lang w:val="ro-RO"/>
              </w:rPr>
              <w:t>-</w:t>
            </w:r>
          </w:p>
        </w:tc>
      </w:tr>
      <w:tr w:rsidR="00A30F41" w:rsidRPr="00A03CA9" w:rsidTr="003A6009">
        <w:trPr>
          <w:trHeight w:val="462"/>
        </w:trPr>
        <w:tc>
          <w:tcPr>
            <w:tcW w:w="844" w:type="dxa"/>
            <w:shd w:val="clear" w:color="auto" w:fill="auto"/>
          </w:tcPr>
          <w:p w:rsidR="00A30F41" w:rsidRPr="00A03CA9" w:rsidRDefault="00A30F41" w:rsidP="003A6009">
            <w:pPr>
              <w:jc w:val="both"/>
              <w:rPr>
                <w:sz w:val="20"/>
                <w:szCs w:val="20"/>
                <w:lang w:val="ro-RO"/>
              </w:rPr>
            </w:pPr>
            <w:r w:rsidRPr="00A03CA9">
              <w:rPr>
                <w:sz w:val="20"/>
                <w:szCs w:val="20"/>
                <w:lang w:val="ro-RO"/>
              </w:rPr>
              <w:t>3.</w:t>
            </w:r>
          </w:p>
        </w:tc>
        <w:tc>
          <w:tcPr>
            <w:tcW w:w="8067" w:type="dxa"/>
            <w:shd w:val="clear" w:color="auto" w:fill="auto"/>
          </w:tcPr>
          <w:p w:rsidR="00A30F41" w:rsidRPr="00A03CA9" w:rsidRDefault="00A30F41" w:rsidP="003A6009">
            <w:pPr>
              <w:jc w:val="both"/>
              <w:rPr>
                <w:b/>
                <w:sz w:val="20"/>
                <w:szCs w:val="20"/>
                <w:lang w:val="ro-RO"/>
              </w:rPr>
            </w:pPr>
            <w:r w:rsidRPr="00A03CA9">
              <w:rPr>
                <w:sz w:val="20"/>
                <w:szCs w:val="20"/>
                <w:lang w:val="ro-RO"/>
              </w:rPr>
              <w:t>loturile întovărășirilor pomicole cu sau fără construcții amplasate pe ele.</w:t>
            </w:r>
          </w:p>
        </w:tc>
        <w:tc>
          <w:tcPr>
            <w:tcW w:w="1273" w:type="dxa"/>
            <w:shd w:val="clear" w:color="auto" w:fill="auto"/>
          </w:tcPr>
          <w:p w:rsidR="00A30F41" w:rsidRPr="00A03CA9" w:rsidRDefault="00A30F41" w:rsidP="003A6009">
            <w:pPr>
              <w:jc w:val="both"/>
              <w:rPr>
                <w:sz w:val="20"/>
                <w:szCs w:val="20"/>
                <w:lang w:val="ro-RO"/>
              </w:rPr>
            </w:pPr>
            <w:r w:rsidRPr="00A03CA9">
              <w:rPr>
                <w:sz w:val="20"/>
                <w:szCs w:val="20"/>
                <w:lang w:val="ro-RO"/>
              </w:rPr>
              <w:t>-</w:t>
            </w:r>
          </w:p>
        </w:tc>
      </w:tr>
      <w:tr w:rsidR="00A30F41" w:rsidRPr="00A03CA9" w:rsidTr="003A6009">
        <w:trPr>
          <w:trHeight w:val="240"/>
        </w:trPr>
        <w:tc>
          <w:tcPr>
            <w:tcW w:w="844" w:type="dxa"/>
            <w:shd w:val="clear" w:color="auto" w:fill="auto"/>
          </w:tcPr>
          <w:p w:rsidR="00A30F41" w:rsidRPr="00A03CA9" w:rsidRDefault="00A30F41" w:rsidP="003A6009">
            <w:pPr>
              <w:jc w:val="both"/>
              <w:rPr>
                <w:sz w:val="20"/>
                <w:szCs w:val="20"/>
                <w:lang w:val="ro-RO"/>
              </w:rPr>
            </w:pPr>
            <w:r w:rsidRPr="00A03CA9">
              <w:rPr>
                <w:sz w:val="20"/>
                <w:szCs w:val="20"/>
                <w:lang w:val="ro-RO"/>
              </w:rPr>
              <w:t>4.</w:t>
            </w:r>
          </w:p>
        </w:tc>
        <w:tc>
          <w:tcPr>
            <w:tcW w:w="8067" w:type="dxa"/>
            <w:shd w:val="clear" w:color="auto" w:fill="auto"/>
          </w:tcPr>
          <w:p w:rsidR="00A30F41" w:rsidRPr="00A03CA9" w:rsidRDefault="00A30F41" w:rsidP="003A6009">
            <w:pPr>
              <w:jc w:val="both"/>
              <w:rPr>
                <w:sz w:val="20"/>
                <w:szCs w:val="20"/>
                <w:lang w:val="ro-RO"/>
              </w:rPr>
            </w:pPr>
            <w:r w:rsidRPr="00A03CA9">
              <w:rPr>
                <w:sz w:val="20"/>
                <w:szCs w:val="20"/>
                <w:lang w:val="ro-RO"/>
              </w:rPr>
              <w:t>Terenurile agricole cu construcții amplasate pe ele</w:t>
            </w:r>
          </w:p>
        </w:tc>
        <w:tc>
          <w:tcPr>
            <w:tcW w:w="1273" w:type="dxa"/>
            <w:shd w:val="clear" w:color="auto" w:fill="auto"/>
          </w:tcPr>
          <w:p w:rsidR="00A30F41" w:rsidRPr="00A03CA9" w:rsidRDefault="002E7435" w:rsidP="003A6009">
            <w:pPr>
              <w:jc w:val="both"/>
              <w:rPr>
                <w:sz w:val="20"/>
                <w:szCs w:val="20"/>
                <w:lang w:val="ro-RO"/>
              </w:rPr>
            </w:pPr>
            <w:r w:rsidRPr="00A03CA9">
              <w:rPr>
                <w:sz w:val="20"/>
                <w:szCs w:val="20"/>
                <w:lang w:val="ro-RO"/>
              </w:rPr>
              <w:t>0,1</w:t>
            </w:r>
          </w:p>
        </w:tc>
      </w:tr>
      <w:tr w:rsidR="00A30F41" w:rsidRPr="00A03CA9" w:rsidTr="003A6009">
        <w:trPr>
          <w:trHeight w:val="558"/>
        </w:trPr>
        <w:tc>
          <w:tcPr>
            <w:tcW w:w="844" w:type="dxa"/>
            <w:shd w:val="clear" w:color="auto" w:fill="auto"/>
          </w:tcPr>
          <w:p w:rsidR="00A30F41" w:rsidRPr="00A03CA9" w:rsidRDefault="00A30F41" w:rsidP="003A6009">
            <w:pPr>
              <w:jc w:val="both"/>
              <w:rPr>
                <w:sz w:val="20"/>
                <w:szCs w:val="20"/>
                <w:lang w:val="ro-RO"/>
              </w:rPr>
            </w:pPr>
            <w:r w:rsidRPr="00A03CA9">
              <w:rPr>
                <w:sz w:val="20"/>
                <w:szCs w:val="20"/>
                <w:lang w:val="ro-RO"/>
              </w:rPr>
              <w:t>5.</w:t>
            </w:r>
          </w:p>
        </w:tc>
        <w:tc>
          <w:tcPr>
            <w:tcW w:w="8067" w:type="dxa"/>
            <w:shd w:val="clear" w:color="auto" w:fill="auto"/>
          </w:tcPr>
          <w:p w:rsidR="00A30F41" w:rsidRPr="00A03CA9" w:rsidRDefault="00A30F41" w:rsidP="003A6009">
            <w:pPr>
              <w:jc w:val="both"/>
              <w:rPr>
                <w:sz w:val="20"/>
                <w:szCs w:val="20"/>
                <w:lang w:val="ro-RO"/>
              </w:rPr>
            </w:pPr>
            <w:r w:rsidRPr="00A03CA9">
              <w:rPr>
                <w:sz w:val="20"/>
                <w:szCs w:val="20"/>
                <w:lang w:val="ro-RO"/>
              </w:rPr>
              <w:t xml:space="preserve">Bunurile imobiliare cu altă destinație decît cea locativă sau agricolă, inclusiv </w:t>
            </w:r>
            <w:r w:rsidRPr="00A03CA9">
              <w:rPr>
                <w:b/>
                <w:i/>
                <w:sz w:val="20"/>
                <w:szCs w:val="20"/>
                <w:lang w:val="ro-RO"/>
              </w:rPr>
              <w:t>exceptînd</w:t>
            </w:r>
            <w:r w:rsidRPr="00A03CA9">
              <w:rPr>
                <w:sz w:val="20"/>
                <w:szCs w:val="20"/>
                <w:lang w:val="ro-RO"/>
              </w:rPr>
              <w:t xml:space="preserve"> garajele și terenurile pe care acestea sunt amplasate și loturile întovărășirilor pomicole cu sau fără construcții amplasate pe ele. </w:t>
            </w:r>
          </w:p>
        </w:tc>
        <w:tc>
          <w:tcPr>
            <w:tcW w:w="1273" w:type="dxa"/>
            <w:shd w:val="clear" w:color="auto" w:fill="auto"/>
          </w:tcPr>
          <w:p w:rsidR="00A30F41" w:rsidRPr="00A03CA9" w:rsidRDefault="002112A0" w:rsidP="003A6009">
            <w:pPr>
              <w:jc w:val="both"/>
              <w:rPr>
                <w:b/>
                <w:sz w:val="20"/>
                <w:szCs w:val="20"/>
                <w:lang w:val="ro-RO"/>
              </w:rPr>
            </w:pPr>
            <w:r w:rsidRPr="00A03CA9">
              <w:rPr>
                <w:b/>
                <w:sz w:val="20"/>
                <w:szCs w:val="20"/>
                <w:lang w:val="ro-RO"/>
              </w:rPr>
              <w:t>0,3</w:t>
            </w:r>
          </w:p>
        </w:tc>
      </w:tr>
      <w:tr w:rsidR="00A30F41" w:rsidRPr="00645356" w:rsidTr="003A6009">
        <w:trPr>
          <w:trHeight w:val="297"/>
        </w:trPr>
        <w:tc>
          <w:tcPr>
            <w:tcW w:w="844" w:type="dxa"/>
            <w:shd w:val="clear" w:color="auto" w:fill="auto"/>
          </w:tcPr>
          <w:p w:rsidR="00A30F41" w:rsidRPr="00A03CA9" w:rsidRDefault="00A30F41" w:rsidP="003A6009">
            <w:pPr>
              <w:spacing w:line="276" w:lineRule="auto"/>
              <w:jc w:val="center"/>
              <w:rPr>
                <w:b/>
                <w:sz w:val="20"/>
                <w:szCs w:val="20"/>
                <w:lang w:val="ro-RO"/>
              </w:rPr>
            </w:pPr>
            <w:r w:rsidRPr="00A03CA9">
              <w:rPr>
                <w:b/>
                <w:sz w:val="20"/>
                <w:szCs w:val="20"/>
                <w:lang w:val="ro-RO"/>
              </w:rPr>
              <w:t>II</w:t>
            </w:r>
          </w:p>
        </w:tc>
        <w:tc>
          <w:tcPr>
            <w:tcW w:w="9341" w:type="dxa"/>
            <w:gridSpan w:val="2"/>
            <w:shd w:val="clear" w:color="auto" w:fill="auto"/>
          </w:tcPr>
          <w:p w:rsidR="00A30F41" w:rsidRPr="00A03CA9" w:rsidRDefault="00A30F41" w:rsidP="003A6009">
            <w:pPr>
              <w:spacing w:line="276" w:lineRule="auto"/>
              <w:jc w:val="center"/>
              <w:rPr>
                <w:b/>
                <w:sz w:val="20"/>
                <w:szCs w:val="20"/>
                <w:lang w:val="ro-RO"/>
              </w:rPr>
            </w:pPr>
            <w:r w:rsidRPr="00A03CA9">
              <w:rPr>
                <w:b/>
                <w:sz w:val="20"/>
                <w:szCs w:val="20"/>
                <w:lang w:val="ro-RO"/>
              </w:rPr>
              <w:t xml:space="preserve">Cotele concrete la impozitul funciar </w:t>
            </w:r>
          </w:p>
          <w:p w:rsidR="00A30F41" w:rsidRPr="00A03CA9" w:rsidRDefault="00A30F41" w:rsidP="003A6009">
            <w:pPr>
              <w:jc w:val="center"/>
              <w:rPr>
                <w:sz w:val="20"/>
                <w:szCs w:val="20"/>
                <w:lang w:val="ro-RO"/>
              </w:rPr>
            </w:pPr>
            <w:r w:rsidRPr="00A03CA9">
              <w:rPr>
                <w:sz w:val="20"/>
                <w:szCs w:val="20"/>
                <w:lang w:val="ro-RO"/>
              </w:rPr>
              <w:t>pentru terenurile neevaluate de către organele cadastrale în scopul impozitării</w:t>
            </w:r>
          </w:p>
          <w:p w:rsidR="00A30F41" w:rsidRPr="00A03CA9" w:rsidRDefault="00A30F41" w:rsidP="003A6009">
            <w:pPr>
              <w:spacing w:line="276" w:lineRule="auto"/>
              <w:jc w:val="center"/>
              <w:rPr>
                <w:b/>
                <w:i/>
                <w:sz w:val="20"/>
                <w:szCs w:val="20"/>
                <w:lang w:val="ro-RO"/>
              </w:rPr>
            </w:pPr>
            <w:r w:rsidRPr="00A03CA9">
              <w:rPr>
                <w:i/>
                <w:sz w:val="20"/>
                <w:szCs w:val="20"/>
                <w:lang w:val="ro-RO"/>
              </w:rPr>
              <w:t>(conform  Anexei nr. 1</w:t>
            </w:r>
            <w:r w:rsidRPr="00A03CA9">
              <w:rPr>
                <w:i/>
                <w:sz w:val="20"/>
                <w:szCs w:val="20"/>
                <w:lang w:val="en-US"/>
              </w:rPr>
              <w:t xml:space="preserve"> </w:t>
            </w:r>
            <w:r w:rsidRPr="00A03CA9">
              <w:rPr>
                <w:i/>
                <w:sz w:val="20"/>
                <w:szCs w:val="20"/>
                <w:lang w:val="ro-RO"/>
              </w:rPr>
              <w:t>la Legea pentru punerea în aplicare a titlului VI din Codul fiscal nr.1056 din 16.06.2000)</w:t>
            </w:r>
          </w:p>
        </w:tc>
      </w:tr>
      <w:tr w:rsidR="00A30F41" w:rsidRPr="00A03CA9" w:rsidTr="003A6009">
        <w:trPr>
          <w:trHeight w:val="1106"/>
        </w:trPr>
        <w:tc>
          <w:tcPr>
            <w:tcW w:w="844" w:type="dxa"/>
            <w:vMerge w:val="restart"/>
            <w:shd w:val="clear" w:color="auto" w:fill="auto"/>
          </w:tcPr>
          <w:p w:rsidR="00A30F41" w:rsidRPr="00A03CA9" w:rsidRDefault="00A30F41" w:rsidP="003A6009">
            <w:pPr>
              <w:jc w:val="both"/>
              <w:rPr>
                <w:sz w:val="20"/>
                <w:szCs w:val="20"/>
                <w:lang w:val="ro-RO"/>
              </w:rPr>
            </w:pPr>
            <w:r w:rsidRPr="00A03CA9">
              <w:rPr>
                <w:sz w:val="20"/>
                <w:szCs w:val="20"/>
                <w:lang w:val="ro-RO"/>
              </w:rPr>
              <w:t>6.</w:t>
            </w:r>
          </w:p>
          <w:p w:rsidR="00A30F41" w:rsidRPr="00A03CA9" w:rsidRDefault="00A30F41" w:rsidP="003A6009">
            <w:pPr>
              <w:jc w:val="both"/>
              <w:rPr>
                <w:sz w:val="20"/>
                <w:szCs w:val="20"/>
                <w:lang w:val="ro-RO"/>
              </w:rPr>
            </w:pPr>
          </w:p>
        </w:tc>
        <w:tc>
          <w:tcPr>
            <w:tcW w:w="8067" w:type="dxa"/>
            <w:vMerge w:val="restart"/>
            <w:shd w:val="clear" w:color="auto" w:fill="auto"/>
          </w:tcPr>
          <w:p w:rsidR="00A30F41" w:rsidRPr="00A03CA9" w:rsidRDefault="00A30F41" w:rsidP="003A6009">
            <w:pPr>
              <w:spacing w:line="276" w:lineRule="auto"/>
              <w:jc w:val="both"/>
              <w:rPr>
                <w:b/>
                <w:sz w:val="20"/>
                <w:szCs w:val="20"/>
                <w:lang w:val="ro-RO"/>
              </w:rPr>
            </w:pPr>
            <w:r w:rsidRPr="00A03CA9">
              <w:rPr>
                <w:b/>
                <w:sz w:val="20"/>
                <w:szCs w:val="20"/>
                <w:lang w:val="ro-RO"/>
              </w:rPr>
              <w:t>Terenurile cu destinație agricolă:</w:t>
            </w:r>
          </w:p>
          <w:p w:rsidR="00A30F41" w:rsidRPr="00A03CA9" w:rsidRDefault="00A30F41" w:rsidP="003A6009">
            <w:pPr>
              <w:spacing w:line="276" w:lineRule="auto"/>
              <w:jc w:val="both"/>
              <w:rPr>
                <w:sz w:val="20"/>
                <w:szCs w:val="20"/>
                <w:lang w:val="ro-RO"/>
              </w:rPr>
            </w:pPr>
            <w:r w:rsidRPr="00A03CA9">
              <w:rPr>
                <w:sz w:val="20"/>
                <w:szCs w:val="20"/>
                <w:lang w:val="ro-RO"/>
              </w:rPr>
              <w:t>1) toate terenurile, altele decît cele destinate fînețelor și pășunilor:</w:t>
            </w:r>
          </w:p>
          <w:p w:rsidR="00A30F41" w:rsidRPr="00A03CA9" w:rsidRDefault="00A30F41" w:rsidP="003A6009">
            <w:pPr>
              <w:spacing w:line="276" w:lineRule="auto"/>
              <w:jc w:val="both"/>
              <w:rPr>
                <w:sz w:val="20"/>
                <w:szCs w:val="20"/>
                <w:lang w:val="ro-RO"/>
              </w:rPr>
            </w:pPr>
            <w:r w:rsidRPr="00A03CA9">
              <w:rPr>
                <w:sz w:val="20"/>
                <w:szCs w:val="20"/>
                <w:lang w:val="ro-RO"/>
              </w:rPr>
              <w:t>a)</w:t>
            </w:r>
            <w:r w:rsidRPr="00A03CA9">
              <w:rPr>
                <w:b/>
                <w:sz w:val="20"/>
                <w:szCs w:val="20"/>
                <w:lang w:val="ro-RO"/>
              </w:rPr>
              <w:t xml:space="preserve"> </w:t>
            </w:r>
            <w:r w:rsidRPr="00A03CA9">
              <w:rPr>
                <w:sz w:val="20"/>
                <w:szCs w:val="20"/>
                <w:lang w:val="ro-RO"/>
              </w:rPr>
              <w:t>care au</w:t>
            </w:r>
            <w:r w:rsidRPr="00A03CA9">
              <w:rPr>
                <w:b/>
                <w:sz w:val="20"/>
                <w:szCs w:val="20"/>
                <w:lang w:val="ro-RO"/>
              </w:rPr>
              <w:t xml:space="preserve"> </w:t>
            </w:r>
            <w:r w:rsidRPr="00A03CA9">
              <w:rPr>
                <w:sz w:val="20"/>
                <w:szCs w:val="20"/>
                <w:lang w:val="ro-RO"/>
              </w:rPr>
              <w:t>indici cadastrali</w:t>
            </w:r>
          </w:p>
          <w:p w:rsidR="00A30F41" w:rsidRPr="00A03CA9" w:rsidRDefault="00A30F41" w:rsidP="003A6009">
            <w:pPr>
              <w:spacing w:line="276" w:lineRule="auto"/>
              <w:jc w:val="both"/>
              <w:rPr>
                <w:color w:val="FF0000"/>
                <w:sz w:val="20"/>
                <w:szCs w:val="20"/>
                <w:lang w:val="ro-RO"/>
              </w:rPr>
            </w:pPr>
            <w:r w:rsidRPr="00A03CA9">
              <w:rPr>
                <w:sz w:val="20"/>
                <w:szCs w:val="20"/>
                <w:lang w:val="ro-RO"/>
              </w:rPr>
              <w:t>b) care nu au indici cadastrali</w:t>
            </w:r>
          </w:p>
        </w:tc>
        <w:tc>
          <w:tcPr>
            <w:tcW w:w="1273" w:type="dxa"/>
            <w:shd w:val="clear" w:color="auto" w:fill="auto"/>
          </w:tcPr>
          <w:p w:rsidR="00A30F41" w:rsidRPr="00A03CA9" w:rsidRDefault="00565E40" w:rsidP="003A6009">
            <w:pPr>
              <w:jc w:val="both"/>
              <w:rPr>
                <w:sz w:val="20"/>
                <w:szCs w:val="20"/>
                <w:lang w:val="ro-RO"/>
              </w:rPr>
            </w:pPr>
            <w:r w:rsidRPr="00A03CA9">
              <w:rPr>
                <w:sz w:val="20"/>
                <w:szCs w:val="20"/>
                <w:lang w:val="ro-RO"/>
              </w:rPr>
              <w:t>1,5 lei pentru grad/ha</w:t>
            </w:r>
          </w:p>
        </w:tc>
      </w:tr>
      <w:tr w:rsidR="00A30F41" w:rsidRPr="00A03CA9" w:rsidTr="003A6009">
        <w:trPr>
          <w:trHeight w:val="272"/>
        </w:trPr>
        <w:tc>
          <w:tcPr>
            <w:tcW w:w="844" w:type="dxa"/>
            <w:vMerge/>
            <w:shd w:val="clear" w:color="auto" w:fill="auto"/>
          </w:tcPr>
          <w:p w:rsidR="00A30F41" w:rsidRPr="00A03CA9" w:rsidRDefault="00A30F41" w:rsidP="003A6009">
            <w:pPr>
              <w:jc w:val="both"/>
              <w:rPr>
                <w:sz w:val="20"/>
                <w:szCs w:val="20"/>
                <w:lang w:val="ro-RO"/>
              </w:rPr>
            </w:pPr>
          </w:p>
        </w:tc>
        <w:tc>
          <w:tcPr>
            <w:tcW w:w="8067" w:type="dxa"/>
            <w:vMerge/>
            <w:shd w:val="clear" w:color="auto" w:fill="auto"/>
          </w:tcPr>
          <w:p w:rsidR="00A30F41" w:rsidRPr="00A03CA9" w:rsidRDefault="00A30F41" w:rsidP="003A6009">
            <w:pPr>
              <w:spacing w:line="276" w:lineRule="auto"/>
              <w:jc w:val="both"/>
              <w:rPr>
                <w:sz w:val="20"/>
                <w:szCs w:val="20"/>
                <w:lang w:val="ro-RO"/>
              </w:rPr>
            </w:pP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w:t>
            </w:r>
          </w:p>
        </w:tc>
      </w:tr>
      <w:tr w:rsidR="00A30F41" w:rsidRPr="00A03CA9" w:rsidTr="003A6009">
        <w:trPr>
          <w:trHeight w:val="770"/>
        </w:trPr>
        <w:tc>
          <w:tcPr>
            <w:tcW w:w="844" w:type="dxa"/>
            <w:vMerge/>
            <w:shd w:val="clear" w:color="auto" w:fill="auto"/>
          </w:tcPr>
          <w:p w:rsidR="00A30F41" w:rsidRPr="00A03CA9" w:rsidRDefault="00A30F41" w:rsidP="003A6009">
            <w:pPr>
              <w:jc w:val="both"/>
              <w:rPr>
                <w:sz w:val="20"/>
                <w:szCs w:val="20"/>
                <w:lang w:val="ro-RO"/>
              </w:rPr>
            </w:pPr>
          </w:p>
        </w:tc>
        <w:tc>
          <w:tcPr>
            <w:tcW w:w="8067" w:type="dxa"/>
            <w:vMerge w:val="restart"/>
            <w:shd w:val="clear" w:color="auto" w:fill="auto"/>
          </w:tcPr>
          <w:p w:rsidR="00A30F41" w:rsidRPr="00A03CA9" w:rsidRDefault="00A30F41" w:rsidP="003A6009">
            <w:pPr>
              <w:spacing w:line="276" w:lineRule="auto"/>
              <w:jc w:val="both"/>
              <w:rPr>
                <w:sz w:val="20"/>
                <w:szCs w:val="20"/>
                <w:lang w:val="ro-RO"/>
              </w:rPr>
            </w:pPr>
            <w:r w:rsidRPr="00A03CA9">
              <w:rPr>
                <w:sz w:val="20"/>
                <w:szCs w:val="20"/>
                <w:lang w:val="ro-RO"/>
              </w:rPr>
              <w:t>2) Terenurile destinate fînețelor și pășunilor:</w:t>
            </w:r>
          </w:p>
          <w:p w:rsidR="00A30F41" w:rsidRPr="00A03CA9" w:rsidRDefault="00A30F41" w:rsidP="003A6009">
            <w:pPr>
              <w:spacing w:line="276" w:lineRule="auto"/>
              <w:jc w:val="both"/>
              <w:rPr>
                <w:sz w:val="20"/>
                <w:szCs w:val="20"/>
                <w:lang w:val="ro-RO"/>
              </w:rPr>
            </w:pPr>
            <w:r w:rsidRPr="00A03CA9">
              <w:rPr>
                <w:sz w:val="20"/>
                <w:szCs w:val="20"/>
                <w:lang w:val="ro-RO"/>
              </w:rPr>
              <w:t>a)</w:t>
            </w:r>
            <w:r w:rsidRPr="00A03CA9">
              <w:rPr>
                <w:b/>
                <w:sz w:val="20"/>
                <w:szCs w:val="20"/>
                <w:lang w:val="ro-RO"/>
              </w:rPr>
              <w:t xml:space="preserve"> </w:t>
            </w:r>
            <w:r w:rsidRPr="00A03CA9">
              <w:rPr>
                <w:sz w:val="20"/>
                <w:szCs w:val="20"/>
                <w:lang w:val="ro-RO"/>
              </w:rPr>
              <w:t>care au</w:t>
            </w:r>
            <w:r w:rsidRPr="00A03CA9">
              <w:rPr>
                <w:b/>
                <w:sz w:val="20"/>
                <w:szCs w:val="20"/>
                <w:lang w:val="ro-RO"/>
              </w:rPr>
              <w:t xml:space="preserve"> </w:t>
            </w:r>
            <w:r w:rsidRPr="00A03CA9">
              <w:rPr>
                <w:sz w:val="20"/>
                <w:szCs w:val="20"/>
                <w:lang w:val="ro-RO"/>
              </w:rPr>
              <w:t>indici cadastrali</w:t>
            </w:r>
          </w:p>
          <w:p w:rsidR="00A30F41" w:rsidRPr="00A03CA9" w:rsidRDefault="00A30F41" w:rsidP="003A6009">
            <w:pPr>
              <w:spacing w:line="276" w:lineRule="auto"/>
              <w:jc w:val="both"/>
              <w:rPr>
                <w:sz w:val="20"/>
                <w:szCs w:val="20"/>
                <w:lang w:val="ro-RO"/>
              </w:rPr>
            </w:pPr>
            <w:r w:rsidRPr="00A03CA9">
              <w:rPr>
                <w:sz w:val="20"/>
                <w:szCs w:val="20"/>
                <w:lang w:val="ro-RO"/>
              </w:rPr>
              <w:t>b) care nu au indici cadastrali</w:t>
            </w:r>
          </w:p>
        </w:tc>
        <w:tc>
          <w:tcPr>
            <w:tcW w:w="1275" w:type="dxa"/>
            <w:shd w:val="clear" w:color="auto" w:fill="auto"/>
          </w:tcPr>
          <w:p w:rsidR="00A30F41" w:rsidRPr="00A03CA9" w:rsidRDefault="00A30F41" w:rsidP="003A6009">
            <w:pPr>
              <w:jc w:val="both"/>
              <w:rPr>
                <w:sz w:val="20"/>
                <w:szCs w:val="20"/>
                <w:lang w:val="ro-RO"/>
              </w:rPr>
            </w:pPr>
            <w:r w:rsidRPr="00A03CA9">
              <w:rPr>
                <w:sz w:val="20"/>
                <w:szCs w:val="20"/>
                <w:lang w:val="ro-RO"/>
              </w:rPr>
              <w:t>0,70lei pentru grad/ha</w:t>
            </w:r>
          </w:p>
        </w:tc>
      </w:tr>
      <w:tr w:rsidR="00A30F41" w:rsidRPr="00A03CA9" w:rsidTr="003A6009">
        <w:trPr>
          <w:trHeight w:val="261"/>
        </w:trPr>
        <w:tc>
          <w:tcPr>
            <w:tcW w:w="844" w:type="dxa"/>
            <w:vMerge/>
            <w:shd w:val="clear" w:color="auto" w:fill="auto"/>
          </w:tcPr>
          <w:p w:rsidR="00A30F41" w:rsidRPr="00A03CA9" w:rsidRDefault="00A30F41" w:rsidP="003A6009">
            <w:pPr>
              <w:jc w:val="both"/>
              <w:rPr>
                <w:sz w:val="20"/>
                <w:szCs w:val="20"/>
                <w:lang w:val="ro-RO"/>
              </w:rPr>
            </w:pPr>
          </w:p>
        </w:tc>
        <w:tc>
          <w:tcPr>
            <w:tcW w:w="8067" w:type="dxa"/>
            <w:vMerge/>
            <w:shd w:val="clear" w:color="auto" w:fill="auto"/>
          </w:tcPr>
          <w:p w:rsidR="00A30F41" w:rsidRPr="00A03CA9" w:rsidRDefault="00A30F41" w:rsidP="003A6009">
            <w:pPr>
              <w:spacing w:line="276" w:lineRule="auto"/>
              <w:jc w:val="both"/>
              <w:rPr>
                <w:sz w:val="20"/>
                <w:szCs w:val="20"/>
                <w:lang w:val="ro-RO"/>
              </w:rPr>
            </w:pP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w:t>
            </w:r>
          </w:p>
        </w:tc>
      </w:tr>
      <w:tr w:rsidR="00A30F41" w:rsidRPr="00645356" w:rsidTr="003A6009">
        <w:trPr>
          <w:trHeight w:val="536"/>
        </w:trPr>
        <w:tc>
          <w:tcPr>
            <w:tcW w:w="844" w:type="dxa"/>
            <w:vMerge/>
            <w:shd w:val="clear" w:color="auto" w:fill="auto"/>
          </w:tcPr>
          <w:p w:rsidR="00A30F41" w:rsidRPr="00A03CA9" w:rsidRDefault="00A30F41" w:rsidP="003A6009">
            <w:pPr>
              <w:jc w:val="both"/>
              <w:rPr>
                <w:sz w:val="20"/>
                <w:szCs w:val="20"/>
                <w:lang w:val="ro-RO"/>
              </w:rPr>
            </w:pPr>
          </w:p>
        </w:tc>
        <w:tc>
          <w:tcPr>
            <w:tcW w:w="8067" w:type="dxa"/>
            <w:shd w:val="clear" w:color="auto" w:fill="auto"/>
          </w:tcPr>
          <w:p w:rsidR="00A30F41" w:rsidRPr="00A03CA9" w:rsidRDefault="00A30F41" w:rsidP="003A6009">
            <w:pPr>
              <w:spacing w:line="276" w:lineRule="auto"/>
              <w:jc w:val="both"/>
              <w:rPr>
                <w:color w:val="FF0000"/>
                <w:sz w:val="20"/>
                <w:szCs w:val="20"/>
                <w:lang w:val="ro-RO"/>
              </w:rPr>
            </w:pPr>
            <w:r w:rsidRPr="00A03CA9">
              <w:rPr>
                <w:sz w:val="20"/>
                <w:szCs w:val="20"/>
                <w:lang w:val="ro-RO"/>
              </w:rPr>
              <w:t>3) Terenurile ocupate de obiecte acvatice (iazuri, lacuri ect.)</w:t>
            </w:r>
          </w:p>
        </w:tc>
        <w:tc>
          <w:tcPr>
            <w:tcW w:w="1275" w:type="dxa"/>
            <w:shd w:val="clear" w:color="auto" w:fill="auto"/>
          </w:tcPr>
          <w:p w:rsidR="00A30F41" w:rsidRPr="00A03CA9" w:rsidRDefault="00A30F41" w:rsidP="003A6009">
            <w:pPr>
              <w:jc w:val="both"/>
              <w:rPr>
                <w:sz w:val="20"/>
                <w:szCs w:val="20"/>
                <w:lang w:val="ro-RO"/>
              </w:rPr>
            </w:pPr>
            <w:r w:rsidRPr="00A03CA9">
              <w:rPr>
                <w:sz w:val="20"/>
                <w:szCs w:val="20"/>
                <w:lang w:val="ro-RO"/>
              </w:rPr>
              <w:t>115 lei pentru 1ha suprafa</w:t>
            </w:r>
            <w:r w:rsidR="00565E40" w:rsidRPr="00A03CA9">
              <w:rPr>
                <w:sz w:val="20"/>
                <w:szCs w:val="20"/>
                <w:lang w:val="ro-RO"/>
              </w:rPr>
              <w:t>ță acvatică</w:t>
            </w:r>
          </w:p>
        </w:tc>
      </w:tr>
      <w:tr w:rsidR="00A30F41" w:rsidRPr="00A03CA9" w:rsidTr="003A6009">
        <w:trPr>
          <w:trHeight w:val="1235"/>
        </w:trPr>
        <w:tc>
          <w:tcPr>
            <w:tcW w:w="844" w:type="dxa"/>
            <w:vMerge w:val="restart"/>
            <w:shd w:val="clear" w:color="auto" w:fill="auto"/>
          </w:tcPr>
          <w:p w:rsidR="00A30F41" w:rsidRPr="00A03CA9" w:rsidRDefault="00A30F41" w:rsidP="003A6009">
            <w:pPr>
              <w:jc w:val="both"/>
              <w:rPr>
                <w:sz w:val="20"/>
                <w:szCs w:val="20"/>
                <w:lang w:val="ro-RO"/>
              </w:rPr>
            </w:pPr>
            <w:r w:rsidRPr="00A03CA9">
              <w:rPr>
                <w:sz w:val="20"/>
                <w:szCs w:val="20"/>
                <w:lang w:val="ro-RO"/>
              </w:rPr>
              <w:t>7.</w:t>
            </w:r>
          </w:p>
        </w:tc>
        <w:tc>
          <w:tcPr>
            <w:tcW w:w="8067" w:type="dxa"/>
            <w:shd w:val="clear" w:color="auto" w:fill="auto"/>
          </w:tcPr>
          <w:p w:rsidR="00A30F41" w:rsidRPr="00A03CA9" w:rsidRDefault="00A30F41" w:rsidP="003A6009">
            <w:pPr>
              <w:spacing w:line="276" w:lineRule="auto"/>
              <w:jc w:val="both"/>
              <w:rPr>
                <w:b/>
                <w:sz w:val="20"/>
                <w:szCs w:val="20"/>
                <w:lang w:val="ro-RO"/>
              </w:rPr>
            </w:pPr>
            <w:r w:rsidRPr="00A03CA9">
              <w:rPr>
                <w:b/>
                <w:sz w:val="20"/>
                <w:szCs w:val="20"/>
                <w:lang w:val="ro-RO"/>
              </w:rPr>
              <w:t>Terenurile din intravilan, inclusiv:</w:t>
            </w:r>
          </w:p>
          <w:p w:rsidR="00A30F41" w:rsidRPr="00A03CA9" w:rsidRDefault="00A30F41" w:rsidP="00A30F41">
            <w:pPr>
              <w:pStyle w:val="a6"/>
              <w:numPr>
                <w:ilvl w:val="0"/>
                <w:numId w:val="3"/>
              </w:numPr>
              <w:spacing w:line="276" w:lineRule="auto"/>
              <w:jc w:val="both"/>
              <w:rPr>
                <w:b/>
                <w:i/>
                <w:sz w:val="20"/>
                <w:lang w:val="ro-RO" w:eastAsia="ru-RU"/>
              </w:rPr>
            </w:pPr>
            <w:r w:rsidRPr="00A03CA9">
              <w:rPr>
                <w:sz w:val="20"/>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A03CA9">
              <w:rPr>
                <w:i/>
                <w:sz w:val="20"/>
                <w:lang w:val="ro-RO" w:eastAsia="ru-RU"/>
              </w:rPr>
              <w:t>(grădini)</w:t>
            </w:r>
            <w:r w:rsidRPr="00A03CA9">
              <w:rPr>
                <w:sz w:val="20"/>
                <w:lang w:val="ro-RO" w:eastAsia="ru-RU"/>
              </w:rPr>
              <w:t xml:space="preserve">) </w:t>
            </w:r>
          </w:p>
          <w:p w:rsidR="00A30F41" w:rsidRPr="00A03CA9" w:rsidRDefault="00A30F41" w:rsidP="00A30F41">
            <w:pPr>
              <w:pStyle w:val="a6"/>
              <w:numPr>
                <w:ilvl w:val="0"/>
                <w:numId w:val="5"/>
              </w:numPr>
              <w:spacing w:line="276" w:lineRule="auto"/>
              <w:jc w:val="both"/>
              <w:rPr>
                <w:b/>
                <w:i/>
                <w:sz w:val="20"/>
                <w:lang w:val="ro-RO" w:eastAsia="ru-RU"/>
              </w:rPr>
            </w:pPr>
            <w:r w:rsidRPr="00A03CA9">
              <w:rPr>
                <w:sz w:val="20"/>
                <w:lang w:val="ro-RO" w:eastAsia="ru-RU"/>
              </w:rPr>
              <w:t xml:space="preserve">în localitățile rurale; </w:t>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1 leu pentru 100 m.p.</w:t>
            </w:r>
          </w:p>
        </w:tc>
      </w:tr>
      <w:tr w:rsidR="00A30F41" w:rsidRPr="00A03CA9" w:rsidTr="003A6009">
        <w:trPr>
          <w:trHeight w:val="636"/>
        </w:trPr>
        <w:tc>
          <w:tcPr>
            <w:tcW w:w="844" w:type="dxa"/>
            <w:vMerge/>
            <w:shd w:val="clear" w:color="auto" w:fill="auto"/>
          </w:tcPr>
          <w:p w:rsidR="00A30F41" w:rsidRPr="00A03CA9" w:rsidRDefault="00A30F41" w:rsidP="003A6009">
            <w:pPr>
              <w:jc w:val="both"/>
              <w:rPr>
                <w:sz w:val="20"/>
                <w:szCs w:val="20"/>
                <w:lang w:val="ro-RO"/>
              </w:rPr>
            </w:pPr>
          </w:p>
        </w:tc>
        <w:tc>
          <w:tcPr>
            <w:tcW w:w="8067" w:type="dxa"/>
            <w:shd w:val="clear" w:color="auto" w:fill="auto"/>
          </w:tcPr>
          <w:p w:rsidR="00A30F41" w:rsidRPr="00A03CA9" w:rsidRDefault="00A30F41" w:rsidP="00A30F41">
            <w:pPr>
              <w:pStyle w:val="a6"/>
              <w:numPr>
                <w:ilvl w:val="0"/>
                <w:numId w:val="3"/>
              </w:numPr>
              <w:spacing w:line="276" w:lineRule="auto"/>
              <w:jc w:val="both"/>
              <w:rPr>
                <w:b/>
                <w:i/>
                <w:sz w:val="20"/>
                <w:lang w:val="ro-RO" w:eastAsia="ru-RU"/>
              </w:rPr>
            </w:pPr>
            <w:r w:rsidRPr="00A03CA9">
              <w:rPr>
                <w:sz w:val="20"/>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A03CA9">
              <w:rPr>
                <w:i/>
                <w:sz w:val="20"/>
                <w:lang w:val="ro-RO" w:eastAsia="ru-RU"/>
              </w:rPr>
              <w:t>(grădini):</w:t>
            </w:r>
          </w:p>
          <w:p w:rsidR="00A30F41" w:rsidRPr="00A03CA9" w:rsidRDefault="00A30F41" w:rsidP="00A30F41">
            <w:pPr>
              <w:pStyle w:val="a6"/>
              <w:numPr>
                <w:ilvl w:val="0"/>
                <w:numId w:val="5"/>
              </w:numPr>
              <w:spacing w:line="276" w:lineRule="auto"/>
              <w:jc w:val="both"/>
              <w:rPr>
                <w:i/>
                <w:sz w:val="20"/>
                <w:lang w:val="ro-RO" w:eastAsia="ru-RU"/>
              </w:rPr>
            </w:pPr>
            <w:r w:rsidRPr="00A03CA9">
              <w:rPr>
                <w:i/>
                <w:sz w:val="20"/>
                <w:lang w:val="ro-RO" w:eastAsia="ru-RU"/>
              </w:rPr>
              <w:t>oraşe</w:t>
            </w:r>
          </w:p>
          <w:p w:rsidR="00A30F41" w:rsidRPr="00A03CA9" w:rsidRDefault="00A30F41" w:rsidP="00A30F41">
            <w:pPr>
              <w:pStyle w:val="a6"/>
              <w:numPr>
                <w:ilvl w:val="0"/>
                <w:numId w:val="5"/>
              </w:numPr>
              <w:spacing w:line="276" w:lineRule="auto"/>
              <w:jc w:val="both"/>
              <w:rPr>
                <w:b/>
                <w:i/>
                <w:sz w:val="20"/>
                <w:lang w:val="ro-RO" w:eastAsia="ru-RU"/>
              </w:rPr>
            </w:pPr>
            <w:r w:rsidRPr="00A03CA9">
              <w:rPr>
                <w:i/>
                <w:sz w:val="20"/>
                <w:lang w:val="ro-RO" w:eastAsia="ru-RU"/>
              </w:rPr>
              <w:t>municipii, oraşe-rezidente</w:t>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w:t>
            </w:r>
          </w:p>
        </w:tc>
      </w:tr>
      <w:tr w:rsidR="00A30F41" w:rsidRPr="00A03CA9" w:rsidTr="003A6009">
        <w:trPr>
          <w:trHeight w:val="622"/>
        </w:trPr>
        <w:tc>
          <w:tcPr>
            <w:tcW w:w="844" w:type="dxa"/>
            <w:vMerge/>
            <w:shd w:val="clear" w:color="auto" w:fill="auto"/>
          </w:tcPr>
          <w:p w:rsidR="00A30F41" w:rsidRPr="00A03CA9" w:rsidRDefault="00A30F41" w:rsidP="003A6009">
            <w:pPr>
              <w:jc w:val="both"/>
              <w:rPr>
                <w:sz w:val="20"/>
                <w:szCs w:val="20"/>
                <w:lang w:val="ro-RO"/>
              </w:rPr>
            </w:pPr>
          </w:p>
        </w:tc>
        <w:tc>
          <w:tcPr>
            <w:tcW w:w="8067" w:type="dxa"/>
            <w:shd w:val="clear" w:color="auto" w:fill="auto"/>
          </w:tcPr>
          <w:p w:rsidR="00A30F41" w:rsidRPr="00A03CA9" w:rsidRDefault="00A30F41" w:rsidP="00A30F41">
            <w:pPr>
              <w:pStyle w:val="a6"/>
              <w:numPr>
                <w:ilvl w:val="0"/>
                <w:numId w:val="3"/>
              </w:numPr>
              <w:spacing w:line="276" w:lineRule="auto"/>
              <w:jc w:val="both"/>
              <w:rPr>
                <w:sz w:val="20"/>
                <w:lang w:val="ro-RO" w:eastAsia="ru-RU"/>
              </w:rPr>
            </w:pPr>
            <w:r w:rsidRPr="00A03CA9">
              <w:rPr>
                <w:sz w:val="20"/>
                <w:lang w:val="ro-RO" w:eastAsia="ru-RU"/>
              </w:rPr>
              <w:t>terenurile destinate întreprinderilor agricole, alte terenuri neevaluate de către organele cadastrale teritoriale conform valorii estimate.</w:t>
            </w:r>
            <w:r w:rsidRPr="00A03CA9">
              <w:rPr>
                <w:sz w:val="20"/>
                <w:lang w:val="en-US"/>
              </w:rPr>
              <w:t xml:space="preserve"> </w:t>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10 lei pentru 100 m.p.</w:t>
            </w:r>
          </w:p>
        </w:tc>
      </w:tr>
      <w:tr w:rsidR="00A30F41" w:rsidRPr="00A03CA9" w:rsidTr="003A6009">
        <w:trPr>
          <w:trHeight w:val="1948"/>
        </w:trPr>
        <w:tc>
          <w:tcPr>
            <w:tcW w:w="844" w:type="dxa"/>
            <w:vMerge w:val="restart"/>
            <w:shd w:val="clear" w:color="auto" w:fill="auto"/>
          </w:tcPr>
          <w:p w:rsidR="00A30F41" w:rsidRPr="00A03CA9" w:rsidRDefault="00A30F41" w:rsidP="003A6009">
            <w:pPr>
              <w:jc w:val="both"/>
              <w:rPr>
                <w:sz w:val="20"/>
                <w:szCs w:val="20"/>
                <w:lang w:val="ro-RO"/>
              </w:rPr>
            </w:pPr>
            <w:r w:rsidRPr="00A03CA9">
              <w:rPr>
                <w:sz w:val="20"/>
                <w:szCs w:val="20"/>
                <w:lang w:val="ro-RO"/>
              </w:rPr>
              <w:t>8.</w:t>
            </w:r>
          </w:p>
          <w:p w:rsidR="00A30F41" w:rsidRPr="00A03CA9" w:rsidRDefault="00A30F41" w:rsidP="003A6009">
            <w:pPr>
              <w:jc w:val="both"/>
              <w:rPr>
                <w:sz w:val="20"/>
                <w:szCs w:val="20"/>
                <w:lang w:val="ro-RO"/>
              </w:rPr>
            </w:pPr>
          </w:p>
        </w:tc>
        <w:tc>
          <w:tcPr>
            <w:tcW w:w="8067" w:type="dxa"/>
            <w:shd w:val="clear" w:color="auto" w:fill="auto"/>
          </w:tcPr>
          <w:p w:rsidR="00A30F41" w:rsidRPr="00A03CA9" w:rsidRDefault="00A30F41" w:rsidP="003A6009">
            <w:pPr>
              <w:spacing w:line="276" w:lineRule="auto"/>
              <w:jc w:val="both"/>
              <w:rPr>
                <w:b/>
                <w:sz w:val="20"/>
                <w:szCs w:val="20"/>
                <w:lang w:val="ro-RO"/>
              </w:rPr>
            </w:pPr>
            <w:r w:rsidRPr="00A03CA9">
              <w:rPr>
                <w:b/>
                <w:sz w:val="20"/>
                <w:szCs w:val="20"/>
                <w:lang w:val="ro-RO"/>
              </w:rPr>
              <w:t>Terenurile din extravilan, inclusiv:</w:t>
            </w:r>
          </w:p>
          <w:p w:rsidR="00A30F41" w:rsidRPr="00A03CA9" w:rsidRDefault="00A30F41" w:rsidP="00A30F41">
            <w:pPr>
              <w:pStyle w:val="a6"/>
              <w:numPr>
                <w:ilvl w:val="0"/>
                <w:numId w:val="4"/>
              </w:numPr>
              <w:spacing w:line="276" w:lineRule="auto"/>
              <w:jc w:val="both"/>
              <w:rPr>
                <w:sz w:val="20"/>
                <w:lang w:val="ro-RO" w:eastAsia="ru-RU"/>
              </w:rPr>
            </w:pPr>
            <w:r w:rsidRPr="00A03CA9">
              <w:rPr>
                <w:sz w:val="20"/>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350 lei pentru  ha</w:t>
            </w:r>
          </w:p>
        </w:tc>
      </w:tr>
      <w:tr w:rsidR="00A30F41" w:rsidRPr="00A03CA9" w:rsidTr="003A6009">
        <w:trPr>
          <w:trHeight w:val="2542"/>
        </w:trPr>
        <w:tc>
          <w:tcPr>
            <w:tcW w:w="844" w:type="dxa"/>
            <w:vMerge/>
            <w:shd w:val="clear" w:color="auto" w:fill="auto"/>
          </w:tcPr>
          <w:p w:rsidR="00A30F41" w:rsidRPr="00A03CA9" w:rsidRDefault="00A30F41" w:rsidP="003A6009">
            <w:pPr>
              <w:jc w:val="both"/>
              <w:rPr>
                <w:sz w:val="20"/>
                <w:szCs w:val="20"/>
                <w:lang w:val="ro-RO"/>
              </w:rPr>
            </w:pPr>
          </w:p>
        </w:tc>
        <w:tc>
          <w:tcPr>
            <w:tcW w:w="8067" w:type="dxa"/>
            <w:shd w:val="clear" w:color="auto" w:fill="auto"/>
          </w:tcPr>
          <w:p w:rsidR="00A30F41" w:rsidRPr="00A03CA9" w:rsidRDefault="00A30F41" w:rsidP="003A6009">
            <w:pPr>
              <w:spacing w:line="276" w:lineRule="auto"/>
              <w:jc w:val="both"/>
              <w:rPr>
                <w:sz w:val="20"/>
                <w:szCs w:val="20"/>
                <w:lang w:val="ro-RO"/>
              </w:rPr>
            </w:pPr>
            <w:r w:rsidRPr="00A03CA9">
              <w:rPr>
                <w:sz w:val="20"/>
                <w:szCs w:val="20"/>
                <w:lang w:val="ro-RO"/>
              </w:rPr>
              <w:t xml:space="preserve">        2) terenurile altele decît cele specificate la alin. 1), neevaluate de către organele cadastrale teritoriale conform valorii estimate.</w:t>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70 lei pentru ha</w:t>
            </w:r>
          </w:p>
        </w:tc>
      </w:tr>
      <w:tr w:rsidR="00A30F41" w:rsidRPr="00645356" w:rsidTr="003A6009">
        <w:trPr>
          <w:trHeight w:val="917"/>
        </w:trPr>
        <w:tc>
          <w:tcPr>
            <w:tcW w:w="10186" w:type="dxa"/>
            <w:gridSpan w:val="3"/>
            <w:shd w:val="clear" w:color="auto" w:fill="auto"/>
          </w:tcPr>
          <w:p w:rsidR="00A30F41" w:rsidRPr="00A03CA9" w:rsidRDefault="00A30F41" w:rsidP="003A6009">
            <w:pPr>
              <w:jc w:val="center"/>
              <w:rPr>
                <w:b/>
                <w:sz w:val="20"/>
                <w:szCs w:val="20"/>
                <w:lang w:val="en-US"/>
              </w:rPr>
            </w:pPr>
            <w:r w:rsidRPr="00A03CA9">
              <w:rPr>
                <w:b/>
                <w:sz w:val="20"/>
                <w:szCs w:val="20"/>
                <w:lang w:val="ro-RO"/>
              </w:rPr>
              <w:t>Cotele concrete la impozitul pe bunurile imobiliare</w:t>
            </w:r>
          </w:p>
          <w:p w:rsidR="00A30F41" w:rsidRPr="00A03CA9" w:rsidRDefault="00A30F41" w:rsidP="003A6009">
            <w:pPr>
              <w:jc w:val="center"/>
              <w:rPr>
                <w:iCs/>
                <w:sz w:val="20"/>
                <w:szCs w:val="20"/>
                <w:lang w:val="en-US"/>
              </w:rPr>
            </w:pPr>
            <w:r w:rsidRPr="00A03CA9">
              <w:rPr>
                <w:sz w:val="20"/>
                <w:szCs w:val="20"/>
                <w:lang w:val="ro-RO"/>
              </w:rPr>
              <w:t xml:space="preserve">pentru </w:t>
            </w:r>
            <w:r w:rsidRPr="00A03CA9">
              <w:rPr>
                <w:sz w:val="20"/>
                <w:szCs w:val="20"/>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A30F41" w:rsidRPr="00A03CA9" w:rsidRDefault="00A30F41" w:rsidP="003A6009">
            <w:pPr>
              <w:jc w:val="center"/>
              <w:rPr>
                <w:b/>
                <w:sz w:val="20"/>
                <w:szCs w:val="20"/>
                <w:lang w:val="ro-RO"/>
              </w:rPr>
            </w:pPr>
            <w:r w:rsidRPr="00A03CA9">
              <w:rPr>
                <w:b/>
                <w:sz w:val="20"/>
                <w:szCs w:val="20"/>
                <w:lang w:val="ro-RO"/>
              </w:rPr>
              <w:t>neevaluate de către organele cadastrale în scopul impozitării</w:t>
            </w:r>
          </w:p>
          <w:p w:rsidR="00A30F41" w:rsidRPr="00A03CA9" w:rsidRDefault="00A30F41" w:rsidP="003A6009">
            <w:pPr>
              <w:jc w:val="center"/>
              <w:rPr>
                <w:i/>
                <w:sz w:val="20"/>
                <w:szCs w:val="20"/>
                <w:lang w:val="ro-RO"/>
              </w:rPr>
            </w:pPr>
            <w:r w:rsidRPr="00A03CA9">
              <w:rPr>
                <w:i/>
                <w:sz w:val="20"/>
                <w:szCs w:val="20"/>
                <w:lang w:val="ro-RO"/>
              </w:rPr>
              <w:t>(conform Anexei.2 la Legea pentru punerea în aplicare a titlului VI din Codul fiscal nr.1056 din 16.06.2000)</w:t>
            </w:r>
          </w:p>
        </w:tc>
      </w:tr>
      <w:tr w:rsidR="00A30F41" w:rsidRPr="00645356" w:rsidTr="003A6009">
        <w:trPr>
          <w:trHeight w:val="2104"/>
        </w:trPr>
        <w:tc>
          <w:tcPr>
            <w:tcW w:w="844" w:type="dxa"/>
            <w:vMerge w:val="restart"/>
            <w:shd w:val="clear" w:color="auto" w:fill="auto"/>
          </w:tcPr>
          <w:p w:rsidR="00A30F41" w:rsidRPr="00A03CA9" w:rsidRDefault="00A30F41" w:rsidP="003A6009">
            <w:pPr>
              <w:jc w:val="both"/>
              <w:rPr>
                <w:sz w:val="20"/>
                <w:szCs w:val="20"/>
                <w:lang w:val="ro-RO"/>
              </w:rPr>
            </w:pPr>
            <w:r w:rsidRPr="00A03CA9">
              <w:rPr>
                <w:sz w:val="20"/>
                <w:szCs w:val="20"/>
                <w:lang w:val="ro-RO"/>
              </w:rPr>
              <w:t>9.</w:t>
            </w:r>
          </w:p>
        </w:tc>
        <w:tc>
          <w:tcPr>
            <w:tcW w:w="8067" w:type="dxa"/>
            <w:vMerge w:val="restart"/>
            <w:shd w:val="clear" w:color="auto" w:fill="auto"/>
          </w:tcPr>
          <w:p w:rsidR="00A30F41" w:rsidRPr="00A03CA9" w:rsidRDefault="00A30F41" w:rsidP="003A6009">
            <w:pPr>
              <w:spacing w:line="276" w:lineRule="auto"/>
              <w:jc w:val="both"/>
              <w:rPr>
                <w:sz w:val="20"/>
                <w:szCs w:val="20"/>
                <w:lang w:val="ro-RO"/>
              </w:rPr>
            </w:pPr>
            <w:r w:rsidRPr="00A03CA9">
              <w:rPr>
                <w:sz w:val="20"/>
                <w:szCs w:val="20"/>
                <w:lang w:val="ro-RO"/>
              </w:rPr>
              <w:t xml:space="preserve">Pentru clădirile și construcțiile cu destinație agricolă, </w:t>
            </w:r>
            <w:r w:rsidRPr="00A03CA9">
              <w:rPr>
                <w:sz w:val="20"/>
                <w:szCs w:val="20"/>
                <w:lang w:val="en-US"/>
              </w:rPr>
              <w:t xml:space="preserve">garajele, construcţiile amplasate pe terenurile loturilor întovărăşirilor pomicole, </w:t>
            </w:r>
            <w:r w:rsidRPr="00A03CA9">
              <w:rPr>
                <w:sz w:val="20"/>
                <w:szCs w:val="20"/>
                <w:lang w:val="ro-RO"/>
              </w:rPr>
              <w:t xml:space="preserve"> neevaluate de către organele cadastrale teritoriale conform valorii estimate, inclusiv:</w:t>
            </w:r>
          </w:p>
          <w:p w:rsidR="00A30F41" w:rsidRPr="00A03CA9" w:rsidRDefault="00A30F41" w:rsidP="00A30F41">
            <w:pPr>
              <w:pStyle w:val="a6"/>
              <w:numPr>
                <w:ilvl w:val="0"/>
                <w:numId w:val="1"/>
              </w:numPr>
              <w:spacing w:line="276" w:lineRule="auto"/>
              <w:ind w:left="319"/>
              <w:jc w:val="both"/>
              <w:rPr>
                <w:sz w:val="20"/>
                <w:lang w:val="ro-RO" w:eastAsia="ru-RU"/>
              </w:rPr>
            </w:pPr>
            <w:r w:rsidRPr="00A03CA9">
              <w:rPr>
                <w:sz w:val="20"/>
                <w:lang w:val="ro-RO" w:eastAsia="ru-RU"/>
              </w:rPr>
              <w:t>pentru persoanele juridice și fizice care desfășoară activitate de întreprinzător;</w:t>
            </w:r>
          </w:p>
          <w:p w:rsidR="00565E40" w:rsidRPr="00A03CA9" w:rsidRDefault="00565E40" w:rsidP="00565E40">
            <w:pPr>
              <w:spacing w:line="276" w:lineRule="auto"/>
              <w:ind w:left="360"/>
              <w:jc w:val="both"/>
              <w:rPr>
                <w:sz w:val="20"/>
                <w:szCs w:val="20"/>
                <w:lang w:val="ro-RO"/>
              </w:rPr>
            </w:pPr>
          </w:p>
          <w:p w:rsidR="00565E40" w:rsidRPr="00A03CA9" w:rsidRDefault="00565E40" w:rsidP="00565E40">
            <w:pPr>
              <w:spacing w:line="276" w:lineRule="auto"/>
              <w:ind w:left="360"/>
              <w:jc w:val="both"/>
              <w:rPr>
                <w:sz w:val="20"/>
                <w:szCs w:val="20"/>
                <w:lang w:val="ro-RO"/>
              </w:rPr>
            </w:pPr>
          </w:p>
          <w:p w:rsidR="00A30F41" w:rsidRPr="00A03CA9" w:rsidRDefault="00565E40" w:rsidP="00565E40">
            <w:pPr>
              <w:spacing w:line="276" w:lineRule="auto"/>
              <w:ind w:left="360"/>
              <w:jc w:val="both"/>
              <w:rPr>
                <w:sz w:val="20"/>
                <w:szCs w:val="20"/>
                <w:lang w:val="ro-RO"/>
              </w:rPr>
            </w:pPr>
            <w:r w:rsidRPr="00A03CA9">
              <w:rPr>
                <w:sz w:val="20"/>
                <w:szCs w:val="20"/>
                <w:lang w:val="ro-RO"/>
              </w:rPr>
              <w:t>b/</w:t>
            </w:r>
            <w:r w:rsidR="00A30F41" w:rsidRPr="00A03CA9">
              <w:rPr>
                <w:sz w:val="20"/>
                <w:szCs w:val="20"/>
                <w:lang w:val="ro-RO"/>
              </w:rPr>
              <w:t>pentru persoanele fizice, altele decît cele specificate la lit. a).</w:t>
            </w:r>
            <w:r w:rsidR="00A30F41" w:rsidRPr="00A03CA9">
              <w:rPr>
                <w:sz w:val="20"/>
                <w:szCs w:val="20"/>
                <w:lang w:val="ro-RO"/>
              </w:rPr>
              <w:tab/>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0,1 la sută din valoarea contabilă bunurilor imobiliare pe perioada fiscală</w:t>
            </w:r>
          </w:p>
        </w:tc>
      </w:tr>
      <w:tr w:rsidR="00A30F41" w:rsidRPr="00645356" w:rsidTr="003A6009">
        <w:trPr>
          <w:trHeight w:val="365"/>
        </w:trPr>
        <w:tc>
          <w:tcPr>
            <w:tcW w:w="844" w:type="dxa"/>
            <w:vMerge/>
            <w:shd w:val="clear" w:color="auto" w:fill="auto"/>
          </w:tcPr>
          <w:p w:rsidR="00A30F41" w:rsidRPr="00A03CA9" w:rsidRDefault="00A30F41" w:rsidP="003A6009">
            <w:pPr>
              <w:jc w:val="both"/>
              <w:rPr>
                <w:sz w:val="20"/>
                <w:szCs w:val="20"/>
                <w:lang w:val="ro-RO"/>
              </w:rPr>
            </w:pPr>
          </w:p>
        </w:tc>
        <w:tc>
          <w:tcPr>
            <w:tcW w:w="8067" w:type="dxa"/>
            <w:vMerge/>
            <w:shd w:val="clear" w:color="auto" w:fill="auto"/>
          </w:tcPr>
          <w:p w:rsidR="00A30F41" w:rsidRPr="00A03CA9" w:rsidRDefault="00A30F41" w:rsidP="003A6009">
            <w:pPr>
              <w:spacing w:line="276" w:lineRule="auto"/>
              <w:jc w:val="both"/>
              <w:rPr>
                <w:sz w:val="20"/>
                <w:szCs w:val="20"/>
                <w:lang w:val="ro-RO"/>
              </w:rPr>
            </w:pP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0,1 la sută din costul bunurilor imobiliare</w:t>
            </w:r>
          </w:p>
        </w:tc>
      </w:tr>
      <w:tr w:rsidR="00A30F41" w:rsidRPr="00645356" w:rsidTr="00565E40">
        <w:trPr>
          <w:trHeight w:val="557"/>
        </w:trPr>
        <w:tc>
          <w:tcPr>
            <w:tcW w:w="844" w:type="dxa"/>
            <w:vMerge w:val="restart"/>
            <w:shd w:val="clear" w:color="auto" w:fill="auto"/>
          </w:tcPr>
          <w:p w:rsidR="00A30F41" w:rsidRPr="00A03CA9" w:rsidRDefault="00A30F41" w:rsidP="003A6009">
            <w:pPr>
              <w:jc w:val="both"/>
              <w:rPr>
                <w:sz w:val="20"/>
                <w:szCs w:val="20"/>
                <w:lang w:val="ro-RO"/>
              </w:rPr>
            </w:pPr>
            <w:r w:rsidRPr="00A03CA9">
              <w:rPr>
                <w:sz w:val="20"/>
                <w:szCs w:val="20"/>
                <w:lang w:val="ro-RO"/>
              </w:rPr>
              <w:t>10.</w:t>
            </w:r>
          </w:p>
        </w:tc>
        <w:tc>
          <w:tcPr>
            <w:tcW w:w="8067" w:type="dxa"/>
            <w:vMerge w:val="restart"/>
            <w:shd w:val="clear" w:color="auto" w:fill="auto"/>
          </w:tcPr>
          <w:p w:rsidR="00A30F41" w:rsidRPr="00A03CA9" w:rsidRDefault="00A30F41" w:rsidP="003A6009">
            <w:pPr>
              <w:spacing w:line="276" w:lineRule="auto"/>
              <w:jc w:val="both"/>
              <w:rPr>
                <w:sz w:val="20"/>
                <w:szCs w:val="20"/>
                <w:lang w:val="ro-RO"/>
              </w:rPr>
            </w:pPr>
            <w:r w:rsidRPr="00A03CA9">
              <w:rPr>
                <w:sz w:val="20"/>
                <w:szCs w:val="20"/>
                <w:lang w:val="ro-RO"/>
              </w:rPr>
              <w:t>Pentru bunurile imobiliare, alte decît cele specificate în pct. 9 și pct.11, neevaluate de către organele cadastrale teritoriale conform valorii estimate, inclusiv:</w:t>
            </w:r>
          </w:p>
          <w:p w:rsidR="00A30F41" w:rsidRPr="00A03CA9" w:rsidRDefault="00A30F41" w:rsidP="00A30F41">
            <w:pPr>
              <w:pStyle w:val="a6"/>
              <w:numPr>
                <w:ilvl w:val="0"/>
                <w:numId w:val="2"/>
              </w:numPr>
              <w:spacing w:line="276" w:lineRule="auto"/>
              <w:ind w:left="319"/>
              <w:jc w:val="both"/>
              <w:rPr>
                <w:sz w:val="20"/>
                <w:lang w:val="ro-RO" w:eastAsia="ru-RU"/>
              </w:rPr>
            </w:pPr>
            <w:r w:rsidRPr="00A03CA9">
              <w:rPr>
                <w:sz w:val="20"/>
                <w:lang w:val="ro-RO" w:eastAsia="ru-RU"/>
              </w:rPr>
              <w:t>pentru persoanele juridice și fizice care desfășoară activitate de întreprinzător;</w:t>
            </w:r>
          </w:p>
          <w:p w:rsidR="00A30F41" w:rsidRPr="00A03CA9" w:rsidRDefault="00A30F41" w:rsidP="00A30F41">
            <w:pPr>
              <w:pStyle w:val="a6"/>
              <w:numPr>
                <w:ilvl w:val="0"/>
                <w:numId w:val="2"/>
              </w:numPr>
              <w:spacing w:line="276" w:lineRule="auto"/>
              <w:ind w:left="319"/>
              <w:jc w:val="both"/>
              <w:rPr>
                <w:sz w:val="20"/>
                <w:lang w:val="ro-RO" w:eastAsia="ru-RU"/>
              </w:rPr>
            </w:pPr>
            <w:r w:rsidRPr="00A03CA9">
              <w:rPr>
                <w:sz w:val="20"/>
                <w:lang w:val="ro-RO" w:eastAsia="ru-RU"/>
              </w:rPr>
              <w:t>persoanele fizice, altele decît cele specificate la lit. a).</w:t>
            </w: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0,3 din valoarea contabilă bunurilor imobiliare pe perioada fiscală</w:t>
            </w:r>
          </w:p>
        </w:tc>
      </w:tr>
      <w:tr w:rsidR="00A30F41" w:rsidRPr="00A03CA9" w:rsidTr="003A6009">
        <w:trPr>
          <w:trHeight w:val="70"/>
        </w:trPr>
        <w:tc>
          <w:tcPr>
            <w:tcW w:w="844" w:type="dxa"/>
            <w:vMerge/>
            <w:shd w:val="clear" w:color="auto" w:fill="auto"/>
          </w:tcPr>
          <w:p w:rsidR="00A30F41" w:rsidRPr="00A03CA9" w:rsidRDefault="00A30F41" w:rsidP="003A6009">
            <w:pPr>
              <w:jc w:val="both"/>
              <w:rPr>
                <w:sz w:val="20"/>
                <w:szCs w:val="20"/>
                <w:lang w:val="ro-RO"/>
              </w:rPr>
            </w:pPr>
          </w:p>
        </w:tc>
        <w:tc>
          <w:tcPr>
            <w:tcW w:w="8067" w:type="dxa"/>
            <w:vMerge/>
            <w:shd w:val="clear" w:color="auto" w:fill="auto"/>
          </w:tcPr>
          <w:p w:rsidR="00A30F41" w:rsidRPr="00A03CA9" w:rsidRDefault="00A30F41" w:rsidP="003A6009">
            <w:pPr>
              <w:spacing w:line="276" w:lineRule="auto"/>
              <w:jc w:val="both"/>
              <w:rPr>
                <w:sz w:val="20"/>
                <w:szCs w:val="20"/>
                <w:lang w:val="ro-RO"/>
              </w:rPr>
            </w:pP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0,3 din costul bunurilor imobiliare</w:t>
            </w:r>
          </w:p>
        </w:tc>
      </w:tr>
      <w:tr w:rsidR="00A30F41" w:rsidRPr="00645356" w:rsidTr="003A6009">
        <w:trPr>
          <w:trHeight w:val="1712"/>
        </w:trPr>
        <w:tc>
          <w:tcPr>
            <w:tcW w:w="844" w:type="dxa"/>
            <w:vMerge w:val="restart"/>
            <w:shd w:val="clear" w:color="auto" w:fill="auto"/>
          </w:tcPr>
          <w:p w:rsidR="00A30F41" w:rsidRPr="00A03CA9" w:rsidRDefault="00A30F41" w:rsidP="003A6009">
            <w:pPr>
              <w:jc w:val="both"/>
              <w:rPr>
                <w:sz w:val="20"/>
                <w:szCs w:val="20"/>
                <w:lang w:val="ro-RO"/>
              </w:rPr>
            </w:pPr>
            <w:r w:rsidRPr="00A03CA9">
              <w:rPr>
                <w:sz w:val="20"/>
                <w:szCs w:val="20"/>
                <w:lang w:val="ro-RO"/>
              </w:rPr>
              <w:t>11.</w:t>
            </w:r>
          </w:p>
        </w:tc>
        <w:tc>
          <w:tcPr>
            <w:tcW w:w="8067" w:type="dxa"/>
            <w:vMerge w:val="restart"/>
            <w:shd w:val="clear" w:color="auto" w:fill="auto"/>
          </w:tcPr>
          <w:p w:rsidR="00A30F41" w:rsidRPr="00A03CA9" w:rsidRDefault="00A30F41" w:rsidP="003A6009">
            <w:pPr>
              <w:spacing w:line="276" w:lineRule="auto"/>
              <w:jc w:val="both"/>
              <w:rPr>
                <w:sz w:val="20"/>
                <w:szCs w:val="20"/>
                <w:lang w:val="ro-RO"/>
              </w:rPr>
            </w:pPr>
            <w:r w:rsidRPr="00A03CA9">
              <w:rPr>
                <w:sz w:val="20"/>
                <w:szCs w:val="20"/>
                <w:lang w:val="ro-RO"/>
              </w:rPr>
              <w:t>Bunurile imobiliare cu destinație locativă (apartamente și case de locuit individuale) din localitățile rurale se stabilesc după cum urmează:</w:t>
            </w:r>
          </w:p>
          <w:p w:rsidR="00A30F41" w:rsidRPr="00A03CA9" w:rsidRDefault="00A30F41" w:rsidP="003A6009">
            <w:pPr>
              <w:spacing w:line="276" w:lineRule="auto"/>
              <w:jc w:val="both"/>
              <w:rPr>
                <w:sz w:val="20"/>
                <w:szCs w:val="20"/>
                <w:lang w:val="ro-RO"/>
              </w:rPr>
            </w:pPr>
            <w:r w:rsidRPr="00A03CA9">
              <w:rPr>
                <w:sz w:val="20"/>
                <w:szCs w:val="20"/>
                <w:lang w:val="ro-RO"/>
              </w:rPr>
              <w:t>a) pentru persoanele juridice și fizice care desfășoară activitate de întreprinzător;</w:t>
            </w:r>
          </w:p>
          <w:p w:rsidR="00565E40" w:rsidRPr="00A03CA9" w:rsidRDefault="00565E40" w:rsidP="003A6009">
            <w:pPr>
              <w:spacing w:line="276" w:lineRule="auto"/>
              <w:jc w:val="both"/>
              <w:rPr>
                <w:sz w:val="20"/>
                <w:szCs w:val="20"/>
                <w:lang w:val="ro-RO"/>
              </w:rPr>
            </w:pPr>
          </w:p>
          <w:p w:rsidR="00565E40" w:rsidRPr="00A03CA9" w:rsidRDefault="00565E40" w:rsidP="003A6009">
            <w:pPr>
              <w:spacing w:line="276" w:lineRule="auto"/>
              <w:jc w:val="both"/>
              <w:rPr>
                <w:sz w:val="20"/>
                <w:szCs w:val="20"/>
                <w:lang w:val="ro-RO"/>
              </w:rPr>
            </w:pPr>
          </w:p>
          <w:p w:rsidR="00565E40" w:rsidRPr="00A03CA9" w:rsidRDefault="00565E40" w:rsidP="003A6009">
            <w:pPr>
              <w:spacing w:line="276" w:lineRule="auto"/>
              <w:jc w:val="both"/>
              <w:rPr>
                <w:sz w:val="20"/>
                <w:szCs w:val="20"/>
                <w:lang w:val="ro-RO"/>
              </w:rPr>
            </w:pPr>
          </w:p>
          <w:p w:rsidR="00A30F41" w:rsidRPr="00A03CA9" w:rsidRDefault="00A30F41" w:rsidP="003A6009">
            <w:pPr>
              <w:spacing w:line="276" w:lineRule="auto"/>
              <w:jc w:val="both"/>
              <w:rPr>
                <w:sz w:val="20"/>
                <w:szCs w:val="20"/>
                <w:lang w:val="ro-RO"/>
              </w:rPr>
            </w:pPr>
            <w:r w:rsidRPr="00A03CA9">
              <w:rPr>
                <w:sz w:val="20"/>
                <w:szCs w:val="20"/>
                <w:lang w:val="ro-RO"/>
              </w:rPr>
              <w:t>b) persoanele fizice, altele decît cele specificate la lit. a)</w:t>
            </w:r>
          </w:p>
        </w:tc>
        <w:tc>
          <w:tcPr>
            <w:tcW w:w="1275" w:type="dxa"/>
            <w:shd w:val="clear" w:color="auto" w:fill="auto"/>
          </w:tcPr>
          <w:p w:rsidR="00565E40" w:rsidRPr="00A03CA9" w:rsidRDefault="00565E40" w:rsidP="003A6009">
            <w:pPr>
              <w:jc w:val="both"/>
              <w:rPr>
                <w:sz w:val="20"/>
                <w:szCs w:val="20"/>
                <w:lang w:val="ro-RO"/>
              </w:rPr>
            </w:pPr>
          </w:p>
          <w:p w:rsidR="00565E40" w:rsidRPr="00A03CA9" w:rsidRDefault="00565E40" w:rsidP="00565E40">
            <w:pPr>
              <w:rPr>
                <w:sz w:val="20"/>
                <w:szCs w:val="20"/>
                <w:lang w:val="ro-RO"/>
              </w:rPr>
            </w:pPr>
          </w:p>
          <w:p w:rsidR="00A30F41" w:rsidRPr="00A03CA9" w:rsidRDefault="00565E40" w:rsidP="002E7435">
            <w:pPr>
              <w:rPr>
                <w:sz w:val="20"/>
                <w:szCs w:val="20"/>
                <w:lang w:val="ro-RO"/>
              </w:rPr>
            </w:pPr>
            <w:r w:rsidRPr="00A03CA9">
              <w:rPr>
                <w:sz w:val="20"/>
                <w:szCs w:val="20"/>
                <w:lang w:val="ro-RO"/>
              </w:rPr>
              <w:t>0,</w:t>
            </w:r>
            <w:r w:rsidR="002E7435" w:rsidRPr="00A03CA9">
              <w:rPr>
                <w:sz w:val="20"/>
                <w:szCs w:val="20"/>
                <w:lang w:val="ro-RO"/>
              </w:rPr>
              <w:t>1</w:t>
            </w:r>
            <w:r w:rsidRPr="00A03CA9">
              <w:rPr>
                <w:sz w:val="20"/>
                <w:szCs w:val="20"/>
                <w:lang w:val="ro-RO"/>
              </w:rPr>
              <w:t xml:space="preserve"> din valoarea de bilanț a bunurilor imobiliare</w:t>
            </w:r>
          </w:p>
        </w:tc>
      </w:tr>
      <w:tr w:rsidR="00A30F41" w:rsidRPr="00645356" w:rsidTr="003A6009">
        <w:trPr>
          <w:trHeight w:val="403"/>
        </w:trPr>
        <w:tc>
          <w:tcPr>
            <w:tcW w:w="844" w:type="dxa"/>
            <w:vMerge/>
            <w:shd w:val="clear" w:color="auto" w:fill="auto"/>
          </w:tcPr>
          <w:p w:rsidR="00A30F41" w:rsidRPr="00A03CA9" w:rsidRDefault="00A30F41" w:rsidP="003A6009">
            <w:pPr>
              <w:jc w:val="both"/>
              <w:rPr>
                <w:sz w:val="20"/>
                <w:szCs w:val="20"/>
                <w:lang w:val="ro-RO"/>
              </w:rPr>
            </w:pPr>
          </w:p>
        </w:tc>
        <w:tc>
          <w:tcPr>
            <w:tcW w:w="8067" w:type="dxa"/>
            <w:vMerge/>
            <w:shd w:val="clear" w:color="auto" w:fill="auto"/>
          </w:tcPr>
          <w:p w:rsidR="00A30F41" w:rsidRPr="00A03CA9" w:rsidRDefault="00A30F41" w:rsidP="003A6009">
            <w:pPr>
              <w:spacing w:line="276" w:lineRule="auto"/>
              <w:jc w:val="both"/>
              <w:rPr>
                <w:sz w:val="20"/>
                <w:szCs w:val="20"/>
                <w:lang w:val="ro-RO"/>
              </w:rPr>
            </w:pPr>
          </w:p>
        </w:tc>
        <w:tc>
          <w:tcPr>
            <w:tcW w:w="1275" w:type="dxa"/>
            <w:shd w:val="clear" w:color="auto" w:fill="auto"/>
          </w:tcPr>
          <w:p w:rsidR="00A30F41" w:rsidRPr="00A03CA9" w:rsidRDefault="00565E40" w:rsidP="003A6009">
            <w:pPr>
              <w:jc w:val="both"/>
              <w:rPr>
                <w:sz w:val="20"/>
                <w:szCs w:val="20"/>
                <w:lang w:val="ro-RO"/>
              </w:rPr>
            </w:pPr>
            <w:r w:rsidRPr="00A03CA9">
              <w:rPr>
                <w:sz w:val="20"/>
                <w:szCs w:val="20"/>
                <w:lang w:val="ro-RO"/>
              </w:rPr>
              <w:t>0,1 la sută din costul bunurilor imobiliare</w:t>
            </w:r>
          </w:p>
        </w:tc>
      </w:tr>
      <w:tr w:rsidR="00A30F41" w:rsidRPr="00645356" w:rsidTr="003A6009">
        <w:trPr>
          <w:trHeight w:val="2527"/>
        </w:trPr>
        <w:tc>
          <w:tcPr>
            <w:tcW w:w="10186" w:type="dxa"/>
            <w:gridSpan w:val="3"/>
            <w:shd w:val="clear" w:color="auto" w:fill="auto"/>
          </w:tcPr>
          <w:p w:rsidR="00A30F41" w:rsidRPr="00A03CA9" w:rsidRDefault="00A30F41" w:rsidP="003A6009">
            <w:pPr>
              <w:ind w:firstLine="596"/>
              <w:jc w:val="both"/>
              <w:rPr>
                <w:i/>
                <w:sz w:val="20"/>
                <w:szCs w:val="20"/>
                <w:lang w:val="ro-RO"/>
              </w:rPr>
            </w:pPr>
            <w:r w:rsidRPr="00A03CA9">
              <w:rPr>
                <w:i/>
                <w:sz w:val="20"/>
                <w:szCs w:val="20"/>
                <w:lang w:val="ro-RO"/>
              </w:rPr>
              <w:t>Nota: În cazurile în care suprafața totală a locuințelor și a construcțiilor principale ale persoanelor fizice care nu desfășoară activitate de întreprinzător, înregistrate cu drept de proprietate, depășește 100 m</w:t>
            </w:r>
            <w:r w:rsidRPr="00A03CA9">
              <w:rPr>
                <w:i/>
                <w:sz w:val="20"/>
                <w:szCs w:val="20"/>
                <w:vertAlign w:val="superscript"/>
                <w:lang w:val="ro-RO"/>
              </w:rPr>
              <w:t>2</w:t>
            </w:r>
            <w:r w:rsidRPr="00A03CA9">
              <w:rPr>
                <w:i/>
                <w:sz w:val="20"/>
                <w:szCs w:val="20"/>
                <w:lang w:val="ro-RO"/>
              </w:rPr>
              <w:t xml:space="preserve"> inclusiv, cotele concrete stabilite ale impozitului pe bunurile imobiliare se majorează în funcție de suprafața totală, după cum urmează:</w:t>
            </w:r>
          </w:p>
          <w:p w:rsidR="00A30F41" w:rsidRPr="00A03CA9" w:rsidRDefault="00A30F41" w:rsidP="003A6009">
            <w:pPr>
              <w:jc w:val="both"/>
              <w:rPr>
                <w:i/>
                <w:sz w:val="20"/>
                <w:szCs w:val="20"/>
                <w:lang w:val="ro-RO"/>
              </w:rPr>
            </w:pPr>
            <w:r w:rsidRPr="00A03CA9">
              <w:rPr>
                <w:i/>
                <w:sz w:val="20"/>
                <w:szCs w:val="20"/>
                <w:lang w:val="ro-RO"/>
              </w:rPr>
              <w:t>- de la 100 la 150 m</w:t>
            </w:r>
            <w:r w:rsidRPr="00A03CA9">
              <w:rPr>
                <w:i/>
                <w:sz w:val="20"/>
                <w:szCs w:val="20"/>
                <w:vertAlign w:val="superscript"/>
                <w:lang w:val="ro-RO"/>
              </w:rPr>
              <w:t>2</w:t>
            </w:r>
            <w:r w:rsidRPr="00A03CA9">
              <w:rPr>
                <w:i/>
                <w:sz w:val="20"/>
                <w:szCs w:val="20"/>
                <w:lang w:val="ro-RO"/>
              </w:rPr>
              <w:t xml:space="preserve"> inclusiv – de 1,5 ori;</w:t>
            </w:r>
          </w:p>
          <w:p w:rsidR="00A30F41" w:rsidRPr="00A03CA9" w:rsidRDefault="00A30F41" w:rsidP="003A6009">
            <w:pPr>
              <w:jc w:val="both"/>
              <w:rPr>
                <w:i/>
                <w:sz w:val="20"/>
                <w:szCs w:val="20"/>
                <w:lang w:val="ro-RO"/>
              </w:rPr>
            </w:pPr>
            <w:r w:rsidRPr="00A03CA9">
              <w:rPr>
                <w:i/>
                <w:sz w:val="20"/>
                <w:szCs w:val="20"/>
                <w:lang w:val="ro-RO"/>
              </w:rPr>
              <w:t>- de la 150 la 200 m</w:t>
            </w:r>
            <w:r w:rsidRPr="00A03CA9">
              <w:rPr>
                <w:i/>
                <w:sz w:val="20"/>
                <w:szCs w:val="20"/>
                <w:vertAlign w:val="superscript"/>
                <w:lang w:val="ro-RO"/>
              </w:rPr>
              <w:t>2</w:t>
            </w:r>
            <w:r w:rsidRPr="00A03CA9">
              <w:rPr>
                <w:i/>
                <w:sz w:val="20"/>
                <w:szCs w:val="20"/>
                <w:lang w:val="ro-RO"/>
              </w:rPr>
              <w:t xml:space="preserve"> inclusiv – de 2 ori;</w:t>
            </w:r>
          </w:p>
          <w:p w:rsidR="00A30F41" w:rsidRPr="00A03CA9" w:rsidRDefault="00A30F41" w:rsidP="003A6009">
            <w:pPr>
              <w:jc w:val="both"/>
              <w:rPr>
                <w:i/>
                <w:sz w:val="20"/>
                <w:szCs w:val="20"/>
                <w:lang w:val="ro-RO"/>
              </w:rPr>
            </w:pPr>
            <w:r w:rsidRPr="00A03CA9">
              <w:rPr>
                <w:i/>
                <w:sz w:val="20"/>
                <w:szCs w:val="20"/>
                <w:lang w:val="ro-RO"/>
              </w:rPr>
              <w:t>- de la 200 la 300 m</w:t>
            </w:r>
            <w:r w:rsidRPr="00A03CA9">
              <w:rPr>
                <w:i/>
                <w:sz w:val="20"/>
                <w:szCs w:val="20"/>
                <w:vertAlign w:val="superscript"/>
                <w:lang w:val="ro-RO"/>
              </w:rPr>
              <w:t>2</w:t>
            </w:r>
            <w:r w:rsidRPr="00A03CA9">
              <w:rPr>
                <w:i/>
                <w:sz w:val="20"/>
                <w:szCs w:val="20"/>
                <w:lang w:val="ro-RO"/>
              </w:rPr>
              <w:t xml:space="preserve"> inclusiv – de 10 ori;</w:t>
            </w:r>
          </w:p>
          <w:p w:rsidR="00A30F41" w:rsidRPr="00A03CA9" w:rsidRDefault="00A30F41" w:rsidP="003A6009">
            <w:pPr>
              <w:jc w:val="both"/>
              <w:rPr>
                <w:i/>
                <w:sz w:val="20"/>
                <w:szCs w:val="20"/>
                <w:lang w:val="en-US"/>
              </w:rPr>
            </w:pPr>
            <w:r w:rsidRPr="00A03CA9">
              <w:rPr>
                <w:i/>
                <w:sz w:val="20"/>
                <w:szCs w:val="20"/>
                <w:lang w:val="ro-RO"/>
              </w:rPr>
              <w:t>- peste 300 m</w:t>
            </w:r>
            <w:r w:rsidRPr="00A03CA9">
              <w:rPr>
                <w:i/>
                <w:sz w:val="20"/>
                <w:szCs w:val="20"/>
                <w:vertAlign w:val="superscript"/>
                <w:lang w:val="ro-RO"/>
              </w:rPr>
              <w:t>2</w:t>
            </w:r>
            <w:r w:rsidRPr="00A03CA9">
              <w:rPr>
                <w:i/>
                <w:sz w:val="20"/>
                <w:szCs w:val="20"/>
                <w:lang w:val="ro-RO"/>
              </w:rPr>
              <w:t xml:space="preserve"> – de 15 ori.</w:t>
            </w:r>
            <w:r w:rsidRPr="00A03CA9">
              <w:rPr>
                <w:i/>
                <w:sz w:val="20"/>
                <w:szCs w:val="20"/>
                <w:lang w:val="en-US"/>
              </w:rPr>
              <w:t xml:space="preserve"> </w:t>
            </w:r>
          </w:p>
          <w:p w:rsidR="00A30F41" w:rsidRPr="00A03CA9" w:rsidRDefault="00A30F41" w:rsidP="003A6009">
            <w:pPr>
              <w:ind w:firstLine="596"/>
              <w:jc w:val="both"/>
              <w:rPr>
                <w:sz w:val="20"/>
                <w:szCs w:val="20"/>
                <w:lang w:val="ro-RO"/>
              </w:rPr>
            </w:pPr>
            <w:r w:rsidRPr="00A03CA9">
              <w:rPr>
                <w:i/>
                <w:sz w:val="20"/>
                <w:szCs w:val="20"/>
                <w:lang w:val="ro-RO"/>
              </w:rPr>
              <w:t>Construcție principală – construcție înregistrată cu drept de proprietate a persoanei fizice, care are destinație de locuință şi nu este antrenată în activitatea de întreprinzător.</w:t>
            </w:r>
          </w:p>
        </w:tc>
      </w:tr>
    </w:tbl>
    <w:p w:rsidR="00A30F41" w:rsidRPr="00A03CA9" w:rsidRDefault="00A30F41" w:rsidP="00A30F41">
      <w:pPr>
        <w:rPr>
          <w:b/>
          <w:sz w:val="20"/>
          <w:szCs w:val="20"/>
          <w:lang w:val="ro-RO"/>
        </w:rPr>
      </w:pPr>
    </w:p>
    <w:p w:rsidR="00A30F41" w:rsidRPr="00A03CA9" w:rsidRDefault="00A30F41" w:rsidP="00A30F41">
      <w:pPr>
        <w:rPr>
          <w:b/>
          <w:sz w:val="20"/>
          <w:szCs w:val="20"/>
          <w:lang w:val="ro-RO"/>
        </w:rPr>
      </w:pPr>
    </w:p>
    <w:p w:rsidR="00A30F41" w:rsidRPr="00A03CA9" w:rsidRDefault="00A30F41" w:rsidP="00A30F41">
      <w:pPr>
        <w:rPr>
          <w:b/>
          <w:sz w:val="20"/>
          <w:szCs w:val="20"/>
          <w:lang w:val="ro-RO"/>
        </w:rPr>
      </w:pPr>
      <w:r w:rsidRPr="00A03CA9">
        <w:rPr>
          <w:b/>
          <w:sz w:val="20"/>
          <w:szCs w:val="20"/>
          <w:lang w:val="ro-RO"/>
        </w:rPr>
        <w:t xml:space="preserve">      </w:t>
      </w:r>
    </w:p>
    <w:p w:rsidR="00A30F41" w:rsidRPr="00A03CA9" w:rsidRDefault="00A30F41" w:rsidP="00A30F41">
      <w:pPr>
        <w:rPr>
          <w:b/>
          <w:sz w:val="20"/>
          <w:szCs w:val="20"/>
          <w:lang w:val="ro-RO"/>
        </w:rPr>
      </w:pPr>
    </w:p>
    <w:p w:rsidR="00A30F41" w:rsidRPr="00A03CA9" w:rsidRDefault="00A30F41" w:rsidP="00A30F41">
      <w:pPr>
        <w:rPr>
          <w:b/>
          <w:sz w:val="20"/>
          <w:szCs w:val="20"/>
          <w:lang w:val="ro-RO"/>
        </w:rPr>
      </w:pPr>
    </w:p>
    <w:p w:rsidR="00A30F41" w:rsidRPr="00A03CA9" w:rsidRDefault="00A30F41" w:rsidP="00A30F41">
      <w:pPr>
        <w:rPr>
          <w:b/>
          <w:sz w:val="20"/>
          <w:szCs w:val="20"/>
          <w:lang w:val="ro-RO"/>
        </w:rPr>
      </w:pPr>
    </w:p>
    <w:p w:rsidR="00A30F41" w:rsidRPr="00A03CA9" w:rsidRDefault="00A30F41" w:rsidP="007E701F">
      <w:pPr>
        <w:rPr>
          <w:b/>
          <w:lang w:val="ro-RO"/>
        </w:rPr>
      </w:pPr>
      <w:r w:rsidRPr="00A03CA9">
        <w:rPr>
          <w:b/>
          <w:lang w:val="ro-RO"/>
        </w:rPr>
        <w:t xml:space="preserve">    </w:t>
      </w:r>
    </w:p>
    <w:p w:rsidR="00A30F41" w:rsidRPr="00A03CA9" w:rsidRDefault="00A30F41" w:rsidP="00A30F41">
      <w:pPr>
        <w:rPr>
          <w:b/>
          <w:lang w:val="ro-RO"/>
        </w:rPr>
      </w:pPr>
    </w:p>
    <w:p w:rsidR="00A30F41" w:rsidRPr="00A03CA9" w:rsidRDefault="00A30F41" w:rsidP="00A30F41">
      <w:pPr>
        <w:rPr>
          <w:b/>
          <w:lang w:val="ro-RO"/>
        </w:rPr>
      </w:pP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4139D6" w:rsidRPr="00A03CA9" w:rsidRDefault="004139D6" w:rsidP="008E608F">
      <w:pPr>
        <w:rPr>
          <w:lang w:val="ro-RO"/>
        </w:rPr>
      </w:pPr>
    </w:p>
    <w:p w:rsidR="00002323" w:rsidRPr="00A03CA9" w:rsidRDefault="00BB6914" w:rsidP="00002323">
      <w:pPr>
        <w:rPr>
          <w:rStyle w:val="a5"/>
          <w:lang w:val="en-US"/>
        </w:rPr>
      </w:pPr>
      <w:r w:rsidRPr="00A03CA9">
        <w:fldChar w:fldCharType="begin"/>
      </w:r>
      <w:r w:rsidR="00002323" w:rsidRPr="00A03CA9">
        <w:rPr>
          <w:lang w:val="en-US"/>
        </w:rPr>
        <w:instrText xml:space="preserve"> HYPERLINK "http://mitoc.sat.md/wp-content/uploads/sites/131/2018/11/Anexa-la-decizia-nr.6-5-din-19.11.2018.pdf" \l "page=1" \o "</w:instrText>
      </w:r>
      <w:r w:rsidR="00002323" w:rsidRPr="00A03CA9">
        <w:instrText>Страница</w:instrText>
      </w:r>
      <w:r w:rsidR="00002323" w:rsidRPr="00A03CA9">
        <w:rPr>
          <w:lang w:val="en-US"/>
        </w:rPr>
        <w:instrText xml:space="preserve"> 1" </w:instrText>
      </w:r>
      <w:r w:rsidRPr="00A03CA9">
        <w:fldChar w:fldCharType="separate"/>
      </w:r>
    </w:p>
    <w:p w:rsidR="00002323" w:rsidRPr="00A03CA9" w:rsidRDefault="00BB6914" w:rsidP="00002323">
      <w:pPr>
        <w:rPr>
          <w:rStyle w:val="a5"/>
          <w:lang w:val="en-US"/>
        </w:rPr>
      </w:pPr>
      <w:r w:rsidRPr="00A03CA9">
        <w:fldChar w:fldCharType="end"/>
      </w:r>
      <w:r w:rsidRPr="00A03CA9">
        <w:fldChar w:fldCharType="begin"/>
      </w:r>
      <w:r w:rsidR="00002323" w:rsidRPr="00A03CA9">
        <w:rPr>
          <w:lang w:val="en-US"/>
        </w:rPr>
        <w:instrText xml:space="preserve"> HYPERLINK "http://mitoc.sat.md/wp-content/uploads/sites/131/2018/11/Anexa-la-decizia-nr.6-5-din-19.11.2018.pdf" \l "page=2" \o "</w:instrText>
      </w:r>
      <w:r w:rsidR="00002323" w:rsidRPr="00A03CA9">
        <w:instrText>Страница</w:instrText>
      </w:r>
      <w:r w:rsidR="00002323" w:rsidRPr="00A03CA9">
        <w:rPr>
          <w:lang w:val="en-US"/>
        </w:rPr>
        <w:instrText xml:space="preserve"> 2" </w:instrText>
      </w:r>
      <w:r w:rsidRPr="00A03CA9">
        <w:fldChar w:fldCharType="separate"/>
      </w:r>
    </w:p>
    <w:p w:rsidR="004139D6" w:rsidRPr="00A03CA9" w:rsidRDefault="00BB6914" w:rsidP="00A26301">
      <w:pPr>
        <w:rPr>
          <w:lang w:val="ro-RO"/>
        </w:rPr>
      </w:pPr>
      <w:r w:rsidRPr="00A03CA9">
        <w:fldChar w:fldCharType="end"/>
      </w:r>
    </w:p>
    <w:p w:rsidR="004139D6" w:rsidRPr="00A03CA9" w:rsidRDefault="004139D6" w:rsidP="008E608F">
      <w:pPr>
        <w:rPr>
          <w:lang w:val="ro-RO"/>
        </w:rPr>
      </w:pPr>
    </w:p>
    <w:p w:rsidR="00527E89" w:rsidRPr="00A03CA9" w:rsidRDefault="00527E89" w:rsidP="008E608F">
      <w:pPr>
        <w:rPr>
          <w:lang w:val="ro-RO"/>
        </w:rPr>
      </w:pPr>
    </w:p>
    <w:p w:rsidR="00527E89" w:rsidRPr="00A03CA9" w:rsidRDefault="00527E89" w:rsidP="008E608F">
      <w:pPr>
        <w:rPr>
          <w:lang w:val="ro-RO"/>
        </w:rPr>
      </w:pPr>
    </w:p>
    <w:p w:rsidR="00527E89" w:rsidRPr="00A03CA9" w:rsidRDefault="00527E89" w:rsidP="008E608F">
      <w:pPr>
        <w:rPr>
          <w:lang w:val="ro-RO"/>
        </w:rPr>
      </w:pPr>
    </w:p>
    <w:p w:rsidR="00527E89" w:rsidRPr="00A03CA9" w:rsidRDefault="00527E89" w:rsidP="008E608F">
      <w:pPr>
        <w:rPr>
          <w:lang w:val="ro-RO"/>
        </w:rPr>
      </w:pPr>
    </w:p>
    <w:p w:rsidR="00527E89" w:rsidRPr="00A03CA9" w:rsidRDefault="00527E89" w:rsidP="008E608F">
      <w:pPr>
        <w:rPr>
          <w:lang w:val="ro-RO"/>
        </w:rPr>
      </w:pPr>
    </w:p>
    <w:p w:rsidR="00527E89" w:rsidRPr="00A03CA9" w:rsidRDefault="00527E89" w:rsidP="008E608F">
      <w:pPr>
        <w:rPr>
          <w:lang w:val="ro-RO"/>
        </w:rPr>
      </w:pPr>
    </w:p>
    <w:p w:rsidR="00527E89" w:rsidRDefault="00527E89" w:rsidP="008E608F">
      <w:pPr>
        <w:rPr>
          <w:lang w:val="ro-RO"/>
        </w:rPr>
      </w:pPr>
    </w:p>
    <w:p w:rsidR="00527E89" w:rsidRDefault="00527E89" w:rsidP="008E608F">
      <w:pPr>
        <w:rPr>
          <w:lang w:val="ro-RO"/>
        </w:rPr>
      </w:pPr>
    </w:p>
    <w:p w:rsidR="00527E89" w:rsidRDefault="00527E89" w:rsidP="008E608F">
      <w:pPr>
        <w:rPr>
          <w:lang w:val="ro-RO"/>
        </w:rPr>
      </w:pPr>
    </w:p>
    <w:p w:rsidR="00527E89" w:rsidRDefault="00527E89" w:rsidP="008E608F">
      <w:pPr>
        <w:rPr>
          <w:lang w:val="ro-RO"/>
        </w:rPr>
      </w:pPr>
    </w:p>
    <w:p w:rsidR="00527E89" w:rsidRDefault="00527E89" w:rsidP="008E608F">
      <w:pPr>
        <w:rPr>
          <w:lang w:val="ro-RO"/>
        </w:rPr>
      </w:pPr>
    </w:p>
    <w:p w:rsidR="00527E89" w:rsidRDefault="00527E89" w:rsidP="008E608F">
      <w:pPr>
        <w:rPr>
          <w:lang w:val="ro-RO"/>
        </w:rPr>
      </w:pPr>
    </w:p>
    <w:p w:rsidR="000B2DE4" w:rsidRDefault="000B2DE4" w:rsidP="008E608F">
      <w:pPr>
        <w:rPr>
          <w:lang w:val="ro-RO"/>
        </w:rPr>
      </w:pPr>
    </w:p>
    <w:p w:rsidR="000B2DE4" w:rsidRDefault="000B2DE4" w:rsidP="008E608F">
      <w:pPr>
        <w:rPr>
          <w:lang w:val="ro-RO"/>
        </w:rPr>
      </w:pPr>
    </w:p>
    <w:p w:rsidR="000B2DE4" w:rsidRDefault="000B2DE4" w:rsidP="008E608F">
      <w:pPr>
        <w:rPr>
          <w:lang w:val="ro-RO"/>
        </w:rPr>
      </w:pPr>
    </w:p>
    <w:p w:rsidR="00527E89" w:rsidRDefault="00527E89" w:rsidP="008E608F">
      <w:pPr>
        <w:rPr>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7"/>
        <w:gridCol w:w="7016"/>
        <w:gridCol w:w="1275"/>
      </w:tblGrid>
      <w:tr w:rsidR="00104D11" w:rsidTr="00A26B87">
        <w:trPr>
          <w:trHeight w:val="675"/>
        </w:trPr>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r>
              <w:rPr>
                <w:lang w:val="ro-RO"/>
              </w:rPr>
              <w:t>Codul Eco (K6)</w:t>
            </w:r>
          </w:p>
        </w:tc>
        <w:tc>
          <w:tcPr>
            <w:tcW w:w="7016" w:type="dxa"/>
            <w:tcBorders>
              <w:top w:val="single" w:sz="4" w:space="0" w:color="auto"/>
              <w:left w:val="single" w:sz="4" w:space="0" w:color="auto"/>
              <w:bottom w:val="single" w:sz="4" w:space="0" w:color="auto"/>
              <w:right w:val="single" w:sz="4" w:space="0" w:color="auto"/>
            </w:tcBorders>
          </w:tcPr>
          <w:p w:rsidR="00104D11" w:rsidRDefault="00104D11">
            <w:pPr>
              <w:rPr>
                <w:lang w:val="ro-RO"/>
              </w:rPr>
            </w:pPr>
          </w:p>
          <w:p w:rsidR="00104D11" w:rsidRDefault="00104D11">
            <w:pPr>
              <w:spacing w:after="200" w:line="276" w:lineRule="auto"/>
              <w:rPr>
                <w:lang w:val="ro-RO"/>
              </w:rPr>
            </w:pPr>
            <w:r>
              <w:rPr>
                <w:lang w:val="ro-RO"/>
              </w:rPr>
              <w:t xml:space="preserve">          Denumirea serviciilor</w:t>
            </w: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pPr>
              <w:rPr>
                <w:lang w:val="ro-RO"/>
              </w:rPr>
            </w:pPr>
            <w:r>
              <w:rPr>
                <w:lang w:val="ro-RO"/>
              </w:rPr>
              <w:t>Costul serviciilor</w:t>
            </w:r>
          </w:p>
          <w:p w:rsidR="00104D11" w:rsidRDefault="00104D11">
            <w:pPr>
              <w:spacing w:after="200" w:line="276" w:lineRule="auto"/>
              <w:rPr>
                <w:lang w:val="ro-RO"/>
              </w:rPr>
            </w:pPr>
            <w:r>
              <w:rPr>
                <w:lang w:val="ro-RO"/>
              </w:rPr>
              <w:t xml:space="preserve"> (lei)</w:t>
            </w:r>
          </w:p>
        </w:tc>
      </w:tr>
      <w:tr w:rsid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r>
              <w:rPr>
                <w:lang w:val="ro-RO"/>
              </w:rPr>
              <w:t xml:space="preserve">  142310</w:t>
            </w:r>
          </w:p>
        </w:tc>
        <w:tc>
          <w:tcPr>
            <w:tcW w:w="7016" w:type="dxa"/>
            <w:tcBorders>
              <w:top w:val="single" w:sz="4" w:space="0" w:color="auto"/>
              <w:left w:val="single" w:sz="4" w:space="0" w:color="auto"/>
              <w:bottom w:val="single" w:sz="4" w:space="0" w:color="auto"/>
              <w:right w:val="single" w:sz="4" w:space="0" w:color="auto"/>
            </w:tcBorders>
            <w:hideMark/>
          </w:tcPr>
          <w:p w:rsidR="00104D11" w:rsidRDefault="00104D11">
            <w:pPr>
              <w:rPr>
                <w:lang w:val="ro-RO"/>
              </w:rPr>
            </w:pPr>
            <w:r>
              <w:rPr>
                <w:lang w:val="ro-RO"/>
              </w:rPr>
              <w:t>Perfectarea şi eliberarea certificatelor pentru realizarea producţiei pentru:                              persoane fizice</w:t>
            </w:r>
          </w:p>
          <w:p w:rsidR="00104D11" w:rsidRDefault="00104D11">
            <w:pPr>
              <w:spacing w:after="200" w:line="276" w:lineRule="auto"/>
              <w:rPr>
                <w:lang w:val="ro-RO"/>
              </w:rPr>
            </w:pPr>
            <w:r>
              <w:rPr>
                <w:lang w:val="ro-RO"/>
              </w:rPr>
              <w:t xml:space="preserve">                                         persoane juridice</w:t>
            </w:r>
          </w:p>
        </w:tc>
        <w:tc>
          <w:tcPr>
            <w:tcW w:w="1275" w:type="dxa"/>
            <w:tcBorders>
              <w:top w:val="single" w:sz="4" w:space="0" w:color="auto"/>
              <w:left w:val="single" w:sz="4" w:space="0" w:color="auto"/>
              <w:bottom w:val="single" w:sz="4" w:space="0" w:color="auto"/>
              <w:right w:val="single" w:sz="4" w:space="0" w:color="auto"/>
            </w:tcBorders>
          </w:tcPr>
          <w:p w:rsidR="00104D11" w:rsidRDefault="00104D11">
            <w:pPr>
              <w:rPr>
                <w:lang w:val="ro-RO"/>
              </w:rPr>
            </w:pPr>
          </w:p>
          <w:p w:rsidR="00104D11" w:rsidRDefault="00400276" w:rsidP="00AD37F7">
            <w:pPr>
              <w:spacing w:after="200" w:line="276" w:lineRule="auto"/>
              <w:rPr>
                <w:lang w:val="ro-RO"/>
              </w:rPr>
            </w:pPr>
            <w:r>
              <w:rPr>
                <w:lang w:val="ro-RO"/>
              </w:rPr>
              <w:t>4</w:t>
            </w:r>
            <w:r w:rsidR="00A26B87">
              <w:rPr>
                <w:lang w:val="ro-RO"/>
              </w:rPr>
              <w:t>0-00</w:t>
            </w:r>
          </w:p>
        </w:tc>
      </w:tr>
      <w:tr w:rsid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c>
          <w:tcPr>
            <w:tcW w:w="7016"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r>
      <w:tr w:rsid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c>
          <w:tcPr>
            <w:tcW w:w="7016"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r>
      <w:tr w:rsid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r>
              <w:rPr>
                <w:lang w:val="ro-RO"/>
              </w:rPr>
              <w:t>142310</w:t>
            </w:r>
          </w:p>
        </w:tc>
        <w:tc>
          <w:tcPr>
            <w:tcW w:w="7016"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r>
              <w:rPr>
                <w:lang w:val="ro-RO"/>
              </w:rPr>
              <w:t xml:space="preserve">Perfectarea şi eliberarea diferitor extrase, adeverinţe, </w:t>
            </w:r>
            <w:r w:rsidR="00A26B87">
              <w:rPr>
                <w:lang w:val="ro-RO"/>
              </w:rPr>
              <w:t xml:space="preserve"> diferite tipuri de </w:t>
            </w:r>
            <w:r>
              <w:rPr>
                <w:lang w:val="ro-RO"/>
              </w:rPr>
              <w:t>certificate din registrele primăriei</w:t>
            </w: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rsidP="00A26B87">
            <w:pPr>
              <w:spacing w:after="200" w:line="276" w:lineRule="auto"/>
              <w:rPr>
                <w:lang w:val="ro-RO"/>
              </w:rPr>
            </w:pPr>
            <w:r>
              <w:rPr>
                <w:lang w:val="ro-RO"/>
              </w:rPr>
              <w:t xml:space="preserve">  </w:t>
            </w:r>
            <w:r w:rsidR="00A26B87">
              <w:rPr>
                <w:lang w:val="ro-RO"/>
              </w:rPr>
              <w:t>20</w:t>
            </w:r>
            <w:r>
              <w:rPr>
                <w:lang w:val="ro-RO"/>
              </w:rPr>
              <w:t>-00</w:t>
            </w:r>
          </w:p>
        </w:tc>
      </w:tr>
      <w:tr w:rsid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c>
          <w:tcPr>
            <w:tcW w:w="7016"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p>
        </w:tc>
      </w:tr>
      <w:tr w:rsid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104D11">
            <w:pPr>
              <w:spacing w:after="200" w:line="276" w:lineRule="auto"/>
              <w:rPr>
                <w:lang w:val="ro-RO"/>
              </w:rPr>
            </w:pPr>
            <w:r>
              <w:rPr>
                <w:lang w:val="ro-RO"/>
              </w:rPr>
              <w:t>142310</w:t>
            </w:r>
          </w:p>
        </w:tc>
        <w:tc>
          <w:tcPr>
            <w:tcW w:w="7016" w:type="dxa"/>
            <w:tcBorders>
              <w:top w:val="single" w:sz="4" w:space="0" w:color="auto"/>
              <w:left w:val="single" w:sz="4" w:space="0" w:color="auto"/>
              <w:bottom w:val="single" w:sz="4" w:space="0" w:color="auto"/>
              <w:right w:val="single" w:sz="4" w:space="0" w:color="auto"/>
            </w:tcBorders>
            <w:hideMark/>
          </w:tcPr>
          <w:p w:rsidR="00104D11" w:rsidRDefault="00104D11" w:rsidP="00A26B87">
            <w:pPr>
              <w:spacing w:after="200" w:line="276" w:lineRule="auto"/>
              <w:rPr>
                <w:lang w:val="ro-RO"/>
              </w:rPr>
            </w:pPr>
            <w:r>
              <w:rPr>
                <w:lang w:val="ro-RO"/>
              </w:rPr>
              <w:t xml:space="preserve">Eliberarea certificatului de </w:t>
            </w:r>
            <w:r w:rsidR="00A26B87">
              <w:rPr>
                <w:lang w:val="ro-RO"/>
              </w:rPr>
              <w:t>naștere</w:t>
            </w: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rsidP="00A26B87">
            <w:pPr>
              <w:spacing w:after="200" w:line="276" w:lineRule="auto"/>
              <w:rPr>
                <w:lang w:val="ro-RO"/>
              </w:rPr>
            </w:pPr>
            <w:r>
              <w:rPr>
                <w:lang w:val="ro-RO"/>
              </w:rPr>
              <w:t xml:space="preserve"> </w:t>
            </w:r>
            <w:r w:rsidR="00A26B87">
              <w:rPr>
                <w:lang w:val="ro-RO"/>
              </w:rPr>
              <w:t>10</w:t>
            </w:r>
            <w:r>
              <w:rPr>
                <w:lang w:val="ro-RO"/>
              </w:rPr>
              <w:t>-00</w:t>
            </w:r>
          </w:p>
        </w:tc>
      </w:tr>
      <w:tr w:rsidR="00104D11" w:rsidRPr="00104D11" w:rsidTr="00A26B87">
        <w:tc>
          <w:tcPr>
            <w:tcW w:w="1357" w:type="dxa"/>
            <w:tcBorders>
              <w:top w:val="single" w:sz="4" w:space="0" w:color="auto"/>
              <w:left w:val="single" w:sz="4" w:space="0" w:color="auto"/>
              <w:bottom w:val="single" w:sz="4" w:space="0" w:color="auto"/>
              <w:right w:val="single" w:sz="4" w:space="0" w:color="auto"/>
            </w:tcBorders>
            <w:hideMark/>
          </w:tcPr>
          <w:p w:rsidR="00104D11" w:rsidRDefault="00A26B87">
            <w:pPr>
              <w:spacing w:after="200" w:line="276" w:lineRule="auto"/>
              <w:rPr>
                <w:lang w:val="ro-RO"/>
              </w:rPr>
            </w:pPr>
            <w:r>
              <w:rPr>
                <w:sz w:val="22"/>
                <w:szCs w:val="22"/>
                <w:lang w:val="ro-RO"/>
              </w:rPr>
              <w:t>142310</w:t>
            </w:r>
          </w:p>
        </w:tc>
        <w:tc>
          <w:tcPr>
            <w:tcW w:w="7016" w:type="dxa"/>
            <w:tcBorders>
              <w:top w:val="single" w:sz="4" w:space="0" w:color="auto"/>
              <w:left w:val="single" w:sz="4" w:space="0" w:color="auto"/>
              <w:bottom w:val="single" w:sz="4" w:space="0" w:color="auto"/>
              <w:right w:val="single" w:sz="4" w:space="0" w:color="auto"/>
            </w:tcBorders>
            <w:hideMark/>
          </w:tcPr>
          <w:p w:rsidR="00104D11" w:rsidRDefault="00A26B87" w:rsidP="00A26B87">
            <w:pPr>
              <w:spacing w:after="200" w:line="276" w:lineRule="auto"/>
              <w:rPr>
                <w:lang w:val="ro-RO"/>
              </w:rPr>
            </w:pPr>
            <w:r>
              <w:rPr>
                <w:sz w:val="22"/>
                <w:szCs w:val="22"/>
                <w:lang w:val="ro-RO"/>
              </w:rPr>
              <w:t>Înregistrarea gospodăriilor țărănești</w:t>
            </w:r>
          </w:p>
        </w:tc>
        <w:tc>
          <w:tcPr>
            <w:tcW w:w="1275" w:type="dxa"/>
            <w:tcBorders>
              <w:top w:val="single" w:sz="4" w:space="0" w:color="auto"/>
              <w:left w:val="single" w:sz="4" w:space="0" w:color="auto"/>
              <w:bottom w:val="single" w:sz="4" w:space="0" w:color="auto"/>
              <w:right w:val="single" w:sz="4" w:space="0" w:color="auto"/>
            </w:tcBorders>
          </w:tcPr>
          <w:p w:rsidR="00104D11" w:rsidRDefault="00A26B87">
            <w:pPr>
              <w:spacing w:after="200" w:line="276" w:lineRule="auto"/>
              <w:rPr>
                <w:lang w:val="ro-RO"/>
              </w:rPr>
            </w:pPr>
            <w:r>
              <w:rPr>
                <w:sz w:val="22"/>
                <w:szCs w:val="22"/>
                <w:lang w:val="ro-RO"/>
              </w:rPr>
              <w:t>50 -00</w:t>
            </w:r>
          </w:p>
        </w:tc>
      </w:tr>
      <w:tr w:rsidR="00104D11" w:rsidRPr="00645356" w:rsidTr="00A26B87">
        <w:tc>
          <w:tcPr>
            <w:tcW w:w="1357" w:type="dxa"/>
            <w:tcBorders>
              <w:top w:val="single" w:sz="4" w:space="0" w:color="auto"/>
              <w:left w:val="single" w:sz="4" w:space="0" w:color="auto"/>
              <w:bottom w:val="single" w:sz="4" w:space="0" w:color="auto"/>
              <w:right w:val="single" w:sz="4" w:space="0" w:color="auto"/>
            </w:tcBorders>
          </w:tcPr>
          <w:p w:rsidR="00104D11" w:rsidRDefault="00A26B87">
            <w:pPr>
              <w:spacing w:after="200" w:line="276" w:lineRule="auto"/>
              <w:rPr>
                <w:lang w:val="ro-RO"/>
              </w:rPr>
            </w:pPr>
            <w:r>
              <w:rPr>
                <w:lang w:val="ro-RO"/>
              </w:rPr>
              <w:t>142310</w:t>
            </w:r>
          </w:p>
        </w:tc>
        <w:tc>
          <w:tcPr>
            <w:tcW w:w="7016" w:type="dxa"/>
            <w:tcBorders>
              <w:top w:val="single" w:sz="4" w:space="0" w:color="auto"/>
              <w:left w:val="single" w:sz="4" w:space="0" w:color="auto"/>
              <w:bottom w:val="single" w:sz="4" w:space="0" w:color="auto"/>
              <w:right w:val="single" w:sz="4" w:space="0" w:color="auto"/>
            </w:tcBorders>
            <w:hideMark/>
          </w:tcPr>
          <w:p w:rsidR="00104D11" w:rsidRDefault="00A26B87">
            <w:pPr>
              <w:spacing w:after="200" w:line="276" w:lineRule="auto"/>
              <w:rPr>
                <w:lang w:val="ro-RO"/>
              </w:rPr>
            </w:pPr>
            <w:r>
              <w:rPr>
                <w:lang w:val="ro-RO"/>
              </w:rPr>
              <w:t>Înscrierea căsătoriilor în localul primăriei:</w:t>
            </w:r>
          </w:p>
        </w:tc>
        <w:tc>
          <w:tcPr>
            <w:tcW w:w="1275" w:type="dxa"/>
            <w:tcBorders>
              <w:top w:val="single" w:sz="4" w:space="0" w:color="auto"/>
              <w:left w:val="single" w:sz="4" w:space="0" w:color="auto"/>
              <w:bottom w:val="single" w:sz="4" w:space="0" w:color="auto"/>
              <w:right w:val="single" w:sz="4" w:space="0" w:color="auto"/>
            </w:tcBorders>
            <w:hideMark/>
          </w:tcPr>
          <w:p w:rsidR="00104D11" w:rsidRDefault="00104D11" w:rsidP="00A26B87">
            <w:pPr>
              <w:spacing w:after="200" w:line="276" w:lineRule="auto"/>
              <w:rPr>
                <w:lang w:val="ro-RO"/>
              </w:rPr>
            </w:pPr>
          </w:p>
        </w:tc>
      </w:tr>
      <w:tr w:rsidR="00A26B87" w:rsidTr="00A26B87">
        <w:tc>
          <w:tcPr>
            <w:tcW w:w="1357" w:type="dxa"/>
            <w:tcBorders>
              <w:top w:val="single" w:sz="4" w:space="0" w:color="auto"/>
              <w:left w:val="single" w:sz="4" w:space="0" w:color="auto"/>
              <w:bottom w:val="single" w:sz="4" w:space="0" w:color="auto"/>
              <w:right w:val="single" w:sz="4" w:space="0" w:color="auto"/>
            </w:tcBorders>
          </w:tcPr>
          <w:p w:rsidR="00A26B87" w:rsidRDefault="00A26B87">
            <w:pPr>
              <w:spacing w:after="200" w:line="276" w:lineRule="auto"/>
              <w:rPr>
                <w:lang w:val="ro-RO"/>
              </w:rPr>
            </w:pPr>
          </w:p>
        </w:tc>
        <w:tc>
          <w:tcPr>
            <w:tcW w:w="7016" w:type="dxa"/>
            <w:tcBorders>
              <w:top w:val="single" w:sz="4" w:space="0" w:color="auto"/>
              <w:left w:val="single" w:sz="4" w:space="0" w:color="auto"/>
              <w:bottom w:val="single" w:sz="4" w:space="0" w:color="auto"/>
              <w:right w:val="single" w:sz="4" w:space="0" w:color="auto"/>
            </w:tcBorders>
            <w:hideMark/>
          </w:tcPr>
          <w:p w:rsidR="00A26B87" w:rsidRDefault="00A26B87" w:rsidP="00DD317B">
            <w:pPr>
              <w:spacing w:after="200" w:line="276" w:lineRule="auto"/>
              <w:rPr>
                <w:lang w:val="ro-RO"/>
              </w:rPr>
            </w:pPr>
            <w:r>
              <w:rPr>
                <w:lang w:val="ro-RO"/>
              </w:rPr>
              <w:t xml:space="preserve">                               În mod simplu</w:t>
            </w:r>
          </w:p>
        </w:tc>
        <w:tc>
          <w:tcPr>
            <w:tcW w:w="1275" w:type="dxa"/>
            <w:tcBorders>
              <w:top w:val="single" w:sz="4" w:space="0" w:color="auto"/>
              <w:left w:val="single" w:sz="4" w:space="0" w:color="auto"/>
              <w:bottom w:val="single" w:sz="4" w:space="0" w:color="auto"/>
              <w:right w:val="single" w:sz="4" w:space="0" w:color="auto"/>
            </w:tcBorders>
            <w:hideMark/>
          </w:tcPr>
          <w:p w:rsidR="00A26B87" w:rsidRDefault="00A26B87" w:rsidP="00DD317B">
            <w:pPr>
              <w:spacing w:after="200" w:line="276" w:lineRule="auto"/>
              <w:rPr>
                <w:lang w:val="ro-RO"/>
              </w:rPr>
            </w:pPr>
            <w:r>
              <w:rPr>
                <w:lang w:val="ro-RO"/>
              </w:rPr>
              <w:t xml:space="preserve"> 50-00</w:t>
            </w:r>
          </w:p>
        </w:tc>
      </w:tr>
      <w:tr w:rsidR="008D4A71" w:rsidTr="00A26B87">
        <w:trPr>
          <w:trHeight w:val="330"/>
        </w:trPr>
        <w:tc>
          <w:tcPr>
            <w:tcW w:w="1357" w:type="dxa"/>
            <w:tcBorders>
              <w:top w:val="single" w:sz="4" w:space="0" w:color="auto"/>
              <w:left w:val="single" w:sz="4" w:space="0" w:color="auto"/>
              <w:bottom w:val="single" w:sz="4" w:space="0" w:color="auto"/>
              <w:right w:val="single" w:sz="4" w:space="0" w:color="auto"/>
            </w:tcBorders>
          </w:tcPr>
          <w:p w:rsidR="008D4A71" w:rsidRDefault="008D4A71">
            <w:pPr>
              <w:spacing w:after="200" w:line="276" w:lineRule="auto"/>
              <w:rPr>
                <w:lang w:val="ro-RO"/>
              </w:rPr>
            </w:pPr>
          </w:p>
        </w:tc>
        <w:tc>
          <w:tcPr>
            <w:tcW w:w="7016" w:type="dxa"/>
            <w:tcBorders>
              <w:top w:val="single" w:sz="4" w:space="0" w:color="auto"/>
              <w:left w:val="single" w:sz="4" w:space="0" w:color="auto"/>
              <w:bottom w:val="single" w:sz="4" w:space="0" w:color="auto"/>
              <w:right w:val="single" w:sz="4" w:space="0" w:color="auto"/>
            </w:tcBorders>
            <w:hideMark/>
          </w:tcPr>
          <w:p w:rsidR="008D4A71" w:rsidRDefault="008D4A71" w:rsidP="006C7E32">
            <w:pPr>
              <w:spacing w:after="200" w:line="276" w:lineRule="auto"/>
              <w:rPr>
                <w:lang w:val="ro-RO"/>
              </w:rPr>
            </w:pPr>
            <w:r>
              <w:rPr>
                <w:lang w:val="ro-RO"/>
              </w:rPr>
              <w:t xml:space="preserve">                               În zile de odihnă</w:t>
            </w:r>
          </w:p>
        </w:tc>
        <w:tc>
          <w:tcPr>
            <w:tcW w:w="1275" w:type="dxa"/>
            <w:tcBorders>
              <w:top w:val="single" w:sz="4" w:space="0" w:color="auto"/>
              <w:left w:val="single" w:sz="4" w:space="0" w:color="auto"/>
              <w:bottom w:val="single" w:sz="4" w:space="0" w:color="auto"/>
              <w:right w:val="single" w:sz="4" w:space="0" w:color="auto"/>
            </w:tcBorders>
            <w:hideMark/>
          </w:tcPr>
          <w:p w:rsidR="008D4A71" w:rsidRDefault="008D4A71" w:rsidP="006C7E32">
            <w:pPr>
              <w:spacing w:after="200" w:line="276" w:lineRule="auto"/>
              <w:rPr>
                <w:lang w:val="ro-RO"/>
              </w:rPr>
            </w:pPr>
            <w:r>
              <w:rPr>
                <w:lang w:val="ro-RO"/>
              </w:rPr>
              <w:t xml:space="preserve"> 100-00</w:t>
            </w:r>
          </w:p>
        </w:tc>
      </w:tr>
      <w:tr w:rsidR="008D4A71" w:rsidTr="00A26B87">
        <w:trPr>
          <w:trHeight w:val="70"/>
        </w:trPr>
        <w:tc>
          <w:tcPr>
            <w:tcW w:w="1357" w:type="dxa"/>
            <w:tcBorders>
              <w:top w:val="single" w:sz="4" w:space="0" w:color="auto"/>
              <w:left w:val="single" w:sz="4" w:space="0" w:color="auto"/>
              <w:bottom w:val="single" w:sz="4" w:space="0" w:color="auto"/>
              <w:right w:val="single" w:sz="4" w:space="0" w:color="auto"/>
            </w:tcBorders>
            <w:hideMark/>
          </w:tcPr>
          <w:p w:rsidR="008D4A71" w:rsidRDefault="008D4A71">
            <w:pPr>
              <w:spacing w:after="200" w:line="276" w:lineRule="auto"/>
              <w:rPr>
                <w:lang w:val="ro-RO"/>
              </w:rPr>
            </w:pPr>
            <w:r>
              <w:rPr>
                <w:lang w:val="ro-RO"/>
              </w:rPr>
              <w:t>142310</w:t>
            </w:r>
          </w:p>
        </w:tc>
        <w:tc>
          <w:tcPr>
            <w:tcW w:w="7016" w:type="dxa"/>
            <w:tcBorders>
              <w:top w:val="single" w:sz="4" w:space="0" w:color="auto"/>
              <w:left w:val="single" w:sz="4" w:space="0" w:color="auto"/>
              <w:bottom w:val="single" w:sz="4" w:space="0" w:color="auto"/>
              <w:right w:val="single" w:sz="4" w:space="0" w:color="auto"/>
            </w:tcBorders>
            <w:hideMark/>
          </w:tcPr>
          <w:p w:rsidR="008D4A71" w:rsidRDefault="008D4A71">
            <w:pPr>
              <w:spacing w:after="200" w:line="276" w:lineRule="auto"/>
              <w:rPr>
                <w:lang w:val="ro-RO"/>
              </w:rPr>
            </w:pPr>
            <w:r>
              <w:rPr>
                <w:lang w:val="ro-RO"/>
              </w:rPr>
              <w:t>Eliberarea certificatelor de urbanizm/proiectare</w:t>
            </w:r>
          </w:p>
        </w:tc>
        <w:tc>
          <w:tcPr>
            <w:tcW w:w="1275" w:type="dxa"/>
            <w:tcBorders>
              <w:top w:val="single" w:sz="4" w:space="0" w:color="auto"/>
              <w:left w:val="single" w:sz="4" w:space="0" w:color="auto"/>
              <w:bottom w:val="single" w:sz="4" w:space="0" w:color="auto"/>
              <w:right w:val="single" w:sz="4" w:space="0" w:color="auto"/>
            </w:tcBorders>
            <w:hideMark/>
          </w:tcPr>
          <w:p w:rsidR="008D4A71" w:rsidRDefault="008D4A71">
            <w:pPr>
              <w:spacing w:after="200" w:line="276" w:lineRule="auto"/>
              <w:rPr>
                <w:lang w:val="ro-RO"/>
              </w:rPr>
            </w:pPr>
            <w:r>
              <w:rPr>
                <w:lang w:val="ro-RO"/>
              </w:rPr>
              <w:t xml:space="preserve">   50-00</w:t>
            </w:r>
          </w:p>
        </w:tc>
      </w:tr>
      <w:tr w:rsidR="008D4A71" w:rsidTr="00A26B87">
        <w:trPr>
          <w:trHeight w:val="240"/>
        </w:trPr>
        <w:tc>
          <w:tcPr>
            <w:tcW w:w="1357" w:type="dxa"/>
            <w:tcBorders>
              <w:top w:val="single" w:sz="4" w:space="0" w:color="auto"/>
              <w:left w:val="single" w:sz="4" w:space="0" w:color="auto"/>
              <w:bottom w:val="single" w:sz="4" w:space="0" w:color="auto"/>
              <w:right w:val="single" w:sz="4" w:space="0" w:color="auto"/>
            </w:tcBorders>
            <w:hideMark/>
          </w:tcPr>
          <w:p w:rsidR="008D4A71" w:rsidRDefault="008D4A71">
            <w:pPr>
              <w:spacing w:after="200" w:line="276" w:lineRule="auto"/>
              <w:rPr>
                <w:lang w:val="ro-RO"/>
              </w:rPr>
            </w:pPr>
            <w:r>
              <w:rPr>
                <w:lang w:val="ro-RO"/>
              </w:rPr>
              <w:t>142310</w:t>
            </w:r>
          </w:p>
        </w:tc>
        <w:tc>
          <w:tcPr>
            <w:tcW w:w="7016" w:type="dxa"/>
            <w:tcBorders>
              <w:top w:val="single" w:sz="4" w:space="0" w:color="auto"/>
              <w:left w:val="single" w:sz="4" w:space="0" w:color="auto"/>
              <w:bottom w:val="single" w:sz="4" w:space="0" w:color="auto"/>
              <w:right w:val="single" w:sz="4" w:space="0" w:color="auto"/>
            </w:tcBorders>
            <w:hideMark/>
          </w:tcPr>
          <w:p w:rsidR="008D4A71" w:rsidRDefault="008D4A71">
            <w:pPr>
              <w:tabs>
                <w:tab w:val="left" w:pos="1125"/>
              </w:tabs>
              <w:spacing w:after="200" w:line="276" w:lineRule="auto"/>
              <w:rPr>
                <w:lang w:val="ro-RO"/>
              </w:rPr>
            </w:pPr>
            <w:r>
              <w:rPr>
                <w:lang w:val="ro-RO"/>
              </w:rPr>
              <w:t>Eliberarea autorizațiilor de construire/desființare</w:t>
            </w:r>
          </w:p>
        </w:tc>
        <w:tc>
          <w:tcPr>
            <w:tcW w:w="1275" w:type="dxa"/>
            <w:tcBorders>
              <w:top w:val="single" w:sz="4" w:space="0" w:color="auto"/>
              <w:left w:val="single" w:sz="4" w:space="0" w:color="auto"/>
              <w:bottom w:val="single" w:sz="4" w:space="0" w:color="auto"/>
              <w:right w:val="single" w:sz="4" w:space="0" w:color="auto"/>
            </w:tcBorders>
            <w:hideMark/>
          </w:tcPr>
          <w:p w:rsidR="008D4A71" w:rsidRDefault="008D4A71">
            <w:pPr>
              <w:spacing w:after="200" w:line="276" w:lineRule="auto"/>
              <w:rPr>
                <w:lang w:val="ro-RO"/>
              </w:rPr>
            </w:pPr>
            <w:r>
              <w:rPr>
                <w:lang w:val="ro-RO"/>
              </w:rPr>
              <w:t xml:space="preserve">  100-00</w:t>
            </w:r>
          </w:p>
        </w:tc>
      </w:tr>
    </w:tbl>
    <w:p w:rsidR="00104D11" w:rsidRDefault="00104D11" w:rsidP="008E608F">
      <w:pPr>
        <w:rPr>
          <w:lang w:val="ro-RO"/>
        </w:rPr>
      </w:pPr>
    </w:p>
    <w:sectPr w:rsidR="00104D11" w:rsidSect="00B85CDA">
      <w:pgSz w:w="11906" w:h="16838"/>
      <w:pgMar w:top="426"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462" w:rsidRDefault="000C0462" w:rsidP="00A30F41">
      <w:r>
        <w:separator/>
      </w:r>
    </w:p>
  </w:endnote>
  <w:endnote w:type="continuationSeparator" w:id="1">
    <w:p w:rsidR="000C0462" w:rsidRDefault="000C0462" w:rsidP="00A30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462" w:rsidRDefault="000C0462" w:rsidP="00A30F41">
      <w:r>
        <w:separator/>
      </w:r>
    </w:p>
  </w:footnote>
  <w:footnote w:type="continuationSeparator" w:id="1">
    <w:p w:rsidR="000C0462" w:rsidRDefault="000C0462" w:rsidP="00A30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63E0"/>
    <w:rsid w:val="00002323"/>
    <w:rsid w:val="00027CBB"/>
    <w:rsid w:val="00031FA8"/>
    <w:rsid w:val="00050D07"/>
    <w:rsid w:val="00055775"/>
    <w:rsid w:val="000B2DE4"/>
    <w:rsid w:val="000C0462"/>
    <w:rsid w:val="000D681F"/>
    <w:rsid w:val="000E79A7"/>
    <w:rsid w:val="00104D11"/>
    <w:rsid w:val="00161411"/>
    <w:rsid w:val="001B5DEC"/>
    <w:rsid w:val="002112A0"/>
    <w:rsid w:val="002A5CE3"/>
    <w:rsid w:val="002E7435"/>
    <w:rsid w:val="002F62B4"/>
    <w:rsid w:val="00335857"/>
    <w:rsid w:val="003A2F39"/>
    <w:rsid w:val="003A39DD"/>
    <w:rsid w:val="003C6A7F"/>
    <w:rsid w:val="00400276"/>
    <w:rsid w:val="004139D6"/>
    <w:rsid w:val="0046002E"/>
    <w:rsid w:val="0046627D"/>
    <w:rsid w:val="004D320C"/>
    <w:rsid w:val="004F1E85"/>
    <w:rsid w:val="004F4FA6"/>
    <w:rsid w:val="00506A2C"/>
    <w:rsid w:val="00513B89"/>
    <w:rsid w:val="00527E89"/>
    <w:rsid w:val="00546C21"/>
    <w:rsid w:val="0055661B"/>
    <w:rsid w:val="00565E40"/>
    <w:rsid w:val="005D1088"/>
    <w:rsid w:val="005F7BE1"/>
    <w:rsid w:val="006430A9"/>
    <w:rsid w:val="00645356"/>
    <w:rsid w:val="0067435A"/>
    <w:rsid w:val="00691EE2"/>
    <w:rsid w:val="006E2F44"/>
    <w:rsid w:val="007035D3"/>
    <w:rsid w:val="007363E0"/>
    <w:rsid w:val="0076098A"/>
    <w:rsid w:val="00766E10"/>
    <w:rsid w:val="007A7310"/>
    <w:rsid w:val="007D3E9F"/>
    <w:rsid w:val="007E701F"/>
    <w:rsid w:val="0083316A"/>
    <w:rsid w:val="008D4A71"/>
    <w:rsid w:val="008E0F2C"/>
    <w:rsid w:val="008E608F"/>
    <w:rsid w:val="00907149"/>
    <w:rsid w:val="009415A5"/>
    <w:rsid w:val="009C342A"/>
    <w:rsid w:val="009D3D36"/>
    <w:rsid w:val="009F1220"/>
    <w:rsid w:val="00A0066B"/>
    <w:rsid w:val="00A03CA9"/>
    <w:rsid w:val="00A26301"/>
    <w:rsid w:val="00A26B87"/>
    <w:rsid w:val="00A30F41"/>
    <w:rsid w:val="00A345B0"/>
    <w:rsid w:val="00A35959"/>
    <w:rsid w:val="00A43441"/>
    <w:rsid w:val="00A91694"/>
    <w:rsid w:val="00AD37F7"/>
    <w:rsid w:val="00B07E28"/>
    <w:rsid w:val="00B80812"/>
    <w:rsid w:val="00B85CDA"/>
    <w:rsid w:val="00BB6914"/>
    <w:rsid w:val="00BC62AD"/>
    <w:rsid w:val="00D0411C"/>
    <w:rsid w:val="00D17CCD"/>
    <w:rsid w:val="00D20092"/>
    <w:rsid w:val="00D23E8C"/>
    <w:rsid w:val="00D72C07"/>
    <w:rsid w:val="00D9694F"/>
    <w:rsid w:val="00DA3940"/>
    <w:rsid w:val="00DC7779"/>
    <w:rsid w:val="00DD153B"/>
    <w:rsid w:val="00E4690D"/>
    <w:rsid w:val="00E46F40"/>
    <w:rsid w:val="00F346EA"/>
    <w:rsid w:val="00FF1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3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5CDA"/>
    <w:pPr>
      <w:keepNext/>
      <w:spacing w:line="360" w:lineRule="auto"/>
      <w:jc w:val="center"/>
      <w:outlineLvl w:val="0"/>
    </w:pPr>
    <w:rPr>
      <w:b/>
      <w:bCs/>
      <w:sz w:val="20"/>
      <w:lang w:val="ro-RO"/>
    </w:rPr>
  </w:style>
  <w:style w:type="paragraph" w:styleId="2">
    <w:name w:val="heading 2"/>
    <w:basedOn w:val="a"/>
    <w:next w:val="a"/>
    <w:link w:val="20"/>
    <w:semiHidden/>
    <w:unhideWhenUsed/>
    <w:qFormat/>
    <w:rsid w:val="00B85CDA"/>
    <w:pPr>
      <w:keepNext/>
      <w:spacing w:line="360" w:lineRule="auto"/>
      <w:jc w:val="center"/>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63E0"/>
    <w:rPr>
      <w:rFonts w:ascii="Tahoma" w:hAnsi="Tahoma" w:cs="Tahoma"/>
      <w:sz w:val="16"/>
      <w:szCs w:val="16"/>
    </w:rPr>
  </w:style>
  <w:style w:type="character" w:customStyle="1" w:styleId="a4">
    <w:name w:val="Текст выноски Знак"/>
    <w:basedOn w:val="a0"/>
    <w:link w:val="a3"/>
    <w:uiPriority w:val="99"/>
    <w:semiHidden/>
    <w:rsid w:val="007363E0"/>
    <w:rPr>
      <w:rFonts w:ascii="Tahoma" w:eastAsia="Times New Roman" w:hAnsi="Tahoma" w:cs="Tahoma"/>
      <w:sz w:val="16"/>
      <w:szCs w:val="16"/>
      <w:lang w:eastAsia="ru-RU"/>
    </w:rPr>
  </w:style>
  <w:style w:type="character" w:styleId="a5">
    <w:name w:val="Hyperlink"/>
    <w:basedOn w:val="a0"/>
    <w:uiPriority w:val="99"/>
    <w:semiHidden/>
    <w:unhideWhenUsed/>
    <w:rsid w:val="00002323"/>
    <w:rPr>
      <w:color w:val="0000FF"/>
      <w:u w:val="single"/>
    </w:rPr>
  </w:style>
  <w:style w:type="paragraph" w:styleId="a6">
    <w:name w:val="List Paragraph"/>
    <w:basedOn w:val="a"/>
    <w:uiPriority w:val="34"/>
    <w:qFormat/>
    <w:rsid w:val="00A30F41"/>
    <w:pPr>
      <w:ind w:left="720"/>
      <w:contextualSpacing/>
    </w:pPr>
    <w:rPr>
      <w:sz w:val="28"/>
      <w:szCs w:val="20"/>
      <w:lang w:eastAsia="en-US"/>
    </w:rPr>
  </w:style>
  <w:style w:type="paragraph" w:styleId="a7">
    <w:name w:val="header"/>
    <w:basedOn w:val="a"/>
    <w:link w:val="a8"/>
    <w:uiPriority w:val="99"/>
    <w:semiHidden/>
    <w:unhideWhenUsed/>
    <w:rsid w:val="00A30F41"/>
    <w:pPr>
      <w:tabs>
        <w:tab w:val="center" w:pos="4677"/>
        <w:tab w:val="right" w:pos="9355"/>
      </w:tabs>
    </w:pPr>
  </w:style>
  <w:style w:type="character" w:customStyle="1" w:styleId="a8">
    <w:name w:val="Верхний колонтитул Знак"/>
    <w:basedOn w:val="a0"/>
    <w:link w:val="a7"/>
    <w:uiPriority w:val="99"/>
    <w:semiHidden/>
    <w:rsid w:val="00A30F41"/>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A30F41"/>
    <w:pPr>
      <w:tabs>
        <w:tab w:val="center" w:pos="4677"/>
        <w:tab w:val="right" w:pos="9355"/>
      </w:tabs>
    </w:pPr>
  </w:style>
  <w:style w:type="character" w:customStyle="1" w:styleId="aa">
    <w:name w:val="Нижний колонтитул Знак"/>
    <w:basedOn w:val="a0"/>
    <w:link w:val="a9"/>
    <w:uiPriority w:val="99"/>
    <w:semiHidden/>
    <w:rsid w:val="00A30F4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85CDA"/>
    <w:rPr>
      <w:rFonts w:ascii="Times New Roman" w:eastAsia="Times New Roman" w:hAnsi="Times New Roman" w:cs="Times New Roman"/>
      <w:b/>
      <w:bCs/>
      <w:sz w:val="20"/>
      <w:szCs w:val="24"/>
      <w:lang w:val="ro-RO" w:eastAsia="ru-RU"/>
    </w:rPr>
  </w:style>
  <w:style w:type="character" w:customStyle="1" w:styleId="20">
    <w:name w:val="Заголовок 2 Знак"/>
    <w:basedOn w:val="a0"/>
    <w:link w:val="2"/>
    <w:semiHidden/>
    <w:rsid w:val="00B85CDA"/>
    <w:rPr>
      <w:rFonts w:ascii="Times New Roman" w:eastAsia="Times New Roman" w:hAnsi="Times New Roman" w:cs="Times New Roman"/>
      <w:b/>
      <w:bCs/>
      <w:sz w:val="28"/>
      <w:szCs w:val="24"/>
      <w:lang w:val="ro-RO" w:eastAsia="ru-RU"/>
    </w:rPr>
  </w:style>
</w:styles>
</file>

<file path=word/webSettings.xml><?xml version="1.0" encoding="utf-8"?>
<w:webSettings xmlns:r="http://schemas.openxmlformats.org/officeDocument/2006/relationships" xmlns:w="http://schemas.openxmlformats.org/wordprocessingml/2006/main">
  <w:divs>
    <w:div w:id="630087959">
      <w:bodyDiv w:val="1"/>
      <w:marLeft w:val="0"/>
      <w:marRight w:val="0"/>
      <w:marTop w:val="0"/>
      <w:marBottom w:val="0"/>
      <w:divBdr>
        <w:top w:val="none" w:sz="0" w:space="0" w:color="auto"/>
        <w:left w:val="none" w:sz="0" w:space="0" w:color="auto"/>
        <w:bottom w:val="none" w:sz="0" w:space="0" w:color="auto"/>
        <w:right w:val="none" w:sz="0" w:space="0" w:color="auto"/>
      </w:divBdr>
    </w:div>
    <w:div w:id="1549099303">
      <w:bodyDiv w:val="1"/>
      <w:marLeft w:val="0"/>
      <w:marRight w:val="0"/>
      <w:marTop w:val="0"/>
      <w:marBottom w:val="0"/>
      <w:divBdr>
        <w:top w:val="none" w:sz="0" w:space="0" w:color="auto"/>
        <w:left w:val="none" w:sz="0" w:space="0" w:color="auto"/>
        <w:bottom w:val="none" w:sz="0" w:space="0" w:color="auto"/>
        <w:right w:val="none" w:sz="0" w:space="0" w:color="auto"/>
      </w:divBdr>
      <w:divsChild>
        <w:div w:id="546648373">
          <w:marLeft w:val="0"/>
          <w:marRight w:val="0"/>
          <w:marTop w:val="0"/>
          <w:marBottom w:val="0"/>
          <w:divBdr>
            <w:top w:val="none" w:sz="0" w:space="0" w:color="auto"/>
            <w:left w:val="none" w:sz="0" w:space="0" w:color="auto"/>
            <w:bottom w:val="none" w:sz="0" w:space="0" w:color="auto"/>
            <w:right w:val="none" w:sz="0" w:space="0" w:color="auto"/>
          </w:divBdr>
          <w:divsChild>
            <w:div w:id="204946514">
              <w:marLeft w:val="0"/>
              <w:marRight w:val="0"/>
              <w:marTop w:val="0"/>
              <w:marBottom w:val="0"/>
              <w:divBdr>
                <w:top w:val="none" w:sz="0" w:space="0" w:color="auto"/>
                <w:left w:val="none" w:sz="0" w:space="0" w:color="auto"/>
                <w:bottom w:val="none" w:sz="0" w:space="0" w:color="auto"/>
                <w:right w:val="none" w:sz="0" w:space="0" w:color="auto"/>
              </w:divBdr>
              <w:divsChild>
                <w:div w:id="2979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0195">
          <w:marLeft w:val="0"/>
          <w:marRight w:val="0"/>
          <w:marTop w:val="0"/>
          <w:marBottom w:val="0"/>
          <w:divBdr>
            <w:top w:val="none" w:sz="0" w:space="0" w:color="auto"/>
            <w:left w:val="none" w:sz="0" w:space="0" w:color="auto"/>
            <w:bottom w:val="none" w:sz="0" w:space="0" w:color="auto"/>
            <w:right w:val="none" w:sz="0" w:space="0" w:color="auto"/>
          </w:divBdr>
        </w:div>
        <w:div w:id="597447267">
          <w:marLeft w:val="0"/>
          <w:marRight w:val="0"/>
          <w:marTop w:val="0"/>
          <w:marBottom w:val="0"/>
          <w:divBdr>
            <w:top w:val="none" w:sz="0" w:space="0" w:color="auto"/>
            <w:left w:val="none" w:sz="0" w:space="0" w:color="auto"/>
            <w:bottom w:val="none" w:sz="0" w:space="0" w:color="auto"/>
            <w:right w:val="none" w:sz="0" w:space="0" w:color="auto"/>
          </w:divBdr>
        </w:div>
        <w:div w:id="1310329280">
          <w:marLeft w:val="0"/>
          <w:marRight w:val="0"/>
          <w:marTop w:val="0"/>
          <w:marBottom w:val="0"/>
          <w:divBdr>
            <w:top w:val="none" w:sz="0" w:space="0" w:color="auto"/>
            <w:left w:val="none" w:sz="0" w:space="0" w:color="auto"/>
            <w:bottom w:val="none" w:sz="0" w:space="0" w:color="auto"/>
            <w:right w:val="none" w:sz="0" w:space="0" w:color="auto"/>
          </w:divBdr>
        </w:div>
        <w:div w:id="131483687">
          <w:marLeft w:val="0"/>
          <w:marRight w:val="0"/>
          <w:marTop w:val="0"/>
          <w:marBottom w:val="0"/>
          <w:divBdr>
            <w:top w:val="none" w:sz="0" w:space="0" w:color="auto"/>
            <w:left w:val="none" w:sz="0" w:space="0" w:color="auto"/>
            <w:bottom w:val="none" w:sz="0" w:space="0" w:color="auto"/>
            <w:right w:val="none" w:sz="0" w:space="0" w:color="auto"/>
          </w:divBdr>
        </w:div>
        <w:div w:id="367798392">
          <w:marLeft w:val="0"/>
          <w:marRight w:val="0"/>
          <w:marTop w:val="0"/>
          <w:marBottom w:val="0"/>
          <w:divBdr>
            <w:top w:val="none" w:sz="0" w:space="0" w:color="auto"/>
            <w:left w:val="none" w:sz="0" w:space="0" w:color="auto"/>
            <w:bottom w:val="none" w:sz="0" w:space="0" w:color="auto"/>
            <w:right w:val="none" w:sz="0" w:space="0" w:color="auto"/>
          </w:divBdr>
        </w:div>
        <w:div w:id="531453545">
          <w:marLeft w:val="0"/>
          <w:marRight w:val="0"/>
          <w:marTop w:val="0"/>
          <w:marBottom w:val="0"/>
          <w:divBdr>
            <w:top w:val="none" w:sz="0" w:space="0" w:color="auto"/>
            <w:left w:val="none" w:sz="0" w:space="0" w:color="auto"/>
            <w:bottom w:val="none" w:sz="0" w:space="0" w:color="auto"/>
            <w:right w:val="none" w:sz="0" w:space="0" w:color="auto"/>
          </w:divBdr>
        </w:div>
        <w:div w:id="231475744">
          <w:marLeft w:val="0"/>
          <w:marRight w:val="0"/>
          <w:marTop w:val="0"/>
          <w:marBottom w:val="0"/>
          <w:divBdr>
            <w:top w:val="none" w:sz="0" w:space="0" w:color="auto"/>
            <w:left w:val="none" w:sz="0" w:space="0" w:color="auto"/>
            <w:bottom w:val="none" w:sz="0" w:space="0" w:color="auto"/>
            <w:right w:val="none" w:sz="0" w:space="0" w:color="auto"/>
          </w:divBdr>
        </w:div>
        <w:div w:id="1749184652">
          <w:marLeft w:val="0"/>
          <w:marRight w:val="0"/>
          <w:marTop w:val="0"/>
          <w:marBottom w:val="0"/>
          <w:divBdr>
            <w:top w:val="none" w:sz="0" w:space="0" w:color="auto"/>
            <w:left w:val="none" w:sz="0" w:space="0" w:color="auto"/>
            <w:bottom w:val="none" w:sz="0" w:space="0" w:color="auto"/>
            <w:right w:val="none" w:sz="0" w:space="0" w:color="auto"/>
          </w:divBdr>
        </w:div>
        <w:div w:id="1594389158">
          <w:marLeft w:val="0"/>
          <w:marRight w:val="0"/>
          <w:marTop w:val="0"/>
          <w:marBottom w:val="0"/>
          <w:divBdr>
            <w:top w:val="none" w:sz="0" w:space="0" w:color="auto"/>
            <w:left w:val="none" w:sz="0" w:space="0" w:color="auto"/>
            <w:bottom w:val="none" w:sz="0" w:space="0" w:color="auto"/>
            <w:right w:val="none" w:sz="0" w:space="0" w:color="auto"/>
          </w:divBdr>
        </w:div>
        <w:div w:id="97876881">
          <w:marLeft w:val="0"/>
          <w:marRight w:val="0"/>
          <w:marTop w:val="0"/>
          <w:marBottom w:val="0"/>
          <w:divBdr>
            <w:top w:val="none" w:sz="0" w:space="0" w:color="auto"/>
            <w:left w:val="none" w:sz="0" w:space="0" w:color="auto"/>
            <w:bottom w:val="none" w:sz="0" w:space="0" w:color="auto"/>
            <w:right w:val="none" w:sz="0" w:space="0" w:color="auto"/>
          </w:divBdr>
        </w:div>
        <w:div w:id="200047582">
          <w:marLeft w:val="0"/>
          <w:marRight w:val="0"/>
          <w:marTop w:val="0"/>
          <w:marBottom w:val="0"/>
          <w:divBdr>
            <w:top w:val="none" w:sz="0" w:space="0" w:color="auto"/>
            <w:left w:val="none" w:sz="0" w:space="0" w:color="auto"/>
            <w:bottom w:val="none" w:sz="0" w:space="0" w:color="auto"/>
            <w:right w:val="none" w:sz="0" w:space="0" w:color="auto"/>
          </w:divBdr>
        </w:div>
        <w:div w:id="742994535">
          <w:marLeft w:val="0"/>
          <w:marRight w:val="0"/>
          <w:marTop w:val="0"/>
          <w:marBottom w:val="0"/>
          <w:divBdr>
            <w:top w:val="none" w:sz="0" w:space="0" w:color="auto"/>
            <w:left w:val="none" w:sz="0" w:space="0" w:color="auto"/>
            <w:bottom w:val="none" w:sz="0" w:space="0" w:color="auto"/>
            <w:right w:val="none" w:sz="0" w:space="0" w:color="auto"/>
          </w:divBdr>
        </w:div>
        <w:div w:id="959337942">
          <w:marLeft w:val="0"/>
          <w:marRight w:val="0"/>
          <w:marTop w:val="0"/>
          <w:marBottom w:val="0"/>
          <w:divBdr>
            <w:top w:val="none" w:sz="0" w:space="0" w:color="auto"/>
            <w:left w:val="none" w:sz="0" w:space="0" w:color="auto"/>
            <w:bottom w:val="none" w:sz="0" w:space="0" w:color="auto"/>
            <w:right w:val="none" w:sz="0" w:space="0" w:color="auto"/>
          </w:divBdr>
        </w:div>
        <w:div w:id="359748119">
          <w:marLeft w:val="0"/>
          <w:marRight w:val="0"/>
          <w:marTop w:val="0"/>
          <w:marBottom w:val="0"/>
          <w:divBdr>
            <w:top w:val="none" w:sz="0" w:space="0" w:color="auto"/>
            <w:left w:val="none" w:sz="0" w:space="0" w:color="auto"/>
            <w:bottom w:val="none" w:sz="0" w:space="0" w:color="auto"/>
            <w:right w:val="none" w:sz="0" w:space="0" w:color="auto"/>
          </w:divBdr>
        </w:div>
        <w:div w:id="1295796219">
          <w:marLeft w:val="0"/>
          <w:marRight w:val="0"/>
          <w:marTop w:val="0"/>
          <w:marBottom w:val="0"/>
          <w:divBdr>
            <w:top w:val="none" w:sz="0" w:space="0" w:color="auto"/>
            <w:left w:val="none" w:sz="0" w:space="0" w:color="auto"/>
            <w:bottom w:val="none" w:sz="0" w:space="0" w:color="auto"/>
            <w:right w:val="none" w:sz="0" w:space="0" w:color="auto"/>
          </w:divBdr>
        </w:div>
        <w:div w:id="2069258762">
          <w:marLeft w:val="0"/>
          <w:marRight w:val="0"/>
          <w:marTop w:val="0"/>
          <w:marBottom w:val="0"/>
          <w:divBdr>
            <w:top w:val="none" w:sz="0" w:space="0" w:color="auto"/>
            <w:left w:val="none" w:sz="0" w:space="0" w:color="auto"/>
            <w:bottom w:val="none" w:sz="0" w:space="0" w:color="auto"/>
            <w:right w:val="none" w:sz="0" w:space="0" w:color="auto"/>
          </w:divBdr>
        </w:div>
        <w:div w:id="933561436">
          <w:marLeft w:val="0"/>
          <w:marRight w:val="0"/>
          <w:marTop w:val="0"/>
          <w:marBottom w:val="0"/>
          <w:divBdr>
            <w:top w:val="none" w:sz="0" w:space="0" w:color="auto"/>
            <w:left w:val="none" w:sz="0" w:space="0" w:color="auto"/>
            <w:bottom w:val="none" w:sz="0" w:space="0" w:color="auto"/>
            <w:right w:val="none" w:sz="0" w:space="0" w:color="auto"/>
          </w:divBdr>
        </w:div>
        <w:div w:id="1131900223">
          <w:marLeft w:val="0"/>
          <w:marRight w:val="0"/>
          <w:marTop w:val="0"/>
          <w:marBottom w:val="0"/>
          <w:divBdr>
            <w:top w:val="none" w:sz="0" w:space="0" w:color="auto"/>
            <w:left w:val="none" w:sz="0" w:space="0" w:color="auto"/>
            <w:bottom w:val="none" w:sz="0" w:space="0" w:color="auto"/>
            <w:right w:val="none" w:sz="0" w:space="0" w:color="auto"/>
          </w:divBdr>
        </w:div>
        <w:div w:id="978531160">
          <w:marLeft w:val="0"/>
          <w:marRight w:val="0"/>
          <w:marTop w:val="0"/>
          <w:marBottom w:val="0"/>
          <w:divBdr>
            <w:top w:val="none" w:sz="0" w:space="0" w:color="auto"/>
            <w:left w:val="none" w:sz="0" w:space="0" w:color="auto"/>
            <w:bottom w:val="none" w:sz="0" w:space="0" w:color="auto"/>
            <w:right w:val="none" w:sz="0" w:space="0" w:color="auto"/>
          </w:divBdr>
        </w:div>
        <w:div w:id="1242570119">
          <w:marLeft w:val="0"/>
          <w:marRight w:val="0"/>
          <w:marTop w:val="0"/>
          <w:marBottom w:val="0"/>
          <w:divBdr>
            <w:top w:val="none" w:sz="0" w:space="0" w:color="auto"/>
            <w:left w:val="none" w:sz="0" w:space="0" w:color="auto"/>
            <w:bottom w:val="none" w:sz="0" w:space="0" w:color="auto"/>
            <w:right w:val="none" w:sz="0" w:space="0" w:color="auto"/>
          </w:divBdr>
        </w:div>
        <w:div w:id="1563828251">
          <w:marLeft w:val="0"/>
          <w:marRight w:val="0"/>
          <w:marTop w:val="0"/>
          <w:marBottom w:val="0"/>
          <w:divBdr>
            <w:top w:val="none" w:sz="0" w:space="0" w:color="auto"/>
            <w:left w:val="none" w:sz="0" w:space="0" w:color="auto"/>
            <w:bottom w:val="none" w:sz="0" w:space="0" w:color="auto"/>
            <w:right w:val="none" w:sz="0" w:space="0" w:color="auto"/>
          </w:divBdr>
        </w:div>
        <w:div w:id="1046102196">
          <w:marLeft w:val="0"/>
          <w:marRight w:val="0"/>
          <w:marTop w:val="0"/>
          <w:marBottom w:val="0"/>
          <w:divBdr>
            <w:top w:val="none" w:sz="0" w:space="0" w:color="auto"/>
            <w:left w:val="none" w:sz="0" w:space="0" w:color="auto"/>
            <w:bottom w:val="none" w:sz="0" w:space="0" w:color="auto"/>
            <w:right w:val="none" w:sz="0" w:space="0" w:color="auto"/>
          </w:divBdr>
        </w:div>
        <w:div w:id="1341345947">
          <w:marLeft w:val="0"/>
          <w:marRight w:val="0"/>
          <w:marTop w:val="0"/>
          <w:marBottom w:val="0"/>
          <w:divBdr>
            <w:top w:val="none" w:sz="0" w:space="0" w:color="auto"/>
            <w:left w:val="none" w:sz="0" w:space="0" w:color="auto"/>
            <w:bottom w:val="none" w:sz="0" w:space="0" w:color="auto"/>
            <w:right w:val="none" w:sz="0" w:space="0" w:color="auto"/>
          </w:divBdr>
        </w:div>
        <w:div w:id="1565487358">
          <w:marLeft w:val="0"/>
          <w:marRight w:val="0"/>
          <w:marTop w:val="0"/>
          <w:marBottom w:val="0"/>
          <w:divBdr>
            <w:top w:val="none" w:sz="0" w:space="0" w:color="auto"/>
            <w:left w:val="none" w:sz="0" w:space="0" w:color="auto"/>
            <w:bottom w:val="none" w:sz="0" w:space="0" w:color="auto"/>
            <w:right w:val="none" w:sz="0" w:space="0" w:color="auto"/>
          </w:divBdr>
        </w:div>
        <w:div w:id="1901363161">
          <w:marLeft w:val="0"/>
          <w:marRight w:val="0"/>
          <w:marTop w:val="0"/>
          <w:marBottom w:val="0"/>
          <w:divBdr>
            <w:top w:val="none" w:sz="0" w:space="0" w:color="auto"/>
            <w:left w:val="none" w:sz="0" w:space="0" w:color="auto"/>
            <w:bottom w:val="none" w:sz="0" w:space="0" w:color="auto"/>
            <w:right w:val="none" w:sz="0" w:space="0" w:color="auto"/>
          </w:divBdr>
        </w:div>
        <w:div w:id="1134443540">
          <w:marLeft w:val="0"/>
          <w:marRight w:val="0"/>
          <w:marTop w:val="0"/>
          <w:marBottom w:val="0"/>
          <w:divBdr>
            <w:top w:val="none" w:sz="0" w:space="0" w:color="auto"/>
            <w:left w:val="none" w:sz="0" w:space="0" w:color="auto"/>
            <w:bottom w:val="none" w:sz="0" w:space="0" w:color="auto"/>
            <w:right w:val="none" w:sz="0" w:space="0" w:color="auto"/>
          </w:divBdr>
        </w:div>
        <w:div w:id="1934046274">
          <w:marLeft w:val="0"/>
          <w:marRight w:val="0"/>
          <w:marTop w:val="0"/>
          <w:marBottom w:val="0"/>
          <w:divBdr>
            <w:top w:val="none" w:sz="0" w:space="0" w:color="auto"/>
            <w:left w:val="none" w:sz="0" w:space="0" w:color="auto"/>
            <w:bottom w:val="none" w:sz="0" w:space="0" w:color="auto"/>
            <w:right w:val="none" w:sz="0" w:space="0" w:color="auto"/>
          </w:divBdr>
        </w:div>
        <w:div w:id="1852603562">
          <w:marLeft w:val="0"/>
          <w:marRight w:val="0"/>
          <w:marTop w:val="0"/>
          <w:marBottom w:val="0"/>
          <w:divBdr>
            <w:top w:val="none" w:sz="0" w:space="0" w:color="auto"/>
            <w:left w:val="none" w:sz="0" w:space="0" w:color="auto"/>
            <w:bottom w:val="none" w:sz="0" w:space="0" w:color="auto"/>
            <w:right w:val="none" w:sz="0" w:space="0" w:color="auto"/>
          </w:divBdr>
        </w:div>
        <w:div w:id="819424179">
          <w:marLeft w:val="0"/>
          <w:marRight w:val="0"/>
          <w:marTop w:val="0"/>
          <w:marBottom w:val="0"/>
          <w:divBdr>
            <w:top w:val="none" w:sz="0" w:space="0" w:color="auto"/>
            <w:left w:val="none" w:sz="0" w:space="0" w:color="auto"/>
            <w:bottom w:val="none" w:sz="0" w:space="0" w:color="auto"/>
            <w:right w:val="none" w:sz="0" w:space="0" w:color="auto"/>
          </w:divBdr>
        </w:div>
        <w:div w:id="1488939853">
          <w:marLeft w:val="0"/>
          <w:marRight w:val="0"/>
          <w:marTop w:val="0"/>
          <w:marBottom w:val="0"/>
          <w:divBdr>
            <w:top w:val="none" w:sz="0" w:space="0" w:color="auto"/>
            <w:left w:val="none" w:sz="0" w:space="0" w:color="auto"/>
            <w:bottom w:val="none" w:sz="0" w:space="0" w:color="auto"/>
            <w:right w:val="none" w:sz="0" w:space="0" w:color="auto"/>
          </w:divBdr>
        </w:div>
        <w:div w:id="474228251">
          <w:marLeft w:val="0"/>
          <w:marRight w:val="0"/>
          <w:marTop w:val="0"/>
          <w:marBottom w:val="0"/>
          <w:divBdr>
            <w:top w:val="none" w:sz="0" w:space="0" w:color="auto"/>
            <w:left w:val="none" w:sz="0" w:space="0" w:color="auto"/>
            <w:bottom w:val="none" w:sz="0" w:space="0" w:color="auto"/>
            <w:right w:val="none" w:sz="0" w:space="0" w:color="auto"/>
          </w:divBdr>
        </w:div>
        <w:div w:id="1719933725">
          <w:marLeft w:val="0"/>
          <w:marRight w:val="0"/>
          <w:marTop w:val="0"/>
          <w:marBottom w:val="0"/>
          <w:divBdr>
            <w:top w:val="none" w:sz="0" w:space="0" w:color="auto"/>
            <w:left w:val="none" w:sz="0" w:space="0" w:color="auto"/>
            <w:bottom w:val="none" w:sz="0" w:space="0" w:color="auto"/>
            <w:right w:val="none" w:sz="0" w:space="0" w:color="auto"/>
          </w:divBdr>
        </w:div>
        <w:div w:id="922839218">
          <w:marLeft w:val="0"/>
          <w:marRight w:val="0"/>
          <w:marTop w:val="0"/>
          <w:marBottom w:val="0"/>
          <w:divBdr>
            <w:top w:val="none" w:sz="0" w:space="0" w:color="auto"/>
            <w:left w:val="none" w:sz="0" w:space="0" w:color="auto"/>
            <w:bottom w:val="none" w:sz="0" w:space="0" w:color="auto"/>
            <w:right w:val="none" w:sz="0" w:space="0" w:color="auto"/>
          </w:divBdr>
        </w:div>
        <w:div w:id="309793161">
          <w:marLeft w:val="0"/>
          <w:marRight w:val="0"/>
          <w:marTop w:val="0"/>
          <w:marBottom w:val="0"/>
          <w:divBdr>
            <w:top w:val="none" w:sz="0" w:space="0" w:color="auto"/>
            <w:left w:val="none" w:sz="0" w:space="0" w:color="auto"/>
            <w:bottom w:val="none" w:sz="0" w:space="0" w:color="auto"/>
            <w:right w:val="none" w:sz="0" w:space="0" w:color="auto"/>
          </w:divBdr>
        </w:div>
        <w:div w:id="1397630566">
          <w:marLeft w:val="0"/>
          <w:marRight w:val="0"/>
          <w:marTop w:val="0"/>
          <w:marBottom w:val="0"/>
          <w:divBdr>
            <w:top w:val="none" w:sz="0" w:space="0" w:color="auto"/>
            <w:left w:val="none" w:sz="0" w:space="0" w:color="auto"/>
            <w:bottom w:val="none" w:sz="0" w:space="0" w:color="auto"/>
            <w:right w:val="none" w:sz="0" w:space="0" w:color="auto"/>
          </w:divBdr>
        </w:div>
        <w:div w:id="879174522">
          <w:marLeft w:val="0"/>
          <w:marRight w:val="0"/>
          <w:marTop w:val="0"/>
          <w:marBottom w:val="0"/>
          <w:divBdr>
            <w:top w:val="none" w:sz="0" w:space="0" w:color="auto"/>
            <w:left w:val="none" w:sz="0" w:space="0" w:color="auto"/>
            <w:bottom w:val="none" w:sz="0" w:space="0" w:color="auto"/>
            <w:right w:val="none" w:sz="0" w:space="0" w:color="auto"/>
          </w:divBdr>
        </w:div>
        <w:div w:id="99886083">
          <w:marLeft w:val="0"/>
          <w:marRight w:val="0"/>
          <w:marTop w:val="0"/>
          <w:marBottom w:val="0"/>
          <w:divBdr>
            <w:top w:val="none" w:sz="0" w:space="0" w:color="auto"/>
            <w:left w:val="none" w:sz="0" w:space="0" w:color="auto"/>
            <w:bottom w:val="none" w:sz="0" w:space="0" w:color="auto"/>
            <w:right w:val="none" w:sz="0" w:space="0" w:color="auto"/>
          </w:divBdr>
        </w:div>
        <w:div w:id="248660189">
          <w:marLeft w:val="0"/>
          <w:marRight w:val="0"/>
          <w:marTop w:val="0"/>
          <w:marBottom w:val="0"/>
          <w:divBdr>
            <w:top w:val="none" w:sz="0" w:space="0" w:color="auto"/>
            <w:left w:val="none" w:sz="0" w:space="0" w:color="auto"/>
            <w:bottom w:val="none" w:sz="0" w:space="0" w:color="auto"/>
            <w:right w:val="none" w:sz="0" w:space="0" w:color="auto"/>
          </w:divBdr>
        </w:div>
        <w:div w:id="2004968578">
          <w:marLeft w:val="0"/>
          <w:marRight w:val="0"/>
          <w:marTop w:val="0"/>
          <w:marBottom w:val="0"/>
          <w:divBdr>
            <w:top w:val="none" w:sz="0" w:space="0" w:color="auto"/>
            <w:left w:val="none" w:sz="0" w:space="0" w:color="auto"/>
            <w:bottom w:val="none" w:sz="0" w:space="0" w:color="auto"/>
            <w:right w:val="none" w:sz="0" w:space="0" w:color="auto"/>
          </w:divBdr>
        </w:div>
        <w:div w:id="1711223270">
          <w:marLeft w:val="0"/>
          <w:marRight w:val="0"/>
          <w:marTop w:val="0"/>
          <w:marBottom w:val="0"/>
          <w:divBdr>
            <w:top w:val="none" w:sz="0" w:space="0" w:color="auto"/>
            <w:left w:val="none" w:sz="0" w:space="0" w:color="auto"/>
            <w:bottom w:val="none" w:sz="0" w:space="0" w:color="auto"/>
            <w:right w:val="none" w:sz="0" w:space="0" w:color="auto"/>
          </w:divBdr>
        </w:div>
        <w:div w:id="1719551546">
          <w:marLeft w:val="0"/>
          <w:marRight w:val="0"/>
          <w:marTop w:val="0"/>
          <w:marBottom w:val="0"/>
          <w:divBdr>
            <w:top w:val="none" w:sz="0" w:space="0" w:color="auto"/>
            <w:left w:val="none" w:sz="0" w:space="0" w:color="auto"/>
            <w:bottom w:val="none" w:sz="0" w:space="0" w:color="auto"/>
            <w:right w:val="none" w:sz="0" w:space="0" w:color="auto"/>
          </w:divBdr>
        </w:div>
        <w:div w:id="820971914">
          <w:marLeft w:val="0"/>
          <w:marRight w:val="0"/>
          <w:marTop w:val="0"/>
          <w:marBottom w:val="0"/>
          <w:divBdr>
            <w:top w:val="none" w:sz="0" w:space="0" w:color="auto"/>
            <w:left w:val="none" w:sz="0" w:space="0" w:color="auto"/>
            <w:bottom w:val="none" w:sz="0" w:space="0" w:color="auto"/>
            <w:right w:val="none" w:sz="0" w:space="0" w:color="auto"/>
          </w:divBdr>
        </w:div>
        <w:div w:id="2127579096">
          <w:marLeft w:val="0"/>
          <w:marRight w:val="0"/>
          <w:marTop w:val="0"/>
          <w:marBottom w:val="0"/>
          <w:divBdr>
            <w:top w:val="none" w:sz="0" w:space="0" w:color="auto"/>
            <w:left w:val="none" w:sz="0" w:space="0" w:color="auto"/>
            <w:bottom w:val="none" w:sz="0" w:space="0" w:color="auto"/>
            <w:right w:val="none" w:sz="0" w:space="0" w:color="auto"/>
          </w:divBdr>
        </w:div>
        <w:div w:id="1142848889">
          <w:marLeft w:val="0"/>
          <w:marRight w:val="0"/>
          <w:marTop w:val="0"/>
          <w:marBottom w:val="0"/>
          <w:divBdr>
            <w:top w:val="none" w:sz="0" w:space="0" w:color="auto"/>
            <w:left w:val="none" w:sz="0" w:space="0" w:color="auto"/>
            <w:bottom w:val="none" w:sz="0" w:space="0" w:color="auto"/>
            <w:right w:val="none" w:sz="0" w:space="0" w:color="auto"/>
          </w:divBdr>
        </w:div>
        <w:div w:id="799962317">
          <w:marLeft w:val="0"/>
          <w:marRight w:val="0"/>
          <w:marTop w:val="0"/>
          <w:marBottom w:val="0"/>
          <w:divBdr>
            <w:top w:val="none" w:sz="0" w:space="0" w:color="auto"/>
            <w:left w:val="none" w:sz="0" w:space="0" w:color="auto"/>
            <w:bottom w:val="none" w:sz="0" w:space="0" w:color="auto"/>
            <w:right w:val="none" w:sz="0" w:space="0" w:color="auto"/>
          </w:divBdr>
        </w:div>
        <w:div w:id="166673038">
          <w:marLeft w:val="0"/>
          <w:marRight w:val="0"/>
          <w:marTop w:val="0"/>
          <w:marBottom w:val="0"/>
          <w:divBdr>
            <w:top w:val="none" w:sz="0" w:space="0" w:color="auto"/>
            <w:left w:val="none" w:sz="0" w:space="0" w:color="auto"/>
            <w:bottom w:val="none" w:sz="0" w:space="0" w:color="auto"/>
            <w:right w:val="none" w:sz="0" w:space="0" w:color="auto"/>
          </w:divBdr>
        </w:div>
        <w:div w:id="90206023">
          <w:marLeft w:val="0"/>
          <w:marRight w:val="0"/>
          <w:marTop w:val="0"/>
          <w:marBottom w:val="0"/>
          <w:divBdr>
            <w:top w:val="none" w:sz="0" w:space="0" w:color="auto"/>
            <w:left w:val="none" w:sz="0" w:space="0" w:color="auto"/>
            <w:bottom w:val="none" w:sz="0" w:space="0" w:color="auto"/>
            <w:right w:val="none" w:sz="0" w:space="0" w:color="auto"/>
          </w:divBdr>
        </w:div>
        <w:div w:id="230121816">
          <w:marLeft w:val="0"/>
          <w:marRight w:val="0"/>
          <w:marTop w:val="0"/>
          <w:marBottom w:val="0"/>
          <w:divBdr>
            <w:top w:val="none" w:sz="0" w:space="0" w:color="auto"/>
            <w:left w:val="none" w:sz="0" w:space="0" w:color="auto"/>
            <w:bottom w:val="none" w:sz="0" w:space="0" w:color="auto"/>
            <w:right w:val="none" w:sz="0" w:space="0" w:color="auto"/>
          </w:divBdr>
        </w:div>
        <w:div w:id="62879146">
          <w:marLeft w:val="0"/>
          <w:marRight w:val="0"/>
          <w:marTop w:val="0"/>
          <w:marBottom w:val="0"/>
          <w:divBdr>
            <w:top w:val="none" w:sz="0" w:space="0" w:color="auto"/>
            <w:left w:val="none" w:sz="0" w:space="0" w:color="auto"/>
            <w:bottom w:val="none" w:sz="0" w:space="0" w:color="auto"/>
            <w:right w:val="none" w:sz="0" w:space="0" w:color="auto"/>
          </w:divBdr>
        </w:div>
        <w:div w:id="589117774">
          <w:marLeft w:val="0"/>
          <w:marRight w:val="0"/>
          <w:marTop w:val="0"/>
          <w:marBottom w:val="0"/>
          <w:divBdr>
            <w:top w:val="none" w:sz="0" w:space="0" w:color="auto"/>
            <w:left w:val="none" w:sz="0" w:space="0" w:color="auto"/>
            <w:bottom w:val="none" w:sz="0" w:space="0" w:color="auto"/>
            <w:right w:val="none" w:sz="0" w:space="0" w:color="auto"/>
          </w:divBdr>
        </w:div>
        <w:div w:id="61568323">
          <w:marLeft w:val="0"/>
          <w:marRight w:val="0"/>
          <w:marTop w:val="0"/>
          <w:marBottom w:val="0"/>
          <w:divBdr>
            <w:top w:val="none" w:sz="0" w:space="0" w:color="auto"/>
            <w:left w:val="none" w:sz="0" w:space="0" w:color="auto"/>
            <w:bottom w:val="none" w:sz="0" w:space="0" w:color="auto"/>
            <w:right w:val="none" w:sz="0" w:space="0" w:color="auto"/>
          </w:divBdr>
        </w:div>
        <w:div w:id="1173689842">
          <w:marLeft w:val="0"/>
          <w:marRight w:val="0"/>
          <w:marTop w:val="0"/>
          <w:marBottom w:val="0"/>
          <w:divBdr>
            <w:top w:val="none" w:sz="0" w:space="0" w:color="auto"/>
            <w:left w:val="none" w:sz="0" w:space="0" w:color="auto"/>
            <w:bottom w:val="none" w:sz="0" w:space="0" w:color="auto"/>
            <w:right w:val="none" w:sz="0" w:space="0" w:color="auto"/>
          </w:divBdr>
        </w:div>
        <w:div w:id="2101834568">
          <w:marLeft w:val="0"/>
          <w:marRight w:val="0"/>
          <w:marTop w:val="0"/>
          <w:marBottom w:val="0"/>
          <w:divBdr>
            <w:top w:val="none" w:sz="0" w:space="0" w:color="auto"/>
            <w:left w:val="none" w:sz="0" w:space="0" w:color="auto"/>
            <w:bottom w:val="none" w:sz="0" w:space="0" w:color="auto"/>
            <w:right w:val="none" w:sz="0" w:space="0" w:color="auto"/>
          </w:divBdr>
        </w:div>
        <w:div w:id="1274899141">
          <w:marLeft w:val="0"/>
          <w:marRight w:val="0"/>
          <w:marTop w:val="0"/>
          <w:marBottom w:val="0"/>
          <w:divBdr>
            <w:top w:val="none" w:sz="0" w:space="0" w:color="auto"/>
            <w:left w:val="none" w:sz="0" w:space="0" w:color="auto"/>
            <w:bottom w:val="none" w:sz="0" w:space="0" w:color="auto"/>
            <w:right w:val="none" w:sz="0" w:space="0" w:color="auto"/>
          </w:divBdr>
        </w:div>
        <w:div w:id="528766343">
          <w:marLeft w:val="0"/>
          <w:marRight w:val="0"/>
          <w:marTop w:val="0"/>
          <w:marBottom w:val="0"/>
          <w:divBdr>
            <w:top w:val="none" w:sz="0" w:space="0" w:color="auto"/>
            <w:left w:val="none" w:sz="0" w:space="0" w:color="auto"/>
            <w:bottom w:val="none" w:sz="0" w:space="0" w:color="auto"/>
            <w:right w:val="none" w:sz="0" w:space="0" w:color="auto"/>
          </w:divBdr>
        </w:div>
        <w:div w:id="789201276">
          <w:marLeft w:val="0"/>
          <w:marRight w:val="0"/>
          <w:marTop w:val="0"/>
          <w:marBottom w:val="0"/>
          <w:divBdr>
            <w:top w:val="none" w:sz="0" w:space="0" w:color="auto"/>
            <w:left w:val="none" w:sz="0" w:space="0" w:color="auto"/>
            <w:bottom w:val="none" w:sz="0" w:space="0" w:color="auto"/>
            <w:right w:val="none" w:sz="0" w:space="0" w:color="auto"/>
          </w:divBdr>
        </w:div>
        <w:div w:id="1518235557">
          <w:marLeft w:val="0"/>
          <w:marRight w:val="0"/>
          <w:marTop w:val="0"/>
          <w:marBottom w:val="0"/>
          <w:divBdr>
            <w:top w:val="none" w:sz="0" w:space="0" w:color="auto"/>
            <w:left w:val="none" w:sz="0" w:space="0" w:color="auto"/>
            <w:bottom w:val="none" w:sz="0" w:space="0" w:color="auto"/>
            <w:right w:val="none" w:sz="0" w:space="0" w:color="auto"/>
          </w:divBdr>
        </w:div>
        <w:div w:id="1078671623">
          <w:marLeft w:val="0"/>
          <w:marRight w:val="0"/>
          <w:marTop w:val="0"/>
          <w:marBottom w:val="0"/>
          <w:divBdr>
            <w:top w:val="none" w:sz="0" w:space="0" w:color="auto"/>
            <w:left w:val="none" w:sz="0" w:space="0" w:color="auto"/>
            <w:bottom w:val="none" w:sz="0" w:space="0" w:color="auto"/>
            <w:right w:val="none" w:sz="0" w:space="0" w:color="auto"/>
          </w:divBdr>
        </w:div>
        <w:div w:id="1456287393">
          <w:marLeft w:val="0"/>
          <w:marRight w:val="0"/>
          <w:marTop w:val="0"/>
          <w:marBottom w:val="0"/>
          <w:divBdr>
            <w:top w:val="none" w:sz="0" w:space="0" w:color="auto"/>
            <w:left w:val="none" w:sz="0" w:space="0" w:color="auto"/>
            <w:bottom w:val="none" w:sz="0" w:space="0" w:color="auto"/>
            <w:right w:val="none" w:sz="0" w:space="0" w:color="auto"/>
          </w:divBdr>
        </w:div>
        <w:div w:id="1634142360">
          <w:marLeft w:val="0"/>
          <w:marRight w:val="0"/>
          <w:marTop w:val="0"/>
          <w:marBottom w:val="0"/>
          <w:divBdr>
            <w:top w:val="none" w:sz="0" w:space="0" w:color="auto"/>
            <w:left w:val="none" w:sz="0" w:space="0" w:color="auto"/>
            <w:bottom w:val="none" w:sz="0" w:space="0" w:color="auto"/>
            <w:right w:val="none" w:sz="0" w:space="0" w:color="auto"/>
          </w:divBdr>
        </w:div>
        <w:div w:id="695468212">
          <w:marLeft w:val="0"/>
          <w:marRight w:val="0"/>
          <w:marTop w:val="0"/>
          <w:marBottom w:val="0"/>
          <w:divBdr>
            <w:top w:val="none" w:sz="0" w:space="0" w:color="auto"/>
            <w:left w:val="none" w:sz="0" w:space="0" w:color="auto"/>
            <w:bottom w:val="none" w:sz="0" w:space="0" w:color="auto"/>
            <w:right w:val="none" w:sz="0" w:space="0" w:color="auto"/>
          </w:divBdr>
        </w:div>
        <w:div w:id="2137596632">
          <w:marLeft w:val="0"/>
          <w:marRight w:val="0"/>
          <w:marTop w:val="0"/>
          <w:marBottom w:val="0"/>
          <w:divBdr>
            <w:top w:val="none" w:sz="0" w:space="0" w:color="auto"/>
            <w:left w:val="none" w:sz="0" w:space="0" w:color="auto"/>
            <w:bottom w:val="none" w:sz="0" w:space="0" w:color="auto"/>
            <w:right w:val="none" w:sz="0" w:space="0" w:color="auto"/>
          </w:divBdr>
        </w:div>
        <w:div w:id="1026562598">
          <w:marLeft w:val="0"/>
          <w:marRight w:val="0"/>
          <w:marTop w:val="0"/>
          <w:marBottom w:val="0"/>
          <w:divBdr>
            <w:top w:val="none" w:sz="0" w:space="0" w:color="auto"/>
            <w:left w:val="none" w:sz="0" w:space="0" w:color="auto"/>
            <w:bottom w:val="none" w:sz="0" w:space="0" w:color="auto"/>
            <w:right w:val="none" w:sz="0" w:space="0" w:color="auto"/>
          </w:divBdr>
        </w:div>
        <w:div w:id="879971744">
          <w:marLeft w:val="0"/>
          <w:marRight w:val="0"/>
          <w:marTop w:val="0"/>
          <w:marBottom w:val="0"/>
          <w:divBdr>
            <w:top w:val="none" w:sz="0" w:space="0" w:color="auto"/>
            <w:left w:val="none" w:sz="0" w:space="0" w:color="auto"/>
            <w:bottom w:val="none" w:sz="0" w:space="0" w:color="auto"/>
            <w:right w:val="none" w:sz="0" w:space="0" w:color="auto"/>
          </w:divBdr>
        </w:div>
        <w:div w:id="121189148">
          <w:marLeft w:val="0"/>
          <w:marRight w:val="0"/>
          <w:marTop w:val="0"/>
          <w:marBottom w:val="0"/>
          <w:divBdr>
            <w:top w:val="none" w:sz="0" w:space="0" w:color="auto"/>
            <w:left w:val="none" w:sz="0" w:space="0" w:color="auto"/>
            <w:bottom w:val="none" w:sz="0" w:space="0" w:color="auto"/>
            <w:right w:val="none" w:sz="0" w:space="0" w:color="auto"/>
          </w:divBdr>
        </w:div>
        <w:div w:id="1109736791">
          <w:marLeft w:val="0"/>
          <w:marRight w:val="0"/>
          <w:marTop w:val="0"/>
          <w:marBottom w:val="0"/>
          <w:divBdr>
            <w:top w:val="none" w:sz="0" w:space="0" w:color="auto"/>
            <w:left w:val="none" w:sz="0" w:space="0" w:color="auto"/>
            <w:bottom w:val="none" w:sz="0" w:space="0" w:color="auto"/>
            <w:right w:val="none" w:sz="0" w:space="0" w:color="auto"/>
          </w:divBdr>
        </w:div>
        <w:div w:id="1123497293">
          <w:marLeft w:val="0"/>
          <w:marRight w:val="0"/>
          <w:marTop w:val="0"/>
          <w:marBottom w:val="0"/>
          <w:divBdr>
            <w:top w:val="none" w:sz="0" w:space="0" w:color="auto"/>
            <w:left w:val="none" w:sz="0" w:space="0" w:color="auto"/>
            <w:bottom w:val="none" w:sz="0" w:space="0" w:color="auto"/>
            <w:right w:val="none" w:sz="0" w:space="0" w:color="auto"/>
          </w:divBdr>
        </w:div>
        <w:div w:id="1472795609">
          <w:marLeft w:val="0"/>
          <w:marRight w:val="0"/>
          <w:marTop w:val="0"/>
          <w:marBottom w:val="0"/>
          <w:divBdr>
            <w:top w:val="none" w:sz="0" w:space="0" w:color="auto"/>
            <w:left w:val="none" w:sz="0" w:space="0" w:color="auto"/>
            <w:bottom w:val="none" w:sz="0" w:space="0" w:color="auto"/>
            <w:right w:val="none" w:sz="0" w:space="0" w:color="auto"/>
          </w:divBdr>
        </w:div>
        <w:div w:id="142088534">
          <w:marLeft w:val="0"/>
          <w:marRight w:val="0"/>
          <w:marTop w:val="0"/>
          <w:marBottom w:val="0"/>
          <w:divBdr>
            <w:top w:val="none" w:sz="0" w:space="0" w:color="auto"/>
            <w:left w:val="none" w:sz="0" w:space="0" w:color="auto"/>
            <w:bottom w:val="none" w:sz="0" w:space="0" w:color="auto"/>
            <w:right w:val="none" w:sz="0" w:space="0" w:color="auto"/>
          </w:divBdr>
        </w:div>
        <w:div w:id="2090075664">
          <w:marLeft w:val="0"/>
          <w:marRight w:val="0"/>
          <w:marTop w:val="0"/>
          <w:marBottom w:val="0"/>
          <w:divBdr>
            <w:top w:val="none" w:sz="0" w:space="0" w:color="auto"/>
            <w:left w:val="none" w:sz="0" w:space="0" w:color="auto"/>
            <w:bottom w:val="none" w:sz="0" w:space="0" w:color="auto"/>
            <w:right w:val="none" w:sz="0" w:space="0" w:color="auto"/>
          </w:divBdr>
        </w:div>
        <w:div w:id="503056681">
          <w:marLeft w:val="0"/>
          <w:marRight w:val="0"/>
          <w:marTop w:val="0"/>
          <w:marBottom w:val="0"/>
          <w:divBdr>
            <w:top w:val="none" w:sz="0" w:space="0" w:color="auto"/>
            <w:left w:val="none" w:sz="0" w:space="0" w:color="auto"/>
            <w:bottom w:val="none" w:sz="0" w:space="0" w:color="auto"/>
            <w:right w:val="none" w:sz="0" w:space="0" w:color="auto"/>
          </w:divBdr>
        </w:div>
        <w:div w:id="1669670487">
          <w:marLeft w:val="0"/>
          <w:marRight w:val="0"/>
          <w:marTop w:val="0"/>
          <w:marBottom w:val="0"/>
          <w:divBdr>
            <w:top w:val="none" w:sz="0" w:space="0" w:color="auto"/>
            <w:left w:val="none" w:sz="0" w:space="0" w:color="auto"/>
            <w:bottom w:val="none" w:sz="0" w:space="0" w:color="auto"/>
            <w:right w:val="none" w:sz="0" w:space="0" w:color="auto"/>
          </w:divBdr>
        </w:div>
        <w:div w:id="1921213383">
          <w:marLeft w:val="0"/>
          <w:marRight w:val="0"/>
          <w:marTop w:val="0"/>
          <w:marBottom w:val="0"/>
          <w:divBdr>
            <w:top w:val="none" w:sz="0" w:space="0" w:color="auto"/>
            <w:left w:val="none" w:sz="0" w:space="0" w:color="auto"/>
            <w:bottom w:val="none" w:sz="0" w:space="0" w:color="auto"/>
            <w:right w:val="none" w:sz="0" w:space="0" w:color="auto"/>
          </w:divBdr>
        </w:div>
        <w:div w:id="1827630308">
          <w:marLeft w:val="0"/>
          <w:marRight w:val="0"/>
          <w:marTop w:val="0"/>
          <w:marBottom w:val="0"/>
          <w:divBdr>
            <w:top w:val="none" w:sz="0" w:space="0" w:color="auto"/>
            <w:left w:val="none" w:sz="0" w:space="0" w:color="auto"/>
            <w:bottom w:val="none" w:sz="0" w:space="0" w:color="auto"/>
            <w:right w:val="none" w:sz="0" w:space="0" w:color="auto"/>
          </w:divBdr>
        </w:div>
        <w:div w:id="59907513">
          <w:marLeft w:val="0"/>
          <w:marRight w:val="0"/>
          <w:marTop w:val="0"/>
          <w:marBottom w:val="0"/>
          <w:divBdr>
            <w:top w:val="none" w:sz="0" w:space="0" w:color="auto"/>
            <w:left w:val="none" w:sz="0" w:space="0" w:color="auto"/>
            <w:bottom w:val="none" w:sz="0" w:space="0" w:color="auto"/>
            <w:right w:val="none" w:sz="0" w:space="0" w:color="auto"/>
          </w:divBdr>
        </w:div>
        <w:div w:id="1100487182">
          <w:marLeft w:val="0"/>
          <w:marRight w:val="0"/>
          <w:marTop w:val="0"/>
          <w:marBottom w:val="0"/>
          <w:divBdr>
            <w:top w:val="none" w:sz="0" w:space="0" w:color="auto"/>
            <w:left w:val="none" w:sz="0" w:space="0" w:color="auto"/>
            <w:bottom w:val="none" w:sz="0" w:space="0" w:color="auto"/>
            <w:right w:val="none" w:sz="0" w:space="0" w:color="auto"/>
          </w:divBdr>
        </w:div>
        <w:div w:id="338393049">
          <w:marLeft w:val="0"/>
          <w:marRight w:val="0"/>
          <w:marTop w:val="0"/>
          <w:marBottom w:val="0"/>
          <w:divBdr>
            <w:top w:val="none" w:sz="0" w:space="0" w:color="auto"/>
            <w:left w:val="none" w:sz="0" w:space="0" w:color="auto"/>
            <w:bottom w:val="none" w:sz="0" w:space="0" w:color="auto"/>
            <w:right w:val="none" w:sz="0" w:space="0" w:color="auto"/>
          </w:divBdr>
        </w:div>
        <w:div w:id="2041934270">
          <w:marLeft w:val="0"/>
          <w:marRight w:val="0"/>
          <w:marTop w:val="0"/>
          <w:marBottom w:val="0"/>
          <w:divBdr>
            <w:top w:val="none" w:sz="0" w:space="0" w:color="auto"/>
            <w:left w:val="none" w:sz="0" w:space="0" w:color="auto"/>
            <w:bottom w:val="none" w:sz="0" w:space="0" w:color="auto"/>
            <w:right w:val="none" w:sz="0" w:space="0" w:color="auto"/>
          </w:divBdr>
        </w:div>
        <w:div w:id="518085563">
          <w:marLeft w:val="0"/>
          <w:marRight w:val="0"/>
          <w:marTop w:val="0"/>
          <w:marBottom w:val="0"/>
          <w:divBdr>
            <w:top w:val="none" w:sz="0" w:space="0" w:color="auto"/>
            <w:left w:val="none" w:sz="0" w:space="0" w:color="auto"/>
            <w:bottom w:val="none" w:sz="0" w:space="0" w:color="auto"/>
            <w:right w:val="none" w:sz="0" w:space="0" w:color="auto"/>
          </w:divBdr>
        </w:div>
        <w:div w:id="1159267197">
          <w:marLeft w:val="0"/>
          <w:marRight w:val="0"/>
          <w:marTop w:val="0"/>
          <w:marBottom w:val="0"/>
          <w:divBdr>
            <w:top w:val="none" w:sz="0" w:space="0" w:color="auto"/>
            <w:left w:val="none" w:sz="0" w:space="0" w:color="auto"/>
            <w:bottom w:val="none" w:sz="0" w:space="0" w:color="auto"/>
            <w:right w:val="none" w:sz="0" w:space="0" w:color="auto"/>
          </w:divBdr>
        </w:div>
        <w:div w:id="1281303631">
          <w:marLeft w:val="0"/>
          <w:marRight w:val="0"/>
          <w:marTop w:val="0"/>
          <w:marBottom w:val="0"/>
          <w:divBdr>
            <w:top w:val="none" w:sz="0" w:space="0" w:color="auto"/>
            <w:left w:val="none" w:sz="0" w:space="0" w:color="auto"/>
            <w:bottom w:val="none" w:sz="0" w:space="0" w:color="auto"/>
            <w:right w:val="none" w:sz="0" w:space="0" w:color="auto"/>
          </w:divBdr>
        </w:div>
        <w:div w:id="2051496705">
          <w:marLeft w:val="0"/>
          <w:marRight w:val="0"/>
          <w:marTop w:val="0"/>
          <w:marBottom w:val="0"/>
          <w:divBdr>
            <w:top w:val="none" w:sz="0" w:space="0" w:color="auto"/>
            <w:left w:val="none" w:sz="0" w:space="0" w:color="auto"/>
            <w:bottom w:val="none" w:sz="0" w:space="0" w:color="auto"/>
            <w:right w:val="none" w:sz="0" w:space="0" w:color="auto"/>
          </w:divBdr>
        </w:div>
        <w:div w:id="1767076410">
          <w:marLeft w:val="0"/>
          <w:marRight w:val="0"/>
          <w:marTop w:val="0"/>
          <w:marBottom w:val="0"/>
          <w:divBdr>
            <w:top w:val="none" w:sz="0" w:space="0" w:color="auto"/>
            <w:left w:val="none" w:sz="0" w:space="0" w:color="auto"/>
            <w:bottom w:val="none" w:sz="0" w:space="0" w:color="auto"/>
            <w:right w:val="none" w:sz="0" w:space="0" w:color="auto"/>
          </w:divBdr>
        </w:div>
        <w:div w:id="1371491514">
          <w:marLeft w:val="0"/>
          <w:marRight w:val="0"/>
          <w:marTop w:val="0"/>
          <w:marBottom w:val="0"/>
          <w:divBdr>
            <w:top w:val="none" w:sz="0" w:space="0" w:color="auto"/>
            <w:left w:val="none" w:sz="0" w:space="0" w:color="auto"/>
            <w:bottom w:val="none" w:sz="0" w:space="0" w:color="auto"/>
            <w:right w:val="none" w:sz="0" w:space="0" w:color="auto"/>
          </w:divBdr>
        </w:div>
        <w:div w:id="506022227">
          <w:marLeft w:val="0"/>
          <w:marRight w:val="0"/>
          <w:marTop w:val="0"/>
          <w:marBottom w:val="0"/>
          <w:divBdr>
            <w:top w:val="none" w:sz="0" w:space="0" w:color="auto"/>
            <w:left w:val="none" w:sz="0" w:space="0" w:color="auto"/>
            <w:bottom w:val="none" w:sz="0" w:space="0" w:color="auto"/>
            <w:right w:val="none" w:sz="0" w:space="0" w:color="auto"/>
          </w:divBdr>
        </w:div>
        <w:div w:id="577599695">
          <w:marLeft w:val="0"/>
          <w:marRight w:val="0"/>
          <w:marTop w:val="0"/>
          <w:marBottom w:val="0"/>
          <w:divBdr>
            <w:top w:val="none" w:sz="0" w:space="0" w:color="auto"/>
            <w:left w:val="none" w:sz="0" w:space="0" w:color="auto"/>
            <w:bottom w:val="none" w:sz="0" w:space="0" w:color="auto"/>
            <w:right w:val="none" w:sz="0" w:space="0" w:color="auto"/>
          </w:divBdr>
        </w:div>
        <w:div w:id="1035692004">
          <w:marLeft w:val="0"/>
          <w:marRight w:val="0"/>
          <w:marTop w:val="0"/>
          <w:marBottom w:val="0"/>
          <w:divBdr>
            <w:top w:val="none" w:sz="0" w:space="0" w:color="auto"/>
            <w:left w:val="none" w:sz="0" w:space="0" w:color="auto"/>
            <w:bottom w:val="none" w:sz="0" w:space="0" w:color="auto"/>
            <w:right w:val="none" w:sz="0" w:space="0" w:color="auto"/>
          </w:divBdr>
        </w:div>
        <w:div w:id="705178327">
          <w:marLeft w:val="0"/>
          <w:marRight w:val="0"/>
          <w:marTop w:val="0"/>
          <w:marBottom w:val="0"/>
          <w:divBdr>
            <w:top w:val="none" w:sz="0" w:space="0" w:color="auto"/>
            <w:left w:val="none" w:sz="0" w:space="0" w:color="auto"/>
            <w:bottom w:val="none" w:sz="0" w:space="0" w:color="auto"/>
            <w:right w:val="none" w:sz="0" w:space="0" w:color="auto"/>
          </w:divBdr>
        </w:div>
        <w:div w:id="160703544">
          <w:marLeft w:val="0"/>
          <w:marRight w:val="0"/>
          <w:marTop w:val="0"/>
          <w:marBottom w:val="0"/>
          <w:divBdr>
            <w:top w:val="none" w:sz="0" w:space="0" w:color="auto"/>
            <w:left w:val="none" w:sz="0" w:space="0" w:color="auto"/>
            <w:bottom w:val="none" w:sz="0" w:space="0" w:color="auto"/>
            <w:right w:val="none" w:sz="0" w:space="0" w:color="auto"/>
          </w:divBdr>
        </w:div>
        <w:div w:id="216016895">
          <w:marLeft w:val="0"/>
          <w:marRight w:val="0"/>
          <w:marTop w:val="0"/>
          <w:marBottom w:val="0"/>
          <w:divBdr>
            <w:top w:val="none" w:sz="0" w:space="0" w:color="auto"/>
            <w:left w:val="none" w:sz="0" w:space="0" w:color="auto"/>
            <w:bottom w:val="none" w:sz="0" w:space="0" w:color="auto"/>
            <w:right w:val="none" w:sz="0" w:space="0" w:color="auto"/>
          </w:divBdr>
        </w:div>
        <w:div w:id="2094234103">
          <w:marLeft w:val="0"/>
          <w:marRight w:val="0"/>
          <w:marTop w:val="0"/>
          <w:marBottom w:val="0"/>
          <w:divBdr>
            <w:top w:val="none" w:sz="0" w:space="0" w:color="auto"/>
            <w:left w:val="none" w:sz="0" w:space="0" w:color="auto"/>
            <w:bottom w:val="none" w:sz="0" w:space="0" w:color="auto"/>
            <w:right w:val="none" w:sz="0" w:space="0" w:color="auto"/>
          </w:divBdr>
        </w:div>
        <w:div w:id="799499610">
          <w:marLeft w:val="0"/>
          <w:marRight w:val="0"/>
          <w:marTop w:val="0"/>
          <w:marBottom w:val="0"/>
          <w:divBdr>
            <w:top w:val="none" w:sz="0" w:space="0" w:color="auto"/>
            <w:left w:val="none" w:sz="0" w:space="0" w:color="auto"/>
            <w:bottom w:val="none" w:sz="0" w:space="0" w:color="auto"/>
            <w:right w:val="none" w:sz="0" w:space="0" w:color="auto"/>
          </w:divBdr>
        </w:div>
        <w:div w:id="1187329864">
          <w:marLeft w:val="0"/>
          <w:marRight w:val="0"/>
          <w:marTop w:val="0"/>
          <w:marBottom w:val="0"/>
          <w:divBdr>
            <w:top w:val="none" w:sz="0" w:space="0" w:color="auto"/>
            <w:left w:val="none" w:sz="0" w:space="0" w:color="auto"/>
            <w:bottom w:val="none" w:sz="0" w:space="0" w:color="auto"/>
            <w:right w:val="none" w:sz="0" w:space="0" w:color="auto"/>
          </w:divBdr>
        </w:div>
        <w:div w:id="1460878219">
          <w:marLeft w:val="0"/>
          <w:marRight w:val="0"/>
          <w:marTop w:val="0"/>
          <w:marBottom w:val="0"/>
          <w:divBdr>
            <w:top w:val="none" w:sz="0" w:space="0" w:color="auto"/>
            <w:left w:val="none" w:sz="0" w:space="0" w:color="auto"/>
            <w:bottom w:val="none" w:sz="0" w:space="0" w:color="auto"/>
            <w:right w:val="none" w:sz="0" w:space="0" w:color="auto"/>
          </w:divBdr>
        </w:div>
        <w:div w:id="1817065374">
          <w:marLeft w:val="0"/>
          <w:marRight w:val="0"/>
          <w:marTop w:val="0"/>
          <w:marBottom w:val="0"/>
          <w:divBdr>
            <w:top w:val="none" w:sz="0" w:space="0" w:color="auto"/>
            <w:left w:val="none" w:sz="0" w:space="0" w:color="auto"/>
            <w:bottom w:val="none" w:sz="0" w:space="0" w:color="auto"/>
            <w:right w:val="none" w:sz="0" w:space="0" w:color="auto"/>
          </w:divBdr>
        </w:div>
        <w:div w:id="882207948">
          <w:marLeft w:val="0"/>
          <w:marRight w:val="0"/>
          <w:marTop w:val="0"/>
          <w:marBottom w:val="0"/>
          <w:divBdr>
            <w:top w:val="none" w:sz="0" w:space="0" w:color="auto"/>
            <w:left w:val="none" w:sz="0" w:space="0" w:color="auto"/>
            <w:bottom w:val="none" w:sz="0" w:space="0" w:color="auto"/>
            <w:right w:val="none" w:sz="0" w:space="0" w:color="auto"/>
          </w:divBdr>
        </w:div>
        <w:div w:id="1988509684">
          <w:marLeft w:val="0"/>
          <w:marRight w:val="0"/>
          <w:marTop w:val="0"/>
          <w:marBottom w:val="0"/>
          <w:divBdr>
            <w:top w:val="none" w:sz="0" w:space="0" w:color="auto"/>
            <w:left w:val="none" w:sz="0" w:space="0" w:color="auto"/>
            <w:bottom w:val="none" w:sz="0" w:space="0" w:color="auto"/>
            <w:right w:val="none" w:sz="0" w:space="0" w:color="auto"/>
          </w:divBdr>
        </w:div>
        <w:div w:id="390353194">
          <w:marLeft w:val="0"/>
          <w:marRight w:val="0"/>
          <w:marTop w:val="0"/>
          <w:marBottom w:val="0"/>
          <w:divBdr>
            <w:top w:val="none" w:sz="0" w:space="0" w:color="auto"/>
            <w:left w:val="none" w:sz="0" w:space="0" w:color="auto"/>
            <w:bottom w:val="none" w:sz="0" w:space="0" w:color="auto"/>
            <w:right w:val="none" w:sz="0" w:space="0" w:color="auto"/>
          </w:divBdr>
        </w:div>
        <w:div w:id="1169252639">
          <w:marLeft w:val="0"/>
          <w:marRight w:val="0"/>
          <w:marTop w:val="0"/>
          <w:marBottom w:val="0"/>
          <w:divBdr>
            <w:top w:val="none" w:sz="0" w:space="0" w:color="auto"/>
            <w:left w:val="none" w:sz="0" w:space="0" w:color="auto"/>
            <w:bottom w:val="none" w:sz="0" w:space="0" w:color="auto"/>
            <w:right w:val="none" w:sz="0" w:space="0" w:color="auto"/>
          </w:divBdr>
        </w:div>
        <w:div w:id="327028701">
          <w:marLeft w:val="0"/>
          <w:marRight w:val="0"/>
          <w:marTop w:val="0"/>
          <w:marBottom w:val="0"/>
          <w:divBdr>
            <w:top w:val="none" w:sz="0" w:space="0" w:color="auto"/>
            <w:left w:val="none" w:sz="0" w:space="0" w:color="auto"/>
            <w:bottom w:val="none" w:sz="0" w:space="0" w:color="auto"/>
            <w:right w:val="none" w:sz="0" w:space="0" w:color="auto"/>
          </w:divBdr>
        </w:div>
        <w:div w:id="377122509">
          <w:marLeft w:val="0"/>
          <w:marRight w:val="0"/>
          <w:marTop w:val="0"/>
          <w:marBottom w:val="0"/>
          <w:divBdr>
            <w:top w:val="none" w:sz="0" w:space="0" w:color="auto"/>
            <w:left w:val="none" w:sz="0" w:space="0" w:color="auto"/>
            <w:bottom w:val="none" w:sz="0" w:space="0" w:color="auto"/>
            <w:right w:val="none" w:sz="0" w:space="0" w:color="auto"/>
          </w:divBdr>
        </w:div>
        <w:div w:id="1509175722">
          <w:marLeft w:val="0"/>
          <w:marRight w:val="0"/>
          <w:marTop w:val="0"/>
          <w:marBottom w:val="0"/>
          <w:divBdr>
            <w:top w:val="none" w:sz="0" w:space="0" w:color="auto"/>
            <w:left w:val="none" w:sz="0" w:space="0" w:color="auto"/>
            <w:bottom w:val="none" w:sz="0" w:space="0" w:color="auto"/>
            <w:right w:val="none" w:sz="0" w:space="0" w:color="auto"/>
          </w:divBdr>
        </w:div>
        <w:div w:id="1881280536">
          <w:marLeft w:val="0"/>
          <w:marRight w:val="0"/>
          <w:marTop w:val="0"/>
          <w:marBottom w:val="0"/>
          <w:divBdr>
            <w:top w:val="none" w:sz="0" w:space="0" w:color="auto"/>
            <w:left w:val="none" w:sz="0" w:space="0" w:color="auto"/>
            <w:bottom w:val="none" w:sz="0" w:space="0" w:color="auto"/>
            <w:right w:val="none" w:sz="0" w:space="0" w:color="auto"/>
          </w:divBdr>
        </w:div>
        <w:div w:id="64762736">
          <w:marLeft w:val="0"/>
          <w:marRight w:val="0"/>
          <w:marTop w:val="0"/>
          <w:marBottom w:val="0"/>
          <w:divBdr>
            <w:top w:val="none" w:sz="0" w:space="0" w:color="auto"/>
            <w:left w:val="none" w:sz="0" w:space="0" w:color="auto"/>
            <w:bottom w:val="none" w:sz="0" w:space="0" w:color="auto"/>
            <w:right w:val="none" w:sz="0" w:space="0" w:color="auto"/>
          </w:divBdr>
        </w:div>
        <w:div w:id="1622876581">
          <w:marLeft w:val="0"/>
          <w:marRight w:val="0"/>
          <w:marTop w:val="0"/>
          <w:marBottom w:val="0"/>
          <w:divBdr>
            <w:top w:val="none" w:sz="0" w:space="0" w:color="auto"/>
            <w:left w:val="none" w:sz="0" w:space="0" w:color="auto"/>
            <w:bottom w:val="none" w:sz="0" w:space="0" w:color="auto"/>
            <w:right w:val="none" w:sz="0" w:space="0" w:color="auto"/>
          </w:divBdr>
        </w:div>
        <w:div w:id="1467890693">
          <w:marLeft w:val="0"/>
          <w:marRight w:val="0"/>
          <w:marTop w:val="0"/>
          <w:marBottom w:val="0"/>
          <w:divBdr>
            <w:top w:val="none" w:sz="0" w:space="0" w:color="auto"/>
            <w:left w:val="none" w:sz="0" w:space="0" w:color="auto"/>
            <w:bottom w:val="none" w:sz="0" w:space="0" w:color="auto"/>
            <w:right w:val="none" w:sz="0" w:space="0" w:color="auto"/>
          </w:divBdr>
        </w:div>
        <w:div w:id="351538012">
          <w:marLeft w:val="0"/>
          <w:marRight w:val="0"/>
          <w:marTop w:val="0"/>
          <w:marBottom w:val="0"/>
          <w:divBdr>
            <w:top w:val="none" w:sz="0" w:space="0" w:color="auto"/>
            <w:left w:val="none" w:sz="0" w:space="0" w:color="auto"/>
            <w:bottom w:val="none" w:sz="0" w:space="0" w:color="auto"/>
            <w:right w:val="none" w:sz="0" w:space="0" w:color="auto"/>
          </w:divBdr>
        </w:div>
        <w:div w:id="1207178114">
          <w:marLeft w:val="0"/>
          <w:marRight w:val="0"/>
          <w:marTop w:val="0"/>
          <w:marBottom w:val="0"/>
          <w:divBdr>
            <w:top w:val="none" w:sz="0" w:space="0" w:color="auto"/>
            <w:left w:val="none" w:sz="0" w:space="0" w:color="auto"/>
            <w:bottom w:val="none" w:sz="0" w:space="0" w:color="auto"/>
            <w:right w:val="none" w:sz="0" w:space="0" w:color="auto"/>
          </w:divBdr>
        </w:div>
        <w:div w:id="1589117374">
          <w:marLeft w:val="0"/>
          <w:marRight w:val="0"/>
          <w:marTop w:val="0"/>
          <w:marBottom w:val="0"/>
          <w:divBdr>
            <w:top w:val="none" w:sz="0" w:space="0" w:color="auto"/>
            <w:left w:val="none" w:sz="0" w:space="0" w:color="auto"/>
            <w:bottom w:val="none" w:sz="0" w:space="0" w:color="auto"/>
            <w:right w:val="none" w:sz="0" w:space="0" w:color="auto"/>
          </w:divBdr>
        </w:div>
        <w:div w:id="1904441369">
          <w:marLeft w:val="0"/>
          <w:marRight w:val="0"/>
          <w:marTop w:val="0"/>
          <w:marBottom w:val="0"/>
          <w:divBdr>
            <w:top w:val="none" w:sz="0" w:space="0" w:color="auto"/>
            <w:left w:val="none" w:sz="0" w:space="0" w:color="auto"/>
            <w:bottom w:val="none" w:sz="0" w:space="0" w:color="auto"/>
            <w:right w:val="none" w:sz="0" w:space="0" w:color="auto"/>
          </w:divBdr>
        </w:div>
        <w:div w:id="1889871578">
          <w:marLeft w:val="0"/>
          <w:marRight w:val="0"/>
          <w:marTop w:val="0"/>
          <w:marBottom w:val="0"/>
          <w:divBdr>
            <w:top w:val="none" w:sz="0" w:space="0" w:color="auto"/>
            <w:left w:val="none" w:sz="0" w:space="0" w:color="auto"/>
            <w:bottom w:val="none" w:sz="0" w:space="0" w:color="auto"/>
            <w:right w:val="none" w:sz="0" w:space="0" w:color="auto"/>
          </w:divBdr>
        </w:div>
        <w:div w:id="142743977">
          <w:marLeft w:val="0"/>
          <w:marRight w:val="0"/>
          <w:marTop w:val="0"/>
          <w:marBottom w:val="0"/>
          <w:divBdr>
            <w:top w:val="none" w:sz="0" w:space="0" w:color="auto"/>
            <w:left w:val="none" w:sz="0" w:space="0" w:color="auto"/>
            <w:bottom w:val="none" w:sz="0" w:space="0" w:color="auto"/>
            <w:right w:val="none" w:sz="0" w:space="0" w:color="auto"/>
          </w:divBdr>
        </w:div>
        <w:div w:id="55714515">
          <w:marLeft w:val="0"/>
          <w:marRight w:val="0"/>
          <w:marTop w:val="0"/>
          <w:marBottom w:val="0"/>
          <w:divBdr>
            <w:top w:val="none" w:sz="0" w:space="0" w:color="auto"/>
            <w:left w:val="none" w:sz="0" w:space="0" w:color="auto"/>
            <w:bottom w:val="none" w:sz="0" w:space="0" w:color="auto"/>
            <w:right w:val="none" w:sz="0" w:space="0" w:color="auto"/>
          </w:divBdr>
        </w:div>
        <w:div w:id="228080406">
          <w:marLeft w:val="0"/>
          <w:marRight w:val="0"/>
          <w:marTop w:val="0"/>
          <w:marBottom w:val="0"/>
          <w:divBdr>
            <w:top w:val="none" w:sz="0" w:space="0" w:color="auto"/>
            <w:left w:val="none" w:sz="0" w:space="0" w:color="auto"/>
            <w:bottom w:val="none" w:sz="0" w:space="0" w:color="auto"/>
            <w:right w:val="none" w:sz="0" w:space="0" w:color="auto"/>
          </w:divBdr>
        </w:div>
        <w:div w:id="1590197341">
          <w:marLeft w:val="0"/>
          <w:marRight w:val="0"/>
          <w:marTop w:val="0"/>
          <w:marBottom w:val="0"/>
          <w:divBdr>
            <w:top w:val="none" w:sz="0" w:space="0" w:color="auto"/>
            <w:left w:val="none" w:sz="0" w:space="0" w:color="auto"/>
            <w:bottom w:val="none" w:sz="0" w:space="0" w:color="auto"/>
            <w:right w:val="none" w:sz="0" w:space="0" w:color="auto"/>
          </w:divBdr>
        </w:div>
        <w:div w:id="986324239">
          <w:marLeft w:val="0"/>
          <w:marRight w:val="0"/>
          <w:marTop w:val="0"/>
          <w:marBottom w:val="0"/>
          <w:divBdr>
            <w:top w:val="none" w:sz="0" w:space="0" w:color="auto"/>
            <w:left w:val="none" w:sz="0" w:space="0" w:color="auto"/>
            <w:bottom w:val="none" w:sz="0" w:space="0" w:color="auto"/>
            <w:right w:val="none" w:sz="0" w:space="0" w:color="auto"/>
          </w:divBdr>
        </w:div>
        <w:div w:id="1514758821">
          <w:marLeft w:val="0"/>
          <w:marRight w:val="0"/>
          <w:marTop w:val="0"/>
          <w:marBottom w:val="0"/>
          <w:divBdr>
            <w:top w:val="none" w:sz="0" w:space="0" w:color="auto"/>
            <w:left w:val="none" w:sz="0" w:space="0" w:color="auto"/>
            <w:bottom w:val="none" w:sz="0" w:space="0" w:color="auto"/>
            <w:right w:val="none" w:sz="0" w:space="0" w:color="auto"/>
          </w:divBdr>
        </w:div>
        <w:div w:id="1986160220">
          <w:marLeft w:val="0"/>
          <w:marRight w:val="0"/>
          <w:marTop w:val="0"/>
          <w:marBottom w:val="0"/>
          <w:divBdr>
            <w:top w:val="none" w:sz="0" w:space="0" w:color="auto"/>
            <w:left w:val="none" w:sz="0" w:space="0" w:color="auto"/>
            <w:bottom w:val="none" w:sz="0" w:space="0" w:color="auto"/>
            <w:right w:val="none" w:sz="0" w:space="0" w:color="auto"/>
          </w:divBdr>
        </w:div>
        <w:div w:id="177503552">
          <w:marLeft w:val="0"/>
          <w:marRight w:val="0"/>
          <w:marTop w:val="0"/>
          <w:marBottom w:val="0"/>
          <w:divBdr>
            <w:top w:val="none" w:sz="0" w:space="0" w:color="auto"/>
            <w:left w:val="none" w:sz="0" w:space="0" w:color="auto"/>
            <w:bottom w:val="none" w:sz="0" w:space="0" w:color="auto"/>
            <w:right w:val="none" w:sz="0" w:space="0" w:color="auto"/>
          </w:divBdr>
        </w:div>
        <w:div w:id="886841800">
          <w:marLeft w:val="0"/>
          <w:marRight w:val="0"/>
          <w:marTop w:val="0"/>
          <w:marBottom w:val="0"/>
          <w:divBdr>
            <w:top w:val="none" w:sz="0" w:space="0" w:color="auto"/>
            <w:left w:val="none" w:sz="0" w:space="0" w:color="auto"/>
            <w:bottom w:val="none" w:sz="0" w:space="0" w:color="auto"/>
            <w:right w:val="none" w:sz="0" w:space="0" w:color="auto"/>
          </w:divBdr>
        </w:div>
        <w:div w:id="441068925">
          <w:marLeft w:val="0"/>
          <w:marRight w:val="0"/>
          <w:marTop w:val="0"/>
          <w:marBottom w:val="0"/>
          <w:divBdr>
            <w:top w:val="none" w:sz="0" w:space="0" w:color="auto"/>
            <w:left w:val="none" w:sz="0" w:space="0" w:color="auto"/>
            <w:bottom w:val="none" w:sz="0" w:space="0" w:color="auto"/>
            <w:right w:val="none" w:sz="0" w:space="0" w:color="auto"/>
          </w:divBdr>
        </w:div>
        <w:div w:id="919481085">
          <w:marLeft w:val="0"/>
          <w:marRight w:val="0"/>
          <w:marTop w:val="0"/>
          <w:marBottom w:val="0"/>
          <w:divBdr>
            <w:top w:val="none" w:sz="0" w:space="0" w:color="auto"/>
            <w:left w:val="none" w:sz="0" w:space="0" w:color="auto"/>
            <w:bottom w:val="none" w:sz="0" w:space="0" w:color="auto"/>
            <w:right w:val="none" w:sz="0" w:space="0" w:color="auto"/>
          </w:divBdr>
        </w:div>
        <w:div w:id="873425036">
          <w:marLeft w:val="0"/>
          <w:marRight w:val="0"/>
          <w:marTop w:val="0"/>
          <w:marBottom w:val="0"/>
          <w:divBdr>
            <w:top w:val="none" w:sz="0" w:space="0" w:color="auto"/>
            <w:left w:val="none" w:sz="0" w:space="0" w:color="auto"/>
            <w:bottom w:val="none" w:sz="0" w:space="0" w:color="auto"/>
            <w:right w:val="none" w:sz="0" w:space="0" w:color="auto"/>
          </w:divBdr>
        </w:div>
        <w:div w:id="1696151613">
          <w:marLeft w:val="0"/>
          <w:marRight w:val="0"/>
          <w:marTop w:val="0"/>
          <w:marBottom w:val="0"/>
          <w:divBdr>
            <w:top w:val="none" w:sz="0" w:space="0" w:color="auto"/>
            <w:left w:val="none" w:sz="0" w:space="0" w:color="auto"/>
            <w:bottom w:val="none" w:sz="0" w:space="0" w:color="auto"/>
            <w:right w:val="none" w:sz="0" w:space="0" w:color="auto"/>
          </w:divBdr>
        </w:div>
        <w:div w:id="310334417">
          <w:marLeft w:val="0"/>
          <w:marRight w:val="0"/>
          <w:marTop w:val="0"/>
          <w:marBottom w:val="0"/>
          <w:divBdr>
            <w:top w:val="none" w:sz="0" w:space="0" w:color="auto"/>
            <w:left w:val="none" w:sz="0" w:space="0" w:color="auto"/>
            <w:bottom w:val="none" w:sz="0" w:space="0" w:color="auto"/>
            <w:right w:val="none" w:sz="0" w:space="0" w:color="auto"/>
          </w:divBdr>
        </w:div>
        <w:div w:id="352070212">
          <w:marLeft w:val="0"/>
          <w:marRight w:val="0"/>
          <w:marTop w:val="0"/>
          <w:marBottom w:val="0"/>
          <w:divBdr>
            <w:top w:val="none" w:sz="0" w:space="0" w:color="auto"/>
            <w:left w:val="none" w:sz="0" w:space="0" w:color="auto"/>
            <w:bottom w:val="none" w:sz="0" w:space="0" w:color="auto"/>
            <w:right w:val="none" w:sz="0" w:space="0" w:color="auto"/>
          </w:divBdr>
        </w:div>
        <w:div w:id="2111781327">
          <w:marLeft w:val="0"/>
          <w:marRight w:val="0"/>
          <w:marTop w:val="0"/>
          <w:marBottom w:val="0"/>
          <w:divBdr>
            <w:top w:val="none" w:sz="0" w:space="0" w:color="auto"/>
            <w:left w:val="none" w:sz="0" w:space="0" w:color="auto"/>
            <w:bottom w:val="none" w:sz="0" w:space="0" w:color="auto"/>
            <w:right w:val="none" w:sz="0" w:space="0" w:color="auto"/>
          </w:divBdr>
        </w:div>
        <w:div w:id="1122576062">
          <w:marLeft w:val="0"/>
          <w:marRight w:val="0"/>
          <w:marTop w:val="0"/>
          <w:marBottom w:val="0"/>
          <w:divBdr>
            <w:top w:val="none" w:sz="0" w:space="0" w:color="auto"/>
            <w:left w:val="none" w:sz="0" w:space="0" w:color="auto"/>
            <w:bottom w:val="none" w:sz="0" w:space="0" w:color="auto"/>
            <w:right w:val="none" w:sz="0" w:space="0" w:color="auto"/>
          </w:divBdr>
        </w:div>
        <w:div w:id="1261913784">
          <w:marLeft w:val="0"/>
          <w:marRight w:val="0"/>
          <w:marTop w:val="0"/>
          <w:marBottom w:val="0"/>
          <w:divBdr>
            <w:top w:val="none" w:sz="0" w:space="0" w:color="auto"/>
            <w:left w:val="none" w:sz="0" w:space="0" w:color="auto"/>
            <w:bottom w:val="none" w:sz="0" w:space="0" w:color="auto"/>
            <w:right w:val="none" w:sz="0" w:space="0" w:color="auto"/>
          </w:divBdr>
        </w:div>
        <w:div w:id="330908982">
          <w:marLeft w:val="0"/>
          <w:marRight w:val="0"/>
          <w:marTop w:val="0"/>
          <w:marBottom w:val="0"/>
          <w:divBdr>
            <w:top w:val="none" w:sz="0" w:space="0" w:color="auto"/>
            <w:left w:val="none" w:sz="0" w:space="0" w:color="auto"/>
            <w:bottom w:val="none" w:sz="0" w:space="0" w:color="auto"/>
            <w:right w:val="none" w:sz="0" w:space="0" w:color="auto"/>
          </w:divBdr>
        </w:div>
        <w:div w:id="1423065776">
          <w:marLeft w:val="0"/>
          <w:marRight w:val="0"/>
          <w:marTop w:val="0"/>
          <w:marBottom w:val="0"/>
          <w:divBdr>
            <w:top w:val="none" w:sz="0" w:space="0" w:color="auto"/>
            <w:left w:val="none" w:sz="0" w:space="0" w:color="auto"/>
            <w:bottom w:val="none" w:sz="0" w:space="0" w:color="auto"/>
            <w:right w:val="none" w:sz="0" w:space="0" w:color="auto"/>
          </w:divBdr>
        </w:div>
        <w:div w:id="2005930189">
          <w:marLeft w:val="0"/>
          <w:marRight w:val="0"/>
          <w:marTop w:val="0"/>
          <w:marBottom w:val="0"/>
          <w:divBdr>
            <w:top w:val="none" w:sz="0" w:space="0" w:color="auto"/>
            <w:left w:val="none" w:sz="0" w:space="0" w:color="auto"/>
            <w:bottom w:val="none" w:sz="0" w:space="0" w:color="auto"/>
            <w:right w:val="none" w:sz="0" w:space="0" w:color="auto"/>
          </w:divBdr>
        </w:div>
        <w:div w:id="243759877">
          <w:marLeft w:val="0"/>
          <w:marRight w:val="0"/>
          <w:marTop w:val="0"/>
          <w:marBottom w:val="0"/>
          <w:divBdr>
            <w:top w:val="none" w:sz="0" w:space="0" w:color="auto"/>
            <w:left w:val="none" w:sz="0" w:space="0" w:color="auto"/>
            <w:bottom w:val="none" w:sz="0" w:space="0" w:color="auto"/>
            <w:right w:val="none" w:sz="0" w:space="0" w:color="auto"/>
          </w:divBdr>
        </w:div>
        <w:div w:id="594243689">
          <w:marLeft w:val="0"/>
          <w:marRight w:val="0"/>
          <w:marTop w:val="0"/>
          <w:marBottom w:val="0"/>
          <w:divBdr>
            <w:top w:val="none" w:sz="0" w:space="0" w:color="auto"/>
            <w:left w:val="none" w:sz="0" w:space="0" w:color="auto"/>
            <w:bottom w:val="none" w:sz="0" w:space="0" w:color="auto"/>
            <w:right w:val="none" w:sz="0" w:space="0" w:color="auto"/>
          </w:divBdr>
        </w:div>
        <w:div w:id="224337747">
          <w:marLeft w:val="0"/>
          <w:marRight w:val="0"/>
          <w:marTop w:val="0"/>
          <w:marBottom w:val="0"/>
          <w:divBdr>
            <w:top w:val="none" w:sz="0" w:space="0" w:color="auto"/>
            <w:left w:val="none" w:sz="0" w:space="0" w:color="auto"/>
            <w:bottom w:val="none" w:sz="0" w:space="0" w:color="auto"/>
            <w:right w:val="none" w:sz="0" w:space="0" w:color="auto"/>
          </w:divBdr>
        </w:div>
        <w:div w:id="1006371624">
          <w:marLeft w:val="0"/>
          <w:marRight w:val="0"/>
          <w:marTop w:val="0"/>
          <w:marBottom w:val="0"/>
          <w:divBdr>
            <w:top w:val="none" w:sz="0" w:space="0" w:color="auto"/>
            <w:left w:val="none" w:sz="0" w:space="0" w:color="auto"/>
            <w:bottom w:val="none" w:sz="0" w:space="0" w:color="auto"/>
            <w:right w:val="none" w:sz="0" w:space="0" w:color="auto"/>
          </w:divBdr>
        </w:div>
        <w:div w:id="409890499">
          <w:marLeft w:val="0"/>
          <w:marRight w:val="0"/>
          <w:marTop w:val="0"/>
          <w:marBottom w:val="0"/>
          <w:divBdr>
            <w:top w:val="none" w:sz="0" w:space="0" w:color="auto"/>
            <w:left w:val="none" w:sz="0" w:space="0" w:color="auto"/>
            <w:bottom w:val="none" w:sz="0" w:space="0" w:color="auto"/>
            <w:right w:val="none" w:sz="0" w:space="0" w:color="auto"/>
          </w:divBdr>
        </w:div>
        <w:div w:id="1167864650">
          <w:marLeft w:val="0"/>
          <w:marRight w:val="0"/>
          <w:marTop w:val="0"/>
          <w:marBottom w:val="0"/>
          <w:divBdr>
            <w:top w:val="none" w:sz="0" w:space="0" w:color="auto"/>
            <w:left w:val="none" w:sz="0" w:space="0" w:color="auto"/>
            <w:bottom w:val="none" w:sz="0" w:space="0" w:color="auto"/>
            <w:right w:val="none" w:sz="0" w:space="0" w:color="auto"/>
          </w:divBdr>
        </w:div>
        <w:div w:id="838618888">
          <w:marLeft w:val="0"/>
          <w:marRight w:val="0"/>
          <w:marTop w:val="0"/>
          <w:marBottom w:val="0"/>
          <w:divBdr>
            <w:top w:val="none" w:sz="0" w:space="0" w:color="auto"/>
            <w:left w:val="none" w:sz="0" w:space="0" w:color="auto"/>
            <w:bottom w:val="none" w:sz="0" w:space="0" w:color="auto"/>
            <w:right w:val="none" w:sz="0" w:space="0" w:color="auto"/>
          </w:divBdr>
        </w:div>
        <w:div w:id="2124422382">
          <w:marLeft w:val="0"/>
          <w:marRight w:val="0"/>
          <w:marTop w:val="0"/>
          <w:marBottom w:val="0"/>
          <w:divBdr>
            <w:top w:val="none" w:sz="0" w:space="0" w:color="auto"/>
            <w:left w:val="none" w:sz="0" w:space="0" w:color="auto"/>
            <w:bottom w:val="none" w:sz="0" w:space="0" w:color="auto"/>
            <w:right w:val="none" w:sz="0" w:space="0" w:color="auto"/>
          </w:divBdr>
        </w:div>
        <w:div w:id="2032224426">
          <w:marLeft w:val="0"/>
          <w:marRight w:val="0"/>
          <w:marTop w:val="0"/>
          <w:marBottom w:val="0"/>
          <w:divBdr>
            <w:top w:val="none" w:sz="0" w:space="0" w:color="auto"/>
            <w:left w:val="none" w:sz="0" w:space="0" w:color="auto"/>
            <w:bottom w:val="none" w:sz="0" w:space="0" w:color="auto"/>
            <w:right w:val="none" w:sz="0" w:space="0" w:color="auto"/>
          </w:divBdr>
        </w:div>
        <w:div w:id="1338385839">
          <w:marLeft w:val="0"/>
          <w:marRight w:val="0"/>
          <w:marTop w:val="0"/>
          <w:marBottom w:val="0"/>
          <w:divBdr>
            <w:top w:val="none" w:sz="0" w:space="0" w:color="auto"/>
            <w:left w:val="none" w:sz="0" w:space="0" w:color="auto"/>
            <w:bottom w:val="none" w:sz="0" w:space="0" w:color="auto"/>
            <w:right w:val="none" w:sz="0" w:space="0" w:color="auto"/>
          </w:divBdr>
        </w:div>
        <w:div w:id="807287465">
          <w:marLeft w:val="0"/>
          <w:marRight w:val="0"/>
          <w:marTop w:val="0"/>
          <w:marBottom w:val="0"/>
          <w:divBdr>
            <w:top w:val="none" w:sz="0" w:space="0" w:color="auto"/>
            <w:left w:val="none" w:sz="0" w:space="0" w:color="auto"/>
            <w:bottom w:val="none" w:sz="0" w:space="0" w:color="auto"/>
            <w:right w:val="none" w:sz="0" w:space="0" w:color="auto"/>
          </w:divBdr>
        </w:div>
        <w:div w:id="8485972">
          <w:marLeft w:val="0"/>
          <w:marRight w:val="0"/>
          <w:marTop w:val="0"/>
          <w:marBottom w:val="0"/>
          <w:divBdr>
            <w:top w:val="none" w:sz="0" w:space="0" w:color="auto"/>
            <w:left w:val="none" w:sz="0" w:space="0" w:color="auto"/>
            <w:bottom w:val="none" w:sz="0" w:space="0" w:color="auto"/>
            <w:right w:val="none" w:sz="0" w:space="0" w:color="auto"/>
          </w:divBdr>
        </w:div>
        <w:div w:id="1138719101">
          <w:marLeft w:val="0"/>
          <w:marRight w:val="0"/>
          <w:marTop w:val="0"/>
          <w:marBottom w:val="0"/>
          <w:divBdr>
            <w:top w:val="none" w:sz="0" w:space="0" w:color="auto"/>
            <w:left w:val="none" w:sz="0" w:space="0" w:color="auto"/>
            <w:bottom w:val="none" w:sz="0" w:space="0" w:color="auto"/>
            <w:right w:val="none" w:sz="0" w:space="0" w:color="auto"/>
          </w:divBdr>
        </w:div>
        <w:div w:id="1505971065">
          <w:marLeft w:val="0"/>
          <w:marRight w:val="0"/>
          <w:marTop w:val="0"/>
          <w:marBottom w:val="0"/>
          <w:divBdr>
            <w:top w:val="none" w:sz="0" w:space="0" w:color="auto"/>
            <w:left w:val="none" w:sz="0" w:space="0" w:color="auto"/>
            <w:bottom w:val="none" w:sz="0" w:space="0" w:color="auto"/>
            <w:right w:val="none" w:sz="0" w:space="0" w:color="auto"/>
          </w:divBdr>
        </w:div>
        <w:div w:id="1960600812">
          <w:marLeft w:val="0"/>
          <w:marRight w:val="0"/>
          <w:marTop w:val="0"/>
          <w:marBottom w:val="0"/>
          <w:divBdr>
            <w:top w:val="none" w:sz="0" w:space="0" w:color="auto"/>
            <w:left w:val="none" w:sz="0" w:space="0" w:color="auto"/>
            <w:bottom w:val="none" w:sz="0" w:space="0" w:color="auto"/>
            <w:right w:val="none" w:sz="0" w:space="0" w:color="auto"/>
          </w:divBdr>
        </w:div>
        <w:div w:id="1443920591">
          <w:marLeft w:val="0"/>
          <w:marRight w:val="0"/>
          <w:marTop w:val="0"/>
          <w:marBottom w:val="0"/>
          <w:divBdr>
            <w:top w:val="none" w:sz="0" w:space="0" w:color="auto"/>
            <w:left w:val="none" w:sz="0" w:space="0" w:color="auto"/>
            <w:bottom w:val="none" w:sz="0" w:space="0" w:color="auto"/>
            <w:right w:val="none" w:sz="0" w:space="0" w:color="auto"/>
          </w:divBdr>
        </w:div>
        <w:div w:id="44137063">
          <w:marLeft w:val="0"/>
          <w:marRight w:val="0"/>
          <w:marTop w:val="0"/>
          <w:marBottom w:val="0"/>
          <w:divBdr>
            <w:top w:val="none" w:sz="0" w:space="0" w:color="auto"/>
            <w:left w:val="none" w:sz="0" w:space="0" w:color="auto"/>
            <w:bottom w:val="none" w:sz="0" w:space="0" w:color="auto"/>
            <w:right w:val="none" w:sz="0" w:space="0" w:color="auto"/>
          </w:divBdr>
        </w:div>
        <w:div w:id="2063554672">
          <w:marLeft w:val="0"/>
          <w:marRight w:val="0"/>
          <w:marTop w:val="0"/>
          <w:marBottom w:val="0"/>
          <w:divBdr>
            <w:top w:val="none" w:sz="0" w:space="0" w:color="auto"/>
            <w:left w:val="none" w:sz="0" w:space="0" w:color="auto"/>
            <w:bottom w:val="none" w:sz="0" w:space="0" w:color="auto"/>
            <w:right w:val="none" w:sz="0" w:space="0" w:color="auto"/>
          </w:divBdr>
        </w:div>
        <w:div w:id="1733000430">
          <w:marLeft w:val="0"/>
          <w:marRight w:val="0"/>
          <w:marTop w:val="0"/>
          <w:marBottom w:val="0"/>
          <w:divBdr>
            <w:top w:val="none" w:sz="0" w:space="0" w:color="auto"/>
            <w:left w:val="none" w:sz="0" w:space="0" w:color="auto"/>
            <w:bottom w:val="none" w:sz="0" w:space="0" w:color="auto"/>
            <w:right w:val="none" w:sz="0" w:space="0" w:color="auto"/>
          </w:divBdr>
        </w:div>
        <w:div w:id="1544945715">
          <w:marLeft w:val="0"/>
          <w:marRight w:val="0"/>
          <w:marTop w:val="0"/>
          <w:marBottom w:val="0"/>
          <w:divBdr>
            <w:top w:val="none" w:sz="0" w:space="0" w:color="auto"/>
            <w:left w:val="none" w:sz="0" w:space="0" w:color="auto"/>
            <w:bottom w:val="none" w:sz="0" w:space="0" w:color="auto"/>
            <w:right w:val="none" w:sz="0" w:space="0" w:color="auto"/>
          </w:divBdr>
        </w:div>
        <w:div w:id="945776246">
          <w:marLeft w:val="0"/>
          <w:marRight w:val="0"/>
          <w:marTop w:val="0"/>
          <w:marBottom w:val="0"/>
          <w:divBdr>
            <w:top w:val="none" w:sz="0" w:space="0" w:color="auto"/>
            <w:left w:val="none" w:sz="0" w:space="0" w:color="auto"/>
            <w:bottom w:val="none" w:sz="0" w:space="0" w:color="auto"/>
            <w:right w:val="none" w:sz="0" w:space="0" w:color="auto"/>
          </w:divBdr>
        </w:div>
        <w:div w:id="1622565664">
          <w:marLeft w:val="0"/>
          <w:marRight w:val="0"/>
          <w:marTop w:val="0"/>
          <w:marBottom w:val="0"/>
          <w:divBdr>
            <w:top w:val="none" w:sz="0" w:space="0" w:color="auto"/>
            <w:left w:val="none" w:sz="0" w:space="0" w:color="auto"/>
            <w:bottom w:val="none" w:sz="0" w:space="0" w:color="auto"/>
            <w:right w:val="none" w:sz="0" w:space="0" w:color="auto"/>
          </w:divBdr>
        </w:div>
        <w:div w:id="1728994568">
          <w:marLeft w:val="0"/>
          <w:marRight w:val="0"/>
          <w:marTop w:val="0"/>
          <w:marBottom w:val="0"/>
          <w:divBdr>
            <w:top w:val="none" w:sz="0" w:space="0" w:color="auto"/>
            <w:left w:val="none" w:sz="0" w:space="0" w:color="auto"/>
            <w:bottom w:val="none" w:sz="0" w:space="0" w:color="auto"/>
            <w:right w:val="none" w:sz="0" w:space="0" w:color="auto"/>
          </w:divBdr>
        </w:div>
        <w:div w:id="281156133">
          <w:marLeft w:val="0"/>
          <w:marRight w:val="0"/>
          <w:marTop w:val="0"/>
          <w:marBottom w:val="0"/>
          <w:divBdr>
            <w:top w:val="none" w:sz="0" w:space="0" w:color="auto"/>
            <w:left w:val="none" w:sz="0" w:space="0" w:color="auto"/>
            <w:bottom w:val="none" w:sz="0" w:space="0" w:color="auto"/>
            <w:right w:val="none" w:sz="0" w:space="0" w:color="auto"/>
          </w:divBdr>
        </w:div>
        <w:div w:id="2143225610">
          <w:marLeft w:val="0"/>
          <w:marRight w:val="0"/>
          <w:marTop w:val="0"/>
          <w:marBottom w:val="0"/>
          <w:divBdr>
            <w:top w:val="none" w:sz="0" w:space="0" w:color="auto"/>
            <w:left w:val="none" w:sz="0" w:space="0" w:color="auto"/>
            <w:bottom w:val="none" w:sz="0" w:space="0" w:color="auto"/>
            <w:right w:val="none" w:sz="0" w:space="0" w:color="auto"/>
          </w:divBdr>
        </w:div>
        <w:div w:id="340394311">
          <w:marLeft w:val="0"/>
          <w:marRight w:val="0"/>
          <w:marTop w:val="0"/>
          <w:marBottom w:val="0"/>
          <w:divBdr>
            <w:top w:val="none" w:sz="0" w:space="0" w:color="auto"/>
            <w:left w:val="none" w:sz="0" w:space="0" w:color="auto"/>
            <w:bottom w:val="none" w:sz="0" w:space="0" w:color="auto"/>
            <w:right w:val="none" w:sz="0" w:space="0" w:color="auto"/>
          </w:divBdr>
        </w:div>
        <w:div w:id="2105955489">
          <w:marLeft w:val="0"/>
          <w:marRight w:val="0"/>
          <w:marTop w:val="0"/>
          <w:marBottom w:val="0"/>
          <w:divBdr>
            <w:top w:val="none" w:sz="0" w:space="0" w:color="auto"/>
            <w:left w:val="none" w:sz="0" w:space="0" w:color="auto"/>
            <w:bottom w:val="none" w:sz="0" w:space="0" w:color="auto"/>
            <w:right w:val="none" w:sz="0" w:space="0" w:color="auto"/>
          </w:divBdr>
        </w:div>
        <w:div w:id="1126268734">
          <w:marLeft w:val="0"/>
          <w:marRight w:val="0"/>
          <w:marTop w:val="0"/>
          <w:marBottom w:val="0"/>
          <w:divBdr>
            <w:top w:val="none" w:sz="0" w:space="0" w:color="auto"/>
            <w:left w:val="none" w:sz="0" w:space="0" w:color="auto"/>
            <w:bottom w:val="none" w:sz="0" w:space="0" w:color="auto"/>
            <w:right w:val="none" w:sz="0" w:space="0" w:color="auto"/>
          </w:divBdr>
        </w:div>
        <w:div w:id="593825686">
          <w:marLeft w:val="0"/>
          <w:marRight w:val="0"/>
          <w:marTop w:val="0"/>
          <w:marBottom w:val="0"/>
          <w:divBdr>
            <w:top w:val="none" w:sz="0" w:space="0" w:color="auto"/>
            <w:left w:val="none" w:sz="0" w:space="0" w:color="auto"/>
            <w:bottom w:val="none" w:sz="0" w:space="0" w:color="auto"/>
            <w:right w:val="none" w:sz="0" w:space="0" w:color="auto"/>
          </w:divBdr>
        </w:div>
        <w:div w:id="125048439">
          <w:marLeft w:val="0"/>
          <w:marRight w:val="0"/>
          <w:marTop w:val="0"/>
          <w:marBottom w:val="0"/>
          <w:divBdr>
            <w:top w:val="none" w:sz="0" w:space="0" w:color="auto"/>
            <w:left w:val="none" w:sz="0" w:space="0" w:color="auto"/>
            <w:bottom w:val="none" w:sz="0" w:space="0" w:color="auto"/>
            <w:right w:val="none" w:sz="0" w:space="0" w:color="auto"/>
          </w:divBdr>
        </w:div>
        <w:div w:id="1784766434">
          <w:marLeft w:val="0"/>
          <w:marRight w:val="0"/>
          <w:marTop w:val="0"/>
          <w:marBottom w:val="0"/>
          <w:divBdr>
            <w:top w:val="none" w:sz="0" w:space="0" w:color="auto"/>
            <w:left w:val="none" w:sz="0" w:space="0" w:color="auto"/>
            <w:bottom w:val="none" w:sz="0" w:space="0" w:color="auto"/>
            <w:right w:val="none" w:sz="0" w:space="0" w:color="auto"/>
          </w:divBdr>
        </w:div>
        <w:div w:id="203107305">
          <w:marLeft w:val="0"/>
          <w:marRight w:val="0"/>
          <w:marTop w:val="0"/>
          <w:marBottom w:val="0"/>
          <w:divBdr>
            <w:top w:val="none" w:sz="0" w:space="0" w:color="auto"/>
            <w:left w:val="none" w:sz="0" w:space="0" w:color="auto"/>
            <w:bottom w:val="none" w:sz="0" w:space="0" w:color="auto"/>
            <w:right w:val="none" w:sz="0" w:space="0" w:color="auto"/>
          </w:divBdr>
        </w:div>
        <w:div w:id="407192697">
          <w:marLeft w:val="0"/>
          <w:marRight w:val="0"/>
          <w:marTop w:val="0"/>
          <w:marBottom w:val="0"/>
          <w:divBdr>
            <w:top w:val="none" w:sz="0" w:space="0" w:color="auto"/>
            <w:left w:val="none" w:sz="0" w:space="0" w:color="auto"/>
            <w:bottom w:val="none" w:sz="0" w:space="0" w:color="auto"/>
            <w:right w:val="none" w:sz="0" w:space="0" w:color="auto"/>
          </w:divBdr>
        </w:div>
        <w:div w:id="33697172">
          <w:marLeft w:val="0"/>
          <w:marRight w:val="0"/>
          <w:marTop w:val="0"/>
          <w:marBottom w:val="0"/>
          <w:divBdr>
            <w:top w:val="none" w:sz="0" w:space="0" w:color="auto"/>
            <w:left w:val="none" w:sz="0" w:space="0" w:color="auto"/>
            <w:bottom w:val="none" w:sz="0" w:space="0" w:color="auto"/>
            <w:right w:val="none" w:sz="0" w:space="0" w:color="auto"/>
          </w:divBdr>
        </w:div>
        <w:div w:id="519246354">
          <w:marLeft w:val="0"/>
          <w:marRight w:val="0"/>
          <w:marTop w:val="0"/>
          <w:marBottom w:val="0"/>
          <w:divBdr>
            <w:top w:val="none" w:sz="0" w:space="0" w:color="auto"/>
            <w:left w:val="none" w:sz="0" w:space="0" w:color="auto"/>
            <w:bottom w:val="none" w:sz="0" w:space="0" w:color="auto"/>
            <w:right w:val="none" w:sz="0" w:space="0" w:color="auto"/>
          </w:divBdr>
        </w:div>
        <w:div w:id="1447117279">
          <w:marLeft w:val="0"/>
          <w:marRight w:val="0"/>
          <w:marTop w:val="0"/>
          <w:marBottom w:val="0"/>
          <w:divBdr>
            <w:top w:val="none" w:sz="0" w:space="0" w:color="auto"/>
            <w:left w:val="none" w:sz="0" w:space="0" w:color="auto"/>
            <w:bottom w:val="none" w:sz="0" w:space="0" w:color="auto"/>
            <w:right w:val="none" w:sz="0" w:space="0" w:color="auto"/>
          </w:divBdr>
        </w:div>
        <w:div w:id="562065343">
          <w:marLeft w:val="0"/>
          <w:marRight w:val="0"/>
          <w:marTop w:val="0"/>
          <w:marBottom w:val="0"/>
          <w:divBdr>
            <w:top w:val="none" w:sz="0" w:space="0" w:color="auto"/>
            <w:left w:val="none" w:sz="0" w:space="0" w:color="auto"/>
            <w:bottom w:val="none" w:sz="0" w:space="0" w:color="auto"/>
            <w:right w:val="none" w:sz="0" w:space="0" w:color="auto"/>
          </w:divBdr>
        </w:div>
        <w:div w:id="165947801">
          <w:marLeft w:val="0"/>
          <w:marRight w:val="0"/>
          <w:marTop w:val="0"/>
          <w:marBottom w:val="0"/>
          <w:divBdr>
            <w:top w:val="none" w:sz="0" w:space="0" w:color="auto"/>
            <w:left w:val="none" w:sz="0" w:space="0" w:color="auto"/>
            <w:bottom w:val="none" w:sz="0" w:space="0" w:color="auto"/>
            <w:right w:val="none" w:sz="0" w:space="0" w:color="auto"/>
          </w:divBdr>
        </w:div>
        <w:div w:id="1797334403">
          <w:marLeft w:val="0"/>
          <w:marRight w:val="0"/>
          <w:marTop w:val="0"/>
          <w:marBottom w:val="0"/>
          <w:divBdr>
            <w:top w:val="none" w:sz="0" w:space="0" w:color="auto"/>
            <w:left w:val="none" w:sz="0" w:space="0" w:color="auto"/>
            <w:bottom w:val="none" w:sz="0" w:space="0" w:color="auto"/>
            <w:right w:val="none" w:sz="0" w:space="0" w:color="auto"/>
          </w:divBdr>
        </w:div>
        <w:div w:id="775443163">
          <w:marLeft w:val="0"/>
          <w:marRight w:val="0"/>
          <w:marTop w:val="0"/>
          <w:marBottom w:val="0"/>
          <w:divBdr>
            <w:top w:val="none" w:sz="0" w:space="0" w:color="auto"/>
            <w:left w:val="none" w:sz="0" w:space="0" w:color="auto"/>
            <w:bottom w:val="none" w:sz="0" w:space="0" w:color="auto"/>
            <w:right w:val="none" w:sz="0" w:space="0" w:color="auto"/>
          </w:divBdr>
        </w:div>
        <w:div w:id="974140533">
          <w:marLeft w:val="0"/>
          <w:marRight w:val="0"/>
          <w:marTop w:val="0"/>
          <w:marBottom w:val="0"/>
          <w:divBdr>
            <w:top w:val="none" w:sz="0" w:space="0" w:color="auto"/>
            <w:left w:val="none" w:sz="0" w:space="0" w:color="auto"/>
            <w:bottom w:val="none" w:sz="0" w:space="0" w:color="auto"/>
            <w:right w:val="none" w:sz="0" w:space="0" w:color="auto"/>
          </w:divBdr>
        </w:div>
        <w:div w:id="333656475">
          <w:marLeft w:val="0"/>
          <w:marRight w:val="0"/>
          <w:marTop w:val="0"/>
          <w:marBottom w:val="0"/>
          <w:divBdr>
            <w:top w:val="none" w:sz="0" w:space="0" w:color="auto"/>
            <w:left w:val="none" w:sz="0" w:space="0" w:color="auto"/>
            <w:bottom w:val="none" w:sz="0" w:space="0" w:color="auto"/>
            <w:right w:val="none" w:sz="0" w:space="0" w:color="auto"/>
          </w:divBdr>
        </w:div>
        <w:div w:id="227035010">
          <w:marLeft w:val="0"/>
          <w:marRight w:val="0"/>
          <w:marTop w:val="0"/>
          <w:marBottom w:val="0"/>
          <w:divBdr>
            <w:top w:val="none" w:sz="0" w:space="0" w:color="auto"/>
            <w:left w:val="none" w:sz="0" w:space="0" w:color="auto"/>
            <w:bottom w:val="none" w:sz="0" w:space="0" w:color="auto"/>
            <w:right w:val="none" w:sz="0" w:space="0" w:color="auto"/>
          </w:divBdr>
        </w:div>
        <w:div w:id="1830053977">
          <w:marLeft w:val="0"/>
          <w:marRight w:val="0"/>
          <w:marTop w:val="0"/>
          <w:marBottom w:val="0"/>
          <w:divBdr>
            <w:top w:val="none" w:sz="0" w:space="0" w:color="auto"/>
            <w:left w:val="none" w:sz="0" w:space="0" w:color="auto"/>
            <w:bottom w:val="none" w:sz="0" w:space="0" w:color="auto"/>
            <w:right w:val="none" w:sz="0" w:space="0" w:color="auto"/>
          </w:divBdr>
        </w:div>
        <w:div w:id="1120416319">
          <w:marLeft w:val="0"/>
          <w:marRight w:val="0"/>
          <w:marTop w:val="0"/>
          <w:marBottom w:val="0"/>
          <w:divBdr>
            <w:top w:val="none" w:sz="0" w:space="0" w:color="auto"/>
            <w:left w:val="none" w:sz="0" w:space="0" w:color="auto"/>
            <w:bottom w:val="none" w:sz="0" w:space="0" w:color="auto"/>
            <w:right w:val="none" w:sz="0" w:space="0" w:color="auto"/>
          </w:divBdr>
        </w:div>
        <w:div w:id="1049185022">
          <w:marLeft w:val="0"/>
          <w:marRight w:val="0"/>
          <w:marTop w:val="0"/>
          <w:marBottom w:val="0"/>
          <w:divBdr>
            <w:top w:val="none" w:sz="0" w:space="0" w:color="auto"/>
            <w:left w:val="none" w:sz="0" w:space="0" w:color="auto"/>
            <w:bottom w:val="none" w:sz="0" w:space="0" w:color="auto"/>
            <w:right w:val="none" w:sz="0" w:space="0" w:color="auto"/>
          </w:divBdr>
        </w:div>
        <w:div w:id="165479316">
          <w:marLeft w:val="0"/>
          <w:marRight w:val="0"/>
          <w:marTop w:val="0"/>
          <w:marBottom w:val="0"/>
          <w:divBdr>
            <w:top w:val="none" w:sz="0" w:space="0" w:color="auto"/>
            <w:left w:val="none" w:sz="0" w:space="0" w:color="auto"/>
            <w:bottom w:val="none" w:sz="0" w:space="0" w:color="auto"/>
            <w:right w:val="none" w:sz="0" w:space="0" w:color="auto"/>
          </w:divBdr>
        </w:div>
        <w:div w:id="1034039521">
          <w:marLeft w:val="0"/>
          <w:marRight w:val="0"/>
          <w:marTop w:val="0"/>
          <w:marBottom w:val="0"/>
          <w:divBdr>
            <w:top w:val="none" w:sz="0" w:space="0" w:color="auto"/>
            <w:left w:val="none" w:sz="0" w:space="0" w:color="auto"/>
            <w:bottom w:val="none" w:sz="0" w:space="0" w:color="auto"/>
            <w:right w:val="none" w:sz="0" w:space="0" w:color="auto"/>
          </w:divBdr>
        </w:div>
        <w:div w:id="1338844234">
          <w:marLeft w:val="0"/>
          <w:marRight w:val="0"/>
          <w:marTop w:val="0"/>
          <w:marBottom w:val="0"/>
          <w:divBdr>
            <w:top w:val="none" w:sz="0" w:space="0" w:color="auto"/>
            <w:left w:val="none" w:sz="0" w:space="0" w:color="auto"/>
            <w:bottom w:val="none" w:sz="0" w:space="0" w:color="auto"/>
            <w:right w:val="none" w:sz="0" w:space="0" w:color="auto"/>
          </w:divBdr>
        </w:div>
        <w:div w:id="1162506315">
          <w:marLeft w:val="0"/>
          <w:marRight w:val="0"/>
          <w:marTop w:val="0"/>
          <w:marBottom w:val="0"/>
          <w:divBdr>
            <w:top w:val="none" w:sz="0" w:space="0" w:color="auto"/>
            <w:left w:val="none" w:sz="0" w:space="0" w:color="auto"/>
            <w:bottom w:val="none" w:sz="0" w:space="0" w:color="auto"/>
            <w:right w:val="none" w:sz="0" w:space="0" w:color="auto"/>
          </w:divBdr>
        </w:div>
        <w:div w:id="210847327">
          <w:marLeft w:val="0"/>
          <w:marRight w:val="0"/>
          <w:marTop w:val="0"/>
          <w:marBottom w:val="0"/>
          <w:divBdr>
            <w:top w:val="none" w:sz="0" w:space="0" w:color="auto"/>
            <w:left w:val="none" w:sz="0" w:space="0" w:color="auto"/>
            <w:bottom w:val="none" w:sz="0" w:space="0" w:color="auto"/>
            <w:right w:val="none" w:sz="0" w:space="0" w:color="auto"/>
          </w:divBdr>
        </w:div>
        <w:div w:id="955603896">
          <w:marLeft w:val="0"/>
          <w:marRight w:val="0"/>
          <w:marTop w:val="0"/>
          <w:marBottom w:val="0"/>
          <w:divBdr>
            <w:top w:val="none" w:sz="0" w:space="0" w:color="auto"/>
            <w:left w:val="none" w:sz="0" w:space="0" w:color="auto"/>
            <w:bottom w:val="none" w:sz="0" w:space="0" w:color="auto"/>
            <w:right w:val="none" w:sz="0" w:space="0" w:color="auto"/>
          </w:divBdr>
        </w:div>
        <w:div w:id="886717022">
          <w:marLeft w:val="0"/>
          <w:marRight w:val="0"/>
          <w:marTop w:val="0"/>
          <w:marBottom w:val="0"/>
          <w:divBdr>
            <w:top w:val="none" w:sz="0" w:space="0" w:color="auto"/>
            <w:left w:val="none" w:sz="0" w:space="0" w:color="auto"/>
            <w:bottom w:val="none" w:sz="0" w:space="0" w:color="auto"/>
            <w:right w:val="none" w:sz="0" w:space="0" w:color="auto"/>
          </w:divBdr>
        </w:div>
        <w:div w:id="1183320164">
          <w:marLeft w:val="0"/>
          <w:marRight w:val="0"/>
          <w:marTop w:val="0"/>
          <w:marBottom w:val="0"/>
          <w:divBdr>
            <w:top w:val="none" w:sz="0" w:space="0" w:color="auto"/>
            <w:left w:val="none" w:sz="0" w:space="0" w:color="auto"/>
            <w:bottom w:val="none" w:sz="0" w:space="0" w:color="auto"/>
            <w:right w:val="none" w:sz="0" w:space="0" w:color="auto"/>
          </w:divBdr>
        </w:div>
        <w:div w:id="1568878397">
          <w:marLeft w:val="0"/>
          <w:marRight w:val="0"/>
          <w:marTop w:val="0"/>
          <w:marBottom w:val="0"/>
          <w:divBdr>
            <w:top w:val="none" w:sz="0" w:space="0" w:color="auto"/>
            <w:left w:val="none" w:sz="0" w:space="0" w:color="auto"/>
            <w:bottom w:val="none" w:sz="0" w:space="0" w:color="auto"/>
            <w:right w:val="none" w:sz="0" w:space="0" w:color="auto"/>
          </w:divBdr>
        </w:div>
        <w:div w:id="1376470129">
          <w:marLeft w:val="0"/>
          <w:marRight w:val="0"/>
          <w:marTop w:val="0"/>
          <w:marBottom w:val="0"/>
          <w:divBdr>
            <w:top w:val="none" w:sz="0" w:space="0" w:color="auto"/>
            <w:left w:val="none" w:sz="0" w:space="0" w:color="auto"/>
            <w:bottom w:val="none" w:sz="0" w:space="0" w:color="auto"/>
            <w:right w:val="none" w:sz="0" w:space="0" w:color="auto"/>
          </w:divBdr>
        </w:div>
        <w:div w:id="960451929">
          <w:marLeft w:val="0"/>
          <w:marRight w:val="0"/>
          <w:marTop w:val="0"/>
          <w:marBottom w:val="0"/>
          <w:divBdr>
            <w:top w:val="none" w:sz="0" w:space="0" w:color="auto"/>
            <w:left w:val="none" w:sz="0" w:space="0" w:color="auto"/>
            <w:bottom w:val="none" w:sz="0" w:space="0" w:color="auto"/>
            <w:right w:val="none" w:sz="0" w:space="0" w:color="auto"/>
          </w:divBdr>
        </w:div>
        <w:div w:id="1692142502">
          <w:marLeft w:val="0"/>
          <w:marRight w:val="0"/>
          <w:marTop w:val="0"/>
          <w:marBottom w:val="0"/>
          <w:divBdr>
            <w:top w:val="none" w:sz="0" w:space="0" w:color="auto"/>
            <w:left w:val="none" w:sz="0" w:space="0" w:color="auto"/>
            <w:bottom w:val="none" w:sz="0" w:space="0" w:color="auto"/>
            <w:right w:val="none" w:sz="0" w:space="0" w:color="auto"/>
          </w:divBdr>
        </w:div>
        <w:div w:id="1492866657">
          <w:marLeft w:val="0"/>
          <w:marRight w:val="0"/>
          <w:marTop w:val="0"/>
          <w:marBottom w:val="0"/>
          <w:divBdr>
            <w:top w:val="none" w:sz="0" w:space="0" w:color="auto"/>
            <w:left w:val="none" w:sz="0" w:space="0" w:color="auto"/>
            <w:bottom w:val="none" w:sz="0" w:space="0" w:color="auto"/>
            <w:right w:val="none" w:sz="0" w:space="0" w:color="auto"/>
          </w:divBdr>
        </w:div>
        <w:div w:id="1440293032">
          <w:marLeft w:val="0"/>
          <w:marRight w:val="0"/>
          <w:marTop w:val="0"/>
          <w:marBottom w:val="0"/>
          <w:divBdr>
            <w:top w:val="none" w:sz="0" w:space="0" w:color="auto"/>
            <w:left w:val="none" w:sz="0" w:space="0" w:color="auto"/>
            <w:bottom w:val="none" w:sz="0" w:space="0" w:color="auto"/>
            <w:right w:val="none" w:sz="0" w:space="0" w:color="auto"/>
          </w:divBdr>
        </w:div>
        <w:div w:id="1812744041">
          <w:marLeft w:val="0"/>
          <w:marRight w:val="0"/>
          <w:marTop w:val="0"/>
          <w:marBottom w:val="0"/>
          <w:divBdr>
            <w:top w:val="none" w:sz="0" w:space="0" w:color="auto"/>
            <w:left w:val="none" w:sz="0" w:space="0" w:color="auto"/>
            <w:bottom w:val="none" w:sz="0" w:space="0" w:color="auto"/>
            <w:right w:val="none" w:sz="0" w:space="0" w:color="auto"/>
          </w:divBdr>
        </w:div>
        <w:div w:id="884483415">
          <w:marLeft w:val="0"/>
          <w:marRight w:val="0"/>
          <w:marTop w:val="0"/>
          <w:marBottom w:val="0"/>
          <w:divBdr>
            <w:top w:val="none" w:sz="0" w:space="0" w:color="auto"/>
            <w:left w:val="none" w:sz="0" w:space="0" w:color="auto"/>
            <w:bottom w:val="none" w:sz="0" w:space="0" w:color="auto"/>
            <w:right w:val="none" w:sz="0" w:space="0" w:color="auto"/>
          </w:divBdr>
        </w:div>
        <w:div w:id="407196905">
          <w:marLeft w:val="0"/>
          <w:marRight w:val="0"/>
          <w:marTop w:val="0"/>
          <w:marBottom w:val="0"/>
          <w:divBdr>
            <w:top w:val="none" w:sz="0" w:space="0" w:color="auto"/>
            <w:left w:val="none" w:sz="0" w:space="0" w:color="auto"/>
            <w:bottom w:val="none" w:sz="0" w:space="0" w:color="auto"/>
            <w:right w:val="none" w:sz="0" w:space="0" w:color="auto"/>
          </w:divBdr>
        </w:div>
        <w:div w:id="2147115224">
          <w:marLeft w:val="0"/>
          <w:marRight w:val="0"/>
          <w:marTop w:val="0"/>
          <w:marBottom w:val="0"/>
          <w:divBdr>
            <w:top w:val="none" w:sz="0" w:space="0" w:color="auto"/>
            <w:left w:val="none" w:sz="0" w:space="0" w:color="auto"/>
            <w:bottom w:val="none" w:sz="0" w:space="0" w:color="auto"/>
            <w:right w:val="none" w:sz="0" w:space="0" w:color="auto"/>
          </w:divBdr>
        </w:div>
        <w:div w:id="1766225672">
          <w:marLeft w:val="0"/>
          <w:marRight w:val="0"/>
          <w:marTop w:val="0"/>
          <w:marBottom w:val="0"/>
          <w:divBdr>
            <w:top w:val="none" w:sz="0" w:space="0" w:color="auto"/>
            <w:left w:val="none" w:sz="0" w:space="0" w:color="auto"/>
            <w:bottom w:val="none" w:sz="0" w:space="0" w:color="auto"/>
            <w:right w:val="none" w:sz="0" w:space="0" w:color="auto"/>
          </w:divBdr>
        </w:div>
        <w:div w:id="204610482">
          <w:marLeft w:val="0"/>
          <w:marRight w:val="0"/>
          <w:marTop w:val="0"/>
          <w:marBottom w:val="0"/>
          <w:divBdr>
            <w:top w:val="none" w:sz="0" w:space="0" w:color="auto"/>
            <w:left w:val="none" w:sz="0" w:space="0" w:color="auto"/>
            <w:bottom w:val="none" w:sz="0" w:space="0" w:color="auto"/>
            <w:right w:val="none" w:sz="0" w:space="0" w:color="auto"/>
          </w:divBdr>
        </w:div>
        <w:div w:id="240677542">
          <w:marLeft w:val="0"/>
          <w:marRight w:val="0"/>
          <w:marTop w:val="0"/>
          <w:marBottom w:val="0"/>
          <w:divBdr>
            <w:top w:val="none" w:sz="0" w:space="0" w:color="auto"/>
            <w:left w:val="none" w:sz="0" w:space="0" w:color="auto"/>
            <w:bottom w:val="none" w:sz="0" w:space="0" w:color="auto"/>
            <w:right w:val="none" w:sz="0" w:space="0" w:color="auto"/>
          </w:divBdr>
        </w:div>
        <w:div w:id="2023894238">
          <w:marLeft w:val="0"/>
          <w:marRight w:val="0"/>
          <w:marTop w:val="0"/>
          <w:marBottom w:val="0"/>
          <w:divBdr>
            <w:top w:val="none" w:sz="0" w:space="0" w:color="auto"/>
            <w:left w:val="none" w:sz="0" w:space="0" w:color="auto"/>
            <w:bottom w:val="none" w:sz="0" w:space="0" w:color="auto"/>
            <w:right w:val="none" w:sz="0" w:space="0" w:color="auto"/>
          </w:divBdr>
        </w:div>
        <w:div w:id="1640525459">
          <w:marLeft w:val="0"/>
          <w:marRight w:val="0"/>
          <w:marTop w:val="0"/>
          <w:marBottom w:val="0"/>
          <w:divBdr>
            <w:top w:val="none" w:sz="0" w:space="0" w:color="auto"/>
            <w:left w:val="none" w:sz="0" w:space="0" w:color="auto"/>
            <w:bottom w:val="none" w:sz="0" w:space="0" w:color="auto"/>
            <w:right w:val="none" w:sz="0" w:space="0" w:color="auto"/>
          </w:divBdr>
        </w:div>
        <w:div w:id="342319132">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285432442">
          <w:marLeft w:val="0"/>
          <w:marRight w:val="0"/>
          <w:marTop w:val="0"/>
          <w:marBottom w:val="0"/>
          <w:divBdr>
            <w:top w:val="none" w:sz="0" w:space="0" w:color="auto"/>
            <w:left w:val="none" w:sz="0" w:space="0" w:color="auto"/>
            <w:bottom w:val="none" w:sz="0" w:space="0" w:color="auto"/>
            <w:right w:val="none" w:sz="0" w:space="0" w:color="auto"/>
          </w:divBdr>
        </w:div>
        <w:div w:id="764771211">
          <w:marLeft w:val="0"/>
          <w:marRight w:val="0"/>
          <w:marTop w:val="0"/>
          <w:marBottom w:val="0"/>
          <w:divBdr>
            <w:top w:val="none" w:sz="0" w:space="0" w:color="auto"/>
            <w:left w:val="none" w:sz="0" w:space="0" w:color="auto"/>
            <w:bottom w:val="none" w:sz="0" w:space="0" w:color="auto"/>
            <w:right w:val="none" w:sz="0" w:space="0" w:color="auto"/>
          </w:divBdr>
        </w:div>
        <w:div w:id="1128938654">
          <w:marLeft w:val="0"/>
          <w:marRight w:val="0"/>
          <w:marTop w:val="0"/>
          <w:marBottom w:val="0"/>
          <w:divBdr>
            <w:top w:val="none" w:sz="0" w:space="0" w:color="auto"/>
            <w:left w:val="none" w:sz="0" w:space="0" w:color="auto"/>
            <w:bottom w:val="none" w:sz="0" w:space="0" w:color="auto"/>
            <w:right w:val="none" w:sz="0" w:space="0" w:color="auto"/>
          </w:divBdr>
        </w:div>
        <w:div w:id="150830987">
          <w:marLeft w:val="0"/>
          <w:marRight w:val="0"/>
          <w:marTop w:val="0"/>
          <w:marBottom w:val="0"/>
          <w:divBdr>
            <w:top w:val="none" w:sz="0" w:space="0" w:color="auto"/>
            <w:left w:val="none" w:sz="0" w:space="0" w:color="auto"/>
            <w:bottom w:val="none" w:sz="0" w:space="0" w:color="auto"/>
            <w:right w:val="none" w:sz="0" w:space="0" w:color="auto"/>
          </w:divBdr>
        </w:div>
        <w:div w:id="614947747">
          <w:marLeft w:val="0"/>
          <w:marRight w:val="0"/>
          <w:marTop w:val="0"/>
          <w:marBottom w:val="0"/>
          <w:divBdr>
            <w:top w:val="none" w:sz="0" w:space="0" w:color="auto"/>
            <w:left w:val="none" w:sz="0" w:space="0" w:color="auto"/>
            <w:bottom w:val="none" w:sz="0" w:space="0" w:color="auto"/>
            <w:right w:val="none" w:sz="0" w:space="0" w:color="auto"/>
          </w:divBdr>
        </w:div>
        <w:div w:id="579288646">
          <w:marLeft w:val="0"/>
          <w:marRight w:val="0"/>
          <w:marTop w:val="0"/>
          <w:marBottom w:val="0"/>
          <w:divBdr>
            <w:top w:val="none" w:sz="0" w:space="0" w:color="auto"/>
            <w:left w:val="none" w:sz="0" w:space="0" w:color="auto"/>
            <w:bottom w:val="none" w:sz="0" w:space="0" w:color="auto"/>
            <w:right w:val="none" w:sz="0" w:space="0" w:color="auto"/>
          </w:divBdr>
        </w:div>
        <w:div w:id="547030238">
          <w:marLeft w:val="0"/>
          <w:marRight w:val="0"/>
          <w:marTop w:val="0"/>
          <w:marBottom w:val="0"/>
          <w:divBdr>
            <w:top w:val="none" w:sz="0" w:space="0" w:color="auto"/>
            <w:left w:val="none" w:sz="0" w:space="0" w:color="auto"/>
            <w:bottom w:val="none" w:sz="0" w:space="0" w:color="auto"/>
            <w:right w:val="none" w:sz="0" w:space="0" w:color="auto"/>
          </w:divBdr>
        </w:div>
        <w:div w:id="1306885898">
          <w:marLeft w:val="0"/>
          <w:marRight w:val="0"/>
          <w:marTop w:val="0"/>
          <w:marBottom w:val="0"/>
          <w:divBdr>
            <w:top w:val="none" w:sz="0" w:space="0" w:color="auto"/>
            <w:left w:val="none" w:sz="0" w:space="0" w:color="auto"/>
            <w:bottom w:val="none" w:sz="0" w:space="0" w:color="auto"/>
            <w:right w:val="none" w:sz="0" w:space="0" w:color="auto"/>
          </w:divBdr>
        </w:div>
        <w:div w:id="1618025719">
          <w:marLeft w:val="0"/>
          <w:marRight w:val="0"/>
          <w:marTop w:val="0"/>
          <w:marBottom w:val="0"/>
          <w:divBdr>
            <w:top w:val="none" w:sz="0" w:space="0" w:color="auto"/>
            <w:left w:val="none" w:sz="0" w:space="0" w:color="auto"/>
            <w:bottom w:val="none" w:sz="0" w:space="0" w:color="auto"/>
            <w:right w:val="none" w:sz="0" w:space="0" w:color="auto"/>
          </w:divBdr>
        </w:div>
        <w:div w:id="1121461455">
          <w:marLeft w:val="0"/>
          <w:marRight w:val="0"/>
          <w:marTop w:val="0"/>
          <w:marBottom w:val="0"/>
          <w:divBdr>
            <w:top w:val="none" w:sz="0" w:space="0" w:color="auto"/>
            <w:left w:val="none" w:sz="0" w:space="0" w:color="auto"/>
            <w:bottom w:val="none" w:sz="0" w:space="0" w:color="auto"/>
            <w:right w:val="none" w:sz="0" w:space="0" w:color="auto"/>
          </w:divBdr>
        </w:div>
        <w:div w:id="711075692">
          <w:marLeft w:val="0"/>
          <w:marRight w:val="0"/>
          <w:marTop w:val="0"/>
          <w:marBottom w:val="0"/>
          <w:divBdr>
            <w:top w:val="none" w:sz="0" w:space="0" w:color="auto"/>
            <w:left w:val="none" w:sz="0" w:space="0" w:color="auto"/>
            <w:bottom w:val="none" w:sz="0" w:space="0" w:color="auto"/>
            <w:right w:val="none" w:sz="0" w:space="0" w:color="auto"/>
          </w:divBdr>
        </w:div>
        <w:div w:id="2062703521">
          <w:marLeft w:val="0"/>
          <w:marRight w:val="0"/>
          <w:marTop w:val="0"/>
          <w:marBottom w:val="0"/>
          <w:divBdr>
            <w:top w:val="none" w:sz="0" w:space="0" w:color="auto"/>
            <w:left w:val="none" w:sz="0" w:space="0" w:color="auto"/>
            <w:bottom w:val="none" w:sz="0" w:space="0" w:color="auto"/>
            <w:right w:val="none" w:sz="0" w:space="0" w:color="auto"/>
          </w:divBdr>
        </w:div>
        <w:div w:id="1476489347">
          <w:marLeft w:val="0"/>
          <w:marRight w:val="0"/>
          <w:marTop w:val="0"/>
          <w:marBottom w:val="0"/>
          <w:divBdr>
            <w:top w:val="none" w:sz="0" w:space="0" w:color="auto"/>
            <w:left w:val="none" w:sz="0" w:space="0" w:color="auto"/>
            <w:bottom w:val="none" w:sz="0" w:space="0" w:color="auto"/>
            <w:right w:val="none" w:sz="0" w:space="0" w:color="auto"/>
          </w:divBdr>
        </w:div>
        <w:div w:id="240261596">
          <w:marLeft w:val="0"/>
          <w:marRight w:val="0"/>
          <w:marTop w:val="0"/>
          <w:marBottom w:val="0"/>
          <w:divBdr>
            <w:top w:val="none" w:sz="0" w:space="0" w:color="auto"/>
            <w:left w:val="none" w:sz="0" w:space="0" w:color="auto"/>
            <w:bottom w:val="none" w:sz="0" w:space="0" w:color="auto"/>
            <w:right w:val="none" w:sz="0" w:space="0" w:color="auto"/>
          </w:divBdr>
        </w:div>
        <w:div w:id="468517460">
          <w:marLeft w:val="0"/>
          <w:marRight w:val="0"/>
          <w:marTop w:val="0"/>
          <w:marBottom w:val="0"/>
          <w:divBdr>
            <w:top w:val="none" w:sz="0" w:space="0" w:color="auto"/>
            <w:left w:val="none" w:sz="0" w:space="0" w:color="auto"/>
            <w:bottom w:val="none" w:sz="0" w:space="0" w:color="auto"/>
            <w:right w:val="none" w:sz="0" w:space="0" w:color="auto"/>
          </w:divBdr>
        </w:div>
        <w:div w:id="1675575023">
          <w:marLeft w:val="0"/>
          <w:marRight w:val="0"/>
          <w:marTop w:val="0"/>
          <w:marBottom w:val="0"/>
          <w:divBdr>
            <w:top w:val="none" w:sz="0" w:space="0" w:color="auto"/>
            <w:left w:val="none" w:sz="0" w:space="0" w:color="auto"/>
            <w:bottom w:val="none" w:sz="0" w:space="0" w:color="auto"/>
            <w:right w:val="none" w:sz="0" w:space="0" w:color="auto"/>
          </w:divBdr>
        </w:div>
        <w:div w:id="1739941646">
          <w:marLeft w:val="0"/>
          <w:marRight w:val="0"/>
          <w:marTop w:val="0"/>
          <w:marBottom w:val="0"/>
          <w:divBdr>
            <w:top w:val="none" w:sz="0" w:space="0" w:color="auto"/>
            <w:left w:val="none" w:sz="0" w:space="0" w:color="auto"/>
            <w:bottom w:val="none" w:sz="0" w:space="0" w:color="auto"/>
            <w:right w:val="none" w:sz="0" w:space="0" w:color="auto"/>
          </w:divBdr>
        </w:div>
        <w:div w:id="968322330">
          <w:marLeft w:val="0"/>
          <w:marRight w:val="0"/>
          <w:marTop w:val="0"/>
          <w:marBottom w:val="0"/>
          <w:divBdr>
            <w:top w:val="none" w:sz="0" w:space="0" w:color="auto"/>
            <w:left w:val="none" w:sz="0" w:space="0" w:color="auto"/>
            <w:bottom w:val="none" w:sz="0" w:space="0" w:color="auto"/>
            <w:right w:val="none" w:sz="0" w:space="0" w:color="auto"/>
          </w:divBdr>
        </w:div>
        <w:div w:id="913931738">
          <w:marLeft w:val="0"/>
          <w:marRight w:val="0"/>
          <w:marTop w:val="0"/>
          <w:marBottom w:val="0"/>
          <w:divBdr>
            <w:top w:val="none" w:sz="0" w:space="0" w:color="auto"/>
            <w:left w:val="none" w:sz="0" w:space="0" w:color="auto"/>
            <w:bottom w:val="none" w:sz="0" w:space="0" w:color="auto"/>
            <w:right w:val="none" w:sz="0" w:space="0" w:color="auto"/>
          </w:divBdr>
        </w:div>
        <w:div w:id="1025717996">
          <w:marLeft w:val="0"/>
          <w:marRight w:val="0"/>
          <w:marTop w:val="0"/>
          <w:marBottom w:val="0"/>
          <w:divBdr>
            <w:top w:val="none" w:sz="0" w:space="0" w:color="auto"/>
            <w:left w:val="none" w:sz="0" w:space="0" w:color="auto"/>
            <w:bottom w:val="none" w:sz="0" w:space="0" w:color="auto"/>
            <w:right w:val="none" w:sz="0" w:space="0" w:color="auto"/>
          </w:divBdr>
        </w:div>
        <w:div w:id="61762295">
          <w:marLeft w:val="0"/>
          <w:marRight w:val="0"/>
          <w:marTop w:val="0"/>
          <w:marBottom w:val="0"/>
          <w:divBdr>
            <w:top w:val="none" w:sz="0" w:space="0" w:color="auto"/>
            <w:left w:val="none" w:sz="0" w:space="0" w:color="auto"/>
            <w:bottom w:val="none" w:sz="0" w:space="0" w:color="auto"/>
            <w:right w:val="none" w:sz="0" w:space="0" w:color="auto"/>
          </w:divBdr>
        </w:div>
        <w:div w:id="797525214">
          <w:marLeft w:val="0"/>
          <w:marRight w:val="0"/>
          <w:marTop w:val="0"/>
          <w:marBottom w:val="0"/>
          <w:divBdr>
            <w:top w:val="none" w:sz="0" w:space="0" w:color="auto"/>
            <w:left w:val="none" w:sz="0" w:space="0" w:color="auto"/>
            <w:bottom w:val="none" w:sz="0" w:space="0" w:color="auto"/>
            <w:right w:val="none" w:sz="0" w:space="0" w:color="auto"/>
          </w:divBdr>
        </w:div>
        <w:div w:id="476269206">
          <w:marLeft w:val="0"/>
          <w:marRight w:val="0"/>
          <w:marTop w:val="0"/>
          <w:marBottom w:val="0"/>
          <w:divBdr>
            <w:top w:val="none" w:sz="0" w:space="0" w:color="auto"/>
            <w:left w:val="none" w:sz="0" w:space="0" w:color="auto"/>
            <w:bottom w:val="none" w:sz="0" w:space="0" w:color="auto"/>
            <w:right w:val="none" w:sz="0" w:space="0" w:color="auto"/>
          </w:divBdr>
        </w:div>
        <w:div w:id="2053187367">
          <w:marLeft w:val="0"/>
          <w:marRight w:val="0"/>
          <w:marTop w:val="0"/>
          <w:marBottom w:val="0"/>
          <w:divBdr>
            <w:top w:val="none" w:sz="0" w:space="0" w:color="auto"/>
            <w:left w:val="none" w:sz="0" w:space="0" w:color="auto"/>
            <w:bottom w:val="none" w:sz="0" w:space="0" w:color="auto"/>
            <w:right w:val="none" w:sz="0" w:space="0" w:color="auto"/>
          </w:divBdr>
        </w:div>
        <w:div w:id="646516253">
          <w:marLeft w:val="0"/>
          <w:marRight w:val="0"/>
          <w:marTop w:val="0"/>
          <w:marBottom w:val="0"/>
          <w:divBdr>
            <w:top w:val="none" w:sz="0" w:space="0" w:color="auto"/>
            <w:left w:val="none" w:sz="0" w:space="0" w:color="auto"/>
            <w:bottom w:val="none" w:sz="0" w:space="0" w:color="auto"/>
            <w:right w:val="none" w:sz="0" w:space="0" w:color="auto"/>
          </w:divBdr>
        </w:div>
        <w:div w:id="1761902206">
          <w:marLeft w:val="0"/>
          <w:marRight w:val="0"/>
          <w:marTop w:val="0"/>
          <w:marBottom w:val="0"/>
          <w:divBdr>
            <w:top w:val="none" w:sz="0" w:space="0" w:color="auto"/>
            <w:left w:val="none" w:sz="0" w:space="0" w:color="auto"/>
            <w:bottom w:val="none" w:sz="0" w:space="0" w:color="auto"/>
            <w:right w:val="none" w:sz="0" w:space="0" w:color="auto"/>
          </w:divBdr>
        </w:div>
        <w:div w:id="1473520896">
          <w:marLeft w:val="0"/>
          <w:marRight w:val="0"/>
          <w:marTop w:val="0"/>
          <w:marBottom w:val="0"/>
          <w:divBdr>
            <w:top w:val="none" w:sz="0" w:space="0" w:color="auto"/>
            <w:left w:val="none" w:sz="0" w:space="0" w:color="auto"/>
            <w:bottom w:val="none" w:sz="0" w:space="0" w:color="auto"/>
            <w:right w:val="none" w:sz="0" w:space="0" w:color="auto"/>
          </w:divBdr>
        </w:div>
        <w:div w:id="234167548">
          <w:marLeft w:val="0"/>
          <w:marRight w:val="0"/>
          <w:marTop w:val="0"/>
          <w:marBottom w:val="0"/>
          <w:divBdr>
            <w:top w:val="none" w:sz="0" w:space="0" w:color="auto"/>
            <w:left w:val="none" w:sz="0" w:space="0" w:color="auto"/>
            <w:bottom w:val="none" w:sz="0" w:space="0" w:color="auto"/>
            <w:right w:val="none" w:sz="0" w:space="0" w:color="auto"/>
          </w:divBdr>
        </w:div>
        <w:div w:id="2097089035">
          <w:marLeft w:val="0"/>
          <w:marRight w:val="0"/>
          <w:marTop w:val="0"/>
          <w:marBottom w:val="0"/>
          <w:divBdr>
            <w:top w:val="none" w:sz="0" w:space="0" w:color="auto"/>
            <w:left w:val="none" w:sz="0" w:space="0" w:color="auto"/>
            <w:bottom w:val="none" w:sz="0" w:space="0" w:color="auto"/>
            <w:right w:val="none" w:sz="0" w:space="0" w:color="auto"/>
          </w:divBdr>
        </w:div>
        <w:div w:id="1280720651">
          <w:marLeft w:val="0"/>
          <w:marRight w:val="0"/>
          <w:marTop w:val="0"/>
          <w:marBottom w:val="0"/>
          <w:divBdr>
            <w:top w:val="none" w:sz="0" w:space="0" w:color="auto"/>
            <w:left w:val="none" w:sz="0" w:space="0" w:color="auto"/>
            <w:bottom w:val="none" w:sz="0" w:space="0" w:color="auto"/>
            <w:right w:val="none" w:sz="0" w:space="0" w:color="auto"/>
          </w:divBdr>
        </w:div>
        <w:div w:id="859705018">
          <w:marLeft w:val="0"/>
          <w:marRight w:val="0"/>
          <w:marTop w:val="0"/>
          <w:marBottom w:val="0"/>
          <w:divBdr>
            <w:top w:val="none" w:sz="0" w:space="0" w:color="auto"/>
            <w:left w:val="none" w:sz="0" w:space="0" w:color="auto"/>
            <w:bottom w:val="none" w:sz="0" w:space="0" w:color="auto"/>
            <w:right w:val="none" w:sz="0" w:space="0" w:color="auto"/>
          </w:divBdr>
        </w:div>
        <w:div w:id="1914390981">
          <w:marLeft w:val="0"/>
          <w:marRight w:val="0"/>
          <w:marTop w:val="0"/>
          <w:marBottom w:val="0"/>
          <w:divBdr>
            <w:top w:val="none" w:sz="0" w:space="0" w:color="auto"/>
            <w:left w:val="none" w:sz="0" w:space="0" w:color="auto"/>
            <w:bottom w:val="none" w:sz="0" w:space="0" w:color="auto"/>
            <w:right w:val="none" w:sz="0" w:space="0" w:color="auto"/>
          </w:divBdr>
        </w:div>
        <w:div w:id="970750441">
          <w:marLeft w:val="0"/>
          <w:marRight w:val="0"/>
          <w:marTop w:val="0"/>
          <w:marBottom w:val="0"/>
          <w:divBdr>
            <w:top w:val="none" w:sz="0" w:space="0" w:color="auto"/>
            <w:left w:val="none" w:sz="0" w:space="0" w:color="auto"/>
            <w:bottom w:val="none" w:sz="0" w:space="0" w:color="auto"/>
            <w:right w:val="none" w:sz="0" w:space="0" w:color="auto"/>
          </w:divBdr>
        </w:div>
        <w:div w:id="399057093">
          <w:marLeft w:val="0"/>
          <w:marRight w:val="0"/>
          <w:marTop w:val="0"/>
          <w:marBottom w:val="0"/>
          <w:divBdr>
            <w:top w:val="none" w:sz="0" w:space="0" w:color="auto"/>
            <w:left w:val="none" w:sz="0" w:space="0" w:color="auto"/>
            <w:bottom w:val="none" w:sz="0" w:space="0" w:color="auto"/>
            <w:right w:val="none" w:sz="0" w:space="0" w:color="auto"/>
          </w:divBdr>
        </w:div>
        <w:div w:id="987325046">
          <w:marLeft w:val="0"/>
          <w:marRight w:val="0"/>
          <w:marTop w:val="0"/>
          <w:marBottom w:val="0"/>
          <w:divBdr>
            <w:top w:val="none" w:sz="0" w:space="0" w:color="auto"/>
            <w:left w:val="none" w:sz="0" w:space="0" w:color="auto"/>
            <w:bottom w:val="none" w:sz="0" w:space="0" w:color="auto"/>
            <w:right w:val="none" w:sz="0" w:space="0" w:color="auto"/>
          </w:divBdr>
        </w:div>
        <w:div w:id="1738940067">
          <w:marLeft w:val="0"/>
          <w:marRight w:val="0"/>
          <w:marTop w:val="0"/>
          <w:marBottom w:val="0"/>
          <w:divBdr>
            <w:top w:val="none" w:sz="0" w:space="0" w:color="auto"/>
            <w:left w:val="none" w:sz="0" w:space="0" w:color="auto"/>
            <w:bottom w:val="none" w:sz="0" w:space="0" w:color="auto"/>
            <w:right w:val="none" w:sz="0" w:space="0" w:color="auto"/>
          </w:divBdr>
        </w:div>
        <w:div w:id="1772815313">
          <w:marLeft w:val="0"/>
          <w:marRight w:val="0"/>
          <w:marTop w:val="0"/>
          <w:marBottom w:val="0"/>
          <w:divBdr>
            <w:top w:val="none" w:sz="0" w:space="0" w:color="auto"/>
            <w:left w:val="none" w:sz="0" w:space="0" w:color="auto"/>
            <w:bottom w:val="none" w:sz="0" w:space="0" w:color="auto"/>
            <w:right w:val="none" w:sz="0" w:space="0" w:color="auto"/>
          </w:divBdr>
        </w:div>
        <w:div w:id="1815634118">
          <w:marLeft w:val="0"/>
          <w:marRight w:val="0"/>
          <w:marTop w:val="0"/>
          <w:marBottom w:val="0"/>
          <w:divBdr>
            <w:top w:val="none" w:sz="0" w:space="0" w:color="auto"/>
            <w:left w:val="none" w:sz="0" w:space="0" w:color="auto"/>
            <w:bottom w:val="none" w:sz="0" w:space="0" w:color="auto"/>
            <w:right w:val="none" w:sz="0" w:space="0" w:color="auto"/>
          </w:divBdr>
        </w:div>
        <w:div w:id="692346678">
          <w:marLeft w:val="0"/>
          <w:marRight w:val="0"/>
          <w:marTop w:val="0"/>
          <w:marBottom w:val="0"/>
          <w:divBdr>
            <w:top w:val="none" w:sz="0" w:space="0" w:color="auto"/>
            <w:left w:val="none" w:sz="0" w:space="0" w:color="auto"/>
            <w:bottom w:val="none" w:sz="0" w:space="0" w:color="auto"/>
            <w:right w:val="none" w:sz="0" w:space="0" w:color="auto"/>
          </w:divBdr>
        </w:div>
        <w:div w:id="942496788">
          <w:marLeft w:val="0"/>
          <w:marRight w:val="0"/>
          <w:marTop w:val="0"/>
          <w:marBottom w:val="0"/>
          <w:divBdr>
            <w:top w:val="none" w:sz="0" w:space="0" w:color="auto"/>
            <w:left w:val="none" w:sz="0" w:space="0" w:color="auto"/>
            <w:bottom w:val="none" w:sz="0" w:space="0" w:color="auto"/>
            <w:right w:val="none" w:sz="0" w:space="0" w:color="auto"/>
          </w:divBdr>
        </w:div>
        <w:div w:id="494421224">
          <w:marLeft w:val="0"/>
          <w:marRight w:val="0"/>
          <w:marTop w:val="0"/>
          <w:marBottom w:val="0"/>
          <w:divBdr>
            <w:top w:val="none" w:sz="0" w:space="0" w:color="auto"/>
            <w:left w:val="none" w:sz="0" w:space="0" w:color="auto"/>
            <w:bottom w:val="none" w:sz="0" w:space="0" w:color="auto"/>
            <w:right w:val="none" w:sz="0" w:space="0" w:color="auto"/>
          </w:divBdr>
        </w:div>
        <w:div w:id="139151501">
          <w:marLeft w:val="0"/>
          <w:marRight w:val="0"/>
          <w:marTop w:val="0"/>
          <w:marBottom w:val="0"/>
          <w:divBdr>
            <w:top w:val="none" w:sz="0" w:space="0" w:color="auto"/>
            <w:left w:val="none" w:sz="0" w:space="0" w:color="auto"/>
            <w:bottom w:val="none" w:sz="0" w:space="0" w:color="auto"/>
            <w:right w:val="none" w:sz="0" w:space="0" w:color="auto"/>
          </w:divBdr>
        </w:div>
        <w:div w:id="1942444843">
          <w:marLeft w:val="0"/>
          <w:marRight w:val="0"/>
          <w:marTop w:val="0"/>
          <w:marBottom w:val="0"/>
          <w:divBdr>
            <w:top w:val="none" w:sz="0" w:space="0" w:color="auto"/>
            <w:left w:val="none" w:sz="0" w:space="0" w:color="auto"/>
            <w:bottom w:val="none" w:sz="0" w:space="0" w:color="auto"/>
            <w:right w:val="none" w:sz="0" w:space="0" w:color="auto"/>
          </w:divBdr>
        </w:div>
        <w:div w:id="876546908">
          <w:marLeft w:val="0"/>
          <w:marRight w:val="0"/>
          <w:marTop w:val="0"/>
          <w:marBottom w:val="0"/>
          <w:divBdr>
            <w:top w:val="none" w:sz="0" w:space="0" w:color="auto"/>
            <w:left w:val="none" w:sz="0" w:space="0" w:color="auto"/>
            <w:bottom w:val="none" w:sz="0" w:space="0" w:color="auto"/>
            <w:right w:val="none" w:sz="0" w:space="0" w:color="auto"/>
          </w:divBdr>
        </w:div>
        <w:div w:id="1117067361">
          <w:marLeft w:val="0"/>
          <w:marRight w:val="0"/>
          <w:marTop w:val="0"/>
          <w:marBottom w:val="0"/>
          <w:divBdr>
            <w:top w:val="none" w:sz="0" w:space="0" w:color="auto"/>
            <w:left w:val="none" w:sz="0" w:space="0" w:color="auto"/>
            <w:bottom w:val="none" w:sz="0" w:space="0" w:color="auto"/>
            <w:right w:val="none" w:sz="0" w:space="0" w:color="auto"/>
          </w:divBdr>
        </w:div>
        <w:div w:id="1625429440">
          <w:marLeft w:val="0"/>
          <w:marRight w:val="0"/>
          <w:marTop w:val="0"/>
          <w:marBottom w:val="0"/>
          <w:divBdr>
            <w:top w:val="none" w:sz="0" w:space="0" w:color="auto"/>
            <w:left w:val="none" w:sz="0" w:space="0" w:color="auto"/>
            <w:bottom w:val="none" w:sz="0" w:space="0" w:color="auto"/>
            <w:right w:val="none" w:sz="0" w:space="0" w:color="auto"/>
          </w:divBdr>
        </w:div>
        <w:div w:id="1930574925">
          <w:marLeft w:val="0"/>
          <w:marRight w:val="0"/>
          <w:marTop w:val="0"/>
          <w:marBottom w:val="0"/>
          <w:divBdr>
            <w:top w:val="none" w:sz="0" w:space="0" w:color="auto"/>
            <w:left w:val="none" w:sz="0" w:space="0" w:color="auto"/>
            <w:bottom w:val="none" w:sz="0" w:space="0" w:color="auto"/>
            <w:right w:val="none" w:sz="0" w:space="0" w:color="auto"/>
          </w:divBdr>
        </w:div>
        <w:div w:id="1770391752">
          <w:marLeft w:val="0"/>
          <w:marRight w:val="0"/>
          <w:marTop w:val="0"/>
          <w:marBottom w:val="0"/>
          <w:divBdr>
            <w:top w:val="none" w:sz="0" w:space="0" w:color="auto"/>
            <w:left w:val="none" w:sz="0" w:space="0" w:color="auto"/>
            <w:bottom w:val="none" w:sz="0" w:space="0" w:color="auto"/>
            <w:right w:val="none" w:sz="0" w:space="0" w:color="auto"/>
          </w:divBdr>
        </w:div>
      </w:divsChild>
    </w:div>
    <w:div w:id="1594819134">
      <w:bodyDiv w:val="1"/>
      <w:marLeft w:val="0"/>
      <w:marRight w:val="0"/>
      <w:marTop w:val="0"/>
      <w:marBottom w:val="0"/>
      <w:divBdr>
        <w:top w:val="none" w:sz="0" w:space="0" w:color="auto"/>
        <w:left w:val="none" w:sz="0" w:space="0" w:color="auto"/>
        <w:bottom w:val="none" w:sz="0" w:space="0" w:color="auto"/>
        <w:right w:val="none" w:sz="0" w:space="0" w:color="auto"/>
      </w:divBdr>
      <w:divsChild>
        <w:div w:id="831141512">
          <w:marLeft w:val="0"/>
          <w:marRight w:val="0"/>
          <w:marTop w:val="0"/>
          <w:marBottom w:val="0"/>
          <w:divBdr>
            <w:top w:val="none" w:sz="0" w:space="0" w:color="auto"/>
            <w:left w:val="none" w:sz="0" w:space="0" w:color="auto"/>
            <w:bottom w:val="none" w:sz="0" w:space="0" w:color="auto"/>
            <w:right w:val="none" w:sz="0" w:space="0" w:color="auto"/>
          </w:divBdr>
          <w:divsChild>
            <w:div w:id="352918825">
              <w:marLeft w:val="0"/>
              <w:marRight w:val="0"/>
              <w:marTop w:val="0"/>
              <w:marBottom w:val="0"/>
              <w:divBdr>
                <w:top w:val="none" w:sz="0" w:space="0" w:color="auto"/>
                <w:left w:val="none" w:sz="0" w:space="0" w:color="auto"/>
                <w:bottom w:val="none" w:sz="0" w:space="0" w:color="auto"/>
                <w:right w:val="none" w:sz="0" w:space="0" w:color="auto"/>
              </w:divBdr>
              <w:divsChild>
                <w:div w:id="2016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7606">
          <w:marLeft w:val="0"/>
          <w:marRight w:val="0"/>
          <w:marTop w:val="0"/>
          <w:marBottom w:val="0"/>
          <w:divBdr>
            <w:top w:val="none" w:sz="0" w:space="0" w:color="auto"/>
            <w:left w:val="none" w:sz="0" w:space="0" w:color="auto"/>
            <w:bottom w:val="none" w:sz="0" w:space="0" w:color="auto"/>
            <w:right w:val="none" w:sz="0" w:space="0" w:color="auto"/>
          </w:divBdr>
        </w:div>
        <w:div w:id="1428692604">
          <w:marLeft w:val="0"/>
          <w:marRight w:val="0"/>
          <w:marTop w:val="0"/>
          <w:marBottom w:val="0"/>
          <w:divBdr>
            <w:top w:val="none" w:sz="0" w:space="0" w:color="auto"/>
            <w:left w:val="none" w:sz="0" w:space="0" w:color="auto"/>
            <w:bottom w:val="none" w:sz="0" w:space="0" w:color="auto"/>
            <w:right w:val="none" w:sz="0" w:space="0" w:color="auto"/>
          </w:divBdr>
        </w:div>
        <w:div w:id="223182847">
          <w:marLeft w:val="0"/>
          <w:marRight w:val="0"/>
          <w:marTop w:val="0"/>
          <w:marBottom w:val="0"/>
          <w:divBdr>
            <w:top w:val="none" w:sz="0" w:space="0" w:color="auto"/>
            <w:left w:val="none" w:sz="0" w:space="0" w:color="auto"/>
            <w:bottom w:val="none" w:sz="0" w:space="0" w:color="auto"/>
            <w:right w:val="none" w:sz="0" w:space="0" w:color="auto"/>
          </w:divBdr>
        </w:div>
        <w:div w:id="2054694615">
          <w:marLeft w:val="0"/>
          <w:marRight w:val="0"/>
          <w:marTop w:val="0"/>
          <w:marBottom w:val="0"/>
          <w:divBdr>
            <w:top w:val="none" w:sz="0" w:space="0" w:color="auto"/>
            <w:left w:val="none" w:sz="0" w:space="0" w:color="auto"/>
            <w:bottom w:val="none" w:sz="0" w:space="0" w:color="auto"/>
            <w:right w:val="none" w:sz="0" w:space="0" w:color="auto"/>
          </w:divBdr>
        </w:div>
        <w:div w:id="695620366">
          <w:marLeft w:val="0"/>
          <w:marRight w:val="0"/>
          <w:marTop w:val="0"/>
          <w:marBottom w:val="0"/>
          <w:divBdr>
            <w:top w:val="none" w:sz="0" w:space="0" w:color="auto"/>
            <w:left w:val="none" w:sz="0" w:space="0" w:color="auto"/>
            <w:bottom w:val="none" w:sz="0" w:space="0" w:color="auto"/>
            <w:right w:val="none" w:sz="0" w:space="0" w:color="auto"/>
          </w:divBdr>
        </w:div>
        <w:div w:id="1542478722">
          <w:marLeft w:val="0"/>
          <w:marRight w:val="0"/>
          <w:marTop w:val="0"/>
          <w:marBottom w:val="0"/>
          <w:divBdr>
            <w:top w:val="none" w:sz="0" w:space="0" w:color="auto"/>
            <w:left w:val="none" w:sz="0" w:space="0" w:color="auto"/>
            <w:bottom w:val="none" w:sz="0" w:space="0" w:color="auto"/>
            <w:right w:val="none" w:sz="0" w:space="0" w:color="auto"/>
          </w:divBdr>
        </w:div>
        <w:div w:id="890655336">
          <w:marLeft w:val="0"/>
          <w:marRight w:val="0"/>
          <w:marTop w:val="0"/>
          <w:marBottom w:val="0"/>
          <w:divBdr>
            <w:top w:val="none" w:sz="0" w:space="0" w:color="auto"/>
            <w:left w:val="none" w:sz="0" w:space="0" w:color="auto"/>
            <w:bottom w:val="none" w:sz="0" w:space="0" w:color="auto"/>
            <w:right w:val="none" w:sz="0" w:space="0" w:color="auto"/>
          </w:divBdr>
        </w:div>
        <w:div w:id="301889053">
          <w:marLeft w:val="0"/>
          <w:marRight w:val="0"/>
          <w:marTop w:val="0"/>
          <w:marBottom w:val="0"/>
          <w:divBdr>
            <w:top w:val="none" w:sz="0" w:space="0" w:color="auto"/>
            <w:left w:val="none" w:sz="0" w:space="0" w:color="auto"/>
            <w:bottom w:val="none" w:sz="0" w:space="0" w:color="auto"/>
            <w:right w:val="none" w:sz="0" w:space="0" w:color="auto"/>
          </w:divBdr>
        </w:div>
        <w:div w:id="1752507854">
          <w:marLeft w:val="0"/>
          <w:marRight w:val="0"/>
          <w:marTop w:val="0"/>
          <w:marBottom w:val="0"/>
          <w:divBdr>
            <w:top w:val="none" w:sz="0" w:space="0" w:color="auto"/>
            <w:left w:val="none" w:sz="0" w:space="0" w:color="auto"/>
            <w:bottom w:val="none" w:sz="0" w:space="0" w:color="auto"/>
            <w:right w:val="none" w:sz="0" w:space="0" w:color="auto"/>
          </w:divBdr>
        </w:div>
        <w:div w:id="1658025858">
          <w:marLeft w:val="0"/>
          <w:marRight w:val="0"/>
          <w:marTop w:val="0"/>
          <w:marBottom w:val="0"/>
          <w:divBdr>
            <w:top w:val="none" w:sz="0" w:space="0" w:color="auto"/>
            <w:left w:val="none" w:sz="0" w:space="0" w:color="auto"/>
            <w:bottom w:val="none" w:sz="0" w:space="0" w:color="auto"/>
            <w:right w:val="none" w:sz="0" w:space="0" w:color="auto"/>
          </w:divBdr>
        </w:div>
        <w:div w:id="1415929470">
          <w:marLeft w:val="0"/>
          <w:marRight w:val="0"/>
          <w:marTop w:val="0"/>
          <w:marBottom w:val="0"/>
          <w:divBdr>
            <w:top w:val="none" w:sz="0" w:space="0" w:color="auto"/>
            <w:left w:val="none" w:sz="0" w:space="0" w:color="auto"/>
            <w:bottom w:val="none" w:sz="0" w:space="0" w:color="auto"/>
            <w:right w:val="none" w:sz="0" w:space="0" w:color="auto"/>
          </w:divBdr>
        </w:div>
        <w:div w:id="809521072">
          <w:marLeft w:val="0"/>
          <w:marRight w:val="0"/>
          <w:marTop w:val="0"/>
          <w:marBottom w:val="0"/>
          <w:divBdr>
            <w:top w:val="none" w:sz="0" w:space="0" w:color="auto"/>
            <w:left w:val="none" w:sz="0" w:space="0" w:color="auto"/>
            <w:bottom w:val="none" w:sz="0" w:space="0" w:color="auto"/>
            <w:right w:val="none" w:sz="0" w:space="0" w:color="auto"/>
          </w:divBdr>
        </w:div>
        <w:div w:id="1061096342">
          <w:marLeft w:val="0"/>
          <w:marRight w:val="0"/>
          <w:marTop w:val="0"/>
          <w:marBottom w:val="0"/>
          <w:divBdr>
            <w:top w:val="none" w:sz="0" w:space="0" w:color="auto"/>
            <w:left w:val="none" w:sz="0" w:space="0" w:color="auto"/>
            <w:bottom w:val="none" w:sz="0" w:space="0" w:color="auto"/>
            <w:right w:val="none" w:sz="0" w:space="0" w:color="auto"/>
          </w:divBdr>
        </w:div>
        <w:div w:id="184830517">
          <w:marLeft w:val="0"/>
          <w:marRight w:val="0"/>
          <w:marTop w:val="0"/>
          <w:marBottom w:val="0"/>
          <w:divBdr>
            <w:top w:val="none" w:sz="0" w:space="0" w:color="auto"/>
            <w:left w:val="none" w:sz="0" w:space="0" w:color="auto"/>
            <w:bottom w:val="none" w:sz="0" w:space="0" w:color="auto"/>
            <w:right w:val="none" w:sz="0" w:space="0" w:color="auto"/>
          </w:divBdr>
        </w:div>
        <w:div w:id="1798446915">
          <w:marLeft w:val="0"/>
          <w:marRight w:val="0"/>
          <w:marTop w:val="0"/>
          <w:marBottom w:val="0"/>
          <w:divBdr>
            <w:top w:val="none" w:sz="0" w:space="0" w:color="auto"/>
            <w:left w:val="none" w:sz="0" w:space="0" w:color="auto"/>
            <w:bottom w:val="none" w:sz="0" w:space="0" w:color="auto"/>
            <w:right w:val="none" w:sz="0" w:space="0" w:color="auto"/>
          </w:divBdr>
        </w:div>
        <w:div w:id="1830713846">
          <w:marLeft w:val="0"/>
          <w:marRight w:val="0"/>
          <w:marTop w:val="0"/>
          <w:marBottom w:val="0"/>
          <w:divBdr>
            <w:top w:val="none" w:sz="0" w:space="0" w:color="auto"/>
            <w:left w:val="none" w:sz="0" w:space="0" w:color="auto"/>
            <w:bottom w:val="none" w:sz="0" w:space="0" w:color="auto"/>
            <w:right w:val="none" w:sz="0" w:space="0" w:color="auto"/>
          </w:divBdr>
        </w:div>
        <w:div w:id="1812286928">
          <w:marLeft w:val="0"/>
          <w:marRight w:val="0"/>
          <w:marTop w:val="0"/>
          <w:marBottom w:val="0"/>
          <w:divBdr>
            <w:top w:val="none" w:sz="0" w:space="0" w:color="auto"/>
            <w:left w:val="none" w:sz="0" w:space="0" w:color="auto"/>
            <w:bottom w:val="none" w:sz="0" w:space="0" w:color="auto"/>
            <w:right w:val="none" w:sz="0" w:space="0" w:color="auto"/>
          </w:divBdr>
        </w:div>
        <w:div w:id="1419517726">
          <w:marLeft w:val="0"/>
          <w:marRight w:val="0"/>
          <w:marTop w:val="0"/>
          <w:marBottom w:val="0"/>
          <w:divBdr>
            <w:top w:val="none" w:sz="0" w:space="0" w:color="auto"/>
            <w:left w:val="none" w:sz="0" w:space="0" w:color="auto"/>
            <w:bottom w:val="none" w:sz="0" w:space="0" w:color="auto"/>
            <w:right w:val="none" w:sz="0" w:space="0" w:color="auto"/>
          </w:divBdr>
        </w:div>
        <w:div w:id="1221938644">
          <w:marLeft w:val="0"/>
          <w:marRight w:val="0"/>
          <w:marTop w:val="0"/>
          <w:marBottom w:val="0"/>
          <w:divBdr>
            <w:top w:val="none" w:sz="0" w:space="0" w:color="auto"/>
            <w:left w:val="none" w:sz="0" w:space="0" w:color="auto"/>
            <w:bottom w:val="none" w:sz="0" w:space="0" w:color="auto"/>
            <w:right w:val="none" w:sz="0" w:space="0" w:color="auto"/>
          </w:divBdr>
        </w:div>
        <w:div w:id="1704092116">
          <w:marLeft w:val="0"/>
          <w:marRight w:val="0"/>
          <w:marTop w:val="0"/>
          <w:marBottom w:val="0"/>
          <w:divBdr>
            <w:top w:val="none" w:sz="0" w:space="0" w:color="auto"/>
            <w:left w:val="none" w:sz="0" w:space="0" w:color="auto"/>
            <w:bottom w:val="none" w:sz="0" w:space="0" w:color="auto"/>
            <w:right w:val="none" w:sz="0" w:space="0" w:color="auto"/>
          </w:divBdr>
        </w:div>
        <w:div w:id="699401888">
          <w:marLeft w:val="0"/>
          <w:marRight w:val="0"/>
          <w:marTop w:val="0"/>
          <w:marBottom w:val="0"/>
          <w:divBdr>
            <w:top w:val="none" w:sz="0" w:space="0" w:color="auto"/>
            <w:left w:val="none" w:sz="0" w:space="0" w:color="auto"/>
            <w:bottom w:val="none" w:sz="0" w:space="0" w:color="auto"/>
            <w:right w:val="none" w:sz="0" w:space="0" w:color="auto"/>
          </w:divBdr>
        </w:div>
        <w:div w:id="1084304574">
          <w:marLeft w:val="0"/>
          <w:marRight w:val="0"/>
          <w:marTop w:val="0"/>
          <w:marBottom w:val="0"/>
          <w:divBdr>
            <w:top w:val="none" w:sz="0" w:space="0" w:color="auto"/>
            <w:left w:val="none" w:sz="0" w:space="0" w:color="auto"/>
            <w:bottom w:val="none" w:sz="0" w:space="0" w:color="auto"/>
            <w:right w:val="none" w:sz="0" w:space="0" w:color="auto"/>
          </w:divBdr>
        </w:div>
        <w:div w:id="429353654">
          <w:marLeft w:val="0"/>
          <w:marRight w:val="0"/>
          <w:marTop w:val="0"/>
          <w:marBottom w:val="0"/>
          <w:divBdr>
            <w:top w:val="none" w:sz="0" w:space="0" w:color="auto"/>
            <w:left w:val="none" w:sz="0" w:space="0" w:color="auto"/>
            <w:bottom w:val="none" w:sz="0" w:space="0" w:color="auto"/>
            <w:right w:val="none" w:sz="0" w:space="0" w:color="auto"/>
          </w:divBdr>
        </w:div>
        <w:div w:id="1777824767">
          <w:marLeft w:val="0"/>
          <w:marRight w:val="0"/>
          <w:marTop w:val="0"/>
          <w:marBottom w:val="0"/>
          <w:divBdr>
            <w:top w:val="none" w:sz="0" w:space="0" w:color="auto"/>
            <w:left w:val="none" w:sz="0" w:space="0" w:color="auto"/>
            <w:bottom w:val="none" w:sz="0" w:space="0" w:color="auto"/>
            <w:right w:val="none" w:sz="0" w:space="0" w:color="auto"/>
          </w:divBdr>
        </w:div>
        <w:div w:id="550462270">
          <w:marLeft w:val="0"/>
          <w:marRight w:val="0"/>
          <w:marTop w:val="0"/>
          <w:marBottom w:val="0"/>
          <w:divBdr>
            <w:top w:val="none" w:sz="0" w:space="0" w:color="auto"/>
            <w:left w:val="none" w:sz="0" w:space="0" w:color="auto"/>
            <w:bottom w:val="none" w:sz="0" w:space="0" w:color="auto"/>
            <w:right w:val="none" w:sz="0" w:space="0" w:color="auto"/>
          </w:divBdr>
        </w:div>
        <w:div w:id="1839154772">
          <w:marLeft w:val="0"/>
          <w:marRight w:val="0"/>
          <w:marTop w:val="0"/>
          <w:marBottom w:val="0"/>
          <w:divBdr>
            <w:top w:val="none" w:sz="0" w:space="0" w:color="auto"/>
            <w:left w:val="none" w:sz="0" w:space="0" w:color="auto"/>
            <w:bottom w:val="none" w:sz="0" w:space="0" w:color="auto"/>
            <w:right w:val="none" w:sz="0" w:space="0" w:color="auto"/>
          </w:divBdr>
        </w:div>
        <w:div w:id="807360557">
          <w:marLeft w:val="0"/>
          <w:marRight w:val="0"/>
          <w:marTop w:val="0"/>
          <w:marBottom w:val="0"/>
          <w:divBdr>
            <w:top w:val="none" w:sz="0" w:space="0" w:color="auto"/>
            <w:left w:val="none" w:sz="0" w:space="0" w:color="auto"/>
            <w:bottom w:val="none" w:sz="0" w:space="0" w:color="auto"/>
            <w:right w:val="none" w:sz="0" w:space="0" w:color="auto"/>
          </w:divBdr>
        </w:div>
        <w:div w:id="1720352183">
          <w:marLeft w:val="0"/>
          <w:marRight w:val="0"/>
          <w:marTop w:val="0"/>
          <w:marBottom w:val="0"/>
          <w:divBdr>
            <w:top w:val="none" w:sz="0" w:space="0" w:color="auto"/>
            <w:left w:val="none" w:sz="0" w:space="0" w:color="auto"/>
            <w:bottom w:val="none" w:sz="0" w:space="0" w:color="auto"/>
            <w:right w:val="none" w:sz="0" w:space="0" w:color="auto"/>
          </w:divBdr>
        </w:div>
        <w:div w:id="1915387445">
          <w:marLeft w:val="0"/>
          <w:marRight w:val="0"/>
          <w:marTop w:val="0"/>
          <w:marBottom w:val="0"/>
          <w:divBdr>
            <w:top w:val="none" w:sz="0" w:space="0" w:color="auto"/>
            <w:left w:val="none" w:sz="0" w:space="0" w:color="auto"/>
            <w:bottom w:val="none" w:sz="0" w:space="0" w:color="auto"/>
            <w:right w:val="none" w:sz="0" w:space="0" w:color="auto"/>
          </w:divBdr>
        </w:div>
        <w:div w:id="1433629283">
          <w:marLeft w:val="0"/>
          <w:marRight w:val="0"/>
          <w:marTop w:val="0"/>
          <w:marBottom w:val="0"/>
          <w:divBdr>
            <w:top w:val="none" w:sz="0" w:space="0" w:color="auto"/>
            <w:left w:val="none" w:sz="0" w:space="0" w:color="auto"/>
            <w:bottom w:val="none" w:sz="0" w:space="0" w:color="auto"/>
            <w:right w:val="none" w:sz="0" w:space="0" w:color="auto"/>
          </w:divBdr>
        </w:div>
        <w:div w:id="1882328291">
          <w:marLeft w:val="0"/>
          <w:marRight w:val="0"/>
          <w:marTop w:val="0"/>
          <w:marBottom w:val="0"/>
          <w:divBdr>
            <w:top w:val="none" w:sz="0" w:space="0" w:color="auto"/>
            <w:left w:val="none" w:sz="0" w:space="0" w:color="auto"/>
            <w:bottom w:val="none" w:sz="0" w:space="0" w:color="auto"/>
            <w:right w:val="none" w:sz="0" w:space="0" w:color="auto"/>
          </w:divBdr>
        </w:div>
        <w:div w:id="1652102212">
          <w:marLeft w:val="0"/>
          <w:marRight w:val="0"/>
          <w:marTop w:val="0"/>
          <w:marBottom w:val="0"/>
          <w:divBdr>
            <w:top w:val="none" w:sz="0" w:space="0" w:color="auto"/>
            <w:left w:val="none" w:sz="0" w:space="0" w:color="auto"/>
            <w:bottom w:val="none" w:sz="0" w:space="0" w:color="auto"/>
            <w:right w:val="none" w:sz="0" w:space="0" w:color="auto"/>
          </w:divBdr>
        </w:div>
        <w:div w:id="79521900">
          <w:marLeft w:val="0"/>
          <w:marRight w:val="0"/>
          <w:marTop w:val="0"/>
          <w:marBottom w:val="0"/>
          <w:divBdr>
            <w:top w:val="none" w:sz="0" w:space="0" w:color="auto"/>
            <w:left w:val="none" w:sz="0" w:space="0" w:color="auto"/>
            <w:bottom w:val="none" w:sz="0" w:space="0" w:color="auto"/>
            <w:right w:val="none" w:sz="0" w:space="0" w:color="auto"/>
          </w:divBdr>
        </w:div>
        <w:div w:id="221674794">
          <w:marLeft w:val="0"/>
          <w:marRight w:val="0"/>
          <w:marTop w:val="0"/>
          <w:marBottom w:val="0"/>
          <w:divBdr>
            <w:top w:val="none" w:sz="0" w:space="0" w:color="auto"/>
            <w:left w:val="none" w:sz="0" w:space="0" w:color="auto"/>
            <w:bottom w:val="none" w:sz="0" w:space="0" w:color="auto"/>
            <w:right w:val="none" w:sz="0" w:space="0" w:color="auto"/>
          </w:divBdr>
        </w:div>
        <w:div w:id="1905598749">
          <w:marLeft w:val="0"/>
          <w:marRight w:val="0"/>
          <w:marTop w:val="0"/>
          <w:marBottom w:val="0"/>
          <w:divBdr>
            <w:top w:val="none" w:sz="0" w:space="0" w:color="auto"/>
            <w:left w:val="none" w:sz="0" w:space="0" w:color="auto"/>
            <w:bottom w:val="none" w:sz="0" w:space="0" w:color="auto"/>
            <w:right w:val="none" w:sz="0" w:space="0" w:color="auto"/>
          </w:divBdr>
        </w:div>
        <w:div w:id="1772117078">
          <w:marLeft w:val="0"/>
          <w:marRight w:val="0"/>
          <w:marTop w:val="0"/>
          <w:marBottom w:val="0"/>
          <w:divBdr>
            <w:top w:val="none" w:sz="0" w:space="0" w:color="auto"/>
            <w:left w:val="none" w:sz="0" w:space="0" w:color="auto"/>
            <w:bottom w:val="none" w:sz="0" w:space="0" w:color="auto"/>
            <w:right w:val="none" w:sz="0" w:space="0" w:color="auto"/>
          </w:divBdr>
        </w:div>
        <w:div w:id="2136942847">
          <w:marLeft w:val="0"/>
          <w:marRight w:val="0"/>
          <w:marTop w:val="0"/>
          <w:marBottom w:val="0"/>
          <w:divBdr>
            <w:top w:val="none" w:sz="0" w:space="0" w:color="auto"/>
            <w:left w:val="none" w:sz="0" w:space="0" w:color="auto"/>
            <w:bottom w:val="none" w:sz="0" w:space="0" w:color="auto"/>
            <w:right w:val="none" w:sz="0" w:space="0" w:color="auto"/>
          </w:divBdr>
        </w:div>
        <w:div w:id="1217081010">
          <w:marLeft w:val="0"/>
          <w:marRight w:val="0"/>
          <w:marTop w:val="0"/>
          <w:marBottom w:val="0"/>
          <w:divBdr>
            <w:top w:val="none" w:sz="0" w:space="0" w:color="auto"/>
            <w:left w:val="none" w:sz="0" w:space="0" w:color="auto"/>
            <w:bottom w:val="none" w:sz="0" w:space="0" w:color="auto"/>
            <w:right w:val="none" w:sz="0" w:space="0" w:color="auto"/>
          </w:divBdr>
        </w:div>
        <w:div w:id="2086485793">
          <w:marLeft w:val="0"/>
          <w:marRight w:val="0"/>
          <w:marTop w:val="0"/>
          <w:marBottom w:val="0"/>
          <w:divBdr>
            <w:top w:val="none" w:sz="0" w:space="0" w:color="auto"/>
            <w:left w:val="none" w:sz="0" w:space="0" w:color="auto"/>
            <w:bottom w:val="none" w:sz="0" w:space="0" w:color="auto"/>
            <w:right w:val="none" w:sz="0" w:space="0" w:color="auto"/>
          </w:divBdr>
        </w:div>
        <w:div w:id="1715160332">
          <w:marLeft w:val="0"/>
          <w:marRight w:val="0"/>
          <w:marTop w:val="0"/>
          <w:marBottom w:val="0"/>
          <w:divBdr>
            <w:top w:val="none" w:sz="0" w:space="0" w:color="auto"/>
            <w:left w:val="none" w:sz="0" w:space="0" w:color="auto"/>
            <w:bottom w:val="none" w:sz="0" w:space="0" w:color="auto"/>
            <w:right w:val="none" w:sz="0" w:space="0" w:color="auto"/>
          </w:divBdr>
        </w:div>
        <w:div w:id="2021657182">
          <w:marLeft w:val="0"/>
          <w:marRight w:val="0"/>
          <w:marTop w:val="0"/>
          <w:marBottom w:val="0"/>
          <w:divBdr>
            <w:top w:val="none" w:sz="0" w:space="0" w:color="auto"/>
            <w:left w:val="none" w:sz="0" w:space="0" w:color="auto"/>
            <w:bottom w:val="none" w:sz="0" w:space="0" w:color="auto"/>
            <w:right w:val="none" w:sz="0" w:space="0" w:color="auto"/>
          </w:divBdr>
        </w:div>
        <w:div w:id="963772708">
          <w:marLeft w:val="0"/>
          <w:marRight w:val="0"/>
          <w:marTop w:val="0"/>
          <w:marBottom w:val="0"/>
          <w:divBdr>
            <w:top w:val="none" w:sz="0" w:space="0" w:color="auto"/>
            <w:left w:val="none" w:sz="0" w:space="0" w:color="auto"/>
            <w:bottom w:val="none" w:sz="0" w:space="0" w:color="auto"/>
            <w:right w:val="none" w:sz="0" w:space="0" w:color="auto"/>
          </w:divBdr>
        </w:div>
        <w:div w:id="1469006626">
          <w:marLeft w:val="0"/>
          <w:marRight w:val="0"/>
          <w:marTop w:val="0"/>
          <w:marBottom w:val="0"/>
          <w:divBdr>
            <w:top w:val="none" w:sz="0" w:space="0" w:color="auto"/>
            <w:left w:val="none" w:sz="0" w:space="0" w:color="auto"/>
            <w:bottom w:val="none" w:sz="0" w:space="0" w:color="auto"/>
            <w:right w:val="none" w:sz="0" w:space="0" w:color="auto"/>
          </w:divBdr>
        </w:div>
        <w:div w:id="323509629">
          <w:marLeft w:val="0"/>
          <w:marRight w:val="0"/>
          <w:marTop w:val="0"/>
          <w:marBottom w:val="0"/>
          <w:divBdr>
            <w:top w:val="none" w:sz="0" w:space="0" w:color="auto"/>
            <w:left w:val="none" w:sz="0" w:space="0" w:color="auto"/>
            <w:bottom w:val="none" w:sz="0" w:space="0" w:color="auto"/>
            <w:right w:val="none" w:sz="0" w:space="0" w:color="auto"/>
          </w:divBdr>
        </w:div>
        <w:div w:id="542668127">
          <w:marLeft w:val="0"/>
          <w:marRight w:val="0"/>
          <w:marTop w:val="0"/>
          <w:marBottom w:val="0"/>
          <w:divBdr>
            <w:top w:val="none" w:sz="0" w:space="0" w:color="auto"/>
            <w:left w:val="none" w:sz="0" w:space="0" w:color="auto"/>
            <w:bottom w:val="none" w:sz="0" w:space="0" w:color="auto"/>
            <w:right w:val="none" w:sz="0" w:space="0" w:color="auto"/>
          </w:divBdr>
        </w:div>
        <w:div w:id="1612668681">
          <w:marLeft w:val="0"/>
          <w:marRight w:val="0"/>
          <w:marTop w:val="0"/>
          <w:marBottom w:val="0"/>
          <w:divBdr>
            <w:top w:val="none" w:sz="0" w:space="0" w:color="auto"/>
            <w:left w:val="none" w:sz="0" w:space="0" w:color="auto"/>
            <w:bottom w:val="none" w:sz="0" w:space="0" w:color="auto"/>
            <w:right w:val="none" w:sz="0" w:space="0" w:color="auto"/>
          </w:divBdr>
        </w:div>
        <w:div w:id="1914928846">
          <w:marLeft w:val="0"/>
          <w:marRight w:val="0"/>
          <w:marTop w:val="0"/>
          <w:marBottom w:val="0"/>
          <w:divBdr>
            <w:top w:val="none" w:sz="0" w:space="0" w:color="auto"/>
            <w:left w:val="none" w:sz="0" w:space="0" w:color="auto"/>
            <w:bottom w:val="none" w:sz="0" w:space="0" w:color="auto"/>
            <w:right w:val="none" w:sz="0" w:space="0" w:color="auto"/>
          </w:divBdr>
        </w:div>
        <w:div w:id="1700811941">
          <w:marLeft w:val="0"/>
          <w:marRight w:val="0"/>
          <w:marTop w:val="0"/>
          <w:marBottom w:val="0"/>
          <w:divBdr>
            <w:top w:val="none" w:sz="0" w:space="0" w:color="auto"/>
            <w:left w:val="none" w:sz="0" w:space="0" w:color="auto"/>
            <w:bottom w:val="none" w:sz="0" w:space="0" w:color="auto"/>
            <w:right w:val="none" w:sz="0" w:space="0" w:color="auto"/>
          </w:divBdr>
        </w:div>
        <w:div w:id="1357274307">
          <w:marLeft w:val="0"/>
          <w:marRight w:val="0"/>
          <w:marTop w:val="0"/>
          <w:marBottom w:val="0"/>
          <w:divBdr>
            <w:top w:val="none" w:sz="0" w:space="0" w:color="auto"/>
            <w:left w:val="none" w:sz="0" w:space="0" w:color="auto"/>
            <w:bottom w:val="none" w:sz="0" w:space="0" w:color="auto"/>
            <w:right w:val="none" w:sz="0" w:space="0" w:color="auto"/>
          </w:divBdr>
        </w:div>
        <w:div w:id="1479614618">
          <w:marLeft w:val="0"/>
          <w:marRight w:val="0"/>
          <w:marTop w:val="0"/>
          <w:marBottom w:val="0"/>
          <w:divBdr>
            <w:top w:val="none" w:sz="0" w:space="0" w:color="auto"/>
            <w:left w:val="none" w:sz="0" w:space="0" w:color="auto"/>
            <w:bottom w:val="none" w:sz="0" w:space="0" w:color="auto"/>
            <w:right w:val="none" w:sz="0" w:space="0" w:color="auto"/>
          </w:divBdr>
        </w:div>
        <w:div w:id="1262688157">
          <w:marLeft w:val="0"/>
          <w:marRight w:val="0"/>
          <w:marTop w:val="0"/>
          <w:marBottom w:val="0"/>
          <w:divBdr>
            <w:top w:val="none" w:sz="0" w:space="0" w:color="auto"/>
            <w:left w:val="none" w:sz="0" w:space="0" w:color="auto"/>
            <w:bottom w:val="none" w:sz="0" w:space="0" w:color="auto"/>
            <w:right w:val="none" w:sz="0" w:space="0" w:color="auto"/>
          </w:divBdr>
        </w:div>
        <w:div w:id="1606184716">
          <w:marLeft w:val="0"/>
          <w:marRight w:val="0"/>
          <w:marTop w:val="0"/>
          <w:marBottom w:val="0"/>
          <w:divBdr>
            <w:top w:val="none" w:sz="0" w:space="0" w:color="auto"/>
            <w:left w:val="none" w:sz="0" w:space="0" w:color="auto"/>
            <w:bottom w:val="none" w:sz="0" w:space="0" w:color="auto"/>
            <w:right w:val="none" w:sz="0" w:space="0" w:color="auto"/>
          </w:divBdr>
        </w:div>
        <w:div w:id="1440374024">
          <w:marLeft w:val="0"/>
          <w:marRight w:val="0"/>
          <w:marTop w:val="0"/>
          <w:marBottom w:val="0"/>
          <w:divBdr>
            <w:top w:val="none" w:sz="0" w:space="0" w:color="auto"/>
            <w:left w:val="none" w:sz="0" w:space="0" w:color="auto"/>
            <w:bottom w:val="none" w:sz="0" w:space="0" w:color="auto"/>
            <w:right w:val="none" w:sz="0" w:space="0" w:color="auto"/>
          </w:divBdr>
        </w:div>
        <w:div w:id="675308723">
          <w:marLeft w:val="0"/>
          <w:marRight w:val="0"/>
          <w:marTop w:val="0"/>
          <w:marBottom w:val="0"/>
          <w:divBdr>
            <w:top w:val="none" w:sz="0" w:space="0" w:color="auto"/>
            <w:left w:val="none" w:sz="0" w:space="0" w:color="auto"/>
            <w:bottom w:val="none" w:sz="0" w:space="0" w:color="auto"/>
            <w:right w:val="none" w:sz="0" w:space="0" w:color="auto"/>
          </w:divBdr>
        </w:div>
        <w:div w:id="1011418231">
          <w:marLeft w:val="0"/>
          <w:marRight w:val="0"/>
          <w:marTop w:val="0"/>
          <w:marBottom w:val="0"/>
          <w:divBdr>
            <w:top w:val="none" w:sz="0" w:space="0" w:color="auto"/>
            <w:left w:val="none" w:sz="0" w:space="0" w:color="auto"/>
            <w:bottom w:val="none" w:sz="0" w:space="0" w:color="auto"/>
            <w:right w:val="none" w:sz="0" w:space="0" w:color="auto"/>
          </w:divBdr>
        </w:div>
        <w:div w:id="1115488548">
          <w:marLeft w:val="0"/>
          <w:marRight w:val="0"/>
          <w:marTop w:val="0"/>
          <w:marBottom w:val="0"/>
          <w:divBdr>
            <w:top w:val="none" w:sz="0" w:space="0" w:color="auto"/>
            <w:left w:val="none" w:sz="0" w:space="0" w:color="auto"/>
            <w:bottom w:val="none" w:sz="0" w:space="0" w:color="auto"/>
            <w:right w:val="none" w:sz="0" w:space="0" w:color="auto"/>
          </w:divBdr>
        </w:div>
        <w:div w:id="1326392867">
          <w:marLeft w:val="0"/>
          <w:marRight w:val="0"/>
          <w:marTop w:val="0"/>
          <w:marBottom w:val="0"/>
          <w:divBdr>
            <w:top w:val="none" w:sz="0" w:space="0" w:color="auto"/>
            <w:left w:val="none" w:sz="0" w:space="0" w:color="auto"/>
            <w:bottom w:val="none" w:sz="0" w:space="0" w:color="auto"/>
            <w:right w:val="none" w:sz="0" w:space="0" w:color="auto"/>
          </w:divBdr>
        </w:div>
        <w:div w:id="612203474">
          <w:marLeft w:val="0"/>
          <w:marRight w:val="0"/>
          <w:marTop w:val="0"/>
          <w:marBottom w:val="0"/>
          <w:divBdr>
            <w:top w:val="none" w:sz="0" w:space="0" w:color="auto"/>
            <w:left w:val="none" w:sz="0" w:space="0" w:color="auto"/>
            <w:bottom w:val="none" w:sz="0" w:space="0" w:color="auto"/>
            <w:right w:val="none" w:sz="0" w:space="0" w:color="auto"/>
          </w:divBdr>
        </w:div>
        <w:div w:id="1719087037">
          <w:marLeft w:val="0"/>
          <w:marRight w:val="0"/>
          <w:marTop w:val="0"/>
          <w:marBottom w:val="0"/>
          <w:divBdr>
            <w:top w:val="none" w:sz="0" w:space="0" w:color="auto"/>
            <w:left w:val="none" w:sz="0" w:space="0" w:color="auto"/>
            <w:bottom w:val="none" w:sz="0" w:space="0" w:color="auto"/>
            <w:right w:val="none" w:sz="0" w:space="0" w:color="auto"/>
          </w:divBdr>
        </w:div>
        <w:div w:id="97724832">
          <w:marLeft w:val="0"/>
          <w:marRight w:val="0"/>
          <w:marTop w:val="0"/>
          <w:marBottom w:val="0"/>
          <w:divBdr>
            <w:top w:val="none" w:sz="0" w:space="0" w:color="auto"/>
            <w:left w:val="none" w:sz="0" w:space="0" w:color="auto"/>
            <w:bottom w:val="none" w:sz="0" w:space="0" w:color="auto"/>
            <w:right w:val="none" w:sz="0" w:space="0" w:color="auto"/>
          </w:divBdr>
        </w:div>
        <w:div w:id="1900937220">
          <w:marLeft w:val="0"/>
          <w:marRight w:val="0"/>
          <w:marTop w:val="0"/>
          <w:marBottom w:val="0"/>
          <w:divBdr>
            <w:top w:val="none" w:sz="0" w:space="0" w:color="auto"/>
            <w:left w:val="none" w:sz="0" w:space="0" w:color="auto"/>
            <w:bottom w:val="none" w:sz="0" w:space="0" w:color="auto"/>
            <w:right w:val="none" w:sz="0" w:space="0" w:color="auto"/>
          </w:divBdr>
        </w:div>
        <w:div w:id="359818778">
          <w:marLeft w:val="0"/>
          <w:marRight w:val="0"/>
          <w:marTop w:val="0"/>
          <w:marBottom w:val="0"/>
          <w:divBdr>
            <w:top w:val="none" w:sz="0" w:space="0" w:color="auto"/>
            <w:left w:val="none" w:sz="0" w:space="0" w:color="auto"/>
            <w:bottom w:val="none" w:sz="0" w:space="0" w:color="auto"/>
            <w:right w:val="none" w:sz="0" w:space="0" w:color="auto"/>
          </w:divBdr>
        </w:div>
        <w:div w:id="451169539">
          <w:marLeft w:val="0"/>
          <w:marRight w:val="0"/>
          <w:marTop w:val="0"/>
          <w:marBottom w:val="0"/>
          <w:divBdr>
            <w:top w:val="none" w:sz="0" w:space="0" w:color="auto"/>
            <w:left w:val="none" w:sz="0" w:space="0" w:color="auto"/>
            <w:bottom w:val="none" w:sz="0" w:space="0" w:color="auto"/>
            <w:right w:val="none" w:sz="0" w:space="0" w:color="auto"/>
          </w:divBdr>
        </w:div>
        <w:div w:id="452022148">
          <w:marLeft w:val="0"/>
          <w:marRight w:val="0"/>
          <w:marTop w:val="0"/>
          <w:marBottom w:val="0"/>
          <w:divBdr>
            <w:top w:val="none" w:sz="0" w:space="0" w:color="auto"/>
            <w:left w:val="none" w:sz="0" w:space="0" w:color="auto"/>
            <w:bottom w:val="none" w:sz="0" w:space="0" w:color="auto"/>
            <w:right w:val="none" w:sz="0" w:space="0" w:color="auto"/>
          </w:divBdr>
        </w:div>
        <w:div w:id="293102029">
          <w:marLeft w:val="0"/>
          <w:marRight w:val="0"/>
          <w:marTop w:val="0"/>
          <w:marBottom w:val="0"/>
          <w:divBdr>
            <w:top w:val="none" w:sz="0" w:space="0" w:color="auto"/>
            <w:left w:val="none" w:sz="0" w:space="0" w:color="auto"/>
            <w:bottom w:val="none" w:sz="0" w:space="0" w:color="auto"/>
            <w:right w:val="none" w:sz="0" w:space="0" w:color="auto"/>
          </w:divBdr>
        </w:div>
        <w:div w:id="204294288">
          <w:marLeft w:val="0"/>
          <w:marRight w:val="0"/>
          <w:marTop w:val="0"/>
          <w:marBottom w:val="0"/>
          <w:divBdr>
            <w:top w:val="none" w:sz="0" w:space="0" w:color="auto"/>
            <w:left w:val="none" w:sz="0" w:space="0" w:color="auto"/>
            <w:bottom w:val="none" w:sz="0" w:space="0" w:color="auto"/>
            <w:right w:val="none" w:sz="0" w:space="0" w:color="auto"/>
          </w:divBdr>
        </w:div>
        <w:div w:id="1648051873">
          <w:marLeft w:val="0"/>
          <w:marRight w:val="0"/>
          <w:marTop w:val="0"/>
          <w:marBottom w:val="0"/>
          <w:divBdr>
            <w:top w:val="none" w:sz="0" w:space="0" w:color="auto"/>
            <w:left w:val="none" w:sz="0" w:space="0" w:color="auto"/>
            <w:bottom w:val="none" w:sz="0" w:space="0" w:color="auto"/>
            <w:right w:val="none" w:sz="0" w:space="0" w:color="auto"/>
          </w:divBdr>
        </w:div>
        <w:div w:id="1036586668">
          <w:marLeft w:val="0"/>
          <w:marRight w:val="0"/>
          <w:marTop w:val="0"/>
          <w:marBottom w:val="0"/>
          <w:divBdr>
            <w:top w:val="none" w:sz="0" w:space="0" w:color="auto"/>
            <w:left w:val="none" w:sz="0" w:space="0" w:color="auto"/>
            <w:bottom w:val="none" w:sz="0" w:space="0" w:color="auto"/>
            <w:right w:val="none" w:sz="0" w:space="0" w:color="auto"/>
          </w:divBdr>
        </w:div>
        <w:div w:id="1887982222">
          <w:marLeft w:val="0"/>
          <w:marRight w:val="0"/>
          <w:marTop w:val="0"/>
          <w:marBottom w:val="0"/>
          <w:divBdr>
            <w:top w:val="none" w:sz="0" w:space="0" w:color="auto"/>
            <w:left w:val="none" w:sz="0" w:space="0" w:color="auto"/>
            <w:bottom w:val="none" w:sz="0" w:space="0" w:color="auto"/>
            <w:right w:val="none" w:sz="0" w:space="0" w:color="auto"/>
          </w:divBdr>
        </w:div>
        <w:div w:id="979532013">
          <w:marLeft w:val="0"/>
          <w:marRight w:val="0"/>
          <w:marTop w:val="0"/>
          <w:marBottom w:val="0"/>
          <w:divBdr>
            <w:top w:val="none" w:sz="0" w:space="0" w:color="auto"/>
            <w:left w:val="none" w:sz="0" w:space="0" w:color="auto"/>
            <w:bottom w:val="none" w:sz="0" w:space="0" w:color="auto"/>
            <w:right w:val="none" w:sz="0" w:space="0" w:color="auto"/>
          </w:divBdr>
        </w:div>
        <w:div w:id="965966080">
          <w:marLeft w:val="0"/>
          <w:marRight w:val="0"/>
          <w:marTop w:val="0"/>
          <w:marBottom w:val="0"/>
          <w:divBdr>
            <w:top w:val="none" w:sz="0" w:space="0" w:color="auto"/>
            <w:left w:val="none" w:sz="0" w:space="0" w:color="auto"/>
            <w:bottom w:val="none" w:sz="0" w:space="0" w:color="auto"/>
            <w:right w:val="none" w:sz="0" w:space="0" w:color="auto"/>
          </w:divBdr>
        </w:div>
        <w:div w:id="597982704">
          <w:marLeft w:val="0"/>
          <w:marRight w:val="0"/>
          <w:marTop w:val="0"/>
          <w:marBottom w:val="0"/>
          <w:divBdr>
            <w:top w:val="none" w:sz="0" w:space="0" w:color="auto"/>
            <w:left w:val="none" w:sz="0" w:space="0" w:color="auto"/>
            <w:bottom w:val="none" w:sz="0" w:space="0" w:color="auto"/>
            <w:right w:val="none" w:sz="0" w:space="0" w:color="auto"/>
          </w:divBdr>
        </w:div>
        <w:div w:id="2085369997">
          <w:marLeft w:val="0"/>
          <w:marRight w:val="0"/>
          <w:marTop w:val="0"/>
          <w:marBottom w:val="0"/>
          <w:divBdr>
            <w:top w:val="none" w:sz="0" w:space="0" w:color="auto"/>
            <w:left w:val="none" w:sz="0" w:space="0" w:color="auto"/>
            <w:bottom w:val="none" w:sz="0" w:space="0" w:color="auto"/>
            <w:right w:val="none" w:sz="0" w:space="0" w:color="auto"/>
          </w:divBdr>
        </w:div>
        <w:div w:id="294454723">
          <w:marLeft w:val="0"/>
          <w:marRight w:val="0"/>
          <w:marTop w:val="0"/>
          <w:marBottom w:val="0"/>
          <w:divBdr>
            <w:top w:val="none" w:sz="0" w:space="0" w:color="auto"/>
            <w:left w:val="none" w:sz="0" w:space="0" w:color="auto"/>
            <w:bottom w:val="none" w:sz="0" w:space="0" w:color="auto"/>
            <w:right w:val="none" w:sz="0" w:space="0" w:color="auto"/>
          </w:divBdr>
        </w:div>
        <w:div w:id="522322538">
          <w:marLeft w:val="0"/>
          <w:marRight w:val="0"/>
          <w:marTop w:val="0"/>
          <w:marBottom w:val="0"/>
          <w:divBdr>
            <w:top w:val="none" w:sz="0" w:space="0" w:color="auto"/>
            <w:left w:val="none" w:sz="0" w:space="0" w:color="auto"/>
            <w:bottom w:val="none" w:sz="0" w:space="0" w:color="auto"/>
            <w:right w:val="none" w:sz="0" w:space="0" w:color="auto"/>
          </w:divBdr>
        </w:div>
        <w:div w:id="571431836">
          <w:marLeft w:val="0"/>
          <w:marRight w:val="0"/>
          <w:marTop w:val="0"/>
          <w:marBottom w:val="0"/>
          <w:divBdr>
            <w:top w:val="none" w:sz="0" w:space="0" w:color="auto"/>
            <w:left w:val="none" w:sz="0" w:space="0" w:color="auto"/>
            <w:bottom w:val="none" w:sz="0" w:space="0" w:color="auto"/>
            <w:right w:val="none" w:sz="0" w:space="0" w:color="auto"/>
          </w:divBdr>
        </w:div>
        <w:div w:id="7173498">
          <w:marLeft w:val="0"/>
          <w:marRight w:val="0"/>
          <w:marTop w:val="0"/>
          <w:marBottom w:val="0"/>
          <w:divBdr>
            <w:top w:val="none" w:sz="0" w:space="0" w:color="auto"/>
            <w:left w:val="none" w:sz="0" w:space="0" w:color="auto"/>
            <w:bottom w:val="none" w:sz="0" w:space="0" w:color="auto"/>
            <w:right w:val="none" w:sz="0" w:space="0" w:color="auto"/>
          </w:divBdr>
        </w:div>
        <w:div w:id="2001932347">
          <w:marLeft w:val="0"/>
          <w:marRight w:val="0"/>
          <w:marTop w:val="0"/>
          <w:marBottom w:val="0"/>
          <w:divBdr>
            <w:top w:val="none" w:sz="0" w:space="0" w:color="auto"/>
            <w:left w:val="none" w:sz="0" w:space="0" w:color="auto"/>
            <w:bottom w:val="none" w:sz="0" w:space="0" w:color="auto"/>
            <w:right w:val="none" w:sz="0" w:space="0" w:color="auto"/>
          </w:divBdr>
        </w:div>
        <w:div w:id="1065883007">
          <w:marLeft w:val="0"/>
          <w:marRight w:val="0"/>
          <w:marTop w:val="0"/>
          <w:marBottom w:val="0"/>
          <w:divBdr>
            <w:top w:val="none" w:sz="0" w:space="0" w:color="auto"/>
            <w:left w:val="none" w:sz="0" w:space="0" w:color="auto"/>
            <w:bottom w:val="none" w:sz="0" w:space="0" w:color="auto"/>
            <w:right w:val="none" w:sz="0" w:space="0" w:color="auto"/>
          </w:divBdr>
        </w:div>
        <w:div w:id="844131631">
          <w:marLeft w:val="0"/>
          <w:marRight w:val="0"/>
          <w:marTop w:val="0"/>
          <w:marBottom w:val="0"/>
          <w:divBdr>
            <w:top w:val="none" w:sz="0" w:space="0" w:color="auto"/>
            <w:left w:val="none" w:sz="0" w:space="0" w:color="auto"/>
            <w:bottom w:val="none" w:sz="0" w:space="0" w:color="auto"/>
            <w:right w:val="none" w:sz="0" w:space="0" w:color="auto"/>
          </w:divBdr>
        </w:div>
        <w:div w:id="1110314481">
          <w:marLeft w:val="0"/>
          <w:marRight w:val="0"/>
          <w:marTop w:val="0"/>
          <w:marBottom w:val="0"/>
          <w:divBdr>
            <w:top w:val="none" w:sz="0" w:space="0" w:color="auto"/>
            <w:left w:val="none" w:sz="0" w:space="0" w:color="auto"/>
            <w:bottom w:val="none" w:sz="0" w:space="0" w:color="auto"/>
            <w:right w:val="none" w:sz="0" w:space="0" w:color="auto"/>
          </w:divBdr>
        </w:div>
        <w:div w:id="1890996450">
          <w:marLeft w:val="0"/>
          <w:marRight w:val="0"/>
          <w:marTop w:val="0"/>
          <w:marBottom w:val="0"/>
          <w:divBdr>
            <w:top w:val="none" w:sz="0" w:space="0" w:color="auto"/>
            <w:left w:val="none" w:sz="0" w:space="0" w:color="auto"/>
            <w:bottom w:val="none" w:sz="0" w:space="0" w:color="auto"/>
            <w:right w:val="none" w:sz="0" w:space="0" w:color="auto"/>
          </w:divBdr>
        </w:div>
        <w:div w:id="409811594">
          <w:marLeft w:val="0"/>
          <w:marRight w:val="0"/>
          <w:marTop w:val="0"/>
          <w:marBottom w:val="0"/>
          <w:divBdr>
            <w:top w:val="none" w:sz="0" w:space="0" w:color="auto"/>
            <w:left w:val="none" w:sz="0" w:space="0" w:color="auto"/>
            <w:bottom w:val="none" w:sz="0" w:space="0" w:color="auto"/>
            <w:right w:val="none" w:sz="0" w:space="0" w:color="auto"/>
          </w:divBdr>
        </w:div>
        <w:div w:id="1475873111">
          <w:marLeft w:val="0"/>
          <w:marRight w:val="0"/>
          <w:marTop w:val="0"/>
          <w:marBottom w:val="0"/>
          <w:divBdr>
            <w:top w:val="none" w:sz="0" w:space="0" w:color="auto"/>
            <w:left w:val="none" w:sz="0" w:space="0" w:color="auto"/>
            <w:bottom w:val="none" w:sz="0" w:space="0" w:color="auto"/>
            <w:right w:val="none" w:sz="0" w:space="0" w:color="auto"/>
          </w:divBdr>
        </w:div>
        <w:div w:id="1614046531">
          <w:marLeft w:val="0"/>
          <w:marRight w:val="0"/>
          <w:marTop w:val="0"/>
          <w:marBottom w:val="0"/>
          <w:divBdr>
            <w:top w:val="none" w:sz="0" w:space="0" w:color="auto"/>
            <w:left w:val="none" w:sz="0" w:space="0" w:color="auto"/>
            <w:bottom w:val="none" w:sz="0" w:space="0" w:color="auto"/>
            <w:right w:val="none" w:sz="0" w:space="0" w:color="auto"/>
          </w:divBdr>
        </w:div>
        <w:div w:id="1682580954">
          <w:marLeft w:val="0"/>
          <w:marRight w:val="0"/>
          <w:marTop w:val="0"/>
          <w:marBottom w:val="0"/>
          <w:divBdr>
            <w:top w:val="none" w:sz="0" w:space="0" w:color="auto"/>
            <w:left w:val="none" w:sz="0" w:space="0" w:color="auto"/>
            <w:bottom w:val="none" w:sz="0" w:space="0" w:color="auto"/>
            <w:right w:val="none" w:sz="0" w:space="0" w:color="auto"/>
          </w:divBdr>
        </w:div>
        <w:div w:id="981886828">
          <w:marLeft w:val="0"/>
          <w:marRight w:val="0"/>
          <w:marTop w:val="0"/>
          <w:marBottom w:val="0"/>
          <w:divBdr>
            <w:top w:val="none" w:sz="0" w:space="0" w:color="auto"/>
            <w:left w:val="none" w:sz="0" w:space="0" w:color="auto"/>
            <w:bottom w:val="none" w:sz="0" w:space="0" w:color="auto"/>
            <w:right w:val="none" w:sz="0" w:space="0" w:color="auto"/>
          </w:divBdr>
        </w:div>
        <w:div w:id="1252425676">
          <w:marLeft w:val="0"/>
          <w:marRight w:val="0"/>
          <w:marTop w:val="0"/>
          <w:marBottom w:val="0"/>
          <w:divBdr>
            <w:top w:val="none" w:sz="0" w:space="0" w:color="auto"/>
            <w:left w:val="none" w:sz="0" w:space="0" w:color="auto"/>
            <w:bottom w:val="none" w:sz="0" w:space="0" w:color="auto"/>
            <w:right w:val="none" w:sz="0" w:space="0" w:color="auto"/>
          </w:divBdr>
        </w:div>
        <w:div w:id="1405881519">
          <w:marLeft w:val="0"/>
          <w:marRight w:val="0"/>
          <w:marTop w:val="0"/>
          <w:marBottom w:val="0"/>
          <w:divBdr>
            <w:top w:val="none" w:sz="0" w:space="0" w:color="auto"/>
            <w:left w:val="none" w:sz="0" w:space="0" w:color="auto"/>
            <w:bottom w:val="none" w:sz="0" w:space="0" w:color="auto"/>
            <w:right w:val="none" w:sz="0" w:space="0" w:color="auto"/>
          </w:divBdr>
        </w:div>
        <w:div w:id="441605902">
          <w:marLeft w:val="0"/>
          <w:marRight w:val="0"/>
          <w:marTop w:val="0"/>
          <w:marBottom w:val="0"/>
          <w:divBdr>
            <w:top w:val="none" w:sz="0" w:space="0" w:color="auto"/>
            <w:left w:val="none" w:sz="0" w:space="0" w:color="auto"/>
            <w:bottom w:val="none" w:sz="0" w:space="0" w:color="auto"/>
            <w:right w:val="none" w:sz="0" w:space="0" w:color="auto"/>
          </w:divBdr>
        </w:div>
        <w:div w:id="958149222">
          <w:marLeft w:val="0"/>
          <w:marRight w:val="0"/>
          <w:marTop w:val="0"/>
          <w:marBottom w:val="0"/>
          <w:divBdr>
            <w:top w:val="none" w:sz="0" w:space="0" w:color="auto"/>
            <w:left w:val="none" w:sz="0" w:space="0" w:color="auto"/>
            <w:bottom w:val="none" w:sz="0" w:space="0" w:color="auto"/>
            <w:right w:val="none" w:sz="0" w:space="0" w:color="auto"/>
          </w:divBdr>
        </w:div>
        <w:div w:id="199823033">
          <w:marLeft w:val="0"/>
          <w:marRight w:val="0"/>
          <w:marTop w:val="0"/>
          <w:marBottom w:val="0"/>
          <w:divBdr>
            <w:top w:val="none" w:sz="0" w:space="0" w:color="auto"/>
            <w:left w:val="none" w:sz="0" w:space="0" w:color="auto"/>
            <w:bottom w:val="none" w:sz="0" w:space="0" w:color="auto"/>
            <w:right w:val="none" w:sz="0" w:space="0" w:color="auto"/>
          </w:divBdr>
        </w:div>
        <w:div w:id="1812357090">
          <w:marLeft w:val="0"/>
          <w:marRight w:val="0"/>
          <w:marTop w:val="0"/>
          <w:marBottom w:val="0"/>
          <w:divBdr>
            <w:top w:val="none" w:sz="0" w:space="0" w:color="auto"/>
            <w:left w:val="none" w:sz="0" w:space="0" w:color="auto"/>
            <w:bottom w:val="none" w:sz="0" w:space="0" w:color="auto"/>
            <w:right w:val="none" w:sz="0" w:space="0" w:color="auto"/>
          </w:divBdr>
        </w:div>
        <w:div w:id="275865523">
          <w:marLeft w:val="0"/>
          <w:marRight w:val="0"/>
          <w:marTop w:val="0"/>
          <w:marBottom w:val="0"/>
          <w:divBdr>
            <w:top w:val="none" w:sz="0" w:space="0" w:color="auto"/>
            <w:left w:val="none" w:sz="0" w:space="0" w:color="auto"/>
            <w:bottom w:val="none" w:sz="0" w:space="0" w:color="auto"/>
            <w:right w:val="none" w:sz="0" w:space="0" w:color="auto"/>
          </w:divBdr>
        </w:div>
        <w:div w:id="1762798593">
          <w:marLeft w:val="0"/>
          <w:marRight w:val="0"/>
          <w:marTop w:val="0"/>
          <w:marBottom w:val="0"/>
          <w:divBdr>
            <w:top w:val="none" w:sz="0" w:space="0" w:color="auto"/>
            <w:left w:val="none" w:sz="0" w:space="0" w:color="auto"/>
            <w:bottom w:val="none" w:sz="0" w:space="0" w:color="auto"/>
            <w:right w:val="none" w:sz="0" w:space="0" w:color="auto"/>
          </w:divBdr>
        </w:div>
        <w:div w:id="1236356340">
          <w:marLeft w:val="0"/>
          <w:marRight w:val="0"/>
          <w:marTop w:val="0"/>
          <w:marBottom w:val="0"/>
          <w:divBdr>
            <w:top w:val="none" w:sz="0" w:space="0" w:color="auto"/>
            <w:left w:val="none" w:sz="0" w:space="0" w:color="auto"/>
            <w:bottom w:val="none" w:sz="0" w:space="0" w:color="auto"/>
            <w:right w:val="none" w:sz="0" w:space="0" w:color="auto"/>
          </w:divBdr>
        </w:div>
        <w:div w:id="1088770791">
          <w:marLeft w:val="0"/>
          <w:marRight w:val="0"/>
          <w:marTop w:val="0"/>
          <w:marBottom w:val="0"/>
          <w:divBdr>
            <w:top w:val="none" w:sz="0" w:space="0" w:color="auto"/>
            <w:left w:val="none" w:sz="0" w:space="0" w:color="auto"/>
            <w:bottom w:val="none" w:sz="0" w:space="0" w:color="auto"/>
            <w:right w:val="none" w:sz="0" w:space="0" w:color="auto"/>
          </w:divBdr>
        </w:div>
        <w:div w:id="439374424">
          <w:marLeft w:val="0"/>
          <w:marRight w:val="0"/>
          <w:marTop w:val="0"/>
          <w:marBottom w:val="0"/>
          <w:divBdr>
            <w:top w:val="none" w:sz="0" w:space="0" w:color="auto"/>
            <w:left w:val="none" w:sz="0" w:space="0" w:color="auto"/>
            <w:bottom w:val="none" w:sz="0" w:space="0" w:color="auto"/>
            <w:right w:val="none" w:sz="0" w:space="0" w:color="auto"/>
          </w:divBdr>
        </w:div>
        <w:div w:id="129597423">
          <w:marLeft w:val="0"/>
          <w:marRight w:val="0"/>
          <w:marTop w:val="0"/>
          <w:marBottom w:val="0"/>
          <w:divBdr>
            <w:top w:val="none" w:sz="0" w:space="0" w:color="auto"/>
            <w:left w:val="none" w:sz="0" w:space="0" w:color="auto"/>
            <w:bottom w:val="none" w:sz="0" w:space="0" w:color="auto"/>
            <w:right w:val="none" w:sz="0" w:space="0" w:color="auto"/>
          </w:divBdr>
        </w:div>
        <w:div w:id="526793717">
          <w:marLeft w:val="0"/>
          <w:marRight w:val="0"/>
          <w:marTop w:val="0"/>
          <w:marBottom w:val="0"/>
          <w:divBdr>
            <w:top w:val="none" w:sz="0" w:space="0" w:color="auto"/>
            <w:left w:val="none" w:sz="0" w:space="0" w:color="auto"/>
            <w:bottom w:val="none" w:sz="0" w:space="0" w:color="auto"/>
            <w:right w:val="none" w:sz="0" w:space="0" w:color="auto"/>
          </w:divBdr>
        </w:div>
        <w:div w:id="1390566891">
          <w:marLeft w:val="0"/>
          <w:marRight w:val="0"/>
          <w:marTop w:val="0"/>
          <w:marBottom w:val="0"/>
          <w:divBdr>
            <w:top w:val="none" w:sz="0" w:space="0" w:color="auto"/>
            <w:left w:val="none" w:sz="0" w:space="0" w:color="auto"/>
            <w:bottom w:val="none" w:sz="0" w:space="0" w:color="auto"/>
            <w:right w:val="none" w:sz="0" w:space="0" w:color="auto"/>
          </w:divBdr>
        </w:div>
        <w:div w:id="357775947">
          <w:marLeft w:val="0"/>
          <w:marRight w:val="0"/>
          <w:marTop w:val="0"/>
          <w:marBottom w:val="0"/>
          <w:divBdr>
            <w:top w:val="none" w:sz="0" w:space="0" w:color="auto"/>
            <w:left w:val="none" w:sz="0" w:space="0" w:color="auto"/>
            <w:bottom w:val="none" w:sz="0" w:space="0" w:color="auto"/>
            <w:right w:val="none" w:sz="0" w:space="0" w:color="auto"/>
          </w:divBdr>
        </w:div>
        <w:div w:id="1707825749">
          <w:marLeft w:val="0"/>
          <w:marRight w:val="0"/>
          <w:marTop w:val="0"/>
          <w:marBottom w:val="0"/>
          <w:divBdr>
            <w:top w:val="none" w:sz="0" w:space="0" w:color="auto"/>
            <w:left w:val="none" w:sz="0" w:space="0" w:color="auto"/>
            <w:bottom w:val="none" w:sz="0" w:space="0" w:color="auto"/>
            <w:right w:val="none" w:sz="0" w:space="0" w:color="auto"/>
          </w:divBdr>
        </w:div>
        <w:div w:id="492646201">
          <w:marLeft w:val="0"/>
          <w:marRight w:val="0"/>
          <w:marTop w:val="0"/>
          <w:marBottom w:val="0"/>
          <w:divBdr>
            <w:top w:val="none" w:sz="0" w:space="0" w:color="auto"/>
            <w:left w:val="none" w:sz="0" w:space="0" w:color="auto"/>
            <w:bottom w:val="none" w:sz="0" w:space="0" w:color="auto"/>
            <w:right w:val="none" w:sz="0" w:space="0" w:color="auto"/>
          </w:divBdr>
        </w:div>
        <w:div w:id="745684544">
          <w:marLeft w:val="0"/>
          <w:marRight w:val="0"/>
          <w:marTop w:val="0"/>
          <w:marBottom w:val="0"/>
          <w:divBdr>
            <w:top w:val="none" w:sz="0" w:space="0" w:color="auto"/>
            <w:left w:val="none" w:sz="0" w:space="0" w:color="auto"/>
            <w:bottom w:val="none" w:sz="0" w:space="0" w:color="auto"/>
            <w:right w:val="none" w:sz="0" w:space="0" w:color="auto"/>
          </w:divBdr>
        </w:div>
        <w:div w:id="960575582">
          <w:marLeft w:val="0"/>
          <w:marRight w:val="0"/>
          <w:marTop w:val="0"/>
          <w:marBottom w:val="0"/>
          <w:divBdr>
            <w:top w:val="none" w:sz="0" w:space="0" w:color="auto"/>
            <w:left w:val="none" w:sz="0" w:space="0" w:color="auto"/>
            <w:bottom w:val="none" w:sz="0" w:space="0" w:color="auto"/>
            <w:right w:val="none" w:sz="0" w:space="0" w:color="auto"/>
          </w:divBdr>
        </w:div>
        <w:div w:id="266157782">
          <w:marLeft w:val="0"/>
          <w:marRight w:val="0"/>
          <w:marTop w:val="0"/>
          <w:marBottom w:val="0"/>
          <w:divBdr>
            <w:top w:val="none" w:sz="0" w:space="0" w:color="auto"/>
            <w:left w:val="none" w:sz="0" w:space="0" w:color="auto"/>
            <w:bottom w:val="none" w:sz="0" w:space="0" w:color="auto"/>
            <w:right w:val="none" w:sz="0" w:space="0" w:color="auto"/>
          </w:divBdr>
        </w:div>
        <w:div w:id="599602940">
          <w:marLeft w:val="0"/>
          <w:marRight w:val="0"/>
          <w:marTop w:val="0"/>
          <w:marBottom w:val="0"/>
          <w:divBdr>
            <w:top w:val="none" w:sz="0" w:space="0" w:color="auto"/>
            <w:left w:val="none" w:sz="0" w:space="0" w:color="auto"/>
            <w:bottom w:val="none" w:sz="0" w:space="0" w:color="auto"/>
            <w:right w:val="none" w:sz="0" w:space="0" w:color="auto"/>
          </w:divBdr>
        </w:div>
        <w:div w:id="2027057512">
          <w:marLeft w:val="0"/>
          <w:marRight w:val="0"/>
          <w:marTop w:val="0"/>
          <w:marBottom w:val="0"/>
          <w:divBdr>
            <w:top w:val="none" w:sz="0" w:space="0" w:color="auto"/>
            <w:left w:val="none" w:sz="0" w:space="0" w:color="auto"/>
            <w:bottom w:val="none" w:sz="0" w:space="0" w:color="auto"/>
            <w:right w:val="none" w:sz="0" w:space="0" w:color="auto"/>
          </w:divBdr>
        </w:div>
        <w:div w:id="1277367329">
          <w:marLeft w:val="0"/>
          <w:marRight w:val="0"/>
          <w:marTop w:val="0"/>
          <w:marBottom w:val="0"/>
          <w:divBdr>
            <w:top w:val="none" w:sz="0" w:space="0" w:color="auto"/>
            <w:left w:val="none" w:sz="0" w:space="0" w:color="auto"/>
            <w:bottom w:val="none" w:sz="0" w:space="0" w:color="auto"/>
            <w:right w:val="none" w:sz="0" w:space="0" w:color="auto"/>
          </w:divBdr>
        </w:div>
        <w:div w:id="1457526790">
          <w:marLeft w:val="0"/>
          <w:marRight w:val="0"/>
          <w:marTop w:val="0"/>
          <w:marBottom w:val="0"/>
          <w:divBdr>
            <w:top w:val="none" w:sz="0" w:space="0" w:color="auto"/>
            <w:left w:val="none" w:sz="0" w:space="0" w:color="auto"/>
            <w:bottom w:val="none" w:sz="0" w:space="0" w:color="auto"/>
            <w:right w:val="none" w:sz="0" w:space="0" w:color="auto"/>
          </w:divBdr>
        </w:div>
        <w:div w:id="670179552">
          <w:marLeft w:val="0"/>
          <w:marRight w:val="0"/>
          <w:marTop w:val="0"/>
          <w:marBottom w:val="0"/>
          <w:divBdr>
            <w:top w:val="none" w:sz="0" w:space="0" w:color="auto"/>
            <w:left w:val="none" w:sz="0" w:space="0" w:color="auto"/>
            <w:bottom w:val="none" w:sz="0" w:space="0" w:color="auto"/>
            <w:right w:val="none" w:sz="0" w:space="0" w:color="auto"/>
          </w:divBdr>
        </w:div>
        <w:div w:id="951669767">
          <w:marLeft w:val="0"/>
          <w:marRight w:val="0"/>
          <w:marTop w:val="0"/>
          <w:marBottom w:val="0"/>
          <w:divBdr>
            <w:top w:val="none" w:sz="0" w:space="0" w:color="auto"/>
            <w:left w:val="none" w:sz="0" w:space="0" w:color="auto"/>
            <w:bottom w:val="none" w:sz="0" w:space="0" w:color="auto"/>
            <w:right w:val="none" w:sz="0" w:space="0" w:color="auto"/>
          </w:divBdr>
        </w:div>
        <w:div w:id="647053250">
          <w:marLeft w:val="0"/>
          <w:marRight w:val="0"/>
          <w:marTop w:val="0"/>
          <w:marBottom w:val="0"/>
          <w:divBdr>
            <w:top w:val="none" w:sz="0" w:space="0" w:color="auto"/>
            <w:left w:val="none" w:sz="0" w:space="0" w:color="auto"/>
            <w:bottom w:val="none" w:sz="0" w:space="0" w:color="auto"/>
            <w:right w:val="none" w:sz="0" w:space="0" w:color="auto"/>
          </w:divBdr>
        </w:div>
        <w:div w:id="8724487">
          <w:marLeft w:val="0"/>
          <w:marRight w:val="0"/>
          <w:marTop w:val="0"/>
          <w:marBottom w:val="0"/>
          <w:divBdr>
            <w:top w:val="none" w:sz="0" w:space="0" w:color="auto"/>
            <w:left w:val="none" w:sz="0" w:space="0" w:color="auto"/>
            <w:bottom w:val="none" w:sz="0" w:space="0" w:color="auto"/>
            <w:right w:val="none" w:sz="0" w:space="0" w:color="auto"/>
          </w:divBdr>
        </w:div>
        <w:div w:id="780998727">
          <w:marLeft w:val="0"/>
          <w:marRight w:val="0"/>
          <w:marTop w:val="0"/>
          <w:marBottom w:val="0"/>
          <w:divBdr>
            <w:top w:val="none" w:sz="0" w:space="0" w:color="auto"/>
            <w:left w:val="none" w:sz="0" w:space="0" w:color="auto"/>
            <w:bottom w:val="none" w:sz="0" w:space="0" w:color="auto"/>
            <w:right w:val="none" w:sz="0" w:space="0" w:color="auto"/>
          </w:divBdr>
        </w:div>
        <w:div w:id="1787196843">
          <w:marLeft w:val="0"/>
          <w:marRight w:val="0"/>
          <w:marTop w:val="0"/>
          <w:marBottom w:val="0"/>
          <w:divBdr>
            <w:top w:val="none" w:sz="0" w:space="0" w:color="auto"/>
            <w:left w:val="none" w:sz="0" w:space="0" w:color="auto"/>
            <w:bottom w:val="none" w:sz="0" w:space="0" w:color="auto"/>
            <w:right w:val="none" w:sz="0" w:space="0" w:color="auto"/>
          </w:divBdr>
        </w:div>
        <w:div w:id="1352491482">
          <w:marLeft w:val="0"/>
          <w:marRight w:val="0"/>
          <w:marTop w:val="0"/>
          <w:marBottom w:val="0"/>
          <w:divBdr>
            <w:top w:val="none" w:sz="0" w:space="0" w:color="auto"/>
            <w:left w:val="none" w:sz="0" w:space="0" w:color="auto"/>
            <w:bottom w:val="none" w:sz="0" w:space="0" w:color="auto"/>
            <w:right w:val="none" w:sz="0" w:space="0" w:color="auto"/>
          </w:divBdr>
        </w:div>
        <w:div w:id="186604936">
          <w:marLeft w:val="0"/>
          <w:marRight w:val="0"/>
          <w:marTop w:val="0"/>
          <w:marBottom w:val="0"/>
          <w:divBdr>
            <w:top w:val="none" w:sz="0" w:space="0" w:color="auto"/>
            <w:left w:val="none" w:sz="0" w:space="0" w:color="auto"/>
            <w:bottom w:val="none" w:sz="0" w:space="0" w:color="auto"/>
            <w:right w:val="none" w:sz="0" w:space="0" w:color="auto"/>
          </w:divBdr>
        </w:div>
        <w:div w:id="1340087445">
          <w:marLeft w:val="0"/>
          <w:marRight w:val="0"/>
          <w:marTop w:val="0"/>
          <w:marBottom w:val="0"/>
          <w:divBdr>
            <w:top w:val="none" w:sz="0" w:space="0" w:color="auto"/>
            <w:left w:val="none" w:sz="0" w:space="0" w:color="auto"/>
            <w:bottom w:val="none" w:sz="0" w:space="0" w:color="auto"/>
            <w:right w:val="none" w:sz="0" w:space="0" w:color="auto"/>
          </w:divBdr>
        </w:div>
        <w:div w:id="460422228">
          <w:marLeft w:val="0"/>
          <w:marRight w:val="0"/>
          <w:marTop w:val="0"/>
          <w:marBottom w:val="0"/>
          <w:divBdr>
            <w:top w:val="none" w:sz="0" w:space="0" w:color="auto"/>
            <w:left w:val="none" w:sz="0" w:space="0" w:color="auto"/>
            <w:bottom w:val="none" w:sz="0" w:space="0" w:color="auto"/>
            <w:right w:val="none" w:sz="0" w:space="0" w:color="auto"/>
          </w:divBdr>
        </w:div>
        <w:div w:id="1361931014">
          <w:marLeft w:val="0"/>
          <w:marRight w:val="0"/>
          <w:marTop w:val="0"/>
          <w:marBottom w:val="0"/>
          <w:divBdr>
            <w:top w:val="none" w:sz="0" w:space="0" w:color="auto"/>
            <w:left w:val="none" w:sz="0" w:space="0" w:color="auto"/>
            <w:bottom w:val="none" w:sz="0" w:space="0" w:color="auto"/>
            <w:right w:val="none" w:sz="0" w:space="0" w:color="auto"/>
          </w:divBdr>
        </w:div>
        <w:div w:id="1835561872">
          <w:marLeft w:val="0"/>
          <w:marRight w:val="0"/>
          <w:marTop w:val="0"/>
          <w:marBottom w:val="0"/>
          <w:divBdr>
            <w:top w:val="none" w:sz="0" w:space="0" w:color="auto"/>
            <w:left w:val="none" w:sz="0" w:space="0" w:color="auto"/>
            <w:bottom w:val="none" w:sz="0" w:space="0" w:color="auto"/>
            <w:right w:val="none" w:sz="0" w:space="0" w:color="auto"/>
          </w:divBdr>
        </w:div>
        <w:div w:id="210769695">
          <w:marLeft w:val="0"/>
          <w:marRight w:val="0"/>
          <w:marTop w:val="0"/>
          <w:marBottom w:val="0"/>
          <w:divBdr>
            <w:top w:val="none" w:sz="0" w:space="0" w:color="auto"/>
            <w:left w:val="none" w:sz="0" w:space="0" w:color="auto"/>
            <w:bottom w:val="none" w:sz="0" w:space="0" w:color="auto"/>
            <w:right w:val="none" w:sz="0" w:space="0" w:color="auto"/>
          </w:divBdr>
        </w:div>
        <w:div w:id="2124836280">
          <w:marLeft w:val="0"/>
          <w:marRight w:val="0"/>
          <w:marTop w:val="0"/>
          <w:marBottom w:val="0"/>
          <w:divBdr>
            <w:top w:val="none" w:sz="0" w:space="0" w:color="auto"/>
            <w:left w:val="none" w:sz="0" w:space="0" w:color="auto"/>
            <w:bottom w:val="none" w:sz="0" w:space="0" w:color="auto"/>
            <w:right w:val="none" w:sz="0" w:space="0" w:color="auto"/>
          </w:divBdr>
        </w:div>
        <w:div w:id="1250820313">
          <w:marLeft w:val="0"/>
          <w:marRight w:val="0"/>
          <w:marTop w:val="0"/>
          <w:marBottom w:val="0"/>
          <w:divBdr>
            <w:top w:val="none" w:sz="0" w:space="0" w:color="auto"/>
            <w:left w:val="none" w:sz="0" w:space="0" w:color="auto"/>
            <w:bottom w:val="none" w:sz="0" w:space="0" w:color="auto"/>
            <w:right w:val="none" w:sz="0" w:space="0" w:color="auto"/>
          </w:divBdr>
        </w:div>
        <w:div w:id="146630023">
          <w:marLeft w:val="0"/>
          <w:marRight w:val="0"/>
          <w:marTop w:val="0"/>
          <w:marBottom w:val="0"/>
          <w:divBdr>
            <w:top w:val="none" w:sz="0" w:space="0" w:color="auto"/>
            <w:left w:val="none" w:sz="0" w:space="0" w:color="auto"/>
            <w:bottom w:val="none" w:sz="0" w:space="0" w:color="auto"/>
            <w:right w:val="none" w:sz="0" w:space="0" w:color="auto"/>
          </w:divBdr>
        </w:div>
        <w:div w:id="311103511">
          <w:marLeft w:val="0"/>
          <w:marRight w:val="0"/>
          <w:marTop w:val="0"/>
          <w:marBottom w:val="0"/>
          <w:divBdr>
            <w:top w:val="none" w:sz="0" w:space="0" w:color="auto"/>
            <w:left w:val="none" w:sz="0" w:space="0" w:color="auto"/>
            <w:bottom w:val="none" w:sz="0" w:space="0" w:color="auto"/>
            <w:right w:val="none" w:sz="0" w:space="0" w:color="auto"/>
          </w:divBdr>
        </w:div>
        <w:div w:id="1337803421">
          <w:marLeft w:val="0"/>
          <w:marRight w:val="0"/>
          <w:marTop w:val="0"/>
          <w:marBottom w:val="0"/>
          <w:divBdr>
            <w:top w:val="none" w:sz="0" w:space="0" w:color="auto"/>
            <w:left w:val="none" w:sz="0" w:space="0" w:color="auto"/>
            <w:bottom w:val="none" w:sz="0" w:space="0" w:color="auto"/>
            <w:right w:val="none" w:sz="0" w:space="0" w:color="auto"/>
          </w:divBdr>
        </w:div>
        <w:div w:id="371543647">
          <w:marLeft w:val="0"/>
          <w:marRight w:val="0"/>
          <w:marTop w:val="0"/>
          <w:marBottom w:val="0"/>
          <w:divBdr>
            <w:top w:val="none" w:sz="0" w:space="0" w:color="auto"/>
            <w:left w:val="none" w:sz="0" w:space="0" w:color="auto"/>
            <w:bottom w:val="none" w:sz="0" w:space="0" w:color="auto"/>
            <w:right w:val="none" w:sz="0" w:space="0" w:color="auto"/>
          </w:divBdr>
        </w:div>
        <w:div w:id="904412115">
          <w:marLeft w:val="0"/>
          <w:marRight w:val="0"/>
          <w:marTop w:val="0"/>
          <w:marBottom w:val="0"/>
          <w:divBdr>
            <w:top w:val="none" w:sz="0" w:space="0" w:color="auto"/>
            <w:left w:val="none" w:sz="0" w:space="0" w:color="auto"/>
            <w:bottom w:val="none" w:sz="0" w:space="0" w:color="auto"/>
            <w:right w:val="none" w:sz="0" w:space="0" w:color="auto"/>
          </w:divBdr>
        </w:div>
        <w:div w:id="457644249">
          <w:marLeft w:val="0"/>
          <w:marRight w:val="0"/>
          <w:marTop w:val="0"/>
          <w:marBottom w:val="0"/>
          <w:divBdr>
            <w:top w:val="none" w:sz="0" w:space="0" w:color="auto"/>
            <w:left w:val="none" w:sz="0" w:space="0" w:color="auto"/>
            <w:bottom w:val="none" w:sz="0" w:space="0" w:color="auto"/>
            <w:right w:val="none" w:sz="0" w:space="0" w:color="auto"/>
          </w:divBdr>
        </w:div>
        <w:div w:id="1547528960">
          <w:marLeft w:val="0"/>
          <w:marRight w:val="0"/>
          <w:marTop w:val="0"/>
          <w:marBottom w:val="0"/>
          <w:divBdr>
            <w:top w:val="none" w:sz="0" w:space="0" w:color="auto"/>
            <w:left w:val="none" w:sz="0" w:space="0" w:color="auto"/>
            <w:bottom w:val="none" w:sz="0" w:space="0" w:color="auto"/>
            <w:right w:val="none" w:sz="0" w:space="0" w:color="auto"/>
          </w:divBdr>
        </w:div>
        <w:div w:id="388041616">
          <w:marLeft w:val="0"/>
          <w:marRight w:val="0"/>
          <w:marTop w:val="0"/>
          <w:marBottom w:val="0"/>
          <w:divBdr>
            <w:top w:val="none" w:sz="0" w:space="0" w:color="auto"/>
            <w:left w:val="none" w:sz="0" w:space="0" w:color="auto"/>
            <w:bottom w:val="none" w:sz="0" w:space="0" w:color="auto"/>
            <w:right w:val="none" w:sz="0" w:space="0" w:color="auto"/>
          </w:divBdr>
        </w:div>
        <w:div w:id="749355083">
          <w:marLeft w:val="0"/>
          <w:marRight w:val="0"/>
          <w:marTop w:val="0"/>
          <w:marBottom w:val="0"/>
          <w:divBdr>
            <w:top w:val="none" w:sz="0" w:space="0" w:color="auto"/>
            <w:left w:val="none" w:sz="0" w:space="0" w:color="auto"/>
            <w:bottom w:val="none" w:sz="0" w:space="0" w:color="auto"/>
            <w:right w:val="none" w:sz="0" w:space="0" w:color="auto"/>
          </w:divBdr>
        </w:div>
        <w:div w:id="188492566">
          <w:marLeft w:val="0"/>
          <w:marRight w:val="0"/>
          <w:marTop w:val="0"/>
          <w:marBottom w:val="0"/>
          <w:divBdr>
            <w:top w:val="none" w:sz="0" w:space="0" w:color="auto"/>
            <w:left w:val="none" w:sz="0" w:space="0" w:color="auto"/>
            <w:bottom w:val="none" w:sz="0" w:space="0" w:color="auto"/>
            <w:right w:val="none" w:sz="0" w:space="0" w:color="auto"/>
          </w:divBdr>
        </w:div>
        <w:div w:id="1991858581">
          <w:marLeft w:val="0"/>
          <w:marRight w:val="0"/>
          <w:marTop w:val="0"/>
          <w:marBottom w:val="0"/>
          <w:divBdr>
            <w:top w:val="none" w:sz="0" w:space="0" w:color="auto"/>
            <w:left w:val="none" w:sz="0" w:space="0" w:color="auto"/>
            <w:bottom w:val="none" w:sz="0" w:space="0" w:color="auto"/>
            <w:right w:val="none" w:sz="0" w:space="0" w:color="auto"/>
          </w:divBdr>
        </w:div>
        <w:div w:id="1190335900">
          <w:marLeft w:val="0"/>
          <w:marRight w:val="0"/>
          <w:marTop w:val="0"/>
          <w:marBottom w:val="0"/>
          <w:divBdr>
            <w:top w:val="none" w:sz="0" w:space="0" w:color="auto"/>
            <w:left w:val="none" w:sz="0" w:space="0" w:color="auto"/>
            <w:bottom w:val="none" w:sz="0" w:space="0" w:color="auto"/>
            <w:right w:val="none" w:sz="0" w:space="0" w:color="auto"/>
          </w:divBdr>
        </w:div>
        <w:div w:id="378822880">
          <w:marLeft w:val="0"/>
          <w:marRight w:val="0"/>
          <w:marTop w:val="0"/>
          <w:marBottom w:val="0"/>
          <w:divBdr>
            <w:top w:val="none" w:sz="0" w:space="0" w:color="auto"/>
            <w:left w:val="none" w:sz="0" w:space="0" w:color="auto"/>
            <w:bottom w:val="none" w:sz="0" w:space="0" w:color="auto"/>
            <w:right w:val="none" w:sz="0" w:space="0" w:color="auto"/>
          </w:divBdr>
        </w:div>
        <w:div w:id="646713820">
          <w:marLeft w:val="0"/>
          <w:marRight w:val="0"/>
          <w:marTop w:val="0"/>
          <w:marBottom w:val="0"/>
          <w:divBdr>
            <w:top w:val="none" w:sz="0" w:space="0" w:color="auto"/>
            <w:left w:val="none" w:sz="0" w:space="0" w:color="auto"/>
            <w:bottom w:val="none" w:sz="0" w:space="0" w:color="auto"/>
            <w:right w:val="none" w:sz="0" w:space="0" w:color="auto"/>
          </w:divBdr>
        </w:div>
        <w:div w:id="954169327">
          <w:marLeft w:val="0"/>
          <w:marRight w:val="0"/>
          <w:marTop w:val="0"/>
          <w:marBottom w:val="0"/>
          <w:divBdr>
            <w:top w:val="none" w:sz="0" w:space="0" w:color="auto"/>
            <w:left w:val="none" w:sz="0" w:space="0" w:color="auto"/>
            <w:bottom w:val="none" w:sz="0" w:space="0" w:color="auto"/>
            <w:right w:val="none" w:sz="0" w:space="0" w:color="auto"/>
          </w:divBdr>
        </w:div>
        <w:div w:id="689795168">
          <w:marLeft w:val="0"/>
          <w:marRight w:val="0"/>
          <w:marTop w:val="0"/>
          <w:marBottom w:val="0"/>
          <w:divBdr>
            <w:top w:val="none" w:sz="0" w:space="0" w:color="auto"/>
            <w:left w:val="none" w:sz="0" w:space="0" w:color="auto"/>
            <w:bottom w:val="none" w:sz="0" w:space="0" w:color="auto"/>
            <w:right w:val="none" w:sz="0" w:space="0" w:color="auto"/>
          </w:divBdr>
        </w:div>
        <w:div w:id="801078326">
          <w:marLeft w:val="0"/>
          <w:marRight w:val="0"/>
          <w:marTop w:val="0"/>
          <w:marBottom w:val="0"/>
          <w:divBdr>
            <w:top w:val="none" w:sz="0" w:space="0" w:color="auto"/>
            <w:left w:val="none" w:sz="0" w:space="0" w:color="auto"/>
            <w:bottom w:val="none" w:sz="0" w:space="0" w:color="auto"/>
            <w:right w:val="none" w:sz="0" w:space="0" w:color="auto"/>
          </w:divBdr>
        </w:div>
        <w:div w:id="1579174703">
          <w:marLeft w:val="0"/>
          <w:marRight w:val="0"/>
          <w:marTop w:val="0"/>
          <w:marBottom w:val="0"/>
          <w:divBdr>
            <w:top w:val="none" w:sz="0" w:space="0" w:color="auto"/>
            <w:left w:val="none" w:sz="0" w:space="0" w:color="auto"/>
            <w:bottom w:val="none" w:sz="0" w:space="0" w:color="auto"/>
            <w:right w:val="none" w:sz="0" w:space="0" w:color="auto"/>
          </w:divBdr>
        </w:div>
        <w:div w:id="2009210402">
          <w:marLeft w:val="0"/>
          <w:marRight w:val="0"/>
          <w:marTop w:val="0"/>
          <w:marBottom w:val="0"/>
          <w:divBdr>
            <w:top w:val="none" w:sz="0" w:space="0" w:color="auto"/>
            <w:left w:val="none" w:sz="0" w:space="0" w:color="auto"/>
            <w:bottom w:val="none" w:sz="0" w:space="0" w:color="auto"/>
            <w:right w:val="none" w:sz="0" w:space="0" w:color="auto"/>
          </w:divBdr>
        </w:div>
        <w:div w:id="315768066">
          <w:marLeft w:val="0"/>
          <w:marRight w:val="0"/>
          <w:marTop w:val="0"/>
          <w:marBottom w:val="0"/>
          <w:divBdr>
            <w:top w:val="none" w:sz="0" w:space="0" w:color="auto"/>
            <w:left w:val="none" w:sz="0" w:space="0" w:color="auto"/>
            <w:bottom w:val="none" w:sz="0" w:space="0" w:color="auto"/>
            <w:right w:val="none" w:sz="0" w:space="0" w:color="auto"/>
          </w:divBdr>
        </w:div>
        <w:div w:id="114327506">
          <w:marLeft w:val="0"/>
          <w:marRight w:val="0"/>
          <w:marTop w:val="0"/>
          <w:marBottom w:val="0"/>
          <w:divBdr>
            <w:top w:val="none" w:sz="0" w:space="0" w:color="auto"/>
            <w:left w:val="none" w:sz="0" w:space="0" w:color="auto"/>
            <w:bottom w:val="none" w:sz="0" w:space="0" w:color="auto"/>
            <w:right w:val="none" w:sz="0" w:space="0" w:color="auto"/>
          </w:divBdr>
        </w:div>
        <w:div w:id="990600190">
          <w:marLeft w:val="0"/>
          <w:marRight w:val="0"/>
          <w:marTop w:val="0"/>
          <w:marBottom w:val="0"/>
          <w:divBdr>
            <w:top w:val="none" w:sz="0" w:space="0" w:color="auto"/>
            <w:left w:val="none" w:sz="0" w:space="0" w:color="auto"/>
            <w:bottom w:val="none" w:sz="0" w:space="0" w:color="auto"/>
            <w:right w:val="none" w:sz="0" w:space="0" w:color="auto"/>
          </w:divBdr>
        </w:div>
        <w:div w:id="1163620958">
          <w:marLeft w:val="0"/>
          <w:marRight w:val="0"/>
          <w:marTop w:val="0"/>
          <w:marBottom w:val="0"/>
          <w:divBdr>
            <w:top w:val="none" w:sz="0" w:space="0" w:color="auto"/>
            <w:left w:val="none" w:sz="0" w:space="0" w:color="auto"/>
            <w:bottom w:val="none" w:sz="0" w:space="0" w:color="auto"/>
            <w:right w:val="none" w:sz="0" w:space="0" w:color="auto"/>
          </w:divBdr>
        </w:div>
        <w:div w:id="900865852">
          <w:marLeft w:val="0"/>
          <w:marRight w:val="0"/>
          <w:marTop w:val="0"/>
          <w:marBottom w:val="0"/>
          <w:divBdr>
            <w:top w:val="none" w:sz="0" w:space="0" w:color="auto"/>
            <w:left w:val="none" w:sz="0" w:space="0" w:color="auto"/>
            <w:bottom w:val="none" w:sz="0" w:space="0" w:color="auto"/>
            <w:right w:val="none" w:sz="0" w:space="0" w:color="auto"/>
          </w:divBdr>
        </w:div>
        <w:div w:id="1411581910">
          <w:marLeft w:val="0"/>
          <w:marRight w:val="0"/>
          <w:marTop w:val="0"/>
          <w:marBottom w:val="0"/>
          <w:divBdr>
            <w:top w:val="none" w:sz="0" w:space="0" w:color="auto"/>
            <w:left w:val="none" w:sz="0" w:space="0" w:color="auto"/>
            <w:bottom w:val="none" w:sz="0" w:space="0" w:color="auto"/>
            <w:right w:val="none" w:sz="0" w:space="0" w:color="auto"/>
          </w:divBdr>
        </w:div>
        <w:div w:id="910193978">
          <w:marLeft w:val="0"/>
          <w:marRight w:val="0"/>
          <w:marTop w:val="0"/>
          <w:marBottom w:val="0"/>
          <w:divBdr>
            <w:top w:val="none" w:sz="0" w:space="0" w:color="auto"/>
            <w:left w:val="none" w:sz="0" w:space="0" w:color="auto"/>
            <w:bottom w:val="none" w:sz="0" w:space="0" w:color="auto"/>
            <w:right w:val="none" w:sz="0" w:space="0" w:color="auto"/>
          </w:divBdr>
        </w:div>
        <w:div w:id="1676499301">
          <w:marLeft w:val="0"/>
          <w:marRight w:val="0"/>
          <w:marTop w:val="0"/>
          <w:marBottom w:val="0"/>
          <w:divBdr>
            <w:top w:val="none" w:sz="0" w:space="0" w:color="auto"/>
            <w:left w:val="none" w:sz="0" w:space="0" w:color="auto"/>
            <w:bottom w:val="none" w:sz="0" w:space="0" w:color="auto"/>
            <w:right w:val="none" w:sz="0" w:space="0" w:color="auto"/>
          </w:divBdr>
        </w:div>
        <w:div w:id="219439376">
          <w:marLeft w:val="0"/>
          <w:marRight w:val="0"/>
          <w:marTop w:val="0"/>
          <w:marBottom w:val="0"/>
          <w:divBdr>
            <w:top w:val="none" w:sz="0" w:space="0" w:color="auto"/>
            <w:left w:val="none" w:sz="0" w:space="0" w:color="auto"/>
            <w:bottom w:val="none" w:sz="0" w:space="0" w:color="auto"/>
            <w:right w:val="none" w:sz="0" w:space="0" w:color="auto"/>
          </w:divBdr>
        </w:div>
        <w:div w:id="917255572">
          <w:marLeft w:val="0"/>
          <w:marRight w:val="0"/>
          <w:marTop w:val="0"/>
          <w:marBottom w:val="0"/>
          <w:divBdr>
            <w:top w:val="none" w:sz="0" w:space="0" w:color="auto"/>
            <w:left w:val="none" w:sz="0" w:space="0" w:color="auto"/>
            <w:bottom w:val="none" w:sz="0" w:space="0" w:color="auto"/>
            <w:right w:val="none" w:sz="0" w:space="0" w:color="auto"/>
          </w:divBdr>
        </w:div>
        <w:div w:id="2063627663">
          <w:marLeft w:val="0"/>
          <w:marRight w:val="0"/>
          <w:marTop w:val="0"/>
          <w:marBottom w:val="0"/>
          <w:divBdr>
            <w:top w:val="none" w:sz="0" w:space="0" w:color="auto"/>
            <w:left w:val="none" w:sz="0" w:space="0" w:color="auto"/>
            <w:bottom w:val="none" w:sz="0" w:space="0" w:color="auto"/>
            <w:right w:val="none" w:sz="0" w:space="0" w:color="auto"/>
          </w:divBdr>
        </w:div>
        <w:div w:id="155340295">
          <w:marLeft w:val="0"/>
          <w:marRight w:val="0"/>
          <w:marTop w:val="0"/>
          <w:marBottom w:val="0"/>
          <w:divBdr>
            <w:top w:val="none" w:sz="0" w:space="0" w:color="auto"/>
            <w:left w:val="none" w:sz="0" w:space="0" w:color="auto"/>
            <w:bottom w:val="none" w:sz="0" w:space="0" w:color="auto"/>
            <w:right w:val="none" w:sz="0" w:space="0" w:color="auto"/>
          </w:divBdr>
        </w:div>
        <w:div w:id="186405928">
          <w:marLeft w:val="0"/>
          <w:marRight w:val="0"/>
          <w:marTop w:val="0"/>
          <w:marBottom w:val="0"/>
          <w:divBdr>
            <w:top w:val="none" w:sz="0" w:space="0" w:color="auto"/>
            <w:left w:val="none" w:sz="0" w:space="0" w:color="auto"/>
            <w:bottom w:val="none" w:sz="0" w:space="0" w:color="auto"/>
            <w:right w:val="none" w:sz="0" w:space="0" w:color="auto"/>
          </w:divBdr>
        </w:div>
        <w:div w:id="294986285">
          <w:marLeft w:val="0"/>
          <w:marRight w:val="0"/>
          <w:marTop w:val="0"/>
          <w:marBottom w:val="0"/>
          <w:divBdr>
            <w:top w:val="none" w:sz="0" w:space="0" w:color="auto"/>
            <w:left w:val="none" w:sz="0" w:space="0" w:color="auto"/>
            <w:bottom w:val="none" w:sz="0" w:space="0" w:color="auto"/>
            <w:right w:val="none" w:sz="0" w:space="0" w:color="auto"/>
          </w:divBdr>
        </w:div>
        <w:div w:id="685791292">
          <w:marLeft w:val="0"/>
          <w:marRight w:val="0"/>
          <w:marTop w:val="0"/>
          <w:marBottom w:val="0"/>
          <w:divBdr>
            <w:top w:val="none" w:sz="0" w:space="0" w:color="auto"/>
            <w:left w:val="none" w:sz="0" w:space="0" w:color="auto"/>
            <w:bottom w:val="none" w:sz="0" w:space="0" w:color="auto"/>
            <w:right w:val="none" w:sz="0" w:space="0" w:color="auto"/>
          </w:divBdr>
        </w:div>
        <w:div w:id="94836202">
          <w:marLeft w:val="0"/>
          <w:marRight w:val="0"/>
          <w:marTop w:val="0"/>
          <w:marBottom w:val="0"/>
          <w:divBdr>
            <w:top w:val="none" w:sz="0" w:space="0" w:color="auto"/>
            <w:left w:val="none" w:sz="0" w:space="0" w:color="auto"/>
            <w:bottom w:val="none" w:sz="0" w:space="0" w:color="auto"/>
            <w:right w:val="none" w:sz="0" w:space="0" w:color="auto"/>
          </w:divBdr>
        </w:div>
        <w:div w:id="878979972">
          <w:marLeft w:val="0"/>
          <w:marRight w:val="0"/>
          <w:marTop w:val="0"/>
          <w:marBottom w:val="0"/>
          <w:divBdr>
            <w:top w:val="none" w:sz="0" w:space="0" w:color="auto"/>
            <w:left w:val="none" w:sz="0" w:space="0" w:color="auto"/>
            <w:bottom w:val="none" w:sz="0" w:space="0" w:color="auto"/>
            <w:right w:val="none" w:sz="0" w:space="0" w:color="auto"/>
          </w:divBdr>
        </w:div>
        <w:div w:id="1848059207">
          <w:marLeft w:val="0"/>
          <w:marRight w:val="0"/>
          <w:marTop w:val="0"/>
          <w:marBottom w:val="0"/>
          <w:divBdr>
            <w:top w:val="none" w:sz="0" w:space="0" w:color="auto"/>
            <w:left w:val="none" w:sz="0" w:space="0" w:color="auto"/>
            <w:bottom w:val="none" w:sz="0" w:space="0" w:color="auto"/>
            <w:right w:val="none" w:sz="0" w:space="0" w:color="auto"/>
          </w:divBdr>
        </w:div>
        <w:div w:id="509218780">
          <w:marLeft w:val="0"/>
          <w:marRight w:val="0"/>
          <w:marTop w:val="0"/>
          <w:marBottom w:val="0"/>
          <w:divBdr>
            <w:top w:val="none" w:sz="0" w:space="0" w:color="auto"/>
            <w:left w:val="none" w:sz="0" w:space="0" w:color="auto"/>
            <w:bottom w:val="none" w:sz="0" w:space="0" w:color="auto"/>
            <w:right w:val="none" w:sz="0" w:space="0" w:color="auto"/>
          </w:divBdr>
        </w:div>
        <w:div w:id="1961257235">
          <w:marLeft w:val="0"/>
          <w:marRight w:val="0"/>
          <w:marTop w:val="0"/>
          <w:marBottom w:val="0"/>
          <w:divBdr>
            <w:top w:val="none" w:sz="0" w:space="0" w:color="auto"/>
            <w:left w:val="none" w:sz="0" w:space="0" w:color="auto"/>
            <w:bottom w:val="none" w:sz="0" w:space="0" w:color="auto"/>
            <w:right w:val="none" w:sz="0" w:space="0" w:color="auto"/>
          </w:divBdr>
        </w:div>
        <w:div w:id="526600865">
          <w:marLeft w:val="0"/>
          <w:marRight w:val="0"/>
          <w:marTop w:val="0"/>
          <w:marBottom w:val="0"/>
          <w:divBdr>
            <w:top w:val="none" w:sz="0" w:space="0" w:color="auto"/>
            <w:left w:val="none" w:sz="0" w:space="0" w:color="auto"/>
            <w:bottom w:val="none" w:sz="0" w:space="0" w:color="auto"/>
            <w:right w:val="none" w:sz="0" w:space="0" w:color="auto"/>
          </w:divBdr>
        </w:div>
        <w:div w:id="419105127">
          <w:marLeft w:val="0"/>
          <w:marRight w:val="0"/>
          <w:marTop w:val="0"/>
          <w:marBottom w:val="0"/>
          <w:divBdr>
            <w:top w:val="none" w:sz="0" w:space="0" w:color="auto"/>
            <w:left w:val="none" w:sz="0" w:space="0" w:color="auto"/>
            <w:bottom w:val="none" w:sz="0" w:space="0" w:color="auto"/>
            <w:right w:val="none" w:sz="0" w:space="0" w:color="auto"/>
          </w:divBdr>
        </w:div>
        <w:div w:id="990257884">
          <w:marLeft w:val="0"/>
          <w:marRight w:val="0"/>
          <w:marTop w:val="0"/>
          <w:marBottom w:val="0"/>
          <w:divBdr>
            <w:top w:val="none" w:sz="0" w:space="0" w:color="auto"/>
            <w:left w:val="none" w:sz="0" w:space="0" w:color="auto"/>
            <w:bottom w:val="none" w:sz="0" w:space="0" w:color="auto"/>
            <w:right w:val="none" w:sz="0" w:space="0" w:color="auto"/>
          </w:divBdr>
        </w:div>
        <w:div w:id="1631596085">
          <w:marLeft w:val="0"/>
          <w:marRight w:val="0"/>
          <w:marTop w:val="0"/>
          <w:marBottom w:val="0"/>
          <w:divBdr>
            <w:top w:val="none" w:sz="0" w:space="0" w:color="auto"/>
            <w:left w:val="none" w:sz="0" w:space="0" w:color="auto"/>
            <w:bottom w:val="none" w:sz="0" w:space="0" w:color="auto"/>
            <w:right w:val="none" w:sz="0" w:space="0" w:color="auto"/>
          </w:divBdr>
        </w:div>
        <w:div w:id="948044150">
          <w:marLeft w:val="0"/>
          <w:marRight w:val="0"/>
          <w:marTop w:val="0"/>
          <w:marBottom w:val="0"/>
          <w:divBdr>
            <w:top w:val="none" w:sz="0" w:space="0" w:color="auto"/>
            <w:left w:val="none" w:sz="0" w:space="0" w:color="auto"/>
            <w:bottom w:val="none" w:sz="0" w:space="0" w:color="auto"/>
            <w:right w:val="none" w:sz="0" w:space="0" w:color="auto"/>
          </w:divBdr>
        </w:div>
        <w:div w:id="360786475">
          <w:marLeft w:val="0"/>
          <w:marRight w:val="0"/>
          <w:marTop w:val="0"/>
          <w:marBottom w:val="0"/>
          <w:divBdr>
            <w:top w:val="none" w:sz="0" w:space="0" w:color="auto"/>
            <w:left w:val="none" w:sz="0" w:space="0" w:color="auto"/>
            <w:bottom w:val="none" w:sz="0" w:space="0" w:color="auto"/>
            <w:right w:val="none" w:sz="0" w:space="0" w:color="auto"/>
          </w:divBdr>
        </w:div>
        <w:div w:id="1135680883">
          <w:marLeft w:val="0"/>
          <w:marRight w:val="0"/>
          <w:marTop w:val="0"/>
          <w:marBottom w:val="0"/>
          <w:divBdr>
            <w:top w:val="none" w:sz="0" w:space="0" w:color="auto"/>
            <w:left w:val="none" w:sz="0" w:space="0" w:color="auto"/>
            <w:bottom w:val="none" w:sz="0" w:space="0" w:color="auto"/>
            <w:right w:val="none" w:sz="0" w:space="0" w:color="auto"/>
          </w:divBdr>
        </w:div>
        <w:div w:id="1304695628">
          <w:marLeft w:val="0"/>
          <w:marRight w:val="0"/>
          <w:marTop w:val="0"/>
          <w:marBottom w:val="0"/>
          <w:divBdr>
            <w:top w:val="none" w:sz="0" w:space="0" w:color="auto"/>
            <w:left w:val="none" w:sz="0" w:space="0" w:color="auto"/>
            <w:bottom w:val="none" w:sz="0" w:space="0" w:color="auto"/>
            <w:right w:val="none" w:sz="0" w:space="0" w:color="auto"/>
          </w:divBdr>
        </w:div>
        <w:div w:id="1575895834">
          <w:marLeft w:val="0"/>
          <w:marRight w:val="0"/>
          <w:marTop w:val="0"/>
          <w:marBottom w:val="0"/>
          <w:divBdr>
            <w:top w:val="none" w:sz="0" w:space="0" w:color="auto"/>
            <w:left w:val="none" w:sz="0" w:space="0" w:color="auto"/>
            <w:bottom w:val="none" w:sz="0" w:space="0" w:color="auto"/>
            <w:right w:val="none" w:sz="0" w:space="0" w:color="auto"/>
          </w:divBdr>
        </w:div>
        <w:div w:id="1703748400">
          <w:marLeft w:val="0"/>
          <w:marRight w:val="0"/>
          <w:marTop w:val="0"/>
          <w:marBottom w:val="0"/>
          <w:divBdr>
            <w:top w:val="none" w:sz="0" w:space="0" w:color="auto"/>
            <w:left w:val="none" w:sz="0" w:space="0" w:color="auto"/>
            <w:bottom w:val="none" w:sz="0" w:space="0" w:color="auto"/>
            <w:right w:val="none" w:sz="0" w:space="0" w:color="auto"/>
          </w:divBdr>
        </w:div>
        <w:div w:id="175074637">
          <w:marLeft w:val="0"/>
          <w:marRight w:val="0"/>
          <w:marTop w:val="0"/>
          <w:marBottom w:val="0"/>
          <w:divBdr>
            <w:top w:val="none" w:sz="0" w:space="0" w:color="auto"/>
            <w:left w:val="none" w:sz="0" w:space="0" w:color="auto"/>
            <w:bottom w:val="none" w:sz="0" w:space="0" w:color="auto"/>
            <w:right w:val="none" w:sz="0" w:space="0" w:color="auto"/>
          </w:divBdr>
        </w:div>
        <w:div w:id="1067343850">
          <w:marLeft w:val="0"/>
          <w:marRight w:val="0"/>
          <w:marTop w:val="0"/>
          <w:marBottom w:val="0"/>
          <w:divBdr>
            <w:top w:val="none" w:sz="0" w:space="0" w:color="auto"/>
            <w:left w:val="none" w:sz="0" w:space="0" w:color="auto"/>
            <w:bottom w:val="none" w:sz="0" w:space="0" w:color="auto"/>
            <w:right w:val="none" w:sz="0" w:space="0" w:color="auto"/>
          </w:divBdr>
        </w:div>
        <w:div w:id="1221866153">
          <w:marLeft w:val="0"/>
          <w:marRight w:val="0"/>
          <w:marTop w:val="0"/>
          <w:marBottom w:val="0"/>
          <w:divBdr>
            <w:top w:val="none" w:sz="0" w:space="0" w:color="auto"/>
            <w:left w:val="none" w:sz="0" w:space="0" w:color="auto"/>
            <w:bottom w:val="none" w:sz="0" w:space="0" w:color="auto"/>
            <w:right w:val="none" w:sz="0" w:space="0" w:color="auto"/>
          </w:divBdr>
        </w:div>
        <w:div w:id="43604320">
          <w:marLeft w:val="0"/>
          <w:marRight w:val="0"/>
          <w:marTop w:val="0"/>
          <w:marBottom w:val="0"/>
          <w:divBdr>
            <w:top w:val="none" w:sz="0" w:space="0" w:color="auto"/>
            <w:left w:val="none" w:sz="0" w:space="0" w:color="auto"/>
            <w:bottom w:val="none" w:sz="0" w:space="0" w:color="auto"/>
            <w:right w:val="none" w:sz="0" w:space="0" w:color="auto"/>
          </w:divBdr>
        </w:div>
        <w:div w:id="1363241433">
          <w:marLeft w:val="0"/>
          <w:marRight w:val="0"/>
          <w:marTop w:val="0"/>
          <w:marBottom w:val="0"/>
          <w:divBdr>
            <w:top w:val="none" w:sz="0" w:space="0" w:color="auto"/>
            <w:left w:val="none" w:sz="0" w:space="0" w:color="auto"/>
            <w:bottom w:val="none" w:sz="0" w:space="0" w:color="auto"/>
            <w:right w:val="none" w:sz="0" w:space="0" w:color="auto"/>
          </w:divBdr>
        </w:div>
        <w:div w:id="1429620680">
          <w:marLeft w:val="0"/>
          <w:marRight w:val="0"/>
          <w:marTop w:val="0"/>
          <w:marBottom w:val="0"/>
          <w:divBdr>
            <w:top w:val="none" w:sz="0" w:space="0" w:color="auto"/>
            <w:left w:val="none" w:sz="0" w:space="0" w:color="auto"/>
            <w:bottom w:val="none" w:sz="0" w:space="0" w:color="auto"/>
            <w:right w:val="none" w:sz="0" w:space="0" w:color="auto"/>
          </w:divBdr>
        </w:div>
        <w:div w:id="1658262879">
          <w:marLeft w:val="0"/>
          <w:marRight w:val="0"/>
          <w:marTop w:val="0"/>
          <w:marBottom w:val="0"/>
          <w:divBdr>
            <w:top w:val="none" w:sz="0" w:space="0" w:color="auto"/>
            <w:left w:val="none" w:sz="0" w:space="0" w:color="auto"/>
            <w:bottom w:val="none" w:sz="0" w:space="0" w:color="auto"/>
            <w:right w:val="none" w:sz="0" w:space="0" w:color="auto"/>
          </w:divBdr>
        </w:div>
        <w:div w:id="1990788129">
          <w:marLeft w:val="0"/>
          <w:marRight w:val="0"/>
          <w:marTop w:val="0"/>
          <w:marBottom w:val="0"/>
          <w:divBdr>
            <w:top w:val="none" w:sz="0" w:space="0" w:color="auto"/>
            <w:left w:val="none" w:sz="0" w:space="0" w:color="auto"/>
            <w:bottom w:val="none" w:sz="0" w:space="0" w:color="auto"/>
            <w:right w:val="none" w:sz="0" w:space="0" w:color="auto"/>
          </w:divBdr>
        </w:div>
        <w:div w:id="1950777238">
          <w:marLeft w:val="0"/>
          <w:marRight w:val="0"/>
          <w:marTop w:val="0"/>
          <w:marBottom w:val="0"/>
          <w:divBdr>
            <w:top w:val="none" w:sz="0" w:space="0" w:color="auto"/>
            <w:left w:val="none" w:sz="0" w:space="0" w:color="auto"/>
            <w:bottom w:val="none" w:sz="0" w:space="0" w:color="auto"/>
            <w:right w:val="none" w:sz="0" w:space="0" w:color="auto"/>
          </w:divBdr>
        </w:div>
        <w:div w:id="1364592651">
          <w:marLeft w:val="0"/>
          <w:marRight w:val="0"/>
          <w:marTop w:val="0"/>
          <w:marBottom w:val="0"/>
          <w:divBdr>
            <w:top w:val="none" w:sz="0" w:space="0" w:color="auto"/>
            <w:left w:val="none" w:sz="0" w:space="0" w:color="auto"/>
            <w:bottom w:val="none" w:sz="0" w:space="0" w:color="auto"/>
            <w:right w:val="none" w:sz="0" w:space="0" w:color="auto"/>
          </w:divBdr>
        </w:div>
        <w:div w:id="320161134">
          <w:marLeft w:val="0"/>
          <w:marRight w:val="0"/>
          <w:marTop w:val="0"/>
          <w:marBottom w:val="0"/>
          <w:divBdr>
            <w:top w:val="none" w:sz="0" w:space="0" w:color="auto"/>
            <w:left w:val="none" w:sz="0" w:space="0" w:color="auto"/>
            <w:bottom w:val="none" w:sz="0" w:space="0" w:color="auto"/>
            <w:right w:val="none" w:sz="0" w:space="0" w:color="auto"/>
          </w:divBdr>
        </w:div>
        <w:div w:id="459609687">
          <w:marLeft w:val="0"/>
          <w:marRight w:val="0"/>
          <w:marTop w:val="0"/>
          <w:marBottom w:val="0"/>
          <w:divBdr>
            <w:top w:val="none" w:sz="0" w:space="0" w:color="auto"/>
            <w:left w:val="none" w:sz="0" w:space="0" w:color="auto"/>
            <w:bottom w:val="none" w:sz="0" w:space="0" w:color="auto"/>
            <w:right w:val="none" w:sz="0" w:space="0" w:color="auto"/>
          </w:divBdr>
        </w:div>
        <w:div w:id="594901372">
          <w:marLeft w:val="0"/>
          <w:marRight w:val="0"/>
          <w:marTop w:val="0"/>
          <w:marBottom w:val="0"/>
          <w:divBdr>
            <w:top w:val="none" w:sz="0" w:space="0" w:color="auto"/>
            <w:left w:val="none" w:sz="0" w:space="0" w:color="auto"/>
            <w:bottom w:val="none" w:sz="0" w:space="0" w:color="auto"/>
            <w:right w:val="none" w:sz="0" w:space="0" w:color="auto"/>
          </w:divBdr>
        </w:div>
        <w:div w:id="633487651">
          <w:marLeft w:val="0"/>
          <w:marRight w:val="0"/>
          <w:marTop w:val="0"/>
          <w:marBottom w:val="0"/>
          <w:divBdr>
            <w:top w:val="none" w:sz="0" w:space="0" w:color="auto"/>
            <w:left w:val="none" w:sz="0" w:space="0" w:color="auto"/>
            <w:bottom w:val="none" w:sz="0" w:space="0" w:color="auto"/>
            <w:right w:val="none" w:sz="0" w:space="0" w:color="auto"/>
          </w:divBdr>
        </w:div>
        <w:div w:id="1823617936">
          <w:marLeft w:val="0"/>
          <w:marRight w:val="0"/>
          <w:marTop w:val="0"/>
          <w:marBottom w:val="0"/>
          <w:divBdr>
            <w:top w:val="none" w:sz="0" w:space="0" w:color="auto"/>
            <w:left w:val="none" w:sz="0" w:space="0" w:color="auto"/>
            <w:bottom w:val="none" w:sz="0" w:space="0" w:color="auto"/>
            <w:right w:val="none" w:sz="0" w:space="0" w:color="auto"/>
          </w:divBdr>
        </w:div>
        <w:div w:id="1041438880">
          <w:marLeft w:val="0"/>
          <w:marRight w:val="0"/>
          <w:marTop w:val="0"/>
          <w:marBottom w:val="0"/>
          <w:divBdr>
            <w:top w:val="none" w:sz="0" w:space="0" w:color="auto"/>
            <w:left w:val="none" w:sz="0" w:space="0" w:color="auto"/>
            <w:bottom w:val="none" w:sz="0" w:space="0" w:color="auto"/>
            <w:right w:val="none" w:sz="0" w:space="0" w:color="auto"/>
          </w:divBdr>
        </w:div>
        <w:div w:id="1209949391">
          <w:marLeft w:val="0"/>
          <w:marRight w:val="0"/>
          <w:marTop w:val="0"/>
          <w:marBottom w:val="0"/>
          <w:divBdr>
            <w:top w:val="none" w:sz="0" w:space="0" w:color="auto"/>
            <w:left w:val="none" w:sz="0" w:space="0" w:color="auto"/>
            <w:bottom w:val="none" w:sz="0" w:space="0" w:color="auto"/>
            <w:right w:val="none" w:sz="0" w:space="0" w:color="auto"/>
          </w:divBdr>
        </w:div>
        <w:div w:id="249509376">
          <w:marLeft w:val="0"/>
          <w:marRight w:val="0"/>
          <w:marTop w:val="0"/>
          <w:marBottom w:val="0"/>
          <w:divBdr>
            <w:top w:val="none" w:sz="0" w:space="0" w:color="auto"/>
            <w:left w:val="none" w:sz="0" w:space="0" w:color="auto"/>
            <w:bottom w:val="none" w:sz="0" w:space="0" w:color="auto"/>
            <w:right w:val="none" w:sz="0" w:space="0" w:color="auto"/>
          </w:divBdr>
        </w:div>
        <w:div w:id="669524807">
          <w:marLeft w:val="0"/>
          <w:marRight w:val="0"/>
          <w:marTop w:val="0"/>
          <w:marBottom w:val="0"/>
          <w:divBdr>
            <w:top w:val="none" w:sz="0" w:space="0" w:color="auto"/>
            <w:left w:val="none" w:sz="0" w:space="0" w:color="auto"/>
            <w:bottom w:val="none" w:sz="0" w:space="0" w:color="auto"/>
            <w:right w:val="none" w:sz="0" w:space="0" w:color="auto"/>
          </w:divBdr>
        </w:div>
        <w:div w:id="1902400420">
          <w:marLeft w:val="0"/>
          <w:marRight w:val="0"/>
          <w:marTop w:val="0"/>
          <w:marBottom w:val="0"/>
          <w:divBdr>
            <w:top w:val="none" w:sz="0" w:space="0" w:color="auto"/>
            <w:left w:val="none" w:sz="0" w:space="0" w:color="auto"/>
            <w:bottom w:val="none" w:sz="0" w:space="0" w:color="auto"/>
            <w:right w:val="none" w:sz="0" w:space="0" w:color="auto"/>
          </w:divBdr>
        </w:div>
        <w:div w:id="1353652751">
          <w:marLeft w:val="0"/>
          <w:marRight w:val="0"/>
          <w:marTop w:val="0"/>
          <w:marBottom w:val="0"/>
          <w:divBdr>
            <w:top w:val="none" w:sz="0" w:space="0" w:color="auto"/>
            <w:left w:val="none" w:sz="0" w:space="0" w:color="auto"/>
            <w:bottom w:val="none" w:sz="0" w:space="0" w:color="auto"/>
            <w:right w:val="none" w:sz="0" w:space="0" w:color="auto"/>
          </w:divBdr>
        </w:div>
        <w:div w:id="1166899658">
          <w:marLeft w:val="0"/>
          <w:marRight w:val="0"/>
          <w:marTop w:val="0"/>
          <w:marBottom w:val="0"/>
          <w:divBdr>
            <w:top w:val="none" w:sz="0" w:space="0" w:color="auto"/>
            <w:left w:val="none" w:sz="0" w:space="0" w:color="auto"/>
            <w:bottom w:val="none" w:sz="0" w:space="0" w:color="auto"/>
            <w:right w:val="none" w:sz="0" w:space="0" w:color="auto"/>
          </w:divBdr>
        </w:div>
        <w:div w:id="1694380781">
          <w:marLeft w:val="0"/>
          <w:marRight w:val="0"/>
          <w:marTop w:val="0"/>
          <w:marBottom w:val="0"/>
          <w:divBdr>
            <w:top w:val="none" w:sz="0" w:space="0" w:color="auto"/>
            <w:left w:val="none" w:sz="0" w:space="0" w:color="auto"/>
            <w:bottom w:val="none" w:sz="0" w:space="0" w:color="auto"/>
            <w:right w:val="none" w:sz="0" w:space="0" w:color="auto"/>
          </w:divBdr>
        </w:div>
        <w:div w:id="1003363157">
          <w:marLeft w:val="0"/>
          <w:marRight w:val="0"/>
          <w:marTop w:val="0"/>
          <w:marBottom w:val="0"/>
          <w:divBdr>
            <w:top w:val="none" w:sz="0" w:space="0" w:color="auto"/>
            <w:left w:val="none" w:sz="0" w:space="0" w:color="auto"/>
            <w:bottom w:val="none" w:sz="0" w:space="0" w:color="auto"/>
            <w:right w:val="none" w:sz="0" w:space="0" w:color="auto"/>
          </w:divBdr>
        </w:div>
        <w:div w:id="310982513">
          <w:marLeft w:val="0"/>
          <w:marRight w:val="0"/>
          <w:marTop w:val="0"/>
          <w:marBottom w:val="0"/>
          <w:divBdr>
            <w:top w:val="none" w:sz="0" w:space="0" w:color="auto"/>
            <w:left w:val="none" w:sz="0" w:space="0" w:color="auto"/>
            <w:bottom w:val="none" w:sz="0" w:space="0" w:color="auto"/>
            <w:right w:val="none" w:sz="0" w:space="0" w:color="auto"/>
          </w:divBdr>
        </w:div>
        <w:div w:id="363291837">
          <w:marLeft w:val="0"/>
          <w:marRight w:val="0"/>
          <w:marTop w:val="0"/>
          <w:marBottom w:val="0"/>
          <w:divBdr>
            <w:top w:val="none" w:sz="0" w:space="0" w:color="auto"/>
            <w:left w:val="none" w:sz="0" w:space="0" w:color="auto"/>
            <w:bottom w:val="none" w:sz="0" w:space="0" w:color="auto"/>
            <w:right w:val="none" w:sz="0" w:space="0" w:color="auto"/>
          </w:divBdr>
        </w:div>
        <w:div w:id="1530415303">
          <w:marLeft w:val="0"/>
          <w:marRight w:val="0"/>
          <w:marTop w:val="0"/>
          <w:marBottom w:val="0"/>
          <w:divBdr>
            <w:top w:val="none" w:sz="0" w:space="0" w:color="auto"/>
            <w:left w:val="none" w:sz="0" w:space="0" w:color="auto"/>
            <w:bottom w:val="none" w:sz="0" w:space="0" w:color="auto"/>
            <w:right w:val="none" w:sz="0" w:space="0" w:color="auto"/>
          </w:divBdr>
        </w:div>
        <w:div w:id="108277087">
          <w:marLeft w:val="0"/>
          <w:marRight w:val="0"/>
          <w:marTop w:val="0"/>
          <w:marBottom w:val="0"/>
          <w:divBdr>
            <w:top w:val="none" w:sz="0" w:space="0" w:color="auto"/>
            <w:left w:val="none" w:sz="0" w:space="0" w:color="auto"/>
            <w:bottom w:val="none" w:sz="0" w:space="0" w:color="auto"/>
            <w:right w:val="none" w:sz="0" w:space="0" w:color="auto"/>
          </w:divBdr>
        </w:div>
        <w:div w:id="900940613">
          <w:marLeft w:val="0"/>
          <w:marRight w:val="0"/>
          <w:marTop w:val="0"/>
          <w:marBottom w:val="0"/>
          <w:divBdr>
            <w:top w:val="none" w:sz="0" w:space="0" w:color="auto"/>
            <w:left w:val="none" w:sz="0" w:space="0" w:color="auto"/>
            <w:bottom w:val="none" w:sz="0" w:space="0" w:color="auto"/>
            <w:right w:val="none" w:sz="0" w:space="0" w:color="auto"/>
          </w:divBdr>
        </w:div>
        <w:div w:id="1159465297">
          <w:marLeft w:val="0"/>
          <w:marRight w:val="0"/>
          <w:marTop w:val="0"/>
          <w:marBottom w:val="0"/>
          <w:divBdr>
            <w:top w:val="none" w:sz="0" w:space="0" w:color="auto"/>
            <w:left w:val="none" w:sz="0" w:space="0" w:color="auto"/>
            <w:bottom w:val="none" w:sz="0" w:space="0" w:color="auto"/>
            <w:right w:val="none" w:sz="0" w:space="0" w:color="auto"/>
          </w:divBdr>
        </w:div>
        <w:div w:id="1671760366">
          <w:marLeft w:val="0"/>
          <w:marRight w:val="0"/>
          <w:marTop w:val="0"/>
          <w:marBottom w:val="0"/>
          <w:divBdr>
            <w:top w:val="none" w:sz="0" w:space="0" w:color="auto"/>
            <w:left w:val="none" w:sz="0" w:space="0" w:color="auto"/>
            <w:bottom w:val="none" w:sz="0" w:space="0" w:color="auto"/>
            <w:right w:val="none" w:sz="0" w:space="0" w:color="auto"/>
          </w:divBdr>
        </w:div>
        <w:div w:id="1897164608">
          <w:marLeft w:val="0"/>
          <w:marRight w:val="0"/>
          <w:marTop w:val="0"/>
          <w:marBottom w:val="0"/>
          <w:divBdr>
            <w:top w:val="none" w:sz="0" w:space="0" w:color="auto"/>
            <w:left w:val="none" w:sz="0" w:space="0" w:color="auto"/>
            <w:bottom w:val="none" w:sz="0" w:space="0" w:color="auto"/>
            <w:right w:val="none" w:sz="0" w:space="0" w:color="auto"/>
          </w:divBdr>
        </w:div>
        <w:div w:id="383025016">
          <w:marLeft w:val="0"/>
          <w:marRight w:val="0"/>
          <w:marTop w:val="0"/>
          <w:marBottom w:val="0"/>
          <w:divBdr>
            <w:top w:val="none" w:sz="0" w:space="0" w:color="auto"/>
            <w:left w:val="none" w:sz="0" w:space="0" w:color="auto"/>
            <w:bottom w:val="none" w:sz="0" w:space="0" w:color="auto"/>
            <w:right w:val="none" w:sz="0" w:space="0" w:color="auto"/>
          </w:divBdr>
        </w:div>
        <w:div w:id="1172572606">
          <w:marLeft w:val="0"/>
          <w:marRight w:val="0"/>
          <w:marTop w:val="0"/>
          <w:marBottom w:val="0"/>
          <w:divBdr>
            <w:top w:val="none" w:sz="0" w:space="0" w:color="auto"/>
            <w:left w:val="none" w:sz="0" w:space="0" w:color="auto"/>
            <w:bottom w:val="none" w:sz="0" w:space="0" w:color="auto"/>
            <w:right w:val="none" w:sz="0" w:space="0" w:color="auto"/>
          </w:divBdr>
        </w:div>
        <w:div w:id="982271653">
          <w:marLeft w:val="0"/>
          <w:marRight w:val="0"/>
          <w:marTop w:val="0"/>
          <w:marBottom w:val="0"/>
          <w:divBdr>
            <w:top w:val="none" w:sz="0" w:space="0" w:color="auto"/>
            <w:left w:val="none" w:sz="0" w:space="0" w:color="auto"/>
            <w:bottom w:val="none" w:sz="0" w:space="0" w:color="auto"/>
            <w:right w:val="none" w:sz="0" w:space="0" w:color="auto"/>
          </w:divBdr>
        </w:div>
        <w:div w:id="1451126470">
          <w:marLeft w:val="0"/>
          <w:marRight w:val="0"/>
          <w:marTop w:val="0"/>
          <w:marBottom w:val="0"/>
          <w:divBdr>
            <w:top w:val="none" w:sz="0" w:space="0" w:color="auto"/>
            <w:left w:val="none" w:sz="0" w:space="0" w:color="auto"/>
            <w:bottom w:val="none" w:sz="0" w:space="0" w:color="auto"/>
            <w:right w:val="none" w:sz="0" w:space="0" w:color="auto"/>
          </w:divBdr>
        </w:div>
        <w:div w:id="1333220346">
          <w:marLeft w:val="0"/>
          <w:marRight w:val="0"/>
          <w:marTop w:val="0"/>
          <w:marBottom w:val="0"/>
          <w:divBdr>
            <w:top w:val="none" w:sz="0" w:space="0" w:color="auto"/>
            <w:left w:val="none" w:sz="0" w:space="0" w:color="auto"/>
            <w:bottom w:val="none" w:sz="0" w:space="0" w:color="auto"/>
            <w:right w:val="none" w:sz="0" w:space="0" w:color="auto"/>
          </w:divBdr>
        </w:div>
        <w:div w:id="1042752535">
          <w:marLeft w:val="0"/>
          <w:marRight w:val="0"/>
          <w:marTop w:val="0"/>
          <w:marBottom w:val="0"/>
          <w:divBdr>
            <w:top w:val="none" w:sz="0" w:space="0" w:color="auto"/>
            <w:left w:val="none" w:sz="0" w:space="0" w:color="auto"/>
            <w:bottom w:val="none" w:sz="0" w:space="0" w:color="auto"/>
            <w:right w:val="none" w:sz="0" w:space="0" w:color="auto"/>
          </w:divBdr>
        </w:div>
        <w:div w:id="408162017">
          <w:marLeft w:val="0"/>
          <w:marRight w:val="0"/>
          <w:marTop w:val="0"/>
          <w:marBottom w:val="0"/>
          <w:divBdr>
            <w:top w:val="none" w:sz="0" w:space="0" w:color="auto"/>
            <w:left w:val="none" w:sz="0" w:space="0" w:color="auto"/>
            <w:bottom w:val="none" w:sz="0" w:space="0" w:color="auto"/>
            <w:right w:val="none" w:sz="0" w:space="0" w:color="auto"/>
          </w:divBdr>
        </w:div>
        <w:div w:id="1450587931">
          <w:marLeft w:val="0"/>
          <w:marRight w:val="0"/>
          <w:marTop w:val="0"/>
          <w:marBottom w:val="0"/>
          <w:divBdr>
            <w:top w:val="none" w:sz="0" w:space="0" w:color="auto"/>
            <w:left w:val="none" w:sz="0" w:space="0" w:color="auto"/>
            <w:bottom w:val="none" w:sz="0" w:space="0" w:color="auto"/>
            <w:right w:val="none" w:sz="0" w:space="0" w:color="auto"/>
          </w:divBdr>
        </w:div>
        <w:div w:id="558325004">
          <w:marLeft w:val="0"/>
          <w:marRight w:val="0"/>
          <w:marTop w:val="0"/>
          <w:marBottom w:val="0"/>
          <w:divBdr>
            <w:top w:val="none" w:sz="0" w:space="0" w:color="auto"/>
            <w:left w:val="none" w:sz="0" w:space="0" w:color="auto"/>
            <w:bottom w:val="none" w:sz="0" w:space="0" w:color="auto"/>
            <w:right w:val="none" w:sz="0" w:space="0" w:color="auto"/>
          </w:divBdr>
        </w:div>
        <w:div w:id="919800839">
          <w:marLeft w:val="0"/>
          <w:marRight w:val="0"/>
          <w:marTop w:val="0"/>
          <w:marBottom w:val="0"/>
          <w:divBdr>
            <w:top w:val="none" w:sz="0" w:space="0" w:color="auto"/>
            <w:left w:val="none" w:sz="0" w:space="0" w:color="auto"/>
            <w:bottom w:val="none" w:sz="0" w:space="0" w:color="auto"/>
            <w:right w:val="none" w:sz="0" w:space="0" w:color="auto"/>
          </w:divBdr>
        </w:div>
        <w:div w:id="2078697480">
          <w:marLeft w:val="0"/>
          <w:marRight w:val="0"/>
          <w:marTop w:val="0"/>
          <w:marBottom w:val="0"/>
          <w:divBdr>
            <w:top w:val="none" w:sz="0" w:space="0" w:color="auto"/>
            <w:left w:val="none" w:sz="0" w:space="0" w:color="auto"/>
            <w:bottom w:val="none" w:sz="0" w:space="0" w:color="auto"/>
            <w:right w:val="none" w:sz="0" w:space="0" w:color="auto"/>
          </w:divBdr>
        </w:div>
        <w:div w:id="670717748">
          <w:marLeft w:val="0"/>
          <w:marRight w:val="0"/>
          <w:marTop w:val="0"/>
          <w:marBottom w:val="0"/>
          <w:divBdr>
            <w:top w:val="none" w:sz="0" w:space="0" w:color="auto"/>
            <w:left w:val="none" w:sz="0" w:space="0" w:color="auto"/>
            <w:bottom w:val="none" w:sz="0" w:space="0" w:color="auto"/>
            <w:right w:val="none" w:sz="0" w:space="0" w:color="auto"/>
          </w:divBdr>
        </w:div>
        <w:div w:id="280768023">
          <w:marLeft w:val="0"/>
          <w:marRight w:val="0"/>
          <w:marTop w:val="0"/>
          <w:marBottom w:val="0"/>
          <w:divBdr>
            <w:top w:val="none" w:sz="0" w:space="0" w:color="auto"/>
            <w:left w:val="none" w:sz="0" w:space="0" w:color="auto"/>
            <w:bottom w:val="none" w:sz="0" w:space="0" w:color="auto"/>
            <w:right w:val="none" w:sz="0" w:space="0" w:color="auto"/>
          </w:divBdr>
        </w:div>
        <w:div w:id="1221360522">
          <w:marLeft w:val="0"/>
          <w:marRight w:val="0"/>
          <w:marTop w:val="0"/>
          <w:marBottom w:val="0"/>
          <w:divBdr>
            <w:top w:val="none" w:sz="0" w:space="0" w:color="auto"/>
            <w:left w:val="none" w:sz="0" w:space="0" w:color="auto"/>
            <w:bottom w:val="none" w:sz="0" w:space="0" w:color="auto"/>
            <w:right w:val="none" w:sz="0" w:space="0" w:color="auto"/>
          </w:divBdr>
        </w:div>
        <w:div w:id="198712560">
          <w:marLeft w:val="0"/>
          <w:marRight w:val="0"/>
          <w:marTop w:val="0"/>
          <w:marBottom w:val="0"/>
          <w:divBdr>
            <w:top w:val="none" w:sz="0" w:space="0" w:color="auto"/>
            <w:left w:val="none" w:sz="0" w:space="0" w:color="auto"/>
            <w:bottom w:val="none" w:sz="0" w:space="0" w:color="auto"/>
            <w:right w:val="none" w:sz="0" w:space="0" w:color="auto"/>
          </w:divBdr>
        </w:div>
        <w:div w:id="587427998">
          <w:marLeft w:val="0"/>
          <w:marRight w:val="0"/>
          <w:marTop w:val="0"/>
          <w:marBottom w:val="0"/>
          <w:divBdr>
            <w:top w:val="none" w:sz="0" w:space="0" w:color="auto"/>
            <w:left w:val="none" w:sz="0" w:space="0" w:color="auto"/>
            <w:bottom w:val="none" w:sz="0" w:space="0" w:color="auto"/>
            <w:right w:val="none" w:sz="0" w:space="0" w:color="auto"/>
          </w:divBdr>
        </w:div>
        <w:div w:id="14384182">
          <w:marLeft w:val="0"/>
          <w:marRight w:val="0"/>
          <w:marTop w:val="0"/>
          <w:marBottom w:val="0"/>
          <w:divBdr>
            <w:top w:val="none" w:sz="0" w:space="0" w:color="auto"/>
            <w:left w:val="none" w:sz="0" w:space="0" w:color="auto"/>
            <w:bottom w:val="none" w:sz="0" w:space="0" w:color="auto"/>
            <w:right w:val="none" w:sz="0" w:space="0" w:color="auto"/>
          </w:divBdr>
        </w:div>
        <w:div w:id="1498375427">
          <w:marLeft w:val="0"/>
          <w:marRight w:val="0"/>
          <w:marTop w:val="0"/>
          <w:marBottom w:val="0"/>
          <w:divBdr>
            <w:top w:val="none" w:sz="0" w:space="0" w:color="auto"/>
            <w:left w:val="none" w:sz="0" w:space="0" w:color="auto"/>
            <w:bottom w:val="none" w:sz="0" w:space="0" w:color="auto"/>
            <w:right w:val="none" w:sz="0" w:space="0" w:color="auto"/>
          </w:divBdr>
        </w:div>
        <w:div w:id="1466922121">
          <w:marLeft w:val="0"/>
          <w:marRight w:val="0"/>
          <w:marTop w:val="0"/>
          <w:marBottom w:val="0"/>
          <w:divBdr>
            <w:top w:val="none" w:sz="0" w:space="0" w:color="auto"/>
            <w:left w:val="none" w:sz="0" w:space="0" w:color="auto"/>
            <w:bottom w:val="none" w:sz="0" w:space="0" w:color="auto"/>
            <w:right w:val="none" w:sz="0" w:space="0" w:color="auto"/>
          </w:divBdr>
        </w:div>
        <w:div w:id="1513762710">
          <w:marLeft w:val="0"/>
          <w:marRight w:val="0"/>
          <w:marTop w:val="0"/>
          <w:marBottom w:val="0"/>
          <w:divBdr>
            <w:top w:val="none" w:sz="0" w:space="0" w:color="auto"/>
            <w:left w:val="none" w:sz="0" w:space="0" w:color="auto"/>
            <w:bottom w:val="none" w:sz="0" w:space="0" w:color="auto"/>
            <w:right w:val="none" w:sz="0" w:space="0" w:color="auto"/>
          </w:divBdr>
        </w:div>
        <w:div w:id="369771887">
          <w:marLeft w:val="0"/>
          <w:marRight w:val="0"/>
          <w:marTop w:val="0"/>
          <w:marBottom w:val="0"/>
          <w:divBdr>
            <w:top w:val="none" w:sz="0" w:space="0" w:color="auto"/>
            <w:left w:val="none" w:sz="0" w:space="0" w:color="auto"/>
            <w:bottom w:val="none" w:sz="0" w:space="0" w:color="auto"/>
            <w:right w:val="none" w:sz="0" w:space="0" w:color="auto"/>
          </w:divBdr>
        </w:div>
        <w:div w:id="1485002581">
          <w:marLeft w:val="0"/>
          <w:marRight w:val="0"/>
          <w:marTop w:val="0"/>
          <w:marBottom w:val="0"/>
          <w:divBdr>
            <w:top w:val="none" w:sz="0" w:space="0" w:color="auto"/>
            <w:left w:val="none" w:sz="0" w:space="0" w:color="auto"/>
            <w:bottom w:val="none" w:sz="0" w:space="0" w:color="auto"/>
            <w:right w:val="none" w:sz="0" w:space="0" w:color="auto"/>
          </w:divBdr>
        </w:div>
        <w:div w:id="82653053">
          <w:marLeft w:val="0"/>
          <w:marRight w:val="0"/>
          <w:marTop w:val="0"/>
          <w:marBottom w:val="0"/>
          <w:divBdr>
            <w:top w:val="none" w:sz="0" w:space="0" w:color="auto"/>
            <w:left w:val="none" w:sz="0" w:space="0" w:color="auto"/>
            <w:bottom w:val="none" w:sz="0" w:space="0" w:color="auto"/>
            <w:right w:val="none" w:sz="0" w:space="0" w:color="auto"/>
          </w:divBdr>
        </w:div>
        <w:div w:id="1642150474">
          <w:marLeft w:val="0"/>
          <w:marRight w:val="0"/>
          <w:marTop w:val="0"/>
          <w:marBottom w:val="0"/>
          <w:divBdr>
            <w:top w:val="none" w:sz="0" w:space="0" w:color="auto"/>
            <w:left w:val="none" w:sz="0" w:space="0" w:color="auto"/>
            <w:bottom w:val="none" w:sz="0" w:space="0" w:color="auto"/>
            <w:right w:val="none" w:sz="0" w:space="0" w:color="auto"/>
          </w:divBdr>
        </w:div>
        <w:div w:id="967666858">
          <w:marLeft w:val="0"/>
          <w:marRight w:val="0"/>
          <w:marTop w:val="0"/>
          <w:marBottom w:val="0"/>
          <w:divBdr>
            <w:top w:val="none" w:sz="0" w:space="0" w:color="auto"/>
            <w:left w:val="none" w:sz="0" w:space="0" w:color="auto"/>
            <w:bottom w:val="none" w:sz="0" w:space="0" w:color="auto"/>
            <w:right w:val="none" w:sz="0" w:space="0" w:color="auto"/>
          </w:divBdr>
        </w:div>
        <w:div w:id="1711295759">
          <w:marLeft w:val="0"/>
          <w:marRight w:val="0"/>
          <w:marTop w:val="0"/>
          <w:marBottom w:val="0"/>
          <w:divBdr>
            <w:top w:val="none" w:sz="0" w:space="0" w:color="auto"/>
            <w:left w:val="none" w:sz="0" w:space="0" w:color="auto"/>
            <w:bottom w:val="none" w:sz="0" w:space="0" w:color="auto"/>
            <w:right w:val="none" w:sz="0" w:space="0" w:color="auto"/>
          </w:divBdr>
        </w:div>
        <w:div w:id="1299993995">
          <w:marLeft w:val="0"/>
          <w:marRight w:val="0"/>
          <w:marTop w:val="0"/>
          <w:marBottom w:val="0"/>
          <w:divBdr>
            <w:top w:val="none" w:sz="0" w:space="0" w:color="auto"/>
            <w:left w:val="none" w:sz="0" w:space="0" w:color="auto"/>
            <w:bottom w:val="none" w:sz="0" w:space="0" w:color="auto"/>
            <w:right w:val="none" w:sz="0" w:space="0" w:color="auto"/>
          </w:divBdr>
        </w:div>
        <w:div w:id="1203978439">
          <w:marLeft w:val="0"/>
          <w:marRight w:val="0"/>
          <w:marTop w:val="0"/>
          <w:marBottom w:val="0"/>
          <w:divBdr>
            <w:top w:val="none" w:sz="0" w:space="0" w:color="auto"/>
            <w:left w:val="none" w:sz="0" w:space="0" w:color="auto"/>
            <w:bottom w:val="none" w:sz="0" w:space="0" w:color="auto"/>
            <w:right w:val="none" w:sz="0" w:space="0" w:color="auto"/>
          </w:divBdr>
        </w:div>
        <w:div w:id="584848951">
          <w:marLeft w:val="0"/>
          <w:marRight w:val="0"/>
          <w:marTop w:val="0"/>
          <w:marBottom w:val="0"/>
          <w:divBdr>
            <w:top w:val="none" w:sz="0" w:space="0" w:color="auto"/>
            <w:left w:val="none" w:sz="0" w:space="0" w:color="auto"/>
            <w:bottom w:val="none" w:sz="0" w:space="0" w:color="auto"/>
            <w:right w:val="none" w:sz="0" w:space="0" w:color="auto"/>
          </w:divBdr>
        </w:div>
        <w:div w:id="1430351555">
          <w:marLeft w:val="0"/>
          <w:marRight w:val="0"/>
          <w:marTop w:val="0"/>
          <w:marBottom w:val="0"/>
          <w:divBdr>
            <w:top w:val="none" w:sz="0" w:space="0" w:color="auto"/>
            <w:left w:val="none" w:sz="0" w:space="0" w:color="auto"/>
            <w:bottom w:val="none" w:sz="0" w:space="0" w:color="auto"/>
            <w:right w:val="none" w:sz="0" w:space="0" w:color="auto"/>
          </w:divBdr>
        </w:div>
        <w:div w:id="1192569290">
          <w:marLeft w:val="0"/>
          <w:marRight w:val="0"/>
          <w:marTop w:val="0"/>
          <w:marBottom w:val="0"/>
          <w:divBdr>
            <w:top w:val="none" w:sz="0" w:space="0" w:color="auto"/>
            <w:left w:val="none" w:sz="0" w:space="0" w:color="auto"/>
            <w:bottom w:val="none" w:sz="0" w:space="0" w:color="auto"/>
            <w:right w:val="none" w:sz="0" w:space="0" w:color="auto"/>
          </w:divBdr>
        </w:div>
        <w:div w:id="762337377">
          <w:marLeft w:val="0"/>
          <w:marRight w:val="0"/>
          <w:marTop w:val="0"/>
          <w:marBottom w:val="0"/>
          <w:divBdr>
            <w:top w:val="none" w:sz="0" w:space="0" w:color="auto"/>
            <w:left w:val="none" w:sz="0" w:space="0" w:color="auto"/>
            <w:bottom w:val="none" w:sz="0" w:space="0" w:color="auto"/>
            <w:right w:val="none" w:sz="0" w:space="0" w:color="auto"/>
          </w:divBdr>
        </w:div>
        <w:div w:id="335305822">
          <w:marLeft w:val="0"/>
          <w:marRight w:val="0"/>
          <w:marTop w:val="0"/>
          <w:marBottom w:val="0"/>
          <w:divBdr>
            <w:top w:val="none" w:sz="0" w:space="0" w:color="auto"/>
            <w:left w:val="none" w:sz="0" w:space="0" w:color="auto"/>
            <w:bottom w:val="none" w:sz="0" w:space="0" w:color="auto"/>
            <w:right w:val="none" w:sz="0" w:space="0" w:color="auto"/>
          </w:divBdr>
        </w:div>
        <w:div w:id="766267249">
          <w:marLeft w:val="0"/>
          <w:marRight w:val="0"/>
          <w:marTop w:val="0"/>
          <w:marBottom w:val="0"/>
          <w:divBdr>
            <w:top w:val="none" w:sz="0" w:space="0" w:color="auto"/>
            <w:left w:val="none" w:sz="0" w:space="0" w:color="auto"/>
            <w:bottom w:val="none" w:sz="0" w:space="0" w:color="auto"/>
            <w:right w:val="none" w:sz="0" w:space="0" w:color="auto"/>
          </w:divBdr>
        </w:div>
        <w:div w:id="1202087782">
          <w:marLeft w:val="0"/>
          <w:marRight w:val="0"/>
          <w:marTop w:val="0"/>
          <w:marBottom w:val="0"/>
          <w:divBdr>
            <w:top w:val="none" w:sz="0" w:space="0" w:color="auto"/>
            <w:left w:val="none" w:sz="0" w:space="0" w:color="auto"/>
            <w:bottom w:val="none" w:sz="0" w:space="0" w:color="auto"/>
            <w:right w:val="none" w:sz="0" w:space="0" w:color="auto"/>
          </w:divBdr>
        </w:div>
        <w:div w:id="1207371305">
          <w:marLeft w:val="0"/>
          <w:marRight w:val="0"/>
          <w:marTop w:val="0"/>
          <w:marBottom w:val="0"/>
          <w:divBdr>
            <w:top w:val="none" w:sz="0" w:space="0" w:color="auto"/>
            <w:left w:val="none" w:sz="0" w:space="0" w:color="auto"/>
            <w:bottom w:val="none" w:sz="0" w:space="0" w:color="auto"/>
            <w:right w:val="none" w:sz="0" w:space="0" w:color="auto"/>
          </w:divBdr>
        </w:div>
        <w:div w:id="1252851884">
          <w:marLeft w:val="0"/>
          <w:marRight w:val="0"/>
          <w:marTop w:val="0"/>
          <w:marBottom w:val="0"/>
          <w:divBdr>
            <w:top w:val="none" w:sz="0" w:space="0" w:color="auto"/>
            <w:left w:val="none" w:sz="0" w:space="0" w:color="auto"/>
            <w:bottom w:val="none" w:sz="0" w:space="0" w:color="auto"/>
            <w:right w:val="none" w:sz="0" w:space="0" w:color="auto"/>
          </w:divBdr>
        </w:div>
        <w:div w:id="1620187546">
          <w:marLeft w:val="0"/>
          <w:marRight w:val="0"/>
          <w:marTop w:val="0"/>
          <w:marBottom w:val="0"/>
          <w:divBdr>
            <w:top w:val="none" w:sz="0" w:space="0" w:color="auto"/>
            <w:left w:val="none" w:sz="0" w:space="0" w:color="auto"/>
            <w:bottom w:val="none" w:sz="0" w:space="0" w:color="auto"/>
            <w:right w:val="none" w:sz="0" w:space="0" w:color="auto"/>
          </w:divBdr>
        </w:div>
        <w:div w:id="684673563">
          <w:marLeft w:val="0"/>
          <w:marRight w:val="0"/>
          <w:marTop w:val="0"/>
          <w:marBottom w:val="0"/>
          <w:divBdr>
            <w:top w:val="none" w:sz="0" w:space="0" w:color="auto"/>
            <w:left w:val="none" w:sz="0" w:space="0" w:color="auto"/>
            <w:bottom w:val="none" w:sz="0" w:space="0" w:color="auto"/>
            <w:right w:val="none" w:sz="0" w:space="0" w:color="auto"/>
          </w:divBdr>
        </w:div>
        <w:div w:id="2146191712">
          <w:marLeft w:val="0"/>
          <w:marRight w:val="0"/>
          <w:marTop w:val="0"/>
          <w:marBottom w:val="0"/>
          <w:divBdr>
            <w:top w:val="none" w:sz="0" w:space="0" w:color="auto"/>
            <w:left w:val="none" w:sz="0" w:space="0" w:color="auto"/>
            <w:bottom w:val="none" w:sz="0" w:space="0" w:color="auto"/>
            <w:right w:val="none" w:sz="0" w:space="0" w:color="auto"/>
          </w:divBdr>
        </w:div>
        <w:div w:id="138573477">
          <w:marLeft w:val="0"/>
          <w:marRight w:val="0"/>
          <w:marTop w:val="0"/>
          <w:marBottom w:val="0"/>
          <w:divBdr>
            <w:top w:val="none" w:sz="0" w:space="0" w:color="auto"/>
            <w:left w:val="none" w:sz="0" w:space="0" w:color="auto"/>
            <w:bottom w:val="none" w:sz="0" w:space="0" w:color="auto"/>
            <w:right w:val="none" w:sz="0" w:space="0" w:color="auto"/>
          </w:divBdr>
        </w:div>
        <w:div w:id="1451779333">
          <w:marLeft w:val="0"/>
          <w:marRight w:val="0"/>
          <w:marTop w:val="0"/>
          <w:marBottom w:val="0"/>
          <w:divBdr>
            <w:top w:val="none" w:sz="0" w:space="0" w:color="auto"/>
            <w:left w:val="none" w:sz="0" w:space="0" w:color="auto"/>
            <w:bottom w:val="none" w:sz="0" w:space="0" w:color="auto"/>
            <w:right w:val="none" w:sz="0" w:space="0" w:color="auto"/>
          </w:divBdr>
        </w:div>
        <w:div w:id="419719475">
          <w:marLeft w:val="0"/>
          <w:marRight w:val="0"/>
          <w:marTop w:val="0"/>
          <w:marBottom w:val="0"/>
          <w:divBdr>
            <w:top w:val="none" w:sz="0" w:space="0" w:color="auto"/>
            <w:left w:val="none" w:sz="0" w:space="0" w:color="auto"/>
            <w:bottom w:val="none" w:sz="0" w:space="0" w:color="auto"/>
            <w:right w:val="none" w:sz="0" w:space="0" w:color="auto"/>
          </w:divBdr>
        </w:div>
        <w:div w:id="1920092905">
          <w:marLeft w:val="0"/>
          <w:marRight w:val="0"/>
          <w:marTop w:val="0"/>
          <w:marBottom w:val="0"/>
          <w:divBdr>
            <w:top w:val="none" w:sz="0" w:space="0" w:color="auto"/>
            <w:left w:val="none" w:sz="0" w:space="0" w:color="auto"/>
            <w:bottom w:val="none" w:sz="0" w:space="0" w:color="auto"/>
            <w:right w:val="none" w:sz="0" w:space="0" w:color="auto"/>
          </w:divBdr>
        </w:div>
      </w:divsChild>
    </w:div>
    <w:div w:id="1706171361">
      <w:bodyDiv w:val="1"/>
      <w:marLeft w:val="0"/>
      <w:marRight w:val="0"/>
      <w:marTop w:val="0"/>
      <w:marBottom w:val="0"/>
      <w:divBdr>
        <w:top w:val="none" w:sz="0" w:space="0" w:color="auto"/>
        <w:left w:val="none" w:sz="0" w:space="0" w:color="auto"/>
        <w:bottom w:val="none" w:sz="0" w:space="0" w:color="auto"/>
        <w:right w:val="none" w:sz="0" w:space="0" w:color="auto"/>
      </w:divBdr>
    </w:div>
    <w:div w:id="19065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rihana2011@yandex.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1175</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19</cp:revision>
  <cp:lastPrinted>2020-12-09T11:21:00Z</cp:lastPrinted>
  <dcterms:created xsi:type="dcterms:W3CDTF">2019-12-04T11:32:00Z</dcterms:created>
  <dcterms:modified xsi:type="dcterms:W3CDTF">2021-11-18T08:57:00Z</dcterms:modified>
</cp:coreProperties>
</file>