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4B" w:rsidRDefault="00581E4B" w:rsidP="00581E4B">
      <w:pPr>
        <w:jc w:val="center"/>
        <w:outlineLvl w:val="0"/>
        <w:rPr>
          <w:lang w:val="ro-RO"/>
        </w:rPr>
      </w:pPr>
      <w:r>
        <w:rPr>
          <w:noProof/>
        </w:rPr>
        <w:drawing>
          <wp:inline distT="0" distB="0" distL="0" distR="0">
            <wp:extent cx="876300" cy="809625"/>
            <wp:effectExtent l="19050" t="0" r="0" b="0"/>
            <wp:docPr id="1" name="Рисунок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E4B" w:rsidRDefault="00581E4B" w:rsidP="00581E4B">
      <w:pPr>
        <w:pStyle w:val="2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REPUBLICA MOLDOVA RAIONUL ORHEI</w:t>
      </w:r>
    </w:p>
    <w:p w:rsidR="00581E4B" w:rsidRDefault="00581E4B" w:rsidP="00581E4B">
      <w:pPr>
        <w:pStyle w:val="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CONSILIUL COMUNAL  CRIHANA</w:t>
      </w:r>
    </w:p>
    <w:p w:rsidR="00581E4B" w:rsidRDefault="00581E4B" w:rsidP="00581E4B">
      <w:pPr>
        <w:jc w:val="center"/>
        <w:rPr>
          <w:lang w:val="ro-RO"/>
        </w:rPr>
      </w:pPr>
      <w:r>
        <w:rPr>
          <w:lang w:val="ro-RO"/>
        </w:rPr>
        <w:t>MD 3569 s.Crihana rl.Orhei , tel. (235)-69-2-36, 69-3-35</w:t>
      </w:r>
    </w:p>
    <w:p w:rsidR="00581E4B" w:rsidRDefault="00581E4B" w:rsidP="00581E4B">
      <w:pPr>
        <w:jc w:val="center"/>
        <w:rPr>
          <w:sz w:val="28"/>
          <w:lang w:val="ro-RO"/>
        </w:rPr>
      </w:pPr>
      <w:r>
        <w:rPr>
          <w:lang w:val="ro-RO"/>
        </w:rPr>
        <w:t xml:space="preserve">Email: </w:t>
      </w:r>
      <w:hyperlink r:id="rId6" w:history="1">
        <w:r>
          <w:rPr>
            <w:rStyle w:val="a4"/>
          </w:rPr>
          <w:t>primariacrihana2011@yandex.com</w:t>
        </w:r>
      </w:hyperlink>
    </w:p>
    <w:tbl>
      <w:tblPr>
        <w:tblW w:w="10290" w:type="dxa"/>
        <w:tblInd w:w="-693" w:type="dxa"/>
        <w:tblBorders>
          <w:top w:val="single" w:sz="24" w:space="0" w:color="auto"/>
        </w:tblBorders>
        <w:tblLook w:val="04A0"/>
      </w:tblPr>
      <w:tblGrid>
        <w:gridCol w:w="10290"/>
      </w:tblGrid>
      <w:tr w:rsidR="00581E4B" w:rsidTr="00581E4B">
        <w:trPr>
          <w:trHeight w:val="20"/>
        </w:trPr>
        <w:tc>
          <w:tcPr>
            <w:tcW w:w="1029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581E4B" w:rsidRDefault="00581E4B" w:rsidP="00581E4B">
            <w:pPr>
              <w:tabs>
                <w:tab w:val="left" w:pos="38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</w:tbl>
    <w:p w:rsidR="00581E4B" w:rsidRDefault="003C24AE" w:rsidP="00581E4B">
      <w:pPr>
        <w:tabs>
          <w:tab w:val="left" w:pos="414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o-RO" w:eastAsia="en-US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Proiect </w:t>
      </w:r>
      <w:r w:rsidR="00581E4B">
        <w:rPr>
          <w:rFonts w:ascii="Times New Roman" w:hAnsi="Times New Roman" w:cs="Times New Roman"/>
          <w:sz w:val="28"/>
          <w:szCs w:val="28"/>
          <w:lang w:val="it-IT"/>
        </w:rPr>
        <w:t>Deci</w:t>
      </w:r>
      <w:r w:rsidR="00581E4B">
        <w:rPr>
          <w:rFonts w:ascii="Times New Roman" w:hAnsi="Times New Roman" w:cs="Times New Roman"/>
          <w:sz w:val="28"/>
          <w:szCs w:val="28"/>
          <w:lang w:val="ro-RO"/>
        </w:rPr>
        <w:t>zia Nr.4/</w:t>
      </w:r>
    </w:p>
    <w:p w:rsidR="00BF3BFD" w:rsidRDefault="00581E4B" w:rsidP="00581E4B">
      <w:pPr>
        <w:contextualSpacing/>
        <w:jc w:val="center"/>
        <w:rPr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17 august 2020</w:t>
      </w:r>
    </w:p>
    <w:p w:rsidR="00BF3BFD" w:rsidRPr="00BF3BFD" w:rsidRDefault="00BF3BFD" w:rsidP="00581E4B">
      <w:pPr>
        <w:jc w:val="both"/>
        <w:rPr>
          <w:lang w:val="ro-MO"/>
        </w:rPr>
      </w:pPr>
    </w:p>
    <w:tbl>
      <w:tblPr>
        <w:tblW w:w="5000" w:type="pct"/>
        <w:tblLook w:val="04A0"/>
      </w:tblPr>
      <w:tblGrid>
        <w:gridCol w:w="4996"/>
        <w:gridCol w:w="202"/>
        <w:gridCol w:w="4253"/>
      </w:tblGrid>
      <w:tr w:rsidR="00BF3BFD" w:rsidRPr="003C24AE" w:rsidTr="00BF3BFD">
        <w:tc>
          <w:tcPr>
            <w:tcW w:w="5000" w:type="pct"/>
            <w:gridSpan w:val="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F3BFD" w:rsidRPr="00581E4B" w:rsidRDefault="00BF3BFD" w:rsidP="00581E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81E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581E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privire</w:t>
            </w:r>
            <w:proofErr w:type="spellEnd"/>
            <w:r w:rsidRPr="00581E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81E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iniţierea</w:t>
            </w:r>
            <w:proofErr w:type="spellEnd"/>
            <w:r w:rsidRPr="00581E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1E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înregistrării</w:t>
            </w:r>
            <w:proofErr w:type="spellEnd"/>
            <w:r w:rsidRPr="00581E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1E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primare</w:t>
            </w:r>
            <w:proofErr w:type="spellEnd"/>
            <w:r w:rsidRPr="00581E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1E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masiv</w:t>
            </w:r>
            <w:r w:rsidR="00581E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e</w:t>
            </w:r>
            <w:proofErr w:type="spellEnd"/>
          </w:p>
          <w:p w:rsidR="00581E4B" w:rsidRDefault="00581E4B" w:rsidP="00581E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BF3BFD" w:rsidRDefault="00BF3BFD" w:rsidP="00BF3BF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  <w:p w:rsidR="00BF3BFD" w:rsidRDefault="00BF3BFD" w:rsidP="00BF3BF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temeiul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art.14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alin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1)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administraţia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locală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nr.436-XVI</w:t>
            </w:r>
            <w:r w:rsidR="00581E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2006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Monitorul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Oficial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Republicii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Moldova, 2007, nr.32-35, art.116),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modificările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completările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ulterioare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art.55, art. 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cadastrului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bunurilor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imobile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nr.1543-XIII</w:t>
            </w:r>
            <w:r w:rsidR="00581E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998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Monitorul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Oficial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Republicii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Moldova, 1998, nr.44-46, art.318),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modificările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completările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ulterioare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nr.29</w:t>
            </w:r>
            <w:r w:rsidR="00581E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delimitarea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proprietății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hotărârii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Guvernului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nr.1030</w:t>
            </w:r>
            <w:r w:rsidR="00581E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1998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despre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măsuri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crearea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cadastrului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bunurilor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imobile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Consiliul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local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Crihana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</w:t>
            </w:r>
          </w:p>
          <w:p w:rsidR="00BF3BFD" w:rsidRDefault="00BF3BFD" w:rsidP="00BF3B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BF3BFD" w:rsidRDefault="00BF3BFD" w:rsidP="00BF3B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DECIDE:</w:t>
            </w:r>
          </w:p>
          <w:p w:rsidR="00BF3BFD" w:rsidRPr="00BF3BFD" w:rsidRDefault="00BF3BFD" w:rsidP="00BF3B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inițierea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înregistrării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primare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masive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teritoriul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Crihana,r.Orhei</w:t>
            </w:r>
            <w:proofErr w:type="spellEnd"/>
            <w:r w:rsidRPr="00BF3B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s.Crihana,Cucuruzenii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Sus,Sirota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F3BFD" w:rsidRDefault="00BF3BFD" w:rsidP="00BF3BFD">
            <w:pPr>
              <w:pStyle w:val="a3"/>
              <w:numPr>
                <w:ilvl w:val="0"/>
                <w:numId w:val="1"/>
              </w:numPr>
              <w:tabs>
                <w:tab w:val="left" w:pos="791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stabilește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hotarele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terenurilor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extravilan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grădini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determinate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conform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posesiei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fapt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terenurilor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metoda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proiectării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).</w:t>
            </w:r>
          </w:p>
          <w:p w:rsidR="00BF3BFD" w:rsidRDefault="00BF3BFD" w:rsidP="00BF3BFD">
            <w:pPr>
              <w:pStyle w:val="a3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(de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selectat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una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aceste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)</w:t>
            </w:r>
          </w:p>
          <w:p w:rsidR="00BF3BFD" w:rsidRDefault="00BF3BFD" w:rsidP="00BF3BFD">
            <w:pPr>
              <w:pStyle w:val="a3"/>
              <w:numPr>
                <w:ilvl w:val="0"/>
                <w:numId w:val="1"/>
              </w:numPr>
              <w:tabs>
                <w:tab w:val="left" w:pos="924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termen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prezentei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decizii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F3BFD" w:rsidRDefault="00BF3BFD" w:rsidP="00BF3BFD">
            <w:pPr>
              <w:pStyle w:val="a3"/>
              <w:numPr>
                <w:ilvl w:val="0"/>
                <w:numId w:val="2"/>
              </w:numPr>
              <w:spacing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semna cu Agenția Servicii Publice acordul de colaborare în vederea înregistrării primare masive a bunurilor imobile;</w:t>
            </w:r>
          </w:p>
          <w:p w:rsidR="00BF3BFD" w:rsidRPr="00BF3BFD" w:rsidRDefault="00BF3BFD" w:rsidP="00BF3BFD">
            <w:pPr>
              <w:pStyle w:val="a3"/>
              <w:numPr>
                <w:ilvl w:val="0"/>
                <w:numId w:val="2"/>
              </w:numPr>
              <w:spacing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3B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determină, în comun cu serviciul raional de arhitectură pe materialele cartografice existente, parametrii căilor de comunicații din intravilanul localității, care rămân în proprietate publică;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va </w:t>
            </w:r>
            <w:r w:rsidRPr="00BF3B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organiza:</w:t>
            </w:r>
          </w:p>
          <w:p w:rsidR="00BF3BFD" w:rsidRDefault="00BF3BFD" w:rsidP="00BF3BFD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întocmirea listei titularilor de drepturi asupra loturilor de lângă casă și grădini în baza listelor anexate la decizia de atribuire a terenurilor în proprietate, titlurilor provizorii, înscrierilor în registrul cadastral al deținătorilor de teren, registrul de evidență a gospodăriilor și a informației din registrul bunurilor imobile deținute de organele cadastrale;</w:t>
            </w:r>
          </w:p>
          <w:p w:rsidR="00BF3BFD" w:rsidRDefault="00BF3BFD" w:rsidP="00BF3BFD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întocmirea, în baza materialelor grafice existente (ortofotoplan, planul cadastral) schemele de amplasare a terenurilor pe fiecare câmp cu anexarea listelor titularilor de drepturi ale terenurilorconform schemei de amplasare. Listele și schemele vor fi semnate de primar și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specialistul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reglementarea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regimului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proprietăţii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funciare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BF3BFD" w:rsidRPr="00BF3BFD" w:rsidRDefault="00BF3BFD" w:rsidP="00BF3BFD">
            <w:pPr>
              <w:pStyle w:val="a3"/>
              <w:numPr>
                <w:ilvl w:val="0"/>
                <w:numId w:val="3"/>
              </w:numPr>
              <w:tabs>
                <w:tab w:val="left" w:pos="1124"/>
              </w:tabs>
              <w:spacing w:line="240" w:lineRule="auto"/>
              <w:ind w:left="1134" w:hanging="41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3B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inventarierea bunurilor imobile și întocmirea listelor bunurilor imobile proprietate publică a unității administrativ teritoriale, în modul stabilit prin hotărârea Guvernului </w:t>
            </w:r>
          </w:p>
          <w:p w:rsidR="00BF3BFD" w:rsidRDefault="00BF3BFD" w:rsidP="00BF3BFD">
            <w:pPr>
              <w:pStyle w:val="a3"/>
              <w:numPr>
                <w:ilvl w:val="0"/>
                <w:numId w:val="3"/>
              </w:numPr>
              <w:tabs>
                <w:tab w:val="left" w:pos="1124"/>
              </w:tabs>
              <w:spacing w:line="240" w:lineRule="auto"/>
              <w:ind w:left="1134" w:hanging="41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3B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identificarea, sistematizarea informației despre numărul de erori comise în procesul de transmitere în proprietate a terenurilor și completarea formularul privind numărul de erori și natura lor;</w:t>
            </w:r>
          </w:p>
          <w:p w:rsidR="00BF3BFD" w:rsidRDefault="00BF3BFD" w:rsidP="00BF3BFD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prezintă Agenției Servicii Publice materialele specificate la aliniatul 3), pentru organizarea licitațiilor privind achiziționarea lucrărilor cadastrale;</w:t>
            </w:r>
          </w:p>
          <w:p w:rsidR="00BF3BFD" w:rsidRDefault="00BF3BFD" w:rsidP="00BF3BFD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înștiința cetățenii, prin afișare în locuri publice și prin alte mijloace de publicitate, despre inițierea înregistrării primare masive pe teritoriul com.Crihana,r.Orhei </w:t>
            </w:r>
          </w:p>
        </w:tc>
      </w:tr>
      <w:tr w:rsidR="00BF3BFD" w:rsidTr="00BF3BFD"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F3BFD" w:rsidRPr="00BF3BFD" w:rsidRDefault="00BF3BFD" w:rsidP="00BF3B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BF3BFD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  </w:t>
            </w:r>
          </w:p>
          <w:p w:rsidR="00BF3BFD" w:rsidRDefault="00BF3BFD" w:rsidP="00BF3BF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val="ro-M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Preşedintele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MO"/>
              </w:rPr>
              <w:t xml:space="preserve"> ședinței</w:t>
            </w:r>
          </w:p>
          <w:p w:rsidR="00581E4B" w:rsidRPr="00BF3BFD" w:rsidRDefault="00581E4B" w:rsidP="00BF3BF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val="ro-MO" w:eastAsia="zh-CN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F3BFD" w:rsidRDefault="00BF3BFD" w:rsidP="00BF3B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50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F3BFD" w:rsidRDefault="00BF3BFD" w:rsidP="00BF3B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F3BFD" w:rsidTr="00BF3BFD"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F3BFD" w:rsidRDefault="00BF3BFD" w:rsidP="00BF3BF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Contrasemnează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BF3BFD" w:rsidRDefault="00BF3BFD" w:rsidP="00BF3BF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Secretarul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Consiliului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local</w:t>
            </w:r>
            <w:proofErr w:type="spellEnd"/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F3BFD" w:rsidRDefault="00BF3BFD" w:rsidP="00BF3B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50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F3BFD" w:rsidRDefault="00BF3BFD" w:rsidP="00BF3B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BF3BFD" w:rsidRDefault="00BF3BFD" w:rsidP="00BF3BFD">
      <w:pPr>
        <w:contextualSpacing/>
        <w:rPr>
          <w:rFonts w:asciiTheme="majorHAnsi" w:hAnsiTheme="majorHAnsi"/>
          <w:i/>
          <w:lang w:eastAsia="zh-CN"/>
        </w:rPr>
      </w:pPr>
      <w:r>
        <w:rPr>
          <w:rFonts w:ascii="Arial" w:eastAsia="Times New Roman" w:hAnsi="Arial" w:cs="Arial"/>
          <w:sz w:val="24"/>
          <w:szCs w:val="24"/>
        </w:rPr>
        <w:br/>
      </w:r>
    </w:p>
    <w:p w:rsidR="00A152DB" w:rsidRDefault="00A152DB"/>
    <w:sectPr w:rsidR="00A152DB" w:rsidSect="00581E4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61FF3"/>
    <w:multiLevelType w:val="hybridMultilevel"/>
    <w:tmpl w:val="51188750"/>
    <w:lvl w:ilvl="0" w:tplc="240060A0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20702"/>
    <w:multiLevelType w:val="hybridMultilevel"/>
    <w:tmpl w:val="9BEC552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B07F5"/>
    <w:multiLevelType w:val="hybridMultilevel"/>
    <w:tmpl w:val="824067C4"/>
    <w:lvl w:ilvl="0" w:tplc="300471E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3BFD"/>
    <w:rsid w:val="003C24AE"/>
    <w:rsid w:val="00581E4B"/>
    <w:rsid w:val="00A152DB"/>
    <w:rsid w:val="00AC7F59"/>
    <w:rsid w:val="00BF3BFD"/>
    <w:rsid w:val="00EA3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59"/>
  </w:style>
  <w:style w:type="paragraph" w:styleId="1">
    <w:name w:val="heading 1"/>
    <w:basedOn w:val="a"/>
    <w:next w:val="a"/>
    <w:link w:val="10"/>
    <w:qFormat/>
    <w:rsid w:val="00581E4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581E4B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BFD"/>
    <w:pPr>
      <w:ind w:left="720"/>
      <w:contextualSpacing/>
    </w:pPr>
    <w:rPr>
      <w:lang w:eastAsia="zh-CN"/>
    </w:rPr>
  </w:style>
  <w:style w:type="character" w:customStyle="1" w:styleId="10">
    <w:name w:val="Заголовок 1 Знак"/>
    <w:basedOn w:val="a0"/>
    <w:link w:val="1"/>
    <w:rsid w:val="00581E4B"/>
    <w:rPr>
      <w:rFonts w:ascii="Times New Roman" w:eastAsia="Times New Roman" w:hAnsi="Times New Roman" w:cs="Times New Roman"/>
      <w:b/>
      <w:bCs/>
      <w:sz w:val="20"/>
      <w:szCs w:val="24"/>
      <w:lang w:val="ro-RO"/>
    </w:rPr>
  </w:style>
  <w:style w:type="character" w:customStyle="1" w:styleId="20">
    <w:name w:val="Заголовок 2 Знак"/>
    <w:basedOn w:val="a0"/>
    <w:link w:val="2"/>
    <w:semiHidden/>
    <w:rsid w:val="00581E4B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character" w:styleId="a4">
    <w:name w:val="Hyperlink"/>
    <w:basedOn w:val="a0"/>
    <w:semiHidden/>
    <w:unhideWhenUsed/>
    <w:rsid w:val="00581E4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1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E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crihana2011@yandex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2628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2020-08-13T08:06:00Z</dcterms:created>
  <dcterms:modified xsi:type="dcterms:W3CDTF">2020-08-13T08:07:00Z</dcterms:modified>
</cp:coreProperties>
</file>