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3AA" w:rsidRDefault="00D003AA" w:rsidP="00D003AA">
      <w:pPr>
        <w:spacing w:after="0" w:line="240" w:lineRule="auto"/>
        <w:jc w:val="right"/>
        <w:rPr>
          <w:rFonts w:ascii="Times New Roman" w:hAnsi="Times New Roman" w:cs="Times New Roman"/>
          <w:b/>
          <w:i/>
          <w:sz w:val="24"/>
          <w:szCs w:val="24"/>
          <w:lang w:val="ro-MO"/>
        </w:rPr>
      </w:pPr>
    </w:p>
    <w:p w:rsidR="00D003AA" w:rsidRPr="00A22C77" w:rsidRDefault="00D003AA" w:rsidP="00D003AA">
      <w:pPr>
        <w:spacing w:after="0" w:line="240" w:lineRule="auto"/>
        <w:jc w:val="right"/>
        <w:rPr>
          <w:rFonts w:ascii="Times New Roman" w:hAnsi="Times New Roman" w:cs="Times New Roman"/>
          <w:b/>
          <w:i/>
          <w:sz w:val="24"/>
          <w:szCs w:val="24"/>
          <w:lang w:val="ro-MO"/>
        </w:rPr>
      </w:pPr>
      <w:r w:rsidRPr="00A22C77">
        <w:rPr>
          <w:rFonts w:ascii="Times New Roman" w:hAnsi="Times New Roman" w:cs="Times New Roman"/>
          <w:b/>
          <w:i/>
          <w:sz w:val="24"/>
          <w:szCs w:val="24"/>
          <w:lang w:val="ro-MO"/>
        </w:rPr>
        <w:t>Anexa nr.1</w:t>
      </w:r>
    </w:p>
    <w:p w:rsidR="00D003AA" w:rsidRDefault="00D003AA" w:rsidP="00D003AA">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la Decizia</w:t>
      </w:r>
      <w:r w:rsidRPr="00A22C77">
        <w:rPr>
          <w:rFonts w:ascii="Times New Roman" w:hAnsi="Times New Roman" w:cs="Times New Roman"/>
          <w:b/>
          <w:sz w:val="24"/>
          <w:szCs w:val="24"/>
          <w:lang w:val="ro-MO"/>
        </w:rPr>
        <w:t xml:space="preserve"> nr.</w:t>
      </w:r>
      <w:r>
        <w:rPr>
          <w:rFonts w:ascii="Times New Roman" w:hAnsi="Times New Roman" w:cs="Times New Roman"/>
          <w:b/>
          <w:sz w:val="24"/>
          <w:szCs w:val="24"/>
          <w:lang w:val="ro-MO"/>
        </w:rPr>
        <w:t>6 / 16</w:t>
      </w:r>
    </w:p>
    <w:p w:rsidR="00D003AA" w:rsidRPr="00A22C77" w:rsidRDefault="00D003AA" w:rsidP="00D003AA">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din  06.12.2021</w:t>
      </w:r>
    </w:p>
    <w:p w:rsidR="00D003AA" w:rsidRDefault="00D003AA" w:rsidP="00D003AA">
      <w:pPr>
        <w:tabs>
          <w:tab w:val="left" w:pos="7371"/>
        </w:tabs>
        <w:jc w:val="center"/>
        <w:rPr>
          <w:rFonts w:ascii="Times New Roman" w:hAnsi="Times New Roman" w:cs="Times New Roman"/>
          <w:b/>
          <w:sz w:val="24"/>
          <w:szCs w:val="24"/>
          <w:lang w:val="ro-MO"/>
        </w:rPr>
      </w:pPr>
    </w:p>
    <w:tbl>
      <w:tblPr>
        <w:tblW w:w="9371" w:type="dxa"/>
        <w:tblInd w:w="93" w:type="dxa"/>
        <w:tblLook w:val="04A0"/>
      </w:tblPr>
      <w:tblGrid>
        <w:gridCol w:w="6252"/>
        <w:gridCol w:w="1560"/>
        <w:gridCol w:w="1559"/>
      </w:tblGrid>
      <w:tr w:rsidR="00D003AA" w:rsidRPr="0029135C" w:rsidTr="00873B83">
        <w:trPr>
          <w:trHeight w:val="315"/>
        </w:trPr>
        <w:tc>
          <w:tcPr>
            <w:tcW w:w="9371" w:type="dxa"/>
            <w:gridSpan w:val="3"/>
            <w:tcBorders>
              <w:top w:val="nil"/>
              <w:left w:val="nil"/>
              <w:bottom w:val="nil"/>
              <w:right w:val="nil"/>
            </w:tcBorders>
            <w:shd w:val="clear" w:color="auto" w:fill="auto"/>
            <w:noWrap/>
            <w:vAlign w:val="bottom"/>
            <w:hideMark/>
          </w:tcPr>
          <w:p w:rsidR="00D003AA" w:rsidRPr="0069074C" w:rsidRDefault="00D003AA" w:rsidP="00873B83">
            <w:pPr>
              <w:spacing w:after="0"/>
              <w:jc w:val="center"/>
              <w:rPr>
                <w:rFonts w:ascii="Times New Roman" w:hAnsi="Times New Roman" w:cs="Times New Roman"/>
                <w:b/>
                <w:bCs/>
                <w:color w:val="000000"/>
                <w:sz w:val="32"/>
                <w:szCs w:val="32"/>
              </w:rPr>
            </w:pPr>
            <w:r>
              <w:rPr>
                <w:rFonts w:ascii="Times New Roman" w:hAnsi="Times New Roman" w:cs="Times New Roman"/>
                <w:b/>
                <w:bCs/>
                <w:color w:val="000000"/>
                <w:sz w:val="24"/>
                <w:szCs w:val="24"/>
              </w:rPr>
              <w:t xml:space="preserve">Anexa 1. </w:t>
            </w:r>
            <w:r w:rsidRPr="0069074C">
              <w:rPr>
                <w:rFonts w:ascii="Times New Roman" w:hAnsi="Times New Roman" w:cs="Times New Roman"/>
                <w:b/>
                <w:bCs/>
                <w:color w:val="000000"/>
                <w:sz w:val="32"/>
                <w:szCs w:val="32"/>
              </w:rPr>
              <w:t>Sinteza  indicatorilor generali și sursele de finanțare</w:t>
            </w:r>
          </w:p>
          <w:p w:rsidR="00D003AA" w:rsidRPr="0029135C" w:rsidRDefault="00D003AA" w:rsidP="00873B83">
            <w:pPr>
              <w:spacing w:after="0"/>
              <w:jc w:val="center"/>
              <w:rPr>
                <w:rFonts w:ascii="Times New Roman" w:hAnsi="Times New Roman" w:cs="Times New Roman"/>
                <w:b/>
                <w:bCs/>
                <w:color w:val="000000"/>
                <w:sz w:val="24"/>
                <w:szCs w:val="24"/>
              </w:rPr>
            </w:pPr>
            <w:r w:rsidRPr="0069074C">
              <w:rPr>
                <w:rFonts w:ascii="Times New Roman" w:hAnsi="Times New Roman" w:cs="Times New Roman"/>
                <w:b/>
                <w:bCs/>
                <w:color w:val="000000"/>
                <w:sz w:val="32"/>
                <w:szCs w:val="32"/>
              </w:rPr>
              <w:t xml:space="preserve"> ale bugetului local  Grozești pentru anul 202</w:t>
            </w:r>
            <w:r>
              <w:rPr>
                <w:rFonts w:ascii="Times New Roman" w:hAnsi="Times New Roman" w:cs="Times New Roman"/>
                <w:b/>
                <w:bCs/>
                <w:color w:val="000000"/>
                <w:sz w:val="32"/>
                <w:szCs w:val="32"/>
              </w:rPr>
              <w:t>2</w:t>
            </w:r>
          </w:p>
        </w:tc>
      </w:tr>
      <w:tr w:rsidR="00D003AA" w:rsidRPr="0029135C" w:rsidTr="00873B83">
        <w:trPr>
          <w:trHeight w:val="315"/>
        </w:trPr>
        <w:tc>
          <w:tcPr>
            <w:tcW w:w="6252" w:type="dxa"/>
            <w:tcBorders>
              <w:top w:val="nil"/>
              <w:left w:val="nil"/>
              <w:bottom w:val="nil"/>
              <w:right w:val="nil"/>
            </w:tcBorders>
            <w:shd w:val="clear" w:color="auto" w:fill="auto"/>
            <w:noWrap/>
            <w:vAlign w:val="bottom"/>
            <w:hideMark/>
          </w:tcPr>
          <w:p w:rsidR="00D003AA" w:rsidRPr="0029135C" w:rsidRDefault="00D003AA" w:rsidP="00873B83">
            <w:pPr>
              <w:rPr>
                <w:rFonts w:ascii="Times New Roman" w:hAnsi="Times New Roman" w:cs="Times New Roman"/>
                <w:color w:val="000000"/>
                <w:sz w:val="24"/>
                <w:szCs w:val="24"/>
              </w:rPr>
            </w:pPr>
          </w:p>
        </w:tc>
        <w:tc>
          <w:tcPr>
            <w:tcW w:w="1560" w:type="dxa"/>
            <w:tcBorders>
              <w:top w:val="nil"/>
              <w:left w:val="nil"/>
              <w:bottom w:val="nil"/>
              <w:right w:val="nil"/>
            </w:tcBorders>
            <w:shd w:val="clear" w:color="auto" w:fill="auto"/>
            <w:noWrap/>
            <w:vAlign w:val="bottom"/>
            <w:hideMark/>
          </w:tcPr>
          <w:p w:rsidR="00D003AA" w:rsidRPr="0029135C" w:rsidRDefault="00D003AA" w:rsidP="00873B83">
            <w:pPr>
              <w:rPr>
                <w:rFonts w:ascii="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D003AA" w:rsidRPr="0029135C" w:rsidRDefault="00D003AA" w:rsidP="00873B83">
            <w:pPr>
              <w:spacing w:after="0"/>
              <w:rPr>
                <w:rFonts w:ascii="Times New Roman" w:hAnsi="Times New Roman" w:cs="Times New Roman"/>
                <w:color w:val="000000"/>
                <w:sz w:val="24"/>
                <w:szCs w:val="24"/>
              </w:rPr>
            </w:pPr>
          </w:p>
        </w:tc>
      </w:tr>
      <w:tr w:rsidR="00D003AA" w:rsidRPr="0029135C" w:rsidTr="00873B83">
        <w:trPr>
          <w:trHeight w:val="630"/>
        </w:trPr>
        <w:tc>
          <w:tcPr>
            <w:tcW w:w="62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003AA" w:rsidRPr="0029135C" w:rsidRDefault="00D003AA" w:rsidP="00873B83">
            <w:pPr>
              <w:jc w:val="center"/>
              <w:rPr>
                <w:rFonts w:ascii="Times New Roman" w:hAnsi="Times New Roman" w:cs="Times New Roman"/>
                <w:b/>
                <w:bCs/>
                <w:color w:val="3F3F3F"/>
                <w:sz w:val="24"/>
                <w:szCs w:val="24"/>
              </w:rPr>
            </w:pPr>
            <w:r w:rsidRPr="0029135C">
              <w:rPr>
                <w:rFonts w:ascii="Times New Roman" w:hAnsi="Times New Roman" w:cs="Times New Roman"/>
                <w:b/>
                <w:bCs/>
                <w:color w:val="3F3F3F"/>
                <w:sz w:val="24"/>
                <w:szCs w:val="24"/>
              </w:rPr>
              <w:t>Denumirea</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D003AA" w:rsidRPr="0029135C" w:rsidRDefault="00D003AA" w:rsidP="00873B83">
            <w:pPr>
              <w:jc w:val="center"/>
              <w:rPr>
                <w:rFonts w:ascii="Times New Roman" w:hAnsi="Times New Roman" w:cs="Times New Roman"/>
                <w:b/>
                <w:bCs/>
                <w:color w:val="3F3F3F"/>
                <w:sz w:val="24"/>
                <w:szCs w:val="24"/>
              </w:rPr>
            </w:pPr>
            <w:r w:rsidRPr="0029135C">
              <w:rPr>
                <w:rFonts w:ascii="Times New Roman" w:hAnsi="Times New Roman" w:cs="Times New Roman"/>
                <w:b/>
                <w:bCs/>
                <w:color w:val="3F3F3F"/>
                <w:sz w:val="24"/>
                <w:szCs w:val="24"/>
              </w:rPr>
              <w:t>Cod Eco</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D003AA" w:rsidRPr="0029135C" w:rsidRDefault="00D003AA" w:rsidP="00873B83">
            <w:pPr>
              <w:jc w:val="center"/>
              <w:rPr>
                <w:rFonts w:ascii="Times New Roman" w:hAnsi="Times New Roman" w:cs="Times New Roman"/>
                <w:b/>
                <w:bCs/>
                <w:color w:val="3F3F3F"/>
                <w:sz w:val="24"/>
                <w:szCs w:val="24"/>
              </w:rPr>
            </w:pPr>
            <w:r w:rsidRPr="0029135C">
              <w:rPr>
                <w:rFonts w:ascii="Times New Roman" w:hAnsi="Times New Roman" w:cs="Times New Roman"/>
                <w:b/>
                <w:bCs/>
                <w:color w:val="3F3F3F"/>
                <w:sz w:val="24"/>
                <w:szCs w:val="24"/>
              </w:rPr>
              <w:t>Suma, mii lei</w:t>
            </w:r>
          </w:p>
        </w:tc>
      </w:tr>
      <w:tr w:rsidR="00D003AA" w:rsidRPr="0029135C" w:rsidTr="00873B83">
        <w:trPr>
          <w:trHeight w:val="315"/>
        </w:trPr>
        <w:tc>
          <w:tcPr>
            <w:tcW w:w="6252"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D003AA" w:rsidRPr="0029135C" w:rsidRDefault="00D003AA" w:rsidP="00873B83">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 VENITURI, total</w:t>
            </w:r>
          </w:p>
        </w:tc>
        <w:tc>
          <w:tcPr>
            <w:tcW w:w="1560"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29135C" w:rsidRDefault="00D003AA" w:rsidP="00873B83">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1</w:t>
            </w:r>
          </w:p>
        </w:tc>
        <w:tc>
          <w:tcPr>
            <w:tcW w:w="1559"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69074C" w:rsidRDefault="00D003AA" w:rsidP="00873B83">
            <w:pPr>
              <w:jc w:val="center"/>
              <w:rPr>
                <w:rFonts w:ascii="Times New Roman" w:hAnsi="Times New Roman" w:cs="Times New Roman"/>
                <w:color w:val="000000"/>
                <w:sz w:val="32"/>
                <w:szCs w:val="32"/>
              </w:rPr>
            </w:pPr>
            <w:r>
              <w:rPr>
                <w:rFonts w:ascii="Times New Roman" w:hAnsi="Times New Roman" w:cs="Times New Roman"/>
                <w:color w:val="000000"/>
                <w:sz w:val="32"/>
                <w:szCs w:val="32"/>
              </w:rPr>
              <w:t>3786.5</w:t>
            </w:r>
          </w:p>
        </w:tc>
      </w:tr>
      <w:tr w:rsidR="00D003AA" w:rsidRPr="0029135C" w:rsidTr="00873B83">
        <w:trPr>
          <w:trHeight w:val="345"/>
        </w:trPr>
        <w:tc>
          <w:tcPr>
            <w:tcW w:w="6252" w:type="dxa"/>
            <w:tcBorders>
              <w:top w:val="nil"/>
              <w:left w:val="single" w:sz="4" w:space="0" w:color="auto"/>
              <w:bottom w:val="single" w:sz="4" w:space="0" w:color="auto"/>
              <w:right w:val="single" w:sz="4" w:space="0" w:color="auto"/>
            </w:tcBorders>
            <w:shd w:val="clear" w:color="auto" w:fill="auto"/>
            <w:noWrap/>
            <w:vAlign w:val="bottom"/>
            <w:hideMark/>
          </w:tcPr>
          <w:p w:rsidR="00D003AA" w:rsidRPr="0029135C" w:rsidRDefault="00D003AA" w:rsidP="00873B83">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inclusiv transferuri de la bugetul de stat</w:t>
            </w:r>
          </w:p>
        </w:tc>
        <w:tc>
          <w:tcPr>
            <w:tcW w:w="1560" w:type="dxa"/>
            <w:tcBorders>
              <w:top w:val="nil"/>
              <w:left w:val="nil"/>
              <w:bottom w:val="single" w:sz="4" w:space="0" w:color="auto"/>
              <w:right w:val="single" w:sz="4" w:space="0" w:color="auto"/>
            </w:tcBorders>
            <w:shd w:val="clear" w:color="auto" w:fill="auto"/>
            <w:noWrap/>
            <w:vAlign w:val="bottom"/>
            <w:hideMark/>
          </w:tcPr>
          <w:p w:rsidR="00D003AA" w:rsidRPr="0029135C" w:rsidRDefault="00D003AA" w:rsidP="00873B83">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D003AA" w:rsidRPr="0069074C" w:rsidRDefault="00D003AA" w:rsidP="00873B83">
            <w:pPr>
              <w:jc w:val="center"/>
              <w:rPr>
                <w:rFonts w:ascii="Times New Roman" w:hAnsi="Times New Roman" w:cs="Times New Roman"/>
                <w:color w:val="000000"/>
                <w:sz w:val="28"/>
                <w:szCs w:val="28"/>
              </w:rPr>
            </w:pPr>
            <w:r>
              <w:rPr>
                <w:rFonts w:ascii="Times New Roman" w:hAnsi="Times New Roman" w:cs="Times New Roman"/>
                <w:color w:val="000000"/>
                <w:sz w:val="28"/>
                <w:szCs w:val="28"/>
              </w:rPr>
              <w:t>3047.8</w:t>
            </w:r>
          </w:p>
        </w:tc>
      </w:tr>
      <w:tr w:rsidR="00D003AA" w:rsidRPr="0029135C" w:rsidTr="00873B83">
        <w:trPr>
          <w:trHeight w:val="315"/>
        </w:trPr>
        <w:tc>
          <w:tcPr>
            <w:tcW w:w="6252"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D003AA" w:rsidRPr="0029135C" w:rsidRDefault="00D003AA" w:rsidP="00873B83">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II. CHELTUIELI, total</w:t>
            </w:r>
          </w:p>
        </w:tc>
        <w:tc>
          <w:tcPr>
            <w:tcW w:w="1560"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29135C" w:rsidRDefault="00D003AA" w:rsidP="00873B83">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2+3</w:t>
            </w:r>
          </w:p>
        </w:tc>
        <w:tc>
          <w:tcPr>
            <w:tcW w:w="1559"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69074C" w:rsidRDefault="00D003AA" w:rsidP="00873B83">
            <w:pPr>
              <w:jc w:val="center"/>
              <w:rPr>
                <w:rFonts w:ascii="Times New Roman" w:hAnsi="Times New Roman" w:cs="Times New Roman"/>
                <w:color w:val="000000"/>
                <w:sz w:val="32"/>
                <w:szCs w:val="32"/>
              </w:rPr>
            </w:pPr>
            <w:r>
              <w:rPr>
                <w:rFonts w:ascii="Times New Roman" w:hAnsi="Times New Roman" w:cs="Times New Roman"/>
                <w:color w:val="000000"/>
                <w:sz w:val="32"/>
                <w:szCs w:val="32"/>
              </w:rPr>
              <w:t>3786.5</w:t>
            </w:r>
          </w:p>
        </w:tc>
      </w:tr>
      <w:tr w:rsidR="00D003AA" w:rsidRPr="0029135C" w:rsidTr="00873B83">
        <w:trPr>
          <w:trHeight w:val="600"/>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D003AA" w:rsidRPr="0029135C" w:rsidRDefault="00D003AA" w:rsidP="00873B83">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inclusiv transferuri către bugetele UAT de nivelul întîi</w:t>
            </w:r>
          </w:p>
        </w:tc>
        <w:tc>
          <w:tcPr>
            <w:tcW w:w="1560" w:type="dxa"/>
            <w:tcBorders>
              <w:top w:val="nil"/>
              <w:left w:val="nil"/>
              <w:bottom w:val="single" w:sz="4" w:space="0" w:color="auto"/>
              <w:right w:val="single" w:sz="4" w:space="0" w:color="auto"/>
            </w:tcBorders>
            <w:shd w:val="clear" w:color="auto" w:fill="auto"/>
            <w:noWrap/>
            <w:vAlign w:val="bottom"/>
            <w:hideMark/>
          </w:tcPr>
          <w:p w:rsidR="00D003AA" w:rsidRPr="0029135C" w:rsidRDefault="00D003AA" w:rsidP="00873B83">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D003AA" w:rsidRPr="0069074C" w:rsidRDefault="00D003AA" w:rsidP="00873B83">
            <w:pPr>
              <w:jc w:val="center"/>
              <w:rPr>
                <w:rFonts w:ascii="Times New Roman" w:hAnsi="Times New Roman" w:cs="Times New Roman"/>
                <w:color w:val="000000"/>
                <w:sz w:val="28"/>
                <w:szCs w:val="28"/>
              </w:rPr>
            </w:pPr>
            <w:r>
              <w:rPr>
                <w:rFonts w:ascii="Times New Roman" w:hAnsi="Times New Roman" w:cs="Times New Roman"/>
                <w:color w:val="000000"/>
                <w:sz w:val="28"/>
                <w:szCs w:val="28"/>
              </w:rPr>
              <w:t>3047.8</w:t>
            </w:r>
          </w:p>
        </w:tc>
      </w:tr>
      <w:tr w:rsidR="00D003AA" w:rsidRPr="0029135C" w:rsidTr="00873B83">
        <w:trPr>
          <w:trHeight w:val="315"/>
        </w:trPr>
        <w:tc>
          <w:tcPr>
            <w:tcW w:w="6252"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D003AA" w:rsidRPr="0029135C" w:rsidRDefault="00D003AA" w:rsidP="00873B83">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III. SOLD BUGETAR</w:t>
            </w:r>
          </w:p>
        </w:tc>
        <w:tc>
          <w:tcPr>
            <w:tcW w:w="1560"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29135C" w:rsidRDefault="00D003AA" w:rsidP="00873B83">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1-(2+3)</w:t>
            </w:r>
          </w:p>
        </w:tc>
        <w:tc>
          <w:tcPr>
            <w:tcW w:w="1559"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29135C" w:rsidRDefault="00D003AA" w:rsidP="00873B83">
            <w:pPr>
              <w:jc w:val="right"/>
              <w:rPr>
                <w:rFonts w:ascii="Times New Roman" w:hAnsi="Times New Roman" w:cs="Times New Roman"/>
                <w:color w:val="000000"/>
                <w:sz w:val="24"/>
                <w:szCs w:val="24"/>
              </w:rPr>
            </w:pPr>
          </w:p>
        </w:tc>
      </w:tr>
      <w:tr w:rsidR="00D003AA" w:rsidRPr="0029135C" w:rsidTr="00873B83">
        <w:trPr>
          <w:trHeight w:val="315"/>
        </w:trPr>
        <w:tc>
          <w:tcPr>
            <w:tcW w:w="6252"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D003AA" w:rsidRPr="0029135C" w:rsidRDefault="00D003AA" w:rsidP="00873B83">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IV. SURSELE DE FINANȚARE, total</w:t>
            </w:r>
          </w:p>
        </w:tc>
        <w:tc>
          <w:tcPr>
            <w:tcW w:w="1560"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29135C" w:rsidRDefault="00D003AA" w:rsidP="00873B83">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4+5+9</w:t>
            </w:r>
          </w:p>
        </w:tc>
        <w:tc>
          <w:tcPr>
            <w:tcW w:w="1559"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29135C" w:rsidRDefault="00D003AA" w:rsidP="00873B83">
            <w:pPr>
              <w:jc w:val="right"/>
              <w:rPr>
                <w:rFonts w:ascii="Times New Roman" w:hAnsi="Times New Roman" w:cs="Times New Roman"/>
                <w:color w:val="000000"/>
                <w:sz w:val="24"/>
                <w:szCs w:val="24"/>
              </w:rPr>
            </w:pPr>
          </w:p>
        </w:tc>
      </w:tr>
      <w:tr w:rsidR="00D003AA" w:rsidRPr="0029135C" w:rsidTr="00873B83">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D003AA" w:rsidRPr="0029135C" w:rsidRDefault="00D003AA" w:rsidP="00873B83">
            <w:pPr>
              <w:rPr>
                <w:rFonts w:ascii="Times New Roman" w:hAnsi="Times New Roman" w:cs="Times New Roman"/>
                <w:color w:val="000000"/>
                <w:sz w:val="24"/>
                <w:szCs w:val="24"/>
              </w:rPr>
            </w:pPr>
            <w:r w:rsidRPr="0029135C">
              <w:rPr>
                <w:rFonts w:ascii="Times New Roman" w:hAnsi="Times New Roman" w:cs="Times New Roman"/>
                <w:color w:val="000000"/>
                <w:sz w:val="24"/>
                <w:szCs w:val="24"/>
              </w:rPr>
              <w:t>inclusiv conform clasificatiei economice (k3)</w:t>
            </w:r>
          </w:p>
        </w:tc>
        <w:tc>
          <w:tcPr>
            <w:tcW w:w="1560" w:type="dxa"/>
            <w:tcBorders>
              <w:top w:val="nil"/>
              <w:left w:val="nil"/>
              <w:bottom w:val="single" w:sz="4" w:space="0" w:color="auto"/>
              <w:right w:val="single" w:sz="4" w:space="0" w:color="auto"/>
            </w:tcBorders>
            <w:shd w:val="clear" w:color="auto" w:fill="auto"/>
            <w:noWrap/>
            <w:hideMark/>
          </w:tcPr>
          <w:p w:rsidR="00D003AA" w:rsidRPr="0029135C" w:rsidRDefault="00D003AA" w:rsidP="00873B83">
            <w:pPr>
              <w:jc w:val="center"/>
              <w:rPr>
                <w:rFonts w:ascii="Times New Roman" w:hAnsi="Times New Roman" w:cs="Times New Roman"/>
                <w:color w:val="000000"/>
                <w:sz w:val="24"/>
                <w:szCs w:val="24"/>
              </w:rPr>
            </w:pPr>
            <w:r w:rsidRPr="0029135C">
              <w:rPr>
                <w:rFonts w:ascii="Times New Roman" w:hAnsi="Times New Roman" w:cs="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noWrap/>
            <w:hideMark/>
          </w:tcPr>
          <w:p w:rsidR="00D003AA" w:rsidRPr="0029135C" w:rsidRDefault="00D003AA" w:rsidP="00873B83">
            <w:pPr>
              <w:rPr>
                <w:rFonts w:ascii="Times New Roman" w:hAnsi="Times New Roman" w:cs="Times New Roman"/>
                <w:color w:val="000000"/>
                <w:sz w:val="24"/>
                <w:szCs w:val="24"/>
              </w:rPr>
            </w:pPr>
          </w:p>
        </w:tc>
      </w:tr>
      <w:tr w:rsidR="00D003AA" w:rsidRPr="0029135C" w:rsidTr="00873B83">
        <w:trPr>
          <w:trHeight w:val="630"/>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D003AA" w:rsidRPr="0029135C" w:rsidRDefault="00D003AA" w:rsidP="00873B83">
            <w:pPr>
              <w:rPr>
                <w:rFonts w:ascii="Times New Roman" w:hAnsi="Times New Roman" w:cs="Times New Roman"/>
                <w:color w:val="000000"/>
                <w:sz w:val="24"/>
                <w:szCs w:val="24"/>
              </w:rPr>
            </w:pPr>
            <w:r w:rsidRPr="0029135C">
              <w:rPr>
                <w:rFonts w:ascii="Times New Roman" w:hAnsi="Times New Roman" w:cs="Times New Roman"/>
                <w:color w:val="000000"/>
                <w:sz w:val="24"/>
                <w:szCs w:val="24"/>
              </w:rPr>
              <w:t>Împrumuturi recreditate între bugetul de stat și bugetele locale</w:t>
            </w:r>
          </w:p>
        </w:tc>
        <w:tc>
          <w:tcPr>
            <w:tcW w:w="1560" w:type="dxa"/>
            <w:tcBorders>
              <w:top w:val="nil"/>
              <w:left w:val="nil"/>
              <w:bottom w:val="single" w:sz="4" w:space="0" w:color="auto"/>
              <w:right w:val="single" w:sz="4" w:space="0" w:color="auto"/>
            </w:tcBorders>
            <w:shd w:val="clear" w:color="auto" w:fill="auto"/>
            <w:noWrap/>
            <w:hideMark/>
          </w:tcPr>
          <w:p w:rsidR="00D003AA" w:rsidRPr="0029135C" w:rsidRDefault="00D003AA" w:rsidP="00873B83">
            <w:pPr>
              <w:jc w:val="center"/>
              <w:rPr>
                <w:rFonts w:ascii="Times New Roman" w:hAnsi="Times New Roman" w:cs="Times New Roman"/>
                <w:color w:val="000000"/>
                <w:sz w:val="24"/>
                <w:szCs w:val="24"/>
              </w:rPr>
            </w:pPr>
            <w:r w:rsidRPr="0029135C">
              <w:rPr>
                <w:rFonts w:ascii="Times New Roman" w:hAnsi="Times New Roman" w:cs="Times New Roman"/>
                <w:color w:val="000000"/>
                <w:sz w:val="24"/>
                <w:szCs w:val="24"/>
              </w:rPr>
              <w:t>561</w:t>
            </w:r>
          </w:p>
        </w:tc>
        <w:tc>
          <w:tcPr>
            <w:tcW w:w="1559" w:type="dxa"/>
            <w:tcBorders>
              <w:top w:val="nil"/>
              <w:left w:val="nil"/>
              <w:bottom w:val="single" w:sz="4" w:space="0" w:color="auto"/>
              <w:right w:val="single" w:sz="4" w:space="0" w:color="auto"/>
            </w:tcBorders>
            <w:shd w:val="clear" w:color="auto" w:fill="auto"/>
            <w:noWrap/>
            <w:hideMark/>
          </w:tcPr>
          <w:p w:rsidR="00D003AA" w:rsidRPr="0029135C" w:rsidRDefault="00D003AA" w:rsidP="00873B83">
            <w:pPr>
              <w:jc w:val="right"/>
              <w:rPr>
                <w:rFonts w:ascii="Times New Roman" w:hAnsi="Times New Roman" w:cs="Times New Roman"/>
                <w:color w:val="000000"/>
                <w:sz w:val="24"/>
                <w:szCs w:val="24"/>
              </w:rPr>
            </w:pPr>
          </w:p>
        </w:tc>
      </w:tr>
      <w:tr w:rsidR="00D003AA" w:rsidRPr="0029135C" w:rsidTr="00873B83">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D003AA" w:rsidRPr="0029135C" w:rsidRDefault="00D003AA" w:rsidP="00873B83">
            <w:pPr>
              <w:rPr>
                <w:rFonts w:ascii="Times New Roman" w:hAnsi="Times New Roman" w:cs="Times New Roman"/>
                <w:color w:val="000000"/>
                <w:sz w:val="24"/>
                <w:szCs w:val="24"/>
              </w:rPr>
            </w:pPr>
            <w:r w:rsidRPr="0029135C">
              <w:rPr>
                <w:rFonts w:ascii="Times New Roman" w:hAnsi="Times New Roman" w:cs="Times New Roman"/>
                <w:color w:val="000000"/>
                <w:sz w:val="24"/>
                <w:szCs w:val="24"/>
              </w:rPr>
              <w:t>Sold mijloace băneşti la începutul perioadei</w:t>
            </w:r>
          </w:p>
        </w:tc>
        <w:tc>
          <w:tcPr>
            <w:tcW w:w="1560" w:type="dxa"/>
            <w:tcBorders>
              <w:top w:val="nil"/>
              <w:left w:val="nil"/>
              <w:bottom w:val="single" w:sz="4" w:space="0" w:color="auto"/>
              <w:right w:val="single" w:sz="4" w:space="0" w:color="auto"/>
            </w:tcBorders>
            <w:shd w:val="clear" w:color="auto" w:fill="auto"/>
            <w:noWrap/>
            <w:hideMark/>
          </w:tcPr>
          <w:p w:rsidR="00D003AA" w:rsidRPr="0029135C" w:rsidRDefault="00D003AA" w:rsidP="00873B83">
            <w:pPr>
              <w:jc w:val="center"/>
              <w:rPr>
                <w:rFonts w:ascii="Times New Roman" w:hAnsi="Times New Roman" w:cs="Times New Roman"/>
                <w:color w:val="000000"/>
                <w:sz w:val="24"/>
                <w:szCs w:val="24"/>
              </w:rPr>
            </w:pPr>
            <w:r w:rsidRPr="0029135C">
              <w:rPr>
                <w:rFonts w:ascii="Times New Roman" w:hAnsi="Times New Roman" w:cs="Times New Roman"/>
                <w:color w:val="000000"/>
                <w:sz w:val="24"/>
                <w:szCs w:val="24"/>
              </w:rPr>
              <w:t>910</w:t>
            </w:r>
          </w:p>
        </w:tc>
        <w:tc>
          <w:tcPr>
            <w:tcW w:w="1559" w:type="dxa"/>
            <w:tcBorders>
              <w:top w:val="nil"/>
              <w:left w:val="nil"/>
              <w:bottom w:val="single" w:sz="4" w:space="0" w:color="auto"/>
              <w:right w:val="single" w:sz="4" w:space="0" w:color="auto"/>
            </w:tcBorders>
            <w:shd w:val="clear" w:color="auto" w:fill="auto"/>
            <w:noWrap/>
            <w:hideMark/>
          </w:tcPr>
          <w:p w:rsidR="00D003AA" w:rsidRPr="0029135C" w:rsidRDefault="00D003AA" w:rsidP="00873B83">
            <w:pPr>
              <w:rPr>
                <w:rFonts w:ascii="Times New Roman" w:hAnsi="Times New Roman" w:cs="Times New Roman"/>
                <w:color w:val="000000"/>
                <w:sz w:val="24"/>
                <w:szCs w:val="24"/>
              </w:rPr>
            </w:pPr>
            <w:r w:rsidRPr="0029135C">
              <w:rPr>
                <w:rFonts w:ascii="Times New Roman" w:hAnsi="Times New Roman" w:cs="Times New Roman"/>
                <w:color w:val="000000"/>
                <w:sz w:val="24"/>
                <w:szCs w:val="24"/>
              </w:rPr>
              <w:t> </w:t>
            </w:r>
          </w:p>
        </w:tc>
      </w:tr>
      <w:tr w:rsidR="00D003AA" w:rsidRPr="0029135C" w:rsidTr="00873B83">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D003AA" w:rsidRPr="0029135C" w:rsidRDefault="00D003AA" w:rsidP="00873B83">
            <w:pPr>
              <w:rPr>
                <w:rFonts w:ascii="Times New Roman" w:hAnsi="Times New Roman" w:cs="Times New Roman"/>
                <w:color w:val="000000"/>
                <w:sz w:val="24"/>
                <w:szCs w:val="24"/>
              </w:rPr>
            </w:pPr>
            <w:r w:rsidRPr="0029135C">
              <w:rPr>
                <w:rFonts w:ascii="Times New Roman" w:hAnsi="Times New Roman" w:cs="Times New Roman"/>
                <w:color w:val="000000"/>
                <w:sz w:val="24"/>
                <w:szCs w:val="24"/>
              </w:rPr>
              <w:t xml:space="preserve">Sold mijloace băneşti la sfîrşitul perioadei </w:t>
            </w:r>
          </w:p>
        </w:tc>
        <w:tc>
          <w:tcPr>
            <w:tcW w:w="1560" w:type="dxa"/>
            <w:tcBorders>
              <w:top w:val="nil"/>
              <w:left w:val="nil"/>
              <w:bottom w:val="single" w:sz="4" w:space="0" w:color="auto"/>
              <w:right w:val="single" w:sz="4" w:space="0" w:color="auto"/>
            </w:tcBorders>
            <w:shd w:val="clear" w:color="auto" w:fill="auto"/>
            <w:noWrap/>
            <w:hideMark/>
          </w:tcPr>
          <w:p w:rsidR="00D003AA" w:rsidRPr="0029135C" w:rsidRDefault="00D003AA" w:rsidP="00873B83">
            <w:pPr>
              <w:jc w:val="center"/>
              <w:rPr>
                <w:rFonts w:ascii="Times New Roman" w:hAnsi="Times New Roman" w:cs="Times New Roman"/>
                <w:color w:val="000000"/>
                <w:sz w:val="24"/>
                <w:szCs w:val="24"/>
              </w:rPr>
            </w:pPr>
            <w:r w:rsidRPr="0029135C">
              <w:rPr>
                <w:rFonts w:ascii="Times New Roman" w:hAnsi="Times New Roman" w:cs="Times New Roman"/>
                <w:color w:val="000000"/>
                <w:sz w:val="24"/>
                <w:szCs w:val="24"/>
              </w:rPr>
              <w:t>930</w:t>
            </w:r>
          </w:p>
        </w:tc>
        <w:tc>
          <w:tcPr>
            <w:tcW w:w="1559" w:type="dxa"/>
            <w:tcBorders>
              <w:top w:val="nil"/>
              <w:left w:val="nil"/>
              <w:bottom w:val="single" w:sz="4" w:space="0" w:color="auto"/>
              <w:right w:val="single" w:sz="4" w:space="0" w:color="auto"/>
            </w:tcBorders>
            <w:shd w:val="clear" w:color="auto" w:fill="auto"/>
            <w:noWrap/>
            <w:hideMark/>
          </w:tcPr>
          <w:p w:rsidR="00D003AA" w:rsidRPr="0029135C" w:rsidRDefault="00D003AA" w:rsidP="00873B83">
            <w:pPr>
              <w:rPr>
                <w:rFonts w:ascii="Times New Roman" w:hAnsi="Times New Roman" w:cs="Times New Roman"/>
                <w:color w:val="000000"/>
                <w:sz w:val="24"/>
                <w:szCs w:val="24"/>
              </w:rPr>
            </w:pPr>
            <w:r w:rsidRPr="0029135C">
              <w:rPr>
                <w:rFonts w:ascii="Times New Roman" w:hAnsi="Times New Roman" w:cs="Times New Roman"/>
                <w:color w:val="000000"/>
                <w:sz w:val="24"/>
                <w:szCs w:val="24"/>
              </w:rPr>
              <w:t> </w:t>
            </w:r>
          </w:p>
        </w:tc>
      </w:tr>
    </w:tbl>
    <w:p w:rsidR="00D003AA" w:rsidRPr="0029135C" w:rsidRDefault="00D003AA" w:rsidP="00D003AA">
      <w:pPr>
        <w:rPr>
          <w:rFonts w:ascii="Times New Roman" w:hAnsi="Times New Roman" w:cs="Times New Roman"/>
          <w:b/>
          <w:sz w:val="24"/>
          <w:szCs w:val="24"/>
          <w:lang w:val="ro-MO"/>
        </w:rPr>
      </w:pPr>
    </w:p>
    <w:p w:rsidR="00D003AA" w:rsidRPr="0029135C" w:rsidRDefault="00D003AA" w:rsidP="00D003AA">
      <w:pPr>
        <w:rPr>
          <w:rFonts w:ascii="Times New Roman" w:hAnsi="Times New Roman" w:cs="Times New Roman"/>
          <w:b/>
          <w:sz w:val="24"/>
          <w:szCs w:val="24"/>
          <w:lang w:val="ro-MO"/>
        </w:rPr>
      </w:pPr>
    </w:p>
    <w:p w:rsidR="00D003AA" w:rsidRDefault="00D003AA" w:rsidP="00D003AA">
      <w:pPr>
        <w:rPr>
          <w:rFonts w:ascii="Times New Roman" w:hAnsi="Times New Roman" w:cs="Times New Roman"/>
          <w:i/>
          <w:sz w:val="24"/>
          <w:szCs w:val="24"/>
          <w:lang w:val="ro-MO"/>
        </w:rPr>
      </w:pPr>
      <w:r>
        <w:rPr>
          <w:rFonts w:ascii="Times New Roman" w:hAnsi="Times New Roman" w:cs="Times New Roman"/>
          <w:i/>
          <w:sz w:val="24"/>
          <w:szCs w:val="24"/>
          <w:lang w:val="ro-MO"/>
        </w:rPr>
        <w:t xml:space="preserve">                                  </w:t>
      </w:r>
    </w:p>
    <w:p w:rsidR="00D003AA" w:rsidRDefault="00D003AA" w:rsidP="00D003AA">
      <w:pPr>
        <w:rPr>
          <w:rFonts w:ascii="Times New Roman" w:hAnsi="Times New Roman" w:cs="Times New Roman"/>
          <w:i/>
          <w:sz w:val="24"/>
          <w:szCs w:val="24"/>
          <w:lang w:val="ro-MO"/>
        </w:rPr>
      </w:pPr>
    </w:p>
    <w:p w:rsidR="00D003AA" w:rsidRDefault="00D003AA" w:rsidP="00D003AA">
      <w:pPr>
        <w:rPr>
          <w:rFonts w:ascii="Times New Roman" w:hAnsi="Times New Roman" w:cs="Times New Roman"/>
          <w:i/>
          <w:sz w:val="24"/>
          <w:szCs w:val="24"/>
          <w:lang w:val="ro-MO"/>
        </w:rPr>
      </w:pPr>
    </w:p>
    <w:p w:rsidR="00D003AA" w:rsidRDefault="00D003AA" w:rsidP="00D003AA">
      <w:pPr>
        <w:rPr>
          <w:rFonts w:ascii="Times New Roman" w:hAnsi="Times New Roman" w:cs="Times New Roman"/>
          <w:i/>
          <w:sz w:val="24"/>
          <w:szCs w:val="24"/>
          <w:lang w:val="ro-MO"/>
        </w:rPr>
      </w:pPr>
    </w:p>
    <w:p w:rsidR="00D003AA" w:rsidRDefault="00D003AA" w:rsidP="00D003AA">
      <w:pPr>
        <w:rPr>
          <w:rFonts w:ascii="Times New Roman" w:hAnsi="Times New Roman" w:cs="Times New Roman"/>
          <w:i/>
          <w:sz w:val="24"/>
          <w:szCs w:val="24"/>
          <w:lang w:val="ro-MO"/>
        </w:rPr>
      </w:pPr>
    </w:p>
    <w:p w:rsidR="00D003AA" w:rsidRDefault="00D003AA" w:rsidP="00D003AA">
      <w:pPr>
        <w:rPr>
          <w:rFonts w:ascii="Times New Roman" w:hAnsi="Times New Roman" w:cs="Times New Roman"/>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307252" w:rsidRDefault="00307252" w:rsidP="00D003AA">
      <w:pPr>
        <w:spacing w:after="0" w:line="240" w:lineRule="auto"/>
        <w:jc w:val="right"/>
        <w:rPr>
          <w:rFonts w:ascii="Times New Roman" w:hAnsi="Times New Roman" w:cs="Times New Roman"/>
          <w:b/>
          <w:i/>
          <w:sz w:val="24"/>
          <w:szCs w:val="24"/>
          <w:lang w:val="ro-MO"/>
        </w:rPr>
      </w:pPr>
    </w:p>
    <w:p w:rsidR="00307252" w:rsidRDefault="00307252"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Pr="00A22C77" w:rsidRDefault="00D003AA" w:rsidP="00D003AA">
      <w:pPr>
        <w:spacing w:after="0" w:line="240" w:lineRule="auto"/>
        <w:jc w:val="right"/>
        <w:rPr>
          <w:rFonts w:ascii="Times New Roman" w:hAnsi="Times New Roman" w:cs="Times New Roman"/>
          <w:b/>
          <w:i/>
          <w:sz w:val="24"/>
          <w:szCs w:val="24"/>
          <w:lang w:val="ro-MO"/>
        </w:rPr>
      </w:pPr>
      <w:r>
        <w:rPr>
          <w:rFonts w:ascii="Times New Roman" w:hAnsi="Times New Roman" w:cs="Times New Roman"/>
          <w:b/>
          <w:i/>
          <w:sz w:val="24"/>
          <w:szCs w:val="24"/>
          <w:lang w:val="ro-MO"/>
        </w:rPr>
        <w:lastRenderedPageBreak/>
        <w:t>Anexa nr.2</w:t>
      </w:r>
    </w:p>
    <w:p w:rsidR="00D003AA" w:rsidRDefault="00D003AA" w:rsidP="00D003AA">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la Decizia</w:t>
      </w:r>
      <w:r w:rsidRPr="00A22C77">
        <w:rPr>
          <w:rFonts w:ascii="Times New Roman" w:hAnsi="Times New Roman" w:cs="Times New Roman"/>
          <w:b/>
          <w:sz w:val="24"/>
          <w:szCs w:val="24"/>
          <w:lang w:val="ro-MO"/>
        </w:rPr>
        <w:t xml:space="preserve"> nr.</w:t>
      </w:r>
      <w:r>
        <w:rPr>
          <w:rFonts w:ascii="Times New Roman" w:hAnsi="Times New Roman" w:cs="Times New Roman"/>
          <w:b/>
          <w:sz w:val="24"/>
          <w:szCs w:val="24"/>
          <w:lang w:val="ro-MO"/>
        </w:rPr>
        <w:t xml:space="preserve">6 / 16 </w:t>
      </w:r>
    </w:p>
    <w:p w:rsidR="00D003AA" w:rsidRPr="003B2FA6" w:rsidRDefault="00D003AA" w:rsidP="00D003AA">
      <w:pPr>
        <w:tabs>
          <w:tab w:val="left" w:pos="7371"/>
        </w:tabs>
        <w:spacing w:after="0" w:line="240" w:lineRule="auto"/>
        <w:jc w:val="right"/>
        <w:rPr>
          <w:rFonts w:ascii="Times New Roman" w:hAnsi="Times New Roman" w:cs="Times New Roman"/>
          <w:i/>
          <w:sz w:val="24"/>
          <w:szCs w:val="24"/>
          <w:lang w:val="ro-MO"/>
        </w:rPr>
      </w:pPr>
      <w:r>
        <w:rPr>
          <w:rFonts w:ascii="Times New Roman" w:hAnsi="Times New Roman" w:cs="Times New Roman"/>
          <w:b/>
          <w:sz w:val="24"/>
          <w:szCs w:val="24"/>
          <w:lang w:val="ro-MO"/>
        </w:rPr>
        <w:t>din  06.12.2021</w:t>
      </w:r>
    </w:p>
    <w:p w:rsidR="00D003AA" w:rsidRPr="003B2FA6" w:rsidRDefault="00D003AA" w:rsidP="00D003AA">
      <w:pPr>
        <w:tabs>
          <w:tab w:val="left" w:pos="7371"/>
        </w:tabs>
        <w:jc w:val="right"/>
        <w:rPr>
          <w:rFonts w:ascii="Times New Roman" w:hAnsi="Times New Roman" w:cs="Times New Roman"/>
          <w:i/>
          <w:sz w:val="24"/>
          <w:szCs w:val="24"/>
          <w:lang w:val="ro-MO"/>
        </w:rPr>
      </w:pPr>
    </w:p>
    <w:p w:rsidR="00D003AA" w:rsidRPr="00C23A2A" w:rsidRDefault="00D003AA" w:rsidP="00D003AA">
      <w:pPr>
        <w:tabs>
          <w:tab w:val="left" w:pos="7371"/>
        </w:tabs>
        <w:spacing w:after="0"/>
        <w:jc w:val="center"/>
        <w:rPr>
          <w:rFonts w:ascii="Times New Roman" w:hAnsi="Times New Roman" w:cs="Times New Roman"/>
          <w:b/>
          <w:color w:val="000000"/>
          <w:sz w:val="32"/>
          <w:szCs w:val="32"/>
        </w:rPr>
      </w:pPr>
      <w:r>
        <w:rPr>
          <w:rFonts w:ascii="Times New Roman" w:hAnsi="Times New Roman" w:cs="Times New Roman"/>
          <w:b/>
          <w:color w:val="000000"/>
          <w:sz w:val="24"/>
          <w:szCs w:val="24"/>
        </w:rPr>
        <w:t xml:space="preserve">Anexa 2. </w:t>
      </w:r>
      <w:r w:rsidRPr="00C23A2A">
        <w:rPr>
          <w:rFonts w:ascii="Times New Roman" w:hAnsi="Times New Roman" w:cs="Times New Roman"/>
          <w:b/>
          <w:color w:val="000000"/>
          <w:sz w:val="32"/>
          <w:szCs w:val="32"/>
        </w:rPr>
        <w:t>Componenta  veniturilor bugetului local Grozesti</w:t>
      </w:r>
    </w:p>
    <w:p w:rsidR="00D003AA" w:rsidRPr="00C23A2A" w:rsidRDefault="00D003AA" w:rsidP="00D003AA">
      <w:pPr>
        <w:tabs>
          <w:tab w:val="left" w:pos="7371"/>
        </w:tabs>
        <w:spacing w:after="0"/>
        <w:jc w:val="center"/>
        <w:rPr>
          <w:rFonts w:ascii="Times New Roman" w:hAnsi="Times New Roman" w:cs="Times New Roman"/>
          <w:sz w:val="32"/>
          <w:szCs w:val="32"/>
        </w:rPr>
      </w:pPr>
      <w:r w:rsidRPr="00C23A2A">
        <w:rPr>
          <w:rFonts w:ascii="Times New Roman" w:hAnsi="Times New Roman" w:cs="Times New Roman"/>
          <w:b/>
          <w:color w:val="000000"/>
          <w:sz w:val="32"/>
          <w:szCs w:val="32"/>
        </w:rPr>
        <w:t xml:space="preserve"> pentru  anul 202</w:t>
      </w:r>
      <w:r>
        <w:rPr>
          <w:rFonts w:ascii="Times New Roman" w:hAnsi="Times New Roman" w:cs="Times New Roman"/>
          <w:b/>
          <w:color w:val="000000"/>
          <w:sz w:val="32"/>
          <w:szCs w:val="32"/>
        </w:rPr>
        <w:t>2</w:t>
      </w:r>
    </w:p>
    <w:tbl>
      <w:tblPr>
        <w:tblW w:w="9475" w:type="dxa"/>
        <w:tblInd w:w="93" w:type="dxa"/>
        <w:tblLook w:val="04A0"/>
      </w:tblPr>
      <w:tblGrid>
        <w:gridCol w:w="7245"/>
        <w:gridCol w:w="1134"/>
        <w:gridCol w:w="1096"/>
      </w:tblGrid>
      <w:tr w:rsidR="00D003AA" w:rsidRPr="003B2FA6" w:rsidTr="00873B83">
        <w:trPr>
          <w:trHeight w:val="585"/>
          <w:tblHeader/>
        </w:trPr>
        <w:tc>
          <w:tcPr>
            <w:tcW w:w="7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D003AA" w:rsidRPr="003B2FA6" w:rsidRDefault="00D003AA" w:rsidP="00873B83">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Denumirea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D003AA" w:rsidRPr="003B2FA6" w:rsidRDefault="00D003AA" w:rsidP="00873B83">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Cod Eco (k4)</w:t>
            </w:r>
          </w:p>
        </w:tc>
        <w:tc>
          <w:tcPr>
            <w:tcW w:w="10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D003AA" w:rsidRPr="003B2FA6" w:rsidRDefault="00D003AA" w:rsidP="00873B83">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Suma, mii lei</w:t>
            </w:r>
          </w:p>
        </w:tc>
      </w:tr>
      <w:tr w:rsidR="00D003AA" w:rsidRPr="003B2FA6" w:rsidTr="00873B83">
        <w:trPr>
          <w:trHeight w:val="585"/>
        </w:trPr>
        <w:tc>
          <w:tcPr>
            <w:tcW w:w="7245"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D003AA" w:rsidRPr="003B2FA6" w:rsidRDefault="00D003AA" w:rsidP="00873B83">
            <w:pP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Venituri total: inclusiv</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3B2FA6" w:rsidRDefault="00D003AA" w:rsidP="00873B83">
            <w:pPr>
              <w:jc w:val="center"/>
              <w:rPr>
                <w:rFonts w:ascii="Times New Roman" w:hAnsi="Times New Roman" w:cs="Times New Roman"/>
                <w:b/>
                <w:color w:val="000000"/>
                <w:sz w:val="24"/>
                <w:szCs w:val="24"/>
              </w:rPr>
            </w:pPr>
          </w:p>
        </w:tc>
        <w:tc>
          <w:tcPr>
            <w:tcW w:w="1096"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C23A2A" w:rsidRDefault="00D003AA" w:rsidP="00873B83">
            <w:pPr>
              <w:jc w:val="center"/>
              <w:rPr>
                <w:rFonts w:ascii="Times New Roman" w:hAnsi="Times New Roman" w:cs="Times New Roman"/>
                <w:b/>
                <w:color w:val="000000"/>
                <w:sz w:val="32"/>
                <w:szCs w:val="32"/>
              </w:rPr>
            </w:pPr>
            <w:r>
              <w:rPr>
                <w:rFonts w:ascii="Times New Roman" w:hAnsi="Times New Roman" w:cs="Times New Roman"/>
                <w:b/>
                <w:color w:val="000000"/>
                <w:sz w:val="32"/>
                <w:szCs w:val="32"/>
              </w:rPr>
              <w:t>3786.5</w:t>
            </w:r>
          </w:p>
        </w:tc>
      </w:tr>
      <w:tr w:rsidR="00D003AA" w:rsidRPr="003B2FA6" w:rsidTr="00873B8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003AA" w:rsidRPr="003B2FA6" w:rsidRDefault="00D003AA" w:rsidP="00873B83">
            <w:pPr>
              <w:rPr>
                <w:rFonts w:ascii="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3B2FA6" w:rsidRDefault="00D003AA" w:rsidP="00873B83">
            <w:pPr>
              <w:jc w:val="center"/>
              <w:rPr>
                <w:rFonts w:ascii="Times New Roman" w:hAnsi="Times New Roman" w:cs="Times New Roman"/>
                <w:color w:val="000000"/>
                <w:sz w:val="24"/>
                <w:szCs w:val="24"/>
              </w:rPr>
            </w:pPr>
          </w:p>
        </w:tc>
        <w:tc>
          <w:tcPr>
            <w:tcW w:w="1096" w:type="dxa"/>
            <w:tcBorders>
              <w:top w:val="nil"/>
              <w:left w:val="nil"/>
              <w:bottom w:val="single" w:sz="4" w:space="0" w:color="auto"/>
              <w:right w:val="single" w:sz="4" w:space="0" w:color="auto"/>
            </w:tcBorders>
            <w:shd w:val="clear" w:color="auto" w:fill="auto"/>
            <w:noWrap/>
            <w:vAlign w:val="bottom"/>
            <w:hideMark/>
          </w:tcPr>
          <w:p w:rsidR="00D003AA" w:rsidRPr="003B2FA6" w:rsidRDefault="00D003AA" w:rsidP="00873B83">
            <w:pPr>
              <w:jc w:val="center"/>
              <w:rPr>
                <w:rFonts w:ascii="Times New Roman" w:hAnsi="Times New Roman" w:cs="Times New Roman"/>
                <w:color w:val="000000"/>
                <w:sz w:val="24"/>
                <w:szCs w:val="24"/>
              </w:rPr>
            </w:pPr>
          </w:p>
        </w:tc>
      </w:tr>
      <w:tr w:rsidR="00D003AA" w:rsidRPr="003B2FA6" w:rsidTr="00873B8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003AA" w:rsidRPr="003B2FA6" w:rsidRDefault="00D003AA" w:rsidP="00873B83">
            <w:pPr>
              <w:rPr>
                <w:rFonts w:ascii="Times New Roman" w:hAnsi="Times New Roman" w:cs="Times New Roman"/>
                <w:color w:val="000000"/>
                <w:sz w:val="24"/>
                <w:szCs w:val="24"/>
              </w:rPr>
            </w:pPr>
            <w:r w:rsidRPr="003B2FA6">
              <w:rPr>
                <w:rFonts w:ascii="Times New Roman" w:hAnsi="Times New Roman" w:cs="Times New Roman"/>
                <w:color w:val="000000"/>
                <w:sz w:val="24"/>
                <w:szCs w:val="24"/>
              </w:rPr>
              <w:t>Impozit pe venitul retinut din salariu</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3B2FA6" w:rsidRDefault="00D003AA" w:rsidP="00873B8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1111</w:t>
            </w:r>
          </w:p>
        </w:tc>
        <w:tc>
          <w:tcPr>
            <w:tcW w:w="1096" w:type="dxa"/>
            <w:tcBorders>
              <w:top w:val="nil"/>
              <w:left w:val="nil"/>
              <w:bottom w:val="single" w:sz="4" w:space="0" w:color="auto"/>
              <w:right w:val="single" w:sz="4" w:space="0" w:color="auto"/>
            </w:tcBorders>
            <w:shd w:val="clear" w:color="auto" w:fill="auto"/>
            <w:noWrap/>
            <w:vAlign w:val="bottom"/>
            <w:hideMark/>
          </w:tcPr>
          <w:p w:rsidR="00D003AA" w:rsidRPr="003B2FA6" w:rsidRDefault="00D003AA" w:rsidP="00873B83">
            <w:pPr>
              <w:jc w:val="center"/>
              <w:rPr>
                <w:rFonts w:ascii="Times New Roman" w:hAnsi="Times New Roman" w:cs="Times New Roman"/>
                <w:color w:val="000000"/>
                <w:sz w:val="24"/>
                <w:szCs w:val="24"/>
              </w:rPr>
            </w:pPr>
            <w:r>
              <w:rPr>
                <w:rFonts w:ascii="Times New Roman" w:hAnsi="Times New Roman" w:cs="Times New Roman"/>
                <w:color w:val="000000"/>
                <w:sz w:val="24"/>
                <w:szCs w:val="24"/>
              </w:rPr>
              <w:t>420.5</w:t>
            </w:r>
          </w:p>
        </w:tc>
      </w:tr>
      <w:tr w:rsidR="00D003AA" w:rsidRPr="003B2FA6" w:rsidTr="00873B8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003AA" w:rsidRPr="003B2FA6" w:rsidRDefault="00D003AA" w:rsidP="00873B83">
            <w:pPr>
              <w:rPr>
                <w:rFonts w:ascii="Times New Roman" w:hAnsi="Times New Roman" w:cs="Times New Roman"/>
                <w:color w:val="000000"/>
                <w:sz w:val="24"/>
                <w:szCs w:val="24"/>
              </w:rPr>
            </w:pPr>
            <w:r w:rsidRPr="003B2FA6">
              <w:rPr>
                <w:rFonts w:ascii="Times New Roman" w:hAnsi="Times New Roman" w:cs="Times New Roman"/>
                <w:color w:val="000000"/>
                <w:sz w:val="24"/>
                <w:szCs w:val="24"/>
              </w:rPr>
              <w:t>Impozitul funciar</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3B2FA6" w:rsidRDefault="00D003AA" w:rsidP="00873B8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1131</w:t>
            </w:r>
          </w:p>
        </w:tc>
        <w:tc>
          <w:tcPr>
            <w:tcW w:w="1096" w:type="dxa"/>
            <w:tcBorders>
              <w:top w:val="nil"/>
              <w:left w:val="nil"/>
              <w:bottom w:val="single" w:sz="4" w:space="0" w:color="auto"/>
              <w:right w:val="single" w:sz="4" w:space="0" w:color="auto"/>
            </w:tcBorders>
            <w:shd w:val="clear" w:color="auto" w:fill="auto"/>
            <w:noWrap/>
            <w:vAlign w:val="bottom"/>
            <w:hideMark/>
          </w:tcPr>
          <w:p w:rsidR="00D003AA" w:rsidRPr="003B2FA6" w:rsidRDefault="00D003AA" w:rsidP="00873B83">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100.2</w:t>
            </w:r>
          </w:p>
        </w:tc>
      </w:tr>
      <w:tr w:rsidR="00D003AA" w:rsidRPr="003B2FA6" w:rsidTr="00873B8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003AA" w:rsidRPr="003B2FA6" w:rsidRDefault="00D003AA" w:rsidP="00873B83">
            <w:pPr>
              <w:rPr>
                <w:rFonts w:ascii="Times New Roman" w:hAnsi="Times New Roman" w:cs="Times New Roman"/>
                <w:color w:val="000000"/>
                <w:sz w:val="24"/>
                <w:szCs w:val="24"/>
              </w:rPr>
            </w:pPr>
            <w:r w:rsidRPr="003B2FA6">
              <w:rPr>
                <w:rFonts w:ascii="Times New Roman" w:hAnsi="Times New Roman" w:cs="Times New Roman"/>
                <w:color w:val="000000"/>
                <w:sz w:val="24"/>
                <w:szCs w:val="24"/>
              </w:rPr>
              <w:t>Impozitul pe bunurile imobiliare</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3B2FA6" w:rsidRDefault="00D003AA" w:rsidP="00873B8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1132</w:t>
            </w:r>
          </w:p>
        </w:tc>
        <w:tc>
          <w:tcPr>
            <w:tcW w:w="1096" w:type="dxa"/>
            <w:tcBorders>
              <w:top w:val="nil"/>
              <w:left w:val="nil"/>
              <w:bottom w:val="single" w:sz="4" w:space="0" w:color="auto"/>
              <w:right w:val="single" w:sz="4" w:space="0" w:color="auto"/>
            </w:tcBorders>
            <w:shd w:val="clear" w:color="auto" w:fill="auto"/>
            <w:noWrap/>
            <w:vAlign w:val="bottom"/>
            <w:hideMark/>
          </w:tcPr>
          <w:p w:rsidR="00D003AA" w:rsidRPr="003B2FA6" w:rsidRDefault="00D003AA" w:rsidP="00873B83">
            <w:pPr>
              <w:jc w:val="center"/>
              <w:rPr>
                <w:rFonts w:ascii="Times New Roman" w:hAnsi="Times New Roman" w:cs="Times New Roman"/>
                <w:color w:val="000000"/>
                <w:sz w:val="24"/>
                <w:szCs w:val="24"/>
              </w:rPr>
            </w:pPr>
            <w:r>
              <w:rPr>
                <w:rFonts w:ascii="Times New Roman" w:hAnsi="Times New Roman" w:cs="Times New Roman"/>
                <w:color w:val="000000"/>
                <w:sz w:val="24"/>
                <w:szCs w:val="24"/>
              </w:rPr>
              <w:t>16.4</w:t>
            </w:r>
          </w:p>
        </w:tc>
      </w:tr>
      <w:tr w:rsidR="00D003AA" w:rsidRPr="003B2FA6" w:rsidTr="00873B83">
        <w:trPr>
          <w:trHeight w:val="30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003AA" w:rsidRPr="003B2FA6" w:rsidRDefault="00D003AA" w:rsidP="00873B83">
            <w:pPr>
              <w:rPr>
                <w:rFonts w:ascii="Times New Roman" w:hAnsi="Times New Roman" w:cs="Times New Roman"/>
                <w:color w:val="000000"/>
                <w:sz w:val="24"/>
                <w:szCs w:val="24"/>
              </w:rPr>
            </w:pPr>
            <w:r w:rsidRPr="003B2FA6">
              <w:rPr>
                <w:rFonts w:ascii="Times New Roman" w:hAnsi="Times New Roman" w:cs="Times New Roman"/>
                <w:color w:val="000000"/>
                <w:sz w:val="24"/>
                <w:szCs w:val="24"/>
              </w:rPr>
              <w:t>Taxe pentru servicii specifice</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3B2FA6" w:rsidRDefault="00D003AA" w:rsidP="00873B8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1144</w:t>
            </w:r>
          </w:p>
        </w:tc>
        <w:tc>
          <w:tcPr>
            <w:tcW w:w="1096" w:type="dxa"/>
            <w:tcBorders>
              <w:top w:val="nil"/>
              <w:left w:val="nil"/>
              <w:bottom w:val="single" w:sz="4" w:space="0" w:color="auto"/>
              <w:right w:val="single" w:sz="4" w:space="0" w:color="auto"/>
            </w:tcBorders>
            <w:shd w:val="clear" w:color="auto" w:fill="auto"/>
            <w:noWrap/>
            <w:vAlign w:val="bottom"/>
            <w:hideMark/>
          </w:tcPr>
          <w:p w:rsidR="00D003AA" w:rsidRPr="003B2FA6" w:rsidRDefault="00D003AA" w:rsidP="00873B83">
            <w:pPr>
              <w:jc w:val="center"/>
              <w:rPr>
                <w:rFonts w:ascii="Times New Roman" w:hAnsi="Times New Roman" w:cs="Times New Roman"/>
                <w:color w:val="000000"/>
                <w:sz w:val="24"/>
                <w:szCs w:val="24"/>
              </w:rPr>
            </w:pPr>
            <w:r>
              <w:rPr>
                <w:rFonts w:ascii="Times New Roman" w:hAnsi="Times New Roman" w:cs="Times New Roman"/>
                <w:color w:val="000000"/>
                <w:sz w:val="24"/>
                <w:szCs w:val="24"/>
              </w:rPr>
              <w:t>40.6</w:t>
            </w:r>
          </w:p>
        </w:tc>
      </w:tr>
      <w:tr w:rsidR="00D003AA" w:rsidRPr="003B2FA6" w:rsidTr="00873B8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003AA" w:rsidRPr="003B2FA6" w:rsidRDefault="00D003AA" w:rsidP="00873B8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Arenda  terenurilor </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3B2FA6" w:rsidRDefault="00D003AA" w:rsidP="00873B83">
            <w:pPr>
              <w:jc w:val="center"/>
              <w:rPr>
                <w:rFonts w:ascii="Times New Roman" w:hAnsi="Times New Roman" w:cs="Times New Roman"/>
                <w:color w:val="000000"/>
                <w:sz w:val="24"/>
                <w:szCs w:val="24"/>
              </w:rPr>
            </w:pPr>
            <w:r>
              <w:rPr>
                <w:rFonts w:ascii="Times New Roman" w:hAnsi="Times New Roman" w:cs="Times New Roman"/>
                <w:color w:val="000000"/>
                <w:sz w:val="24"/>
                <w:szCs w:val="24"/>
              </w:rPr>
              <w:t>1415</w:t>
            </w:r>
          </w:p>
        </w:tc>
        <w:tc>
          <w:tcPr>
            <w:tcW w:w="1096" w:type="dxa"/>
            <w:tcBorders>
              <w:top w:val="nil"/>
              <w:left w:val="nil"/>
              <w:bottom w:val="single" w:sz="4" w:space="0" w:color="auto"/>
              <w:right w:val="single" w:sz="4" w:space="0" w:color="auto"/>
            </w:tcBorders>
            <w:shd w:val="clear" w:color="auto" w:fill="auto"/>
            <w:noWrap/>
            <w:vAlign w:val="bottom"/>
            <w:hideMark/>
          </w:tcPr>
          <w:p w:rsidR="00D003AA" w:rsidRPr="003B2FA6" w:rsidRDefault="00D003AA" w:rsidP="00873B83">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D003AA" w:rsidRPr="003B2FA6" w:rsidTr="00873B83">
        <w:trPr>
          <w:trHeight w:val="202"/>
        </w:trPr>
        <w:tc>
          <w:tcPr>
            <w:tcW w:w="7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3AA" w:rsidRPr="003B2FA6" w:rsidRDefault="00D003AA" w:rsidP="00873B83">
            <w:pPr>
              <w:rPr>
                <w:rFonts w:ascii="Times New Roman" w:hAnsi="Times New Roman" w:cs="Times New Roman"/>
                <w:color w:val="000000"/>
                <w:sz w:val="24"/>
                <w:szCs w:val="24"/>
              </w:rPr>
            </w:pPr>
            <w:r w:rsidRPr="003B2FA6">
              <w:rPr>
                <w:rFonts w:ascii="Times New Roman" w:hAnsi="Times New Roman" w:cs="Times New Roman"/>
                <w:color w:val="000000"/>
                <w:sz w:val="24"/>
                <w:szCs w:val="24"/>
              </w:rPr>
              <w:t>Taxe si plati administrative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03AA" w:rsidRPr="003B2FA6" w:rsidRDefault="00D003AA" w:rsidP="00873B8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1422</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rsidR="00D003AA" w:rsidRPr="003B2FA6" w:rsidRDefault="00D003AA" w:rsidP="00873B83">
            <w:pPr>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D003AA" w:rsidRPr="003B2FA6" w:rsidTr="00873B83">
        <w:trPr>
          <w:trHeight w:val="232"/>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003AA" w:rsidRPr="003B2FA6" w:rsidRDefault="00D003AA" w:rsidP="00873B83">
            <w:pPr>
              <w:rPr>
                <w:rFonts w:ascii="Times New Roman" w:hAnsi="Times New Roman" w:cs="Times New Roman"/>
                <w:color w:val="000000"/>
                <w:sz w:val="24"/>
                <w:szCs w:val="24"/>
              </w:rPr>
            </w:pPr>
            <w:r w:rsidRPr="003B2FA6">
              <w:rPr>
                <w:rFonts w:ascii="Times New Roman" w:hAnsi="Times New Roman" w:cs="Times New Roman"/>
                <w:color w:val="000000"/>
                <w:sz w:val="24"/>
                <w:szCs w:val="24"/>
              </w:rPr>
              <w:t xml:space="preserve">Comercializarea </w:t>
            </w:r>
            <w:r>
              <w:rPr>
                <w:rFonts w:ascii="Times New Roman" w:hAnsi="Times New Roman" w:cs="Times New Roman"/>
                <w:color w:val="000000"/>
                <w:sz w:val="24"/>
                <w:szCs w:val="24"/>
              </w:rPr>
              <w:t xml:space="preserve">marfurilor si serviciilor de către </w:t>
            </w:r>
            <w:r w:rsidRPr="003B2FA6">
              <w:rPr>
                <w:rFonts w:ascii="Times New Roman" w:hAnsi="Times New Roman" w:cs="Times New Roman"/>
                <w:color w:val="000000"/>
                <w:sz w:val="24"/>
                <w:szCs w:val="24"/>
              </w:rPr>
              <w:t xml:space="preserve"> institutiile bugetare</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3B2FA6" w:rsidRDefault="00D003AA" w:rsidP="00873B8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1423</w:t>
            </w:r>
          </w:p>
        </w:tc>
        <w:tc>
          <w:tcPr>
            <w:tcW w:w="1096" w:type="dxa"/>
            <w:tcBorders>
              <w:top w:val="nil"/>
              <w:left w:val="nil"/>
              <w:bottom w:val="single" w:sz="4" w:space="0" w:color="auto"/>
              <w:right w:val="single" w:sz="4" w:space="0" w:color="auto"/>
            </w:tcBorders>
            <w:shd w:val="clear" w:color="auto" w:fill="auto"/>
            <w:noWrap/>
            <w:vAlign w:val="bottom"/>
            <w:hideMark/>
          </w:tcPr>
          <w:p w:rsidR="00D003AA" w:rsidRPr="003B2FA6" w:rsidRDefault="00D003AA" w:rsidP="00873B83">
            <w:pPr>
              <w:jc w:val="center"/>
              <w:rPr>
                <w:rFonts w:ascii="Times New Roman" w:hAnsi="Times New Roman" w:cs="Times New Roman"/>
                <w:color w:val="000000"/>
                <w:sz w:val="24"/>
                <w:szCs w:val="24"/>
              </w:rPr>
            </w:pPr>
            <w:r>
              <w:rPr>
                <w:rFonts w:ascii="Times New Roman" w:hAnsi="Times New Roman" w:cs="Times New Roman"/>
                <w:color w:val="000000"/>
                <w:sz w:val="24"/>
                <w:szCs w:val="24"/>
              </w:rPr>
              <w:t>149.2</w:t>
            </w:r>
          </w:p>
        </w:tc>
      </w:tr>
      <w:tr w:rsidR="00D003AA" w:rsidRPr="003B2FA6" w:rsidTr="00873B83">
        <w:trPr>
          <w:trHeight w:val="270"/>
        </w:trPr>
        <w:tc>
          <w:tcPr>
            <w:tcW w:w="7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3AA" w:rsidRPr="003B2FA6" w:rsidRDefault="00D003AA" w:rsidP="00873B83">
            <w:pPr>
              <w:rPr>
                <w:rFonts w:ascii="Times New Roman" w:hAnsi="Times New Roman" w:cs="Times New Roman"/>
                <w:color w:val="000000"/>
                <w:sz w:val="24"/>
                <w:szCs w:val="24"/>
              </w:rPr>
            </w:pPr>
            <w:r>
              <w:rPr>
                <w:rFonts w:ascii="Times New Roman" w:hAnsi="Times New Roman" w:cs="Times New Roman"/>
                <w:color w:val="000000"/>
                <w:sz w:val="24"/>
                <w:szCs w:val="24"/>
              </w:rPr>
              <w:t>Amenzi şi  sancţiuni administrative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03AA" w:rsidRPr="003B2FA6" w:rsidRDefault="00D003AA" w:rsidP="00873B83">
            <w:pPr>
              <w:jc w:val="center"/>
              <w:rPr>
                <w:rFonts w:ascii="Times New Roman" w:hAnsi="Times New Roman" w:cs="Times New Roman"/>
                <w:color w:val="000000"/>
                <w:sz w:val="24"/>
                <w:szCs w:val="24"/>
              </w:rPr>
            </w:pPr>
            <w:r>
              <w:rPr>
                <w:rFonts w:ascii="Times New Roman" w:hAnsi="Times New Roman" w:cs="Times New Roman"/>
                <w:color w:val="000000"/>
                <w:sz w:val="24"/>
                <w:szCs w:val="24"/>
              </w:rPr>
              <w:t>1431</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rsidR="00D003AA" w:rsidRDefault="00D003AA" w:rsidP="00873B83">
            <w:pPr>
              <w:jc w:val="center"/>
              <w:rPr>
                <w:rFonts w:ascii="Times New Roman" w:hAnsi="Times New Roman" w:cs="Times New Roman"/>
                <w:color w:val="000000"/>
                <w:sz w:val="24"/>
                <w:szCs w:val="24"/>
              </w:rPr>
            </w:pPr>
          </w:p>
        </w:tc>
      </w:tr>
      <w:tr w:rsidR="00D003AA" w:rsidRPr="003B2FA6" w:rsidTr="00873B83">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003AA" w:rsidRPr="003B2FA6" w:rsidRDefault="00D003AA" w:rsidP="00873B83">
            <w:pPr>
              <w:rPr>
                <w:rFonts w:ascii="Times New Roman" w:hAnsi="Times New Roman" w:cs="Times New Roman"/>
                <w:color w:val="000000"/>
                <w:sz w:val="24"/>
                <w:szCs w:val="24"/>
              </w:rPr>
            </w:pPr>
            <w:r>
              <w:rPr>
                <w:rFonts w:ascii="Times New Roman" w:hAnsi="Times New Roman" w:cs="Times New Roman"/>
                <w:color w:val="000000"/>
                <w:sz w:val="24"/>
                <w:szCs w:val="24"/>
              </w:rPr>
              <w:t>Transferuri primite între</w:t>
            </w:r>
            <w:r w:rsidRPr="003B2FA6">
              <w:rPr>
                <w:rFonts w:ascii="Times New Roman" w:hAnsi="Times New Roman" w:cs="Times New Roman"/>
                <w:color w:val="000000"/>
                <w:sz w:val="24"/>
                <w:szCs w:val="24"/>
              </w:rPr>
              <w:t xml:space="preserve"> bugetul de stat si bugetele locale de nivelul I</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3B2FA6" w:rsidRDefault="00D003AA" w:rsidP="00873B8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1912</w:t>
            </w:r>
          </w:p>
        </w:tc>
        <w:tc>
          <w:tcPr>
            <w:tcW w:w="1096" w:type="dxa"/>
            <w:tcBorders>
              <w:top w:val="nil"/>
              <w:left w:val="nil"/>
              <w:bottom w:val="single" w:sz="4" w:space="0" w:color="auto"/>
              <w:right w:val="single" w:sz="4" w:space="0" w:color="auto"/>
            </w:tcBorders>
            <w:shd w:val="clear" w:color="auto" w:fill="auto"/>
            <w:noWrap/>
            <w:vAlign w:val="bottom"/>
            <w:hideMark/>
          </w:tcPr>
          <w:p w:rsidR="00D003AA" w:rsidRPr="003B2FA6" w:rsidRDefault="00D003AA" w:rsidP="00873B83">
            <w:pPr>
              <w:jc w:val="center"/>
              <w:rPr>
                <w:rFonts w:ascii="Times New Roman" w:hAnsi="Times New Roman" w:cs="Times New Roman"/>
                <w:color w:val="000000"/>
                <w:sz w:val="24"/>
                <w:szCs w:val="24"/>
              </w:rPr>
            </w:pPr>
            <w:r>
              <w:rPr>
                <w:rFonts w:ascii="Times New Roman" w:hAnsi="Times New Roman" w:cs="Times New Roman"/>
                <w:color w:val="000000"/>
                <w:sz w:val="24"/>
                <w:szCs w:val="24"/>
              </w:rPr>
              <w:t>3047.8</w:t>
            </w:r>
          </w:p>
        </w:tc>
      </w:tr>
    </w:tbl>
    <w:p w:rsidR="00D003AA" w:rsidRDefault="00D003AA" w:rsidP="00D003AA">
      <w:pPr>
        <w:rPr>
          <w:rFonts w:ascii="Times New Roman" w:hAnsi="Times New Roman" w:cs="Times New Roman"/>
          <w:i/>
          <w:sz w:val="24"/>
          <w:szCs w:val="24"/>
          <w:lang w:val="ro-MO"/>
        </w:rPr>
      </w:pPr>
    </w:p>
    <w:p w:rsidR="00D003AA" w:rsidRPr="003B2FA6" w:rsidRDefault="00D003AA" w:rsidP="00D003AA">
      <w:pPr>
        <w:rPr>
          <w:rFonts w:ascii="Times New Roman" w:hAnsi="Times New Roman" w:cs="Times New Roman"/>
          <w:i/>
          <w:sz w:val="24"/>
          <w:szCs w:val="24"/>
          <w:lang w:val="ro-MO"/>
        </w:rPr>
      </w:pPr>
    </w:p>
    <w:p w:rsidR="00D003AA" w:rsidRDefault="00D003AA" w:rsidP="00D003AA">
      <w:pPr>
        <w:jc w:val="right"/>
        <w:rPr>
          <w:rFonts w:ascii="Times New Roman" w:hAnsi="Times New Roman" w:cs="Times New Roman"/>
          <w:b/>
          <w:sz w:val="24"/>
          <w:szCs w:val="24"/>
          <w:lang w:val="en-US"/>
        </w:rPr>
      </w:pPr>
      <w:r w:rsidRPr="003B2FA6">
        <w:rPr>
          <w:rFonts w:ascii="Times New Roman" w:hAnsi="Times New Roman" w:cs="Times New Roman"/>
          <w:i/>
          <w:sz w:val="24"/>
          <w:szCs w:val="24"/>
          <w:lang w:val="ro-MO"/>
        </w:rPr>
        <w:t xml:space="preserve">                             </w:t>
      </w:r>
      <w:r w:rsidRPr="003B2FA6">
        <w:rPr>
          <w:rFonts w:ascii="Times New Roman" w:hAnsi="Times New Roman" w:cs="Times New Roman"/>
          <w:b/>
          <w:sz w:val="24"/>
          <w:szCs w:val="24"/>
          <w:lang w:val="ro-MO"/>
        </w:rPr>
        <w:t xml:space="preserve">   </w:t>
      </w:r>
    </w:p>
    <w:p w:rsidR="00D003AA" w:rsidRPr="003B2FA6" w:rsidRDefault="00D003AA" w:rsidP="00D003AA">
      <w:pPr>
        <w:rPr>
          <w:rFonts w:ascii="Times New Roman" w:hAnsi="Times New Roman" w:cs="Times New Roman"/>
          <w:b/>
          <w:sz w:val="24"/>
          <w:szCs w:val="24"/>
          <w:lang w:val="ro-MO"/>
        </w:rPr>
      </w:pPr>
    </w:p>
    <w:p w:rsidR="00D003AA" w:rsidRPr="003B2FA6" w:rsidRDefault="00D003AA" w:rsidP="00D003AA">
      <w:pPr>
        <w:rPr>
          <w:rFonts w:ascii="Times New Roman" w:hAnsi="Times New Roman" w:cs="Times New Roman"/>
          <w:i/>
          <w:sz w:val="24"/>
          <w:szCs w:val="24"/>
          <w:lang w:val="ro-MO"/>
        </w:rPr>
      </w:pPr>
    </w:p>
    <w:p w:rsidR="00D003AA" w:rsidRDefault="00D003AA" w:rsidP="00D003AA">
      <w:pPr>
        <w:rPr>
          <w:rFonts w:ascii="Times New Roman" w:hAnsi="Times New Roman" w:cs="Times New Roman"/>
          <w:i/>
          <w:sz w:val="24"/>
          <w:szCs w:val="24"/>
          <w:lang w:val="ro-MO"/>
        </w:rPr>
      </w:pPr>
    </w:p>
    <w:p w:rsidR="00D003AA" w:rsidRDefault="00D003AA" w:rsidP="00D003AA">
      <w:pPr>
        <w:rPr>
          <w:rFonts w:ascii="Times New Roman" w:hAnsi="Times New Roman" w:cs="Times New Roman"/>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r w:rsidRPr="00005B3F">
        <w:rPr>
          <w:rFonts w:ascii="Times New Roman" w:hAnsi="Times New Roman" w:cs="Times New Roman"/>
          <w:b/>
          <w:sz w:val="24"/>
          <w:szCs w:val="24"/>
          <w:lang w:val="ro-MO"/>
        </w:rPr>
        <w:t xml:space="preserve">                                                                                                    </w:t>
      </w:r>
      <w:r w:rsidRPr="00005B3F">
        <w:rPr>
          <w:rFonts w:ascii="Times New Roman" w:hAnsi="Times New Roman" w:cs="Times New Roman"/>
          <w:b/>
          <w:i/>
          <w:sz w:val="24"/>
          <w:szCs w:val="24"/>
          <w:lang w:val="ro-MO"/>
        </w:rPr>
        <w:t xml:space="preserve"> </w:t>
      </w:r>
    </w:p>
    <w:p w:rsidR="00D003AA" w:rsidRDefault="00D003AA" w:rsidP="00D003AA">
      <w:pPr>
        <w:spacing w:after="0" w:line="240" w:lineRule="auto"/>
        <w:rPr>
          <w:rFonts w:ascii="Times New Roman" w:hAnsi="Times New Roman" w:cs="Times New Roman"/>
          <w:b/>
          <w:i/>
          <w:sz w:val="24"/>
          <w:szCs w:val="24"/>
          <w:lang w:val="ro-MO"/>
        </w:rPr>
      </w:pPr>
    </w:p>
    <w:p w:rsidR="00D003AA" w:rsidRDefault="00D003AA" w:rsidP="00D003AA">
      <w:pPr>
        <w:spacing w:after="0" w:line="240" w:lineRule="auto"/>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Pr="00A22C77" w:rsidRDefault="00D003AA" w:rsidP="00D003AA">
      <w:pPr>
        <w:spacing w:after="0" w:line="240" w:lineRule="auto"/>
        <w:jc w:val="right"/>
        <w:rPr>
          <w:rFonts w:ascii="Times New Roman" w:hAnsi="Times New Roman" w:cs="Times New Roman"/>
          <w:b/>
          <w:i/>
          <w:sz w:val="24"/>
          <w:szCs w:val="24"/>
          <w:lang w:val="ro-MO"/>
        </w:rPr>
      </w:pPr>
      <w:r>
        <w:rPr>
          <w:rFonts w:ascii="Times New Roman" w:hAnsi="Times New Roman" w:cs="Times New Roman"/>
          <w:b/>
          <w:i/>
          <w:sz w:val="24"/>
          <w:szCs w:val="24"/>
          <w:lang w:val="ro-MO"/>
        </w:rPr>
        <w:lastRenderedPageBreak/>
        <w:t>Anexa nr.3</w:t>
      </w:r>
    </w:p>
    <w:p w:rsidR="00D003AA" w:rsidRDefault="00D003AA" w:rsidP="00D003AA">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la Decizia</w:t>
      </w:r>
      <w:r w:rsidRPr="00A22C77">
        <w:rPr>
          <w:rFonts w:ascii="Times New Roman" w:hAnsi="Times New Roman" w:cs="Times New Roman"/>
          <w:b/>
          <w:sz w:val="24"/>
          <w:szCs w:val="24"/>
          <w:lang w:val="ro-MO"/>
        </w:rPr>
        <w:t xml:space="preserve"> nr.</w:t>
      </w:r>
      <w:r>
        <w:rPr>
          <w:rFonts w:ascii="Times New Roman" w:hAnsi="Times New Roman" w:cs="Times New Roman"/>
          <w:b/>
          <w:sz w:val="24"/>
          <w:szCs w:val="24"/>
          <w:lang w:val="ro-MO"/>
        </w:rPr>
        <w:t>6 / 16</w:t>
      </w:r>
    </w:p>
    <w:p w:rsidR="00D003AA" w:rsidRPr="00A22C77" w:rsidRDefault="00D003AA" w:rsidP="00D003AA">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din  06.12.2021</w:t>
      </w:r>
    </w:p>
    <w:p w:rsidR="00D003AA" w:rsidRPr="00005B3F" w:rsidRDefault="00D003AA" w:rsidP="00D003AA">
      <w:pPr>
        <w:tabs>
          <w:tab w:val="left" w:pos="7371"/>
        </w:tabs>
        <w:spacing w:after="0"/>
        <w:jc w:val="right"/>
        <w:rPr>
          <w:rFonts w:ascii="Times New Roman" w:hAnsi="Times New Roman" w:cs="Times New Roman"/>
          <w:sz w:val="24"/>
          <w:szCs w:val="24"/>
        </w:rPr>
      </w:pPr>
    </w:p>
    <w:tbl>
      <w:tblPr>
        <w:tblW w:w="9513" w:type="dxa"/>
        <w:tblInd w:w="93" w:type="dxa"/>
        <w:tblLook w:val="04A0"/>
      </w:tblPr>
      <w:tblGrid>
        <w:gridCol w:w="6961"/>
        <w:gridCol w:w="1134"/>
        <w:gridCol w:w="1418"/>
      </w:tblGrid>
      <w:tr w:rsidR="00D003AA" w:rsidRPr="00005B3F" w:rsidTr="00873B83">
        <w:trPr>
          <w:trHeight w:val="810"/>
        </w:trPr>
        <w:tc>
          <w:tcPr>
            <w:tcW w:w="9513" w:type="dxa"/>
            <w:gridSpan w:val="3"/>
            <w:tcBorders>
              <w:top w:val="nil"/>
              <w:left w:val="nil"/>
              <w:bottom w:val="nil"/>
              <w:right w:val="nil"/>
            </w:tcBorders>
            <w:shd w:val="clear" w:color="auto" w:fill="auto"/>
            <w:vAlign w:val="bottom"/>
            <w:hideMark/>
          </w:tcPr>
          <w:p w:rsidR="00D003AA" w:rsidRDefault="00D003AA" w:rsidP="00873B83">
            <w:pPr>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24"/>
                <w:szCs w:val="24"/>
              </w:rPr>
              <w:t>Anexa 3</w:t>
            </w:r>
            <w:r w:rsidRPr="00C32F41">
              <w:rPr>
                <w:rFonts w:ascii="Times New Roman" w:hAnsi="Times New Roman" w:cs="Times New Roman"/>
                <w:b/>
                <w:bCs/>
                <w:color w:val="000000"/>
                <w:sz w:val="32"/>
                <w:szCs w:val="32"/>
              </w:rPr>
              <w:t>.</w:t>
            </w:r>
            <w:r>
              <w:rPr>
                <w:rFonts w:ascii="Times New Roman" w:hAnsi="Times New Roman" w:cs="Times New Roman"/>
                <w:b/>
                <w:bCs/>
                <w:color w:val="000000"/>
                <w:sz w:val="32"/>
                <w:szCs w:val="32"/>
              </w:rPr>
              <w:t xml:space="preserve"> </w:t>
            </w:r>
            <w:r w:rsidRPr="00C32F41">
              <w:rPr>
                <w:rFonts w:ascii="Times New Roman" w:hAnsi="Times New Roman" w:cs="Times New Roman"/>
                <w:b/>
                <w:bCs/>
                <w:color w:val="000000"/>
                <w:sz w:val="32"/>
                <w:szCs w:val="32"/>
              </w:rPr>
              <w:t xml:space="preserve">Resursele și cheltuielile bugetului local Grozeşti </w:t>
            </w:r>
          </w:p>
          <w:p w:rsidR="00D003AA" w:rsidRDefault="00D003AA" w:rsidP="00873B83">
            <w:pPr>
              <w:spacing w:after="0" w:line="240" w:lineRule="auto"/>
              <w:jc w:val="center"/>
              <w:rPr>
                <w:rFonts w:ascii="Times New Roman" w:hAnsi="Times New Roman" w:cs="Times New Roman"/>
                <w:b/>
                <w:bCs/>
                <w:color w:val="000000"/>
                <w:sz w:val="32"/>
                <w:szCs w:val="32"/>
              </w:rPr>
            </w:pPr>
            <w:r w:rsidRPr="00C32F41">
              <w:rPr>
                <w:rFonts w:ascii="Times New Roman" w:hAnsi="Times New Roman" w:cs="Times New Roman"/>
                <w:b/>
                <w:bCs/>
                <w:color w:val="000000"/>
                <w:sz w:val="32"/>
                <w:szCs w:val="32"/>
              </w:rPr>
              <w:t>pentru anul   202</w:t>
            </w:r>
            <w:r>
              <w:rPr>
                <w:rFonts w:ascii="Times New Roman" w:hAnsi="Times New Roman" w:cs="Times New Roman"/>
                <w:b/>
                <w:bCs/>
                <w:color w:val="000000"/>
                <w:sz w:val="32"/>
                <w:szCs w:val="32"/>
              </w:rPr>
              <w:t xml:space="preserve">2, </w:t>
            </w:r>
          </w:p>
          <w:p w:rsidR="00D003AA" w:rsidRPr="00C32F41" w:rsidRDefault="00D003AA" w:rsidP="00873B83">
            <w:pPr>
              <w:spacing w:after="0" w:line="240" w:lineRule="auto"/>
              <w:jc w:val="center"/>
              <w:rPr>
                <w:rFonts w:ascii="Times New Roman" w:hAnsi="Times New Roman" w:cs="Times New Roman"/>
                <w:b/>
                <w:bCs/>
                <w:color w:val="000000"/>
                <w:sz w:val="32"/>
                <w:szCs w:val="32"/>
              </w:rPr>
            </w:pPr>
            <w:r w:rsidRPr="00C32F41">
              <w:rPr>
                <w:rFonts w:ascii="Times New Roman" w:hAnsi="Times New Roman" w:cs="Times New Roman"/>
                <w:b/>
                <w:bCs/>
                <w:color w:val="000000"/>
                <w:sz w:val="32"/>
                <w:szCs w:val="32"/>
              </w:rPr>
              <w:t>conform clasificaţiei funcționale și pe program</w:t>
            </w:r>
          </w:p>
        </w:tc>
      </w:tr>
      <w:tr w:rsidR="00D003AA" w:rsidRPr="00005B3F" w:rsidTr="00873B83">
        <w:trPr>
          <w:trHeight w:val="375"/>
        </w:trPr>
        <w:tc>
          <w:tcPr>
            <w:tcW w:w="6961" w:type="dxa"/>
            <w:tcBorders>
              <w:top w:val="nil"/>
              <w:left w:val="nil"/>
              <w:bottom w:val="single" w:sz="18" w:space="0" w:color="auto"/>
              <w:right w:val="nil"/>
            </w:tcBorders>
            <w:shd w:val="clear" w:color="auto" w:fill="auto"/>
            <w:noWrap/>
            <w:vAlign w:val="bottom"/>
            <w:hideMark/>
          </w:tcPr>
          <w:p w:rsidR="00D003AA" w:rsidRPr="00005B3F" w:rsidRDefault="00D003AA" w:rsidP="00873B83">
            <w:pPr>
              <w:spacing w:after="0"/>
              <w:rPr>
                <w:rFonts w:ascii="Times New Roman" w:hAnsi="Times New Roman" w:cs="Times New Roman"/>
                <w:color w:val="000000"/>
                <w:sz w:val="24"/>
                <w:szCs w:val="24"/>
              </w:rPr>
            </w:pPr>
          </w:p>
        </w:tc>
        <w:tc>
          <w:tcPr>
            <w:tcW w:w="1134" w:type="dxa"/>
            <w:tcBorders>
              <w:top w:val="nil"/>
              <w:left w:val="nil"/>
              <w:bottom w:val="single" w:sz="18" w:space="0" w:color="auto"/>
              <w:right w:val="nil"/>
            </w:tcBorders>
            <w:shd w:val="clear" w:color="auto" w:fill="auto"/>
            <w:noWrap/>
            <w:vAlign w:val="bottom"/>
            <w:hideMark/>
          </w:tcPr>
          <w:p w:rsidR="00D003AA" w:rsidRPr="00005B3F" w:rsidRDefault="00D003AA" w:rsidP="00873B83">
            <w:pPr>
              <w:spacing w:after="0"/>
              <w:rPr>
                <w:rFonts w:ascii="Times New Roman" w:hAnsi="Times New Roman" w:cs="Times New Roman"/>
                <w:color w:val="000000"/>
                <w:sz w:val="24"/>
                <w:szCs w:val="24"/>
              </w:rPr>
            </w:pPr>
          </w:p>
        </w:tc>
        <w:tc>
          <w:tcPr>
            <w:tcW w:w="1418" w:type="dxa"/>
            <w:tcBorders>
              <w:top w:val="nil"/>
              <w:left w:val="nil"/>
              <w:bottom w:val="single" w:sz="18" w:space="0" w:color="auto"/>
              <w:right w:val="nil"/>
            </w:tcBorders>
            <w:shd w:val="clear" w:color="auto" w:fill="auto"/>
            <w:noWrap/>
            <w:vAlign w:val="bottom"/>
            <w:hideMark/>
          </w:tcPr>
          <w:p w:rsidR="00D003AA" w:rsidRPr="00005B3F" w:rsidRDefault="00D003AA" w:rsidP="00873B83">
            <w:pPr>
              <w:spacing w:after="0"/>
              <w:rPr>
                <w:rFonts w:ascii="Times New Roman" w:hAnsi="Times New Roman" w:cs="Times New Roman"/>
                <w:color w:val="000000"/>
                <w:sz w:val="24"/>
                <w:szCs w:val="24"/>
              </w:rPr>
            </w:pPr>
          </w:p>
        </w:tc>
      </w:tr>
      <w:tr w:rsidR="00D003AA" w:rsidRPr="00005B3F" w:rsidTr="00873B83">
        <w:trPr>
          <w:trHeight w:val="750"/>
        </w:trPr>
        <w:tc>
          <w:tcPr>
            <w:tcW w:w="6961" w:type="dxa"/>
            <w:tcBorders>
              <w:top w:val="single" w:sz="18" w:space="0" w:color="auto"/>
              <w:left w:val="single" w:sz="4" w:space="0" w:color="auto"/>
              <w:bottom w:val="single" w:sz="18" w:space="0" w:color="auto"/>
              <w:right w:val="single" w:sz="4" w:space="0" w:color="auto"/>
            </w:tcBorders>
            <w:shd w:val="clear" w:color="auto" w:fill="BFBFBF" w:themeFill="background1" w:themeFillShade="BF"/>
            <w:noWrap/>
            <w:vAlign w:val="center"/>
            <w:hideMark/>
          </w:tcPr>
          <w:p w:rsidR="00D003AA" w:rsidRPr="00005B3F" w:rsidRDefault="00D003AA" w:rsidP="00873B83">
            <w:pPr>
              <w:spacing w:after="0"/>
              <w:jc w:val="center"/>
              <w:rPr>
                <w:rFonts w:ascii="Times New Roman" w:hAnsi="Times New Roman" w:cs="Times New Roman"/>
                <w:b/>
                <w:bCs/>
                <w:color w:val="3F3F3F"/>
                <w:sz w:val="24"/>
                <w:szCs w:val="24"/>
              </w:rPr>
            </w:pPr>
            <w:r w:rsidRPr="00005B3F">
              <w:rPr>
                <w:rFonts w:ascii="Times New Roman" w:hAnsi="Times New Roman" w:cs="Times New Roman"/>
                <w:b/>
                <w:bCs/>
                <w:color w:val="3F3F3F"/>
                <w:sz w:val="24"/>
                <w:szCs w:val="24"/>
              </w:rPr>
              <w:t>Denumirea</w:t>
            </w:r>
          </w:p>
        </w:tc>
        <w:tc>
          <w:tcPr>
            <w:tcW w:w="1134" w:type="dxa"/>
            <w:tcBorders>
              <w:top w:val="single" w:sz="18" w:space="0" w:color="auto"/>
              <w:left w:val="nil"/>
              <w:bottom w:val="single" w:sz="18" w:space="0" w:color="auto"/>
              <w:right w:val="single" w:sz="4" w:space="0" w:color="auto"/>
            </w:tcBorders>
            <w:shd w:val="clear" w:color="auto" w:fill="BFBFBF" w:themeFill="background1" w:themeFillShade="BF"/>
            <w:noWrap/>
            <w:vAlign w:val="center"/>
            <w:hideMark/>
          </w:tcPr>
          <w:p w:rsidR="00D003AA" w:rsidRPr="00005B3F" w:rsidRDefault="00D003AA" w:rsidP="00873B83">
            <w:pPr>
              <w:spacing w:after="0"/>
              <w:jc w:val="center"/>
              <w:rPr>
                <w:rFonts w:ascii="Times New Roman" w:hAnsi="Times New Roman" w:cs="Times New Roman"/>
                <w:b/>
                <w:bCs/>
                <w:color w:val="3F3F3F"/>
                <w:sz w:val="24"/>
                <w:szCs w:val="24"/>
              </w:rPr>
            </w:pPr>
            <w:r w:rsidRPr="00005B3F">
              <w:rPr>
                <w:rFonts w:ascii="Times New Roman" w:hAnsi="Times New Roman" w:cs="Times New Roman"/>
                <w:b/>
                <w:bCs/>
                <w:color w:val="3F3F3F"/>
                <w:sz w:val="24"/>
                <w:szCs w:val="24"/>
              </w:rPr>
              <w:t>Cod</w:t>
            </w:r>
          </w:p>
        </w:tc>
        <w:tc>
          <w:tcPr>
            <w:tcW w:w="1418" w:type="dxa"/>
            <w:tcBorders>
              <w:top w:val="single" w:sz="18" w:space="0" w:color="auto"/>
              <w:left w:val="nil"/>
              <w:bottom w:val="single" w:sz="18" w:space="0" w:color="auto"/>
              <w:right w:val="single" w:sz="4" w:space="0" w:color="auto"/>
            </w:tcBorders>
            <w:shd w:val="clear" w:color="auto" w:fill="BFBFBF" w:themeFill="background1" w:themeFillShade="BF"/>
            <w:vAlign w:val="center"/>
            <w:hideMark/>
          </w:tcPr>
          <w:p w:rsidR="00D003AA" w:rsidRDefault="00D003AA" w:rsidP="00873B83">
            <w:pPr>
              <w:spacing w:after="0"/>
              <w:jc w:val="center"/>
              <w:rPr>
                <w:rFonts w:ascii="Times New Roman" w:hAnsi="Times New Roman" w:cs="Times New Roman"/>
                <w:b/>
                <w:bCs/>
                <w:color w:val="3F3F3F"/>
                <w:sz w:val="24"/>
                <w:szCs w:val="24"/>
              </w:rPr>
            </w:pPr>
            <w:r w:rsidRPr="00005B3F">
              <w:rPr>
                <w:rFonts w:ascii="Times New Roman" w:hAnsi="Times New Roman" w:cs="Times New Roman"/>
                <w:b/>
                <w:bCs/>
                <w:color w:val="3F3F3F"/>
                <w:sz w:val="24"/>
                <w:szCs w:val="24"/>
              </w:rPr>
              <w:t xml:space="preserve">Suma, </w:t>
            </w:r>
          </w:p>
          <w:p w:rsidR="00D003AA" w:rsidRPr="00005B3F" w:rsidRDefault="00D003AA" w:rsidP="00873B83">
            <w:pPr>
              <w:spacing w:after="0"/>
              <w:jc w:val="center"/>
              <w:rPr>
                <w:rFonts w:ascii="Times New Roman" w:hAnsi="Times New Roman" w:cs="Times New Roman"/>
                <w:b/>
                <w:bCs/>
                <w:color w:val="3F3F3F"/>
                <w:sz w:val="24"/>
                <w:szCs w:val="24"/>
              </w:rPr>
            </w:pPr>
            <w:r w:rsidRPr="00005B3F">
              <w:rPr>
                <w:rFonts w:ascii="Times New Roman" w:hAnsi="Times New Roman" w:cs="Times New Roman"/>
                <w:b/>
                <w:bCs/>
                <w:color w:val="3F3F3F"/>
                <w:sz w:val="24"/>
                <w:szCs w:val="24"/>
              </w:rPr>
              <w:t>mii lei</w:t>
            </w:r>
          </w:p>
        </w:tc>
      </w:tr>
      <w:tr w:rsidR="00D003AA" w:rsidRPr="00005B3F" w:rsidTr="00873B83">
        <w:trPr>
          <w:trHeight w:val="375"/>
        </w:trPr>
        <w:tc>
          <w:tcPr>
            <w:tcW w:w="6961" w:type="dxa"/>
            <w:tcBorders>
              <w:top w:val="single" w:sz="18" w:space="0" w:color="auto"/>
              <w:left w:val="single" w:sz="4" w:space="0" w:color="auto"/>
              <w:bottom w:val="single" w:sz="4" w:space="0" w:color="auto"/>
              <w:right w:val="single" w:sz="4" w:space="0" w:color="auto"/>
            </w:tcBorders>
            <w:shd w:val="clear" w:color="auto" w:fill="CCC0D9" w:themeFill="accent4" w:themeFillTint="66"/>
            <w:vAlign w:val="bottom"/>
            <w:hideMark/>
          </w:tcPr>
          <w:p w:rsidR="00D003AA" w:rsidRPr="00005B3F" w:rsidRDefault="00D003AA" w:rsidP="00873B83">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Cheltuieli </w:t>
            </w:r>
            <w:r w:rsidRPr="00005B3F">
              <w:rPr>
                <w:rFonts w:ascii="Times New Roman" w:hAnsi="Times New Roman" w:cs="Times New Roman"/>
                <w:b/>
                <w:color w:val="000000"/>
                <w:sz w:val="24"/>
                <w:szCs w:val="24"/>
              </w:rPr>
              <w:t>curente, în total</w:t>
            </w:r>
          </w:p>
        </w:tc>
        <w:tc>
          <w:tcPr>
            <w:tcW w:w="1134" w:type="dxa"/>
            <w:tcBorders>
              <w:top w:val="single" w:sz="18" w:space="0" w:color="auto"/>
              <w:left w:val="nil"/>
              <w:bottom w:val="single" w:sz="4" w:space="0" w:color="auto"/>
              <w:right w:val="single" w:sz="4" w:space="0" w:color="auto"/>
            </w:tcBorders>
            <w:shd w:val="clear" w:color="auto" w:fill="CCC0D9" w:themeFill="accent4" w:themeFillTint="66"/>
            <w:noWrap/>
            <w:vAlign w:val="bottom"/>
            <w:hideMark/>
          </w:tcPr>
          <w:p w:rsidR="00D003AA" w:rsidRPr="00005B3F" w:rsidRDefault="00D003AA" w:rsidP="00873B83">
            <w:pPr>
              <w:spacing w:after="0"/>
              <w:jc w:val="center"/>
              <w:rPr>
                <w:rFonts w:ascii="Times New Roman" w:hAnsi="Times New Roman" w:cs="Times New Roman"/>
                <w:b/>
                <w:color w:val="000000"/>
                <w:sz w:val="24"/>
                <w:szCs w:val="24"/>
              </w:rPr>
            </w:pPr>
          </w:p>
        </w:tc>
        <w:tc>
          <w:tcPr>
            <w:tcW w:w="1418" w:type="dxa"/>
            <w:tcBorders>
              <w:top w:val="single" w:sz="18" w:space="0" w:color="auto"/>
              <w:left w:val="nil"/>
              <w:bottom w:val="single" w:sz="4" w:space="0" w:color="auto"/>
              <w:right w:val="single" w:sz="4" w:space="0" w:color="auto"/>
            </w:tcBorders>
            <w:shd w:val="clear" w:color="auto" w:fill="CCC0D9" w:themeFill="accent4" w:themeFillTint="66"/>
            <w:noWrap/>
            <w:vAlign w:val="bottom"/>
            <w:hideMark/>
          </w:tcPr>
          <w:p w:rsidR="00D003AA" w:rsidRPr="00C32F41" w:rsidRDefault="00D003AA" w:rsidP="00873B83">
            <w:pPr>
              <w:spacing w:after="0"/>
              <w:jc w:val="center"/>
              <w:rPr>
                <w:rFonts w:ascii="Times New Roman" w:hAnsi="Times New Roman" w:cs="Times New Roman"/>
                <w:b/>
                <w:color w:val="000000"/>
                <w:sz w:val="32"/>
                <w:szCs w:val="32"/>
              </w:rPr>
            </w:pPr>
            <w:r>
              <w:rPr>
                <w:rFonts w:ascii="Times New Roman" w:hAnsi="Times New Roman" w:cs="Times New Roman"/>
                <w:b/>
                <w:color w:val="000000"/>
                <w:sz w:val="32"/>
                <w:szCs w:val="32"/>
              </w:rPr>
              <w:t>3786.5</w:t>
            </w:r>
          </w:p>
        </w:tc>
      </w:tr>
      <w:tr w:rsidR="00D003AA" w:rsidRPr="00005B3F" w:rsidTr="00873B83">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003AA" w:rsidRPr="00005B3F" w:rsidRDefault="00D003AA" w:rsidP="00873B83">
            <w:pPr>
              <w:spacing w:after="0"/>
              <w:rPr>
                <w:rFonts w:ascii="Times New Roman" w:hAnsi="Times New Roman" w:cs="Times New Roman"/>
                <w:color w:val="000000"/>
                <w:sz w:val="24"/>
                <w:szCs w:val="24"/>
              </w:rPr>
            </w:pPr>
            <w:r w:rsidRPr="00005B3F">
              <w:rPr>
                <w:rFonts w:ascii="Times New Roman" w:hAnsi="Times New Roman" w:cs="Times New Roman"/>
                <w:color w:val="000000"/>
                <w:sz w:val="24"/>
                <w:szCs w:val="24"/>
              </w:rPr>
              <w:t xml:space="preserve">          </w:t>
            </w:r>
            <w:r w:rsidR="00A1201C" w:rsidRPr="00005B3F">
              <w:rPr>
                <w:rFonts w:ascii="Times New Roman" w:hAnsi="Times New Roman" w:cs="Times New Roman"/>
                <w:color w:val="000000"/>
                <w:sz w:val="24"/>
                <w:szCs w:val="24"/>
              </w:rPr>
              <w:t>I</w:t>
            </w:r>
            <w:r w:rsidRPr="00005B3F">
              <w:rPr>
                <w:rFonts w:ascii="Times New Roman" w:hAnsi="Times New Roman" w:cs="Times New Roman"/>
                <w:color w:val="000000"/>
                <w:sz w:val="24"/>
                <w:szCs w:val="24"/>
              </w:rPr>
              <w:t>nclusiv</w:t>
            </w:r>
            <w:r w:rsidR="00A1201C">
              <w:rPr>
                <w:rFonts w:ascii="Times New Roman" w:hAnsi="Times New Roman" w:cs="Times New Roman"/>
                <w:color w:val="000000"/>
                <w:sz w:val="24"/>
                <w:szCs w:val="24"/>
              </w:rPr>
              <w:t>,</w:t>
            </w:r>
            <w:r w:rsidRPr="00005B3F">
              <w:rPr>
                <w:rFonts w:ascii="Times New Roman" w:hAnsi="Times New Roman" w:cs="Times New Roman"/>
                <w:color w:val="000000"/>
                <w:sz w:val="24"/>
                <w:szCs w:val="24"/>
              </w:rPr>
              <w:t xml:space="preserve"> cheltuieli de personal</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418" w:type="dxa"/>
            <w:tcBorders>
              <w:top w:val="nil"/>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2518.6</w:t>
            </w:r>
          </w:p>
        </w:tc>
      </w:tr>
      <w:tr w:rsidR="00D003AA" w:rsidRPr="00005B3F" w:rsidTr="00873B83">
        <w:trPr>
          <w:trHeight w:val="375"/>
        </w:trPr>
        <w:tc>
          <w:tcPr>
            <w:tcW w:w="6961" w:type="dxa"/>
            <w:tcBorders>
              <w:top w:val="nil"/>
              <w:left w:val="single" w:sz="4" w:space="0" w:color="auto"/>
              <w:bottom w:val="single" w:sz="18" w:space="0" w:color="auto"/>
              <w:right w:val="single" w:sz="4" w:space="0" w:color="auto"/>
            </w:tcBorders>
            <w:shd w:val="clear" w:color="auto" w:fill="FFFFFF" w:themeFill="background1"/>
            <w:vAlign w:val="bottom"/>
            <w:hideMark/>
          </w:tcPr>
          <w:p w:rsidR="00D003AA" w:rsidRPr="00005B3F" w:rsidRDefault="00D003AA" w:rsidP="00873B83">
            <w:pPr>
              <w:spacing w:after="0"/>
              <w:rPr>
                <w:rFonts w:ascii="Times New Roman" w:hAnsi="Times New Roman" w:cs="Times New Roman"/>
                <w:b/>
                <w:color w:val="000000"/>
                <w:sz w:val="24"/>
                <w:szCs w:val="24"/>
              </w:rPr>
            </w:pPr>
            <w:r w:rsidRPr="00005B3F">
              <w:rPr>
                <w:rFonts w:ascii="Times New Roman" w:hAnsi="Times New Roman" w:cs="Times New Roman"/>
                <w:b/>
                <w:color w:val="000000"/>
                <w:sz w:val="24"/>
                <w:szCs w:val="24"/>
              </w:rPr>
              <w:t xml:space="preserve">     Investiții capitale, în total</w:t>
            </w:r>
          </w:p>
        </w:tc>
        <w:tc>
          <w:tcPr>
            <w:tcW w:w="1134" w:type="dxa"/>
            <w:tcBorders>
              <w:top w:val="nil"/>
              <w:left w:val="nil"/>
              <w:bottom w:val="single" w:sz="18" w:space="0" w:color="auto"/>
              <w:right w:val="single" w:sz="4" w:space="0" w:color="auto"/>
            </w:tcBorders>
            <w:shd w:val="clear" w:color="auto" w:fill="FFFFFF" w:themeFill="background1"/>
            <w:noWrap/>
            <w:vAlign w:val="bottom"/>
            <w:hideMark/>
          </w:tcPr>
          <w:p w:rsidR="00D003AA" w:rsidRPr="00005B3F" w:rsidRDefault="00D003AA" w:rsidP="00873B83">
            <w:pPr>
              <w:spacing w:after="0"/>
              <w:jc w:val="center"/>
              <w:rPr>
                <w:rFonts w:ascii="Times New Roman" w:hAnsi="Times New Roman" w:cs="Times New Roman"/>
                <w:b/>
                <w:color w:val="000000"/>
                <w:sz w:val="24"/>
                <w:szCs w:val="24"/>
              </w:rPr>
            </w:pPr>
          </w:p>
        </w:tc>
        <w:tc>
          <w:tcPr>
            <w:tcW w:w="1418" w:type="dxa"/>
            <w:tcBorders>
              <w:top w:val="nil"/>
              <w:left w:val="nil"/>
              <w:bottom w:val="single" w:sz="18" w:space="0" w:color="auto"/>
              <w:right w:val="single" w:sz="4" w:space="0" w:color="auto"/>
            </w:tcBorders>
            <w:shd w:val="clear" w:color="auto" w:fill="FFFFFF" w:themeFill="background1"/>
            <w:noWrap/>
            <w:vAlign w:val="bottom"/>
            <w:hideMark/>
          </w:tcPr>
          <w:p w:rsidR="00D003AA" w:rsidRPr="00005B3F" w:rsidRDefault="00D003AA" w:rsidP="00873B83">
            <w:pPr>
              <w:spacing w:after="0"/>
              <w:jc w:val="center"/>
              <w:rPr>
                <w:rFonts w:ascii="Times New Roman" w:hAnsi="Times New Roman" w:cs="Times New Roman"/>
                <w:b/>
                <w:color w:val="000000"/>
                <w:sz w:val="24"/>
                <w:szCs w:val="24"/>
              </w:rPr>
            </w:pPr>
          </w:p>
        </w:tc>
      </w:tr>
      <w:tr w:rsidR="00D003AA" w:rsidRPr="00005B3F" w:rsidTr="00873B83">
        <w:trPr>
          <w:trHeight w:val="390"/>
        </w:trPr>
        <w:tc>
          <w:tcPr>
            <w:tcW w:w="6961" w:type="dxa"/>
            <w:tcBorders>
              <w:top w:val="single" w:sz="18" w:space="0" w:color="auto"/>
              <w:left w:val="single" w:sz="4" w:space="0" w:color="auto"/>
              <w:bottom w:val="single" w:sz="4" w:space="0" w:color="auto"/>
              <w:right w:val="single" w:sz="4" w:space="0" w:color="auto"/>
            </w:tcBorders>
            <w:shd w:val="clear" w:color="auto" w:fill="FFFF00"/>
            <w:vAlign w:val="bottom"/>
            <w:hideMark/>
          </w:tcPr>
          <w:p w:rsidR="00D003AA" w:rsidRPr="002A2723" w:rsidRDefault="00D003AA" w:rsidP="00873B83">
            <w:pPr>
              <w:spacing w:after="0"/>
              <w:rPr>
                <w:rFonts w:ascii="Times New Roman" w:hAnsi="Times New Roman" w:cs="Times New Roman"/>
                <w:b/>
                <w:bCs/>
                <w:iCs/>
                <w:color w:val="000000"/>
                <w:sz w:val="28"/>
                <w:szCs w:val="28"/>
                <w:u w:val="single"/>
              </w:rPr>
            </w:pPr>
            <w:r w:rsidRPr="002A2723">
              <w:rPr>
                <w:rFonts w:ascii="Times New Roman" w:hAnsi="Times New Roman" w:cs="Times New Roman"/>
                <w:b/>
                <w:bCs/>
                <w:iCs/>
                <w:color w:val="000000"/>
                <w:sz w:val="28"/>
                <w:szCs w:val="28"/>
                <w:u w:val="single"/>
              </w:rPr>
              <w:t>Servicii de stat cu destinaţie generală</w:t>
            </w:r>
          </w:p>
        </w:tc>
        <w:tc>
          <w:tcPr>
            <w:tcW w:w="1134" w:type="dxa"/>
            <w:tcBorders>
              <w:top w:val="single" w:sz="18" w:space="0" w:color="auto"/>
              <w:left w:val="nil"/>
              <w:bottom w:val="single" w:sz="4" w:space="0" w:color="auto"/>
              <w:right w:val="single" w:sz="4" w:space="0" w:color="auto"/>
            </w:tcBorders>
            <w:shd w:val="clear" w:color="auto" w:fill="FFFF00"/>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01</w:t>
            </w:r>
          </w:p>
        </w:tc>
        <w:tc>
          <w:tcPr>
            <w:tcW w:w="1418" w:type="dxa"/>
            <w:tcBorders>
              <w:top w:val="single" w:sz="18" w:space="0" w:color="auto"/>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p>
        </w:tc>
      </w:tr>
      <w:tr w:rsidR="00D003AA" w:rsidRPr="00005B3F" w:rsidTr="00873B83">
        <w:trPr>
          <w:trHeight w:val="375"/>
        </w:trPr>
        <w:tc>
          <w:tcPr>
            <w:tcW w:w="6961" w:type="dxa"/>
            <w:tcBorders>
              <w:top w:val="nil"/>
              <w:left w:val="single" w:sz="4" w:space="0" w:color="auto"/>
              <w:bottom w:val="single" w:sz="4" w:space="0" w:color="auto"/>
              <w:right w:val="single" w:sz="4" w:space="0" w:color="auto"/>
            </w:tcBorders>
            <w:shd w:val="clear" w:color="auto" w:fill="95B3D7" w:themeFill="accent1" w:themeFillTint="99"/>
            <w:vAlign w:val="bottom"/>
            <w:hideMark/>
          </w:tcPr>
          <w:p w:rsidR="00D003AA" w:rsidRPr="00005B3F" w:rsidRDefault="00D003AA" w:rsidP="00873B83">
            <w:pPr>
              <w:spacing w:after="0"/>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95B3D7" w:themeFill="accent1" w:themeFillTint="99"/>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95B3D7" w:themeFill="accent1" w:themeFillTint="99"/>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1154.3</w:t>
            </w:r>
          </w:p>
        </w:tc>
      </w:tr>
      <w:tr w:rsidR="00D003AA" w:rsidRPr="00005B3F" w:rsidTr="00873B83">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003AA" w:rsidRPr="00005B3F" w:rsidRDefault="00D003AA" w:rsidP="00873B83">
            <w:pPr>
              <w:spacing w:after="0"/>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D003AA" w:rsidRPr="007C5D01" w:rsidRDefault="00D003AA" w:rsidP="00873B83">
            <w:pPr>
              <w:spacing w:after="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1146.3</w:t>
            </w:r>
          </w:p>
        </w:tc>
      </w:tr>
      <w:tr w:rsidR="00D003AA" w:rsidRPr="00005B3F" w:rsidTr="00873B83">
        <w:trPr>
          <w:trHeight w:val="374"/>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003AA" w:rsidRPr="00005B3F" w:rsidRDefault="00D003AA" w:rsidP="00873B83">
            <w:pPr>
              <w:spacing w:after="0"/>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D003AA" w:rsidRPr="00005B3F" w:rsidTr="00873B83">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D003AA" w:rsidRPr="00005B3F" w:rsidRDefault="00D003AA" w:rsidP="00873B83">
            <w:pPr>
              <w:spacing w:after="0"/>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1154.3</w:t>
            </w:r>
          </w:p>
        </w:tc>
      </w:tr>
      <w:tr w:rsidR="00D003AA" w:rsidRPr="00005B3F" w:rsidTr="00873B83">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003AA" w:rsidRPr="00005B3F" w:rsidRDefault="00D003AA" w:rsidP="00873B83">
            <w:pPr>
              <w:spacing w:after="0"/>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Exercitarea guvernării</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966979" w:rsidRDefault="00D003AA" w:rsidP="00873B83">
            <w:pPr>
              <w:spacing w:after="0"/>
              <w:jc w:val="center"/>
              <w:rPr>
                <w:rFonts w:ascii="Times New Roman" w:hAnsi="Times New Roman" w:cs="Times New Roman"/>
                <w:i/>
                <w:color w:val="000000"/>
                <w:sz w:val="24"/>
                <w:szCs w:val="24"/>
              </w:rPr>
            </w:pPr>
            <w:r w:rsidRPr="00966979">
              <w:rPr>
                <w:rFonts w:ascii="Times New Roman" w:hAnsi="Times New Roman" w:cs="Times New Roman"/>
                <w:i/>
                <w:color w:val="000000"/>
                <w:sz w:val="24"/>
                <w:szCs w:val="24"/>
              </w:rPr>
              <w:t>0301</w:t>
            </w:r>
          </w:p>
        </w:tc>
        <w:tc>
          <w:tcPr>
            <w:tcW w:w="1418" w:type="dxa"/>
            <w:tcBorders>
              <w:top w:val="nil"/>
              <w:left w:val="nil"/>
              <w:bottom w:val="single" w:sz="4" w:space="0" w:color="auto"/>
              <w:right w:val="single" w:sz="4" w:space="0" w:color="auto"/>
            </w:tcBorders>
            <w:shd w:val="clear" w:color="auto" w:fill="auto"/>
            <w:noWrap/>
            <w:vAlign w:val="bottom"/>
            <w:hideMark/>
          </w:tcPr>
          <w:p w:rsidR="00D003AA" w:rsidRPr="007C5D01" w:rsidRDefault="00D003AA" w:rsidP="00873B8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1136.3</w:t>
            </w:r>
          </w:p>
        </w:tc>
      </w:tr>
      <w:tr w:rsidR="00D003AA" w:rsidRPr="00005B3F" w:rsidTr="00873B83">
        <w:trPr>
          <w:trHeight w:val="416"/>
        </w:trPr>
        <w:tc>
          <w:tcPr>
            <w:tcW w:w="6961" w:type="dxa"/>
            <w:tcBorders>
              <w:top w:val="nil"/>
              <w:left w:val="single" w:sz="4" w:space="0" w:color="auto"/>
              <w:bottom w:val="single" w:sz="18" w:space="0" w:color="auto"/>
              <w:right w:val="single" w:sz="4" w:space="0" w:color="auto"/>
            </w:tcBorders>
            <w:shd w:val="clear" w:color="auto" w:fill="auto"/>
            <w:vAlign w:val="bottom"/>
            <w:hideMark/>
          </w:tcPr>
          <w:p w:rsidR="00D003AA" w:rsidRPr="00005B3F" w:rsidRDefault="00D003AA" w:rsidP="00873B83">
            <w:pPr>
              <w:spacing w:after="0"/>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Gestionarea fondurilor de rezervă şi de intervenţie</w:t>
            </w:r>
          </w:p>
        </w:tc>
        <w:tc>
          <w:tcPr>
            <w:tcW w:w="1134" w:type="dxa"/>
            <w:tcBorders>
              <w:top w:val="nil"/>
              <w:left w:val="nil"/>
              <w:bottom w:val="single" w:sz="18" w:space="0" w:color="auto"/>
              <w:right w:val="single" w:sz="4" w:space="0" w:color="auto"/>
            </w:tcBorders>
            <w:shd w:val="clear" w:color="auto" w:fill="auto"/>
            <w:noWrap/>
            <w:vAlign w:val="bottom"/>
            <w:hideMark/>
          </w:tcPr>
          <w:p w:rsidR="00D003AA" w:rsidRPr="00966979" w:rsidRDefault="00D003AA" w:rsidP="00873B83">
            <w:pPr>
              <w:spacing w:after="0"/>
              <w:jc w:val="center"/>
              <w:rPr>
                <w:rFonts w:ascii="Times New Roman" w:hAnsi="Times New Roman" w:cs="Times New Roman"/>
                <w:i/>
                <w:color w:val="000000"/>
                <w:sz w:val="24"/>
                <w:szCs w:val="24"/>
              </w:rPr>
            </w:pPr>
            <w:r w:rsidRPr="00966979">
              <w:rPr>
                <w:rFonts w:ascii="Times New Roman" w:hAnsi="Times New Roman" w:cs="Times New Roman"/>
                <w:i/>
                <w:color w:val="000000"/>
                <w:sz w:val="24"/>
                <w:szCs w:val="24"/>
              </w:rPr>
              <w:t>0802</w:t>
            </w:r>
          </w:p>
        </w:tc>
        <w:tc>
          <w:tcPr>
            <w:tcW w:w="1418" w:type="dxa"/>
            <w:tcBorders>
              <w:top w:val="nil"/>
              <w:left w:val="nil"/>
              <w:bottom w:val="single" w:sz="18"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18.0</w:t>
            </w:r>
          </w:p>
        </w:tc>
      </w:tr>
      <w:tr w:rsidR="00D003AA" w:rsidRPr="00005B3F" w:rsidTr="00873B83">
        <w:trPr>
          <w:trHeight w:val="390"/>
        </w:trPr>
        <w:tc>
          <w:tcPr>
            <w:tcW w:w="6961" w:type="dxa"/>
            <w:tcBorders>
              <w:top w:val="single" w:sz="18" w:space="0" w:color="auto"/>
              <w:left w:val="single" w:sz="4" w:space="0" w:color="auto"/>
              <w:bottom w:val="single" w:sz="4" w:space="0" w:color="auto"/>
              <w:right w:val="single" w:sz="4" w:space="0" w:color="auto"/>
            </w:tcBorders>
            <w:shd w:val="clear" w:color="auto" w:fill="FFFF00"/>
            <w:vAlign w:val="bottom"/>
            <w:hideMark/>
          </w:tcPr>
          <w:p w:rsidR="00D003AA" w:rsidRPr="002A2723" w:rsidRDefault="00D003AA" w:rsidP="00873B83">
            <w:pPr>
              <w:spacing w:after="0"/>
              <w:rPr>
                <w:rFonts w:ascii="Times New Roman" w:hAnsi="Times New Roman" w:cs="Times New Roman"/>
                <w:b/>
                <w:bCs/>
                <w:iCs/>
                <w:color w:val="000000"/>
                <w:sz w:val="28"/>
                <w:szCs w:val="28"/>
                <w:u w:val="single"/>
              </w:rPr>
            </w:pPr>
            <w:r>
              <w:rPr>
                <w:rFonts w:ascii="Times New Roman" w:hAnsi="Times New Roman" w:cs="Times New Roman"/>
                <w:b/>
                <w:bCs/>
                <w:iCs/>
                <w:color w:val="000000"/>
                <w:sz w:val="28"/>
                <w:szCs w:val="28"/>
                <w:u w:val="single"/>
              </w:rPr>
              <w:t>Aparare Naţ</w:t>
            </w:r>
            <w:r w:rsidRPr="002A2723">
              <w:rPr>
                <w:rFonts w:ascii="Times New Roman" w:hAnsi="Times New Roman" w:cs="Times New Roman"/>
                <w:b/>
                <w:bCs/>
                <w:iCs/>
                <w:color w:val="000000"/>
                <w:sz w:val="28"/>
                <w:szCs w:val="28"/>
                <w:u w:val="single"/>
              </w:rPr>
              <w:t>ional</w:t>
            </w:r>
            <w:r>
              <w:rPr>
                <w:rFonts w:ascii="Times New Roman" w:hAnsi="Times New Roman" w:cs="Times New Roman"/>
                <w:b/>
                <w:bCs/>
                <w:iCs/>
                <w:color w:val="000000"/>
                <w:sz w:val="28"/>
                <w:szCs w:val="28"/>
                <w:u w:val="single"/>
              </w:rPr>
              <w:t>ă</w:t>
            </w:r>
          </w:p>
        </w:tc>
        <w:tc>
          <w:tcPr>
            <w:tcW w:w="1134" w:type="dxa"/>
            <w:tcBorders>
              <w:top w:val="single" w:sz="18" w:space="0" w:color="auto"/>
              <w:left w:val="nil"/>
              <w:bottom w:val="single" w:sz="4" w:space="0" w:color="auto"/>
              <w:right w:val="single" w:sz="4" w:space="0" w:color="auto"/>
            </w:tcBorders>
            <w:shd w:val="clear" w:color="auto" w:fill="FFFF00"/>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02</w:t>
            </w:r>
          </w:p>
        </w:tc>
        <w:tc>
          <w:tcPr>
            <w:tcW w:w="1418" w:type="dxa"/>
            <w:tcBorders>
              <w:top w:val="single" w:sz="18" w:space="0" w:color="auto"/>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p>
        </w:tc>
      </w:tr>
      <w:tr w:rsidR="00D003AA" w:rsidRPr="00005B3F" w:rsidTr="00873B83">
        <w:trPr>
          <w:trHeight w:val="375"/>
        </w:trPr>
        <w:tc>
          <w:tcPr>
            <w:tcW w:w="6961" w:type="dxa"/>
            <w:tcBorders>
              <w:top w:val="nil"/>
              <w:left w:val="single" w:sz="4" w:space="0" w:color="auto"/>
              <w:bottom w:val="single" w:sz="4" w:space="0" w:color="auto"/>
              <w:right w:val="single" w:sz="4" w:space="0" w:color="auto"/>
            </w:tcBorders>
            <w:shd w:val="clear" w:color="auto" w:fill="95B3D7" w:themeFill="accent1" w:themeFillTint="99"/>
            <w:vAlign w:val="bottom"/>
            <w:hideMark/>
          </w:tcPr>
          <w:p w:rsidR="00D003AA" w:rsidRPr="00005B3F" w:rsidRDefault="00D003AA" w:rsidP="00873B83">
            <w:pPr>
              <w:spacing w:after="0"/>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95B3D7" w:themeFill="accent1" w:themeFillTint="99"/>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95B3D7" w:themeFill="accent1" w:themeFillTint="99"/>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r>
      <w:tr w:rsidR="00D003AA" w:rsidRPr="00005B3F" w:rsidTr="00873B83">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003AA" w:rsidRPr="00005B3F" w:rsidRDefault="00D003AA" w:rsidP="00873B83">
            <w:pPr>
              <w:spacing w:after="0"/>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D003AA" w:rsidRPr="00005B3F" w:rsidTr="00873B83">
        <w:trPr>
          <w:trHeight w:val="399"/>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003AA" w:rsidRPr="00005B3F" w:rsidRDefault="00D003AA" w:rsidP="00873B83">
            <w:pPr>
              <w:spacing w:after="0"/>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p>
        </w:tc>
      </w:tr>
      <w:tr w:rsidR="00D003AA" w:rsidRPr="00005B3F" w:rsidTr="00873B83">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D003AA" w:rsidRPr="00005B3F" w:rsidRDefault="00D003AA" w:rsidP="00873B83">
            <w:pPr>
              <w:spacing w:after="0"/>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r>
      <w:tr w:rsidR="00D003AA" w:rsidRPr="00005B3F" w:rsidTr="00873B83">
        <w:trPr>
          <w:trHeight w:val="375"/>
        </w:trPr>
        <w:tc>
          <w:tcPr>
            <w:tcW w:w="6961" w:type="dxa"/>
            <w:tcBorders>
              <w:top w:val="nil"/>
              <w:left w:val="single" w:sz="4" w:space="0" w:color="auto"/>
              <w:bottom w:val="single" w:sz="18" w:space="0" w:color="auto"/>
              <w:right w:val="single" w:sz="4" w:space="0" w:color="auto"/>
            </w:tcBorders>
            <w:shd w:val="clear" w:color="auto" w:fill="auto"/>
            <w:vAlign w:val="bottom"/>
            <w:hideMark/>
          </w:tcPr>
          <w:p w:rsidR="00D003AA" w:rsidRPr="00005B3F" w:rsidRDefault="00A1201C" w:rsidP="00873B83">
            <w:pPr>
              <w:spacing w:after="0"/>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00D003AA" w:rsidRPr="00005B3F">
              <w:rPr>
                <w:rFonts w:ascii="Times New Roman" w:hAnsi="Times New Roman" w:cs="Times New Roman"/>
                <w:i/>
                <w:iCs/>
                <w:color w:val="000000"/>
                <w:sz w:val="24"/>
                <w:szCs w:val="24"/>
              </w:rPr>
              <w:t>Servicii de suport in domeniul Apararii Nationale</w:t>
            </w:r>
          </w:p>
        </w:tc>
        <w:tc>
          <w:tcPr>
            <w:tcW w:w="1134" w:type="dxa"/>
            <w:tcBorders>
              <w:top w:val="nil"/>
              <w:left w:val="nil"/>
              <w:bottom w:val="single" w:sz="18" w:space="0" w:color="auto"/>
              <w:right w:val="single" w:sz="4" w:space="0" w:color="auto"/>
            </w:tcBorders>
            <w:shd w:val="clear" w:color="auto" w:fill="auto"/>
            <w:noWrap/>
            <w:vAlign w:val="bottom"/>
            <w:hideMark/>
          </w:tcPr>
          <w:p w:rsidR="00D003AA" w:rsidRPr="00966979" w:rsidRDefault="00D003AA" w:rsidP="00873B83">
            <w:pPr>
              <w:spacing w:after="0"/>
              <w:jc w:val="center"/>
              <w:rPr>
                <w:rFonts w:ascii="Times New Roman" w:hAnsi="Times New Roman" w:cs="Times New Roman"/>
                <w:i/>
                <w:color w:val="000000"/>
                <w:sz w:val="24"/>
                <w:szCs w:val="24"/>
              </w:rPr>
            </w:pPr>
            <w:r w:rsidRPr="00966979">
              <w:rPr>
                <w:rFonts w:ascii="Times New Roman" w:hAnsi="Times New Roman" w:cs="Times New Roman"/>
                <w:i/>
                <w:color w:val="000000"/>
                <w:sz w:val="24"/>
                <w:szCs w:val="24"/>
              </w:rPr>
              <w:t>3104</w:t>
            </w:r>
          </w:p>
        </w:tc>
        <w:tc>
          <w:tcPr>
            <w:tcW w:w="1418" w:type="dxa"/>
            <w:tcBorders>
              <w:top w:val="nil"/>
              <w:left w:val="nil"/>
              <w:bottom w:val="single" w:sz="18"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D003AA" w:rsidRPr="00005B3F" w:rsidTr="00873B83">
        <w:trPr>
          <w:trHeight w:val="375"/>
        </w:trPr>
        <w:tc>
          <w:tcPr>
            <w:tcW w:w="6961" w:type="dxa"/>
            <w:tcBorders>
              <w:top w:val="single" w:sz="18" w:space="0" w:color="auto"/>
              <w:left w:val="single" w:sz="4" w:space="0" w:color="auto"/>
              <w:bottom w:val="single" w:sz="4" w:space="0" w:color="auto"/>
              <w:right w:val="single" w:sz="4" w:space="0" w:color="auto"/>
            </w:tcBorders>
            <w:shd w:val="clear" w:color="auto" w:fill="FFFF00"/>
            <w:vAlign w:val="bottom"/>
            <w:hideMark/>
          </w:tcPr>
          <w:p w:rsidR="00D003AA" w:rsidRPr="002A2723" w:rsidRDefault="00D003AA" w:rsidP="00873B83">
            <w:pPr>
              <w:spacing w:after="0"/>
              <w:rPr>
                <w:rFonts w:ascii="Times New Roman" w:hAnsi="Times New Roman" w:cs="Times New Roman"/>
                <w:b/>
                <w:iCs/>
                <w:color w:val="000000"/>
                <w:sz w:val="28"/>
                <w:szCs w:val="28"/>
                <w:u w:val="single"/>
              </w:rPr>
            </w:pPr>
            <w:r>
              <w:rPr>
                <w:rFonts w:ascii="Times New Roman" w:hAnsi="Times New Roman" w:cs="Times New Roman"/>
                <w:b/>
                <w:iCs/>
                <w:color w:val="000000"/>
                <w:sz w:val="28"/>
                <w:szCs w:val="28"/>
                <w:u w:val="single"/>
              </w:rPr>
              <w:t>Servicii î</w:t>
            </w:r>
            <w:r w:rsidRPr="002A2723">
              <w:rPr>
                <w:rFonts w:ascii="Times New Roman" w:hAnsi="Times New Roman" w:cs="Times New Roman"/>
                <w:b/>
                <w:iCs/>
                <w:color w:val="000000"/>
                <w:sz w:val="28"/>
                <w:szCs w:val="28"/>
                <w:u w:val="single"/>
              </w:rPr>
              <w:t>n domeniul economiei</w:t>
            </w:r>
          </w:p>
        </w:tc>
        <w:tc>
          <w:tcPr>
            <w:tcW w:w="1134" w:type="dxa"/>
            <w:tcBorders>
              <w:top w:val="single" w:sz="18" w:space="0" w:color="auto"/>
              <w:left w:val="nil"/>
              <w:bottom w:val="single" w:sz="4" w:space="0" w:color="auto"/>
              <w:right w:val="single" w:sz="4" w:space="0" w:color="auto"/>
            </w:tcBorders>
            <w:shd w:val="clear" w:color="auto" w:fill="FFFF00"/>
            <w:noWrap/>
            <w:vAlign w:val="bottom"/>
            <w:hideMark/>
          </w:tcPr>
          <w:p w:rsidR="00D003AA" w:rsidRPr="0028028E" w:rsidRDefault="00D003AA" w:rsidP="00873B83">
            <w:pPr>
              <w:spacing w:after="0"/>
              <w:jc w:val="center"/>
              <w:rPr>
                <w:rFonts w:ascii="Times New Roman" w:hAnsi="Times New Roman" w:cs="Times New Roman"/>
                <w:b/>
                <w:color w:val="000000"/>
                <w:sz w:val="24"/>
                <w:szCs w:val="24"/>
              </w:rPr>
            </w:pPr>
            <w:r w:rsidRPr="0028028E">
              <w:rPr>
                <w:rFonts w:ascii="Times New Roman" w:hAnsi="Times New Roman" w:cs="Times New Roman"/>
                <w:b/>
                <w:color w:val="000000"/>
                <w:sz w:val="24"/>
                <w:szCs w:val="24"/>
              </w:rPr>
              <w:t>04</w:t>
            </w:r>
          </w:p>
        </w:tc>
        <w:tc>
          <w:tcPr>
            <w:tcW w:w="1418" w:type="dxa"/>
            <w:tcBorders>
              <w:top w:val="single" w:sz="18" w:space="0" w:color="auto"/>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p>
        </w:tc>
      </w:tr>
      <w:tr w:rsidR="00D003AA" w:rsidRPr="00005B3F" w:rsidTr="00873B83">
        <w:trPr>
          <w:trHeight w:val="375"/>
        </w:trPr>
        <w:tc>
          <w:tcPr>
            <w:tcW w:w="6961" w:type="dxa"/>
            <w:tcBorders>
              <w:top w:val="nil"/>
              <w:left w:val="single" w:sz="4" w:space="0" w:color="auto"/>
              <w:bottom w:val="single" w:sz="4" w:space="0" w:color="auto"/>
              <w:right w:val="single" w:sz="4" w:space="0" w:color="auto"/>
            </w:tcBorders>
            <w:shd w:val="clear" w:color="auto" w:fill="95B3D7" w:themeFill="accent1" w:themeFillTint="99"/>
            <w:vAlign w:val="bottom"/>
            <w:hideMark/>
          </w:tcPr>
          <w:p w:rsidR="00D003AA" w:rsidRDefault="00D003AA" w:rsidP="00873B83">
            <w:pPr>
              <w:spacing w:after="0"/>
              <w:rPr>
                <w:rFonts w:ascii="Times New Roman" w:hAnsi="Times New Roman" w:cs="Times New Roman"/>
                <w:i/>
                <w:i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95B3D7" w:themeFill="accent1" w:themeFillTint="99"/>
            <w:noWrap/>
            <w:vAlign w:val="bottom"/>
            <w:hideMark/>
          </w:tcPr>
          <w:p w:rsidR="00D003AA" w:rsidRPr="0028028E" w:rsidRDefault="00D003AA" w:rsidP="00873B83">
            <w:pPr>
              <w:spacing w:after="0"/>
              <w:jc w:val="center"/>
              <w:rPr>
                <w:rFonts w:ascii="Times New Roman" w:hAnsi="Times New Roman" w:cs="Times New Roman"/>
                <w:b/>
                <w:color w:val="000000"/>
                <w:sz w:val="24"/>
                <w:szCs w:val="24"/>
              </w:rPr>
            </w:pPr>
          </w:p>
        </w:tc>
        <w:tc>
          <w:tcPr>
            <w:tcW w:w="1418" w:type="dxa"/>
            <w:tcBorders>
              <w:top w:val="nil"/>
              <w:left w:val="nil"/>
              <w:bottom w:val="single" w:sz="4" w:space="0" w:color="auto"/>
              <w:right w:val="single" w:sz="4" w:space="0" w:color="auto"/>
            </w:tcBorders>
            <w:shd w:val="clear" w:color="auto" w:fill="95B3D7" w:themeFill="accent1" w:themeFillTint="99"/>
            <w:noWrap/>
            <w:vAlign w:val="bottom"/>
            <w:hideMark/>
          </w:tcPr>
          <w:p w:rsidR="00D003AA" w:rsidRPr="00037D89" w:rsidRDefault="00D003AA" w:rsidP="00873B83">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499.1</w:t>
            </w:r>
          </w:p>
        </w:tc>
      </w:tr>
      <w:tr w:rsidR="00D003AA" w:rsidRPr="00005B3F" w:rsidTr="00873B83">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003AA" w:rsidRPr="00005B3F" w:rsidRDefault="00A1201C" w:rsidP="00873B83">
            <w:pPr>
              <w:spacing w:after="0"/>
              <w:rPr>
                <w:rFonts w:ascii="Times New Roman" w:hAnsi="Times New Roman" w:cs="Times New Roman"/>
                <w:b/>
                <w:bCs/>
                <w:color w:val="000000"/>
                <w:sz w:val="24"/>
                <w:szCs w:val="24"/>
              </w:rPr>
            </w:pPr>
            <w:r>
              <w:rPr>
                <w:rFonts w:ascii="Times New Roman" w:hAnsi="Times New Roman" w:cs="Times New Roman"/>
                <w:i/>
                <w:iCs/>
                <w:color w:val="000000"/>
                <w:sz w:val="24"/>
                <w:szCs w:val="24"/>
              </w:rPr>
              <w:t xml:space="preserve">     </w:t>
            </w:r>
            <w:r w:rsidR="00D003AA" w:rsidRPr="00005B3F">
              <w:rPr>
                <w:rFonts w:ascii="Times New Roman" w:hAnsi="Times New Roman" w:cs="Times New Roman"/>
                <w:i/>
                <w:iCs/>
                <w:color w:val="000000"/>
                <w:sz w:val="24"/>
                <w:szCs w:val="24"/>
              </w:rPr>
              <w:t>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28028E" w:rsidRDefault="00D003AA" w:rsidP="00873B83">
            <w:pPr>
              <w:spacing w:after="0"/>
              <w:jc w:val="center"/>
              <w:rPr>
                <w:rFonts w:ascii="Times New Roman" w:hAnsi="Times New Roman" w:cs="Times New Roman"/>
                <w:b/>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D003AA" w:rsidRDefault="00D003AA" w:rsidP="00873B8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499.1</w:t>
            </w:r>
          </w:p>
        </w:tc>
      </w:tr>
      <w:tr w:rsidR="00D003AA" w:rsidRPr="00005B3F" w:rsidTr="00873B83">
        <w:trPr>
          <w:trHeight w:val="375"/>
        </w:trPr>
        <w:tc>
          <w:tcPr>
            <w:tcW w:w="6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03AA" w:rsidRPr="00005B3F" w:rsidRDefault="00A1201C" w:rsidP="00873B83">
            <w:pPr>
              <w:spacing w:after="0"/>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00D003AA" w:rsidRPr="00005B3F">
              <w:rPr>
                <w:rFonts w:ascii="Times New Roman" w:hAnsi="Times New Roman" w:cs="Times New Roman"/>
                <w:i/>
                <w:iCs/>
                <w:color w:val="000000"/>
                <w:sz w:val="24"/>
                <w:szCs w:val="24"/>
              </w:rPr>
              <w:t>Resurse colectate de autorități</w:t>
            </w:r>
            <w:r>
              <w:rPr>
                <w:rFonts w:ascii="Times New Roman" w:hAnsi="Times New Roman" w:cs="Times New Roman"/>
                <w:i/>
                <w:iCs/>
                <w:color w:val="000000"/>
                <w:sz w:val="24"/>
                <w:szCs w:val="24"/>
              </w:rPr>
              <w:t xml:space="preserve"> </w:t>
            </w:r>
            <w:r w:rsidR="00D003AA" w:rsidRPr="00005B3F">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w:t>
            </w:r>
            <w:r w:rsidR="00D003AA" w:rsidRPr="00005B3F">
              <w:rPr>
                <w:rFonts w:ascii="Times New Roman" w:hAnsi="Times New Roman" w:cs="Times New Roman"/>
                <w:i/>
                <w:iCs/>
                <w:color w:val="000000"/>
                <w:sz w:val="24"/>
                <w:szCs w:val="24"/>
              </w:rPr>
              <w:t>instituții bugetare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03AA" w:rsidRDefault="00D003AA" w:rsidP="00873B83">
            <w:pPr>
              <w:spacing w:after="0"/>
              <w:jc w:val="center"/>
              <w:rPr>
                <w:rFonts w:ascii="Times New Roman" w:hAnsi="Times New Roman" w:cs="Times New Roman"/>
                <w:b/>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D003AA" w:rsidRDefault="00D003AA" w:rsidP="00873B83">
            <w:pPr>
              <w:spacing w:after="0"/>
              <w:jc w:val="center"/>
              <w:rPr>
                <w:rFonts w:ascii="Times New Roman" w:hAnsi="Times New Roman" w:cs="Times New Roman"/>
                <w:color w:val="000000"/>
                <w:sz w:val="24"/>
                <w:szCs w:val="24"/>
              </w:rPr>
            </w:pPr>
          </w:p>
        </w:tc>
      </w:tr>
      <w:tr w:rsidR="00D003AA" w:rsidRPr="00005B3F" w:rsidTr="00873B83">
        <w:trPr>
          <w:trHeight w:val="375"/>
        </w:trPr>
        <w:tc>
          <w:tcPr>
            <w:tcW w:w="696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hideMark/>
          </w:tcPr>
          <w:p w:rsidR="00D003AA" w:rsidRPr="00005B3F" w:rsidRDefault="00D003AA" w:rsidP="00873B83">
            <w:pPr>
              <w:spacing w:after="0"/>
              <w:rPr>
                <w:rFonts w:ascii="Times New Roman" w:hAnsi="Times New Roman" w:cs="Times New Roman"/>
                <w:i/>
                <w:iCs/>
                <w:color w:val="000000"/>
                <w:sz w:val="24"/>
                <w:szCs w:val="24"/>
              </w:rPr>
            </w:pPr>
            <w:r w:rsidRPr="00005B3F">
              <w:rPr>
                <w:rFonts w:ascii="Times New Roman" w:hAnsi="Times New Roman" w:cs="Times New Roman"/>
                <w:b/>
                <w:bCs/>
                <w:color w:val="000000"/>
                <w:sz w:val="24"/>
                <w:szCs w:val="24"/>
              </w:rPr>
              <w:t>Cheltuieli, total</w:t>
            </w:r>
          </w:p>
        </w:tc>
        <w:tc>
          <w:tcPr>
            <w:tcW w:w="1134"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D003AA" w:rsidRDefault="00D003AA" w:rsidP="00873B83">
            <w:pPr>
              <w:spacing w:after="0"/>
              <w:jc w:val="center"/>
              <w:rPr>
                <w:rFonts w:ascii="Times New Roman" w:hAnsi="Times New Roman" w:cs="Times New Roman"/>
                <w:b/>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D003AA" w:rsidRPr="00037D89" w:rsidRDefault="00D003AA" w:rsidP="00873B83">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499.1</w:t>
            </w:r>
          </w:p>
        </w:tc>
      </w:tr>
      <w:tr w:rsidR="00D003AA" w:rsidRPr="00005B3F" w:rsidTr="00873B83">
        <w:trPr>
          <w:trHeight w:val="375"/>
        </w:trPr>
        <w:tc>
          <w:tcPr>
            <w:tcW w:w="6961" w:type="dxa"/>
            <w:tcBorders>
              <w:top w:val="nil"/>
              <w:left w:val="single" w:sz="4" w:space="0" w:color="auto"/>
              <w:bottom w:val="single" w:sz="18" w:space="0" w:color="auto"/>
              <w:right w:val="single" w:sz="4" w:space="0" w:color="auto"/>
            </w:tcBorders>
            <w:shd w:val="clear" w:color="auto" w:fill="auto"/>
            <w:vAlign w:val="bottom"/>
            <w:hideMark/>
          </w:tcPr>
          <w:p w:rsidR="00D003AA" w:rsidRPr="00966979" w:rsidRDefault="00A1201C" w:rsidP="00873B83">
            <w:pPr>
              <w:spacing w:after="0"/>
              <w:rPr>
                <w:rFonts w:ascii="Times New Roman" w:hAnsi="Times New Roman" w:cs="Times New Roman"/>
                <w:bCs/>
                <w:i/>
                <w:color w:val="000000"/>
                <w:sz w:val="24"/>
                <w:szCs w:val="24"/>
              </w:rPr>
            </w:pPr>
            <w:r>
              <w:rPr>
                <w:rFonts w:ascii="Times New Roman" w:hAnsi="Times New Roman" w:cs="Times New Roman"/>
                <w:bCs/>
                <w:i/>
                <w:color w:val="000000"/>
                <w:sz w:val="24"/>
                <w:szCs w:val="24"/>
              </w:rPr>
              <w:t xml:space="preserve">    </w:t>
            </w:r>
            <w:r w:rsidR="00D003AA" w:rsidRPr="00966979">
              <w:rPr>
                <w:rFonts w:ascii="Times New Roman" w:hAnsi="Times New Roman" w:cs="Times New Roman"/>
                <w:bCs/>
                <w:i/>
                <w:color w:val="000000"/>
                <w:sz w:val="24"/>
                <w:szCs w:val="24"/>
              </w:rPr>
              <w:t>Dezvoltarea drumurilor</w:t>
            </w:r>
          </w:p>
        </w:tc>
        <w:tc>
          <w:tcPr>
            <w:tcW w:w="1134" w:type="dxa"/>
            <w:tcBorders>
              <w:top w:val="nil"/>
              <w:left w:val="nil"/>
              <w:bottom w:val="single" w:sz="18" w:space="0" w:color="auto"/>
              <w:right w:val="single" w:sz="4" w:space="0" w:color="auto"/>
            </w:tcBorders>
            <w:shd w:val="clear" w:color="auto" w:fill="auto"/>
            <w:noWrap/>
            <w:vAlign w:val="bottom"/>
            <w:hideMark/>
          </w:tcPr>
          <w:p w:rsidR="00D003AA" w:rsidRPr="00966979" w:rsidRDefault="00D003AA" w:rsidP="00873B83">
            <w:pPr>
              <w:spacing w:after="0"/>
              <w:jc w:val="center"/>
              <w:rPr>
                <w:rFonts w:ascii="Times New Roman" w:hAnsi="Times New Roman" w:cs="Times New Roman"/>
                <w:i/>
                <w:color w:val="000000"/>
                <w:sz w:val="24"/>
                <w:szCs w:val="24"/>
              </w:rPr>
            </w:pPr>
            <w:r w:rsidRPr="00966979">
              <w:rPr>
                <w:rFonts w:ascii="Times New Roman" w:hAnsi="Times New Roman" w:cs="Times New Roman"/>
                <w:i/>
                <w:color w:val="000000"/>
                <w:sz w:val="24"/>
                <w:szCs w:val="24"/>
              </w:rPr>
              <w:t>6402</w:t>
            </w:r>
          </w:p>
        </w:tc>
        <w:tc>
          <w:tcPr>
            <w:tcW w:w="1418" w:type="dxa"/>
            <w:tcBorders>
              <w:top w:val="nil"/>
              <w:left w:val="nil"/>
              <w:bottom w:val="single" w:sz="18" w:space="0" w:color="auto"/>
              <w:right w:val="single" w:sz="4" w:space="0" w:color="auto"/>
            </w:tcBorders>
            <w:shd w:val="clear" w:color="auto" w:fill="auto"/>
            <w:noWrap/>
            <w:vAlign w:val="bottom"/>
            <w:hideMark/>
          </w:tcPr>
          <w:p w:rsidR="00D003AA" w:rsidRDefault="00D003AA" w:rsidP="00873B8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499.1</w:t>
            </w:r>
          </w:p>
        </w:tc>
      </w:tr>
      <w:tr w:rsidR="00D003AA" w:rsidRPr="00005B3F" w:rsidTr="00873B83">
        <w:trPr>
          <w:trHeight w:val="390"/>
        </w:trPr>
        <w:tc>
          <w:tcPr>
            <w:tcW w:w="6961" w:type="dxa"/>
            <w:tcBorders>
              <w:top w:val="single" w:sz="18" w:space="0" w:color="auto"/>
              <w:left w:val="single" w:sz="4" w:space="0" w:color="auto"/>
              <w:bottom w:val="single" w:sz="4" w:space="0" w:color="auto"/>
              <w:right w:val="single" w:sz="4" w:space="0" w:color="auto"/>
            </w:tcBorders>
            <w:shd w:val="clear" w:color="auto" w:fill="FFFF00"/>
            <w:vAlign w:val="bottom"/>
            <w:hideMark/>
          </w:tcPr>
          <w:p w:rsidR="00D003AA" w:rsidRPr="002A2723" w:rsidRDefault="00D003AA" w:rsidP="00873B83">
            <w:pPr>
              <w:spacing w:after="0"/>
              <w:rPr>
                <w:rFonts w:ascii="Times New Roman" w:hAnsi="Times New Roman" w:cs="Times New Roman"/>
                <w:b/>
                <w:bCs/>
                <w:iCs/>
                <w:color w:val="000000"/>
                <w:sz w:val="28"/>
                <w:szCs w:val="28"/>
                <w:u w:val="single"/>
              </w:rPr>
            </w:pPr>
            <w:r w:rsidRPr="002A2723">
              <w:rPr>
                <w:rFonts w:ascii="Times New Roman" w:hAnsi="Times New Roman" w:cs="Times New Roman"/>
                <w:b/>
                <w:bCs/>
                <w:iCs/>
                <w:color w:val="000000"/>
                <w:sz w:val="28"/>
                <w:szCs w:val="28"/>
                <w:u w:val="single"/>
              </w:rPr>
              <w:t xml:space="preserve">Gospodăria de locuinţe şi gospodăria serviciilor </w:t>
            </w:r>
            <w:r w:rsidRPr="002A2723">
              <w:rPr>
                <w:rFonts w:ascii="Times New Roman" w:hAnsi="Times New Roman" w:cs="Times New Roman"/>
                <w:b/>
                <w:bCs/>
                <w:iCs/>
                <w:color w:val="000000"/>
                <w:sz w:val="24"/>
                <w:szCs w:val="24"/>
                <w:u w:val="single"/>
              </w:rPr>
              <w:t>comunale</w:t>
            </w:r>
          </w:p>
        </w:tc>
        <w:tc>
          <w:tcPr>
            <w:tcW w:w="1134" w:type="dxa"/>
            <w:tcBorders>
              <w:top w:val="single" w:sz="18" w:space="0" w:color="auto"/>
              <w:left w:val="nil"/>
              <w:bottom w:val="single" w:sz="4" w:space="0" w:color="auto"/>
              <w:right w:val="single" w:sz="4" w:space="0" w:color="auto"/>
            </w:tcBorders>
            <w:shd w:val="clear" w:color="auto" w:fill="FFFF00"/>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06</w:t>
            </w:r>
          </w:p>
        </w:tc>
        <w:tc>
          <w:tcPr>
            <w:tcW w:w="1418" w:type="dxa"/>
            <w:tcBorders>
              <w:top w:val="single" w:sz="18" w:space="0" w:color="auto"/>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p>
        </w:tc>
      </w:tr>
      <w:tr w:rsidR="00D003AA" w:rsidRPr="00005B3F" w:rsidTr="00873B83">
        <w:trPr>
          <w:trHeight w:val="375"/>
        </w:trPr>
        <w:tc>
          <w:tcPr>
            <w:tcW w:w="6961" w:type="dxa"/>
            <w:tcBorders>
              <w:top w:val="nil"/>
              <w:left w:val="single" w:sz="4" w:space="0" w:color="auto"/>
              <w:bottom w:val="single" w:sz="4" w:space="0" w:color="auto"/>
              <w:right w:val="single" w:sz="4" w:space="0" w:color="auto"/>
            </w:tcBorders>
            <w:shd w:val="clear" w:color="auto" w:fill="95B3D7" w:themeFill="accent1" w:themeFillTint="99"/>
            <w:vAlign w:val="bottom"/>
            <w:hideMark/>
          </w:tcPr>
          <w:p w:rsidR="00D003AA" w:rsidRPr="00005B3F" w:rsidRDefault="00D003AA" w:rsidP="00873B83">
            <w:pPr>
              <w:spacing w:after="0"/>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95B3D7" w:themeFill="accent1" w:themeFillTint="99"/>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95B3D7" w:themeFill="accent1" w:themeFillTint="99"/>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60.0</w:t>
            </w:r>
          </w:p>
        </w:tc>
      </w:tr>
      <w:tr w:rsidR="00D003AA" w:rsidRPr="00005B3F" w:rsidTr="00873B83">
        <w:trPr>
          <w:trHeight w:val="375"/>
        </w:trPr>
        <w:tc>
          <w:tcPr>
            <w:tcW w:w="6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03AA" w:rsidRPr="00005B3F" w:rsidRDefault="00D003AA" w:rsidP="00873B83">
            <w:pPr>
              <w:spacing w:after="0"/>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D003AA" w:rsidRPr="00005B3F" w:rsidTr="00873B83">
        <w:trPr>
          <w:trHeight w:val="339"/>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003AA" w:rsidRPr="00005B3F" w:rsidRDefault="00D003AA" w:rsidP="00873B83">
            <w:pPr>
              <w:spacing w:after="0"/>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p>
        </w:tc>
      </w:tr>
      <w:tr w:rsidR="00D003AA" w:rsidRPr="00005B3F" w:rsidTr="00873B83">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D003AA" w:rsidRPr="00005B3F" w:rsidRDefault="00D003AA" w:rsidP="00873B83">
            <w:pPr>
              <w:spacing w:after="0"/>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60.0</w:t>
            </w:r>
          </w:p>
        </w:tc>
      </w:tr>
      <w:tr w:rsidR="00D003AA" w:rsidRPr="00005B3F" w:rsidTr="00873B83">
        <w:trPr>
          <w:trHeight w:val="321"/>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003AA" w:rsidRPr="00005B3F" w:rsidRDefault="00A1201C" w:rsidP="00873B83">
            <w:pPr>
              <w:spacing w:after="0"/>
              <w:rPr>
                <w:rFonts w:ascii="Times New Roman" w:hAnsi="Times New Roman" w:cs="Times New Roman"/>
                <w:i/>
                <w:iCs/>
                <w:color w:val="000000"/>
                <w:sz w:val="24"/>
                <w:szCs w:val="24"/>
              </w:rPr>
            </w:pPr>
            <w:r>
              <w:rPr>
                <w:rFonts w:ascii="Times New Roman" w:hAnsi="Times New Roman" w:cs="Times New Roman"/>
                <w:bCs/>
                <w:i/>
                <w:iCs/>
                <w:color w:val="000000"/>
                <w:sz w:val="24"/>
                <w:szCs w:val="24"/>
              </w:rPr>
              <w:t xml:space="preserve">      </w:t>
            </w:r>
            <w:r w:rsidR="00D003AA" w:rsidRPr="00005B3F">
              <w:rPr>
                <w:rFonts w:ascii="Times New Roman" w:hAnsi="Times New Roman" w:cs="Times New Roman"/>
                <w:bCs/>
                <w:i/>
                <w:iCs/>
                <w:color w:val="000000"/>
                <w:sz w:val="24"/>
                <w:szCs w:val="24"/>
              </w:rPr>
              <w:t>Dezvoltarea gospodăriei de locuinţe şi serviciilor comunale</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966979" w:rsidRDefault="00D003AA" w:rsidP="00873B83">
            <w:pPr>
              <w:spacing w:after="0"/>
              <w:jc w:val="center"/>
              <w:rPr>
                <w:rFonts w:ascii="Times New Roman" w:hAnsi="Times New Roman" w:cs="Times New Roman"/>
                <w:i/>
                <w:color w:val="000000"/>
                <w:sz w:val="24"/>
                <w:szCs w:val="24"/>
              </w:rPr>
            </w:pPr>
            <w:r w:rsidRPr="00966979">
              <w:rPr>
                <w:rFonts w:ascii="Times New Roman" w:hAnsi="Times New Roman" w:cs="Times New Roman"/>
                <w:i/>
                <w:color w:val="000000"/>
                <w:sz w:val="24"/>
                <w:szCs w:val="24"/>
              </w:rPr>
              <w:t>7502</w:t>
            </w:r>
          </w:p>
        </w:tc>
        <w:tc>
          <w:tcPr>
            <w:tcW w:w="1418" w:type="dxa"/>
            <w:tcBorders>
              <w:top w:val="nil"/>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r>
      <w:tr w:rsidR="00D003AA" w:rsidRPr="00005B3F" w:rsidTr="00873B83">
        <w:trPr>
          <w:trHeight w:val="411"/>
        </w:trPr>
        <w:tc>
          <w:tcPr>
            <w:tcW w:w="6961" w:type="dxa"/>
            <w:tcBorders>
              <w:top w:val="nil"/>
              <w:left w:val="single" w:sz="4" w:space="0" w:color="auto"/>
              <w:bottom w:val="single" w:sz="18" w:space="0" w:color="auto"/>
              <w:right w:val="single" w:sz="4" w:space="0" w:color="auto"/>
            </w:tcBorders>
            <w:shd w:val="clear" w:color="auto" w:fill="auto"/>
            <w:vAlign w:val="bottom"/>
            <w:hideMark/>
          </w:tcPr>
          <w:p w:rsidR="00D003AA" w:rsidRPr="00005B3F" w:rsidRDefault="00A1201C" w:rsidP="00873B83">
            <w:pPr>
              <w:spacing w:after="0"/>
              <w:rPr>
                <w:rFonts w:ascii="Times New Roman" w:hAnsi="Times New Roman" w:cs="Times New Roman"/>
                <w:i/>
                <w:iCs/>
                <w:color w:val="000000"/>
                <w:sz w:val="24"/>
                <w:szCs w:val="24"/>
              </w:rPr>
            </w:pPr>
            <w:r>
              <w:rPr>
                <w:rFonts w:ascii="Times New Roman" w:hAnsi="Times New Roman" w:cs="Times New Roman"/>
                <w:bCs/>
                <w:i/>
                <w:iCs/>
                <w:color w:val="000000"/>
                <w:sz w:val="24"/>
                <w:szCs w:val="24"/>
              </w:rPr>
              <w:t xml:space="preserve">       </w:t>
            </w:r>
            <w:r w:rsidR="00D003AA" w:rsidRPr="00005B3F">
              <w:rPr>
                <w:rFonts w:ascii="Times New Roman" w:hAnsi="Times New Roman" w:cs="Times New Roman"/>
                <w:bCs/>
                <w:i/>
                <w:iCs/>
                <w:color w:val="000000"/>
                <w:sz w:val="24"/>
                <w:szCs w:val="24"/>
              </w:rPr>
              <w:t>Iluminarea stradală</w:t>
            </w:r>
          </w:p>
        </w:tc>
        <w:tc>
          <w:tcPr>
            <w:tcW w:w="1134" w:type="dxa"/>
            <w:tcBorders>
              <w:top w:val="nil"/>
              <w:left w:val="nil"/>
              <w:bottom w:val="single" w:sz="18" w:space="0" w:color="auto"/>
              <w:right w:val="single" w:sz="4" w:space="0" w:color="auto"/>
            </w:tcBorders>
            <w:shd w:val="clear" w:color="auto" w:fill="auto"/>
            <w:noWrap/>
            <w:vAlign w:val="bottom"/>
            <w:hideMark/>
          </w:tcPr>
          <w:p w:rsidR="00D003AA" w:rsidRPr="00966979" w:rsidRDefault="00D003AA" w:rsidP="00873B83">
            <w:pPr>
              <w:spacing w:after="0"/>
              <w:jc w:val="center"/>
              <w:rPr>
                <w:rFonts w:ascii="Times New Roman" w:hAnsi="Times New Roman" w:cs="Times New Roman"/>
                <w:i/>
                <w:color w:val="000000"/>
                <w:sz w:val="24"/>
                <w:szCs w:val="24"/>
              </w:rPr>
            </w:pPr>
            <w:r w:rsidRPr="00966979">
              <w:rPr>
                <w:rFonts w:ascii="Times New Roman" w:hAnsi="Times New Roman" w:cs="Times New Roman"/>
                <w:i/>
                <w:color w:val="000000"/>
                <w:sz w:val="24"/>
                <w:szCs w:val="24"/>
              </w:rPr>
              <w:t>7505</w:t>
            </w:r>
          </w:p>
        </w:tc>
        <w:tc>
          <w:tcPr>
            <w:tcW w:w="1418" w:type="dxa"/>
            <w:tcBorders>
              <w:top w:val="nil"/>
              <w:left w:val="nil"/>
              <w:bottom w:val="single" w:sz="18"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r>
      <w:tr w:rsidR="00D003AA" w:rsidRPr="00005B3F" w:rsidTr="00873B83">
        <w:trPr>
          <w:trHeight w:val="390"/>
        </w:trPr>
        <w:tc>
          <w:tcPr>
            <w:tcW w:w="6961" w:type="dxa"/>
            <w:tcBorders>
              <w:top w:val="single" w:sz="18" w:space="0" w:color="auto"/>
              <w:left w:val="single" w:sz="4" w:space="0" w:color="auto"/>
              <w:bottom w:val="single" w:sz="4" w:space="0" w:color="auto"/>
              <w:right w:val="single" w:sz="4" w:space="0" w:color="auto"/>
            </w:tcBorders>
            <w:shd w:val="clear" w:color="auto" w:fill="FFFF00"/>
            <w:vAlign w:val="bottom"/>
            <w:hideMark/>
          </w:tcPr>
          <w:p w:rsidR="00D003AA" w:rsidRPr="002A2723" w:rsidRDefault="00D003AA" w:rsidP="00873B83">
            <w:pPr>
              <w:spacing w:after="0"/>
              <w:rPr>
                <w:rFonts w:ascii="Times New Roman" w:hAnsi="Times New Roman" w:cs="Times New Roman"/>
                <w:b/>
                <w:bCs/>
                <w:iCs/>
                <w:color w:val="000000"/>
                <w:sz w:val="28"/>
                <w:szCs w:val="28"/>
                <w:u w:val="single"/>
              </w:rPr>
            </w:pPr>
            <w:r w:rsidRPr="002A2723">
              <w:rPr>
                <w:rFonts w:ascii="Times New Roman" w:hAnsi="Times New Roman" w:cs="Times New Roman"/>
                <w:b/>
                <w:bCs/>
                <w:iCs/>
                <w:color w:val="000000"/>
                <w:sz w:val="28"/>
                <w:szCs w:val="28"/>
                <w:u w:val="single"/>
              </w:rPr>
              <w:lastRenderedPageBreak/>
              <w:t>Cultură, sport, tineret, culte şi odihnă</w:t>
            </w:r>
          </w:p>
        </w:tc>
        <w:tc>
          <w:tcPr>
            <w:tcW w:w="1134" w:type="dxa"/>
            <w:tcBorders>
              <w:top w:val="single" w:sz="18" w:space="0" w:color="auto"/>
              <w:left w:val="nil"/>
              <w:bottom w:val="single" w:sz="4" w:space="0" w:color="auto"/>
              <w:right w:val="single" w:sz="4" w:space="0" w:color="auto"/>
            </w:tcBorders>
            <w:shd w:val="clear" w:color="auto" w:fill="FFFF00"/>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08</w:t>
            </w:r>
          </w:p>
        </w:tc>
        <w:tc>
          <w:tcPr>
            <w:tcW w:w="1418" w:type="dxa"/>
            <w:tcBorders>
              <w:top w:val="single" w:sz="18" w:space="0" w:color="auto"/>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p>
        </w:tc>
      </w:tr>
      <w:tr w:rsidR="00D003AA" w:rsidRPr="00005B3F" w:rsidTr="00873B83">
        <w:trPr>
          <w:trHeight w:val="375"/>
        </w:trPr>
        <w:tc>
          <w:tcPr>
            <w:tcW w:w="6961" w:type="dxa"/>
            <w:tcBorders>
              <w:top w:val="nil"/>
              <w:left w:val="single" w:sz="4" w:space="0" w:color="auto"/>
              <w:bottom w:val="single" w:sz="4" w:space="0" w:color="auto"/>
              <w:right w:val="single" w:sz="4" w:space="0" w:color="auto"/>
            </w:tcBorders>
            <w:shd w:val="clear" w:color="auto" w:fill="95B3D7" w:themeFill="accent1" w:themeFillTint="99"/>
            <w:vAlign w:val="bottom"/>
            <w:hideMark/>
          </w:tcPr>
          <w:p w:rsidR="00D003AA" w:rsidRPr="00005B3F" w:rsidRDefault="00D003AA" w:rsidP="00873B83">
            <w:pPr>
              <w:spacing w:after="0"/>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95B3D7" w:themeFill="accent1" w:themeFillTint="99"/>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95B3D7" w:themeFill="accent1" w:themeFillTint="99"/>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268.8.0</w:t>
            </w:r>
          </w:p>
        </w:tc>
      </w:tr>
      <w:tr w:rsidR="00D003AA" w:rsidRPr="00005B3F" w:rsidTr="00873B83">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003AA" w:rsidRPr="00005B3F" w:rsidRDefault="00D003AA" w:rsidP="00873B83">
            <w:pPr>
              <w:spacing w:after="0"/>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258.8</w:t>
            </w:r>
          </w:p>
        </w:tc>
      </w:tr>
      <w:tr w:rsidR="00D003AA" w:rsidRPr="00005B3F" w:rsidTr="00873B83">
        <w:trPr>
          <w:trHeight w:val="371"/>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003AA" w:rsidRPr="00005B3F" w:rsidRDefault="00D003AA" w:rsidP="00873B83">
            <w:pPr>
              <w:spacing w:after="0"/>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D003AA" w:rsidRPr="00005B3F" w:rsidTr="00873B83">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D003AA" w:rsidRPr="00005B3F" w:rsidRDefault="00D003AA" w:rsidP="00873B83">
            <w:pPr>
              <w:spacing w:after="0"/>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268.8</w:t>
            </w:r>
          </w:p>
        </w:tc>
      </w:tr>
      <w:tr w:rsidR="00D003AA" w:rsidRPr="00005B3F" w:rsidTr="00873B83">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003AA" w:rsidRPr="00005B3F" w:rsidRDefault="00A1201C" w:rsidP="00A1201C">
            <w:pPr>
              <w:spacing w:after="0"/>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00D003AA" w:rsidRPr="00005B3F">
              <w:rPr>
                <w:rFonts w:ascii="Times New Roman" w:hAnsi="Times New Roman" w:cs="Times New Roman"/>
                <w:i/>
                <w:iCs/>
                <w:color w:val="000000"/>
                <w:sz w:val="24"/>
                <w:szCs w:val="24"/>
              </w:rPr>
              <w:t>Dezvoltarea culturii</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966979" w:rsidRDefault="00D003AA" w:rsidP="00873B83">
            <w:pPr>
              <w:spacing w:after="0"/>
              <w:jc w:val="center"/>
              <w:rPr>
                <w:rFonts w:ascii="Times New Roman" w:hAnsi="Times New Roman" w:cs="Times New Roman"/>
                <w:i/>
                <w:color w:val="000000"/>
                <w:sz w:val="24"/>
                <w:szCs w:val="24"/>
              </w:rPr>
            </w:pPr>
            <w:r w:rsidRPr="00966979">
              <w:rPr>
                <w:rFonts w:ascii="Times New Roman" w:hAnsi="Times New Roman" w:cs="Times New Roman"/>
                <w:i/>
                <w:color w:val="000000"/>
                <w:sz w:val="24"/>
                <w:szCs w:val="24"/>
              </w:rPr>
              <w:t>8502</w:t>
            </w:r>
          </w:p>
        </w:tc>
        <w:tc>
          <w:tcPr>
            <w:tcW w:w="1418" w:type="dxa"/>
            <w:tcBorders>
              <w:top w:val="nil"/>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266.8</w:t>
            </w:r>
          </w:p>
        </w:tc>
      </w:tr>
      <w:tr w:rsidR="00D003AA" w:rsidRPr="00005B3F" w:rsidTr="00873B83">
        <w:trPr>
          <w:trHeight w:val="375"/>
        </w:trPr>
        <w:tc>
          <w:tcPr>
            <w:tcW w:w="6961" w:type="dxa"/>
            <w:tcBorders>
              <w:top w:val="nil"/>
              <w:left w:val="single" w:sz="4" w:space="0" w:color="auto"/>
              <w:bottom w:val="single" w:sz="18" w:space="0" w:color="auto"/>
              <w:right w:val="single" w:sz="4" w:space="0" w:color="auto"/>
            </w:tcBorders>
            <w:shd w:val="clear" w:color="auto" w:fill="auto"/>
            <w:vAlign w:val="bottom"/>
            <w:hideMark/>
          </w:tcPr>
          <w:p w:rsidR="00D003AA" w:rsidRPr="00005B3F" w:rsidRDefault="00A1201C" w:rsidP="00A1201C">
            <w:pPr>
              <w:spacing w:after="0"/>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00D003AA">
              <w:rPr>
                <w:rFonts w:ascii="Times New Roman" w:hAnsi="Times New Roman" w:cs="Times New Roman"/>
                <w:i/>
                <w:iCs/>
                <w:color w:val="000000"/>
                <w:sz w:val="24"/>
                <w:szCs w:val="24"/>
              </w:rPr>
              <w:t>Sport</w:t>
            </w:r>
          </w:p>
        </w:tc>
        <w:tc>
          <w:tcPr>
            <w:tcW w:w="1134" w:type="dxa"/>
            <w:tcBorders>
              <w:top w:val="nil"/>
              <w:left w:val="nil"/>
              <w:bottom w:val="single" w:sz="18" w:space="0" w:color="auto"/>
              <w:right w:val="single" w:sz="4" w:space="0" w:color="auto"/>
            </w:tcBorders>
            <w:shd w:val="clear" w:color="auto" w:fill="auto"/>
            <w:noWrap/>
            <w:vAlign w:val="bottom"/>
            <w:hideMark/>
          </w:tcPr>
          <w:p w:rsidR="00D003AA" w:rsidRPr="00966979" w:rsidRDefault="00D003AA" w:rsidP="00873B83">
            <w:pPr>
              <w:spacing w:after="0"/>
              <w:jc w:val="center"/>
              <w:rPr>
                <w:rFonts w:ascii="Times New Roman" w:hAnsi="Times New Roman" w:cs="Times New Roman"/>
                <w:i/>
                <w:color w:val="000000"/>
                <w:sz w:val="24"/>
                <w:szCs w:val="24"/>
              </w:rPr>
            </w:pPr>
            <w:r w:rsidRPr="00966979">
              <w:rPr>
                <w:rFonts w:ascii="Times New Roman" w:hAnsi="Times New Roman" w:cs="Times New Roman"/>
                <w:i/>
                <w:color w:val="000000"/>
                <w:sz w:val="24"/>
                <w:szCs w:val="24"/>
              </w:rPr>
              <w:t>8602</w:t>
            </w:r>
          </w:p>
        </w:tc>
        <w:tc>
          <w:tcPr>
            <w:tcW w:w="1418" w:type="dxa"/>
            <w:tcBorders>
              <w:top w:val="nil"/>
              <w:left w:val="nil"/>
              <w:bottom w:val="single" w:sz="18" w:space="0" w:color="auto"/>
              <w:right w:val="single" w:sz="4" w:space="0" w:color="auto"/>
            </w:tcBorders>
            <w:shd w:val="clear" w:color="auto" w:fill="auto"/>
            <w:noWrap/>
            <w:vAlign w:val="bottom"/>
            <w:hideMark/>
          </w:tcPr>
          <w:p w:rsidR="00D003AA" w:rsidRDefault="00D003AA" w:rsidP="00873B8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D003AA" w:rsidRPr="00005B3F" w:rsidTr="00873B83">
        <w:trPr>
          <w:trHeight w:val="390"/>
        </w:trPr>
        <w:tc>
          <w:tcPr>
            <w:tcW w:w="6961" w:type="dxa"/>
            <w:tcBorders>
              <w:top w:val="single" w:sz="18" w:space="0" w:color="auto"/>
              <w:left w:val="single" w:sz="4" w:space="0" w:color="auto"/>
              <w:bottom w:val="single" w:sz="4" w:space="0" w:color="auto"/>
              <w:right w:val="single" w:sz="4" w:space="0" w:color="auto"/>
            </w:tcBorders>
            <w:shd w:val="clear" w:color="auto" w:fill="FFFF00"/>
            <w:vAlign w:val="bottom"/>
            <w:hideMark/>
          </w:tcPr>
          <w:p w:rsidR="00D003AA" w:rsidRPr="002A2723" w:rsidRDefault="00D003AA" w:rsidP="00873B83">
            <w:pPr>
              <w:spacing w:after="0"/>
              <w:rPr>
                <w:rFonts w:ascii="Times New Roman" w:hAnsi="Times New Roman" w:cs="Times New Roman"/>
                <w:b/>
                <w:bCs/>
                <w:iCs/>
                <w:color w:val="000000"/>
                <w:sz w:val="28"/>
                <w:szCs w:val="28"/>
                <w:u w:val="single"/>
              </w:rPr>
            </w:pPr>
            <w:r w:rsidRPr="002A2723">
              <w:rPr>
                <w:rFonts w:ascii="Times New Roman" w:hAnsi="Times New Roman" w:cs="Times New Roman"/>
                <w:b/>
                <w:bCs/>
                <w:iCs/>
                <w:color w:val="000000"/>
                <w:sz w:val="28"/>
                <w:szCs w:val="28"/>
                <w:u w:val="single"/>
              </w:rPr>
              <w:t>Învăţămînt</w:t>
            </w:r>
          </w:p>
        </w:tc>
        <w:tc>
          <w:tcPr>
            <w:tcW w:w="1134" w:type="dxa"/>
            <w:tcBorders>
              <w:top w:val="single" w:sz="18" w:space="0" w:color="auto"/>
              <w:left w:val="nil"/>
              <w:bottom w:val="single" w:sz="4" w:space="0" w:color="auto"/>
              <w:right w:val="single" w:sz="4" w:space="0" w:color="auto"/>
            </w:tcBorders>
            <w:shd w:val="clear" w:color="auto" w:fill="FFFF00"/>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09</w:t>
            </w:r>
          </w:p>
        </w:tc>
        <w:tc>
          <w:tcPr>
            <w:tcW w:w="1418" w:type="dxa"/>
            <w:tcBorders>
              <w:top w:val="single" w:sz="18" w:space="0" w:color="auto"/>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p>
        </w:tc>
      </w:tr>
      <w:tr w:rsidR="00D003AA" w:rsidRPr="00005B3F" w:rsidTr="00873B83">
        <w:trPr>
          <w:trHeight w:val="375"/>
        </w:trPr>
        <w:tc>
          <w:tcPr>
            <w:tcW w:w="6961" w:type="dxa"/>
            <w:tcBorders>
              <w:top w:val="nil"/>
              <w:left w:val="single" w:sz="4" w:space="0" w:color="auto"/>
              <w:bottom w:val="single" w:sz="4" w:space="0" w:color="auto"/>
              <w:right w:val="single" w:sz="4" w:space="0" w:color="auto"/>
            </w:tcBorders>
            <w:shd w:val="clear" w:color="auto" w:fill="95B3D7" w:themeFill="accent1" w:themeFillTint="99"/>
            <w:vAlign w:val="bottom"/>
            <w:hideMark/>
          </w:tcPr>
          <w:p w:rsidR="00D003AA" w:rsidRPr="00005B3F" w:rsidRDefault="00D003AA" w:rsidP="00873B83">
            <w:pPr>
              <w:spacing w:after="0"/>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95B3D7" w:themeFill="accent1" w:themeFillTint="99"/>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95B3D7" w:themeFill="accent1" w:themeFillTint="99"/>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1803.3</w:t>
            </w:r>
          </w:p>
        </w:tc>
      </w:tr>
      <w:tr w:rsidR="00D003AA" w:rsidRPr="00005B3F" w:rsidTr="00873B83">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003AA" w:rsidRPr="00005B3F" w:rsidRDefault="00D003AA" w:rsidP="00873B83">
            <w:pPr>
              <w:spacing w:after="0"/>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1672.1</w:t>
            </w:r>
          </w:p>
        </w:tc>
      </w:tr>
      <w:tr w:rsidR="00D003AA" w:rsidRPr="00005B3F" w:rsidTr="00873B83">
        <w:trPr>
          <w:trHeight w:val="401"/>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D003AA" w:rsidRPr="00005B3F" w:rsidRDefault="00D003AA" w:rsidP="00873B83">
            <w:pPr>
              <w:spacing w:after="0"/>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131.2</w:t>
            </w:r>
          </w:p>
        </w:tc>
      </w:tr>
      <w:tr w:rsidR="00D003AA" w:rsidRPr="00005B3F" w:rsidTr="00873B83">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D003AA" w:rsidRPr="00005B3F" w:rsidRDefault="00D003AA" w:rsidP="00873B83">
            <w:pPr>
              <w:spacing w:after="0"/>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005B3F" w:rsidRDefault="00D003AA" w:rsidP="00873B83">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1803.3    </w:t>
            </w:r>
          </w:p>
        </w:tc>
      </w:tr>
      <w:tr w:rsidR="00D003AA" w:rsidRPr="00005B3F" w:rsidTr="00873B83">
        <w:trPr>
          <w:trHeight w:val="375"/>
        </w:trPr>
        <w:tc>
          <w:tcPr>
            <w:tcW w:w="6961" w:type="dxa"/>
            <w:tcBorders>
              <w:top w:val="nil"/>
              <w:left w:val="single" w:sz="4" w:space="0" w:color="auto"/>
              <w:bottom w:val="single" w:sz="18" w:space="0" w:color="auto"/>
              <w:right w:val="single" w:sz="4" w:space="0" w:color="auto"/>
            </w:tcBorders>
            <w:shd w:val="clear" w:color="auto" w:fill="auto"/>
            <w:vAlign w:val="center"/>
            <w:hideMark/>
          </w:tcPr>
          <w:p w:rsidR="00D003AA" w:rsidRPr="00005B3F" w:rsidRDefault="00A1201C" w:rsidP="00873B83">
            <w:pPr>
              <w:spacing w:after="0"/>
              <w:rPr>
                <w:rFonts w:ascii="Times New Roman" w:hAnsi="Times New Roman" w:cs="Times New Roman"/>
                <w:i/>
                <w:iCs/>
                <w:sz w:val="24"/>
                <w:szCs w:val="24"/>
              </w:rPr>
            </w:pPr>
            <w:r>
              <w:rPr>
                <w:rFonts w:ascii="Times New Roman" w:hAnsi="Times New Roman" w:cs="Times New Roman"/>
                <w:i/>
                <w:iCs/>
                <w:sz w:val="24"/>
                <w:szCs w:val="24"/>
              </w:rPr>
              <w:t xml:space="preserve">         </w:t>
            </w:r>
            <w:r w:rsidR="00D003AA" w:rsidRPr="00005B3F">
              <w:rPr>
                <w:rFonts w:ascii="Times New Roman" w:hAnsi="Times New Roman" w:cs="Times New Roman"/>
                <w:i/>
                <w:iCs/>
                <w:sz w:val="24"/>
                <w:szCs w:val="24"/>
              </w:rPr>
              <w:t>Educație timpurie</w:t>
            </w:r>
          </w:p>
        </w:tc>
        <w:tc>
          <w:tcPr>
            <w:tcW w:w="1134" w:type="dxa"/>
            <w:tcBorders>
              <w:top w:val="nil"/>
              <w:left w:val="nil"/>
              <w:bottom w:val="single" w:sz="18" w:space="0" w:color="auto"/>
              <w:right w:val="single" w:sz="4" w:space="0" w:color="auto"/>
            </w:tcBorders>
            <w:shd w:val="clear" w:color="auto" w:fill="auto"/>
            <w:noWrap/>
            <w:vAlign w:val="bottom"/>
            <w:hideMark/>
          </w:tcPr>
          <w:p w:rsidR="00D003AA" w:rsidRPr="00966979" w:rsidRDefault="00D003AA" w:rsidP="00873B83">
            <w:pPr>
              <w:spacing w:after="0"/>
              <w:jc w:val="center"/>
              <w:rPr>
                <w:rFonts w:ascii="Times New Roman" w:hAnsi="Times New Roman" w:cs="Times New Roman"/>
                <w:i/>
                <w:color w:val="000000"/>
                <w:sz w:val="24"/>
                <w:szCs w:val="24"/>
              </w:rPr>
            </w:pPr>
            <w:r w:rsidRPr="00966979">
              <w:rPr>
                <w:rFonts w:ascii="Times New Roman" w:hAnsi="Times New Roman" w:cs="Times New Roman"/>
                <w:i/>
                <w:color w:val="000000"/>
                <w:sz w:val="24"/>
                <w:szCs w:val="24"/>
              </w:rPr>
              <w:t>8802</w:t>
            </w:r>
          </w:p>
        </w:tc>
        <w:tc>
          <w:tcPr>
            <w:tcW w:w="1418" w:type="dxa"/>
            <w:tcBorders>
              <w:top w:val="nil"/>
              <w:left w:val="nil"/>
              <w:bottom w:val="single" w:sz="18" w:space="0" w:color="auto"/>
              <w:right w:val="single" w:sz="4" w:space="0" w:color="auto"/>
            </w:tcBorders>
            <w:shd w:val="clear" w:color="auto" w:fill="auto"/>
            <w:noWrap/>
            <w:vAlign w:val="bottom"/>
            <w:hideMark/>
          </w:tcPr>
          <w:p w:rsidR="00D003AA" w:rsidRPr="00005B3F" w:rsidRDefault="00D003AA" w:rsidP="00873B8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1803.3</w:t>
            </w:r>
          </w:p>
        </w:tc>
      </w:tr>
    </w:tbl>
    <w:p w:rsidR="00D003AA" w:rsidRPr="00005B3F" w:rsidRDefault="00D003AA" w:rsidP="00D003AA">
      <w:pPr>
        <w:tabs>
          <w:tab w:val="left" w:pos="7371"/>
        </w:tabs>
        <w:spacing w:after="0"/>
        <w:jc w:val="right"/>
        <w:rPr>
          <w:rFonts w:ascii="Times New Roman" w:hAnsi="Times New Roman" w:cs="Times New Roman"/>
          <w:sz w:val="24"/>
          <w:szCs w:val="24"/>
          <w:lang w:val="ro-MO"/>
        </w:rPr>
      </w:pPr>
    </w:p>
    <w:p w:rsidR="00D003AA" w:rsidRPr="00005B3F" w:rsidRDefault="00D003AA" w:rsidP="00D003AA">
      <w:pPr>
        <w:tabs>
          <w:tab w:val="left" w:pos="7371"/>
        </w:tabs>
        <w:spacing w:after="0"/>
        <w:jc w:val="right"/>
        <w:rPr>
          <w:rFonts w:ascii="Times New Roman" w:hAnsi="Times New Roman" w:cs="Times New Roman"/>
          <w:sz w:val="24"/>
          <w:szCs w:val="24"/>
          <w:lang w:val="ro-MO"/>
        </w:rPr>
      </w:pPr>
    </w:p>
    <w:p w:rsidR="00D003AA" w:rsidRDefault="00D003AA" w:rsidP="00D003AA">
      <w:pPr>
        <w:spacing w:after="0"/>
        <w:jc w:val="right"/>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D003AA" w:rsidRDefault="00D003AA" w:rsidP="00D003AA">
      <w:pPr>
        <w:spacing w:after="0"/>
        <w:rPr>
          <w:rFonts w:ascii="Times New Roman" w:hAnsi="Times New Roman" w:cs="Times New Roman"/>
          <w:sz w:val="24"/>
          <w:szCs w:val="24"/>
        </w:rPr>
      </w:pPr>
    </w:p>
    <w:p w:rsidR="00D003AA" w:rsidRDefault="00D003AA" w:rsidP="00D003AA">
      <w:pPr>
        <w:spacing w:after="0"/>
        <w:rPr>
          <w:rFonts w:ascii="Times New Roman" w:hAnsi="Times New Roman" w:cs="Times New Roman"/>
          <w:sz w:val="24"/>
          <w:szCs w:val="24"/>
        </w:rPr>
      </w:pPr>
    </w:p>
    <w:p w:rsidR="00D003AA" w:rsidRDefault="00D003AA" w:rsidP="00D003AA">
      <w:pPr>
        <w:spacing w:after="0"/>
        <w:rPr>
          <w:rFonts w:ascii="Times New Roman" w:hAnsi="Times New Roman" w:cs="Times New Roman"/>
          <w:sz w:val="24"/>
          <w:szCs w:val="24"/>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r w:rsidRPr="00892092">
        <w:rPr>
          <w:rFonts w:ascii="Times New Roman" w:hAnsi="Times New Roman" w:cs="Times New Roman"/>
          <w:b/>
          <w:i/>
          <w:sz w:val="24"/>
          <w:szCs w:val="24"/>
          <w:lang w:val="ro-MO"/>
        </w:rPr>
        <w:t xml:space="preserve">                     </w:t>
      </w:r>
      <w:r>
        <w:rPr>
          <w:rFonts w:ascii="Times New Roman" w:hAnsi="Times New Roman" w:cs="Times New Roman"/>
          <w:b/>
          <w:i/>
          <w:sz w:val="24"/>
          <w:szCs w:val="24"/>
          <w:lang w:val="ro-MO"/>
        </w:rPr>
        <w:t xml:space="preserve">             </w:t>
      </w: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spacing w:after="0" w:line="240" w:lineRule="auto"/>
        <w:jc w:val="right"/>
        <w:rPr>
          <w:rFonts w:ascii="Times New Roman" w:hAnsi="Times New Roman" w:cs="Times New Roman"/>
          <w:b/>
          <w:i/>
          <w:sz w:val="24"/>
          <w:szCs w:val="24"/>
          <w:lang w:val="ro-MO"/>
        </w:rPr>
      </w:pPr>
    </w:p>
    <w:p w:rsidR="00D003AA" w:rsidRPr="00A22C77" w:rsidRDefault="00D003AA" w:rsidP="00D003AA">
      <w:pPr>
        <w:spacing w:after="0" w:line="240" w:lineRule="auto"/>
        <w:jc w:val="right"/>
        <w:rPr>
          <w:rFonts w:ascii="Times New Roman" w:hAnsi="Times New Roman" w:cs="Times New Roman"/>
          <w:b/>
          <w:i/>
          <w:sz w:val="24"/>
          <w:szCs w:val="24"/>
          <w:lang w:val="ro-MO"/>
        </w:rPr>
      </w:pPr>
      <w:r>
        <w:rPr>
          <w:rFonts w:ascii="Times New Roman" w:hAnsi="Times New Roman" w:cs="Times New Roman"/>
          <w:b/>
          <w:i/>
          <w:sz w:val="24"/>
          <w:szCs w:val="24"/>
          <w:lang w:val="ro-MO"/>
        </w:rPr>
        <w:lastRenderedPageBreak/>
        <w:t>Anexa nr.4</w:t>
      </w:r>
    </w:p>
    <w:p w:rsidR="00D003AA" w:rsidRDefault="00D003AA" w:rsidP="00D003AA">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la Decizia</w:t>
      </w:r>
      <w:r w:rsidRPr="00A22C77">
        <w:rPr>
          <w:rFonts w:ascii="Times New Roman" w:hAnsi="Times New Roman" w:cs="Times New Roman"/>
          <w:b/>
          <w:sz w:val="24"/>
          <w:szCs w:val="24"/>
          <w:lang w:val="ro-MO"/>
        </w:rPr>
        <w:t xml:space="preserve"> nr.</w:t>
      </w:r>
      <w:r>
        <w:rPr>
          <w:rFonts w:ascii="Times New Roman" w:hAnsi="Times New Roman" w:cs="Times New Roman"/>
          <w:b/>
          <w:sz w:val="24"/>
          <w:szCs w:val="24"/>
          <w:lang w:val="ro-MO"/>
        </w:rPr>
        <w:t>6 / 16</w:t>
      </w:r>
    </w:p>
    <w:p w:rsidR="00D003AA" w:rsidRPr="00A22C77" w:rsidRDefault="00D003AA" w:rsidP="00D003AA">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din  06.12.2021</w:t>
      </w:r>
    </w:p>
    <w:p w:rsidR="00D003AA" w:rsidRDefault="00D003AA" w:rsidP="00D003AA">
      <w:pPr>
        <w:spacing w:after="0" w:line="240" w:lineRule="auto"/>
        <w:jc w:val="right"/>
        <w:rPr>
          <w:rFonts w:ascii="Times New Roman" w:hAnsi="Times New Roman" w:cs="Times New Roman"/>
          <w:b/>
          <w:i/>
          <w:sz w:val="24"/>
          <w:szCs w:val="24"/>
          <w:lang w:val="ro-MO"/>
        </w:rPr>
      </w:pPr>
    </w:p>
    <w:p w:rsidR="00D003AA" w:rsidRDefault="00D003AA" w:rsidP="00D003AA">
      <w:pPr>
        <w:tabs>
          <w:tab w:val="left" w:pos="7371"/>
        </w:tabs>
        <w:jc w:val="center"/>
        <w:rPr>
          <w:rFonts w:ascii="Times New Roman" w:eastAsia="Times New Roman" w:hAnsi="Times New Roman" w:cs="Times New Roman"/>
          <w:b/>
          <w:color w:val="000000"/>
          <w:sz w:val="32"/>
          <w:szCs w:val="32"/>
        </w:rPr>
      </w:pPr>
      <w:r>
        <w:rPr>
          <w:rFonts w:ascii="Times New Roman" w:hAnsi="Times New Roman" w:cs="Times New Roman"/>
          <w:b/>
          <w:color w:val="000000"/>
          <w:sz w:val="24"/>
          <w:szCs w:val="24"/>
        </w:rPr>
        <w:t xml:space="preserve">Anexa 4. </w:t>
      </w:r>
      <w:r w:rsidRPr="00C32F41">
        <w:rPr>
          <w:rFonts w:ascii="Times New Roman" w:eastAsia="Times New Roman" w:hAnsi="Times New Roman" w:cs="Times New Roman"/>
          <w:b/>
          <w:color w:val="000000"/>
          <w:sz w:val="32"/>
          <w:szCs w:val="32"/>
        </w:rPr>
        <w:t xml:space="preserve">Transferurile de la bugetul de stat </w:t>
      </w:r>
    </w:p>
    <w:p w:rsidR="00D003AA" w:rsidRPr="00C32F41" w:rsidRDefault="00D003AA" w:rsidP="00D003AA">
      <w:pPr>
        <w:tabs>
          <w:tab w:val="left" w:pos="7371"/>
        </w:tabs>
        <w:jc w:val="center"/>
        <w:rPr>
          <w:rFonts w:ascii="Times New Roman" w:hAnsi="Times New Roman" w:cs="Times New Roman"/>
          <w:b/>
          <w:color w:val="000000"/>
          <w:sz w:val="32"/>
          <w:szCs w:val="32"/>
        </w:rPr>
      </w:pPr>
      <w:r w:rsidRPr="00C32F41">
        <w:rPr>
          <w:rFonts w:ascii="Times New Roman" w:eastAsia="Times New Roman" w:hAnsi="Times New Roman" w:cs="Times New Roman"/>
          <w:b/>
          <w:color w:val="000000"/>
          <w:sz w:val="32"/>
          <w:szCs w:val="32"/>
        </w:rPr>
        <w:t>către bugetul  local</w:t>
      </w:r>
      <w:r>
        <w:rPr>
          <w:rFonts w:ascii="Times New Roman" w:eastAsia="Times New Roman" w:hAnsi="Times New Roman" w:cs="Times New Roman"/>
          <w:color w:val="000000"/>
          <w:sz w:val="32"/>
          <w:szCs w:val="32"/>
        </w:rPr>
        <w:t xml:space="preserve"> </w:t>
      </w:r>
      <w:r w:rsidRPr="00C32F41">
        <w:rPr>
          <w:rFonts w:ascii="Times New Roman" w:hAnsi="Times New Roman" w:cs="Times New Roman"/>
          <w:b/>
          <w:color w:val="000000"/>
          <w:sz w:val="32"/>
          <w:szCs w:val="32"/>
        </w:rPr>
        <w:t>Grozesti</w:t>
      </w:r>
      <w:r>
        <w:rPr>
          <w:rFonts w:ascii="Times New Roman" w:hAnsi="Times New Roman" w:cs="Times New Roman"/>
          <w:b/>
          <w:color w:val="000000"/>
          <w:sz w:val="32"/>
          <w:szCs w:val="32"/>
        </w:rPr>
        <w:t xml:space="preserve"> </w:t>
      </w:r>
      <w:r w:rsidRPr="00C32F41">
        <w:rPr>
          <w:rFonts w:ascii="Times New Roman" w:hAnsi="Times New Roman" w:cs="Times New Roman"/>
          <w:b/>
          <w:color w:val="000000"/>
          <w:sz w:val="32"/>
          <w:szCs w:val="32"/>
        </w:rPr>
        <w:t xml:space="preserve"> pentru  anul 202</w:t>
      </w:r>
      <w:r>
        <w:rPr>
          <w:rFonts w:ascii="Times New Roman" w:hAnsi="Times New Roman" w:cs="Times New Roman"/>
          <w:b/>
          <w:color w:val="000000"/>
          <w:sz w:val="32"/>
          <w:szCs w:val="32"/>
        </w:rPr>
        <w:t>2</w:t>
      </w:r>
    </w:p>
    <w:p w:rsidR="00D003AA" w:rsidRPr="003B2FA6" w:rsidRDefault="00D003AA" w:rsidP="00D003AA">
      <w:pPr>
        <w:tabs>
          <w:tab w:val="left" w:pos="7371"/>
        </w:tabs>
        <w:jc w:val="center"/>
        <w:rPr>
          <w:rFonts w:ascii="Times New Roman" w:hAnsi="Times New Roman" w:cs="Times New Roman"/>
          <w:sz w:val="24"/>
          <w:szCs w:val="24"/>
        </w:rPr>
      </w:pPr>
    </w:p>
    <w:tbl>
      <w:tblPr>
        <w:tblW w:w="9475" w:type="dxa"/>
        <w:jc w:val="center"/>
        <w:tblInd w:w="93" w:type="dxa"/>
        <w:tblLook w:val="04A0"/>
      </w:tblPr>
      <w:tblGrid>
        <w:gridCol w:w="7245"/>
        <w:gridCol w:w="1134"/>
        <w:gridCol w:w="1096"/>
      </w:tblGrid>
      <w:tr w:rsidR="00D003AA" w:rsidRPr="003B2FA6" w:rsidTr="00873B83">
        <w:trPr>
          <w:trHeight w:val="585"/>
          <w:tblHeader/>
          <w:jc w:val="center"/>
        </w:trPr>
        <w:tc>
          <w:tcPr>
            <w:tcW w:w="7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D003AA" w:rsidRPr="003B2FA6" w:rsidRDefault="00D003AA" w:rsidP="00873B83">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Denumirea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D003AA" w:rsidRPr="003B2FA6" w:rsidRDefault="00D003AA" w:rsidP="00873B8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Cod Eco ( k 6 </w:t>
            </w:r>
            <w:r w:rsidRPr="003B2FA6">
              <w:rPr>
                <w:rFonts w:ascii="Times New Roman" w:hAnsi="Times New Roman" w:cs="Times New Roman"/>
                <w:b/>
                <w:color w:val="000000"/>
                <w:sz w:val="24"/>
                <w:szCs w:val="24"/>
              </w:rPr>
              <w:t>)</w:t>
            </w:r>
          </w:p>
        </w:tc>
        <w:tc>
          <w:tcPr>
            <w:tcW w:w="10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D003AA" w:rsidRPr="003B2FA6" w:rsidRDefault="00D003AA" w:rsidP="00873B83">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Suma, mii lei</w:t>
            </w:r>
          </w:p>
        </w:tc>
      </w:tr>
      <w:tr w:rsidR="00D003AA" w:rsidRPr="003B2FA6" w:rsidTr="00873B83">
        <w:trPr>
          <w:trHeight w:val="330"/>
          <w:jc w:val="center"/>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003AA" w:rsidRPr="000038F3" w:rsidRDefault="00D003AA" w:rsidP="00873B83">
            <w:pPr>
              <w:rPr>
                <w:rFonts w:ascii="Times New Roman" w:hAnsi="Times New Roman" w:cs="Times New Roman"/>
                <w:color w:val="000000"/>
                <w:sz w:val="28"/>
                <w:szCs w:val="28"/>
              </w:rPr>
            </w:pPr>
            <w:r w:rsidRPr="000038F3">
              <w:rPr>
                <w:rFonts w:ascii="Times New Roman" w:hAnsi="Times New Roman" w:cs="Times New Roman"/>
                <w:color w:val="000000"/>
                <w:sz w:val="28"/>
                <w:szCs w:val="28"/>
              </w:rPr>
              <w:t>Primaria</w:t>
            </w:r>
            <w:r>
              <w:rPr>
                <w:rFonts w:ascii="Times New Roman" w:hAnsi="Times New Roman" w:cs="Times New Roman"/>
                <w:color w:val="000000"/>
                <w:sz w:val="28"/>
                <w:szCs w:val="28"/>
              </w:rPr>
              <w:t xml:space="preserve">  – Transferuri  curente cu Destinaţie Generală</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Default="00D003AA" w:rsidP="00873B83">
            <w:pPr>
              <w:jc w:val="center"/>
              <w:rPr>
                <w:rFonts w:ascii="Times New Roman" w:hAnsi="Times New Roman" w:cs="Times New Roman"/>
                <w:color w:val="000000"/>
                <w:sz w:val="24"/>
                <w:szCs w:val="24"/>
              </w:rPr>
            </w:pPr>
            <w:r>
              <w:rPr>
                <w:rFonts w:ascii="Times New Roman" w:hAnsi="Times New Roman" w:cs="Times New Roman"/>
                <w:color w:val="000000"/>
                <w:sz w:val="24"/>
                <w:szCs w:val="24"/>
              </w:rPr>
              <w:t>191231</w:t>
            </w:r>
          </w:p>
        </w:tc>
        <w:tc>
          <w:tcPr>
            <w:tcW w:w="1096" w:type="dxa"/>
            <w:tcBorders>
              <w:top w:val="nil"/>
              <w:left w:val="nil"/>
              <w:bottom w:val="single" w:sz="4" w:space="0" w:color="auto"/>
              <w:right w:val="single" w:sz="4" w:space="0" w:color="auto"/>
            </w:tcBorders>
            <w:shd w:val="clear" w:color="auto" w:fill="auto"/>
            <w:noWrap/>
            <w:vAlign w:val="bottom"/>
            <w:hideMark/>
          </w:tcPr>
          <w:p w:rsidR="00D003AA" w:rsidRPr="00C32F41" w:rsidRDefault="00D003AA" w:rsidP="00873B83">
            <w:pPr>
              <w:jc w:val="center"/>
              <w:rPr>
                <w:rFonts w:ascii="Times New Roman" w:hAnsi="Times New Roman" w:cs="Times New Roman"/>
                <w:color w:val="000000"/>
                <w:sz w:val="28"/>
                <w:szCs w:val="28"/>
              </w:rPr>
            </w:pPr>
            <w:r>
              <w:rPr>
                <w:rFonts w:ascii="Times New Roman" w:hAnsi="Times New Roman" w:cs="Times New Roman"/>
                <w:color w:val="000000"/>
                <w:sz w:val="28"/>
                <w:szCs w:val="28"/>
              </w:rPr>
              <w:t>876,6</w:t>
            </w:r>
          </w:p>
        </w:tc>
      </w:tr>
      <w:tr w:rsidR="00D003AA" w:rsidRPr="003B2FA6" w:rsidTr="00873B83">
        <w:trPr>
          <w:trHeight w:val="330"/>
          <w:jc w:val="center"/>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003AA" w:rsidRPr="000038F3" w:rsidRDefault="00D003AA" w:rsidP="00873B83">
            <w:pPr>
              <w:rPr>
                <w:rFonts w:ascii="Times New Roman" w:hAnsi="Times New Roman" w:cs="Times New Roman"/>
                <w:color w:val="000000"/>
                <w:sz w:val="28"/>
                <w:szCs w:val="28"/>
              </w:rPr>
            </w:pPr>
            <w:r w:rsidRPr="000038F3">
              <w:rPr>
                <w:rFonts w:ascii="Times New Roman" w:hAnsi="Times New Roman" w:cs="Times New Roman"/>
                <w:color w:val="000000"/>
                <w:sz w:val="28"/>
                <w:szCs w:val="28"/>
              </w:rPr>
              <w:t>Primăria</w:t>
            </w:r>
            <w:r>
              <w:rPr>
                <w:rFonts w:ascii="Times New Roman" w:hAnsi="Times New Roman" w:cs="Times New Roman"/>
                <w:color w:val="000000"/>
                <w:sz w:val="28"/>
                <w:szCs w:val="28"/>
              </w:rPr>
              <w:t xml:space="preserve"> – Transferuri pentru infrastructura drumurilor</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3B2FA6" w:rsidRDefault="00D003AA" w:rsidP="00873B83">
            <w:pPr>
              <w:jc w:val="center"/>
              <w:rPr>
                <w:rFonts w:ascii="Times New Roman" w:hAnsi="Times New Roman" w:cs="Times New Roman"/>
                <w:color w:val="000000"/>
                <w:sz w:val="24"/>
                <w:szCs w:val="24"/>
              </w:rPr>
            </w:pPr>
            <w:r>
              <w:rPr>
                <w:rFonts w:ascii="Times New Roman" w:hAnsi="Times New Roman" w:cs="Times New Roman"/>
                <w:color w:val="000000"/>
                <w:sz w:val="24"/>
                <w:szCs w:val="24"/>
              </w:rPr>
              <w:t>191216</w:t>
            </w:r>
          </w:p>
        </w:tc>
        <w:tc>
          <w:tcPr>
            <w:tcW w:w="1096" w:type="dxa"/>
            <w:tcBorders>
              <w:top w:val="nil"/>
              <w:left w:val="nil"/>
              <w:bottom w:val="single" w:sz="4" w:space="0" w:color="auto"/>
              <w:right w:val="single" w:sz="4" w:space="0" w:color="auto"/>
            </w:tcBorders>
            <w:shd w:val="clear" w:color="auto" w:fill="auto"/>
            <w:noWrap/>
            <w:vAlign w:val="bottom"/>
            <w:hideMark/>
          </w:tcPr>
          <w:p w:rsidR="00D003AA" w:rsidRPr="00C32F41" w:rsidRDefault="00D003AA" w:rsidP="00873B83">
            <w:pPr>
              <w:jc w:val="center"/>
              <w:rPr>
                <w:rFonts w:ascii="Times New Roman" w:hAnsi="Times New Roman" w:cs="Times New Roman"/>
                <w:color w:val="000000"/>
                <w:sz w:val="28"/>
                <w:szCs w:val="28"/>
              </w:rPr>
            </w:pPr>
            <w:r>
              <w:rPr>
                <w:rFonts w:ascii="Times New Roman" w:hAnsi="Times New Roman" w:cs="Times New Roman"/>
                <w:color w:val="000000"/>
                <w:sz w:val="28"/>
                <w:szCs w:val="28"/>
              </w:rPr>
              <w:t>499.1</w:t>
            </w:r>
          </w:p>
        </w:tc>
      </w:tr>
      <w:tr w:rsidR="00D003AA" w:rsidRPr="003B2FA6" w:rsidTr="00873B83">
        <w:trPr>
          <w:trHeight w:val="330"/>
          <w:jc w:val="center"/>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003AA" w:rsidRPr="000038F3" w:rsidRDefault="00D003AA" w:rsidP="00873B83">
            <w:pPr>
              <w:rPr>
                <w:rFonts w:ascii="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D003AA" w:rsidRDefault="00D003AA" w:rsidP="00873B83">
            <w:pPr>
              <w:jc w:val="center"/>
              <w:rPr>
                <w:rFonts w:ascii="Times New Roman" w:hAnsi="Times New Roman" w:cs="Times New Roman"/>
                <w:color w:val="000000"/>
                <w:sz w:val="24"/>
                <w:szCs w:val="24"/>
              </w:rPr>
            </w:pPr>
          </w:p>
        </w:tc>
        <w:tc>
          <w:tcPr>
            <w:tcW w:w="1096" w:type="dxa"/>
            <w:tcBorders>
              <w:top w:val="nil"/>
              <w:left w:val="nil"/>
              <w:bottom w:val="single" w:sz="4" w:space="0" w:color="auto"/>
              <w:right w:val="single" w:sz="4" w:space="0" w:color="auto"/>
            </w:tcBorders>
            <w:shd w:val="clear" w:color="auto" w:fill="auto"/>
            <w:noWrap/>
            <w:vAlign w:val="bottom"/>
            <w:hideMark/>
          </w:tcPr>
          <w:p w:rsidR="00D003AA" w:rsidRPr="00C32F41" w:rsidRDefault="00D003AA" w:rsidP="00873B83">
            <w:pPr>
              <w:jc w:val="center"/>
              <w:rPr>
                <w:rFonts w:ascii="Times New Roman" w:hAnsi="Times New Roman" w:cs="Times New Roman"/>
                <w:color w:val="000000"/>
                <w:sz w:val="28"/>
                <w:szCs w:val="28"/>
              </w:rPr>
            </w:pPr>
          </w:p>
        </w:tc>
      </w:tr>
      <w:tr w:rsidR="00D003AA" w:rsidRPr="003B2FA6" w:rsidTr="00873B83">
        <w:trPr>
          <w:trHeight w:val="330"/>
          <w:jc w:val="center"/>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003AA" w:rsidRPr="000038F3" w:rsidRDefault="00D003AA" w:rsidP="00873B83">
            <w:pPr>
              <w:jc w:val="center"/>
              <w:rPr>
                <w:rFonts w:ascii="Times New Roman" w:hAnsi="Times New Roman" w:cs="Times New Roman"/>
                <w:b/>
                <w:color w:val="000000"/>
                <w:sz w:val="28"/>
                <w:szCs w:val="28"/>
              </w:rPr>
            </w:pPr>
            <w:r w:rsidRPr="000038F3">
              <w:rPr>
                <w:rFonts w:ascii="Times New Roman" w:hAnsi="Times New Roman" w:cs="Times New Roman"/>
                <w:b/>
                <w:color w:val="000000"/>
                <w:sz w:val="28"/>
                <w:szCs w:val="28"/>
              </w:rPr>
              <w:t>Total Primarie</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Default="00D003AA" w:rsidP="00873B83">
            <w:pPr>
              <w:jc w:val="center"/>
              <w:rPr>
                <w:rFonts w:ascii="Times New Roman" w:hAnsi="Times New Roman" w:cs="Times New Roman"/>
                <w:color w:val="000000"/>
                <w:sz w:val="24"/>
                <w:szCs w:val="24"/>
              </w:rPr>
            </w:pPr>
          </w:p>
        </w:tc>
        <w:tc>
          <w:tcPr>
            <w:tcW w:w="1096" w:type="dxa"/>
            <w:tcBorders>
              <w:top w:val="nil"/>
              <w:left w:val="nil"/>
              <w:bottom w:val="single" w:sz="4" w:space="0" w:color="auto"/>
              <w:right w:val="single" w:sz="4" w:space="0" w:color="auto"/>
            </w:tcBorders>
            <w:shd w:val="clear" w:color="auto" w:fill="auto"/>
            <w:noWrap/>
            <w:vAlign w:val="bottom"/>
            <w:hideMark/>
          </w:tcPr>
          <w:p w:rsidR="00D003AA" w:rsidRPr="005F1451" w:rsidRDefault="00D003AA" w:rsidP="00873B83">
            <w:pPr>
              <w:jc w:val="center"/>
              <w:rPr>
                <w:rFonts w:ascii="Times New Roman" w:hAnsi="Times New Roman" w:cs="Times New Roman"/>
                <w:b/>
                <w:i/>
                <w:color w:val="000000"/>
                <w:sz w:val="28"/>
                <w:szCs w:val="28"/>
              </w:rPr>
            </w:pPr>
            <w:r>
              <w:rPr>
                <w:rFonts w:ascii="Times New Roman" w:hAnsi="Times New Roman" w:cs="Times New Roman"/>
                <w:b/>
                <w:i/>
                <w:color w:val="000000"/>
                <w:sz w:val="28"/>
                <w:szCs w:val="28"/>
              </w:rPr>
              <w:t>1375.7</w:t>
            </w:r>
          </w:p>
        </w:tc>
      </w:tr>
      <w:tr w:rsidR="00D003AA" w:rsidRPr="003B2FA6" w:rsidTr="00873B83">
        <w:trPr>
          <w:trHeight w:val="330"/>
          <w:jc w:val="center"/>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D003AA" w:rsidRPr="000038F3" w:rsidRDefault="00D003AA" w:rsidP="00873B83">
            <w:pPr>
              <w:rPr>
                <w:rFonts w:ascii="Times New Roman" w:hAnsi="Times New Roman" w:cs="Times New Roman"/>
                <w:color w:val="000000"/>
                <w:sz w:val="28"/>
                <w:szCs w:val="28"/>
              </w:rPr>
            </w:pPr>
            <w:r w:rsidRPr="000038F3">
              <w:rPr>
                <w:rFonts w:ascii="Times New Roman" w:hAnsi="Times New Roman" w:cs="Times New Roman"/>
                <w:color w:val="000000"/>
                <w:sz w:val="28"/>
                <w:szCs w:val="28"/>
              </w:rPr>
              <w:t>Grădinița de copii</w:t>
            </w:r>
          </w:p>
        </w:tc>
        <w:tc>
          <w:tcPr>
            <w:tcW w:w="1134" w:type="dxa"/>
            <w:tcBorders>
              <w:top w:val="nil"/>
              <w:left w:val="nil"/>
              <w:bottom w:val="single" w:sz="4" w:space="0" w:color="auto"/>
              <w:right w:val="single" w:sz="4" w:space="0" w:color="auto"/>
            </w:tcBorders>
            <w:shd w:val="clear" w:color="auto" w:fill="auto"/>
            <w:noWrap/>
            <w:vAlign w:val="bottom"/>
            <w:hideMark/>
          </w:tcPr>
          <w:p w:rsidR="00D003AA" w:rsidRPr="003B2FA6" w:rsidRDefault="00D003AA" w:rsidP="00873B83">
            <w:pPr>
              <w:jc w:val="center"/>
              <w:rPr>
                <w:rFonts w:ascii="Times New Roman" w:hAnsi="Times New Roman" w:cs="Times New Roman"/>
                <w:color w:val="000000"/>
                <w:sz w:val="24"/>
                <w:szCs w:val="24"/>
              </w:rPr>
            </w:pPr>
            <w:r>
              <w:rPr>
                <w:rFonts w:ascii="Times New Roman" w:hAnsi="Times New Roman" w:cs="Times New Roman"/>
                <w:color w:val="000000"/>
                <w:sz w:val="24"/>
                <w:szCs w:val="24"/>
              </w:rPr>
              <w:t>191211</w:t>
            </w:r>
          </w:p>
        </w:tc>
        <w:tc>
          <w:tcPr>
            <w:tcW w:w="1096" w:type="dxa"/>
            <w:tcBorders>
              <w:top w:val="nil"/>
              <w:left w:val="nil"/>
              <w:bottom w:val="single" w:sz="4" w:space="0" w:color="auto"/>
              <w:right w:val="single" w:sz="4" w:space="0" w:color="auto"/>
            </w:tcBorders>
            <w:shd w:val="clear" w:color="auto" w:fill="auto"/>
            <w:noWrap/>
            <w:vAlign w:val="bottom"/>
            <w:hideMark/>
          </w:tcPr>
          <w:p w:rsidR="00D003AA" w:rsidRPr="00C32F41" w:rsidRDefault="00D003AA" w:rsidP="00873B83">
            <w:pPr>
              <w:jc w:val="center"/>
              <w:rPr>
                <w:rFonts w:ascii="Times New Roman" w:hAnsi="Times New Roman" w:cs="Times New Roman"/>
                <w:color w:val="000000"/>
                <w:sz w:val="28"/>
                <w:szCs w:val="28"/>
              </w:rPr>
            </w:pPr>
            <w:r>
              <w:rPr>
                <w:rFonts w:ascii="Times New Roman" w:hAnsi="Times New Roman" w:cs="Times New Roman"/>
                <w:color w:val="000000"/>
                <w:sz w:val="28"/>
                <w:szCs w:val="28"/>
              </w:rPr>
              <w:t>1672.1</w:t>
            </w:r>
          </w:p>
        </w:tc>
      </w:tr>
      <w:tr w:rsidR="00D003AA" w:rsidRPr="003B2FA6" w:rsidTr="00873B83">
        <w:trPr>
          <w:trHeight w:val="330"/>
          <w:jc w:val="center"/>
        </w:trPr>
        <w:tc>
          <w:tcPr>
            <w:tcW w:w="7245" w:type="dxa"/>
            <w:tcBorders>
              <w:top w:val="nil"/>
              <w:left w:val="single" w:sz="4" w:space="0" w:color="auto"/>
              <w:bottom w:val="single" w:sz="4" w:space="0" w:color="auto"/>
              <w:right w:val="single" w:sz="4" w:space="0" w:color="auto"/>
            </w:tcBorders>
            <w:shd w:val="clear" w:color="auto" w:fill="CCC0D9" w:themeFill="accent4" w:themeFillTint="66"/>
            <w:vAlign w:val="center"/>
            <w:hideMark/>
          </w:tcPr>
          <w:p w:rsidR="00D003AA" w:rsidRPr="000038F3" w:rsidRDefault="00D003AA" w:rsidP="00873B83">
            <w:pPr>
              <w:jc w:val="center"/>
              <w:rPr>
                <w:rFonts w:ascii="Times New Roman" w:hAnsi="Times New Roman" w:cs="Times New Roman"/>
                <w:b/>
                <w:color w:val="000000"/>
                <w:sz w:val="28"/>
                <w:szCs w:val="28"/>
              </w:rPr>
            </w:pPr>
            <w:r w:rsidRPr="000038F3">
              <w:rPr>
                <w:rFonts w:ascii="Times New Roman" w:hAnsi="Times New Roman" w:cs="Times New Roman"/>
                <w:b/>
                <w:color w:val="000000"/>
                <w:sz w:val="28"/>
                <w:szCs w:val="28"/>
              </w:rPr>
              <w:t>Total gradinita</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3B2FA6" w:rsidRDefault="00D003AA" w:rsidP="00873B83">
            <w:pPr>
              <w:jc w:val="center"/>
              <w:rPr>
                <w:rFonts w:ascii="Times New Roman" w:hAnsi="Times New Roman" w:cs="Times New Roman"/>
                <w:color w:val="000000"/>
                <w:sz w:val="24"/>
                <w:szCs w:val="24"/>
              </w:rPr>
            </w:pPr>
          </w:p>
        </w:tc>
        <w:tc>
          <w:tcPr>
            <w:tcW w:w="1096"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5F1451" w:rsidRDefault="00D003AA" w:rsidP="00873B83">
            <w:pPr>
              <w:jc w:val="center"/>
              <w:rPr>
                <w:rFonts w:ascii="Times New Roman" w:hAnsi="Times New Roman" w:cs="Times New Roman"/>
                <w:b/>
                <w:i/>
                <w:color w:val="000000"/>
                <w:sz w:val="28"/>
                <w:szCs w:val="28"/>
              </w:rPr>
            </w:pPr>
            <w:r>
              <w:rPr>
                <w:rFonts w:ascii="Times New Roman" w:hAnsi="Times New Roman" w:cs="Times New Roman"/>
                <w:b/>
                <w:i/>
                <w:color w:val="000000"/>
                <w:sz w:val="28"/>
                <w:szCs w:val="28"/>
              </w:rPr>
              <w:t>1672.1</w:t>
            </w:r>
          </w:p>
        </w:tc>
      </w:tr>
      <w:tr w:rsidR="00D003AA" w:rsidRPr="003B2FA6" w:rsidTr="00873B83">
        <w:trPr>
          <w:trHeight w:val="330"/>
          <w:jc w:val="center"/>
        </w:trPr>
        <w:tc>
          <w:tcPr>
            <w:tcW w:w="7245" w:type="dxa"/>
            <w:tcBorders>
              <w:top w:val="nil"/>
              <w:left w:val="single" w:sz="4" w:space="0" w:color="auto"/>
              <w:bottom w:val="single" w:sz="4" w:space="0" w:color="auto"/>
              <w:right w:val="single" w:sz="4" w:space="0" w:color="auto"/>
            </w:tcBorders>
            <w:shd w:val="clear" w:color="auto" w:fill="CCC0D9" w:themeFill="accent4" w:themeFillTint="66"/>
            <w:vAlign w:val="center"/>
            <w:hideMark/>
          </w:tcPr>
          <w:p w:rsidR="00D003AA" w:rsidRPr="000038F3" w:rsidRDefault="00D003AA" w:rsidP="00873B83">
            <w:pPr>
              <w:jc w:val="center"/>
              <w:rPr>
                <w:rFonts w:ascii="Times New Roman" w:hAnsi="Times New Roman" w:cs="Times New Roman"/>
                <w:b/>
                <w:color w:val="000000"/>
                <w:sz w:val="32"/>
                <w:szCs w:val="32"/>
              </w:rPr>
            </w:pPr>
            <w:r w:rsidRPr="000038F3">
              <w:rPr>
                <w:rFonts w:ascii="Times New Roman" w:hAnsi="Times New Roman" w:cs="Times New Roman"/>
                <w:b/>
                <w:color w:val="000000"/>
                <w:sz w:val="32"/>
                <w:szCs w:val="32"/>
              </w:rPr>
              <w:t>TOTAL GENERAL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3B2FA6" w:rsidRDefault="00D003AA" w:rsidP="00873B83">
            <w:pPr>
              <w:jc w:val="center"/>
              <w:rPr>
                <w:rFonts w:ascii="Times New Roman" w:hAnsi="Times New Roman" w:cs="Times New Roman"/>
                <w:color w:val="000000"/>
                <w:sz w:val="24"/>
                <w:szCs w:val="24"/>
              </w:rPr>
            </w:pPr>
          </w:p>
        </w:tc>
        <w:tc>
          <w:tcPr>
            <w:tcW w:w="1096" w:type="dxa"/>
            <w:tcBorders>
              <w:top w:val="nil"/>
              <w:left w:val="nil"/>
              <w:bottom w:val="single" w:sz="4" w:space="0" w:color="auto"/>
              <w:right w:val="single" w:sz="4" w:space="0" w:color="auto"/>
            </w:tcBorders>
            <w:shd w:val="clear" w:color="auto" w:fill="CCC0D9" w:themeFill="accent4" w:themeFillTint="66"/>
            <w:noWrap/>
            <w:vAlign w:val="bottom"/>
            <w:hideMark/>
          </w:tcPr>
          <w:p w:rsidR="00D003AA" w:rsidRPr="00C32F41" w:rsidRDefault="00D003AA" w:rsidP="00873B83">
            <w:pPr>
              <w:jc w:val="center"/>
              <w:rPr>
                <w:rFonts w:ascii="Times New Roman" w:hAnsi="Times New Roman" w:cs="Times New Roman"/>
                <w:b/>
                <w:color w:val="000000"/>
                <w:sz w:val="32"/>
                <w:szCs w:val="32"/>
              </w:rPr>
            </w:pPr>
            <w:r>
              <w:rPr>
                <w:rFonts w:ascii="Times New Roman" w:hAnsi="Times New Roman" w:cs="Times New Roman"/>
                <w:b/>
                <w:color w:val="000000"/>
                <w:sz w:val="32"/>
                <w:szCs w:val="32"/>
              </w:rPr>
              <w:t>3047.8</w:t>
            </w:r>
          </w:p>
        </w:tc>
      </w:tr>
    </w:tbl>
    <w:p w:rsidR="00D003AA" w:rsidRDefault="00D003AA" w:rsidP="00D003AA">
      <w:pPr>
        <w:rPr>
          <w:rFonts w:ascii="Times New Roman" w:hAnsi="Times New Roman" w:cs="Times New Roman"/>
          <w:sz w:val="24"/>
          <w:szCs w:val="24"/>
        </w:rPr>
      </w:pPr>
    </w:p>
    <w:p w:rsidR="00D003AA" w:rsidRDefault="00D003AA" w:rsidP="00D003AA">
      <w:pPr>
        <w:rPr>
          <w:rFonts w:ascii="Times New Roman" w:hAnsi="Times New Roman" w:cs="Times New Roman"/>
          <w:sz w:val="24"/>
          <w:szCs w:val="24"/>
        </w:rPr>
      </w:pPr>
    </w:p>
    <w:p w:rsidR="00D003AA" w:rsidRDefault="00D003AA" w:rsidP="00D003AA">
      <w:pPr>
        <w:jc w:val="right"/>
        <w:rPr>
          <w:rFonts w:ascii="Times New Roman" w:hAnsi="Times New Roman" w:cs="Times New Roman"/>
          <w:b/>
          <w:sz w:val="24"/>
          <w:szCs w:val="24"/>
          <w:lang w:val="en-US"/>
        </w:rPr>
      </w:pPr>
      <w:r w:rsidRPr="00EC3C4B">
        <w:rPr>
          <w:rFonts w:ascii="Times New Roman" w:hAnsi="Times New Roman" w:cs="Times New Roman"/>
          <w:b/>
          <w:sz w:val="24"/>
          <w:szCs w:val="24"/>
        </w:rPr>
        <w:t xml:space="preserve">                       </w:t>
      </w:r>
    </w:p>
    <w:p w:rsidR="00D003AA" w:rsidRDefault="00D003AA" w:rsidP="00D003AA">
      <w:pPr>
        <w:rPr>
          <w:rFonts w:ascii="Times New Roman" w:hAnsi="Times New Roman" w:cs="Times New Roman"/>
          <w:sz w:val="24"/>
          <w:szCs w:val="24"/>
          <w:lang w:val="en-US"/>
        </w:rPr>
      </w:pPr>
    </w:p>
    <w:p w:rsidR="00D003AA" w:rsidRDefault="00D003AA" w:rsidP="00D003AA">
      <w:pPr>
        <w:rPr>
          <w:rFonts w:ascii="Times New Roman" w:hAnsi="Times New Roman" w:cs="Times New Roman"/>
          <w:sz w:val="24"/>
          <w:szCs w:val="24"/>
          <w:lang w:val="en-US"/>
        </w:rPr>
      </w:pPr>
    </w:p>
    <w:p w:rsidR="00D003AA" w:rsidRDefault="00D003AA" w:rsidP="00D003AA">
      <w:pPr>
        <w:rPr>
          <w:rFonts w:ascii="Times New Roman" w:hAnsi="Times New Roman" w:cs="Times New Roman"/>
          <w:sz w:val="24"/>
          <w:szCs w:val="24"/>
          <w:lang w:val="en-US"/>
        </w:rPr>
      </w:pPr>
    </w:p>
    <w:p w:rsidR="00D003AA" w:rsidRDefault="00D003AA" w:rsidP="00D003AA">
      <w:pPr>
        <w:rPr>
          <w:rFonts w:ascii="Times New Roman" w:hAnsi="Times New Roman" w:cs="Times New Roman"/>
          <w:sz w:val="24"/>
          <w:szCs w:val="24"/>
          <w:lang w:val="en-US"/>
        </w:rPr>
      </w:pPr>
    </w:p>
    <w:p w:rsidR="00D003AA" w:rsidRDefault="00D003AA" w:rsidP="00D003AA">
      <w:pPr>
        <w:rPr>
          <w:rFonts w:ascii="Times New Roman" w:hAnsi="Times New Roman" w:cs="Times New Roman"/>
          <w:sz w:val="24"/>
          <w:szCs w:val="24"/>
          <w:lang w:val="en-US"/>
        </w:rPr>
      </w:pPr>
    </w:p>
    <w:p w:rsidR="00D003AA" w:rsidRDefault="00D003AA" w:rsidP="00D003AA">
      <w:pPr>
        <w:rPr>
          <w:rFonts w:ascii="Times New Roman" w:hAnsi="Times New Roman" w:cs="Times New Roman"/>
          <w:sz w:val="24"/>
          <w:szCs w:val="24"/>
          <w:lang w:val="en-US"/>
        </w:rPr>
      </w:pPr>
    </w:p>
    <w:p w:rsidR="00D003AA" w:rsidRDefault="00D003AA" w:rsidP="00D003AA">
      <w:pPr>
        <w:rPr>
          <w:rFonts w:ascii="Times New Roman" w:hAnsi="Times New Roman" w:cs="Times New Roman"/>
          <w:sz w:val="24"/>
          <w:szCs w:val="24"/>
          <w:lang w:val="en-US"/>
        </w:rPr>
      </w:pPr>
    </w:p>
    <w:p w:rsidR="00D003AA" w:rsidRDefault="00D003AA" w:rsidP="00D003A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D003AA" w:rsidRDefault="00D003AA" w:rsidP="00D003AA">
      <w:pPr>
        <w:spacing w:after="0" w:line="240" w:lineRule="auto"/>
        <w:rPr>
          <w:rFonts w:ascii="Times New Roman" w:hAnsi="Times New Roman" w:cs="Times New Roman"/>
          <w:sz w:val="24"/>
          <w:szCs w:val="24"/>
          <w:lang w:val="en-US"/>
        </w:rPr>
      </w:pPr>
    </w:p>
    <w:p w:rsidR="00D003AA" w:rsidRDefault="00D003AA" w:rsidP="00D003AA">
      <w:pPr>
        <w:spacing w:after="0" w:line="240" w:lineRule="auto"/>
        <w:rPr>
          <w:rFonts w:ascii="Times New Roman" w:hAnsi="Times New Roman" w:cs="Times New Roman"/>
          <w:sz w:val="24"/>
          <w:szCs w:val="24"/>
          <w:lang w:val="en-US"/>
        </w:rPr>
      </w:pPr>
    </w:p>
    <w:p w:rsidR="00D003AA" w:rsidRDefault="00D003AA" w:rsidP="00D003AA">
      <w:pPr>
        <w:spacing w:after="0" w:line="240" w:lineRule="auto"/>
        <w:rPr>
          <w:rFonts w:ascii="Times New Roman" w:hAnsi="Times New Roman" w:cs="Times New Roman"/>
          <w:sz w:val="24"/>
          <w:szCs w:val="24"/>
          <w:lang w:val="en-US"/>
        </w:rPr>
      </w:pPr>
    </w:p>
    <w:p w:rsidR="00D003AA" w:rsidRDefault="00D003AA" w:rsidP="00D003AA">
      <w:pPr>
        <w:spacing w:after="0" w:line="240" w:lineRule="auto"/>
        <w:rPr>
          <w:rFonts w:ascii="Times New Roman" w:hAnsi="Times New Roman" w:cs="Times New Roman"/>
          <w:sz w:val="24"/>
          <w:szCs w:val="24"/>
          <w:lang w:val="en-US"/>
        </w:rPr>
      </w:pPr>
    </w:p>
    <w:p w:rsidR="00D003AA" w:rsidRDefault="00D003AA" w:rsidP="00D003AA">
      <w:pPr>
        <w:spacing w:after="0" w:line="240" w:lineRule="auto"/>
        <w:rPr>
          <w:rFonts w:ascii="Times New Roman" w:hAnsi="Times New Roman" w:cs="Times New Roman"/>
          <w:sz w:val="24"/>
          <w:szCs w:val="24"/>
          <w:lang w:val="en-US"/>
        </w:rPr>
      </w:pPr>
    </w:p>
    <w:p w:rsidR="00D003AA" w:rsidRDefault="00D003AA" w:rsidP="00D003AA">
      <w:pPr>
        <w:spacing w:after="0" w:line="240" w:lineRule="auto"/>
        <w:rPr>
          <w:rFonts w:ascii="Times New Roman" w:hAnsi="Times New Roman" w:cs="Times New Roman"/>
          <w:sz w:val="24"/>
          <w:szCs w:val="24"/>
          <w:lang w:val="en-US"/>
        </w:rPr>
      </w:pPr>
    </w:p>
    <w:p w:rsidR="00D003AA" w:rsidRDefault="00D003AA" w:rsidP="00D003AA">
      <w:pPr>
        <w:spacing w:after="0" w:line="240" w:lineRule="auto"/>
        <w:rPr>
          <w:rFonts w:ascii="Times New Roman" w:hAnsi="Times New Roman" w:cs="Times New Roman"/>
          <w:sz w:val="24"/>
          <w:szCs w:val="24"/>
          <w:lang w:val="en-US"/>
        </w:rPr>
      </w:pPr>
    </w:p>
    <w:p w:rsidR="00D003AA" w:rsidRDefault="00D003AA" w:rsidP="00D003AA">
      <w:pPr>
        <w:spacing w:after="0" w:line="240" w:lineRule="auto"/>
        <w:rPr>
          <w:rFonts w:ascii="Times New Roman" w:hAnsi="Times New Roman" w:cs="Times New Roman"/>
          <w:sz w:val="24"/>
          <w:szCs w:val="24"/>
          <w:lang w:val="en-US"/>
        </w:rPr>
      </w:pPr>
    </w:p>
    <w:p w:rsidR="00D003AA" w:rsidRPr="00A22C77" w:rsidRDefault="00D003AA" w:rsidP="00D003AA">
      <w:pPr>
        <w:spacing w:after="0" w:line="240" w:lineRule="auto"/>
        <w:jc w:val="right"/>
        <w:rPr>
          <w:rFonts w:ascii="Times New Roman" w:hAnsi="Times New Roman" w:cs="Times New Roman"/>
          <w:b/>
          <w:i/>
          <w:sz w:val="24"/>
          <w:szCs w:val="24"/>
          <w:lang w:val="ro-MO"/>
        </w:rPr>
      </w:pPr>
      <w:r>
        <w:rPr>
          <w:rFonts w:ascii="Times New Roman" w:hAnsi="Times New Roman" w:cs="Times New Roman"/>
          <w:b/>
          <w:i/>
          <w:sz w:val="24"/>
          <w:szCs w:val="24"/>
          <w:lang w:val="ro-MO"/>
        </w:rPr>
        <w:lastRenderedPageBreak/>
        <w:t>Anexa nr. 5</w:t>
      </w:r>
    </w:p>
    <w:p w:rsidR="00D003AA" w:rsidRDefault="00D003AA" w:rsidP="00D003AA">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la Decizia</w:t>
      </w:r>
      <w:r w:rsidRPr="00A22C77">
        <w:rPr>
          <w:rFonts w:ascii="Times New Roman" w:hAnsi="Times New Roman" w:cs="Times New Roman"/>
          <w:b/>
          <w:sz w:val="24"/>
          <w:szCs w:val="24"/>
          <w:lang w:val="ro-MO"/>
        </w:rPr>
        <w:t xml:space="preserve"> nr.</w:t>
      </w:r>
      <w:r>
        <w:rPr>
          <w:rFonts w:ascii="Times New Roman" w:hAnsi="Times New Roman" w:cs="Times New Roman"/>
          <w:b/>
          <w:sz w:val="24"/>
          <w:szCs w:val="24"/>
          <w:lang w:val="ro-MO"/>
        </w:rPr>
        <w:t>6 / 16</w:t>
      </w:r>
    </w:p>
    <w:p w:rsidR="00D003AA" w:rsidRPr="00A22C77" w:rsidRDefault="00D003AA" w:rsidP="00D003AA">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din  06.12.2021</w:t>
      </w:r>
    </w:p>
    <w:p w:rsidR="00D003AA" w:rsidRPr="00EC3C4B" w:rsidRDefault="00D003AA" w:rsidP="00D003AA">
      <w:pPr>
        <w:rPr>
          <w:rFonts w:ascii="Times New Roman" w:hAnsi="Times New Roman" w:cs="Times New Roman"/>
          <w:sz w:val="24"/>
          <w:szCs w:val="24"/>
        </w:rPr>
      </w:pPr>
    </w:p>
    <w:p w:rsidR="00D003AA" w:rsidRDefault="00D003AA" w:rsidP="00D003AA">
      <w:pPr>
        <w:spacing w:after="0" w:line="240" w:lineRule="auto"/>
        <w:ind w:firstLine="360"/>
        <w:jc w:val="center"/>
        <w:rPr>
          <w:rFonts w:ascii="Times New Roman" w:hAnsi="Times New Roman" w:cs="Times New Roman"/>
          <w:b/>
          <w:sz w:val="28"/>
          <w:szCs w:val="28"/>
        </w:rPr>
      </w:pPr>
      <w:r>
        <w:rPr>
          <w:rFonts w:ascii="Times New Roman" w:hAnsi="Times New Roman" w:cs="Times New Roman"/>
          <w:b/>
          <w:sz w:val="24"/>
          <w:szCs w:val="24"/>
        </w:rPr>
        <w:t>Anexa 5</w:t>
      </w:r>
      <w:r w:rsidRPr="00EC3C4B">
        <w:rPr>
          <w:rFonts w:ascii="Times New Roman" w:hAnsi="Times New Roman" w:cs="Times New Roman"/>
          <w:b/>
          <w:sz w:val="24"/>
          <w:szCs w:val="24"/>
        </w:rPr>
        <w:t xml:space="preserve">. </w:t>
      </w:r>
      <w:r w:rsidRPr="00AF1042">
        <w:rPr>
          <w:rFonts w:ascii="Times New Roman" w:hAnsi="Times New Roman" w:cs="Times New Roman"/>
          <w:b/>
          <w:sz w:val="32"/>
          <w:szCs w:val="32"/>
        </w:rPr>
        <w:t>Efectivul limită al  unităților  de personal</w:t>
      </w:r>
      <w:r w:rsidRPr="00592AA5">
        <w:rPr>
          <w:rFonts w:ascii="Times New Roman" w:hAnsi="Times New Roman" w:cs="Times New Roman"/>
          <w:b/>
          <w:sz w:val="28"/>
          <w:szCs w:val="28"/>
        </w:rPr>
        <w:t xml:space="preserve">  </w:t>
      </w:r>
    </w:p>
    <w:p w:rsidR="00D003AA" w:rsidRPr="00592AA5" w:rsidRDefault="00D003AA" w:rsidP="00D003AA">
      <w:pPr>
        <w:spacing w:after="0" w:line="240" w:lineRule="auto"/>
        <w:ind w:firstLine="360"/>
        <w:jc w:val="center"/>
        <w:rPr>
          <w:rFonts w:ascii="Times New Roman" w:hAnsi="Times New Roman" w:cs="Times New Roman"/>
          <w:b/>
          <w:sz w:val="28"/>
          <w:szCs w:val="28"/>
        </w:rPr>
      </w:pPr>
      <w:r w:rsidRPr="00592AA5">
        <w:rPr>
          <w:rFonts w:ascii="Times New Roman" w:hAnsi="Times New Roman" w:cs="Times New Roman"/>
          <w:b/>
          <w:sz w:val="28"/>
          <w:szCs w:val="28"/>
        </w:rPr>
        <w:t>pe autoritățile /  instituţiile</w:t>
      </w:r>
    </w:p>
    <w:p w:rsidR="00D003AA" w:rsidRPr="00592AA5" w:rsidRDefault="00D003AA" w:rsidP="00D003AA">
      <w:pPr>
        <w:spacing w:after="0" w:line="240" w:lineRule="auto"/>
        <w:ind w:firstLine="360"/>
        <w:jc w:val="center"/>
        <w:rPr>
          <w:rFonts w:ascii="Times New Roman" w:hAnsi="Times New Roman" w:cs="Times New Roman"/>
          <w:b/>
          <w:sz w:val="28"/>
          <w:szCs w:val="28"/>
        </w:rPr>
      </w:pPr>
      <w:r w:rsidRPr="00592AA5">
        <w:rPr>
          <w:rFonts w:ascii="Times New Roman" w:hAnsi="Times New Roman" w:cs="Times New Roman"/>
          <w:b/>
          <w:sz w:val="28"/>
          <w:szCs w:val="28"/>
        </w:rPr>
        <w:t xml:space="preserve"> finanţat </w:t>
      </w:r>
      <w:r>
        <w:rPr>
          <w:rFonts w:ascii="Times New Roman" w:hAnsi="Times New Roman" w:cs="Times New Roman"/>
          <w:b/>
          <w:sz w:val="28"/>
          <w:szCs w:val="28"/>
        </w:rPr>
        <w:t xml:space="preserve"> </w:t>
      </w:r>
      <w:r w:rsidRPr="00592AA5">
        <w:rPr>
          <w:rFonts w:ascii="Times New Roman" w:hAnsi="Times New Roman" w:cs="Times New Roman"/>
          <w:b/>
          <w:sz w:val="28"/>
          <w:szCs w:val="28"/>
        </w:rPr>
        <w:t>din  bugetul satului Grozeşti</w:t>
      </w:r>
      <w:r>
        <w:rPr>
          <w:rFonts w:ascii="Times New Roman" w:hAnsi="Times New Roman" w:cs="Times New Roman"/>
          <w:b/>
          <w:sz w:val="28"/>
          <w:szCs w:val="28"/>
        </w:rPr>
        <w:t xml:space="preserve"> </w:t>
      </w:r>
      <w:r w:rsidRPr="00592AA5">
        <w:rPr>
          <w:rFonts w:ascii="Times New Roman" w:hAnsi="Times New Roman" w:cs="Times New Roman"/>
          <w:b/>
          <w:sz w:val="28"/>
          <w:szCs w:val="28"/>
        </w:rPr>
        <w:t xml:space="preserve"> pentru anul </w:t>
      </w:r>
      <w:r>
        <w:rPr>
          <w:rFonts w:ascii="Times New Roman" w:hAnsi="Times New Roman" w:cs="Times New Roman"/>
          <w:b/>
          <w:sz w:val="28"/>
          <w:szCs w:val="28"/>
        </w:rPr>
        <w:t>2022</w:t>
      </w:r>
    </w:p>
    <w:p w:rsidR="00D003AA" w:rsidRPr="00EC3C4B" w:rsidRDefault="00D003AA" w:rsidP="00D003AA">
      <w:pPr>
        <w:spacing w:after="0"/>
        <w:ind w:firstLine="360"/>
        <w:rPr>
          <w:rFonts w:ascii="Times New Roman" w:hAnsi="Times New Roman" w:cs="Times New Roman"/>
          <w:sz w:val="24"/>
          <w:szCs w:val="24"/>
        </w:rPr>
      </w:pPr>
    </w:p>
    <w:p w:rsidR="00D003AA" w:rsidRPr="00EC3C4B" w:rsidRDefault="00D003AA" w:rsidP="00D003AA">
      <w:pPr>
        <w:ind w:firstLine="360"/>
        <w:rPr>
          <w:rFonts w:ascii="Times New Roman" w:hAnsi="Times New Roman" w:cs="Times New Roman"/>
          <w:sz w:val="24"/>
          <w:szCs w:val="24"/>
        </w:rPr>
      </w:pPr>
    </w:p>
    <w:tbl>
      <w:tblPr>
        <w:tblW w:w="0" w:type="auto"/>
        <w:jc w:val="center"/>
        <w:tblLook w:val="01E0"/>
      </w:tblPr>
      <w:tblGrid>
        <w:gridCol w:w="648"/>
        <w:gridCol w:w="3659"/>
        <w:gridCol w:w="1435"/>
        <w:gridCol w:w="2588"/>
      </w:tblGrid>
      <w:tr w:rsidR="00D003AA" w:rsidRPr="00EC3C4B" w:rsidTr="00873B83">
        <w:trPr>
          <w:jc w:val="center"/>
        </w:trPr>
        <w:tc>
          <w:tcPr>
            <w:tcW w:w="6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3AA" w:rsidRPr="00EC3C4B" w:rsidRDefault="00D003AA" w:rsidP="00873B83">
            <w:pPr>
              <w:jc w:val="center"/>
              <w:rPr>
                <w:rFonts w:ascii="Times New Roman" w:hAnsi="Times New Roman" w:cs="Times New Roman"/>
                <w:b/>
                <w:sz w:val="24"/>
                <w:szCs w:val="24"/>
                <w:lang w:val="ru-RU"/>
              </w:rPr>
            </w:pPr>
            <w:r w:rsidRPr="00EC3C4B">
              <w:rPr>
                <w:rFonts w:ascii="Times New Roman" w:hAnsi="Times New Roman" w:cs="Times New Roman"/>
                <w:b/>
                <w:sz w:val="24"/>
                <w:szCs w:val="24"/>
              </w:rPr>
              <w:t>Nr</w:t>
            </w:r>
          </w:p>
          <w:p w:rsidR="00D003AA" w:rsidRPr="00EC3C4B" w:rsidRDefault="00D003AA" w:rsidP="00873B83">
            <w:pPr>
              <w:jc w:val="center"/>
              <w:rPr>
                <w:rFonts w:ascii="Times New Roman" w:hAnsi="Times New Roman" w:cs="Times New Roman"/>
                <w:b/>
                <w:sz w:val="24"/>
                <w:szCs w:val="24"/>
                <w:lang w:val="en-US"/>
              </w:rPr>
            </w:pPr>
            <w:r w:rsidRPr="00EC3C4B">
              <w:rPr>
                <w:rFonts w:ascii="Times New Roman" w:hAnsi="Times New Roman" w:cs="Times New Roman"/>
                <w:b/>
                <w:sz w:val="24"/>
                <w:szCs w:val="24"/>
                <w:lang w:val="en-US"/>
              </w:rPr>
              <w:t>d\r</w:t>
            </w:r>
          </w:p>
        </w:tc>
        <w:tc>
          <w:tcPr>
            <w:tcW w:w="36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3AA" w:rsidRPr="00EC3C4B" w:rsidRDefault="00D003AA" w:rsidP="00873B83">
            <w:pPr>
              <w:jc w:val="center"/>
              <w:rPr>
                <w:rFonts w:ascii="Times New Roman" w:hAnsi="Times New Roman" w:cs="Times New Roman"/>
                <w:b/>
                <w:sz w:val="24"/>
                <w:szCs w:val="24"/>
              </w:rPr>
            </w:pPr>
            <w:r w:rsidRPr="00EC3C4B">
              <w:rPr>
                <w:rFonts w:ascii="Times New Roman" w:hAnsi="Times New Roman" w:cs="Times New Roman"/>
                <w:b/>
                <w:sz w:val="24"/>
                <w:szCs w:val="24"/>
              </w:rPr>
              <w:t>Denumirea</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3AA" w:rsidRPr="00EC3C4B" w:rsidRDefault="00D003AA" w:rsidP="00873B83">
            <w:pPr>
              <w:jc w:val="center"/>
              <w:rPr>
                <w:rFonts w:ascii="Times New Roman" w:hAnsi="Times New Roman" w:cs="Times New Roman"/>
                <w:b/>
                <w:sz w:val="24"/>
                <w:szCs w:val="24"/>
              </w:rPr>
            </w:pPr>
            <w:r w:rsidRPr="00EC3C4B">
              <w:rPr>
                <w:rFonts w:ascii="Times New Roman" w:hAnsi="Times New Roman" w:cs="Times New Roman"/>
                <w:b/>
                <w:sz w:val="24"/>
                <w:szCs w:val="24"/>
              </w:rPr>
              <w:t>COD</w:t>
            </w:r>
          </w:p>
          <w:p w:rsidR="00873B83" w:rsidRDefault="00D003AA" w:rsidP="00873B83">
            <w:pPr>
              <w:jc w:val="center"/>
              <w:rPr>
                <w:rFonts w:ascii="Times New Roman" w:hAnsi="Times New Roman" w:cs="Times New Roman"/>
                <w:b/>
                <w:sz w:val="24"/>
                <w:szCs w:val="24"/>
              </w:rPr>
            </w:pPr>
            <w:r w:rsidRPr="00EC3C4B">
              <w:rPr>
                <w:rFonts w:ascii="Times New Roman" w:hAnsi="Times New Roman" w:cs="Times New Roman"/>
                <w:b/>
                <w:sz w:val="24"/>
                <w:szCs w:val="24"/>
              </w:rPr>
              <w:t>Org</w:t>
            </w:r>
            <w:r>
              <w:rPr>
                <w:rFonts w:ascii="Times New Roman" w:hAnsi="Times New Roman" w:cs="Times New Roman"/>
                <w:b/>
                <w:sz w:val="24"/>
                <w:szCs w:val="24"/>
              </w:rPr>
              <w:t xml:space="preserve"> </w:t>
            </w:r>
            <w:r w:rsidRPr="00EC3C4B">
              <w:rPr>
                <w:rFonts w:ascii="Times New Roman" w:hAnsi="Times New Roman" w:cs="Times New Roman"/>
                <w:b/>
                <w:sz w:val="24"/>
                <w:szCs w:val="24"/>
              </w:rPr>
              <w:t>1</w:t>
            </w:r>
            <w:r>
              <w:rPr>
                <w:rFonts w:ascii="Times New Roman" w:hAnsi="Times New Roman" w:cs="Times New Roman"/>
                <w:b/>
                <w:sz w:val="24"/>
                <w:szCs w:val="24"/>
              </w:rPr>
              <w:t xml:space="preserve"> </w:t>
            </w:r>
            <w:r w:rsidRPr="00EC3C4B">
              <w:rPr>
                <w:rFonts w:ascii="Times New Roman" w:hAnsi="Times New Roman" w:cs="Times New Roman"/>
                <w:b/>
                <w:sz w:val="24"/>
                <w:szCs w:val="24"/>
              </w:rPr>
              <w:t>/</w:t>
            </w:r>
            <w:r>
              <w:rPr>
                <w:rFonts w:ascii="Times New Roman" w:hAnsi="Times New Roman" w:cs="Times New Roman"/>
                <w:b/>
                <w:sz w:val="24"/>
                <w:szCs w:val="24"/>
              </w:rPr>
              <w:t xml:space="preserve"> </w:t>
            </w:r>
          </w:p>
          <w:p w:rsidR="00D003AA" w:rsidRPr="00EC3C4B" w:rsidRDefault="00D003AA" w:rsidP="00873B83">
            <w:pPr>
              <w:jc w:val="center"/>
              <w:rPr>
                <w:rFonts w:ascii="Times New Roman" w:hAnsi="Times New Roman" w:cs="Times New Roman"/>
                <w:b/>
                <w:sz w:val="24"/>
                <w:szCs w:val="24"/>
              </w:rPr>
            </w:pPr>
            <w:r w:rsidRPr="00EC3C4B">
              <w:rPr>
                <w:rFonts w:ascii="Times New Roman" w:hAnsi="Times New Roman" w:cs="Times New Roman"/>
                <w:b/>
                <w:sz w:val="24"/>
                <w:szCs w:val="24"/>
              </w:rPr>
              <w:t>Org</w:t>
            </w:r>
            <w:r>
              <w:rPr>
                <w:rFonts w:ascii="Times New Roman" w:hAnsi="Times New Roman" w:cs="Times New Roman"/>
                <w:b/>
                <w:sz w:val="24"/>
                <w:szCs w:val="24"/>
              </w:rPr>
              <w:t xml:space="preserve"> </w:t>
            </w:r>
            <w:r w:rsidRPr="00EC3C4B">
              <w:rPr>
                <w:rFonts w:ascii="Times New Roman" w:hAnsi="Times New Roman" w:cs="Times New Roman"/>
                <w:b/>
                <w:sz w:val="24"/>
                <w:szCs w:val="24"/>
              </w:rPr>
              <w:t>2</w:t>
            </w:r>
          </w:p>
        </w:tc>
        <w:tc>
          <w:tcPr>
            <w:tcW w:w="2588" w:type="dxa"/>
            <w:tcBorders>
              <w:top w:val="single" w:sz="4" w:space="0" w:color="auto"/>
              <w:left w:val="single" w:sz="4" w:space="0" w:color="auto"/>
              <w:right w:val="single" w:sz="4" w:space="0" w:color="auto"/>
            </w:tcBorders>
            <w:shd w:val="clear" w:color="auto" w:fill="D9D9D9" w:themeFill="background1" w:themeFillShade="D9"/>
            <w:vAlign w:val="center"/>
          </w:tcPr>
          <w:p w:rsidR="00D003AA" w:rsidRPr="00EC3C4B" w:rsidRDefault="00D003AA" w:rsidP="00873B83">
            <w:pPr>
              <w:rPr>
                <w:rFonts w:ascii="Times New Roman" w:hAnsi="Times New Roman" w:cs="Times New Roman"/>
                <w:b/>
                <w:sz w:val="24"/>
                <w:szCs w:val="24"/>
              </w:rPr>
            </w:pPr>
          </w:p>
        </w:tc>
      </w:tr>
      <w:tr w:rsidR="00D003AA" w:rsidRPr="00EC3C4B" w:rsidTr="00873B83">
        <w:trPr>
          <w:trHeight w:val="1773"/>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3AA" w:rsidRPr="00EC3C4B" w:rsidRDefault="00D003AA" w:rsidP="00873B83">
            <w:pPr>
              <w:rPr>
                <w:rFonts w:ascii="Times New Roman" w:hAnsi="Times New Roman" w:cs="Times New Roman"/>
                <w:b/>
                <w:sz w:val="24"/>
                <w:szCs w:val="24"/>
                <w:lang w:val="en-US"/>
              </w:rPr>
            </w:pPr>
          </w:p>
        </w:tc>
        <w:tc>
          <w:tcPr>
            <w:tcW w:w="365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3AA" w:rsidRPr="00EC3C4B" w:rsidRDefault="00D003AA" w:rsidP="00873B83">
            <w:pPr>
              <w:rPr>
                <w:rFonts w:ascii="Times New Roman" w:hAnsi="Times New Roman" w:cs="Times New Roman"/>
                <w:b/>
                <w:sz w:val="24"/>
                <w:szCs w:val="24"/>
              </w:rPr>
            </w:pPr>
          </w:p>
        </w:tc>
        <w:tc>
          <w:tcPr>
            <w:tcW w:w="14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3AA" w:rsidRPr="00EC3C4B" w:rsidRDefault="00D003AA" w:rsidP="00873B83">
            <w:pPr>
              <w:rPr>
                <w:rFonts w:ascii="Times New Roman" w:hAnsi="Times New Roman" w:cs="Times New Roman"/>
                <w:b/>
                <w:sz w:val="24"/>
                <w:szCs w:val="24"/>
              </w:rPr>
            </w:pPr>
          </w:p>
        </w:tc>
        <w:tc>
          <w:tcPr>
            <w:tcW w:w="2588" w:type="dxa"/>
            <w:tcBorders>
              <w:left w:val="single" w:sz="4" w:space="0" w:color="auto"/>
              <w:bottom w:val="single" w:sz="4" w:space="0" w:color="auto"/>
              <w:right w:val="single" w:sz="4" w:space="0" w:color="auto"/>
            </w:tcBorders>
            <w:shd w:val="clear" w:color="auto" w:fill="D9D9D9" w:themeFill="background1" w:themeFillShade="D9"/>
            <w:vAlign w:val="center"/>
          </w:tcPr>
          <w:p w:rsidR="00D003AA" w:rsidRPr="00EC3C4B" w:rsidRDefault="00D003AA" w:rsidP="00873B83">
            <w:pPr>
              <w:jc w:val="center"/>
              <w:rPr>
                <w:rFonts w:ascii="Times New Roman" w:hAnsi="Times New Roman" w:cs="Times New Roman"/>
                <w:b/>
                <w:sz w:val="24"/>
                <w:szCs w:val="24"/>
              </w:rPr>
            </w:pPr>
            <w:r w:rsidRPr="00EC3C4B">
              <w:rPr>
                <w:rFonts w:ascii="Times New Roman" w:hAnsi="Times New Roman" w:cs="Times New Roman"/>
                <w:b/>
                <w:sz w:val="24"/>
                <w:szCs w:val="24"/>
              </w:rPr>
              <w:t>Efectivul de personal, unitati</w:t>
            </w:r>
          </w:p>
        </w:tc>
      </w:tr>
      <w:tr w:rsidR="00D003AA" w:rsidRPr="00EC3C4B" w:rsidTr="00873B83">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tcPr>
          <w:p w:rsidR="00D003AA" w:rsidRPr="00EC3C4B" w:rsidRDefault="00D003AA" w:rsidP="00873B83">
            <w:pPr>
              <w:rPr>
                <w:rFonts w:ascii="Times New Roman" w:hAnsi="Times New Roman" w:cs="Times New Roman"/>
                <w:b/>
                <w:sz w:val="24"/>
                <w:szCs w:val="24"/>
              </w:rPr>
            </w:pPr>
            <w:r w:rsidRPr="00EC3C4B">
              <w:rPr>
                <w:rFonts w:ascii="Times New Roman" w:hAnsi="Times New Roman" w:cs="Times New Roman"/>
                <w:b/>
                <w:sz w:val="24"/>
                <w:szCs w:val="24"/>
              </w:rPr>
              <w:t>1</w:t>
            </w:r>
          </w:p>
        </w:tc>
        <w:tc>
          <w:tcPr>
            <w:tcW w:w="3659" w:type="dxa"/>
            <w:tcBorders>
              <w:top w:val="single" w:sz="4" w:space="0" w:color="auto"/>
              <w:left w:val="single" w:sz="4" w:space="0" w:color="auto"/>
              <w:bottom w:val="single" w:sz="4" w:space="0" w:color="auto"/>
              <w:right w:val="single" w:sz="4" w:space="0" w:color="auto"/>
            </w:tcBorders>
            <w:shd w:val="clear" w:color="auto" w:fill="auto"/>
          </w:tcPr>
          <w:p w:rsidR="00D003AA" w:rsidRPr="00770165" w:rsidRDefault="00D003AA" w:rsidP="00873B83">
            <w:pPr>
              <w:rPr>
                <w:rFonts w:ascii="Times New Roman" w:hAnsi="Times New Roman" w:cs="Times New Roman"/>
                <w:b/>
                <w:sz w:val="28"/>
                <w:szCs w:val="28"/>
              </w:rPr>
            </w:pPr>
            <w:r w:rsidRPr="00770165">
              <w:rPr>
                <w:rFonts w:ascii="Times New Roman" w:hAnsi="Times New Roman" w:cs="Times New Roman"/>
                <w:b/>
                <w:sz w:val="28"/>
                <w:szCs w:val="28"/>
              </w:rPr>
              <w:t>Primăria</w:t>
            </w:r>
            <w:r>
              <w:rPr>
                <w:rFonts w:ascii="Times New Roman" w:hAnsi="Times New Roman" w:cs="Times New Roman"/>
                <w:b/>
                <w:sz w:val="28"/>
                <w:szCs w:val="28"/>
              </w:rPr>
              <w:t xml:space="preserve">- </w:t>
            </w:r>
            <w:r w:rsidRPr="00AA641D">
              <w:rPr>
                <w:rFonts w:ascii="Times New Roman" w:hAnsi="Times New Roman" w:cs="Times New Roman"/>
                <w:b/>
                <w:sz w:val="24"/>
                <w:szCs w:val="24"/>
              </w:rPr>
              <w:t>Aparatul primarului</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D003AA" w:rsidRPr="00770165" w:rsidRDefault="00D003AA" w:rsidP="00873B83">
            <w:pPr>
              <w:jc w:val="center"/>
              <w:rPr>
                <w:rFonts w:ascii="Times New Roman" w:hAnsi="Times New Roman" w:cs="Times New Roman"/>
                <w:b/>
                <w:sz w:val="28"/>
                <w:szCs w:val="28"/>
              </w:rPr>
            </w:pPr>
            <w:r w:rsidRPr="00770165">
              <w:rPr>
                <w:rFonts w:ascii="Times New Roman" w:hAnsi="Times New Roman" w:cs="Times New Roman"/>
                <w:b/>
                <w:sz w:val="28"/>
                <w:szCs w:val="28"/>
              </w:rPr>
              <w:t>1586 / 11129</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D003AA" w:rsidRPr="00770165" w:rsidRDefault="00D003AA" w:rsidP="00873B83">
            <w:pPr>
              <w:jc w:val="center"/>
              <w:rPr>
                <w:rFonts w:ascii="Times New Roman" w:hAnsi="Times New Roman" w:cs="Times New Roman"/>
                <w:b/>
                <w:sz w:val="28"/>
                <w:szCs w:val="28"/>
              </w:rPr>
            </w:pPr>
            <w:r w:rsidRPr="00770165">
              <w:rPr>
                <w:rFonts w:ascii="Times New Roman" w:hAnsi="Times New Roman" w:cs="Times New Roman"/>
                <w:b/>
                <w:sz w:val="28"/>
                <w:szCs w:val="28"/>
              </w:rPr>
              <w:t>10.5</w:t>
            </w:r>
          </w:p>
        </w:tc>
      </w:tr>
      <w:tr w:rsidR="00D003AA" w:rsidRPr="00EC3C4B" w:rsidTr="00873B83">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tcPr>
          <w:p w:rsidR="00D003AA" w:rsidRPr="00EC3C4B" w:rsidRDefault="00D003AA" w:rsidP="00873B83">
            <w:pPr>
              <w:rPr>
                <w:rFonts w:ascii="Times New Roman" w:hAnsi="Times New Roman" w:cs="Times New Roman"/>
                <w:b/>
                <w:sz w:val="24"/>
                <w:szCs w:val="24"/>
              </w:rPr>
            </w:pPr>
            <w:r w:rsidRPr="00EC3C4B">
              <w:rPr>
                <w:rFonts w:ascii="Times New Roman" w:hAnsi="Times New Roman" w:cs="Times New Roman"/>
                <w:b/>
                <w:sz w:val="24"/>
                <w:szCs w:val="24"/>
              </w:rPr>
              <w:t>2</w:t>
            </w:r>
          </w:p>
        </w:tc>
        <w:tc>
          <w:tcPr>
            <w:tcW w:w="3659" w:type="dxa"/>
            <w:tcBorders>
              <w:top w:val="single" w:sz="4" w:space="0" w:color="auto"/>
              <w:left w:val="single" w:sz="4" w:space="0" w:color="auto"/>
              <w:bottom w:val="single" w:sz="4" w:space="0" w:color="auto"/>
              <w:right w:val="single" w:sz="4" w:space="0" w:color="auto"/>
            </w:tcBorders>
            <w:shd w:val="clear" w:color="auto" w:fill="auto"/>
          </w:tcPr>
          <w:p w:rsidR="00D003AA" w:rsidRPr="00770165" w:rsidRDefault="00D003AA" w:rsidP="00873B83">
            <w:pPr>
              <w:rPr>
                <w:rFonts w:ascii="Times New Roman" w:hAnsi="Times New Roman" w:cs="Times New Roman"/>
                <w:b/>
                <w:sz w:val="28"/>
                <w:szCs w:val="28"/>
              </w:rPr>
            </w:pPr>
            <w:r w:rsidRPr="00770165">
              <w:rPr>
                <w:rFonts w:ascii="Times New Roman" w:hAnsi="Times New Roman" w:cs="Times New Roman"/>
                <w:b/>
                <w:sz w:val="28"/>
                <w:szCs w:val="28"/>
              </w:rPr>
              <w:t>Gradiniţa</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D003AA" w:rsidRPr="00770165" w:rsidRDefault="00D003AA" w:rsidP="00873B83">
            <w:pPr>
              <w:jc w:val="center"/>
              <w:rPr>
                <w:rFonts w:ascii="Times New Roman" w:hAnsi="Times New Roman" w:cs="Times New Roman"/>
                <w:b/>
                <w:sz w:val="28"/>
                <w:szCs w:val="28"/>
              </w:rPr>
            </w:pPr>
            <w:r w:rsidRPr="00770165">
              <w:rPr>
                <w:rFonts w:ascii="Times New Roman" w:hAnsi="Times New Roman" w:cs="Times New Roman"/>
                <w:b/>
                <w:sz w:val="28"/>
                <w:szCs w:val="28"/>
              </w:rPr>
              <w:t>1586 / 07154</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D003AA" w:rsidRPr="00770165" w:rsidRDefault="00D003AA" w:rsidP="00873B83">
            <w:pPr>
              <w:jc w:val="center"/>
              <w:rPr>
                <w:rFonts w:ascii="Times New Roman" w:hAnsi="Times New Roman" w:cs="Times New Roman"/>
                <w:b/>
                <w:sz w:val="28"/>
                <w:szCs w:val="28"/>
              </w:rPr>
            </w:pPr>
            <w:r w:rsidRPr="00770165">
              <w:rPr>
                <w:rFonts w:ascii="Times New Roman" w:hAnsi="Times New Roman" w:cs="Times New Roman"/>
                <w:b/>
                <w:sz w:val="28"/>
                <w:szCs w:val="28"/>
              </w:rPr>
              <w:t>15.12</w:t>
            </w:r>
          </w:p>
        </w:tc>
      </w:tr>
      <w:tr w:rsidR="00D003AA" w:rsidRPr="00EC3C4B" w:rsidTr="00873B83">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tcPr>
          <w:p w:rsidR="00D003AA" w:rsidRPr="00EC3C4B" w:rsidRDefault="00D003AA" w:rsidP="00873B83">
            <w:pPr>
              <w:rPr>
                <w:rFonts w:ascii="Times New Roman" w:hAnsi="Times New Roman" w:cs="Times New Roman"/>
                <w:b/>
                <w:sz w:val="24"/>
                <w:szCs w:val="24"/>
              </w:rPr>
            </w:pPr>
            <w:r w:rsidRPr="00EC3C4B">
              <w:rPr>
                <w:rFonts w:ascii="Times New Roman" w:hAnsi="Times New Roman" w:cs="Times New Roman"/>
                <w:b/>
                <w:sz w:val="24"/>
                <w:szCs w:val="24"/>
              </w:rPr>
              <w:t>5</w:t>
            </w:r>
          </w:p>
        </w:tc>
        <w:tc>
          <w:tcPr>
            <w:tcW w:w="3659" w:type="dxa"/>
            <w:tcBorders>
              <w:top w:val="single" w:sz="4" w:space="0" w:color="auto"/>
              <w:left w:val="single" w:sz="4" w:space="0" w:color="auto"/>
              <w:bottom w:val="single" w:sz="4" w:space="0" w:color="auto"/>
              <w:right w:val="single" w:sz="4" w:space="0" w:color="auto"/>
            </w:tcBorders>
            <w:shd w:val="clear" w:color="auto" w:fill="auto"/>
          </w:tcPr>
          <w:p w:rsidR="00D003AA" w:rsidRPr="00770165" w:rsidRDefault="00D003AA" w:rsidP="00873B83">
            <w:pPr>
              <w:rPr>
                <w:rFonts w:ascii="Times New Roman" w:hAnsi="Times New Roman" w:cs="Times New Roman"/>
                <w:b/>
                <w:sz w:val="28"/>
                <w:szCs w:val="28"/>
              </w:rPr>
            </w:pPr>
            <w:r w:rsidRPr="00770165">
              <w:rPr>
                <w:rFonts w:ascii="Times New Roman" w:hAnsi="Times New Roman" w:cs="Times New Roman"/>
                <w:b/>
                <w:sz w:val="28"/>
                <w:szCs w:val="28"/>
              </w:rPr>
              <w:t>Biblioteca</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D003AA" w:rsidRPr="00770165" w:rsidRDefault="00D003AA" w:rsidP="00873B83">
            <w:pPr>
              <w:jc w:val="center"/>
              <w:rPr>
                <w:rFonts w:ascii="Times New Roman" w:hAnsi="Times New Roman" w:cs="Times New Roman"/>
                <w:b/>
                <w:sz w:val="28"/>
                <w:szCs w:val="28"/>
              </w:rPr>
            </w:pPr>
            <w:r w:rsidRPr="00770165">
              <w:rPr>
                <w:rFonts w:ascii="Times New Roman" w:hAnsi="Times New Roman" w:cs="Times New Roman"/>
                <w:b/>
                <w:sz w:val="28"/>
                <w:szCs w:val="28"/>
              </w:rPr>
              <w:t>1586 / 07159</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D003AA" w:rsidRPr="00770165" w:rsidRDefault="00D003AA" w:rsidP="00873B83">
            <w:pPr>
              <w:jc w:val="center"/>
              <w:rPr>
                <w:rFonts w:ascii="Times New Roman" w:hAnsi="Times New Roman" w:cs="Times New Roman"/>
                <w:b/>
                <w:sz w:val="28"/>
                <w:szCs w:val="28"/>
              </w:rPr>
            </w:pPr>
            <w:r w:rsidRPr="00770165">
              <w:rPr>
                <w:rFonts w:ascii="Times New Roman" w:hAnsi="Times New Roman" w:cs="Times New Roman"/>
                <w:b/>
                <w:sz w:val="28"/>
                <w:szCs w:val="28"/>
              </w:rPr>
              <w:t>1.0</w:t>
            </w:r>
          </w:p>
        </w:tc>
      </w:tr>
      <w:tr w:rsidR="00D003AA" w:rsidRPr="00EC3C4B" w:rsidTr="00873B83">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tcPr>
          <w:p w:rsidR="00D003AA" w:rsidRPr="00EC3C4B" w:rsidRDefault="00D003AA" w:rsidP="00873B83">
            <w:pPr>
              <w:rPr>
                <w:rFonts w:ascii="Times New Roman" w:hAnsi="Times New Roman" w:cs="Times New Roman"/>
                <w:b/>
                <w:sz w:val="24"/>
                <w:szCs w:val="24"/>
              </w:rPr>
            </w:pPr>
            <w:r w:rsidRPr="00EC3C4B">
              <w:rPr>
                <w:rFonts w:ascii="Times New Roman" w:hAnsi="Times New Roman" w:cs="Times New Roman"/>
                <w:b/>
                <w:sz w:val="24"/>
                <w:szCs w:val="24"/>
              </w:rPr>
              <w:t>6</w:t>
            </w:r>
          </w:p>
        </w:tc>
        <w:tc>
          <w:tcPr>
            <w:tcW w:w="3659" w:type="dxa"/>
            <w:tcBorders>
              <w:top w:val="single" w:sz="4" w:space="0" w:color="auto"/>
              <w:left w:val="single" w:sz="4" w:space="0" w:color="auto"/>
              <w:bottom w:val="single" w:sz="4" w:space="0" w:color="auto"/>
              <w:right w:val="single" w:sz="4" w:space="0" w:color="auto"/>
            </w:tcBorders>
            <w:shd w:val="clear" w:color="auto" w:fill="auto"/>
          </w:tcPr>
          <w:p w:rsidR="00D003AA" w:rsidRPr="00770165" w:rsidRDefault="00D003AA" w:rsidP="00873B83">
            <w:pPr>
              <w:rPr>
                <w:rFonts w:ascii="Times New Roman" w:hAnsi="Times New Roman" w:cs="Times New Roman"/>
                <w:b/>
                <w:sz w:val="28"/>
                <w:szCs w:val="28"/>
              </w:rPr>
            </w:pPr>
            <w:r w:rsidRPr="00770165">
              <w:rPr>
                <w:rFonts w:ascii="Times New Roman" w:hAnsi="Times New Roman" w:cs="Times New Roman"/>
                <w:b/>
                <w:sz w:val="28"/>
                <w:szCs w:val="28"/>
              </w:rPr>
              <w:t>Casa de cultură</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D003AA" w:rsidRPr="00770165" w:rsidRDefault="00D003AA" w:rsidP="00873B83">
            <w:pPr>
              <w:jc w:val="center"/>
              <w:rPr>
                <w:rFonts w:ascii="Times New Roman" w:hAnsi="Times New Roman" w:cs="Times New Roman"/>
                <w:b/>
                <w:sz w:val="28"/>
                <w:szCs w:val="28"/>
              </w:rPr>
            </w:pPr>
            <w:r w:rsidRPr="00770165">
              <w:rPr>
                <w:rFonts w:ascii="Times New Roman" w:hAnsi="Times New Roman" w:cs="Times New Roman"/>
                <w:b/>
                <w:sz w:val="28"/>
                <w:szCs w:val="28"/>
              </w:rPr>
              <w:t>1589 / 07161</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D003AA" w:rsidRPr="00770165" w:rsidRDefault="00D003AA" w:rsidP="00873B83">
            <w:pPr>
              <w:jc w:val="center"/>
              <w:rPr>
                <w:rFonts w:ascii="Times New Roman" w:hAnsi="Times New Roman" w:cs="Times New Roman"/>
                <w:b/>
                <w:sz w:val="28"/>
                <w:szCs w:val="28"/>
              </w:rPr>
            </w:pPr>
            <w:r w:rsidRPr="00770165">
              <w:rPr>
                <w:rFonts w:ascii="Times New Roman" w:hAnsi="Times New Roman" w:cs="Times New Roman"/>
                <w:b/>
                <w:sz w:val="28"/>
                <w:szCs w:val="28"/>
              </w:rPr>
              <w:t>2.0</w:t>
            </w:r>
          </w:p>
        </w:tc>
      </w:tr>
      <w:tr w:rsidR="00D003AA" w:rsidRPr="00EC3C4B" w:rsidTr="00873B83">
        <w:trPr>
          <w:jc w:val="center"/>
        </w:trPr>
        <w:tc>
          <w:tcPr>
            <w:tcW w:w="648"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D003AA" w:rsidRPr="00770165" w:rsidRDefault="00D003AA" w:rsidP="00873B83">
            <w:pPr>
              <w:rPr>
                <w:rFonts w:ascii="Times New Roman" w:hAnsi="Times New Roman" w:cs="Times New Roman"/>
                <w:b/>
                <w:sz w:val="32"/>
                <w:szCs w:val="32"/>
              </w:rPr>
            </w:pPr>
          </w:p>
        </w:tc>
        <w:tc>
          <w:tcPr>
            <w:tcW w:w="3659"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D003AA" w:rsidRPr="00770165" w:rsidRDefault="00D003AA" w:rsidP="00873B83">
            <w:pPr>
              <w:rPr>
                <w:rFonts w:ascii="Times New Roman" w:hAnsi="Times New Roman" w:cs="Times New Roman"/>
                <w:b/>
                <w:sz w:val="32"/>
                <w:szCs w:val="32"/>
              </w:rPr>
            </w:pPr>
            <w:r w:rsidRPr="00770165">
              <w:rPr>
                <w:rFonts w:ascii="Times New Roman" w:hAnsi="Times New Roman" w:cs="Times New Roman"/>
                <w:b/>
                <w:sz w:val="32"/>
                <w:szCs w:val="32"/>
              </w:rPr>
              <w:t>TOTAL</w:t>
            </w:r>
          </w:p>
        </w:tc>
        <w:tc>
          <w:tcPr>
            <w:tcW w:w="1435"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D003AA" w:rsidRPr="00770165" w:rsidRDefault="00D003AA" w:rsidP="00873B83">
            <w:pPr>
              <w:rPr>
                <w:rFonts w:ascii="Times New Roman" w:hAnsi="Times New Roman" w:cs="Times New Roman"/>
                <w:b/>
                <w:sz w:val="32"/>
                <w:szCs w:val="32"/>
              </w:rPr>
            </w:pPr>
          </w:p>
        </w:tc>
        <w:tc>
          <w:tcPr>
            <w:tcW w:w="2588"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D003AA" w:rsidRPr="00770165" w:rsidRDefault="00D003AA" w:rsidP="00873B83">
            <w:pPr>
              <w:jc w:val="center"/>
              <w:rPr>
                <w:rFonts w:ascii="Times New Roman" w:hAnsi="Times New Roman" w:cs="Times New Roman"/>
                <w:b/>
                <w:sz w:val="32"/>
                <w:szCs w:val="32"/>
              </w:rPr>
            </w:pPr>
            <w:r>
              <w:rPr>
                <w:rFonts w:ascii="Times New Roman" w:hAnsi="Times New Roman" w:cs="Times New Roman"/>
                <w:b/>
                <w:sz w:val="32"/>
                <w:szCs w:val="32"/>
              </w:rPr>
              <w:t>28.62</w:t>
            </w:r>
          </w:p>
        </w:tc>
      </w:tr>
    </w:tbl>
    <w:p w:rsidR="00D003AA" w:rsidRDefault="00D003AA" w:rsidP="00D003AA">
      <w:pPr>
        <w:rPr>
          <w:rFonts w:ascii="Times New Roman" w:hAnsi="Times New Roman" w:cs="Times New Roman"/>
          <w:b/>
          <w:sz w:val="24"/>
          <w:szCs w:val="24"/>
        </w:rPr>
      </w:pPr>
    </w:p>
    <w:p w:rsidR="00D003AA" w:rsidRPr="00EC3C4B" w:rsidRDefault="00D003AA" w:rsidP="00D003AA">
      <w:pPr>
        <w:rPr>
          <w:rFonts w:ascii="Times New Roman" w:hAnsi="Times New Roman" w:cs="Times New Roman"/>
          <w:b/>
          <w:sz w:val="24"/>
          <w:szCs w:val="24"/>
        </w:rPr>
      </w:pPr>
    </w:p>
    <w:p w:rsidR="00D003AA" w:rsidRDefault="00D003AA" w:rsidP="00D003AA">
      <w:pPr>
        <w:jc w:val="right"/>
        <w:rPr>
          <w:rFonts w:ascii="Times New Roman" w:hAnsi="Times New Roman" w:cs="Times New Roman"/>
          <w:b/>
          <w:sz w:val="24"/>
          <w:szCs w:val="24"/>
          <w:lang w:val="en-US"/>
        </w:rPr>
      </w:pPr>
      <w:r w:rsidRPr="00EC3C4B">
        <w:rPr>
          <w:rFonts w:ascii="Times New Roman" w:hAnsi="Times New Roman" w:cs="Times New Roman"/>
          <w:b/>
          <w:sz w:val="24"/>
          <w:szCs w:val="24"/>
        </w:rPr>
        <w:t xml:space="preserve">                       </w:t>
      </w:r>
    </w:p>
    <w:p w:rsidR="00D003AA" w:rsidRDefault="00D003AA" w:rsidP="00D003AA">
      <w:pPr>
        <w:rPr>
          <w:rFonts w:ascii="Times New Roman" w:hAnsi="Times New Roman" w:cs="Times New Roman"/>
          <w:sz w:val="24"/>
          <w:szCs w:val="24"/>
        </w:rPr>
      </w:pPr>
      <w:r>
        <w:rPr>
          <w:rFonts w:ascii="Times New Roman" w:hAnsi="Times New Roman" w:cs="Times New Roman"/>
          <w:b/>
          <w:sz w:val="24"/>
          <w:szCs w:val="24"/>
          <w:lang w:val="en-US"/>
        </w:rPr>
        <w:t xml:space="preserve">                                                                                                                          </w:t>
      </w:r>
      <w:r>
        <w:rPr>
          <w:rFonts w:ascii="Times New Roman" w:hAnsi="Times New Roman" w:cs="Times New Roman"/>
          <w:sz w:val="24"/>
          <w:szCs w:val="24"/>
        </w:rPr>
        <w:t xml:space="preserve">  </w:t>
      </w:r>
    </w:p>
    <w:p w:rsidR="00D003AA" w:rsidRDefault="00D003AA" w:rsidP="00D003AA">
      <w:pPr>
        <w:jc w:val="right"/>
        <w:rPr>
          <w:rFonts w:ascii="Times New Roman" w:hAnsi="Times New Roman" w:cs="Times New Roman"/>
          <w:sz w:val="24"/>
          <w:szCs w:val="24"/>
        </w:rPr>
      </w:pPr>
    </w:p>
    <w:p w:rsidR="00D003AA" w:rsidRDefault="00D003AA" w:rsidP="00D003AA">
      <w:pPr>
        <w:jc w:val="right"/>
        <w:rPr>
          <w:rFonts w:ascii="Times New Roman" w:hAnsi="Times New Roman" w:cs="Times New Roman"/>
          <w:sz w:val="24"/>
          <w:szCs w:val="24"/>
        </w:rPr>
      </w:pPr>
    </w:p>
    <w:p w:rsidR="00D003AA" w:rsidRDefault="00D003AA" w:rsidP="00D003AA">
      <w:pPr>
        <w:jc w:val="right"/>
        <w:rPr>
          <w:rFonts w:ascii="Times New Roman" w:hAnsi="Times New Roman" w:cs="Times New Roman"/>
          <w:sz w:val="24"/>
          <w:szCs w:val="24"/>
        </w:rPr>
      </w:pPr>
      <w:r>
        <w:rPr>
          <w:rFonts w:ascii="Times New Roman" w:hAnsi="Times New Roman" w:cs="Times New Roman"/>
          <w:sz w:val="24"/>
          <w:szCs w:val="24"/>
        </w:rPr>
        <w:t xml:space="preserve">  </w:t>
      </w:r>
    </w:p>
    <w:p w:rsidR="00D003AA" w:rsidRDefault="00D003AA" w:rsidP="00D003AA">
      <w:pPr>
        <w:jc w:val="right"/>
        <w:rPr>
          <w:rFonts w:ascii="Times New Roman" w:hAnsi="Times New Roman" w:cs="Times New Roman"/>
          <w:sz w:val="24"/>
          <w:szCs w:val="24"/>
        </w:rPr>
      </w:pPr>
    </w:p>
    <w:p w:rsidR="00D003AA" w:rsidRDefault="00D003AA" w:rsidP="00D003AA">
      <w:pPr>
        <w:jc w:val="right"/>
        <w:rPr>
          <w:rFonts w:ascii="Times New Roman" w:hAnsi="Times New Roman" w:cs="Times New Roman"/>
          <w:sz w:val="24"/>
          <w:szCs w:val="24"/>
        </w:rPr>
      </w:pPr>
    </w:p>
    <w:p w:rsidR="00D003AA" w:rsidRPr="00AF1042" w:rsidRDefault="00D003AA" w:rsidP="00D003AA">
      <w:pPr>
        <w:jc w:val="right"/>
        <w:rPr>
          <w:rFonts w:ascii="Times New Roman" w:hAnsi="Times New Roman" w:cs="Times New Roman"/>
          <w:sz w:val="24"/>
          <w:szCs w:val="24"/>
        </w:rPr>
      </w:pPr>
    </w:p>
    <w:p w:rsidR="004824A7" w:rsidRPr="00A22C77" w:rsidRDefault="004824A7" w:rsidP="004824A7">
      <w:pPr>
        <w:spacing w:after="0" w:line="240" w:lineRule="auto"/>
        <w:jc w:val="right"/>
        <w:rPr>
          <w:rFonts w:ascii="Times New Roman" w:hAnsi="Times New Roman" w:cs="Times New Roman"/>
          <w:b/>
          <w:i/>
          <w:sz w:val="24"/>
          <w:szCs w:val="24"/>
          <w:lang w:val="ro-MO"/>
        </w:rPr>
      </w:pPr>
      <w:r>
        <w:rPr>
          <w:rFonts w:ascii="Times New Roman" w:hAnsi="Times New Roman" w:cs="Times New Roman"/>
          <w:b/>
          <w:i/>
          <w:sz w:val="24"/>
          <w:szCs w:val="24"/>
          <w:lang w:val="ro-MO"/>
        </w:rPr>
        <w:lastRenderedPageBreak/>
        <w:t>Anexa nr.6</w:t>
      </w:r>
    </w:p>
    <w:p w:rsidR="004824A7" w:rsidRDefault="004824A7" w:rsidP="004824A7">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la Decizia</w:t>
      </w:r>
      <w:r w:rsidRPr="00A22C77">
        <w:rPr>
          <w:rFonts w:ascii="Times New Roman" w:hAnsi="Times New Roman" w:cs="Times New Roman"/>
          <w:b/>
          <w:sz w:val="24"/>
          <w:szCs w:val="24"/>
          <w:lang w:val="ro-MO"/>
        </w:rPr>
        <w:t xml:space="preserve"> nr.</w:t>
      </w:r>
      <w:r>
        <w:rPr>
          <w:rFonts w:ascii="Times New Roman" w:hAnsi="Times New Roman" w:cs="Times New Roman"/>
          <w:b/>
          <w:sz w:val="24"/>
          <w:szCs w:val="24"/>
          <w:lang w:val="ro-MO"/>
        </w:rPr>
        <w:t>6 / 16</w:t>
      </w:r>
    </w:p>
    <w:p w:rsidR="004824A7" w:rsidRPr="00A22C77" w:rsidRDefault="004824A7" w:rsidP="004824A7">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din  06.12.2021</w:t>
      </w:r>
    </w:p>
    <w:p w:rsidR="004824A7" w:rsidRPr="00D65C74" w:rsidRDefault="004824A7" w:rsidP="004824A7">
      <w:pPr>
        <w:tabs>
          <w:tab w:val="left" w:pos="7371"/>
        </w:tabs>
        <w:spacing w:after="0" w:line="240" w:lineRule="auto"/>
        <w:jc w:val="right"/>
        <w:rPr>
          <w:rFonts w:ascii="Times New Roman" w:hAnsi="Times New Roman" w:cs="Times New Roman"/>
          <w:b/>
          <w:sz w:val="24"/>
          <w:szCs w:val="24"/>
          <w:lang w:val="ro-MO"/>
        </w:rPr>
      </w:pPr>
    </w:p>
    <w:p w:rsidR="004824A7" w:rsidRDefault="004824A7" w:rsidP="004824A7">
      <w:pPr>
        <w:spacing w:after="0" w:line="240" w:lineRule="auto"/>
        <w:jc w:val="center"/>
        <w:rPr>
          <w:rFonts w:ascii="Times New Roman" w:eastAsia="Times New Roman" w:hAnsi="Times New Roman" w:cs="Times New Roman"/>
          <w:b/>
          <w:color w:val="000000"/>
          <w:sz w:val="24"/>
          <w:szCs w:val="24"/>
        </w:rPr>
      </w:pPr>
      <w:r w:rsidRPr="001E2346">
        <w:rPr>
          <w:rFonts w:ascii="Times New Roman" w:eastAsia="Times New Roman" w:hAnsi="Times New Roman" w:cs="Times New Roman"/>
          <w:b/>
          <w:color w:val="000000"/>
          <w:sz w:val="32"/>
          <w:szCs w:val="32"/>
        </w:rPr>
        <w:t>Nomenclatorul tarifelor pentru serviciile prestate contra plată de</w:t>
      </w:r>
      <w:r w:rsidRPr="001E2346">
        <w:rPr>
          <w:rFonts w:ascii="Times New Roman" w:eastAsia="Times New Roman" w:hAnsi="Times New Roman" w:cs="Times New Roman"/>
          <w:b/>
          <w:color w:val="000000"/>
          <w:sz w:val="32"/>
          <w:szCs w:val="32"/>
        </w:rPr>
        <w:br/>
        <w:t xml:space="preserve">   autorităţile / instituţiile bugetare</w:t>
      </w:r>
      <w:r w:rsidRPr="00E97785">
        <w:rPr>
          <w:rFonts w:ascii="Times New Roman" w:eastAsia="Times New Roman" w:hAnsi="Times New Roman" w:cs="Times New Roman"/>
          <w:b/>
          <w:color w:val="000000"/>
          <w:sz w:val="24"/>
          <w:szCs w:val="24"/>
        </w:rPr>
        <w:t xml:space="preserve"> </w:t>
      </w:r>
    </w:p>
    <w:tbl>
      <w:tblPr>
        <w:tblW w:w="10539" w:type="dxa"/>
        <w:tblInd w:w="-792" w:type="dxa"/>
        <w:tblLayout w:type="fixed"/>
        <w:tblLook w:val="01E0"/>
      </w:tblPr>
      <w:tblGrid>
        <w:gridCol w:w="616"/>
        <w:gridCol w:w="993"/>
        <w:gridCol w:w="4678"/>
        <w:gridCol w:w="2835"/>
        <w:gridCol w:w="1417"/>
      </w:tblGrid>
      <w:tr w:rsidR="004824A7" w:rsidRPr="006467CE" w:rsidTr="00873B83">
        <w:tc>
          <w:tcPr>
            <w:tcW w:w="616"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4824A7" w:rsidRPr="006467CE" w:rsidRDefault="004824A7" w:rsidP="00873B83">
            <w:pPr>
              <w:spacing w:after="0" w:line="240" w:lineRule="auto"/>
              <w:jc w:val="center"/>
              <w:rPr>
                <w:rFonts w:ascii="Times New Roman" w:hAnsi="Times New Roman" w:cs="Times New Roman"/>
                <w:b/>
                <w:sz w:val="24"/>
                <w:szCs w:val="24"/>
              </w:rPr>
            </w:pPr>
            <w:r w:rsidRPr="006467CE">
              <w:rPr>
                <w:rFonts w:ascii="Times New Roman" w:hAnsi="Times New Roman" w:cs="Times New Roman"/>
                <w:b/>
                <w:sz w:val="24"/>
                <w:szCs w:val="24"/>
              </w:rPr>
              <w:t>Nr.d/o</w:t>
            </w:r>
          </w:p>
        </w:tc>
        <w:tc>
          <w:tcPr>
            <w:tcW w:w="993"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4824A7" w:rsidRPr="006467CE" w:rsidRDefault="004824A7" w:rsidP="00873B83">
            <w:pPr>
              <w:spacing w:after="0" w:line="240" w:lineRule="auto"/>
              <w:jc w:val="center"/>
              <w:rPr>
                <w:rFonts w:ascii="Times New Roman" w:hAnsi="Times New Roman" w:cs="Times New Roman"/>
                <w:b/>
                <w:sz w:val="20"/>
                <w:szCs w:val="20"/>
              </w:rPr>
            </w:pPr>
            <w:r w:rsidRPr="006467CE">
              <w:rPr>
                <w:rFonts w:ascii="Times New Roman" w:hAnsi="Times New Roman" w:cs="Times New Roman"/>
                <w:b/>
                <w:sz w:val="20"/>
                <w:szCs w:val="20"/>
              </w:rPr>
              <w:t>COD ECO</w:t>
            </w:r>
          </w:p>
          <w:p w:rsidR="004824A7" w:rsidRPr="006467CE" w:rsidRDefault="004824A7" w:rsidP="00873B83">
            <w:pPr>
              <w:spacing w:after="0" w:line="240" w:lineRule="auto"/>
              <w:jc w:val="center"/>
              <w:rPr>
                <w:rFonts w:ascii="Times New Roman" w:hAnsi="Times New Roman" w:cs="Times New Roman"/>
                <w:b/>
                <w:sz w:val="24"/>
                <w:szCs w:val="24"/>
                <w:lang w:val="en-US"/>
              </w:rPr>
            </w:pPr>
            <w:r w:rsidRPr="006467CE">
              <w:rPr>
                <w:rFonts w:ascii="Times New Roman" w:hAnsi="Times New Roman" w:cs="Times New Roman"/>
                <w:b/>
                <w:sz w:val="20"/>
                <w:szCs w:val="20"/>
              </w:rPr>
              <w:t>( K 6</w:t>
            </w:r>
            <w:r w:rsidRPr="006467CE">
              <w:rPr>
                <w:rFonts w:ascii="Times New Roman" w:hAnsi="Times New Roman" w:cs="Times New Roman"/>
                <w:b/>
                <w:sz w:val="24"/>
                <w:szCs w:val="24"/>
              </w:rPr>
              <w:t xml:space="preserve"> )</w:t>
            </w:r>
          </w:p>
        </w:tc>
        <w:tc>
          <w:tcPr>
            <w:tcW w:w="4678"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4824A7" w:rsidRPr="006467CE" w:rsidRDefault="004824A7" w:rsidP="00873B83">
            <w:pPr>
              <w:spacing w:after="0" w:line="240" w:lineRule="auto"/>
              <w:rPr>
                <w:rFonts w:ascii="Times New Roman" w:hAnsi="Times New Roman" w:cs="Times New Roman"/>
                <w:b/>
                <w:sz w:val="24"/>
                <w:szCs w:val="24"/>
              </w:rPr>
            </w:pPr>
          </w:p>
          <w:p w:rsidR="004824A7" w:rsidRPr="006467CE"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 xml:space="preserve">                              Denumirea serviciilor</w:t>
            </w:r>
          </w:p>
        </w:tc>
        <w:tc>
          <w:tcPr>
            <w:tcW w:w="2835"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4824A7" w:rsidRDefault="004824A7" w:rsidP="00873B83">
            <w:pPr>
              <w:spacing w:after="0"/>
              <w:jc w:val="center"/>
              <w:rPr>
                <w:rFonts w:ascii="Times New Roman" w:hAnsi="Times New Roman" w:cs="Times New Roman"/>
                <w:b/>
                <w:sz w:val="24"/>
                <w:szCs w:val="24"/>
              </w:rPr>
            </w:pPr>
            <w:r>
              <w:rPr>
                <w:rFonts w:ascii="Times New Roman" w:hAnsi="Times New Roman" w:cs="Times New Roman"/>
                <w:b/>
                <w:sz w:val="24"/>
                <w:szCs w:val="24"/>
              </w:rPr>
              <w:t>Termen</w:t>
            </w:r>
          </w:p>
          <w:p w:rsidR="004824A7" w:rsidRDefault="004824A7" w:rsidP="00873B83">
            <w:pPr>
              <w:spacing w:after="0"/>
              <w:jc w:val="center"/>
              <w:rPr>
                <w:rFonts w:ascii="Times New Roman" w:hAnsi="Times New Roman" w:cs="Times New Roman"/>
                <w:b/>
                <w:sz w:val="24"/>
                <w:szCs w:val="24"/>
              </w:rPr>
            </w:pPr>
            <w:r>
              <w:rPr>
                <w:rFonts w:ascii="Times New Roman" w:hAnsi="Times New Roman" w:cs="Times New Roman"/>
                <w:b/>
                <w:sz w:val="24"/>
                <w:szCs w:val="24"/>
              </w:rPr>
              <w:t>de prestare</w:t>
            </w:r>
          </w:p>
          <w:p w:rsidR="004824A7" w:rsidRPr="006467CE" w:rsidRDefault="004824A7" w:rsidP="00873B83">
            <w:pPr>
              <w:spacing w:after="0" w:line="240" w:lineRule="auto"/>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4824A7" w:rsidRPr="006467CE" w:rsidRDefault="004824A7" w:rsidP="00873B8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Tarif </w:t>
            </w:r>
            <w:r w:rsidRPr="006467CE">
              <w:rPr>
                <w:rFonts w:ascii="Times New Roman" w:hAnsi="Times New Roman" w:cs="Times New Roman"/>
                <w:b/>
                <w:sz w:val="24"/>
                <w:szCs w:val="24"/>
              </w:rPr>
              <w:t>,</w:t>
            </w:r>
          </w:p>
          <w:p w:rsidR="004824A7" w:rsidRPr="006467CE"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 xml:space="preserve">   lei</w:t>
            </w:r>
          </w:p>
        </w:tc>
      </w:tr>
      <w:tr w:rsidR="004824A7" w:rsidRPr="006467CE" w:rsidTr="00873B83">
        <w:tc>
          <w:tcPr>
            <w:tcW w:w="616" w:type="dxa"/>
            <w:vMerge w:val="restart"/>
            <w:tcBorders>
              <w:top w:val="single" w:sz="4" w:space="0" w:color="auto"/>
              <w:left w:val="single" w:sz="4" w:space="0" w:color="auto"/>
              <w:right w:val="single" w:sz="4" w:space="0" w:color="auto"/>
            </w:tcBorders>
            <w:shd w:val="clear" w:color="auto" w:fill="auto"/>
          </w:tcPr>
          <w:p w:rsidR="004824A7" w:rsidRDefault="004824A7" w:rsidP="00873B83">
            <w:pPr>
              <w:spacing w:after="0" w:line="240" w:lineRule="auto"/>
              <w:jc w:val="center"/>
              <w:rPr>
                <w:rFonts w:ascii="Times New Roman" w:hAnsi="Times New Roman" w:cs="Times New Roman"/>
                <w:b/>
                <w:sz w:val="24"/>
                <w:szCs w:val="24"/>
              </w:rPr>
            </w:pPr>
          </w:p>
          <w:p w:rsidR="004824A7" w:rsidRPr="006467CE" w:rsidRDefault="004824A7" w:rsidP="00873B83">
            <w:pPr>
              <w:spacing w:after="0" w:line="240" w:lineRule="auto"/>
              <w:jc w:val="center"/>
              <w:rPr>
                <w:rFonts w:ascii="Times New Roman" w:hAnsi="Times New Roman" w:cs="Times New Roman"/>
                <w:b/>
                <w:sz w:val="24"/>
                <w:szCs w:val="24"/>
              </w:rPr>
            </w:pPr>
            <w:r w:rsidRPr="006467CE">
              <w:rPr>
                <w:rFonts w:ascii="Times New Roman" w:hAnsi="Times New Roman" w:cs="Times New Roman"/>
                <w:b/>
                <w:sz w:val="24"/>
                <w:szCs w:val="24"/>
              </w:rPr>
              <w:t>1</w:t>
            </w:r>
          </w:p>
        </w:tc>
        <w:tc>
          <w:tcPr>
            <w:tcW w:w="993" w:type="dxa"/>
            <w:vMerge w:val="restart"/>
            <w:tcBorders>
              <w:top w:val="single" w:sz="4" w:space="0" w:color="auto"/>
              <w:left w:val="single" w:sz="4" w:space="0" w:color="auto"/>
              <w:right w:val="single" w:sz="4" w:space="0" w:color="auto"/>
            </w:tcBorders>
            <w:shd w:val="clear" w:color="auto" w:fill="auto"/>
            <w:textDirection w:val="btLr"/>
          </w:tcPr>
          <w:p w:rsidR="004824A7" w:rsidRPr="00572044" w:rsidRDefault="004824A7" w:rsidP="00873B83">
            <w:pPr>
              <w:pStyle w:val="ad"/>
              <w:jc w:val="center"/>
              <w:rPr>
                <w:b/>
              </w:rPr>
            </w:pPr>
            <w:r w:rsidRPr="00572044">
              <w:rPr>
                <w:b/>
              </w:rPr>
              <w:t>142310</w:t>
            </w:r>
          </w:p>
          <w:p w:rsidR="004824A7" w:rsidRPr="00572044" w:rsidRDefault="004824A7" w:rsidP="00873B83">
            <w:pPr>
              <w:pStyle w:val="ad"/>
              <w:jc w:val="center"/>
              <w:rPr>
                <w:b/>
              </w:rPr>
            </w:pPr>
          </w:p>
          <w:p w:rsidR="004824A7" w:rsidRDefault="004824A7" w:rsidP="00873B83">
            <w:pPr>
              <w:spacing w:after="0" w:line="240" w:lineRule="auto"/>
              <w:ind w:left="113" w:right="113"/>
              <w:jc w:val="center"/>
              <w:rPr>
                <w:rFonts w:ascii="Times New Roman" w:hAnsi="Times New Roman" w:cs="Times New Roman"/>
                <w:b/>
                <w:sz w:val="24"/>
                <w:szCs w:val="24"/>
              </w:rPr>
            </w:pPr>
          </w:p>
          <w:p w:rsidR="004824A7" w:rsidRDefault="004824A7" w:rsidP="00873B83">
            <w:pPr>
              <w:spacing w:after="0" w:line="240" w:lineRule="auto"/>
              <w:ind w:left="113" w:right="113"/>
              <w:jc w:val="center"/>
              <w:rPr>
                <w:rFonts w:ascii="Times New Roman" w:hAnsi="Times New Roman" w:cs="Times New Roman"/>
                <w:b/>
                <w:sz w:val="24"/>
                <w:szCs w:val="24"/>
              </w:rPr>
            </w:pPr>
          </w:p>
          <w:p w:rsidR="004824A7" w:rsidRDefault="004824A7" w:rsidP="00873B83">
            <w:pPr>
              <w:spacing w:after="0" w:line="240" w:lineRule="auto"/>
              <w:ind w:left="113" w:right="113"/>
              <w:jc w:val="center"/>
              <w:rPr>
                <w:rFonts w:ascii="Times New Roman" w:hAnsi="Times New Roman" w:cs="Times New Roman"/>
                <w:b/>
                <w:sz w:val="24"/>
                <w:szCs w:val="24"/>
              </w:rPr>
            </w:pPr>
          </w:p>
          <w:p w:rsidR="004824A7" w:rsidRDefault="004824A7" w:rsidP="00873B83">
            <w:pPr>
              <w:spacing w:after="0" w:line="240" w:lineRule="auto"/>
              <w:ind w:left="113" w:right="113"/>
              <w:jc w:val="center"/>
              <w:rPr>
                <w:rFonts w:ascii="Times New Roman" w:hAnsi="Times New Roman" w:cs="Times New Roman"/>
                <w:b/>
                <w:sz w:val="24"/>
                <w:szCs w:val="24"/>
              </w:rPr>
            </w:pPr>
          </w:p>
          <w:p w:rsidR="004824A7" w:rsidRDefault="004824A7" w:rsidP="00873B83">
            <w:pPr>
              <w:spacing w:after="0" w:line="240" w:lineRule="auto"/>
              <w:ind w:left="113" w:right="113"/>
              <w:jc w:val="center"/>
              <w:rPr>
                <w:rFonts w:ascii="Times New Roman" w:hAnsi="Times New Roman" w:cs="Times New Roman"/>
                <w:b/>
                <w:sz w:val="24"/>
                <w:szCs w:val="24"/>
              </w:rPr>
            </w:pPr>
          </w:p>
          <w:p w:rsidR="004824A7" w:rsidRPr="006467CE" w:rsidRDefault="004824A7" w:rsidP="00873B83">
            <w:pPr>
              <w:spacing w:after="0" w:line="240" w:lineRule="auto"/>
              <w:ind w:left="113" w:right="113"/>
              <w:rPr>
                <w:rFonts w:ascii="Times New Roman" w:hAnsi="Times New Roman" w:cs="Times New Roman"/>
                <w:b/>
                <w:sz w:val="24"/>
                <w:szCs w:val="24"/>
              </w:rPr>
            </w:pPr>
          </w:p>
          <w:p w:rsidR="004824A7" w:rsidRPr="006467CE" w:rsidRDefault="004824A7" w:rsidP="00873B83">
            <w:pPr>
              <w:spacing w:after="0" w:line="240" w:lineRule="auto"/>
              <w:ind w:left="113" w:right="113"/>
              <w:jc w:val="center"/>
              <w:rPr>
                <w:rFonts w:ascii="Times New Roman" w:hAnsi="Times New Roman" w:cs="Times New Roman"/>
                <w:b/>
                <w:sz w:val="24"/>
                <w:szCs w:val="24"/>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B2A1C7" w:themeFill="accent4" w:themeFillTint="99"/>
          </w:tcPr>
          <w:p w:rsidR="004824A7" w:rsidRPr="006467CE" w:rsidRDefault="004824A7" w:rsidP="00873B83">
            <w:pPr>
              <w:spacing w:after="0" w:line="240" w:lineRule="auto"/>
              <w:jc w:val="center"/>
              <w:rPr>
                <w:rFonts w:ascii="Times New Roman" w:hAnsi="Times New Roman" w:cs="Times New Roman"/>
                <w:b/>
                <w:sz w:val="28"/>
                <w:szCs w:val="28"/>
              </w:rPr>
            </w:pPr>
            <w:r w:rsidRPr="006467CE">
              <w:rPr>
                <w:rFonts w:ascii="Times New Roman" w:hAnsi="Times New Roman" w:cs="Times New Roman"/>
                <w:b/>
                <w:sz w:val="28"/>
                <w:szCs w:val="28"/>
              </w:rPr>
              <w:t>Servicii de Stare Civilă :</w:t>
            </w:r>
          </w:p>
        </w:tc>
        <w:tc>
          <w:tcPr>
            <w:tcW w:w="1417" w:type="dxa"/>
            <w:vMerge w:val="restart"/>
            <w:tcBorders>
              <w:top w:val="single" w:sz="4" w:space="0" w:color="auto"/>
              <w:left w:val="single" w:sz="4" w:space="0" w:color="auto"/>
              <w:right w:val="single" w:sz="4" w:space="0" w:color="auto"/>
            </w:tcBorders>
            <w:shd w:val="clear" w:color="auto" w:fill="auto"/>
          </w:tcPr>
          <w:p w:rsidR="004824A7" w:rsidRDefault="004824A7" w:rsidP="00873B83">
            <w:pPr>
              <w:spacing w:after="0" w:line="240" w:lineRule="auto"/>
              <w:rPr>
                <w:rFonts w:ascii="Times New Roman" w:hAnsi="Times New Roman" w:cs="Times New Roman"/>
                <w:b/>
                <w:sz w:val="24"/>
                <w:szCs w:val="24"/>
              </w:rPr>
            </w:pPr>
          </w:p>
          <w:p w:rsidR="004824A7" w:rsidRPr="006467CE" w:rsidRDefault="004824A7" w:rsidP="00873B83">
            <w:pPr>
              <w:spacing w:after="0" w:line="240" w:lineRule="auto"/>
              <w:rPr>
                <w:rFonts w:ascii="Times New Roman" w:hAnsi="Times New Roman" w:cs="Times New Roman"/>
                <w:b/>
                <w:sz w:val="24"/>
                <w:szCs w:val="24"/>
              </w:rPr>
            </w:pPr>
          </w:p>
        </w:tc>
      </w:tr>
      <w:tr w:rsidR="004824A7" w:rsidRPr="006467CE" w:rsidTr="00873B83">
        <w:tc>
          <w:tcPr>
            <w:tcW w:w="616"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rsidR="004824A7" w:rsidRPr="004301E8" w:rsidRDefault="004824A7" w:rsidP="00873B83">
            <w:pPr>
              <w:spacing w:after="0" w:line="240" w:lineRule="auto"/>
              <w:ind w:left="317"/>
              <w:contextualSpacing/>
              <w:rPr>
                <w:rFonts w:ascii="Times New Roman" w:hAnsi="Times New Roman" w:cs="Times New Roman"/>
                <w:b/>
                <w:color w:val="000000" w:themeColor="text1"/>
                <w:sz w:val="24"/>
                <w:szCs w:val="24"/>
              </w:rPr>
            </w:pPr>
          </w:p>
          <w:p w:rsidR="004824A7" w:rsidRDefault="004824A7" w:rsidP="00873B83">
            <w:pPr>
              <w:spacing w:after="0" w:line="240" w:lineRule="auto"/>
              <w:ind w:left="317"/>
              <w:contextualSpacing/>
              <w:rPr>
                <w:rFonts w:ascii="Times New Roman" w:hAnsi="Times New Roman" w:cs="Times New Roman"/>
                <w:b/>
                <w:color w:val="000000" w:themeColor="text1"/>
                <w:sz w:val="24"/>
                <w:szCs w:val="24"/>
              </w:rPr>
            </w:pPr>
            <w:r w:rsidRPr="004301E8">
              <w:rPr>
                <w:rFonts w:ascii="Times New Roman" w:hAnsi="Times New Roman" w:cs="Times New Roman"/>
                <w:b/>
                <w:color w:val="000000" w:themeColor="text1"/>
                <w:sz w:val="24"/>
                <w:szCs w:val="24"/>
              </w:rPr>
              <w:t xml:space="preserve">1. Înregistrarea căsătoriilor în sediul  Primăriei </w:t>
            </w:r>
            <w:r>
              <w:rPr>
                <w:rFonts w:ascii="Times New Roman" w:hAnsi="Times New Roman" w:cs="Times New Roman"/>
                <w:b/>
                <w:color w:val="000000" w:themeColor="text1"/>
                <w:sz w:val="24"/>
                <w:szCs w:val="24"/>
              </w:rPr>
              <w:t>:</w:t>
            </w:r>
          </w:p>
          <w:p w:rsidR="004824A7" w:rsidRPr="004301E8" w:rsidRDefault="004824A7" w:rsidP="00873B83">
            <w:pPr>
              <w:spacing w:after="0" w:line="240" w:lineRule="auto"/>
              <w:ind w:left="317"/>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fără solemnitate )</w:t>
            </w:r>
          </w:p>
          <w:p w:rsidR="004824A7" w:rsidRPr="004301E8" w:rsidRDefault="004824A7" w:rsidP="00873B83">
            <w:pPr>
              <w:spacing w:after="0" w:line="240" w:lineRule="auto"/>
              <w:ind w:left="317"/>
              <w:contextualSpacing/>
              <w:rPr>
                <w:rFonts w:ascii="Times New Roman" w:hAnsi="Times New Roman" w:cs="Times New Roman"/>
                <w:b/>
                <w:color w:val="000000" w:themeColor="text1"/>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b/>
                <w:sz w:val="24"/>
                <w:szCs w:val="24"/>
              </w:rPr>
            </w:pPr>
          </w:p>
        </w:tc>
      </w:tr>
      <w:tr w:rsidR="004824A7" w:rsidRPr="006467CE" w:rsidTr="00873B83">
        <w:tc>
          <w:tcPr>
            <w:tcW w:w="616"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4824A7" w:rsidRPr="004301E8" w:rsidRDefault="004824A7" w:rsidP="00873B83">
            <w:pPr>
              <w:spacing w:after="0" w:line="240" w:lineRule="auto"/>
              <w:rPr>
                <w:rFonts w:ascii="Times New Roman" w:hAnsi="Times New Roman" w:cs="Times New Roman"/>
                <w:b/>
                <w:color w:val="000000" w:themeColor="text1"/>
                <w:sz w:val="24"/>
                <w:szCs w:val="24"/>
              </w:rPr>
            </w:pPr>
            <w:r w:rsidRPr="004301E8">
              <w:rPr>
                <w:rFonts w:ascii="Times New Roman" w:hAnsi="Times New Roman" w:cs="Times New Roman"/>
                <w:b/>
                <w:color w:val="000000" w:themeColor="text1"/>
                <w:sz w:val="24"/>
                <w:szCs w:val="24"/>
              </w:rPr>
              <w:t xml:space="preserve">    </w:t>
            </w:r>
          </w:p>
          <w:p w:rsidR="004824A7" w:rsidRPr="004301E8" w:rsidRDefault="004824A7" w:rsidP="00873B83">
            <w:pPr>
              <w:spacing w:after="0" w:line="240" w:lineRule="auto"/>
              <w:rPr>
                <w:rFonts w:ascii="Times New Roman" w:hAnsi="Times New Roman" w:cs="Times New Roman"/>
                <w:color w:val="000000" w:themeColor="text1"/>
                <w:sz w:val="24"/>
                <w:szCs w:val="24"/>
              </w:rPr>
            </w:pPr>
            <w:r w:rsidRPr="004301E8">
              <w:rPr>
                <w:rFonts w:ascii="Times New Roman" w:hAnsi="Times New Roman" w:cs="Times New Roman"/>
                <w:b/>
                <w:color w:val="000000" w:themeColor="text1"/>
                <w:sz w:val="24"/>
                <w:szCs w:val="24"/>
              </w:rPr>
              <w:t xml:space="preserve">  1.1. în regim curent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824A7" w:rsidRDefault="004824A7" w:rsidP="00873B83">
            <w:pPr>
              <w:spacing w:after="0"/>
              <w:rPr>
                <w:rFonts w:ascii="Times New Roman" w:hAnsi="Times New Roman" w:cs="Times New Roman"/>
                <w:sz w:val="24"/>
                <w:szCs w:val="24"/>
              </w:rPr>
            </w:pPr>
          </w:p>
          <w:p w:rsidR="004824A7" w:rsidRDefault="004824A7" w:rsidP="00873B83">
            <w:pPr>
              <w:spacing w:after="0"/>
              <w:rPr>
                <w:rFonts w:ascii="Times New Roman" w:hAnsi="Times New Roman" w:cs="Times New Roman"/>
                <w:sz w:val="24"/>
                <w:szCs w:val="24"/>
              </w:rPr>
            </w:pPr>
            <w:r w:rsidRPr="009B4395">
              <w:rPr>
                <w:rFonts w:ascii="Times New Roman" w:hAnsi="Times New Roman" w:cs="Times New Roman"/>
                <w:sz w:val="24"/>
                <w:szCs w:val="24"/>
              </w:rPr>
              <w:t>25 zile lucrătoare</w:t>
            </w:r>
          </w:p>
          <w:p w:rsidR="004824A7" w:rsidRPr="009B4395" w:rsidRDefault="004824A7" w:rsidP="00873B83">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24A7" w:rsidRDefault="004824A7" w:rsidP="00873B83">
            <w:pPr>
              <w:spacing w:after="0" w:line="240" w:lineRule="auto"/>
              <w:rPr>
                <w:rFonts w:ascii="Times New Roman" w:hAnsi="Times New Roman" w:cs="Times New Roman"/>
                <w:b/>
                <w:sz w:val="24"/>
                <w:szCs w:val="24"/>
              </w:rPr>
            </w:pPr>
          </w:p>
          <w:p w:rsidR="004824A7" w:rsidRPr="006467CE" w:rsidRDefault="004824A7" w:rsidP="00873B83">
            <w:pPr>
              <w:spacing w:after="0" w:line="240" w:lineRule="auto"/>
              <w:rPr>
                <w:rFonts w:ascii="Times New Roman" w:hAnsi="Times New Roman" w:cs="Times New Roman"/>
                <w:b/>
                <w:sz w:val="24"/>
                <w:szCs w:val="24"/>
              </w:rPr>
            </w:pPr>
            <w:r>
              <w:rPr>
                <w:rFonts w:ascii="Times New Roman" w:hAnsi="Times New Roman" w:cs="Times New Roman"/>
                <w:b/>
                <w:sz w:val="24"/>
                <w:szCs w:val="24"/>
              </w:rPr>
              <w:t>gratuit</w:t>
            </w:r>
          </w:p>
        </w:tc>
      </w:tr>
      <w:tr w:rsidR="004824A7" w:rsidRPr="006467CE" w:rsidTr="00873B83">
        <w:tc>
          <w:tcPr>
            <w:tcW w:w="616"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307252" w:rsidRDefault="004824A7" w:rsidP="00873B83">
            <w:pPr>
              <w:spacing w:after="0" w:line="240" w:lineRule="auto"/>
              <w:contextualSpacing/>
              <w:rPr>
                <w:rFonts w:ascii="Times New Roman" w:hAnsi="Times New Roman" w:cs="Times New Roman"/>
                <w:b/>
                <w:sz w:val="24"/>
                <w:szCs w:val="24"/>
              </w:rPr>
            </w:pPr>
            <w:r>
              <w:rPr>
                <w:rFonts w:ascii="Times New Roman" w:hAnsi="Times New Roman" w:cs="Times New Roman"/>
                <w:b/>
                <w:color w:val="000000" w:themeColor="text1"/>
                <w:sz w:val="24"/>
                <w:szCs w:val="24"/>
              </w:rPr>
              <w:t xml:space="preserve"> </w:t>
            </w:r>
            <w:r w:rsidRPr="004301E8">
              <w:rPr>
                <w:rFonts w:ascii="Times New Roman" w:hAnsi="Times New Roman" w:cs="Times New Roman"/>
                <w:b/>
                <w:color w:val="000000" w:themeColor="text1"/>
                <w:sz w:val="24"/>
                <w:szCs w:val="24"/>
              </w:rPr>
              <w:t>2.</w:t>
            </w:r>
            <w:r>
              <w:rPr>
                <w:rFonts w:ascii="Times New Roman" w:hAnsi="Times New Roman" w:cs="Times New Roman"/>
                <w:b/>
                <w:color w:val="FF0000"/>
                <w:sz w:val="24"/>
                <w:szCs w:val="24"/>
              </w:rPr>
              <w:t xml:space="preserve"> </w:t>
            </w:r>
            <w:r w:rsidR="00873B83">
              <w:rPr>
                <w:rFonts w:ascii="Times New Roman" w:hAnsi="Times New Roman" w:cs="Times New Roman"/>
                <w:b/>
                <w:color w:val="FF0000"/>
                <w:sz w:val="24"/>
                <w:szCs w:val="24"/>
              </w:rPr>
              <w:t xml:space="preserve">      </w:t>
            </w:r>
            <w:r>
              <w:rPr>
                <w:rFonts w:ascii="Times New Roman" w:hAnsi="Times New Roman" w:cs="Times New Roman"/>
                <w:b/>
                <w:sz w:val="24"/>
                <w:szCs w:val="24"/>
              </w:rPr>
              <w:t xml:space="preserve">Înregistrarea căsătoriilor cu </w:t>
            </w:r>
          </w:p>
          <w:p w:rsidR="00307252" w:rsidRDefault="00307252" w:rsidP="00873B8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4824A7">
              <w:rPr>
                <w:rFonts w:ascii="Times New Roman" w:hAnsi="Times New Roman" w:cs="Times New Roman"/>
                <w:b/>
                <w:sz w:val="24"/>
                <w:szCs w:val="24"/>
              </w:rPr>
              <w:t xml:space="preserve">organizarea ceremoniei de oficiere </w:t>
            </w:r>
          </w:p>
          <w:p w:rsidR="004824A7" w:rsidRDefault="00307252" w:rsidP="00873B8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4824A7">
              <w:rPr>
                <w:rFonts w:ascii="Times New Roman" w:hAnsi="Times New Roman" w:cs="Times New Roman"/>
                <w:b/>
                <w:sz w:val="24"/>
                <w:szCs w:val="24"/>
              </w:rPr>
              <w:t>solemnă :</w:t>
            </w:r>
          </w:p>
          <w:p w:rsidR="004824A7" w:rsidRPr="000445ED" w:rsidRDefault="004824A7" w:rsidP="00873B83">
            <w:pPr>
              <w:spacing w:after="0" w:line="240" w:lineRule="auto"/>
              <w:rPr>
                <w:rFonts w:ascii="Times New Roman" w:hAnsi="Times New Roman" w:cs="Times New Roman"/>
                <w:b/>
                <w:color w:val="FF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824A7" w:rsidRDefault="004824A7" w:rsidP="00873B83">
            <w:pPr>
              <w:spacing w:after="0"/>
              <w:rPr>
                <w:rFonts w:ascii="Times New Roman" w:hAnsi="Times New Roman" w:cs="Times New Roman"/>
                <w:sz w:val="24"/>
                <w:szCs w:val="24"/>
              </w:rPr>
            </w:pPr>
            <w:r>
              <w:rPr>
                <w:rFonts w:ascii="Times New Roman" w:hAnsi="Times New Roman" w:cs="Times New Roman"/>
                <w:sz w:val="24"/>
                <w:szCs w:val="24"/>
              </w:rPr>
              <w:t>Corespunzător termenului la înregistrarea căsătoriei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24A7" w:rsidRDefault="004824A7" w:rsidP="00873B83">
            <w:pPr>
              <w:spacing w:after="0" w:line="240" w:lineRule="auto"/>
              <w:rPr>
                <w:rFonts w:ascii="Times New Roman" w:hAnsi="Times New Roman" w:cs="Times New Roman"/>
                <w:b/>
                <w:sz w:val="24"/>
                <w:szCs w:val="24"/>
              </w:rPr>
            </w:pPr>
          </w:p>
        </w:tc>
      </w:tr>
      <w:tr w:rsidR="004824A7" w:rsidRPr="006467CE" w:rsidTr="00873B83">
        <w:trPr>
          <w:trHeight w:val="269"/>
        </w:trPr>
        <w:tc>
          <w:tcPr>
            <w:tcW w:w="616"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4678" w:type="dxa"/>
            <w:tcBorders>
              <w:top w:val="dashSmallGap" w:sz="4" w:space="0" w:color="auto"/>
              <w:left w:val="single" w:sz="4" w:space="0" w:color="auto"/>
              <w:bottom w:val="dashSmallGap" w:sz="4" w:space="0" w:color="auto"/>
              <w:right w:val="single" w:sz="4" w:space="0" w:color="auto"/>
            </w:tcBorders>
            <w:shd w:val="clear" w:color="auto" w:fill="auto"/>
          </w:tcPr>
          <w:p w:rsidR="004824A7" w:rsidRDefault="004824A7" w:rsidP="00873B8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p>
          <w:p w:rsidR="00307252" w:rsidRDefault="004824A7" w:rsidP="00873B83">
            <w:pPr>
              <w:spacing w:after="0" w:line="240" w:lineRule="auto"/>
              <w:contextualSpacing/>
              <w:rPr>
                <w:rFonts w:ascii="Times New Roman" w:hAnsi="Times New Roman" w:cs="Times New Roman"/>
                <w:b/>
                <w:sz w:val="24"/>
                <w:szCs w:val="24"/>
              </w:rPr>
            </w:pPr>
            <w:r w:rsidRPr="009C26FE">
              <w:rPr>
                <w:rFonts w:ascii="Times New Roman" w:hAnsi="Times New Roman" w:cs="Times New Roman"/>
                <w:b/>
                <w:sz w:val="24"/>
                <w:szCs w:val="24"/>
              </w:rPr>
              <w:t xml:space="preserve">2. 1. </w:t>
            </w:r>
            <w:r>
              <w:rPr>
                <w:rFonts w:ascii="Times New Roman" w:hAnsi="Times New Roman" w:cs="Times New Roman"/>
                <w:b/>
                <w:sz w:val="24"/>
                <w:szCs w:val="24"/>
              </w:rPr>
              <w:t xml:space="preserve">organizarea ceremoniei de oficiere </w:t>
            </w:r>
          </w:p>
          <w:p w:rsidR="00307252" w:rsidRDefault="00307252" w:rsidP="00873B8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s</w:t>
            </w:r>
            <w:r w:rsidR="004824A7">
              <w:rPr>
                <w:rFonts w:ascii="Times New Roman" w:hAnsi="Times New Roman" w:cs="Times New Roman"/>
                <w:b/>
                <w:sz w:val="24"/>
                <w:szCs w:val="24"/>
              </w:rPr>
              <w:t>olemnă</w:t>
            </w:r>
            <w:r>
              <w:rPr>
                <w:rFonts w:ascii="Times New Roman" w:hAnsi="Times New Roman" w:cs="Times New Roman"/>
                <w:b/>
                <w:sz w:val="24"/>
                <w:szCs w:val="24"/>
              </w:rPr>
              <w:t xml:space="preserve"> </w:t>
            </w:r>
            <w:r w:rsidR="004824A7">
              <w:rPr>
                <w:rFonts w:ascii="Times New Roman" w:hAnsi="Times New Roman" w:cs="Times New Roman"/>
                <w:b/>
                <w:sz w:val="24"/>
                <w:szCs w:val="24"/>
              </w:rPr>
              <w:t xml:space="preserve"> a căsătoriei  </w:t>
            </w:r>
            <w:r w:rsidR="004824A7" w:rsidRPr="009C26FE">
              <w:rPr>
                <w:rFonts w:ascii="Times New Roman" w:hAnsi="Times New Roman" w:cs="Times New Roman"/>
                <w:b/>
                <w:sz w:val="24"/>
                <w:szCs w:val="24"/>
              </w:rPr>
              <w:t xml:space="preserve">în </w:t>
            </w:r>
            <w:r w:rsidR="004824A7">
              <w:rPr>
                <w:rFonts w:ascii="Times New Roman" w:hAnsi="Times New Roman" w:cs="Times New Roman"/>
                <w:b/>
                <w:sz w:val="24"/>
                <w:szCs w:val="24"/>
              </w:rPr>
              <w:t xml:space="preserve">sediul </w:t>
            </w:r>
            <w:r w:rsidR="004824A7" w:rsidRPr="009C26FE">
              <w:rPr>
                <w:rFonts w:ascii="Times New Roman" w:hAnsi="Times New Roman" w:cs="Times New Roman"/>
                <w:b/>
                <w:sz w:val="24"/>
                <w:szCs w:val="24"/>
              </w:rPr>
              <w:t xml:space="preserve"> </w:t>
            </w:r>
          </w:p>
          <w:p w:rsidR="004824A7" w:rsidRDefault="00307252" w:rsidP="00873B8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4824A7" w:rsidRPr="009C26FE">
              <w:rPr>
                <w:rFonts w:ascii="Times New Roman" w:hAnsi="Times New Roman" w:cs="Times New Roman"/>
                <w:b/>
                <w:sz w:val="24"/>
                <w:szCs w:val="24"/>
              </w:rPr>
              <w:t>Pri</w:t>
            </w:r>
            <w:r w:rsidR="004824A7">
              <w:rPr>
                <w:rFonts w:ascii="Times New Roman" w:hAnsi="Times New Roman" w:cs="Times New Roman"/>
                <w:b/>
                <w:sz w:val="24"/>
                <w:szCs w:val="24"/>
              </w:rPr>
              <w:t>măriei :</w:t>
            </w:r>
          </w:p>
          <w:p w:rsidR="004824A7" w:rsidRPr="009C26FE" w:rsidRDefault="004824A7" w:rsidP="00873B8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p>
        </w:tc>
        <w:tc>
          <w:tcPr>
            <w:tcW w:w="2835" w:type="dxa"/>
            <w:tcBorders>
              <w:top w:val="dashSmallGap" w:sz="4" w:space="0" w:color="auto"/>
              <w:left w:val="single" w:sz="4" w:space="0" w:color="auto"/>
              <w:bottom w:val="dashSmallGap" w:sz="4" w:space="0" w:color="auto"/>
              <w:right w:val="single" w:sz="4" w:space="0" w:color="auto"/>
            </w:tcBorders>
            <w:shd w:val="clear" w:color="auto" w:fill="auto"/>
          </w:tcPr>
          <w:p w:rsidR="004824A7" w:rsidRDefault="004824A7" w:rsidP="00873B83">
            <w:pPr>
              <w:spacing w:after="0" w:line="240" w:lineRule="auto"/>
              <w:contextualSpacing/>
              <w:rPr>
                <w:rFonts w:ascii="Times New Roman" w:hAnsi="Times New Roman" w:cs="Times New Roman"/>
                <w:sz w:val="24"/>
                <w:szCs w:val="24"/>
              </w:rPr>
            </w:pPr>
          </w:p>
          <w:p w:rsidR="004824A7" w:rsidRDefault="004824A7" w:rsidP="00873B83">
            <w:pPr>
              <w:spacing w:after="0" w:line="240" w:lineRule="auto"/>
              <w:contextualSpacing/>
              <w:rPr>
                <w:rFonts w:ascii="Times New Roman" w:hAnsi="Times New Roman" w:cs="Times New Roman"/>
                <w:sz w:val="24"/>
                <w:szCs w:val="24"/>
              </w:rPr>
            </w:pPr>
            <w:r w:rsidRPr="009C26FE">
              <w:rPr>
                <w:rFonts w:ascii="Times New Roman" w:hAnsi="Times New Roman" w:cs="Times New Roman"/>
                <w:sz w:val="24"/>
                <w:szCs w:val="24"/>
              </w:rPr>
              <w:t xml:space="preserve">a)   în cadrul </w:t>
            </w:r>
            <w:r>
              <w:rPr>
                <w:rFonts w:ascii="Times New Roman" w:hAnsi="Times New Roman" w:cs="Times New Roman"/>
                <w:sz w:val="24"/>
                <w:szCs w:val="24"/>
              </w:rPr>
              <w:t>Progra</w:t>
            </w:r>
            <w:r w:rsidRPr="009C26FE">
              <w:rPr>
                <w:rFonts w:ascii="Times New Roman" w:hAnsi="Times New Roman" w:cs="Times New Roman"/>
                <w:sz w:val="24"/>
                <w:szCs w:val="24"/>
              </w:rPr>
              <w:t>mului</w:t>
            </w:r>
          </w:p>
          <w:p w:rsidR="004824A7" w:rsidRDefault="004824A7" w:rsidP="00873B8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9C26FE">
              <w:rPr>
                <w:rFonts w:ascii="Times New Roman" w:hAnsi="Times New Roman" w:cs="Times New Roman"/>
                <w:sz w:val="24"/>
                <w:szCs w:val="24"/>
              </w:rPr>
              <w:t xml:space="preserve"> de  lucru</w:t>
            </w:r>
            <w:r>
              <w:rPr>
                <w:rFonts w:ascii="Times New Roman" w:hAnsi="Times New Roman" w:cs="Times New Roman"/>
                <w:sz w:val="24"/>
                <w:szCs w:val="24"/>
              </w:rPr>
              <w:t xml:space="preserve"> ;</w:t>
            </w:r>
          </w:p>
          <w:p w:rsidR="004824A7" w:rsidRPr="009C26FE" w:rsidRDefault="004824A7" w:rsidP="00873B83">
            <w:pPr>
              <w:spacing w:after="0" w:line="240" w:lineRule="auto"/>
              <w:contextualSpacing/>
              <w:rPr>
                <w:rFonts w:ascii="Times New Roman" w:hAnsi="Times New Roman" w:cs="Times New Roman"/>
                <w:sz w:val="24"/>
                <w:szCs w:val="24"/>
              </w:rPr>
            </w:pPr>
          </w:p>
          <w:p w:rsidR="004824A7" w:rsidRPr="00A21060" w:rsidRDefault="004824A7" w:rsidP="00873B83">
            <w:pPr>
              <w:spacing w:after="0" w:line="240" w:lineRule="auto"/>
              <w:contextualSpacing/>
              <w:rPr>
                <w:rFonts w:ascii="Times New Roman" w:hAnsi="Times New Roman" w:cs="Times New Roman"/>
                <w:sz w:val="24"/>
                <w:szCs w:val="24"/>
              </w:rPr>
            </w:pPr>
            <w:r w:rsidRPr="00A21060">
              <w:rPr>
                <w:rFonts w:ascii="Times New Roman" w:hAnsi="Times New Roman" w:cs="Times New Roman"/>
                <w:sz w:val="24"/>
                <w:szCs w:val="24"/>
              </w:rPr>
              <w:t>b) în afara Programului</w:t>
            </w:r>
          </w:p>
          <w:p w:rsidR="004824A7" w:rsidRDefault="004824A7" w:rsidP="00873B83">
            <w:pPr>
              <w:spacing w:after="0" w:line="240" w:lineRule="auto"/>
              <w:contextualSpacing/>
              <w:rPr>
                <w:rFonts w:ascii="Times New Roman" w:hAnsi="Times New Roman" w:cs="Times New Roman"/>
                <w:sz w:val="24"/>
                <w:szCs w:val="24"/>
              </w:rPr>
            </w:pPr>
            <w:r w:rsidRPr="00A21060">
              <w:rPr>
                <w:rFonts w:ascii="Times New Roman" w:hAnsi="Times New Roman" w:cs="Times New Roman"/>
                <w:sz w:val="24"/>
                <w:szCs w:val="24"/>
              </w:rPr>
              <w:t xml:space="preserve">    de  lucru / în zilele de</w:t>
            </w:r>
          </w:p>
          <w:p w:rsidR="004824A7" w:rsidRDefault="004824A7" w:rsidP="00873B8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A21060">
              <w:rPr>
                <w:rFonts w:ascii="Times New Roman" w:hAnsi="Times New Roman" w:cs="Times New Roman"/>
                <w:sz w:val="24"/>
                <w:szCs w:val="24"/>
              </w:rPr>
              <w:t xml:space="preserve"> odihnă / zile de </w:t>
            </w:r>
            <w:r>
              <w:rPr>
                <w:rFonts w:ascii="Times New Roman" w:hAnsi="Times New Roman" w:cs="Times New Roman"/>
                <w:sz w:val="24"/>
                <w:szCs w:val="24"/>
              </w:rPr>
              <w:t xml:space="preserve"> </w:t>
            </w:r>
          </w:p>
          <w:p w:rsidR="004824A7" w:rsidRDefault="004824A7" w:rsidP="00873B8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A21060">
              <w:rPr>
                <w:rFonts w:ascii="Times New Roman" w:hAnsi="Times New Roman" w:cs="Times New Roman"/>
                <w:sz w:val="24"/>
                <w:szCs w:val="24"/>
              </w:rPr>
              <w:t>sărbătoare nelucrătoare</w:t>
            </w:r>
          </w:p>
          <w:p w:rsidR="004824A7" w:rsidRPr="006467CE" w:rsidRDefault="004824A7" w:rsidP="00873B83">
            <w:pPr>
              <w:spacing w:after="0" w:line="240" w:lineRule="auto"/>
              <w:contextualSpacing/>
              <w:rPr>
                <w:rFonts w:ascii="Times New Roman" w:hAnsi="Times New Roman" w:cs="Times New Roman"/>
                <w:sz w:val="24"/>
                <w:szCs w:val="24"/>
              </w:rPr>
            </w:pPr>
          </w:p>
        </w:tc>
        <w:tc>
          <w:tcPr>
            <w:tcW w:w="1417" w:type="dxa"/>
            <w:tcBorders>
              <w:top w:val="dashSmallGap" w:sz="4" w:space="0" w:color="auto"/>
              <w:left w:val="single" w:sz="4" w:space="0" w:color="auto"/>
              <w:bottom w:val="dashSmallGap" w:sz="4" w:space="0" w:color="auto"/>
              <w:right w:val="single" w:sz="4" w:space="0" w:color="auto"/>
            </w:tcBorders>
            <w:shd w:val="clear" w:color="auto" w:fill="auto"/>
          </w:tcPr>
          <w:p w:rsidR="004824A7" w:rsidRDefault="004824A7" w:rsidP="00873B83">
            <w:pPr>
              <w:spacing w:after="0" w:line="240" w:lineRule="auto"/>
              <w:rPr>
                <w:rFonts w:ascii="Times New Roman" w:hAnsi="Times New Roman" w:cs="Times New Roman"/>
                <w:b/>
                <w:sz w:val="24"/>
                <w:szCs w:val="24"/>
              </w:rPr>
            </w:pPr>
          </w:p>
          <w:p w:rsidR="004824A7"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500,00</w:t>
            </w:r>
          </w:p>
          <w:p w:rsidR="004824A7" w:rsidRDefault="004824A7" w:rsidP="00873B83">
            <w:pPr>
              <w:spacing w:after="0" w:line="240" w:lineRule="auto"/>
              <w:rPr>
                <w:rFonts w:ascii="Times New Roman" w:hAnsi="Times New Roman" w:cs="Times New Roman"/>
                <w:b/>
                <w:sz w:val="24"/>
                <w:szCs w:val="24"/>
              </w:rPr>
            </w:pPr>
          </w:p>
          <w:p w:rsidR="004824A7" w:rsidRDefault="004824A7" w:rsidP="00873B83">
            <w:pPr>
              <w:spacing w:after="0" w:line="240" w:lineRule="auto"/>
              <w:rPr>
                <w:rFonts w:ascii="Times New Roman" w:hAnsi="Times New Roman" w:cs="Times New Roman"/>
                <w:b/>
                <w:sz w:val="24"/>
                <w:szCs w:val="24"/>
              </w:rPr>
            </w:pPr>
          </w:p>
          <w:p w:rsidR="004824A7" w:rsidRPr="006467CE" w:rsidRDefault="004824A7" w:rsidP="00873B83">
            <w:pPr>
              <w:spacing w:after="0" w:line="240" w:lineRule="auto"/>
              <w:rPr>
                <w:rFonts w:ascii="Times New Roman" w:hAnsi="Times New Roman" w:cs="Times New Roman"/>
                <w:b/>
                <w:sz w:val="24"/>
                <w:szCs w:val="24"/>
              </w:rPr>
            </w:pPr>
            <w:r>
              <w:rPr>
                <w:rFonts w:ascii="Times New Roman" w:hAnsi="Times New Roman" w:cs="Times New Roman"/>
                <w:b/>
                <w:sz w:val="24"/>
                <w:szCs w:val="24"/>
              </w:rPr>
              <w:t>1500,00</w:t>
            </w:r>
          </w:p>
        </w:tc>
      </w:tr>
      <w:tr w:rsidR="004824A7" w:rsidRPr="006467CE" w:rsidTr="00873B83">
        <w:trPr>
          <w:trHeight w:val="310"/>
        </w:trPr>
        <w:tc>
          <w:tcPr>
            <w:tcW w:w="616"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4678" w:type="dxa"/>
            <w:tcBorders>
              <w:top w:val="dashSmallGap" w:sz="4" w:space="0" w:color="auto"/>
              <w:left w:val="single" w:sz="4" w:space="0" w:color="auto"/>
              <w:bottom w:val="dashSmallGap" w:sz="4" w:space="0" w:color="auto"/>
              <w:right w:val="single" w:sz="4" w:space="0" w:color="auto"/>
            </w:tcBorders>
            <w:shd w:val="clear" w:color="auto" w:fill="auto"/>
          </w:tcPr>
          <w:p w:rsidR="004824A7" w:rsidRDefault="004824A7" w:rsidP="00873B83">
            <w:pPr>
              <w:spacing w:after="0" w:line="240" w:lineRule="auto"/>
              <w:contextualSpacing/>
              <w:rPr>
                <w:rFonts w:ascii="Times New Roman" w:hAnsi="Times New Roman" w:cs="Times New Roman"/>
                <w:b/>
                <w:sz w:val="24"/>
                <w:szCs w:val="24"/>
              </w:rPr>
            </w:pPr>
            <w:r w:rsidRPr="00A21060">
              <w:rPr>
                <w:rFonts w:ascii="Times New Roman" w:hAnsi="Times New Roman" w:cs="Times New Roman"/>
                <w:b/>
                <w:sz w:val="24"/>
                <w:szCs w:val="24"/>
              </w:rPr>
              <w:t xml:space="preserve">   </w:t>
            </w:r>
          </w:p>
          <w:p w:rsidR="00307252" w:rsidRDefault="004824A7" w:rsidP="00873B83">
            <w:pPr>
              <w:spacing w:after="0" w:line="240" w:lineRule="auto"/>
              <w:contextualSpacing/>
              <w:rPr>
                <w:rFonts w:ascii="Times New Roman" w:hAnsi="Times New Roman" w:cs="Times New Roman"/>
                <w:b/>
                <w:sz w:val="24"/>
                <w:szCs w:val="24"/>
              </w:rPr>
            </w:pPr>
            <w:r w:rsidRPr="00A21060">
              <w:rPr>
                <w:rFonts w:ascii="Times New Roman" w:hAnsi="Times New Roman" w:cs="Times New Roman"/>
                <w:b/>
                <w:sz w:val="24"/>
                <w:szCs w:val="24"/>
              </w:rPr>
              <w:t>2.2.</w:t>
            </w:r>
            <w:r>
              <w:rPr>
                <w:rFonts w:ascii="Times New Roman" w:hAnsi="Times New Roman" w:cs="Times New Roman"/>
                <w:sz w:val="24"/>
                <w:szCs w:val="24"/>
              </w:rPr>
              <w:t xml:space="preserve"> </w:t>
            </w:r>
            <w:r>
              <w:rPr>
                <w:rFonts w:ascii="Times New Roman" w:hAnsi="Times New Roman" w:cs="Times New Roman"/>
                <w:b/>
                <w:sz w:val="24"/>
                <w:szCs w:val="24"/>
              </w:rPr>
              <w:t xml:space="preserve">organizarea ceremoniei de oficiere </w:t>
            </w:r>
          </w:p>
          <w:p w:rsidR="004824A7" w:rsidRDefault="00307252" w:rsidP="00873B8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s</w:t>
            </w:r>
            <w:r w:rsidR="004824A7">
              <w:rPr>
                <w:rFonts w:ascii="Times New Roman" w:hAnsi="Times New Roman" w:cs="Times New Roman"/>
                <w:b/>
                <w:sz w:val="24"/>
                <w:szCs w:val="24"/>
              </w:rPr>
              <w:t xml:space="preserve">olemnă a căsătoriei  </w:t>
            </w:r>
            <w:r w:rsidR="004824A7" w:rsidRPr="009C26FE">
              <w:rPr>
                <w:rFonts w:ascii="Times New Roman" w:hAnsi="Times New Roman" w:cs="Times New Roman"/>
                <w:b/>
                <w:sz w:val="24"/>
                <w:szCs w:val="24"/>
              </w:rPr>
              <w:t xml:space="preserve">în </w:t>
            </w:r>
            <w:r w:rsidR="004824A7">
              <w:rPr>
                <w:rFonts w:ascii="Times New Roman" w:hAnsi="Times New Roman" w:cs="Times New Roman"/>
                <w:b/>
                <w:sz w:val="24"/>
                <w:szCs w:val="24"/>
              </w:rPr>
              <w:t xml:space="preserve"> afara sediului </w:t>
            </w:r>
          </w:p>
          <w:p w:rsidR="004824A7" w:rsidRDefault="004824A7" w:rsidP="00873B8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r w:rsidRPr="009C26FE">
              <w:rPr>
                <w:rFonts w:ascii="Times New Roman" w:hAnsi="Times New Roman" w:cs="Times New Roman"/>
                <w:b/>
                <w:sz w:val="24"/>
                <w:szCs w:val="24"/>
              </w:rPr>
              <w:t>Pri</w:t>
            </w:r>
            <w:r>
              <w:rPr>
                <w:rFonts w:ascii="Times New Roman" w:hAnsi="Times New Roman" w:cs="Times New Roman"/>
                <w:b/>
                <w:sz w:val="24"/>
                <w:szCs w:val="24"/>
              </w:rPr>
              <w:t>măriei ( în raza raionului ) :</w:t>
            </w:r>
          </w:p>
          <w:p w:rsidR="004824A7" w:rsidRPr="006467CE" w:rsidRDefault="004824A7" w:rsidP="00873B83">
            <w:pPr>
              <w:spacing w:after="0" w:line="240" w:lineRule="auto"/>
              <w:contextualSpacing/>
              <w:rPr>
                <w:rFonts w:ascii="Times New Roman" w:hAnsi="Times New Roman" w:cs="Times New Roman"/>
                <w:sz w:val="24"/>
                <w:szCs w:val="24"/>
              </w:rPr>
            </w:pPr>
          </w:p>
        </w:tc>
        <w:tc>
          <w:tcPr>
            <w:tcW w:w="2835" w:type="dxa"/>
            <w:tcBorders>
              <w:top w:val="dashSmallGap" w:sz="4" w:space="0" w:color="auto"/>
              <w:left w:val="single" w:sz="4" w:space="0" w:color="auto"/>
              <w:bottom w:val="dashSmallGap" w:sz="4" w:space="0" w:color="auto"/>
              <w:right w:val="single" w:sz="4" w:space="0" w:color="auto"/>
            </w:tcBorders>
            <w:shd w:val="clear" w:color="auto" w:fill="auto"/>
          </w:tcPr>
          <w:p w:rsidR="004824A7" w:rsidRDefault="004824A7" w:rsidP="00873B83">
            <w:pPr>
              <w:spacing w:after="0" w:line="240" w:lineRule="auto"/>
              <w:contextualSpacing/>
              <w:rPr>
                <w:rFonts w:ascii="Times New Roman" w:hAnsi="Times New Roman" w:cs="Times New Roman"/>
                <w:sz w:val="24"/>
                <w:szCs w:val="24"/>
              </w:rPr>
            </w:pPr>
          </w:p>
          <w:p w:rsidR="004824A7" w:rsidRDefault="004824A7" w:rsidP="00873B83">
            <w:pPr>
              <w:spacing w:after="0" w:line="240" w:lineRule="auto"/>
              <w:contextualSpacing/>
              <w:rPr>
                <w:rFonts w:ascii="Times New Roman" w:hAnsi="Times New Roman" w:cs="Times New Roman"/>
                <w:sz w:val="24"/>
                <w:szCs w:val="24"/>
              </w:rPr>
            </w:pPr>
            <w:r w:rsidRPr="009C26FE">
              <w:rPr>
                <w:rFonts w:ascii="Times New Roman" w:hAnsi="Times New Roman" w:cs="Times New Roman"/>
                <w:sz w:val="24"/>
                <w:szCs w:val="24"/>
              </w:rPr>
              <w:t xml:space="preserve">a)   în cadrul </w:t>
            </w:r>
            <w:r>
              <w:rPr>
                <w:rFonts w:ascii="Times New Roman" w:hAnsi="Times New Roman" w:cs="Times New Roman"/>
                <w:sz w:val="24"/>
                <w:szCs w:val="24"/>
              </w:rPr>
              <w:t>Progra</w:t>
            </w:r>
            <w:r w:rsidRPr="009C26FE">
              <w:rPr>
                <w:rFonts w:ascii="Times New Roman" w:hAnsi="Times New Roman" w:cs="Times New Roman"/>
                <w:sz w:val="24"/>
                <w:szCs w:val="24"/>
              </w:rPr>
              <w:t>mului</w:t>
            </w:r>
          </w:p>
          <w:p w:rsidR="004824A7" w:rsidRDefault="004824A7" w:rsidP="00873B8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9C26FE">
              <w:rPr>
                <w:rFonts w:ascii="Times New Roman" w:hAnsi="Times New Roman" w:cs="Times New Roman"/>
                <w:sz w:val="24"/>
                <w:szCs w:val="24"/>
              </w:rPr>
              <w:t xml:space="preserve"> de  lucru</w:t>
            </w:r>
            <w:r>
              <w:rPr>
                <w:rFonts w:ascii="Times New Roman" w:hAnsi="Times New Roman" w:cs="Times New Roman"/>
                <w:sz w:val="24"/>
                <w:szCs w:val="24"/>
              </w:rPr>
              <w:t xml:space="preserve"> ;</w:t>
            </w:r>
          </w:p>
          <w:p w:rsidR="004824A7" w:rsidRPr="009C26FE" w:rsidRDefault="004824A7" w:rsidP="00873B83">
            <w:pPr>
              <w:spacing w:after="0" w:line="240" w:lineRule="auto"/>
              <w:contextualSpacing/>
              <w:rPr>
                <w:rFonts w:ascii="Times New Roman" w:hAnsi="Times New Roman" w:cs="Times New Roman"/>
                <w:sz w:val="24"/>
                <w:szCs w:val="24"/>
              </w:rPr>
            </w:pPr>
          </w:p>
          <w:p w:rsidR="004824A7" w:rsidRPr="00A21060" w:rsidRDefault="004824A7" w:rsidP="00873B83">
            <w:pPr>
              <w:spacing w:after="0" w:line="240" w:lineRule="auto"/>
              <w:contextualSpacing/>
              <w:rPr>
                <w:rFonts w:ascii="Times New Roman" w:hAnsi="Times New Roman" w:cs="Times New Roman"/>
                <w:sz w:val="24"/>
                <w:szCs w:val="24"/>
              </w:rPr>
            </w:pPr>
            <w:r w:rsidRPr="00A21060">
              <w:rPr>
                <w:rFonts w:ascii="Times New Roman" w:hAnsi="Times New Roman" w:cs="Times New Roman"/>
                <w:sz w:val="24"/>
                <w:szCs w:val="24"/>
              </w:rPr>
              <w:t>b) în afara Programului</w:t>
            </w:r>
          </w:p>
          <w:p w:rsidR="004824A7" w:rsidRDefault="004824A7" w:rsidP="00873B83">
            <w:pPr>
              <w:spacing w:after="0" w:line="240" w:lineRule="auto"/>
              <w:contextualSpacing/>
              <w:rPr>
                <w:rFonts w:ascii="Times New Roman" w:hAnsi="Times New Roman" w:cs="Times New Roman"/>
                <w:sz w:val="24"/>
                <w:szCs w:val="24"/>
              </w:rPr>
            </w:pPr>
            <w:r w:rsidRPr="00A21060">
              <w:rPr>
                <w:rFonts w:ascii="Times New Roman" w:hAnsi="Times New Roman" w:cs="Times New Roman"/>
                <w:sz w:val="24"/>
                <w:szCs w:val="24"/>
              </w:rPr>
              <w:t xml:space="preserve">    de  lucru / în zilele de</w:t>
            </w:r>
          </w:p>
          <w:p w:rsidR="004824A7" w:rsidRDefault="004824A7" w:rsidP="00873B8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A21060">
              <w:rPr>
                <w:rFonts w:ascii="Times New Roman" w:hAnsi="Times New Roman" w:cs="Times New Roman"/>
                <w:sz w:val="24"/>
                <w:szCs w:val="24"/>
              </w:rPr>
              <w:t xml:space="preserve"> odihnă / zile de </w:t>
            </w:r>
            <w:r>
              <w:rPr>
                <w:rFonts w:ascii="Times New Roman" w:hAnsi="Times New Roman" w:cs="Times New Roman"/>
                <w:sz w:val="24"/>
                <w:szCs w:val="24"/>
              </w:rPr>
              <w:t xml:space="preserve"> </w:t>
            </w:r>
          </w:p>
          <w:p w:rsidR="004824A7" w:rsidRDefault="004824A7" w:rsidP="00873B8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A21060">
              <w:rPr>
                <w:rFonts w:ascii="Times New Roman" w:hAnsi="Times New Roman" w:cs="Times New Roman"/>
                <w:sz w:val="24"/>
                <w:szCs w:val="24"/>
              </w:rPr>
              <w:t>sărbătoare nelucrătoare</w:t>
            </w:r>
          </w:p>
          <w:p w:rsidR="004824A7" w:rsidRPr="006467CE" w:rsidRDefault="004824A7" w:rsidP="00873B83">
            <w:pPr>
              <w:spacing w:after="0" w:line="240" w:lineRule="auto"/>
              <w:contextualSpacing/>
              <w:rPr>
                <w:rFonts w:ascii="Times New Roman" w:hAnsi="Times New Roman" w:cs="Times New Roman"/>
                <w:sz w:val="24"/>
                <w:szCs w:val="24"/>
              </w:rPr>
            </w:pPr>
          </w:p>
        </w:tc>
        <w:tc>
          <w:tcPr>
            <w:tcW w:w="1417" w:type="dxa"/>
            <w:tcBorders>
              <w:top w:val="dashSmallGap" w:sz="4" w:space="0" w:color="auto"/>
              <w:left w:val="single" w:sz="4" w:space="0" w:color="auto"/>
              <w:bottom w:val="dashSmallGap" w:sz="4" w:space="0" w:color="auto"/>
              <w:right w:val="single" w:sz="4" w:space="0" w:color="auto"/>
            </w:tcBorders>
            <w:shd w:val="clear" w:color="auto" w:fill="auto"/>
          </w:tcPr>
          <w:p w:rsidR="004824A7" w:rsidRDefault="004824A7" w:rsidP="00873B83">
            <w:pPr>
              <w:spacing w:after="0" w:line="240" w:lineRule="auto"/>
              <w:rPr>
                <w:rFonts w:ascii="Times New Roman" w:hAnsi="Times New Roman" w:cs="Times New Roman"/>
                <w:b/>
                <w:sz w:val="24"/>
                <w:szCs w:val="24"/>
              </w:rPr>
            </w:pPr>
          </w:p>
          <w:p w:rsidR="004824A7"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 xml:space="preserve">1000,00 </w:t>
            </w:r>
          </w:p>
          <w:p w:rsidR="004824A7" w:rsidRDefault="004824A7" w:rsidP="00873B83">
            <w:pPr>
              <w:spacing w:after="0" w:line="240" w:lineRule="auto"/>
              <w:rPr>
                <w:rFonts w:ascii="Times New Roman" w:hAnsi="Times New Roman" w:cs="Times New Roman"/>
                <w:b/>
                <w:sz w:val="24"/>
                <w:szCs w:val="24"/>
              </w:rPr>
            </w:pPr>
          </w:p>
          <w:p w:rsidR="004824A7" w:rsidRDefault="004824A7" w:rsidP="00873B83">
            <w:pPr>
              <w:spacing w:after="0" w:line="240" w:lineRule="auto"/>
              <w:rPr>
                <w:rFonts w:ascii="Times New Roman" w:hAnsi="Times New Roman" w:cs="Times New Roman"/>
                <w:b/>
                <w:sz w:val="24"/>
                <w:szCs w:val="24"/>
              </w:rPr>
            </w:pPr>
          </w:p>
          <w:p w:rsidR="004824A7" w:rsidRPr="006467CE" w:rsidRDefault="004824A7" w:rsidP="00873B83">
            <w:pPr>
              <w:spacing w:after="0" w:line="240" w:lineRule="auto"/>
              <w:rPr>
                <w:rFonts w:ascii="Times New Roman" w:hAnsi="Times New Roman" w:cs="Times New Roman"/>
                <w:b/>
                <w:sz w:val="24"/>
                <w:szCs w:val="24"/>
              </w:rPr>
            </w:pPr>
            <w:r>
              <w:rPr>
                <w:rFonts w:ascii="Times New Roman" w:hAnsi="Times New Roman" w:cs="Times New Roman"/>
                <w:b/>
                <w:sz w:val="24"/>
                <w:szCs w:val="24"/>
              </w:rPr>
              <w:t>2000,00</w:t>
            </w:r>
          </w:p>
        </w:tc>
      </w:tr>
      <w:tr w:rsidR="004824A7" w:rsidRPr="006467CE" w:rsidTr="00873B83">
        <w:trPr>
          <w:trHeight w:val="193"/>
        </w:trPr>
        <w:tc>
          <w:tcPr>
            <w:tcW w:w="616"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4678" w:type="dxa"/>
            <w:tcBorders>
              <w:top w:val="dashSmallGap" w:sz="4" w:space="0" w:color="auto"/>
              <w:left w:val="single" w:sz="4" w:space="0" w:color="auto"/>
              <w:bottom w:val="dashSmallGap" w:sz="4" w:space="0" w:color="auto"/>
              <w:right w:val="single" w:sz="4" w:space="0" w:color="auto"/>
            </w:tcBorders>
            <w:shd w:val="clear" w:color="auto" w:fill="auto"/>
          </w:tcPr>
          <w:p w:rsidR="004824A7" w:rsidRDefault="004824A7" w:rsidP="00873B83">
            <w:pPr>
              <w:spacing w:after="0" w:line="240" w:lineRule="auto"/>
              <w:contextualSpacing/>
              <w:rPr>
                <w:rFonts w:ascii="Times New Roman" w:hAnsi="Times New Roman" w:cs="Times New Roman"/>
                <w:b/>
                <w:sz w:val="24"/>
                <w:szCs w:val="24"/>
              </w:rPr>
            </w:pPr>
            <w:r w:rsidRPr="00A21060">
              <w:rPr>
                <w:rFonts w:ascii="Times New Roman" w:hAnsi="Times New Roman" w:cs="Times New Roman"/>
                <w:b/>
                <w:sz w:val="24"/>
                <w:szCs w:val="24"/>
              </w:rPr>
              <w:t xml:space="preserve">    </w:t>
            </w:r>
          </w:p>
          <w:p w:rsidR="00873B83" w:rsidRDefault="004824A7" w:rsidP="00873B83">
            <w:pPr>
              <w:spacing w:after="0" w:line="240" w:lineRule="auto"/>
              <w:contextualSpacing/>
              <w:rPr>
                <w:rFonts w:ascii="Times New Roman" w:hAnsi="Times New Roman" w:cs="Times New Roman"/>
                <w:b/>
                <w:sz w:val="24"/>
                <w:szCs w:val="24"/>
              </w:rPr>
            </w:pPr>
            <w:r w:rsidRPr="00A21060">
              <w:rPr>
                <w:rFonts w:ascii="Times New Roman" w:hAnsi="Times New Roman" w:cs="Times New Roman"/>
                <w:b/>
                <w:sz w:val="24"/>
                <w:szCs w:val="24"/>
              </w:rPr>
              <w:t xml:space="preserve">3. Utilizarea transportului auto al </w:t>
            </w:r>
          </w:p>
          <w:p w:rsidR="00873B83" w:rsidRDefault="00873B83" w:rsidP="00873B8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4824A7" w:rsidRPr="00A21060">
              <w:rPr>
                <w:rFonts w:ascii="Times New Roman" w:hAnsi="Times New Roman" w:cs="Times New Roman"/>
                <w:b/>
                <w:sz w:val="24"/>
                <w:szCs w:val="24"/>
              </w:rPr>
              <w:t xml:space="preserve">Primăriei </w:t>
            </w:r>
            <w:r>
              <w:rPr>
                <w:rFonts w:ascii="Times New Roman" w:hAnsi="Times New Roman" w:cs="Times New Roman"/>
                <w:b/>
                <w:sz w:val="24"/>
                <w:szCs w:val="24"/>
              </w:rPr>
              <w:t xml:space="preserve"> </w:t>
            </w:r>
            <w:r w:rsidR="004824A7">
              <w:rPr>
                <w:rFonts w:ascii="Times New Roman" w:hAnsi="Times New Roman" w:cs="Times New Roman"/>
                <w:b/>
                <w:sz w:val="24"/>
                <w:szCs w:val="24"/>
              </w:rPr>
              <w:t xml:space="preserve"> </w:t>
            </w:r>
            <w:r w:rsidR="004824A7" w:rsidRPr="00A21060">
              <w:rPr>
                <w:rFonts w:ascii="Times New Roman" w:hAnsi="Times New Roman" w:cs="Times New Roman"/>
                <w:b/>
                <w:sz w:val="24"/>
                <w:szCs w:val="24"/>
              </w:rPr>
              <w:t xml:space="preserve">pentru deplasarea </w:t>
            </w:r>
            <w:r w:rsidR="004824A7">
              <w:rPr>
                <w:rFonts w:ascii="Times New Roman" w:hAnsi="Times New Roman" w:cs="Times New Roman"/>
                <w:b/>
                <w:sz w:val="24"/>
                <w:szCs w:val="24"/>
              </w:rPr>
              <w:t xml:space="preserve"> </w:t>
            </w:r>
          </w:p>
          <w:p w:rsidR="0021061E" w:rsidRDefault="00873B83" w:rsidP="00873B8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4824A7">
              <w:rPr>
                <w:rFonts w:ascii="Times New Roman" w:hAnsi="Times New Roman" w:cs="Times New Roman"/>
                <w:b/>
                <w:sz w:val="24"/>
                <w:szCs w:val="24"/>
              </w:rPr>
              <w:t>a</w:t>
            </w:r>
            <w:r w:rsidR="004824A7" w:rsidRPr="00A21060">
              <w:rPr>
                <w:rFonts w:ascii="Times New Roman" w:hAnsi="Times New Roman" w:cs="Times New Roman"/>
                <w:b/>
                <w:sz w:val="24"/>
                <w:szCs w:val="24"/>
              </w:rPr>
              <w:t>ngajatului la locul</w:t>
            </w:r>
            <w:r w:rsidR="004824A7">
              <w:rPr>
                <w:rFonts w:ascii="Times New Roman" w:hAnsi="Times New Roman" w:cs="Times New Roman"/>
                <w:b/>
                <w:sz w:val="24"/>
                <w:szCs w:val="24"/>
              </w:rPr>
              <w:t xml:space="preserve"> </w:t>
            </w:r>
            <w:r w:rsidR="004824A7" w:rsidRPr="00A21060">
              <w:rPr>
                <w:rFonts w:ascii="Times New Roman" w:hAnsi="Times New Roman" w:cs="Times New Roman"/>
                <w:b/>
                <w:sz w:val="24"/>
                <w:szCs w:val="24"/>
              </w:rPr>
              <w:t xml:space="preserve">prestării serviciului </w:t>
            </w:r>
          </w:p>
          <w:p w:rsidR="0021061E" w:rsidRDefault="0021061E" w:rsidP="00873B8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4824A7" w:rsidRPr="00A21060">
              <w:rPr>
                <w:rFonts w:ascii="Times New Roman" w:hAnsi="Times New Roman" w:cs="Times New Roman"/>
                <w:b/>
                <w:sz w:val="24"/>
                <w:szCs w:val="24"/>
              </w:rPr>
              <w:t xml:space="preserve">de oficiere solemnă a </w:t>
            </w:r>
            <w:r w:rsidR="004824A7">
              <w:rPr>
                <w:rFonts w:ascii="Times New Roman" w:hAnsi="Times New Roman" w:cs="Times New Roman"/>
                <w:b/>
                <w:sz w:val="24"/>
                <w:szCs w:val="24"/>
              </w:rPr>
              <w:t xml:space="preserve"> </w:t>
            </w:r>
            <w:r w:rsidR="004824A7" w:rsidRPr="00A21060">
              <w:rPr>
                <w:rFonts w:ascii="Times New Roman" w:hAnsi="Times New Roman" w:cs="Times New Roman"/>
                <w:b/>
                <w:sz w:val="24"/>
                <w:szCs w:val="24"/>
              </w:rPr>
              <w:t xml:space="preserve">căsătoriei </w:t>
            </w:r>
            <w:r w:rsidR="004824A7">
              <w:rPr>
                <w:rFonts w:ascii="Times New Roman" w:hAnsi="Times New Roman" w:cs="Times New Roman"/>
                <w:b/>
                <w:sz w:val="24"/>
                <w:szCs w:val="24"/>
              </w:rPr>
              <w:t xml:space="preserve">  </w:t>
            </w:r>
            <w:r w:rsidR="004824A7" w:rsidRPr="00A21060">
              <w:rPr>
                <w:rFonts w:ascii="Times New Roman" w:hAnsi="Times New Roman" w:cs="Times New Roman"/>
                <w:b/>
                <w:sz w:val="24"/>
                <w:szCs w:val="24"/>
              </w:rPr>
              <w:t xml:space="preserve">în  </w:t>
            </w:r>
          </w:p>
          <w:p w:rsidR="004824A7" w:rsidRDefault="0021061E" w:rsidP="00873B8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4824A7" w:rsidRPr="00A21060">
              <w:rPr>
                <w:rFonts w:ascii="Times New Roman" w:hAnsi="Times New Roman" w:cs="Times New Roman"/>
                <w:b/>
                <w:sz w:val="24"/>
                <w:szCs w:val="24"/>
              </w:rPr>
              <w:t>afara sediului</w:t>
            </w:r>
            <w:r w:rsidR="004824A7">
              <w:rPr>
                <w:rFonts w:ascii="Times New Roman" w:hAnsi="Times New Roman" w:cs="Times New Roman"/>
                <w:b/>
                <w:sz w:val="24"/>
                <w:szCs w:val="24"/>
              </w:rPr>
              <w:t xml:space="preserve"> </w:t>
            </w:r>
            <w:r w:rsidR="004824A7" w:rsidRPr="00A21060">
              <w:rPr>
                <w:rFonts w:ascii="Times New Roman" w:hAnsi="Times New Roman" w:cs="Times New Roman"/>
                <w:b/>
                <w:sz w:val="24"/>
                <w:szCs w:val="24"/>
              </w:rPr>
              <w:t xml:space="preserve"> Primăriei</w:t>
            </w:r>
            <w:r w:rsidR="004824A7">
              <w:rPr>
                <w:rFonts w:ascii="Times New Roman" w:hAnsi="Times New Roman" w:cs="Times New Roman"/>
                <w:b/>
                <w:sz w:val="24"/>
                <w:szCs w:val="24"/>
              </w:rPr>
              <w:t xml:space="preserve"> </w:t>
            </w:r>
          </w:p>
          <w:p w:rsidR="004824A7" w:rsidRDefault="0021061E" w:rsidP="0021061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4824A7">
              <w:rPr>
                <w:rFonts w:ascii="Times New Roman" w:hAnsi="Times New Roman" w:cs="Times New Roman"/>
                <w:b/>
                <w:sz w:val="24"/>
                <w:szCs w:val="24"/>
              </w:rPr>
              <w:t>(  în  raza raionului ) :</w:t>
            </w:r>
          </w:p>
          <w:p w:rsidR="004824A7" w:rsidRDefault="004824A7" w:rsidP="0021061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pentru 1 ( unu ) km. parcurs )</w:t>
            </w:r>
          </w:p>
          <w:p w:rsidR="004824A7" w:rsidRPr="006467CE" w:rsidRDefault="004824A7" w:rsidP="00873B83">
            <w:pPr>
              <w:spacing w:after="0" w:line="240" w:lineRule="auto"/>
              <w:contextualSpacing/>
              <w:rPr>
                <w:rFonts w:ascii="Times New Roman" w:hAnsi="Times New Roman" w:cs="Times New Roman"/>
                <w:sz w:val="24"/>
                <w:szCs w:val="24"/>
              </w:rPr>
            </w:pPr>
          </w:p>
        </w:tc>
        <w:tc>
          <w:tcPr>
            <w:tcW w:w="2835" w:type="dxa"/>
            <w:tcBorders>
              <w:top w:val="dashSmallGap" w:sz="4" w:space="0" w:color="auto"/>
              <w:left w:val="single" w:sz="4" w:space="0" w:color="auto"/>
              <w:bottom w:val="dashSmallGap" w:sz="4" w:space="0" w:color="auto"/>
              <w:right w:val="single" w:sz="4" w:space="0" w:color="auto"/>
            </w:tcBorders>
            <w:shd w:val="clear" w:color="auto" w:fill="auto"/>
          </w:tcPr>
          <w:p w:rsidR="004824A7" w:rsidRDefault="004824A7" w:rsidP="00873B83">
            <w:pPr>
              <w:spacing w:after="0" w:line="240" w:lineRule="auto"/>
              <w:jc w:val="both"/>
              <w:rPr>
                <w:rFonts w:ascii="Times New Roman" w:hAnsi="Times New Roman" w:cs="Times New Roman"/>
                <w:sz w:val="24"/>
                <w:szCs w:val="24"/>
              </w:rPr>
            </w:pPr>
          </w:p>
          <w:p w:rsidR="004824A7" w:rsidRPr="009B4395" w:rsidRDefault="004824A7" w:rsidP="00873B83">
            <w:pPr>
              <w:spacing w:after="0" w:line="240" w:lineRule="auto"/>
              <w:jc w:val="both"/>
              <w:rPr>
                <w:rFonts w:ascii="Times New Roman" w:hAnsi="Times New Roman" w:cs="Times New Roman"/>
                <w:sz w:val="24"/>
                <w:szCs w:val="24"/>
              </w:rPr>
            </w:pPr>
            <w:r w:rsidRPr="009B4395">
              <w:rPr>
                <w:rFonts w:ascii="Times New Roman" w:hAnsi="Times New Roman" w:cs="Times New Roman"/>
                <w:sz w:val="24"/>
                <w:szCs w:val="24"/>
              </w:rPr>
              <w:t>în ziua s</w:t>
            </w:r>
            <w:r>
              <w:rPr>
                <w:rFonts w:ascii="Times New Roman" w:hAnsi="Times New Roman" w:cs="Times New Roman"/>
                <w:sz w:val="24"/>
                <w:szCs w:val="24"/>
              </w:rPr>
              <w:t>tabilită în comun cu solicitantul serviciului</w:t>
            </w:r>
            <w:r w:rsidRPr="009B4395">
              <w:rPr>
                <w:rFonts w:ascii="Times New Roman" w:hAnsi="Times New Roman" w:cs="Times New Roman"/>
                <w:sz w:val="24"/>
                <w:szCs w:val="24"/>
              </w:rPr>
              <w:t xml:space="preserve"> </w:t>
            </w:r>
          </w:p>
          <w:p w:rsidR="004824A7" w:rsidRPr="006467CE" w:rsidRDefault="004824A7" w:rsidP="00873B83">
            <w:pPr>
              <w:spacing w:after="0" w:line="240" w:lineRule="auto"/>
              <w:contextualSpacing/>
              <w:rPr>
                <w:rFonts w:ascii="Times New Roman" w:hAnsi="Times New Roman" w:cs="Times New Roman"/>
                <w:sz w:val="24"/>
                <w:szCs w:val="24"/>
              </w:rPr>
            </w:pPr>
          </w:p>
        </w:tc>
        <w:tc>
          <w:tcPr>
            <w:tcW w:w="1417" w:type="dxa"/>
            <w:tcBorders>
              <w:top w:val="dashSmallGap" w:sz="4" w:space="0" w:color="auto"/>
              <w:left w:val="single" w:sz="4" w:space="0" w:color="auto"/>
              <w:bottom w:val="dashSmallGap" w:sz="4" w:space="0" w:color="auto"/>
              <w:right w:val="single" w:sz="4" w:space="0" w:color="auto"/>
            </w:tcBorders>
            <w:shd w:val="clear" w:color="auto" w:fill="auto"/>
          </w:tcPr>
          <w:p w:rsidR="004824A7" w:rsidRDefault="004824A7" w:rsidP="00873B83">
            <w:pPr>
              <w:spacing w:after="0" w:line="240" w:lineRule="auto"/>
              <w:rPr>
                <w:rFonts w:ascii="Times New Roman" w:hAnsi="Times New Roman" w:cs="Times New Roman"/>
                <w:b/>
                <w:sz w:val="24"/>
                <w:szCs w:val="24"/>
              </w:rPr>
            </w:pPr>
          </w:p>
          <w:p w:rsidR="004824A7" w:rsidRPr="006467CE" w:rsidRDefault="004824A7" w:rsidP="00873B83">
            <w:pPr>
              <w:spacing w:after="0" w:line="240" w:lineRule="auto"/>
              <w:rPr>
                <w:rFonts w:ascii="Times New Roman" w:hAnsi="Times New Roman" w:cs="Times New Roman"/>
                <w:b/>
                <w:sz w:val="24"/>
                <w:szCs w:val="24"/>
              </w:rPr>
            </w:pPr>
            <w:r>
              <w:rPr>
                <w:rFonts w:ascii="Times New Roman" w:hAnsi="Times New Roman" w:cs="Times New Roman"/>
                <w:b/>
                <w:sz w:val="24"/>
                <w:szCs w:val="24"/>
              </w:rPr>
              <w:t>5,00</w:t>
            </w:r>
            <w:r w:rsidRPr="006467CE">
              <w:rPr>
                <w:rFonts w:ascii="Times New Roman" w:hAnsi="Times New Roman" w:cs="Times New Roman"/>
                <w:b/>
                <w:sz w:val="24"/>
                <w:szCs w:val="24"/>
              </w:rPr>
              <w:t xml:space="preserve"> </w:t>
            </w:r>
            <w:r>
              <w:rPr>
                <w:rFonts w:ascii="Times New Roman" w:hAnsi="Times New Roman" w:cs="Times New Roman"/>
                <w:b/>
                <w:sz w:val="24"/>
                <w:szCs w:val="24"/>
              </w:rPr>
              <w:t>/ km</w:t>
            </w:r>
          </w:p>
        </w:tc>
      </w:tr>
      <w:tr w:rsidR="004824A7" w:rsidRPr="006467CE" w:rsidTr="00873B83">
        <w:trPr>
          <w:trHeight w:val="183"/>
        </w:trPr>
        <w:tc>
          <w:tcPr>
            <w:tcW w:w="616" w:type="dxa"/>
            <w:vMerge/>
            <w:tcBorders>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7513" w:type="dxa"/>
            <w:gridSpan w:val="2"/>
            <w:tcBorders>
              <w:top w:val="dashSmallGap" w:sz="4" w:space="0" w:color="auto"/>
              <w:left w:val="single" w:sz="4" w:space="0" w:color="auto"/>
              <w:bottom w:val="single" w:sz="4" w:space="0" w:color="auto"/>
              <w:right w:val="single" w:sz="4" w:space="0" w:color="auto"/>
            </w:tcBorders>
            <w:shd w:val="clear" w:color="auto" w:fill="auto"/>
          </w:tcPr>
          <w:p w:rsidR="004824A7" w:rsidRDefault="004824A7" w:rsidP="00873B83">
            <w:pPr>
              <w:spacing w:after="0" w:line="240" w:lineRule="auto"/>
              <w:ind w:left="720"/>
              <w:contextualSpacing/>
              <w:rPr>
                <w:rFonts w:ascii="Times New Roman" w:hAnsi="Times New Roman" w:cs="Times New Roman"/>
                <w:sz w:val="24"/>
                <w:szCs w:val="24"/>
              </w:rPr>
            </w:pPr>
          </w:p>
        </w:tc>
        <w:tc>
          <w:tcPr>
            <w:tcW w:w="1417" w:type="dxa"/>
            <w:tcBorders>
              <w:top w:val="dashSmallGap" w:sz="4" w:space="0" w:color="auto"/>
              <w:left w:val="single" w:sz="4" w:space="0" w:color="auto"/>
              <w:bottom w:val="single" w:sz="4" w:space="0" w:color="auto"/>
              <w:right w:val="single" w:sz="4" w:space="0" w:color="auto"/>
            </w:tcBorders>
            <w:shd w:val="clear" w:color="auto" w:fill="auto"/>
          </w:tcPr>
          <w:p w:rsidR="004824A7" w:rsidRDefault="004824A7" w:rsidP="00873B83">
            <w:pPr>
              <w:spacing w:after="0" w:line="240" w:lineRule="auto"/>
              <w:rPr>
                <w:rFonts w:ascii="Times New Roman" w:hAnsi="Times New Roman" w:cs="Times New Roman"/>
                <w:b/>
                <w:sz w:val="24"/>
                <w:szCs w:val="24"/>
              </w:rPr>
            </w:pPr>
          </w:p>
        </w:tc>
      </w:tr>
      <w:tr w:rsidR="004824A7" w:rsidRPr="006467CE" w:rsidTr="00873B83">
        <w:tc>
          <w:tcPr>
            <w:tcW w:w="616"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824A7" w:rsidRPr="00F7190C" w:rsidRDefault="004824A7" w:rsidP="00873B83">
            <w:pPr>
              <w:spacing w:after="0" w:line="240" w:lineRule="auto"/>
              <w:rPr>
                <w:rFonts w:ascii="Times New Roman" w:hAnsi="Times New Roman" w:cs="Times New Roman"/>
              </w:rPr>
            </w:pPr>
            <w:r w:rsidRPr="00F7190C">
              <w:rPr>
                <w:rFonts w:ascii="Times New Roman" w:hAnsi="Times New Roman" w:cs="Times New Roman"/>
              </w:rPr>
              <w:t>Grădinița de copii,  finanțată din Bugetul local:</w:t>
            </w:r>
          </w:p>
          <w:p w:rsidR="004824A7" w:rsidRPr="00F7190C" w:rsidRDefault="004824A7" w:rsidP="00873B83">
            <w:pPr>
              <w:spacing w:after="0" w:line="240" w:lineRule="auto"/>
              <w:rPr>
                <w:rFonts w:ascii="Times New Roman" w:hAnsi="Times New Roman" w:cs="Times New Roman"/>
              </w:rPr>
            </w:pPr>
            <w:r w:rsidRPr="00F7190C">
              <w:rPr>
                <w:rFonts w:ascii="Times New Roman" w:hAnsi="Times New Roman" w:cs="Times New Roman"/>
              </w:rPr>
              <w:t>Plata părinților pentru alimentarea copiilor  de vîrstă preșcolară</w:t>
            </w:r>
            <w:r>
              <w:rPr>
                <w:rFonts w:ascii="Times New Roman" w:hAnsi="Times New Roman" w:cs="Times New Roman"/>
              </w:rPr>
              <w:t xml:space="preserve">  </w:t>
            </w:r>
            <w:r w:rsidRPr="00F7190C">
              <w:rPr>
                <w:rFonts w:ascii="Times New Roman" w:hAnsi="Times New Roman" w:cs="Times New Roman"/>
              </w:rPr>
              <w:t>( lei / copil / zi )</w:t>
            </w:r>
          </w:p>
        </w:tc>
        <w:tc>
          <w:tcPr>
            <w:tcW w:w="141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824A7" w:rsidRPr="00873B83" w:rsidRDefault="004824A7" w:rsidP="00873B83">
            <w:pPr>
              <w:spacing w:after="0" w:line="240" w:lineRule="auto"/>
              <w:rPr>
                <w:rFonts w:ascii="Times New Roman" w:hAnsi="Times New Roman" w:cs="Times New Roman"/>
                <w:b/>
              </w:rPr>
            </w:pPr>
            <w:r w:rsidRPr="00873B83">
              <w:rPr>
                <w:rFonts w:ascii="Times New Roman" w:hAnsi="Times New Roman" w:cs="Times New Roman"/>
                <w:b/>
              </w:rPr>
              <w:t>Conform Ordinelor Ministerului Educației</w:t>
            </w:r>
          </w:p>
          <w:p w:rsidR="004824A7" w:rsidRPr="0076020B" w:rsidRDefault="004824A7" w:rsidP="00873B83">
            <w:pPr>
              <w:spacing w:after="0" w:line="240" w:lineRule="auto"/>
              <w:rPr>
                <w:rFonts w:ascii="Times New Roman" w:hAnsi="Times New Roman" w:cs="Times New Roman"/>
                <w:b/>
              </w:rPr>
            </w:pPr>
          </w:p>
        </w:tc>
      </w:tr>
      <w:tr w:rsidR="004824A7" w:rsidRPr="006467CE" w:rsidTr="00873B83">
        <w:tc>
          <w:tcPr>
            <w:tcW w:w="616" w:type="dxa"/>
            <w:tcBorders>
              <w:top w:val="single" w:sz="4" w:space="0" w:color="auto"/>
              <w:left w:val="single" w:sz="4" w:space="0" w:color="auto"/>
              <w:bottom w:val="single" w:sz="4" w:space="0" w:color="auto"/>
              <w:right w:val="single" w:sz="4" w:space="0" w:color="auto"/>
            </w:tcBorders>
            <w:shd w:val="clear" w:color="auto" w:fill="auto"/>
          </w:tcPr>
          <w:p w:rsidR="004824A7" w:rsidRDefault="004824A7" w:rsidP="00873B83">
            <w:pPr>
              <w:spacing w:after="0" w:line="240" w:lineRule="auto"/>
              <w:jc w:val="center"/>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4824A7" w:rsidRPr="008C1572" w:rsidRDefault="004824A7" w:rsidP="00873B83">
            <w:pPr>
              <w:spacing w:after="0" w:line="240" w:lineRule="auto"/>
              <w:rPr>
                <w:rFonts w:ascii="Times New Roman" w:hAnsi="Times New Roman" w:cs="Times New Roman"/>
                <w:color w:val="000000" w:themeColor="text1"/>
              </w:rPr>
            </w:pPr>
            <w:r w:rsidRPr="008C1572">
              <w:rPr>
                <w:rFonts w:ascii="Times New Roman" w:eastAsia="Times New Roman" w:hAnsi="Times New Roman" w:cs="Times New Roman"/>
                <w:b/>
                <w:color w:val="000000" w:themeColor="text1"/>
                <w:sz w:val="32"/>
                <w:szCs w:val="32"/>
              </w:rPr>
              <w:t>Serviciile prestate contra plată de Primăria Grozești</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824A7" w:rsidRPr="008C1572" w:rsidRDefault="004824A7" w:rsidP="00873B83">
            <w:pPr>
              <w:spacing w:after="0" w:line="240" w:lineRule="auto"/>
              <w:rPr>
                <w:rFonts w:ascii="Times New Roman" w:hAnsi="Times New Roman" w:cs="Times New Roman"/>
                <w:b/>
                <w:color w:val="548DD4" w:themeColor="text2" w:themeTint="99"/>
              </w:rPr>
            </w:pPr>
          </w:p>
        </w:tc>
      </w:tr>
      <w:tr w:rsidR="004824A7" w:rsidRPr="006467CE" w:rsidTr="00873B83">
        <w:tc>
          <w:tcPr>
            <w:tcW w:w="616"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ind w:left="360"/>
              <w:contextualSpacing/>
              <w:jc w:val="center"/>
              <w:rPr>
                <w:rFonts w:ascii="Times New Roman" w:hAnsi="Times New Roman" w:cs="Times New Roman"/>
                <w:b/>
                <w:sz w:val="24"/>
                <w:szCs w:val="24"/>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sz w:val="24"/>
                <w:szCs w:val="24"/>
              </w:rPr>
            </w:pPr>
            <w:r w:rsidRPr="006467CE">
              <w:rPr>
                <w:rFonts w:ascii="Times New Roman" w:hAnsi="Times New Roman" w:cs="Times New Roman"/>
                <w:sz w:val="24"/>
                <w:szCs w:val="24"/>
              </w:rPr>
              <w:t>Plata pentru înregistrarea / reînregistrarea vehiculelor cu tracțiune animală.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50,00</w:t>
            </w:r>
          </w:p>
        </w:tc>
      </w:tr>
      <w:tr w:rsidR="004824A7" w:rsidRPr="006467CE" w:rsidTr="00873B83">
        <w:tc>
          <w:tcPr>
            <w:tcW w:w="616" w:type="dxa"/>
            <w:vMerge w:val="restart"/>
            <w:tcBorders>
              <w:top w:val="single" w:sz="4" w:space="0" w:color="auto"/>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p w:rsidR="004824A7" w:rsidRPr="006467CE" w:rsidRDefault="004824A7" w:rsidP="00873B83">
            <w:pPr>
              <w:spacing w:after="0" w:line="240" w:lineRule="auto"/>
              <w:jc w:val="center"/>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4824A7">
            <w:pPr>
              <w:numPr>
                <w:ilvl w:val="0"/>
                <w:numId w:val="8"/>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certificatelor de realizare a producţiei agricole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b/>
                <w:sz w:val="24"/>
                <w:szCs w:val="24"/>
              </w:rPr>
            </w:pPr>
          </w:p>
        </w:tc>
      </w:tr>
      <w:tr w:rsidR="004824A7" w:rsidRPr="006467CE" w:rsidTr="00873B83">
        <w:tc>
          <w:tcPr>
            <w:tcW w:w="616"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7513" w:type="dxa"/>
            <w:gridSpan w:val="2"/>
            <w:tcBorders>
              <w:top w:val="single" w:sz="4" w:space="0" w:color="auto"/>
              <w:left w:val="single" w:sz="4" w:space="0" w:color="auto"/>
              <w:bottom w:val="dashSmallGap" w:sz="4" w:space="0" w:color="auto"/>
              <w:right w:val="single" w:sz="4" w:space="0" w:color="auto"/>
            </w:tcBorders>
            <w:shd w:val="clear" w:color="auto" w:fill="auto"/>
          </w:tcPr>
          <w:p w:rsidR="004824A7" w:rsidRPr="006467CE" w:rsidRDefault="004824A7" w:rsidP="004824A7">
            <w:pPr>
              <w:numPr>
                <w:ilvl w:val="2"/>
                <w:numId w:val="9"/>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Pînă la 300 kg.</w:t>
            </w:r>
          </w:p>
        </w:tc>
        <w:tc>
          <w:tcPr>
            <w:tcW w:w="1417" w:type="dxa"/>
            <w:tcBorders>
              <w:top w:val="single" w:sz="4" w:space="0" w:color="auto"/>
              <w:left w:val="single" w:sz="4" w:space="0" w:color="auto"/>
              <w:bottom w:val="dashSmallGap"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9,0</w:t>
            </w:r>
            <w:r>
              <w:rPr>
                <w:rFonts w:ascii="Times New Roman" w:hAnsi="Times New Roman" w:cs="Times New Roman"/>
                <w:b/>
                <w:sz w:val="24"/>
                <w:szCs w:val="24"/>
              </w:rPr>
              <w:t>0</w:t>
            </w:r>
          </w:p>
        </w:tc>
      </w:tr>
      <w:tr w:rsidR="004824A7" w:rsidRPr="006467CE" w:rsidTr="00873B83">
        <w:tc>
          <w:tcPr>
            <w:tcW w:w="616"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7513" w:type="dxa"/>
            <w:gridSpan w:val="2"/>
            <w:tcBorders>
              <w:top w:val="dashSmallGap" w:sz="4" w:space="0" w:color="auto"/>
              <w:left w:val="single" w:sz="4" w:space="0" w:color="auto"/>
              <w:bottom w:val="dashSmallGap" w:sz="4" w:space="0" w:color="auto"/>
              <w:right w:val="single" w:sz="4" w:space="0" w:color="auto"/>
            </w:tcBorders>
            <w:shd w:val="clear" w:color="auto" w:fill="auto"/>
          </w:tcPr>
          <w:p w:rsidR="004824A7" w:rsidRPr="006467CE" w:rsidRDefault="004824A7" w:rsidP="004824A7">
            <w:pPr>
              <w:numPr>
                <w:ilvl w:val="2"/>
                <w:numId w:val="9"/>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300 -1000 kg.</w:t>
            </w:r>
          </w:p>
        </w:tc>
        <w:tc>
          <w:tcPr>
            <w:tcW w:w="1417" w:type="dxa"/>
            <w:tcBorders>
              <w:top w:val="dashSmallGap" w:sz="4" w:space="0" w:color="auto"/>
              <w:left w:val="single" w:sz="4" w:space="0" w:color="auto"/>
              <w:bottom w:val="dashSmallGap"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18,0</w:t>
            </w:r>
            <w:r>
              <w:rPr>
                <w:rFonts w:ascii="Times New Roman" w:hAnsi="Times New Roman" w:cs="Times New Roman"/>
                <w:b/>
                <w:sz w:val="24"/>
                <w:szCs w:val="24"/>
              </w:rPr>
              <w:t>0</w:t>
            </w:r>
          </w:p>
        </w:tc>
      </w:tr>
      <w:tr w:rsidR="004824A7" w:rsidRPr="006467CE" w:rsidTr="00873B83">
        <w:tc>
          <w:tcPr>
            <w:tcW w:w="616" w:type="dxa"/>
            <w:vMerge/>
            <w:tcBorders>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7513" w:type="dxa"/>
            <w:gridSpan w:val="2"/>
            <w:tcBorders>
              <w:top w:val="dashSmallGap" w:sz="4" w:space="0" w:color="auto"/>
              <w:left w:val="single" w:sz="4" w:space="0" w:color="auto"/>
              <w:bottom w:val="single" w:sz="4" w:space="0" w:color="auto"/>
              <w:right w:val="single" w:sz="4" w:space="0" w:color="auto"/>
            </w:tcBorders>
            <w:shd w:val="clear" w:color="auto" w:fill="auto"/>
          </w:tcPr>
          <w:p w:rsidR="004824A7" w:rsidRPr="006467CE" w:rsidRDefault="004824A7" w:rsidP="004824A7">
            <w:pPr>
              <w:numPr>
                <w:ilvl w:val="2"/>
                <w:numId w:val="9"/>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m.m -1000 kg.</w:t>
            </w:r>
          </w:p>
        </w:tc>
        <w:tc>
          <w:tcPr>
            <w:tcW w:w="1417" w:type="dxa"/>
            <w:tcBorders>
              <w:top w:val="dashSmallGap"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36,0</w:t>
            </w:r>
            <w:r>
              <w:rPr>
                <w:rFonts w:ascii="Times New Roman" w:hAnsi="Times New Roman" w:cs="Times New Roman"/>
                <w:b/>
                <w:sz w:val="24"/>
                <w:szCs w:val="24"/>
              </w:rPr>
              <w:t>0</w:t>
            </w:r>
          </w:p>
        </w:tc>
      </w:tr>
      <w:tr w:rsidR="004824A7" w:rsidRPr="006467CE" w:rsidTr="00873B83">
        <w:trPr>
          <w:trHeight w:val="70"/>
        </w:trPr>
        <w:tc>
          <w:tcPr>
            <w:tcW w:w="616"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4824A7">
            <w:pPr>
              <w:numPr>
                <w:ilvl w:val="0"/>
                <w:numId w:val="7"/>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certificatelor de realizare a animalelor</w:t>
            </w:r>
            <w:r w:rsidRPr="006467CE">
              <w:rPr>
                <w:rFonts w:ascii="Times New Roman" w:hAnsi="Times New Roman" w:cs="Times New Roman"/>
                <w:sz w:val="24"/>
                <w:szCs w:val="24"/>
              </w:rPr>
              <w:tab/>
            </w:r>
            <w:r w:rsidRPr="006467CE">
              <w:rPr>
                <w:rFonts w:ascii="Times New Roman" w:hAnsi="Times New Roman" w:cs="Times New Roman"/>
                <w:sz w:val="24"/>
                <w:szCs w:val="24"/>
              </w:rPr>
              <w:tab/>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30,00</w:t>
            </w:r>
          </w:p>
        </w:tc>
      </w:tr>
      <w:tr w:rsidR="004824A7" w:rsidRPr="006467CE" w:rsidTr="00873B83">
        <w:tc>
          <w:tcPr>
            <w:tcW w:w="616"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4824A7">
            <w:pPr>
              <w:numPr>
                <w:ilvl w:val="0"/>
                <w:numId w:val="7"/>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certificatului despre componența familiei pentru ajutor social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5,00</w:t>
            </w:r>
          </w:p>
        </w:tc>
      </w:tr>
      <w:tr w:rsidR="004824A7" w:rsidRPr="006467CE" w:rsidTr="00873B83">
        <w:tc>
          <w:tcPr>
            <w:tcW w:w="616"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4824A7">
            <w:pPr>
              <w:numPr>
                <w:ilvl w:val="0"/>
                <w:numId w:val="6"/>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certificatului despre terenul agricol pentru ajutor social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5,00</w:t>
            </w:r>
          </w:p>
        </w:tc>
      </w:tr>
      <w:tr w:rsidR="004824A7" w:rsidRPr="006467CE" w:rsidTr="00873B83">
        <w:tc>
          <w:tcPr>
            <w:tcW w:w="616"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4824A7">
            <w:pPr>
              <w:numPr>
                <w:ilvl w:val="0"/>
                <w:numId w:val="6"/>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confirmarilor, extrase din registre, componenta familiei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10,0</w:t>
            </w:r>
            <w:r>
              <w:rPr>
                <w:rFonts w:ascii="Times New Roman" w:hAnsi="Times New Roman" w:cs="Times New Roman"/>
                <w:b/>
                <w:sz w:val="24"/>
                <w:szCs w:val="24"/>
              </w:rPr>
              <w:t>0</w:t>
            </w:r>
          </w:p>
        </w:tc>
      </w:tr>
      <w:tr w:rsidR="004824A7" w:rsidRPr="006467CE" w:rsidTr="00873B83">
        <w:tc>
          <w:tcPr>
            <w:tcW w:w="616"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4824A7">
            <w:pPr>
              <w:numPr>
                <w:ilvl w:val="0"/>
                <w:numId w:val="6"/>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certificatelor despre existenta</w:t>
            </w:r>
            <w:r>
              <w:rPr>
                <w:rFonts w:ascii="Times New Roman" w:hAnsi="Times New Roman" w:cs="Times New Roman"/>
                <w:sz w:val="24"/>
                <w:szCs w:val="24"/>
              </w:rPr>
              <w:t xml:space="preserve"> </w:t>
            </w:r>
            <w:r w:rsidRPr="006467CE">
              <w:rPr>
                <w:rFonts w:ascii="Times New Roman" w:hAnsi="Times New Roman" w:cs="Times New Roman"/>
                <w:sz w:val="24"/>
                <w:szCs w:val="24"/>
              </w:rPr>
              <w:t>/ lipsa datoriilor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10,0</w:t>
            </w:r>
            <w:r>
              <w:rPr>
                <w:rFonts w:ascii="Times New Roman" w:hAnsi="Times New Roman" w:cs="Times New Roman"/>
                <w:b/>
                <w:sz w:val="24"/>
                <w:szCs w:val="24"/>
              </w:rPr>
              <w:t>0</w:t>
            </w:r>
          </w:p>
        </w:tc>
      </w:tr>
      <w:tr w:rsidR="004824A7" w:rsidRPr="006467CE" w:rsidTr="00873B83">
        <w:tc>
          <w:tcPr>
            <w:tcW w:w="616"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4824A7">
            <w:pPr>
              <w:numPr>
                <w:ilvl w:val="0"/>
                <w:numId w:val="6"/>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unui extras din arhiva primariei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15,0</w:t>
            </w:r>
            <w:r>
              <w:rPr>
                <w:rFonts w:ascii="Times New Roman" w:hAnsi="Times New Roman" w:cs="Times New Roman"/>
                <w:b/>
                <w:sz w:val="24"/>
                <w:szCs w:val="24"/>
              </w:rPr>
              <w:t>0</w:t>
            </w:r>
          </w:p>
        </w:tc>
      </w:tr>
      <w:tr w:rsidR="004824A7" w:rsidRPr="006467CE" w:rsidTr="00873B83">
        <w:tc>
          <w:tcPr>
            <w:tcW w:w="616"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4824A7">
            <w:pPr>
              <w:numPr>
                <w:ilvl w:val="0"/>
                <w:numId w:val="6"/>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caracteristicilor</w:t>
            </w:r>
            <w:r>
              <w:rPr>
                <w:rFonts w:ascii="Times New Roman" w:hAnsi="Times New Roman" w:cs="Times New Roman"/>
                <w:sz w:val="24"/>
                <w:szCs w:val="24"/>
              </w:rPr>
              <w:t xml:space="preserve"> / referințelor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15,0</w:t>
            </w:r>
            <w:r>
              <w:rPr>
                <w:rFonts w:ascii="Times New Roman" w:hAnsi="Times New Roman" w:cs="Times New Roman"/>
                <w:b/>
                <w:sz w:val="24"/>
                <w:szCs w:val="24"/>
              </w:rPr>
              <w:t>0</w:t>
            </w:r>
          </w:p>
        </w:tc>
      </w:tr>
      <w:tr w:rsidR="004824A7" w:rsidRPr="006467CE" w:rsidTr="00873B83">
        <w:tc>
          <w:tcPr>
            <w:tcW w:w="616"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4824A7">
            <w:pPr>
              <w:numPr>
                <w:ilvl w:val="0"/>
                <w:numId w:val="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Eliberarea certificatelor de î</w:t>
            </w:r>
            <w:r w:rsidRPr="006467CE">
              <w:rPr>
                <w:rFonts w:ascii="Times New Roman" w:hAnsi="Times New Roman" w:cs="Times New Roman"/>
                <w:sz w:val="24"/>
                <w:szCs w:val="24"/>
              </w:rPr>
              <w:t>nregistrare a Gospodariilor Taranesti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20,0</w:t>
            </w:r>
            <w:r>
              <w:rPr>
                <w:rFonts w:ascii="Times New Roman" w:hAnsi="Times New Roman" w:cs="Times New Roman"/>
                <w:b/>
                <w:sz w:val="24"/>
                <w:szCs w:val="24"/>
              </w:rPr>
              <w:t>0</w:t>
            </w:r>
          </w:p>
        </w:tc>
      </w:tr>
      <w:tr w:rsidR="004824A7" w:rsidRPr="006467CE" w:rsidTr="00873B83">
        <w:tc>
          <w:tcPr>
            <w:tcW w:w="616"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w:t>
            </w: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4824A7">
            <w:pPr>
              <w:numPr>
                <w:ilvl w:val="0"/>
                <w:numId w:val="6"/>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setului de acte pentru pensionarea cetatenilor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30,0</w:t>
            </w:r>
            <w:r>
              <w:rPr>
                <w:rFonts w:ascii="Times New Roman" w:hAnsi="Times New Roman" w:cs="Times New Roman"/>
                <w:b/>
                <w:sz w:val="24"/>
                <w:szCs w:val="24"/>
              </w:rPr>
              <w:t>0</w:t>
            </w:r>
          </w:p>
        </w:tc>
      </w:tr>
      <w:tr w:rsidR="004824A7" w:rsidRPr="006467CE" w:rsidTr="00873B83">
        <w:tc>
          <w:tcPr>
            <w:tcW w:w="616"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4824A7">
            <w:pPr>
              <w:numPr>
                <w:ilvl w:val="0"/>
                <w:numId w:val="6"/>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 xml:space="preserve">Inregistrarea contractelor de arenda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10,0</w:t>
            </w:r>
            <w:r>
              <w:rPr>
                <w:rFonts w:ascii="Times New Roman" w:hAnsi="Times New Roman" w:cs="Times New Roman"/>
                <w:b/>
                <w:sz w:val="24"/>
                <w:szCs w:val="24"/>
              </w:rPr>
              <w:t>0</w:t>
            </w:r>
          </w:p>
        </w:tc>
      </w:tr>
      <w:tr w:rsidR="004824A7" w:rsidRPr="006467CE" w:rsidTr="00873B83">
        <w:tc>
          <w:tcPr>
            <w:tcW w:w="616" w:type="dxa"/>
            <w:tcBorders>
              <w:top w:val="single" w:sz="4" w:space="0" w:color="auto"/>
              <w:left w:val="single" w:sz="4" w:space="0" w:color="auto"/>
              <w:bottom w:val="single" w:sz="4" w:space="0" w:color="auto"/>
              <w:right w:val="single" w:sz="4" w:space="0" w:color="auto"/>
            </w:tcBorders>
            <w:shd w:val="clear" w:color="auto" w:fill="auto"/>
          </w:tcPr>
          <w:p w:rsidR="004824A7" w:rsidRDefault="004824A7" w:rsidP="00873B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w:t>
            </w: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4824A7">
            <w:pPr>
              <w:numPr>
                <w:ilvl w:val="0"/>
                <w:numId w:val="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Servicii de fotocopiere și printare</w:t>
            </w:r>
            <w:r w:rsidR="0021061E">
              <w:rPr>
                <w:rFonts w:ascii="Times New Roman" w:hAnsi="Times New Roman" w:cs="Times New Roman"/>
                <w:sz w:val="24"/>
                <w:szCs w:val="24"/>
              </w:rPr>
              <w:t xml:space="preserve"> pentru o pagină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1, 00</w:t>
            </w:r>
          </w:p>
        </w:tc>
      </w:tr>
      <w:tr w:rsidR="004824A7" w:rsidRPr="006467CE" w:rsidTr="00873B83">
        <w:trPr>
          <w:trHeight w:val="350"/>
        </w:trPr>
        <w:tc>
          <w:tcPr>
            <w:tcW w:w="616" w:type="dxa"/>
            <w:tcBorders>
              <w:top w:val="single" w:sz="4" w:space="0" w:color="auto"/>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7513" w:type="dxa"/>
            <w:gridSpan w:val="2"/>
            <w:tcBorders>
              <w:top w:val="single" w:sz="4" w:space="0" w:color="auto"/>
              <w:left w:val="single" w:sz="4" w:space="0" w:color="auto"/>
              <w:right w:val="single" w:sz="4" w:space="0" w:color="auto"/>
            </w:tcBorders>
            <w:shd w:val="clear" w:color="auto" w:fill="auto"/>
          </w:tcPr>
          <w:p w:rsidR="004824A7" w:rsidRPr="006467CE" w:rsidRDefault="004824A7" w:rsidP="004824A7">
            <w:pPr>
              <w:numPr>
                <w:ilvl w:val="0"/>
                <w:numId w:val="6"/>
              </w:numPr>
              <w:spacing w:after="0" w:line="240" w:lineRule="auto"/>
              <w:contextualSpacing/>
              <w:rPr>
                <w:rFonts w:ascii="Times New Roman" w:hAnsi="Times New Roman" w:cs="Times New Roman"/>
                <w:color w:val="FF0000"/>
                <w:sz w:val="24"/>
                <w:szCs w:val="24"/>
              </w:rPr>
            </w:pPr>
            <w:r w:rsidRPr="006467CE">
              <w:rPr>
                <w:rFonts w:ascii="Times New Roman" w:hAnsi="Times New Roman" w:cs="Times New Roman"/>
                <w:color w:val="000000" w:themeColor="text1"/>
                <w:sz w:val="24"/>
                <w:szCs w:val="24"/>
              </w:rPr>
              <w:t>Plata pentru recepționarea  notificării privind activității de  comerţ</w:t>
            </w:r>
          </w:p>
        </w:tc>
        <w:tc>
          <w:tcPr>
            <w:tcW w:w="1417" w:type="dxa"/>
            <w:tcBorders>
              <w:top w:val="single" w:sz="4" w:space="0" w:color="auto"/>
              <w:left w:val="single"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100,0</w:t>
            </w:r>
            <w:r>
              <w:rPr>
                <w:rFonts w:ascii="Times New Roman" w:hAnsi="Times New Roman" w:cs="Times New Roman"/>
                <w:b/>
                <w:sz w:val="24"/>
                <w:szCs w:val="24"/>
              </w:rPr>
              <w:t>0</w:t>
            </w:r>
          </w:p>
        </w:tc>
      </w:tr>
      <w:tr w:rsidR="004824A7" w:rsidRPr="006467CE" w:rsidTr="00873B83">
        <w:tc>
          <w:tcPr>
            <w:tcW w:w="616"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w:t>
            </w:r>
          </w:p>
        </w:tc>
        <w:tc>
          <w:tcPr>
            <w:tcW w:w="993" w:type="dxa"/>
            <w:vMerge w:val="restart"/>
            <w:tcBorders>
              <w:top w:val="single" w:sz="4" w:space="0" w:color="auto"/>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r w:rsidRPr="006467CE">
              <w:rPr>
                <w:rFonts w:ascii="Times New Roman" w:hAnsi="Times New Roman" w:cs="Times New Roman"/>
                <w:b/>
                <w:sz w:val="24"/>
                <w:szCs w:val="24"/>
              </w:rPr>
              <w:t>142215</w:t>
            </w:r>
          </w:p>
        </w:tc>
        <w:tc>
          <w:tcPr>
            <w:tcW w:w="7513" w:type="dxa"/>
            <w:gridSpan w:val="2"/>
            <w:tcBorders>
              <w:top w:val="single" w:sz="4" w:space="0" w:color="auto"/>
              <w:left w:val="single" w:sz="4" w:space="0" w:color="auto"/>
              <w:bottom w:val="dashSmallGap" w:sz="4" w:space="0" w:color="auto"/>
              <w:right w:val="single" w:sz="4" w:space="0" w:color="auto"/>
            </w:tcBorders>
            <w:shd w:val="clear" w:color="auto" w:fill="auto"/>
          </w:tcPr>
          <w:p w:rsidR="004824A7" w:rsidRPr="006467CE" w:rsidRDefault="004824A7" w:rsidP="004824A7">
            <w:pPr>
              <w:numPr>
                <w:ilvl w:val="0"/>
                <w:numId w:val="6"/>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certificatelor de urbanism pentru proiectare / informativ</w:t>
            </w:r>
          </w:p>
        </w:tc>
        <w:tc>
          <w:tcPr>
            <w:tcW w:w="1417" w:type="dxa"/>
            <w:tcBorders>
              <w:top w:val="single" w:sz="4" w:space="0" w:color="auto"/>
              <w:left w:val="single" w:sz="4" w:space="0" w:color="auto"/>
              <w:bottom w:val="dashSmallGap"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50,00</w:t>
            </w:r>
          </w:p>
        </w:tc>
      </w:tr>
      <w:tr w:rsidR="004824A7" w:rsidRPr="006467CE" w:rsidTr="00873B83">
        <w:tc>
          <w:tcPr>
            <w:tcW w:w="616"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993" w:type="dxa"/>
            <w:vMerge/>
            <w:tcBorders>
              <w:left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p>
        </w:tc>
        <w:tc>
          <w:tcPr>
            <w:tcW w:w="7513" w:type="dxa"/>
            <w:gridSpan w:val="2"/>
            <w:tcBorders>
              <w:top w:val="dashSmallGap" w:sz="4" w:space="0" w:color="auto"/>
              <w:left w:val="single" w:sz="4" w:space="0" w:color="auto"/>
              <w:bottom w:val="single" w:sz="4" w:space="0" w:color="auto"/>
              <w:right w:val="single" w:sz="4" w:space="0" w:color="auto"/>
            </w:tcBorders>
            <w:shd w:val="clear" w:color="auto" w:fill="auto"/>
          </w:tcPr>
          <w:p w:rsidR="004824A7" w:rsidRPr="006467CE" w:rsidRDefault="004824A7" w:rsidP="004824A7">
            <w:pPr>
              <w:numPr>
                <w:ilvl w:val="0"/>
                <w:numId w:val="6"/>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Eliberarea  autorizaţiilor de construire / desființare</w:t>
            </w:r>
          </w:p>
        </w:tc>
        <w:tc>
          <w:tcPr>
            <w:tcW w:w="1417" w:type="dxa"/>
            <w:tcBorders>
              <w:top w:val="dashSmallGap"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100,00</w:t>
            </w:r>
          </w:p>
        </w:tc>
      </w:tr>
      <w:tr w:rsidR="004824A7" w:rsidRPr="006467CE" w:rsidTr="00873B83">
        <w:trPr>
          <w:trHeight w:val="764"/>
        </w:trPr>
        <w:tc>
          <w:tcPr>
            <w:tcW w:w="616"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jc w:val="center"/>
              <w:rPr>
                <w:rFonts w:ascii="Times New Roman" w:hAnsi="Times New Roman" w:cs="Times New Roman"/>
                <w:b/>
                <w:sz w:val="24"/>
                <w:szCs w:val="24"/>
              </w:rPr>
            </w:pPr>
            <w:r w:rsidRPr="006467CE">
              <w:rPr>
                <w:rFonts w:ascii="Times New Roman" w:hAnsi="Times New Roman" w:cs="Times New Roman"/>
                <w:b/>
                <w:sz w:val="24"/>
                <w:szCs w:val="24"/>
              </w:rPr>
              <w:t>142211</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4824A7">
            <w:pPr>
              <w:numPr>
                <w:ilvl w:val="0"/>
                <w:numId w:val="6"/>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 xml:space="preserve">Taxa de participare la licitațiile cu strigare </w:t>
            </w:r>
            <w:r w:rsidRPr="006467CE">
              <w:rPr>
                <w:rFonts w:ascii="Times New Roman" w:hAnsi="Times New Roman" w:cs="Times New Roman"/>
                <w:sz w:val="24"/>
                <w:szCs w:val="24"/>
              </w:rPr>
              <w:tab/>
            </w:r>
          </w:p>
          <w:p w:rsidR="004824A7" w:rsidRPr="006467CE" w:rsidRDefault="004824A7" w:rsidP="004824A7">
            <w:pPr>
              <w:numPr>
                <w:ilvl w:val="0"/>
                <w:numId w:val="10"/>
              </w:numPr>
              <w:spacing w:after="0"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Pentru persoane juridice</w:t>
            </w:r>
            <w:r w:rsidRPr="006467CE">
              <w:rPr>
                <w:rFonts w:ascii="Times New Roman" w:hAnsi="Times New Roman" w:cs="Times New Roman"/>
                <w:sz w:val="24"/>
                <w:szCs w:val="24"/>
              </w:rPr>
              <w:tab/>
            </w:r>
          </w:p>
          <w:p w:rsidR="004824A7" w:rsidRPr="006467CE" w:rsidRDefault="004824A7" w:rsidP="004824A7">
            <w:pPr>
              <w:numPr>
                <w:ilvl w:val="0"/>
                <w:numId w:val="10"/>
              </w:numPr>
              <w:spacing w:line="240" w:lineRule="auto"/>
              <w:contextualSpacing/>
              <w:rPr>
                <w:rFonts w:ascii="Times New Roman" w:hAnsi="Times New Roman" w:cs="Times New Roman"/>
                <w:sz w:val="24"/>
                <w:szCs w:val="24"/>
              </w:rPr>
            </w:pPr>
            <w:r w:rsidRPr="006467CE">
              <w:rPr>
                <w:rFonts w:ascii="Times New Roman" w:hAnsi="Times New Roman" w:cs="Times New Roman"/>
                <w:sz w:val="24"/>
                <w:szCs w:val="24"/>
              </w:rPr>
              <w:t>Pentru persoane fizice</w:t>
            </w:r>
            <w:r w:rsidRPr="006467CE">
              <w:rPr>
                <w:rFonts w:ascii="Times New Roman" w:hAnsi="Times New Roman" w:cs="Times New Roman"/>
                <w:sz w:val="24"/>
                <w:szCs w:val="24"/>
              </w:rPr>
              <w:tab/>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24A7" w:rsidRPr="006467CE" w:rsidRDefault="004824A7" w:rsidP="00873B83">
            <w:pPr>
              <w:spacing w:after="0" w:line="240" w:lineRule="auto"/>
              <w:rPr>
                <w:rFonts w:ascii="Times New Roman" w:hAnsi="Times New Roman" w:cs="Times New Roman"/>
                <w:b/>
                <w:sz w:val="24"/>
                <w:szCs w:val="24"/>
              </w:rPr>
            </w:pPr>
          </w:p>
          <w:p w:rsidR="004824A7" w:rsidRPr="006467CE"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400,00</w:t>
            </w:r>
          </w:p>
          <w:p w:rsidR="004824A7" w:rsidRPr="006467CE" w:rsidRDefault="004824A7" w:rsidP="00873B83">
            <w:pPr>
              <w:spacing w:after="0" w:line="240" w:lineRule="auto"/>
              <w:rPr>
                <w:rFonts w:ascii="Times New Roman" w:hAnsi="Times New Roman" w:cs="Times New Roman"/>
                <w:b/>
                <w:sz w:val="24"/>
                <w:szCs w:val="24"/>
              </w:rPr>
            </w:pPr>
            <w:r w:rsidRPr="006467CE">
              <w:rPr>
                <w:rFonts w:ascii="Times New Roman" w:hAnsi="Times New Roman" w:cs="Times New Roman"/>
                <w:b/>
                <w:sz w:val="24"/>
                <w:szCs w:val="24"/>
              </w:rPr>
              <w:t>200,00</w:t>
            </w:r>
          </w:p>
        </w:tc>
      </w:tr>
    </w:tbl>
    <w:p w:rsidR="004824A7" w:rsidRDefault="004824A7" w:rsidP="004824A7">
      <w:pPr>
        <w:spacing w:after="0" w:line="240" w:lineRule="auto"/>
        <w:jc w:val="right"/>
        <w:rPr>
          <w:rFonts w:ascii="Times New Roman" w:hAnsi="Times New Roman" w:cs="Times New Roman"/>
          <w:b/>
          <w:i/>
          <w:sz w:val="24"/>
          <w:szCs w:val="24"/>
          <w:lang w:val="ro-MO"/>
        </w:rPr>
      </w:pPr>
    </w:p>
    <w:p w:rsidR="004824A7" w:rsidRDefault="004824A7" w:rsidP="004824A7">
      <w:pPr>
        <w:spacing w:after="0" w:line="240" w:lineRule="auto"/>
        <w:jc w:val="right"/>
        <w:rPr>
          <w:rFonts w:ascii="Times New Roman" w:hAnsi="Times New Roman" w:cs="Times New Roman"/>
          <w:b/>
          <w:i/>
          <w:sz w:val="24"/>
          <w:szCs w:val="24"/>
          <w:lang w:val="ro-MO"/>
        </w:rPr>
      </w:pPr>
    </w:p>
    <w:p w:rsidR="004824A7" w:rsidRDefault="004824A7" w:rsidP="004824A7">
      <w:pPr>
        <w:spacing w:after="0" w:line="240" w:lineRule="auto"/>
        <w:jc w:val="right"/>
        <w:rPr>
          <w:rFonts w:ascii="Times New Roman" w:hAnsi="Times New Roman" w:cs="Times New Roman"/>
          <w:b/>
          <w:i/>
          <w:sz w:val="24"/>
          <w:szCs w:val="24"/>
          <w:lang w:val="ro-MO"/>
        </w:rPr>
      </w:pPr>
    </w:p>
    <w:p w:rsidR="004824A7" w:rsidRDefault="004824A7"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307252" w:rsidRDefault="00307252" w:rsidP="004824A7">
      <w:pPr>
        <w:spacing w:after="0" w:line="240" w:lineRule="auto"/>
        <w:jc w:val="right"/>
        <w:rPr>
          <w:rFonts w:ascii="Times New Roman" w:hAnsi="Times New Roman" w:cs="Times New Roman"/>
          <w:b/>
          <w:i/>
          <w:sz w:val="24"/>
          <w:szCs w:val="24"/>
          <w:lang w:val="ro-MO"/>
        </w:rPr>
      </w:pPr>
    </w:p>
    <w:p w:rsidR="004824A7" w:rsidRDefault="004824A7" w:rsidP="004824A7">
      <w:pPr>
        <w:spacing w:after="0" w:line="240" w:lineRule="auto"/>
        <w:jc w:val="right"/>
        <w:rPr>
          <w:rFonts w:ascii="Times New Roman" w:hAnsi="Times New Roman" w:cs="Times New Roman"/>
          <w:b/>
          <w:i/>
          <w:sz w:val="24"/>
          <w:szCs w:val="24"/>
          <w:lang w:val="ro-MO"/>
        </w:rPr>
      </w:pPr>
    </w:p>
    <w:p w:rsidR="004824A7" w:rsidRDefault="004824A7" w:rsidP="004824A7">
      <w:pPr>
        <w:spacing w:after="0" w:line="240" w:lineRule="auto"/>
        <w:jc w:val="right"/>
        <w:rPr>
          <w:rFonts w:ascii="Times New Roman" w:hAnsi="Times New Roman" w:cs="Times New Roman"/>
          <w:b/>
          <w:i/>
          <w:sz w:val="24"/>
          <w:szCs w:val="24"/>
          <w:lang w:val="ro-MO"/>
        </w:rPr>
      </w:pPr>
    </w:p>
    <w:p w:rsidR="00D003AA" w:rsidRPr="00A22C77" w:rsidRDefault="00D003AA" w:rsidP="00D003AA">
      <w:pPr>
        <w:spacing w:after="0" w:line="240" w:lineRule="auto"/>
        <w:jc w:val="right"/>
        <w:rPr>
          <w:rFonts w:ascii="Times New Roman" w:hAnsi="Times New Roman" w:cs="Times New Roman"/>
          <w:b/>
          <w:i/>
          <w:sz w:val="24"/>
          <w:szCs w:val="24"/>
          <w:lang w:val="ro-MO"/>
        </w:rPr>
      </w:pPr>
      <w:r>
        <w:rPr>
          <w:rFonts w:ascii="Times New Roman" w:hAnsi="Times New Roman" w:cs="Times New Roman"/>
          <w:b/>
          <w:i/>
          <w:sz w:val="24"/>
          <w:szCs w:val="24"/>
          <w:lang w:val="ro-MO"/>
        </w:rPr>
        <w:lastRenderedPageBreak/>
        <w:t>Anexa nr.7</w:t>
      </w:r>
    </w:p>
    <w:p w:rsidR="00D003AA" w:rsidRDefault="00D003AA" w:rsidP="00D003AA">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la Decizia</w:t>
      </w:r>
      <w:r w:rsidRPr="00A22C77">
        <w:rPr>
          <w:rFonts w:ascii="Times New Roman" w:hAnsi="Times New Roman" w:cs="Times New Roman"/>
          <w:b/>
          <w:sz w:val="24"/>
          <w:szCs w:val="24"/>
          <w:lang w:val="ro-MO"/>
        </w:rPr>
        <w:t xml:space="preserve"> nr.</w:t>
      </w:r>
      <w:r>
        <w:rPr>
          <w:rFonts w:ascii="Times New Roman" w:hAnsi="Times New Roman" w:cs="Times New Roman"/>
          <w:b/>
          <w:sz w:val="24"/>
          <w:szCs w:val="24"/>
          <w:lang w:val="ro-MO"/>
        </w:rPr>
        <w:t>6 / 16</w:t>
      </w:r>
    </w:p>
    <w:p w:rsidR="00D003AA" w:rsidRPr="00A22C77" w:rsidRDefault="00D003AA" w:rsidP="00D003AA">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din  06.12.2021</w:t>
      </w:r>
    </w:p>
    <w:p w:rsidR="00D003AA" w:rsidRPr="00892092" w:rsidRDefault="00D003AA" w:rsidP="00D003AA">
      <w:pPr>
        <w:rPr>
          <w:rFonts w:ascii="Times New Roman" w:hAnsi="Times New Roman" w:cs="Times New Roman"/>
          <w:b/>
          <w:sz w:val="24"/>
          <w:szCs w:val="24"/>
          <w:lang w:val="ro-MO"/>
        </w:rPr>
      </w:pPr>
    </w:p>
    <w:p w:rsidR="00D003AA" w:rsidRDefault="00D003AA" w:rsidP="00D003AA">
      <w:pPr>
        <w:spacing w:after="0"/>
        <w:jc w:val="center"/>
        <w:rPr>
          <w:rFonts w:ascii="Times New Roman" w:hAnsi="Times New Roman" w:cs="Times New Roman"/>
          <w:b/>
          <w:sz w:val="32"/>
          <w:szCs w:val="32"/>
        </w:rPr>
      </w:pPr>
      <w:r>
        <w:rPr>
          <w:rFonts w:ascii="Times New Roman" w:hAnsi="Times New Roman" w:cs="Times New Roman"/>
          <w:b/>
          <w:sz w:val="32"/>
          <w:szCs w:val="32"/>
          <w:lang w:val="en-US"/>
        </w:rPr>
        <w:t>Nota informativ</w:t>
      </w:r>
      <w:r>
        <w:rPr>
          <w:rFonts w:ascii="Times New Roman" w:hAnsi="Times New Roman" w:cs="Times New Roman"/>
          <w:b/>
          <w:sz w:val="32"/>
          <w:szCs w:val="32"/>
        </w:rPr>
        <w:t>ă</w:t>
      </w:r>
      <w:r w:rsidRPr="00184639">
        <w:rPr>
          <w:rFonts w:ascii="Times New Roman" w:hAnsi="Times New Roman" w:cs="Times New Roman"/>
          <w:b/>
          <w:sz w:val="32"/>
          <w:szCs w:val="32"/>
          <w:lang w:val="en-US"/>
        </w:rPr>
        <w:t xml:space="preserve"> a </w:t>
      </w:r>
      <w:r>
        <w:rPr>
          <w:rFonts w:ascii="Times New Roman" w:hAnsi="Times New Roman" w:cs="Times New Roman"/>
          <w:b/>
          <w:sz w:val="32"/>
          <w:szCs w:val="32"/>
          <w:lang w:val="en-US"/>
        </w:rPr>
        <w:t xml:space="preserve">contabilului </w:t>
      </w:r>
      <w:r>
        <w:rPr>
          <w:rFonts w:ascii="Times New Roman" w:hAnsi="Times New Roman" w:cs="Times New Roman"/>
          <w:b/>
          <w:sz w:val="32"/>
          <w:szCs w:val="32"/>
        </w:rPr>
        <w:t xml:space="preserve">şef </w:t>
      </w:r>
    </w:p>
    <w:p w:rsidR="00D003AA" w:rsidRDefault="00D003AA" w:rsidP="00D003AA">
      <w:pPr>
        <w:spacing w:after="0"/>
        <w:jc w:val="center"/>
        <w:rPr>
          <w:rFonts w:ascii="Times New Roman" w:hAnsi="Times New Roman" w:cs="Times New Roman"/>
          <w:b/>
          <w:sz w:val="32"/>
          <w:szCs w:val="32"/>
          <w:lang w:val="en-US"/>
        </w:rPr>
      </w:pPr>
      <w:r>
        <w:rPr>
          <w:rFonts w:ascii="Times New Roman" w:hAnsi="Times New Roman" w:cs="Times New Roman"/>
          <w:b/>
          <w:sz w:val="32"/>
          <w:szCs w:val="32"/>
        </w:rPr>
        <w:t xml:space="preserve">privind </w:t>
      </w:r>
      <w:r>
        <w:rPr>
          <w:rFonts w:ascii="Times New Roman" w:hAnsi="Times New Roman" w:cs="Times New Roman"/>
          <w:b/>
          <w:sz w:val="32"/>
          <w:szCs w:val="32"/>
          <w:lang w:val="en-US"/>
        </w:rPr>
        <w:t>proiectul</w:t>
      </w:r>
      <w:r w:rsidRPr="00184639">
        <w:rPr>
          <w:rFonts w:ascii="Times New Roman" w:hAnsi="Times New Roman" w:cs="Times New Roman"/>
          <w:b/>
          <w:sz w:val="32"/>
          <w:szCs w:val="32"/>
          <w:lang w:val="en-US"/>
        </w:rPr>
        <w:t xml:space="preserve"> bugetului Primariei s</w:t>
      </w:r>
      <w:r>
        <w:rPr>
          <w:rFonts w:ascii="Times New Roman" w:hAnsi="Times New Roman" w:cs="Times New Roman"/>
          <w:b/>
          <w:sz w:val="32"/>
          <w:szCs w:val="32"/>
          <w:lang w:val="en-US"/>
        </w:rPr>
        <w:t>atului Grozeş</w:t>
      </w:r>
      <w:r w:rsidRPr="00184639">
        <w:rPr>
          <w:rFonts w:ascii="Times New Roman" w:hAnsi="Times New Roman" w:cs="Times New Roman"/>
          <w:b/>
          <w:sz w:val="32"/>
          <w:szCs w:val="32"/>
          <w:lang w:val="en-US"/>
        </w:rPr>
        <w:t xml:space="preserve">ti </w:t>
      </w:r>
    </w:p>
    <w:p w:rsidR="00D003AA" w:rsidRDefault="00D003AA" w:rsidP="00D003AA">
      <w:pPr>
        <w:spacing w:after="0"/>
        <w:jc w:val="center"/>
        <w:rPr>
          <w:rFonts w:ascii="Times New Roman" w:hAnsi="Times New Roman" w:cs="Times New Roman"/>
          <w:b/>
          <w:sz w:val="32"/>
          <w:szCs w:val="32"/>
          <w:lang w:val="en-US"/>
        </w:rPr>
      </w:pPr>
      <w:proofErr w:type="gramStart"/>
      <w:r w:rsidRPr="00184639">
        <w:rPr>
          <w:rFonts w:ascii="Times New Roman" w:hAnsi="Times New Roman" w:cs="Times New Roman"/>
          <w:b/>
          <w:sz w:val="32"/>
          <w:szCs w:val="32"/>
          <w:lang w:val="en-US"/>
        </w:rPr>
        <w:t>pentru</w:t>
      </w:r>
      <w:proofErr w:type="gramEnd"/>
      <w:r w:rsidRPr="00184639">
        <w:rPr>
          <w:rFonts w:ascii="Times New Roman" w:hAnsi="Times New Roman" w:cs="Times New Roman"/>
          <w:b/>
          <w:sz w:val="32"/>
          <w:szCs w:val="32"/>
          <w:lang w:val="en-US"/>
        </w:rPr>
        <w:t xml:space="preserve"> anul 202</w:t>
      </w:r>
      <w:r>
        <w:rPr>
          <w:rFonts w:ascii="Times New Roman" w:hAnsi="Times New Roman" w:cs="Times New Roman"/>
          <w:b/>
          <w:sz w:val="32"/>
          <w:szCs w:val="32"/>
          <w:lang w:val="en-US"/>
        </w:rPr>
        <w:t>2</w:t>
      </w:r>
    </w:p>
    <w:p w:rsidR="00D003AA" w:rsidRPr="00013C08" w:rsidRDefault="00D003AA" w:rsidP="00D003AA">
      <w:pPr>
        <w:spacing w:after="0"/>
        <w:rPr>
          <w:rFonts w:ascii="Times New Roman" w:hAnsi="Times New Roman" w:cs="Times New Roman"/>
          <w:b/>
          <w:sz w:val="24"/>
          <w:szCs w:val="24"/>
          <w:lang w:val="en-US"/>
        </w:rPr>
      </w:pPr>
    </w:p>
    <w:p w:rsidR="00D003AA" w:rsidRPr="00013C08" w:rsidRDefault="00D003AA" w:rsidP="00D003AA">
      <w:pPr>
        <w:spacing w:after="0"/>
        <w:ind w:firstLine="708"/>
        <w:jc w:val="both"/>
        <w:rPr>
          <w:rFonts w:ascii="Times New Roman" w:hAnsi="Times New Roman" w:cs="Times New Roman"/>
          <w:sz w:val="24"/>
          <w:szCs w:val="24"/>
          <w:lang w:val="en-US"/>
        </w:rPr>
      </w:pPr>
      <w:r w:rsidRPr="00013C08">
        <w:rPr>
          <w:rFonts w:ascii="Times New Roman" w:hAnsi="Times New Roman" w:cs="Times New Roman"/>
          <w:b/>
          <w:sz w:val="24"/>
          <w:szCs w:val="24"/>
          <w:lang w:val="en-US"/>
        </w:rPr>
        <w:t xml:space="preserve"> </w:t>
      </w:r>
      <w:r w:rsidRPr="00013C08">
        <w:rPr>
          <w:rFonts w:ascii="Times New Roman" w:hAnsi="Times New Roman" w:cs="Times New Roman"/>
          <w:sz w:val="24"/>
          <w:szCs w:val="24"/>
          <w:lang w:val="en-US"/>
        </w:rPr>
        <w:t xml:space="preserve">Bugetul Primariei Grozeşti pentru anul 2022 este elaborat în conformitate cu prevederile </w:t>
      </w:r>
      <w:proofErr w:type="gramStart"/>
      <w:r w:rsidRPr="00013C08">
        <w:rPr>
          <w:rFonts w:ascii="Times New Roman" w:hAnsi="Times New Roman" w:cs="Times New Roman"/>
          <w:sz w:val="24"/>
          <w:szCs w:val="24"/>
          <w:lang w:val="en-US"/>
        </w:rPr>
        <w:t>Legii  finanţelor</w:t>
      </w:r>
      <w:proofErr w:type="gramEnd"/>
      <w:r w:rsidRPr="00013C08">
        <w:rPr>
          <w:rFonts w:ascii="Times New Roman" w:hAnsi="Times New Roman" w:cs="Times New Roman"/>
          <w:sz w:val="24"/>
          <w:szCs w:val="24"/>
          <w:lang w:val="en-US"/>
        </w:rPr>
        <w:t xml:space="preserve"> publice şi responsabilităţ</w:t>
      </w:r>
      <w:r>
        <w:rPr>
          <w:rFonts w:ascii="Times New Roman" w:hAnsi="Times New Roman" w:cs="Times New Roman"/>
          <w:sz w:val="24"/>
          <w:szCs w:val="24"/>
          <w:lang w:val="en-US"/>
        </w:rPr>
        <w:t>ii bugetar-fiscale</w:t>
      </w:r>
      <w:r w:rsidRPr="00013C08">
        <w:rPr>
          <w:rFonts w:ascii="Times New Roman" w:hAnsi="Times New Roman" w:cs="Times New Roman"/>
          <w:sz w:val="24"/>
          <w:szCs w:val="24"/>
          <w:lang w:val="en-US"/>
        </w:rPr>
        <w:t xml:space="preserve"> nr.181 din 25 iulie 2014, Legii nr. </w:t>
      </w:r>
      <w:proofErr w:type="gramStart"/>
      <w:r w:rsidRPr="00013C08">
        <w:rPr>
          <w:rFonts w:ascii="Times New Roman" w:hAnsi="Times New Roman" w:cs="Times New Roman"/>
          <w:sz w:val="24"/>
          <w:szCs w:val="24"/>
          <w:lang w:val="en-US"/>
        </w:rPr>
        <w:t>397-XV din 16 octombrie 2003 privind finanţele publice locale, Hotarî</w:t>
      </w:r>
      <w:r>
        <w:rPr>
          <w:rFonts w:ascii="Times New Roman" w:hAnsi="Times New Roman" w:cs="Times New Roman"/>
          <w:sz w:val="24"/>
          <w:szCs w:val="24"/>
          <w:lang w:val="en-US"/>
        </w:rPr>
        <w:t>rii G</w:t>
      </w:r>
      <w:r w:rsidRPr="00013C08">
        <w:rPr>
          <w:rFonts w:ascii="Times New Roman" w:hAnsi="Times New Roman" w:cs="Times New Roman"/>
          <w:sz w:val="24"/>
          <w:szCs w:val="24"/>
          <w:lang w:val="en-US"/>
        </w:rPr>
        <w:t>uvernului nr.</w:t>
      </w:r>
      <w:proofErr w:type="gramEnd"/>
      <w:r w:rsidRPr="00013C08">
        <w:rPr>
          <w:rFonts w:ascii="Times New Roman" w:hAnsi="Times New Roman" w:cs="Times New Roman"/>
          <w:sz w:val="24"/>
          <w:szCs w:val="24"/>
          <w:lang w:val="en-US"/>
        </w:rPr>
        <w:t xml:space="preserve"> 82 din 24 ianuarie 2006, Cu privire la elaborarea Cadrului de cheltuieli pe termen m</w:t>
      </w:r>
      <w:r>
        <w:rPr>
          <w:rFonts w:ascii="Times New Roman" w:hAnsi="Times New Roman" w:cs="Times New Roman"/>
          <w:sz w:val="24"/>
          <w:szCs w:val="24"/>
          <w:lang w:val="en-US"/>
        </w:rPr>
        <w:t xml:space="preserve">ediu şi a proiectului de buget, </w:t>
      </w:r>
      <w:r w:rsidRPr="00013C08">
        <w:rPr>
          <w:rFonts w:ascii="Times New Roman" w:hAnsi="Times New Roman" w:cs="Times New Roman"/>
          <w:sz w:val="24"/>
          <w:szCs w:val="24"/>
          <w:lang w:val="en-US"/>
        </w:rPr>
        <w:t xml:space="preserve">setul metodologic privind elaborarea, aprobarea şi modificarea bugetului, aprobat prin Ordinul ministrului </w:t>
      </w:r>
      <w:proofErr w:type="gramStart"/>
      <w:r w:rsidRPr="00013C08">
        <w:rPr>
          <w:rFonts w:ascii="Times New Roman" w:hAnsi="Times New Roman" w:cs="Times New Roman"/>
          <w:sz w:val="24"/>
          <w:szCs w:val="24"/>
          <w:lang w:val="en-US"/>
        </w:rPr>
        <w:t>finanţelor  nr.</w:t>
      </w:r>
      <w:r>
        <w:rPr>
          <w:rFonts w:ascii="Times New Roman" w:hAnsi="Times New Roman" w:cs="Times New Roman"/>
          <w:sz w:val="24"/>
          <w:szCs w:val="24"/>
          <w:lang w:val="en-US"/>
        </w:rPr>
        <w:t>209</w:t>
      </w:r>
      <w:proofErr w:type="gramEnd"/>
      <w:r w:rsidRPr="00013C08">
        <w:rPr>
          <w:rFonts w:ascii="Times New Roman" w:hAnsi="Times New Roman" w:cs="Times New Roman"/>
          <w:sz w:val="24"/>
          <w:szCs w:val="24"/>
          <w:lang w:val="en-US"/>
        </w:rPr>
        <w:t xml:space="preserve"> din </w:t>
      </w:r>
      <w:r>
        <w:rPr>
          <w:rFonts w:ascii="Times New Roman" w:hAnsi="Times New Roman" w:cs="Times New Roman"/>
          <w:sz w:val="24"/>
          <w:szCs w:val="24"/>
          <w:lang w:val="en-US"/>
        </w:rPr>
        <w:t>24</w:t>
      </w:r>
      <w:r w:rsidRPr="00013C08">
        <w:rPr>
          <w:rFonts w:ascii="Times New Roman" w:hAnsi="Times New Roman" w:cs="Times New Roman"/>
          <w:sz w:val="24"/>
          <w:szCs w:val="24"/>
          <w:lang w:val="en-US"/>
        </w:rPr>
        <w:t xml:space="preserve"> dec</w:t>
      </w:r>
      <w:r>
        <w:rPr>
          <w:rFonts w:ascii="Times New Roman" w:hAnsi="Times New Roman" w:cs="Times New Roman"/>
          <w:sz w:val="24"/>
          <w:szCs w:val="24"/>
          <w:lang w:val="en-US"/>
        </w:rPr>
        <w:t>embrie 2015.</w:t>
      </w:r>
    </w:p>
    <w:p w:rsidR="00D003AA" w:rsidRPr="00013C08" w:rsidRDefault="00D003AA" w:rsidP="00D003AA">
      <w:pPr>
        <w:spacing w:after="0"/>
        <w:jc w:val="both"/>
        <w:rPr>
          <w:rFonts w:ascii="Times New Roman" w:hAnsi="Times New Roman" w:cs="Times New Roman"/>
          <w:sz w:val="24"/>
          <w:szCs w:val="24"/>
          <w:lang w:val="en-US"/>
        </w:rPr>
      </w:pPr>
      <w:r w:rsidRPr="00013C08">
        <w:rPr>
          <w:rFonts w:ascii="Times New Roman" w:hAnsi="Times New Roman" w:cs="Times New Roman"/>
          <w:sz w:val="24"/>
          <w:szCs w:val="24"/>
          <w:lang w:val="en-US"/>
        </w:rPr>
        <w:t xml:space="preserve">        </w:t>
      </w:r>
      <w:proofErr w:type="gramStart"/>
      <w:r w:rsidRPr="00013C08">
        <w:rPr>
          <w:rFonts w:ascii="Times New Roman" w:hAnsi="Times New Roman" w:cs="Times New Roman"/>
          <w:sz w:val="24"/>
          <w:szCs w:val="24"/>
          <w:lang w:val="en-US"/>
        </w:rPr>
        <w:t>Bugetul  Primariei</w:t>
      </w:r>
      <w:proofErr w:type="gramEnd"/>
      <w:r w:rsidRPr="00013C08">
        <w:rPr>
          <w:rFonts w:ascii="Times New Roman" w:hAnsi="Times New Roman" w:cs="Times New Roman"/>
          <w:sz w:val="24"/>
          <w:szCs w:val="24"/>
          <w:lang w:val="en-US"/>
        </w:rPr>
        <w:t xml:space="preserve"> Grozeşti pentru anul 202</w:t>
      </w:r>
      <w:r>
        <w:rPr>
          <w:rFonts w:ascii="Times New Roman" w:hAnsi="Times New Roman" w:cs="Times New Roman"/>
          <w:sz w:val="24"/>
          <w:szCs w:val="24"/>
          <w:lang w:val="en-US"/>
        </w:rPr>
        <w:t>2</w:t>
      </w:r>
      <w:r w:rsidRPr="00013C08">
        <w:rPr>
          <w:rFonts w:ascii="Times New Roman" w:hAnsi="Times New Roman" w:cs="Times New Roman"/>
          <w:sz w:val="24"/>
          <w:szCs w:val="24"/>
          <w:lang w:val="en-US"/>
        </w:rPr>
        <w:t xml:space="preserve"> este elaborat  în condiţiile legislaţiei actuale şi a factorilor luaţi în considerare la estimarea veniturilor, cheltuielilor, transferurilor şi a surselor de finanţare a deficitului bugetelor UAT.</w:t>
      </w:r>
    </w:p>
    <w:p w:rsidR="00D003AA" w:rsidRPr="00013C08" w:rsidRDefault="00D003AA" w:rsidP="00D003AA">
      <w:pPr>
        <w:spacing w:after="0"/>
        <w:ind w:firstLine="708"/>
        <w:jc w:val="both"/>
        <w:rPr>
          <w:rFonts w:ascii="Times New Roman" w:hAnsi="Times New Roman" w:cs="Times New Roman"/>
          <w:sz w:val="24"/>
          <w:szCs w:val="24"/>
          <w:lang w:val="en-US"/>
        </w:rPr>
      </w:pPr>
      <w:r w:rsidRPr="00013C08">
        <w:rPr>
          <w:rFonts w:ascii="Times New Roman" w:hAnsi="Times New Roman" w:cs="Times New Roman"/>
          <w:sz w:val="24"/>
          <w:szCs w:val="24"/>
          <w:lang w:val="en-US"/>
        </w:rPr>
        <w:t>Proiectul propus spre examinare prevede aprobarea de către Consiliul sătesc a volumului total al veniturilor  şi</w:t>
      </w:r>
      <w:r>
        <w:rPr>
          <w:rFonts w:ascii="Times New Roman" w:hAnsi="Times New Roman" w:cs="Times New Roman"/>
          <w:sz w:val="24"/>
          <w:szCs w:val="24"/>
          <w:lang w:val="en-US"/>
        </w:rPr>
        <w:t xml:space="preserve"> </w:t>
      </w:r>
      <w:r w:rsidRPr="00013C08">
        <w:rPr>
          <w:rFonts w:ascii="Times New Roman" w:hAnsi="Times New Roman" w:cs="Times New Roman"/>
          <w:sz w:val="24"/>
          <w:szCs w:val="24"/>
          <w:lang w:val="en-US"/>
        </w:rPr>
        <w:t>cheltuielilor bugetului primăriei, structura veniturilor, structura cheltuielilor şi destinaţia  lor, normativele de defalcări de la veniturile generale de stat, cuantumul fond</w:t>
      </w:r>
      <w:r>
        <w:rPr>
          <w:rFonts w:ascii="Times New Roman" w:hAnsi="Times New Roman" w:cs="Times New Roman"/>
          <w:sz w:val="24"/>
          <w:szCs w:val="24"/>
          <w:lang w:val="en-US"/>
        </w:rPr>
        <w:t>ului de rezervă</w:t>
      </w:r>
      <w:r w:rsidRPr="00013C08">
        <w:rPr>
          <w:rFonts w:ascii="Times New Roman" w:hAnsi="Times New Roman" w:cs="Times New Roman"/>
          <w:sz w:val="24"/>
          <w:szCs w:val="24"/>
          <w:lang w:val="en-US"/>
        </w:rPr>
        <w:t xml:space="preserve"> şi regulamentul de utilizare a mijloacelor fondului aprobat, cheltuielile care vor fi finanţate în mod prioritar, efectivul-limită  a statelor de personal a instituţiilor publice fin</w:t>
      </w:r>
      <w:r>
        <w:rPr>
          <w:rFonts w:ascii="Times New Roman" w:hAnsi="Times New Roman" w:cs="Times New Roman"/>
          <w:sz w:val="24"/>
          <w:szCs w:val="24"/>
          <w:lang w:val="en-US"/>
        </w:rPr>
        <w:t>anţate de la bugetul Primariei</w:t>
      </w:r>
      <w:r w:rsidRPr="00013C08">
        <w:rPr>
          <w:rFonts w:ascii="Times New Roman" w:hAnsi="Times New Roman" w:cs="Times New Roman"/>
          <w:sz w:val="24"/>
          <w:szCs w:val="24"/>
          <w:lang w:val="en-US"/>
        </w:rPr>
        <w:t>.</w:t>
      </w:r>
    </w:p>
    <w:p w:rsidR="00D003AA" w:rsidRPr="00013C08" w:rsidRDefault="00D003AA" w:rsidP="00D003AA">
      <w:pPr>
        <w:spacing w:after="0"/>
        <w:ind w:firstLine="708"/>
        <w:jc w:val="both"/>
        <w:rPr>
          <w:rFonts w:ascii="Times New Roman" w:hAnsi="Times New Roman" w:cs="Times New Roman"/>
          <w:sz w:val="24"/>
          <w:szCs w:val="24"/>
          <w:lang w:val="en-US"/>
        </w:rPr>
      </w:pPr>
    </w:p>
    <w:p w:rsidR="00D003AA" w:rsidRPr="00013C08" w:rsidRDefault="00D003AA" w:rsidP="00D003AA">
      <w:pPr>
        <w:spacing w:after="0"/>
        <w:jc w:val="both"/>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Estimarea </w:t>
      </w:r>
      <w:proofErr w:type="gramStart"/>
      <w:r w:rsidRPr="00013C08">
        <w:rPr>
          <w:rFonts w:ascii="Times New Roman" w:hAnsi="Times New Roman" w:cs="Times New Roman"/>
          <w:b/>
          <w:sz w:val="24"/>
          <w:szCs w:val="24"/>
          <w:lang w:val="en-US"/>
        </w:rPr>
        <w:t>veniturilor  Primariei</w:t>
      </w:r>
      <w:proofErr w:type="gramEnd"/>
      <w:r w:rsidRPr="00013C08">
        <w:rPr>
          <w:rFonts w:ascii="Times New Roman" w:hAnsi="Times New Roman" w:cs="Times New Roman"/>
          <w:b/>
          <w:sz w:val="24"/>
          <w:szCs w:val="24"/>
          <w:lang w:val="en-US"/>
        </w:rPr>
        <w:t xml:space="preserve"> satului Grozeşti pentru anul 202</w:t>
      </w:r>
      <w:r>
        <w:rPr>
          <w:rFonts w:ascii="Times New Roman" w:hAnsi="Times New Roman" w:cs="Times New Roman"/>
          <w:b/>
          <w:sz w:val="24"/>
          <w:szCs w:val="24"/>
          <w:lang w:val="en-US"/>
        </w:rPr>
        <w:t>2</w:t>
      </w:r>
      <w:r w:rsidRPr="00013C08">
        <w:rPr>
          <w:rFonts w:ascii="Times New Roman" w:hAnsi="Times New Roman" w:cs="Times New Roman"/>
          <w:b/>
          <w:sz w:val="24"/>
          <w:szCs w:val="24"/>
          <w:lang w:val="en-US"/>
        </w:rPr>
        <w:t xml:space="preserve">  a fost efectuat reeşind din:</w:t>
      </w:r>
    </w:p>
    <w:p w:rsidR="00D003AA" w:rsidRPr="00013C08" w:rsidRDefault="00D003AA" w:rsidP="00D003AA">
      <w:pPr>
        <w:pStyle w:val="a4"/>
        <w:numPr>
          <w:ilvl w:val="0"/>
          <w:numId w:val="3"/>
        </w:numPr>
        <w:spacing w:after="0"/>
        <w:jc w:val="both"/>
        <w:rPr>
          <w:rFonts w:ascii="Times New Roman" w:hAnsi="Times New Roman" w:cs="Times New Roman"/>
          <w:sz w:val="24"/>
          <w:szCs w:val="24"/>
          <w:lang w:val="en-US"/>
        </w:rPr>
      </w:pPr>
      <w:r w:rsidRPr="00013C08">
        <w:rPr>
          <w:rFonts w:ascii="Times New Roman" w:hAnsi="Times New Roman" w:cs="Times New Roman"/>
          <w:sz w:val="24"/>
          <w:szCs w:val="24"/>
          <w:lang w:val="en-US"/>
        </w:rPr>
        <w:t>Prevederile legislaţiei fiscal</w:t>
      </w:r>
      <w:r>
        <w:rPr>
          <w:rFonts w:ascii="Times New Roman" w:hAnsi="Times New Roman" w:cs="Times New Roman"/>
          <w:sz w:val="24"/>
          <w:szCs w:val="24"/>
          <w:lang w:val="en-US"/>
        </w:rPr>
        <w:t>e</w:t>
      </w:r>
      <w:r w:rsidRPr="00013C08">
        <w:rPr>
          <w:rFonts w:ascii="Times New Roman" w:hAnsi="Times New Roman" w:cs="Times New Roman"/>
          <w:sz w:val="24"/>
          <w:szCs w:val="24"/>
          <w:lang w:val="en-US"/>
        </w:rPr>
        <w:t>;</w:t>
      </w:r>
    </w:p>
    <w:p w:rsidR="00D003AA" w:rsidRPr="00013C08" w:rsidRDefault="00D003AA" w:rsidP="00D003AA">
      <w:pPr>
        <w:pStyle w:val="a4"/>
        <w:numPr>
          <w:ilvl w:val="0"/>
          <w:numId w:val="3"/>
        </w:numPr>
        <w:spacing w:after="0"/>
        <w:jc w:val="both"/>
        <w:rPr>
          <w:rFonts w:ascii="Times New Roman" w:hAnsi="Times New Roman" w:cs="Times New Roman"/>
          <w:sz w:val="24"/>
          <w:szCs w:val="24"/>
          <w:lang w:val="en-US"/>
        </w:rPr>
      </w:pPr>
      <w:r w:rsidRPr="00013C08">
        <w:rPr>
          <w:rFonts w:ascii="Times New Roman" w:hAnsi="Times New Roman" w:cs="Times New Roman"/>
          <w:sz w:val="24"/>
          <w:szCs w:val="24"/>
          <w:lang w:val="en-US"/>
        </w:rPr>
        <w:t>Particularităţile specifice pentru anul 202</w:t>
      </w:r>
      <w:r>
        <w:rPr>
          <w:rFonts w:ascii="Times New Roman" w:hAnsi="Times New Roman" w:cs="Times New Roman"/>
          <w:sz w:val="24"/>
          <w:szCs w:val="24"/>
          <w:lang w:val="en-US"/>
        </w:rPr>
        <w:t>2</w:t>
      </w:r>
      <w:r w:rsidRPr="00013C08">
        <w:rPr>
          <w:rFonts w:ascii="Times New Roman" w:hAnsi="Times New Roman" w:cs="Times New Roman"/>
          <w:sz w:val="24"/>
          <w:szCs w:val="24"/>
          <w:lang w:val="en-US"/>
        </w:rPr>
        <w:t xml:space="preserve"> (pe tipuri de impozite, taxe şi alte încasări la buget) şi modificările  legislaţiei fiscale, ce rezultă  din obiectivele politicii fiscale;</w:t>
      </w:r>
    </w:p>
    <w:p w:rsidR="00D003AA" w:rsidRPr="009D160D" w:rsidRDefault="00D003AA" w:rsidP="00D003AA">
      <w:pPr>
        <w:pStyle w:val="a4"/>
        <w:numPr>
          <w:ilvl w:val="0"/>
          <w:numId w:val="3"/>
        </w:numPr>
        <w:spacing w:after="0"/>
        <w:jc w:val="both"/>
        <w:rPr>
          <w:rFonts w:ascii="Times New Roman" w:hAnsi="Times New Roman" w:cs="Times New Roman"/>
          <w:sz w:val="24"/>
          <w:szCs w:val="24"/>
          <w:lang w:val="en-US"/>
        </w:rPr>
      </w:pPr>
      <w:r w:rsidRPr="00013C08">
        <w:rPr>
          <w:rFonts w:ascii="Times New Roman" w:hAnsi="Times New Roman" w:cs="Times New Roman"/>
          <w:sz w:val="24"/>
          <w:szCs w:val="24"/>
          <w:lang w:val="en-US"/>
        </w:rPr>
        <w:t>Estimarile bazei fiscale pe fiecare tip de impozite, taxe şi alte încasări la buget.</w:t>
      </w:r>
    </w:p>
    <w:p w:rsidR="00D003AA" w:rsidRDefault="00D003AA" w:rsidP="00D003AA">
      <w:pPr>
        <w:spacing w:after="0"/>
        <w:jc w:val="both"/>
        <w:rPr>
          <w:rFonts w:ascii="Times New Roman" w:hAnsi="Times New Roman" w:cs="Times New Roman"/>
          <w:sz w:val="24"/>
          <w:szCs w:val="24"/>
          <w:lang w:val="en-US"/>
        </w:rPr>
      </w:pPr>
    </w:p>
    <w:p w:rsidR="00D003AA" w:rsidRPr="00061333" w:rsidRDefault="00D003AA" w:rsidP="00D003AA">
      <w:pPr>
        <w:spacing w:after="0"/>
        <w:ind w:firstLine="567"/>
        <w:jc w:val="both"/>
        <w:rPr>
          <w:rFonts w:ascii="Times New Roman" w:hAnsi="Times New Roman" w:cs="Times New Roman"/>
          <w:b/>
          <w:sz w:val="28"/>
          <w:szCs w:val="28"/>
          <w:u w:val="single"/>
          <w:lang w:val="en-US"/>
        </w:rPr>
      </w:pPr>
      <w:r w:rsidRPr="00061333">
        <w:rPr>
          <w:rFonts w:ascii="Times New Roman" w:hAnsi="Times New Roman" w:cs="Times New Roman"/>
          <w:b/>
          <w:sz w:val="28"/>
          <w:szCs w:val="28"/>
          <w:u w:val="single"/>
          <w:lang w:val="en-US"/>
        </w:rPr>
        <w:t>La partea de venituri</w:t>
      </w:r>
      <w:r w:rsidRPr="00061333">
        <w:rPr>
          <w:rFonts w:ascii="Times New Roman" w:hAnsi="Times New Roman" w:cs="Times New Roman"/>
          <w:sz w:val="28"/>
          <w:szCs w:val="28"/>
          <w:u w:val="single"/>
          <w:lang w:val="en-US"/>
        </w:rPr>
        <w:t xml:space="preserve"> bugetul primariei </w:t>
      </w:r>
      <w:proofErr w:type="gramStart"/>
      <w:r w:rsidRPr="00061333">
        <w:rPr>
          <w:rFonts w:ascii="Times New Roman" w:hAnsi="Times New Roman" w:cs="Times New Roman"/>
          <w:sz w:val="28"/>
          <w:szCs w:val="28"/>
          <w:u w:val="single"/>
          <w:lang w:val="en-US"/>
        </w:rPr>
        <w:t>Grozeşti  este</w:t>
      </w:r>
      <w:proofErr w:type="gramEnd"/>
      <w:r w:rsidRPr="00061333">
        <w:rPr>
          <w:rFonts w:ascii="Times New Roman" w:hAnsi="Times New Roman" w:cs="Times New Roman"/>
          <w:sz w:val="28"/>
          <w:szCs w:val="28"/>
          <w:u w:val="single"/>
          <w:lang w:val="en-US"/>
        </w:rPr>
        <w:t xml:space="preserve"> estimat la suma </w:t>
      </w:r>
      <w:r w:rsidRPr="00061333">
        <w:rPr>
          <w:rFonts w:ascii="Times New Roman" w:hAnsi="Times New Roman" w:cs="Times New Roman"/>
          <w:b/>
          <w:sz w:val="28"/>
          <w:szCs w:val="28"/>
          <w:u w:val="single"/>
          <w:lang w:val="en-US"/>
        </w:rPr>
        <w:t xml:space="preserve">de  </w:t>
      </w:r>
      <w:r>
        <w:rPr>
          <w:rFonts w:ascii="Times New Roman" w:hAnsi="Times New Roman" w:cs="Times New Roman"/>
          <w:b/>
          <w:sz w:val="28"/>
          <w:szCs w:val="28"/>
          <w:u w:val="single"/>
          <w:lang w:val="en-US"/>
        </w:rPr>
        <w:t>3786.5</w:t>
      </w:r>
      <w:r w:rsidRPr="00061333">
        <w:rPr>
          <w:rFonts w:ascii="Times New Roman" w:hAnsi="Times New Roman" w:cs="Times New Roman"/>
          <w:sz w:val="28"/>
          <w:szCs w:val="28"/>
          <w:u w:val="single"/>
          <w:lang w:val="en-US"/>
        </w:rPr>
        <w:t xml:space="preserve">  </w:t>
      </w:r>
      <w:r w:rsidRPr="00061333">
        <w:rPr>
          <w:rFonts w:ascii="Times New Roman" w:hAnsi="Times New Roman" w:cs="Times New Roman"/>
          <w:b/>
          <w:sz w:val="28"/>
          <w:szCs w:val="28"/>
          <w:u w:val="single"/>
          <w:lang w:val="en-US"/>
        </w:rPr>
        <w:t>mii lei</w:t>
      </w:r>
    </w:p>
    <w:p w:rsidR="00D003AA" w:rsidRDefault="00D003AA" w:rsidP="00D003AA">
      <w:pPr>
        <w:spacing w:after="0" w:line="240" w:lineRule="auto"/>
        <w:jc w:val="both"/>
        <w:rPr>
          <w:rFonts w:ascii="Times New Roman" w:hAnsi="Times New Roman" w:cs="Times New Roman"/>
          <w:b/>
          <w:sz w:val="28"/>
          <w:szCs w:val="28"/>
          <w:lang w:val="en-US"/>
        </w:rPr>
      </w:pPr>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i</w:t>
      </w:r>
      <w:r w:rsidRPr="00013C08">
        <w:rPr>
          <w:rFonts w:ascii="Times New Roman" w:hAnsi="Times New Roman" w:cs="Times New Roman"/>
          <w:b/>
          <w:sz w:val="24"/>
          <w:szCs w:val="24"/>
          <w:lang w:val="en-US"/>
        </w:rPr>
        <w:t>nclusiv</w:t>
      </w:r>
      <w:proofErr w:type="gramEnd"/>
      <w:r w:rsidRPr="00013C08">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Pr>
          <w:rFonts w:ascii="Times New Roman" w:hAnsi="Times New Roman" w:cs="Times New Roman"/>
          <w:b/>
          <w:sz w:val="28"/>
          <w:szCs w:val="28"/>
          <w:lang w:val="en-US"/>
        </w:rPr>
        <w:t xml:space="preserve">3786.5  mii lei            </w:t>
      </w:r>
      <w:r w:rsidRPr="006040E3">
        <w:rPr>
          <w:rFonts w:ascii="Times New Roman" w:hAnsi="Times New Roman" w:cs="Times New Roman"/>
          <w:b/>
          <w:sz w:val="28"/>
          <w:szCs w:val="28"/>
          <w:lang w:val="en-US"/>
        </w:rPr>
        <w:t xml:space="preserve">  100</w:t>
      </w:r>
      <w:r>
        <w:rPr>
          <w:rFonts w:ascii="Times New Roman" w:hAnsi="Times New Roman" w:cs="Times New Roman"/>
          <w:b/>
          <w:sz w:val="28"/>
          <w:szCs w:val="28"/>
          <w:lang w:val="en-US"/>
        </w:rPr>
        <w:t>%</w:t>
      </w:r>
    </w:p>
    <w:p w:rsidR="00D003AA" w:rsidRPr="006040E3" w:rsidRDefault="00D003AA" w:rsidP="00D003AA">
      <w:pPr>
        <w:pStyle w:val="a4"/>
        <w:numPr>
          <w:ilvl w:val="0"/>
          <w:numId w:val="4"/>
        </w:numPr>
        <w:spacing w:after="0" w:line="240" w:lineRule="auto"/>
        <w:rPr>
          <w:rFonts w:ascii="Times New Roman" w:hAnsi="Times New Roman" w:cs="Times New Roman"/>
          <w:sz w:val="24"/>
          <w:szCs w:val="24"/>
          <w:lang w:val="en-US"/>
        </w:rPr>
      </w:pPr>
      <w:r w:rsidRPr="006040E3">
        <w:rPr>
          <w:rFonts w:ascii="Times New Roman" w:hAnsi="Times New Roman" w:cs="Times New Roman"/>
          <w:sz w:val="24"/>
          <w:szCs w:val="24"/>
          <w:lang w:val="en-US"/>
        </w:rPr>
        <w:t xml:space="preserve">venituri proprii                              </w:t>
      </w:r>
      <w:r>
        <w:rPr>
          <w:rFonts w:ascii="Times New Roman" w:hAnsi="Times New Roman" w:cs="Times New Roman"/>
          <w:sz w:val="24"/>
          <w:szCs w:val="24"/>
          <w:lang w:val="en-US"/>
        </w:rPr>
        <w:t>548.9</w:t>
      </w:r>
      <w:r w:rsidRPr="006040E3">
        <w:rPr>
          <w:rFonts w:ascii="Times New Roman" w:hAnsi="Times New Roman" w:cs="Times New Roman"/>
          <w:sz w:val="24"/>
          <w:szCs w:val="24"/>
          <w:lang w:val="en-US"/>
        </w:rPr>
        <w:t xml:space="preserve"> mii lei               </w:t>
      </w:r>
      <w:r>
        <w:rPr>
          <w:rFonts w:ascii="Times New Roman" w:hAnsi="Times New Roman" w:cs="Times New Roman"/>
          <w:sz w:val="24"/>
          <w:szCs w:val="24"/>
          <w:lang w:val="en-US"/>
        </w:rPr>
        <w:t xml:space="preserve">    </w:t>
      </w:r>
      <w:r w:rsidRPr="006040E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040E3">
        <w:rPr>
          <w:rFonts w:ascii="Times New Roman" w:hAnsi="Times New Roman" w:cs="Times New Roman"/>
          <w:sz w:val="24"/>
          <w:szCs w:val="24"/>
          <w:lang w:val="en-US"/>
        </w:rPr>
        <w:t xml:space="preserve">  </w:t>
      </w:r>
      <w:r>
        <w:rPr>
          <w:rFonts w:ascii="Times New Roman" w:hAnsi="Times New Roman" w:cs="Times New Roman"/>
          <w:sz w:val="24"/>
          <w:szCs w:val="24"/>
          <w:lang w:val="en-US"/>
        </w:rPr>
        <w:t>14.50 %</w:t>
      </w:r>
    </w:p>
    <w:p w:rsidR="00D003AA" w:rsidRPr="00013C08" w:rsidRDefault="00D003AA" w:rsidP="00D003AA">
      <w:pPr>
        <w:pStyle w:val="a4"/>
        <w:numPr>
          <w:ilvl w:val="0"/>
          <w:numId w:val="4"/>
        </w:numPr>
        <w:spacing w:after="0"/>
        <w:rPr>
          <w:rFonts w:ascii="Times New Roman" w:hAnsi="Times New Roman" w:cs="Times New Roman"/>
          <w:sz w:val="24"/>
          <w:szCs w:val="24"/>
          <w:lang w:val="en-US"/>
        </w:rPr>
      </w:pPr>
      <w:r w:rsidRPr="00013C08">
        <w:rPr>
          <w:rFonts w:ascii="Times New Roman" w:hAnsi="Times New Roman" w:cs="Times New Roman"/>
          <w:sz w:val="24"/>
          <w:szCs w:val="24"/>
          <w:lang w:val="en-US"/>
        </w:rPr>
        <w:t xml:space="preserve">taxe locale                                      </w:t>
      </w:r>
      <w:r>
        <w:rPr>
          <w:rFonts w:ascii="Times New Roman" w:hAnsi="Times New Roman" w:cs="Times New Roman"/>
          <w:sz w:val="24"/>
          <w:szCs w:val="24"/>
          <w:lang w:val="en-US"/>
        </w:rPr>
        <w:t xml:space="preserve"> 40.6</w:t>
      </w:r>
      <w:r w:rsidRPr="00013C08">
        <w:rPr>
          <w:rFonts w:ascii="Times New Roman" w:hAnsi="Times New Roman" w:cs="Times New Roman"/>
          <w:sz w:val="24"/>
          <w:szCs w:val="24"/>
          <w:lang w:val="en-US"/>
        </w:rPr>
        <w:t xml:space="preserve"> mii lei                 </w:t>
      </w:r>
      <w:r>
        <w:rPr>
          <w:rFonts w:ascii="Times New Roman" w:hAnsi="Times New Roman" w:cs="Times New Roman"/>
          <w:sz w:val="24"/>
          <w:szCs w:val="24"/>
          <w:lang w:val="en-US"/>
        </w:rPr>
        <w:t xml:space="preserve"> </w:t>
      </w:r>
      <w:r w:rsidRPr="00013C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13C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1.07 %</w:t>
      </w:r>
    </w:p>
    <w:p w:rsidR="00D003AA" w:rsidRPr="00013C08" w:rsidRDefault="00D003AA" w:rsidP="00D003AA">
      <w:pPr>
        <w:pStyle w:val="a4"/>
        <w:numPr>
          <w:ilvl w:val="0"/>
          <w:numId w:val="4"/>
        </w:numPr>
        <w:spacing w:after="0"/>
        <w:rPr>
          <w:rFonts w:ascii="Times New Roman" w:hAnsi="Times New Roman" w:cs="Times New Roman"/>
          <w:sz w:val="24"/>
          <w:szCs w:val="24"/>
          <w:lang w:val="en-US"/>
        </w:rPr>
      </w:pPr>
      <w:r w:rsidRPr="00013C08">
        <w:rPr>
          <w:rFonts w:ascii="Times New Roman" w:hAnsi="Times New Roman" w:cs="Times New Roman"/>
          <w:sz w:val="24"/>
          <w:szCs w:val="24"/>
          <w:lang w:val="en-US"/>
        </w:rPr>
        <w:t xml:space="preserve">încasari de la serv. cu plată           </w:t>
      </w:r>
      <w:r>
        <w:rPr>
          <w:rFonts w:ascii="Times New Roman" w:hAnsi="Times New Roman" w:cs="Times New Roman"/>
          <w:sz w:val="24"/>
          <w:szCs w:val="24"/>
          <w:lang w:val="en-US"/>
        </w:rPr>
        <w:t>149.2 mii lei</w:t>
      </w:r>
      <w:r w:rsidRPr="00013C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13C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13C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3.94 %</w:t>
      </w:r>
    </w:p>
    <w:p w:rsidR="00D003AA" w:rsidRPr="00013C08" w:rsidRDefault="00D003AA" w:rsidP="00D003AA">
      <w:pPr>
        <w:pStyle w:val="a4"/>
        <w:numPr>
          <w:ilvl w:val="0"/>
          <w:numId w:val="4"/>
        </w:numPr>
        <w:tabs>
          <w:tab w:val="left" w:pos="4253"/>
          <w:tab w:val="left" w:pos="4395"/>
        </w:tabs>
        <w:spacing w:after="0"/>
        <w:rPr>
          <w:rFonts w:ascii="Times New Roman" w:hAnsi="Times New Roman" w:cs="Times New Roman"/>
          <w:sz w:val="24"/>
          <w:szCs w:val="24"/>
          <w:lang w:val="en-US"/>
        </w:rPr>
      </w:pPr>
      <w:r w:rsidRPr="00013C08">
        <w:rPr>
          <w:rFonts w:ascii="Times New Roman" w:hAnsi="Times New Roman" w:cs="Times New Roman"/>
          <w:sz w:val="24"/>
          <w:szCs w:val="24"/>
          <w:lang w:val="en-US"/>
        </w:rPr>
        <w:t xml:space="preserve">transferuri  cu destin generala      </w:t>
      </w:r>
      <w:r>
        <w:rPr>
          <w:rFonts w:ascii="Times New Roman" w:hAnsi="Times New Roman" w:cs="Times New Roman"/>
          <w:sz w:val="24"/>
          <w:szCs w:val="24"/>
          <w:lang w:val="en-US"/>
        </w:rPr>
        <w:t xml:space="preserve"> 876.6</w:t>
      </w:r>
      <w:r w:rsidRPr="00013C08">
        <w:rPr>
          <w:rFonts w:ascii="Times New Roman" w:hAnsi="Times New Roman" w:cs="Times New Roman"/>
          <w:sz w:val="24"/>
          <w:szCs w:val="24"/>
          <w:lang w:val="en-US"/>
        </w:rPr>
        <w:t xml:space="preserve"> mii lei                   </w:t>
      </w:r>
      <w:r>
        <w:rPr>
          <w:rFonts w:ascii="Times New Roman" w:hAnsi="Times New Roman" w:cs="Times New Roman"/>
          <w:sz w:val="24"/>
          <w:szCs w:val="24"/>
          <w:lang w:val="en-US"/>
        </w:rPr>
        <w:t xml:space="preserve">    23.15 %</w:t>
      </w:r>
    </w:p>
    <w:p w:rsidR="00D003AA" w:rsidRDefault="00D003AA" w:rsidP="00D003AA">
      <w:pPr>
        <w:pStyle w:val="a4"/>
        <w:numPr>
          <w:ilvl w:val="0"/>
          <w:numId w:val="4"/>
        </w:numPr>
        <w:tabs>
          <w:tab w:val="left" w:pos="6804"/>
          <w:tab w:val="left" w:pos="6946"/>
        </w:tabs>
        <w:spacing w:after="0"/>
        <w:rPr>
          <w:rFonts w:ascii="Times New Roman" w:hAnsi="Times New Roman" w:cs="Times New Roman"/>
          <w:sz w:val="24"/>
          <w:szCs w:val="24"/>
          <w:lang w:val="en-US"/>
        </w:rPr>
      </w:pPr>
      <w:r w:rsidRPr="00013C08">
        <w:rPr>
          <w:rFonts w:ascii="Times New Roman" w:hAnsi="Times New Roman" w:cs="Times New Roman"/>
          <w:sz w:val="24"/>
          <w:szCs w:val="24"/>
          <w:lang w:val="en-US"/>
        </w:rPr>
        <w:t xml:space="preserve">transferuri cu dest speciala        </w:t>
      </w:r>
      <w:r>
        <w:rPr>
          <w:rFonts w:ascii="Times New Roman" w:hAnsi="Times New Roman" w:cs="Times New Roman"/>
          <w:sz w:val="24"/>
          <w:szCs w:val="24"/>
          <w:lang w:val="en-US"/>
        </w:rPr>
        <w:t xml:space="preserve">  </w:t>
      </w:r>
      <w:r w:rsidRPr="00013C08">
        <w:rPr>
          <w:rFonts w:ascii="Times New Roman" w:hAnsi="Times New Roman" w:cs="Times New Roman"/>
          <w:sz w:val="24"/>
          <w:szCs w:val="24"/>
          <w:lang w:val="en-US"/>
        </w:rPr>
        <w:t xml:space="preserve">  </w:t>
      </w:r>
      <w:r>
        <w:rPr>
          <w:rFonts w:ascii="Times New Roman" w:hAnsi="Times New Roman" w:cs="Times New Roman"/>
          <w:sz w:val="24"/>
          <w:szCs w:val="24"/>
          <w:lang w:val="en-US"/>
        </w:rPr>
        <w:t>2171.2</w:t>
      </w:r>
      <w:r w:rsidRPr="00013C08">
        <w:rPr>
          <w:rFonts w:ascii="Times New Roman" w:hAnsi="Times New Roman" w:cs="Times New Roman"/>
          <w:sz w:val="24"/>
          <w:szCs w:val="24"/>
          <w:lang w:val="en-US"/>
        </w:rPr>
        <w:t xml:space="preserve"> mii lei                 </w:t>
      </w:r>
      <w:r>
        <w:rPr>
          <w:rFonts w:ascii="Times New Roman" w:hAnsi="Times New Roman" w:cs="Times New Roman"/>
          <w:sz w:val="24"/>
          <w:szCs w:val="24"/>
          <w:lang w:val="en-US"/>
        </w:rPr>
        <w:t xml:space="preserve">   </w:t>
      </w:r>
      <w:r w:rsidRPr="00013C08">
        <w:rPr>
          <w:rFonts w:ascii="Times New Roman" w:hAnsi="Times New Roman" w:cs="Times New Roman"/>
          <w:sz w:val="24"/>
          <w:szCs w:val="24"/>
          <w:lang w:val="en-US"/>
        </w:rPr>
        <w:t xml:space="preserve"> </w:t>
      </w:r>
      <w:r>
        <w:rPr>
          <w:rFonts w:ascii="Times New Roman" w:hAnsi="Times New Roman" w:cs="Times New Roman"/>
          <w:sz w:val="24"/>
          <w:szCs w:val="24"/>
          <w:lang w:val="en-US"/>
        </w:rPr>
        <w:t>57.34 %</w:t>
      </w:r>
    </w:p>
    <w:p w:rsidR="00D003AA" w:rsidRDefault="00D003AA" w:rsidP="00D003AA">
      <w:pPr>
        <w:pStyle w:val="a4"/>
        <w:spacing w:after="0"/>
        <w:rPr>
          <w:rFonts w:ascii="Times New Roman" w:hAnsi="Times New Roman" w:cs="Times New Roman"/>
          <w:sz w:val="24"/>
          <w:szCs w:val="24"/>
          <w:lang w:val="en-US"/>
        </w:rPr>
      </w:pPr>
    </w:p>
    <w:p w:rsidR="00D003AA" w:rsidRPr="00013C08" w:rsidRDefault="00D003AA" w:rsidP="00D003AA">
      <w:pPr>
        <w:spacing w:after="0"/>
        <w:ind w:firstLine="360"/>
        <w:jc w:val="both"/>
        <w:rPr>
          <w:rFonts w:ascii="Times New Roman" w:hAnsi="Times New Roman" w:cs="Times New Roman"/>
          <w:sz w:val="24"/>
          <w:szCs w:val="24"/>
          <w:lang w:val="en-US"/>
        </w:rPr>
      </w:pPr>
      <w:proofErr w:type="gramStart"/>
      <w:r w:rsidRPr="00013C08">
        <w:rPr>
          <w:rFonts w:ascii="Times New Roman" w:hAnsi="Times New Roman" w:cs="Times New Roman"/>
          <w:sz w:val="24"/>
          <w:szCs w:val="24"/>
          <w:lang w:val="en-US"/>
        </w:rPr>
        <w:t>Prognoza  încasarilor</w:t>
      </w:r>
      <w:proofErr w:type="gramEnd"/>
      <w:r w:rsidRPr="00013C08">
        <w:rPr>
          <w:rFonts w:ascii="Times New Roman" w:hAnsi="Times New Roman" w:cs="Times New Roman"/>
          <w:sz w:val="24"/>
          <w:szCs w:val="24"/>
          <w:lang w:val="en-US"/>
        </w:rPr>
        <w:t xml:space="preserve"> impozitului pe venitul persoanelor fizice (din salariu ) se axează pe fondul de remunerare a muncii, numarul mediu al salariatilor luat ca bază pentru calcularea salariului, scutirile personale, în sumă de </w:t>
      </w:r>
      <w:r>
        <w:rPr>
          <w:rFonts w:ascii="Times New Roman" w:hAnsi="Times New Roman" w:cs="Times New Roman"/>
          <w:sz w:val="24"/>
          <w:szCs w:val="24"/>
          <w:lang w:val="en-US"/>
        </w:rPr>
        <w:t>27 000</w:t>
      </w:r>
      <w:r w:rsidRPr="00013C08">
        <w:rPr>
          <w:rFonts w:ascii="Times New Roman" w:hAnsi="Times New Roman" w:cs="Times New Roman"/>
          <w:sz w:val="24"/>
          <w:szCs w:val="24"/>
          <w:lang w:val="en-US"/>
        </w:rPr>
        <w:t xml:space="preserve">.00 lei, scutirile pentru persoanele întreţinute, cota unică  de impozitare 12%. </w:t>
      </w:r>
      <w:r w:rsidRPr="00013C08">
        <w:rPr>
          <w:rFonts w:ascii="Times New Roman" w:hAnsi="Times New Roman" w:cs="Times New Roman"/>
          <w:sz w:val="24"/>
          <w:szCs w:val="24"/>
          <w:u w:val="single"/>
          <w:lang w:val="en-US"/>
        </w:rPr>
        <w:t>Contingentul pe impozitul pe venit la salariu pentru anul 202</w:t>
      </w:r>
      <w:r>
        <w:rPr>
          <w:rFonts w:ascii="Times New Roman" w:hAnsi="Times New Roman" w:cs="Times New Roman"/>
          <w:sz w:val="24"/>
          <w:szCs w:val="24"/>
          <w:u w:val="single"/>
          <w:lang w:val="en-US"/>
        </w:rPr>
        <w:t>2</w:t>
      </w:r>
      <w:r w:rsidRPr="00013C08">
        <w:rPr>
          <w:rFonts w:ascii="Times New Roman" w:hAnsi="Times New Roman" w:cs="Times New Roman"/>
          <w:sz w:val="24"/>
          <w:szCs w:val="24"/>
          <w:u w:val="single"/>
          <w:lang w:val="en-US"/>
        </w:rPr>
        <w:t xml:space="preserve"> alcatuieşte </w:t>
      </w:r>
      <w:r>
        <w:rPr>
          <w:rFonts w:ascii="Times New Roman" w:hAnsi="Times New Roman" w:cs="Times New Roman"/>
          <w:b/>
          <w:sz w:val="24"/>
          <w:szCs w:val="24"/>
          <w:u w:val="single"/>
          <w:lang w:val="en-US"/>
        </w:rPr>
        <w:t>410.5</w:t>
      </w:r>
      <w:r w:rsidRPr="00013C08">
        <w:rPr>
          <w:rFonts w:ascii="Times New Roman" w:hAnsi="Times New Roman" w:cs="Times New Roman"/>
          <w:sz w:val="24"/>
          <w:szCs w:val="24"/>
          <w:u w:val="single"/>
          <w:lang w:val="en-US"/>
        </w:rPr>
        <w:t xml:space="preserve"> mii lei</w:t>
      </w:r>
      <w:r w:rsidRPr="00013C08">
        <w:rPr>
          <w:rFonts w:ascii="Times New Roman" w:hAnsi="Times New Roman" w:cs="Times New Roman"/>
          <w:sz w:val="24"/>
          <w:szCs w:val="24"/>
          <w:lang w:val="en-US"/>
        </w:rPr>
        <w:t xml:space="preserve">, normativul de defalcare 100 % şi suma defalcărilor  </w:t>
      </w:r>
      <w:r>
        <w:rPr>
          <w:rFonts w:ascii="Times New Roman" w:hAnsi="Times New Roman" w:cs="Times New Roman"/>
          <w:sz w:val="24"/>
          <w:szCs w:val="24"/>
          <w:lang w:val="en-US"/>
        </w:rPr>
        <w:t>410.5</w:t>
      </w:r>
      <w:r w:rsidRPr="00013C08">
        <w:rPr>
          <w:rFonts w:ascii="Times New Roman" w:hAnsi="Times New Roman" w:cs="Times New Roman"/>
          <w:sz w:val="24"/>
          <w:szCs w:val="24"/>
          <w:lang w:val="en-US"/>
        </w:rPr>
        <w:t xml:space="preserve"> mii lei.</w:t>
      </w:r>
    </w:p>
    <w:p w:rsidR="00D003AA" w:rsidRDefault="00D003AA" w:rsidP="00D003AA">
      <w:pPr>
        <w:pStyle w:val="a4"/>
        <w:spacing w:after="0"/>
        <w:rPr>
          <w:rFonts w:ascii="Times New Roman" w:hAnsi="Times New Roman" w:cs="Times New Roman"/>
          <w:sz w:val="24"/>
          <w:szCs w:val="24"/>
          <w:lang w:val="en-US"/>
        </w:rPr>
      </w:pPr>
    </w:p>
    <w:p w:rsidR="00D003AA" w:rsidRDefault="00D003AA" w:rsidP="00D003AA">
      <w:pPr>
        <w:pStyle w:val="a4"/>
        <w:spacing w:after="0"/>
        <w:ind w:left="0" w:hanging="567"/>
        <w:rPr>
          <w:rFonts w:ascii="Times New Roman" w:hAnsi="Times New Roman" w:cs="Times New Roman"/>
          <w:sz w:val="24"/>
          <w:szCs w:val="24"/>
          <w:lang w:val="en-US"/>
        </w:rPr>
      </w:pPr>
      <w:r>
        <w:rPr>
          <w:rFonts w:ascii="Times New Roman" w:hAnsi="Times New Roman" w:cs="Times New Roman"/>
          <w:noProof/>
          <w:sz w:val="24"/>
          <w:szCs w:val="24"/>
          <w:lang w:val="ru-RU" w:eastAsia="ru-RU"/>
        </w:rPr>
        <w:lastRenderedPageBreak/>
        <w:drawing>
          <wp:inline distT="0" distB="0" distL="0" distR="0">
            <wp:extent cx="6810375" cy="3267075"/>
            <wp:effectExtent l="19050" t="0" r="9525"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003AA" w:rsidRDefault="00D003AA" w:rsidP="00D003AA">
      <w:pPr>
        <w:spacing w:after="0"/>
        <w:ind w:firstLine="360"/>
        <w:jc w:val="both"/>
        <w:rPr>
          <w:rFonts w:ascii="Times New Roman" w:hAnsi="Times New Roman" w:cs="Times New Roman"/>
          <w:sz w:val="24"/>
          <w:szCs w:val="24"/>
          <w:lang w:val="en-US"/>
        </w:rPr>
      </w:pPr>
    </w:p>
    <w:p w:rsidR="00D003AA" w:rsidRPr="00013C08" w:rsidRDefault="00D003AA" w:rsidP="00D003AA">
      <w:pPr>
        <w:spacing w:after="0"/>
        <w:ind w:firstLine="360"/>
        <w:jc w:val="both"/>
        <w:rPr>
          <w:rFonts w:ascii="Times New Roman" w:hAnsi="Times New Roman" w:cs="Times New Roman"/>
          <w:sz w:val="24"/>
          <w:szCs w:val="24"/>
          <w:lang w:val="en-US"/>
        </w:rPr>
      </w:pPr>
      <w:r w:rsidRPr="00013C08">
        <w:rPr>
          <w:rFonts w:ascii="Times New Roman" w:hAnsi="Times New Roman" w:cs="Times New Roman"/>
          <w:sz w:val="24"/>
          <w:szCs w:val="24"/>
          <w:lang w:val="en-US"/>
        </w:rPr>
        <w:t xml:space="preserve">Calcularea </w:t>
      </w:r>
      <w:r w:rsidRPr="00013C08">
        <w:rPr>
          <w:rFonts w:ascii="Times New Roman" w:hAnsi="Times New Roman" w:cs="Times New Roman"/>
          <w:b/>
          <w:sz w:val="24"/>
          <w:szCs w:val="24"/>
          <w:lang w:val="en-US"/>
        </w:rPr>
        <w:t>veniturilor din perceperea taxelor locale</w:t>
      </w:r>
      <w:r w:rsidRPr="00013C08">
        <w:rPr>
          <w:rFonts w:ascii="Times New Roman" w:hAnsi="Times New Roman" w:cs="Times New Roman"/>
          <w:sz w:val="24"/>
          <w:szCs w:val="24"/>
          <w:lang w:val="en-US"/>
        </w:rPr>
        <w:t xml:space="preserve"> s-a efectuat în conformitate cu decizia consiliului sătesc cu privire la </w:t>
      </w:r>
      <w:proofErr w:type="gramStart"/>
      <w:r w:rsidRPr="00013C08">
        <w:rPr>
          <w:rFonts w:ascii="Times New Roman" w:hAnsi="Times New Roman" w:cs="Times New Roman"/>
          <w:sz w:val="24"/>
          <w:szCs w:val="24"/>
          <w:lang w:val="en-US"/>
        </w:rPr>
        <w:t>stabilire  şi</w:t>
      </w:r>
      <w:proofErr w:type="gramEnd"/>
      <w:r w:rsidRPr="00013C08">
        <w:rPr>
          <w:rFonts w:ascii="Times New Roman" w:hAnsi="Times New Roman" w:cs="Times New Roman"/>
          <w:sz w:val="24"/>
          <w:szCs w:val="24"/>
          <w:lang w:val="en-US"/>
        </w:rPr>
        <w:t xml:space="preserve"> punerea în aplicare a taxelor locale pentru anul 202</w:t>
      </w:r>
      <w:r>
        <w:rPr>
          <w:rFonts w:ascii="Times New Roman" w:hAnsi="Times New Roman" w:cs="Times New Roman"/>
          <w:sz w:val="24"/>
          <w:szCs w:val="24"/>
          <w:lang w:val="en-US"/>
        </w:rPr>
        <w:t>2</w:t>
      </w:r>
      <w:r w:rsidRPr="00013C08">
        <w:rPr>
          <w:rFonts w:ascii="Times New Roman" w:hAnsi="Times New Roman" w:cs="Times New Roman"/>
          <w:sz w:val="24"/>
          <w:szCs w:val="24"/>
          <w:lang w:val="en-US"/>
        </w:rPr>
        <w:t xml:space="preserve">. </w:t>
      </w:r>
    </w:p>
    <w:p w:rsidR="00D003AA" w:rsidRPr="00013C08" w:rsidRDefault="00D003AA" w:rsidP="00D003AA">
      <w:pPr>
        <w:spacing w:after="0"/>
        <w:jc w:val="both"/>
        <w:rPr>
          <w:rFonts w:ascii="Times New Roman" w:hAnsi="Times New Roman" w:cs="Times New Roman"/>
          <w:sz w:val="24"/>
          <w:szCs w:val="24"/>
          <w:u w:val="single"/>
          <w:lang w:val="en-US"/>
        </w:rPr>
      </w:pPr>
      <w:r w:rsidRPr="00013C08">
        <w:rPr>
          <w:rFonts w:ascii="Times New Roman" w:hAnsi="Times New Roman" w:cs="Times New Roman"/>
          <w:sz w:val="24"/>
          <w:szCs w:val="24"/>
          <w:u w:val="single"/>
          <w:lang w:val="en-US"/>
        </w:rPr>
        <w:t>Astfel pe teritoriul satului vor fi percepute urmatoarele taxe locale:</w:t>
      </w:r>
    </w:p>
    <w:p w:rsidR="00D003AA" w:rsidRPr="00013C08" w:rsidRDefault="00D003AA" w:rsidP="00D003AA">
      <w:pPr>
        <w:spacing w:after="0"/>
        <w:jc w:val="both"/>
        <w:rPr>
          <w:rFonts w:ascii="Times New Roman" w:hAnsi="Times New Roman" w:cs="Times New Roman"/>
          <w:sz w:val="24"/>
          <w:szCs w:val="24"/>
          <w:lang w:val="en-US"/>
        </w:rPr>
      </w:pPr>
      <w:r w:rsidRPr="00013C08">
        <w:rPr>
          <w:rFonts w:ascii="Times New Roman" w:hAnsi="Times New Roman" w:cs="Times New Roman"/>
          <w:sz w:val="24"/>
          <w:szCs w:val="24"/>
          <w:lang w:val="en-US"/>
        </w:rPr>
        <w:t xml:space="preserve">- </w:t>
      </w:r>
      <w:proofErr w:type="gramStart"/>
      <w:r w:rsidRPr="00013C08">
        <w:rPr>
          <w:rFonts w:ascii="Times New Roman" w:hAnsi="Times New Roman" w:cs="Times New Roman"/>
          <w:sz w:val="24"/>
          <w:szCs w:val="24"/>
          <w:lang w:val="en-US"/>
        </w:rPr>
        <w:t>taxa</w:t>
      </w:r>
      <w:proofErr w:type="gramEnd"/>
      <w:r w:rsidRPr="00013C08">
        <w:rPr>
          <w:rFonts w:ascii="Times New Roman" w:hAnsi="Times New Roman" w:cs="Times New Roman"/>
          <w:sz w:val="24"/>
          <w:szCs w:val="24"/>
          <w:lang w:val="en-US"/>
        </w:rPr>
        <w:t xml:space="preserve"> pentru amenajarea teritoriului;</w:t>
      </w:r>
    </w:p>
    <w:p w:rsidR="00D003AA" w:rsidRPr="00013C08" w:rsidRDefault="00D003AA" w:rsidP="00D003AA">
      <w:pPr>
        <w:spacing w:after="0"/>
        <w:jc w:val="both"/>
        <w:rPr>
          <w:rFonts w:ascii="Times New Roman" w:hAnsi="Times New Roman" w:cs="Times New Roman"/>
          <w:sz w:val="24"/>
          <w:szCs w:val="24"/>
          <w:lang w:val="en-US"/>
        </w:rPr>
      </w:pPr>
      <w:r w:rsidRPr="00013C08">
        <w:rPr>
          <w:rFonts w:ascii="Times New Roman" w:hAnsi="Times New Roman" w:cs="Times New Roman"/>
          <w:sz w:val="24"/>
          <w:szCs w:val="24"/>
          <w:lang w:val="en-US"/>
        </w:rPr>
        <w:t xml:space="preserve">- </w:t>
      </w:r>
      <w:proofErr w:type="gramStart"/>
      <w:r w:rsidRPr="00013C08">
        <w:rPr>
          <w:rFonts w:ascii="Times New Roman" w:hAnsi="Times New Roman" w:cs="Times New Roman"/>
          <w:sz w:val="24"/>
          <w:szCs w:val="24"/>
          <w:lang w:val="en-US"/>
        </w:rPr>
        <w:t>taxa</w:t>
      </w:r>
      <w:proofErr w:type="gramEnd"/>
      <w:r w:rsidRPr="00013C08">
        <w:rPr>
          <w:rFonts w:ascii="Times New Roman" w:hAnsi="Times New Roman" w:cs="Times New Roman"/>
          <w:sz w:val="24"/>
          <w:szCs w:val="24"/>
          <w:lang w:val="en-US"/>
        </w:rPr>
        <w:t xml:space="preserve"> pentru  unităţile  comerciale şi /sau prestări  servicii  de  deservire  socială.</w:t>
      </w:r>
    </w:p>
    <w:p w:rsidR="00D003AA" w:rsidRDefault="00D003AA" w:rsidP="00D003AA">
      <w:pPr>
        <w:spacing w:after="0"/>
        <w:rPr>
          <w:rFonts w:ascii="Times New Roman" w:hAnsi="Times New Roman" w:cs="Times New Roman"/>
          <w:b/>
          <w:sz w:val="24"/>
          <w:szCs w:val="24"/>
          <w:lang w:val="en-US"/>
        </w:rPr>
      </w:pPr>
    </w:p>
    <w:p w:rsidR="00D003AA" w:rsidRPr="002C591A" w:rsidRDefault="00D003AA" w:rsidP="00D003AA">
      <w:pPr>
        <w:spacing w:after="0"/>
        <w:ind w:firstLine="567"/>
        <w:rPr>
          <w:rFonts w:ascii="Times New Roman" w:hAnsi="Times New Roman" w:cs="Times New Roman"/>
          <w:sz w:val="28"/>
          <w:szCs w:val="28"/>
          <w:lang w:val="en-US"/>
        </w:rPr>
      </w:pPr>
      <w:r w:rsidRPr="002C591A">
        <w:rPr>
          <w:rFonts w:ascii="Times New Roman" w:hAnsi="Times New Roman" w:cs="Times New Roman"/>
          <w:b/>
          <w:sz w:val="28"/>
          <w:szCs w:val="28"/>
          <w:u w:val="single"/>
          <w:lang w:val="en-US"/>
        </w:rPr>
        <w:t>La</w:t>
      </w:r>
      <w:r>
        <w:rPr>
          <w:rFonts w:ascii="Times New Roman" w:hAnsi="Times New Roman" w:cs="Times New Roman"/>
          <w:b/>
          <w:sz w:val="28"/>
          <w:szCs w:val="28"/>
          <w:u w:val="single"/>
          <w:lang w:val="en-US"/>
        </w:rPr>
        <w:t xml:space="preserve"> </w:t>
      </w:r>
      <w:r w:rsidRPr="002C591A">
        <w:rPr>
          <w:rFonts w:ascii="Times New Roman" w:hAnsi="Times New Roman" w:cs="Times New Roman"/>
          <w:b/>
          <w:sz w:val="28"/>
          <w:szCs w:val="28"/>
          <w:u w:val="single"/>
          <w:lang w:val="en-US"/>
        </w:rPr>
        <w:t xml:space="preserve"> partea de </w:t>
      </w:r>
      <w:r>
        <w:rPr>
          <w:rFonts w:ascii="Times New Roman" w:hAnsi="Times New Roman" w:cs="Times New Roman"/>
          <w:b/>
          <w:sz w:val="28"/>
          <w:szCs w:val="28"/>
          <w:u w:val="single"/>
          <w:lang w:val="en-US"/>
        </w:rPr>
        <w:t xml:space="preserve"> </w:t>
      </w:r>
      <w:r w:rsidRPr="002C591A">
        <w:rPr>
          <w:rFonts w:ascii="Times New Roman" w:hAnsi="Times New Roman" w:cs="Times New Roman"/>
          <w:b/>
          <w:sz w:val="28"/>
          <w:szCs w:val="28"/>
          <w:u w:val="single"/>
          <w:lang w:val="en-US"/>
        </w:rPr>
        <w:t xml:space="preserve">cheltuieli </w:t>
      </w:r>
      <w:r>
        <w:rPr>
          <w:rFonts w:ascii="Times New Roman" w:hAnsi="Times New Roman" w:cs="Times New Roman"/>
          <w:b/>
          <w:sz w:val="28"/>
          <w:szCs w:val="28"/>
          <w:u w:val="single"/>
          <w:lang w:val="en-US"/>
        </w:rPr>
        <w:t xml:space="preserve"> </w:t>
      </w:r>
      <w:r w:rsidRPr="002C591A">
        <w:rPr>
          <w:rFonts w:ascii="Times New Roman" w:hAnsi="Times New Roman" w:cs="Times New Roman"/>
          <w:sz w:val="28"/>
          <w:szCs w:val="28"/>
          <w:u w:val="single"/>
          <w:lang w:val="en-US"/>
        </w:rPr>
        <w:t xml:space="preserve">bugetul </w:t>
      </w:r>
      <w:r>
        <w:rPr>
          <w:rFonts w:ascii="Times New Roman" w:hAnsi="Times New Roman" w:cs="Times New Roman"/>
          <w:sz w:val="28"/>
          <w:szCs w:val="28"/>
          <w:u w:val="single"/>
          <w:lang w:val="en-US"/>
        </w:rPr>
        <w:t xml:space="preserve"> </w:t>
      </w:r>
      <w:r w:rsidRPr="002C591A">
        <w:rPr>
          <w:rFonts w:ascii="Times New Roman" w:hAnsi="Times New Roman" w:cs="Times New Roman"/>
          <w:sz w:val="28"/>
          <w:szCs w:val="28"/>
          <w:u w:val="single"/>
          <w:lang w:val="en-US"/>
        </w:rPr>
        <w:t xml:space="preserve">primariei </w:t>
      </w:r>
      <w:r>
        <w:rPr>
          <w:rFonts w:ascii="Times New Roman" w:hAnsi="Times New Roman" w:cs="Times New Roman"/>
          <w:sz w:val="28"/>
          <w:szCs w:val="28"/>
          <w:u w:val="single"/>
          <w:lang w:val="en-US"/>
        </w:rPr>
        <w:t xml:space="preserve"> </w:t>
      </w:r>
      <w:r w:rsidRPr="002C591A">
        <w:rPr>
          <w:rFonts w:ascii="Times New Roman" w:hAnsi="Times New Roman" w:cs="Times New Roman"/>
          <w:sz w:val="28"/>
          <w:szCs w:val="28"/>
          <w:u w:val="single"/>
          <w:lang w:val="en-US"/>
        </w:rPr>
        <w:t xml:space="preserve">Grozeşti </w:t>
      </w:r>
      <w:r>
        <w:rPr>
          <w:rFonts w:ascii="Times New Roman" w:hAnsi="Times New Roman" w:cs="Times New Roman"/>
          <w:sz w:val="28"/>
          <w:szCs w:val="28"/>
          <w:u w:val="single"/>
          <w:lang w:val="en-US"/>
        </w:rPr>
        <w:t xml:space="preserve"> </w:t>
      </w:r>
      <w:r w:rsidRPr="002C591A">
        <w:rPr>
          <w:rFonts w:ascii="Times New Roman" w:hAnsi="Times New Roman" w:cs="Times New Roman"/>
          <w:sz w:val="28"/>
          <w:szCs w:val="28"/>
          <w:u w:val="single"/>
          <w:lang w:val="en-US"/>
        </w:rPr>
        <w:t>este</w:t>
      </w:r>
      <w:r>
        <w:rPr>
          <w:rFonts w:ascii="Times New Roman" w:hAnsi="Times New Roman" w:cs="Times New Roman"/>
          <w:sz w:val="28"/>
          <w:szCs w:val="28"/>
          <w:u w:val="single"/>
          <w:lang w:val="en-US"/>
        </w:rPr>
        <w:t xml:space="preserve"> </w:t>
      </w:r>
      <w:r w:rsidRPr="002C591A">
        <w:rPr>
          <w:rFonts w:ascii="Times New Roman" w:hAnsi="Times New Roman" w:cs="Times New Roman"/>
          <w:sz w:val="28"/>
          <w:szCs w:val="28"/>
          <w:u w:val="single"/>
          <w:lang w:val="en-US"/>
        </w:rPr>
        <w:t xml:space="preserve"> </w:t>
      </w:r>
      <w:r>
        <w:rPr>
          <w:rFonts w:ascii="Times New Roman" w:hAnsi="Times New Roman" w:cs="Times New Roman"/>
          <w:sz w:val="28"/>
          <w:szCs w:val="28"/>
          <w:u w:val="single"/>
          <w:lang w:val="en-US"/>
        </w:rPr>
        <w:t xml:space="preserve">estimate </w:t>
      </w:r>
      <w:r w:rsidRPr="002C591A">
        <w:rPr>
          <w:rFonts w:ascii="Times New Roman" w:hAnsi="Times New Roman" w:cs="Times New Roman"/>
          <w:sz w:val="28"/>
          <w:szCs w:val="28"/>
          <w:u w:val="single"/>
          <w:lang w:val="en-US"/>
        </w:rPr>
        <w:t xml:space="preserve"> la</w:t>
      </w:r>
      <w:r>
        <w:rPr>
          <w:rFonts w:ascii="Times New Roman" w:hAnsi="Times New Roman" w:cs="Times New Roman"/>
          <w:sz w:val="28"/>
          <w:szCs w:val="28"/>
          <w:u w:val="single"/>
          <w:lang w:val="en-US"/>
        </w:rPr>
        <w:t xml:space="preserve"> </w:t>
      </w:r>
      <w:r w:rsidRPr="002C591A">
        <w:rPr>
          <w:rFonts w:ascii="Times New Roman" w:hAnsi="Times New Roman" w:cs="Times New Roman"/>
          <w:sz w:val="28"/>
          <w:szCs w:val="28"/>
          <w:u w:val="single"/>
          <w:lang w:val="en-US"/>
        </w:rPr>
        <w:t xml:space="preserve"> suma </w:t>
      </w:r>
      <w:r w:rsidRPr="002C591A">
        <w:rPr>
          <w:rFonts w:ascii="Times New Roman" w:hAnsi="Times New Roman" w:cs="Times New Roman"/>
          <w:b/>
          <w:sz w:val="28"/>
          <w:szCs w:val="28"/>
          <w:u w:val="single"/>
          <w:lang w:val="en-US"/>
        </w:rPr>
        <w:t xml:space="preserve">de </w:t>
      </w:r>
      <w:r>
        <w:rPr>
          <w:rFonts w:ascii="Times New Roman" w:hAnsi="Times New Roman" w:cs="Times New Roman"/>
          <w:b/>
          <w:sz w:val="28"/>
          <w:szCs w:val="28"/>
          <w:u w:val="single"/>
          <w:lang w:val="en-US"/>
        </w:rPr>
        <w:t xml:space="preserve"> 3786.5  </w:t>
      </w:r>
      <w:r w:rsidRPr="002C591A">
        <w:rPr>
          <w:rFonts w:ascii="Times New Roman" w:hAnsi="Times New Roman" w:cs="Times New Roman"/>
          <w:b/>
          <w:sz w:val="28"/>
          <w:szCs w:val="28"/>
          <w:u w:val="single"/>
          <w:lang w:val="en-US"/>
        </w:rPr>
        <w:t xml:space="preserve"> </w:t>
      </w:r>
      <w:r w:rsidRPr="002C591A">
        <w:rPr>
          <w:rFonts w:ascii="Times New Roman" w:hAnsi="Times New Roman" w:cs="Times New Roman"/>
          <w:sz w:val="28"/>
          <w:szCs w:val="28"/>
          <w:u w:val="single"/>
          <w:lang w:val="en-US"/>
        </w:rPr>
        <w:t>mii lei</w:t>
      </w:r>
      <w:r>
        <w:rPr>
          <w:rFonts w:ascii="Times New Roman" w:hAnsi="Times New Roman" w:cs="Times New Roman"/>
          <w:sz w:val="28"/>
          <w:szCs w:val="28"/>
          <w:lang w:val="en-US"/>
        </w:rPr>
        <w:t>,</w:t>
      </w:r>
      <w:r w:rsidRPr="002C591A">
        <w:rPr>
          <w:rFonts w:ascii="Times New Roman" w:hAnsi="Times New Roman" w:cs="Times New Roman"/>
          <w:b/>
          <w:sz w:val="28"/>
          <w:szCs w:val="28"/>
          <w:lang w:val="en-US"/>
        </w:rPr>
        <w:t xml:space="preserve">            </w:t>
      </w:r>
    </w:p>
    <w:p w:rsidR="00D003AA" w:rsidRPr="00723889" w:rsidRDefault="00D003AA" w:rsidP="00D003AA">
      <w:pPr>
        <w:pStyle w:val="af2"/>
        <w:spacing w:line="276" w:lineRule="auto"/>
        <w:jc w:val="both"/>
        <w:rPr>
          <w:b/>
          <w:i/>
          <w:iCs/>
          <w:sz w:val="24"/>
          <w:szCs w:val="24"/>
          <w:u w:val="single"/>
        </w:rPr>
      </w:pPr>
      <w:r>
        <w:rPr>
          <w:rStyle w:val="ac"/>
          <w:b/>
          <w:sz w:val="24"/>
          <w:szCs w:val="24"/>
        </w:rPr>
        <w:t xml:space="preserve">                             i</w:t>
      </w:r>
      <w:r w:rsidRPr="00013C08">
        <w:rPr>
          <w:rStyle w:val="ac"/>
          <w:b/>
          <w:sz w:val="24"/>
          <w:szCs w:val="24"/>
        </w:rPr>
        <w:t xml:space="preserve">nclusiv:                                </w:t>
      </w:r>
      <w:r>
        <w:rPr>
          <w:i/>
          <w:sz w:val="24"/>
          <w:szCs w:val="24"/>
          <w:lang w:val="en-US"/>
        </w:rPr>
        <w:t>3786.5</w:t>
      </w:r>
      <w:r w:rsidRPr="00197966">
        <w:rPr>
          <w:i/>
          <w:sz w:val="24"/>
          <w:szCs w:val="24"/>
          <w:lang w:val="en-US"/>
        </w:rPr>
        <w:t xml:space="preserve"> mii lei                              </w:t>
      </w:r>
      <w:r>
        <w:rPr>
          <w:i/>
          <w:sz w:val="24"/>
          <w:szCs w:val="24"/>
          <w:lang w:val="en-US"/>
        </w:rPr>
        <w:t xml:space="preserve">       </w:t>
      </w:r>
      <w:r w:rsidRPr="00197966">
        <w:rPr>
          <w:i/>
          <w:sz w:val="24"/>
          <w:szCs w:val="24"/>
          <w:lang w:val="en-US"/>
        </w:rPr>
        <w:t xml:space="preserve">   100 %</w:t>
      </w:r>
    </w:p>
    <w:p w:rsidR="00D003AA" w:rsidRPr="00013C08" w:rsidRDefault="00D003AA" w:rsidP="00D003AA">
      <w:pPr>
        <w:pBdr>
          <w:top w:val="single" w:sz="2" w:space="1" w:color="auto"/>
          <w:left w:val="single" w:sz="2" w:space="4" w:color="auto"/>
          <w:bottom w:val="single" w:sz="2" w:space="1" w:color="auto"/>
          <w:right w:val="single" w:sz="2" w:space="4" w:color="auto"/>
          <w:between w:val="single" w:sz="2" w:space="1" w:color="auto"/>
          <w:bar w:val="single" w:sz="2" w:color="auto"/>
        </w:pBdr>
        <w:spacing w:after="0"/>
        <w:jc w:val="center"/>
        <w:rPr>
          <w:rFonts w:ascii="Times New Roman" w:hAnsi="Times New Roman" w:cs="Times New Roman"/>
          <w:i/>
          <w:sz w:val="24"/>
          <w:szCs w:val="24"/>
          <w:u w:val="single"/>
          <w:lang w:val="en-US"/>
        </w:rPr>
      </w:pPr>
      <w:r w:rsidRPr="00013C08">
        <w:rPr>
          <w:rFonts w:ascii="Times New Roman" w:hAnsi="Times New Roman" w:cs="Times New Roman"/>
          <w:i/>
          <w:sz w:val="24"/>
          <w:szCs w:val="24"/>
          <w:u w:val="single"/>
          <w:lang w:val="en-US"/>
        </w:rPr>
        <w:t xml:space="preserve">-  </w:t>
      </w:r>
      <w:proofErr w:type="gramStart"/>
      <w:r w:rsidRPr="00013C08">
        <w:rPr>
          <w:rFonts w:ascii="Times New Roman" w:hAnsi="Times New Roman" w:cs="Times New Roman"/>
          <w:i/>
          <w:sz w:val="24"/>
          <w:szCs w:val="24"/>
          <w:u w:val="single"/>
          <w:lang w:val="en-US"/>
        </w:rPr>
        <w:t xml:space="preserve">subprogram  </w:t>
      </w:r>
      <w:r w:rsidRPr="00013C08">
        <w:rPr>
          <w:rFonts w:ascii="Times New Roman" w:hAnsi="Times New Roman" w:cs="Times New Roman"/>
          <w:b/>
          <w:i/>
          <w:sz w:val="24"/>
          <w:szCs w:val="24"/>
          <w:u w:val="single"/>
          <w:lang w:val="en-US"/>
        </w:rPr>
        <w:t>0301</w:t>
      </w:r>
      <w:proofErr w:type="gramEnd"/>
    </w:p>
    <w:p w:rsidR="00D003AA" w:rsidRPr="00013C08" w:rsidRDefault="00D003AA" w:rsidP="00D003AA">
      <w:pPr>
        <w:spacing w:after="0"/>
        <w:jc w:val="both"/>
        <w:rPr>
          <w:rFonts w:ascii="Times New Roman" w:hAnsi="Times New Roman" w:cs="Times New Roman"/>
          <w:sz w:val="24"/>
          <w:szCs w:val="24"/>
          <w:lang w:val="en-US"/>
        </w:rPr>
      </w:pP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1136.3</w:t>
      </w:r>
      <w:r w:rsidRPr="00013C08">
        <w:rPr>
          <w:rFonts w:ascii="Times New Roman" w:hAnsi="Times New Roman" w:cs="Times New Roman"/>
          <w:b/>
          <w:sz w:val="24"/>
          <w:szCs w:val="24"/>
          <w:lang w:val="en-US"/>
        </w:rPr>
        <w:t xml:space="preserve"> mii lei                          </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33.10</w:t>
      </w:r>
      <w:r w:rsidRPr="00013C08">
        <w:rPr>
          <w:rFonts w:ascii="Times New Roman" w:hAnsi="Times New Roman" w:cs="Times New Roman"/>
          <w:b/>
          <w:sz w:val="24"/>
          <w:szCs w:val="24"/>
          <w:lang w:val="en-US"/>
        </w:rPr>
        <w:t xml:space="preserve"> %</w:t>
      </w:r>
    </w:p>
    <w:p w:rsidR="00D003AA" w:rsidRPr="00013C08" w:rsidRDefault="00D003AA" w:rsidP="00D003AA">
      <w:pPr>
        <w:spacing w:after="0"/>
        <w:jc w:val="both"/>
        <w:rPr>
          <w:rFonts w:ascii="Times New Roman" w:hAnsi="Times New Roman" w:cs="Times New Roman"/>
          <w:sz w:val="24"/>
          <w:szCs w:val="24"/>
          <w:lang w:val="en-US"/>
        </w:rPr>
      </w:pPr>
      <w:r w:rsidRPr="00013C08">
        <w:rPr>
          <w:rFonts w:ascii="Times New Roman" w:hAnsi="Times New Roman" w:cs="Times New Roman"/>
          <w:sz w:val="24"/>
          <w:szCs w:val="24"/>
          <w:lang w:val="en-US"/>
        </w:rPr>
        <w:t xml:space="preserve">Dintre care mij. </w:t>
      </w:r>
      <w:proofErr w:type="gramStart"/>
      <w:r w:rsidRPr="00013C08">
        <w:rPr>
          <w:rFonts w:ascii="Times New Roman" w:hAnsi="Times New Roman" w:cs="Times New Roman"/>
          <w:sz w:val="24"/>
          <w:szCs w:val="24"/>
          <w:lang w:val="en-US"/>
        </w:rPr>
        <w:t>bugetare</w:t>
      </w:r>
      <w:proofErr w:type="gramEnd"/>
      <w:r w:rsidRPr="00013C08">
        <w:rPr>
          <w:rFonts w:ascii="Times New Roman" w:hAnsi="Times New Roman" w:cs="Times New Roman"/>
          <w:sz w:val="24"/>
          <w:szCs w:val="24"/>
          <w:lang w:val="en-US"/>
        </w:rPr>
        <w:t xml:space="preserve">                      </w:t>
      </w:r>
      <w:r>
        <w:rPr>
          <w:rFonts w:ascii="Times New Roman" w:hAnsi="Times New Roman" w:cs="Times New Roman"/>
          <w:sz w:val="24"/>
          <w:szCs w:val="24"/>
          <w:lang w:val="en-US"/>
        </w:rPr>
        <w:t>1128.3</w:t>
      </w:r>
      <w:r w:rsidRPr="00013C08">
        <w:rPr>
          <w:rFonts w:ascii="Times New Roman" w:hAnsi="Times New Roman" w:cs="Times New Roman"/>
          <w:sz w:val="24"/>
          <w:szCs w:val="24"/>
          <w:lang w:val="en-US"/>
        </w:rPr>
        <w:t xml:space="preserve"> mii lei</w:t>
      </w:r>
    </w:p>
    <w:p w:rsidR="00D003AA" w:rsidRPr="00013C08" w:rsidRDefault="00D003AA" w:rsidP="00D003AA">
      <w:pPr>
        <w:spacing w:after="0"/>
        <w:jc w:val="both"/>
        <w:rPr>
          <w:rFonts w:ascii="Times New Roman" w:hAnsi="Times New Roman" w:cs="Times New Roman"/>
          <w:sz w:val="24"/>
          <w:szCs w:val="24"/>
          <w:lang w:val="en-US"/>
        </w:rPr>
      </w:pPr>
      <w:proofErr w:type="gramStart"/>
      <w:r w:rsidRPr="00013C08">
        <w:rPr>
          <w:rFonts w:ascii="Times New Roman" w:hAnsi="Times New Roman" w:cs="Times New Roman"/>
          <w:sz w:val="24"/>
          <w:szCs w:val="24"/>
          <w:lang w:val="en-US"/>
        </w:rPr>
        <w:t>Resurse colectate de instit.</w:t>
      </w:r>
      <w:proofErr w:type="gramEnd"/>
      <w:r w:rsidRPr="00013C08">
        <w:rPr>
          <w:rFonts w:ascii="Times New Roman" w:hAnsi="Times New Roman" w:cs="Times New Roman"/>
          <w:sz w:val="24"/>
          <w:szCs w:val="24"/>
          <w:lang w:val="en-US"/>
        </w:rPr>
        <w:t xml:space="preserve"> </w:t>
      </w:r>
      <w:proofErr w:type="gramStart"/>
      <w:r w:rsidRPr="00013C08">
        <w:rPr>
          <w:rFonts w:ascii="Times New Roman" w:hAnsi="Times New Roman" w:cs="Times New Roman"/>
          <w:sz w:val="24"/>
          <w:szCs w:val="24"/>
          <w:lang w:val="en-US"/>
        </w:rPr>
        <w:t>bug</w:t>
      </w:r>
      <w:proofErr w:type="gramEnd"/>
      <w:r w:rsidRPr="00013C08">
        <w:rPr>
          <w:rFonts w:ascii="Times New Roman" w:hAnsi="Times New Roman" w:cs="Times New Roman"/>
          <w:sz w:val="24"/>
          <w:szCs w:val="24"/>
          <w:lang w:val="en-US"/>
        </w:rPr>
        <w:t>.                 8.0 mii lei</w:t>
      </w:r>
    </w:p>
    <w:p w:rsidR="00D003AA" w:rsidRPr="00013C08" w:rsidRDefault="00D003AA" w:rsidP="00D003AA">
      <w:pPr>
        <w:spacing w:after="0"/>
        <w:jc w:val="both"/>
        <w:rPr>
          <w:rFonts w:ascii="Times New Roman" w:hAnsi="Times New Roman" w:cs="Times New Roman"/>
          <w:sz w:val="24"/>
          <w:szCs w:val="24"/>
          <w:lang w:val="en-US"/>
        </w:rPr>
      </w:pPr>
    </w:p>
    <w:p w:rsidR="00D003AA" w:rsidRPr="00013C08" w:rsidRDefault="00D003AA" w:rsidP="00D003AA">
      <w:pPr>
        <w:pBdr>
          <w:top w:val="single" w:sz="2" w:space="1" w:color="auto"/>
          <w:left w:val="single" w:sz="2" w:space="4" w:color="auto"/>
          <w:bottom w:val="single" w:sz="2" w:space="1" w:color="auto"/>
          <w:right w:val="single" w:sz="2" w:space="4" w:color="auto"/>
          <w:between w:val="single" w:sz="2" w:space="1" w:color="auto"/>
          <w:bar w:val="single" w:sz="2" w:color="auto"/>
        </w:pBdr>
        <w:spacing w:after="0"/>
        <w:jc w:val="center"/>
        <w:rPr>
          <w:rFonts w:ascii="Times New Roman" w:hAnsi="Times New Roman" w:cs="Times New Roman"/>
          <w:i/>
          <w:sz w:val="24"/>
          <w:szCs w:val="24"/>
          <w:u w:val="single"/>
          <w:lang w:val="en-US"/>
        </w:rPr>
      </w:pPr>
      <w:r w:rsidRPr="00013C08">
        <w:rPr>
          <w:rFonts w:ascii="Times New Roman" w:hAnsi="Times New Roman" w:cs="Times New Roman"/>
          <w:i/>
          <w:sz w:val="24"/>
          <w:szCs w:val="24"/>
          <w:u w:val="single"/>
          <w:lang w:val="en-US"/>
        </w:rPr>
        <w:t xml:space="preserve">-subprogram </w:t>
      </w:r>
      <w:r w:rsidRPr="00013C08">
        <w:rPr>
          <w:rFonts w:ascii="Times New Roman" w:hAnsi="Times New Roman" w:cs="Times New Roman"/>
          <w:b/>
          <w:i/>
          <w:sz w:val="24"/>
          <w:szCs w:val="24"/>
          <w:u w:val="single"/>
          <w:lang w:val="en-US"/>
        </w:rPr>
        <w:t>3104</w:t>
      </w:r>
    </w:p>
    <w:p w:rsidR="00D003AA" w:rsidRDefault="00D003AA" w:rsidP="00D003AA">
      <w:pPr>
        <w:spacing w:after="0"/>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                                                    1</w:t>
      </w:r>
      <w:proofErr w:type="gramStart"/>
      <w:r w:rsidRPr="00013C08">
        <w:rPr>
          <w:rFonts w:ascii="Times New Roman" w:hAnsi="Times New Roman" w:cs="Times New Roman"/>
          <w:b/>
          <w:sz w:val="24"/>
          <w:szCs w:val="24"/>
          <w:lang w:val="en-US"/>
        </w:rPr>
        <w:t>,0</w:t>
      </w:r>
      <w:proofErr w:type="gramEnd"/>
      <w:r w:rsidRPr="00013C08">
        <w:rPr>
          <w:rFonts w:ascii="Times New Roman" w:hAnsi="Times New Roman" w:cs="Times New Roman"/>
          <w:b/>
          <w:sz w:val="24"/>
          <w:szCs w:val="24"/>
          <w:lang w:val="en-US"/>
        </w:rPr>
        <w:t xml:space="preserve"> mii lei                                     </w:t>
      </w:r>
      <w:r>
        <w:rPr>
          <w:rFonts w:ascii="Times New Roman" w:hAnsi="Times New Roman" w:cs="Times New Roman"/>
          <w:b/>
          <w:sz w:val="24"/>
          <w:szCs w:val="24"/>
          <w:lang w:val="en-US"/>
        </w:rPr>
        <w:t xml:space="preserve"> 0.</w:t>
      </w:r>
      <w:r w:rsidRPr="00013C08">
        <w:rPr>
          <w:rFonts w:ascii="Times New Roman" w:hAnsi="Times New Roman" w:cs="Times New Roman"/>
          <w:b/>
          <w:sz w:val="24"/>
          <w:szCs w:val="24"/>
          <w:lang w:val="en-US"/>
        </w:rPr>
        <w:t>0</w:t>
      </w:r>
      <w:r>
        <w:rPr>
          <w:rFonts w:ascii="Times New Roman" w:hAnsi="Times New Roman" w:cs="Times New Roman"/>
          <w:b/>
          <w:sz w:val="24"/>
          <w:szCs w:val="24"/>
          <w:lang w:val="en-US"/>
        </w:rPr>
        <w:t>2</w:t>
      </w:r>
      <w:r w:rsidRPr="00013C08">
        <w:rPr>
          <w:rFonts w:ascii="Times New Roman" w:hAnsi="Times New Roman" w:cs="Times New Roman"/>
          <w:b/>
          <w:sz w:val="24"/>
          <w:szCs w:val="24"/>
          <w:lang w:val="en-US"/>
        </w:rPr>
        <w:t xml:space="preserve"> %</w:t>
      </w:r>
    </w:p>
    <w:p w:rsidR="00D003AA" w:rsidRPr="00013C08" w:rsidRDefault="00D003AA" w:rsidP="00D003AA">
      <w:pPr>
        <w:spacing w:after="0"/>
        <w:jc w:val="center"/>
        <w:rPr>
          <w:rFonts w:ascii="Times New Roman" w:hAnsi="Times New Roman" w:cs="Times New Roman"/>
          <w:b/>
          <w:sz w:val="24"/>
          <w:szCs w:val="24"/>
          <w:lang w:val="en-US"/>
        </w:rPr>
      </w:pPr>
    </w:p>
    <w:p w:rsidR="00D003AA" w:rsidRPr="00013C08" w:rsidRDefault="00D003AA" w:rsidP="00D003AA">
      <w:pPr>
        <w:pBdr>
          <w:top w:val="single" w:sz="2" w:space="1" w:color="auto"/>
          <w:left w:val="single" w:sz="2" w:space="4" w:color="auto"/>
          <w:bottom w:val="single" w:sz="2" w:space="1" w:color="auto"/>
          <w:right w:val="single" w:sz="2" w:space="4" w:color="auto"/>
          <w:between w:val="single" w:sz="2" w:space="1" w:color="auto"/>
          <w:bar w:val="single" w:sz="2" w:color="auto"/>
        </w:pBdr>
        <w:spacing w:after="0"/>
        <w:jc w:val="center"/>
        <w:rPr>
          <w:rFonts w:ascii="Times New Roman" w:hAnsi="Times New Roman" w:cs="Times New Roman"/>
          <w:i/>
          <w:sz w:val="24"/>
          <w:szCs w:val="24"/>
          <w:u w:val="single"/>
          <w:lang w:val="en-US"/>
        </w:rPr>
      </w:pPr>
      <w:r w:rsidRPr="00013C08">
        <w:rPr>
          <w:rFonts w:ascii="Times New Roman" w:hAnsi="Times New Roman" w:cs="Times New Roman"/>
          <w:i/>
          <w:sz w:val="24"/>
          <w:szCs w:val="24"/>
          <w:u w:val="single"/>
          <w:lang w:val="en-US"/>
        </w:rPr>
        <w:t xml:space="preserve">- </w:t>
      </w:r>
      <w:proofErr w:type="gramStart"/>
      <w:r w:rsidRPr="00013C08">
        <w:rPr>
          <w:rFonts w:ascii="Times New Roman" w:hAnsi="Times New Roman" w:cs="Times New Roman"/>
          <w:i/>
          <w:sz w:val="24"/>
          <w:szCs w:val="24"/>
          <w:u w:val="single"/>
          <w:lang w:val="en-US"/>
        </w:rPr>
        <w:t>subprogram</w:t>
      </w:r>
      <w:proofErr w:type="gramEnd"/>
      <w:r w:rsidRPr="00013C08">
        <w:rPr>
          <w:rFonts w:ascii="Times New Roman" w:hAnsi="Times New Roman" w:cs="Times New Roman"/>
          <w:i/>
          <w:sz w:val="24"/>
          <w:szCs w:val="24"/>
          <w:u w:val="single"/>
          <w:lang w:val="en-US"/>
        </w:rPr>
        <w:t xml:space="preserve"> </w:t>
      </w:r>
      <w:r w:rsidRPr="00013C08">
        <w:rPr>
          <w:rFonts w:ascii="Times New Roman" w:hAnsi="Times New Roman" w:cs="Times New Roman"/>
          <w:b/>
          <w:i/>
          <w:sz w:val="24"/>
          <w:szCs w:val="24"/>
          <w:u w:val="single"/>
          <w:lang w:val="en-US"/>
        </w:rPr>
        <w:t>8802</w:t>
      </w:r>
    </w:p>
    <w:p w:rsidR="00D003AA" w:rsidRPr="00013C08" w:rsidRDefault="00D003AA" w:rsidP="00D003AA">
      <w:pPr>
        <w:spacing w:after="0"/>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1803.3</w:t>
      </w:r>
      <w:r w:rsidRPr="00013C08">
        <w:rPr>
          <w:rFonts w:ascii="Times New Roman" w:hAnsi="Times New Roman" w:cs="Times New Roman"/>
          <w:b/>
          <w:sz w:val="24"/>
          <w:szCs w:val="24"/>
          <w:lang w:val="en-US"/>
        </w:rPr>
        <w:t xml:space="preserve"> mii lei                                </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49.</w:t>
      </w:r>
      <w:r>
        <w:rPr>
          <w:rFonts w:ascii="Times New Roman" w:hAnsi="Times New Roman" w:cs="Times New Roman"/>
          <w:b/>
          <w:sz w:val="24"/>
          <w:szCs w:val="24"/>
          <w:lang w:val="en-US"/>
        </w:rPr>
        <w:t>87</w:t>
      </w:r>
      <w:r w:rsidRPr="00013C08">
        <w:rPr>
          <w:rFonts w:ascii="Times New Roman" w:hAnsi="Times New Roman" w:cs="Times New Roman"/>
          <w:b/>
          <w:sz w:val="24"/>
          <w:szCs w:val="24"/>
          <w:lang w:val="en-US"/>
        </w:rPr>
        <w:t xml:space="preserve"> %</w:t>
      </w:r>
    </w:p>
    <w:p w:rsidR="00D003AA" w:rsidRPr="00013C08" w:rsidRDefault="00D003AA" w:rsidP="00D003AA">
      <w:pPr>
        <w:spacing w:after="0"/>
        <w:jc w:val="both"/>
        <w:rPr>
          <w:rFonts w:ascii="Times New Roman" w:hAnsi="Times New Roman" w:cs="Times New Roman"/>
          <w:b/>
          <w:sz w:val="24"/>
          <w:szCs w:val="24"/>
          <w:lang w:val="en-US"/>
        </w:rPr>
      </w:pPr>
      <w:proofErr w:type="gramStart"/>
      <w:r w:rsidRPr="00013C08">
        <w:rPr>
          <w:rFonts w:ascii="Times New Roman" w:hAnsi="Times New Roman" w:cs="Times New Roman"/>
          <w:sz w:val="24"/>
          <w:szCs w:val="24"/>
          <w:lang w:val="en-US"/>
        </w:rPr>
        <w:t>Dintre  care</w:t>
      </w:r>
      <w:proofErr w:type="gramEnd"/>
      <w:r w:rsidRPr="00013C08">
        <w:rPr>
          <w:rFonts w:ascii="Times New Roman" w:hAnsi="Times New Roman" w:cs="Times New Roman"/>
          <w:sz w:val="24"/>
          <w:szCs w:val="24"/>
          <w:lang w:val="en-US"/>
        </w:rPr>
        <w:t xml:space="preserve">   mij. </w:t>
      </w:r>
      <w:proofErr w:type="gramStart"/>
      <w:r w:rsidRPr="00013C08">
        <w:rPr>
          <w:rFonts w:ascii="Times New Roman" w:hAnsi="Times New Roman" w:cs="Times New Roman"/>
          <w:sz w:val="24"/>
          <w:szCs w:val="24"/>
          <w:lang w:val="en-US"/>
        </w:rPr>
        <w:t>bugetare</w:t>
      </w:r>
      <w:proofErr w:type="gramEnd"/>
      <w:r w:rsidRPr="00013C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1672.1</w:t>
      </w:r>
      <w:r w:rsidRPr="00013C08">
        <w:rPr>
          <w:rFonts w:ascii="Times New Roman" w:hAnsi="Times New Roman" w:cs="Times New Roman"/>
          <w:sz w:val="24"/>
          <w:szCs w:val="24"/>
          <w:lang w:val="en-US"/>
        </w:rPr>
        <w:t xml:space="preserve">  mii lei</w:t>
      </w:r>
    </w:p>
    <w:p w:rsidR="00D003AA" w:rsidRPr="00013C08" w:rsidRDefault="00D003AA" w:rsidP="00D003AA">
      <w:pPr>
        <w:spacing w:after="0"/>
        <w:jc w:val="both"/>
        <w:rPr>
          <w:rFonts w:ascii="Times New Roman" w:hAnsi="Times New Roman" w:cs="Times New Roman"/>
          <w:sz w:val="24"/>
          <w:szCs w:val="24"/>
          <w:lang w:val="en-US"/>
        </w:rPr>
      </w:pPr>
      <w:proofErr w:type="gramStart"/>
      <w:r w:rsidRPr="00013C08">
        <w:rPr>
          <w:rFonts w:ascii="Times New Roman" w:hAnsi="Times New Roman" w:cs="Times New Roman"/>
          <w:sz w:val="24"/>
          <w:szCs w:val="24"/>
          <w:lang w:val="en-US"/>
        </w:rPr>
        <w:t>Resurse colectate de instit.</w:t>
      </w:r>
      <w:proofErr w:type="gramEnd"/>
      <w:r w:rsidRPr="00013C08">
        <w:rPr>
          <w:rFonts w:ascii="Times New Roman" w:hAnsi="Times New Roman" w:cs="Times New Roman"/>
          <w:sz w:val="24"/>
          <w:szCs w:val="24"/>
          <w:lang w:val="en-US"/>
        </w:rPr>
        <w:t xml:space="preserve"> </w:t>
      </w:r>
      <w:proofErr w:type="gramStart"/>
      <w:r w:rsidRPr="00013C08">
        <w:rPr>
          <w:rFonts w:ascii="Times New Roman" w:hAnsi="Times New Roman" w:cs="Times New Roman"/>
          <w:sz w:val="24"/>
          <w:szCs w:val="24"/>
          <w:lang w:val="en-US"/>
        </w:rPr>
        <w:t>bug</w:t>
      </w:r>
      <w:proofErr w:type="gramEnd"/>
      <w:r w:rsidRPr="00013C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13C08">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131.2</w:t>
      </w:r>
      <w:r w:rsidRPr="00013C08">
        <w:rPr>
          <w:rFonts w:ascii="Times New Roman" w:hAnsi="Times New Roman" w:cs="Times New Roman"/>
          <w:sz w:val="24"/>
          <w:szCs w:val="24"/>
          <w:lang w:val="en-US"/>
        </w:rPr>
        <w:t xml:space="preserve">  mii</w:t>
      </w:r>
      <w:proofErr w:type="gramEnd"/>
      <w:r w:rsidRPr="00013C08">
        <w:rPr>
          <w:rFonts w:ascii="Times New Roman" w:hAnsi="Times New Roman" w:cs="Times New Roman"/>
          <w:sz w:val="24"/>
          <w:szCs w:val="24"/>
          <w:lang w:val="en-US"/>
        </w:rPr>
        <w:t xml:space="preserve"> lei</w:t>
      </w:r>
    </w:p>
    <w:p w:rsidR="00D003AA" w:rsidRPr="00013C08" w:rsidRDefault="00D003AA" w:rsidP="00D003AA">
      <w:pPr>
        <w:pBdr>
          <w:top w:val="single" w:sz="2" w:space="1" w:color="auto"/>
          <w:left w:val="single" w:sz="2" w:space="4" w:color="auto"/>
          <w:bottom w:val="single" w:sz="2" w:space="1" w:color="auto"/>
          <w:right w:val="single" w:sz="2" w:space="4" w:color="auto"/>
          <w:between w:val="single" w:sz="2" w:space="1" w:color="auto"/>
          <w:bar w:val="single" w:sz="2" w:color="auto"/>
        </w:pBdr>
        <w:spacing w:after="0"/>
        <w:jc w:val="center"/>
        <w:rPr>
          <w:rFonts w:ascii="Times New Roman" w:hAnsi="Times New Roman" w:cs="Times New Roman"/>
          <w:i/>
          <w:sz w:val="24"/>
          <w:szCs w:val="24"/>
          <w:u w:val="single"/>
          <w:lang w:val="en-US"/>
        </w:rPr>
      </w:pPr>
      <w:proofErr w:type="gramStart"/>
      <w:r w:rsidRPr="00013C08">
        <w:rPr>
          <w:rFonts w:ascii="Times New Roman" w:hAnsi="Times New Roman" w:cs="Times New Roman"/>
          <w:i/>
          <w:sz w:val="24"/>
          <w:szCs w:val="24"/>
          <w:u w:val="single"/>
          <w:lang w:val="en-US"/>
        </w:rPr>
        <w:t>-subprogram.</w:t>
      </w:r>
      <w:proofErr w:type="gramEnd"/>
      <w:r w:rsidRPr="00013C08">
        <w:rPr>
          <w:rFonts w:ascii="Times New Roman" w:hAnsi="Times New Roman" w:cs="Times New Roman"/>
          <w:i/>
          <w:sz w:val="24"/>
          <w:szCs w:val="24"/>
          <w:u w:val="single"/>
          <w:lang w:val="en-US"/>
        </w:rPr>
        <w:t xml:space="preserve"> </w:t>
      </w:r>
      <w:r w:rsidRPr="00013C08">
        <w:rPr>
          <w:rFonts w:ascii="Times New Roman" w:hAnsi="Times New Roman" w:cs="Times New Roman"/>
          <w:b/>
          <w:i/>
          <w:sz w:val="24"/>
          <w:szCs w:val="24"/>
          <w:u w:val="single"/>
          <w:lang w:val="en-US"/>
        </w:rPr>
        <w:t>8502</w:t>
      </w:r>
    </w:p>
    <w:p w:rsidR="00D003AA" w:rsidRPr="00013C08" w:rsidRDefault="00D003AA" w:rsidP="00D003AA">
      <w:pPr>
        <w:spacing w:after="0"/>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 xml:space="preserve">266.8 </w:t>
      </w:r>
      <w:r w:rsidRPr="00013C08">
        <w:rPr>
          <w:rFonts w:ascii="Times New Roman" w:hAnsi="Times New Roman" w:cs="Times New Roman"/>
          <w:b/>
          <w:sz w:val="24"/>
          <w:szCs w:val="24"/>
          <w:lang w:val="en-US"/>
        </w:rPr>
        <w:t xml:space="preserve"> mii</w:t>
      </w:r>
      <w:proofErr w:type="gramEnd"/>
      <w:r w:rsidRPr="00013C08">
        <w:rPr>
          <w:rFonts w:ascii="Times New Roman" w:hAnsi="Times New Roman" w:cs="Times New Roman"/>
          <w:b/>
          <w:sz w:val="24"/>
          <w:szCs w:val="24"/>
          <w:lang w:val="en-US"/>
        </w:rPr>
        <w:t xml:space="preserve"> lei                           </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7.</w:t>
      </w:r>
      <w:r>
        <w:rPr>
          <w:rFonts w:ascii="Times New Roman" w:hAnsi="Times New Roman" w:cs="Times New Roman"/>
          <w:b/>
          <w:sz w:val="24"/>
          <w:szCs w:val="24"/>
          <w:lang w:val="en-US"/>
        </w:rPr>
        <w:t xml:space="preserve">70 </w:t>
      </w:r>
      <w:r w:rsidRPr="00013C08">
        <w:rPr>
          <w:rFonts w:ascii="Times New Roman" w:hAnsi="Times New Roman" w:cs="Times New Roman"/>
          <w:b/>
          <w:sz w:val="24"/>
          <w:szCs w:val="24"/>
          <w:lang w:val="en-US"/>
        </w:rPr>
        <w:t>%</w:t>
      </w:r>
    </w:p>
    <w:p w:rsidR="00D003AA" w:rsidRPr="00013C08" w:rsidRDefault="00D003AA" w:rsidP="00D003AA">
      <w:pPr>
        <w:spacing w:after="0"/>
        <w:jc w:val="both"/>
        <w:rPr>
          <w:rFonts w:ascii="Times New Roman" w:hAnsi="Times New Roman" w:cs="Times New Roman"/>
          <w:b/>
          <w:sz w:val="24"/>
          <w:szCs w:val="24"/>
          <w:lang w:val="en-US"/>
        </w:rPr>
      </w:pPr>
      <w:proofErr w:type="gramStart"/>
      <w:r w:rsidRPr="00013C08">
        <w:rPr>
          <w:rFonts w:ascii="Times New Roman" w:hAnsi="Times New Roman" w:cs="Times New Roman"/>
          <w:sz w:val="24"/>
          <w:szCs w:val="24"/>
          <w:lang w:val="en-US"/>
        </w:rPr>
        <w:t xml:space="preserve">Dintre </w:t>
      </w:r>
      <w:r>
        <w:rPr>
          <w:rFonts w:ascii="Times New Roman" w:hAnsi="Times New Roman" w:cs="Times New Roman"/>
          <w:sz w:val="24"/>
          <w:szCs w:val="24"/>
          <w:lang w:val="en-US"/>
        </w:rPr>
        <w:t xml:space="preserve"> care</w:t>
      </w:r>
      <w:proofErr w:type="gramEnd"/>
      <w:r>
        <w:rPr>
          <w:rFonts w:ascii="Times New Roman" w:hAnsi="Times New Roman" w:cs="Times New Roman"/>
          <w:sz w:val="24"/>
          <w:szCs w:val="24"/>
          <w:lang w:val="en-US"/>
        </w:rPr>
        <w:t xml:space="preserve">   mijloace </w:t>
      </w:r>
      <w:r w:rsidRPr="00013C08">
        <w:rPr>
          <w:rFonts w:ascii="Times New Roman" w:hAnsi="Times New Roman" w:cs="Times New Roman"/>
          <w:sz w:val="24"/>
          <w:szCs w:val="24"/>
          <w:lang w:val="en-US"/>
        </w:rPr>
        <w:t xml:space="preserve"> bugetare              </w:t>
      </w:r>
      <w:r>
        <w:rPr>
          <w:rFonts w:ascii="Times New Roman" w:hAnsi="Times New Roman" w:cs="Times New Roman"/>
          <w:sz w:val="24"/>
          <w:szCs w:val="24"/>
          <w:lang w:val="en-US"/>
        </w:rPr>
        <w:t>256.8</w:t>
      </w:r>
      <w:r w:rsidRPr="00013C08">
        <w:rPr>
          <w:rFonts w:ascii="Times New Roman" w:hAnsi="Times New Roman" w:cs="Times New Roman"/>
          <w:sz w:val="24"/>
          <w:szCs w:val="24"/>
          <w:lang w:val="en-US"/>
        </w:rPr>
        <w:t xml:space="preserve"> mii lei</w:t>
      </w:r>
    </w:p>
    <w:p w:rsidR="00D003AA" w:rsidRPr="00013C08" w:rsidRDefault="00D003AA" w:rsidP="00D003AA">
      <w:pPr>
        <w:spacing w:after="0"/>
        <w:jc w:val="both"/>
        <w:rPr>
          <w:rFonts w:ascii="Times New Roman" w:hAnsi="Times New Roman" w:cs="Times New Roman"/>
          <w:sz w:val="24"/>
          <w:szCs w:val="24"/>
          <w:lang w:val="en-US"/>
        </w:rPr>
      </w:pPr>
      <w:proofErr w:type="gramStart"/>
      <w:r w:rsidRPr="00013C08">
        <w:rPr>
          <w:rFonts w:ascii="Times New Roman" w:hAnsi="Times New Roman" w:cs="Times New Roman"/>
          <w:sz w:val="24"/>
          <w:szCs w:val="24"/>
          <w:lang w:val="en-US"/>
        </w:rPr>
        <w:t>Resurse  colectate</w:t>
      </w:r>
      <w:proofErr w:type="gramEnd"/>
      <w:r w:rsidRPr="00013C08">
        <w:rPr>
          <w:rFonts w:ascii="Times New Roman" w:hAnsi="Times New Roman" w:cs="Times New Roman"/>
          <w:sz w:val="24"/>
          <w:szCs w:val="24"/>
          <w:lang w:val="en-US"/>
        </w:rPr>
        <w:t xml:space="preserve"> de instit. </w:t>
      </w:r>
      <w:proofErr w:type="gramStart"/>
      <w:r w:rsidRPr="00013C08">
        <w:rPr>
          <w:rFonts w:ascii="Times New Roman" w:hAnsi="Times New Roman" w:cs="Times New Roman"/>
          <w:sz w:val="24"/>
          <w:szCs w:val="24"/>
          <w:lang w:val="en-US"/>
        </w:rPr>
        <w:t>bug</w:t>
      </w:r>
      <w:proofErr w:type="gramEnd"/>
      <w:r w:rsidRPr="00013C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13C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13C08">
        <w:rPr>
          <w:rFonts w:ascii="Times New Roman" w:hAnsi="Times New Roman" w:cs="Times New Roman"/>
          <w:sz w:val="24"/>
          <w:szCs w:val="24"/>
          <w:lang w:val="en-US"/>
        </w:rPr>
        <w:t xml:space="preserve"> 10.0 mii lei</w:t>
      </w:r>
    </w:p>
    <w:p w:rsidR="00D003AA" w:rsidRPr="00013C08" w:rsidRDefault="00D003AA" w:rsidP="00D003AA">
      <w:pPr>
        <w:pBdr>
          <w:top w:val="single" w:sz="2" w:space="1" w:color="auto"/>
          <w:left w:val="single" w:sz="2" w:space="4" w:color="auto"/>
          <w:bottom w:val="single" w:sz="2" w:space="1" w:color="auto"/>
          <w:right w:val="single" w:sz="2" w:space="4" w:color="auto"/>
          <w:between w:val="single" w:sz="2" w:space="1" w:color="auto"/>
          <w:bar w:val="single" w:sz="2" w:color="auto"/>
        </w:pBdr>
        <w:spacing w:after="0"/>
        <w:jc w:val="center"/>
        <w:rPr>
          <w:rFonts w:ascii="Times New Roman" w:hAnsi="Times New Roman" w:cs="Times New Roman"/>
          <w:i/>
          <w:sz w:val="24"/>
          <w:szCs w:val="24"/>
          <w:u w:val="single"/>
          <w:lang w:val="en-US"/>
        </w:rPr>
      </w:pPr>
      <w:proofErr w:type="gramStart"/>
      <w:r w:rsidRPr="00013C08">
        <w:rPr>
          <w:rFonts w:ascii="Times New Roman" w:hAnsi="Times New Roman" w:cs="Times New Roman"/>
          <w:i/>
          <w:sz w:val="24"/>
          <w:szCs w:val="24"/>
          <w:u w:val="single"/>
          <w:lang w:val="en-US"/>
        </w:rPr>
        <w:t>-subprogram.</w:t>
      </w:r>
      <w:proofErr w:type="gramEnd"/>
      <w:r w:rsidRPr="00013C08">
        <w:rPr>
          <w:rFonts w:ascii="Times New Roman" w:hAnsi="Times New Roman" w:cs="Times New Roman"/>
          <w:i/>
          <w:sz w:val="24"/>
          <w:szCs w:val="24"/>
          <w:u w:val="single"/>
          <w:lang w:val="en-US"/>
        </w:rPr>
        <w:t xml:space="preserve"> </w:t>
      </w:r>
      <w:r w:rsidRPr="00013C08">
        <w:rPr>
          <w:rFonts w:ascii="Times New Roman" w:hAnsi="Times New Roman" w:cs="Times New Roman"/>
          <w:b/>
          <w:i/>
          <w:sz w:val="24"/>
          <w:szCs w:val="24"/>
          <w:u w:val="single"/>
          <w:lang w:val="en-US"/>
        </w:rPr>
        <w:t>8602</w:t>
      </w:r>
    </w:p>
    <w:p w:rsidR="00D003AA" w:rsidRPr="00013C08" w:rsidRDefault="00D003AA" w:rsidP="00D003AA">
      <w:pPr>
        <w:spacing w:after="0"/>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2</w:t>
      </w:r>
      <w:r w:rsidRPr="00013C08">
        <w:rPr>
          <w:rFonts w:ascii="Times New Roman" w:hAnsi="Times New Roman" w:cs="Times New Roman"/>
          <w:b/>
          <w:sz w:val="24"/>
          <w:szCs w:val="24"/>
          <w:lang w:val="en-US"/>
        </w:rPr>
        <w:t xml:space="preserve">.0 mii lei                           </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0.</w:t>
      </w:r>
      <w:r>
        <w:rPr>
          <w:rFonts w:ascii="Times New Roman" w:hAnsi="Times New Roman" w:cs="Times New Roman"/>
          <w:b/>
          <w:sz w:val="24"/>
          <w:szCs w:val="24"/>
          <w:lang w:val="en-US"/>
        </w:rPr>
        <w:t xml:space="preserve">05 </w:t>
      </w:r>
      <w:r w:rsidRPr="00013C08">
        <w:rPr>
          <w:rFonts w:ascii="Times New Roman" w:hAnsi="Times New Roman" w:cs="Times New Roman"/>
          <w:b/>
          <w:sz w:val="24"/>
          <w:szCs w:val="24"/>
          <w:lang w:val="en-US"/>
        </w:rPr>
        <w:t>%</w:t>
      </w:r>
    </w:p>
    <w:p w:rsidR="00D003AA" w:rsidRPr="00013C08" w:rsidRDefault="00D003AA" w:rsidP="00D003AA">
      <w:pPr>
        <w:pBdr>
          <w:top w:val="single" w:sz="2" w:space="1" w:color="auto"/>
          <w:left w:val="single" w:sz="2" w:space="4" w:color="auto"/>
          <w:bottom w:val="single" w:sz="2" w:space="1" w:color="auto"/>
          <w:right w:val="single" w:sz="2" w:space="4" w:color="auto"/>
          <w:between w:val="single" w:sz="2" w:space="1" w:color="auto"/>
          <w:bar w:val="single" w:sz="2" w:color="auto"/>
        </w:pBdr>
        <w:spacing w:after="0"/>
        <w:jc w:val="center"/>
        <w:rPr>
          <w:rFonts w:ascii="Times New Roman" w:hAnsi="Times New Roman" w:cs="Times New Roman"/>
          <w:i/>
          <w:sz w:val="24"/>
          <w:szCs w:val="24"/>
          <w:u w:val="single"/>
          <w:lang w:val="en-US"/>
        </w:rPr>
      </w:pPr>
      <w:r w:rsidRPr="00013C08">
        <w:rPr>
          <w:rFonts w:ascii="Times New Roman" w:hAnsi="Times New Roman" w:cs="Times New Roman"/>
          <w:i/>
          <w:sz w:val="24"/>
          <w:szCs w:val="24"/>
          <w:u w:val="single"/>
          <w:lang w:val="en-US"/>
        </w:rPr>
        <w:t>-</w:t>
      </w:r>
      <w:proofErr w:type="gramStart"/>
      <w:r w:rsidRPr="00013C08">
        <w:rPr>
          <w:rFonts w:ascii="Times New Roman" w:hAnsi="Times New Roman" w:cs="Times New Roman"/>
          <w:i/>
          <w:sz w:val="24"/>
          <w:szCs w:val="24"/>
          <w:u w:val="single"/>
          <w:lang w:val="en-US"/>
        </w:rPr>
        <w:t xml:space="preserve">subprogram  </w:t>
      </w:r>
      <w:r w:rsidRPr="00013C08">
        <w:rPr>
          <w:rFonts w:ascii="Times New Roman" w:hAnsi="Times New Roman" w:cs="Times New Roman"/>
          <w:b/>
          <w:i/>
          <w:sz w:val="24"/>
          <w:szCs w:val="24"/>
          <w:u w:val="single"/>
          <w:lang w:val="en-US"/>
        </w:rPr>
        <w:t>7502</w:t>
      </w:r>
      <w:proofErr w:type="gramEnd"/>
    </w:p>
    <w:p w:rsidR="00D003AA" w:rsidRPr="00013C08" w:rsidRDefault="00D003AA" w:rsidP="00D003AA">
      <w:pPr>
        <w:spacing w:after="0"/>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30</w:t>
      </w:r>
      <w:r w:rsidRPr="00013C08">
        <w:rPr>
          <w:rFonts w:ascii="Times New Roman" w:hAnsi="Times New Roman" w:cs="Times New Roman"/>
          <w:b/>
          <w:sz w:val="24"/>
          <w:szCs w:val="24"/>
          <w:lang w:val="en-US"/>
        </w:rPr>
        <w:t xml:space="preserve">.0 mii lei             </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1.02 </w:t>
      </w:r>
    </w:p>
    <w:p w:rsidR="00D003AA" w:rsidRPr="00013C08" w:rsidRDefault="00D003AA" w:rsidP="00D003AA">
      <w:pPr>
        <w:pBdr>
          <w:top w:val="single" w:sz="2" w:space="1" w:color="auto"/>
          <w:left w:val="single" w:sz="2" w:space="4" w:color="auto"/>
          <w:bottom w:val="single" w:sz="2" w:space="1" w:color="auto"/>
          <w:right w:val="single" w:sz="2" w:space="4" w:color="auto"/>
          <w:between w:val="single" w:sz="2" w:space="1" w:color="auto"/>
          <w:bar w:val="single" w:sz="2" w:color="auto"/>
        </w:pBdr>
        <w:spacing w:after="0"/>
        <w:jc w:val="center"/>
        <w:rPr>
          <w:rFonts w:ascii="Times New Roman" w:hAnsi="Times New Roman" w:cs="Times New Roman"/>
          <w:i/>
          <w:sz w:val="24"/>
          <w:szCs w:val="24"/>
          <w:u w:val="single"/>
          <w:lang w:val="en-US"/>
        </w:rPr>
      </w:pPr>
      <w:r w:rsidRPr="00013C08">
        <w:rPr>
          <w:rFonts w:ascii="Times New Roman" w:hAnsi="Times New Roman" w:cs="Times New Roman"/>
          <w:i/>
          <w:sz w:val="24"/>
          <w:szCs w:val="24"/>
          <w:u w:val="single"/>
          <w:lang w:val="en-US"/>
        </w:rPr>
        <w:lastRenderedPageBreak/>
        <w:t>-</w:t>
      </w:r>
      <w:proofErr w:type="gramStart"/>
      <w:r w:rsidRPr="00013C08">
        <w:rPr>
          <w:rFonts w:ascii="Times New Roman" w:hAnsi="Times New Roman" w:cs="Times New Roman"/>
          <w:i/>
          <w:sz w:val="24"/>
          <w:szCs w:val="24"/>
          <w:u w:val="single"/>
          <w:lang w:val="en-US"/>
        </w:rPr>
        <w:t xml:space="preserve">subprogram  </w:t>
      </w:r>
      <w:r w:rsidRPr="00013C08">
        <w:rPr>
          <w:rFonts w:ascii="Times New Roman" w:hAnsi="Times New Roman" w:cs="Times New Roman"/>
          <w:b/>
          <w:i/>
          <w:sz w:val="24"/>
          <w:szCs w:val="24"/>
          <w:u w:val="single"/>
          <w:lang w:val="en-US"/>
        </w:rPr>
        <w:t>7505</w:t>
      </w:r>
      <w:proofErr w:type="gramEnd"/>
    </w:p>
    <w:p w:rsidR="00D003AA" w:rsidRDefault="00D003AA" w:rsidP="00D003AA">
      <w:pPr>
        <w:spacing w:after="0"/>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30</w:t>
      </w:r>
      <w:r w:rsidRPr="00013C08">
        <w:rPr>
          <w:rFonts w:ascii="Times New Roman" w:hAnsi="Times New Roman" w:cs="Times New Roman"/>
          <w:b/>
          <w:sz w:val="24"/>
          <w:szCs w:val="24"/>
          <w:lang w:val="en-US"/>
        </w:rPr>
        <w:t>.0</w:t>
      </w:r>
      <w:r>
        <w:rPr>
          <w:rFonts w:ascii="Times New Roman" w:hAnsi="Times New Roman" w:cs="Times New Roman"/>
          <w:b/>
          <w:sz w:val="24"/>
          <w:szCs w:val="24"/>
          <w:lang w:val="en-US"/>
        </w:rPr>
        <w:t xml:space="preserve"> mii lei                                           </w:t>
      </w: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0.87 </w:t>
      </w:r>
      <w:r w:rsidRPr="00013C08">
        <w:rPr>
          <w:rFonts w:ascii="Times New Roman" w:hAnsi="Times New Roman" w:cs="Times New Roman"/>
          <w:b/>
          <w:sz w:val="24"/>
          <w:szCs w:val="24"/>
          <w:lang w:val="en-US"/>
        </w:rPr>
        <w:t>%</w:t>
      </w:r>
    </w:p>
    <w:p w:rsidR="00D003AA" w:rsidRPr="00013C08" w:rsidRDefault="00D003AA" w:rsidP="00D003AA">
      <w:pPr>
        <w:spacing w:after="0"/>
        <w:jc w:val="center"/>
        <w:rPr>
          <w:rFonts w:ascii="Times New Roman" w:hAnsi="Times New Roman" w:cs="Times New Roman"/>
          <w:b/>
          <w:sz w:val="24"/>
          <w:szCs w:val="24"/>
          <w:lang w:val="en-US"/>
        </w:rPr>
      </w:pPr>
    </w:p>
    <w:p w:rsidR="00D003AA" w:rsidRPr="00013C08" w:rsidRDefault="00D003AA" w:rsidP="00D003AA">
      <w:pPr>
        <w:pBdr>
          <w:top w:val="single" w:sz="2" w:space="1" w:color="auto"/>
          <w:left w:val="single" w:sz="2" w:space="4" w:color="auto"/>
          <w:bottom w:val="single" w:sz="2" w:space="1" w:color="auto"/>
          <w:right w:val="single" w:sz="2" w:space="4" w:color="auto"/>
          <w:between w:val="single" w:sz="2" w:space="1" w:color="auto"/>
          <w:bar w:val="single" w:sz="2" w:color="auto"/>
        </w:pBdr>
        <w:spacing w:after="0"/>
        <w:jc w:val="center"/>
        <w:rPr>
          <w:rFonts w:ascii="Times New Roman" w:hAnsi="Times New Roman" w:cs="Times New Roman"/>
          <w:i/>
          <w:sz w:val="24"/>
          <w:szCs w:val="24"/>
          <w:u w:val="single"/>
          <w:lang w:val="en-US"/>
        </w:rPr>
      </w:pPr>
      <w:r w:rsidRPr="00013C08">
        <w:rPr>
          <w:rFonts w:ascii="Times New Roman" w:hAnsi="Times New Roman" w:cs="Times New Roman"/>
          <w:i/>
          <w:sz w:val="24"/>
          <w:szCs w:val="24"/>
          <w:u w:val="single"/>
          <w:lang w:val="en-US"/>
        </w:rPr>
        <w:t xml:space="preserve">-subprogram   </w:t>
      </w:r>
      <w:r w:rsidRPr="00013C08">
        <w:rPr>
          <w:rFonts w:ascii="Times New Roman" w:hAnsi="Times New Roman" w:cs="Times New Roman"/>
          <w:b/>
          <w:i/>
          <w:sz w:val="24"/>
          <w:szCs w:val="24"/>
          <w:u w:val="single"/>
          <w:lang w:val="en-US"/>
        </w:rPr>
        <w:t>0802</w:t>
      </w:r>
    </w:p>
    <w:p w:rsidR="00D003AA" w:rsidRDefault="00D003AA" w:rsidP="00D003AA">
      <w:pPr>
        <w:spacing w:after="0"/>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18.0 mii lei            </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0.</w:t>
      </w:r>
      <w:r w:rsidRPr="00013C08">
        <w:rPr>
          <w:rFonts w:ascii="Times New Roman" w:hAnsi="Times New Roman" w:cs="Times New Roman"/>
          <w:b/>
          <w:sz w:val="24"/>
          <w:szCs w:val="24"/>
          <w:lang w:val="en-US"/>
        </w:rPr>
        <w:t>52</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w:t>
      </w:r>
    </w:p>
    <w:p w:rsidR="00D003AA" w:rsidRPr="00013C08" w:rsidRDefault="00D003AA" w:rsidP="00D003AA">
      <w:pPr>
        <w:spacing w:after="0"/>
        <w:jc w:val="center"/>
        <w:rPr>
          <w:rFonts w:ascii="Times New Roman" w:hAnsi="Times New Roman" w:cs="Times New Roman"/>
          <w:b/>
          <w:sz w:val="24"/>
          <w:szCs w:val="24"/>
          <w:lang w:val="en-US"/>
        </w:rPr>
      </w:pPr>
    </w:p>
    <w:p w:rsidR="00D003AA" w:rsidRPr="00013C08" w:rsidRDefault="00D003AA" w:rsidP="00D003AA">
      <w:pPr>
        <w:pBdr>
          <w:top w:val="single" w:sz="2" w:space="1" w:color="auto"/>
          <w:left w:val="single" w:sz="2" w:space="4" w:color="auto"/>
          <w:bottom w:val="single" w:sz="2" w:space="1" w:color="auto"/>
          <w:right w:val="single" w:sz="2" w:space="4" w:color="auto"/>
          <w:between w:val="single" w:sz="2" w:space="1" w:color="auto"/>
          <w:bar w:val="single" w:sz="2" w:color="auto"/>
        </w:pBdr>
        <w:spacing w:after="0"/>
        <w:jc w:val="center"/>
        <w:rPr>
          <w:rFonts w:ascii="Times New Roman" w:hAnsi="Times New Roman" w:cs="Times New Roman"/>
          <w:i/>
          <w:sz w:val="24"/>
          <w:szCs w:val="24"/>
          <w:u w:val="single"/>
          <w:lang w:val="en-US"/>
        </w:rPr>
      </w:pPr>
      <w:r w:rsidRPr="00013C08">
        <w:rPr>
          <w:rFonts w:ascii="Times New Roman" w:hAnsi="Times New Roman" w:cs="Times New Roman"/>
          <w:i/>
          <w:sz w:val="24"/>
          <w:szCs w:val="24"/>
          <w:u w:val="single"/>
          <w:lang w:val="en-US"/>
        </w:rPr>
        <w:t xml:space="preserve">- </w:t>
      </w:r>
      <w:proofErr w:type="gramStart"/>
      <w:r w:rsidRPr="00013C08">
        <w:rPr>
          <w:rFonts w:ascii="Times New Roman" w:hAnsi="Times New Roman" w:cs="Times New Roman"/>
          <w:i/>
          <w:sz w:val="24"/>
          <w:szCs w:val="24"/>
          <w:u w:val="single"/>
          <w:lang w:val="en-US"/>
        </w:rPr>
        <w:t>subprogram</w:t>
      </w:r>
      <w:proofErr w:type="gramEnd"/>
      <w:r w:rsidRPr="00013C08">
        <w:rPr>
          <w:rFonts w:ascii="Times New Roman" w:hAnsi="Times New Roman" w:cs="Times New Roman"/>
          <w:i/>
          <w:sz w:val="24"/>
          <w:szCs w:val="24"/>
          <w:u w:val="single"/>
          <w:lang w:val="en-US"/>
        </w:rPr>
        <w:t xml:space="preserve">   </w:t>
      </w:r>
      <w:r w:rsidRPr="00013C08">
        <w:rPr>
          <w:rFonts w:ascii="Times New Roman" w:hAnsi="Times New Roman" w:cs="Times New Roman"/>
          <w:b/>
          <w:i/>
          <w:sz w:val="24"/>
          <w:szCs w:val="24"/>
          <w:u w:val="single"/>
          <w:lang w:val="en-US"/>
        </w:rPr>
        <w:t>6402</w:t>
      </w:r>
    </w:p>
    <w:p w:rsidR="00D003AA" w:rsidRPr="0029450D" w:rsidRDefault="00D003AA" w:rsidP="00D003AA">
      <w:pPr>
        <w:spacing w:after="0"/>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499.1</w:t>
      </w:r>
      <w:r w:rsidRPr="00013C08">
        <w:rPr>
          <w:rFonts w:ascii="Times New Roman" w:hAnsi="Times New Roman" w:cs="Times New Roman"/>
          <w:b/>
          <w:sz w:val="24"/>
          <w:szCs w:val="24"/>
          <w:lang w:val="en-US"/>
        </w:rPr>
        <w:t xml:space="preserve"> mii lei        </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6.7</w:t>
      </w:r>
      <w:r>
        <w:rPr>
          <w:rFonts w:ascii="Times New Roman" w:hAnsi="Times New Roman" w:cs="Times New Roman"/>
          <w:b/>
          <w:sz w:val="24"/>
          <w:szCs w:val="24"/>
          <w:lang w:val="en-US"/>
        </w:rPr>
        <w:t xml:space="preserve">9 </w:t>
      </w:r>
      <w:r w:rsidRPr="00013C08">
        <w:rPr>
          <w:rFonts w:ascii="Times New Roman" w:hAnsi="Times New Roman" w:cs="Times New Roman"/>
          <w:b/>
          <w:sz w:val="24"/>
          <w:szCs w:val="24"/>
          <w:lang w:val="en-US"/>
        </w:rPr>
        <w:t>%</w:t>
      </w:r>
    </w:p>
    <w:p w:rsidR="00D003AA" w:rsidRDefault="00D003AA" w:rsidP="00D003AA">
      <w:pPr>
        <w:spacing w:after="0" w:line="240" w:lineRule="auto"/>
        <w:ind w:firstLine="708"/>
        <w:jc w:val="both"/>
        <w:rPr>
          <w:rFonts w:ascii="Times New Roman" w:hAnsi="Times New Roman" w:cs="Times New Roman"/>
          <w:sz w:val="24"/>
          <w:szCs w:val="24"/>
          <w:lang w:val="en-US"/>
        </w:rPr>
      </w:pPr>
    </w:p>
    <w:p w:rsidR="00D003AA" w:rsidRDefault="00D003AA" w:rsidP="00D003AA">
      <w:pPr>
        <w:spacing w:after="0"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val="ru-RU" w:eastAsia="ru-RU"/>
        </w:rPr>
        <w:drawing>
          <wp:inline distT="0" distB="0" distL="0" distR="0">
            <wp:extent cx="6457950" cy="5133975"/>
            <wp:effectExtent l="19050" t="0" r="0" b="0"/>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003AA" w:rsidRDefault="00D003AA" w:rsidP="00D003AA">
      <w:pPr>
        <w:spacing w:after="0" w:line="240" w:lineRule="auto"/>
        <w:jc w:val="center"/>
        <w:rPr>
          <w:rFonts w:ascii="Times New Roman" w:hAnsi="Times New Roman" w:cs="Times New Roman"/>
          <w:sz w:val="24"/>
          <w:szCs w:val="24"/>
          <w:lang w:val="en-US"/>
        </w:rPr>
      </w:pPr>
    </w:p>
    <w:p w:rsidR="00D003AA" w:rsidRPr="00013C08" w:rsidRDefault="00D003AA" w:rsidP="00D003AA">
      <w:pPr>
        <w:spacing w:after="0" w:line="240" w:lineRule="auto"/>
        <w:jc w:val="both"/>
        <w:rPr>
          <w:rFonts w:ascii="Times New Roman" w:hAnsi="Times New Roman" w:cs="Times New Roman"/>
          <w:sz w:val="24"/>
          <w:szCs w:val="24"/>
          <w:lang w:val="en-US"/>
        </w:rPr>
      </w:pPr>
      <w:r w:rsidRPr="00013C08">
        <w:rPr>
          <w:rFonts w:ascii="Times New Roman" w:hAnsi="Times New Roman" w:cs="Times New Roman"/>
          <w:sz w:val="24"/>
          <w:szCs w:val="24"/>
          <w:lang w:val="en-US"/>
        </w:rPr>
        <w:t xml:space="preserve">Bugetul Primariei satului Grozeşti propus spre aprobare </w:t>
      </w:r>
      <w:proofErr w:type="gramStart"/>
      <w:r w:rsidRPr="00013C08">
        <w:rPr>
          <w:rFonts w:ascii="Times New Roman" w:hAnsi="Times New Roman" w:cs="Times New Roman"/>
          <w:sz w:val="24"/>
          <w:szCs w:val="24"/>
          <w:lang w:val="en-US"/>
        </w:rPr>
        <w:t>va</w:t>
      </w:r>
      <w:proofErr w:type="gramEnd"/>
      <w:r w:rsidRPr="00013C08">
        <w:rPr>
          <w:rFonts w:ascii="Times New Roman" w:hAnsi="Times New Roman" w:cs="Times New Roman"/>
          <w:sz w:val="24"/>
          <w:szCs w:val="24"/>
          <w:lang w:val="en-US"/>
        </w:rPr>
        <w:t xml:space="preserve"> asigura efectuarea integral sau partial a cheltuielilor preconizate. O parte din cheltuieli sunt garantate din partea statului şi sunt luate în calcul la</w:t>
      </w:r>
      <w:r>
        <w:rPr>
          <w:rFonts w:ascii="Times New Roman" w:hAnsi="Times New Roman" w:cs="Times New Roman"/>
          <w:sz w:val="24"/>
          <w:szCs w:val="24"/>
          <w:lang w:val="en-US"/>
        </w:rPr>
        <w:t xml:space="preserve"> determinarea relaţiilor între Bugetul de S</w:t>
      </w:r>
      <w:r w:rsidRPr="00013C08">
        <w:rPr>
          <w:rFonts w:ascii="Times New Roman" w:hAnsi="Times New Roman" w:cs="Times New Roman"/>
          <w:sz w:val="24"/>
          <w:szCs w:val="24"/>
          <w:lang w:val="en-US"/>
        </w:rPr>
        <w:t xml:space="preserve">tat şi bugetul Primariei satului Grozeşti. </w:t>
      </w:r>
      <w:proofErr w:type="gramStart"/>
      <w:r w:rsidRPr="00013C08">
        <w:rPr>
          <w:rFonts w:ascii="Times New Roman" w:hAnsi="Times New Roman" w:cs="Times New Roman"/>
          <w:sz w:val="24"/>
          <w:szCs w:val="24"/>
          <w:lang w:val="en-US"/>
        </w:rPr>
        <w:t>Sarcina noastră, a tuturor, pentru asigurarea celor mentionate mai sus const</w:t>
      </w:r>
      <w:r w:rsidRPr="00013C08">
        <w:rPr>
          <w:rFonts w:ascii="Times New Roman" w:hAnsi="Times New Roman" w:cs="Times New Roman"/>
          <w:sz w:val="24"/>
          <w:szCs w:val="24"/>
        </w:rPr>
        <w:t>ă</w:t>
      </w:r>
      <w:r w:rsidRPr="00013C08">
        <w:rPr>
          <w:rFonts w:ascii="Times New Roman" w:hAnsi="Times New Roman" w:cs="Times New Roman"/>
          <w:sz w:val="24"/>
          <w:szCs w:val="24"/>
          <w:lang w:val="en-US"/>
        </w:rPr>
        <w:t xml:space="preserve"> în extinderea în continuare a bazei fiscale, reducerea restanţelor la impozite şi taxe, întărirea disciplinei financiare şi optimizarea cheltuielilor bugetare.</w:t>
      </w:r>
      <w:proofErr w:type="gramEnd"/>
      <w:r w:rsidRPr="00013C08">
        <w:rPr>
          <w:rFonts w:ascii="Times New Roman" w:hAnsi="Times New Roman" w:cs="Times New Roman"/>
          <w:sz w:val="24"/>
          <w:szCs w:val="24"/>
          <w:lang w:val="en-US"/>
        </w:rPr>
        <w:t xml:space="preserve"> </w:t>
      </w:r>
    </w:p>
    <w:p w:rsidR="00D003AA" w:rsidRPr="00013C08" w:rsidRDefault="00D003AA" w:rsidP="00D003AA">
      <w:pPr>
        <w:spacing w:after="0" w:line="240" w:lineRule="auto"/>
        <w:ind w:firstLine="708"/>
        <w:jc w:val="both"/>
        <w:rPr>
          <w:rFonts w:ascii="Times New Roman" w:hAnsi="Times New Roman" w:cs="Times New Roman"/>
          <w:sz w:val="24"/>
          <w:szCs w:val="24"/>
          <w:lang w:val="en-US"/>
        </w:rPr>
      </w:pPr>
    </w:p>
    <w:p w:rsidR="00D003AA" w:rsidRPr="00013C08" w:rsidRDefault="00D003AA" w:rsidP="00D003AA">
      <w:pPr>
        <w:spacing w:after="0" w:line="240" w:lineRule="auto"/>
        <w:jc w:val="both"/>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Nota </w:t>
      </w:r>
      <w:proofErr w:type="gramStart"/>
      <w:r w:rsidRPr="00013C08">
        <w:rPr>
          <w:rFonts w:ascii="Times New Roman" w:hAnsi="Times New Roman" w:cs="Times New Roman"/>
          <w:b/>
          <w:sz w:val="24"/>
          <w:szCs w:val="24"/>
          <w:lang w:val="en-US"/>
        </w:rPr>
        <w:t>informativă  este</w:t>
      </w:r>
      <w:proofErr w:type="gramEnd"/>
      <w:r w:rsidRPr="00013C08">
        <w:rPr>
          <w:rFonts w:ascii="Times New Roman" w:hAnsi="Times New Roman" w:cs="Times New Roman"/>
          <w:b/>
          <w:sz w:val="24"/>
          <w:szCs w:val="24"/>
          <w:lang w:val="en-US"/>
        </w:rPr>
        <w:t xml:space="preserve"> însoţită  de următoarele tabele:</w:t>
      </w:r>
    </w:p>
    <w:p w:rsidR="00D003AA" w:rsidRPr="00013C08" w:rsidRDefault="00D003AA" w:rsidP="00D003AA">
      <w:pPr>
        <w:spacing w:after="0" w:line="240" w:lineRule="auto"/>
        <w:jc w:val="both"/>
        <w:rPr>
          <w:rFonts w:ascii="Times New Roman" w:hAnsi="Times New Roman" w:cs="Times New Roman"/>
          <w:sz w:val="24"/>
          <w:szCs w:val="24"/>
          <w:lang w:val="en-US"/>
        </w:rPr>
      </w:pPr>
      <w:r w:rsidRPr="00013C08">
        <w:rPr>
          <w:rFonts w:ascii="Times New Roman" w:hAnsi="Times New Roman" w:cs="Times New Roman"/>
          <w:sz w:val="24"/>
          <w:szCs w:val="24"/>
          <w:lang w:val="en-US"/>
        </w:rPr>
        <w:t xml:space="preserve">Tabel 1      Structura bugetului local conform clasificaţiei </w:t>
      </w:r>
      <w:proofErr w:type="gramStart"/>
      <w:r w:rsidRPr="00013C08">
        <w:rPr>
          <w:rFonts w:ascii="Times New Roman" w:hAnsi="Times New Roman" w:cs="Times New Roman"/>
          <w:sz w:val="24"/>
          <w:szCs w:val="24"/>
          <w:lang w:val="en-US"/>
        </w:rPr>
        <w:t>economice .</w:t>
      </w:r>
      <w:proofErr w:type="gramEnd"/>
    </w:p>
    <w:p w:rsidR="00D003AA" w:rsidRPr="00013C08" w:rsidRDefault="00D003AA" w:rsidP="00D003AA">
      <w:pPr>
        <w:spacing w:after="0"/>
        <w:jc w:val="both"/>
        <w:rPr>
          <w:rFonts w:ascii="Times New Roman" w:hAnsi="Times New Roman" w:cs="Times New Roman"/>
          <w:sz w:val="24"/>
          <w:szCs w:val="24"/>
          <w:lang w:val="en-US"/>
        </w:rPr>
      </w:pPr>
      <w:r w:rsidRPr="00013C08">
        <w:rPr>
          <w:rFonts w:ascii="Times New Roman" w:hAnsi="Times New Roman" w:cs="Times New Roman"/>
          <w:sz w:val="24"/>
          <w:szCs w:val="24"/>
          <w:lang w:val="en-US"/>
        </w:rPr>
        <w:t xml:space="preserve">Tabel 2      </w:t>
      </w:r>
      <w:proofErr w:type="gramStart"/>
      <w:r w:rsidRPr="00013C08">
        <w:rPr>
          <w:rFonts w:ascii="Times New Roman" w:hAnsi="Times New Roman" w:cs="Times New Roman"/>
          <w:sz w:val="24"/>
          <w:szCs w:val="24"/>
          <w:lang w:val="en-US"/>
        </w:rPr>
        <w:t>Veniturile  bugetului</w:t>
      </w:r>
      <w:proofErr w:type="gramEnd"/>
      <w:r w:rsidRPr="00013C08">
        <w:rPr>
          <w:rFonts w:ascii="Times New Roman" w:hAnsi="Times New Roman" w:cs="Times New Roman"/>
          <w:sz w:val="24"/>
          <w:szCs w:val="24"/>
          <w:lang w:val="en-US"/>
        </w:rPr>
        <w:t xml:space="preserve"> local conform clasificaţiei economice.</w:t>
      </w:r>
    </w:p>
    <w:p w:rsidR="00D003AA" w:rsidRPr="00013C08" w:rsidRDefault="00D003AA" w:rsidP="00D003AA">
      <w:pPr>
        <w:spacing w:after="0"/>
        <w:jc w:val="both"/>
        <w:rPr>
          <w:rFonts w:ascii="Times New Roman" w:hAnsi="Times New Roman" w:cs="Times New Roman"/>
          <w:sz w:val="24"/>
          <w:szCs w:val="24"/>
          <w:lang w:val="en-US"/>
        </w:rPr>
      </w:pPr>
      <w:r w:rsidRPr="00013C08">
        <w:rPr>
          <w:rFonts w:ascii="Times New Roman" w:hAnsi="Times New Roman" w:cs="Times New Roman"/>
          <w:sz w:val="24"/>
          <w:szCs w:val="24"/>
          <w:lang w:val="en-US"/>
        </w:rPr>
        <w:t>Tabel 3     Cheltuielile bugetului local conform clasificatie functionale.</w:t>
      </w:r>
    </w:p>
    <w:p w:rsidR="00D003AA" w:rsidRPr="00013C08" w:rsidRDefault="00D003AA" w:rsidP="00D003AA">
      <w:pPr>
        <w:spacing w:after="0"/>
        <w:jc w:val="both"/>
        <w:rPr>
          <w:rFonts w:ascii="Times New Roman" w:hAnsi="Times New Roman" w:cs="Times New Roman"/>
          <w:sz w:val="24"/>
          <w:szCs w:val="24"/>
          <w:lang w:val="en-US"/>
        </w:rPr>
      </w:pPr>
      <w:proofErr w:type="gramStart"/>
      <w:r w:rsidRPr="00013C08">
        <w:rPr>
          <w:rFonts w:ascii="Times New Roman" w:hAnsi="Times New Roman" w:cs="Times New Roman"/>
          <w:sz w:val="24"/>
          <w:szCs w:val="24"/>
          <w:lang w:val="en-US"/>
        </w:rPr>
        <w:t>Tabel 4     Sinteza programelor de cheltuieli ale bugetului local.</w:t>
      </w:r>
      <w:proofErr w:type="gramEnd"/>
    </w:p>
    <w:p w:rsidR="00D003AA" w:rsidRDefault="00D003AA" w:rsidP="00D003AA">
      <w:pPr>
        <w:tabs>
          <w:tab w:val="left" w:pos="1276"/>
        </w:tabs>
        <w:spacing w:after="0"/>
        <w:jc w:val="both"/>
        <w:rPr>
          <w:rFonts w:ascii="Times New Roman" w:hAnsi="Times New Roman" w:cs="Times New Roman"/>
          <w:sz w:val="24"/>
          <w:szCs w:val="24"/>
          <w:lang w:val="en-US"/>
        </w:rPr>
      </w:pPr>
      <w:proofErr w:type="gramStart"/>
      <w:r w:rsidRPr="00013C08">
        <w:rPr>
          <w:rFonts w:ascii="Times New Roman" w:hAnsi="Times New Roman" w:cs="Times New Roman"/>
          <w:sz w:val="24"/>
          <w:szCs w:val="24"/>
          <w:lang w:val="en-US"/>
        </w:rPr>
        <w:t>Tabel 5     Informaţie privind efectivul de personal pe autoritati/ institutii bugetare, unitati.</w:t>
      </w:r>
      <w:proofErr w:type="gramEnd"/>
    </w:p>
    <w:p w:rsidR="00D003AA" w:rsidRDefault="00D003AA" w:rsidP="00D003AA">
      <w:pPr>
        <w:spacing w:after="0"/>
        <w:jc w:val="right"/>
        <w:rPr>
          <w:rFonts w:ascii="Times New Roman" w:hAnsi="Times New Roman" w:cs="Times New Roman"/>
          <w:b/>
          <w:sz w:val="24"/>
          <w:szCs w:val="24"/>
          <w:lang w:val="en-US"/>
        </w:rPr>
      </w:pPr>
      <w:proofErr w:type="gramStart"/>
      <w:r w:rsidRPr="00013C08">
        <w:rPr>
          <w:rFonts w:ascii="Times New Roman" w:hAnsi="Times New Roman" w:cs="Times New Roman"/>
          <w:b/>
          <w:sz w:val="24"/>
          <w:szCs w:val="24"/>
          <w:lang w:val="en-US"/>
        </w:rPr>
        <w:lastRenderedPageBreak/>
        <w:t>Tabelul  nr</w:t>
      </w:r>
      <w:proofErr w:type="gramEnd"/>
      <w:r w:rsidRPr="00013C08">
        <w:rPr>
          <w:rFonts w:ascii="Times New Roman" w:hAnsi="Times New Roman" w:cs="Times New Roman"/>
          <w:b/>
          <w:sz w:val="24"/>
          <w:szCs w:val="24"/>
          <w:lang w:val="en-US"/>
        </w:rPr>
        <w:t xml:space="preserve">. 1 </w:t>
      </w:r>
    </w:p>
    <w:p w:rsidR="00D003AA" w:rsidRPr="00013C08" w:rsidRDefault="00D003AA" w:rsidP="00D003AA">
      <w:pPr>
        <w:spacing w:after="0"/>
        <w:jc w:val="right"/>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 </w:t>
      </w:r>
      <w:proofErr w:type="gramStart"/>
      <w:r w:rsidRPr="00013C08">
        <w:rPr>
          <w:rFonts w:ascii="Times New Roman" w:hAnsi="Times New Roman" w:cs="Times New Roman"/>
          <w:b/>
          <w:sz w:val="24"/>
          <w:szCs w:val="24"/>
          <w:lang w:val="en-US"/>
        </w:rPr>
        <w:t>la</w:t>
      </w:r>
      <w:proofErr w:type="gramEnd"/>
      <w:r w:rsidRPr="00013C08">
        <w:rPr>
          <w:rFonts w:ascii="Times New Roman" w:hAnsi="Times New Roman" w:cs="Times New Roman"/>
          <w:b/>
          <w:sz w:val="24"/>
          <w:szCs w:val="24"/>
          <w:lang w:val="en-US"/>
        </w:rPr>
        <w:t xml:space="preserve"> Nota Informativă </w:t>
      </w:r>
    </w:p>
    <w:p w:rsidR="00D003AA" w:rsidRDefault="00D003AA" w:rsidP="00D003AA">
      <w:pPr>
        <w:spacing w:after="120"/>
        <w:jc w:val="center"/>
        <w:rPr>
          <w:rFonts w:ascii="Times New Roman" w:hAnsi="Times New Roman" w:cs="Times New Roman"/>
          <w:b/>
          <w:sz w:val="24"/>
          <w:szCs w:val="24"/>
          <w:lang w:val="en-US"/>
        </w:rPr>
      </w:pPr>
    </w:p>
    <w:p w:rsidR="00D003AA" w:rsidRPr="00013C08" w:rsidRDefault="00D003AA" w:rsidP="00D003AA">
      <w:pPr>
        <w:spacing w:after="120"/>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Stuctura bugetului local Grozeș</w:t>
      </w:r>
      <w:proofErr w:type="gramStart"/>
      <w:r w:rsidRPr="00013C08">
        <w:rPr>
          <w:rFonts w:ascii="Times New Roman" w:hAnsi="Times New Roman" w:cs="Times New Roman"/>
          <w:b/>
          <w:sz w:val="24"/>
          <w:szCs w:val="24"/>
          <w:lang w:val="en-US"/>
        </w:rPr>
        <w:t>ti  pentru</w:t>
      </w:r>
      <w:proofErr w:type="gramEnd"/>
      <w:r w:rsidRPr="00013C08">
        <w:rPr>
          <w:rFonts w:ascii="Times New Roman" w:hAnsi="Times New Roman" w:cs="Times New Roman"/>
          <w:b/>
          <w:sz w:val="24"/>
          <w:szCs w:val="24"/>
          <w:lang w:val="en-US"/>
        </w:rPr>
        <w:t xml:space="preserve"> anul 202</w:t>
      </w:r>
      <w:r>
        <w:rPr>
          <w:rFonts w:ascii="Times New Roman" w:hAnsi="Times New Roman" w:cs="Times New Roman"/>
          <w:b/>
          <w:sz w:val="24"/>
          <w:szCs w:val="24"/>
          <w:lang w:val="en-US"/>
        </w:rPr>
        <w:t>2</w:t>
      </w:r>
      <w:r w:rsidRPr="00013C08">
        <w:rPr>
          <w:rFonts w:ascii="Times New Roman" w:hAnsi="Times New Roman" w:cs="Times New Roman"/>
          <w:b/>
          <w:sz w:val="24"/>
          <w:szCs w:val="24"/>
          <w:lang w:val="en-US"/>
        </w:rPr>
        <w:t>,</w:t>
      </w:r>
    </w:p>
    <w:p w:rsidR="00D003AA" w:rsidRPr="00013C08" w:rsidRDefault="00D003AA" w:rsidP="00D003AA">
      <w:pPr>
        <w:spacing w:after="120"/>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 </w:t>
      </w:r>
      <w:proofErr w:type="gramStart"/>
      <w:r w:rsidRPr="00013C08">
        <w:rPr>
          <w:rFonts w:ascii="Times New Roman" w:hAnsi="Times New Roman" w:cs="Times New Roman"/>
          <w:b/>
          <w:sz w:val="24"/>
          <w:szCs w:val="24"/>
          <w:lang w:val="en-US"/>
        </w:rPr>
        <w:t>conform</w:t>
      </w:r>
      <w:proofErr w:type="gramEnd"/>
      <w:r w:rsidRPr="00013C08">
        <w:rPr>
          <w:rFonts w:ascii="Times New Roman" w:hAnsi="Times New Roman" w:cs="Times New Roman"/>
          <w:b/>
          <w:sz w:val="24"/>
          <w:szCs w:val="24"/>
          <w:lang w:val="en-US"/>
        </w:rPr>
        <w:t xml:space="preserve"> clasificațíei economice</w:t>
      </w:r>
    </w:p>
    <w:p w:rsidR="00D003AA" w:rsidRPr="00013C08" w:rsidRDefault="00D003AA" w:rsidP="00D003AA">
      <w:pPr>
        <w:spacing w:after="0" w:line="240" w:lineRule="auto"/>
        <w:jc w:val="right"/>
        <w:rPr>
          <w:rFonts w:ascii="Times New Roman" w:hAnsi="Times New Roman" w:cs="Times New Roman"/>
          <w:b/>
          <w:sz w:val="24"/>
          <w:szCs w:val="24"/>
          <w:lang w:val="en-US"/>
        </w:rPr>
      </w:pPr>
      <w:proofErr w:type="gramStart"/>
      <w:r w:rsidRPr="00013C08">
        <w:rPr>
          <w:rFonts w:ascii="Times New Roman" w:hAnsi="Times New Roman" w:cs="Times New Roman"/>
          <w:b/>
          <w:sz w:val="24"/>
          <w:szCs w:val="24"/>
          <w:lang w:val="en-US"/>
        </w:rPr>
        <w:t>mii</w:t>
      </w:r>
      <w:proofErr w:type="gramEnd"/>
      <w:r w:rsidRPr="00013C08">
        <w:rPr>
          <w:rFonts w:ascii="Times New Roman" w:hAnsi="Times New Roman" w:cs="Times New Roman"/>
          <w:b/>
          <w:sz w:val="24"/>
          <w:szCs w:val="24"/>
          <w:lang w:val="en-US"/>
        </w:rPr>
        <w:t xml:space="preserve"> lei</w:t>
      </w:r>
    </w:p>
    <w:tbl>
      <w:tblPr>
        <w:tblStyle w:val="a3"/>
        <w:tblW w:w="0" w:type="auto"/>
        <w:tblInd w:w="-459" w:type="dxa"/>
        <w:tblLook w:val="04A0"/>
      </w:tblPr>
      <w:tblGrid>
        <w:gridCol w:w="2884"/>
        <w:gridCol w:w="986"/>
        <w:gridCol w:w="966"/>
        <w:gridCol w:w="1025"/>
        <w:gridCol w:w="966"/>
        <w:gridCol w:w="1065"/>
        <w:gridCol w:w="996"/>
        <w:gridCol w:w="1143"/>
      </w:tblGrid>
      <w:tr w:rsidR="00D003AA" w:rsidRPr="00013C08" w:rsidTr="00873B83">
        <w:tc>
          <w:tcPr>
            <w:tcW w:w="3119" w:type="dxa"/>
            <w:vMerge w:val="restart"/>
            <w:shd w:val="clear" w:color="auto" w:fill="C2D69B" w:themeFill="accent3" w:themeFillTint="99"/>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Denumirea</w:t>
            </w:r>
          </w:p>
        </w:tc>
        <w:tc>
          <w:tcPr>
            <w:tcW w:w="1049" w:type="dxa"/>
            <w:vMerge w:val="restart"/>
            <w:shd w:val="clear" w:color="auto" w:fill="C2D69B" w:themeFill="accent3" w:themeFillTint="99"/>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w:t>
            </w:r>
          </w:p>
        </w:tc>
        <w:tc>
          <w:tcPr>
            <w:tcW w:w="2069" w:type="dxa"/>
            <w:gridSpan w:val="2"/>
            <w:shd w:val="clear" w:color="auto" w:fill="C2D69B" w:themeFill="accent3" w:themeFillTint="99"/>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2</w:t>
            </w:r>
          </w:p>
        </w:tc>
        <w:tc>
          <w:tcPr>
            <w:tcW w:w="2118" w:type="dxa"/>
            <w:gridSpan w:val="2"/>
            <w:shd w:val="clear" w:color="auto" w:fill="C2D69B" w:themeFill="accent3" w:themeFillTint="99"/>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3</w:t>
            </w:r>
          </w:p>
        </w:tc>
        <w:tc>
          <w:tcPr>
            <w:tcW w:w="2212" w:type="dxa"/>
            <w:gridSpan w:val="2"/>
            <w:shd w:val="clear" w:color="auto" w:fill="C2D69B" w:themeFill="accent3" w:themeFillTint="99"/>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4</w:t>
            </w:r>
          </w:p>
        </w:tc>
      </w:tr>
      <w:tr w:rsidR="00D003AA" w:rsidRPr="00013C08" w:rsidTr="00873B83">
        <w:tc>
          <w:tcPr>
            <w:tcW w:w="3119" w:type="dxa"/>
            <w:vMerge/>
            <w:shd w:val="clear" w:color="auto" w:fill="C2D69B" w:themeFill="accent3" w:themeFillTint="99"/>
          </w:tcPr>
          <w:p w:rsidR="00D003AA" w:rsidRPr="00013C08" w:rsidRDefault="00D003AA" w:rsidP="00873B83">
            <w:pPr>
              <w:jc w:val="center"/>
              <w:rPr>
                <w:rFonts w:ascii="Times New Roman" w:hAnsi="Times New Roman" w:cs="Times New Roman"/>
                <w:b/>
                <w:sz w:val="24"/>
                <w:szCs w:val="24"/>
                <w:lang w:val="en-US"/>
              </w:rPr>
            </w:pPr>
          </w:p>
        </w:tc>
        <w:tc>
          <w:tcPr>
            <w:tcW w:w="1049" w:type="dxa"/>
            <w:vMerge/>
            <w:shd w:val="clear" w:color="auto" w:fill="C2D69B" w:themeFill="accent3" w:themeFillTint="99"/>
          </w:tcPr>
          <w:p w:rsidR="00D003AA" w:rsidRPr="00013C08" w:rsidRDefault="00D003AA" w:rsidP="00873B83">
            <w:pPr>
              <w:jc w:val="center"/>
              <w:rPr>
                <w:rFonts w:ascii="Times New Roman" w:hAnsi="Times New Roman" w:cs="Times New Roman"/>
                <w:b/>
                <w:sz w:val="24"/>
                <w:szCs w:val="24"/>
                <w:lang w:val="en-US"/>
              </w:rPr>
            </w:pPr>
          </w:p>
        </w:tc>
        <w:tc>
          <w:tcPr>
            <w:tcW w:w="2069" w:type="dxa"/>
            <w:gridSpan w:val="2"/>
            <w:shd w:val="clear" w:color="auto" w:fill="C2D69B" w:themeFill="accent3" w:themeFillTint="99"/>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proiect</w:t>
            </w:r>
          </w:p>
        </w:tc>
        <w:tc>
          <w:tcPr>
            <w:tcW w:w="2118" w:type="dxa"/>
            <w:gridSpan w:val="2"/>
            <w:shd w:val="clear" w:color="auto" w:fill="C2D69B" w:themeFill="accent3" w:themeFillTint="99"/>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c>
          <w:tcPr>
            <w:tcW w:w="2212" w:type="dxa"/>
            <w:gridSpan w:val="2"/>
            <w:shd w:val="clear" w:color="auto" w:fill="C2D69B" w:themeFill="accent3" w:themeFillTint="99"/>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r>
      <w:tr w:rsidR="00D003AA" w:rsidRPr="00013C08" w:rsidTr="00873B83">
        <w:tc>
          <w:tcPr>
            <w:tcW w:w="3119" w:type="dxa"/>
            <w:vMerge/>
            <w:shd w:val="clear" w:color="auto" w:fill="C2D69B" w:themeFill="accent3" w:themeFillTint="99"/>
          </w:tcPr>
          <w:p w:rsidR="00D003AA" w:rsidRPr="00013C08" w:rsidRDefault="00D003AA" w:rsidP="00873B83">
            <w:pPr>
              <w:rPr>
                <w:rFonts w:ascii="Times New Roman" w:hAnsi="Times New Roman" w:cs="Times New Roman"/>
                <w:b/>
                <w:sz w:val="24"/>
                <w:szCs w:val="24"/>
                <w:lang w:val="en-US"/>
              </w:rPr>
            </w:pPr>
          </w:p>
        </w:tc>
        <w:tc>
          <w:tcPr>
            <w:tcW w:w="1049" w:type="dxa"/>
            <w:vMerge/>
            <w:shd w:val="clear" w:color="auto" w:fill="C2D69B" w:themeFill="accent3" w:themeFillTint="99"/>
          </w:tcPr>
          <w:p w:rsidR="00D003AA" w:rsidRPr="00013C08" w:rsidRDefault="00D003AA" w:rsidP="00873B83">
            <w:pPr>
              <w:rPr>
                <w:rFonts w:ascii="Times New Roman" w:hAnsi="Times New Roman" w:cs="Times New Roman"/>
                <w:b/>
                <w:sz w:val="24"/>
                <w:szCs w:val="24"/>
                <w:lang w:val="en-US"/>
              </w:rPr>
            </w:pPr>
          </w:p>
        </w:tc>
        <w:tc>
          <w:tcPr>
            <w:tcW w:w="986" w:type="dxa"/>
            <w:shd w:val="clear" w:color="auto" w:fill="C2D69B" w:themeFill="accent3" w:themeFillTint="99"/>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Mii lei</w:t>
            </w:r>
          </w:p>
        </w:tc>
        <w:tc>
          <w:tcPr>
            <w:tcW w:w="1083" w:type="dxa"/>
            <w:shd w:val="clear" w:color="auto" w:fill="C2D69B" w:themeFill="accent3" w:themeFillTint="99"/>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din total</w:t>
            </w:r>
          </w:p>
        </w:tc>
        <w:tc>
          <w:tcPr>
            <w:tcW w:w="986" w:type="dxa"/>
            <w:shd w:val="clear" w:color="auto" w:fill="C2D69B" w:themeFill="accent3" w:themeFillTint="99"/>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Mii lei</w:t>
            </w:r>
          </w:p>
        </w:tc>
        <w:tc>
          <w:tcPr>
            <w:tcW w:w="1132" w:type="dxa"/>
            <w:shd w:val="clear" w:color="auto" w:fill="C2D69B" w:themeFill="accent3" w:themeFillTint="99"/>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din total</w:t>
            </w:r>
          </w:p>
        </w:tc>
        <w:tc>
          <w:tcPr>
            <w:tcW w:w="986" w:type="dxa"/>
            <w:shd w:val="clear" w:color="auto" w:fill="C2D69B" w:themeFill="accent3" w:themeFillTint="99"/>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Mii lei</w:t>
            </w:r>
          </w:p>
        </w:tc>
        <w:tc>
          <w:tcPr>
            <w:tcW w:w="1226" w:type="dxa"/>
            <w:shd w:val="clear" w:color="auto" w:fill="C2D69B" w:themeFill="accent3" w:themeFillTint="99"/>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din total</w:t>
            </w:r>
          </w:p>
        </w:tc>
      </w:tr>
      <w:tr w:rsidR="00D003AA" w:rsidRPr="00013C08" w:rsidTr="00873B83">
        <w:trPr>
          <w:trHeight w:val="547"/>
        </w:trPr>
        <w:tc>
          <w:tcPr>
            <w:tcW w:w="3119" w:type="dxa"/>
            <w:shd w:val="clear" w:color="auto" w:fill="F2DBDB" w:themeFill="accent2" w:themeFillTint="33"/>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I.Venituri, total  (K 4 )</w:t>
            </w:r>
          </w:p>
        </w:tc>
        <w:tc>
          <w:tcPr>
            <w:tcW w:w="1049" w:type="dxa"/>
            <w:shd w:val="clear" w:color="auto" w:fill="F2DBDB" w:themeFill="accent2" w:themeFillTint="3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w:t>
            </w:r>
          </w:p>
        </w:tc>
        <w:tc>
          <w:tcPr>
            <w:tcW w:w="986" w:type="dxa"/>
            <w:shd w:val="clear" w:color="auto" w:fill="F2DBDB" w:themeFill="accent2" w:themeFillTint="3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3786.5</w:t>
            </w:r>
          </w:p>
        </w:tc>
        <w:tc>
          <w:tcPr>
            <w:tcW w:w="1083" w:type="dxa"/>
            <w:shd w:val="clear" w:color="auto" w:fill="F2DBDB" w:themeFill="accent2" w:themeFillTint="3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100.0</w:t>
            </w:r>
          </w:p>
        </w:tc>
        <w:tc>
          <w:tcPr>
            <w:tcW w:w="986" w:type="dxa"/>
            <w:shd w:val="clear" w:color="auto" w:fill="F2DBDB" w:themeFill="accent2" w:themeFillTint="33"/>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3904.2</w:t>
            </w:r>
          </w:p>
        </w:tc>
        <w:tc>
          <w:tcPr>
            <w:tcW w:w="1132" w:type="dxa"/>
            <w:shd w:val="clear" w:color="auto" w:fill="F2DBDB" w:themeFill="accent2" w:themeFillTint="3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100.0</w:t>
            </w:r>
          </w:p>
        </w:tc>
        <w:tc>
          <w:tcPr>
            <w:tcW w:w="986" w:type="dxa"/>
            <w:shd w:val="clear" w:color="auto" w:fill="F2DBDB" w:themeFill="accent2" w:themeFillTint="33"/>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4004.40</w:t>
            </w:r>
          </w:p>
        </w:tc>
        <w:tc>
          <w:tcPr>
            <w:tcW w:w="1226" w:type="dxa"/>
            <w:shd w:val="clear" w:color="auto" w:fill="F2DBDB" w:themeFill="accent2" w:themeFillTint="3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100.0</w:t>
            </w:r>
          </w:p>
        </w:tc>
      </w:tr>
      <w:tr w:rsidR="00D003AA" w:rsidRPr="00013C08" w:rsidTr="00873B83">
        <w:tc>
          <w:tcPr>
            <w:tcW w:w="311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Impozitul pe venitul persoanelor fizice</w:t>
            </w:r>
          </w:p>
        </w:tc>
        <w:tc>
          <w:tcPr>
            <w:tcW w:w="1049"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1111</w:t>
            </w:r>
          </w:p>
        </w:tc>
        <w:tc>
          <w:tcPr>
            <w:tcW w:w="986"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420.5</w:t>
            </w:r>
          </w:p>
        </w:tc>
        <w:tc>
          <w:tcPr>
            <w:tcW w:w="1083" w:type="dxa"/>
          </w:tcPr>
          <w:p w:rsidR="00D003AA" w:rsidRPr="00013C08" w:rsidRDefault="00D003AA" w:rsidP="00873B83">
            <w:pPr>
              <w:jc w:val="center"/>
              <w:rPr>
                <w:rFonts w:ascii="Times New Roman" w:hAnsi="Times New Roman" w:cs="Times New Roman"/>
                <w:b/>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420.5</w:t>
            </w:r>
          </w:p>
        </w:tc>
        <w:tc>
          <w:tcPr>
            <w:tcW w:w="1132" w:type="dxa"/>
          </w:tcPr>
          <w:p w:rsidR="00D003AA" w:rsidRPr="00013C08" w:rsidRDefault="00D003AA" w:rsidP="00873B83">
            <w:pPr>
              <w:jc w:val="center"/>
              <w:rPr>
                <w:rFonts w:ascii="Times New Roman" w:hAnsi="Times New Roman" w:cs="Times New Roman"/>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420.5</w:t>
            </w:r>
          </w:p>
        </w:tc>
        <w:tc>
          <w:tcPr>
            <w:tcW w:w="1226" w:type="dxa"/>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c>
          <w:tcPr>
            <w:tcW w:w="311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Impozitul funciar</w:t>
            </w:r>
          </w:p>
        </w:tc>
        <w:tc>
          <w:tcPr>
            <w:tcW w:w="1049"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1131</w:t>
            </w:r>
          </w:p>
        </w:tc>
        <w:tc>
          <w:tcPr>
            <w:tcW w:w="986"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100.2</w:t>
            </w:r>
          </w:p>
        </w:tc>
        <w:tc>
          <w:tcPr>
            <w:tcW w:w="1083" w:type="dxa"/>
          </w:tcPr>
          <w:p w:rsidR="00D003AA" w:rsidRPr="00013C08" w:rsidRDefault="00D003AA" w:rsidP="00873B83">
            <w:pPr>
              <w:jc w:val="center"/>
              <w:rPr>
                <w:rFonts w:ascii="Times New Roman" w:hAnsi="Times New Roman" w:cs="Times New Roman"/>
                <w:b/>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100.2</w:t>
            </w:r>
          </w:p>
        </w:tc>
        <w:tc>
          <w:tcPr>
            <w:tcW w:w="1132" w:type="dxa"/>
          </w:tcPr>
          <w:p w:rsidR="00D003AA" w:rsidRPr="00013C08" w:rsidRDefault="00D003AA" w:rsidP="00873B83">
            <w:pPr>
              <w:jc w:val="center"/>
              <w:rPr>
                <w:rFonts w:ascii="Times New Roman" w:hAnsi="Times New Roman" w:cs="Times New Roman"/>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100.2</w:t>
            </w:r>
          </w:p>
        </w:tc>
        <w:tc>
          <w:tcPr>
            <w:tcW w:w="1226" w:type="dxa"/>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c>
          <w:tcPr>
            <w:tcW w:w="311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Impozitul pe bunurile imobiliare</w:t>
            </w:r>
          </w:p>
        </w:tc>
        <w:tc>
          <w:tcPr>
            <w:tcW w:w="1049"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1132</w:t>
            </w:r>
          </w:p>
        </w:tc>
        <w:tc>
          <w:tcPr>
            <w:tcW w:w="986"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16.4</w:t>
            </w:r>
          </w:p>
        </w:tc>
        <w:tc>
          <w:tcPr>
            <w:tcW w:w="1083" w:type="dxa"/>
          </w:tcPr>
          <w:p w:rsidR="00D003AA" w:rsidRPr="00013C08" w:rsidRDefault="00D003AA" w:rsidP="00873B83">
            <w:pPr>
              <w:jc w:val="center"/>
              <w:rPr>
                <w:rFonts w:ascii="Times New Roman" w:hAnsi="Times New Roman" w:cs="Times New Roman"/>
                <w:b/>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16.4</w:t>
            </w:r>
          </w:p>
        </w:tc>
        <w:tc>
          <w:tcPr>
            <w:tcW w:w="1132" w:type="dxa"/>
          </w:tcPr>
          <w:p w:rsidR="00D003AA" w:rsidRPr="00013C08" w:rsidRDefault="00D003AA" w:rsidP="00873B83">
            <w:pPr>
              <w:jc w:val="center"/>
              <w:rPr>
                <w:rFonts w:ascii="Times New Roman" w:hAnsi="Times New Roman" w:cs="Times New Roman"/>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12.3</w:t>
            </w:r>
          </w:p>
        </w:tc>
        <w:tc>
          <w:tcPr>
            <w:tcW w:w="1226" w:type="dxa"/>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rPr>
          <w:trHeight w:val="416"/>
        </w:trPr>
        <w:tc>
          <w:tcPr>
            <w:tcW w:w="3119" w:type="dxa"/>
            <w:tcBorders>
              <w:bottom w:val="single" w:sz="4" w:space="0" w:color="auto"/>
            </w:tcBorders>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Taxe pentru servicii specifice</w:t>
            </w:r>
          </w:p>
        </w:tc>
        <w:tc>
          <w:tcPr>
            <w:tcW w:w="1049" w:type="dxa"/>
            <w:tcBorders>
              <w:bottom w:val="single" w:sz="4" w:space="0" w:color="auto"/>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1144</w:t>
            </w:r>
          </w:p>
        </w:tc>
        <w:tc>
          <w:tcPr>
            <w:tcW w:w="986" w:type="dxa"/>
            <w:tcBorders>
              <w:bottom w:val="single" w:sz="4" w:space="0" w:color="auto"/>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40.6</w:t>
            </w:r>
          </w:p>
        </w:tc>
        <w:tc>
          <w:tcPr>
            <w:tcW w:w="1083" w:type="dxa"/>
            <w:tcBorders>
              <w:bottom w:val="single" w:sz="4" w:space="0" w:color="auto"/>
            </w:tcBorders>
          </w:tcPr>
          <w:p w:rsidR="00D003AA" w:rsidRPr="00013C08" w:rsidRDefault="00D003AA" w:rsidP="00873B83">
            <w:pPr>
              <w:jc w:val="center"/>
              <w:rPr>
                <w:rFonts w:ascii="Times New Roman" w:hAnsi="Times New Roman" w:cs="Times New Roman"/>
                <w:b/>
                <w:sz w:val="24"/>
                <w:szCs w:val="24"/>
                <w:lang w:val="en-US"/>
              </w:rPr>
            </w:pPr>
          </w:p>
        </w:tc>
        <w:tc>
          <w:tcPr>
            <w:tcW w:w="986" w:type="dxa"/>
            <w:tcBorders>
              <w:bottom w:val="single" w:sz="4" w:space="0" w:color="auto"/>
            </w:tcBorders>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40.6</w:t>
            </w:r>
          </w:p>
        </w:tc>
        <w:tc>
          <w:tcPr>
            <w:tcW w:w="1132" w:type="dxa"/>
            <w:tcBorders>
              <w:bottom w:val="single" w:sz="4" w:space="0" w:color="auto"/>
            </w:tcBorders>
          </w:tcPr>
          <w:p w:rsidR="00D003AA" w:rsidRPr="00013C08" w:rsidRDefault="00D003AA" w:rsidP="00873B83">
            <w:pPr>
              <w:jc w:val="center"/>
              <w:rPr>
                <w:rFonts w:ascii="Times New Roman" w:hAnsi="Times New Roman" w:cs="Times New Roman"/>
                <w:sz w:val="24"/>
                <w:szCs w:val="24"/>
                <w:lang w:val="en-US"/>
              </w:rPr>
            </w:pPr>
          </w:p>
        </w:tc>
        <w:tc>
          <w:tcPr>
            <w:tcW w:w="986" w:type="dxa"/>
            <w:tcBorders>
              <w:bottom w:val="single" w:sz="4" w:space="0" w:color="auto"/>
            </w:tcBorders>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44.4</w:t>
            </w:r>
          </w:p>
        </w:tc>
        <w:tc>
          <w:tcPr>
            <w:tcW w:w="1226" w:type="dxa"/>
            <w:tcBorders>
              <w:bottom w:val="single" w:sz="4" w:space="0" w:color="auto"/>
            </w:tcBorders>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rPr>
          <w:trHeight w:val="267"/>
        </w:trPr>
        <w:tc>
          <w:tcPr>
            <w:tcW w:w="3119" w:type="dxa"/>
            <w:tcBorders>
              <w:top w:val="single" w:sz="4" w:space="0" w:color="auto"/>
              <w:bottom w:val="single" w:sz="4" w:space="0" w:color="auto"/>
            </w:tcBorders>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Arenda terenurilor</w:t>
            </w:r>
          </w:p>
        </w:tc>
        <w:tc>
          <w:tcPr>
            <w:tcW w:w="1049" w:type="dxa"/>
            <w:tcBorders>
              <w:top w:val="single" w:sz="4" w:space="0" w:color="auto"/>
              <w:bottom w:val="single" w:sz="4" w:space="0" w:color="auto"/>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1415</w:t>
            </w:r>
          </w:p>
        </w:tc>
        <w:tc>
          <w:tcPr>
            <w:tcW w:w="986" w:type="dxa"/>
            <w:tcBorders>
              <w:top w:val="single" w:sz="4" w:space="0" w:color="auto"/>
              <w:bottom w:val="single" w:sz="4" w:space="0" w:color="auto"/>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10.0</w:t>
            </w:r>
          </w:p>
        </w:tc>
        <w:tc>
          <w:tcPr>
            <w:tcW w:w="1083" w:type="dxa"/>
            <w:tcBorders>
              <w:top w:val="single" w:sz="4" w:space="0" w:color="auto"/>
              <w:bottom w:val="single" w:sz="4" w:space="0" w:color="auto"/>
            </w:tcBorders>
          </w:tcPr>
          <w:p w:rsidR="00D003AA" w:rsidRPr="00013C08" w:rsidRDefault="00D003AA" w:rsidP="00873B83">
            <w:pPr>
              <w:jc w:val="center"/>
              <w:rPr>
                <w:rFonts w:ascii="Times New Roman" w:hAnsi="Times New Roman" w:cs="Times New Roman"/>
                <w:b/>
                <w:sz w:val="24"/>
                <w:szCs w:val="24"/>
                <w:lang w:val="en-US"/>
              </w:rPr>
            </w:pPr>
          </w:p>
        </w:tc>
        <w:tc>
          <w:tcPr>
            <w:tcW w:w="986" w:type="dxa"/>
            <w:tcBorders>
              <w:top w:val="single" w:sz="4" w:space="0" w:color="auto"/>
              <w:bottom w:val="single" w:sz="4" w:space="0" w:color="auto"/>
            </w:tcBorders>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132" w:type="dxa"/>
            <w:tcBorders>
              <w:top w:val="single" w:sz="4" w:space="0" w:color="auto"/>
              <w:bottom w:val="single" w:sz="4" w:space="0" w:color="auto"/>
            </w:tcBorders>
          </w:tcPr>
          <w:p w:rsidR="00D003AA" w:rsidRPr="00013C08" w:rsidRDefault="00D003AA" w:rsidP="00873B83">
            <w:pPr>
              <w:jc w:val="center"/>
              <w:rPr>
                <w:rFonts w:ascii="Times New Roman" w:hAnsi="Times New Roman" w:cs="Times New Roman"/>
                <w:sz w:val="24"/>
                <w:szCs w:val="24"/>
                <w:lang w:val="en-US"/>
              </w:rPr>
            </w:pPr>
          </w:p>
        </w:tc>
        <w:tc>
          <w:tcPr>
            <w:tcW w:w="986" w:type="dxa"/>
            <w:tcBorders>
              <w:top w:val="single" w:sz="4" w:space="0" w:color="auto"/>
              <w:bottom w:val="single" w:sz="4" w:space="0" w:color="auto"/>
            </w:tcBorders>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226" w:type="dxa"/>
            <w:tcBorders>
              <w:top w:val="single" w:sz="4" w:space="0" w:color="auto"/>
              <w:bottom w:val="single" w:sz="4" w:space="0" w:color="auto"/>
            </w:tcBorders>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rPr>
          <w:trHeight w:val="270"/>
        </w:trPr>
        <w:tc>
          <w:tcPr>
            <w:tcW w:w="3119" w:type="dxa"/>
            <w:tcBorders>
              <w:top w:val="single" w:sz="4" w:space="0" w:color="auto"/>
            </w:tcBorders>
          </w:tcPr>
          <w:p w:rsidR="00D003AA" w:rsidRPr="00013C08" w:rsidRDefault="00D003AA" w:rsidP="00873B83">
            <w:pPr>
              <w:rPr>
                <w:rFonts w:ascii="Times New Roman" w:hAnsi="Times New Roman" w:cs="Times New Roman"/>
                <w:sz w:val="24"/>
                <w:szCs w:val="24"/>
              </w:rPr>
            </w:pPr>
            <w:r w:rsidRPr="00013C08">
              <w:rPr>
                <w:rFonts w:ascii="Times New Roman" w:hAnsi="Times New Roman" w:cs="Times New Roman"/>
                <w:sz w:val="24"/>
                <w:szCs w:val="24"/>
                <w:lang w:val="en-US"/>
              </w:rPr>
              <w:t xml:space="preserve">Amenzi </w:t>
            </w:r>
            <w:r w:rsidRPr="00013C08">
              <w:rPr>
                <w:rFonts w:ascii="Times New Roman" w:hAnsi="Times New Roman" w:cs="Times New Roman"/>
                <w:sz w:val="24"/>
                <w:szCs w:val="24"/>
              </w:rPr>
              <w:t>şi sancţiuni</w:t>
            </w:r>
          </w:p>
        </w:tc>
        <w:tc>
          <w:tcPr>
            <w:tcW w:w="1049" w:type="dxa"/>
            <w:tcBorders>
              <w:top w:val="single" w:sz="4" w:space="0" w:color="auto"/>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1431</w:t>
            </w:r>
          </w:p>
        </w:tc>
        <w:tc>
          <w:tcPr>
            <w:tcW w:w="986" w:type="dxa"/>
            <w:tcBorders>
              <w:top w:val="single" w:sz="4" w:space="0" w:color="auto"/>
            </w:tcBorders>
          </w:tcPr>
          <w:p w:rsidR="00D003AA" w:rsidRPr="00013C08" w:rsidRDefault="00D003AA" w:rsidP="00873B83">
            <w:pPr>
              <w:jc w:val="center"/>
              <w:rPr>
                <w:rFonts w:ascii="Times New Roman" w:hAnsi="Times New Roman" w:cs="Times New Roman"/>
                <w:b/>
                <w:sz w:val="24"/>
                <w:szCs w:val="24"/>
                <w:lang w:val="en-US"/>
              </w:rPr>
            </w:pPr>
          </w:p>
        </w:tc>
        <w:tc>
          <w:tcPr>
            <w:tcW w:w="1083" w:type="dxa"/>
            <w:tcBorders>
              <w:top w:val="single" w:sz="4" w:space="0" w:color="auto"/>
            </w:tcBorders>
          </w:tcPr>
          <w:p w:rsidR="00D003AA" w:rsidRPr="00013C08" w:rsidRDefault="00D003AA" w:rsidP="00873B83">
            <w:pPr>
              <w:jc w:val="center"/>
              <w:rPr>
                <w:rFonts w:ascii="Times New Roman" w:hAnsi="Times New Roman" w:cs="Times New Roman"/>
                <w:b/>
                <w:sz w:val="24"/>
                <w:szCs w:val="24"/>
                <w:lang w:val="en-US"/>
              </w:rPr>
            </w:pPr>
          </w:p>
        </w:tc>
        <w:tc>
          <w:tcPr>
            <w:tcW w:w="986" w:type="dxa"/>
            <w:tcBorders>
              <w:top w:val="single" w:sz="4" w:space="0" w:color="auto"/>
            </w:tcBorders>
          </w:tcPr>
          <w:p w:rsidR="00D003AA" w:rsidRPr="00013C08" w:rsidRDefault="00D003AA" w:rsidP="00873B83">
            <w:pPr>
              <w:jc w:val="center"/>
              <w:rPr>
                <w:rFonts w:ascii="Times New Roman" w:hAnsi="Times New Roman" w:cs="Times New Roman"/>
                <w:sz w:val="24"/>
                <w:szCs w:val="24"/>
                <w:lang w:val="en-US"/>
              </w:rPr>
            </w:pPr>
          </w:p>
        </w:tc>
        <w:tc>
          <w:tcPr>
            <w:tcW w:w="1132" w:type="dxa"/>
            <w:tcBorders>
              <w:top w:val="single" w:sz="4" w:space="0" w:color="auto"/>
            </w:tcBorders>
          </w:tcPr>
          <w:p w:rsidR="00D003AA" w:rsidRPr="00013C08" w:rsidRDefault="00D003AA" w:rsidP="00873B83">
            <w:pPr>
              <w:jc w:val="center"/>
              <w:rPr>
                <w:rFonts w:ascii="Times New Roman" w:hAnsi="Times New Roman" w:cs="Times New Roman"/>
                <w:sz w:val="24"/>
                <w:szCs w:val="24"/>
                <w:lang w:val="en-US"/>
              </w:rPr>
            </w:pPr>
          </w:p>
        </w:tc>
        <w:tc>
          <w:tcPr>
            <w:tcW w:w="986" w:type="dxa"/>
            <w:tcBorders>
              <w:top w:val="single" w:sz="4" w:space="0" w:color="auto"/>
            </w:tcBorders>
          </w:tcPr>
          <w:p w:rsidR="00D003AA" w:rsidRPr="00013C08" w:rsidRDefault="00D003AA" w:rsidP="00873B83">
            <w:pPr>
              <w:jc w:val="center"/>
              <w:rPr>
                <w:rFonts w:ascii="Times New Roman" w:hAnsi="Times New Roman" w:cs="Times New Roman"/>
                <w:sz w:val="24"/>
                <w:szCs w:val="24"/>
                <w:lang w:val="en-US"/>
              </w:rPr>
            </w:pPr>
          </w:p>
        </w:tc>
        <w:tc>
          <w:tcPr>
            <w:tcW w:w="1226" w:type="dxa"/>
            <w:tcBorders>
              <w:top w:val="single" w:sz="4" w:space="0" w:color="auto"/>
            </w:tcBorders>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c>
          <w:tcPr>
            <w:tcW w:w="311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Taxe și plăți administrative</w:t>
            </w:r>
          </w:p>
        </w:tc>
        <w:tc>
          <w:tcPr>
            <w:tcW w:w="1049"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1422</w:t>
            </w:r>
          </w:p>
        </w:tc>
        <w:tc>
          <w:tcPr>
            <w:tcW w:w="986"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1.8</w:t>
            </w:r>
          </w:p>
        </w:tc>
        <w:tc>
          <w:tcPr>
            <w:tcW w:w="1083" w:type="dxa"/>
          </w:tcPr>
          <w:p w:rsidR="00D003AA" w:rsidRPr="00013C08" w:rsidRDefault="00D003AA" w:rsidP="00873B83">
            <w:pPr>
              <w:jc w:val="center"/>
              <w:rPr>
                <w:rFonts w:ascii="Times New Roman" w:hAnsi="Times New Roman" w:cs="Times New Roman"/>
                <w:b/>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1132" w:type="dxa"/>
          </w:tcPr>
          <w:p w:rsidR="00D003AA" w:rsidRPr="00013C08" w:rsidRDefault="00D003AA" w:rsidP="00873B83">
            <w:pPr>
              <w:jc w:val="center"/>
              <w:rPr>
                <w:rFonts w:ascii="Times New Roman" w:hAnsi="Times New Roman" w:cs="Times New Roman"/>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1226" w:type="dxa"/>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c>
          <w:tcPr>
            <w:tcW w:w="311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Comercializarea mărfurilor și serviciilor  de către instituțiile bugetare</w:t>
            </w:r>
          </w:p>
        </w:tc>
        <w:tc>
          <w:tcPr>
            <w:tcW w:w="1049"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1423</w:t>
            </w:r>
          </w:p>
        </w:tc>
        <w:tc>
          <w:tcPr>
            <w:tcW w:w="986"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14</w:t>
            </w:r>
            <w:r>
              <w:rPr>
                <w:rFonts w:ascii="Times New Roman" w:hAnsi="Times New Roman" w:cs="Times New Roman"/>
                <w:b/>
                <w:sz w:val="24"/>
                <w:szCs w:val="24"/>
                <w:lang w:val="en-US"/>
              </w:rPr>
              <w:t>9.2</w:t>
            </w:r>
          </w:p>
        </w:tc>
        <w:tc>
          <w:tcPr>
            <w:tcW w:w="1083" w:type="dxa"/>
          </w:tcPr>
          <w:p w:rsidR="00D003AA" w:rsidRPr="00013C08" w:rsidRDefault="00D003AA" w:rsidP="00873B83">
            <w:pPr>
              <w:jc w:val="center"/>
              <w:rPr>
                <w:rFonts w:ascii="Times New Roman" w:hAnsi="Times New Roman" w:cs="Times New Roman"/>
                <w:b/>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149.2</w:t>
            </w:r>
          </w:p>
        </w:tc>
        <w:tc>
          <w:tcPr>
            <w:tcW w:w="1132" w:type="dxa"/>
          </w:tcPr>
          <w:p w:rsidR="00D003AA" w:rsidRPr="00013C08" w:rsidRDefault="00D003AA" w:rsidP="00873B83">
            <w:pPr>
              <w:jc w:val="center"/>
              <w:rPr>
                <w:rFonts w:ascii="Times New Roman" w:hAnsi="Times New Roman" w:cs="Times New Roman"/>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149.2</w:t>
            </w:r>
          </w:p>
        </w:tc>
        <w:tc>
          <w:tcPr>
            <w:tcW w:w="1226" w:type="dxa"/>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c>
          <w:tcPr>
            <w:tcW w:w="311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Transferuri primate între bugetul de stat și bugetele locale de nivelul I</w:t>
            </w:r>
          </w:p>
        </w:tc>
        <w:tc>
          <w:tcPr>
            <w:tcW w:w="1049"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1912</w:t>
            </w:r>
          </w:p>
        </w:tc>
        <w:tc>
          <w:tcPr>
            <w:tcW w:w="986"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3047.8</w:t>
            </w:r>
          </w:p>
        </w:tc>
        <w:tc>
          <w:tcPr>
            <w:tcW w:w="1083" w:type="dxa"/>
          </w:tcPr>
          <w:p w:rsidR="00D003AA" w:rsidRPr="00013C08" w:rsidRDefault="00D003AA" w:rsidP="00873B83">
            <w:pPr>
              <w:jc w:val="center"/>
              <w:rPr>
                <w:rFonts w:ascii="Times New Roman" w:hAnsi="Times New Roman" w:cs="Times New Roman"/>
                <w:b/>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3165.5</w:t>
            </w:r>
          </w:p>
        </w:tc>
        <w:tc>
          <w:tcPr>
            <w:tcW w:w="1132" w:type="dxa"/>
          </w:tcPr>
          <w:p w:rsidR="00D003AA" w:rsidRPr="00013C08" w:rsidRDefault="00D003AA" w:rsidP="00873B83">
            <w:pPr>
              <w:jc w:val="center"/>
              <w:rPr>
                <w:rFonts w:ascii="Times New Roman" w:hAnsi="Times New Roman" w:cs="Times New Roman"/>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3266.0</w:t>
            </w:r>
          </w:p>
        </w:tc>
        <w:tc>
          <w:tcPr>
            <w:tcW w:w="1226" w:type="dxa"/>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c>
          <w:tcPr>
            <w:tcW w:w="3119" w:type="dxa"/>
            <w:shd w:val="clear" w:color="auto" w:fill="F2DBDB" w:themeFill="accent2" w:themeFillTint="33"/>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II.Cheltuieli, total </w:t>
            </w:r>
          </w:p>
        </w:tc>
        <w:tc>
          <w:tcPr>
            <w:tcW w:w="1049" w:type="dxa"/>
            <w:shd w:val="clear" w:color="auto" w:fill="F2DBDB" w:themeFill="accent2" w:themeFillTint="33"/>
          </w:tcPr>
          <w:p w:rsidR="00D003AA" w:rsidRPr="00013C08" w:rsidRDefault="00D003AA" w:rsidP="00873B83">
            <w:pPr>
              <w:jc w:val="center"/>
              <w:rPr>
                <w:rFonts w:ascii="Times New Roman" w:hAnsi="Times New Roman" w:cs="Times New Roman"/>
                <w:b/>
                <w:sz w:val="24"/>
                <w:szCs w:val="24"/>
                <w:lang w:val="en-US"/>
              </w:rPr>
            </w:pPr>
          </w:p>
        </w:tc>
        <w:tc>
          <w:tcPr>
            <w:tcW w:w="986" w:type="dxa"/>
            <w:shd w:val="clear" w:color="auto" w:fill="F2DBDB" w:themeFill="accent2" w:themeFillTint="3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3786.5</w:t>
            </w:r>
          </w:p>
        </w:tc>
        <w:tc>
          <w:tcPr>
            <w:tcW w:w="1083" w:type="dxa"/>
            <w:shd w:val="clear" w:color="auto" w:fill="F2DBDB" w:themeFill="accent2" w:themeFillTint="33"/>
          </w:tcPr>
          <w:p w:rsidR="00D003AA" w:rsidRPr="00013C08" w:rsidRDefault="00D003AA" w:rsidP="00873B83">
            <w:pPr>
              <w:jc w:val="center"/>
              <w:rPr>
                <w:rFonts w:ascii="Times New Roman" w:hAnsi="Times New Roman" w:cs="Times New Roman"/>
                <w:b/>
                <w:sz w:val="24"/>
                <w:szCs w:val="24"/>
                <w:lang w:val="en-US"/>
              </w:rPr>
            </w:pPr>
          </w:p>
        </w:tc>
        <w:tc>
          <w:tcPr>
            <w:tcW w:w="986" w:type="dxa"/>
            <w:shd w:val="clear" w:color="auto" w:fill="F2DBDB" w:themeFill="accent2" w:themeFillTint="33"/>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3904.2</w:t>
            </w:r>
          </w:p>
        </w:tc>
        <w:tc>
          <w:tcPr>
            <w:tcW w:w="1132" w:type="dxa"/>
            <w:shd w:val="clear" w:color="auto" w:fill="F2DBDB" w:themeFill="accent2" w:themeFillTint="33"/>
          </w:tcPr>
          <w:p w:rsidR="00D003AA" w:rsidRPr="00013C08" w:rsidRDefault="00D003AA" w:rsidP="00873B83">
            <w:pPr>
              <w:jc w:val="center"/>
              <w:rPr>
                <w:rFonts w:ascii="Times New Roman" w:hAnsi="Times New Roman" w:cs="Times New Roman"/>
                <w:sz w:val="24"/>
                <w:szCs w:val="24"/>
                <w:lang w:val="en-US"/>
              </w:rPr>
            </w:pPr>
          </w:p>
        </w:tc>
        <w:tc>
          <w:tcPr>
            <w:tcW w:w="986" w:type="dxa"/>
            <w:shd w:val="clear" w:color="auto" w:fill="F2DBDB" w:themeFill="accent2" w:themeFillTint="33"/>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4004.4</w:t>
            </w:r>
          </w:p>
        </w:tc>
        <w:tc>
          <w:tcPr>
            <w:tcW w:w="1226" w:type="dxa"/>
            <w:shd w:val="clear" w:color="auto" w:fill="F2DBDB" w:themeFill="accent2" w:themeFillTint="33"/>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c>
          <w:tcPr>
            <w:tcW w:w="311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Inclusiv conform clasificației economice  ECO ( K 2)</w:t>
            </w:r>
          </w:p>
        </w:tc>
        <w:tc>
          <w:tcPr>
            <w:tcW w:w="1049" w:type="dxa"/>
          </w:tcPr>
          <w:p w:rsidR="00D003AA" w:rsidRPr="00013C08" w:rsidRDefault="00D003AA" w:rsidP="00873B83">
            <w:pPr>
              <w:jc w:val="center"/>
              <w:rPr>
                <w:rFonts w:ascii="Times New Roman" w:hAnsi="Times New Roman" w:cs="Times New Roman"/>
                <w:b/>
                <w:sz w:val="24"/>
                <w:szCs w:val="24"/>
                <w:lang w:val="en-US"/>
              </w:rPr>
            </w:pPr>
          </w:p>
        </w:tc>
        <w:tc>
          <w:tcPr>
            <w:tcW w:w="986" w:type="dxa"/>
          </w:tcPr>
          <w:p w:rsidR="00D003AA" w:rsidRPr="00013C08" w:rsidRDefault="00D003AA" w:rsidP="00873B83">
            <w:pPr>
              <w:jc w:val="center"/>
              <w:rPr>
                <w:rFonts w:ascii="Times New Roman" w:hAnsi="Times New Roman" w:cs="Times New Roman"/>
                <w:b/>
                <w:sz w:val="24"/>
                <w:szCs w:val="24"/>
                <w:lang w:val="en-US"/>
              </w:rPr>
            </w:pPr>
          </w:p>
        </w:tc>
        <w:tc>
          <w:tcPr>
            <w:tcW w:w="1083" w:type="dxa"/>
          </w:tcPr>
          <w:p w:rsidR="00D003AA" w:rsidRPr="00013C08" w:rsidRDefault="00D003AA" w:rsidP="00873B83">
            <w:pPr>
              <w:jc w:val="center"/>
              <w:rPr>
                <w:rFonts w:ascii="Times New Roman" w:hAnsi="Times New Roman" w:cs="Times New Roman"/>
                <w:b/>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p>
        </w:tc>
        <w:tc>
          <w:tcPr>
            <w:tcW w:w="1132" w:type="dxa"/>
          </w:tcPr>
          <w:p w:rsidR="00D003AA" w:rsidRPr="00013C08" w:rsidRDefault="00D003AA" w:rsidP="00873B83">
            <w:pPr>
              <w:jc w:val="center"/>
              <w:rPr>
                <w:rFonts w:ascii="Times New Roman" w:hAnsi="Times New Roman" w:cs="Times New Roman"/>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p>
        </w:tc>
        <w:tc>
          <w:tcPr>
            <w:tcW w:w="1226" w:type="dxa"/>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c>
          <w:tcPr>
            <w:tcW w:w="311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Cheltuieli de personal</w:t>
            </w:r>
          </w:p>
        </w:tc>
        <w:tc>
          <w:tcPr>
            <w:tcW w:w="1049"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21</w:t>
            </w:r>
          </w:p>
        </w:tc>
        <w:tc>
          <w:tcPr>
            <w:tcW w:w="986"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2518.6</w:t>
            </w:r>
          </w:p>
        </w:tc>
        <w:tc>
          <w:tcPr>
            <w:tcW w:w="1083" w:type="dxa"/>
          </w:tcPr>
          <w:p w:rsidR="00D003AA" w:rsidRPr="00013C08" w:rsidRDefault="00D003AA" w:rsidP="00873B83">
            <w:pPr>
              <w:jc w:val="center"/>
              <w:rPr>
                <w:rFonts w:ascii="Times New Roman" w:hAnsi="Times New Roman" w:cs="Times New Roman"/>
                <w:b/>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2518.6</w:t>
            </w:r>
          </w:p>
        </w:tc>
        <w:tc>
          <w:tcPr>
            <w:tcW w:w="1132" w:type="dxa"/>
          </w:tcPr>
          <w:p w:rsidR="00D003AA" w:rsidRPr="00013C08" w:rsidRDefault="00D003AA" w:rsidP="00873B83">
            <w:pPr>
              <w:jc w:val="center"/>
              <w:rPr>
                <w:rFonts w:ascii="Times New Roman" w:hAnsi="Times New Roman" w:cs="Times New Roman"/>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2518.6</w:t>
            </w:r>
          </w:p>
        </w:tc>
        <w:tc>
          <w:tcPr>
            <w:tcW w:w="1226" w:type="dxa"/>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c>
          <w:tcPr>
            <w:tcW w:w="311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Bunuri și servicii</w:t>
            </w:r>
          </w:p>
        </w:tc>
        <w:tc>
          <w:tcPr>
            <w:tcW w:w="1049"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w:t>
            </w:r>
          </w:p>
        </w:tc>
        <w:tc>
          <w:tcPr>
            <w:tcW w:w="986"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244.0</w:t>
            </w:r>
          </w:p>
        </w:tc>
        <w:tc>
          <w:tcPr>
            <w:tcW w:w="1083" w:type="dxa"/>
          </w:tcPr>
          <w:p w:rsidR="00D003AA" w:rsidRPr="00013C08" w:rsidRDefault="00D003AA" w:rsidP="00873B83">
            <w:pPr>
              <w:jc w:val="center"/>
              <w:rPr>
                <w:rFonts w:ascii="Times New Roman" w:hAnsi="Times New Roman" w:cs="Times New Roman"/>
                <w:b/>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367.8</w:t>
            </w:r>
          </w:p>
        </w:tc>
        <w:tc>
          <w:tcPr>
            <w:tcW w:w="1132" w:type="dxa"/>
          </w:tcPr>
          <w:p w:rsidR="00D003AA" w:rsidRPr="00013C08" w:rsidRDefault="00D003AA" w:rsidP="00873B83">
            <w:pPr>
              <w:jc w:val="center"/>
              <w:rPr>
                <w:rFonts w:ascii="Times New Roman" w:hAnsi="Times New Roman" w:cs="Times New Roman"/>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358.1</w:t>
            </w:r>
          </w:p>
        </w:tc>
        <w:tc>
          <w:tcPr>
            <w:tcW w:w="1226" w:type="dxa"/>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c>
          <w:tcPr>
            <w:tcW w:w="311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Prestări sociale</w:t>
            </w:r>
          </w:p>
        </w:tc>
        <w:tc>
          <w:tcPr>
            <w:tcW w:w="1049"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27</w:t>
            </w:r>
          </w:p>
        </w:tc>
        <w:tc>
          <w:tcPr>
            <w:tcW w:w="986"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20.0</w:t>
            </w:r>
          </w:p>
        </w:tc>
        <w:tc>
          <w:tcPr>
            <w:tcW w:w="1083" w:type="dxa"/>
          </w:tcPr>
          <w:p w:rsidR="00D003AA" w:rsidRPr="00013C08" w:rsidRDefault="00D003AA" w:rsidP="00873B83">
            <w:pPr>
              <w:jc w:val="center"/>
              <w:rPr>
                <w:rFonts w:ascii="Times New Roman" w:hAnsi="Times New Roman" w:cs="Times New Roman"/>
                <w:b/>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22.0</w:t>
            </w:r>
          </w:p>
        </w:tc>
        <w:tc>
          <w:tcPr>
            <w:tcW w:w="1132" w:type="dxa"/>
          </w:tcPr>
          <w:p w:rsidR="00D003AA" w:rsidRPr="00013C08" w:rsidRDefault="00D003AA" w:rsidP="00873B83">
            <w:pPr>
              <w:jc w:val="center"/>
              <w:rPr>
                <w:rFonts w:ascii="Times New Roman" w:hAnsi="Times New Roman" w:cs="Times New Roman"/>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21.0</w:t>
            </w:r>
          </w:p>
        </w:tc>
        <w:tc>
          <w:tcPr>
            <w:tcW w:w="1226" w:type="dxa"/>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c>
          <w:tcPr>
            <w:tcW w:w="311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Alte cheltuieli</w:t>
            </w:r>
          </w:p>
        </w:tc>
        <w:tc>
          <w:tcPr>
            <w:tcW w:w="1049"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28</w:t>
            </w:r>
          </w:p>
        </w:tc>
        <w:tc>
          <w:tcPr>
            <w:tcW w:w="986"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25.5</w:t>
            </w:r>
          </w:p>
        </w:tc>
        <w:tc>
          <w:tcPr>
            <w:tcW w:w="1083" w:type="dxa"/>
          </w:tcPr>
          <w:p w:rsidR="00D003AA" w:rsidRPr="00013C08" w:rsidRDefault="00D003AA" w:rsidP="00873B83">
            <w:pPr>
              <w:jc w:val="center"/>
              <w:rPr>
                <w:rFonts w:ascii="Times New Roman" w:hAnsi="Times New Roman" w:cs="Times New Roman"/>
                <w:b/>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132" w:type="dxa"/>
          </w:tcPr>
          <w:p w:rsidR="00D003AA" w:rsidRPr="00013C08" w:rsidRDefault="00D003AA" w:rsidP="00873B83">
            <w:pPr>
              <w:jc w:val="center"/>
              <w:rPr>
                <w:rFonts w:ascii="Times New Roman" w:hAnsi="Times New Roman" w:cs="Times New Roman"/>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226" w:type="dxa"/>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c>
          <w:tcPr>
            <w:tcW w:w="311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Mijloace fixe</w:t>
            </w:r>
          </w:p>
        </w:tc>
        <w:tc>
          <w:tcPr>
            <w:tcW w:w="1049"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31</w:t>
            </w:r>
          </w:p>
        </w:tc>
        <w:tc>
          <w:tcPr>
            <w:tcW w:w="986"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499.1</w:t>
            </w:r>
          </w:p>
        </w:tc>
        <w:tc>
          <w:tcPr>
            <w:tcW w:w="1083" w:type="dxa"/>
          </w:tcPr>
          <w:p w:rsidR="00D003AA" w:rsidRPr="00013C08" w:rsidRDefault="00D003AA" w:rsidP="00873B83">
            <w:pPr>
              <w:jc w:val="center"/>
              <w:rPr>
                <w:rFonts w:ascii="Times New Roman" w:hAnsi="Times New Roman" w:cs="Times New Roman"/>
                <w:b/>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499.1</w:t>
            </w:r>
          </w:p>
        </w:tc>
        <w:tc>
          <w:tcPr>
            <w:tcW w:w="1132" w:type="dxa"/>
          </w:tcPr>
          <w:p w:rsidR="00D003AA" w:rsidRPr="00013C08" w:rsidRDefault="00D003AA" w:rsidP="00873B83">
            <w:pPr>
              <w:jc w:val="center"/>
              <w:rPr>
                <w:rFonts w:ascii="Times New Roman" w:hAnsi="Times New Roman" w:cs="Times New Roman"/>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600.70</w:t>
            </w:r>
          </w:p>
        </w:tc>
        <w:tc>
          <w:tcPr>
            <w:tcW w:w="1226" w:type="dxa"/>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c>
          <w:tcPr>
            <w:tcW w:w="311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 xml:space="preserve">Stocuri de material circulante </w:t>
            </w:r>
          </w:p>
        </w:tc>
        <w:tc>
          <w:tcPr>
            <w:tcW w:w="1049"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33</w:t>
            </w:r>
          </w:p>
        </w:tc>
        <w:tc>
          <w:tcPr>
            <w:tcW w:w="986"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479.3</w:t>
            </w:r>
          </w:p>
        </w:tc>
        <w:tc>
          <w:tcPr>
            <w:tcW w:w="1083" w:type="dxa"/>
          </w:tcPr>
          <w:p w:rsidR="00D003AA" w:rsidRPr="00013C08" w:rsidRDefault="00D003AA" w:rsidP="00873B83">
            <w:pPr>
              <w:jc w:val="center"/>
              <w:rPr>
                <w:rFonts w:ascii="Times New Roman" w:hAnsi="Times New Roman" w:cs="Times New Roman"/>
                <w:b/>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493.7</w:t>
            </w:r>
          </w:p>
        </w:tc>
        <w:tc>
          <w:tcPr>
            <w:tcW w:w="1132" w:type="dxa"/>
          </w:tcPr>
          <w:p w:rsidR="00D003AA" w:rsidRPr="00013C08" w:rsidRDefault="00D003AA" w:rsidP="00873B83">
            <w:pPr>
              <w:jc w:val="center"/>
              <w:rPr>
                <w:rFonts w:ascii="Times New Roman" w:hAnsi="Times New Roman" w:cs="Times New Roman"/>
                <w:sz w:val="24"/>
                <w:szCs w:val="24"/>
                <w:lang w:val="en-US"/>
              </w:rPr>
            </w:pPr>
          </w:p>
        </w:tc>
        <w:tc>
          <w:tcPr>
            <w:tcW w:w="986"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500.5</w:t>
            </w:r>
          </w:p>
        </w:tc>
        <w:tc>
          <w:tcPr>
            <w:tcW w:w="1226" w:type="dxa"/>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c>
          <w:tcPr>
            <w:tcW w:w="3119" w:type="dxa"/>
            <w:shd w:val="clear" w:color="auto" w:fill="F2DBDB" w:themeFill="accent2" w:themeFillTint="33"/>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III.Soldul bugetar</w:t>
            </w:r>
          </w:p>
        </w:tc>
        <w:tc>
          <w:tcPr>
            <w:tcW w:w="1049" w:type="dxa"/>
          </w:tcPr>
          <w:p w:rsidR="00D003AA" w:rsidRPr="00013C08" w:rsidRDefault="00D003AA" w:rsidP="00873B83">
            <w:pPr>
              <w:rPr>
                <w:rFonts w:ascii="Times New Roman" w:hAnsi="Times New Roman" w:cs="Times New Roman"/>
                <w:b/>
                <w:sz w:val="24"/>
                <w:szCs w:val="24"/>
                <w:lang w:val="en-US"/>
              </w:rPr>
            </w:pPr>
          </w:p>
        </w:tc>
        <w:tc>
          <w:tcPr>
            <w:tcW w:w="986" w:type="dxa"/>
          </w:tcPr>
          <w:p w:rsidR="00D003AA" w:rsidRPr="00013C08" w:rsidRDefault="00D003AA" w:rsidP="00873B83">
            <w:pPr>
              <w:rPr>
                <w:rFonts w:ascii="Times New Roman" w:hAnsi="Times New Roman" w:cs="Times New Roman"/>
                <w:b/>
                <w:sz w:val="24"/>
                <w:szCs w:val="24"/>
                <w:lang w:val="en-US"/>
              </w:rPr>
            </w:pPr>
          </w:p>
        </w:tc>
        <w:tc>
          <w:tcPr>
            <w:tcW w:w="1083" w:type="dxa"/>
          </w:tcPr>
          <w:p w:rsidR="00D003AA" w:rsidRPr="00013C08" w:rsidRDefault="00D003AA" w:rsidP="00873B83">
            <w:pPr>
              <w:rPr>
                <w:rFonts w:ascii="Times New Roman" w:hAnsi="Times New Roman" w:cs="Times New Roman"/>
                <w:b/>
                <w:sz w:val="24"/>
                <w:szCs w:val="24"/>
                <w:lang w:val="en-US"/>
              </w:rPr>
            </w:pPr>
          </w:p>
        </w:tc>
        <w:tc>
          <w:tcPr>
            <w:tcW w:w="986" w:type="dxa"/>
          </w:tcPr>
          <w:p w:rsidR="00D003AA" w:rsidRPr="00013C08" w:rsidRDefault="00D003AA" w:rsidP="00873B83">
            <w:pPr>
              <w:rPr>
                <w:rFonts w:ascii="Times New Roman" w:hAnsi="Times New Roman" w:cs="Times New Roman"/>
                <w:sz w:val="24"/>
                <w:szCs w:val="24"/>
                <w:lang w:val="en-US"/>
              </w:rPr>
            </w:pPr>
          </w:p>
        </w:tc>
        <w:tc>
          <w:tcPr>
            <w:tcW w:w="1132" w:type="dxa"/>
          </w:tcPr>
          <w:p w:rsidR="00D003AA" w:rsidRPr="00013C08" w:rsidRDefault="00D003AA" w:rsidP="00873B83">
            <w:pPr>
              <w:rPr>
                <w:rFonts w:ascii="Times New Roman" w:hAnsi="Times New Roman" w:cs="Times New Roman"/>
                <w:sz w:val="24"/>
                <w:szCs w:val="24"/>
                <w:lang w:val="en-US"/>
              </w:rPr>
            </w:pPr>
          </w:p>
        </w:tc>
        <w:tc>
          <w:tcPr>
            <w:tcW w:w="986" w:type="dxa"/>
          </w:tcPr>
          <w:p w:rsidR="00D003AA" w:rsidRPr="00013C08" w:rsidRDefault="00D003AA" w:rsidP="00873B83">
            <w:pPr>
              <w:rPr>
                <w:rFonts w:ascii="Times New Roman" w:hAnsi="Times New Roman" w:cs="Times New Roman"/>
                <w:sz w:val="24"/>
                <w:szCs w:val="24"/>
                <w:lang w:val="en-US"/>
              </w:rPr>
            </w:pPr>
          </w:p>
        </w:tc>
        <w:tc>
          <w:tcPr>
            <w:tcW w:w="1226" w:type="dxa"/>
          </w:tcPr>
          <w:p w:rsidR="00D003AA" w:rsidRPr="00013C08" w:rsidRDefault="00D003AA" w:rsidP="00873B83">
            <w:pPr>
              <w:rPr>
                <w:rFonts w:ascii="Times New Roman" w:hAnsi="Times New Roman" w:cs="Times New Roman"/>
                <w:sz w:val="24"/>
                <w:szCs w:val="24"/>
                <w:lang w:val="en-US"/>
              </w:rPr>
            </w:pPr>
          </w:p>
        </w:tc>
      </w:tr>
      <w:tr w:rsidR="00D003AA" w:rsidRPr="00013C08" w:rsidTr="00873B83">
        <w:tc>
          <w:tcPr>
            <w:tcW w:w="3119" w:type="dxa"/>
            <w:shd w:val="clear" w:color="auto" w:fill="F2DBDB" w:themeFill="accent2" w:themeFillTint="33"/>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IV.Surse de finanțare, total</w:t>
            </w:r>
          </w:p>
        </w:tc>
        <w:tc>
          <w:tcPr>
            <w:tcW w:w="1049" w:type="dxa"/>
          </w:tcPr>
          <w:p w:rsidR="00D003AA" w:rsidRPr="00013C08" w:rsidRDefault="00D003AA" w:rsidP="00873B83">
            <w:pPr>
              <w:rPr>
                <w:rFonts w:ascii="Times New Roman" w:hAnsi="Times New Roman" w:cs="Times New Roman"/>
                <w:b/>
                <w:sz w:val="24"/>
                <w:szCs w:val="24"/>
                <w:lang w:val="en-US"/>
              </w:rPr>
            </w:pPr>
          </w:p>
        </w:tc>
        <w:tc>
          <w:tcPr>
            <w:tcW w:w="986" w:type="dxa"/>
          </w:tcPr>
          <w:p w:rsidR="00D003AA" w:rsidRPr="00013C08" w:rsidRDefault="00D003AA" w:rsidP="00873B83">
            <w:pPr>
              <w:rPr>
                <w:rFonts w:ascii="Times New Roman" w:hAnsi="Times New Roman" w:cs="Times New Roman"/>
                <w:b/>
                <w:sz w:val="24"/>
                <w:szCs w:val="24"/>
                <w:lang w:val="en-US"/>
              </w:rPr>
            </w:pPr>
          </w:p>
        </w:tc>
        <w:tc>
          <w:tcPr>
            <w:tcW w:w="1083" w:type="dxa"/>
          </w:tcPr>
          <w:p w:rsidR="00D003AA" w:rsidRPr="00013C08" w:rsidRDefault="00D003AA" w:rsidP="00873B83">
            <w:pPr>
              <w:rPr>
                <w:rFonts w:ascii="Times New Roman" w:hAnsi="Times New Roman" w:cs="Times New Roman"/>
                <w:b/>
                <w:sz w:val="24"/>
                <w:szCs w:val="24"/>
                <w:lang w:val="en-US"/>
              </w:rPr>
            </w:pPr>
          </w:p>
        </w:tc>
        <w:tc>
          <w:tcPr>
            <w:tcW w:w="986" w:type="dxa"/>
          </w:tcPr>
          <w:p w:rsidR="00D003AA" w:rsidRPr="00013C08" w:rsidRDefault="00D003AA" w:rsidP="00873B83">
            <w:pPr>
              <w:rPr>
                <w:rFonts w:ascii="Times New Roman" w:hAnsi="Times New Roman" w:cs="Times New Roman"/>
                <w:sz w:val="24"/>
                <w:szCs w:val="24"/>
                <w:lang w:val="en-US"/>
              </w:rPr>
            </w:pPr>
          </w:p>
        </w:tc>
        <w:tc>
          <w:tcPr>
            <w:tcW w:w="1132" w:type="dxa"/>
          </w:tcPr>
          <w:p w:rsidR="00D003AA" w:rsidRPr="00013C08" w:rsidRDefault="00D003AA" w:rsidP="00873B83">
            <w:pPr>
              <w:rPr>
                <w:rFonts w:ascii="Times New Roman" w:hAnsi="Times New Roman" w:cs="Times New Roman"/>
                <w:sz w:val="24"/>
                <w:szCs w:val="24"/>
                <w:lang w:val="en-US"/>
              </w:rPr>
            </w:pPr>
          </w:p>
        </w:tc>
        <w:tc>
          <w:tcPr>
            <w:tcW w:w="986" w:type="dxa"/>
          </w:tcPr>
          <w:p w:rsidR="00D003AA" w:rsidRPr="00013C08" w:rsidRDefault="00D003AA" w:rsidP="00873B83">
            <w:pPr>
              <w:rPr>
                <w:rFonts w:ascii="Times New Roman" w:hAnsi="Times New Roman" w:cs="Times New Roman"/>
                <w:sz w:val="24"/>
                <w:szCs w:val="24"/>
                <w:lang w:val="en-US"/>
              </w:rPr>
            </w:pPr>
          </w:p>
        </w:tc>
        <w:tc>
          <w:tcPr>
            <w:tcW w:w="1226" w:type="dxa"/>
          </w:tcPr>
          <w:p w:rsidR="00D003AA" w:rsidRPr="00013C08" w:rsidRDefault="00D003AA" w:rsidP="00873B83">
            <w:pPr>
              <w:rPr>
                <w:rFonts w:ascii="Times New Roman" w:hAnsi="Times New Roman" w:cs="Times New Roman"/>
                <w:sz w:val="24"/>
                <w:szCs w:val="24"/>
                <w:lang w:val="en-US"/>
              </w:rPr>
            </w:pPr>
          </w:p>
        </w:tc>
      </w:tr>
      <w:tr w:rsidR="00D003AA" w:rsidRPr="00013C08" w:rsidTr="00873B83">
        <w:tc>
          <w:tcPr>
            <w:tcW w:w="3119" w:type="dxa"/>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Inclusiv </w:t>
            </w:r>
            <w:r w:rsidR="0021061E">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conform clasificației economice (K3)</w:t>
            </w:r>
          </w:p>
        </w:tc>
        <w:tc>
          <w:tcPr>
            <w:tcW w:w="1049" w:type="dxa"/>
          </w:tcPr>
          <w:p w:rsidR="00D003AA" w:rsidRPr="00013C08" w:rsidRDefault="00D003AA" w:rsidP="00873B83">
            <w:pPr>
              <w:rPr>
                <w:rFonts w:ascii="Times New Roman" w:hAnsi="Times New Roman" w:cs="Times New Roman"/>
                <w:b/>
                <w:sz w:val="24"/>
                <w:szCs w:val="24"/>
                <w:lang w:val="en-US"/>
              </w:rPr>
            </w:pPr>
          </w:p>
        </w:tc>
        <w:tc>
          <w:tcPr>
            <w:tcW w:w="986" w:type="dxa"/>
          </w:tcPr>
          <w:p w:rsidR="00D003AA" w:rsidRPr="00013C08" w:rsidRDefault="00D003AA" w:rsidP="00873B83">
            <w:pPr>
              <w:rPr>
                <w:rFonts w:ascii="Times New Roman" w:hAnsi="Times New Roman" w:cs="Times New Roman"/>
                <w:b/>
                <w:sz w:val="24"/>
                <w:szCs w:val="24"/>
                <w:lang w:val="en-US"/>
              </w:rPr>
            </w:pPr>
          </w:p>
        </w:tc>
        <w:tc>
          <w:tcPr>
            <w:tcW w:w="1083" w:type="dxa"/>
          </w:tcPr>
          <w:p w:rsidR="00D003AA" w:rsidRPr="00013C08" w:rsidRDefault="00D003AA" w:rsidP="00873B83">
            <w:pPr>
              <w:rPr>
                <w:rFonts w:ascii="Times New Roman" w:hAnsi="Times New Roman" w:cs="Times New Roman"/>
                <w:b/>
                <w:sz w:val="24"/>
                <w:szCs w:val="24"/>
                <w:lang w:val="en-US"/>
              </w:rPr>
            </w:pPr>
          </w:p>
        </w:tc>
        <w:tc>
          <w:tcPr>
            <w:tcW w:w="986" w:type="dxa"/>
          </w:tcPr>
          <w:p w:rsidR="00D003AA" w:rsidRPr="00013C08" w:rsidRDefault="00D003AA" w:rsidP="00873B83">
            <w:pPr>
              <w:rPr>
                <w:rFonts w:ascii="Times New Roman" w:hAnsi="Times New Roman" w:cs="Times New Roman"/>
                <w:b/>
                <w:sz w:val="24"/>
                <w:szCs w:val="24"/>
                <w:lang w:val="en-US"/>
              </w:rPr>
            </w:pPr>
          </w:p>
        </w:tc>
        <w:tc>
          <w:tcPr>
            <w:tcW w:w="1132" w:type="dxa"/>
          </w:tcPr>
          <w:p w:rsidR="00D003AA" w:rsidRPr="00013C08" w:rsidRDefault="00D003AA" w:rsidP="00873B83">
            <w:pPr>
              <w:rPr>
                <w:rFonts w:ascii="Times New Roman" w:hAnsi="Times New Roman" w:cs="Times New Roman"/>
                <w:b/>
                <w:sz w:val="24"/>
                <w:szCs w:val="24"/>
                <w:lang w:val="en-US"/>
              </w:rPr>
            </w:pPr>
          </w:p>
        </w:tc>
        <w:tc>
          <w:tcPr>
            <w:tcW w:w="986" w:type="dxa"/>
          </w:tcPr>
          <w:p w:rsidR="00D003AA" w:rsidRPr="00013C08" w:rsidRDefault="00D003AA" w:rsidP="00873B83">
            <w:pPr>
              <w:rPr>
                <w:rFonts w:ascii="Times New Roman" w:hAnsi="Times New Roman" w:cs="Times New Roman"/>
                <w:b/>
                <w:sz w:val="24"/>
                <w:szCs w:val="24"/>
                <w:lang w:val="en-US"/>
              </w:rPr>
            </w:pPr>
          </w:p>
        </w:tc>
        <w:tc>
          <w:tcPr>
            <w:tcW w:w="1226" w:type="dxa"/>
          </w:tcPr>
          <w:p w:rsidR="00D003AA" w:rsidRPr="00013C08" w:rsidRDefault="00D003AA" w:rsidP="00873B83">
            <w:pPr>
              <w:rPr>
                <w:rFonts w:ascii="Times New Roman" w:hAnsi="Times New Roman" w:cs="Times New Roman"/>
                <w:b/>
                <w:sz w:val="24"/>
                <w:szCs w:val="24"/>
                <w:lang w:val="en-US"/>
              </w:rPr>
            </w:pPr>
          </w:p>
        </w:tc>
      </w:tr>
    </w:tbl>
    <w:p w:rsidR="00D003AA" w:rsidRPr="00013C08" w:rsidRDefault="00D003AA" w:rsidP="00D003AA">
      <w:pPr>
        <w:rPr>
          <w:rFonts w:ascii="Times New Roman" w:hAnsi="Times New Roman" w:cs="Times New Roman"/>
          <w:b/>
          <w:sz w:val="24"/>
          <w:szCs w:val="24"/>
        </w:rPr>
      </w:pPr>
    </w:p>
    <w:p w:rsidR="00D003AA" w:rsidRDefault="00D003AA" w:rsidP="00D003AA">
      <w:pPr>
        <w:jc w:val="right"/>
        <w:rPr>
          <w:rFonts w:ascii="Times New Roman" w:hAnsi="Times New Roman" w:cs="Times New Roman"/>
          <w:b/>
          <w:sz w:val="24"/>
          <w:szCs w:val="24"/>
          <w:lang w:val="en-US"/>
        </w:rPr>
      </w:pPr>
    </w:p>
    <w:p w:rsidR="00D003AA" w:rsidRDefault="00D003AA" w:rsidP="00D003AA">
      <w:pPr>
        <w:jc w:val="right"/>
        <w:rPr>
          <w:rFonts w:ascii="Times New Roman" w:hAnsi="Times New Roman" w:cs="Times New Roman"/>
          <w:b/>
          <w:sz w:val="24"/>
          <w:szCs w:val="24"/>
          <w:lang w:val="en-US"/>
        </w:rPr>
      </w:pPr>
    </w:p>
    <w:p w:rsidR="00D003AA" w:rsidRDefault="00D003AA" w:rsidP="00D003AA">
      <w:pPr>
        <w:jc w:val="right"/>
        <w:rPr>
          <w:rFonts w:ascii="Times New Roman" w:hAnsi="Times New Roman" w:cs="Times New Roman"/>
          <w:b/>
          <w:sz w:val="24"/>
          <w:szCs w:val="24"/>
          <w:lang w:val="en-US"/>
        </w:rPr>
      </w:pPr>
    </w:p>
    <w:p w:rsidR="00D003AA" w:rsidRDefault="00D003AA" w:rsidP="00D003AA">
      <w:pPr>
        <w:spacing w:after="0"/>
        <w:jc w:val="right"/>
        <w:rPr>
          <w:rFonts w:ascii="Times New Roman" w:hAnsi="Times New Roman" w:cs="Times New Roman"/>
          <w:b/>
          <w:sz w:val="24"/>
          <w:szCs w:val="24"/>
          <w:lang w:val="en-US"/>
        </w:rPr>
      </w:pPr>
      <w:proofErr w:type="gramStart"/>
      <w:r w:rsidRPr="00013C08">
        <w:rPr>
          <w:rFonts w:ascii="Times New Roman" w:hAnsi="Times New Roman" w:cs="Times New Roman"/>
          <w:b/>
          <w:sz w:val="24"/>
          <w:szCs w:val="24"/>
          <w:lang w:val="en-US"/>
        </w:rPr>
        <w:lastRenderedPageBreak/>
        <w:t>Tabelul  nr</w:t>
      </w:r>
      <w:proofErr w:type="gramEnd"/>
      <w:r w:rsidRPr="00013C08">
        <w:rPr>
          <w:rFonts w:ascii="Times New Roman" w:hAnsi="Times New Roman" w:cs="Times New Roman"/>
          <w:b/>
          <w:sz w:val="24"/>
          <w:szCs w:val="24"/>
          <w:lang w:val="en-US"/>
        </w:rPr>
        <w:t xml:space="preserve">. 2  </w:t>
      </w:r>
    </w:p>
    <w:p w:rsidR="00D003AA" w:rsidRPr="00013C08" w:rsidRDefault="00D003AA" w:rsidP="00D003AA">
      <w:pPr>
        <w:spacing w:after="0"/>
        <w:jc w:val="right"/>
        <w:rPr>
          <w:rFonts w:ascii="Times New Roman" w:hAnsi="Times New Roman" w:cs="Times New Roman"/>
          <w:b/>
          <w:sz w:val="24"/>
          <w:szCs w:val="24"/>
          <w:lang w:val="en-US"/>
        </w:rPr>
      </w:pPr>
      <w:proofErr w:type="gramStart"/>
      <w:r w:rsidRPr="00013C08">
        <w:rPr>
          <w:rFonts w:ascii="Times New Roman" w:hAnsi="Times New Roman" w:cs="Times New Roman"/>
          <w:b/>
          <w:sz w:val="24"/>
          <w:szCs w:val="24"/>
          <w:lang w:val="en-US"/>
        </w:rPr>
        <w:t>la</w:t>
      </w:r>
      <w:proofErr w:type="gramEnd"/>
      <w:r w:rsidRPr="00013C08">
        <w:rPr>
          <w:rFonts w:ascii="Times New Roman" w:hAnsi="Times New Roman" w:cs="Times New Roman"/>
          <w:b/>
          <w:sz w:val="24"/>
          <w:szCs w:val="24"/>
          <w:lang w:val="en-US"/>
        </w:rPr>
        <w:t xml:space="preserve"> Nota Informativă </w:t>
      </w:r>
    </w:p>
    <w:p w:rsidR="00D003AA" w:rsidRDefault="00D003AA" w:rsidP="00D003AA">
      <w:pPr>
        <w:jc w:val="center"/>
        <w:rPr>
          <w:rFonts w:ascii="Times New Roman" w:hAnsi="Times New Roman" w:cs="Times New Roman"/>
          <w:b/>
          <w:sz w:val="24"/>
          <w:szCs w:val="24"/>
          <w:lang w:val="en-US"/>
        </w:rPr>
      </w:pPr>
    </w:p>
    <w:p w:rsidR="00D003AA" w:rsidRPr="00013C08" w:rsidRDefault="00D003AA" w:rsidP="00D003AA">
      <w:pPr>
        <w:spacing w:after="120"/>
        <w:jc w:val="center"/>
        <w:rPr>
          <w:rFonts w:ascii="Times New Roman" w:hAnsi="Times New Roman" w:cs="Times New Roman"/>
          <w:b/>
          <w:sz w:val="24"/>
          <w:szCs w:val="24"/>
          <w:lang w:val="en-US"/>
        </w:rPr>
      </w:pPr>
      <w:proofErr w:type="gramStart"/>
      <w:r w:rsidRPr="00013C08">
        <w:rPr>
          <w:rFonts w:ascii="Times New Roman" w:hAnsi="Times New Roman" w:cs="Times New Roman"/>
          <w:b/>
          <w:sz w:val="24"/>
          <w:szCs w:val="24"/>
          <w:lang w:val="en-US"/>
        </w:rPr>
        <w:t>Veniturile  bugetului</w:t>
      </w:r>
      <w:proofErr w:type="gramEnd"/>
      <w:r w:rsidRPr="00013C08">
        <w:rPr>
          <w:rFonts w:ascii="Times New Roman" w:hAnsi="Times New Roman" w:cs="Times New Roman"/>
          <w:b/>
          <w:sz w:val="24"/>
          <w:szCs w:val="24"/>
          <w:lang w:val="en-US"/>
        </w:rPr>
        <w:t xml:space="preserve"> local Grozești  pentru anul 202</w:t>
      </w:r>
      <w:r>
        <w:rPr>
          <w:rFonts w:ascii="Times New Roman" w:hAnsi="Times New Roman" w:cs="Times New Roman"/>
          <w:b/>
          <w:sz w:val="24"/>
          <w:szCs w:val="24"/>
          <w:lang w:val="en-US"/>
        </w:rPr>
        <w:t>2</w:t>
      </w:r>
      <w:r w:rsidRPr="00013C08">
        <w:rPr>
          <w:rFonts w:ascii="Times New Roman" w:hAnsi="Times New Roman" w:cs="Times New Roman"/>
          <w:b/>
          <w:sz w:val="24"/>
          <w:szCs w:val="24"/>
          <w:lang w:val="en-US"/>
        </w:rPr>
        <w:t>,</w:t>
      </w:r>
    </w:p>
    <w:p w:rsidR="00D003AA" w:rsidRPr="00013C08" w:rsidRDefault="00D003AA" w:rsidP="00D003AA">
      <w:pPr>
        <w:spacing w:after="120"/>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 </w:t>
      </w:r>
      <w:proofErr w:type="gramStart"/>
      <w:r w:rsidRPr="00013C08">
        <w:rPr>
          <w:rFonts w:ascii="Times New Roman" w:hAnsi="Times New Roman" w:cs="Times New Roman"/>
          <w:b/>
          <w:sz w:val="24"/>
          <w:szCs w:val="24"/>
          <w:lang w:val="en-US"/>
        </w:rPr>
        <w:t>conform</w:t>
      </w:r>
      <w:proofErr w:type="gramEnd"/>
      <w:r w:rsidRPr="00013C08">
        <w:rPr>
          <w:rFonts w:ascii="Times New Roman" w:hAnsi="Times New Roman" w:cs="Times New Roman"/>
          <w:b/>
          <w:sz w:val="24"/>
          <w:szCs w:val="24"/>
          <w:lang w:val="en-US"/>
        </w:rPr>
        <w:t xml:space="preserve"> clasificațíei economice</w:t>
      </w:r>
    </w:p>
    <w:p w:rsidR="00D003AA" w:rsidRPr="00013C08" w:rsidRDefault="00D003AA" w:rsidP="00D003AA">
      <w:pPr>
        <w:spacing w:after="0" w:line="240" w:lineRule="auto"/>
        <w:jc w:val="right"/>
        <w:rPr>
          <w:rFonts w:ascii="Times New Roman" w:hAnsi="Times New Roman" w:cs="Times New Roman"/>
          <w:b/>
          <w:sz w:val="24"/>
          <w:szCs w:val="24"/>
          <w:lang w:val="en-US"/>
        </w:rPr>
      </w:pPr>
      <w:proofErr w:type="gramStart"/>
      <w:r w:rsidRPr="00013C08">
        <w:rPr>
          <w:rFonts w:ascii="Times New Roman" w:hAnsi="Times New Roman" w:cs="Times New Roman"/>
          <w:b/>
          <w:sz w:val="24"/>
          <w:szCs w:val="24"/>
          <w:lang w:val="en-US"/>
        </w:rPr>
        <w:t>mii</w:t>
      </w:r>
      <w:proofErr w:type="gramEnd"/>
      <w:r w:rsidRPr="00013C08">
        <w:rPr>
          <w:rFonts w:ascii="Times New Roman" w:hAnsi="Times New Roman" w:cs="Times New Roman"/>
          <w:b/>
          <w:sz w:val="24"/>
          <w:szCs w:val="24"/>
          <w:lang w:val="en-US"/>
        </w:rPr>
        <w:t xml:space="preserve"> lei</w:t>
      </w:r>
    </w:p>
    <w:tbl>
      <w:tblPr>
        <w:tblStyle w:val="a3"/>
        <w:tblW w:w="10065" w:type="dxa"/>
        <w:tblInd w:w="-459" w:type="dxa"/>
        <w:tblLayout w:type="fixed"/>
        <w:tblLook w:val="04A0"/>
      </w:tblPr>
      <w:tblGrid>
        <w:gridCol w:w="6379"/>
        <w:gridCol w:w="1418"/>
        <w:gridCol w:w="1559"/>
        <w:gridCol w:w="709"/>
      </w:tblGrid>
      <w:tr w:rsidR="00D003AA" w:rsidRPr="00013C08" w:rsidTr="00873B83">
        <w:tc>
          <w:tcPr>
            <w:tcW w:w="6379" w:type="dxa"/>
            <w:vMerge w:val="restart"/>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Denumirea</w:t>
            </w:r>
          </w:p>
        </w:tc>
        <w:tc>
          <w:tcPr>
            <w:tcW w:w="1418" w:type="dxa"/>
            <w:vMerge w:val="restart"/>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w:t>
            </w: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Eco ( k 6 )</w:t>
            </w:r>
          </w:p>
        </w:tc>
        <w:tc>
          <w:tcPr>
            <w:tcW w:w="2268" w:type="dxa"/>
            <w:gridSpan w:val="2"/>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2</w:t>
            </w:r>
          </w:p>
        </w:tc>
      </w:tr>
      <w:tr w:rsidR="00D003AA" w:rsidRPr="00013C08" w:rsidTr="00873B83">
        <w:tc>
          <w:tcPr>
            <w:tcW w:w="6379" w:type="dxa"/>
            <w:vMerge/>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p>
        </w:tc>
        <w:tc>
          <w:tcPr>
            <w:tcW w:w="1418" w:type="dxa"/>
            <w:vMerge/>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p>
        </w:tc>
        <w:tc>
          <w:tcPr>
            <w:tcW w:w="2268" w:type="dxa"/>
            <w:gridSpan w:val="2"/>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proiect</w:t>
            </w:r>
          </w:p>
        </w:tc>
      </w:tr>
      <w:tr w:rsidR="00D003AA" w:rsidRPr="00013C08" w:rsidTr="00873B83">
        <w:tc>
          <w:tcPr>
            <w:tcW w:w="6379" w:type="dxa"/>
            <w:vMerge/>
            <w:shd w:val="clear" w:color="auto" w:fill="9BBB59" w:themeFill="accent3"/>
          </w:tcPr>
          <w:p w:rsidR="00D003AA" w:rsidRPr="00013C08" w:rsidRDefault="00D003AA" w:rsidP="00873B83">
            <w:pPr>
              <w:rPr>
                <w:rFonts w:ascii="Times New Roman" w:hAnsi="Times New Roman" w:cs="Times New Roman"/>
                <w:b/>
                <w:sz w:val="24"/>
                <w:szCs w:val="24"/>
                <w:lang w:val="en-US"/>
              </w:rPr>
            </w:pPr>
          </w:p>
        </w:tc>
        <w:tc>
          <w:tcPr>
            <w:tcW w:w="1418" w:type="dxa"/>
            <w:vMerge/>
            <w:shd w:val="clear" w:color="auto" w:fill="9BBB59" w:themeFill="accent3"/>
          </w:tcPr>
          <w:p w:rsidR="00D003AA" w:rsidRPr="00013C08" w:rsidRDefault="00D003AA" w:rsidP="00873B83">
            <w:pPr>
              <w:rPr>
                <w:rFonts w:ascii="Times New Roman" w:hAnsi="Times New Roman" w:cs="Times New Roman"/>
                <w:b/>
                <w:sz w:val="24"/>
                <w:szCs w:val="24"/>
                <w:lang w:val="en-US"/>
              </w:rPr>
            </w:pPr>
          </w:p>
        </w:tc>
        <w:tc>
          <w:tcPr>
            <w:tcW w:w="1559" w:type="dxa"/>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Mii lei</w:t>
            </w:r>
          </w:p>
        </w:tc>
        <w:tc>
          <w:tcPr>
            <w:tcW w:w="709" w:type="dxa"/>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din total</w:t>
            </w:r>
          </w:p>
        </w:tc>
      </w:tr>
      <w:tr w:rsidR="00D003AA" w:rsidRPr="00013C08" w:rsidTr="00873B83">
        <w:tc>
          <w:tcPr>
            <w:tcW w:w="6379" w:type="dxa"/>
            <w:shd w:val="clear" w:color="auto" w:fill="F2DBDB" w:themeFill="accent2" w:themeFillTint="33"/>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I.Venituri, total</w:t>
            </w:r>
          </w:p>
        </w:tc>
        <w:tc>
          <w:tcPr>
            <w:tcW w:w="1418" w:type="dxa"/>
            <w:shd w:val="clear" w:color="auto" w:fill="F2DBDB" w:themeFill="accent2" w:themeFillTint="33"/>
          </w:tcPr>
          <w:p w:rsidR="00D003AA" w:rsidRPr="00013C08" w:rsidRDefault="00D003AA" w:rsidP="00873B83">
            <w:pPr>
              <w:jc w:val="center"/>
              <w:rPr>
                <w:rFonts w:ascii="Times New Roman" w:hAnsi="Times New Roman" w:cs="Times New Roman"/>
                <w:b/>
                <w:sz w:val="24"/>
                <w:szCs w:val="24"/>
                <w:lang w:val="en-US"/>
              </w:rPr>
            </w:pPr>
          </w:p>
        </w:tc>
        <w:tc>
          <w:tcPr>
            <w:tcW w:w="1559" w:type="dxa"/>
            <w:shd w:val="clear" w:color="auto" w:fill="F2DBDB" w:themeFill="accent2" w:themeFillTint="3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3786.5</w:t>
            </w:r>
          </w:p>
        </w:tc>
        <w:tc>
          <w:tcPr>
            <w:tcW w:w="709" w:type="dxa"/>
            <w:shd w:val="clear" w:color="auto" w:fill="F2DBDB" w:themeFill="accent2" w:themeFillTint="3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100</w:t>
            </w:r>
          </w:p>
        </w:tc>
      </w:tr>
      <w:tr w:rsidR="00D003AA" w:rsidRPr="00013C08" w:rsidTr="00873B83">
        <w:tc>
          <w:tcPr>
            <w:tcW w:w="6379" w:type="dxa"/>
          </w:tcPr>
          <w:p w:rsidR="00D003AA" w:rsidRPr="00013C08" w:rsidRDefault="00D003AA" w:rsidP="00873B83">
            <w:pPr>
              <w:rPr>
                <w:rFonts w:ascii="Times New Roman" w:hAnsi="Times New Roman" w:cs="Times New Roman"/>
                <w:sz w:val="24"/>
                <w:szCs w:val="24"/>
              </w:rPr>
            </w:pPr>
            <w:r w:rsidRPr="00013C08">
              <w:rPr>
                <w:rFonts w:ascii="Times New Roman" w:hAnsi="Times New Roman" w:cs="Times New Roman"/>
                <w:sz w:val="24"/>
                <w:szCs w:val="24"/>
              </w:rPr>
              <w:t>Impozit pe venit, reținut din salariu</w:t>
            </w:r>
          </w:p>
        </w:tc>
        <w:tc>
          <w:tcPr>
            <w:tcW w:w="1418"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111110</w:t>
            </w:r>
          </w:p>
        </w:tc>
        <w:tc>
          <w:tcPr>
            <w:tcW w:w="1559"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410.5</w:t>
            </w:r>
          </w:p>
        </w:tc>
        <w:tc>
          <w:tcPr>
            <w:tcW w:w="709" w:type="dxa"/>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873B83">
        <w:tc>
          <w:tcPr>
            <w:tcW w:w="637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Impozit pe venit pers fizice</w:t>
            </w:r>
          </w:p>
        </w:tc>
        <w:tc>
          <w:tcPr>
            <w:tcW w:w="1418"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111121</w:t>
            </w:r>
          </w:p>
        </w:tc>
        <w:tc>
          <w:tcPr>
            <w:tcW w:w="1559"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709" w:type="dxa"/>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873B83">
        <w:tc>
          <w:tcPr>
            <w:tcW w:w="637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Impozitul funciar al persoanelor juridice si fizice, intreprinzatori</w:t>
            </w:r>
          </w:p>
        </w:tc>
        <w:tc>
          <w:tcPr>
            <w:tcW w:w="1418"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113161</w:t>
            </w:r>
          </w:p>
        </w:tc>
        <w:tc>
          <w:tcPr>
            <w:tcW w:w="1559"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15.7</w:t>
            </w:r>
          </w:p>
        </w:tc>
        <w:tc>
          <w:tcPr>
            <w:tcW w:w="709" w:type="dxa"/>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873B83">
        <w:tc>
          <w:tcPr>
            <w:tcW w:w="637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Impozitul funciar al persoanelor fizice - cetateni</w:t>
            </w:r>
          </w:p>
        </w:tc>
        <w:tc>
          <w:tcPr>
            <w:tcW w:w="1418"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113171</w:t>
            </w:r>
          </w:p>
        </w:tc>
        <w:tc>
          <w:tcPr>
            <w:tcW w:w="1559"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84.5</w:t>
            </w:r>
          </w:p>
        </w:tc>
        <w:tc>
          <w:tcPr>
            <w:tcW w:w="709" w:type="dxa"/>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873B83">
        <w:tc>
          <w:tcPr>
            <w:tcW w:w="637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Impozitul pe bunurile imobiliare ale persoanelor juridice</w:t>
            </w:r>
          </w:p>
        </w:tc>
        <w:tc>
          <w:tcPr>
            <w:tcW w:w="1418"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113210</w:t>
            </w:r>
          </w:p>
        </w:tc>
        <w:tc>
          <w:tcPr>
            <w:tcW w:w="1559"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7.0</w:t>
            </w:r>
          </w:p>
        </w:tc>
        <w:tc>
          <w:tcPr>
            <w:tcW w:w="709" w:type="dxa"/>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873B83">
        <w:tc>
          <w:tcPr>
            <w:tcW w:w="637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 xml:space="preserve">Impozitul pe bunurile imobiliare ale persoanelor  fizice </w:t>
            </w:r>
          </w:p>
        </w:tc>
        <w:tc>
          <w:tcPr>
            <w:tcW w:w="1418"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113220</w:t>
            </w:r>
          </w:p>
        </w:tc>
        <w:tc>
          <w:tcPr>
            <w:tcW w:w="1559"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7.1</w:t>
            </w:r>
          </w:p>
        </w:tc>
        <w:tc>
          <w:tcPr>
            <w:tcW w:w="709" w:type="dxa"/>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873B83">
        <w:tc>
          <w:tcPr>
            <w:tcW w:w="637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Impozitul pe bunurile imobiliare  achitat  de către persoanele juridice și fizice înregistrate în calitate de întreprinzător din valoarea estimată ( pe piață ) a bunurilor imobiliare</w:t>
            </w:r>
          </w:p>
        </w:tc>
        <w:tc>
          <w:tcPr>
            <w:tcW w:w="1418"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113230</w:t>
            </w:r>
          </w:p>
        </w:tc>
        <w:tc>
          <w:tcPr>
            <w:tcW w:w="1559"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709" w:type="dxa"/>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873B83">
        <w:tc>
          <w:tcPr>
            <w:tcW w:w="637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Impozitul pe bunurile imobiliare  achitat  de către persoanele fizice – cetățeni din valoarea estimată ( pe piață ) a bunurilor imobiliare</w:t>
            </w:r>
          </w:p>
        </w:tc>
        <w:tc>
          <w:tcPr>
            <w:tcW w:w="1418"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113240</w:t>
            </w:r>
          </w:p>
        </w:tc>
        <w:tc>
          <w:tcPr>
            <w:tcW w:w="1559"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w:t>
            </w:r>
          </w:p>
        </w:tc>
        <w:tc>
          <w:tcPr>
            <w:tcW w:w="709" w:type="dxa"/>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873B83">
        <w:trPr>
          <w:trHeight w:val="311"/>
        </w:trPr>
        <w:tc>
          <w:tcPr>
            <w:tcW w:w="6379" w:type="dxa"/>
            <w:tcBorders>
              <w:bottom w:val="single" w:sz="4" w:space="0" w:color="auto"/>
            </w:tcBorders>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Taxa pentru amenajarea teritoriului</w:t>
            </w:r>
          </w:p>
        </w:tc>
        <w:tc>
          <w:tcPr>
            <w:tcW w:w="1418" w:type="dxa"/>
            <w:tcBorders>
              <w:bottom w:val="single" w:sz="4" w:space="0" w:color="auto"/>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114412</w:t>
            </w:r>
          </w:p>
        </w:tc>
        <w:tc>
          <w:tcPr>
            <w:tcW w:w="1559" w:type="dxa"/>
            <w:tcBorders>
              <w:bottom w:val="single" w:sz="4" w:space="0" w:color="auto"/>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8.0</w:t>
            </w:r>
          </w:p>
        </w:tc>
        <w:tc>
          <w:tcPr>
            <w:tcW w:w="709" w:type="dxa"/>
            <w:tcBorders>
              <w:bottom w:val="single" w:sz="4" w:space="0" w:color="auto"/>
            </w:tcBorders>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873B83">
        <w:trPr>
          <w:trHeight w:val="363"/>
        </w:trPr>
        <w:tc>
          <w:tcPr>
            <w:tcW w:w="6379" w:type="dxa"/>
            <w:tcBorders>
              <w:bottom w:val="single" w:sz="4" w:space="0" w:color="auto"/>
            </w:tcBorders>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Taxa pentru unitățile comerciale și / sau de prestări servicii</w:t>
            </w:r>
          </w:p>
        </w:tc>
        <w:tc>
          <w:tcPr>
            <w:tcW w:w="1418" w:type="dxa"/>
            <w:tcBorders>
              <w:bottom w:val="single" w:sz="4" w:space="0" w:color="auto"/>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114418</w:t>
            </w:r>
          </w:p>
        </w:tc>
        <w:tc>
          <w:tcPr>
            <w:tcW w:w="1559" w:type="dxa"/>
            <w:tcBorders>
              <w:bottom w:val="single" w:sz="4" w:space="0" w:color="auto"/>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32.6</w:t>
            </w:r>
          </w:p>
        </w:tc>
        <w:tc>
          <w:tcPr>
            <w:tcW w:w="709" w:type="dxa"/>
            <w:tcBorders>
              <w:bottom w:val="single" w:sz="4" w:space="0" w:color="auto"/>
            </w:tcBorders>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873B83">
        <w:trPr>
          <w:trHeight w:val="465"/>
        </w:trPr>
        <w:tc>
          <w:tcPr>
            <w:tcW w:w="6379" w:type="dxa"/>
            <w:tcBorders>
              <w:bottom w:val="single" w:sz="4" w:space="0" w:color="auto"/>
            </w:tcBorders>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Plata pentru certif. de urban si autoriz de constr sau desfiint incasate in buget localede niv</w:t>
            </w:r>
            <w:r w:rsidR="0021061E">
              <w:rPr>
                <w:rFonts w:ascii="Times New Roman" w:hAnsi="Times New Roman" w:cs="Times New Roman"/>
                <w:sz w:val="24"/>
                <w:szCs w:val="24"/>
                <w:lang w:val="en-US"/>
              </w:rPr>
              <w:t>el I</w:t>
            </w:r>
          </w:p>
        </w:tc>
        <w:tc>
          <w:tcPr>
            <w:tcW w:w="1418" w:type="dxa"/>
            <w:tcBorders>
              <w:bottom w:val="single" w:sz="4" w:space="0" w:color="auto"/>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142215</w:t>
            </w:r>
          </w:p>
        </w:tc>
        <w:tc>
          <w:tcPr>
            <w:tcW w:w="1559" w:type="dxa"/>
            <w:tcBorders>
              <w:bottom w:val="single" w:sz="4" w:space="0" w:color="auto"/>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0.3</w:t>
            </w:r>
          </w:p>
        </w:tc>
        <w:tc>
          <w:tcPr>
            <w:tcW w:w="709" w:type="dxa"/>
            <w:tcBorders>
              <w:bottom w:val="single" w:sz="4" w:space="0" w:color="auto"/>
            </w:tcBorders>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873B83">
        <w:trPr>
          <w:trHeight w:val="116"/>
        </w:trPr>
        <w:tc>
          <w:tcPr>
            <w:tcW w:w="6379" w:type="dxa"/>
            <w:tcBorders>
              <w:top w:val="single" w:sz="4" w:space="0" w:color="auto"/>
              <w:bottom w:val="single" w:sz="4" w:space="0" w:color="auto"/>
            </w:tcBorders>
          </w:tcPr>
          <w:p w:rsidR="00D003AA" w:rsidRPr="00013C08" w:rsidRDefault="00D003AA" w:rsidP="0021061E">
            <w:pPr>
              <w:rPr>
                <w:rFonts w:ascii="Times New Roman" w:hAnsi="Times New Roman" w:cs="Times New Roman"/>
                <w:sz w:val="24"/>
                <w:szCs w:val="24"/>
                <w:lang w:val="en-US"/>
              </w:rPr>
            </w:pPr>
            <w:r>
              <w:rPr>
                <w:rFonts w:ascii="Times New Roman" w:hAnsi="Times New Roman" w:cs="Times New Roman"/>
                <w:sz w:val="24"/>
                <w:szCs w:val="24"/>
                <w:lang w:val="en-US"/>
              </w:rPr>
              <w:t>Taxa pentru loca</w:t>
            </w:r>
            <w:r w:rsidR="0021061E">
              <w:rPr>
                <w:rFonts w:ascii="Times New Roman" w:hAnsi="Times New Roman" w:cs="Times New Roman"/>
                <w:sz w:val="24"/>
                <w:szCs w:val="24"/>
                <w:lang w:val="en-US"/>
              </w:rPr>
              <w:t>ți</w:t>
            </w:r>
            <w:r>
              <w:rPr>
                <w:rFonts w:ascii="Times New Roman" w:hAnsi="Times New Roman" w:cs="Times New Roman"/>
                <w:sz w:val="24"/>
                <w:szCs w:val="24"/>
                <w:lang w:val="en-US"/>
              </w:rPr>
              <w:t>unea bunului patrimoniu public</w:t>
            </w:r>
          </w:p>
        </w:tc>
        <w:tc>
          <w:tcPr>
            <w:tcW w:w="1418" w:type="dxa"/>
            <w:tcBorders>
              <w:top w:val="single" w:sz="4" w:space="0" w:color="auto"/>
              <w:bottom w:val="single" w:sz="4" w:space="0" w:color="auto"/>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142252</w:t>
            </w:r>
          </w:p>
        </w:tc>
        <w:tc>
          <w:tcPr>
            <w:tcW w:w="1559" w:type="dxa"/>
            <w:tcBorders>
              <w:top w:val="single" w:sz="4" w:space="0" w:color="auto"/>
              <w:bottom w:val="single" w:sz="4" w:space="0" w:color="auto"/>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709" w:type="dxa"/>
            <w:tcBorders>
              <w:top w:val="single" w:sz="4" w:space="0" w:color="auto"/>
              <w:bottom w:val="single" w:sz="4" w:space="0" w:color="auto"/>
            </w:tcBorders>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873B83">
        <w:trPr>
          <w:trHeight w:val="325"/>
        </w:trPr>
        <w:tc>
          <w:tcPr>
            <w:tcW w:w="6379" w:type="dxa"/>
            <w:tcBorders>
              <w:top w:val="single" w:sz="4" w:space="0" w:color="auto"/>
            </w:tcBorders>
          </w:tcPr>
          <w:p w:rsidR="00D003AA" w:rsidRPr="00013C08" w:rsidRDefault="00D003AA" w:rsidP="00873B83">
            <w:pPr>
              <w:rPr>
                <w:rFonts w:ascii="Times New Roman" w:hAnsi="Times New Roman" w:cs="Times New Roman"/>
                <w:sz w:val="24"/>
                <w:szCs w:val="24"/>
              </w:rPr>
            </w:pPr>
            <w:r w:rsidRPr="00013C08">
              <w:rPr>
                <w:rFonts w:ascii="Times New Roman" w:hAnsi="Times New Roman" w:cs="Times New Roman"/>
                <w:sz w:val="24"/>
                <w:szCs w:val="24"/>
                <w:lang w:val="en-US"/>
              </w:rPr>
              <w:t>Arenda terenurilor cu detinatie  agricola</w:t>
            </w:r>
          </w:p>
        </w:tc>
        <w:tc>
          <w:tcPr>
            <w:tcW w:w="1418" w:type="dxa"/>
            <w:tcBorders>
              <w:top w:val="single" w:sz="4" w:space="0" w:color="auto"/>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141522</w:t>
            </w:r>
          </w:p>
        </w:tc>
        <w:tc>
          <w:tcPr>
            <w:tcW w:w="1559" w:type="dxa"/>
            <w:tcBorders>
              <w:top w:val="single" w:sz="4" w:space="0" w:color="auto"/>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10.0</w:t>
            </w:r>
          </w:p>
        </w:tc>
        <w:tc>
          <w:tcPr>
            <w:tcW w:w="709" w:type="dxa"/>
            <w:tcBorders>
              <w:top w:val="single" w:sz="4" w:space="0" w:color="auto"/>
            </w:tcBorders>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873B83">
        <w:tc>
          <w:tcPr>
            <w:tcW w:w="637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Transferuri curente primite cu destinație specială  între bugetul de stat și bugetele locale de nivelul I pentru învățămîntul preșcolar , primar , secundar general , special și complementar</w:t>
            </w:r>
          </w:p>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 xml:space="preserve"> ( extrașcolar )</w:t>
            </w:r>
          </w:p>
        </w:tc>
        <w:tc>
          <w:tcPr>
            <w:tcW w:w="1418"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191211</w:t>
            </w:r>
          </w:p>
        </w:tc>
        <w:tc>
          <w:tcPr>
            <w:tcW w:w="1559"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1672.1</w:t>
            </w:r>
          </w:p>
        </w:tc>
        <w:tc>
          <w:tcPr>
            <w:tcW w:w="709" w:type="dxa"/>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873B83">
        <w:tc>
          <w:tcPr>
            <w:tcW w:w="637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Transferuru cu destinatie speciala pentri infrastructura drumurilor publice locale</w:t>
            </w:r>
          </w:p>
        </w:tc>
        <w:tc>
          <w:tcPr>
            <w:tcW w:w="1418"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191216</w:t>
            </w:r>
          </w:p>
        </w:tc>
        <w:tc>
          <w:tcPr>
            <w:tcW w:w="1559"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499.1</w:t>
            </w:r>
          </w:p>
        </w:tc>
        <w:tc>
          <w:tcPr>
            <w:tcW w:w="709" w:type="dxa"/>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873B83">
        <w:tc>
          <w:tcPr>
            <w:tcW w:w="637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Transferuri curente primite cu destinație generală între bugetul de stat și bugetele locale de nivelul I</w:t>
            </w:r>
          </w:p>
        </w:tc>
        <w:tc>
          <w:tcPr>
            <w:tcW w:w="1418"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191231</w:t>
            </w:r>
          </w:p>
        </w:tc>
        <w:tc>
          <w:tcPr>
            <w:tcW w:w="1559"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876.6</w:t>
            </w:r>
          </w:p>
        </w:tc>
        <w:tc>
          <w:tcPr>
            <w:tcW w:w="709" w:type="dxa"/>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873B83">
        <w:tc>
          <w:tcPr>
            <w:tcW w:w="637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Alte transferuri curente primate cu destinatie generala</w:t>
            </w:r>
          </w:p>
        </w:tc>
        <w:tc>
          <w:tcPr>
            <w:tcW w:w="1418"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191239</w:t>
            </w:r>
          </w:p>
        </w:tc>
        <w:tc>
          <w:tcPr>
            <w:tcW w:w="1559"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w:t>
            </w:r>
          </w:p>
        </w:tc>
        <w:tc>
          <w:tcPr>
            <w:tcW w:w="709" w:type="dxa"/>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873B83">
        <w:tc>
          <w:tcPr>
            <w:tcW w:w="637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Încasări de la prestarea serviciilor cu plată</w:t>
            </w:r>
          </w:p>
        </w:tc>
        <w:tc>
          <w:tcPr>
            <w:tcW w:w="1418"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142310</w:t>
            </w:r>
          </w:p>
        </w:tc>
        <w:tc>
          <w:tcPr>
            <w:tcW w:w="1559"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13</w:t>
            </w:r>
            <w:r>
              <w:rPr>
                <w:rFonts w:ascii="Times New Roman" w:hAnsi="Times New Roman" w:cs="Times New Roman"/>
                <w:b/>
                <w:sz w:val="24"/>
                <w:szCs w:val="24"/>
                <w:lang w:val="en-US"/>
              </w:rPr>
              <w:t>9.2</w:t>
            </w:r>
          </w:p>
        </w:tc>
        <w:tc>
          <w:tcPr>
            <w:tcW w:w="709" w:type="dxa"/>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873B83">
        <w:tc>
          <w:tcPr>
            <w:tcW w:w="6379"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Plata pentru locațiunea bunurilor patrimoniului public</w:t>
            </w:r>
          </w:p>
        </w:tc>
        <w:tc>
          <w:tcPr>
            <w:tcW w:w="1418"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142320</w:t>
            </w:r>
          </w:p>
        </w:tc>
        <w:tc>
          <w:tcPr>
            <w:tcW w:w="1559"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10.0</w:t>
            </w:r>
          </w:p>
        </w:tc>
        <w:tc>
          <w:tcPr>
            <w:tcW w:w="709" w:type="dxa"/>
          </w:tcPr>
          <w:p w:rsidR="00D003AA" w:rsidRPr="00013C08" w:rsidRDefault="00D003AA" w:rsidP="00873B83">
            <w:pPr>
              <w:jc w:val="center"/>
              <w:rPr>
                <w:rFonts w:ascii="Times New Roman" w:hAnsi="Times New Roman" w:cs="Times New Roman"/>
                <w:b/>
                <w:sz w:val="24"/>
                <w:szCs w:val="24"/>
                <w:lang w:val="en-US"/>
              </w:rPr>
            </w:pPr>
          </w:p>
        </w:tc>
      </w:tr>
    </w:tbl>
    <w:p w:rsidR="00D003AA" w:rsidRPr="00013C08" w:rsidRDefault="00D003AA" w:rsidP="00D003AA">
      <w:pPr>
        <w:jc w:val="right"/>
        <w:rPr>
          <w:rFonts w:ascii="Times New Roman" w:hAnsi="Times New Roman" w:cs="Times New Roman"/>
          <w:b/>
          <w:sz w:val="24"/>
          <w:szCs w:val="24"/>
        </w:rPr>
      </w:pPr>
    </w:p>
    <w:p w:rsidR="00D003AA" w:rsidRPr="00013C08" w:rsidRDefault="00D003AA" w:rsidP="00D003AA">
      <w:pPr>
        <w:jc w:val="right"/>
        <w:rPr>
          <w:rFonts w:ascii="Times New Roman" w:hAnsi="Times New Roman" w:cs="Times New Roman"/>
          <w:b/>
          <w:sz w:val="24"/>
          <w:szCs w:val="24"/>
        </w:rPr>
      </w:pPr>
    </w:p>
    <w:p w:rsidR="00D003AA" w:rsidRPr="00013C08" w:rsidRDefault="00D003AA" w:rsidP="00D003AA">
      <w:pPr>
        <w:jc w:val="right"/>
        <w:rPr>
          <w:rFonts w:ascii="Times New Roman" w:hAnsi="Times New Roman" w:cs="Times New Roman"/>
          <w:b/>
          <w:sz w:val="24"/>
          <w:szCs w:val="24"/>
        </w:rPr>
      </w:pPr>
      <w:r w:rsidRPr="00013C08">
        <w:rPr>
          <w:rFonts w:ascii="Times New Roman" w:hAnsi="Times New Roman" w:cs="Times New Roman"/>
          <w:b/>
          <w:sz w:val="24"/>
          <w:szCs w:val="24"/>
        </w:rPr>
        <w:t xml:space="preserve"> </w:t>
      </w:r>
    </w:p>
    <w:p w:rsidR="00D003AA" w:rsidRPr="00013C08" w:rsidRDefault="00D003AA" w:rsidP="00D003AA">
      <w:pPr>
        <w:jc w:val="right"/>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                           </w:t>
      </w:r>
    </w:p>
    <w:p w:rsidR="00D003AA" w:rsidRPr="00013C08" w:rsidRDefault="00D003AA" w:rsidP="00D003AA">
      <w:pPr>
        <w:rPr>
          <w:rFonts w:ascii="Times New Roman" w:hAnsi="Times New Roman" w:cs="Times New Roman"/>
          <w:b/>
          <w:sz w:val="24"/>
          <w:szCs w:val="24"/>
          <w:lang w:val="en-US"/>
        </w:rPr>
      </w:pPr>
    </w:p>
    <w:p w:rsidR="00D003AA" w:rsidRDefault="00D003AA" w:rsidP="00D003AA">
      <w:pPr>
        <w:spacing w:after="0"/>
        <w:jc w:val="right"/>
        <w:rPr>
          <w:rFonts w:ascii="Times New Roman" w:hAnsi="Times New Roman" w:cs="Times New Roman"/>
          <w:b/>
          <w:sz w:val="24"/>
          <w:szCs w:val="24"/>
          <w:lang w:val="en-US"/>
        </w:rPr>
      </w:pPr>
      <w:r w:rsidRPr="00013C08">
        <w:rPr>
          <w:rFonts w:ascii="Times New Roman" w:hAnsi="Times New Roman" w:cs="Times New Roman"/>
          <w:b/>
          <w:sz w:val="24"/>
          <w:szCs w:val="24"/>
          <w:lang w:val="en-US"/>
        </w:rPr>
        <w:lastRenderedPageBreak/>
        <w:t xml:space="preserve">  </w:t>
      </w:r>
      <w:proofErr w:type="gramStart"/>
      <w:r w:rsidRPr="00013C08">
        <w:rPr>
          <w:rFonts w:ascii="Times New Roman" w:hAnsi="Times New Roman" w:cs="Times New Roman"/>
          <w:b/>
          <w:sz w:val="24"/>
          <w:szCs w:val="24"/>
          <w:lang w:val="en-US"/>
        </w:rPr>
        <w:t>Tabelul  nr</w:t>
      </w:r>
      <w:proofErr w:type="gramEnd"/>
      <w:r w:rsidRPr="00013C08">
        <w:rPr>
          <w:rFonts w:ascii="Times New Roman" w:hAnsi="Times New Roman" w:cs="Times New Roman"/>
          <w:b/>
          <w:sz w:val="24"/>
          <w:szCs w:val="24"/>
          <w:lang w:val="en-US"/>
        </w:rPr>
        <w:t xml:space="preserve">. 3 </w:t>
      </w:r>
    </w:p>
    <w:p w:rsidR="00D003AA" w:rsidRPr="00013C08" w:rsidRDefault="00D003AA" w:rsidP="00D003AA">
      <w:pPr>
        <w:spacing w:after="0"/>
        <w:jc w:val="right"/>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l</w:t>
      </w:r>
      <w:r w:rsidRPr="00013C08">
        <w:rPr>
          <w:rFonts w:ascii="Times New Roman" w:hAnsi="Times New Roman" w:cs="Times New Roman"/>
          <w:b/>
          <w:sz w:val="24"/>
          <w:szCs w:val="24"/>
          <w:lang w:val="en-US"/>
        </w:rPr>
        <w:t>a</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Nota</w:t>
      </w:r>
      <w:proofErr w:type="gramEnd"/>
      <w:r w:rsidRPr="00013C08">
        <w:rPr>
          <w:rFonts w:ascii="Times New Roman" w:hAnsi="Times New Roman" w:cs="Times New Roman"/>
          <w:b/>
          <w:sz w:val="24"/>
          <w:szCs w:val="24"/>
          <w:lang w:val="en-US"/>
        </w:rPr>
        <w:t xml:space="preserve"> Informativă </w:t>
      </w:r>
    </w:p>
    <w:p w:rsidR="00D003AA" w:rsidRPr="00013C08" w:rsidRDefault="00D003AA" w:rsidP="00D003AA">
      <w:pPr>
        <w:jc w:val="right"/>
        <w:rPr>
          <w:rFonts w:ascii="Times New Roman" w:hAnsi="Times New Roman" w:cs="Times New Roman"/>
          <w:b/>
          <w:sz w:val="24"/>
          <w:szCs w:val="24"/>
          <w:lang w:val="en-US"/>
        </w:rPr>
      </w:pPr>
    </w:p>
    <w:p w:rsidR="00D003AA" w:rsidRPr="0016763E" w:rsidRDefault="00D003AA" w:rsidP="00D003AA">
      <w:pPr>
        <w:spacing w:after="0"/>
        <w:jc w:val="center"/>
        <w:rPr>
          <w:rFonts w:ascii="Times New Roman" w:hAnsi="Times New Roman" w:cs="Times New Roman"/>
          <w:b/>
          <w:sz w:val="28"/>
          <w:szCs w:val="28"/>
          <w:lang w:val="en-US"/>
        </w:rPr>
      </w:pPr>
      <w:r w:rsidRPr="0016763E">
        <w:rPr>
          <w:rFonts w:ascii="Times New Roman" w:hAnsi="Times New Roman" w:cs="Times New Roman"/>
          <w:b/>
          <w:sz w:val="28"/>
          <w:szCs w:val="28"/>
          <w:lang w:val="en-US"/>
        </w:rPr>
        <w:t>Cheltuielile bugetului local Grozești pentru anul 202</w:t>
      </w:r>
      <w:r>
        <w:rPr>
          <w:rFonts w:ascii="Times New Roman" w:hAnsi="Times New Roman" w:cs="Times New Roman"/>
          <w:b/>
          <w:sz w:val="28"/>
          <w:szCs w:val="28"/>
          <w:lang w:val="en-US"/>
        </w:rPr>
        <w:t>2</w:t>
      </w:r>
      <w:r w:rsidRPr="0016763E">
        <w:rPr>
          <w:rFonts w:ascii="Times New Roman" w:hAnsi="Times New Roman" w:cs="Times New Roman"/>
          <w:b/>
          <w:sz w:val="28"/>
          <w:szCs w:val="28"/>
          <w:lang w:val="en-US"/>
        </w:rPr>
        <w:t>,</w:t>
      </w:r>
    </w:p>
    <w:p w:rsidR="00D003AA" w:rsidRPr="0016763E" w:rsidRDefault="00D003AA" w:rsidP="00D003AA">
      <w:pPr>
        <w:spacing w:after="0"/>
        <w:jc w:val="center"/>
        <w:rPr>
          <w:rFonts w:ascii="Times New Roman" w:hAnsi="Times New Roman" w:cs="Times New Roman"/>
          <w:b/>
          <w:sz w:val="28"/>
          <w:szCs w:val="28"/>
          <w:lang w:val="en-US"/>
        </w:rPr>
      </w:pPr>
      <w:r w:rsidRPr="0016763E">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lang w:val="en-US"/>
        </w:rPr>
        <w:t>conform  clasifica</w:t>
      </w:r>
      <w:proofErr w:type="gramEnd"/>
      <w:r>
        <w:rPr>
          <w:rFonts w:ascii="Times New Roman" w:hAnsi="Times New Roman" w:cs="Times New Roman"/>
          <w:b/>
          <w:sz w:val="28"/>
          <w:szCs w:val="28"/>
          <w:lang w:val="en-US"/>
        </w:rPr>
        <w:t>ți</w:t>
      </w:r>
      <w:r w:rsidRPr="0016763E">
        <w:rPr>
          <w:rFonts w:ascii="Times New Roman" w:hAnsi="Times New Roman" w:cs="Times New Roman"/>
          <w:b/>
          <w:sz w:val="28"/>
          <w:szCs w:val="28"/>
          <w:lang w:val="en-US"/>
        </w:rPr>
        <w:t xml:space="preserve">ei </w:t>
      </w:r>
      <w:r>
        <w:rPr>
          <w:rFonts w:ascii="Times New Roman" w:hAnsi="Times New Roman" w:cs="Times New Roman"/>
          <w:b/>
          <w:sz w:val="28"/>
          <w:szCs w:val="28"/>
          <w:lang w:val="en-US"/>
        </w:rPr>
        <w:t xml:space="preserve"> </w:t>
      </w:r>
      <w:r w:rsidRPr="0016763E">
        <w:rPr>
          <w:rFonts w:ascii="Times New Roman" w:hAnsi="Times New Roman" w:cs="Times New Roman"/>
          <w:b/>
          <w:sz w:val="28"/>
          <w:szCs w:val="28"/>
          <w:lang w:val="en-US"/>
        </w:rPr>
        <w:t>economice</w:t>
      </w:r>
    </w:p>
    <w:p w:rsidR="00D003AA" w:rsidRPr="00013C08" w:rsidRDefault="00D003AA" w:rsidP="00D003AA">
      <w:pPr>
        <w:spacing w:after="0"/>
        <w:jc w:val="right"/>
        <w:rPr>
          <w:rFonts w:ascii="Times New Roman" w:hAnsi="Times New Roman" w:cs="Times New Roman"/>
          <w:b/>
          <w:sz w:val="24"/>
          <w:szCs w:val="24"/>
          <w:lang w:val="en-US"/>
        </w:rPr>
      </w:pPr>
      <w:proofErr w:type="gramStart"/>
      <w:r w:rsidRPr="00013C08">
        <w:rPr>
          <w:rFonts w:ascii="Times New Roman" w:hAnsi="Times New Roman" w:cs="Times New Roman"/>
          <w:b/>
          <w:sz w:val="24"/>
          <w:szCs w:val="24"/>
          <w:lang w:val="en-US"/>
        </w:rPr>
        <w:t>mii</w:t>
      </w:r>
      <w:proofErr w:type="gramEnd"/>
      <w:r w:rsidRPr="00013C08">
        <w:rPr>
          <w:rFonts w:ascii="Times New Roman" w:hAnsi="Times New Roman" w:cs="Times New Roman"/>
          <w:b/>
          <w:sz w:val="24"/>
          <w:szCs w:val="24"/>
          <w:lang w:val="en-US"/>
        </w:rPr>
        <w:t xml:space="preserve"> lei</w:t>
      </w:r>
    </w:p>
    <w:tbl>
      <w:tblPr>
        <w:tblStyle w:val="a3"/>
        <w:tblW w:w="0" w:type="auto"/>
        <w:jc w:val="center"/>
        <w:tblInd w:w="-176" w:type="dxa"/>
        <w:tblLayout w:type="fixed"/>
        <w:tblLook w:val="04A0"/>
      </w:tblPr>
      <w:tblGrid>
        <w:gridCol w:w="2763"/>
        <w:gridCol w:w="1065"/>
        <w:gridCol w:w="1134"/>
        <w:gridCol w:w="851"/>
        <w:gridCol w:w="1134"/>
        <w:gridCol w:w="850"/>
        <w:gridCol w:w="1134"/>
        <w:gridCol w:w="851"/>
      </w:tblGrid>
      <w:tr w:rsidR="00D003AA" w:rsidRPr="00013C08" w:rsidTr="00873B83">
        <w:trPr>
          <w:jc w:val="center"/>
        </w:trPr>
        <w:tc>
          <w:tcPr>
            <w:tcW w:w="2763" w:type="dxa"/>
            <w:vMerge w:val="restart"/>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Denumirea</w:t>
            </w:r>
          </w:p>
        </w:tc>
        <w:tc>
          <w:tcPr>
            <w:tcW w:w="1065" w:type="dxa"/>
            <w:vMerge w:val="restart"/>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w:t>
            </w: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F1F3</w:t>
            </w:r>
          </w:p>
        </w:tc>
        <w:tc>
          <w:tcPr>
            <w:tcW w:w="1985" w:type="dxa"/>
            <w:gridSpan w:val="2"/>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2</w:t>
            </w:r>
          </w:p>
        </w:tc>
        <w:tc>
          <w:tcPr>
            <w:tcW w:w="1984" w:type="dxa"/>
            <w:gridSpan w:val="2"/>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3</w:t>
            </w:r>
          </w:p>
        </w:tc>
        <w:tc>
          <w:tcPr>
            <w:tcW w:w="1985" w:type="dxa"/>
            <w:gridSpan w:val="2"/>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4</w:t>
            </w:r>
          </w:p>
        </w:tc>
      </w:tr>
      <w:tr w:rsidR="00D003AA" w:rsidRPr="00013C08" w:rsidTr="00873B83">
        <w:trPr>
          <w:jc w:val="center"/>
        </w:trPr>
        <w:tc>
          <w:tcPr>
            <w:tcW w:w="2763" w:type="dxa"/>
            <w:vMerge/>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p>
        </w:tc>
        <w:tc>
          <w:tcPr>
            <w:tcW w:w="1065" w:type="dxa"/>
            <w:vMerge/>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p>
        </w:tc>
        <w:tc>
          <w:tcPr>
            <w:tcW w:w="1985" w:type="dxa"/>
            <w:gridSpan w:val="2"/>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proiect</w:t>
            </w:r>
          </w:p>
        </w:tc>
        <w:tc>
          <w:tcPr>
            <w:tcW w:w="1984" w:type="dxa"/>
            <w:gridSpan w:val="2"/>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c>
          <w:tcPr>
            <w:tcW w:w="1985" w:type="dxa"/>
            <w:gridSpan w:val="2"/>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r>
      <w:tr w:rsidR="00D003AA" w:rsidRPr="00013C08" w:rsidTr="00873B83">
        <w:trPr>
          <w:jc w:val="center"/>
        </w:trPr>
        <w:tc>
          <w:tcPr>
            <w:tcW w:w="2763" w:type="dxa"/>
            <w:vMerge/>
            <w:shd w:val="clear" w:color="auto" w:fill="9BBB59" w:themeFill="accent3"/>
          </w:tcPr>
          <w:p w:rsidR="00D003AA" w:rsidRPr="00013C08" w:rsidRDefault="00D003AA" w:rsidP="00873B83">
            <w:pPr>
              <w:rPr>
                <w:rFonts w:ascii="Times New Roman" w:hAnsi="Times New Roman" w:cs="Times New Roman"/>
                <w:b/>
                <w:sz w:val="24"/>
                <w:szCs w:val="24"/>
                <w:lang w:val="en-US"/>
              </w:rPr>
            </w:pPr>
          </w:p>
        </w:tc>
        <w:tc>
          <w:tcPr>
            <w:tcW w:w="1065" w:type="dxa"/>
            <w:vMerge/>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p>
        </w:tc>
        <w:tc>
          <w:tcPr>
            <w:tcW w:w="1134" w:type="dxa"/>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Mii lei</w:t>
            </w:r>
          </w:p>
        </w:tc>
        <w:tc>
          <w:tcPr>
            <w:tcW w:w="851" w:type="dxa"/>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din total</w:t>
            </w:r>
          </w:p>
        </w:tc>
        <w:tc>
          <w:tcPr>
            <w:tcW w:w="1134" w:type="dxa"/>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Mii lei</w:t>
            </w:r>
          </w:p>
        </w:tc>
        <w:tc>
          <w:tcPr>
            <w:tcW w:w="850" w:type="dxa"/>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din total</w:t>
            </w:r>
          </w:p>
        </w:tc>
        <w:tc>
          <w:tcPr>
            <w:tcW w:w="1134" w:type="dxa"/>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Mii lei</w:t>
            </w:r>
          </w:p>
        </w:tc>
        <w:tc>
          <w:tcPr>
            <w:tcW w:w="851" w:type="dxa"/>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din total</w:t>
            </w:r>
          </w:p>
        </w:tc>
      </w:tr>
      <w:tr w:rsidR="00D003AA" w:rsidRPr="00013C08" w:rsidTr="00873B83">
        <w:trPr>
          <w:jc w:val="center"/>
        </w:trPr>
        <w:tc>
          <w:tcPr>
            <w:tcW w:w="2763" w:type="dxa"/>
            <w:shd w:val="clear" w:color="auto" w:fill="F2DBDB" w:themeFill="accent2" w:themeFillTint="33"/>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I.Cheltuieli , total</w:t>
            </w:r>
          </w:p>
        </w:tc>
        <w:tc>
          <w:tcPr>
            <w:tcW w:w="1065" w:type="dxa"/>
            <w:shd w:val="clear" w:color="auto" w:fill="F2DBDB" w:themeFill="accent2" w:themeFillTint="33"/>
          </w:tcPr>
          <w:p w:rsidR="00D003AA" w:rsidRPr="00013C08" w:rsidRDefault="00D003AA" w:rsidP="00873B83">
            <w:pPr>
              <w:jc w:val="center"/>
              <w:rPr>
                <w:rFonts w:ascii="Times New Roman" w:hAnsi="Times New Roman" w:cs="Times New Roman"/>
                <w:b/>
                <w:sz w:val="24"/>
                <w:szCs w:val="24"/>
                <w:lang w:val="en-US"/>
              </w:rPr>
            </w:pPr>
          </w:p>
        </w:tc>
        <w:tc>
          <w:tcPr>
            <w:tcW w:w="1134" w:type="dxa"/>
            <w:shd w:val="clear" w:color="auto" w:fill="F2DBDB" w:themeFill="accent2" w:themeFillTint="3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3786.5</w:t>
            </w:r>
          </w:p>
        </w:tc>
        <w:tc>
          <w:tcPr>
            <w:tcW w:w="851" w:type="dxa"/>
            <w:shd w:val="clear" w:color="auto" w:fill="F2DBDB" w:themeFill="accent2" w:themeFillTint="3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100</w:t>
            </w:r>
          </w:p>
        </w:tc>
        <w:tc>
          <w:tcPr>
            <w:tcW w:w="1134" w:type="dxa"/>
            <w:shd w:val="clear" w:color="auto" w:fill="F2DBDB" w:themeFill="accent2" w:themeFillTint="33"/>
          </w:tcPr>
          <w:p w:rsidR="00D003AA" w:rsidRPr="000768CD"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3904.2</w:t>
            </w:r>
          </w:p>
        </w:tc>
        <w:tc>
          <w:tcPr>
            <w:tcW w:w="850" w:type="dxa"/>
            <w:shd w:val="clear" w:color="auto" w:fill="F2DBDB" w:themeFill="accent2" w:themeFillTint="3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100.0</w:t>
            </w:r>
          </w:p>
        </w:tc>
        <w:tc>
          <w:tcPr>
            <w:tcW w:w="1134" w:type="dxa"/>
            <w:shd w:val="clear" w:color="auto" w:fill="F2DBDB" w:themeFill="accent2" w:themeFillTint="33"/>
          </w:tcPr>
          <w:p w:rsidR="00D003AA" w:rsidRPr="009E015E"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4004.4</w:t>
            </w:r>
          </w:p>
        </w:tc>
        <w:tc>
          <w:tcPr>
            <w:tcW w:w="851" w:type="dxa"/>
            <w:shd w:val="clear" w:color="auto" w:fill="F2DBDB" w:themeFill="accent2" w:themeFillTint="3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100.0</w:t>
            </w:r>
          </w:p>
        </w:tc>
      </w:tr>
      <w:tr w:rsidR="00D003AA" w:rsidRPr="00013C08" w:rsidTr="00873B83">
        <w:trPr>
          <w:jc w:val="center"/>
        </w:trPr>
        <w:tc>
          <w:tcPr>
            <w:tcW w:w="2763"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Autorități legislative</w:t>
            </w:r>
          </w:p>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 xml:space="preserve"> și executive</w:t>
            </w:r>
          </w:p>
        </w:tc>
        <w:tc>
          <w:tcPr>
            <w:tcW w:w="1065"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0111</w:t>
            </w:r>
          </w:p>
        </w:tc>
        <w:tc>
          <w:tcPr>
            <w:tcW w:w="1134"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1136.3</w:t>
            </w:r>
          </w:p>
        </w:tc>
        <w:tc>
          <w:tcPr>
            <w:tcW w:w="851" w:type="dxa"/>
          </w:tcPr>
          <w:p w:rsidR="00D003AA" w:rsidRPr="00013C08" w:rsidRDefault="00D003AA" w:rsidP="00873B83">
            <w:pPr>
              <w:jc w:val="center"/>
              <w:rPr>
                <w:rFonts w:ascii="Times New Roman" w:hAnsi="Times New Roman" w:cs="Times New Roman"/>
                <w:b/>
                <w:sz w:val="24"/>
                <w:szCs w:val="24"/>
                <w:lang w:val="en-US"/>
              </w:rPr>
            </w:pPr>
          </w:p>
        </w:tc>
        <w:tc>
          <w:tcPr>
            <w:tcW w:w="1134"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1185.9</w:t>
            </w:r>
          </w:p>
        </w:tc>
        <w:tc>
          <w:tcPr>
            <w:tcW w:w="850" w:type="dxa"/>
          </w:tcPr>
          <w:p w:rsidR="00D003AA" w:rsidRPr="00013C08" w:rsidRDefault="00D003AA" w:rsidP="00873B83">
            <w:pPr>
              <w:jc w:val="center"/>
              <w:rPr>
                <w:rFonts w:ascii="Times New Roman" w:hAnsi="Times New Roman" w:cs="Times New Roman"/>
                <w:sz w:val="24"/>
                <w:szCs w:val="24"/>
                <w:lang w:val="en-US"/>
              </w:rPr>
            </w:pPr>
          </w:p>
        </w:tc>
        <w:tc>
          <w:tcPr>
            <w:tcW w:w="1134"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1323.3</w:t>
            </w:r>
          </w:p>
        </w:tc>
        <w:tc>
          <w:tcPr>
            <w:tcW w:w="851" w:type="dxa"/>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rPr>
          <w:jc w:val="center"/>
        </w:trPr>
        <w:tc>
          <w:tcPr>
            <w:tcW w:w="2763"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Alte servicii de stat cu destinație generală</w:t>
            </w:r>
          </w:p>
        </w:tc>
        <w:tc>
          <w:tcPr>
            <w:tcW w:w="1065"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0169</w:t>
            </w:r>
          </w:p>
        </w:tc>
        <w:tc>
          <w:tcPr>
            <w:tcW w:w="1134"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18.0</w:t>
            </w:r>
          </w:p>
        </w:tc>
        <w:tc>
          <w:tcPr>
            <w:tcW w:w="851" w:type="dxa"/>
          </w:tcPr>
          <w:p w:rsidR="00D003AA" w:rsidRPr="00013C08" w:rsidRDefault="00D003AA" w:rsidP="00873B83">
            <w:pPr>
              <w:jc w:val="center"/>
              <w:rPr>
                <w:rFonts w:ascii="Times New Roman" w:hAnsi="Times New Roman" w:cs="Times New Roman"/>
                <w:b/>
                <w:sz w:val="24"/>
                <w:szCs w:val="24"/>
                <w:lang w:val="en-US"/>
              </w:rPr>
            </w:pPr>
          </w:p>
        </w:tc>
        <w:tc>
          <w:tcPr>
            <w:tcW w:w="1134"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18.0</w:t>
            </w:r>
          </w:p>
        </w:tc>
        <w:tc>
          <w:tcPr>
            <w:tcW w:w="850" w:type="dxa"/>
          </w:tcPr>
          <w:p w:rsidR="00D003AA" w:rsidRPr="00013C08" w:rsidRDefault="00D003AA" w:rsidP="00873B83">
            <w:pPr>
              <w:jc w:val="center"/>
              <w:rPr>
                <w:rFonts w:ascii="Times New Roman" w:hAnsi="Times New Roman" w:cs="Times New Roman"/>
                <w:sz w:val="24"/>
                <w:szCs w:val="24"/>
                <w:lang w:val="en-US"/>
              </w:rPr>
            </w:pPr>
          </w:p>
        </w:tc>
        <w:tc>
          <w:tcPr>
            <w:tcW w:w="1134"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18.0</w:t>
            </w:r>
          </w:p>
        </w:tc>
        <w:tc>
          <w:tcPr>
            <w:tcW w:w="851" w:type="dxa"/>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rPr>
          <w:jc w:val="center"/>
        </w:trPr>
        <w:tc>
          <w:tcPr>
            <w:tcW w:w="2763"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Alte servicii în domeniul apărării naționale</w:t>
            </w:r>
          </w:p>
        </w:tc>
        <w:tc>
          <w:tcPr>
            <w:tcW w:w="1065"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0259</w:t>
            </w:r>
          </w:p>
        </w:tc>
        <w:tc>
          <w:tcPr>
            <w:tcW w:w="1134"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w:t>
            </w:r>
          </w:p>
        </w:tc>
        <w:tc>
          <w:tcPr>
            <w:tcW w:w="851" w:type="dxa"/>
          </w:tcPr>
          <w:p w:rsidR="00D003AA" w:rsidRPr="00013C08" w:rsidRDefault="00D003AA" w:rsidP="00873B83">
            <w:pPr>
              <w:jc w:val="center"/>
              <w:rPr>
                <w:rFonts w:ascii="Times New Roman" w:hAnsi="Times New Roman" w:cs="Times New Roman"/>
                <w:b/>
                <w:sz w:val="24"/>
                <w:szCs w:val="24"/>
                <w:lang w:val="en-US"/>
              </w:rPr>
            </w:pPr>
          </w:p>
        </w:tc>
        <w:tc>
          <w:tcPr>
            <w:tcW w:w="1134"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850" w:type="dxa"/>
          </w:tcPr>
          <w:p w:rsidR="00D003AA" w:rsidRPr="00013C08" w:rsidRDefault="00D003AA" w:rsidP="00873B83">
            <w:pPr>
              <w:jc w:val="center"/>
              <w:rPr>
                <w:rFonts w:ascii="Times New Roman" w:hAnsi="Times New Roman" w:cs="Times New Roman"/>
                <w:sz w:val="24"/>
                <w:szCs w:val="24"/>
                <w:lang w:val="en-US"/>
              </w:rPr>
            </w:pPr>
          </w:p>
        </w:tc>
        <w:tc>
          <w:tcPr>
            <w:tcW w:w="1134"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851" w:type="dxa"/>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rPr>
          <w:jc w:val="center"/>
        </w:trPr>
        <w:tc>
          <w:tcPr>
            <w:tcW w:w="2763"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Infrastructura drumurilor</w:t>
            </w:r>
          </w:p>
        </w:tc>
        <w:tc>
          <w:tcPr>
            <w:tcW w:w="1065"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0451</w:t>
            </w:r>
          </w:p>
        </w:tc>
        <w:tc>
          <w:tcPr>
            <w:tcW w:w="1134"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499.1</w:t>
            </w:r>
          </w:p>
        </w:tc>
        <w:tc>
          <w:tcPr>
            <w:tcW w:w="851" w:type="dxa"/>
          </w:tcPr>
          <w:p w:rsidR="00D003AA" w:rsidRPr="00013C08" w:rsidRDefault="00D003AA" w:rsidP="00873B83">
            <w:pPr>
              <w:jc w:val="center"/>
              <w:rPr>
                <w:rFonts w:ascii="Times New Roman" w:hAnsi="Times New Roman" w:cs="Times New Roman"/>
                <w:b/>
                <w:sz w:val="24"/>
                <w:szCs w:val="24"/>
                <w:lang w:val="en-US"/>
              </w:rPr>
            </w:pPr>
          </w:p>
        </w:tc>
        <w:tc>
          <w:tcPr>
            <w:tcW w:w="1134"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499.1</w:t>
            </w:r>
          </w:p>
        </w:tc>
        <w:tc>
          <w:tcPr>
            <w:tcW w:w="850" w:type="dxa"/>
          </w:tcPr>
          <w:p w:rsidR="00D003AA" w:rsidRPr="00013C08" w:rsidRDefault="00D003AA" w:rsidP="00873B83">
            <w:pPr>
              <w:jc w:val="center"/>
              <w:rPr>
                <w:rFonts w:ascii="Times New Roman" w:hAnsi="Times New Roman" w:cs="Times New Roman"/>
                <w:sz w:val="24"/>
                <w:szCs w:val="24"/>
                <w:lang w:val="en-US"/>
              </w:rPr>
            </w:pPr>
          </w:p>
        </w:tc>
        <w:tc>
          <w:tcPr>
            <w:tcW w:w="1134"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499.1</w:t>
            </w:r>
          </w:p>
        </w:tc>
        <w:tc>
          <w:tcPr>
            <w:tcW w:w="851" w:type="dxa"/>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rPr>
          <w:jc w:val="center"/>
        </w:trPr>
        <w:tc>
          <w:tcPr>
            <w:tcW w:w="2763"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Dezvoltare comunală și amenajare</w:t>
            </w:r>
          </w:p>
        </w:tc>
        <w:tc>
          <w:tcPr>
            <w:tcW w:w="1065"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0620</w:t>
            </w:r>
          </w:p>
        </w:tc>
        <w:tc>
          <w:tcPr>
            <w:tcW w:w="1134"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30.0</w:t>
            </w:r>
          </w:p>
        </w:tc>
        <w:tc>
          <w:tcPr>
            <w:tcW w:w="851" w:type="dxa"/>
          </w:tcPr>
          <w:p w:rsidR="00D003AA" w:rsidRPr="00013C08" w:rsidRDefault="00D003AA" w:rsidP="00873B83">
            <w:pPr>
              <w:jc w:val="center"/>
              <w:rPr>
                <w:rFonts w:ascii="Times New Roman" w:hAnsi="Times New Roman" w:cs="Times New Roman"/>
                <w:b/>
                <w:sz w:val="24"/>
                <w:szCs w:val="24"/>
                <w:lang w:val="en-US"/>
              </w:rPr>
            </w:pPr>
          </w:p>
        </w:tc>
        <w:tc>
          <w:tcPr>
            <w:tcW w:w="1134"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50.0</w:t>
            </w:r>
          </w:p>
        </w:tc>
        <w:tc>
          <w:tcPr>
            <w:tcW w:w="850" w:type="dxa"/>
          </w:tcPr>
          <w:p w:rsidR="00D003AA" w:rsidRPr="00013C08" w:rsidRDefault="00D003AA" w:rsidP="00873B83">
            <w:pPr>
              <w:jc w:val="center"/>
              <w:rPr>
                <w:rFonts w:ascii="Times New Roman" w:hAnsi="Times New Roman" w:cs="Times New Roman"/>
                <w:sz w:val="24"/>
                <w:szCs w:val="24"/>
                <w:lang w:val="en-US"/>
              </w:rPr>
            </w:pPr>
          </w:p>
        </w:tc>
        <w:tc>
          <w:tcPr>
            <w:tcW w:w="1134"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40.0</w:t>
            </w:r>
          </w:p>
        </w:tc>
        <w:tc>
          <w:tcPr>
            <w:tcW w:w="851" w:type="dxa"/>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rPr>
          <w:jc w:val="center"/>
        </w:trPr>
        <w:tc>
          <w:tcPr>
            <w:tcW w:w="2763"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Iluminarea străzilor</w:t>
            </w:r>
          </w:p>
        </w:tc>
        <w:tc>
          <w:tcPr>
            <w:tcW w:w="1065"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0640</w:t>
            </w:r>
          </w:p>
        </w:tc>
        <w:tc>
          <w:tcPr>
            <w:tcW w:w="1134"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30.0</w:t>
            </w:r>
          </w:p>
        </w:tc>
        <w:tc>
          <w:tcPr>
            <w:tcW w:w="851" w:type="dxa"/>
          </w:tcPr>
          <w:p w:rsidR="00D003AA" w:rsidRPr="00013C08" w:rsidRDefault="00D003AA" w:rsidP="00873B83">
            <w:pPr>
              <w:jc w:val="center"/>
              <w:rPr>
                <w:rFonts w:ascii="Times New Roman" w:hAnsi="Times New Roman" w:cs="Times New Roman"/>
                <w:b/>
                <w:sz w:val="24"/>
                <w:szCs w:val="24"/>
                <w:lang w:val="en-US"/>
              </w:rPr>
            </w:pPr>
          </w:p>
        </w:tc>
        <w:tc>
          <w:tcPr>
            <w:tcW w:w="1134"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60.0</w:t>
            </w:r>
          </w:p>
        </w:tc>
        <w:tc>
          <w:tcPr>
            <w:tcW w:w="850" w:type="dxa"/>
          </w:tcPr>
          <w:p w:rsidR="00D003AA" w:rsidRPr="00013C08" w:rsidRDefault="00D003AA" w:rsidP="00873B83">
            <w:pPr>
              <w:jc w:val="center"/>
              <w:rPr>
                <w:rFonts w:ascii="Times New Roman" w:hAnsi="Times New Roman" w:cs="Times New Roman"/>
                <w:sz w:val="24"/>
                <w:szCs w:val="24"/>
                <w:lang w:val="en-US"/>
              </w:rPr>
            </w:pPr>
          </w:p>
        </w:tc>
        <w:tc>
          <w:tcPr>
            <w:tcW w:w="1134"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40.0</w:t>
            </w:r>
          </w:p>
        </w:tc>
        <w:tc>
          <w:tcPr>
            <w:tcW w:w="851" w:type="dxa"/>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rPr>
          <w:jc w:val="center"/>
        </w:trPr>
        <w:tc>
          <w:tcPr>
            <w:tcW w:w="2763"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Servicii de sport si cultura fizica</w:t>
            </w:r>
          </w:p>
        </w:tc>
        <w:tc>
          <w:tcPr>
            <w:tcW w:w="1065"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0812</w:t>
            </w:r>
          </w:p>
        </w:tc>
        <w:tc>
          <w:tcPr>
            <w:tcW w:w="1134"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r w:rsidRPr="00013C08">
              <w:rPr>
                <w:rFonts w:ascii="Times New Roman" w:hAnsi="Times New Roman" w:cs="Times New Roman"/>
                <w:b/>
                <w:sz w:val="24"/>
                <w:szCs w:val="24"/>
                <w:lang w:val="en-US"/>
              </w:rPr>
              <w:t>.0</w:t>
            </w:r>
          </w:p>
        </w:tc>
        <w:tc>
          <w:tcPr>
            <w:tcW w:w="851" w:type="dxa"/>
          </w:tcPr>
          <w:p w:rsidR="00D003AA" w:rsidRPr="00013C08" w:rsidRDefault="00D003AA" w:rsidP="00873B83">
            <w:pPr>
              <w:jc w:val="center"/>
              <w:rPr>
                <w:rFonts w:ascii="Times New Roman" w:hAnsi="Times New Roman" w:cs="Times New Roman"/>
                <w:b/>
                <w:sz w:val="24"/>
                <w:szCs w:val="24"/>
                <w:lang w:val="en-US"/>
              </w:rPr>
            </w:pPr>
          </w:p>
        </w:tc>
        <w:tc>
          <w:tcPr>
            <w:tcW w:w="1134"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850" w:type="dxa"/>
          </w:tcPr>
          <w:p w:rsidR="00D003AA" w:rsidRPr="00013C08" w:rsidRDefault="00D003AA" w:rsidP="00873B83">
            <w:pPr>
              <w:jc w:val="center"/>
              <w:rPr>
                <w:rFonts w:ascii="Times New Roman" w:hAnsi="Times New Roman" w:cs="Times New Roman"/>
                <w:sz w:val="24"/>
                <w:szCs w:val="24"/>
                <w:lang w:val="en-US"/>
              </w:rPr>
            </w:pPr>
          </w:p>
        </w:tc>
        <w:tc>
          <w:tcPr>
            <w:tcW w:w="1134"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851" w:type="dxa"/>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rPr>
          <w:jc w:val="center"/>
        </w:trPr>
        <w:tc>
          <w:tcPr>
            <w:tcW w:w="2763"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Servicii în domeniul culturii</w:t>
            </w:r>
          </w:p>
        </w:tc>
        <w:tc>
          <w:tcPr>
            <w:tcW w:w="1065"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0820</w:t>
            </w:r>
          </w:p>
        </w:tc>
        <w:tc>
          <w:tcPr>
            <w:tcW w:w="1134"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266.8</w:t>
            </w:r>
          </w:p>
        </w:tc>
        <w:tc>
          <w:tcPr>
            <w:tcW w:w="851" w:type="dxa"/>
          </w:tcPr>
          <w:p w:rsidR="00D003AA" w:rsidRPr="00013C08" w:rsidRDefault="00D003AA" w:rsidP="00873B83">
            <w:pPr>
              <w:jc w:val="center"/>
              <w:rPr>
                <w:rFonts w:ascii="Times New Roman" w:hAnsi="Times New Roman" w:cs="Times New Roman"/>
                <w:b/>
                <w:sz w:val="24"/>
                <w:szCs w:val="24"/>
                <w:lang w:val="en-US"/>
              </w:rPr>
            </w:pPr>
          </w:p>
        </w:tc>
        <w:tc>
          <w:tcPr>
            <w:tcW w:w="1134"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284.9</w:t>
            </w:r>
          </w:p>
        </w:tc>
        <w:tc>
          <w:tcPr>
            <w:tcW w:w="850" w:type="dxa"/>
          </w:tcPr>
          <w:p w:rsidR="00D003AA" w:rsidRPr="00013C08" w:rsidRDefault="00D003AA" w:rsidP="00873B83">
            <w:pPr>
              <w:jc w:val="center"/>
              <w:rPr>
                <w:rFonts w:ascii="Times New Roman" w:hAnsi="Times New Roman" w:cs="Times New Roman"/>
                <w:sz w:val="24"/>
                <w:szCs w:val="24"/>
                <w:lang w:val="en-US"/>
              </w:rPr>
            </w:pPr>
          </w:p>
        </w:tc>
        <w:tc>
          <w:tcPr>
            <w:tcW w:w="1134"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277.7</w:t>
            </w:r>
          </w:p>
        </w:tc>
        <w:tc>
          <w:tcPr>
            <w:tcW w:w="851" w:type="dxa"/>
          </w:tcPr>
          <w:p w:rsidR="00D003AA" w:rsidRPr="00013C08" w:rsidRDefault="00D003AA" w:rsidP="00873B83">
            <w:pPr>
              <w:jc w:val="center"/>
              <w:rPr>
                <w:rFonts w:ascii="Times New Roman" w:hAnsi="Times New Roman" w:cs="Times New Roman"/>
                <w:sz w:val="24"/>
                <w:szCs w:val="24"/>
                <w:lang w:val="en-US"/>
              </w:rPr>
            </w:pPr>
          </w:p>
        </w:tc>
      </w:tr>
      <w:tr w:rsidR="00D003AA" w:rsidRPr="00013C08" w:rsidTr="00873B83">
        <w:trPr>
          <w:jc w:val="center"/>
        </w:trPr>
        <w:tc>
          <w:tcPr>
            <w:tcW w:w="2763" w:type="dxa"/>
          </w:tcPr>
          <w:p w:rsidR="00D003AA" w:rsidRPr="00013C08" w:rsidRDefault="00D003AA" w:rsidP="00873B83">
            <w:pPr>
              <w:rPr>
                <w:rFonts w:ascii="Times New Roman" w:hAnsi="Times New Roman" w:cs="Times New Roman"/>
                <w:sz w:val="24"/>
                <w:szCs w:val="24"/>
                <w:lang w:val="en-US"/>
              </w:rPr>
            </w:pPr>
            <w:r w:rsidRPr="00013C08">
              <w:rPr>
                <w:rFonts w:ascii="Times New Roman" w:hAnsi="Times New Roman" w:cs="Times New Roman"/>
                <w:sz w:val="24"/>
                <w:szCs w:val="24"/>
                <w:lang w:val="en-US"/>
              </w:rPr>
              <w:t xml:space="preserve">Educație timpurie </w:t>
            </w:r>
          </w:p>
        </w:tc>
        <w:tc>
          <w:tcPr>
            <w:tcW w:w="1065"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0911</w:t>
            </w:r>
          </w:p>
        </w:tc>
        <w:tc>
          <w:tcPr>
            <w:tcW w:w="1134" w:type="dxa"/>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1803.3</w:t>
            </w:r>
          </w:p>
        </w:tc>
        <w:tc>
          <w:tcPr>
            <w:tcW w:w="851" w:type="dxa"/>
          </w:tcPr>
          <w:p w:rsidR="00D003AA" w:rsidRPr="00013C08" w:rsidRDefault="00D003AA" w:rsidP="00873B83">
            <w:pPr>
              <w:jc w:val="center"/>
              <w:rPr>
                <w:rFonts w:ascii="Times New Roman" w:hAnsi="Times New Roman" w:cs="Times New Roman"/>
                <w:b/>
                <w:sz w:val="24"/>
                <w:szCs w:val="24"/>
                <w:lang w:val="en-US"/>
              </w:rPr>
            </w:pPr>
          </w:p>
        </w:tc>
        <w:tc>
          <w:tcPr>
            <w:tcW w:w="1134"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1803.3</w:t>
            </w:r>
          </w:p>
        </w:tc>
        <w:tc>
          <w:tcPr>
            <w:tcW w:w="850" w:type="dxa"/>
          </w:tcPr>
          <w:p w:rsidR="00D003AA" w:rsidRPr="00013C08" w:rsidRDefault="00D003AA" w:rsidP="00873B83">
            <w:pPr>
              <w:jc w:val="center"/>
              <w:rPr>
                <w:rFonts w:ascii="Times New Roman" w:hAnsi="Times New Roman" w:cs="Times New Roman"/>
                <w:sz w:val="24"/>
                <w:szCs w:val="24"/>
                <w:lang w:val="en-US"/>
              </w:rPr>
            </w:pPr>
          </w:p>
        </w:tc>
        <w:tc>
          <w:tcPr>
            <w:tcW w:w="1134" w:type="dxa"/>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1803.3</w:t>
            </w:r>
          </w:p>
        </w:tc>
        <w:tc>
          <w:tcPr>
            <w:tcW w:w="851" w:type="dxa"/>
          </w:tcPr>
          <w:p w:rsidR="00D003AA" w:rsidRPr="00013C08" w:rsidRDefault="00D003AA" w:rsidP="00873B83">
            <w:pPr>
              <w:jc w:val="center"/>
              <w:rPr>
                <w:rFonts w:ascii="Times New Roman" w:hAnsi="Times New Roman" w:cs="Times New Roman"/>
                <w:sz w:val="24"/>
                <w:szCs w:val="24"/>
                <w:lang w:val="en-US"/>
              </w:rPr>
            </w:pPr>
          </w:p>
        </w:tc>
      </w:tr>
    </w:tbl>
    <w:p w:rsidR="00D003AA" w:rsidRPr="00013C08" w:rsidRDefault="00D003AA" w:rsidP="00D003AA">
      <w:pPr>
        <w:rPr>
          <w:rFonts w:ascii="Times New Roman" w:hAnsi="Times New Roman" w:cs="Times New Roman"/>
          <w:b/>
          <w:sz w:val="24"/>
          <w:szCs w:val="24"/>
          <w:lang w:val="en-US"/>
        </w:rPr>
      </w:pPr>
    </w:p>
    <w:p w:rsidR="00D003AA" w:rsidRPr="00013C08" w:rsidRDefault="00D003AA" w:rsidP="00D003AA">
      <w:pPr>
        <w:rPr>
          <w:rFonts w:ascii="Times New Roman" w:hAnsi="Times New Roman" w:cs="Times New Roman"/>
          <w:b/>
          <w:sz w:val="24"/>
          <w:szCs w:val="24"/>
          <w:lang w:val="en-US"/>
        </w:rPr>
      </w:pPr>
    </w:p>
    <w:p w:rsidR="00D003AA" w:rsidRPr="00013C08" w:rsidRDefault="00D003AA" w:rsidP="00D003AA">
      <w:pPr>
        <w:rPr>
          <w:rFonts w:ascii="Times New Roman" w:hAnsi="Times New Roman" w:cs="Times New Roman"/>
          <w:b/>
          <w:sz w:val="24"/>
          <w:szCs w:val="24"/>
          <w:lang w:val="en-US"/>
        </w:rPr>
      </w:pPr>
    </w:p>
    <w:p w:rsidR="00D003AA" w:rsidRPr="00013C08" w:rsidRDefault="00D003AA" w:rsidP="00D003AA">
      <w:pPr>
        <w:rPr>
          <w:rFonts w:ascii="Times New Roman" w:hAnsi="Times New Roman" w:cs="Times New Roman"/>
          <w:b/>
          <w:sz w:val="24"/>
          <w:szCs w:val="24"/>
          <w:lang w:val="en-US"/>
        </w:rPr>
      </w:pPr>
    </w:p>
    <w:p w:rsidR="00D003AA" w:rsidRPr="00013C08" w:rsidRDefault="00D003AA" w:rsidP="00D003AA">
      <w:pPr>
        <w:rPr>
          <w:rFonts w:ascii="Times New Roman" w:hAnsi="Times New Roman" w:cs="Times New Roman"/>
          <w:b/>
          <w:sz w:val="24"/>
          <w:szCs w:val="24"/>
          <w:lang w:val="en-US"/>
        </w:rPr>
      </w:pPr>
    </w:p>
    <w:p w:rsidR="00D003AA" w:rsidRPr="00013C08" w:rsidRDefault="00D003AA" w:rsidP="00D003AA">
      <w:pPr>
        <w:rPr>
          <w:rFonts w:ascii="Times New Roman" w:hAnsi="Times New Roman" w:cs="Times New Roman"/>
          <w:b/>
          <w:sz w:val="24"/>
          <w:szCs w:val="24"/>
          <w:lang w:val="en-US"/>
        </w:rPr>
      </w:pPr>
    </w:p>
    <w:p w:rsidR="00D003AA" w:rsidRPr="00013C08" w:rsidRDefault="00D003AA" w:rsidP="00D003AA">
      <w:pPr>
        <w:rPr>
          <w:rFonts w:ascii="Times New Roman" w:hAnsi="Times New Roman" w:cs="Times New Roman"/>
          <w:b/>
          <w:sz w:val="24"/>
          <w:szCs w:val="24"/>
          <w:lang w:val="en-US"/>
        </w:rPr>
      </w:pPr>
    </w:p>
    <w:p w:rsidR="00D003AA" w:rsidRPr="00013C08" w:rsidRDefault="00D003AA" w:rsidP="00D003AA">
      <w:pPr>
        <w:rPr>
          <w:rFonts w:ascii="Times New Roman" w:hAnsi="Times New Roman" w:cs="Times New Roman"/>
          <w:b/>
          <w:sz w:val="24"/>
          <w:szCs w:val="24"/>
          <w:lang w:val="en-US"/>
        </w:rPr>
      </w:pPr>
    </w:p>
    <w:p w:rsidR="00D003AA" w:rsidRPr="00013C08" w:rsidRDefault="00D003AA" w:rsidP="00D003AA">
      <w:pP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                                                                                        </w:t>
      </w:r>
    </w:p>
    <w:p w:rsidR="00D003AA" w:rsidRPr="00013C08" w:rsidRDefault="00D003AA" w:rsidP="00D003AA">
      <w:pP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                                        </w:t>
      </w:r>
    </w:p>
    <w:p w:rsidR="00D003AA" w:rsidRDefault="00D003AA" w:rsidP="00D003AA">
      <w:pPr>
        <w:rPr>
          <w:rFonts w:ascii="Times New Roman" w:hAnsi="Times New Roman" w:cs="Times New Roman"/>
          <w:b/>
          <w:sz w:val="24"/>
          <w:szCs w:val="24"/>
          <w:lang w:val="en-US"/>
        </w:rPr>
      </w:pPr>
    </w:p>
    <w:p w:rsidR="00D003AA" w:rsidRDefault="00D003AA" w:rsidP="00D003AA">
      <w:pPr>
        <w:rPr>
          <w:rFonts w:ascii="Times New Roman" w:hAnsi="Times New Roman" w:cs="Times New Roman"/>
          <w:b/>
          <w:sz w:val="24"/>
          <w:szCs w:val="24"/>
          <w:lang w:val="en-US"/>
        </w:rPr>
      </w:pPr>
    </w:p>
    <w:p w:rsidR="00D003AA" w:rsidRPr="00013C08" w:rsidRDefault="00D003AA" w:rsidP="00D003AA">
      <w:pPr>
        <w:rPr>
          <w:rFonts w:ascii="Times New Roman" w:hAnsi="Times New Roman" w:cs="Times New Roman"/>
          <w:b/>
          <w:sz w:val="24"/>
          <w:szCs w:val="24"/>
          <w:lang w:val="en-US"/>
        </w:rPr>
      </w:pPr>
    </w:p>
    <w:p w:rsidR="00D003AA" w:rsidRDefault="00D003AA" w:rsidP="00D003AA">
      <w:pPr>
        <w:spacing w:after="0"/>
        <w:jc w:val="right"/>
        <w:rPr>
          <w:rFonts w:ascii="Times New Roman" w:hAnsi="Times New Roman" w:cs="Times New Roman"/>
          <w:b/>
          <w:sz w:val="24"/>
          <w:szCs w:val="24"/>
          <w:lang w:val="en-US"/>
        </w:rPr>
      </w:pPr>
    </w:p>
    <w:p w:rsidR="00D003AA" w:rsidRDefault="00D003AA" w:rsidP="00D003AA">
      <w:pPr>
        <w:spacing w:after="0"/>
        <w:jc w:val="right"/>
        <w:rPr>
          <w:rFonts w:ascii="Times New Roman" w:hAnsi="Times New Roman" w:cs="Times New Roman"/>
          <w:b/>
          <w:sz w:val="24"/>
          <w:szCs w:val="24"/>
          <w:lang w:val="en-US"/>
        </w:rPr>
      </w:pPr>
    </w:p>
    <w:p w:rsidR="00D003AA" w:rsidRDefault="00D003AA" w:rsidP="00D003AA">
      <w:pPr>
        <w:spacing w:after="0"/>
        <w:jc w:val="right"/>
        <w:rPr>
          <w:rFonts w:ascii="Times New Roman" w:hAnsi="Times New Roman" w:cs="Times New Roman"/>
          <w:b/>
          <w:sz w:val="24"/>
          <w:szCs w:val="24"/>
          <w:lang w:val="en-US"/>
        </w:rPr>
      </w:pPr>
      <w:proofErr w:type="gramStart"/>
      <w:r w:rsidRPr="00013C08">
        <w:rPr>
          <w:rFonts w:ascii="Times New Roman" w:hAnsi="Times New Roman" w:cs="Times New Roman"/>
          <w:b/>
          <w:sz w:val="24"/>
          <w:szCs w:val="24"/>
          <w:lang w:val="en-US"/>
        </w:rPr>
        <w:lastRenderedPageBreak/>
        <w:t>Tabelul  nr</w:t>
      </w:r>
      <w:proofErr w:type="gramEnd"/>
      <w:r w:rsidRPr="00013C08">
        <w:rPr>
          <w:rFonts w:ascii="Times New Roman" w:hAnsi="Times New Roman" w:cs="Times New Roman"/>
          <w:b/>
          <w:sz w:val="24"/>
          <w:szCs w:val="24"/>
          <w:lang w:val="en-US"/>
        </w:rPr>
        <w:t xml:space="preserve">. 4 </w:t>
      </w:r>
    </w:p>
    <w:p w:rsidR="00D003AA" w:rsidRPr="00013C08" w:rsidRDefault="00D003AA" w:rsidP="00D003AA">
      <w:pPr>
        <w:spacing w:after="0"/>
        <w:jc w:val="right"/>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l</w:t>
      </w:r>
      <w:r w:rsidRPr="00013C08">
        <w:rPr>
          <w:rFonts w:ascii="Times New Roman" w:hAnsi="Times New Roman" w:cs="Times New Roman"/>
          <w:b/>
          <w:sz w:val="24"/>
          <w:szCs w:val="24"/>
          <w:lang w:val="en-US"/>
        </w:rPr>
        <w:t>a</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Nota</w:t>
      </w:r>
      <w:proofErr w:type="gramEnd"/>
      <w:r w:rsidRPr="00013C08">
        <w:rPr>
          <w:rFonts w:ascii="Times New Roman" w:hAnsi="Times New Roman" w:cs="Times New Roman"/>
          <w:b/>
          <w:sz w:val="24"/>
          <w:szCs w:val="24"/>
          <w:lang w:val="en-US"/>
        </w:rPr>
        <w:t xml:space="preserve"> Informativă </w:t>
      </w:r>
    </w:p>
    <w:p w:rsidR="00D003AA" w:rsidRPr="00013C08" w:rsidRDefault="00D003AA" w:rsidP="00D003AA">
      <w:pPr>
        <w:jc w:val="right"/>
        <w:rPr>
          <w:rFonts w:ascii="Times New Roman" w:hAnsi="Times New Roman" w:cs="Times New Roman"/>
          <w:b/>
          <w:sz w:val="24"/>
          <w:szCs w:val="24"/>
          <w:lang w:val="en-US"/>
        </w:rPr>
      </w:pPr>
    </w:p>
    <w:p w:rsidR="00D003AA" w:rsidRPr="0016763E" w:rsidRDefault="00D003AA" w:rsidP="00D003AA">
      <w:pPr>
        <w:jc w:val="center"/>
        <w:rPr>
          <w:rFonts w:ascii="Times New Roman" w:hAnsi="Times New Roman" w:cs="Times New Roman"/>
          <w:b/>
          <w:sz w:val="28"/>
          <w:szCs w:val="28"/>
          <w:lang w:val="en-US"/>
        </w:rPr>
      </w:pPr>
      <w:r w:rsidRPr="0016763E">
        <w:rPr>
          <w:rFonts w:ascii="Times New Roman" w:hAnsi="Times New Roman" w:cs="Times New Roman"/>
          <w:b/>
          <w:sz w:val="28"/>
          <w:szCs w:val="28"/>
          <w:lang w:val="en-US"/>
        </w:rPr>
        <w:t>Sinteza programelor de cheltuieli ale bugetului local</w:t>
      </w:r>
    </w:p>
    <w:tbl>
      <w:tblPr>
        <w:tblStyle w:val="a3"/>
        <w:tblW w:w="9356" w:type="dxa"/>
        <w:tblInd w:w="108" w:type="dxa"/>
        <w:tblLayout w:type="fixed"/>
        <w:tblLook w:val="04A0"/>
      </w:tblPr>
      <w:tblGrid>
        <w:gridCol w:w="1104"/>
        <w:gridCol w:w="26"/>
        <w:gridCol w:w="143"/>
        <w:gridCol w:w="114"/>
        <w:gridCol w:w="431"/>
        <w:gridCol w:w="18"/>
        <w:gridCol w:w="146"/>
        <w:gridCol w:w="114"/>
        <w:gridCol w:w="27"/>
        <w:gridCol w:w="89"/>
        <w:gridCol w:w="23"/>
        <w:gridCol w:w="281"/>
        <w:gridCol w:w="555"/>
        <w:gridCol w:w="21"/>
        <w:gridCol w:w="133"/>
        <w:gridCol w:w="29"/>
        <w:gridCol w:w="112"/>
        <w:gridCol w:w="142"/>
        <w:gridCol w:w="79"/>
        <w:gridCol w:w="12"/>
        <w:gridCol w:w="11"/>
        <w:gridCol w:w="12"/>
        <w:gridCol w:w="446"/>
        <w:gridCol w:w="36"/>
        <w:gridCol w:w="113"/>
        <w:gridCol w:w="29"/>
        <w:gridCol w:w="117"/>
        <w:gridCol w:w="28"/>
        <w:gridCol w:w="7"/>
        <w:gridCol w:w="21"/>
        <w:gridCol w:w="86"/>
        <w:gridCol w:w="669"/>
        <w:gridCol w:w="67"/>
        <w:gridCol w:w="142"/>
        <w:gridCol w:w="142"/>
        <w:gridCol w:w="123"/>
        <w:gridCol w:w="45"/>
        <w:gridCol w:w="125"/>
        <w:gridCol w:w="402"/>
        <w:gridCol w:w="10"/>
        <w:gridCol w:w="149"/>
        <w:gridCol w:w="143"/>
        <w:gridCol w:w="68"/>
        <w:gridCol w:w="118"/>
        <w:gridCol w:w="205"/>
        <w:gridCol w:w="125"/>
        <w:gridCol w:w="43"/>
        <w:gridCol w:w="108"/>
        <w:gridCol w:w="182"/>
        <w:gridCol w:w="143"/>
        <w:gridCol w:w="553"/>
        <w:gridCol w:w="114"/>
        <w:gridCol w:w="32"/>
        <w:gridCol w:w="151"/>
        <w:gridCol w:w="143"/>
        <w:gridCol w:w="849"/>
      </w:tblGrid>
      <w:tr w:rsidR="00D003AA" w:rsidRPr="00013C08" w:rsidTr="00CB2B3C">
        <w:tc>
          <w:tcPr>
            <w:tcW w:w="6233" w:type="dxa"/>
            <w:gridSpan w:val="4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Sinteza programelor de cheltuieli ale bugetului local Grozești pentru anul 202</w:t>
            </w:r>
            <w:r>
              <w:rPr>
                <w:rFonts w:ascii="Times New Roman" w:hAnsi="Times New Roman" w:cs="Times New Roman"/>
                <w:b/>
                <w:sz w:val="24"/>
                <w:szCs w:val="24"/>
                <w:lang w:val="en-US"/>
              </w:rPr>
              <w:t>2</w:t>
            </w:r>
          </w:p>
        </w:tc>
        <w:tc>
          <w:tcPr>
            <w:tcW w:w="312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w:t>
            </w:r>
          </w:p>
        </w:tc>
      </w:tr>
      <w:tr w:rsidR="00D003AA" w:rsidRPr="00013C08" w:rsidTr="00CB2B3C">
        <w:tc>
          <w:tcPr>
            <w:tcW w:w="325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Subgrupa</w:t>
            </w:r>
          </w:p>
        </w:tc>
        <w:tc>
          <w:tcPr>
            <w:tcW w:w="2976" w:type="dxa"/>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0111</w:t>
            </w:r>
          </w:p>
        </w:tc>
        <w:tc>
          <w:tcPr>
            <w:tcW w:w="312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F3</w:t>
            </w:r>
          </w:p>
        </w:tc>
      </w:tr>
      <w:tr w:rsidR="00D003AA" w:rsidRPr="00013C08" w:rsidTr="00CB2B3C">
        <w:trPr>
          <w:trHeight w:val="416"/>
        </w:trPr>
        <w:tc>
          <w:tcPr>
            <w:tcW w:w="325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1.Programul</w:t>
            </w:r>
          </w:p>
        </w:tc>
        <w:tc>
          <w:tcPr>
            <w:tcW w:w="2976" w:type="dxa"/>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03</w:t>
            </w:r>
          </w:p>
        </w:tc>
        <w:tc>
          <w:tcPr>
            <w:tcW w:w="312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P1</w:t>
            </w:r>
          </w:p>
        </w:tc>
      </w:tr>
      <w:tr w:rsidR="00D003AA" w:rsidRPr="00013C08" w:rsidTr="00CB2B3C">
        <w:tc>
          <w:tcPr>
            <w:tcW w:w="325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Subprogramul</w:t>
            </w:r>
          </w:p>
        </w:tc>
        <w:tc>
          <w:tcPr>
            <w:tcW w:w="2976" w:type="dxa"/>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0301</w:t>
            </w:r>
          </w:p>
        </w:tc>
        <w:tc>
          <w:tcPr>
            <w:tcW w:w="312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P2</w:t>
            </w:r>
          </w:p>
        </w:tc>
      </w:tr>
      <w:tr w:rsidR="00D003AA" w:rsidRPr="00013C08" w:rsidTr="00307252">
        <w:trPr>
          <w:trHeight w:val="469"/>
        </w:trPr>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I.Informație general  ( se completează de către autoritatea public Org.I )</w:t>
            </w:r>
          </w:p>
        </w:tc>
      </w:tr>
      <w:tr w:rsidR="00D003AA" w:rsidRPr="00013C08" w:rsidTr="00CB2B3C">
        <w:trPr>
          <w:trHeight w:val="485"/>
        </w:trPr>
        <w:tc>
          <w:tcPr>
            <w:tcW w:w="325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Scop</w:t>
            </w:r>
          </w:p>
        </w:tc>
        <w:tc>
          <w:tcPr>
            <w:tcW w:w="6099" w:type="dxa"/>
            <w:gridSpan w:val="4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Interese promovate si solutionate din localitate</w:t>
            </w:r>
          </w:p>
        </w:tc>
      </w:tr>
      <w:tr w:rsidR="00D003AA" w:rsidRPr="00013C08" w:rsidTr="00CB2B3C">
        <w:trPr>
          <w:trHeight w:val="3344"/>
        </w:trPr>
        <w:tc>
          <w:tcPr>
            <w:tcW w:w="325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Obiective </w:t>
            </w:r>
          </w:p>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 pe termen mediu, cu accent sporit pe anul pentru care se aprobă programul )</w:t>
            </w:r>
          </w:p>
        </w:tc>
        <w:tc>
          <w:tcPr>
            <w:tcW w:w="6099" w:type="dxa"/>
            <w:gridSpan w:val="4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D003AA">
            <w:pPr>
              <w:pStyle w:val="a4"/>
              <w:numPr>
                <w:ilvl w:val="0"/>
                <w:numId w:val="1"/>
              </w:numPr>
              <w:rPr>
                <w:rFonts w:ascii="Times New Roman" w:hAnsi="Times New Roman" w:cs="Times New Roman"/>
                <w:b/>
                <w:sz w:val="24"/>
                <w:szCs w:val="24"/>
                <w:lang w:val="en-US"/>
              </w:rPr>
            </w:pPr>
            <w:r w:rsidRPr="00013C08">
              <w:rPr>
                <w:rFonts w:ascii="Times New Roman" w:hAnsi="Times New Roman" w:cs="Times New Roman"/>
                <w:b/>
                <w:sz w:val="24"/>
                <w:szCs w:val="24"/>
                <w:lang w:val="en-US"/>
              </w:rPr>
              <w:t>Intocmirea,avizarea, aducerea la cunostinta publica si inain</w:t>
            </w:r>
            <w:r>
              <w:rPr>
                <w:rFonts w:ascii="Times New Roman" w:hAnsi="Times New Roman" w:cs="Times New Roman"/>
                <w:b/>
                <w:sz w:val="24"/>
                <w:szCs w:val="24"/>
                <w:lang w:val="en-US"/>
              </w:rPr>
              <w:t>tarea spre examinare a circa 50</w:t>
            </w:r>
            <w:r w:rsidRPr="00013C08">
              <w:rPr>
                <w:rFonts w:ascii="Times New Roman" w:hAnsi="Times New Roman" w:cs="Times New Roman"/>
                <w:b/>
                <w:sz w:val="24"/>
                <w:szCs w:val="24"/>
                <w:lang w:val="en-US"/>
              </w:rPr>
              <w:t xml:space="preserve"> proiecte de decizii a consiliului local in mediu pe an</w:t>
            </w:r>
          </w:p>
          <w:p w:rsidR="00D003AA" w:rsidRPr="00013C08" w:rsidRDefault="00D003AA" w:rsidP="00D003AA">
            <w:pPr>
              <w:pStyle w:val="a4"/>
              <w:numPr>
                <w:ilvl w:val="0"/>
                <w:numId w:val="1"/>
              </w:numPr>
              <w:rPr>
                <w:rFonts w:ascii="Times New Roman" w:hAnsi="Times New Roman" w:cs="Times New Roman"/>
                <w:b/>
                <w:sz w:val="24"/>
                <w:szCs w:val="24"/>
                <w:lang w:val="en-US"/>
              </w:rPr>
            </w:pPr>
            <w:r w:rsidRPr="00013C08">
              <w:rPr>
                <w:rFonts w:ascii="Times New Roman" w:hAnsi="Times New Roman" w:cs="Times New Roman"/>
                <w:b/>
                <w:sz w:val="24"/>
                <w:szCs w:val="24"/>
                <w:lang w:val="en-US"/>
              </w:rPr>
              <w:t>Intocmirea</w:t>
            </w:r>
            <w:proofErr w:type="gramStart"/>
            <w:r w:rsidRPr="00013C08">
              <w:rPr>
                <w:rFonts w:ascii="Times New Roman" w:hAnsi="Times New Roman" w:cs="Times New Roman"/>
                <w:b/>
                <w:sz w:val="24"/>
                <w:szCs w:val="24"/>
                <w:lang w:val="en-US"/>
              </w:rPr>
              <w:t>,avizarea</w:t>
            </w:r>
            <w:proofErr w:type="gramEnd"/>
            <w:r w:rsidRPr="00013C08">
              <w:rPr>
                <w:rFonts w:ascii="Times New Roman" w:hAnsi="Times New Roman" w:cs="Times New Roman"/>
                <w:b/>
                <w:sz w:val="24"/>
                <w:szCs w:val="24"/>
                <w:lang w:val="en-US"/>
              </w:rPr>
              <w:t xml:space="preserve">, aducerea la cunostinta publica si inaintarea spre examinare a circa </w:t>
            </w:r>
            <w:r>
              <w:rPr>
                <w:rFonts w:ascii="Times New Roman" w:hAnsi="Times New Roman" w:cs="Times New Roman"/>
                <w:b/>
                <w:sz w:val="24"/>
                <w:szCs w:val="24"/>
                <w:lang w:val="en-US"/>
              </w:rPr>
              <w:t>150</w:t>
            </w:r>
            <w:r w:rsidRPr="00013C08">
              <w:rPr>
                <w:rFonts w:ascii="Times New Roman" w:hAnsi="Times New Roman" w:cs="Times New Roman"/>
                <w:b/>
                <w:sz w:val="24"/>
                <w:szCs w:val="24"/>
                <w:lang w:val="en-US"/>
              </w:rPr>
              <w:t xml:space="preserve"> proiecte de dispozitii cu caracter general a Primarului. </w:t>
            </w:r>
          </w:p>
          <w:p w:rsidR="00D003AA" w:rsidRPr="00013C08" w:rsidRDefault="00D003AA" w:rsidP="00873B83">
            <w:pPr>
              <w:ind w:left="360"/>
              <w:rPr>
                <w:rFonts w:ascii="Times New Roman" w:hAnsi="Times New Roman" w:cs="Times New Roman"/>
                <w:b/>
                <w:sz w:val="24"/>
                <w:szCs w:val="24"/>
                <w:lang w:val="en-US"/>
              </w:rPr>
            </w:pPr>
          </w:p>
          <w:p w:rsidR="00D003AA" w:rsidRPr="00013C08" w:rsidRDefault="00D003AA" w:rsidP="00D003AA">
            <w:pPr>
              <w:pStyle w:val="a4"/>
              <w:numPr>
                <w:ilvl w:val="0"/>
                <w:numId w:val="1"/>
              </w:numP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Examinarea a circa </w:t>
            </w:r>
            <w:r>
              <w:rPr>
                <w:rFonts w:ascii="Times New Roman" w:hAnsi="Times New Roman" w:cs="Times New Roman"/>
                <w:b/>
                <w:sz w:val="24"/>
                <w:szCs w:val="24"/>
                <w:lang w:val="en-US"/>
              </w:rPr>
              <w:t>1</w:t>
            </w:r>
            <w:r w:rsidRPr="00013C08">
              <w:rPr>
                <w:rFonts w:ascii="Times New Roman" w:hAnsi="Times New Roman" w:cs="Times New Roman"/>
                <w:b/>
                <w:sz w:val="24"/>
                <w:szCs w:val="24"/>
                <w:lang w:val="en-US"/>
              </w:rPr>
              <w:t>55 petitii ale cetatenilor in mediu pe an</w:t>
            </w:r>
          </w:p>
          <w:p w:rsidR="00D003AA" w:rsidRPr="00013C08" w:rsidRDefault="00D003AA" w:rsidP="00D003AA">
            <w:pPr>
              <w:pStyle w:val="a4"/>
              <w:numPr>
                <w:ilvl w:val="0"/>
                <w:numId w:val="1"/>
              </w:numP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Organizarea a unei adunari generale a locuitorilor in fiecare an                                                                      </w:t>
            </w:r>
          </w:p>
        </w:tc>
      </w:tr>
      <w:tr w:rsidR="00D003AA" w:rsidRPr="00013C08" w:rsidTr="00CB2B3C">
        <w:trPr>
          <w:trHeight w:val="684"/>
        </w:trPr>
        <w:tc>
          <w:tcPr>
            <w:tcW w:w="325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Descriere succintă</w:t>
            </w:r>
          </w:p>
        </w:tc>
        <w:tc>
          <w:tcPr>
            <w:tcW w:w="6099" w:type="dxa"/>
            <w:gridSpan w:val="40"/>
            <w:tcBorders>
              <w:top w:val="single" w:sz="4" w:space="0" w:color="000000" w:themeColor="text1"/>
              <w:left w:val="single" w:sz="4" w:space="0" w:color="auto"/>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Solutionarea problemelor locuitorilor satului</w:t>
            </w:r>
          </w:p>
        </w:tc>
      </w:tr>
      <w:tr w:rsidR="00D003AA" w:rsidRPr="00013C08" w:rsidTr="00307252">
        <w:trPr>
          <w:trHeight w:val="566"/>
        </w:trPr>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II. Indicatori de performanță </w:t>
            </w:r>
          </w:p>
        </w:tc>
      </w:tr>
      <w:tr w:rsidR="00D003AA" w:rsidRPr="00013C08" w:rsidTr="00CB2B3C">
        <w:trPr>
          <w:trHeight w:val="345"/>
        </w:trPr>
        <w:tc>
          <w:tcPr>
            <w:tcW w:w="139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categoria</w:t>
            </w:r>
          </w:p>
        </w:tc>
        <w:tc>
          <w:tcPr>
            <w:tcW w:w="709"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cod</w:t>
            </w:r>
          </w:p>
        </w:tc>
        <w:tc>
          <w:tcPr>
            <w:tcW w:w="2292" w:type="dxa"/>
            <w:gridSpan w:val="2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denumirea</w:t>
            </w:r>
          </w:p>
        </w:tc>
        <w:tc>
          <w:tcPr>
            <w:tcW w:w="1134" w:type="dxa"/>
            <w:gridSpan w:val="7"/>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Unitatea de măsură</w:t>
            </w:r>
          </w:p>
        </w:tc>
        <w:tc>
          <w:tcPr>
            <w:tcW w:w="9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1</w:t>
            </w: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2</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3</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4</w:t>
            </w:r>
          </w:p>
        </w:tc>
      </w:tr>
      <w:tr w:rsidR="00D003AA" w:rsidRPr="00013C08" w:rsidTr="00CB2B3C">
        <w:trPr>
          <w:trHeight w:val="480"/>
        </w:trPr>
        <w:tc>
          <w:tcPr>
            <w:tcW w:w="1390"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rPr>
                <w:rFonts w:ascii="Times New Roman" w:hAnsi="Times New Roman" w:cs="Times New Roman"/>
                <w:b/>
                <w:sz w:val="24"/>
                <w:szCs w:val="24"/>
                <w:lang w:val="en-US"/>
              </w:rPr>
            </w:pPr>
          </w:p>
        </w:tc>
        <w:tc>
          <w:tcPr>
            <w:tcW w:w="709"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rPr>
                <w:rFonts w:ascii="Times New Roman" w:hAnsi="Times New Roman" w:cs="Times New Roman"/>
                <w:b/>
                <w:sz w:val="24"/>
                <w:szCs w:val="24"/>
                <w:lang w:val="en-US"/>
              </w:rPr>
            </w:pPr>
          </w:p>
        </w:tc>
        <w:tc>
          <w:tcPr>
            <w:tcW w:w="2292" w:type="dxa"/>
            <w:gridSpan w:val="20"/>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rPr>
                <w:rFonts w:ascii="Times New Roman" w:hAnsi="Times New Roman" w:cs="Times New Roman"/>
                <w:b/>
                <w:sz w:val="24"/>
                <w:szCs w:val="24"/>
                <w:lang w:val="en-US"/>
              </w:rPr>
            </w:pPr>
          </w:p>
        </w:tc>
        <w:tc>
          <w:tcPr>
            <w:tcW w:w="1134" w:type="dxa"/>
            <w:gridSpan w:val="7"/>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rPr>
                <w:rFonts w:ascii="Times New Roman" w:hAnsi="Times New Roman" w:cs="Times New Roman"/>
                <w:b/>
                <w:sz w:val="24"/>
                <w:szCs w:val="24"/>
                <w:lang w:val="en-US"/>
              </w:rPr>
            </w:pPr>
          </w:p>
        </w:tc>
        <w:tc>
          <w:tcPr>
            <w:tcW w:w="9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307252" w:rsidRDefault="00D003AA" w:rsidP="00873B83">
            <w:pPr>
              <w:jc w:val="center"/>
              <w:rPr>
                <w:rFonts w:ascii="Times New Roman" w:hAnsi="Times New Roman" w:cs="Times New Roman"/>
                <w:b/>
                <w:sz w:val="20"/>
                <w:szCs w:val="20"/>
                <w:lang w:val="en-US"/>
              </w:rPr>
            </w:pPr>
            <w:r w:rsidRPr="00307252">
              <w:rPr>
                <w:rFonts w:ascii="Times New Roman" w:hAnsi="Times New Roman" w:cs="Times New Roman"/>
                <w:b/>
                <w:sz w:val="20"/>
                <w:szCs w:val="20"/>
                <w:lang w:val="en-US"/>
              </w:rPr>
              <w:t>aprobat</w:t>
            </w: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307252" w:rsidRDefault="00D003AA" w:rsidP="00873B83">
            <w:pPr>
              <w:jc w:val="center"/>
              <w:rPr>
                <w:rFonts w:ascii="Times New Roman" w:hAnsi="Times New Roman" w:cs="Times New Roman"/>
                <w:b/>
                <w:sz w:val="20"/>
                <w:szCs w:val="20"/>
                <w:lang w:val="en-US"/>
              </w:rPr>
            </w:pPr>
            <w:r w:rsidRPr="00307252">
              <w:rPr>
                <w:rFonts w:ascii="Times New Roman" w:hAnsi="Times New Roman" w:cs="Times New Roman"/>
                <w:b/>
                <w:sz w:val="20"/>
                <w:szCs w:val="20"/>
                <w:lang w:val="en-US"/>
              </w:rPr>
              <w:t>proiect</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307252" w:rsidRDefault="00D003AA" w:rsidP="00873B83">
            <w:pPr>
              <w:jc w:val="center"/>
              <w:rPr>
                <w:rFonts w:ascii="Times New Roman" w:hAnsi="Times New Roman" w:cs="Times New Roman"/>
                <w:b/>
                <w:sz w:val="20"/>
                <w:szCs w:val="20"/>
                <w:lang w:val="en-US"/>
              </w:rPr>
            </w:pPr>
            <w:r w:rsidRPr="00307252">
              <w:rPr>
                <w:rFonts w:ascii="Times New Roman" w:hAnsi="Times New Roman" w:cs="Times New Roman"/>
                <w:b/>
                <w:sz w:val="20"/>
                <w:szCs w:val="20"/>
                <w:lang w:val="en-US"/>
              </w:rPr>
              <w:t>estimat</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307252" w:rsidRDefault="00D003AA" w:rsidP="00873B83">
            <w:pPr>
              <w:jc w:val="center"/>
              <w:rPr>
                <w:rFonts w:ascii="Times New Roman" w:hAnsi="Times New Roman" w:cs="Times New Roman"/>
                <w:b/>
                <w:sz w:val="20"/>
                <w:szCs w:val="20"/>
                <w:lang w:val="en-US"/>
              </w:rPr>
            </w:pPr>
            <w:r w:rsidRPr="00307252">
              <w:rPr>
                <w:rFonts w:ascii="Times New Roman" w:hAnsi="Times New Roman" w:cs="Times New Roman"/>
                <w:b/>
                <w:sz w:val="20"/>
                <w:szCs w:val="20"/>
                <w:lang w:val="en-US"/>
              </w:rPr>
              <w:t>estimat</w:t>
            </w:r>
          </w:p>
        </w:tc>
      </w:tr>
      <w:tr w:rsidR="00D003AA" w:rsidRPr="00013C08" w:rsidTr="00CB2B3C">
        <w:trPr>
          <w:cantSplit/>
          <w:trHeight w:val="1883"/>
        </w:trPr>
        <w:tc>
          <w:tcPr>
            <w:tcW w:w="13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 rezultat</w:t>
            </w:r>
          </w:p>
        </w:tc>
        <w:tc>
          <w:tcPr>
            <w:tcW w:w="7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p>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R1</w:t>
            </w:r>
          </w:p>
        </w:tc>
        <w:tc>
          <w:tcPr>
            <w:tcW w:w="229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Dinamica petitiilor cetatenilor privind activitateaAPL comparativ cu anul precedent</w:t>
            </w:r>
          </w:p>
        </w:tc>
        <w:tc>
          <w:tcPr>
            <w:tcW w:w="11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w:t>
            </w:r>
          </w:p>
        </w:tc>
        <w:tc>
          <w:tcPr>
            <w:tcW w:w="9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95</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95</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95</w:t>
            </w:r>
          </w:p>
        </w:tc>
      </w:tr>
      <w:tr w:rsidR="00D003AA" w:rsidRPr="00013C08" w:rsidTr="00CB2B3C">
        <w:trPr>
          <w:trHeight w:val="454"/>
        </w:trPr>
        <w:tc>
          <w:tcPr>
            <w:tcW w:w="139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 produs</w:t>
            </w:r>
          </w:p>
        </w:tc>
        <w:tc>
          <w:tcPr>
            <w:tcW w:w="7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p>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O1</w:t>
            </w:r>
          </w:p>
        </w:tc>
        <w:tc>
          <w:tcPr>
            <w:tcW w:w="229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Numarul de proiecte de decizii elaborate</w:t>
            </w:r>
          </w:p>
        </w:tc>
        <w:tc>
          <w:tcPr>
            <w:tcW w:w="11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rPr>
                <w:rFonts w:ascii="Times New Roman" w:hAnsi="Times New Roman" w:cs="Times New Roman"/>
                <w:b/>
                <w:sz w:val="24"/>
                <w:szCs w:val="24"/>
                <w:lang w:val="en-US"/>
              </w:rPr>
            </w:pPr>
          </w:p>
          <w:p w:rsidR="00D003AA" w:rsidRPr="00013C08" w:rsidRDefault="00350E7C" w:rsidP="00873B83">
            <w:pPr>
              <w:rPr>
                <w:rFonts w:ascii="Times New Roman" w:hAnsi="Times New Roman" w:cs="Times New Roman"/>
                <w:b/>
                <w:sz w:val="24"/>
                <w:szCs w:val="24"/>
                <w:lang w:val="en-US"/>
              </w:rPr>
            </w:pPr>
            <w:r>
              <w:rPr>
                <w:rFonts w:ascii="Times New Roman" w:hAnsi="Times New Roman" w:cs="Times New Roman"/>
                <w:b/>
                <w:sz w:val="24"/>
                <w:szCs w:val="24"/>
                <w:lang w:val="en-US"/>
              </w:rPr>
              <w:t>u</w:t>
            </w:r>
            <w:r w:rsidR="00D003AA" w:rsidRPr="00013C08">
              <w:rPr>
                <w:rFonts w:ascii="Times New Roman" w:hAnsi="Times New Roman" w:cs="Times New Roman"/>
                <w:b/>
                <w:sz w:val="24"/>
                <w:szCs w:val="24"/>
                <w:lang w:val="en-US"/>
              </w:rPr>
              <w:t>nitati</w:t>
            </w:r>
          </w:p>
        </w:tc>
        <w:tc>
          <w:tcPr>
            <w:tcW w:w="9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50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50</w:t>
            </w:r>
          </w:p>
        </w:tc>
      </w:tr>
      <w:tr w:rsidR="00D003AA" w:rsidRPr="00013C08" w:rsidTr="00CB2B3C">
        <w:trPr>
          <w:trHeight w:val="1104"/>
        </w:trPr>
        <w:tc>
          <w:tcPr>
            <w:tcW w:w="1390"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3AA" w:rsidRPr="00013C08" w:rsidRDefault="00D003AA" w:rsidP="00873B83">
            <w:pPr>
              <w:rPr>
                <w:rFonts w:ascii="Times New Roman" w:hAnsi="Times New Roman" w:cs="Times New Roman"/>
                <w:b/>
                <w:sz w:val="24"/>
                <w:szCs w:val="24"/>
                <w:lang w:val="en-US"/>
              </w:rPr>
            </w:pPr>
          </w:p>
        </w:tc>
        <w:tc>
          <w:tcPr>
            <w:tcW w:w="7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p>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O2</w:t>
            </w:r>
          </w:p>
        </w:tc>
        <w:tc>
          <w:tcPr>
            <w:tcW w:w="229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Numarul populatiei din localitate</w:t>
            </w:r>
          </w:p>
        </w:tc>
        <w:tc>
          <w:tcPr>
            <w:tcW w:w="11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350E7C"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u</w:t>
            </w:r>
            <w:r w:rsidR="00D003AA" w:rsidRPr="00013C08">
              <w:rPr>
                <w:rFonts w:ascii="Times New Roman" w:hAnsi="Times New Roman" w:cs="Times New Roman"/>
                <w:b/>
                <w:sz w:val="24"/>
                <w:szCs w:val="24"/>
                <w:lang w:val="en-US"/>
              </w:rPr>
              <w:t>nitati</w:t>
            </w:r>
          </w:p>
        </w:tc>
        <w:tc>
          <w:tcPr>
            <w:tcW w:w="9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1200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1200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1200</w:t>
            </w:r>
          </w:p>
        </w:tc>
      </w:tr>
      <w:tr w:rsidR="00D003AA" w:rsidRPr="00013C08" w:rsidTr="00CB2B3C">
        <w:trPr>
          <w:cantSplit/>
          <w:trHeight w:val="1568"/>
        </w:trPr>
        <w:tc>
          <w:tcPr>
            <w:tcW w:w="13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 eficiență</w:t>
            </w:r>
          </w:p>
        </w:tc>
        <w:tc>
          <w:tcPr>
            <w:tcW w:w="7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p>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E1</w:t>
            </w:r>
          </w:p>
        </w:tc>
        <w:tc>
          <w:tcPr>
            <w:tcW w:w="229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Cheltuieli medii de exercitar</w:t>
            </w:r>
            <w:r>
              <w:rPr>
                <w:rFonts w:ascii="Times New Roman" w:hAnsi="Times New Roman" w:cs="Times New Roman"/>
                <w:b/>
                <w:sz w:val="24"/>
                <w:szCs w:val="24"/>
                <w:lang w:val="en-US"/>
              </w:rPr>
              <w:t xml:space="preserve">e </w:t>
            </w:r>
            <w:r w:rsidRPr="00013C08">
              <w:rPr>
                <w:rFonts w:ascii="Times New Roman" w:hAnsi="Times New Roman" w:cs="Times New Roman"/>
                <w:b/>
                <w:sz w:val="24"/>
                <w:szCs w:val="24"/>
                <w:lang w:val="en-US"/>
              </w:rPr>
              <w:t xml:space="preserve"> a guvernarii la un locuitor din sat</w:t>
            </w:r>
          </w:p>
          <w:p w:rsidR="00D003AA" w:rsidRPr="00013C08" w:rsidRDefault="00D003AA" w:rsidP="00873B83">
            <w:pPr>
              <w:rPr>
                <w:rFonts w:ascii="Times New Roman" w:hAnsi="Times New Roman" w:cs="Times New Roman"/>
                <w:b/>
                <w:sz w:val="24"/>
                <w:szCs w:val="24"/>
                <w:lang w:val="en-US"/>
              </w:rPr>
            </w:pPr>
          </w:p>
        </w:tc>
        <w:tc>
          <w:tcPr>
            <w:tcW w:w="11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mii.lei</w:t>
            </w:r>
          </w:p>
        </w:tc>
        <w:tc>
          <w:tcPr>
            <w:tcW w:w="9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0.94</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0.98</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1.10</w:t>
            </w:r>
          </w:p>
        </w:tc>
      </w:tr>
      <w:tr w:rsidR="00D003AA" w:rsidRPr="00013C08" w:rsidTr="00307252">
        <w:trPr>
          <w:trHeight w:val="418"/>
        </w:trPr>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III.Cheltuieli , mii lei</w:t>
            </w:r>
          </w:p>
        </w:tc>
      </w:tr>
      <w:tr w:rsidR="00D003AA" w:rsidRPr="00013C08" w:rsidTr="00CB2B3C">
        <w:trPr>
          <w:trHeight w:val="255"/>
        </w:trPr>
        <w:tc>
          <w:tcPr>
            <w:tcW w:w="3228" w:type="dxa"/>
            <w:gridSpan w:val="1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Denumirea</w:t>
            </w:r>
          </w:p>
          <w:p w:rsidR="00D003AA" w:rsidRPr="00013C08" w:rsidRDefault="00D003AA" w:rsidP="00873B83">
            <w:pPr>
              <w:rPr>
                <w:rFonts w:ascii="Times New Roman" w:hAnsi="Times New Roman" w:cs="Times New Roman"/>
                <w:b/>
                <w:sz w:val="24"/>
                <w:szCs w:val="24"/>
                <w:lang w:val="en-US"/>
              </w:rPr>
            </w:pPr>
          </w:p>
        </w:tc>
        <w:tc>
          <w:tcPr>
            <w:tcW w:w="2013"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1</w:t>
            </w: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2022</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3</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4</w:t>
            </w:r>
          </w:p>
        </w:tc>
      </w:tr>
      <w:tr w:rsidR="00D003AA" w:rsidRPr="00013C08" w:rsidTr="00CB2B3C">
        <w:trPr>
          <w:trHeight w:val="285"/>
        </w:trPr>
        <w:tc>
          <w:tcPr>
            <w:tcW w:w="3228" w:type="dxa"/>
            <w:gridSpan w:val="1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rPr>
                <w:rFonts w:ascii="Times New Roman" w:hAnsi="Times New Roman" w:cs="Times New Roman"/>
                <w:b/>
                <w:sz w:val="24"/>
                <w:szCs w:val="24"/>
                <w:lang w:val="en-US"/>
              </w:rPr>
            </w:pP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 3</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Eco k6</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aprob</w:t>
            </w:r>
            <w:r>
              <w:rPr>
                <w:rFonts w:ascii="Times New Roman" w:hAnsi="Times New Roman" w:cs="Times New Roman"/>
                <w:b/>
                <w:sz w:val="24"/>
                <w:szCs w:val="24"/>
                <w:lang w:val="en-US"/>
              </w:rPr>
              <w:t>at</w:t>
            </w: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proiect</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r>
      <w:tr w:rsidR="00D003AA" w:rsidRPr="00013C08" w:rsidTr="00CB2B3C">
        <w:trPr>
          <w:trHeight w:val="403"/>
        </w:trPr>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Cheltuieli, total</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D003AA" w:rsidRPr="00013C08" w:rsidRDefault="00D003AA" w:rsidP="00873B83">
            <w:pPr>
              <w:jc w:val="center"/>
              <w:rPr>
                <w:rFonts w:ascii="Times New Roman" w:hAnsi="Times New Roman" w:cs="Times New Roman"/>
                <w:b/>
                <w:sz w:val="24"/>
                <w:szCs w:val="24"/>
                <w:lang w:val="en-US"/>
              </w:rPr>
            </w:pP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D003AA" w:rsidRPr="00013C08" w:rsidRDefault="00D003AA" w:rsidP="00873B83">
            <w:pPr>
              <w:jc w:val="center"/>
              <w:rPr>
                <w:rFonts w:ascii="Times New Roman" w:hAnsi="Times New Roman" w:cs="Times New Roman"/>
                <w:b/>
                <w:sz w:val="24"/>
                <w:szCs w:val="24"/>
                <w:lang w:val="en-US"/>
              </w:rPr>
            </w:pP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1136.3</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1185.9</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1323.3</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Activitatea executivelor  locale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X</w:t>
            </w: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Retribuirea  muncii</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211180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752.3</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752.3</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752.3</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Contrib</w:t>
            </w:r>
            <w:r w:rsidR="00350E7C">
              <w:rPr>
                <w:rFonts w:ascii="Times New Roman" w:hAnsi="Times New Roman" w:cs="Times New Roman"/>
                <w:b/>
                <w:sz w:val="24"/>
                <w:szCs w:val="24"/>
                <w:lang w:val="en-US"/>
              </w:rPr>
              <w:t>uții</w:t>
            </w:r>
            <w:r w:rsidRPr="00013C08">
              <w:rPr>
                <w:rFonts w:ascii="Times New Roman" w:hAnsi="Times New Roman" w:cs="Times New Roman"/>
                <w:b/>
                <w:sz w:val="24"/>
                <w:szCs w:val="24"/>
                <w:lang w:val="en-US"/>
              </w:rPr>
              <w:t xml:space="preserve"> de asig</w:t>
            </w:r>
            <w:r w:rsidR="00350E7C">
              <w:rPr>
                <w:rFonts w:ascii="Times New Roman" w:hAnsi="Times New Roman" w:cs="Times New Roman"/>
                <w:b/>
                <w:sz w:val="24"/>
                <w:szCs w:val="24"/>
                <w:lang w:val="en-US"/>
              </w:rPr>
              <w:t>urări</w:t>
            </w:r>
            <w:r w:rsidRPr="00013C08">
              <w:rPr>
                <w:rFonts w:ascii="Times New Roman" w:hAnsi="Times New Roman" w:cs="Times New Roman"/>
                <w:b/>
                <w:sz w:val="24"/>
                <w:szCs w:val="24"/>
                <w:lang w:val="en-US"/>
              </w:rPr>
              <w:t xml:space="preserve"> soc</w:t>
            </w:r>
            <w:r w:rsidR="00350E7C">
              <w:rPr>
                <w:rFonts w:ascii="Times New Roman" w:hAnsi="Times New Roman" w:cs="Times New Roman"/>
                <w:b/>
                <w:sz w:val="24"/>
                <w:szCs w:val="24"/>
                <w:lang w:val="en-US"/>
              </w:rPr>
              <w:t>iale</w:t>
            </w:r>
            <w:r w:rsidRPr="00013C08">
              <w:rPr>
                <w:rFonts w:ascii="Times New Roman" w:hAnsi="Times New Roman" w:cs="Times New Roman"/>
                <w:b/>
                <w:sz w:val="24"/>
                <w:szCs w:val="24"/>
                <w:lang w:val="en-US"/>
              </w:rPr>
              <w:t xml:space="preserve"> de stat obl</w:t>
            </w:r>
            <w:r w:rsidR="00350E7C">
              <w:rPr>
                <w:rFonts w:ascii="Times New Roman" w:hAnsi="Times New Roman" w:cs="Times New Roman"/>
                <w:b/>
                <w:sz w:val="24"/>
                <w:szCs w:val="24"/>
                <w:lang w:val="en-US"/>
              </w:rPr>
              <w:t>igatorii</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212100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218.2</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218.2</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218.2</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Prime de asig</w:t>
            </w:r>
            <w:r w:rsidR="00360B4A">
              <w:rPr>
                <w:rFonts w:ascii="Times New Roman" w:hAnsi="Times New Roman" w:cs="Times New Roman"/>
                <w:b/>
                <w:sz w:val="24"/>
                <w:szCs w:val="24"/>
                <w:lang w:val="en-US"/>
              </w:rPr>
              <w:t>urări</w:t>
            </w:r>
            <w:r w:rsidRPr="00013C08">
              <w:rPr>
                <w:rFonts w:ascii="Times New Roman" w:hAnsi="Times New Roman" w:cs="Times New Roman"/>
                <w:b/>
                <w:sz w:val="24"/>
                <w:szCs w:val="24"/>
                <w:lang w:val="en-US"/>
              </w:rPr>
              <w:t xml:space="preserve"> obl</w:t>
            </w:r>
            <w:r w:rsidR="00360B4A">
              <w:rPr>
                <w:rFonts w:ascii="Times New Roman" w:hAnsi="Times New Roman" w:cs="Times New Roman"/>
                <w:b/>
                <w:sz w:val="24"/>
                <w:szCs w:val="24"/>
                <w:lang w:val="en-US"/>
              </w:rPr>
              <w:t>igatorii</w:t>
            </w:r>
            <w:r w:rsidRPr="00013C08">
              <w:rPr>
                <w:rFonts w:ascii="Times New Roman" w:hAnsi="Times New Roman" w:cs="Times New Roman"/>
                <w:b/>
                <w:sz w:val="24"/>
                <w:szCs w:val="24"/>
                <w:lang w:val="en-US"/>
              </w:rPr>
              <w:t xml:space="preserve"> de asis</w:t>
            </w:r>
            <w:r w:rsidR="00360B4A">
              <w:rPr>
                <w:rFonts w:ascii="Times New Roman" w:hAnsi="Times New Roman" w:cs="Times New Roman"/>
                <w:b/>
                <w:sz w:val="24"/>
                <w:szCs w:val="24"/>
                <w:lang w:val="en-US"/>
              </w:rPr>
              <w:t>tență</w:t>
            </w:r>
            <w:r w:rsidRPr="00013C08">
              <w:rPr>
                <w:rFonts w:ascii="Times New Roman" w:hAnsi="Times New Roman" w:cs="Times New Roman"/>
                <w:b/>
                <w:sz w:val="24"/>
                <w:szCs w:val="24"/>
                <w:lang w:val="en-US"/>
              </w:rPr>
              <w:t xml:space="preserve"> med</w:t>
            </w:r>
            <w:r w:rsidR="00360B4A">
              <w:rPr>
                <w:rFonts w:ascii="Times New Roman" w:hAnsi="Times New Roman" w:cs="Times New Roman"/>
                <w:b/>
                <w:sz w:val="24"/>
                <w:szCs w:val="24"/>
                <w:lang w:val="en-US"/>
              </w:rPr>
              <w:t>icală</w:t>
            </w:r>
            <w:r w:rsidRPr="00013C08">
              <w:rPr>
                <w:rFonts w:ascii="Times New Roman" w:hAnsi="Times New Roman" w:cs="Times New Roman"/>
                <w:b/>
                <w:sz w:val="24"/>
                <w:szCs w:val="24"/>
                <w:lang w:val="en-US"/>
              </w:rPr>
              <w:t xml:space="preserve"> </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212210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Energie electrica</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222110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Apa si canalizare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222140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Alte servicii comunale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222190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informationale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222210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17.0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de telecomunicatii</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222220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de transport</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222400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de reparatii curente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222500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16.3</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20.0</w:t>
            </w:r>
          </w:p>
        </w:tc>
      </w:tr>
      <w:tr w:rsidR="00D003AA" w:rsidRPr="00013C08" w:rsidTr="00CB2B3C">
        <w:trPr>
          <w:trHeight w:val="290"/>
        </w:trPr>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Formare profesionala</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222600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D003AA" w:rsidRPr="00013C08" w:rsidTr="00CB2B3C">
        <w:trPr>
          <w:trHeight w:val="291"/>
        </w:trPr>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Deplas</w:t>
            </w:r>
            <w:r w:rsidR="00360B4A">
              <w:rPr>
                <w:rFonts w:ascii="Times New Roman" w:hAnsi="Times New Roman" w:cs="Times New Roman"/>
                <w:b/>
                <w:sz w:val="24"/>
                <w:szCs w:val="24"/>
              </w:rPr>
              <w:t>ări</w:t>
            </w:r>
            <w:r w:rsidRPr="00013C08">
              <w:rPr>
                <w:rFonts w:ascii="Times New Roman" w:hAnsi="Times New Roman" w:cs="Times New Roman"/>
                <w:b/>
                <w:sz w:val="24"/>
                <w:szCs w:val="24"/>
                <w:lang w:val="en-US"/>
              </w:rPr>
              <w:t xml:space="preserve"> de seviciu în interiorul ţării</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222710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editorial</w:t>
            </w:r>
            <w:r w:rsidR="00360B4A">
              <w:rPr>
                <w:rFonts w:ascii="Times New Roman" w:hAnsi="Times New Roman" w:cs="Times New Roman"/>
                <w:b/>
                <w:sz w:val="24"/>
                <w:szCs w:val="24"/>
                <w:lang w:val="en-US"/>
              </w:rPr>
              <w:t>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222910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0.2</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de protocol</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222920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Servicii </w:t>
            </w:r>
            <w:r>
              <w:rPr>
                <w:rFonts w:ascii="Times New Roman" w:hAnsi="Times New Roman" w:cs="Times New Roman"/>
                <w:b/>
                <w:sz w:val="24"/>
                <w:szCs w:val="24"/>
                <w:lang w:val="en-US"/>
              </w:rPr>
              <w:t>financiare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222970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B419B5"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postale</w:t>
            </w:r>
            <w:r>
              <w:rPr>
                <w:rFonts w:ascii="Times New Roman" w:hAnsi="Times New Roman" w:cs="Times New Roman"/>
                <w:b/>
                <w:sz w:val="24"/>
                <w:szCs w:val="24"/>
                <w:lang w:val="en-US"/>
              </w:rPr>
              <w:t xml:space="preserve"> </w:t>
            </w:r>
            <w:r>
              <w:rPr>
                <w:rFonts w:ascii="Times New Roman" w:hAnsi="Times New Roman" w:cs="Times New Roman"/>
                <w:b/>
                <w:sz w:val="24"/>
                <w:szCs w:val="24"/>
              </w:rPr>
              <w:t>şi curierat</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222980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neatribuite altor alinia</w:t>
            </w:r>
            <w:r w:rsidR="00360B4A">
              <w:rPr>
                <w:rFonts w:ascii="Times New Roman" w:hAnsi="Times New Roman" w:cs="Times New Roman"/>
                <w:b/>
                <w:sz w:val="24"/>
                <w:szCs w:val="24"/>
                <w:lang w:val="en-US"/>
              </w:rPr>
              <w:t>te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222990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Indem</w:t>
            </w:r>
            <w:r w:rsidR="00360B4A">
              <w:rPr>
                <w:rFonts w:ascii="Times New Roman" w:hAnsi="Times New Roman" w:cs="Times New Roman"/>
                <w:b/>
                <w:sz w:val="24"/>
                <w:szCs w:val="24"/>
                <w:lang w:val="en-US"/>
              </w:rPr>
              <w:t>nizații  pentru</w:t>
            </w:r>
            <w:r w:rsidRPr="00013C08">
              <w:rPr>
                <w:rFonts w:ascii="Times New Roman" w:hAnsi="Times New Roman" w:cs="Times New Roman"/>
                <w:b/>
                <w:sz w:val="24"/>
                <w:szCs w:val="24"/>
                <w:lang w:val="en-US"/>
              </w:rPr>
              <w:t xml:space="preserve"> incap</w:t>
            </w:r>
            <w:r w:rsidR="00360B4A">
              <w:rPr>
                <w:rFonts w:ascii="Times New Roman" w:hAnsi="Times New Roman" w:cs="Times New Roman"/>
                <w:b/>
                <w:sz w:val="24"/>
                <w:szCs w:val="24"/>
                <w:lang w:val="en-US"/>
              </w:rPr>
              <w:t>acitate</w:t>
            </w:r>
            <w:r w:rsidRPr="00013C08">
              <w:rPr>
                <w:rFonts w:ascii="Times New Roman" w:hAnsi="Times New Roman" w:cs="Times New Roman"/>
                <w:b/>
                <w:sz w:val="24"/>
                <w:szCs w:val="24"/>
                <w:lang w:val="en-US"/>
              </w:rPr>
              <w:t xml:space="preserve"> temp</w:t>
            </w:r>
            <w:r w:rsidR="00360B4A">
              <w:rPr>
                <w:rFonts w:ascii="Times New Roman" w:hAnsi="Times New Roman" w:cs="Times New Roman"/>
                <w:b/>
                <w:sz w:val="24"/>
                <w:szCs w:val="24"/>
                <w:lang w:val="en-US"/>
              </w:rPr>
              <w:t>orară</w:t>
            </w:r>
            <w:r w:rsidRPr="00013C08">
              <w:rPr>
                <w:rFonts w:ascii="Times New Roman" w:hAnsi="Times New Roman" w:cs="Times New Roman"/>
                <w:b/>
                <w:sz w:val="24"/>
                <w:szCs w:val="24"/>
                <w:lang w:val="en-US"/>
              </w:rPr>
              <w:t xml:space="preserve"> de munc</w:t>
            </w:r>
            <w:r w:rsidR="00307252">
              <w:rPr>
                <w:rFonts w:ascii="Times New Roman" w:hAnsi="Times New Roman" w:cs="Times New Roman"/>
                <w:b/>
                <w:sz w:val="24"/>
                <w:szCs w:val="24"/>
                <w:lang w:val="en-US"/>
              </w:rPr>
              <w:t>ă</w:t>
            </w:r>
            <w:r w:rsidRPr="00013C08">
              <w:rPr>
                <w:rFonts w:ascii="Times New Roman" w:hAnsi="Times New Roman" w:cs="Times New Roman"/>
                <w:b/>
                <w:sz w:val="24"/>
                <w:szCs w:val="24"/>
                <w:lang w:val="en-US"/>
              </w:rPr>
              <w:t xml:space="preserve"> achit</w:t>
            </w:r>
            <w:r w:rsidR="00360B4A">
              <w:rPr>
                <w:rFonts w:ascii="Times New Roman" w:hAnsi="Times New Roman" w:cs="Times New Roman"/>
                <w:b/>
                <w:sz w:val="24"/>
                <w:szCs w:val="24"/>
                <w:lang w:val="en-US"/>
              </w:rPr>
              <w:t>ate</w:t>
            </w:r>
            <w:r w:rsidRPr="00013C08">
              <w:rPr>
                <w:rFonts w:ascii="Times New Roman" w:hAnsi="Times New Roman" w:cs="Times New Roman"/>
                <w:b/>
                <w:sz w:val="24"/>
                <w:szCs w:val="24"/>
                <w:lang w:val="en-US"/>
              </w:rPr>
              <w:t xml:space="preserve"> din mij</w:t>
            </w:r>
            <w:r w:rsidR="00307252">
              <w:rPr>
                <w:rFonts w:ascii="Times New Roman" w:hAnsi="Times New Roman" w:cs="Times New Roman"/>
                <w:b/>
                <w:sz w:val="24"/>
                <w:szCs w:val="24"/>
                <w:lang w:val="en-US"/>
              </w:rPr>
              <w:t>l</w:t>
            </w:r>
            <w:r w:rsidR="00360B4A">
              <w:rPr>
                <w:rFonts w:ascii="Times New Roman" w:hAnsi="Times New Roman" w:cs="Times New Roman"/>
                <w:b/>
                <w:sz w:val="24"/>
                <w:szCs w:val="24"/>
                <w:lang w:val="en-US"/>
              </w:rPr>
              <w:t>oacele</w:t>
            </w:r>
            <w:r w:rsidRPr="00013C08">
              <w:rPr>
                <w:rFonts w:ascii="Times New Roman" w:hAnsi="Times New Roman" w:cs="Times New Roman"/>
                <w:b/>
                <w:sz w:val="24"/>
                <w:szCs w:val="24"/>
                <w:lang w:val="en-US"/>
              </w:rPr>
              <w:t xml:space="preserve"> fin</w:t>
            </w:r>
            <w:r w:rsidR="00360B4A">
              <w:rPr>
                <w:rFonts w:ascii="Times New Roman" w:hAnsi="Times New Roman" w:cs="Times New Roman"/>
                <w:b/>
                <w:sz w:val="24"/>
                <w:szCs w:val="24"/>
                <w:lang w:val="en-US"/>
              </w:rPr>
              <w:t xml:space="preserve">anciare </w:t>
            </w:r>
            <w:r w:rsidRPr="00013C08">
              <w:rPr>
                <w:rFonts w:ascii="Times New Roman" w:hAnsi="Times New Roman" w:cs="Times New Roman"/>
                <w:b/>
                <w:sz w:val="24"/>
                <w:szCs w:val="24"/>
                <w:lang w:val="en-US"/>
              </w:rPr>
              <w:t xml:space="preserve"> ale ang</w:t>
            </w:r>
            <w:r w:rsidR="00360B4A">
              <w:rPr>
                <w:rFonts w:ascii="Times New Roman" w:hAnsi="Times New Roman" w:cs="Times New Roman"/>
                <w:b/>
                <w:sz w:val="24"/>
                <w:szCs w:val="24"/>
                <w:lang w:val="en-US"/>
              </w:rPr>
              <w:t>ajatorului</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sz w:val="24"/>
                <w:szCs w:val="24"/>
                <w:lang w:val="en-US"/>
              </w:rPr>
            </w:pPr>
          </w:p>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273500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524DC0" w:rsidRDefault="00D003AA" w:rsidP="00873B83">
            <w:pPr>
              <w:rPr>
                <w:rFonts w:ascii="Times New Roman" w:hAnsi="Times New Roman" w:cs="Times New Roman"/>
                <w:b/>
                <w:sz w:val="24"/>
                <w:szCs w:val="24"/>
              </w:rPr>
            </w:pPr>
            <w:r>
              <w:rPr>
                <w:rFonts w:ascii="Times New Roman" w:hAnsi="Times New Roman" w:cs="Times New Roman"/>
                <w:b/>
                <w:sz w:val="24"/>
                <w:szCs w:val="24"/>
                <w:lang w:val="en-US"/>
              </w:rPr>
              <w:t>Coti</w:t>
            </w:r>
            <w:r>
              <w:rPr>
                <w:rFonts w:ascii="Times New Roman" w:hAnsi="Times New Roman" w:cs="Times New Roman"/>
                <w:b/>
                <w:sz w:val="24"/>
                <w:szCs w:val="24"/>
              </w:rPr>
              <w:t>zaţii în organizaţiile din ţară</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281120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2.3</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Pr>
                <w:rFonts w:ascii="Times New Roman" w:hAnsi="Times New Roman" w:cs="Times New Roman"/>
                <w:b/>
                <w:sz w:val="24"/>
                <w:szCs w:val="24"/>
                <w:lang w:val="en-US"/>
              </w:rPr>
              <w:t>Taxe, penalităţi</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281400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Alte cheltuieli curente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281900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5.2</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Reparatii capital</w:t>
            </w:r>
            <w:r w:rsidR="00360B4A">
              <w:rPr>
                <w:rFonts w:ascii="Times New Roman" w:hAnsi="Times New Roman" w:cs="Times New Roman"/>
                <w:b/>
                <w:sz w:val="24"/>
                <w:szCs w:val="24"/>
                <w:lang w:val="en-US"/>
              </w:rPr>
              <w:t>e</w:t>
            </w:r>
            <w:r w:rsidRPr="00013C08">
              <w:rPr>
                <w:rFonts w:ascii="Times New Roman" w:hAnsi="Times New Roman" w:cs="Times New Roman"/>
                <w:b/>
                <w:sz w:val="24"/>
                <w:szCs w:val="24"/>
                <w:lang w:val="en-US"/>
              </w:rPr>
              <w:t xml:space="preserve"> ale c</w:t>
            </w:r>
            <w:r w:rsidR="00360B4A">
              <w:rPr>
                <w:rFonts w:ascii="Times New Roman" w:hAnsi="Times New Roman" w:cs="Times New Roman"/>
                <w:b/>
                <w:sz w:val="24"/>
                <w:szCs w:val="24"/>
                <w:lang w:val="en-US"/>
              </w:rPr>
              <w:t xml:space="preserve">onstrucțiilor </w:t>
            </w:r>
            <w:r>
              <w:rPr>
                <w:rFonts w:ascii="Times New Roman" w:hAnsi="Times New Roman" w:cs="Times New Roman"/>
                <w:b/>
                <w:sz w:val="24"/>
                <w:szCs w:val="24"/>
                <w:lang w:val="en-US"/>
              </w:rPr>
              <w:t>speciale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312</w:t>
            </w:r>
            <w:r w:rsidRPr="00013C08">
              <w:rPr>
                <w:rFonts w:ascii="Times New Roman" w:hAnsi="Times New Roman" w:cs="Times New Roman"/>
                <w:b/>
                <w:sz w:val="24"/>
                <w:szCs w:val="24"/>
                <w:lang w:val="en-US"/>
              </w:rPr>
              <w:t>120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61.6</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Procurarea masinilor si utilaje</w:t>
            </w:r>
            <w:r w:rsidR="00360B4A">
              <w:rPr>
                <w:rFonts w:ascii="Times New Roman" w:hAnsi="Times New Roman" w:cs="Times New Roman"/>
                <w:b/>
                <w:sz w:val="24"/>
                <w:szCs w:val="24"/>
                <w:lang w:val="en-US"/>
              </w:rPr>
              <w:t>lor</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314110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Procur</w:t>
            </w:r>
            <w:r w:rsidR="00360B4A">
              <w:rPr>
                <w:rFonts w:ascii="Times New Roman" w:hAnsi="Times New Roman" w:cs="Times New Roman"/>
                <w:b/>
                <w:sz w:val="24"/>
                <w:szCs w:val="24"/>
                <w:lang w:val="en-US"/>
              </w:rPr>
              <w:t>area</w:t>
            </w:r>
            <w:r w:rsidRPr="00013C08">
              <w:rPr>
                <w:rFonts w:ascii="Times New Roman" w:hAnsi="Times New Roman" w:cs="Times New Roman"/>
                <w:b/>
                <w:sz w:val="24"/>
                <w:szCs w:val="24"/>
                <w:lang w:val="en-US"/>
              </w:rPr>
              <w:t xml:space="preserve"> unelt</w:t>
            </w:r>
            <w:r w:rsidR="00360B4A">
              <w:rPr>
                <w:rFonts w:ascii="Times New Roman" w:hAnsi="Times New Roman" w:cs="Times New Roman"/>
                <w:b/>
                <w:sz w:val="24"/>
                <w:szCs w:val="24"/>
                <w:lang w:val="en-US"/>
              </w:rPr>
              <w:t>elor</w:t>
            </w:r>
            <w:r w:rsidRPr="00013C08">
              <w:rPr>
                <w:rFonts w:ascii="Times New Roman" w:hAnsi="Times New Roman" w:cs="Times New Roman"/>
                <w:b/>
                <w:sz w:val="24"/>
                <w:szCs w:val="24"/>
                <w:lang w:val="en-US"/>
              </w:rPr>
              <w:t xml:space="preserve"> si sculelor,invent</w:t>
            </w:r>
            <w:r w:rsidR="00360B4A">
              <w:rPr>
                <w:rFonts w:ascii="Times New Roman" w:hAnsi="Times New Roman" w:cs="Times New Roman"/>
                <w:b/>
                <w:sz w:val="24"/>
                <w:szCs w:val="24"/>
                <w:lang w:val="en-US"/>
              </w:rPr>
              <w:t>arului</w:t>
            </w:r>
            <w:r w:rsidRPr="00013C08">
              <w:rPr>
                <w:rFonts w:ascii="Times New Roman" w:hAnsi="Times New Roman" w:cs="Times New Roman"/>
                <w:b/>
                <w:sz w:val="24"/>
                <w:szCs w:val="24"/>
                <w:lang w:val="en-US"/>
              </w:rPr>
              <w:t xml:space="preserve"> de produc</w:t>
            </w:r>
            <w:r w:rsidR="00360B4A">
              <w:rPr>
                <w:rFonts w:ascii="Times New Roman" w:hAnsi="Times New Roman" w:cs="Times New Roman"/>
                <w:b/>
                <w:sz w:val="24"/>
                <w:szCs w:val="24"/>
                <w:lang w:val="en-US"/>
              </w:rPr>
              <w:t>ere</w:t>
            </w:r>
            <w:r w:rsidRPr="00013C08">
              <w:rPr>
                <w:rFonts w:ascii="Times New Roman" w:hAnsi="Times New Roman" w:cs="Times New Roman"/>
                <w:b/>
                <w:sz w:val="24"/>
                <w:szCs w:val="24"/>
                <w:lang w:val="en-US"/>
              </w:rPr>
              <w:t xml:space="preserve"> si gospodaresc</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316110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Procur</w:t>
            </w:r>
            <w:r w:rsidR="00360B4A">
              <w:rPr>
                <w:rFonts w:ascii="Times New Roman" w:hAnsi="Times New Roman" w:cs="Times New Roman"/>
                <w:b/>
                <w:sz w:val="24"/>
                <w:szCs w:val="24"/>
                <w:lang w:val="en-US"/>
              </w:rPr>
              <w:t>area</w:t>
            </w:r>
            <w:r w:rsidRPr="00013C08">
              <w:rPr>
                <w:rFonts w:ascii="Times New Roman" w:hAnsi="Times New Roman" w:cs="Times New Roman"/>
                <w:b/>
                <w:sz w:val="24"/>
                <w:szCs w:val="24"/>
                <w:lang w:val="en-US"/>
              </w:rPr>
              <w:t xml:space="preserve"> comb</w:t>
            </w:r>
            <w:r>
              <w:rPr>
                <w:rFonts w:ascii="Times New Roman" w:hAnsi="Times New Roman" w:cs="Times New Roman"/>
                <w:b/>
                <w:sz w:val="24"/>
                <w:szCs w:val="24"/>
                <w:lang w:val="en-US"/>
              </w:rPr>
              <w:t>ustibil</w:t>
            </w:r>
            <w:r w:rsidR="00360B4A">
              <w:rPr>
                <w:rFonts w:ascii="Times New Roman" w:hAnsi="Times New Roman" w:cs="Times New Roman"/>
                <w:b/>
                <w:sz w:val="24"/>
                <w:szCs w:val="24"/>
                <w:lang w:val="en-US"/>
              </w:rPr>
              <w:t>ului ,</w:t>
            </w:r>
            <w:r w:rsidRPr="00013C08">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lastRenderedPageBreak/>
              <w:t>carbur</w:t>
            </w:r>
            <w:r w:rsidR="00360B4A">
              <w:rPr>
                <w:rFonts w:ascii="Times New Roman" w:hAnsi="Times New Roman" w:cs="Times New Roman"/>
                <w:b/>
                <w:sz w:val="24"/>
                <w:szCs w:val="24"/>
                <w:lang w:val="en-US"/>
              </w:rPr>
              <w:t>anților</w:t>
            </w:r>
            <w:r w:rsidRPr="00013C08">
              <w:rPr>
                <w:rFonts w:ascii="Times New Roman" w:hAnsi="Times New Roman" w:cs="Times New Roman"/>
                <w:b/>
                <w:sz w:val="24"/>
                <w:szCs w:val="24"/>
                <w:lang w:val="en-US"/>
              </w:rPr>
              <w:t xml:space="preserve"> si </w:t>
            </w:r>
            <w:r w:rsidR="00360B4A">
              <w:rPr>
                <w:rFonts w:ascii="Times New Roman" w:hAnsi="Times New Roman" w:cs="Times New Roman"/>
                <w:b/>
                <w:sz w:val="24"/>
                <w:szCs w:val="24"/>
                <w:lang w:val="en-US"/>
              </w:rPr>
              <w:t xml:space="preserve">lubrifianților </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lastRenderedPageBreak/>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331110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55.0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lastRenderedPageBreak/>
              <w:t>Procurarea pieselor de schimb</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332110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Pr>
                <w:rFonts w:ascii="Times New Roman" w:hAnsi="Times New Roman" w:cs="Times New Roman"/>
                <w:b/>
                <w:sz w:val="24"/>
                <w:szCs w:val="24"/>
                <w:lang w:val="en-US"/>
              </w:rPr>
              <w:t>Procurarea medicamentelor</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334110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w:t>
            </w:r>
            <w:r w:rsidR="00360B4A">
              <w:rPr>
                <w:rFonts w:ascii="Times New Roman" w:hAnsi="Times New Roman" w:cs="Times New Roman"/>
                <w:b/>
                <w:sz w:val="24"/>
                <w:szCs w:val="24"/>
                <w:lang w:val="en-US"/>
              </w:rPr>
              <w:t>urarea</w:t>
            </w:r>
            <w:r w:rsidRPr="00013C08">
              <w:rPr>
                <w:rFonts w:ascii="Times New Roman" w:hAnsi="Times New Roman" w:cs="Times New Roman"/>
                <w:b/>
                <w:sz w:val="24"/>
                <w:szCs w:val="24"/>
                <w:lang w:val="en-US"/>
              </w:rPr>
              <w:t xml:space="preserve"> mater</w:t>
            </w:r>
            <w:r w:rsidR="00360B4A">
              <w:rPr>
                <w:rFonts w:ascii="Times New Roman" w:hAnsi="Times New Roman" w:cs="Times New Roman"/>
                <w:b/>
                <w:sz w:val="24"/>
                <w:szCs w:val="24"/>
                <w:lang w:val="en-US"/>
              </w:rPr>
              <w:t xml:space="preserve">ialelor </w:t>
            </w:r>
            <w:r w:rsidRPr="00013C08">
              <w:rPr>
                <w:rFonts w:ascii="Times New Roman" w:hAnsi="Times New Roman" w:cs="Times New Roman"/>
                <w:b/>
                <w:sz w:val="24"/>
                <w:szCs w:val="24"/>
                <w:lang w:val="en-US"/>
              </w:rPr>
              <w:t xml:space="preserve"> de uz gosp</w:t>
            </w:r>
            <w:r w:rsidR="00360B4A">
              <w:rPr>
                <w:rFonts w:ascii="Times New Roman" w:hAnsi="Times New Roman" w:cs="Times New Roman"/>
                <w:b/>
                <w:sz w:val="24"/>
                <w:szCs w:val="24"/>
                <w:lang w:val="en-US"/>
              </w:rPr>
              <w:t>odăresc</w:t>
            </w:r>
            <w:r w:rsidRPr="00013C08">
              <w:rPr>
                <w:rFonts w:ascii="Times New Roman" w:hAnsi="Times New Roman" w:cs="Times New Roman"/>
                <w:b/>
                <w:sz w:val="24"/>
                <w:szCs w:val="24"/>
                <w:lang w:val="en-US"/>
              </w:rPr>
              <w:t xml:space="preserve"> si rechi</w:t>
            </w:r>
            <w:r w:rsidR="00360B4A">
              <w:rPr>
                <w:rFonts w:ascii="Times New Roman" w:hAnsi="Times New Roman" w:cs="Times New Roman"/>
                <w:b/>
                <w:sz w:val="24"/>
                <w:szCs w:val="24"/>
                <w:lang w:val="en-US"/>
              </w:rPr>
              <w:t>zitelor</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336110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Procura material</w:t>
            </w:r>
            <w:r w:rsidR="00360B4A">
              <w:rPr>
                <w:rFonts w:ascii="Times New Roman" w:hAnsi="Times New Roman" w:cs="Times New Roman"/>
                <w:b/>
                <w:sz w:val="24"/>
                <w:szCs w:val="24"/>
                <w:lang w:val="en-US"/>
              </w:rPr>
              <w:t>elor</w:t>
            </w:r>
            <w:r w:rsidRPr="00013C08">
              <w:rPr>
                <w:rFonts w:ascii="Times New Roman" w:hAnsi="Times New Roman" w:cs="Times New Roman"/>
                <w:b/>
                <w:sz w:val="24"/>
                <w:szCs w:val="24"/>
                <w:lang w:val="en-US"/>
              </w:rPr>
              <w:t xml:space="preserve"> de construc</w:t>
            </w:r>
            <w:r w:rsidR="00360B4A">
              <w:rPr>
                <w:rFonts w:ascii="Times New Roman" w:hAnsi="Times New Roman" w:cs="Times New Roman"/>
                <w:b/>
                <w:sz w:val="24"/>
                <w:szCs w:val="24"/>
                <w:lang w:val="en-US"/>
              </w:rPr>
              <w:t>ție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337110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D003AA" w:rsidRPr="00013C08" w:rsidTr="00CB2B3C">
        <w:trPr>
          <w:trHeight w:val="371"/>
        </w:trPr>
        <w:tc>
          <w:tcPr>
            <w:tcW w:w="3228" w:type="dxa"/>
            <w:gridSpan w:val="15"/>
            <w:tcBorders>
              <w:top w:val="single" w:sz="4" w:space="0" w:color="000000" w:themeColor="text1"/>
              <w:left w:val="single" w:sz="4" w:space="0" w:color="000000" w:themeColor="text1"/>
              <w:bottom w:val="single" w:sz="18" w:space="0" w:color="auto"/>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Procurarea altor material</w:t>
            </w:r>
            <w:r w:rsidR="00360B4A">
              <w:rPr>
                <w:rFonts w:ascii="Times New Roman" w:hAnsi="Times New Roman" w:cs="Times New Roman"/>
                <w:b/>
                <w:sz w:val="24"/>
                <w:szCs w:val="24"/>
                <w:lang w:val="en-US"/>
              </w:rPr>
              <w:t>e</w:t>
            </w:r>
          </w:p>
        </w:tc>
        <w:tc>
          <w:tcPr>
            <w:tcW w:w="992" w:type="dxa"/>
            <w:gridSpan w:val="10"/>
            <w:tcBorders>
              <w:top w:val="single" w:sz="4" w:space="0" w:color="000000" w:themeColor="text1"/>
              <w:left w:val="single" w:sz="4" w:space="0" w:color="000000" w:themeColor="text1"/>
              <w:bottom w:val="single" w:sz="18" w:space="0" w:color="auto"/>
              <w:right w:val="single" w:sz="4" w:space="0" w:color="000000" w:themeColor="text1"/>
            </w:tcBorders>
            <w:hideMark/>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00005</w:t>
            </w:r>
          </w:p>
        </w:tc>
        <w:tc>
          <w:tcPr>
            <w:tcW w:w="1021" w:type="dxa"/>
            <w:gridSpan w:val="8"/>
            <w:tcBorders>
              <w:top w:val="single" w:sz="4" w:space="0" w:color="000000" w:themeColor="text1"/>
              <w:left w:val="single" w:sz="4" w:space="0" w:color="000000" w:themeColor="text1"/>
              <w:bottom w:val="single" w:sz="18" w:space="0" w:color="auto"/>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339110</w:t>
            </w:r>
          </w:p>
        </w:tc>
        <w:tc>
          <w:tcPr>
            <w:tcW w:w="1281" w:type="dxa"/>
            <w:gridSpan w:val="9"/>
            <w:tcBorders>
              <w:top w:val="single" w:sz="4" w:space="0" w:color="000000" w:themeColor="text1"/>
              <w:left w:val="single" w:sz="4" w:space="0" w:color="000000" w:themeColor="text1"/>
              <w:bottom w:val="single" w:sz="18" w:space="0" w:color="auto"/>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18" w:space="0" w:color="auto"/>
              <w:right w:val="single" w:sz="4" w:space="0" w:color="auto"/>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93" w:type="dxa"/>
            <w:gridSpan w:val="5"/>
            <w:tcBorders>
              <w:top w:val="single" w:sz="4" w:space="0" w:color="000000" w:themeColor="text1"/>
              <w:left w:val="single" w:sz="4" w:space="0" w:color="auto"/>
              <w:bottom w:val="single" w:sz="18" w:space="0" w:color="auto"/>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4.7</w:t>
            </w:r>
          </w:p>
        </w:tc>
        <w:tc>
          <w:tcPr>
            <w:tcW w:w="849" w:type="dxa"/>
            <w:tcBorders>
              <w:top w:val="single" w:sz="4" w:space="0" w:color="000000" w:themeColor="text1"/>
              <w:left w:val="single" w:sz="4" w:space="0" w:color="000000" w:themeColor="text1"/>
              <w:bottom w:val="single" w:sz="18" w:space="0" w:color="auto"/>
              <w:right w:val="single" w:sz="4" w:space="0" w:color="auto"/>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r>
      <w:tr w:rsidR="00D003AA" w:rsidRPr="00013C08" w:rsidTr="00CB2B3C">
        <w:trPr>
          <w:trHeight w:val="383"/>
        </w:trPr>
        <w:tc>
          <w:tcPr>
            <w:tcW w:w="3602" w:type="dxa"/>
            <w:gridSpan w:val="20"/>
            <w:tcBorders>
              <w:top w:val="single" w:sz="18" w:space="0" w:color="auto"/>
            </w:tcBorders>
            <w:shd w:val="clear" w:color="auto" w:fill="8DB3E2" w:themeFill="text2" w:themeFillTint="66"/>
          </w:tcPr>
          <w:p w:rsidR="00D003AA" w:rsidRPr="00013C08" w:rsidRDefault="00D003AA" w:rsidP="00873B83">
            <w:pPr>
              <w:rPr>
                <w:rFonts w:ascii="Times New Roman" w:hAnsi="Times New Roman" w:cs="Times New Roman"/>
                <w:b/>
                <w:sz w:val="24"/>
                <w:szCs w:val="24"/>
                <w:lang w:val="en-US"/>
              </w:rPr>
            </w:pPr>
          </w:p>
        </w:tc>
        <w:tc>
          <w:tcPr>
            <w:tcW w:w="3109" w:type="dxa"/>
            <w:gridSpan w:val="24"/>
            <w:tcBorders>
              <w:top w:val="single" w:sz="18" w:space="0" w:color="auto"/>
            </w:tcBorders>
            <w:shd w:val="clear" w:color="auto" w:fill="8DB3E2" w:themeFill="text2" w:themeFillTint="66"/>
          </w:tcPr>
          <w:p w:rsidR="00D003AA" w:rsidRPr="00013C08" w:rsidRDefault="00D003AA" w:rsidP="00873B83">
            <w:pPr>
              <w:rPr>
                <w:rFonts w:ascii="Times New Roman" w:hAnsi="Times New Roman" w:cs="Times New Roman"/>
                <w:b/>
                <w:sz w:val="24"/>
                <w:szCs w:val="24"/>
                <w:lang w:val="en-US"/>
              </w:rPr>
            </w:pPr>
          </w:p>
        </w:tc>
        <w:tc>
          <w:tcPr>
            <w:tcW w:w="2645" w:type="dxa"/>
            <w:gridSpan w:val="12"/>
            <w:tcBorders>
              <w:top w:val="single" w:sz="18" w:space="0" w:color="auto"/>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w:t>
            </w:r>
          </w:p>
        </w:tc>
      </w:tr>
      <w:tr w:rsidR="00D003AA" w:rsidRPr="00013C08" w:rsidTr="00CB2B3C">
        <w:tc>
          <w:tcPr>
            <w:tcW w:w="3602" w:type="dxa"/>
            <w:gridSpan w:val="20"/>
            <w:shd w:val="clear" w:color="auto" w:fill="FFFF00"/>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Subgrupa</w:t>
            </w:r>
          </w:p>
        </w:tc>
        <w:tc>
          <w:tcPr>
            <w:tcW w:w="3109" w:type="dxa"/>
            <w:gridSpan w:val="24"/>
            <w:shd w:val="clear" w:color="auto" w:fill="FFFF00"/>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în domeniul culturii</w:t>
            </w:r>
          </w:p>
        </w:tc>
        <w:tc>
          <w:tcPr>
            <w:tcW w:w="2645" w:type="dxa"/>
            <w:gridSpan w:val="12"/>
            <w:shd w:val="clear" w:color="auto" w:fill="FFFF00"/>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F3    0820</w:t>
            </w:r>
          </w:p>
        </w:tc>
      </w:tr>
      <w:tr w:rsidR="00D003AA" w:rsidRPr="00013C08" w:rsidTr="00CB2B3C">
        <w:tc>
          <w:tcPr>
            <w:tcW w:w="3602" w:type="dxa"/>
            <w:gridSpan w:val="20"/>
            <w:shd w:val="clear" w:color="auto" w:fill="8DB3E2" w:themeFill="text2" w:themeFillTint="6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2.Programul</w:t>
            </w:r>
          </w:p>
        </w:tc>
        <w:tc>
          <w:tcPr>
            <w:tcW w:w="3109" w:type="dxa"/>
            <w:gridSpan w:val="24"/>
            <w:shd w:val="clear" w:color="auto" w:fill="8DB3E2" w:themeFill="text2" w:themeFillTint="66"/>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Cultura, cultele și odihna</w:t>
            </w:r>
          </w:p>
        </w:tc>
        <w:tc>
          <w:tcPr>
            <w:tcW w:w="2645" w:type="dxa"/>
            <w:gridSpan w:val="12"/>
            <w:shd w:val="clear" w:color="auto" w:fill="8DB3E2" w:themeFill="text2" w:themeFillTint="6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P1      85</w:t>
            </w:r>
          </w:p>
        </w:tc>
      </w:tr>
      <w:tr w:rsidR="00D003AA" w:rsidRPr="00013C08" w:rsidTr="00CB2B3C">
        <w:tc>
          <w:tcPr>
            <w:tcW w:w="3602" w:type="dxa"/>
            <w:gridSpan w:val="20"/>
            <w:shd w:val="clear" w:color="auto" w:fill="8DB3E2" w:themeFill="text2" w:themeFillTint="6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Subprogramul</w:t>
            </w:r>
          </w:p>
        </w:tc>
        <w:tc>
          <w:tcPr>
            <w:tcW w:w="3109" w:type="dxa"/>
            <w:gridSpan w:val="24"/>
            <w:shd w:val="clear" w:color="auto" w:fill="8DB3E2" w:themeFill="text2" w:themeFillTint="66"/>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Dezvoltarea culturii</w:t>
            </w:r>
          </w:p>
        </w:tc>
        <w:tc>
          <w:tcPr>
            <w:tcW w:w="2645" w:type="dxa"/>
            <w:gridSpan w:val="12"/>
            <w:shd w:val="clear" w:color="auto" w:fill="8DB3E2" w:themeFill="text2" w:themeFillTint="6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P2     8502</w:t>
            </w:r>
          </w:p>
        </w:tc>
      </w:tr>
      <w:tr w:rsidR="00D003AA" w:rsidRPr="00013C08" w:rsidTr="00307252">
        <w:tc>
          <w:tcPr>
            <w:tcW w:w="9356" w:type="dxa"/>
            <w:gridSpan w:val="56"/>
            <w:shd w:val="clear" w:color="auto" w:fill="9BBB59" w:themeFill="accent3"/>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I.Informație general  ( se completează de către autoritatea public Org.I )</w:t>
            </w:r>
          </w:p>
        </w:tc>
      </w:tr>
      <w:tr w:rsidR="00D003AA" w:rsidRPr="00013C08" w:rsidTr="00CB2B3C">
        <w:tc>
          <w:tcPr>
            <w:tcW w:w="3590" w:type="dxa"/>
            <w:gridSpan w:val="19"/>
            <w:tcBorders>
              <w:right w:val="single" w:sz="4" w:space="0" w:color="auto"/>
            </w:tcBorders>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Scop</w:t>
            </w:r>
          </w:p>
        </w:tc>
        <w:tc>
          <w:tcPr>
            <w:tcW w:w="5766" w:type="dxa"/>
            <w:gridSpan w:val="37"/>
            <w:tcBorders>
              <w:left w:val="single" w:sz="4" w:space="0" w:color="auto"/>
            </w:tcBorders>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Cultura, tradițiile și obiceiurile localitatii valorificate și promovate în rîndurile populației</w:t>
            </w:r>
          </w:p>
        </w:tc>
      </w:tr>
      <w:tr w:rsidR="00D003AA" w:rsidRPr="00013C08" w:rsidTr="00CB2B3C">
        <w:trPr>
          <w:trHeight w:val="1813"/>
        </w:trPr>
        <w:tc>
          <w:tcPr>
            <w:tcW w:w="3590" w:type="dxa"/>
            <w:gridSpan w:val="19"/>
            <w:tcBorders>
              <w:right w:val="single" w:sz="4" w:space="0" w:color="auto"/>
            </w:tcBorders>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Obiective </w:t>
            </w:r>
          </w:p>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 pe termen mediu, cu accent sporit pe anul pentru care se aprobă programul )</w:t>
            </w:r>
          </w:p>
        </w:tc>
        <w:tc>
          <w:tcPr>
            <w:tcW w:w="5766" w:type="dxa"/>
            <w:gridSpan w:val="37"/>
            <w:tcBorders>
              <w:left w:val="single" w:sz="4" w:space="0" w:color="auto"/>
            </w:tcBorders>
          </w:tcPr>
          <w:p w:rsidR="00D003AA" w:rsidRPr="00F95CED" w:rsidRDefault="00D003AA" w:rsidP="00873B83">
            <w:pPr>
              <w:rPr>
                <w:rFonts w:ascii="Times New Roman" w:hAnsi="Times New Roman" w:cs="Times New Roman"/>
                <w:lang w:val="en-US"/>
              </w:rPr>
            </w:pPr>
            <w:r w:rsidRPr="00F95CED">
              <w:rPr>
                <w:rFonts w:ascii="Times New Roman" w:hAnsi="Times New Roman" w:cs="Times New Roman"/>
                <w:lang w:val="en-US"/>
              </w:rPr>
              <w:t>1.Organizarea si desfasurarea a 8 activități  culturale pe an</w:t>
            </w:r>
          </w:p>
          <w:p w:rsidR="00360B4A" w:rsidRDefault="00D003AA" w:rsidP="00873B83">
            <w:pPr>
              <w:rPr>
                <w:rFonts w:ascii="Times New Roman" w:hAnsi="Times New Roman" w:cs="Times New Roman"/>
                <w:lang w:val="en-US"/>
              </w:rPr>
            </w:pPr>
            <w:r w:rsidRPr="00F95CED">
              <w:rPr>
                <w:rFonts w:ascii="Times New Roman" w:hAnsi="Times New Roman" w:cs="Times New Roman"/>
                <w:lang w:val="en-US"/>
              </w:rPr>
              <w:t xml:space="preserve">2. Creșterea  numărului de locuitori implicate in desfasurarea </w:t>
            </w:r>
          </w:p>
          <w:p w:rsidR="00D003AA" w:rsidRPr="00F95CED" w:rsidRDefault="00360B4A" w:rsidP="00873B83">
            <w:pPr>
              <w:rPr>
                <w:rFonts w:ascii="Times New Roman" w:hAnsi="Times New Roman" w:cs="Times New Roman"/>
                <w:lang w:val="en-US"/>
              </w:rPr>
            </w:pPr>
            <w:r>
              <w:rPr>
                <w:rFonts w:ascii="Times New Roman" w:hAnsi="Times New Roman" w:cs="Times New Roman"/>
                <w:lang w:val="en-US"/>
              </w:rPr>
              <w:t xml:space="preserve">    </w:t>
            </w:r>
            <w:r w:rsidR="00D003AA" w:rsidRPr="00F95CED">
              <w:rPr>
                <w:rFonts w:ascii="Times New Roman" w:hAnsi="Times New Roman" w:cs="Times New Roman"/>
                <w:lang w:val="en-US"/>
              </w:rPr>
              <w:t>activitatilor cultural cu 10%</w:t>
            </w:r>
          </w:p>
          <w:p w:rsidR="00360B4A" w:rsidRDefault="00D003AA" w:rsidP="00873B83">
            <w:pPr>
              <w:rPr>
                <w:rFonts w:ascii="Times New Roman" w:hAnsi="Times New Roman" w:cs="Times New Roman"/>
                <w:lang w:val="en-US"/>
              </w:rPr>
            </w:pPr>
            <w:r w:rsidRPr="00F95CED">
              <w:rPr>
                <w:rFonts w:ascii="Times New Roman" w:hAnsi="Times New Roman" w:cs="Times New Roman"/>
                <w:lang w:val="en-US"/>
              </w:rPr>
              <w:t xml:space="preserve">3. Sporirea numarului de cititori/vizitatori cu 10% in anul </w:t>
            </w:r>
          </w:p>
          <w:p w:rsidR="00D003AA" w:rsidRPr="00F95CED" w:rsidRDefault="00360B4A" w:rsidP="00873B83">
            <w:pPr>
              <w:rPr>
                <w:rFonts w:ascii="Times New Roman" w:hAnsi="Times New Roman" w:cs="Times New Roman"/>
                <w:lang w:val="en-US"/>
              </w:rPr>
            </w:pPr>
            <w:r>
              <w:rPr>
                <w:rFonts w:ascii="Times New Roman" w:hAnsi="Times New Roman" w:cs="Times New Roman"/>
                <w:lang w:val="en-US"/>
              </w:rPr>
              <w:t xml:space="preserve">     </w:t>
            </w:r>
            <w:r w:rsidR="00D003AA" w:rsidRPr="00F95CED">
              <w:rPr>
                <w:rFonts w:ascii="Times New Roman" w:hAnsi="Times New Roman" w:cs="Times New Roman"/>
                <w:lang w:val="en-US"/>
              </w:rPr>
              <w:t>202</w:t>
            </w:r>
            <w:r w:rsidR="00D003AA">
              <w:rPr>
                <w:rFonts w:ascii="Times New Roman" w:hAnsi="Times New Roman" w:cs="Times New Roman"/>
                <w:lang w:val="en-US"/>
              </w:rPr>
              <w:t>2</w:t>
            </w:r>
            <w:r w:rsidR="00D003AA" w:rsidRPr="00F95CED">
              <w:rPr>
                <w:rFonts w:ascii="Times New Roman" w:hAnsi="Times New Roman" w:cs="Times New Roman"/>
                <w:lang w:val="en-US"/>
              </w:rPr>
              <w:t xml:space="preserve"> fata de anu</w:t>
            </w:r>
            <w:r w:rsidR="00D003AA">
              <w:rPr>
                <w:rFonts w:ascii="Times New Roman" w:hAnsi="Times New Roman" w:cs="Times New Roman"/>
                <w:lang w:val="en-US"/>
              </w:rPr>
              <w:t>l 2021</w:t>
            </w:r>
          </w:p>
          <w:p w:rsidR="00360B4A" w:rsidRDefault="00D003AA" w:rsidP="00873B83">
            <w:pPr>
              <w:rPr>
                <w:rFonts w:ascii="Times New Roman" w:hAnsi="Times New Roman" w:cs="Times New Roman"/>
                <w:lang w:val="en-US"/>
              </w:rPr>
            </w:pPr>
            <w:r w:rsidRPr="00F95CED">
              <w:rPr>
                <w:rFonts w:ascii="Times New Roman" w:hAnsi="Times New Roman" w:cs="Times New Roman"/>
                <w:lang w:val="en-US"/>
              </w:rPr>
              <w:t>4.Prestarea serviciilor de biblioteca pentru circa 600 de</w:t>
            </w:r>
          </w:p>
          <w:p w:rsidR="00D003AA" w:rsidRPr="00F95CED" w:rsidRDefault="00360B4A" w:rsidP="00873B83">
            <w:pPr>
              <w:rPr>
                <w:rFonts w:ascii="Times New Roman" w:hAnsi="Times New Roman" w:cs="Times New Roman"/>
                <w:lang w:val="en-US"/>
              </w:rPr>
            </w:pPr>
            <w:r>
              <w:rPr>
                <w:rFonts w:ascii="Times New Roman" w:hAnsi="Times New Roman" w:cs="Times New Roman"/>
                <w:lang w:val="en-US"/>
              </w:rPr>
              <w:t xml:space="preserve">     </w:t>
            </w:r>
            <w:r w:rsidR="00D003AA" w:rsidRPr="00F95CED">
              <w:rPr>
                <w:rFonts w:ascii="Times New Roman" w:hAnsi="Times New Roman" w:cs="Times New Roman"/>
                <w:lang w:val="en-US"/>
              </w:rPr>
              <w:t xml:space="preserve"> cititori in fiecare an</w:t>
            </w:r>
          </w:p>
        </w:tc>
      </w:tr>
      <w:tr w:rsidR="00D003AA" w:rsidRPr="00013C08" w:rsidTr="00CB2B3C">
        <w:tc>
          <w:tcPr>
            <w:tcW w:w="3590" w:type="dxa"/>
            <w:gridSpan w:val="19"/>
            <w:tcBorders>
              <w:right w:val="single" w:sz="4" w:space="0" w:color="auto"/>
            </w:tcBorders>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Descriere succintă</w:t>
            </w:r>
          </w:p>
        </w:tc>
        <w:tc>
          <w:tcPr>
            <w:tcW w:w="5766" w:type="dxa"/>
            <w:gridSpan w:val="37"/>
            <w:tcBorders>
              <w:left w:val="single" w:sz="4" w:space="0" w:color="auto"/>
            </w:tcBorders>
          </w:tcPr>
          <w:p w:rsidR="00D003AA" w:rsidRPr="00013C08" w:rsidRDefault="00D003AA" w:rsidP="00873B83">
            <w:pPr>
              <w:rPr>
                <w:rFonts w:ascii="Times New Roman" w:hAnsi="Times New Roman" w:cs="Times New Roman"/>
                <w:b/>
                <w:sz w:val="24"/>
                <w:szCs w:val="24"/>
                <w:lang w:val="en-US"/>
              </w:rPr>
            </w:pPr>
            <w:r>
              <w:rPr>
                <w:rFonts w:ascii="Times New Roman" w:hAnsi="Times New Roman" w:cs="Times New Roman"/>
                <w:b/>
                <w:sz w:val="24"/>
                <w:szCs w:val="24"/>
                <w:lang w:val="en-US"/>
              </w:rPr>
              <w:t xml:space="preserve">Subprogr. </w:t>
            </w:r>
            <w:r w:rsidRPr="00013C08">
              <w:rPr>
                <w:rFonts w:ascii="Times New Roman" w:hAnsi="Times New Roman" w:cs="Times New Roman"/>
                <w:b/>
                <w:sz w:val="24"/>
                <w:szCs w:val="24"/>
                <w:lang w:val="en-US"/>
              </w:rPr>
              <w:t xml:space="preserve"> include activitatile bibliotecii si caminului cultural</w:t>
            </w:r>
          </w:p>
        </w:tc>
      </w:tr>
      <w:tr w:rsidR="00D003AA" w:rsidRPr="00013C08" w:rsidTr="00307252">
        <w:tc>
          <w:tcPr>
            <w:tcW w:w="9356" w:type="dxa"/>
            <w:gridSpan w:val="56"/>
            <w:shd w:val="clear" w:color="auto" w:fill="9BBB59" w:themeFill="accent3"/>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II. Indicatori de performanță</w:t>
            </w:r>
          </w:p>
        </w:tc>
      </w:tr>
      <w:tr w:rsidR="00D003AA" w:rsidRPr="00013C08" w:rsidTr="00CB2B3C">
        <w:trPr>
          <w:trHeight w:val="345"/>
        </w:trPr>
        <w:tc>
          <w:tcPr>
            <w:tcW w:w="1132" w:type="dxa"/>
            <w:gridSpan w:val="2"/>
            <w:vMerge w:val="restart"/>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categoria</w:t>
            </w:r>
          </w:p>
        </w:tc>
        <w:tc>
          <w:tcPr>
            <w:tcW w:w="689" w:type="dxa"/>
            <w:gridSpan w:val="3"/>
            <w:vMerge w:val="restart"/>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w:t>
            </w:r>
          </w:p>
        </w:tc>
        <w:tc>
          <w:tcPr>
            <w:tcW w:w="2542" w:type="dxa"/>
            <w:gridSpan w:val="22"/>
            <w:vMerge w:val="restart"/>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denumirea</w:t>
            </w:r>
          </w:p>
        </w:tc>
        <w:tc>
          <w:tcPr>
            <w:tcW w:w="1285" w:type="dxa"/>
            <w:gridSpan w:val="9"/>
            <w:vMerge w:val="restart"/>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Unitatea de măsură</w:t>
            </w:r>
          </w:p>
        </w:tc>
        <w:tc>
          <w:tcPr>
            <w:tcW w:w="874" w:type="dxa"/>
            <w:gridSpan w:val="6"/>
            <w:tcBorders>
              <w:bottom w:val="single" w:sz="4" w:space="0" w:color="auto"/>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w:t>
            </w:r>
            <w:r>
              <w:rPr>
                <w:rFonts w:ascii="Times New Roman" w:hAnsi="Times New Roman" w:cs="Times New Roman"/>
                <w:b/>
                <w:sz w:val="24"/>
                <w:szCs w:val="24"/>
                <w:lang w:val="en-US"/>
              </w:rPr>
              <w:t>21</w:t>
            </w:r>
          </w:p>
        </w:tc>
        <w:tc>
          <w:tcPr>
            <w:tcW w:w="992" w:type="dxa"/>
            <w:gridSpan w:val="8"/>
            <w:tcBorders>
              <w:bottom w:val="single" w:sz="4" w:space="0" w:color="auto"/>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2</w:t>
            </w:r>
          </w:p>
        </w:tc>
        <w:tc>
          <w:tcPr>
            <w:tcW w:w="993" w:type="dxa"/>
            <w:gridSpan w:val="5"/>
            <w:tcBorders>
              <w:bottom w:val="single" w:sz="4" w:space="0" w:color="auto"/>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3</w:t>
            </w:r>
          </w:p>
        </w:tc>
        <w:tc>
          <w:tcPr>
            <w:tcW w:w="849" w:type="dxa"/>
            <w:tcBorders>
              <w:bottom w:val="single" w:sz="4" w:space="0" w:color="auto"/>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4</w:t>
            </w:r>
          </w:p>
        </w:tc>
      </w:tr>
      <w:tr w:rsidR="00D003AA" w:rsidRPr="00013C08" w:rsidTr="00CB2B3C">
        <w:trPr>
          <w:trHeight w:val="480"/>
        </w:trPr>
        <w:tc>
          <w:tcPr>
            <w:tcW w:w="1132" w:type="dxa"/>
            <w:gridSpan w:val="2"/>
            <w:vMerge/>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p>
        </w:tc>
        <w:tc>
          <w:tcPr>
            <w:tcW w:w="689" w:type="dxa"/>
            <w:gridSpan w:val="3"/>
            <w:vMerge/>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p>
        </w:tc>
        <w:tc>
          <w:tcPr>
            <w:tcW w:w="2542" w:type="dxa"/>
            <w:gridSpan w:val="22"/>
            <w:vMerge/>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p>
        </w:tc>
        <w:tc>
          <w:tcPr>
            <w:tcW w:w="1285" w:type="dxa"/>
            <w:gridSpan w:val="9"/>
            <w:vMerge/>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p>
        </w:tc>
        <w:tc>
          <w:tcPr>
            <w:tcW w:w="874" w:type="dxa"/>
            <w:gridSpan w:val="6"/>
            <w:tcBorders>
              <w:top w:val="single" w:sz="4" w:space="0" w:color="auto"/>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aprobat</w:t>
            </w:r>
          </w:p>
        </w:tc>
        <w:tc>
          <w:tcPr>
            <w:tcW w:w="992" w:type="dxa"/>
            <w:gridSpan w:val="8"/>
            <w:tcBorders>
              <w:top w:val="single" w:sz="4" w:space="0" w:color="auto"/>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proiect</w:t>
            </w:r>
          </w:p>
        </w:tc>
        <w:tc>
          <w:tcPr>
            <w:tcW w:w="993" w:type="dxa"/>
            <w:gridSpan w:val="5"/>
            <w:tcBorders>
              <w:top w:val="single" w:sz="4" w:space="0" w:color="auto"/>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c>
          <w:tcPr>
            <w:tcW w:w="849" w:type="dxa"/>
            <w:tcBorders>
              <w:top w:val="single" w:sz="4" w:space="0" w:color="auto"/>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r>
      <w:tr w:rsidR="00D003AA" w:rsidRPr="00013C08" w:rsidTr="00CB2B3C">
        <w:trPr>
          <w:cantSplit/>
          <w:trHeight w:val="454"/>
        </w:trPr>
        <w:tc>
          <w:tcPr>
            <w:tcW w:w="1132" w:type="dxa"/>
            <w:gridSpan w:val="2"/>
            <w:tcBorders>
              <w:bottom w:val="single" w:sz="4" w:space="0" w:color="auto"/>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De rezultat</w:t>
            </w:r>
          </w:p>
        </w:tc>
        <w:tc>
          <w:tcPr>
            <w:tcW w:w="689" w:type="dxa"/>
            <w:gridSpan w:val="3"/>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r1</w:t>
            </w: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r2</w:t>
            </w:r>
          </w:p>
        </w:tc>
        <w:tc>
          <w:tcPr>
            <w:tcW w:w="2542" w:type="dxa"/>
            <w:gridSpan w:val="22"/>
          </w:tcPr>
          <w:p w:rsidR="00D003AA" w:rsidRPr="00013C08" w:rsidRDefault="00D003AA" w:rsidP="00873B83">
            <w:pPr>
              <w:jc w:val="both"/>
              <w:rPr>
                <w:rFonts w:ascii="Times New Roman" w:hAnsi="Times New Roman" w:cs="Times New Roman"/>
                <w:b/>
                <w:sz w:val="24"/>
                <w:szCs w:val="24"/>
                <w:lang w:val="en-US"/>
              </w:rPr>
            </w:pPr>
            <w:r w:rsidRPr="00013C08">
              <w:rPr>
                <w:rFonts w:ascii="Times New Roman" w:hAnsi="Times New Roman" w:cs="Times New Roman"/>
                <w:b/>
                <w:sz w:val="24"/>
                <w:szCs w:val="24"/>
                <w:lang w:val="en-US"/>
              </w:rPr>
              <w:t>Ponderea populației  implicate in activitati sportive</w:t>
            </w:r>
          </w:p>
          <w:p w:rsidR="00D003AA" w:rsidRPr="00013C08" w:rsidRDefault="00D003AA" w:rsidP="00873B83">
            <w:pPr>
              <w:jc w:val="both"/>
              <w:rPr>
                <w:rFonts w:ascii="Times New Roman" w:hAnsi="Times New Roman" w:cs="Times New Roman"/>
                <w:b/>
                <w:sz w:val="24"/>
                <w:szCs w:val="24"/>
                <w:lang w:val="en-US"/>
              </w:rPr>
            </w:pPr>
          </w:p>
          <w:p w:rsidR="00D003AA" w:rsidRPr="00013C08" w:rsidRDefault="00D003AA" w:rsidP="00873B83">
            <w:pPr>
              <w:jc w:val="both"/>
              <w:rPr>
                <w:rFonts w:ascii="Times New Roman" w:hAnsi="Times New Roman" w:cs="Times New Roman"/>
                <w:b/>
                <w:sz w:val="24"/>
                <w:szCs w:val="24"/>
                <w:lang w:val="en-US"/>
              </w:rPr>
            </w:pPr>
            <w:r w:rsidRPr="00013C08">
              <w:rPr>
                <w:rFonts w:ascii="Times New Roman" w:hAnsi="Times New Roman" w:cs="Times New Roman"/>
                <w:b/>
                <w:sz w:val="24"/>
                <w:szCs w:val="24"/>
                <w:lang w:val="en-US"/>
              </w:rPr>
              <w:t>Ponderea populatiei implicate in activitati culturale</w:t>
            </w:r>
          </w:p>
        </w:tc>
        <w:tc>
          <w:tcPr>
            <w:tcW w:w="1285" w:type="dxa"/>
            <w:gridSpan w:val="9"/>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w:t>
            </w: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w:t>
            </w:r>
          </w:p>
        </w:tc>
        <w:tc>
          <w:tcPr>
            <w:tcW w:w="874" w:type="dxa"/>
            <w:gridSpan w:val="6"/>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30</w:t>
            </w: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3" w:type="dxa"/>
            <w:gridSpan w:val="5"/>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849" w:type="dxa"/>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D003AA" w:rsidRPr="00013C08" w:rsidTr="00CB2B3C">
        <w:trPr>
          <w:trHeight w:val="816"/>
        </w:trPr>
        <w:tc>
          <w:tcPr>
            <w:tcW w:w="1132" w:type="dxa"/>
            <w:gridSpan w:val="2"/>
            <w:tcBorders>
              <w:top w:val="single" w:sz="4" w:space="0" w:color="auto"/>
              <w:bottom w:val="single" w:sz="4" w:space="0" w:color="auto"/>
            </w:tcBorders>
          </w:tcPr>
          <w:p w:rsidR="00D003AA" w:rsidRPr="00013C08" w:rsidRDefault="00D003AA" w:rsidP="00873B83">
            <w:pPr>
              <w:jc w:val="center"/>
              <w:rPr>
                <w:rFonts w:ascii="Times New Roman" w:hAnsi="Times New Roman" w:cs="Times New Roman"/>
                <w:b/>
                <w:sz w:val="24"/>
                <w:szCs w:val="24"/>
                <w:lang w:val="en-US"/>
              </w:rPr>
            </w:pPr>
          </w:p>
          <w:p w:rsidR="00D003AA" w:rsidRPr="00E23FAE"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De</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produs</w:t>
            </w:r>
          </w:p>
        </w:tc>
        <w:tc>
          <w:tcPr>
            <w:tcW w:w="689" w:type="dxa"/>
            <w:gridSpan w:val="3"/>
          </w:tcPr>
          <w:p w:rsidR="00D003AA" w:rsidRPr="00013C08" w:rsidRDefault="00D003AA" w:rsidP="00873B83">
            <w:pPr>
              <w:jc w:val="center"/>
              <w:rPr>
                <w:rFonts w:ascii="Times New Roman" w:hAnsi="Times New Roman" w:cs="Times New Roman"/>
                <w:b/>
                <w:sz w:val="24"/>
                <w:szCs w:val="24"/>
                <w:lang w:val="en-US"/>
              </w:rPr>
            </w:pPr>
          </w:p>
          <w:p w:rsidR="00D003AA"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01</w:t>
            </w:r>
          </w:p>
          <w:p w:rsidR="00D003AA" w:rsidRPr="003943B8" w:rsidRDefault="00D003AA" w:rsidP="00873B83">
            <w:pPr>
              <w:rPr>
                <w:rFonts w:ascii="Times New Roman" w:hAnsi="Times New Roman" w:cs="Times New Roman"/>
                <w:sz w:val="24"/>
                <w:szCs w:val="24"/>
                <w:lang w:val="en-US"/>
              </w:rPr>
            </w:pPr>
          </w:p>
        </w:tc>
        <w:tc>
          <w:tcPr>
            <w:tcW w:w="2542" w:type="dxa"/>
            <w:gridSpan w:val="22"/>
          </w:tcPr>
          <w:p w:rsidR="00D003AA" w:rsidRPr="003943B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Număr d</w:t>
            </w:r>
            <w:r w:rsidR="00257095">
              <w:rPr>
                <w:rFonts w:ascii="Times New Roman" w:hAnsi="Times New Roman" w:cs="Times New Roman"/>
                <w:b/>
                <w:sz w:val="24"/>
                <w:szCs w:val="24"/>
                <w:lang w:val="en-US"/>
              </w:rPr>
              <w:t xml:space="preserve">e activități culturale desfășurare </w:t>
            </w:r>
            <w:r w:rsidRPr="00013C08">
              <w:rPr>
                <w:rFonts w:ascii="Times New Roman" w:hAnsi="Times New Roman" w:cs="Times New Roman"/>
                <w:b/>
                <w:sz w:val="24"/>
                <w:szCs w:val="24"/>
                <w:lang w:val="en-US"/>
              </w:rPr>
              <w:t xml:space="preserve"> în localitate</w:t>
            </w:r>
          </w:p>
        </w:tc>
        <w:tc>
          <w:tcPr>
            <w:tcW w:w="1285" w:type="dxa"/>
            <w:gridSpan w:val="9"/>
          </w:tcPr>
          <w:p w:rsidR="00D003AA" w:rsidRPr="00013C08" w:rsidRDefault="00D003AA" w:rsidP="00873B83">
            <w:pPr>
              <w:jc w:val="center"/>
              <w:rPr>
                <w:rFonts w:ascii="Times New Roman" w:hAnsi="Times New Roman" w:cs="Times New Roman"/>
                <w:b/>
                <w:sz w:val="24"/>
                <w:szCs w:val="24"/>
                <w:lang w:val="en-US"/>
              </w:rPr>
            </w:pPr>
          </w:p>
          <w:p w:rsidR="00D003AA" w:rsidRPr="00E23FAE" w:rsidRDefault="00D003AA" w:rsidP="00873B83">
            <w:pPr>
              <w:jc w:val="center"/>
              <w:rPr>
                <w:rFonts w:ascii="Times New Roman" w:hAnsi="Times New Roman" w:cs="Times New Roman"/>
                <w:b/>
                <w:sz w:val="24"/>
                <w:szCs w:val="24"/>
                <w:lang w:val="en-US"/>
              </w:rPr>
            </w:pPr>
            <w:proofErr w:type="gramStart"/>
            <w:r w:rsidRPr="00013C08">
              <w:rPr>
                <w:rFonts w:ascii="Times New Roman" w:hAnsi="Times New Roman" w:cs="Times New Roman"/>
                <w:b/>
                <w:sz w:val="24"/>
                <w:szCs w:val="24"/>
                <w:lang w:val="en-US"/>
              </w:rPr>
              <w:t>unit</w:t>
            </w:r>
            <w:proofErr w:type="gramEnd"/>
            <w:r w:rsidRPr="00013C08">
              <w:rPr>
                <w:rFonts w:ascii="Times New Roman" w:hAnsi="Times New Roman" w:cs="Times New Roman"/>
                <w:b/>
                <w:sz w:val="24"/>
                <w:szCs w:val="24"/>
                <w:lang w:val="en-US"/>
              </w:rPr>
              <w:t>.</w:t>
            </w:r>
          </w:p>
        </w:tc>
        <w:tc>
          <w:tcPr>
            <w:tcW w:w="874" w:type="dxa"/>
            <w:gridSpan w:val="6"/>
          </w:tcPr>
          <w:p w:rsidR="00D003AA" w:rsidRDefault="00D003AA" w:rsidP="00873B83">
            <w:pPr>
              <w:jc w:val="center"/>
              <w:rPr>
                <w:rFonts w:ascii="Times New Roman" w:hAnsi="Times New Roman" w:cs="Times New Roman"/>
                <w:b/>
                <w:sz w:val="24"/>
                <w:szCs w:val="24"/>
                <w:lang w:val="en-US"/>
              </w:rPr>
            </w:pPr>
          </w:p>
          <w:p w:rsidR="00D003AA" w:rsidRPr="003943B8" w:rsidRDefault="00D003AA" w:rsidP="00873B83">
            <w:pPr>
              <w:rPr>
                <w:rFonts w:ascii="Times New Roman" w:hAnsi="Times New Roman" w:cs="Times New Roman"/>
                <w:sz w:val="24"/>
                <w:szCs w:val="24"/>
                <w:lang w:val="en-US"/>
              </w:rPr>
            </w:pPr>
          </w:p>
          <w:p w:rsidR="00D003AA" w:rsidRPr="003943B8" w:rsidRDefault="00D003AA" w:rsidP="00873B83">
            <w:pPr>
              <w:rPr>
                <w:rFonts w:ascii="Times New Roman" w:hAnsi="Times New Roman" w:cs="Times New Roman"/>
                <w:sz w:val="24"/>
                <w:szCs w:val="24"/>
                <w:lang w:val="en-US"/>
              </w:rPr>
            </w:pPr>
          </w:p>
        </w:tc>
        <w:tc>
          <w:tcPr>
            <w:tcW w:w="992" w:type="dxa"/>
            <w:gridSpan w:val="8"/>
          </w:tcPr>
          <w:p w:rsidR="00D003AA" w:rsidRPr="00013C08" w:rsidRDefault="00D003AA" w:rsidP="00873B83">
            <w:pPr>
              <w:jc w:val="center"/>
              <w:rPr>
                <w:rFonts w:ascii="Times New Roman" w:hAnsi="Times New Roman" w:cs="Times New Roman"/>
                <w:b/>
                <w:sz w:val="24"/>
                <w:szCs w:val="24"/>
                <w:lang w:val="en-US"/>
              </w:rPr>
            </w:pPr>
          </w:p>
          <w:p w:rsidR="00D003AA"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w:t>
            </w:r>
          </w:p>
          <w:p w:rsidR="00D003AA" w:rsidRPr="003943B8" w:rsidRDefault="00D003AA" w:rsidP="00873B83">
            <w:pPr>
              <w:jc w:val="center"/>
              <w:rPr>
                <w:rFonts w:ascii="Times New Roman" w:hAnsi="Times New Roman" w:cs="Times New Roman"/>
                <w:sz w:val="24"/>
                <w:szCs w:val="24"/>
                <w:lang w:val="en-US"/>
              </w:rPr>
            </w:pPr>
          </w:p>
        </w:tc>
        <w:tc>
          <w:tcPr>
            <w:tcW w:w="993" w:type="dxa"/>
            <w:gridSpan w:val="5"/>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w:t>
            </w:r>
          </w:p>
          <w:p w:rsidR="00D003AA" w:rsidRPr="00013C08" w:rsidRDefault="00D003AA" w:rsidP="00873B83">
            <w:pPr>
              <w:jc w:val="center"/>
              <w:rPr>
                <w:rFonts w:ascii="Times New Roman" w:hAnsi="Times New Roman" w:cs="Times New Roman"/>
                <w:b/>
                <w:sz w:val="24"/>
                <w:szCs w:val="24"/>
                <w:lang w:val="en-US"/>
              </w:rPr>
            </w:pPr>
          </w:p>
        </w:tc>
        <w:tc>
          <w:tcPr>
            <w:tcW w:w="849" w:type="dxa"/>
          </w:tcPr>
          <w:p w:rsidR="00D003AA" w:rsidRPr="00013C08" w:rsidRDefault="00D003AA" w:rsidP="00873B83">
            <w:pPr>
              <w:jc w:val="center"/>
              <w:rPr>
                <w:rFonts w:ascii="Times New Roman" w:hAnsi="Times New Roman" w:cs="Times New Roman"/>
                <w:b/>
                <w:sz w:val="24"/>
                <w:szCs w:val="24"/>
                <w:lang w:val="en-US"/>
              </w:rPr>
            </w:pPr>
          </w:p>
          <w:p w:rsidR="00D003AA" w:rsidRPr="003943B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w:t>
            </w:r>
          </w:p>
        </w:tc>
      </w:tr>
      <w:tr w:rsidR="00D003AA" w:rsidRPr="00013C08" w:rsidTr="00CB2B3C">
        <w:trPr>
          <w:trHeight w:val="454"/>
        </w:trPr>
        <w:tc>
          <w:tcPr>
            <w:tcW w:w="1132" w:type="dxa"/>
            <w:gridSpan w:val="2"/>
            <w:tcBorders>
              <w:top w:val="single" w:sz="4" w:space="0" w:color="auto"/>
              <w:bottom w:val="single" w:sz="4" w:space="0" w:color="auto"/>
            </w:tcBorders>
          </w:tcPr>
          <w:p w:rsidR="00D003AA" w:rsidRPr="00013C08" w:rsidRDefault="00D003AA" w:rsidP="00873B83">
            <w:pPr>
              <w:rPr>
                <w:rFonts w:ascii="Times New Roman" w:hAnsi="Times New Roman" w:cs="Times New Roman"/>
                <w:b/>
                <w:sz w:val="24"/>
                <w:szCs w:val="24"/>
                <w:lang w:val="en-US"/>
              </w:rPr>
            </w:pPr>
          </w:p>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De produs</w:t>
            </w:r>
          </w:p>
        </w:tc>
        <w:tc>
          <w:tcPr>
            <w:tcW w:w="689" w:type="dxa"/>
            <w:gridSpan w:val="3"/>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02</w:t>
            </w:r>
          </w:p>
        </w:tc>
        <w:tc>
          <w:tcPr>
            <w:tcW w:w="2542" w:type="dxa"/>
            <w:gridSpan w:val="22"/>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Numărul de cititori deserviți în bibliotecă</w:t>
            </w:r>
          </w:p>
        </w:tc>
        <w:tc>
          <w:tcPr>
            <w:tcW w:w="1285" w:type="dxa"/>
            <w:gridSpan w:val="9"/>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roofErr w:type="gramStart"/>
            <w:r w:rsidRPr="00013C08">
              <w:rPr>
                <w:rFonts w:ascii="Times New Roman" w:hAnsi="Times New Roman" w:cs="Times New Roman"/>
                <w:b/>
                <w:sz w:val="24"/>
                <w:szCs w:val="24"/>
                <w:lang w:val="en-US"/>
              </w:rPr>
              <w:t>unit</w:t>
            </w:r>
            <w:proofErr w:type="gramEnd"/>
            <w:r w:rsidRPr="00013C08">
              <w:rPr>
                <w:rFonts w:ascii="Times New Roman" w:hAnsi="Times New Roman" w:cs="Times New Roman"/>
                <w:b/>
                <w:sz w:val="24"/>
                <w:szCs w:val="24"/>
                <w:lang w:val="en-US"/>
              </w:rPr>
              <w:t>.</w:t>
            </w:r>
          </w:p>
        </w:tc>
        <w:tc>
          <w:tcPr>
            <w:tcW w:w="874" w:type="dxa"/>
            <w:gridSpan w:val="6"/>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360</w:t>
            </w:r>
          </w:p>
        </w:tc>
        <w:tc>
          <w:tcPr>
            <w:tcW w:w="993" w:type="dxa"/>
            <w:gridSpan w:val="5"/>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360</w:t>
            </w:r>
          </w:p>
        </w:tc>
        <w:tc>
          <w:tcPr>
            <w:tcW w:w="849" w:type="dxa"/>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360</w:t>
            </w:r>
          </w:p>
        </w:tc>
      </w:tr>
      <w:tr w:rsidR="00D003AA" w:rsidRPr="00013C08" w:rsidTr="00CB2B3C">
        <w:trPr>
          <w:trHeight w:val="454"/>
        </w:trPr>
        <w:tc>
          <w:tcPr>
            <w:tcW w:w="1132" w:type="dxa"/>
            <w:gridSpan w:val="2"/>
            <w:tcBorders>
              <w:top w:val="single" w:sz="4" w:space="0" w:color="auto"/>
            </w:tcBorders>
          </w:tcPr>
          <w:p w:rsidR="00D003AA" w:rsidRPr="00013C08" w:rsidRDefault="00D003AA" w:rsidP="00873B83">
            <w:pPr>
              <w:rPr>
                <w:rFonts w:ascii="Times New Roman" w:hAnsi="Times New Roman" w:cs="Times New Roman"/>
                <w:b/>
                <w:sz w:val="24"/>
                <w:szCs w:val="24"/>
                <w:lang w:val="en-US"/>
              </w:rPr>
            </w:pPr>
          </w:p>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De produs</w:t>
            </w:r>
          </w:p>
        </w:tc>
        <w:tc>
          <w:tcPr>
            <w:tcW w:w="689" w:type="dxa"/>
            <w:gridSpan w:val="3"/>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03</w:t>
            </w:r>
          </w:p>
        </w:tc>
        <w:tc>
          <w:tcPr>
            <w:tcW w:w="2542" w:type="dxa"/>
            <w:gridSpan w:val="22"/>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Numărul populației implicate în activități culturale</w:t>
            </w:r>
          </w:p>
        </w:tc>
        <w:tc>
          <w:tcPr>
            <w:tcW w:w="1285" w:type="dxa"/>
            <w:gridSpan w:val="9"/>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roofErr w:type="gramStart"/>
            <w:r w:rsidRPr="00013C08">
              <w:rPr>
                <w:rFonts w:ascii="Times New Roman" w:hAnsi="Times New Roman" w:cs="Times New Roman"/>
                <w:b/>
                <w:sz w:val="24"/>
                <w:szCs w:val="24"/>
                <w:lang w:val="en-US"/>
              </w:rPr>
              <w:t>unit</w:t>
            </w:r>
            <w:proofErr w:type="gramEnd"/>
            <w:r w:rsidRPr="00013C08">
              <w:rPr>
                <w:rFonts w:ascii="Times New Roman" w:hAnsi="Times New Roman" w:cs="Times New Roman"/>
                <w:b/>
                <w:sz w:val="24"/>
                <w:szCs w:val="24"/>
                <w:lang w:val="en-US"/>
              </w:rPr>
              <w:t>.</w:t>
            </w:r>
          </w:p>
        </w:tc>
        <w:tc>
          <w:tcPr>
            <w:tcW w:w="874" w:type="dxa"/>
            <w:gridSpan w:val="6"/>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600</w:t>
            </w:r>
          </w:p>
        </w:tc>
        <w:tc>
          <w:tcPr>
            <w:tcW w:w="993" w:type="dxa"/>
            <w:gridSpan w:val="5"/>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600</w:t>
            </w:r>
          </w:p>
        </w:tc>
        <w:tc>
          <w:tcPr>
            <w:tcW w:w="849" w:type="dxa"/>
          </w:tcPr>
          <w:p w:rsidR="00D003AA" w:rsidRPr="00013C08" w:rsidRDefault="00D003AA" w:rsidP="00873B83">
            <w:pP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600</w:t>
            </w:r>
          </w:p>
        </w:tc>
      </w:tr>
      <w:tr w:rsidR="00D003AA" w:rsidRPr="00013C08" w:rsidTr="00CB2B3C">
        <w:trPr>
          <w:cantSplit/>
          <w:trHeight w:val="567"/>
        </w:trPr>
        <w:tc>
          <w:tcPr>
            <w:tcW w:w="1132" w:type="dxa"/>
            <w:gridSpan w:val="2"/>
          </w:tcPr>
          <w:p w:rsidR="00D003AA" w:rsidRPr="00307252" w:rsidRDefault="00D003AA" w:rsidP="00873B83">
            <w:pPr>
              <w:rPr>
                <w:rFonts w:ascii="Times New Roman" w:hAnsi="Times New Roman" w:cs="Times New Roman"/>
                <w:b/>
                <w:lang w:val="en-US"/>
              </w:rPr>
            </w:pPr>
          </w:p>
          <w:p w:rsidR="00D003AA" w:rsidRPr="00307252" w:rsidRDefault="00D003AA" w:rsidP="00307252">
            <w:pPr>
              <w:rPr>
                <w:rFonts w:ascii="Times New Roman" w:hAnsi="Times New Roman" w:cs="Times New Roman"/>
                <w:b/>
                <w:lang w:val="en-US"/>
              </w:rPr>
            </w:pPr>
            <w:r w:rsidRPr="00307252">
              <w:rPr>
                <w:rFonts w:ascii="Times New Roman" w:hAnsi="Times New Roman" w:cs="Times New Roman"/>
                <w:b/>
                <w:lang w:val="en-US"/>
              </w:rPr>
              <w:t>Eficienț</w:t>
            </w:r>
            <w:r w:rsidR="00307252">
              <w:rPr>
                <w:rFonts w:ascii="Times New Roman" w:hAnsi="Times New Roman" w:cs="Times New Roman"/>
                <w:b/>
                <w:lang w:val="en-US"/>
              </w:rPr>
              <w:t>a</w:t>
            </w:r>
          </w:p>
        </w:tc>
        <w:tc>
          <w:tcPr>
            <w:tcW w:w="689" w:type="dxa"/>
            <w:gridSpan w:val="3"/>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 1</w:t>
            </w:r>
          </w:p>
        </w:tc>
        <w:tc>
          <w:tcPr>
            <w:tcW w:w="2542" w:type="dxa"/>
            <w:gridSpan w:val="22"/>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Cheltuieli medii pentru un cititor</w:t>
            </w:r>
          </w:p>
        </w:tc>
        <w:tc>
          <w:tcPr>
            <w:tcW w:w="1285" w:type="dxa"/>
            <w:gridSpan w:val="9"/>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mii lei</w:t>
            </w:r>
          </w:p>
        </w:tc>
        <w:tc>
          <w:tcPr>
            <w:tcW w:w="874" w:type="dxa"/>
            <w:gridSpan w:val="6"/>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0,40</w:t>
            </w:r>
          </w:p>
        </w:tc>
        <w:tc>
          <w:tcPr>
            <w:tcW w:w="993" w:type="dxa"/>
            <w:gridSpan w:val="5"/>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0.40</w:t>
            </w:r>
          </w:p>
        </w:tc>
        <w:tc>
          <w:tcPr>
            <w:tcW w:w="849" w:type="dxa"/>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0,40</w:t>
            </w:r>
          </w:p>
        </w:tc>
      </w:tr>
      <w:tr w:rsidR="00D003AA" w:rsidRPr="00013C08" w:rsidTr="00CB2B3C">
        <w:trPr>
          <w:cantSplit/>
          <w:trHeight w:val="1112"/>
        </w:trPr>
        <w:tc>
          <w:tcPr>
            <w:tcW w:w="1132" w:type="dxa"/>
            <w:gridSpan w:val="2"/>
          </w:tcPr>
          <w:p w:rsidR="00D003AA" w:rsidRPr="00307252" w:rsidRDefault="00D003AA" w:rsidP="00873B83">
            <w:pPr>
              <w:rPr>
                <w:rFonts w:ascii="Times New Roman" w:hAnsi="Times New Roman" w:cs="Times New Roman"/>
                <w:b/>
                <w:lang w:val="en-US"/>
              </w:rPr>
            </w:pPr>
          </w:p>
          <w:p w:rsidR="00D003AA" w:rsidRPr="00307252" w:rsidRDefault="00D003AA" w:rsidP="00873B83">
            <w:pPr>
              <w:rPr>
                <w:rFonts w:ascii="Times New Roman" w:hAnsi="Times New Roman" w:cs="Times New Roman"/>
                <w:b/>
                <w:lang w:val="en-US"/>
              </w:rPr>
            </w:pPr>
            <w:r w:rsidRPr="00307252">
              <w:rPr>
                <w:rFonts w:ascii="Times New Roman" w:hAnsi="Times New Roman" w:cs="Times New Roman"/>
                <w:b/>
                <w:lang w:val="en-US"/>
              </w:rPr>
              <w:t>Eficiență</w:t>
            </w:r>
          </w:p>
        </w:tc>
        <w:tc>
          <w:tcPr>
            <w:tcW w:w="689" w:type="dxa"/>
            <w:gridSpan w:val="3"/>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 2</w:t>
            </w:r>
          </w:p>
        </w:tc>
        <w:tc>
          <w:tcPr>
            <w:tcW w:w="2542" w:type="dxa"/>
            <w:gridSpan w:val="22"/>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Cheltuieli medii pentru o activitate desfășurată în localitate</w:t>
            </w:r>
          </w:p>
        </w:tc>
        <w:tc>
          <w:tcPr>
            <w:tcW w:w="1285" w:type="dxa"/>
            <w:gridSpan w:val="9"/>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mii lei</w:t>
            </w:r>
          </w:p>
        </w:tc>
        <w:tc>
          <w:tcPr>
            <w:tcW w:w="874" w:type="dxa"/>
            <w:gridSpan w:val="6"/>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14.5</w:t>
            </w:r>
          </w:p>
        </w:tc>
        <w:tc>
          <w:tcPr>
            <w:tcW w:w="993" w:type="dxa"/>
            <w:gridSpan w:val="5"/>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14.5</w:t>
            </w:r>
          </w:p>
        </w:tc>
        <w:tc>
          <w:tcPr>
            <w:tcW w:w="849" w:type="dxa"/>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14.5</w:t>
            </w:r>
          </w:p>
        </w:tc>
      </w:tr>
      <w:tr w:rsidR="00D003AA" w:rsidRPr="00013C08" w:rsidTr="00307252">
        <w:tc>
          <w:tcPr>
            <w:tcW w:w="9356" w:type="dxa"/>
            <w:gridSpan w:val="56"/>
            <w:shd w:val="clear" w:color="auto" w:fill="FBD4B4" w:themeFill="accent6" w:themeFillTint="66"/>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III.Cheltuieli , mii lei</w:t>
            </w:r>
          </w:p>
        </w:tc>
      </w:tr>
      <w:tr w:rsidR="00D003AA" w:rsidRPr="00013C08" w:rsidTr="00CB2B3C">
        <w:trPr>
          <w:trHeight w:val="255"/>
        </w:trPr>
        <w:tc>
          <w:tcPr>
            <w:tcW w:w="2215" w:type="dxa"/>
            <w:gridSpan w:val="10"/>
            <w:vMerge w:val="restart"/>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lastRenderedPageBreak/>
              <w:t>Denumirea</w:t>
            </w:r>
          </w:p>
          <w:p w:rsidR="00D003AA" w:rsidRPr="00013C08" w:rsidRDefault="00D003AA" w:rsidP="00873B83">
            <w:pPr>
              <w:jc w:val="center"/>
              <w:rPr>
                <w:rFonts w:ascii="Times New Roman" w:hAnsi="Times New Roman" w:cs="Times New Roman"/>
                <w:b/>
                <w:sz w:val="24"/>
                <w:szCs w:val="24"/>
                <w:lang w:val="en-US"/>
              </w:rPr>
            </w:pPr>
          </w:p>
        </w:tc>
        <w:tc>
          <w:tcPr>
            <w:tcW w:w="2186" w:type="dxa"/>
            <w:gridSpan w:val="19"/>
            <w:tcBorders>
              <w:bottom w:val="single" w:sz="4" w:space="0" w:color="auto"/>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codul</w:t>
            </w:r>
          </w:p>
        </w:tc>
        <w:tc>
          <w:tcPr>
            <w:tcW w:w="1420" w:type="dxa"/>
            <w:gridSpan w:val="9"/>
            <w:tcBorders>
              <w:bottom w:val="single" w:sz="4" w:space="0" w:color="auto"/>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1</w:t>
            </w:r>
          </w:p>
        </w:tc>
        <w:tc>
          <w:tcPr>
            <w:tcW w:w="1220" w:type="dxa"/>
            <w:gridSpan w:val="8"/>
            <w:tcBorders>
              <w:bottom w:val="single" w:sz="4" w:space="0" w:color="auto"/>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w:t>
            </w:r>
            <w:r>
              <w:rPr>
                <w:rFonts w:ascii="Times New Roman" w:hAnsi="Times New Roman" w:cs="Times New Roman"/>
                <w:b/>
                <w:sz w:val="24"/>
                <w:szCs w:val="24"/>
                <w:lang w:val="en-US"/>
              </w:rPr>
              <w:t>22</w:t>
            </w:r>
          </w:p>
        </w:tc>
        <w:tc>
          <w:tcPr>
            <w:tcW w:w="1175" w:type="dxa"/>
            <w:gridSpan w:val="7"/>
            <w:tcBorders>
              <w:bottom w:val="single" w:sz="4" w:space="0" w:color="auto"/>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3</w:t>
            </w:r>
          </w:p>
        </w:tc>
        <w:tc>
          <w:tcPr>
            <w:tcW w:w="1140" w:type="dxa"/>
            <w:gridSpan w:val="3"/>
            <w:tcBorders>
              <w:bottom w:val="single" w:sz="4" w:space="0" w:color="auto"/>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4</w:t>
            </w:r>
          </w:p>
        </w:tc>
      </w:tr>
      <w:tr w:rsidR="00D003AA" w:rsidRPr="00013C08" w:rsidTr="00CB2B3C">
        <w:trPr>
          <w:trHeight w:val="285"/>
        </w:trPr>
        <w:tc>
          <w:tcPr>
            <w:tcW w:w="2215" w:type="dxa"/>
            <w:gridSpan w:val="10"/>
            <w:vMerge/>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p>
        </w:tc>
        <w:tc>
          <w:tcPr>
            <w:tcW w:w="859" w:type="dxa"/>
            <w:gridSpan w:val="3"/>
            <w:tcBorders>
              <w:top w:val="single" w:sz="4" w:space="0" w:color="auto"/>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 3</w:t>
            </w:r>
          </w:p>
        </w:tc>
        <w:tc>
          <w:tcPr>
            <w:tcW w:w="1327" w:type="dxa"/>
            <w:gridSpan w:val="16"/>
            <w:tcBorders>
              <w:top w:val="single" w:sz="4" w:space="0" w:color="auto"/>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Eco k6</w:t>
            </w:r>
          </w:p>
        </w:tc>
        <w:tc>
          <w:tcPr>
            <w:tcW w:w="1420" w:type="dxa"/>
            <w:gridSpan w:val="9"/>
            <w:tcBorders>
              <w:top w:val="single" w:sz="4" w:space="0" w:color="auto"/>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aprobat</w:t>
            </w:r>
          </w:p>
        </w:tc>
        <w:tc>
          <w:tcPr>
            <w:tcW w:w="1220" w:type="dxa"/>
            <w:gridSpan w:val="8"/>
            <w:tcBorders>
              <w:top w:val="single" w:sz="4" w:space="0" w:color="auto"/>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proiect</w:t>
            </w:r>
          </w:p>
        </w:tc>
        <w:tc>
          <w:tcPr>
            <w:tcW w:w="1175" w:type="dxa"/>
            <w:gridSpan w:val="7"/>
            <w:tcBorders>
              <w:top w:val="single" w:sz="4" w:space="0" w:color="auto"/>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c>
          <w:tcPr>
            <w:tcW w:w="1140" w:type="dxa"/>
            <w:gridSpan w:val="3"/>
            <w:tcBorders>
              <w:top w:val="single" w:sz="4" w:space="0" w:color="auto"/>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r>
      <w:tr w:rsidR="00D003AA" w:rsidRPr="00013C08" w:rsidTr="00CB2B3C">
        <w:trPr>
          <w:trHeight w:val="423"/>
        </w:trPr>
        <w:tc>
          <w:tcPr>
            <w:tcW w:w="2215" w:type="dxa"/>
            <w:gridSpan w:val="10"/>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Cheltuieli, total</w:t>
            </w:r>
          </w:p>
        </w:tc>
        <w:tc>
          <w:tcPr>
            <w:tcW w:w="859" w:type="dxa"/>
            <w:gridSpan w:val="3"/>
            <w:tcBorders>
              <w:top w:val="single" w:sz="4" w:space="0" w:color="auto"/>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327" w:type="dxa"/>
            <w:gridSpan w:val="16"/>
            <w:tcBorders>
              <w:top w:val="single" w:sz="4" w:space="0" w:color="auto"/>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420" w:type="dxa"/>
            <w:gridSpan w:val="9"/>
            <w:tcBorders>
              <w:top w:val="single" w:sz="4" w:space="0" w:color="auto"/>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Borders>
              <w:top w:val="single" w:sz="4" w:space="0" w:color="auto"/>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266.8</w:t>
            </w:r>
          </w:p>
        </w:tc>
        <w:tc>
          <w:tcPr>
            <w:tcW w:w="1175" w:type="dxa"/>
            <w:gridSpan w:val="7"/>
            <w:tcBorders>
              <w:top w:val="single" w:sz="4" w:space="0" w:color="auto"/>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284.9</w:t>
            </w:r>
          </w:p>
        </w:tc>
        <w:tc>
          <w:tcPr>
            <w:tcW w:w="1140" w:type="dxa"/>
            <w:gridSpan w:val="3"/>
            <w:tcBorders>
              <w:top w:val="single" w:sz="4" w:space="0" w:color="auto"/>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277.7</w:t>
            </w:r>
          </w:p>
        </w:tc>
      </w:tr>
      <w:tr w:rsidR="00D003AA" w:rsidRPr="00013C08" w:rsidTr="00CB2B3C">
        <w:tc>
          <w:tcPr>
            <w:tcW w:w="2215" w:type="dxa"/>
            <w:gridSpan w:val="10"/>
            <w:shd w:val="clear" w:color="auto" w:fill="00B0F0"/>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de bibliotecă</w:t>
            </w:r>
          </w:p>
        </w:tc>
        <w:tc>
          <w:tcPr>
            <w:tcW w:w="859" w:type="dxa"/>
            <w:gridSpan w:val="3"/>
            <w:shd w:val="clear" w:color="auto" w:fill="00B0F0"/>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00231</w:t>
            </w:r>
          </w:p>
        </w:tc>
        <w:tc>
          <w:tcPr>
            <w:tcW w:w="1327" w:type="dxa"/>
            <w:gridSpan w:val="16"/>
            <w:shd w:val="clear" w:color="auto" w:fill="00B0F0"/>
          </w:tcPr>
          <w:p w:rsidR="00D003AA" w:rsidRPr="00013C08" w:rsidRDefault="00D003AA" w:rsidP="00873B83">
            <w:pPr>
              <w:jc w:val="center"/>
              <w:rPr>
                <w:rFonts w:ascii="Times New Roman" w:hAnsi="Times New Roman" w:cs="Times New Roman"/>
                <w:b/>
                <w:sz w:val="24"/>
                <w:szCs w:val="24"/>
                <w:lang w:val="en-US"/>
              </w:rPr>
            </w:pPr>
          </w:p>
        </w:tc>
        <w:tc>
          <w:tcPr>
            <w:tcW w:w="1420" w:type="dxa"/>
            <w:gridSpan w:val="9"/>
            <w:shd w:val="clear" w:color="auto" w:fill="00B0F0"/>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X</w:t>
            </w:r>
          </w:p>
        </w:tc>
        <w:tc>
          <w:tcPr>
            <w:tcW w:w="1220" w:type="dxa"/>
            <w:gridSpan w:val="8"/>
            <w:shd w:val="clear" w:color="auto" w:fill="00B0F0"/>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X</w:t>
            </w:r>
          </w:p>
        </w:tc>
        <w:tc>
          <w:tcPr>
            <w:tcW w:w="1175" w:type="dxa"/>
            <w:gridSpan w:val="7"/>
            <w:shd w:val="clear" w:color="auto" w:fill="00B0F0"/>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X</w:t>
            </w:r>
          </w:p>
        </w:tc>
        <w:tc>
          <w:tcPr>
            <w:tcW w:w="1140" w:type="dxa"/>
            <w:gridSpan w:val="3"/>
            <w:shd w:val="clear" w:color="auto" w:fill="00B0F0"/>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X</w:t>
            </w:r>
          </w:p>
        </w:tc>
      </w:tr>
      <w:tr w:rsidR="00D003AA" w:rsidRPr="00013C08" w:rsidTr="00CB2B3C">
        <w:tc>
          <w:tcPr>
            <w:tcW w:w="2215" w:type="dxa"/>
            <w:gridSpan w:val="10"/>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Salariul de bază</w:t>
            </w:r>
          </w:p>
        </w:tc>
        <w:tc>
          <w:tcPr>
            <w:tcW w:w="859" w:type="dxa"/>
            <w:gridSpan w:val="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00231</w:t>
            </w:r>
          </w:p>
        </w:tc>
        <w:tc>
          <w:tcPr>
            <w:tcW w:w="1327" w:type="dxa"/>
            <w:gridSpan w:val="1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211110</w:t>
            </w:r>
          </w:p>
        </w:tc>
        <w:tc>
          <w:tcPr>
            <w:tcW w:w="1420" w:type="dxa"/>
            <w:gridSpan w:val="9"/>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X</w:t>
            </w: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2215" w:type="dxa"/>
            <w:gridSpan w:val="10"/>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Sporuri și suplimente la salariul de bază</w:t>
            </w:r>
          </w:p>
        </w:tc>
        <w:tc>
          <w:tcPr>
            <w:tcW w:w="859" w:type="dxa"/>
            <w:gridSpan w:val="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00231</w:t>
            </w:r>
          </w:p>
        </w:tc>
        <w:tc>
          <w:tcPr>
            <w:tcW w:w="1327" w:type="dxa"/>
            <w:gridSpan w:val="1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211120</w:t>
            </w:r>
          </w:p>
        </w:tc>
        <w:tc>
          <w:tcPr>
            <w:tcW w:w="1420" w:type="dxa"/>
            <w:gridSpan w:val="9"/>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X</w:t>
            </w: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2215" w:type="dxa"/>
            <w:gridSpan w:val="10"/>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Ajutor material</w:t>
            </w:r>
          </w:p>
        </w:tc>
        <w:tc>
          <w:tcPr>
            <w:tcW w:w="859" w:type="dxa"/>
            <w:gridSpan w:val="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00231</w:t>
            </w:r>
          </w:p>
        </w:tc>
        <w:tc>
          <w:tcPr>
            <w:tcW w:w="1327" w:type="dxa"/>
            <w:gridSpan w:val="1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211130</w:t>
            </w:r>
          </w:p>
        </w:tc>
        <w:tc>
          <w:tcPr>
            <w:tcW w:w="1420" w:type="dxa"/>
            <w:gridSpan w:val="9"/>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X</w:t>
            </w: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2215" w:type="dxa"/>
            <w:gridSpan w:val="10"/>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Retribuirea muncii</w:t>
            </w:r>
          </w:p>
        </w:tc>
        <w:tc>
          <w:tcPr>
            <w:tcW w:w="859" w:type="dxa"/>
            <w:gridSpan w:val="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00231</w:t>
            </w:r>
          </w:p>
        </w:tc>
        <w:tc>
          <w:tcPr>
            <w:tcW w:w="1327" w:type="dxa"/>
            <w:gridSpan w:val="1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211180</w:t>
            </w:r>
          </w:p>
        </w:tc>
        <w:tc>
          <w:tcPr>
            <w:tcW w:w="1420" w:type="dxa"/>
            <w:gridSpan w:val="9"/>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62.8</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62.8</w:t>
            </w: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62.8</w:t>
            </w:r>
          </w:p>
        </w:tc>
      </w:tr>
      <w:tr w:rsidR="00D003AA" w:rsidRPr="00013C08" w:rsidTr="00CB2B3C">
        <w:tc>
          <w:tcPr>
            <w:tcW w:w="2215" w:type="dxa"/>
            <w:gridSpan w:val="10"/>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Contribuții de asigurări sociale de stat obligatorii</w:t>
            </w:r>
          </w:p>
        </w:tc>
        <w:tc>
          <w:tcPr>
            <w:tcW w:w="859" w:type="dxa"/>
            <w:gridSpan w:val="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00231</w:t>
            </w:r>
          </w:p>
        </w:tc>
        <w:tc>
          <w:tcPr>
            <w:tcW w:w="1327" w:type="dxa"/>
            <w:gridSpan w:val="1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212100</w:t>
            </w:r>
          </w:p>
        </w:tc>
        <w:tc>
          <w:tcPr>
            <w:tcW w:w="1420" w:type="dxa"/>
            <w:gridSpan w:val="9"/>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18.2</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18.2</w:t>
            </w: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18.2</w:t>
            </w:r>
          </w:p>
        </w:tc>
      </w:tr>
      <w:tr w:rsidR="00D003AA" w:rsidRPr="00013C08" w:rsidTr="00CB2B3C">
        <w:tc>
          <w:tcPr>
            <w:tcW w:w="2215" w:type="dxa"/>
            <w:gridSpan w:val="10"/>
          </w:tcPr>
          <w:p w:rsidR="00D003AA" w:rsidRPr="00257095" w:rsidRDefault="00D003AA" w:rsidP="00873B83">
            <w:pPr>
              <w:rPr>
                <w:rFonts w:ascii="Times New Roman" w:hAnsi="Times New Roman" w:cs="Times New Roman"/>
                <w:b/>
                <w:sz w:val="24"/>
                <w:szCs w:val="24"/>
                <w:lang w:val="en-US"/>
              </w:rPr>
            </w:pPr>
            <w:r w:rsidRPr="00257095">
              <w:rPr>
                <w:rFonts w:ascii="Times New Roman" w:hAnsi="Times New Roman" w:cs="Times New Roman"/>
                <w:b/>
                <w:sz w:val="24"/>
                <w:szCs w:val="24"/>
                <w:lang w:val="en-US"/>
              </w:rPr>
              <w:t>Prime de asigurare obligatorie de asistență medical</w:t>
            </w:r>
            <w:r w:rsidR="00257095">
              <w:rPr>
                <w:rFonts w:ascii="Times New Roman" w:hAnsi="Times New Roman" w:cs="Times New Roman"/>
                <w:b/>
                <w:sz w:val="24"/>
                <w:szCs w:val="24"/>
                <w:lang w:val="en-US"/>
              </w:rPr>
              <w:t xml:space="preserve"> achitate </w:t>
            </w:r>
            <w:r w:rsidRPr="00257095">
              <w:rPr>
                <w:rFonts w:ascii="Times New Roman" w:hAnsi="Times New Roman" w:cs="Times New Roman"/>
                <w:b/>
                <w:sz w:val="24"/>
                <w:szCs w:val="24"/>
                <w:lang w:val="en-US"/>
              </w:rPr>
              <w:t xml:space="preserve"> de </w:t>
            </w:r>
            <w:r w:rsidR="00257095">
              <w:rPr>
                <w:rFonts w:ascii="Times New Roman" w:hAnsi="Times New Roman" w:cs="Times New Roman"/>
                <w:b/>
                <w:sz w:val="24"/>
                <w:szCs w:val="24"/>
                <w:lang w:val="en-US"/>
              </w:rPr>
              <w:t>angajato</w:t>
            </w:r>
            <w:r w:rsidRPr="00257095">
              <w:rPr>
                <w:rFonts w:ascii="Times New Roman" w:hAnsi="Times New Roman" w:cs="Times New Roman"/>
                <w:b/>
                <w:sz w:val="24"/>
                <w:szCs w:val="24"/>
                <w:lang w:val="en-US"/>
              </w:rPr>
              <w:t>ri</w:t>
            </w:r>
          </w:p>
        </w:tc>
        <w:tc>
          <w:tcPr>
            <w:tcW w:w="859" w:type="dxa"/>
            <w:gridSpan w:val="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00231</w:t>
            </w:r>
          </w:p>
        </w:tc>
        <w:tc>
          <w:tcPr>
            <w:tcW w:w="1327" w:type="dxa"/>
            <w:gridSpan w:val="1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212210</w:t>
            </w:r>
          </w:p>
        </w:tc>
        <w:tc>
          <w:tcPr>
            <w:tcW w:w="1420" w:type="dxa"/>
            <w:gridSpan w:val="9"/>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2215" w:type="dxa"/>
            <w:gridSpan w:val="10"/>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Energie electrică</w:t>
            </w:r>
          </w:p>
        </w:tc>
        <w:tc>
          <w:tcPr>
            <w:tcW w:w="859" w:type="dxa"/>
            <w:gridSpan w:val="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00231</w:t>
            </w:r>
          </w:p>
        </w:tc>
        <w:tc>
          <w:tcPr>
            <w:tcW w:w="1327" w:type="dxa"/>
            <w:gridSpan w:val="1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222110</w:t>
            </w:r>
          </w:p>
        </w:tc>
        <w:tc>
          <w:tcPr>
            <w:tcW w:w="1420" w:type="dxa"/>
            <w:gridSpan w:val="9"/>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D003AA" w:rsidRPr="00013C08" w:rsidTr="00CB2B3C">
        <w:tc>
          <w:tcPr>
            <w:tcW w:w="2215" w:type="dxa"/>
            <w:gridSpan w:val="10"/>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informaționale</w:t>
            </w:r>
          </w:p>
        </w:tc>
        <w:tc>
          <w:tcPr>
            <w:tcW w:w="859" w:type="dxa"/>
            <w:gridSpan w:val="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00231</w:t>
            </w:r>
          </w:p>
        </w:tc>
        <w:tc>
          <w:tcPr>
            <w:tcW w:w="1327" w:type="dxa"/>
            <w:gridSpan w:val="1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222210</w:t>
            </w:r>
          </w:p>
        </w:tc>
        <w:tc>
          <w:tcPr>
            <w:tcW w:w="1420" w:type="dxa"/>
            <w:gridSpan w:val="9"/>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3.6</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3.6</w:t>
            </w: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3.6</w:t>
            </w:r>
          </w:p>
        </w:tc>
      </w:tr>
      <w:tr w:rsidR="00D003AA" w:rsidRPr="00013C08" w:rsidTr="00CB2B3C">
        <w:tc>
          <w:tcPr>
            <w:tcW w:w="2215" w:type="dxa"/>
            <w:gridSpan w:val="10"/>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de telecomunicații</w:t>
            </w:r>
          </w:p>
        </w:tc>
        <w:tc>
          <w:tcPr>
            <w:tcW w:w="859" w:type="dxa"/>
            <w:gridSpan w:val="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00231</w:t>
            </w:r>
          </w:p>
        </w:tc>
        <w:tc>
          <w:tcPr>
            <w:tcW w:w="1327" w:type="dxa"/>
            <w:gridSpan w:val="1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222220</w:t>
            </w:r>
          </w:p>
        </w:tc>
        <w:tc>
          <w:tcPr>
            <w:tcW w:w="1420" w:type="dxa"/>
            <w:gridSpan w:val="9"/>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D003AA" w:rsidRPr="00013C08" w:rsidTr="00CB2B3C">
        <w:tc>
          <w:tcPr>
            <w:tcW w:w="2215" w:type="dxa"/>
            <w:gridSpan w:val="10"/>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w:t>
            </w:r>
            <w:r w:rsidR="00257095">
              <w:rPr>
                <w:rFonts w:ascii="Times New Roman" w:hAnsi="Times New Roman" w:cs="Times New Roman"/>
                <w:b/>
                <w:sz w:val="24"/>
                <w:szCs w:val="24"/>
                <w:lang w:val="en-US"/>
              </w:rPr>
              <w:t>ii</w:t>
            </w:r>
            <w:r w:rsidRPr="00013C08">
              <w:rPr>
                <w:rFonts w:ascii="Times New Roman" w:hAnsi="Times New Roman" w:cs="Times New Roman"/>
                <w:b/>
                <w:sz w:val="24"/>
                <w:szCs w:val="24"/>
                <w:lang w:val="en-US"/>
              </w:rPr>
              <w:t xml:space="preserve"> de repar</w:t>
            </w:r>
            <w:r w:rsidR="00257095">
              <w:rPr>
                <w:rFonts w:ascii="Times New Roman" w:hAnsi="Times New Roman" w:cs="Times New Roman"/>
                <w:b/>
                <w:sz w:val="24"/>
                <w:szCs w:val="24"/>
                <w:lang w:val="en-US"/>
              </w:rPr>
              <w:t>ații</w:t>
            </w:r>
            <w:r w:rsidRPr="00013C08">
              <w:rPr>
                <w:rFonts w:ascii="Times New Roman" w:hAnsi="Times New Roman" w:cs="Times New Roman"/>
                <w:b/>
                <w:sz w:val="24"/>
                <w:szCs w:val="24"/>
                <w:lang w:val="en-US"/>
              </w:rPr>
              <w:t xml:space="preserve"> curente</w:t>
            </w:r>
          </w:p>
        </w:tc>
        <w:tc>
          <w:tcPr>
            <w:tcW w:w="859" w:type="dxa"/>
            <w:gridSpan w:val="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00231</w:t>
            </w:r>
          </w:p>
        </w:tc>
        <w:tc>
          <w:tcPr>
            <w:tcW w:w="1327" w:type="dxa"/>
            <w:gridSpan w:val="1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222500</w:t>
            </w:r>
          </w:p>
        </w:tc>
        <w:tc>
          <w:tcPr>
            <w:tcW w:w="1420" w:type="dxa"/>
            <w:gridSpan w:val="9"/>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2215" w:type="dxa"/>
            <w:gridSpan w:val="10"/>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Deplasări de serviciu în interiorul țării</w:t>
            </w:r>
          </w:p>
        </w:tc>
        <w:tc>
          <w:tcPr>
            <w:tcW w:w="859" w:type="dxa"/>
            <w:gridSpan w:val="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00231</w:t>
            </w:r>
          </w:p>
        </w:tc>
        <w:tc>
          <w:tcPr>
            <w:tcW w:w="1327" w:type="dxa"/>
            <w:gridSpan w:val="1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222710</w:t>
            </w:r>
          </w:p>
        </w:tc>
        <w:tc>
          <w:tcPr>
            <w:tcW w:w="1420" w:type="dxa"/>
            <w:gridSpan w:val="9"/>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r>
      <w:tr w:rsidR="00D003AA" w:rsidRPr="00013C08" w:rsidTr="00CB2B3C">
        <w:tc>
          <w:tcPr>
            <w:tcW w:w="2215" w:type="dxa"/>
            <w:gridSpan w:val="10"/>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postale</w:t>
            </w:r>
          </w:p>
        </w:tc>
        <w:tc>
          <w:tcPr>
            <w:tcW w:w="859" w:type="dxa"/>
            <w:gridSpan w:val="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00231</w:t>
            </w:r>
          </w:p>
        </w:tc>
        <w:tc>
          <w:tcPr>
            <w:tcW w:w="1327" w:type="dxa"/>
            <w:gridSpan w:val="1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222980</w:t>
            </w:r>
          </w:p>
        </w:tc>
        <w:tc>
          <w:tcPr>
            <w:tcW w:w="1420" w:type="dxa"/>
            <w:gridSpan w:val="9"/>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0.9</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D003AA" w:rsidRPr="00013C08" w:rsidTr="00CB2B3C">
        <w:tc>
          <w:tcPr>
            <w:tcW w:w="2215" w:type="dxa"/>
            <w:gridSpan w:val="10"/>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neatribuite altor aliniate</w:t>
            </w:r>
          </w:p>
        </w:tc>
        <w:tc>
          <w:tcPr>
            <w:tcW w:w="859" w:type="dxa"/>
            <w:gridSpan w:val="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00231</w:t>
            </w:r>
          </w:p>
        </w:tc>
        <w:tc>
          <w:tcPr>
            <w:tcW w:w="1327" w:type="dxa"/>
            <w:gridSpan w:val="1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222990</w:t>
            </w:r>
          </w:p>
        </w:tc>
        <w:tc>
          <w:tcPr>
            <w:tcW w:w="1420" w:type="dxa"/>
            <w:gridSpan w:val="9"/>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D003AA" w:rsidRPr="00013C08" w:rsidTr="00CB2B3C">
        <w:tc>
          <w:tcPr>
            <w:tcW w:w="2215" w:type="dxa"/>
            <w:gridSpan w:val="10"/>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Indemnizații pentru incapacitate temporară </w:t>
            </w:r>
            <w:r w:rsidR="00257095">
              <w:rPr>
                <w:rFonts w:ascii="Times New Roman" w:hAnsi="Times New Roman" w:cs="Times New Roman"/>
                <w:b/>
                <w:sz w:val="24"/>
                <w:szCs w:val="24"/>
                <w:lang w:val="en-US"/>
              </w:rPr>
              <w:t>de muncă achitate din mijloacele finananciare</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ale angajatorului</w:t>
            </w:r>
          </w:p>
        </w:tc>
        <w:tc>
          <w:tcPr>
            <w:tcW w:w="859" w:type="dxa"/>
            <w:gridSpan w:val="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00231</w:t>
            </w:r>
          </w:p>
        </w:tc>
        <w:tc>
          <w:tcPr>
            <w:tcW w:w="1327" w:type="dxa"/>
            <w:gridSpan w:val="1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273500</w:t>
            </w:r>
          </w:p>
        </w:tc>
        <w:tc>
          <w:tcPr>
            <w:tcW w:w="1420" w:type="dxa"/>
            <w:gridSpan w:val="9"/>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r>
      <w:tr w:rsidR="00D003AA" w:rsidRPr="00013C08" w:rsidTr="00CB2B3C">
        <w:tc>
          <w:tcPr>
            <w:tcW w:w="2215" w:type="dxa"/>
            <w:gridSpan w:val="10"/>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Procurarea materialelor de uz gospodăresc și rechizitelor de birou</w:t>
            </w:r>
          </w:p>
        </w:tc>
        <w:tc>
          <w:tcPr>
            <w:tcW w:w="859" w:type="dxa"/>
            <w:gridSpan w:val="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00231</w:t>
            </w:r>
          </w:p>
        </w:tc>
        <w:tc>
          <w:tcPr>
            <w:tcW w:w="1327" w:type="dxa"/>
            <w:gridSpan w:val="1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336110</w:t>
            </w:r>
          </w:p>
        </w:tc>
        <w:tc>
          <w:tcPr>
            <w:tcW w:w="1420" w:type="dxa"/>
            <w:gridSpan w:val="9"/>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D003AA" w:rsidRPr="00013C08" w:rsidTr="00CB2B3C">
        <w:tc>
          <w:tcPr>
            <w:tcW w:w="2215" w:type="dxa"/>
            <w:gridSpan w:val="10"/>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Procurarea material</w:t>
            </w:r>
            <w:r w:rsidR="00257095">
              <w:rPr>
                <w:rFonts w:ascii="Times New Roman" w:hAnsi="Times New Roman" w:cs="Times New Roman"/>
                <w:b/>
                <w:sz w:val="24"/>
                <w:szCs w:val="24"/>
                <w:lang w:val="en-US"/>
              </w:rPr>
              <w:t>elor</w:t>
            </w:r>
            <w:r w:rsidRPr="00013C08">
              <w:rPr>
                <w:rFonts w:ascii="Times New Roman" w:hAnsi="Times New Roman" w:cs="Times New Roman"/>
                <w:b/>
                <w:sz w:val="24"/>
                <w:szCs w:val="24"/>
                <w:lang w:val="en-US"/>
              </w:rPr>
              <w:t xml:space="preserve"> de constructie</w:t>
            </w:r>
          </w:p>
        </w:tc>
        <w:tc>
          <w:tcPr>
            <w:tcW w:w="859" w:type="dxa"/>
            <w:gridSpan w:val="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00231</w:t>
            </w:r>
          </w:p>
        </w:tc>
        <w:tc>
          <w:tcPr>
            <w:tcW w:w="1327" w:type="dxa"/>
            <w:gridSpan w:val="1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337110</w:t>
            </w:r>
          </w:p>
        </w:tc>
        <w:tc>
          <w:tcPr>
            <w:tcW w:w="1420" w:type="dxa"/>
            <w:gridSpan w:val="9"/>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2215" w:type="dxa"/>
            <w:gridSpan w:val="10"/>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Procurara altor mijl</w:t>
            </w:r>
            <w:r w:rsidR="00257095">
              <w:rPr>
                <w:rFonts w:ascii="Times New Roman" w:hAnsi="Times New Roman" w:cs="Times New Roman"/>
                <w:b/>
                <w:sz w:val="24"/>
                <w:szCs w:val="24"/>
                <w:lang w:val="en-US"/>
              </w:rPr>
              <w:t>oace</w:t>
            </w:r>
            <w:r w:rsidRPr="00013C08">
              <w:rPr>
                <w:rFonts w:ascii="Times New Roman" w:hAnsi="Times New Roman" w:cs="Times New Roman"/>
                <w:b/>
                <w:sz w:val="24"/>
                <w:szCs w:val="24"/>
                <w:lang w:val="en-US"/>
              </w:rPr>
              <w:t xml:space="preserve"> fixe</w:t>
            </w:r>
          </w:p>
        </w:tc>
        <w:tc>
          <w:tcPr>
            <w:tcW w:w="859" w:type="dxa"/>
            <w:gridSpan w:val="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00231</w:t>
            </w:r>
          </w:p>
        </w:tc>
        <w:tc>
          <w:tcPr>
            <w:tcW w:w="1327" w:type="dxa"/>
            <w:gridSpan w:val="1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318110</w:t>
            </w:r>
          </w:p>
        </w:tc>
        <w:tc>
          <w:tcPr>
            <w:tcW w:w="1420" w:type="dxa"/>
            <w:gridSpan w:val="9"/>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2215" w:type="dxa"/>
            <w:gridSpan w:val="10"/>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w:t>
            </w:r>
            <w:r w:rsidR="00257095">
              <w:rPr>
                <w:rFonts w:ascii="Times New Roman" w:hAnsi="Times New Roman" w:cs="Times New Roman"/>
                <w:b/>
                <w:sz w:val="24"/>
                <w:szCs w:val="24"/>
                <w:lang w:val="en-US"/>
              </w:rPr>
              <w:t>urarea maș</w:t>
            </w:r>
            <w:r w:rsidRPr="00013C08">
              <w:rPr>
                <w:rFonts w:ascii="Times New Roman" w:hAnsi="Times New Roman" w:cs="Times New Roman"/>
                <w:b/>
                <w:sz w:val="24"/>
                <w:szCs w:val="24"/>
                <w:lang w:val="en-US"/>
              </w:rPr>
              <w:t>in</w:t>
            </w:r>
            <w:r w:rsidR="00257095">
              <w:rPr>
                <w:rFonts w:ascii="Times New Roman" w:hAnsi="Times New Roman" w:cs="Times New Roman"/>
                <w:b/>
                <w:sz w:val="24"/>
                <w:szCs w:val="24"/>
                <w:lang w:val="en-US"/>
              </w:rPr>
              <w:t>ilor</w:t>
            </w:r>
            <w:r w:rsidRPr="00013C08">
              <w:rPr>
                <w:rFonts w:ascii="Times New Roman" w:hAnsi="Times New Roman" w:cs="Times New Roman"/>
                <w:b/>
                <w:sz w:val="24"/>
                <w:szCs w:val="24"/>
                <w:lang w:val="en-US"/>
              </w:rPr>
              <w:t xml:space="preserve"> si utilaj</w:t>
            </w:r>
            <w:r w:rsidR="00257095">
              <w:rPr>
                <w:rFonts w:ascii="Times New Roman" w:hAnsi="Times New Roman" w:cs="Times New Roman"/>
                <w:b/>
                <w:sz w:val="24"/>
                <w:szCs w:val="24"/>
                <w:lang w:val="en-US"/>
              </w:rPr>
              <w:t>elor</w:t>
            </w:r>
          </w:p>
        </w:tc>
        <w:tc>
          <w:tcPr>
            <w:tcW w:w="859" w:type="dxa"/>
            <w:gridSpan w:val="3"/>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00231</w:t>
            </w:r>
          </w:p>
        </w:tc>
        <w:tc>
          <w:tcPr>
            <w:tcW w:w="1327" w:type="dxa"/>
            <w:gridSpan w:val="16"/>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314110</w:t>
            </w:r>
          </w:p>
        </w:tc>
        <w:tc>
          <w:tcPr>
            <w:tcW w:w="1420" w:type="dxa"/>
            <w:gridSpan w:val="9"/>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rPr>
          <w:trHeight w:val="390"/>
        </w:trPr>
        <w:tc>
          <w:tcPr>
            <w:tcW w:w="2215" w:type="dxa"/>
            <w:gridSpan w:val="10"/>
            <w:tcBorders>
              <w:bottom w:val="single" w:sz="18" w:space="0" w:color="auto"/>
            </w:tcBorders>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w:t>
            </w:r>
            <w:r w:rsidR="00257095">
              <w:rPr>
                <w:rFonts w:ascii="Times New Roman" w:hAnsi="Times New Roman" w:cs="Times New Roman"/>
                <w:b/>
                <w:sz w:val="24"/>
                <w:szCs w:val="24"/>
                <w:lang w:val="en-US"/>
              </w:rPr>
              <w:t>urarea</w:t>
            </w:r>
            <w:r w:rsidRPr="00013C08">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lastRenderedPageBreak/>
              <w:t>unelt</w:t>
            </w:r>
            <w:r w:rsidR="00257095">
              <w:rPr>
                <w:rFonts w:ascii="Times New Roman" w:hAnsi="Times New Roman" w:cs="Times New Roman"/>
                <w:b/>
                <w:sz w:val="24"/>
                <w:szCs w:val="24"/>
                <w:lang w:val="en-US"/>
              </w:rPr>
              <w:t>elor,</w:t>
            </w:r>
            <w:r w:rsidRPr="00013C08">
              <w:rPr>
                <w:rFonts w:ascii="Times New Roman" w:hAnsi="Times New Roman" w:cs="Times New Roman"/>
                <w:b/>
                <w:sz w:val="24"/>
                <w:szCs w:val="24"/>
                <w:lang w:val="en-US"/>
              </w:rPr>
              <w:t xml:space="preserve"> scul</w:t>
            </w:r>
            <w:r w:rsidR="00257095">
              <w:rPr>
                <w:rFonts w:ascii="Times New Roman" w:hAnsi="Times New Roman" w:cs="Times New Roman"/>
                <w:b/>
                <w:sz w:val="24"/>
                <w:szCs w:val="24"/>
                <w:lang w:val="en-US"/>
              </w:rPr>
              <w:t xml:space="preserve">elor și </w:t>
            </w:r>
            <w:r w:rsidRPr="00013C08">
              <w:rPr>
                <w:rFonts w:ascii="Times New Roman" w:hAnsi="Times New Roman" w:cs="Times New Roman"/>
                <w:b/>
                <w:sz w:val="24"/>
                <w:szCs w:val="24"/>
                <w:lang w:val="en-US"/>
              </w:rPr>
              <w:t xml:space="preserve"> inv</w:t>
            </w:r>
            <w:r w:rsidR="00257095">
              <w:rPr>
                <w:rFonts w:ascii="Times New Roman" w:hAnsi="Times New Roman" w:cs="Times New Roman"/>
                <w:b/>
                <w:sz w:val="24"/>
                <w:szCs w:val="24"/>
                <w:lang w:val="en-US"/>
              </w:rPr>
              <w:t>entarului</w:t>
            </w:r>
            <w:r w:rsidRPr="00013C08">
              <w:rPr>
                <w:rFonts w:ascii="Times New Roman" w:hAnsi="Times New Roman" w:cs="Times New Roman"/>
                <w:b/>
                <w:sz w:val="24"/>
                <w:szCs w:val="24"/>
                <w:lang w:val="en-US"/>
              </w:rPr>
              <w:t xml:space="preserve"> gospo</w:t>
            </w:r>
            <w:r w:rsidR="00257095">
              <w:rPr>
                <w:rFonts w:ascii="Times New Roman" w:hAnsi="Times New Roman" w:cs="Times New Roman"/>
                <w:b/>
                <w:sz w:val="24"/>
                <w:szCs w:val="24"/>
                <w:lang w:val="en-US"/>
              </w:rPr>
              <w:t>dăresc</w:t>
            </w:r>
          </w:p>
        </w:tc>
        <w:tc>
          <w:tcPr>
            <w:tcW w:w="859" w:type="dxa"/>
            <w:gridSpan w:val="3"/>
            <w:tcBorders>
              <w:bottom w:val="single" w:sz="18" w:space="0" w:color="auto"/>
            </w:tcBorders>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lastRenderedPageBreak/>
              <w:t>00231</w:t>
            </w:r>
          </w:p>
        </w:tc>
        <w:tc>
          <w:tcPr>
            <w:tcW w:w="1327" w:type="dxa"/>
            <w:gridSpan w:val="16"/>
            <w:tcBorders>
              <w:bottom w:val="single" w:sz="18" w:space="0" w:color="auto"/>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316110</w:t>
            </w:r>
          </w:p>
        </w:tc>
        <w:tc>
          <w:tcPr>
            <w:tcW w:w="1420" w:type="dxa"/>
            <w:gridSpan w:val="9"/>
            <w:tcBorders>
              <w:bottom w:val="single" w:sz="18" w:space="0" w:color="auto"/>
            </w:tcBorders>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Borders>
              <w:bottom w:val="single" w:sz="18" w:space="0" w:color="auto"/>
            </w:tcBorders>
          </w:tcPr>
          <w:p w:rsidR="00D003AA" w:rsidRPr="00013C08" w:rsidRDefault="00D003AA" w:rsidP="00873B83">
            <w:pPr>
              <w:jc w:val="center"/>
              <w:rPr>
                <w:rFonts w:ascii="Times New Roman" w:hAnsi="Times New Roman" w:cs="Times New Roman"/>
                <w:b/>
                <w:sz w:val="24"/>
                <w:szCs w:val="24"/>
                <w:lang w:val="en-US"/>
              </w:rPr>
            </w:pPr>
          </w:p>
        </w:tc>
        <w:tc>
          <w:tcPr>
            <w:tcW w:w="1175" w:type="dxa"/>
            <w:gridSpan w:val="7"/>
            <w:tcBorders>
              <w:bottom w:val="single" w:sz="18" w:space="0" w:color="auto"/>
            </w:tcBorders>
          </w:tcPr>
          <w:p w:rsidR="00D003AA" w:rsidRPr="00013C08" w:rsidRDefault="00D003AA" w:rsidP="00873B83">
            <w:pPr>
              <w:jc w:val="center"/>
              <w:rPr>
                <w:rFonts w:ascii="Times New Roman" w:hAnsi="Times New Roman" w:cs="Times New Roman"/>
                <w:b/>
                <w:sz w:val="24"/>
                <w:szCs w:val="24"/>
                <w:lang w:val="en-US"/>
              </w:rPr>
            </w:pPr>
          </w:p>
        </w:tc>
        <w:tc>
          <w:tcPr>
            <w:tcW w:w="1140" w:type="dxa"/>
            <w:gridSpan w:val="3"/>
            <w:tcBorders>
              <w:bottom w:val="single" w:sz="18" w:space="0" w:color="auto"/>
            </w:tcBorders>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307252">
        <w:trPr>
          <w:trHeight w:val="160"/>
        </w:trPr>
        <w:tc>
          <w:tcPr>
            <w:tcW w:w="9356" w:type="dxa"/>
            <w:gridSpan w:val="56"/>
            <w:tcBorders>
              <w:top w:val="single" w:sz="18" w:space="0" w:color="auto"/>
              <w:bottom w:val="single" w:sz="18" w:space="0" w:color="auto"/>
            </w:tcBorders>
          </w:tcPr>
          <w:p w:rsidR="00D003AA" w:rsidRPr="00013C08" w:rsidRDefault="00D003AA" w:rsidP="00873B83">
            <w:pPr>
              <w:rPr>
                <w:rFonts w:ascii="Times New Roman" w:hAnsi="Times New Roman" w:cs="Times New Roman"/>
                <w:b/>
                <w:sz w:val="24"/>
                <w:szCs w:val="24"/>
                <w:lang w:val="en-US"/>
              </w:rPr>
            </w:pPr>
          </w:p>
        </w:tc>
      </w:tr>
      <w:tr w:rsidR="00D003AA" w:rsidRPr="00013C08" w:rsidTr="00CB2B3C">
        <w:tc>
          <w:tcPr>
            <w:tcW w:w="2519" w:type="dxa"/>
            <w:gridSpan w:val="12"/>
            <w:tcBorders>
              <w:top w:val="single" w:sz="18" w:space="0" w:color="auto"/>
            </w:tcBorders>
            <w:shd w:val="clear" w:color="auto" w:fill="00B0F0"/>
          </w:tcPr>
          <w:p w:rsidR="00257095" w:rsidRDefault="00257095"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Activitatea </w:t>
            </w:r>
          </w:p>
          <w:p w:rsidR="00D003AA" w:rsidRPr="00013C08" w:rsidRDefault="00257095"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Caselor de C</w:t>
            </w:r>
            <w:r w:rsidR="00D003AA" w:rsidRPr="00013C08">
              <w:rPr>
                <w:rFonts w:ascii="Times New Roman" w:hAnsi="Times New Roman" w:cs="Times New Roman"/>
                <w:b/>
                <w:sz w:val="24"/>
                <w:szCs w:val="24"/>
                <w:lang w:val="en-US"/>
              </w:rPr>
              <w:t>ultură</w:t>
            </w:r>
          </w:p>
        </w:tc>
        <w:tc>
          <w:tcPr>
            <w:tcW w:w="992" w:type="dxa"/>
            <w:gridSpan w:val="6"/>
            <w:tcBorders>
              <w:top w:val="single" w:sz="18" w:space="0" w:color="auto"/>
            </w:tcBorders>
            <w:shd w:val="clear" w:color="auto" w:fill="00B0F0"/>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00234</w:t>
            </w:r>
          </w:p>
        </w:tc>
        <w:tc>
          <w:tcPr>
            <w:tcW w:w="997" w:type="dxa"/>
            <w:gridSpan w:val="13"/>
            <w:tcBorders>
              <w:top w:val="single" w:sz="18" w:space="0" w:color="auto"/>
            </w:tcBorders>
            <w:shd w:val="clear" w:color="auto" w:fill="00B0F0"/>
          </w:tcPr>
          <w:p w:rsidR="00D003AA" w:rsidRPr="00013C08" w:rsidRDefault="00D003AA" w:rsidP="00873B83">
            <w:pPr>
              <w:jc w:val="center"/>
              <w:rPr>
                <w:rFonts w:ascii="Times New Roman" w:hAnsi="Times New Roman" w:cs="Times New Roman"/>
                <w:b/>
                <w:sz w:val="24"/>
                <w:szCs w:val="24"/>
                <w:lang w:val="en-US"/>
              </w:rPr>
            </w:pPr>
          </w:p>
        </w:tc>
        <w:tc>
          <w:tcPr>
            <w:tcW w:w="1313" w:type="dxa"/>
            <w:gridSpan w:val="7"/>
            <w:tcBorders>
              <w:top w:val="single" w:sz="18" w:space="0" w:color="auto"/>
            </w:tcBorders>
            <w:shd w:val="clear" w:color="auto" w:fill="00B0F0"/>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1220" w:type="dxa"/>
            <w:gridSpan w:val="8"/>
            <w:tcBorders>
              <w:top w:val="single" w:sz="18" w:space="0" w:color="auto"/>
            </w:tcBorders>
            <w:shd w:val="clear" w:color="auto" w:fill="00B0F0"/>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1175" w:type="dxa"/>
            <w:gridSpan w:val="7"/>
            <w:tcBorders>
              <w:top w:val="single" w:sz="18" w:space="0" w:color="auto"/>
            </w:tcBorders>
            <w:shd w:val="clear" w:color="auto" w:fill="00B0F0"/>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1140" w:type="dxa"/>
            <w:gridSpan w:val="3"/>
            <w:tcBorders>
              <w:top w:val="single" w:sz="18" w:space="0" w:color="auto"/>
            </w:tcBorders>
            <w:shd w:val="clear" w:color="auto" w:fill="00B0F0"/>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r>
      <w:tr w:rsidR="00D003AA" w:rsidRPr="00013C08" w:rsidTr="00CB2B3C">
        <w:tc>
          <w:tcPr>
            <w:tcW w:w="2519" w:type="dxa"/>
            <w:gridSpan w:val="12"/>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Retribuirea  muncii</w:t>
            </w:r>
          </w:p>
        </w:tc>
        <w:tc>
          <w:tcPr>
            <w:tcW w:w="992" w:type="dxa"/>
            <w:gridSpan w:val="6"/>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00234</w:t>
            </w:r>
          </w:p>
        </w:tc>
        <w:tc>
          <w:tcPr>
            <w:tcW w:w="997" w:type="dxa"/>
            <w:gridSpan w:val="1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211180</w:t>
            </w:r>
          </w:p>
        </w:tc>
        <w:tc>
          <w:tcPr>
            <w:tcW w:w="1313" w:type="dxa"/>
            <w:gridSpan w:val="7"/>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109.3</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109.3</w:t>
            </w: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109.3</w:t>
            </w:r>
          </w:p>
        </w:tc>
      </w:tr>
      <w:tr w:rsidR="00D003AA" w:rsidRPr="00013C08" w:rsidTr="00CB2B3C">
        <w:tc>
          <w:tcPr>
            <w:tcW w:w="2519" w:type="dxa"/>
            <w:gridSpan w:val="12"/>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Contribuții de asigurări sociale de stat și obligatorii</w:t>
            </w:r>
          </w:p>
        </w:tc>
        <w:tc>
          <w:tcPr>
            <w:tcW w:w="992" w:type="dxa"/>
            <w:gridSpan w:val="6"/>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00234</w:t>
            </w:r>
          </w:p>
        </w:tc>
        <w:tc>
          <w:tcPr>
            <w:tcW w:w="997" w:type="dxa"/>
            <w:gridSpan w:val="1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212100</w:t>
            </w:r>
          </w:p>
        </w:tc>
        <w:tc>
          <w:tcPr>
            <w:tcW w:w="1313" w:type="dxa"/>
            <w:gridSpan w:val="7"/>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31.7</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31.7</w:t>
            </w: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31.7</w:t>
            </w:r>
          </w:p>
        </w:tc>
      </w:tr>
      <w:tr w:rsidR="00D003AA" w:rsidRPr="00013C08" w:rsidTr="00CB2B3C">
        <w:tc>
          <w:tcPr>
            <w:tcW w:w="2519" w:type="dxa"/>
            <w:gridSpan w:val="12"/>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Prime de asigurare ob</w:t>
            </w:r>
            <w:r w:rsidR="00257095">
              <w:rPr>
                <w:rFonts w:ascii="Times New Roman" w:hAnsi="Times New Roman" w:cs="Times New Roman"/>
                <w:b/>
                <w:sz w:val="24"/>
                <w:szCs w:val="24"/>
                <w:lang w:val="en-US"/>
              </w:rPr>
              <w:t>ligatorii  de asistență medicală</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achitate d</w:t>
            </w:r>
            <w:r>
              <w:rPr>
                <w:rFonts w:ascii="Times New Roman" w:hAnsi="Times New Roman" w:cs="Times New Roman"/>
                <w:b/>
                <w:sz w:val="24"/>
                <w:szCs w:val="24"/>
                <w:lang w:val="en-US"/>
              </w:rPr>
              <w:t>e angajatori</w:t>
            </w:r>
          </w:p>
        </w:tc>
        <w:tc>
          <w:tcPr>
            <w:tcW w:w="992" w:type="dxa"/>
            <w:gridSpan w:val="6"/>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00234</w:t>
            </w:r>
          </w:p>
        </w:tc>
        <w:tc>
          <w:tcPr>
            <w:tcW w:w="997" w:type="dxa"/>
            <w:gridSpan w:val="1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212210</w:t>
            </w:r>
          </w:p>
        </w:tc>
        <w:tc>
          <w:tcPr>
            <w:tcW w:w="1313" w:type="dxa"/>
            <w:gridSpan w:val="7"/>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2519" w:type="dxa"/>
            <w:gridSpan w:val="12"/>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Energie electrică</w:t>
            </w:r>
          </w:p>
        </w:tc>
        <w:tc>
          <w:tcPr>
            <w:tcW w:w="992" w:type="dxa"/>
            <w:gridSpan w:val="6"/>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00234</w:t>
            </w:r>
          </w:p>
        </w:tc>
        <w:tc>
          <w:tcPr>
            <w:tcW w:w="997" w:type="dxa"/>
            <w:gridSpan w:val="1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222110</w:t>
            </w:r>
          </w:p>
        </w:tc>
        <w:tc>
          <w:tcPr>
            <w:tcW w:w="1313" w:type="dxa"/>
            <w:gridSpan w:val="7"/>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7.9</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8.0</w:t>
            </w: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D003AA" w:rsidRPr="00013C08" w:rsidTr="00CB2B3C">
        <w:tc>
          <w:tcPr>
            <w:tcW w:w="2519" w:type="dxa"/>
            <w:gridSpan w:val="12"/>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Apa si canalizare</w:t>
            </w:r>
          </w:p>
        </w:tc>
        <w:tc>
          <w:tcPr>
            <w:tcW w:w="992" w:type="dxa"/>
            <w:gridSpan w:val="6"/>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00234</w:t>
            </w:r>
          </w:p>
        </w:tc>
        <w:tc>
          <w:tcPr>
            <w:tcW w:w="997" w:type="dxa"/>
            <w:gridSpan w:val="1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222140</w:t>
            </w:r>
          </w:p>
        </w:tc>
        <w:tc>
          <w:tcPr>
            <w:tcW w:w="1313" w:type="dxa"/>
            <w:gridSpan w:val="7"/>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w:t>
            </w: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r>
      <w:tr w:rsidR="00D003AA" w:rsidRPr="00013C08" w:rsidTr="00CB2B3C">
        <w:tc>
          <w:tcPr>
            <w:tcW w:w="2519" w:type="dxa"/>
            <w:gridSpan w:val="12"/>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de transport</w:t>
            </w:r>
          </w:p>
        </w:tc>
        <w:tc>
          <w:tcPr>
            <w:tcW w:w="992" w:type="dxa"/>
            <w:gridSpan w:val="6"/>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00234</w:t>
            </w:r>
          </w:p>
        </w:tc>
        <w:tc>
          <w:tcPr>
            <w:tcW w:w="997" w:type="dxa"/>
            <w:gridSpan w:val="1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222400</w:t>
            </w:r>
          </w:p>
        </w:tc>
        <w:tc>
          <w:tcPr>
            <w:tcW w:w="1313" w:type="dxa"/>
            <w:gridSpan w:val="7"/>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2519" w:type="dxa"/>
            <w:gridSpan w:val="12"/>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w:t>
            </w:r>
            <w:r w:rsidR="00257095">
              <w:rPr>
                <w:rFonts w:ascii="Times New Roman" w:hAnsi="Times New Roman" w:cs="Times New Roman"/>
                <w:b/>
                <w:sz w:val="24"/>
                <w:szCs w:val="24"/>
                <w:lang w:val="en-US"/>
              </w:rPr>
              <w:t>icii</w:t>
            </w:r>
            <w:r w:rsidRPr="00013C08">
              <w:rPr>
                <w:rFonts w:ascii="Times New Roman" w:hAnsi="Times New Roman" w:cs="Times New Roman"/>
                <w:b/>
                <w:sz w:val="24"/>
                <w:szCs w:val="24"/>
                <w:lang w:val="en-US"/>
              </w:rPr>
              <w:t xml:space="preserve"> de repar</w:t>
            </w:r>
            <w:r w:rsidR="00257095">
              <w:rPr>
                <w:rFonts w:ascii="Times New Roman" w:hAnsi="Times New Roman" w:cs="Times New Roman"/>
                <w:b/>
                <w:sz w:val="24"/>
                <w:szCs w:val="24"/>
                <w:lang w:val="en-US"/>
              </w:rPr>
              <w:t>ații</w:t>
            </w:r>
            <w:r w:rsidRPr="00013C08">
              <w:rPr>
                <w:rFonts w:ascii="Times New Roman" w:hAnsi="Times New Roman" w:cs="Times New Roman"/>
                <w:b/>
                <w:sz w:val="24"/>
                <w:szCs w:val="24"/>
                <w:lang w:val="en-US"/>
              </w:rPr>
              <w:t xml:space="preserve"> curente</w:t>
            </w:r>
          </w:p>
        </w:tc>
        <w:tc>
          <w:tcPr>
            <w:tcW w:w="992" w:type="dxa"/>
            <w:gridSpan w:val="6"/>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00234</w:t>
            </w:r>
          </w:p>
        </w:tc>
        <w:tc>
          <w:tcPr>
            <w:tcW w:w="997" w:type="dxa"/>
            <w:gridSpan w:val="1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222500</w:t>
            </w:r>
          </w:p>
        </w:tc>
        <w:tc>
          <w:tcPr>
            <w:tcW w:w="1313" w:type="dxa"/>
            <w:gridSpan w:val="7"/>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D003AA" w:rsidRPr="00013C08" w:rsidTr="00CB2B3C">
        <w:tc>
          <w:tcPr>
            <w:tcW w:w="2519" w:type="dxa"/>
            <w:gridSpan w:val="12"/>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Deplas</w:t>
            </w:r>
            <w:r w:rsidR="00257095">
              <w:rPr>
                <w:rFonts w:ascii="Times New Roman" w:hAnsi="Times New Roman" w:cs="Times New Roman"/>
                <w:b/>
                <w:sz w:val="24"/>
                <w:szCs w:val="24"/>
                <w:lang w:val="en-US"/>
              </w:rPr>
              <w:t>ări de serviciu</w:t>
            </w:r>
            <w:r w:rsidRPr="00013C08">
              <w:rPr>
                <w:rFonts w:ascii="Times New Roman" w:hAnsi="Times New Roman" w:cs="Times New Roman"/>
                <w:b/>
                <w:sz w:val="24"/>
                <w:szCs w:val="24"/>
                <w:lang w:val="en-US"/>
              </w:rPr>
              <w:t xml:space="preserve"> in inte</w:t>
            </w:r>
            <w:r w:rsidR="00257095">
              <w:rPr>
                <w:rFonts w:ascii="Times New Roman" w:hAnsi="Times New Roman" w:cs="Times New Roman"/>
                <w:b/>
                <w:sz w:val="24"/>
                <w:szCs w:val="24"/>
                <w:lang w:val="en-US"/>
              </w:rPr>
              <w:t>riorul țării</w:t>
            </w:r>
          </w:p>
        </w:tc>
        <w:tc>
          <w:tcPr>
            <w:tcW w:w="992" w:type="dxa"/>
            <w:gridSpan w:val="6"/>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00234</w:t>
            </w:r>
          </w:p>
        </w:tc>
        <w:tc>
          <w:tcPr>
            <w:tcW w:w="997" w:type="dxa"/>
            <w:gridSpan w:val="1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222710</w:t>
            </w:r>
          </w:p>
        </w:tc>
        <w:tc>
          <w:tcPr>
            <w:tcW w:w="1313" w:type="dxa"/>
            <w:gridSpan w:val="7"/>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0.3</w:t>
            </w:r>
          </w:p>
        </w:tc>
      </w:tr>
      <w:tr w:rsidR="00D003AA" w:rsidRPr="00013C08" w:rsidTr="00CB2B3C">
        <w:tc>
          <w:tcPr>
            <w:tcW w:w="2519" w:type="dxa"/>
            <w:gridSpan w:val="12"/>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postale</w:t>
            </w:r>
          </w:p>
        </w:tc>
        <w:tc>
          <w:tcPr>
            <w:tcW w:w="992" w:type="dxa"/>
            <w:gridSpan w:val="6"/>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00234</w:t>
            </w:r>
          </w:p>
        </w:tc>
        <w:tc>
          <w:tcPr>
            <w:tcW w:w="997" w:type="dxa"/>
            <w:gridSpan w:val="1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222980</w:t>
            </w:r>
          </w:p>
        </w:tc>
        <w:tc>
          <w:tcPr>
            <w:tcW w:w="1313" w:type="dxa"/>
            <w:gridSpan w:val="7"/>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0.7</w:t>
            </w: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r>
      <w:tr w:rsidR="00D003AA" w:rsidRPr="00013C08" w:rsidTr="00CB2B3C">
        <w:tc>
          <w:tcPr>
            <w:tcW w:w="2519" w:type="dxa"/>
            <w:gridSpan w:val="12"/>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neatribuite altor aliniate</w:t>
            </w:r>
          </w:p>
        </w:tc>
        <w:tc>
          <w:tcPr>
            <w:tcW w:w="992" w:type="dxa"/>
            <w:gridSpan w:val="6"/>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00234</w:t>
            </w:r>
          </w:p>
        </w:tc>
        <w:tc>
          <w:tcPr>
            <w:tcW w:w="997" w:type="dxa"/>
            <w:gridSpan w:val="1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222990</w:t>
            </w:r>
          </w:p>
        </w:tc>
        <w:tc>
          <w:tcPr>
            <w:tcW w:w="1313" w:type="dxa"/>
            <w:gridSpan w:val="7"/>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20.0</w:t>
            </w: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20.0</w:t>
            </w:r>
          </w:p>
        </w:tc>
      </w:tr>
      <w:tr w:rsidR="00D003AA" w:rsidRPr="00013C08" w:rsidTr="00CB2B3C">
        <w:tc>
          <w:tcPr>
            <w:tcW w:w="2519" w:type="dxa"/>
            <w:gridSpan w:val="12"/>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Indemnizații pentru incapacitate temporară de muncă achitate din mijloacele financiare ale angajatorului</w:t>
            </w:r>
          </w:p>
        </w:tc>
        <w:tc>
          <w:tcPr>
            <w:tcW w:w="992" w:type="dxa"/>
            <w:gridSpan w:val="6"/>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00234</w:t>
            </w:r>
          </w:p>
        </w:tc>
        <w:tc>
          <w:tcPr>
            <w:tcW w:w="997" w:type="dxa"/>
            <w:gridSpan w:val="1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273500</w:t>
            </w:r>
          </w:p>
        </w:tc>
        <w:tc>
          <w:tcPr>
            <w:tcW w:w="1313" w:type="dxa"/>
            <w:gridSpan w:val="7"/>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r>
      <w:tr w:rsidR="00D003AA" w:rsidRPr="00013C08" w:rsidTr="00CB2B3C">
        <w:tc>
          <w:tcPr>
            <w:tcW w:w="2519" w:type="dxa"/>
            <w:gridSpan w:val="12"/>
          </w:tcPr>
          <w:p w:rsidR="007125D9"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w:t>
            </w:r>
            <w:r w:rsidR="007125D9">
              <w:rPr>
                <w:rFonts w:ascii="Times New Roman" w:hAnsi="Times New Roman" w:cs="Times New Roman"/>
                <w:b/>
                <w:sz w:val="24"/>
                <w:szCs w:val="24"/>
                <w:lang w:val="en-US"/>
              </w:rPr>
              <w:t xml:space="preserve">urarea </w:t>
            </w:r>
          </w:p>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 masin</w:t>
            </w:r>
            <w:r w:rsidR="00307252">
              <w:rPr>
                <w:rFonts w:ascii="Times New Roman" w:hAnsi="Times New Roman" w:cs="Times New Roman"/>
                <w:b/>
                <w:sz w:val="24"/>
                <w:szCs w:val="24"/>
                <w:lang w:val="en-US"/>
              </w:rPr>
              <w:t>i /</w:t>
            </w:r>
            <w:r w:rsidRPr="00013C08">
              <w:rPr>
                <w:rFonts w:ascii="Times New Roman" w:hAnsi="Times New Roman" w:cs="Times New Roman"/>
                <w:b/>
                <w:sz w:val="24"/>
                <w:szCs w:val="24"/>
                <w:lang w:val="en-US"/>
              </w:rPr>
              <w:t xml:space="preserve"> utilaje</w:t>
            </w:r>
          </w:p>
        </w:tc>
        <w:tc>
          <w:tcPr>
            <w:tcW w:w="992" w:type="dxa"/>
            <w:gridSpan w:val="6"/>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00234</w:t>
            </w:r>
          </w:p>
        </w:tc>
        <w:tc>
          <w:tcPr>
            <w:tcW w:w="997" w:type="dxa"/>
            <w:gridSpan w:val="1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314110</w:t>
            </w:r>
          </w:p>
        </w:tc>
        <w:tc>
          <w:tcPr>
            <w:tcW w:w="1313" w:type="dxa"/>
            <w:gridSpan w:val="7"/>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2519" w:type="dxa"/>
            <w:gridSpan w:val="12"/>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Procur</w:t>
            </w:r>
            <w:r>
              <w:rPr>
                <w:rFonts w:ascii="Times New Roman" w:hAnsi="Times New Roman" w:cs="Times New Roman"/>
                <w:b/>
                <w:sz w:val="24"/>
                <w:szCs w:val="24"/>
                <w:lang w:val="en-US"/>
              </w:rPr>
              <w:t>area</w:t>
            </w:r>
            <w:r w:rsidRPr="00013C08">
              <w:rPr>
                <w:rFonts w:ascii="Times New Roman" w:hAnsi="Times New Roman" w:cs="Times New Roman"/>
                <w:b/>
                <w:sz w:val="24"/>
                <w:szCs w:val="24"/>
                <w:lang w:val="en-US"/>
              </w:rPr>
              <w:t xml:space="preserve"> comb</w:t>
            </w:r>
            <w:r w:rsidR="007125D9">
              <w:rPr>
                <w:rFonts w:ascii="Times New Roman" w:hAnsi="Times New Roman" w:cs="Times New Roman"/>
                <w:b/>
                <w:sz w:val="24"/>
                <w:szCs w:val="24"/>
                <w:lang w:val="en-US"/>
              </w:rPr>
              <w:t>ustibil ,</w:t>
            </w:r>
            <w:r w:rsidRPr="00013C08">
              <w:rPr>
                <w:rFonts w:ascii="Times New Roman" w:hAnsi="Times New Roman" w:cs="Times New Roman"/>
                <w:b/>
                <w:sz w:val="24"/>
                <w:szCs w:val="24"/>
                <w:lang w:val="en-US"/>
              </w:rPr>
              <w:t xml:space="preserve"> carbur</w:t>
            </w:r>
            <w:r>
              <w:rPr>
                <w:rFonts w:ascii="Times New Roman" w:hAnsi="Times New Roman" w:cs="Times New Roman"/>
                <w:b/>
                <w:sz w:val="24"/>
                <w:szCs w:val="24"/>
                <w:lang w:val="en-US"/>
              </w:rPr>
              <w:t>anţi</w:t>
            </w:r>
            <w:r w:rsidRPr="00013C08">
              <w:rPr>
                <w:rFonts w:ascii="Times New Roman" w:hAnsi="Times New Roman" w:cs="Times New Roman"/>
                <w:b/>
                <w:sz w:val="24"/>
                <w:szCs w:val="24"/>
                <w:lang w:val="en-US"/>
              </w:rPr>
              <w:t xml:space="preserve"> si lubrif</w:t>
            </w:r>
            <w:r>
              <w:rPr>
                <w:rFonts w:ascii="Times New Roman" w:hAnsi="Times New Roman" w:cs="Times New Roman"/>
                <w:b/>
                <w:sz w:val="24"/>
                <w:szCs w:val="24"/>
                <w:lang w:val="en-US"/>
              </w:rPr>
              <w:t>ianti</w:t>
            </w:r>
          </w:p>
        </w:tc>
        <w:tc>
          <w:tcPr>
            <w:tcW w:w="992" w:type="dxa"/>
            <w:gridSpan w:val="6"/>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00234</w:t>
            </w:r>
          </w:p>
        </w:tc>
        <w:tc>
          <w:tcPr>
            <w:tcW w:w="997" w:type="dxa"/>
            <w:gridSpan w:val="1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331110</w:t>
            </w:r>
          </w:p>
        </w:tc>
        <w:tc>
          <w:tcPr>
            <w:tcW w:w="1313" w:type="dxa"/>
            <w:gridSpan w:val="7"/>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D003AA" w:rsidRPr="00013C08" w:rsidTr="00CB2B3C">
        <w:tc>
          <w:tcPr>
            <w:tcW w:w="2519" w:type="dxa"/>
            <w:gridSpan w:val="12"/>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Procurarea materialelor de uz gospodăresc și rechizitelor de birou</w:t>
            </w:r>
          </w:p>
        </w:tc>
        <w:tc>
          <w:tcPr>
            <w:tcW w:w="992" w:type="dxa"/>
            <w:gridSpan w:val="6"/>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00234</w:t>
            </w:r>
          </w:p>
        </w:tc>
        <w:tc>
          <w:tcPr>
            <w:tcW w:w="997" w:type="dxa"/>
            <w:gridSpan w:val="1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336110</w:t>
            </w:r>
          </w:p>
        </w:tc>
        <w:tc>
          <w:tcPr>
            <w:tcW w:w="1313" w:type="dxa"/>
            <w:gridSpan w:val="7"/>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4.3</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D003AA" w:rsidRPr="00013C08" w:rsidTr="00CB2B3C">
        <w:tc>
          <w:tcPr>
            <w:tcW w:w="2519" w:type="dxa"/>
            <w:gridSpan w:val="12"/>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Procurarea materialelor de constructie</w:t>
            </w:r>
          </w:p>
        </w:tc>
        <w:tc>
          <w:tcPr>
            <w:tcW w:w="992" w:type="dxa"/>
            <w:gridSpan w:val="6"/>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00234</w:t>
            </w:r>
          </w:p>
        </w:tc>
        <w:tc>
          <w:tcPr>
            <w:tcW w:w="997" w:type="dxa"/>
            <w:gridSpan w:val="1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337110</w:t>
            </w:r>
          </w:p>
        </w:tc>
        <w:tc>
          <w:tcPr>
            <w:tcW w:w="1313" w:type="dxa"/>
            <w:gridSpan w:val="7"/>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1175" w:type="dxa"/>
            <w:gridSpan w:val="7"/>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1140" w:type="dxa"/>
            <w:gridSpan w:val="3"/>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D003AA" w:rsidRPr="00013C08" w:rsidTr="00CB2B3C">
        <w:tc>
          <w:tcPr>
            <w:tcW w:w="2519" w:type="dxa"/>
            <w:gridSpan w:val="12"/>
            <w:tcBorders>
              <w:bottom w:val="single" w:sz="18" w:space="0" w:color="auto"/>
            </w:tcBorders>
          </w:tcPr>
          <w:p w:rsidR="00D003AA" w:rsidRPr="00013C08" w:rsidRDefault="007125D9" w:rsidP="00873B83">
            <w:pPr>
              <w:rPr>
                <w:rFonts w:ascii="Times New Roman" w:hAnsi="Times New Roman" w:cs="Times New Roman"/>
                <w:b/>
                <w:sz w:val="24"/>
                <w:szCs w:val="24"/>
                <w:lang w:val="en-US"/>
              </w:rPr>
            </w:pPr>
            <w:r>
              <w:rPr>
                <w:rFonts w:ascii="Times New Roman" w:hAnsi="Times New Roman" w:cs="Times New Roman"/>
                <w:b/>
                <w:sz w:val="24"/>
                <w:szCs w:val="24"/>
                <w:lang w:val="en-US"/>
              </w:rPr>
              <w:t xml:space="preserve">Procurarea </w:t>
            </w:r>
            <w:r w:rsidR="00D003AA" w:rsidRPr="00013C08">
              <w:rPr>
                <w:rFonts w:ascii="Times New Roman" w:hAnsi="Times New Roman" w:cs="Times New Roman"/>
                <w:b/>
                <w:sz w:val="24"/>
                <w:szCs w:val="24"/>
                <w:lang w:val="en-US"/>
              </w:rPr>
              <w:t>altor materiale</w:t>
            </w:r>
          </w:p>
        </w:tc>
        <w:tc>
          <w:tcPr>
            <w:tcW w:w="992" w:type="dxa"/>
            <w:gridSpan w:val="6"/>
            <w:tcBorders>
              <w:bottom w:val="single" w:sz="18" w:space="0" w:color="auto"/>
            </w:tcBorders>
          </w:tcPr>
          <w:p w:rsidR="00D003AA" w:rsidRPr="00013C08" w:rsidRDefault="00D003AA" w:rsidP="00873B83">
            <w:pPr>
              <w:jc w:val="center"/>
              <w:rPr>
                <w:rFonts w:ascii="Times New Roman" w:hAnsi="Times New Roman" w:cs="Times New Roman"/>
                <w:sz w:val="24"/>
                <w:szCs w:val="24"/>
                <w:lang w:val="en-US"/>
              </w:rPr>
            </w:pPr>
            <w:r w:rsidRPr="00013C08">
              <w:rPr>
                <w:rFonts w:ascii="Times New Roman" w:hAnsi="Times New Roman" w:cs="Times New Roman"/>
                <w:sz w:val="24"/>
                <w:szCs w:val="24"/>
                <w:lang w:val="en-US"/>
              </w:rPr>
              <w:t>00234</w:t>
            </w:r>
          </w:p>
        </w:tc>
        <w:tc>
          <w:tcPr>
            <w:tcW w:w="997" w:type="dxa"/>
            <w:gridSpan w:val="13"/>
            <w:tcBorders>
              <w:bottom w:val="single" w:sz="18" w:space="0" w:color="auto"/>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339110</w:t>
            </w:r>
          </w:p>
        </w:tc>
        <w:tc>
          <w:tcPr>
            <w:tcW w:w="1313" w:type="dxa"/>
            <w:gridSpan w:val="7"/>
            <w:tcBorders>
              <w:bottom w:val="single" w:sz="18" w:space="0" w:color="auto"/>
            </w:tcBorders>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Borders>
              <w:bottom w:val="single" w:sz="18" w:space="0" w:color="auto"/>
            </w:tcBorders>
          </w:tcPr>
          <w:p w:rsidR="00D003AA" w:rsidRPr="00013C08" w:rsidRDefault="00D003AA" w:rsidP="00873B83">
            <w:pPr>
              <w:jc w:val="center"/>
              <w:rPr>
                <w:rFonts w:ascii="Times New Roman" w:hAnsi="Times New Roman" w:cs="Times New Roman"/>
                <w:b/>
                <w:sz w:val="24"/>
                <w:szCs w:val="24"/>
                <w:lang w:val="en-US"/>
              </w:rPr>
            </w:pPr>
          </w:p>
        </w:tc>
        <w:tc>
          <w:tcPr>
            <w:tcW w:w="1175" w:type="dxa"/>
            <w:gridSpan w:val="7"/>
            <w:tcBorders>
              <w:bottom w:val="single" w:sz="18" w:space="0" w:color="auto"/>
            </w:tcBorders>
          </w:tcPr>
          <w:p w:rsidR="00D003AA" w:rsidRPr="00013C08" w:rsidRDefault="00D003AA" w:rsidP="00873B83">
            <w:pPr>
              <w:jc w:val="center"/>
              <w:rPr>
                <w:rFonts w:ascii="Times New Roman" w:hAnsi="Times New Roman" w:cs="Times New Roman"/>
                <w:b/>
                <w:sz w:val="24"/>
                <w:szCs w:val="24"/>
                <w:lang w:val="en-US"/>
              </w:rPr>
            </w:pPr>
          </w:p>
        </w:tc>
        <w:tc>
          <w:tcPr>
            <w:tcW w:w="1140" w:type="dxa"/>
            <w:gridSpan w:val="3"/>
            <w:tcBorders>
              <w:bottom w:val="single" w:sz="18" w:space="0" w:color="auto"/>
            </w:tcBorders>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307252">
        <w:trPr>
          <w:trHeight w:val="254"/>
        </w:trPr>
        <w:tc>
          <w:tcPr>
            <w:tcW w:w="9356" w:type="dxa"/>
            <w:gridSpan w:val="56"/>
            <w:tcBorders>
              <w:top w:val="single" w:sz="18" w:space="0" w:color="auto"/>
              <w:left w:val="nil"/>
              <w:bottom w:val="single" w:sz="12" w:space="0" w:color="auto"/>
              <w:right w:val="nil"/>
            </w:tcBorders>
          </w:tcPr>
          <w:p w:rsidR="00D003AA" w:rsidRPr="00816C3E" w:rsidRDefault="00D003AA" w:rsidP="00873B83">
            <w:pPr>
              <w:rPr>
                <w:rFonts w:ascii="Times New Roman" w:hAnsi="Times New Roman" w:cs="Times New Roman"/>
                <w:sz w:val="16"/>
                <w:szCs w:val="16"/>
                <w:lang w:val="en-US"/>
              </w:rPr>
            </w:pPr>
          </w:p>
        </w:tc>
      </w:tr>
      <w:tr w:rsidR="00D003AA" w:rsidRPr="00013C08" w:rsidTr="00CB2B3C">
        <w:tc>
          <w:tcPr>
            <w:tcW w:w="3369" w:type="dxa"/>
            <w:gridSpan w:val="17"/>
            <w:tcBorders>
              <w:top w:val="single" w:sz="18" w:space="0" w:color="auto"/>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D003AA" w:rsidRPr="00013C08" w:rsidRDefault="00D003AA" w:rsidP="00873B83">
            <w:pPr>
              <w:jc w:val="center"/>
              <w:rPr>
                <w:rFonts w:ascii="Times New Roman" w:hAnsi="Times New Roman" w:cs="Times New Roman"/>
                <w:b/>
                <w:sz w:val="24"/>
                <w:szCs w:val="24"/>
                <w:lang w:val="en-US"/>
              </w:rPr>
            </w:pPr>
          </w:p>
        </w:tc>
        <w:tc>
          <w:tcPr>
            <w:tcW w:w="3342" w:type="dxa"/>
            <w:gridSpan w:val="27"/>
            <w:tcBorders>
              <w:top w:val="single" w:sz="18" w:space="0" w:color="auto"/>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D003AA" w:rsidRPr="00013C08" w:rsidRDefault="00D003AA" w:rsidP="00873B83">
            <w:pPr>
              <w:jc w:val="center"/>
              <w:rPr>
                <w:rFonts w:ascii="Times New Roman" w:hAnsi="Times New Roman" w:cs="Times New Roman"/>
                <w:b/>
                <w:sz w:val="24"/>
                <w:szCs w:val="24"/>
                <w:lang w:val="en-US"/>
              </w:rPr>
            </w:pPr>
          </w:p>
        </w:tc>
        <w:tc>
          <w:tcPr>
            <w:tcW w:w="2645" w:type="dxa"/>
            <w:gridSpan w:val="12"/>
            <w:tcBorders>
              <w:top w:val="single" w:sz="18" w:space="0" w:color="auto"/>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w:t>
            </w:r>
          </w:p>
        </w:tc>
      </w:tr>
      <w:tr w:rsidR="00D003AA" w:rsidRPr="00013C08" w:rsidTr="00CB2B3C">
        <w:tc>
          <w:tcPr>
            <w:tcW w:w="336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Subgrupa</w:t>
            </w:r>
          </w:p>
        </w:tc>
        <w:tc>
          <w:tcPr>
            <w:tcW w:w="3342" w:type="dxa"/>
            <w:gridSpan w:val="2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0169</w:t>
            </w:r>
          </w:p>
        </w:tc>
        <w:tc>
          <w:tcPr>
            <w:tcW w:w="2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F3</w:t>
            </w:r>
          </w:p>
        </w:tc>
      </w:tr>
      <w:tr w:rsidR="00D003AA" w:rsidRPr="00013C08" w:rsidTr="00CB2B3C">
        <w:tc>
          <w:tcPr>
            <w:tcW w:w="336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3.Programul</w:t>
            </w:r>
          </w:p>
        </w:tc>
        <w:tc>
          <w:tcPr>
            <w:tcW w:w="3342" w:type="dxa"/>
            <w:gridSpan w:val="2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08</w:t>
            </w:r>
          </w:p>
        </w:tc>
        <w:tc>
          <w:tcPr>
            <w:tcW w:w="2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P1</w:t>
            </w:r>
          </w:p>
        </w:tc>
      </w:tr>
      <w:tr w:rsidR="00D003AA" w:rsidRPr="00013C08" w:rsidTr="00CB2B3C">
        <w:tc>
          <w:tcPr>
            <w:tcW w:w="336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Subprogramul</w:t>
            </w:r>
          </w:p>
        </w:tc>
        <w:tc>
          <w:tcPr>
            <w:tcW w:w="3342" w:type="dxa"/>
            <w:gridSpan w:val="2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0802</w:t>
            </w:r>
          </w:p>
        </w:tc>
        <w:tc>
          <w:tcPr>
            <w:tcW w:w="2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P3</w:t>
            </w:r>
          </w:p>
        </w:tc>
      </w:tr>
      <w:tr w:rsidR="00D003AA" w:rsidRPr="00013C08" w:rsidTr="00307252">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Informație general  ( se completează de către autoritatea public Org.I )</w:t>
            </w:r>
          </w:p>
        </w:tc>
      </w:tr>
      <w:tr w:rsidR="00D003AA" w:rsidRPr="00013C08" w:rsidTr="00CB2B3C">
        <w:tc>
          <w:tcPr>
            <w:tcW w:w="3590"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Scop</w:t>
            </w:r>
          </w:p>
        </w:tc>
        <w:tc>
          <w:tcPr>
            <w:tcW w:w="5766" w:type="dxa"/>
            <w:gridSpan w:val="3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Ac</w:t>
            </w:r>
            <w:r w:rsidRPr="00013C08">
              <w:rPr>
                <w:rFonts w:ascii="Times New Roman" w:hAnsi="Times New Roman" w:cs="Times New Roman"/>
                <w:b/>
                <w:sz w:val="24"/>
                <w:szCs w:val="24"/>
              </w:rPr>
              <w:t>ţ</w:t>
            </w:r>
            <w:r w:rsidRPr="00013C08">
              <w:rPr>
                <w:rFonts w:ascii="Times New Roman" w:hAnsi="Times New Roman" w:cs="Times New Roman"/>
                <w:b/>
                <w:sz w:val="24"/>
                <w:szCs w:val="24"/>
                <w:lang w:val="en-US"/>
              </w:rPr>
              <w:t>iuni imprevizibile   şi exepţionale asigurate financiar</w:t>
            </w:r>
          </w:p>
        </w:tc>
      </w:tr>
      <w:tr w:rsidR="00D003AA" w:rsidRPr="00013C08" w:rsidTr="00CB2B3C">
        <w:trPr>
          <w:trHeight w:val="1221"/>
        </w:trPr>
        <w:tc>
          <w:tcPr>
            <w:tcW w:w="3590"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7125D9">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lastRenderedPageBreak/>
              <w:t>Obiective</w:t>
            </w:r>
          </w:p>
          <w:p w:rsidR="00D003AA" w:rsidRPr="008E2969" w:rsidRDefault="00D003AA" w:rsidP="007125D9">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pe termen mediu, cu accent sporit pe anul pentru care se aprobă programul )</w:t>
            </w:r>
          </w:p>
        </w:tc>
        <w:tc>
          <w:tcPr>
            <w:tcW w:w="5766" w:type="dxa"/>
            <w:gridSpan w:val="3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proofErr w:type="gramStart"/>
            <w:r w:rsidRPr="00013C08">
              <w:rPr>
                <w:rFonts w:ascii="Times New Roman" w:hAnsi="Times New Roman" w:cs="Times New Roman"/>
                <w:b/>
                <w:sz w:val="24"/>
                <w:szCs w:val="24"/>
                <w:lang w:val="en-US"/>
              </w:rPr>
              <w:t>1.Satisfacerea</w:t>
            </w:r>
            <w:proofErr w:type="gramEnd"/>
            <w:r w:rsidRPr="00013C08">
              <w:rPr>
                <w:rFonts w:ascii="Times New Roman" w:hAnsi="Times New Roman" w:cs="Times New Roman"/>
                <w:b/>
                <w:sz w:val="24"/>
                <w:szCs w:val="24"/>
                <w:lang w:val="en-US"/>
              </w:rPr>
              <w:t xml:space="preserve">  in fiecare an solicitarilor de alocatii din Fondul de rezerva conform regulamentului de utilizare a acestuia.</w:t>
            </w:r>
          </w:p>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2.Finanţarea mijloacelor alocate din  Fondul de rezerva conform deciziilor Consiliului local la nivel de 100%</w:t>
            </w:r>
          </w:p>
        </w:tc>
      </w:tr>
      <w:tr w:rsidR="00D003AA" w:rsidRPr="00013C08" w:rsidTr="00CB2B3C">
        <w:trPr>
          <w:trHeight w:val="832"/>
        </w:trPr>
        <w:tc>
          <w:tcPr>
            <w:tcW w:w="3590"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Descriere succintă</w:t>
            </w:r>
          </w:p>
        </w:tc>
        <w:tc>
          <w:tcPr>
            <w:tcW w:w="5766" w:type="dxa"/>
            <w:gridSpan w:val="3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Subprogramul cuprinde cheltuieli pentru finanţarea solicitărilor care parvin pe parcursul anului.</w:t>
            </w:r>
          </w:p>
        </w:tc>
      </w:tr>
      <w:tr w:rsidR="00D003AA" w:rsidRPr="00013C08" w:rsidTr="00307252">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II. Indicatori de performanță</w:t>
            </w:r>
          </w:p>
        </w:tc>
      </w:tr>
      <w:tr w:rsidR="00D003AA" w:rsidRPr="00013C08" w:rsidTr="00CB2B3C">
        <w:trPr>
          <w:trHeight w:val="345"/>
        </w:trPr>
        <w:tc>
          <w:tcPr>
            <w:tcW w:w="127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categoria</w:t>
            </w:r>
          </w:p>
        </w:tc>
        <w:tc>
          <w:tcPr>
            <w:tcW w:w="850"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w:t>
            </w:r>
          </w:p>
        </w:tc>
        <w:tc>
          <w:tcPr>
            <w:tcW w:w="2268" w:type="dxa"/>
            <w:gridSpan w:val="19"/>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denumirea</w:t>
            </w:r>
          </w:p>
        </w:tc>
        <w:tc>
          <w:tcPr>
            <w:tcW w:w="1134" w:type="dxa"/>
            <w:gridSpan w:val="7"/>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Unitatea de măsură</w:t>
            </w:r>
          </w:p>
        </w:tc>
        <w:tc>
          <w:tcPr>
            <w:tcW w:w="9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1</w:t>
            </w: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2</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3</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4</w:t>
            </w:r>
          </w:p>
        </w:tc>
      </w:tr>
      <w:tr w:rsidR="00D003AA" w:rsidRPr="00013C08" w:rsidTr="00CB2B3C">
        <w:trPr>
          <w:trHeight w:val="480"/>
        </w:trPr>
        <w:tc>
          <w:tcPr>
            <w:tcW w:w="127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850"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2268" w:type="dxa"/>
            <w:gridSpan w:val="19"/>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1134" w:type="dxa"/>
            <w:gridSpan w:val="7"/>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9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aprobat</w:t>
            </w: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proiect</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r>
      <w:tr w:rsidR="00D003AA" w:rsidRPr="00013C08" w:rsidTr="00CB2B3C">
        <w:trPr>
          <w:cantSplit/>
          <w:trHeight w:val="454"/>
        </w:trPr>
        <w:tc>
          <w:tcPr>
            <w:tcW w:w="12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 rezultat</w:t>
            </w:r>
          </w:p>
        </w:tc>
        <w:tc>
          <w:tcPr>
            <w:tcW w:w="8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R1</w:t>
            </w:r>
          </w:p>
        </w:tc>
        <w:tc>
          <w:tcPr>
            <w:tcW w:w="2268"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Gradul de executare a mij</w:t>
            </w:r>
            <w:r>
              <w:rPr>
                <w:rFonts w:ascii="Times New Roman" w:hAnsi="Times New Roman" w:cs="Times New Roman"/>
                <w:b/>
                <w:sz w:val="24"/>
                <w:szCs w:val="24"/>
                <w:lang w:val="en-US"/>
              </w:rPr>
              <w:t>loacel</w:t>
            </w:r>
            <w:r w:rsidRPr="00013C08">
              <w:rPr>
                <w:rFonts w:ascii="Times New Roman" w:hAnsi="Times New Roman" w:cs="Times New Roman"/>
                <w:b/>
                <w:sz w:val="24"/>
                <w:szCs w:val="24"/>
                <w:lang w:val="en-US"/>
              </w:rPr>
              <w:t>or alocate in raport cu volumul alocat</w:t>
            </w:r>
          </w:p>
        </w:tc>
        <w:tc>
          <w:tcPr>
            <w:tcW w:w="11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w:t>
            </w:r>
          </w:p>
        </w:tc>
        <w:tc>
          <w:tcPr>
            <w:tcW w:w="9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100</w:t>
            </w:r>
          </w:p>
        </w:tc>
      </w:tr>
      <w:tr w:rsidR="00D003AA" w:rsidRPr="00013C08" w:rsidTr="00CB2B3C">
        <w:trPr>
          <w:trHeight w:val="454"/>
        </w:trPr>
        <w:tc>
          <w:tcPr>
            <w:tcW w:w="1273" w:type="dxa"/>
            <w:gridSpan w:val="3"/>
            <w:tcBorders>
              <w:top w:val="single" w:sz="4" w:space="0" w:color="auto"/>
              <w:left w:val="single" w:sz="4" w:space="0" w:color="000000" w:themeColor="text1"/>
              <w:bottom w:val="single" w:sz="4" w:space="0" w:color="auto"/>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 produs</w:t>
            </w:r>
          </w:p>
        </w:tc>
        <w:tc>
          <w:tcPr>
            <w:tcW w:w="8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O1</w:t>
            </w:r>
          </w:p>
        </w:tc>
        <w:tc>
          <w:tcPr>
            <w:tcW w:w="2268"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Numarul evenimentelor cu caracter imprevizibil finantate din fondul de rezerva</w:t>
            </w:r>
          </w:p>
        </w:tc>
        <w:tc>
          <w:tcPr>
            <w:tcW w:w="11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Unitati</w:t>
            </w:r>
          </w:p>
        </w:tc>
        <w:tc>
          <w:tcPr>
            <w:tcW w:w="9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w:t>
            </w:r>
          </w:p>
        </w:tc>
      </w:tr>
      <w:tr w:rsidR="00D003AA" w:rsidRPr="00013C08" w:rsidTr="00CB2B3C">
        <w:trPr>
          <w:cantSplit/>
          <w:trHeight w:val="567"/>
        </w:trPr>
        <w:tc>
          <w:tcPr>
            <w:tcW w:w="12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 eficiență</w:t>
            </w:r>
          </w:p>
        </w:tc>
        <w:tc>
          <w:tcPr>
            <w:tcW w:w="8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2268"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Cheltueli medii la un eveniment cu caracter imprevizibil finantat din bugetul local</w:t>
            </w:r>
          </w:p>
        </w:tc>
        <w:tc>
          <w:tcPr>
            <w:tcW w:w="11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mii </w:t>
            </w:r>
            <w:r w:rsidRPr="00013C08">
              <w:rPr>
                <w:rFonts w:ascii="Times New Roman" w:hAnsi="Times New Roman" w:cs="Times New Roman"/>
                <w:b/>
                <w:sz w:val="24"/>
                <w:szCs w:val="24"/>
                <w:lang w:val="en-US"/>
              </w:rPr>
              <w:t>lei</w:t>
            </w:r>
          </w:p>
        </w:tc>
        <w:tc>
          <w:tcPr>
            <w:tcW w:w="9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6.0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6.0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6.0</w:t>
            </w:r>
          </w:p>
        </w:tc>
      </w:tr>
      <w:tr w:rsidR="00D003AA" w:rsidRPr="00013C08" w:rsidTr="00307252">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III.Cheltuieli , mii lei</w:t>
            </w:r>
          </w:p>
        </w:tc>
      </w:tr>
      <w:tr w:rsidR="00D003AA" w:rsidRPr="00013C08" w:rsidTr="00CB2B3C">
        <w:trPr>
          <w:trHeight w:val="255"/>
        </w:trPr>
        <w:tc>
          <w:tcPr>
            <w:tcW w:w="2215" w:type="dxa"/>
            <w:gridSpan w:val="1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Denumirea</w:t>
            </w:r>
          </w:p>
          <w:p w:rsidR="00D003AA" w:rsidRPr="00013C08" w:rsidRDefault="00D003AA" w:rsidP="00873B83">
            <w:pPr>
              <w:jc w:val="center"/>
              <w:rPr>
                <w:rFonts w:ascii="Times New Roman" w:hAnsi="Times New Roman" w:cs="Times New Roman"/>
                <w:b/>
                <w:sz w:val="24"/>
                <w:szCs w:val="24"/>
                <w:lang w:val="en-US"/>
              </w:rPr>
            </w:pPr>
          </w:p>
        </w:tc>
        <w:tc>
          <w:tcPr>
            <w:tcW w:w="2186"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codul</w:t>
            </w: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1</w:t>
            </w: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2</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3</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4</w:t>
            </w:r>
          </w:p>
        </w:tc>
      </w:tr>
      <w:tr w:rsidR="00D003AA" w:rsidRPr="00013C08" w:rsidTr="00CB2B3C">
        <w:trPr>
          <w:trHeight w:val="285"/>
        </w:trPr>
        <w:tc>
          <w:tcPr>
            <w:tcW w:w="2215" w:type="dxa"/>
            <w:gridSpan w:val="10"/>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 3</w:t>
            </w: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Eco k6</w:t>
            </w: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aprobat</w:t>
            </w: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proiect</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r>
      <w:tr w:rsidR="00D003AA" w:rsidRPr="00013C08" w:rsidTr="00CB2B3C">
        <w:trPr>
          <w:trHeight w:val="285"/>
        </w:trPr>
        <w:tc>
          <w:tcPr>
            <w:tcW w:w="221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Cheltuieli, total</w:t>
            </w:r>
          </w:p>
        </w:tc>
        <w:tc>
          <w:tcPr>
            <w:tcW w:w="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18.0</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18.0</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18.0</w:t>
            </w:r>
          </w:p>
        </w:tc>
      </w:tr>
      <w:tr w:rsidR="00D003AA" w:rsidRPr="00013C08" w:rsidTr="00CB2B3C">
        <w:tc>
          <w:tcPr>
            <w:tcW w:w="2215" w:type="dxa"/>
            <w:gridSpan w:val="10"/>
            <w:tcBorders>
              <w:top w:val="single" w:sz="4" w:space="0" w:color="000000" w:themeColor="text1"/>
              <w:left w:val="single" w:sz="4" w:space="0" w:color="000000" w:themeColor="text1"/>
              <w:bottom w:val="single" w:sz="4" w:space="0" w:color="000000" w:themeColor="text1"/>
              <w:right w:val="single" w:sz="4" w:space="0" w:color="auto"/>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w:t>
            </w:r>
            <w:r w:rsidR="007125D9">
              <w:rPr>
                <w:rFonts w:ascii="Times New Roman" w:hAnsi="Times New Roman" w:cs="Times New Roman"/>
                <w:b/>
                <w:sz w:val="24"/>
                <w:szCs w:val="24"/>
                <w:lang w:val="en-US"/>
              </w:rPr>
              <w:t>dministrarea F</w:t>
            </w:r>
            <w:r>
              <w:rPr>
                <w:rFonts w:ascii="Times New Roman" w:hAnsi="Times New Roman" w:cs="Times New Roman"/>
                <w:b/>
                <w:sz w:val="24"/>
                <w:szCs w:val="24"/>
                <w:lang w:val="en-US"/>
              </w:rPr>
              <w:t>ondului de rezervă</w:t>
            </w:r>
          </w:p>
        </w:tc>
        <w:tc>
          <w:tcPr>
            <w:tcW w:w="859" w:type="dxa"/>
            <w:gridSpan w:val="3"/>
            <w:tcBorders>
              <w:top w:val="single" w:sz="4" w:space="0" w:color="000000" w:themeColor="text1"/>
              <w:left w:val="single" w:sz="4" w:space="0" w:color="auto"/>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00020</w:t>
            </w: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18.0</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18.0</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18.0</w:t>
            </w:r>
          </w:p>
        </w:tc>
      </w:tr>
      <w:tr w:rsidR="00D003AA" w:rsidRPr="00013C08" w:rsidTr="00CB2B3C">
        <w:trPr>
          <w:trHeight w:val="420"/>
        </w:trPr>
        <w:tc>
          <w:tcPr>
            <w:tcW w:w="2215" w:type="dxa"/>
            <w:gridSpan w:val="10"/>
            <w:tcBorders>
              <w:top w:val="single" w:sz="4" w:space="0" w:color="000000" w:themeColor="text1"/>
              <w:left w:val="single" w:sz="4" w:space="0" w:color="000000" w:themeColor="text1"/>
              <w:bottom w:val="single" w:sz="18" w:space="0" w:color="auto"/>
              <w:right w:val="single" w:sz="4" w:space="0" w:color="auto"/>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Alte cheltuieli curente</w:t>
            </w:r>
          </w:p>
        </w:tc>
        <w:tc>
          <w:tcPr>
            <w:tcW w:w="859" w:type="dxa"/>
            <w:gridSpan w:val="3"/>
            <w:tcBorders>
              <w:top w:val="single" w:sz="4" w:space="0" w:color="000000" w:themeColor="text1"/>
              <w:left w:val="single" w:sz="4" w:space="0" w:color="auto"/>
              <w:bottom w:val="single" w:sz="18" w:space="0" w:color="auto"/>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1327" w:type="dxa"/>
            <w:gridSpan w:val="16"/>
            <w:tcBorders>
              <w:top w:val="single" w:sz="4" w:space="0" w:color="000000" w:themeColor="text1"/>
              <w:left w:val="single" w:sz="4" w:space="0" w:color="000000" w:themeColor="text1"/>
              <w:bottom w:val="single" w:sz="18" w:space="0" w:color="auto"/>
              <w:right w:val="single" w:sz="2" w:space="0" w:color="auto"/>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281900</w:t>
            </w:r>
          </w:p>
        </w:tc>
        <w:tc>
          <w:tcPr>
            <w:tcW w:w="1420" w:type="dxa"/>
            <w:gridSpan w:val="9"/>
            <w:tcBorders>
              <w:top w:val="single" w:sz="4" w:space="0" w:color="000000" w:themeColor="text1"/>
              <w:left w:val="single" w:sz="2" w:space="0" w:color="auto"/>
              <w:bottom w:val="single" w:sz="18" w:space="0" w:color="auto"/>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Borders>
              <w:top w:val="single" w:sz="4" w:space="0" w:color="000000" w:themeColor="text1"/>
              <w:left w:val="single" w:sz="4" w:space="0" w:color="000000" w:themeColor="text1"/>
              <w:bottom w:val="single" w:sz="18" w:space="0" w:color="auto"/>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18.0</w:t>
            </w:r>
          </w:p>
        </w:tc>
        <w:tc>
          <w:tcPr>
            <w:tcW w:w="1175" w:type="dxa"/>
            <w:gridSpan w:val="7"/>
            <w:tcBorders>
              <w:top w:val="single" w:sz="4" w:space="0" w:color="000000" w:themeColor="text1"/>
              <w:left w:val="single" w:sz="4" w:space="0" w:color="000000" w:themeColor="text1"/>
              <w:bottom w:val="single" w:sz="18" w:space="0" w:color="auto"/>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18.0</w:t>
            </w:r>
          </w:p>
        </w:tc>
        <w:tc>
          <w:tcPr>
            <w:tcW w:w="1140" w:type="dxa"/>
            <w:gridSpan w:val="3"/>
            <w:tcBorders>
              <w:top w:val="single" w:sz="4" w:space="0" w:color="000000" w:themeColor="text1"/>
              <w:left w:val="single" w:sz="4" w:space="0" w:color="000000" w:themeColor="text1"/>
              <w:bottom w:val="single" w:sz="18" w:space="0" w:color="auto"/>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18.0</w:t>
            </w:r>
          </w:p>
        </w:tc>
      </w:tr>
      <w:tr w:rsidR="00D003AA" w:rsidRPr="00013C08" w:rsidTr="00CB2B3C">
        <w:trPr>
          <w:trHeight w:val="50"/>
        </w:trPr>
        <w:tc>
          <w:tcPr>
            <w:tcW w:w="6711" w:type="dxa"/>
            <w:gridSpan w:val="44"/>
            <w:tcBorders>
              <w:top w:val="single" w:sz="18" w:space="0" w:color="auto"/>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D003AA"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tc>
        <w:tc>
          <w:tcPr>
            <w:tcW w:w="2645" w:type="dxa"/>
            <w:gridSpan w:val="12"/>
            <w:tcBorders>
              <w:top w:val="single" w:sz="18" w:space="0" w:color="auto"/>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003AA"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w:t>
            </w:r>
          </w:p>
        </w:tc>
      </w:tr>
      <w:tr w:rsidR="00D003AA" w:rsidRPr="00013C08" w:rsidTr="00CB2B3C">
        <w:tc>
          <w:tcPr>
            <w:tcW w:w="360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Subgrupa</w:t>
            </w:r>
          </w:p>
        </w:tc>
        <w:tc>
          <w:tcPr>
            <w:tcW w:w="3109" w:type="dxa"/>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0259</w:t>
            </w:r>
          </w:p>
        </w:tc>
        <w:tc>
          <w:tcPr>
            <w:tcW w:w="2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F3</w:t>
            </w:r>
          </w:p>
        </w:tc>
      </w:tr>
      <w:tr w:rsidR="00D003AA" w:rsidRPr="00013C08" w:rsidTr="00CB2B3C">
        <w:trPr>
          <w:trHeight w:val="382"/>
        </w:trPr>
        <w:tc>
          <w:tcPr>
            <w:tcW w:w="360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4.Programul</w:t>
            </w:r>
          </w:p>
        </w:tc>
        <w:tc>
          <w:tcPr>
            <w:tcW w:w="3109" w:type="dxa"/>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31</w:t>
            </w:r>
          </w:p>
        </w:tc>
        <w:tc>
          <w:tcPr>
            <w:tcW w:w="2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P1</w:t>
            </w:r>
          </w:p>
        </w:tc>
      </w:tr>
      <w:tr w:rsidR="00D003AA" w:rsidRPr="00013C08" w:rsidTr="00CB2B3C">
        <w:tc>
          <w:tcPr>
            <w:tcW w:w="360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Subprogramul</w:t>
            </w:r>
          </w:p>
        </w:tc>
        <w:tc>
          <w:tcPr>
            <w:tcW w:w="3109" w:type="dxa"/>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3104</w:t>
            </w:r>
          </w:p>
        </w:tc>
        <w:tc>
          <w:tcPr>
            <w:tcW w:w="2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P3</w:t>
            </w:r>
          </w:p>
        </w:tc>
      </w:tr>
      <w:tr w:rsidR="00D003AA" w:rsidRPr="00013C08" w:rsidTr="00307252">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Informație general  ( se completează de către autoritatea public Org.I )</w:t>
            </w:r>
          </w:p>
        </w:tc>
      </w:tr>
      <w:tr w:rsidR="00D003AA" w:rsidRPr="00013C08" w:rsidTr="00CB2B3C">
        <w:tc>
          <w:tcPr>
            <w:tcW w:w="3590"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Scop</w:t>
            </w:r>
          </w:p>
        </w:tc>
        <w:tc>
          <w:tcPr>
            <w:tcW w:w="5766" w:type="dxa"/>
            <w:gridSpan w:val="3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Asigurarea incorporării în armata naţionala</w:t>
            </w:r>
          </w:p>
        </w:tc>
      </w:tr>
      <w:tr w:rsidR="00D003AA" w:rsidRPr="00013C08" w:rsidTr="00CB2B3C">
        <w:tc>
          <w:tcPr>
            <w:tcW w:w="3590"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307252">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Obiective</w:t>
            </w:r>
          </w:p>
          <w:p w:rsidR="00D003AA" w:rsidRPr="00013C08" w:rsidRDefault="00D003AA" w:rsidP="00307252">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pe termen mediu, cu accent sporit pe anul pentru care se aprobă programul )</w:t>
            </w:r>
          </w:p>
        </w:tc>
        <w:tc>
          <w:tcPr>
            <w:tcW w:w="5766" w:type="dxa"/>
            <w:gridSpan w:val="3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Asigurarea  procesului de incorporare</w:t>
            </w:r>
          </w:p>
        </w:tc>
      </w:tr>
      <w:tr w:rsidR="00D003AA" w:rsidRPr="00013C08" w:rsidTr="00CB2B3C">
        <w:tc>
          <w:tcPr>
            <w:tcW w:w="3590"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Descriere succintă</w:t>
            </w:r>
          </w:p>
        </w:tc>
        <w:tc>
          <w:tcPr>
            <w:tcW w:w="5766" w:type="dxa"/>
            <w:gridSpan w:val="3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Subprogramul cuprinde cheltuieli pentru pregătirea incorporării tinerilor din localitate</w:t>
            </w:r>
          </w:p>
        </w:tc>
      </w:tr>
      <w:tr w:rsidR="00D003AA" w:rsidRPr="00013C08" w:rsidTr="00307252">
        <w:trPr>
          <w:trHeight w:val="520"/>
        </w:trPr>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lastRenderedPageBreak/>
              <w:t>II. Indicatori de performanță</w:t>
            </w:r>
          </w:p>
        </w:tc>
      </w:tr>
      <w:tr w:rsidR="00D003AA" w:rsidRPr="00013C08" w:rsidTr="00CB2B3C">
        <w:trPr>
          <w:trHeight w:val="345"/>
        </w:trPr>
        <w:tc>
          <w:tcPr>
            <w:tcW w:w="11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categoria</w:t>
            </w:r>
          </w:p>
        </w:tc>
        <w:tc>
          <w:tcPr>
            <w:tcW w:w="1018" w:type="dxa"/>
            <w:gridSpan w:val="8"/>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w:t>
            </w:r>
          </w:p>
        </w:tc>
        <w:tc>
          <w:tcPr>
            <w:tcW w:w="2240" w:type="dxa"/>
            <w:gridSpan w:val="18"/>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denumirea</w:t>
            </w:r>
          </w:p>
        </w:tc>
        <w:tc>
          <w:tcPr>
            <w:tcW w:w="1020" w:type="dxa"/>
            <w:gridSpan w:val="7"/>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Unitatea de măsură</w:t>
            </w:r>
          </w:p>
        </w:tc>
        <w:tc>
          <w:tcPr>
            <w:tcW w:w="113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1</w:t>
            </w: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2</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3</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4</w:t>
            </w:r>
          </w:p>
        </w:tc>
      </w:tr>
      <w:tr w:rsidR="00D003AA" w:rsidRPr="00013C08" w:rsidTr="00CB2B3C">
        <w:trPr>
          <w:trHeight w:val="480"/>
        </w:trPr>
        <w:tc>
          <w:tcPr>
            <w:tcW w:w="11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1018" w:type="dxa"/>
            <w:gridSpan w:val="8"/>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2240" w:type="dxa"/>
            <w:gridSpan w:val="18"/>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1020" w:type="dxa"/>
            <w:gridSpan w:val="7"/>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113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aprobat</w:t>
            </w: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proiect</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r>
      <w:tr w:rsidR="00D003AA" w:rsidRPr="00013C08" w:rsidTr="00CB2B3C">
        <w:trPr>
          <w:cantSplit/>
          <w:trHeight w:val="742"/>
        </w:trPr>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 rezultat</w:t>
            </w:r>
          </w:p>
        </w:tc>
        <w:tc>
          <w:tcPr>
            <w:tcW w:w="101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R1</w:t>
            </w:r>
          </w:p>
        </w:tc>
        <w:tc>
          <w:tcPr>
            <w:tcW w:w="224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Gradul de incorporare a recruţilor</w:t>
            </w:r>
          </w:p>
        </w:tc>
        <w:tc>
          <w:tcPr>
            <w:tcW w:w="102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w:t>
            </w:r>
          </w:p>
        </w:tc>
        <w:tc>
          <w:tcPr>
            <w:tcW w:w="113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100</w:t>
            </w:r>
          </w:p>
        </w:tc>
      </w:tr>
      <w:tr w:rsidR="00D003AA" w:rsidRPr="00013C08" w:rsidTr="00CB2B3C">
        <w:trPr>
          <w:trHeight w:val="918"/>
        </w:trPr>
        <w:tc>
          <w:tcPr>
            <w:tcW w:w="1105" w:type="dxa"/>
            <w:tcBorders>
              <w:top w:val="single" w:sz="4" w:space="0" w:color="auto"/>
              <w:left w:val="single" w:sz="4" w:space="0" w:color="000000" w:themeColor="text1"/>
              <w:bottom w:val="single" w:sz="4" w:space="0" w:color="auto"/>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 produs</w:t>
            </w:r>
          </w:p>
        </w:tc>
        <w:tc>
          <w:tcPr>
            <w:tcW w:w="101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O1</w:t>
            </w:r>
          </w:p>
        </w:tc>
        <w:tc>
          <w:tcPr>
            <w:tcW w:w="224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Numarul  de recruţi incorporaţi</w:t>
            </w:r>
          </w:p>
        </w:tc>
        <w:tc>
          <w:tcPr>
            <w:tcW w:w="102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Unitati</w:t>
            </w:r>
          </w:p>
        </w:tc>
        <w:tc>
          <w:tcPr>
            <w:tcW w:w="113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w:t>
            </w:r>
            <w:r>
              <w:rPr>
                <w:rFonts w:ascii="Times New Roman" w:hAnsi="Times New Roman" w:cs="Times New Roman"/>
                <w:b/>
                <w:sz w:val="24"/>
                <w:szCs w:val="24"/>
                <w:lang w:val="en-US"/>
              </w:rPr>
              <w:t>0</w:t>
            </w:r>
          </w:p>
        </w:tc>
      </w:tr>
      <w:tr w:rsidR="00D003AA" w:rsidRPr="00013C08" w:rsidTr="00CB2B3C">
        <w:trPr>
          <w:cantSplit/>
          <w:trHeight w:val="766"/>
        </w:trPr>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 eficiență</w:t>
            </w:r>
          </w:p>
          <w:p w:rsidR="00307252" w:rsidRPr="00516A6B" w:rsidRDefault="00307252" w:rsidP="00873B83">
            <w:pPr>
              <w:jc w:val="center"/>
              <w:rPr>
                <w:rFonts w:ascii="Times New Roman" w:hAnsi="Times New Roman" w:cs="Times New Roman"/>
                <w:b/>
                <w:sz w:val="24"/>
                <w:szCs w:val="24"/>
                <w:lang w:val="en-US"/>
              </w:rPr>
            </w:pPr>
          </w:p>
        </w:tc>
        <w:tc>
          <w:tcPr>
            <w:tcW w:w="101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E1</w:t>
            </w:r>
          </w:p>
          <w:p w:rsidR="00D003AA" w:rsidRPr="00516A6B" w:rsidRDefault="00D003AA" w:rsidP="00873B83">
            <w:pPr>
              <w:rPr>
                <w:rFonts w:ascii="Times New Roman" w:hAnsi="Times New Roman" w:cs="Times New Roman"/>
                <w:sz w:val="24"/>
                <w:szCs w:val="24"/>
                <w:lang w:val="en-US"/>
              </w:rPr>
            </w:pPr>
          </w:p>
        </w:tc>
        <w:tc>
          <w:tcPr>
            <w:tcW w:w="224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516A6B"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Costul anual a unui recrut incorporat</w:t>
            </w:r>
          </w:p>
        </w:tc>
        <w:tc>
          <w:tcPr>
            <w:tcW w:w="102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mii.lei</w:t>
            </w:r>
          </w:p>
          <w:p w:rsidR="00D003AA" w:rsidRPr="00516A6B" w:rsidRDefault="00D003AA" w:rsidP="00873B83">
            <w:pPr>
              <w:rPr>
                <w:rFonts w:ascii="Times New Roman" w:hAnsi="Times New Roman" w:cs="Times New Roman"/>
                <w:sz w:val="24"/>
                <w:szCs w:val="24"/>
                <w:lang w:val="en-US"/>
              </w:rPr>
            </w:pPr>
          </w:p>
        </w:tc>
        <w:tc>
          <w:tcPr>
            <w:tcW w:w="113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Default="00D003AA" w:rsidP="00873B83">
            <w:pPr>
              <w:jc w:val="center"/>
              <w:rPr>
                <w:rFonts w:ascii="Times New Roman" w:hAnsi="Times New Roman" w:cs="Times New Roman"/>
                <w:b/>
                <w:sz w:val="24"/>
                <w:szCs w:val="24"/>
                <w:lang w:val="en-US"/>
              </w:rPr>
            </w:pPr>
          </w:p>
          <w:p w:rsidR="00D003AA" w:rsidRPr="00516A6B" w:rsidRDefault="00D003AA" w:rsidP="00873B83">
            <w:pPr>
              <w:rPr>
                <w:rFonts w:ascii="Times New Roman" w:hAnsi="Times New Roman" w:cs="Times New Roman"/>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0.1</w:t>
            </w:r>
          </w:p>
          <w:p w:rsidR="00D003AA" w:rsidRPr="00516A6B" w:rsidRDefault="00D003AA" w:rsidP="00873B83">
            <w:pPr>
              <w:rPr>
                <w:rFonts w:ascii="Times New Roman" w:hAnsi="Times New Roman" w:cs="Times New Roman"/>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0.1</w:t>
            </w:r>
          </w:p>
          <w:p w:rsidR="00D003AA" w:rsidRPr="00516A6B" w:rsidRDefault="00D003AA" w:rsidP="00873B83">
            <w:pPr>
              <w:rPr>
                <w:rFonts w:ascii="Times New Roman" w:hAnsi="Times New Roman" w:cs="Times New Roman"/>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516A6B"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0.1</w:t>
            </w:r>
          </w:p>
        </w:tc>
      </w:tr>
      <w:tr w:rsidR="00D003AA" w:rsidRPr="00013C08" w:rsidTr="00307252">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III.Cheltuieli , mii lei</w:t>
            </w:r>
          </w:p>
        </w:tc>
      </w:tr>
      <w:tr w:rsidR="00D003AA" w:rsidRPr="00013C08" w:rsidTr="00CB2B3C">
        <w:trPr>
          <w:trHeight w:val="255"/>
        </w:trPr>
        <w:tc>
          <w:tcPr>
            <w:tcW w:w="2215" w:type="dxa"/>
            <w:gridSpan w:val="1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Denumirea</w:t>
            </w:r>
          </w:p>
          <w:p w:rsidR="00D003AA" w:rsidRPr="00013C08" w:rsidRDefault="00D003AA" w:rsidP="00873B83">
            <w:pPr>
              <w:jc w:val="center"/>
              <w:rPr>
                <w:rFonts w:ascii="Times New Roman" w:hAnsi="Times New Roman" w:cs="Times New Roman"/>
                <w:b/>
                <w:sz w:val="24"/>
                <w:szCs w:val="24"/>
                <w:lang w:val="en-US"/>
              </w:rPr>
            </w:pPr>
          </w:p>
        </w:tc>
        <w:tc>
          <w:tcPr>
            <w:tcW w:w="2186"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codul</w:t>
            </w: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1</w:t>
            </w: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2</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3</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4</w:t>
            </w:r>
          </w:p>
        </w:tc>
      </w:tr>
      <w:tr w:rsidR="00D003AA" w:rsidRPr="00013C08" w:rsidTr="00CB2B3C">
        <w:trPr>
          <w:trHeight w:val="285"/>
        </w:trPr>
        <w:tc>
          <w:tcPr>
            <w:tcW w:w="2215" w:type="dxa"/>
            <w:gridSpan w:val="10"/>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 3</w:t>
            </w: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Eco k6</w:t>
            </w: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aprobat</w:t>
            </w: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proiect</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r>
      <w:tr w:rsidR="00D003AA" w:rsidRPr="00013C08" w:rsidTr="00CB2B3C">
        <w:trPr>
          <w:trHeight w:val="285"/>
        </w:trPr>
        <w:tc>
          <w:tcPr>
            <w:tcW w:w="221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Cheltuieli, total</w:t>
            </w:r>
          </w:p>
        </w:tc>
        <w:tc>
          <w:tcPr>
            <w:tcW w:w="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w:t>
            </w:r>
          </w:p>
        </w:tc>
      </w:tr>
      <w:tr w:rsidR="00D003AA" w:rsidRPr="00013C08" w:rsidTr="00CB2B3C">
        <w:tc>
          <w:tcPr>
            <w:tcW w:w="2215" w:type="dxa"/>
            <w:gridSpan w:val="10"/>
            <w:tcBorders>
              <w:top w:val="single" w:sz="4" w:space="0" w:color="000000" w:themeColor="text1"/>
              <w:left w:val="single" w:sz="4" w:space="0" w:color="000000" w:themeColor="text1"/>
              <w:bottom w:val="single" w:sz="4" w:space="0" w:color="000000" w:themeColor="text1"/>
              <w:right w:val="single" w:sz="4" w:space="0" w:color="auto"/>
            </w:tcBorders>
            <w:hideMark/>
          </w:tcPr>
          <w:p w:rsidR="00D003AA" w:rsidRPr="00013C08" w:rsidRDefault="007125D9" w:rsidP="00873B83">
            <w:pPr>
              <w:rPr>
                <w:rFonts w:ascii="Times New Roman" w:hAnsi="Times New Roman" w:cs="Times New Roman"/>
                <w:b/>
                <w:sz w:val="24"/>
                <w:szCs w:val="24"/>
                <w:lang w:val="en-US"/>
              </w:rPr>
            </w:pPr>
            <w:r>
              <w:rPr>
                <w:rFonts w:ascii="Times New Roman" w:hAnsi="Times New Roman" w:cs="Times New Roman"/>
                <w:b/>
                <w:sz w:val="24"/>
                <w:szCs w:val="24"/>
                <w:lang w:val="en-US"/>
              </w:rPr>
              <w:t>Asigurarea</w:t>
            </w:r>
            <w:r w:rsidR="00D003AA" w:rsidRPr="00013C08">
              <w:rPr>
                <w:rFonts w:ascii="Times New Roman" w:hAnsi="Times New Roman" w:cs="Times New Roman"/>
                <w:b/>
                <w:sz w:val="24"/>
                <w:szCs w:val="24"/>
                <w:lang w:val="en-US"/>
              </w:rPr>
              <w:t xml:space="preserve"> procesului de incorp</w:t>
            </w:r>
            <w:r>
              <w:rPr>
                <w:rFonts w:ascii="Times New Roman" w:hAnsi="Times New Roman" w:cs="Times New Roman"/>
                <w:b/>
                <w:sz w:val="24"/>
                <w:szCs w:val="24"/>
                <w:lang w:val="en-US"/>
              </w:rPr>
              <w:t>orare</w:t>
            </w:r>
          </w:p>
        </w:tc>
        <w:tc>
          <w:tcPr>
            <w:tcW w:w="859" w:type="dxa"/>
            <w:gridSpan w:val="3"/>
            <w:tcBorders>
              <w:top w:val="single" w:sz="4" w:space="0" w:color="000000" w:themeColor="text1"/>
              <w:left w:val="single" w:sz="4" w:space="0" w:color="auto"/>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00074</w:t>
            </w: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w:t>
            </w:r>
          </w:p>
        </w:tc>
      </w:tr>
      <w:tr w:rsidR="00D003AA" w:rsidRPr="00013C08" w:rsidTr="00CB2B3C">
        <w:trPr>
          <w:trHeight w:val="550"/>
        </w:trPr>
        <w:tc>
          <w:tcPr>
            <w:tcW w:w="2215" w:type="dxa"/>
            <w:gridSpan w:val="10"/>
            <w:tcBorders>
              <w:top w:val="single" w:sz="4" w:space="0" w:color="000000" w:themeColor="text1"/>
              <w:left w:val="single" w:sz="4" w:space="0" w:color="000000" w:themeColor="text1"/>
              <w:bottom w:val="single" w:sz="4" w:space="0" w:color="000000" w:themeColor="text1"/>
              <w:right w:val="single" w:sz="4" w:space="0" w:color="auto"/>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neatribuite altor alienate</w:t>
            </w:r>
          </w:p>
        </w:tc>
        <w:tc>
          <w:tcPr>
            <w:tcW w:w="859"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00074</w:t>
            </w: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222990</w:t>
            </w: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Borders>
              <w:top w:val="single" w:sz="4" w:space="0" w:color="000000" w:themeColor="text1"/>
              <w:left w:val="single" w:sz="4" w:space="0" w:color="000000" w:themeColor="text1"/>
              <w:bottom w:val="nil"/>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w:t>
            </w:r>
          </w:p>
        </w:tc>
        <w:tc>
          <w:tcPr>
            <w:tcW w:w="1175" w:type="dxa"/>
            <w:gridSpan w:val="7"/>
            <w:tcBorders>
              <w:top w:val="single" w:sz="4" w:space="0" w:color="000000" w:themeColor="text1"/>
              <w:left w:val="single" w:sz="4" w:space="0" w:color="000000" w:themeColor="text1"/>
              <w:bottom w:val="single" w:sz="4" w:space="0" w:color="000000" w:themeColor="text1"/>
              <w:right w:val="single" w:sz="2" w:space="0" w:color="auto"/>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w:t>
            </w:r>
          </w:p>
        </w:tc>
        <w:tc>
          <w:tcPr>
            <w:tcW w:w="1140" w:type="dxa"/>
            <w:gridSpan w:val="3"/>
            <w:tcBorders>
              <w:top w:val="single" w:sz="4" w:space="0" w:color="000000" w:themeColor="text1"/>
              <w:left w:val="single" w:sz="2" w:space="0" w:color="auto"/>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w:t>
            </w:r>
          </w:p>
          <w:p w:rsidR="00D003AA" w:rsidRPr="00013C08" w:rsidRDefault="00D003AA" w:rsidP="00873B83">
            <w:pPr>
              <w:jc w:val="center"/>
              <w:rPr>
                <w:rFonts w:ascii="Times New Roman" w:hAnsi="Times New Roman" w:cs="Times New Roman"/>
                <w:b/>
                <w:sz w:val="24"/>
                <w:szCs w:val="24"/>
                <w:lang w:val="en-US"/>
              </w:rPr>
            </w:pPr>
          </w:p>
        </w:tc>
      </w:tr>
      <w:tr w:rsidR="00D003AA" w:rsidRPr="00013C08" w:rsidTr="00307252">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360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D003AA" w:rsidRPr="00013C08" w:rsidRDefault="00D003AA" w:rsidP="00873B83">
            <w:pPr>
              <w:jc w:val="center"/>
              <w:rPr>
                <w:rFonts w:ascii="Times New Roman" w:hAnsi="Times New Roman" w:cs="Times New Roman"/>
                <w:b/>
                <w:sz w:val="24"/>
                <w:szCs w:val="24"/>
                <w:lang w:val="en-US"/>
              </w:rPr>
            </w:pPr>
            <w:r w:rsidRPr="00013C08">
              <w:rPr>
                <w:sz w:val="24"/>
                <w:szCs w:val="24"/>
              </w:rPr>
              <w:br w:type="page"/>
            </w:r>
          </w:p>
        </w:tc>
        <w:tc>
          <w:tcPr>
            <w:tcW w:w="3109" w:type="dxa"/>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D003AA" w:rsidRPr="00013C08" w:rsidRDefault="00D003AA" w:rsidP="00873B83">
            <w:pPr>
              <w:jc w:val="center"/>
              <w:rPr>
                <w:rFonts w:ascii="Times New Roman" w:hAnsi="Times New Roman" w:cs="Times New Roman"/>
                <w:b/>
                <w:sz w:val="24"/>
                <w:szCs w:val="24"/>
                <w:lang w:val="en-US"/>
              </w:rPr>
            </w:pPr>
          </w:p>
        </w:tc>
        <w:tc>
          <w:tcPr>
            <w:tcW w:w="2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w:t>
            </w:r>
          </w:p>
        </w:tc>
      </w:tr>
      <w:tr w:rsidR="00D003AA" w:rsidRPr="00013C08" w:rsidTr="00CB2B3C">
        <w:tc>
          <w:tcPr>
            <w:tcW w:w="360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Subgrupa</w:t>
            </w:r>
          </w:p>
        </w:tc>
        <w:tc>
          <w:tcPr>
            <w:tcW w:w="3109" w:type="dxa"/>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0620</w:t>
            </w:r>
          </w:p>
        </w:tc>
        <w:tc>
          <w:tcPr>
            <w:tcW w:w="2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F3</w:t>
            </w:r>
          </w:p>
        </w:tc>
      </w:tr>
      <w:tr w:rsidR="00D003AA" w:rsidRPr="00013C08" w:rsidTr="00CB2B3C">
        <w:tc>
          <w:tcPr>
            <w:tcW w:w="360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5.Programul</w:t>
            </w:r>
          </w:p>
        </w:tc>
        <w:tc>
          <w:tcPr>
            <w:tcW w:w="3109" w:type="dxa"/>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75</w:t>
            </w:r>
          </w:p>
        </w:tc>
        <w:tc>
          <w:tcPr>
            <w:tcW w:w="2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P1</w:t>
            </w:r>
          </w:p>
        </w:tc>
      </w:tr>
      <w:tr w:rsidR="00D003AA" w:rsidRPr="00013C08" w:rsidTr="00CB2B3C">
        <w:tc>
          <w:tcPr>
            <w:tcW w:w="360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Subprogramul</w:t>
            </w:r>
          </w:p>
        </w:tc>
        <w:tc>
          <w:tcPr>
            <w:tcW w:w="3109" w:type="dxa"/>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7502</w:t>
            </w:r>
          </w:p>
        </w:tc>
        <w:tc>
          <w:tcPr>
            <w:tcW w:w="2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P3</w:t>
            </w:r>
          </w:p>
        </w:tc>
      </w:tr>
      <w:tr w:rsidR="00D003AA" w:rsidRPr="00013C08" w:rsidTr="00307252">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Informație general  ( se completează de către autoritatea public Org.I )</w:t>
            </w:r>
          </w:p>
        </w:tc>
      </w:tr>
      <w:tr w:rsidR="00D003AA" w:rsidRPr="00013C08" w:rsidTr="00CB2B3C">
        <w:tc>
          <w:tcPr>
            <w:tcW w:w="3590"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Scop</w:t>
            </w:r>
          </w:p>
        </w:tc>
        <w:tc>
          <w:tcPr>
            <w:tcW w:w="5766" w:type="dxa"/>
            <w:gridSpan w:val="3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Un sat curat amenajat</w:t>
            </w:r>
          </w:p>
        </w:tc>
      </w:tr>
      <w:tr w:rsidR="00D003AA" w:rsidRPr="00013C08" w:rsidTr="00CB2B3C">
        <w:tc>
          <w:tcPr>
            <w:tcW w:w="3590"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307252">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Obiective</w:t>
            </w:r>
          </w:p>
          <w:p w:rsidR="00D003AA" w:rsidRPr="00013C08" w:rsidRDefault="00D003AA" w:rsidP="00307252">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pe termen mediu, cu accent sporit pe anul pentru care se aprobă programul )</w:t>
            </w:r>
          </w:p>
        </w:tc>
        <w:tc>
          <w:tcPr>
            <w:tcW w:w="5766" w:type="dxa"/>
            <w:gridSpan w:val="3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5D9"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1.Instalarea a 4 urne de colectare a deşeurilor în </w:t>
            </w:r>
          </w:p>
          <w:p w:rsidR="00D003AA" w:rsidRPr="00013C08" w:rsidRDefault="007125D9" w:rsidP="00873B83">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D003AA" w:rsidRPr="00013C08">
              <w:rPr>
                <w:rFonts w:ascii="Times New Roman" w:hAnsi="Times New Roman" w:cs="Times New Roman"/>
                <w:b/>
                <w:sz w:val="24"/>
                <w:szCs w:val="24"/>
                <w:lang w:val="en-US"/>
              </w:rPr>
              <w:t>spaţiile publice</w:t>
            </w:r>
          </w:p>
          <w:p w:rsidR="007125D9"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2. Descreşterea către anul 202</w:t>
            </w:r>
            <w:r>
              <w:rPr>
                <w:rFonts w:ascii="Times New Roman" w:hAnsi="Times New Roman" w:cs="Times New Roman"/>
                <w:b/>
                <w:sz w:val="24"/>
                <w:szCs w:val="24"/>
                <w:lang w:val="en-US"/>
              </w:rPr>
              <w:t>1</w:t>
            </w:r>
            <w:r w:rsidRPr="00013C08">
              <w:rPr>
                <w:rFonts w:ascii="Times New Roman" w:hAnsi="Times New Roman" w:cs="Times New Roman"/>
                <w:b/>
                <w:sz w:val="24"/>
                <w:szCs w:val="24"/>
                <w:lang w:val="en-US"/>
              </w:rPr>
              <w:t xml:space="preserve"> a numarului de </w:t>
            </w:r>
          </w:p>
          <w:p w:rsidR="00D003AA" w:rsidRPr="00013C08" w:rsidRDefault="007125D9" w:rsidP="00873B83">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D003AA" w:rsidRPr="00013C08">
              <w:rPr>
                <w:rFonts w:ascii="Times New Roman" w:hAnsi="Times New Roman" w:cs="Times New Roman"/>
                <w:b/>
                <w:sz w:val="24"/>
                <w:szCs w:val="24"/>
                <w:lang w:val="en-US"/>
              </w:rPr>
              <w:t>gunoişti neautorizate</w:t>
            </w:r>
          </w:p>
        </w:tc>
      </w:tr>
      <w:tr w:rsidR="00D003AA" w:rsidRPr="00013C08" w:rsidTr="00CB2B3C">
        <w:tc>
          <w:tcPr>
            <w:tcW w:w="3590"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Descriere succintă</w:t>
            </w:r>
          </w:p>
        </w:tc>
        <w:tc>
          <w:tcPr>
            <w:tcW w:w="5766" w:type="dxa"/>
            <w:gridSpan w:val="3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5D9"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3.Subprogramul se utilizeaza prin organizarea </w:t>
            </w:r>
          </w:p>
          <w:p w:rsidR="00D003AA" w:rsidRDefault="007125D9" w:rsidP="00873B83">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D003AA" w:rsidRPr="00013C08">
              <w:rPr>
                <w:rFonts w:ascii="Times New Roman" w:hAnsi="Times New Roman" w:cs="Times New Roman"/>
                <w:b/>
                <w:sz w:val="24"/>
                <w:szCs w:val="24"/>
                <w:lang w:val="en-US"/>
              </w:rPr>
              <w:t>lucrarilor de amenajarea teritoriului din localitate</w:t>
            </w:r>
          </w:p>
          <w:p w:rsidR="007125D9" w:rsidRPr="00013C08" w:rsidRDefault="007125D9" w:rsidP="00873B83">
            <w:pPr>
              <w:rPr>
                <w:rFonts w:ascii="Times New Roman" w:hAnsi="Times New Roman" w:cs="Times New Roman"/>
                <w:b/>
                <w:sz w:val="24"/>
                <w:szCs w:val="24"/>
                <w:lang w:val="en-US"/>
              </w:rPr>
            </w:pPr>
          </w:p>
        </w:tc>
      </w:tr>
      <w:tr w:rsidR="00D003AA" w:rsidRPr="00013C08" w:rsidTr="00307252">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II. Indicatori de performanță</w:t>
            </w:r>
          </w:p>
        </w:tc>
      </w:tr>
      <w:tr w:rsidR="00D003AA" w:rsidRPr="00013C08" w:rsidTr="00CB2B3C">
        <w:trPr>
          <w:trHeight w:val="345"/>
        </w:trPr>
        <w:tc>
          <w:tcPr>
            <w:tcW w:w="113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categoria</w:t>
            </w:r>
          </w:p>
        </w:tc>
        <w:tc>
          <w:tcPr>
            <w:tcW w:w="70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w:t>
            </w:r>
          </w:p>
        </w:tc>
        <w:tc>
          <w:tcPr>
            <w:tcW w:w="2410" w:type="dxa"/>
            <w:gridSpan w:val="2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denumirea</w:t>
            </w:r>
          </w:p>
        </w:tc>
        <w:tc>
          <w:tcPr>
            <w:tcW w:w="1134" w:type="dxa"/>
            <w:gridSpan w:val="8"/>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Unitatea de măsură</w:t>
            </w:r>
          </w:p>
        </w:tc>
        <w:tc>
          <w:tcPr>
            <w:tcW w:w="113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2021</w:t>
            </w: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2</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3</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4</w:t>
            </w:r>
          </w:p>
        </w:tc>
      </w:tr>
      <w:tr w:rsidR="00D003AA" w:rsidRPr="00013C08" w:rsidTr="00CB2B3C">
        <w:trPr>
          <w:trHeight w:val="490"/>
        </w:trPr>
        <w:tc>
          <w:tcPr>
            <w:tcW w:w="113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707"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2410" w:type="dxa"/>
            <w:gridSpan w:val="20"/>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1134" w:type="dxa"/>
            <w:gridSpan w:val="8"/>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113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aprobat</w:t>
            </w: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proiect</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r>
      <w:tr w:rsidR="00D003AA" w:rsidRPr="00013C08" w:rsidTr="00CB2B3C">
        <w:trPr>
          <w:cantSplit/>
          <w:trHeight w:val="454"/>
        </w:trPr>
        <w:tc>
          <w:tcPr>
            <w:tcW w:w="11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 rezultat</w:t>
            </w:r>
          </w:p>
        </w:tc>
        <w:tc>
          <w:tcPr>
            <w:tcW w:w="7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R1</w:t>
            </w:r>
          </w:p>
        </w:tc>
        <w:tc>
          <w:tcPr>
            <w:tcW w:w="2410"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Dinamica gunoistilor neautorizate</w:t>
            </w:r>
          </w:p>
        </w:tc>
        <w:tc>
          <w:tcPr>
            <w:tcW w:w="113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w:t>
            </w:r>
          </w:p>
        </w:tc>
        <w:tc>
          <w:tcPr>
            <w:tcW w:w="113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50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50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50</w:t>
            </w:r>
          </w:p>
        </w:tc>
      </w:tr>
      <w:tr w:rsidR="00D003AA" w:rsidRPr="00013C08" w:rsidTr="00CB2B3C">
        <w:trPr>
          <w:trHeight w:val="454"/>
        </w:trPr>
        <w:tc>
          <w:tcPr>
            <w:tcW w:w="1132" w:type="dxa"/>
            <w:gridSpan w:val="2"/>
            <w:tcBorders>
              <w:top w:val="single" w:sz="4" w:space="0" w:color="auto"/>
              <w:left w:val="single" w:sz="4" w:space="0" w:color="000000" w:themeColor="text1"/>
              <w:bottom w:val="single" w:sz="4" w:space="0" w:color="auto"/>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 produs</w:t>
            </w:r>
          </w:p>
        </w:tc>
        <w:tc>
          <w:tcPr>
            <w:tcW w:w="7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O1</w:t>
            </w:r>
          </w:p>
        </w:tc>
        <w:tc>
          <w:tcPr>
            <w:tcW w:w="2410"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Numarul de urne instalate</w:t>
            </w:r>
          </w:p>
        </w:tc>
        <w:tc>
          <w:tcPr>
            <w:tcW w:w="113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7125D9"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u</w:t>
            </w:r>
            <w:r w:rsidR="00D003AA" w:rsidRPr="00013C08">
              <w:rPr>
                <w:rFonts w:ascii="Times New Roman" w:hAnsi="Times New Roman" w:cs="Times New Roman"/>
                <w:b/>
                <w:sz w:val="24"/>
                <w:szCs w:val="24"/>
                <w:lang w:val="en-US"/>
              </w:rPr>
              <w:t>nitati</w:t>
            </w:r>
          </w:p>
        </w:tc>
        <w:tc>
          <w:tcPr>
            <w:tcW w:w="113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4</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4</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4</w:t>
            </w:r>
          </w:p>
        </w:tc>
      </w:tr>
      <w:tr w:rsidR="00D003AA" w:rsidRPr="00013C08" w:rsidTr="00CB2B3C">
        <w:trPr>
          <w:cantSplit/>
          <w:trHeight w:val="567"/>
        </w:trPr>
        <w:tc>
          <w:tcPr>
            <w:tcW w:w="11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 eficiență</w:t>
            </w:r>
          </w:p>
        </w:tc>
        <w:tc>
          <w:tcPr>
            <w:tcW w:w="7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E1</w:t>
            </w:r>
          </w:p>
        </w:tc>
        <w:tc>
          <w:tcPr>
            <w:tcW w:w="2410"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Cost mediu pentru1mp. de gunoi evacuate</w:t>
            </w:r>
          </w:p>
        </w:tc>
        <w:tc>
          <w:tcPr>
            <w:tcW w:w="113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mii.lei</w:t>
            </w:r>
          </w:p>
        </w:tc>
        <w:tc>
          <w:tcPr>
            <w:tcW w:w="113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0.50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0.50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0.50</w:t>
            </w:r>
          </w:p>
        </w:tc>
      </w:tr>
      <w:tr w:rsidR="00D003AA" w:rsidRPr="00013C08" w:rsidTr="00307252">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III.Cheltuieli , mii lei</w:t>
            </w:r>
          </w:p>
        </w:tc>
      </w:tr>
      <w:tr w:rsidR="00D003AA" w:rsidRPr="00013C08" w:rsidTr="00CB2B3C">
        <w:trPr>
          <w:trHeight w:val="255"/>
        </w:trPr>
        <w:tc>
          <w:tcPr>
            <w:tcW w:w="2215" w:type="dxa"/>
            <w:gridSpan w:val="1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Denumirea</w:t>
            </w:r>
          </w:p>
          <w:p w:rsidR="00D003AA" w:rsidRPr="00013C08" w:rsidRDefault="00D003AA" w:rsidP="00873B83">
            <w:pPr>
              <w:jc w:val="center"/>
              <w:rPr>
                <w:rFonts w:ascii="Times New Roman" w:hAnsi="Times New Roman" w:cs="Times New Roman"/>
                <w:b/>
                <w:sz w:val="24"/>
                <w:szCs w:val="24"/>
                <w:lang w:val="en-US"/>
              </w:rPr>
            </w:pPr>
          </w:p>
        </w:tc>
        <w:tc>
          <w:tcPr>
            <w:tcW w:w="2186"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codul</w:t>
            </w: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1</w:t>
            </w: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2</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3</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4</w:t>
            </w:r>
          </w:p>
        </w:tc>
      </w:tr>
      <w:tr w:rsidR="00D003AA" w:rsidRPr="00013C08" w:rsidTr="00CB2B3C">
        <w:trPr>
          <w:trHeight w:val="285"/>
        </w:trPr>
        <w:tc>
          <w:tcPr>
            <w:tcW w:w="2215" w:type="dxa"/>
            <w:gridSpan w:val="10"/>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 3</w:t>
            </w: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Eco k6</w:t>
            </w: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aprobat</w:t>
            </w: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proiect</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r>
      <w:tr w:rsidR="00D003AA" w:rsidRPr="00013C08" w:rsidTr="00CB2B3C">
        <w:trPr>
          <w:trHeight w:val="285"/>
        </w:trPr>
        <w:tc>
          <w:tcPr>
            <w:tcW w:w="221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lastRenderedPageBreak/>
              <w:t>Cheltuieli, total</w:t>
            </w:r>
          </w:p>
        </w:tc>
        <w:tc>
          <w:tcPr>
            <w:tcW w:w="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30.0</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r w:rsidRPr="00013C08">
              <w:rPr>
                <w:rFonts w:ascii="Times New Roman" w:hAnsi="Times New Roman" w:cs="Times New Roman"/>
                <w:b/>
                <w:sz w:val="24"/>
                <w:szCs w:val="24"/>
                <w:lang w:val="en-US"/>
              </w:rPr>
              <w:t>.0</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r>
      <w:tr w:rsidR="00D003AA" w:rsidRPr="00013C08" w:rsidTr="00CB2B3C">
        <w:tc>
          <w:tcPr>
            <w:tcW w:w="221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Amenajarea oraselor si satelor (comunelor)</w:t>
            </w:r>
          </w:p>
        </w:tc>
        <w:tc>
          <w:tcPr>
            <w:tcW w:w="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00333</w:t>
            </w: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30.0</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r w:rsidRPr="00013C08">
              <w:rPr>
                <w:rFonts w:ascii="Times New Roman" w:hAnsi="Times New Roman" w:cs="Times New Roman"/>
                <w:b/>
                <w:sz w:val="24"/>
                <w:szCs w:val="24"/>
                <w:lang w:val="en-US"/>
              </w:rPr>
              <w:t>.0</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r>
      <w:tr w:rsidR="00D003AA" w:rsidRPr="00013C08" w:rsidTr="00CB2B3C">
        <w:tc>
          <w:tcPr>
            <w:tcW w:w="221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neatribuite altor alienate</w:t>
            </w:r>
          </w:p>
        </w:tc>
        <w:tc>
          <w:tcPr>
            <w:tcW w:w="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00333</w:t>
            </w: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222990</w:t>
            </w: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30.0</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r w:rsidRPr="00013C08">
              <w:rPr>
                <w:rFonts w:ascii="Times New Roman" w:hAnsi="Times New Roman" w:cs="Times New Roman"/>
                <w:b/>
                <w:sz w:val="24"/>
                <w:szCs w:val="24"/>
                <w:lang w:val="en-US"/>
              </w:rPr>
              <w:t>.0</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r>
      <w:tr w:rsidR="00D003AA" w:rsidRPr="00013C08" w:rsidTr="00CB2B3C">
        <w:tc>
          <w:tcPr>
            <w:tcW w:w="360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D003AA" w:rsidRPr="00EE6341" w:rsidRDefault="00D003AA" w:rsidP="00873B83">
            <w:pPr>
              <w:jc w:val="center"/>
              <w:rPr>
                <w:rFonts w:ascii="Times New Roman" w:hAnsi="Times New Roman" w:cs="Times New Roman"/>
                <w:b/>
                <w:sz w:val="20"/>
                <w:szCs w:val="20"/>
                <w:lang w:val="en-US"/>
              </w:rPr>
            </w:pPr>
          </w:p>
        </w:tc>
        <w:tc>
          <w:tcPr>
            <w:tcW w:w="3109" w:type="dxa"/>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D003AA" w:rsidRPr="00EE6341" w:rsidRDefault="00D003AA" w:rsidP="00873B83">
            <w:pPr>
              <w:jc w:val="center"/>
              <w:rPr>
                <w:rFonts w:ascii="Times New Roman" w:hAnsi="Times New Roman" w:cs="Times New Roman"/>
                <w:b/>
                <w:sz w:val="20"/>
                <w:szCs w:val="20"/>
                <w:lang w:val="en-US"/>
              </w:rPr>
            </w:pPr>
          </w:p>
        </w:tc>
        <w:tc>
          <w:tcPr>
            <w:tcW w:w="2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003AA" w:rsidRPr="00EE6341" w:rsidRDefault="00D003AA" w:rsidP="00873B83">
            <w:pPr>
              <w:jc w:val="center"/>
              <w:rPr>
                <w:rFonts w:ascii="Times New Roman" w:hAnsi="Times New Roman" w:cs="Times New Roman"/>
                <w:b/>
                <w:sz w:val="20"/>
                <w:szCs w:val="20"/>
                <w:lang w:val="en-US"/>
              </w:rPr>
            </w:pPr>
            <w:r w:rsidRPr="00EE6341">
              <w:rPr>
                <w:rFonts w:ascii="Times New Roman" w:hAnsi="Times New Roman" w:cs="Times New Roman"/>
                <w:b/>
                <w:sz w:val="20"/>
                <w:szCs w:val="20"/>
                <w:lang w:val="en-US"/>
              </w:rPr>
              <w:t>cod</w:t>
            </w:r>
          </w:p>
        </w:tc>
      </w:tr>
      <w:tr w:rsidR="00D003AA" w:rsidRPr="00013C08" w:rsidTr="00CB2B3C">
        <w:tc>
          <w:tcPr>
            <w:tcW w:w="360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Subgrupa</w:t>
            </w:r>
          </w:p>
        </w:tc>
        <w:tc>
          <w:tcPr>
            <w:tcW w:w="3109" w:type="dxa"/>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0640</w:t>
            </w:r>
          </w:p>
        </w:tc>
        <w:tc>
          <w:tcPr>
            <w:tcW w:w="2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F3</w:t>
            </w:r>
          </w:p>
        </w:tc>
      </w:tr>
      <w:tr w:rsidR="00D003AA" w:rsidRPr="00013C08" w:rsidTr="00CB2B3C">
        <w:tc>
          <w:tcPr>
            <w:tcW w:w="360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6.Programul</w:t>
            </w:r>
          </w:p>
        </w:tc>
        <w:tc>
          <w:tcPr>
            <w:tcW w:w="3109" w:type="dxa"/>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75</w:t>
            </w:r>
          </w:p>
        </w:tc>
        <w:tc>
          <w:tcPr>
            <w:tcW w:w="2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P1</w:t>
            </w:r>
          </w:p>
        </w:tc>
      </w:tr>
      <w:tr w:rsidR="00D003AA" w:rsidRPr="00013C08" w:rsidTr="00CB2B3C">
        <w:tc>
          <w:tcPr>
            <w:tcW w:w="360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Subprogramul</w:t>
            </w:r>
          </w:p>
        </w:tc>
        <w:tc>
          <w:tcPr>
            <w:tcW w:w="3109" w:type="dxa"/>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7505</w:t>
            </w:r>
          </w:p>
        </w:tc>
        <w:tc>
          <w:tcPr>
            <w:tcW w:w="2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P3</w:t>
            </w:r>
          </w:p>
        </w:tc>
      </w:tr>
      <w:tr w:rsidR="00D003AA" w:rsidRPr="00013C08" w:rsidTr="00307252">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I.Informație general  ( se completează de către autoritatea public Org.I )</w:t>
            </w:r>
          </w:p>
        </w:tc>
      </w:tr>
      <w:tr w:rsidR="00D003AA" w:rsidRPr="00013C08" w:rsidTr="00CB2B3C">
        <w:tc>
          <w:tcPr>
            <w:tcW w:w="3590"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Scop</w:t>
            </w:r>
          </w:p>
        </w:tc>
        <w:tc>
          <w:tcPr>
            <w:tcW w:w="5766" w:type="dxa"/>
            <w:gridSpan w:val="3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Un sat iluminat</w:t>
            </w:r>
          </w:p>
        </w:tc>
      </w:tr>
      <w:tr w:rsidR="00D003AA" w:rsidRPr="00013C08" w:rsidTr="00CB2B3C">
        <w:trPr>
          <w:trHeight w:val="582"/>
        </w:trPr>
        <w:tc>
          <w:tcPr>
            <w:tcW w:w="3590"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307252" w:rsidRDefault="00D003AA" w:rsidP="00307252">
            <w:pPr>
              <w:jc w:val="center"/>
              <w:rPr>
                <w:rFonts w:ascii="Times New Roman" w:hAnsi="Times New Roman" w:cs="Times New Roman"/>
                <w:b/>
                <w:sz w:val="24"/>
                <w:szCs w:val="24"/>
                <w:lang w:val="en-US"/>
              </w:rPr>
            </w:pPr>
            <w:r w:rsidRPr="00307252">
              <w:rPr>
                <w:rFonts w:ascii="Times New Roman" w:hAnsi="Times New Roman" w:cs="Times New Roman"/>
                <w:b/>
                <w:sz w:val="24"/>
                <w:szCs w:val="24"/>
                <w:lang w:val="en-US"/>
              </w:rPr>
              <w:t>Obiective</w:t>
            </w:r>
          </w:p>
          <w:p w:rsidR="00D003AA" w:rsidRDefault="00D003AA" w:rsidP="00307252">
            <w:pPr>
              <w:jc w:val="center"/>
              <w:rPr>
                <w:rFonts w:ascii="Times New Roman" w:hAnsi="Times New Roman" w:cs="Times New Roman"/>
                <w:b/>
                <w:sz w:val="20"/>
                <w:szCs w:val="20"/>
                <w:lang w:val="en-US"/>
              </w:rPr>
            </w:pPr>
            <w:r w:rsidRPr="00307252">
              <w:rPr>
                <w:rFonts w:ascii="Times New Roman" w:hAnsi="Times New Roman" w:cs="Times New Roman"/>
                <w:b/>
                <w:sz w:val="24"/>
                <w:szCs w:val="24"/>
                <w:lang w:val="en-US"/>
              </w:rPr>
              <w:t>( pe termen mediu, cu accent sporit pe anul pentru care se aprobă programul</w:t>
            </w:r>
            <w:r w:rsidRPr="00EE6341">
              <w:rPr>
                <w:rFonts w:ascii="Times New Roman" w:hAnsi="Times New Roman" w:cs="Times New Roman"/>
                <w:b/>
                <w:sz w:val="20"/>
                <w:szCs w:val="20"/>
                <w:lang w:val="en-US"/>
              </w:rPr>
              <w:t xml:space="preserve"> )</w:t>
            </w:r>
          </w:p>
          <w:p w:rsidR="00307252" w:rsidRPr="00EE6341" w:rsidRDefault="00307252" w:rsidP="00307252">
            <w:pPr>
              <w:jc w:val="center"/>
              <w:rPr>
                <w:rFonts w:ascii="Times New Roman" w:hAnsi="Times New Roman" w:cs="Times New Roman"/>
                <w:b/>
                <w:sz w:val="20"/>
                <w:szCs w:val="20"/>
                <w:lang w:val="en-US"/>
              </w:rPr>
            </w:pPr>
          </w:p>
        </w:tc>
        <w:tc>
          <w:tcPr>
            <w:tcW w:w="5766" w:type="dxa"/>
            <w:gridSpan w:val="3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1.Asigurarea cu iluminare stradală a întregii localitaţi</w:t>
            </w:r>
          </w:p>
        </w:tc>
      </w:tr>
      <w:tr w:rsidR="00D003AA" w:rsidRPr="00013C08" w:rsidTr="00CB2B3C">
        <w:trPr>
          <w:trHeight w:val="411"/>
        </w:trPr>
        <w:tc>
          <w:tcPr>
            <w:tcW w:w="3590"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Descriere succintă</w:t>
            </w:r>
          </w:p>
        </w:tc>
        <w:tc>
          <w:tcPr>
            <w:tcW w:w="5766" w:type="dxa"/>
            <w:gridSpan w:val="3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Subprogramul se realizeaza prin organizarea lucrarilor de iluminare a localităţii</w:t>
            </w:r>
          </w:p>
          <w:p w:rsidR="007125D9" w:rsidRPr="00013C08" w:rsidRDefault="007125D9" w:rsidP="00873B83">
            <w:pPr>
              <w:jc w:val="center"/>
              <w:rPr>
                <w:rFonts w:ascii="Times New Roman" w:hAnsi="Times New Roman" w:cs="Times New Roman"/>
                <w:b/>
                <w:sz w:val="24"/>
                <w:szCs w:val="24"/>
                <w:lang w:val="en-US"/>
              </w:rPr>
            </w:pPr>
          </w:p>
        </w:tc>
      </w:tr>
      <w:tr w:rsidR="00D003AA" w:rsidRPr="00013C08" w:rsidTr="00307252">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II. Indicatori de performanţă</w:t>
            </w:r>
          </w:p>
        </w:tc>
      </w:tr>
      <w:tr w:rsidR="00D003AA" w:rsidRPr="00013C08" w:rsidTr="00CB2B3C">
        <w:trPr>
          <w:trHeight w:val="345"/>
        </w:trPr>
        <w:tc>
          <w:tcPr>
            <w:tcW w:w="113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categoria</w:t>
            </w:r>
          </w:p>
        </w:tc>
        <w:tc>
          <w:tcPr>
            <w:tcW w:w="70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w:t>
            </w:r>
          </w:p>
        </w:tc>
        <w:tc>
          <w:tcPr>
            <w:tcW w:w="2229" w:type="dxa"/>
            <w:gridSpan w:val="17"/>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denumirea</w:t>
            </w:r>
          </w:p>
        </w:tc>
        <w:tc>
          <w:tcPr>
            <w:tcW w:w="1173" w:type="dxa"/>
            <w:gridSpan w:val="1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Unitatea de măsură</w:t>
            </w:r>
          </w:p>
        </w:tc>
        <w:tc>
          <w:tcPr>
            <w:tcW w:w="113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1</w:t>
            </w: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2</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3</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4</w:t>
            </w:r>
          </w:p>
        </w:tc>
      </w:tr>
      <w:tr w:rsidR="00D003AA" w:rsidRPr="00013C08" w:rsidTr="00CB2B3C">
        <w:trPr>
          <w:trHeight w:val="480"/>
        </w:trPr>
        <w:tc>
          <w:tcPr>
            <w:tcW w:w="113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707"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2229" w:type="dxa"/>
            <w:gridSpan w:val="17"/>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1173" w:type="dxa"/>
            <w:gridSpan w:val="10"/>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113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aprobat</w:t>
            </w: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proiect</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r>
      <w:tr w:rsidR="00D003AA" w:rsidRPr="00013C08" w:rsidTr="00CB2B3C">
        <w:trPr>
          <w:cantSplit/>
          <w:trHeight w:val="454"/>
        </w:trPr>
        <w:tc>
          <w:tcPr>
            <w:tcW w:w="11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 rezultat</w:t>
            </w:r>
          </w:p>
        </w:tc>
        <w:tc>
          <w:tcPr>
            <w:tcW w:w="7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R1</w:t>
            </w:r>
          </w:p>
        </w:tc>
        <w:tc>
          <w:tcPr>
            <w:tcW w:w="222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Gradul de satisfacere a populatiei privin serviciul oferit</w:t>
            </w:r>
          </w:p>
        </w:tc>
        <w:tc>
          <w:tcPr>
            <w:tcW w:w="117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w:t>
            </w:r>
          </w:p>
        </w:tc>
        <w:tc>
          <w:tcPr>
            <w:tcW w:w="113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100</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100</w:t>
            </w:r>
          </w:p>
        </w:tc>
      </w:tr>
      <w:tr w:rsidR="00D003AA" w:rsidRPr="00013C08" w:rsidTr="00CB2B3C">
        <w:trPr>
          <w:trHeight w:val="454"/>
        </w:trPr>
        <w:tc>
          <w:tcPr>
            <w:tcW w:w="1132" w:type="dxa"/>
            <w:gridSpan w:val="2"/>
            <w:tcBorders>
              <w:top w:val="single" w:sz="4" w:space="0" w:color="auto"/>
              <w:left w:val="single" w:sz="4" w:space="0" w:color="000000" w:themeColor="text1"/>
              <w:bottom w:val="single" w:sz="4" w:space="0" w:color="auto"/>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 produs</w:t>
            </w:r>
          </w:p>
        </w:tc>
        <w:tc>
          <w:tcPr>
            <w:tcW w:w="7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O1</w:t>
            </w:r>
          </w:p>
        </w:tc>
        <w:tc>
          <w:tcPr>
            <w:tcW w:w="222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Numarul de stilpi de iluminat instalati</w:t>
            </w:r>
          </w:p>
        </w:tc>
        <w:tc>
          <w:tcPr>
            <w:tcW w:w="117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7125D9"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u</w:t>
            </w:r>
            <w:r w:rsidR="00D003AA" w:rsidRPr="00013C08">
              <w:rPr>
                <w:rFonts w:ascii="Times New Roman" w:hAnsi="Times New Roman" w:cs="Times New Roman"/>
                <w:b/>
                <w:sz w:val="24"/>
                <w:szCs w:val="24"/>
                <w:lang w:val="en-US"/>
              </w:rPr>
              <w:t>nitati</w:t>
            </w:r>
          </w:p>
        </w:tc>
        <w:tc>
          <w:tcPr>
            <w:tcW w:w="113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28</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28</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28</w:t>
            </w:r>
          </w:p>
        </w:tc>
      </w:tr>
      <w:tr w:rsidR="00D003AA" w:rsidRPr="00013C08" w:rsidTr="00CB2B3C">
        <w:trPr>
          <w:cantSplit/>
          <w:trHeight w:val="567"/>
        </w:trPr>
        <w:tc>
          <w:tcPr>
            <w:tcW w:w="11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De </w:t>
            </w:r>
            <w:r w:rsidRPr="00013C08">
              <w:rPr>
                <w:rFonts w:ascii="Times New Roman" w:hAnsi="Times New Roman" w:cs="Times New Roman"/>
                <w:b/>
                <w:sz w:val="24"/>
                <w:szCs w:val="24"/>
                <w:lang w:val="en-US"/>
              </w:rPr>
              <w:t>eficiență</w:t>
            </w:r>
          </w:p>
        </w:tc>
        <w:tc>
          <w:tcPr>
            <w:tcW w:w="7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p>
        </w:tc>
        <w:tc>
          <w:tcPr>
            <w:tcW w:w="222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Cost mediu de intretinere a 1 km de stilpi de iluminat</w:t>
            </w:r>
          </w:p>
        </w:tc>
        <w:tc>
          <w:tcPr>
            <w:tcW w:w="117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mii </w:t>
            </w:r>
            <w:r w:rsidRPr="00013C08">
              <w:rPr>
                <w:rFonts w:ascii="Times New Roman" w:hAnsi="Times New Roman" w:cs="Times New Roman"/>
                <w:b/>
                <w:sz w:val="24"/>
                <w:szCs w:val="24"/>
                <w:lang w:val="en-US"/>
              </w:rPr>
              <w:t>lei</w:t>
            </w:r>
          </w:p>
        </w:tc>
        <w:tc>
          <w:tcPr>
            <w:tcW w:w="113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12</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12</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12</w:t>
            </w:r>
          </w:p>
        </w:tc>
      </w:tr>
      <w:tr w:rsidR="00D003AA" w:rsidRPr="00013C08" w:rsidTr="00307252">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III.Cheltuieli , mii lei</w:t>
            </w:r>
          </w:p>
        </w:tc>
      </w:tr>
      <w:tr w:rsidR="00D003AA" w:rsidRPr="00013C08" w:rsidTr="00CB2B3C">
        <w:trPr>
          <w:trHeight w:val="255"/>
        </w:trPr>
        <w:tc>
          <w:tcPr>
            <w:tcW w:w="2215" w:type="dxa"/>
            <w:gridSpan w:val="1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Denumirea</w:t>
            </w:r>
          </w:p>
          <w:p w:rsidR="00D003AA" w:rsidRPr="00013C08" w:rsidRDefault="00D003AA" w:rsidP="00873B83">
            <w:pPr>
              <w:jc w:val="center"/>
              <w:rPr>
                <w:rFonts w:ascii="Times New Roman" w:hAnsi="Times New Roman" w:cs="Times New Roman"/>
                <w:b/>
                <w:sz w:val="24"/>
                <w:szCs w:val="24"/>
                <w:lang w:val="en-US"/>
              </w:rPr>
            </w:pPr>
          </w:p>
        </w:tc>
        <w:tc>
          <w:tcPr>
            <w:tcW w:w="2186"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codul</w:t>
            </w: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1</w:t>
            </w: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2</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3</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4</w:t>
            </w:r>
          </w:p>
        </w:tc>
      </w:tr>
      <w:tr w:rsidR="00D003AA" w:rsidRPr="00013C08" w:rsidTr="00CB2B3C">
        <w:trPr>
          <w:trHeight w:val="285"/>
        </w:trPr>
        <w:tc>
          <w:tcPr>
            <w:tcW w:w="2215" w:type="dxa"/>
            <w:gridSpan w:val="10"/>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 3</w:t>
            </w: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Eco k6</w:t>
            </w: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aprobat</w:t>
            </w: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proiect</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r>
      <w:tr w:rsidR="00D003AA" w:rsidRPr="00013C08" w:rsidTr="00CB2B3C">
        <w:trPr>
          <w:trHeight w:val="285"/>
        </w:trPr>
        <w:tc>
          <w:tcPr>
            <w:tcW w:w="221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Cheltuieli, total</w:t>
            </w:r>
          </w:p>
        </w:tc>
        <w:tc>
          <w:tcPr>
            <w:tcW w:w="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r w:rsidRPr="00013C08">
              <w:rPr>
                <w:rFonts w:ascii="Times New Roman" w:hAnsi="Times New Roman" w:cs="Times New Roman"/>
                <w:b/>
                <w:sz w:val="24"/>
                <w:szCs w:val="24"/>
                <w:lang w:val="en-US"/>
              </w:rPr>
              <w:t>0.0</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60.0</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r>
      <w:tr w:rsidR="00D003AA" w:rsidRPr="00013C08" w:rsidTr="00CB2B3C">
        <w:tc>
          <w:tcPr>
            <w:tcW w:w="221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Iluminarea strazilor</w:t>
            </w:r>
          </w:p>
        </w:tc>
        <w:tc>
          <w:tcPr>
            <w:tcW w:w="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00335</w:t>
            </w: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r w:rsidRPr="00013C08">
              <w:rPr>
                <w:rFonts w:ascii="Times New Roman" w:hAnsi="Times New Roman" w:cs="Times New Roman"/>
                <w:b/>
                <w:sz w:val="24"/>
                <w:szCs w:val="24"/>
                <w:lang w:val="en-US"/>
              </w:rPr>
              <w:t>0.0</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60.0</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r>
      <w:tr w:rsidR="00D003AA" w:rsidRPr="00013C08" w:rsidTr="00CB2B3C">
        <w:tc>
          <w:tcPr>
            <w:tcW w:w="221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7125D9"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Servicii neatribuite altor ali</w:t>
            </w:r>
            <w:r w:rsidR="00D003AA" w:rsidRPr="00013C08">
              <w:rPr>
                <w:rFonts w:ascii="Times New Roman" w:hAnsi="Times New Roman" w:cs="Times New Roman"/>
                <w:b/>
                <w:sz w:val="24"/>
                <w:szCs w:val="24"/>
                <w:lang w:val="en-US"/>
              </w:rPr>
              <w:t>n</w:t>
            </w:r>
            <w:r>
              <w:rPr>
                <w:rFonts w:ascii="Times New Roman" w:hAnsi="Times New Roman" w:cs="Times New Roman"/>
                <w:b/>
                <w:sz w:val="24"/>
                <w:szCs w:val="24"/>
                <w:lang w:val="en-US"/>
              </w:rPr>
              <w:t>i</w:t>
            </w:r>
            <w:r w:rsidR="00D003AA" w:rsidRPr="00013C08">
              <w:rPr>
                <w:rFonts w:ascii="Times New Roman" w:hAnsi="Times New Roman" w:cs="Times New Roman"/>
                <w:b/>
                <w:sz w:val="24"/>
                <w:szCs w:val="24"/>
                <w:lang w:val="en-US"/>
              </w:rPr>
              <w:t>ate</w:t>
            </w:r>
          </w:p>
        </w:tc>
        <w:tc>
          <w:tcPr>
            <w:tcW w:w="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00335</w:t>
            </w: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222990</w:t>
            </w: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r w:rsidRPr="00013C08">
              <w:rPr>
                <w:rFonts w:ascii="Times New Roman" w:hAnsi="Times New Roman" w:cs="Times New Roman"/>
                <w:b/>
                <w:sz w:val="24"/>
                <w:szCs w:val="24"/>
                <w:lang w:val="en-US"/>
              </w:rPr>
              <w:t>0.0</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60.0</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40.0</w:t>
            </w:r>
          </w:p>
        </w:tc>
      </w:tr>
      <w:tr w:rsidR="00D003AA" w:rsidRPr="00013C08" w:rsidTr="00CB2B3C">
        <w:tc>
          <w:tcPr>
            <w:tcW w:w="360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D003AA" w:rsidRPr="00EE6341" w:rsidRDefault="00D003AA" w:rsidP="00873B83">
            <w:pPr>
              <w:jc w:val="center"/>
              <w:rPr>
                <w:rFonts w:ascii="Times New Roman" w:hAnsi="Times New Roman" w:cs="Times New Roman"/>
                <w:b/>
                <w:sz w:val="20"/>
                <w:szCs w:val="20"/>
                <w:lang w:val="en-US"/>
              </w:rPr>
            </w:pPr>
          </w:p>
        </w:tc>
        <w:tc>
          <w:tcPr>
            <w:tcW w:w="3482" w:type="dxa"/>
            <w:gridSpan w:val="2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D003AA" w:rsidRPr="00EE6341" w:rsidRDefault="00D003AA" w:rsidP="00873B83">
            <w:pPr>
              <w:jc w:val="center"/>
              <w:rPr>
                <w:rFonts w:ascii="Times New Roman" w:hAnsi="Times New Roman" w:cs="Times New Roman"/>
                <w:b/>
                <w:sz w:val="20"/>
                <w:szCs w:val="20"/>
                <w:lang w:val="en-US"/>
              </w:rPr>
            </w:pPr>
          </w:p>
        </w:tc>
        <w:tc>
          <w:tcPr>
            <w:tcW w:w="227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003AA" w:rsidRPr="007125D9" w:rsidRDefault="00D003AA" w:rsidP="00873B83">
            <w:pPr>
              <w:jc w:val="center"/>
              <w:rPr>
                <w:rFonts w:ascii="Times New Roman" w:hAnsi="Times New Roman" w:cs="Times New Roman"/>
                <w:b/>
                <w:sz w:val="24"/>
                <w:szCs w:val="24"/>
                <w:lang w:val="en-US"/>
              </w:rPr>
            </w:pPr>
            <w:r w:rsidRPr="007125D9">
              <w:rPr>
                <w:rFonts w:ascii="Times New Roman" w:hAnsi="Times New Roman" w:cs="Times New Roman"/>
                <w:b/>
                <w:sz w:val="24"/>
                <w:szCs w:val="24"/>
                <w:lang w:val="en-US"/>
              </w:rPr>
              <w:t>cod</w:t>
            </w:r>
          </w:p>
        </w:tc>
      </w:tr>
      <w:tr w:rsidR="00D003AA" w:rsidRPr="00013C08" w:rsidTr="00CB2B3C">
        <w:tc>
          <w:tcPr>
            <w:tcW w:w="360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Subgrupa</w:t>
            </w:r>
          </w:p>
        </w:tc>
        <w:tc>
          <w:tcPr>
            <w:tcW w:w="3482" w:type="dxa"/>
            <w:gridSpan w:val="2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0911</w:t>
            </w:r>
          </w:p>
        </w:tc>
        <w:tc>
          <w:tcPr>
            <w:tcW w:w="227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F3</w:t>
            </w:r>
          </w:p>
        </w:tc>
      </w:tr>
      <w:tr w:rsidR="00D003AA" w:rsidRPr="00013C08" w:rsidTr="00CB2B3C">
        <w:tc>
          <w:tcPr>
            <w:tcW w:w="360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7.Programul</w:t>
            </w:r>
          </w:p>
        </w:tc>
        <w:tc>
          <w:tcPr>
            <w:tcW w:w="3482" w:type="dxa"/>
            <w:gridSpan w:val="2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88</w:t>
            </w:r>
          </w:p>
        </w:tc>
        <w:tc>
          <w:tcPr>
            <w:tcW w:w="227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P1</w:t>
            </w:r>
          </w:p>
        </w:tc>
      </w:tr>
      <w:tr w:rsidR="00D003AA" w:rsidRPr="00013C08" w:rsidTr="00CB2B3C">
        <w:tc>
          <w:tcPr>
            <w:tcW w:w="360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Subprogramul</w:t>
            </w:r>
          </w:p>
        </w:tc>
        <w:tc>
          <w:tcPr>
            <w:tcW w:w="3482" w:type="dxa"/>
            <w:gridSpan w:val="2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8802</w:t>
            </w:r>
          </w:p>
        </w:tc>
        <w:tc>
          <w:tcPr>
            <w:tcW w:w="227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P2</w:t>
            </w:r>
          </w:p>
        </w:tc>
      </w:tr>
      <w:tr w:rsidR="00D003AA" w:rsidRPr="00013C08" w:rsidTr="00307252">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I.Informație general  ( se completează de către autoritatea public Org.I )</w:t>
            </w:r>
          </w:p>
        </w:tc>
      </w:tr>
      <w:tr w:rsidR="00D003AA" w:rsidRPr="00013C08" w:rsidTr="00CB2B3C">
        <w:tc>
          <w:tcPr>
            <w:tcW w:w="3590"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Scop</w:t>
            </w:r>
          </w:p>
        </w:tc>
        <w:tc>
          <w:tcPr>
            <w:tcW w:w="5766" w:type="dxa"/>
            <w:gridSpan w:val="3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Copii pregatiţi multilateral pentru viaţă şi integrare în activitatea şcolară</w:t>
            </w:r>
          </w:p>
        </w:tc>
      </w:tr>
      <w:tr w:rsidR="00D003AA" w:rsidRPr="00013C08" w:rsidTr="00CB2B3C">
        <w:tc>
          <w:tcPr>
            <w:tcW w:w="3590"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307252">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Obiective</w:t>
            </w:r>
          </w:p>
          <w:p w:rsidR="00D003AA" w:rsidRPr="00013C08" w:rsidRDefault="00D003AA" w:rsidP="00307252">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pe termen mediu, cu accent sporit pe anul pentru care se aprobă programul )</w:t>
            </w:r>
          </w:p>
        </w:tc>
        <w:tc>
          <w:tcPr>
            <w:tcW w:w="5766" w:type="dxa"/>
            <w:gridSpan w:val="37"/>
            <w:tcBorders>
              <w:top w:val="single" w:sz="4" w:space="0" w:color="000000" w:themeColor="text1"/>
              <w:left w:val="single" w:sz="4" w:space="0" w:color="auto"/>
              <w:bottom w:val="single" w:sz="4" w:space="0" w:color="000000" w:themeColor="text1"/>
              <w:right w:val="single" w:sz="4" w:space="0" w:color="auto"/>
            </w:tcBorders>
            <w:hideMark/>
          </w:tcPr>
          <w:p w:rsidR="00D003AA"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1.Prestarea serviciilor de educaţie timpurie pentru</w:t>
            </w:r>
          </w:p>
          <w:p w:rsidR="00D003AA" w:rsidRPr="00013C08" w:rsidRDefault="00307252" w:rsidP="00873B83">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D003AA" w:rsidRPr="00013C08">
              <w:rPr>
                <w:rFonts w:ascii="Times New Roman" w:hAnsi="Times New Roman" w:cs="Times New Roman"/>
                <w:b/>
                <w:sz w:val="24"/>
                <w:szCs w:val="24"/>
                <w:lang w:val="en-US"/>
              </w:rPr>
              <w:t>76  copii în mediu pe an</w:t>
            </w:r>
          </w:p>
          <w:p w:rsidR="00307252"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2.Institutionalizarea în gradiniţe a copiilor în vîrsta </w:t>
            </w:r>
          </w:p>
          <w:p w:rsidR="00D003AA" w:rsidRPr="00013C08" w:rsidRDefault="00307252" w:rsidP="00307252">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d</w:t>
            </w:r>
            <w:r w:rsidR="00D003AA" w:rsidRPr="00013C08">
              <w:rPr>
                <w:rFonts w:ascii="Times New Roman" w:hAnsi="Times New Roman" w:cs="Times New Roman"/>
                <w:b/>
                <w:sz w:val="24"/>
                <w:szCs w:val="24"/>
                <w:lang w:val="en-US"/>
              </w:rPr>
              <w:t>e</w:t>
            </w:r>
            <w:r>
              <w:rPr>
                <w:rFonts w:ascii="Times New Roman" w:hAnsi="Times New Roman" w:cs="Times New Roman"/>
                <w:b/>
                <w:sz w:val="24"/>
                <w:szCs w:val="24"/>
                <w:lang w:val="en-US"/>
              </w:rPr>
              <w:t xml:space="preserve"> </w:t>
            </w:r>
            <w:r w:rsidR="00D003AA" w:rsidRPr="00013C08">
              <w:rPr>
                <w:rFonts w:ascii="Times New Roman" w:hAnsi="Times New Roman" w:cs="Times New Roman"/>
                <w:b/>
                <w:sz w:val="24"/>
                <w:szCs w:val="24"/>
                <w:lang w:val="en-US"/>
              </w:rPr>
              <w:t>ani din localitate la nivel de 100%</w:t>
            </w:r>
          </w:p>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lastRenderedPageBreak/>
              <w:t>3.Creşterea nivelului de frecventa cu 5% anual</w:t>
            </w:r>
          </w:p>
        </w:tc>
      </w:tr>
      <w:tr w:rsidR="00D003AA" w:rsidRPr="00013C08" w:rsidTr="00CB2B3C">
        <w:tc>
          <w:tcPr>
            <w:tcW w:w="3590"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lastRenderedPageBreak/>
              <w:t>Descriere succintă</w:t>
            </w:r>
          </w:p>
        </w:tc>
        <w:tc>
          <w:tcPr>
            <w:tcW w:w="5766" w:type="dxa"/>
            <w:gridSpan w:val="37"/>
            <w:tcBorders>
              <w:top w:val="single" w:sz="4" w:space="0" w:color="000000" w:themeColor="text1"/>
              <w:left w:val="single" w:sz="4" w:space="0" w:color="auto"/>
              <w:bottom w:val="single" w:sz="4" w:space="0" w:color="000000" w:themeColor="text1"/>
              <w:right w:val="single" w:sz="4" w:space="0" w:color="auto"/>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Subprogramul se realizează prin organizarea procesului de instruire a copiilor din sat</w:t>
            </w:r>
          </w:p>
        </w:tc>
      </w:tr>
      <w:tr w:rsidR="00D003AA" w:rsidRPr="00013C08" w:rsidTr="00307252">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II. Indicatori de performanță</w:t>
            </w:r>
          </w:p>
        </w:tc>
      </w:tr>
      <w:tr w:rsidR="00D003AA" w:rsidRPr="00013C08" w:rsidTr="00CB2B3C">
        <w:trPr>
          <w:trHeight w:val="345"/>
        </w:trPr>
        <w:tc>
          <w:tcPr>
            <w:tcW w:w="113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307252">
            <w:pPr>
              <w:rPr>
                <w:rFonts w:ascii="Times New Roman" w:hAnsi="Times New Roman" w:cs="Times New Roman"/>
                <w:b/>
                <w:sz w:val="24"/>
                <w:szCs w:val="24"/>
                <w:lang w:val="en-US"/>
              </w:rPr>
            </w:pPr>
            <w:r w:rsidRPr="00013C08">
              <w:rPr>
                <w:rFonts w:ascii="Times New Roman" w:hAnsi="Times New Roman" w:cs="Times New Roman"/>
                <w:b/>
                <w:sz w:val="24"/>
                <w:szCs w:val="24"/>
                <w:lang w:val="en-US"/>
              </w:rPr>
              <w:t>categoria</w:t>
            </w:r>
          </w:p>
        </w:tc>
        <w:tc>
          <w:tcPr>
            <w:tcW w:w="70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w:t>
            </w:r>
          </w:p>
        </w:tc>
        <w:tc>
          <w:tcPr>
            <w:tcW w:w="2268" w:type="dxa"/>
            <w:gridSpan w:val="18"/>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denumirea</w:t>
            </w:r>
          </w:p>
        </w:tc>
        <w:tc>
          <w:tcPr>
            <w:tcW w:w="1134" w:type="dxa"/>
            <w:gridSpan w:val="9"/>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Unitatea de măsură</w:t>
            </w:r>
          </w:p>
        </w:tc>
        <w:tc>
          <w:tcPr>
            <w:tcW w:w="113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1</w:t>
            </w: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2</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3</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4</w:t>
            </w:r>
          </w:p>
        </w:tc>
      </w:tr>
      <w:tr w:rsidR="00D003AA" w:rsidRPr="00013C08" w:rsidTr="00CB2B3C">
        <w:trPr>
          <w:trHeight w:val="480"/>
        </w:trPr>
        <w:tc>
          <w:tcPr>
            <w:tcW w:w="113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707"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2268" w:type="dxa"/>
            <w:gridSpan w:val="18"/>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1134" w:type="dxa"/>
            <w:gridSpan w:val="9"/>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113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aprobat</w:t>
            </w: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proiect</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r>
      <w:tr w:rsidR="00D003AA" w:rsidRPr="00013C08" w:rsidTr="00CB2B3C">
        <w:trPr>
          <w:cantSplit/>
          <w:trHeight w:val="514"/>
        </w:trPr>
        <w:tc>
          <w:tcPr>
            <w:tcW w:w="113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F955CD" w:rsidRDefault="00D003AA" w:rsidP="007125D9">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rezultat</w:t>
            </w:r>
          </w:p>
        </w:tc>
        <w:tc>
          <w:tcPr>
            <w:tcW w:w="7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F955CD"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R1</w:t>
            </w:r>
          </w:p>
        </w:tc>
        <w:tc>
          <w:tcPr>
            <w:tcW w:w="2268"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F955CD" w:rsidRDefault="007125D9" w:rsidP="00307252">
            <w:pPr>
              <w:ind w:left="-108"/>
              <w:jc w:val="center"/>
              <w:rPr>
                <w:rFonts w:ascii="Times New Roman" w:hAnsi="Times New Roman" w:cs="Times New Roman"/>
                <w:b/>
                <w:sz w:val="24"/>
                <w:szCs w:val="24"/>
                <w:lang w:val="en-US"/>
              </w:rPr>
            </w:pPr>
            <w:r>
              <w:rPr>
                <w:rFonts w:ascii="Times New Roman" w:hAnsi="Times New Roman" w:cs="Times New Roman"/>
                <w:b/>
                <w:sz w:val="24"/>
                <w:szCs w:val="24"/>
                <w:lang w:val="en-US"/>
              </w:rPr>
              <w:t>Gradul de î</w:t>
            </w:r>
            <w:r w:rsidR="00D003AA">
              <w:rPr>
                <w:rFonts w:ascii="Times New Roman" w:hAnsi="Times New Roman" w:cs="Times New Roman"/>
                <w:b/>
                <w:sz w:val="24"/>
                <w:szCs w:val="24"/>
                <w:lang w:val="en-US"/>
              </w:rPr>
              <w:t>ncadrare a copiilor in</w:t>
            </w:r>
            <w:r>
              <w:rPr>
                <w:rFonts w:ascii="Times New Roman" w:hAnsi="Times New Roman" w:cs="Times New Roman"/>
                <w:b/>
                <w:sz w:val="24"/>
                <w:szCs w:val="24"/>
                <w:lang w:val="en-US"/>
              </w:rPr>
              <w:t xml:space="preserve"> vâ</w:t>
            </w:r>
            <w:r w:rsidR="00D003AA">
              <w:rPr>
                <w:rFonts w:ascii="Times New Roman" w:hAnsi="Times New Roman" w:cs="Times New Roman"/>
                <w:b/>
                <w:sz w:val="24"/>
                <w:szCs w:val="24"/>
                <w:lang w:val="en-US"/>
              </w:rPr>
              <w:t>rsta de 3-6</w:t>
            </w:r>
            <w:r w:rsidR="00D003AA" w:rsidRPr="00013C08">
              <w:rPr>
                <w:rFonts w:ascii="Times New Roman" w:hAnsi="Times New Roman" w:cs="Times New Roman"/>
                <w:b/>
                <w:sz w:val="24"/>
                <w:szCs w:val="24"/>
                <w:lang w:val="en-US"/>
              </w:rPr>
              <w:t>ani</w:t>
            </w:r>
          </w:p>
        </w:tc>
        <w:tc>
          <w:tcPr>
            <w:tcW w:w="113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F955CD"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unitati</w:t>
            </w:r>
          </w:p>
        </w:tc>
        <w:tc>
          <w:tcPr>
            <w:tcW w:w="113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A021D4" w:rsidRDefault="00D003AA" w:rsidP="00873B83">
            <w:pPr>
              <w:jc w:val="center"/>
              <w:rPr>
                <w:rFonts w:ascii="Times New Roman" w:hAnsi="Times New Roman" w:cs="Times New Roman"/>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35</w:t>
            </w:r>
          </w:p>
          <w:p w:rsidR="00D003AA" w:rsidRPr="00A021D4" w:rsidRDefault="00D003AA" w:rsidP="00873B83">
            <w:pPr>
              <w:jc w:val="center"/>
              <w:rPr>
                <w:rFonts w:ascii="Times New Roman" w:hAnsi="Times New Roman" w:cs="Times New Roman"/>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35</w:t>
            </w:r>
          </w:p>
          <w:p w:rsidR="00D003AA" w:rsidRPr="00A021D4" w:rsidRDefault="00D003AA" w:rsidP="00873B83">
            <w:pPr>
              <w:jc w:val="center"/>
              <w:rPr>
                <w:rFonts w:ascii="Times New Roman" w:hAnsi="Times New Roman" w:cs="Times New Roman"/>
                <w:sz w:val="24"/>
                <w:szCs w:val="24"/>
                <w:lang w:val="en-US"/>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35</w:t>
            </w:r>
          </w:p>
        </w:tc>
      </w:tr>
      <w:tr w:rsidR="00D003AA" w:rsidRPr="00013C08" w:rsidTr="00CB2B3C">
        <w:trPr>
          <w:cantSplit/>
          <w:trHeight w:val="701"/>
        </w:trPr>
        <w:tc>
          <w:tcPr>
            <w:tcW w:w="113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003AA" w:rsidRPr="00013C08" w:rsidRDefault="00D003AA" w:rsidP="007125D9">
            <w:pPr>
              <w:jc w:val="center"/>
              <w:rPr>
                <w:rFonts w:ascii="Times New Roman" w:hAnsi="Times New Roman" w:cs="Times New Roman"/>
                <w:b/>
                <w:sz w:val="24"/>
                <w:szCs w:val="24"/>
                <w:lang w:val="en-US"/>
              </w:rPr>
            </w:pPr>
          </w:p>
        </w:tc>
        <w:tc>
          <w:tcPr>
            <w:tcW w:w="7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R2</w:t>
            </w:r>
          </w:p>
        </w:tc>
        <w:tc>
          <w:tcPr>
            <w:tcW w:w="2268"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25D9" w:rsidRDefault="00D003AA" w:rsidP="00307252">
            <w:pPr>
              <w:ind w:left="-108"/>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N</w:t>
            </w:r>
            <w:r>
              <w:rPr>
                <w:rFonts w:ascii="Times New Roman" w:hAnsi="Times New Roman" w:cs="Times New Roman"/>
                <w:b/>
                <w:sz w:val="24"/>
                <w:szCs w:val="24"/>
                <w:lang w:val="en-US"/>
              </w:rPr>
              <w:t xml:space="preserve">ivelul de frecventa a copiilor înscrisi </w:t>
            </w:r>
          </w:p>
          <w:p w:rsidR="00D003AA" w:rsidRPr="00013C08" w:rsidRDefault="00D003AA" w:rsidP="00307252">
            <w:pPr>
              <w:ind w:left="-108"/>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in </w:t>
            </w:r>
            <w:r w:rsidRPr="00013C08">
              <w:rPr>
                <w:rFonts w:ascii="Times New Roman" w:hAnsi="Times New Roman" w:cs="Times New Roman"/>
                <w:b/>
                <w:sz w:val="24"/>
                <w:szCs w:val="24"/>
                <w:lang w:val="en-US"/>
              </w:rPr>
              <w:t>gradinita</w:t>
            </w:r>
          </w:p>
        </w:tc>
        <w:tc>
          <w:tcPr>
            <w:tcW w:w="113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w:t>
            </w:r>
          </w:p>
        </w:tc>
        <w:tc>
          <w:tcPr>
            <w:tcW w:w="113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100.0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100.0</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100.0</w:t>
            </w:r>
          </w:p>
        </w:tc>
      </w:tr>
      <w:tr w:rsidR="00D003AA" w:rsidRPr="00013C08" w:rsidTr="00CB2B3C">
        <w:trPr>
          <w:trHeight w:val="559"/>
        </w:trPr>
        <w:tc>
          <w:tcPr>
            <w:tcW w:w="11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C53325" w:rsidRDefault="00D003AA" w:rsidP="007125D9">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produs</w:t>
            </w:r>
          </w:p>
        </w:tc>
        <w:tc>
          <w:tcPr>
            <w:tcW w:w="7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F03592"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O1</w:t>
            </w:r>
          </w:p>
        </w:tc>
        <w:tc>
          <w:tcPr>
            <w:tcW w:w="2268"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25D9" w:rsidRDefault="00D003AA" w:rsidP="00307252">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Numarul de copii </w:t>
            </w:r>
          </w:p>
          <w:p w:rsidR="00D003AA" w:rsidRPr="00013C08" w:rsidRDefault="00D003AA" w:rsidP="00307252">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in gradinita</w:t>
            </w:r>
          </w:p>
        </w:tc>
        <w:tc>
          <w:tcPr>
            <w:tcW w:w="113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307252"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u</w:t>
            </w:r>
            <w:r w:rsidR="00D003AA" w:rsidRPr="00013C08">
              <w:rPr>
                <w:rFonts w:ascii="Times New Roman" w:hAnsi="Times New Roman" w:cs="Times New Roman"/>
                <w:b/>
                <w:sz w:val="24"/>
                <w:szCs w:val="24"/>
                <w:lang w:val="en-US"/>
              </w:rPr>
              <w:t>nitati</w:t>
            </w:r>
          </w:p>
        </w:tc>
        <w:tc>
          <w:tcPr>
            <w:tcW w:w="113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76</w:t>
            </w:r>
          </w:p>
          <w:p w:rsidR="00D003AA" w:rsidRPr="00013C08" w:rsidRDefault="00D003AA" w:rsidP="00873B83">
            <w:pP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76</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76</w:t>
            </w:r>
          </w:p>
        </w:tc>
      </w:tr>
      <w:tr w:rsidR="00D003AA" w:rsidRPr="00013C08" w:rsidTr="00CB2B3C">
        <w:trPr>
          <w:trHeight w:val="854"/>
        </w:trPr>
        <w:tc>
          <w:tcPr>
            <w:tcW w:w="11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7125D9">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De </w:t>
            </w:r>
            <w:r w:rsidRPr="00013C08">
              <w:rPr>
                <w:rFonts w:ascii="Times New Roman" w:hAnsi="Times New Roman" w:cs="Times New Roman"/>
                <w:b/>
                <w:sz w:val="24"/>
                <w:szCs w:val="24"/>
                <w:lang w:val="en-US"/>
              </w:rPr>
              <w:t>eficiență</w:t>
            </w:r>
          </w:p>
          <w:p w:rsidR="00D003AA" w:rsidRPr="00013C08" w:rsidRDefault="00D003AA" w:rsidP="007125D9">
            <w:pPr>
              <w:ind w:left="230"/>
              <w:jc w:val="center"/>
              <w:rPr>
                <w:rFonts w:ascii="Times New Roman" w:hAnsi="Times New Roman" w:cs="Times New Roman"/>
                <w:b/>
                <w:sz w:val="24"/>
                <w:szCs w:val="24"/>
                <w:lang w:val="en-US"/>
              </w:rPr>
            </w:pPr>
          </w:p>
        </w:tc>
        <w:tc>
          <w:tcPr>
            <w:tcW w:w="7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E1</w:t>
            </w:r>
          </w:p>
        </w:tc>
        <w:tc>
          <w:tcPr>
            <w:tcW w:w="2268"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Cheltuieli medii de intretinere a unui copil in gradinita</w:t>
            </w:r>
          </w:p>
        </w:tc>
        <w:tc>
          <w:tcPr>
            <w:tcW w:w="113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307252"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l</w:t>
            </w:r>
            <w:r w:rsidR="00D003AA" w:rsidRPr="00013C08">
              <w:rPr>
                <w:rFonts w:ascii="Times New Roman" w:hAnsi="Times New Roman" w:cs="Times New Roman"/>
                <w:b/>
                <w:sz w:val="24"/>
                <w:szCs w:val="24"/>
                <w:lang w:val="en-US"/>
              </w:rPr>
              <w:t>ei</w:t>
            </w:r>
          </w:p>
        </w:tc>
        <w:tc>
          <w:tcPr>
            <w:tcW w:w="113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F03592" w:rsidRDefault="00D003AA" w:rsidP="00873B83">
            <w:pPr>
              <w:jc w:val="center"/>
              <w:rPr>
                <w:rFonts w:ascii="Times New Roman" w:hAnsi="Times New Roman" w:cs="Times New Roman"/>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18843</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19453</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20215</w:t>
            </w:r>
          </w:p>
        </w:tc>
      </w:tr>
      <w:tr w:rsidR="00D003AA" w:rsidRPr="00013C08" w:rsidTr="00307252">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III.Cheltuieli , mii lei</w:t>
            </w:r>
          </w:p>
        </w:tc>
      </w:tr>
      <w:tr w:rsidR="00D003AA" w:rsidRPr="00013C08" w:rsidTr="00CB2B3C">
        <w:trPr>
          <w:trHeight w:val="255"/>
        </w:trPr>
        <w:tc>
          <w:tcPr>
            <w:tcW w:w="3228" w:type="dxa"/>
            <w:gridSpan w:val="1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Denumirea</w:t>
            </w:r>
          </w:p>
          <w:p w:rsidR="00D003AA" w:rsidRPr="00013C08" w:rsidRDefault="00D003AA" w:rsidP="00873B83">
            <w:pPr>
              <w:jc w:val="center"/>
              <w:rPr>
                <w:rFonts w:ascii="Times New Roman" w:hAnsi="Times New Roman" w:cs="Times New Roman"/>
                <w:b/>
                <w:sz w:val="24"/>
                <w:szCs w:val="24"/>
                <w:lang w:val="en-US"/>
              </w:rPr>
            </w:pPr>
          </w:p>
        </w:tc>
        <w:tc>
          <w:tcPr>
            <w:tcW w:w="2013"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1</w:t>
            </w: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2</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3</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4</w:t>
            </w:r>
          </w:p>
        </w:tc>
      </w:tr>
      <w:tr w:rsidR="00D003AA" w:rsidRPr="00013C08" w:rsidTr="00CB2B3C">
        <w:trPr>
          <w:trHeight w:val="285"/>
        </w:trPr>
        <w:tc>
          <w:tcPr>
            <w:tcW w:w="3228" w:type="dxa"/>
            <w:gridSpan w:val="15"/>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 3</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Eco k6</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aprob</w:t>
            </w: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proiect</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Cheltuieli, total</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1803.3</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1803.3</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1803.3</w:t>
            </w:r>
          </w:p>
        </w:tc>
      </w:tr>
      <w:tr w:rsidR="00D003AA" w:rsidRPr="00013C08" w:rsidTr="00CB2B3C">
        <w:trPr>
          <w:trHeight w:val="454"/>
        </w:trPr>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Educatie timpurie </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rsidR="00D003AA" w:rsidRPr="00013C08" w:rsidRDefault="00D003AA" w:rsidP="00873B83">
            <w:pPr>
              <w:jc w:val="center"/>
              <w:rPr>
                <w:rFonts w:ascii="Times New Roman" w:hAnsi="Times New Roman" w:cs="Times New Roman"/>
                <w:b/>
                <w:sz w:val="24"/>
                <w:szCs w:val="24"/>
                <w:lang w:val="en-US"/>
              </w:rPr>
            </w:pP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X</w:t>
            </w: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X</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Retribuirea  muncii</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211180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957.0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957.0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957.0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Contrib</w:t>
            </w:r>
            <w:r w:rsidR="007125D9">
              <w:rPr>
                <w:rFonts w:ascii="Times New Roman" w:hAnsi="Times New Roman" w:cs="Times New Roman"/>
                <w:b/>
                <w:sz w:val="24"/>
                <w:szCs w:val="24"/>
                <w:lang w:val="en-US"/>
              </w:rPr>
              <w:t>uții</w:t>
            </w:r>
            <w:r w:rsidRPr="00013C08">
              <w:rPr>
                <w:rFonts w:ascii="Times New Roman" w:hAnsi="Times New Roman" w:cs="Times New Roman"/>
                <w:b/>
                <w:sz w:val="24"/>
                <w:szCs w:val="24"/>
                <w:lang w:val="en-US"/>
              </w:rPr>
              <w:t xml:space="preserve"> de asig</w:t>
            </w:r>
            <w:r w:rsidR="007125D9">
              <w:rPr>
                <w:rFonts w:ascii="Times New Roman" w:hAnsi="Times New Roman" w:cs="Times New Roman"/>
                <w:b/>
                <w:sz w:val="24"/>
                <w:szCs w:val="24"/>
                <w:lang w:val="en-US"/>
              </w:rPr>
              <w:t>urări</w:t>
            </w:r>
            <w:r w:rsidRPr="00013C08">
              <w:rPr>
                <w:rFonts w:ascii="Times New Roman" w:hAnsi="Times New Roman" w:cs="Times New Roman"/>
                <w:b/>
                <w:sz w:val="24"/>
                <w:szCs w:val="24"/>
                <w:lang w:val="en-US"/>
              </w:rPr>
              <w:t xml:space="preserve"> soc</w:t>
            </w:r>
            <w:r w:rsidR="007125D9">
              <w:rPr>
                <w:rFonts w:ascii="Times New Roman" w:hAnsi="Times New Roman" w:cs="Times New Roman"/>
                <w:b/>
                <w:sz w:val="24"/>
                <w:szCs w:val="24"/>
                <w:lang w:val="en-US"/>
              </w:rPr>
              <w:t>iale</w:t>
            </w:r>
            <w:r w:rsidRPr="00013C08">
              <w:rPr>
                <w:rFonts w:ascii="Times New Roman" w:hAnsi="Times New Roman" w:cs="Times New Roman"/>
                <w:b/>
                <w:sz w:val="24"/>
                <w:szCs w:val="24"/>
                <w:lang w:val="en-US"/>
              </w:rPr>
              <w:t xml:space="preserve"> de stat obl</w:t>
            </w:r>
            <w:r w:rsidR="007125D9">
              <w:rPr>
                <w:rFonts w:ascii="Times New Roman" w:hAnsi="Times New Roman" w:cs="Times New Roman"/>
                <w:b/>
                <w:sz w:val="24"/>
                <w:szCs w:val="24"/>
                <w:lang w:val="en-US"/>
              </w:rPr>
              <w:t>igatorii</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212100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277.5</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277.5</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277.5</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Prime de asig</w:t>
            </w:r>
            <w:r w:rsidR="007125D9">
              <w:rPr>
                <w:rFonts w:ascii="Times New Roman" w:hAnsi="Times New Roman" w:cs="Times New Roman"/>
                <w:b/>
                <w:sz w:val="24"/>
                <w:szCs w:val="24"/>
                <w:lang w:val="en-US"/>
              </w:rPr>
              <w:t>urare</w:t>
            </w:r>
            <w:r w:rsidRPr="00013C08">
              <w:rPr>
                <w:rFonts w:ascii="Times New Roman" w:hAnsi="Times New Roman" w:cs="Times New Roman"/>
                <w:b/>
                <w:sz w:val="24"/>
                <w:szCs w:val="24"/>
                <w:lang w:val="en-US"/>
              </w:rPr>
              <w:t xml:space="preserve"> obl</w:t>
            </w:r>
            <w:r w:rsidR="007125D9">
              <w:rPr>
                <w:rFonts w:ascii="Times New Roman" w:hAnsi="Times New Roman" w:cs="Times New Roman"/>
                <w:b/>
                <w:sz w:val="24"/>
                <w:szCs w:val="24"/>
                <w:lang w:val="en-US"/>
              </w:rPr>
              <w:t>igatorie</w:t>
            </w:r>
            <w:r w:rsidRPr="00013C08">
              <w:rPr>
                <w:rFonts w:ascii="Times New Roman" w:hAnsi="Times New Roman" w:cs="Times New Roman"/>
                <w:b/>
                <w:sz w:val="24"/>
                <w:szCs w:val="24"/>
                <w:lang w:val="en-US"/>
              </w:rPr>
              <w:t xml:space="preserve"> de asis</w:t>
            </w:r>
            <w:r w:rsidR="007125D9">
              <w:rPr>
                <w:rFonts w:ascii="Times New Roman" w:hAnsi="Times New Roman" w:cs="Times New Roman"/>
                <w:b/>
                <w:sz w:val="24"/>
                <w:szCs w:val="24"/>
                <w:lang w:val="en-US"/>
              </w:rPr>
              <w:t>tență</w:t>
            </w:r>
            <w:r w:rsidRPr="00013C08">
              <w:rPr>
                <w:rFonts w:ascii="Times New Roman" w:hAnsi="Times New Roman" w:cs="Times New Roman"/>
                <w:b/>
                <w:sz w:val="24"/>
                <w:szCs w:val="24"/>
                <w:lang w:val="en-US"/>
              </w:rPr>
              <w:t xml:space="preserve"> med</w:t>
            </w:r>
            <w:r w:rsidR="007125D9">
              <w:rPr>
                <w:rFonts w:ascii="Times New Roman" w:hAnsi="Times New Roman" w:cs="Times New Roman"/>
                <w:b/>
                <w:sz w:val="24"/>
                <w:szCs w:val="24"/>
                <w:lang w:val="en-US"/>
              </w:rPr>
              <w:t>icală</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212210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Energie electrica</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222110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15.0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Gaze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222120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Apa si canalizare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222140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8.0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Alte servicii comunale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222190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9.0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9.0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9.0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informationale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222210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4.4</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4.4</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4.4</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de telecomunicatii</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222220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2.4</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2.4</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2.4</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de transport</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222400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de reparatii curente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222500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Formare profesionala</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222600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D003AA" w:rsidRPr="00013C08" w:rsidTr="00CB2B3C">
        <w:trPr>
          <w:trHeight w:val="329"/>
        </w:trPr>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7125D9">
            <w:pPr>
              <w:rPr>
                <w:rFonts w:ascii="Times New Roman" w:hAnsi="Times New Roman" w:cs="Times New Roman"/>
                <w:b/>
                <w:sz w:val="24"/>
                <w:szCs w:val="24"/>
                <w:lang w:val="en-US"/>
              </w:rPr>
            </w:pPr>
            <w:r w:rsidRPr="00013C08">
              <w:rPr>
                <w:rFonts w:ascii="Times New Roman" w:hAnsi="Times New Roman" w:cs="Times New Roman"/>
                <w:b/>
                <w:sz w:val="24"/>
                <w:szCs w:val="24"/>
                <w:lang w:val="en-US"/>
              </w:rPr>
              <w:t>Deplas</w:t>
            </w:r>
            <w:r w:rsidR="007125D9">
              <w:rPr>
                <w:rFonts w:ascii="Times New Roman" w:hAnsi="Times New Roman" w:cs="Times New Roman"/>
                <w:b/>
                <w:sz w:val="24"/>
                <w:szCs w:val="24"/>
                <w:lang w:val="en-US"/>
              </w:rPr>
              <w:t>ări</w:t>
            </w:r>
            <w:r w:rsidRPr="00013C08">
              <w:rPr>
                <w:rFonts w:ascii="Times New Roman" w:hAnsi="Times New Roman" w:cs="Times New Roman"/>
                <w:b/>
                <w:sz w:val="24"/>
                <w:szCs w:val="24"/>
                <w:lang w:val="en-US"/>
              </w:rPr>
              <w:t xml:space="preserve"> de serviciu in interio</w:t>
            </w:r>
            <w:r w:rsidR="007125D9">
              <w:rPr>
                <w:rFonts w:ascii="Times New Roman" w:hAnsi="Times New Roman" w:cs="Times New Roman"/>
                <w:b/>
                <w:sz w:val="24"/>
                <w:szCs w:val="24"/>
                <w:lang w:val="en-US"/>
              </w:rPr>
              <w:t>rul ță</w:t>
            </w:r>
            <w:r w:rsidRPr="00013C08">
              <w:rPr>
                <w:rFonts w:ascii="Times New Roman" w:hAnsi="Times New Roman" w:cs="Times New Roman"/>
                <w:b/>
                <w:sz w:val="24"/>
                <w:szCs w:val="24"/>
                <w:lang w:val="en-US"/>
              </w:rPr>
              <w:t>rii</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222710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w:t>
            </w:r>
            <w:r>
              <w:rPr>
                <w:rFonts w:ascii="Times New Roman" w:hAnsi="Times New Roman" w:cs="Times New Roman"/>
                <w:b/>
                <w:sz w:val="24"/>
                <w:szCs w:val="24"/>
                <w:lang w:val="en-US"/>
              </w:rPr>
              <w:t>ervicii medicale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w:t>
            </w:r>
            <w:r>
              <w:rPr>
                <w:rFonts w:ascii="Times New Roman" w:hAnsi="Times New Roman" w:cs="Times New Roman"/>
                <w:b/>
                <w:sz w:val="24"/>
                <w:szCs w:val="24"/>
                <w:lang w:val="en-US"/>
              </w:rPr>
              <w:t>810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bancare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222970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postale</w:t>
            </w:r>
            <w:r>
              <w:rPr>
                <w:rFonts w:ascii="Times New Roman" w:hAnsi="Times New Roman" w:cs="Times New Roman"/>
                <w:b/>
                <w:sz w:val="24"/>
                <w:szCs w:val="24"/>
                <w:lang w:val="en-US"/>
              </w:rPr>
              <w:t xml:space="preserve"> şi curierat</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222980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1.9</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neatribuite altor alinia</w:t>
            </w:r>
            <w:r w:rsidR="007125D9">
              <w:rPr>
                <w:rFonts w:ascii="Times New Roman" w:hAnsi="Times New Roman" w:cs="Times New Roman"/>
                <w:b/>
                <w:sz w:val="24"/>
                <w:szCs w:val="24"/>
                <w:lang w:val="en-US"/>
              </w:rPr>
              <w:t>te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222990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5.4</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5.4</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7125D9">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Indem</w:t>
            </w:r>
            <w:r>
              <w:rPr>
                <w:rFonts w:ascii="Times New Roman" w:hAnsi="Times New Roman" w:cs="Times New Roman"/>
                <w:b/>
                <w:sz w:val="24"/>
                <w:szCs w:val="24"/>
                <w:lang w:val="en-US"/>
              </w:rPr>
              <w:t>nizaţii</w:t>
            </w:r>
            <w:r w:rsidR="007125D9">
              <w:rPr>
                <w:rFonts w:ascii="Times New Roman" w:hAnsi="Times New Roman" w:cs="Times New Roman"/>
                <w:b/>
                <w:sz w:val="24"/>
                <w:szCs w:val="24"/>
                <w:lang w:val="en-US"/>
              </w:rPr>
              <w:t xml:space="preserve"> pentru </w:t>
            </w:r>
            <w:r w:rsidRPr="00013C08">
              <w:rPr>
                <w:rFonts w:ascii="Times New Roman" w:hAnsi="Times New Roman" w:cs="Times New Roman"/>
                <w:b/>
                <w:sz w:val="24"/>
                <w:szCs w:val="24"/>
                <w:lang w:val="en-US"/>
              </w:rPr>
              <w:t xml:space="preserve"> incap</w:t>
            </w:r>
            <w:r w:rsidR="007125D9">
              <w:rPr>
                <w:rFonts w:ascii="Times New Roman" w:hAnsi="Times New Roman" w:cs="Times New Roman"/>
                <w:b/>
                <w:sz w:val="24"/>
                <w:szCs w:val="24"/>
                <w:lang w:val="en-US"/>
              </w:rPr>
              <w:t>acitate</w:t>
            </w:r>
            <w:r w:rsidRPr="00013C08">
              <w:rPr>
                <w:rFonts w:ascii="Times New Roman" w:hAnsi="Times New Roman" w:cs="Times New Roman"/>
                <w:b/>
                <w:sz w:val="24"/>
                <w:szCs w:val="24"/>
                <w:lang w:val="en-US"/>
              </w:rPr>
              <w:t xml:space="preserve"> temp</w:t>
            </w:r>
            <w:r w:rsidR="007125D9">
              <w:rPr>
                <w:rFonts w:ascii="Times New Roman" w:hAnsi="Times New Roman" w:cs="Times New Roman"/>
                <w:b/>
                <w:sz w:val="24"/>
                <w:szCs w:val="24"/>
                <w:lang w:val="en-US"/>
              </w:rPr>
              <w:t>orară</w:t>
            </w:r>
            <w:r w:rsidRPr="00013C08">
              <w:rPr>
                <w:rFonts w:ascii="Times New Roman" w:hAnsi="Times New Roman" w:cs="Times New Roman"/>
                <w:b/>
                <w:sz w:val="24"/>
                <w:szCs w:val="24"/>
                <w:lang w:val="en-US"/>
              </w:rPr>
              <w:t xml:space="preserve"> de munc</w:t>
            </w:r>
            <w:r w:rsidR="007125D9">
              <w:rPr>
                <w:rFonts w:ascii="Times New Roman" w:hAnsi="Times New Roman" w:cs="Times New Roman"/>
                <w:b/>
                <w:sz w:val="24"/>
                <w:szCs w:val="24"/>
                <w:lang w:val="en-US"/>
              </w:rPr>
              <w:t>ă</w:t>
            </w:r>
            <w:r w:rsidRPr="00013C08">
              <w:rPr>
                <w:rFonts w:ascii="Times New Roman" w:hAnsi="Times New Roman" w:cs="Times New Roman"/>
                <w:b/>
                <w:sz w:val="24"/>
                <w:szCs w:val="24"/>
                <w:lang w:val="en-US"/>
              </w:rPr>
              <w:t xml:space="preserve"> achit</w:t>
            </w:r>
            <w:r w:rsidR="007125D9">
              <w:rPr>
                <w:rFonts w:ascii="Times New Roman" w:hAnsi="Times New Roman" w:cs="Times New Roman"/>
                <w:b/>
                <w:sz w:val="24"/>
                <w:szCs w:val="24"/>
                <w:lang w:val="en-US"/>
              </w:rPr>
              <w:t>ate</w:t>
            </w:r>
            <w:r w:rsidRPr="00013C08">
              <w:rPr>
                <w:rFonts w:ascii="Times New Roman" w:hAnsi="Times New Roman" w:cs="Times New Roman"/>
                <w:b/>
                <w:sz w:val="24"/>
                <w:szCs w:val="24"/>
                <w:lang w:val="en-US"/>
              </w:rPr>
              <w:t xml:space="preserve"> din mij</w:t>
            </w:r>
            <w:r w:rsidR="007125D9">
              <w:rPr>
                <w:rFonts w:ascii="Times New Roman" w:hAnsi="Times New Roman" w:cs="Times New Roman"/>
                <w:b/>
                <w:sz w:val="24"/>
                <w:szCs w:val="24"/>
                <w:lang w:val="en-US"/>
              </w:rPr>
              <w:t>loacele</w:t>
            </w:r>
            <w:r w:rsidRPr="00013C08">
              <w:rPr>
                <w:rFonts w:ascii="Times New Roman" w:hAnsi="Times New Roman" w:cs="Times New Roman"/>
                <w:b/>
                <w:sz w:val="24"/>
                <w:szCs w:val="24"/>
                <w:lang w:val="en-US"/>
              </w:rPr>
              <w:t xml:space="preserve"> fin</w:t>
            </w:r>
            <w:r w:rsidR="007125D9">
              <w:rPr>
                <w:rFonts w:ascii="Times New Roman" w:hAnsi="Times New Roman" w:cs="Times New Roman"/>
                <w:b/>
                <w:sz w:val="24"/>
                <w:szCs w:val="24"/>
                <w:lang w:val="en-US"/>
              </w:rPr>
              <w:t>anciare</w:t>
            </w:r>
            <w:r w:rsidRPr="00013C08">
              <w:rPr>
                <w:rFonts w:ascii="Times New Roman" w:hAnsi="Times New Roman" w:cs="Times New Roman"/>
                <w:b/>
                <w:sz w:val="24"/>
                <w:szCs w:val="24"/>
                <w:lang w:val="en-US"/>
              </w:rPr>
              <w:t xml:space="preserve"> ale ang</w:t>
            </w:r>
            <w:r>
              <w:rPr>
                <w:rFonts w:ascii="Times New Roman" w:hAnsi="Times New Roman" w:cs="Times New Roman"/>
                <w:b/>
                <w:sz w:val="24"/>
                <w:szCs w:val="24"/>
                <w:lang w:val="en-US"/>
              </w:rPr>
              <w:t>ajator</w:t>
            </w:r>
            <w:r w:rsidR="007125D9">
              <w:rPr>
                <w:rFonts w:ascii="Times New Roman" w:hAnsi="Times New Roman" w:cs="Times New Roman"/>
                <w:b/>
                <w:sz w:val="24"/>
                <w:szCs w:val="24"/>
                <w:lang w:val="en-US"/>
              </w:rPr>
              <w:t>ului</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273500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lastRenderedPageBreak/>
              <w:t>Compensatii</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00492</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272500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12.0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Procurar</w:t>
            </w:r>
            <w:r w:rsidR="007125D9">
              <w:rPr>
                <w:rFonts w:ascii="Times New Roman" w:hAnsi="Times New Roman" w:cs="Times New Roman"/>
                <w:b/>
                <w:sz w:val="24"/>
                <w:szCs w:val="24"/>
                <w:lang w:val="en-US"/>
              </w:rPr>
              <w:t>e</w:t>
            </w:r>
            <w:r w:rsidRPr="00013C08">
              <w:rPr>
                <w:rFonts w:ascii="Times New Roman" w:hAnsi="Times New Roman" w:cs="Times New Roman"/>
                <w:b/>
                <w:sz w:val="24"/>
                <w:szCs w:val="24"/>
                <w:lang w:val="en-US"/>
              </w:rPr>
              <w:t xml:space="preserve"> masin</w:t>
            </w:r>
            <w:r w:rsidR="007125D9">
              <w:rPr>
                <w:rFonts w:ascii="Times New Roman" w:hAnsi="Times New Roman" w:cs="Times New Roman"/>
                <w:b/>
                <w:sz w:val="24"/>
                <w:szCs w:val="24"/>
                <w:lang w:val="en-US"/>
              </w:rPr>
              <w:t>i</w:t>
            </w:r>
            <w:r w:rsidRPr="00013C08">
              <w:rPr>
                <w:rFonts w:ascii="Times New Roman" w:hAnsi="Times New Roman" w:cs="Times New Roman"/>
                <w:b/>
                <w:sz w:val="24"/>
                <w:szCs w:val="24"/>
                <w:lang w:val="en-US"/>
              </w:rPr>
              <w:t xml:space="preserve"> si utilaje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314110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Procur</w:t>
            </w:r>
            <w:r w:rsidR="007125D9">
              <w:rPr>
                <w:rFonts w:ascii="Times New Roman" w:hAnsi="Times New Roman" w:cs="Times New Roman"/>
                <w:b/>
                <w:sz w:val="24"/>
                <w:szCs w:val="24"/>
                <w:lang w:val="en-US"/>
              </w:rPr>
              <w:t>are</w:t>
            </w:r>
            <w:r w:rsidRPr="00013C08">
              <w:rPr>
                <w:rFonts w:ascii="Times New Roman" w:hAnsi="Times New Roman" w:cs="Times New Roman"/>
                <w:b/>
                <w:sz w:val="24"/>
                <w:szCs w:val="24"/>
                <w:lang w:val="en-US"/>
              </w:rPr>
              <w:t xml:space="preserve"> unelt</w:t>
            </w:r>
            <w:r w:rsidR="007125D9">
              <w:rPr>
                <w:rFonts w:ascii="Times New Roman" w:hAnsi="Times New Roman" w:cs="Times New Roman"/>
                <w:b/>
                <w:sz w:val="24"/>
                <w:szCs w:val="24"/>
                <w:lang w:val="en-US"/>
              </w:rPr>
              <w:t>e</w:t>
            </w:r>
            <w:r w:rsidRPr="00013C08">
              <w:rPr>
                <w:rFonts w:ascii="Times New Roman" w:hAnsi="Times New Roman" w:cs="Times New Roman"/>
                <w:b/>
                <w:sz w:val="24"/>
                <w:szCs w:val="24"/>
                <w:lang w:val="en-US"/>
              </w:rPr>
              <w:t xml:space="preserve"> si sculel</w:t>
            </w:r>
            <w:r w:rsidR="007125D9">
              <w:rPr>
                <w:rFonts w:ascii="Times New Roman" w:hAnsi="Times New Roman" w:cs="Times New Roman"/>
                <w:b/>
                <w:sz w:val="24"/>
                <w:szCs w:val="24"/>
                <w:lang w:val="en-US"/>
              </w:rPr>
              <w:t>e</w:t>
            </w:r>
            <w:r w:rsidRPr="00013C08">
              <w:rPr>
                <w:rFonts w:ascii="Times New Roman" w:hAnsi="Times New Roman" w:cs="Times New Roman"/>
                <w:b/>
                <w:sz w:val="24"/>
                <w:szCs w:val="24"/>
                <w:lang w:val="en-US"/>
              </w:rPr>
              <w:t>,invent</w:t>
            </w:r>
            <w:r w:rsidR="007125D9">
              <w:rPr>
                <w:rFonts w:ascii="Times New Roman" w:hAnsi="Times New Roman" w:cs="Times New Roman"/>
                <w:b/>
                <w:sz w:val="24"/>
                <w:szCs w:val="24"/>
                <w:lang w:val="en-US"/>
              </w:rPr>
              <w:t>ar</w:t>
            </w:r>
            <w:r w:rsidRPr="00013C08">
              <w:rPr>
                <w:rFonts w:ascii="Times New Roman" w:hAnsi="Times New Roman" w:cs="Times New Roman"/>
                <w:b/>
                <w:sz w:val="24"/>
                <w:szCs w:val="24"/>
                <w:lang w:val="en-US"/>
              </w:rPr>
              <w:t xml:space="preserve"> de prod</w:t>
            </w:r>
            <w:r w:rsidR="007125D9">
              <w:rPr>
                <w:rFonts w:ascii="Times New Roman" w:hAnsi="Times New Roman" w:cs="Times New Roman"/>
                <w:b/>
                <w:sz w:val="24"/>
                <w:szCs w:val="24"/>
                <w:lang w:val="en-US"/>
              </w:rPr>
              <w:t>ucere</w:t>
            </w:r>
            <w:r w:rsidRPr="00013C08">
              <w:rPr>
                <w:rFonts w:ascii="Times New Roman" w:hAnsi="Times New Roman" w:cs="Times New Roman"/>
                <w:b/>
                <w:sz w:val="24"/>
                <w:szCs w:val="24"/>
                <w:lang w:val="en-US"/>
              </w:rPr>
              <w:t xml:space="preserve"> si gospodaresc</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316110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rPr>
          <w:trHeight w:val="413"/>
        </w:trPr>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Procur</w:t>
            </w:r>
            <w:r w:rsidR="007125D9">
              <w:rPr>
                <w:rFonts w:ascii="Times New Roman" w:hAnsi="Times New Roman" w:cs="Times New Roman"/>
                <w:b/>
                <w:sz w:val="24"/>
                <w:szCs w:val="24"/>
                <w:lang w:val="en-US"/>
              </w:rPr>
              <w:t>are</w:t>
            </w:r>
            <w:r w:rsidRPr="00013C08">
              <w:rPr>
                <w:rFonts w:ascii="Times New Roman" w:hAnsi="Times New Roman" w:cs="Times New Roman"/>
                <w:b/>
                <w:sz w:val="24"/>
                <w:szCs w:val="24"/>
                <w:lang w:val="en-US"/>
              </w:rPr>
              <w:t xml:space="preserve"> comb</w:t>
            </w:r>
            <w:r w:rsidR="007125D9">
              <w:rPr>
                <w:rFonts w:ascii="Times New Roman" w:hAnsi="Times New Roman" w:cs="Times New Roman"/>
                <w:b/>
                <w:sz w:val="24"/>
                <w:szCs w:val="24"/>
                <w:lang w:val="en-US"/>
              </w:rPr>
              <w:t>ustibil ,</w:t>
            </w:r>
            <w:r w:rsidRPr="00013C08">
              <w:rPr>
                <w:rFonts w:ascii="Times New Roman" w:hAnsi="Times New Roman" w:cs="Times New Roman"/>
                <w:b/>
                <w:sz w:val="24"/>
                <w:szCs w:val="24"/>
                <w:lang w:val="en-US"/>
              </w:rPr>
              <w:t xml:space="preserve"> carbur</w:t>
            </w:r>
            <w:r w:rsidR="007125D9">
              <w:rPr>
                <w:rFonts w:ascii="Times New Roman" w:hAnsi="Times New Roman" w:cs="Times New Roman"/>
                <w:b/>
                <w:sz w:val="24"/>
                <w:szCs w:val="24"/>
                <w:lang w:val="en-US"/>
              </w:rPr>
              <w:t>anți  si lubrifianți</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331110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8.0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Procurarea medicamentelor si materialelor sanitare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334110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0.5</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w:t>
            </w:r>
            <w:r w:rsidR="00CB2B3C">
              <w:rPr>
                <w:rFonts w:ascii="Times New Roman" w:hAnsi="Times New Roman" w:cs="Times New Roman"/>
                <w:b/>
                <w:sz w:val="24"/>
                <w:szCs w:val="24"/>
                <w:lang w:val="en-US"/>
              </w:rPr>
              <w:t>urare</w:t>
            </w:r>
            <w:r w:rsidRPr="00013C08">
              <w:rPr>
                <w:rFonts w:ascii="Times New Roman" w:hAnsi="Times New Roman" w:cs="Times New Roman"/>
                <w:b/>
                <w:sz w:val="24"/>
                <w:szCs w:val="24"/>
                <w:lang w:val="en-US"/>
              </w:rPr>
              <w:t xml:space="preserve"> mater</w:t>
            </w:r>
            <w:r w:rsidR="00CB2B3C">
              <w:rPr>
                <w:rFonts w:ascii="Times New Roman" w:hAnsi="Times New Roman" w:cs="Times New Roman"/>
                <w:b/>
                <w:sz w:val="24"/>
                <w:szCs w:val="24"/>
                <w:lang w:val="en-US"/>
              </w:rPr>
              <w:t>iale</w:t>
            </w:r>
            <w:r w:rsidRPr="00013C08">
              <w:rPr>
                <w:rFonts w:ascii="Times New Roman" w:hAnsi="Times New Roman" w:cs="Times New Roman"/>
                <w:b/>
                <w:sz w:val="24"/>
                <w:szCs w:val="24"/>
                <w:lang w:val="en-US"/>
              </w:rPr>
              <w:t xml:space="preserve"> de uz gosp</w:t>
            </w:r>
            <w:r w:rsidR="00CB2B3C">
              <w:rPr>
                <w:rFonts w:ascii="Times New Roman" w:hAnsi="Times New Roman" w:cs="Times New Roman"/>
                <w:b/>
                <w:sz w:val="24"/>
                <w:szCs w:val="24"/>
                <w:lang w:val="en-US"/>
              </w:rPr>
              <w:t>odăresc</w:t>
            </w:r>
            <w:r w:rsidRPr="00013C08">
              <w:rPr>
                <w:rFonts w:ascii="Times New Roman" w:hAnsi="Times New Roman" w:cs="Times New Roman"/>
                <w:b/>
                <w:sz w:val="24"/>
                <w:szCs w:val="24"/>
                <w:lang w:val="en-US"/>
              </w:rPr>
              <w:t xml:space="preserve"> si rechi</w:t>
            </w:r>
            <w:r w:rsidR="00CB2B3C">
              <w:rPr>
                <w:rFonts w:ascii="Times New Roman" w:hAnsi="Times New Roman" w:cs="Times New Roman"/>
                <w:b/>
                <w:sz w:val="24"/>
                <w:szCs w:val="24"/>
                <w:lang w:val="en-US"/>
              </w:rPr>
              <w:t>zite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336110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2B3C"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Procurarea mater</w:t>
            </w:r>
            <w:r w:rsidR="00CB2B3C">
              <w:rPr>
                <w:rFonts w:ascii="Times New Roman" w:hAnsi="Times New Roman" w:cs="Times New Roman"/>
                <w:b/>
                <w:sz w:val="24"/>
                <w:szCs w:val="24"/>
                <w:lang w:val="en-US"/>
              </w:rPr>
              <w:t>iale</w:t>
            </w:r>
            <w:r w:rsidRPr="00013C08">
              <w:rPr>
                <w:rFonts w:ascii="Times New Roman" w:hAnsi="Times New Roman" w:cs="Times New Roman"/>
                <w:b/>
                <w:sz w:val="24"/>
                <w:szCs w:val="24"/>
                <w:lang w:val="en-US"/>
              </w:rPr>
              <w:t xml:space="preserve"> </w:t>
            </w:r>
          </w:p>
          <w:p w:rsidR="00D003AA" w:rsidRPr="00013C08"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de construc</w:t>
            </w:r>
            <w:r w:rsidR="00CB2B3C">
              <w:rPr>
                <w:rFonts w:ascii="Times New Roman" w:hAnsi="Times New Roman" w:cs="Times New Roman"/>
                <w:b/>
                <w:sz w:val="24"/>
                <w:szCs w:val="24"/>
                <w:lang w:val="en-US"/>
              </w:rPr>
              <w:t>ții</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337110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26.0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5.0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Procurarea  altor materiale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00199</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339110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8.0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16.5</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8.0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hideMark/>
          </w:tcPr>
          <w:p w:rsidR="00D003AA" w:rsidRPr="00013C08"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Asigurarea alimentarii copiilor din institutiile de invatamint</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00448</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hideMark/>
          </w:tcPr>
          <w:p w:rsidR="00D003AA" w:rsidRPr="00013C08" w:rsidRDefault="00D003AA" w:rsidP="00873B83">
            <w:pPr>
              <w:jc w:val="center"/>
              <w:rPr>
                <w:rFonts w:ascii="Times New Roman" w:hAnsi="Times New Roman" w:cs="Times New Roman"/>
                <w:b/>
                <w:sz w:val="24"/>
                <w:szCs w:val="24"/>
                <w:lang w:val="en-US"/>
              </w:rPr>
            </w:pP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hideMark/>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hideMark/>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hideMark/>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Retribuirea  muncii</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00448</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211180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71.0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71.0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71.0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Contrib</w:t>
            </w:r>
            <w:r w:rsidR="00CB2B3C">
              <w:rPr>
                <w:rFonts w:ascii="Times New Roman" w:hAnsi="Times New Roman" w:cs="Times New Roman"/>
                <w:b/>
                <w:sz w:val="24"/>
                <w:szCs w:val="24"/>
                <w:lang w:val="en-US"/>
              </w:rPr>
              <w:t>uții</w:t>
            </w:r>
            <w:r w:rsidRPr="00013C08">
              <w:rPr>
                <w:rFonts w:ascii="Times New Roman" w:hAnsi="Times New Roman" w:cs="Times New Roman"/>
                <w:b/>
                <w:sz w:val="24"/>
                <w:szCs w:val="24"/>
                <w:lang w:val="en-US"/>
              </w:rPr>
              <w:t xml:space="preserve"> de asig</w:t>
            </w:r>
            <w:r w:rsidR="00CB2B3C">
              <w:rPr>
                <w:rFonts w:ascii="Times New Roman" w:hAnsi="Times New Roman" w:cs="Times New Roman"/>
                <w:b/>
                <w:sz w:val="24"/>
                <w:szCs w:val="24"/>
                <w:lang w:val="en-US"/>
              </w:rPr>
              <w:t>urări</w:t>
            </w:r>
            <w:r w:rsidRPr="00013C08">
              <w:rPr>
                <w:rFonts w:ascii="Times New Roman" w:hAnsi="Times New Roman" w:cs="Times New Roman"/>
                <w:b/>
                <w:sz w:val="24"/>
                <w:szCs w:val="24"/>
                <w:lang w:val="en-US"/>
              </w:rPr>
              <w:t xml:space="preserve"> soc</w:t>
            </w:r>
            <w:r w:rsidR="00CB2B3C">
              <w:rPr>
                <w:rFonts w:ascii="Times New Roman" w:hAnsi="Times New Roman" w:cs="Times New Roman"/>
                <w:b/>
                <w:sz w:val="24"/>
                <w:szCs w:val="24"/>
                <w:lang w:val="en-US"/>
              </w:rPr>
              <w:t>iale</w:t>
            </w:r>
            <w:r w:rsidRPr="00013C08">
              <w:rPr>
                <w:rFonts w:ascii="Times New Roman" w:hAnsi="Times New Roman" w:cs="Times New Roman"/>
                <w:b/>
                <w:sz w:val="24"/>
                <w:szCs w:val="24"/>
                <w:lang w:val="en-US"/>
              </w:rPr>
              <w:t xml:space="preserve"> de stat obl</w:t>
            </w:r>
            <w:r w:rsidR="00CB2B3C">
              <w:rPr>
                <w:rFonts w:ascii="Times New Roman" w:hAnsi="Times New Roman" w:cs="Times New Roman"/>
                <w:b/>
                <w:sz w:val="24"/>
                <w:szCs w:val="24"/>
                <w:lang w:val="en-US"/>
              </w:rPr>
              <w:t>igatorii</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00448</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212100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20.6</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20.6</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20.6</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Prime de asig</w:t>
            </w:r>
            <w:r w:rsidR="00CB2B3C">
              <w:rPr>
                <w:rFonts w:ascii="Times New Roman" w:hAnsi="Times New Roman" w:cs="Times New Roman"/>
                <w:b/>
                <w:sz w:val="24"/>
                <w:szCs w:val="24"/>
                <w:lang w:val="en-US"/>
              </w:rPr>
              <w:t>urări</w:t>
            </w:r>
            <w:r w:rsidRPr="00013C08">
              <w:rPr>
                <w:rFonts w:ascii="Times New Roman" w:hAnsi="Times New Roman" w:cs="Times New Roman"/>
                <w:b/>
                <w:sz w:val="24"/>
                <w:szCs w:val="24"/>
                <w:lang w:val="en-US"/>
              </w:rPr>
              <w:t xml:space="preserve"> obl</w:t>
            </w:r>
            <w:r w:rsidR="00CB2B3C">
              <w:rPr>
                <w:rFonts w:ascii="Times New Roman" w:hAnsi="Times New Roman" w:cs="Times New Roman"/>
                <w:b/>
                <w:sz w:val="24"/>
                <w:szCs w:val="24"/>
                <w:lang w:val="en-US"/>
              </w:rPr>
              <w:t>igatorii</w:t>
            </w:r>
            <w:r w:rsidRPr="00013C08">
              <w:rPr>
                <w:rFonts w:ascii="Times New Roman" w:hAnsi="Times New Roman" w:cs="Times New Roman"/>
                <w:b/>
                <w:sz w:val="24"/>
                <w:szCs w:val="24"/>
                <w:lang w:val="en-US"/>
              </w:rPr>
              <w:t xml:space="preserve"> de asis</w:t>
            </w:r>
            <w:r w:rsidR="00CB2B3C">
              <w:rPr>
                <w:rFonts w:ascii="Times New Roman" w:hAnsi="Times New Roman" w:cs="Times New Roman"/>
                <w:b/>
                <w:sz w:val="24"/>
                <w:szCs w:val="24"/>
                <w:lang w:val="en-US"/>
              </w:rPr>
              <w:t>tență</w:t>
            </w:r>
            <w:r w:rsidRPr="00013C08">
              <w:rPr>
                <w:rFonts w:ascii="Times New Roman" w:hAnsi="Times New Roman" w:cs="Times New Roman"/>
                <w:b/>
                <w:sz w:val="24"/>
                <w:szCs w:val="24"/>
                <w:lang w:val="en-US"/>
              </w:rPr>
              <w:t xml:space="preserve"> med</w:t>
            </w:r>
            <w:r w:rsidR="00CB2B3C">
              <w:rPr>
                <w:rFonts w:ascii="Times New Roman" w:hAnsi="Times New Roman" w:cs="Times New Roman"/>
                <w:b/>
                <w:sz w:val="24"/>
                <w:szCs w:val="24"/>
                <w:lang w:val="en-US"/>
              </w:rPr>
              <w:t>icală</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00448</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212210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Energie electrica</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00448</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222110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Gaze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00448</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222120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8.0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8.0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Apa si canalizare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00448</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222140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Alte servicii comunale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00448</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222190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w:t>
            </w:r>
            <w:r w:rsidR="00CB2B3C">
              <w:rPr>
                <w:rFonts w:ascii="Times New Roman" w:hAnsi="Times New Roman" w:cs="Times New Roman"/>
                <w:b/>
                <w:sz w:val="24"/>
                <w:szCs w:val="24"/>
                <w:lang w:val="en-US"/>
              </w:rPr>
              <w:t>icii</w:t>
            </w:r>
            <w:r w:rsidRPr="00013C08">
              <w:rPr>
                <w:rFonts w:ascii="Times New Roman" w:hAnsi="Times New Roman" w:cs="Times New Roman"/>
                <w:b/>
                <w:sz w:val="24"/>
                <w:szCs w:val="24"/>
                <w:lang w:val="en-US"/>
              </w:rPr>
              <w:t xml:space="preserve"> neatr</w:t>
            </w:r>
            <w:r w:rsidR="00CB2B3C">
              <w:rPr>
                <w:rFonts w:ascii="Times New Roman" w:hAnsi="Times New Roman" w:cs="Times New Roman"/>
                <w:b/>
                <w:sz w:val="24"/>
                <w:szCs w:val="24"/>
                <w:lang w:val="en-US"/>
              </w:rPr>
              <w:t>ibuite</w:t>
            </w:r>
            <w:r w:rsidRPr="00013C08">
              <w:rPr>
                <w:rFonts w:ascii="Times New Roman" w:hAnsi="Times New Roman" w:cs="Times New Roman"/>
                <w:b/>
                <w:sz w:val="24"/>
                <w:szCs w:val="24"/>
                <w:lang w:val="en-US"/>
              </w:rPr>
              <w:t xml:space="preserve"> alt</w:t>
            </w:r>
            <w:r w:rsidR="00CB2B3C">
              <w:rPr>
                <w:rFonts w:ascii="Times New Roman" w:hAnsi="Times New Roman" w:cs="Times New Roman"/>
                <w:b/>
                <w:sz w:val="24"/>
                <w:szCs w:val="24"/>
                <w:lang w:val="en-US"/>
              </w:rPr>
              <w:t>or</w:t>
            </w:r>
            <w:r w:rsidRPr="00013C08">
              <w:rPr>
                <w:rFonts w:ascii="Times New Roman" w:hAnsi="Times New Roman" w:cs="Times New Roman"/>
                <w:b/>
                <w:sz w:val="24"/>
                <w:szCs w:val="24"/>
                <w:lang w:val="en-US"/>
              </w:rPr>
              <w:t xml:space="preserve"> aliniate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00448</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222990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Indemniz</w:t>
            </w:r>
            <w:r w:rsidR="00CB2B3C">
              <w:rPr>
                <w:rFonts w:ascii="Times New Roman" w:hAnsi="Times New Roman" w:cs="Times New Roman"/>
                <w:b/>
                <w:sz w:val="24"/>
                <w:szCs w:val="24"/>
                <w:lang w:val="en-US"/>
              </w:rPr>
              <w:t>ații pentru incapacitate</w:t>
            </w:r>
            <w:r w:rsidRPr="00013C08">
              <w:rPr>
                <w:rFonts w:ascii="Times New Roman" w:hAnsi="Times New Roman" w:cs="Times New Roman"/>
                <w:b/>
                <w:sz w:val="24"/>
                <w:szCs w:val="24"/>
                <w:lang w:val="en-US"/>
              </w:rPr>
              <w:t xml:space="preserve"> temporara de munca</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00448</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273500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Procur</w:t>
            </w:r>
            <w:r w:rsidR="00CB2B3C">
              <w:rPr>
                <w:rFonts w:ascii="Times New Roman" w:hAnsi="Times New Roman" w:cs="Times New Roman"/>
                <w:b/>
                <w:sz w:val="24"/>
                <w:szCs w:val="24"/>
                <w:lang w:val="en-US"/>
              </w:rPr>
              <w:t>are</w:t>
            </w:r>
            <w:r w:rsidRPr="00013C08">
              <w:rPr>
                <w:rFonts w:ascii="Times New Roman" w:hAnsi="Times New Roman" w:cs="Times New Roman"/>
                <w:b/>
                <w:sz w:val="24"/>
                <w:szCs w:val="24"/>
                <w:lang w:val="en-US"/>
              </w:rPr>
              <w:t xml:space="preserve"> comb</w:t>
            </w:r>
            <w:r w:rsidR="00CB2B3C">
              <w:rPr>
                <w:rFonts w:ascii="Times New Roman" w:hAnsi="Times New Roman" w:cs="Times New Roman"/>
                <w:b/>
                <w:sz w:val="24"/>
                <w:szCs w:val="24"/>
                <w:lang w:val="en-US"/>
              </w:rPr>
              <w:t>ustibil ,</w:t>
            </w:r>
            <w:r w:rsidRPr="00013C08">
              <w:rPr>
                <w:rFonts w:ascii="Times New Roman" w:hAnsi="Times New Roman" w:cs="Times New Roman"/>
                <w:b/>
                <w:sz w:val="24"/>
                <w:szCs w:val="24"/>
                <w:lang w:val="en-US"/>
              </w:rPr>
              <w:t xml:space="preserve"> carbur</w:t>
            </w:r>
            <w:r w:rsidR="00CB2B3C">
              <w:rPr>
                <w:rFonts w:ascii="Times New Roman" w:hAnsi="Times New Roman" w:cs="Times New Roman"/>
                <w:b/>
                <w:sz w:val="24"/>
                <w:szCs w:val="24"/>
                <w:lang w:val="en-US"/>
              </w:rPr>
              <w:t>anți si lubrifianți</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00448</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331110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CB2B3C" w:rsidP="00CB2B3C">
            <w:pPr>
              <w:rPr>
                <w:rFonts w:ascii="Times New Roman" w:hAnsi="Times New Roman" w:cs="Times New Roman"/>
                <w:b/>
                <w:sz w:val="24"/>
                <w:szCs w:val="24"/>
                <w:lang w:val="en-US"/>
              </w:rPr>
            </w:pPr>
            <w:r>
              <w:rPr>
                <w:rFonts w:ascii="Times New Roman" w:hAnsi="Times New Roman" w:cs="Times New Roman"/>
                <w:b/>
                <w:sz w:val="24"/>
                <w:szCs w:val="24"/>
                <w:lang w:val="en-US"/>
              </w:rPr>
              <w:t xml:space="preserve">Procurare produse </w:t>
            </w:r>
            <w:r w:rsidR="00D003AA" w:rsidRPr="00013C08">
              <w:rPr>
                <w:rFonts w:ascii="Times New Roman" w:hAnsi="Times New Roman" w:cs="Times New Roman"/>
                <w:b/>
                <w:sz w:val="24"/>
                <w:szCs w:val="24"/>
                <w:lang w:val="en-US"/>
              </w:rPr>
              <w:t>alime</w:t>
            </w:r>
            <w:r>
              <w:rPr>
                <w:rFonts w:ascii="Times New Roman" w:hAnsi="Times New Roman" w:cs="Times New Roman"/>
                <w:b/>
                <w:sz w:val="24"/>
                <w:szCs w:val="24"/>
                <w:lang w:val="en-US"/>
              </w:rPr>
              <w:t>ntare</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00448</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333110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350,0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350,0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350,0</w:t>
            </w:r>
          </w:p>
        </w:tc>
      </w:tr>
      <w:tr w:rsidR="00D003AA" w:rsidRPr="00013C08" w:rsidTr="00CB2B3C">
        <w:tc>
          <w:tcPr>
            <w:tcW w:w="322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Procur</w:t>
            </w:r>
            <w:r w:rsidR="00CB2B3C">
              <w:rPr>
                <w:rFonts w:ascii="Times New Roman" w:hAnsi="Times New Roman" w:cs="Times New Roman"/>
                <w:b/>
                <w:sz w:val="24"/>
                <w:szCs w:val="24"/>
                <w:lang w:val="en-US"/>
              </w:rPr>
              <w:t>are</w:t>
            </w:r>
            <w:r w:rsidRPr="00013C08">
              <w:rPr>
                <w:rFonts w:ascii="Times New Roman" w:hAnsi="Times New Roman" w:cs="Times New Roman"/>
                <w:b/>
                <w:sz w:val="24"/>
                <w:szCs w:val="24"/>
                <w:lang w:val="en-US"/>
              </w:rPr>
              <w:t xml:space="preserve"> mater</w:t>
            </w:r>
            <w:r w:rsidR="00CB2B3C">
              <w:rPr>
                <w:rFonts w:ascii="Times New Roman" w:hAnsi="Times New Roman" w:cs="Times New Roman"/>
                <w:b/>
                <w:sz w:val="24"/>
                <w:szCs w:val="24"/>
                <w:lang w:val="en-US"/>
              </w:rPr>
              <w:t>iale</w:t>
            </w:r>
            <w:r w:rsidRPr="00013C08">
              <w:rPr>
                <w:rFonts w:ascii="Times New Roman" w:hAnsi="Times New Roman" w:cs="Times New Roman"/>
                <w:b/>
                <w:sz w:val="24"/>
                <w:szCs w:val="24"/>
                <w:lang w:val="en-US"/>
              </w:rPr>
              <w:t xml:space="preserve"> de uz gospod</w:t>
            </w:r>
            <w:r w:rsidR="00CB2B3C">
              <w:rPr>
                <w:rFonts w:ascii="Times New Roman" w:hAnsi="Times New Roman" w:cs="Times New Roman"/>
                <w:b/>
                <w:sz w:val="24"/>
                <w:szCs w:val="24"/>
                <w:lang w:val="en-US"/>
              </w:rPr>
              <w:t>ăresc</w:t>
            </w:r>
          </w:p>
        </w:tc>
        <w:tc>
          <w:tcPr>
            <w:tcW w:w="99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00448</w:t>
            </w:r>
          </w:p>
        </w:tc>
        <w:tc>
          <w:tcPr>
            <w:tcW w:w="102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336110</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rPr>
          <w:trHeight w:val="460"/>
        </w:trPr>
        <w:tc>
          <w:tcPr>
            <w:tcW w:w="3228" w:type="dxa"/>
            <w:gridSpan w:val="15"/>
            <w:tcBorders>
              <w:top w:val="single" w:sz="4" w:space="0" w:color="000000" w:themeColor="text1"/>
              <w:left w:val="single" w:sz="4" w:space="0" w:color="000000" w:themeColor="text1"/>
              <w:bottom w:val="single" w:sz="18" w:space="0" w:color="auto"/>
              <w:right w:val="single" w:sz="4" w:space="0" w:color="000000" w:themeColor="text1"/>
            </w:tcBorders>
          </w:tcPr>
          <w:p w:rsidR="00D003AA" w:rsidRPr="00013C08"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Procurar</w:t>
            </w:r>
            <w:r w:rsidR="00CB2B3C">
              <w:rPr>
                <w:rFonts w:ascii="Times New Roman" w:hAnsi="Times New Roman" w:cs="Times New Roman"/>
                <w:b/>
                <w:sz w:val="24"/>
                <w:szCs w:val="24"/>
                <w:lang w:val="en-US"/>
              </w:rPr>
              <w:t>ea</w:t>
            </w:r>
            <w:r w:rsidRPr="00013C08">
              <w:rPr>
                <w:rFonts w:ascii="Times New Roman" w:hAnsi="Times New Roman" w:cs="Times New Roman"/>
                <w:b/>
                <w:sz w:val="24"/>
                <w:szCs w:val="24"/>
                <w:lang w:val="en-US"/>
              </w:rPr>
              <w:t xml:space="preserve"> altor material</w:t>
            </w:r>
            <w:r w:rsidR="00CB2B3C">
              <w:rPr>
                <w:rFonts w:ascii="Times New Roman" w:hAnsi="Times New Roman" w:cs="Times New Roman"/>
                <w:b/>
                <w:sz w:val="24"/>
                <w:szCs w:val="24"/>
                <w:lang w:val="en-US"/>
              </w:rPr>
              <w:t>e</w:t>
            </w:r>
          </w:p>
        </w:tc>
        <w:tc>
          <w:tcPr>
            <w:tcW w:w="992" w:type="dxa"/>
            <w:gridSpan w:val="10"/>
            <w:tcBorders>
              <w:top w:val="single" w:sz="4" w:space="0" w:color="000000" w:themeColor="text1"/>
              <w:left w:val="single" w:sz="4" w:space="0" w:color="000000" w:themeColor="text1"/>
              <w:bottom w:val="single" w:sz="18" w:space="0" w:color="auto"/>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00448</w:t>
            </w:r>
          </w:p>
        </w:tc>
        <w:tc>
          <w:tcPr>
            <w:tcW w:w="1021" w:type="dxa"/>
            <w:gridSpan w:val="8"/>
            <w:tcBorders>
              <w:top w:val="single" w:sz="4" w:space="0" w:color="000000" w:themeColor="text1"/>
              <w:left w:val="single" w:sz="4" w:space="0" w:color="000000" w:themeColor="text1"/>
              <w:bottom w:val="single" w:sz="18" w:space="0" w:color="auto"/>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339110</w:t>
            </w:r>
          </w:p>
        </w:tc>
        <w:tc>
          <w:tcPr>
            <w:tcW w:w="1281" w:type="dxa"/>
            <w:gridSpan w:val="9"/>
            <w:tcBorders>
              <w:top w:val="single" w:sz="4" w:space="0" w:color="000000" w:themeColor="text1"/>
              <w:left w:val="single" w:sz="4" w:space="0" w:color="000000" w:themeColor="text1"/>
              <w:bottom w:val="single" w:sz="18" w:space="0" w:color="auto"/>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18" w:space="0" w:color="auto"/>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3" w:type="dxa"/>
            <w:gridSpan w:val="5"/>
            <w:tcBorders>
              <w:top w:val="single" w:sz="4" w:space="0" w:color="000000" w:themeColor="text1"/>
              <w:left w:val="single" w:sz="4" w:space="0" w:color="000000" w:themeColor="text1"/>
              <w:bottom w:val="single" w:sz="18" w:space="0" w:color="auto"/>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849" w:type="dxa"/>
            <w:tcBorders>
              <w:top w:val="single" w:sz="4" w:space="0" w:color="000000" w:themeColor="text1"/>
              <w:left w:val="single" w:sz="4" w:space="0" w:color="000000" w:themeColor="text1"/>
              <w:bottom w:val="single" w:sz="18" w:space="0" w:color="auto"/>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3602" w:type="dxa"/>
            <w:gridSpan w:val="20"/>
            <w:tcBorders>
              <w:top w:val="single" w:sz="18" w:space="0" w:color="auto"/>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Subgrupa</w:t>
            </w:r>
          </w:p>
        </w:tc>
        <w:tc>
          <w:tcPr>
            <w:tcW w:w="3109" w:type="dxa"/>
            <w:gridSpan w:val="24"/>
            <w:tcBorders>
              <w:top w:val="single" w:sz="18" w:space="0" w:color="auto"/>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812</w:t>
            </w:r>
          </w:p>
        </w:tc>
        <w:tc>
          <w:tcPr>
            <w:tcW w:w="2645" w:type="dxa"/>
            <w:gridSpan w:val="12"/>
            <w:tcBorders>
              <w:top w:val="single" w:sz="18" w:space="0" w:color="auto"/>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F3</w:t>
            </w:r>
          </w:p>
        </w:tc>
      </w:tr>
      <w:tr w:rsidR="00D003AA" w:rsidRPr="00013C08" w:rsidTr="00CB2B3C">
        <w:tc>
          <w:tcPr>
            <w:tcW w:w="360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8.Programul</w:t>
            </w:r>
          </w:p>
        </w:tc>
        <w:tc>
          <w:tcPr>
            <w:tcW w:w="3109" w:type="dxa"/>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86</w:t>
            </w:r>
          </w:p>
        </w:tc>
        <w:tc>
          <w:tcPr>
            <w:tcW w:w="2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P1</w:t>
            </w:r>
          </w:p>
        </w:tc>
      </w:tr>
      <w:tr w:rsidR="00D003AA" w:rsidRPr="00013C08" w:rsidTr="00CB2B3C">
        <w:tc>
          <w:tcPr>
            <w:tcW w:w="3602"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Subprogramul</w:t>
            </w:r>
          </w:p>
        </w:tc>
        <w:tc>
          <w:tcPr>
            <w:tcW w:w="3109" w:type="dxa"/>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8602</w:t>
            </w:r>
          </w:p>
        </w:tc>
        <w:tc>
          <w:tcPr>
            <w:tcW w:w="26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P3</w:t>
            </w:r>
          </w:p>
        </w:tc>
      </w:tr>
      <w:tr w:rsidR="00D003AA" w:rsidRPr="00013C08" w:rsidTr="00307252">
        <w:trPr>
          <w:trHeight w:val="345"/>
        </w:trPr>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I.Informație general  ( se completează de către autoritatea public Org.I )</w:t>
            </w:r>
          </w:p>
        </w:tc>
      </w:tr>
      <w:tr w:rsidR="00D003AA" w:rsidRPr="00013C08" w:rsidTr="00CB2B3C">
        <w:trPr>
          <w:trHeight w:val="352"/>
        </w:trPr>
        <w:tc>
          <w:tcPr>
            <w:tcW w:w="3590"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Scop</w:t>
            </w:r>
          </w:p>
        </w:tc>
        <w:tc>
          <w:tcPr>
            <w:tcW w:w="5766" w:type="dxa"/>
            <w:gridSpan w:val="3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ind w:left="-22"/>
              <w:rPr>
                <w:rFonts w:ascii="Times New Roman" w:hAnsi="Times New Roman" w:cs="Times New Roman"/>
                <w:b/>
                <w:sz w:val="24"/>
                <w:szCs w:val="24"/>
                <w:lang w:val="en-US"/>
              </w:rPr>
            </w:pPr>
            <w:r w:rsidRPr="00013C08">
              <w:rPr>
                <w:rFonts w:ascii="Times New Roman" w:hAnsi="Times New Roman" w:cs="Times New Roman"/>
                <w:b/>
                <w:sz w:val="24"/>
                <w:szCs w:val="24"/>
                <w:lang w:val="en-US"/>
              </w:rPr>
              <w:t>Condiţii optime pentru pro</w:t>
            </w:r>
            <w:r>
              <w:rPr>
                <w:rFonts w:ascii="Times New Roman" w:hAnsi="Times New Roman" w:cs="Times New Roman"/>
                <w:b/>
                <w:sz w:val="24"/>
                <w:szCs w:val="24"/>
                <w:lang w:val="en-US"/>
              </w:rPr>
              <w:t xml:space="preserve">movarea unui mod sănătos de </w:t>
            </w:r>
            <w:r w:rsidRPr="00013C08">
              <w:rPr>
                <w:rFonts w:ascii="Times New Roman" w:hAnsi="Times New Roman" w:cs="Times New Roman"/>
                <w:b/>
                <w:sz w:val="24"/>
                <w:szCs w:val="24"/>
                <w:lang w:val="en-US"/>
              </w:rPr>
              <w:t>viaţa</w:t>
            </w:r>
          </w:p>
        </w:tc>
      </w:tr>
      <w:tr w:rsidR="00D003AA" w:rsidRPr="00013C08" w:rsidTr="00CB2B3C">
        <w:tc>
          <w:tcPr>
            <w:tcW w:w="3590"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CB2B3C">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Obiective</w:t>
            </w:r>
          </w:p>
          <w:p w:rsidR="00D003AA" w:rsidRPr="00013C08" w:rsidRDefault="00D003AA" w:rsidP="00CB2B3C">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pe termen mediu, cu accent sporit pe anul pentru care se aprobă programul )</w:t>
            </w:r>
          </w:p>
        </w:tc>
        <w:tc>
          <w:tcPr>
            <w:tcW w:w="5766" w:type="dxa"/>
            <w:gridSpan w:val="3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1.Organizarea anual a cel putin 2 masuri si activitati sportive in localitate</w:t>
            </w:r>
          </w:p>
          <w:p w:rsidR="00CB2B3C" w:rsidRDefault="00D003AA" w:rsidP="00873B83">
            <w:pPr>
              <w:ind w:left="97"/>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2. Participarea la cel putin 3 competitii sportive in </w:t>
            </w:r>
          </w:p>
          <w:p w:rsidR="00D003AA" w:rsidRDefault="00CB2B3C" w:rsidP="00873B83">
            <w:pPr>
              <w:ind w:left="97"/>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D003AA" w:rsidRPr="00013C08">
              <w:rPr>
                <w:rFonts w:ascii="Times New Roman" w:hAnsi="Times New Roman" w:cs="Times New Roman"/>
                <w:b/>
                <w:sz w:val="24"/>
                <w:szCs w:val="24"/>
                <w:lang w:val="en-US"/>
              </w:rPr>
              <w:t xml:space="preserve">afara </w:t>
            </w:r>
            <w:r w:rsidR="00D003AA">
              <w:rPr>
                <w:rFonts w:ascii="Times New Roman" w:hAnsi="Times New Roman" w:cs="Times New Roman"/>
                <w:b/>
                <w:sz w:val="24"/>
                <w:szCs w:val="24"/>
                <w:lang w:val="en-US"/>
              </w:rPr>
              <w:t xml:space="preserve"> </w:t>
            </w:r>
            <w:r w:rsidR="00D003AA" w:rsidRPr="00013C08">
              <w:rPr>
                <w:rFonts w:ascii="Times New Roman" w:hAnsi="Times New Roman" w:cs="Times New Roman"/>
                <w:b/>
                <w:sz w:val="24"/>
                <w:szCs w:val="24"/>
                <w:lang w:val="en-US"/>
              </w:rPr>
              <w:t>localitatii in fiecare an</w:t>
            </w:r>
          </w:p>
          <w:p w:rsidR="00CB2B3C" w:rsidRPr="00013C08" w:rsidRDefault="00CB2B3C" w:rsidP="00873B83">
            <w:pPr>
              <w:ind w:left="97"/>
              <w:rPr>
                <w:rFonts w:ascii="Times New Roman" w:hAnsi="Times New Roman" w:cs="Times New Roman"/>
                <w:b/>
                <w:sz w:val="24"/>
                <w:szCs w:val="24"/>
                <w:lang w:val="en-US"/>
              </w:rPr>
            </w:pPr>
          </w:p>
        </w:tc>
      </w:tr>
      <w:tr w:rsidR="00D003AA" w:rsidRPr="00013C08" w:rsidTr="00CB2B3C">
        <w:tc>
          <w:tcPr>
            <w:tcW w:w="3590"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Descriere succintă</w:t>
            </w:r>
          </w:p>
        </w:tc>
        <w:tc>
          <w:tcPr>
            <w:tcW w:w="5766" w:type="dxa"/>
            <w:gridSpan w:val="3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Subprogramul prevede asigurarea cheltuielilor</w:t>
            </w:r>
            <w:r w:rsidR="00CB2B3C">
              <w:rPr>
                <w:rFonts w:ascii="Times New Roman" w:hAnsi="Times New Roman" w:cs="Times New Roman"/>
                <w:b/>
                <w:sz w:val="24"/>
                <w:szCs w:val="24"/>
                <w:lang w:val="en-US"/>
              </w:rPr>
              <w:t xml:space="preserve"> pentru masurile</w:t>
            </w:r>
            <w:r w:rsidRPr="00013C08">
              <w:rPr>
                <w:rFonts w:ascii="Times New Roman" w:hAnsi="Times New Roman" w:cs="Times New Roman"/>
                <w:b/>
                <w:sz w:val="24"/>
                <w:szCs w:val="24"/>
                <w:lang w:val="en-US"/>
              </w:rPr>
              <w:t xml:space="preserve"> sportive din localitate</w:t>
            </w:r>
          </w:p>
          <w:p w:rsidR="00CB2B3C" w:rsidRPr="00013C08" w:rsidRDefault="00CB2B3C" w:rsidP="00873B83">
            <w:pPr>
              <w:jc w:val="center"/>
              <w:rPr>
                <w:rFonts w:ascii="Times New Roman" w:hAnsi="Times New Roman" w:cs="Times New Roman"/>
                <w:b/>
                <w:sz w:val="24"/>
                <w:szCs w:val="24"/>
                <w:lang w:val="en-US"/>
              </w:rPr>
            </w:pPr>
          </w:p>
        </w:tc>
      </w:tr>
      <w:tr w:rsidR="00D003AA" w:rsidRPr="00013C08" w:rsidTr="00307252">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lastRenderedPageBreak/>
              <w:t>II. Indicatori de performanță</w:t>
            </w:r>
          </w:p>
        </w:tc>
      </w:tr>
      <w:tr w:rsidR="00D003AA" w:rsidRPr="00013C08" w:rsidTr="00CB2B3C">
        <w:trPr>
          <w:trHeight w:val="345"/>
        </w:trPr>
        <w:tc>
          <w:tcPr>
            <w:tcW w:w="127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categoria</w:t>
            </w:r>
          </w:p>
        </w:tc>
        <w:tc>
          <w:tcPr>
            <w:tcW w:w="850"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w:t>
            </w:r>
          </w:p>
        </w:tc>
        <w:tc>
          <w:tcPr>
            <w:tcW w:w="1945" w:type="dxa"/>
            <w:gridSpan w:val="1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denumirea</w:t>
            </w:r>
          </w:p>
        </w:tc>
        <w:tc>
          <w:tcPr>
            <w:tcW w:w="1173" w:type="dxa"/>
            <w:gridSpan w:val="1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Unitatea de măsură</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1</w:t>
            </w: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2</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3</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4</w:t>
            </w:r>
          </w:p>
        </w:tc>
      </w:tr>
      <w:tr w:rsidR="00D003AA" w:rsidRPr="00013C08" w:rsidTr="00CB2B3C">
        <w:trPr>
          <w:trHeight w:val="490"/>
        </w:trPr>
        <w:tc>
          <w:tcPr>
            <w:tcW w:w="127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850"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1945" w:type="dxa"/>
            <w:gridSpan w:val="14"/>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1173" w:type="dxa"/>
            <w:gridSpan w:val="10"/>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aprobat</w:t>
            </w: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proiect</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r>
      <w:tr w:rsidR="00D003AA" w:rsidRPr="00013C08" w:rsidTr="00CB2B3C">
        <w:trPr>
          <w:cantSplit/>
          <w:trHeight w:val="454"/>
        </w:trPr>
        <w:tc>
          <w:tcPr>
            <w:tcW w:w="12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307252">
            <w:pPr>
              <w:jc w:val="center"/>
              <w:rPr>
                <w:rFonts w:ascii="Times New Roman" w:hAnsi="Times New Roman" w:cs="Times New Roman"/>
                <w:b/>
                <w:sz w:val="24"/>
                <w:szCs w:val="24"/>
                <w:lang w:val="en-US"/>
              </w:rPr>
            </w:pPr>
          </w:p>
          <w:p w:rsidR="00D003AA" w:rsidRPr="00013C08" w:rsidRDefault="00D003AA" w:rsidP="00307252">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 rezultat</w:t>
            </w:r>
          </w:p>
        </w:tc>
        <w:tc>
          <w:tcPr>
            <w:tcW w:w="8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307252">
            <w:pPr>
              <w:jc w:val="center"/>
              <w:rPr>
                <w:rFonts w:ascii="Times New Roman" w:hAnsi="Times New Roman" w:cs="Times New Roman"/>
                <w:b/>
                <w:sz w:val="24"/>
                <w:szCs w:val="24"/>
                <w:lang w:val="en-US"/>
              </w:rPr>
            </w:pPr>
          </w:p>
          <w:p w:rsidR="00D003AA" w:rsidRPr="00013C08" w:rsidRDefault="00D003AA" w:rsidP="00307252">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R1</w:t>
            </w:r>
          </w:p>
        </w:tc>
        <w:tc>
          <w:tcPr>
            <w:tcW w:w="1945"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307252">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Ponderea populatiei implicate in activitati</w:t>
            </w:r>
          </w:p>
        </w:tc>
        <w:tc>
          <w:tcPr>
            <w:tcW w:w="117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35</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35</w:t>
            </w:r>
          </w:p>
        </w:tc>
      </w:tr>
      <w:tr w:rsidR="00D003AA" w:rsidRPr="00013C08" w:rsidTr="00CB2B3C">
        <w:trPr>
          <w:trHeight w:val="454"/>
        </w:trPr>
        <w:tc>
          <w:tcPr>
            <w:tcW w:w="1273" w:type="dxa"/>
            <w:gridSpan w:val="3"/>
            <w:tcBorders>
              <w:top w:val="single" w:sz="4" w:space="0" w:color="auto"/>
              <w:left w:val="single" w:sz="4" w:space="0" w:color="000000" w:themeColor="text1"/>
              <w:bottom w:val="single" w:sz="4" w:space="0" w:color="auto"/>
              <w:right w:val="single" w:sz="4" w:space="0" w:color="000000" w:themeColor="text1"/>
            </w:tcBorders>
          </w:tcPr>
          <w:p w:rsidR="00D003AA" w:rsidRPr="00013C08" w:rsidRDefault="00D003AA" w:rsidP="00307252">
            <w:pPr>
              <w:jc w:val="center"/>
              <w:rPr>
                <w:rFonts w:ascii="Times New Roman" w:hAnsi="Times New Roman" w:cs="Times New Roman"/>
                <w:b/>
                <w:sz w:val="24"/>
                <w:szCs w:val="24"/>
                <w:lang w:val="en-US"/>
              </w:rPr>
            </w:pPr>
          </w:p>
          <w:p w:rsidR="00D003AA" w:rsidRPr="00013C08" w:rsidRDefault="00D003AA" w:rsidP="00307252">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 produs</w:t>
            </w:r>
          </w:p>
        </w:tc>
        <w:tc>
          <w:tcPr>
            <w:tcW w:w="8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307252">
            <w:pPr>
              <w:jc w:val="center"/>
              <w:rPr>
                <w:rFonts w:ascii="Times New Roman" w:hAnsi="Times New Roman" w:cs="Times New Roman"/>
                <w:b/>
                <w:sz w:val="24"/>
                <w:szCs w:val="24"/>
                <w:lang w:val="en-US"/>
              </w:rPr>
            </w:pPr>
          </w:p>
          <w:p w:rsidR="00D003AA" w:rsidRPr="00013C08" w:rsidRDefault="00D003AA" w:rsidP="00307252">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O1</w:t>
            </w:r>
          </w:p>
        </w:tc>
        <w:tc>
          <w:tcPr>
            <w:tcW w:w="1945"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307252">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Numarul de masuri sportive in localitate</w:t>
            </w:r>
          </w:p>
        </w:tc>
        <w:tc>
          <w:tcPr>
            <w:tcW w:w="117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masuri</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w:t>
            </w:r>
          </w:p>
        </w:tc>
      </w:tr>
      <w:tr w:rsidR="00D003AA" w:rsidRPr="00013C08" w:rsidTr="00CB2B3C">
        <w:trPr>
          <w:cantSplit/>
          <w:trHeight w:val="567"/>
        </w:trPr>
        <w:tc>
          <w:tcPr>
            <w:tcW w:w="12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Default="00D003AA" w:rsidP="00307252">
            <w:pPr>
              <w:jc w:val="center"/>
              <w:rPr>
                <w:rFonts w:ascii="Times New Roman" w:hAnsi="Times New Roman" w:cs="Times New Roman"/>
                <w:b/>
                <w:sz w:val="24"/>
                <w:szCs w:val="24"/>
                <w:lang w:val="en-US"/>
              </w:rPr>
            </w:pPr>
          </w:p>
          <w:p w:rsidR="00D003AA" w:rsidRPr="00013C08" w:rsidRDefault="00D003AA" w:rsidP="00307252">
            <w:pPr>
              <w:ind w:left="-108"/>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De </w:t>
            </w:r>
            <w:r w:rsidRPr="00013C08">
              <w:rPr>
                <w:rFonts w:ascii="Times New Roman" w:hAnsi="Times New Roman" w:cs="Times New Roman"/>
                <w:b/>
                <w:sz w:val="24"/>
                <w:szCs w:val="24"/>
                <w:lang w:val="en-US"/>
              </w:rPr>
              <w:t>eficiență</w:t>
            </w:r>
          </w:p>
        </w:tc>
        <w:tc>
          <w:tcPr>
            <w:tcW w:w="8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307252">
            <w:pPr>
              <w:jc w:val="center"/>
              <w:rPr>
                <w:rFonts w:ascii="Times New Roman" w:hAnsi="Times New Roman" w:cs="Times New Roman"/>
                <w:b/>
                <w:sz w:val="24"/>
                <w:szCs w:val="24"/>
                <w:lang w:val="en-US"/>
              </w:rPr>
            </w:pPr>
          </w:p>
          <w:p w:rsidR="00D003AA" w:rsidRPr="00013C08" w:rsidRDefault="00D003AA" w:rsidP="00307252">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E1</w:t>
            </w:r>
          </w:p>
        </w:tc>
        <w:tc>
          <w:tcPr>
            <w:tcW w:w="1945"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307252">
            <w:pPr>
              <w:jc w:val="center"/>
              <w:rPr>
                <w:rFonts w:ascii="Times New Roman" w:hAnsi="Times New Roman" w:cs="Times New Roman"/>
                <w:b/>
                <w:sz w:val="24"/>
                <w:szCs w:val="24"/>
                <w:lang w:val="en-US"/>
              </w:rPr>
            </w:pPr>
          </w:p>
          <w:p w:rsidR="00D003AA" w:rsidRPr="00013C08" w:rsidRDefault="00D003AA" w:rsidP="00307252">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Cheltuieli medii pentru o activitate sportiva</w:t>
            </w:r>
          </w:p>
        </w:tc>
        <w:tc>
          <w:tcPr>
            <w:tcW w:w="117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lei</w:t>
            </w:r>
          </w:p>
        </w:tc>
        <w:tc>
          <w:tcPr>
            <w:tcW w:w="128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1900</w:t>
            </w:r>
          </w:p>
        </w:tc>
        <w:tc>
          <w:tcPr>
            <w:tcW w:w="9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2500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2500</w:t>
            </w:r>
          </w:p>
        </w:tc>
      </w:tr>
      <w:tr w:rsidR="00D003AA" w:rsidRPr="00013C08" w:rsidTr="00307252">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III.Cheltuieli , mii lei</w:t>
            </w:r>
          </w:p>
        </w:tc>
      </w:tr>
      <w:tr w:rsidR="00D003AA" w:rsidRPr="00013C08" w:rsidTr="00CB2B3C">
        <w:trPr>
          <w:trHeight w:val="255"/>
        </w:trPr>
        <w:tc>
          <w:tcPr>
            <w:tcW w:w="2215" w:type="dxa"/>
            <w:gridSpan w:val="10"/>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Denumirea</w:t>
            </w:r>
          </w:p>
          <w:p w:rsidR="00D003AA" w:rsidRPr="00013C08" w:rsidRDefault="00D003AA" w:rsidP="00873B83">
            <w:pPr>
              <w:jc w:val="center"/>
              <w:rPr>
                <w:rFonts w:ascii="Times New Roman" w:hAnsi="Times New Roman" w:cs="Times New Roman"/>
                <w:b/>
                <w:sz w:val="24"/>
                <w:szCs w:val="24"/>
                <w:lang w:val="en-US"/>
              </w:rPr>
            </w:pPr>
          </w:p>
        </w:tc>
        <w:tc>
          <w:tcPr>
            <w:tcW w:w="2186"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codul</w:t>
            </w: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1</w:t>
            </w: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2</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3</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4</w:t>
            </w:r>
          </w:p>
        </w:tc>
      </w:tr>
      <w:tr w:rsidR="00D003AA" w:rsidRPr="00013C08" w:rsidTr="00CB2B3C">
        <w:trPr>
          <w:trHeight w:val="285"/>
        </w:trPr>
        <w:tc>
          <w:tcPr>
            <w:tcW w:w="2215" w:type="dxa"/>
            <w:gridSpan w:val="10"/>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 3</w:t>
            </w: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Eco k6</w:t>
            </w: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aprobat</w:t>
            </w: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proiect</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r>
      <w:tr w:rsidR="00D003AA" w:rsidRPr="00013C08" w:rsidTr="00CB2B3C">
        <w:trPr>
          <w:trHeight w:val="285"/>
        </w:trPr>
        <w:tc>
          <w:tcPr>
            <w:tcW w:w="221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Cheltuieli, total</w:t>
            </w:r>
          </w:p>
        </w:tc>
        <w:tc>
          <w:tcPr>
            <w:tcW w:w="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r w:rsidRPr="00013C08">
              <w:rPr>
                <w:rFonts w:ascii="Times New Roman" w:hAnsi="Times New Roman" w:cs="Times New Roman"/>
                <w:b/>
                <w:sz w:val="24"/>
                <w:szCs w:val="24"/>
                <w:lang w:val="en-US"/>
              </w:rPr>
              <w:t>.0</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r w:rsidRPr="00013C08">
              <w:rPr>
                <w:rFonts w:ascii="Times New Roman" w:hAnsi="Times New Roman" w:cs="Times New Roman"/>
                <w:b/>
                <w:sz w:val="24"/>
                <w:szCs w:val="24"/>
                <w:lang w:val="en-US"/>
              </w:rPr>
              <w:t>.0</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r w:rsidRPr="00013C08">
              <w:rPr>
                <w:rFonts w:ascii="Times New Roman" w:hAnsi="Times New Roman" w:cs="Times New Roman"/>
                <w:b/>
                <w:sz w:val="24"/>
                <w:szCs w:val="24"/>
                <w:lang w:val="en-US"/>
              </w:rPr>
              <w:t>.0</w:t>
            </w:r>
          </w:p>
        </w:tc>
      </w:tr>
      <w:tr w:rsidR="00D003AA" w:rsidRPr="00013C08" w:rsidTr="00CB2B3C">
        <w:tc>
          <w:tcPr>
            <w:tcW w:w="221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Activitati sportive</w:t>
            </w:r>
          </w:p>
        </w:tc>
        <w:tc>
          <w:tcPr>
            <w:tcW w:w="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00230</w:t>
            </w: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r w:rsidRPr="00013C08">
              <w:rPr>
                <w:rFonts w:ascii="Times New Roman" w:hAnsi="Times New Roman" w:cs="Times New Roman"/>
                <w:b/>
                <w:sz w:val="24"/>
                <w:szCs w:val="24"/>
                <w:lang w:val="en-US"/>
              </w:rPr>
              <w:t>.0</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r w:rsidRPr="00013C08">
              <w:rPr>
                <w:rFonts w:ascii="Times New Roman" w:hAnsi="Times New Roman" w:cs="Times New Roman"/>
                <w:b/>
                <w:sz w:val="24"/>
                <w:szCs w:val="24"/>
                <w:lang w:val="en-US"/>
              </w:rPr>
              <w:t>.0</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r w:rsidRPr="00013C08">
              <w:rPr>
                <w:rFonts w:ascii="Times New Roman" w:hAnsi="Times New Roman" w:cs="Times New Roman"/>
                <w:b/>
                <w:sz w:val="24"/>
                <w:szCs w:val="24"/>
                <w:lang w:val="en-US"/>
              </w:rPr>
              <w:t>.0</w:t>
            </w:r>
          </w:p>
        </w:tc>
      </w:tr>
      <w:tr w:rsidR="00D003AA" w:rsidRPr="00013C08" w:rsidTr="00CB2B3C">
        <w:tc>
          <w:tcPr>
            <w:tcW w:w="221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Servicii neatribuit</w:t>
            </w:r>
            <w:r w:rsidR="00CB2B3C">
              <w:rPr>
                <w:rFonts w:ascii="Times New Roman" w:hAnsi="Times New Roman" w:cs="Times New Roman"/>
                <w:b/>
                <w:sz w:val="24"/>
                <w:szCs w:val="24"/>
                <w:lang w:val="en-US"/>
              </w:rPr>
              <w:t>e altor ali</w:t>
            </w:r>
            <w:r w:rsidRPr="00013C08">
              <w:rPr>
                <w:rFonts w:ascii="Times New Roman" w:hAnsi="Times New Roman" w:cs="Times New Roman"/>
                <w:b/>
                <w:sz w:val="24"/>
                <w:szCs w:val="24"/>
                <w:lang w:val="en-US"/>
              </w:rPr>
              <w:t>n</w:t>
            </w:r>
            <w:r w:rsidR="00CB2B3C">
              <w:rPr>
                <w:rFonts w:ascii="Times New Roman" w:hAnsi="Times New Roman" w:cs="Times New Roman"/>
                <w:b/>
                <w:sz w:val="24"/>
                <w:szCs w:val="24"/>
                <w:lang w:val="en-US"/>
              </w:rPr>
              <w:t>i</w:t>
            </w:r>
            <w:r w:rsidRPr="00013C08">
              <w:rPr>
                <w:rFonts w:ascii="Times New Roman" w:hAnsi="Times New Roman" w:cs="Times New Roman"/>
                <w:b/>
                <w:sz w:val="24"/>
                <w:szCs w:val="24"/>
                <w:lang w:val="en-US"/>
              </w:rPr>
              <w:t>ate</w:t>
            </w:r>
          </w:p>
        </w:tc>
        <w:tc>
          <w:tcPr>
            <w:tcW w:w="8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00230</w:t>
            </w: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222990</w:t>
            </w:r>
          </w:p>
        </w:tc>
        <w:tc>
          <w:tcPr>
            <w:tcW w:w="1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r w:rsidRPr="00013C08">
              <w:rPr>
                <w:rFonts w:ascii="Times New Roman" w:hAnsi="Times New Roman" w:cs="Times New Roman"/>
                <w:b/>
                <w:sz w:val="24"/>
                <w:szCs w:val="24"/>
                <w:lang w:val="en-US"/>
              </w:rPr>
              <w:t>.0</w:t>
            </w:r>
          </w:p>
        </w:tc>
        <w:tc>
          <w:tcPr>
            <w:tcW w:w="117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r w:rsidRPr="00013C08">
              <w:rPr>
                <w:rFonts w:ascii="Times New Roman" w:hAnsi="Times New Roman" w:cs="Times New Roman"/>
                <w:b/>
                <w:sz w:val="24"/>
                <w:szCs w:val="24"/>
                <w:lang w:val="en-US"/>
              </w:rPr>
              <w:t>.0</w:t>
            </w:r>
          </w:p>
        </w:tc>
        <w:tc>
          <w:tcPr>
            <w:tcW w:w="11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r w:rsidRPr="00013C08">
              <w:rPr>
                <w:rFonts w:ascii="Times New Roman" w:hAnsi="Times New Roman" w:cs="Times New Roman"/>
                <w:b/>
                <w:sz w:val="24"/>
                <w:szCs w:val="24"/>
                <w:lang w:val="en-US"/>
              </w:rPr>
              <w:t>.0</w:t>
            </w:r>
          </w:p>
        </w:tc>
      </w:tr>
      <w:tr w:rsidR="00D003AA" w:rsidRPr="00013C08" w:rsidTr="00CB2B3C">
        <w:trPr>
          <w:trHeight w:val="127"/>
        </w:trPr>
        <w:tc>
          <w:tcPr>
            <w:tcW w:w="3625" w:type="dxa"/>
            <w:gridSpan w:val="22"/>
            <w:tcBorders>
              <w:top w:val="single" w:sz="12" w:space="0" w:color="auto"/>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Subgrupa</w:t>
            </w:r>
          </w:p>
        </w:tc>
        <w:tc>
          <w:tcPr>
            <w:tcW w:w="2968" w:type="dxa"/>
            <w:gridSpan w:val="21"/>
            <w:tcBorders>
              <w:top w:val="single" w:sz="12" w:space="0" w:color="auto"/>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00395</w:t>
            </w:r>
          </w:p>
        </w:tc>
        <w:tc>
          <w:tcPr>
            <w:tcW w:w="2763" w:type="dxa"/>
            <w:gridSpan w:val="13"/>
            <w:tcBorders>
              <w:top w:val="single" w:sz="12" w:space="0" w:color="auto"/>
              <w:left w:val="single" w:sz="4" w:space="0" w:color="000000" w:themeColor="text1"/>
              <w:bottom w:val="single" w:sz="4" w:space="0" w:color="000000" w:themeColor="text1"/>
              <w:right w:val="single" w:sz="4" w:space="0" w:color="000000" w:themeColor="text1"/>
            </w:tcBorders>
            <w:shd w:val="clear" w:color="auto" w:fill="FFFF00"/>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F3</w:t>
            </w:r>
          </w:p>
        </w:tc>
      </w:tr>
      <w:tr w:rsidR="00D003AA" w:rsidRPr="00013C08" w:rsidTr="00CB2B3C">
        <w:tc>
          <w:tcPr>
            <w:tcW w:w="3625" w:type="dxa"/>
            <w:gridSpan w:val="2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9.Programul</w:t>
            </w:r>
          </w:p>
        </w:tc>
        <w:tc>
          <w:tcPr>
            <w:tcW w:w="2968"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64</w:t>
            </w:r>
          </w:p>
        </w:tc>
        <w:tc>
          <w:tcPr>
            <w:tcW w:w="27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P1</w:t>
            </w:r>
          </w:p>
        </w:tc>
      </w:tr>
      <w:tr w:rsidR="00D003AA" w:rsidRPr="00013C08" w:rsidTr="00CB2B3C">
        <w:tc>
          <w:tcPr>
            <w:tcW w:w="3625" w:type="dxa"/>
            <w:gridSpan w:val="2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Subprogramul</w:t>
            </w:r>
          </w:p>
        </w:tc>
        <w:tc>
          <w:tcPr>
            <w:tcW w:w="2968"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6402</w:t>
            </w:r>
          </w:p>
        </w:tc>
        <w:tc>
          <w:tcPr>
            <w:tcW w:w="27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P3</w:t>
            </w:r>
          </w:p>
        </w:tc>
      </w:tr>
      <w:tr w:rsidR="00D003AA" w:rsidRPr="00013C08" w:rsidTr="00307252">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I.Informație general  ( se completează de către autoritatea public Org.I )</w:t>
            </w:r>
          </w:p>
        </w:tc>
      </w:tr>
      <w:tr w:rsidR="00D003AA" w:rsidRPr="00013C08" w:rsidTr="00CB2B3C">
        <w:tc>
          <w:tcPr>
            <w:tcW w:w="3613"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Scop</w:t>
            </w:r>
          </w:p>
        </w:tc>
        <w:tc>
          <w:tcPr>
            <w:tcW w:w="5743"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Un sat modernizat cu drumuri reparate</w:t>
            </w:r>
          </w:p>
        </w:tc>
      </w:tr>
      <w:tr w:rsidR="00D003AA" w:rsidRPr="00013C08" w:rsidTr="00CB2B3C">
        <w:tc>
          <w:tcPr>
            <w:tcW w:w="3613"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307252">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Obiective</w:t>
            </w:r>
          </w:p>
          <w:p w:rsidR="00D003AA" w:rsidRPr="00013C08" w:rsidRDefault="00D003AA" w:rsidP="00307252">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 pe termen mediu, cu accent sporit pe anul pentru care se aprobă programul )</w:t>
            </w:r>
          </w:p>
        </w:tc>
        <w:tc>
          <w:tcPr>
            <w:tcW w:w="5743"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1.Reparatia stazilor principale si secundare in localitate</w:t>
            </w:r>
          </w:p>
          <w:p w:rsidR="00D003AA" w:rsidRPr="00013C08" w:rsidRDefault="00D003AA" w:rsidP="00873B83">
            <w:pPr>
              <w:jc w:val="center"/>
              <w:rPr>
                <w:rFonts w:ascii="Times New Roman" w:hAnsi="Times New Roman" w:cs="Times New Roman"/>
                <w:b/>
                <w:sz w:val="24"/>
                <w:szCs w:val="24"/>
                <w:lang w:val="en-US"/>
              </w:rPr>
            </w:pPr>
          </w:p>
        </w:tc>
      </w:tr>
      <w:tr w:rsidR="00D003AA" w:rsidRPr="00013C08" w:rsidTr="00CB2B3C">
        <w:tc>
          <w:tcPr>
            <w:tcW w:w="3613"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Descriere</w:t>
            </w:r>
            <w:r>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 xml:space="preserve"> succintă</w:t>
            </w:r>
          </w:p>
        </w:tc>
        <w:tc>
          <w:tcPr>
            <w:tcW w:w="5743"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Un sat modern cu drumuri reparate</w:t>
            </w:r>
          </w:p>
        </w:tc>
      </w:tr>
      <w:tr w:rsidR="00D003AA" w:rsidRPr="00013C08" w:rsidTr="00307252">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II. Indicatori de performanță</w:t>
            </w:r>
          </w:p>
        </w:tc>
      </w:tr>
      <w:tr w:rsidR="00D003AA" w:rsidRPr="00013C08" w:rsidTr="00CB2B3C">
        <w:trPr>
          <w:trHeight w:val="345"/>
        </w:trPr>
        <w:tc>
          <w:tcPr>
            <w:tcW w:w="127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categoria</w:t>
            </w:r>
          </w:p>
        </w:tc>
        <w:tc>
          <w:tcPr>
            <w:tcW w:w="709"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w:t>
            </w:r>
          </w:p>
        </w:tc>
        <w:tc>
          <w:tcPr>
            <w:tcW w:w="2083" w:type="dxa"/>
            <w:gridSpan w:val="1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denumirea</w:t>
            </w:r>
          </w:p>
        </w:tc>
        <w:tc>
          <w:tcPr>
            <w:tcW w:w="1106" w:type="dxa"/>
            <w:gridSpan w:val="9"/>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Unitatea de măsură</w:t>
            </w:r>
          </w:p>
        </w:tc>
        <w:tc>
          <w:tcPr>
            <w:tcW w:w="104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1</w:t>
            </w:r>
          </w:p>
        </w:tc>
        <w:tc>
          <w:tcPr>
            <w:tcW w:w="96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2</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3</w:t>
            </w:r>
          </w:p>
        </w:tc>
        <w:tc>
          <w:tcPr>
            <w:tcW w:w="11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4</w:t>
            </w:r>
          </w:p>
        </w:tc>
      </w:tr>
      <w:tr w:rsidR="00D003AA" w:rsidRPr="00013C08" w:rsidTr="00CB2B3C">
        <w:trPr>
          <w:trHeight w:val="490"/>
        </w:trPr>
        <w:tc>
          <w:tcPr>
            <w:tcW w:w="127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709"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2083" w:type="dxa"/>
            <w:gridSpan w:val="16"/>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1106" w:type="dxa"/>
            <w:gridSpan w:val="9"/>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104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aprobat</w:t>
            </w:r>
          </w:p>
        </w:tc>
        <w:tc>
          <w:tcPr>
            <w:tcW w:w="96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proiect</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c>
          <w:tcPr>
            <w:tcW w:w="11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r>
      <w:tr w:rsidR="00D003AA" w:rsidRPr="00013C08" w:rsidTr="00CB2B3C">
        <w:trPr>
          <w:cantSplit/>
          <w:trHeight w:val="454"/>
        </w:trPr>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CB2B3C">
            <w:pPr>
              <w:jc w:val="center"/>
              <w:rPr>
                <w:rFonts w:ascii="Times New Roman" w:hAnsi="Times New Roman" w:cs="Times New Roman"/>
                <w:b/>
                <w:sz w:val="24"/>
                <w:szCs w:val="24"/>
                <w:lang w:val="en-US"/>
              </w:rPr>
            </w:pPr>
          </w:p>
          <w:p w:rsidR="00D003AA" w:rsidRPr="00013C08" w:rsidRDefault="00D003AA" w:rsidP="00CB2B3C">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 rezultat</w:t>
            </w:r>
          </w:p>
        </w:tc>
        <w:tc>
          <w:tcPr>
            <w:tcW w:w="7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R1</w:t>
            </w:r>
          </w:p>
        </w:tc>
        <w:tc>
          <w:tcPr>
            <w:tcW w:w="208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Ponderea drumurilor r</w:t>
            </w:r>
            <w:r>
              <w:rPr>
                <w:rFonts w:ascii="Times New Roman" w:hAnsi="Times New Roman" w:cs="Times New Roman"/>
                <w:b/>
                <w:sz w:val="24"/>
                <w:szCs w:val="24"/>
                <w:lang w:val="en-US"/>
              </w:rPr>
              <w:t>eparate in localitate fata de a</w:t>
            </w:r>
            <w:r w:rsidRPr="00013C08">
              <w:rPr>
                <w:rFonts w:ascii="Times New Roman" w:hAnsi="Times New Roman" w:cs="Times New Roman"/>
                <w:b/>
                <w:sz w:val="24"/>
                <w:szCs w:val="24"/>
                <w:lang w:val="en-US"/>
              </w:rPr>
              <w:t>nul precedent</w:t>
            </w:r>
          </w:p>
        </w:tc>
        <w:tc>
          <w:tcPr>
            <w:tcW w:w="110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w:t>
            </w:r>
          </w:p>
        </w:tc>
        <w:tc>
          <w:tcPr>
            <w:tcW w:w="104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6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30</w:t>
            </w:r>
          </w:p>
        </w:tc>
        <w:tc>
          <w:tcPr>
            <w:tcW w:w="11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30</w:t>
            </w:r>
          </w:p>
        </w:tc>
      </w:tr>
      <w:tr w:rsidR="00D003AA" w:rsidRPr="00013C08" w:rsidTr="00CB2B3C">
        <w:trPr>
          <w:trHeight w:val="546"/>
        </w:trPr>
        <w:tc>
          <w:tcPr>
            <w:tcW w:w="1276" w:type="dxa"/>
            <w:gridSpan w:val="3"/>
            <w:tcBorders>
              <w:top w:val="single" w:sz="4" w:space="0" w:color="auto"/>
              <w:left w:val="single" w:sz="4" w:space="0" w:color="000000" w:themeColor="text1"/>
              <w:bottom w:val="single" w:sz="4" w:space="0" w:color="auto"/>
              <w:right w:val="single" w:sz="4" w:space="0" w:color="000000" w:themeColor="text1"/>
            </w:tcBorders>
          </w:tcPr>
          <w:p w:rsidR="00D003AA" w:rsidRPr="00013C08" w:rsidRDefault="00D003AA" w:rsidP="00CB2B3C">
            <w:pPr>
              <w:jc w:val="center"/>
              <w:rPr>
                <w:rFonts w:ascii="Times New Roman" w:hAnsi="Times New Roman" w:cs="Times New Roman"/>
                <w:b/>
                <w:sz w:val="24"/>
                <w:szCs w:val="24"/>
                <w:lang w:val="en-US"/>
              </w:rPr>
            </w:pPr>
          </w:p>
          <w:p w:rsidR="00D003AA" w:rsidRPr="00013C08" w:rsidRDefault="00D003AA" w:rsidP="00CB2B3C">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 produs</w:t>
            </w:r>
          </w:p>
        </w:tc>
        <w:tc>
          <w:tcPr>
            <w:tcW w:w="7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O1</w:t>
            </w:r>
          </w:p>
        </w:tc>
        <w:tc>
          <w:tcPr>
            <w:tcW w:w="208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Suprafata drumurilor reparat</w:t>
            </w:r>
            <w:r>
              <w:rPr>
                <w:rFonts w:ascii="Times New Roman" w:hAnsi="Times New Roman" w:cs="Times New Roman"/>
                <w:b/>
                <w:sz w:val="24"/>
                <w:szCs w:val="24"/>
                <w:lang w:val="en-US"/>
              </w:rPr>
              <w:t>e</w:t>
            </w:r>
          </w:p>
        </w:tc>
        <w:tc>
          <w:tcPr>
            <w:tcW w:w="110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metri</w:t>
            </w:r>
          </w:p>
        </w:tc>
        <w:tc>
          <w:tcPr>
            <w:tcW w:w="104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6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r w:rsidRPr="00013C08">
              <w:rPr>
                <w:rFonts w:ascii="Times New Roman" w:hAnsi="Times New Roman" w:cs="Times New Roman"/>
                <w:b/>
                <w:sz w:val="24"/>
                <w:szCs w:val="24"/>
                <w:lang w:val="en-US"/>
              </w:rPr>
              <w:t>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r w:rsidRPr="00013C08">
              <w:rPr>
                <w:rFonts w:ascii="Times New Roman" w:hAnsi="Times New Roman" w:cs="Times New Roman"/>
                <w:b/>
                <w:sz w:val="24"/>
                <w:szCs w:val="24"/>
                <w:lang w:val="en-US"/>
              </w:rPr>
              <w:t>00</w:t>
            </w:r>
          </w:p>
        </w:tc>
        <w:tc>
          <w:tcPr>
            <w:tcW w:w="11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r w:rsidRPr="00013C08">
              <w:rPr>
                <w:rFonts w:ascii="Times New Roman" w:hAnsi="Times New Roman" w:cs="Times New Roman"/>
                <w:b/>
                <w:sz w:val="24"/>
                <w:szCs w:val="24"/>
                <w:lang w:val="en-US"/>
              </w:rPr>
              <w:t>00</w:t>
            </w:r>
          </w:p>
        </w:tc>
      </w:tr>
      <w:tr w:rsidR="00D003AA" w:rsidRPr="00013C08" w:rsidTr="00CB2B3C">
        <w:trPr>
          <w:cantSplit/>
          <w:trHeight w:val="567"/>
        </w:trPr>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Default="00D003AA" w:rsidP="00CB2B3C">
            <w:pPr>
              <w:jc w:val="center"/>
              <w:rPr>
                <w:rFonts w:ascii="Times New Roman" w:hAnsi="Times New Roman" w:cs="Times New Roman"/>
                <w:b/>
                <w:sz w:val="24"/>
                <w:szCs w:val="24"/>
                <w:lang w:val="en-US"/>
              </w:rPr>
            </w:pPr>
          </w:p>
          <w:p w:rsidR="00D003AA" w:rsidRPr="00013C08" w:rsidRDefault="00D003AA" w:rsidP="00CB2B3C">
            <w:pPr>
              <w:ind w:left="-108"/>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De </w:t>
            </w:r>
            <w:r w:rsidRPr="00013C08">
              <w:rPr>
                <w:rFonts w:ascii="Times New Roman" w:hAnsi="Times New Roman" w:cs="Times New Roman"/>
                <w:b/>
                <w:sz w:val="24"/>
                <w:szCs w:val="24"/>
                <w:lang w:val="en-US"/>
              </w:rPr>
              <w:t>eficiență</w:t>
            </w:r>
          </w:p>
        </w:tc>
        <w:tc>
          <w:tcPr>
            <w:tcW w:w="7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E1</w:t>
            </w:r>
          </w:p>
        </w:tc>
        <w:tc>
          <w:tcPr>
            <w:tcW w:w="208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CB2B3C">
            <w:pPr>
              <w:rPr>
                <w:rFonts w:ascii="Times New Roman" w:hAnsi="Times New Roman" w:cs="Times New Roman"/>
                <w:b/>
                <w:sz w:val="24"/>
                <w:szCs w:val="24"/>
                <w:lang w:val="en-US"/>
              </w:rPr>
            </w:pPr>
            <w:r w:rsidRPr="00013C08">
              <w:rPr>
                <w:rFonts w:ascii="Times New Roman" w:hAnsi="Times New Roman" w:cs="Times New Roman"/>
                <w:b/>
                <w:sz w:val="24"/>
                <w:szCs w:val="24"/>
                <w:lang w:val="en-US"/>
              </w:rPr>
              <w:t>Cheltuieli medii pentru reparatia capital</w:t>
            </w:r>
            <w:r w:rsidR="00CB2B3C">
              <w:rPr>
                <w:rFonts w:ascii="Times New Roman" w:hAnsi="Times New Roman" w:cs="Times New Roman"/>
                <w:b/>
                <w:sz w:val="24"/>
                <w:szCs w:val="24"/>
                <w:lang w:val="en-US"/>
              </w:rPr>
              <w:t>ă</w:t>
            </w:r>
            <w:r w:rsidRPr="00013C08">
              <w:rPr>
                <w:rFonts w:ascii="Times New Roman" w:hAnsi="Times New Roman" w:cs="Times New Roman"/>
                <w:b/>
                <w:sz w:val="24"/>
                <w:szCs w:val="24"/>
                <w:lang w:val="en-US"/>
              </w:rPr>
              <w:t xml:space="preserve"> la 100</w:t>
            </w:r>
            <w:r w:rsidR="00CB2B3C">
              <w:rPr>
                <w:rFonts w:ascii="Times New Roman" w:hAnsi="Times New Roman" w:cs="Times New Roman"/>
                <w:b/>
                <w:sz w:val="24"/>
                <w:szCs w:val="24"/>
                <w:lang w:val="en-US"/>
              </w:rPr>
              <w:t xml:space="preserve"> </w:t>
            </w:r>
            <w:r w:rsidRPr="00013C08">
              <w:rPr>
                <w:rFonts w:ascii="Times New Roman" w:hAnsi="Times New Roman" w:cs="Times New Roman"/>
                <w:b/>
                <w:sz w:val="24"/>
                <w:szCs w:val="24"/>
                <w:lang w:val="en-US"/>
              </w:rPr>
              <w:t>m</w:t>
            </w:r>
            <w:r w:rsidR="00CB2B3C">
              <w:rPr>
                <w:rFonts w:ascii="Times New Roman" w:hAnsi="Times New Roman" w:cs="Times New Roman"/>
                <w:b/>
                <w:sz w:val="24"/>
                <w:szCs w:val="24"/>
                <w:lang w:val="en-US"/>
              </w:rPr>
              <w:t>.</w:t>
            </w:r>
            <w:r w:rsidRPr="00013C08">
              <w:rPr>
                <w:rFonts w:ascii="Times New Roman" w:hAnsi="Times New Roman" w:cs="Times New Roman"/>
                <w:b/>
                <w:sz w:val="24"/>
                <w:szCs w:val="24"/>
                <w:lang w:val="en-US"/>
              </w:rPr>
              <w:t xml:space="preserve"> drum</w:t>
            </w:r>
          </w:p>
        </w:tc>
        <w:tc>
          <w:tcPr>
            <w:tcW w:w="110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lei</w:t>
            </w:r>
          </w:p>
        </w:tc>
        <w:tc>
          <w:tcPr>
            <w:tcW w:w="104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96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59800</w:t>
            </w:r>
          </w:p>
        </w:tc>
        <w:tc>
          <w:tcPr>
            <w:tcW w:w="9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59800</w:t>
            </w:r>
          </w:p>
        </w:tc>
        <w:tc>
          <w:tcPr>
            <w:tcW w:w="11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p>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59800</w:t>
            </w:r>
          </w:p>
        </w:tc>
      </w:tr>
      <w:tr w:rsidR="00D003AA" w:rsidRPr="00013C08" w:rsidTr="00307252">
        <w:tc>
          <w:tcPr>
            <w:tcW w:w="9356" w:type="dxa"/>
            <w:gridSpan w:val="5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III.Cheltuieli , mii lei</w:t>
            </w:r>
          </w:p>
        </w:tc>
      </w:tr>
      <w:tr w:rsidR="00D003AA" w:rsidRPr="00013C08" w:rsidTr="00CB2B3C">
        <w:trPr>
          <w:trHeight w:val="255"/>
        </w:trPr>
        <w:tc>
          <w:tcPr>
            <w:tcW w:w="2238" w:type="dxa"/>
            <w:gridSpan w:val="11"/>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Denumirea</w:t>
            </w:r>
          </w:p>
          <w:p w:rsidR="00D003AA" w:rsidRPr="00013C08" w:rsidRDefault="00D003AA" w:rsidP="00873B83">
            <w:pPr>
              <w:jc w:val="center"/>
              <w:rPr>
                <w:rFonts w:ascii="Times New Roman" w:hAnsi="Times New Roman" w:cs="Times New Roman"/>
                <w:b/>
                <w:sz w:val="24"/>
                <w:szCs w:val="24"/>
                <w:lang w:val="en-US"/>
              </w:rPr>
            </w:pPr>
          </w:p>
        </w:tc>
        <w:tc>
          <w:tcPr>
            <w:tcW w:w="21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codul</w:t>
            </w:r>
          </w:p>
        </w:tc>
        <w:tc>
          <w:tcPr>
            <w:tcW w:w="12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1</w:t>
            </w: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2</w:t>
            </w:r>
          </w:p>
        </w:tc>
        <w:tc>
          <w:tcPr>
            <w:tcW w:w="115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3</w:t>
            </w:r>
          </w:p>
        </w:tc>
        <w:tc>
          <w:tcPr>
            <w:tcW w:w="12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4</w:t>
            </w:r>
          </w:p>
        </w:tc>
      </w:tr>
      <w:tr w:rsidR="00D003AA" w:rsidRPr="00013C08" w:rsidTr="00CB2B3C">
        <w:trPr>
          <w:trHeight w:val="285"/>
        </w:trPr>
        <w:tc>
          <w:tcPr>
            <w:tcW w:w="2238" w:type="dxa"/>
            <w:gridSpan w:val="11"/>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hideMark/>
          </w:tcPr>
          <w:p w:rsidR="00D003AA" w:rsidRPr="00013C08" w:rsidRDefault="00D003AA" w:rsidP="00873B83">
            <w:pPr>
              <w:jc w:val="center"/>
              <w:rPr>
                <w:rFonts w:ascii="Times New Roman" w:hAnsi="Times New Roman" w:cs="Times New Roman"/>
                <w:b/>
                <w:sz w:val="24"/>
                <w:szCs w:val="24"/>
                <w:lang w:val="en-US"/>
              </w:rPr>
            </w:pPr>
          </w:p>
        </w:tc>
        <w:tc>
          <w:tcPr>
            <w:tcW w:w="8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 3</w:t>
            </w: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Eco k6</w:t>
            </w:r>
          </w:p>
        </w:tc>
        <w:tc>
          <w:tcPr>
            <w:tcW w:w="12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aprobat</w:t>
            </w: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proiect</w:t>
            </w:r>
          </w:p>
        </w:tc>
        <w:tc>
          <w:tcPr>
            <w:tcW w:w="115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c>
          <w:tcPr>
            <w:tcW w:w="12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r>
      <w:tr w:rsidR="00D003AA" w:rsidRPr="00013C08" w:rsidTr="00CB2B3C">
        <w:trPr>
          <w:trHeight w:val="285"/>
        </w:trPr>
        <w:tc>
          <w:tcPr>
            <w:tcW w:w="223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Cheltuieli, total</w:t>
            </w:r>
          </w:p>
        </w:tc>
        <w:tc>
          <w:tcPr>
            <w:tcW w:w="8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2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499.1</w:t>
            </w:r>
          </w:p>
        </w:tc>
        <w:tc>
          <w:tcPr>
            <w:tcW w:w="115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499.1</w:t>
            </w:r>
          </w:p>
        </w:tc>
        <w:tc>
          <w:tcPr>
            <w:tcW w:w="12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499.1</w:t>
            </w:r>
          </w:p>
        </w:tc>
      </w:tr>
      <w:tr w:rsidR="00D003AA" w:rsidRPr="00013C08" w:rsidTr="00CB2B3C">
        <w:tc>
          <w:tcPr>
            <w:tcW w:w="223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lastRenderedPageBreak/>
              <w:t>Repararea drumurilor</w:t>
            </w:r>
          </w:p>
        </w:tc>
        <w:tc>
          <w:tcPr>
            <w:tcW w:w="8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00395</w:t>
            </w: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12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499.1</w:t>
            </w:r>
          </w:p>
        </w:tc>
        <w:tc>
          <w:tcPr>
            <w:tcW w:w="115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499.1</w:t>
            </w:r>
          </w:p>
        </w:tc>
        <w:tc>
          <w:tcPr>
            <w:tcW w:w="12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499.1</w:t>
            </w:r>
          </w:p>
        </w:tc>
      </w:tr>
      <w:tr w:rsidR="00D003AA" w:rsidRPr="00013C08" w:rsidTr="00CB2B3C">
        <w:tc>
          <w:tcPr>
            <w:tcW w:w="223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583C02" w:rsidRDefault="00D003AA" w:rsidP="00307252">
            <w:pPr>
              <w:ind w:left="-108"/>
              <w:jc w:val="center"/>
              <w:rPr>
                <w:rFonts w:ascii="Times New Roman" w:hAnsi="Times New Roman" w:cs="Times New Roman"/>
                <w:b/>
                <w:lang w:val="en-US"/>
              </w:rPr>
            </w:pPr>
            <w:r w:rsidRPr="00583C02">
              <w:rPr>
                <w:rFonts w:ascii="Times New Roman" w:hAnsi="Times New Roman" w:cs="Times New Roman"/>
                <w:b/>
                <w:lang w:val="en-US"/>
              </w:rPr>
              <w:t xml:space="preserve">Reparaţii capitale </w:t>
            </w:r>
            <w:r w:rsidR="00CB2B3C">
              <w:rPr>
                <w:rFonts w:ascii="Times New Roman" w:hAnsi="Times New Roman" w:cs="Times New Roman"/>
                <w:b/>
                <w:lang w:val="en-US"/>
              </w:rPr>
              <w:t>a construcțiilor</w:t>
            </w:r>
            <w:r w:rsidRPr="00583C02">
              <w:rPr>
                <w:rFonts w:ascii="Times New Roman" w:hAnsi="Times New Roman" w:cs="Times New Roman"/>
                <w:b/>
                <w:lang w:val="en-US"/>
              </w:rPr>
              <w:t xml:space="preserve"> spec</w:t>
            </w:r>
            <w:r w:rsidR="00CB2B3C">
              <w:rPr>
                <w:rFonts w:ascii="Times New Roman" w:hAnsi="Times New Roman" w:cs="Times New Roman"/>
                <w:b/>
                <w:lang w:val="en-US"/>
              </w:rPr>
              <w:t>iale</w:t>
            </w:r>
          </w:p>
        </w:tc>
        <w:tc>
          <w:tcPr>
            <w:tcW w:w="8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00395</w:t>
            </w:r>
          </w:p>
        </w:tc>
        <w:tc>
          <w:tcPr>
            <w:tcW w:w="1327"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312110</w:t>
            </w:r>
          </w:p>
        </w:tc>
        <w:tc>
          <w:tcPr>
            <w:tcW w:w="12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013C08" w:rsidRDefault="00D003AA" w:rsidP="00873B83">
            <w:pPr>
              <w:jc w:val="center"/>
              <w:rPr>
                <w:rFonts w:ascii="Times New Roman" w:hAnsi="Times New Roman" w:cs="Times New Roman"/>
                <w:b/>
                <w:sz w:val="24"/>
                <w:szCs w:val="24"/>
                <w:lang w:val="en-US"/>
              </w:rPr>
            </w:pPr>
          </w:p>
        </w:tc>
        <w:tc>
          <w:tcPr>
            <w:tcW w:w="12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499.1</w:t>
            </w:r>
          </w:p>
        </w:tc>
        <w:tc>
          <w:tcPr>
            <w:tcW w:w="115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499.1</w:t>
            </w:r>
          </w:p>
        </w:tc>
        <w:tc>
          <w:tcPr>
            <w:tcW w:w="12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13C08" w:rsidRDefault="00D003AA" w:rsidP="00873B83">
            <w:pPr>
              <w:jc w:val="center"/>
              <w:rPr>
                <w:rFonts w:ascii="Times New Roman" w:hAnsi="Times New Roman" w:cs="Times New Roman"/>
                <w:b/>
                <w:sz w:val="24"/>
                <w:szCs w:val="24"/>
                <w:lang w:val="en-US"/>
              </w:rPr>
            </w:pPr>
            <w:r>
              <w:rPr>
                <w:rFonts w:ascii="Times New Roman" w:hAnsi="Times New Roman" w:cs="Times New Roman"/>
                <w:b/>
                <w:sz w:val="24"/>
                <w:szCs w:val="24"/>
                <w:lang w:val="en-US"/>
              </w:rPr>
              <w:t>499.1</w:t>
            </w:r>
          </w:p>
        </w:tc>
      </w:tr>
    </w:tbl>
    <w:p w:rsidR="00D003AA" w:rsidRDefault="00D003AA" w:rsidP="00D003AA">
      <w:pPr>
        <w:rPr>
          <w:rFonts w:ascii="Times New Roman" w:hAnsi="Times New Roman" w:cs="Times New Roman"/>
          <w:b/>
          <w:sz w:val="24"/>
          <w:szCs w:val="24"/>
          <w:lang w:val="en-US"/>
        </w:rPr>
      </w:pPr>
    </w:p>
    <w:p w:rsidR="00D003AA" w:rsidRDefault="00D003AA" w:rsidP="00D003AA">
      <w:pPr>
        <w:rPr>
          <w:rFonts w:ascii="Times New Roman" w:hAnsi="Times New Roman" w:cs="Times New Roman"/>
          <w:b/>
          <w:sz w:val="24"/>
          <w:szCs w:val="24"/>
          <w:lang w:val="en-US"/>
        </w:rPr>
      </w:pPr>
    </w:p>
    <w:p w:rsidR="00D003AA" w:rsidRDefault="00D003AA" w:rsidP="00D003AA">
      <w:pPr>
        <w:rPr>
          <w:rFonts w:ascii="Times New Roman" w:hAnsi="Times New Roman" w:cs="Times New Roman"/>
          <w:b/>
          <w:sz w:val="24"/>
          <w:szCs w:val="24"/>
          <w:lang w:val="en-US"/>
        </w:rPr>
      </w:pPr>
    </w:p>
    <w:p w:rsidR="00D003AA" w:rsidRPr="00013C08" w:rsidRDefault="00D003AA" w:rsidP="00D003AA">
      <w:pPr>
        <w:jc w:val="right"/>
        <w:rPr>
          <w:rFonts w:ascii="Times New Roman" w:hAnsi="Times New Roman" w:cs="Times New Roman"/>
          <w:b/>
          <w:sz w:val="24"/>
          <w:szCs w:val="24"/>
          <w:lang w:val="en-US"/>
        </w:rPr>
      </w:pPr>
      <w:proofErr w:type="gramStart"/>
      <w:r w:rsidRPr="00013C08">
        <w:rPr>
          <w:rFonts w:ascii="Times New Roman" w:hAnsi="Times New Roman" w:cs="Times New Roman"/>
          <w:b/>
          <w:sz w:val="24"/>
          <w:szCs w:val="24"/>
          <w:lang w:val="en-US"/>
        </w:rPr>
        <w:t>Tabelul  5</w:t>
      </w:r>
      <w:proofErr w:type="gramEnd"/>
      <w:r w:rsidRPr="00013C08">
        <w:rPr>
          <w:rFonts w:ascii="Times New Roman" w:hAnsi="Times New Roman" w:cs="Times New Roman"/>
          <w:b/>
          <w:sz w:val="24"/>
          <w:szCs w:val="24"/>
          <w:lang w:val="en-US"/>
        </w:rPr>
        <w:t xml:space="preserve">  la Nota Informativă                                                            </w:t>
      </w:r>
    </w:p>
    <w:p w:rsidR="00D003AA" w:rsidRPr="00013C08" w:rsidRDefault="00D003AA" w:rsidP="00D003AA">
      <w:pPr>
        <w:spacing w:after="0"/>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Informație privind efectivul de personal pe autorități / instituții bugetare,</w:t>
      </w:r>
    </w:p>
    <w:p w:rsidR="00D003AA" w:rsidRPr="00013C08" w:rsidRDefault="00D003AA" w:rsidP="00D003AA">
      <w:pPr>
        <w:spacing w:after="0"/>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unități</w:t>
      </w:r>
    </w:p>
    <w:tbl>
      <w:tblPr>
        <w:tblStyle w:val="a3"/>
        <w:tblW w:w="0" w:type="auto"/>
        <w:jc w:val="center"/>
        <w:tblLook w:val="04A0"/>
      </w:tblPr>
      <w:tblGrid>
        <w:gridCol w:w="1363"/>
        <w:gridCol w:w="816"/>
        <w:gridCol w:w="688"/>
        <w:gridCol w:w="1123"/>
        <w:gridCol w:w="1083"/>
        <w:gridCol w:w="1085"/>
        <w:gridCol w:w="1016"/>
      </w:tblGrid>
      <w:tr w:rsidR="00D003AA" w:rsidRPr="00013C08" w:rsidTr="00873B83">
        <w:trPr>
          <w:trHeight w:val="356"/>
          <w:jc w:val="center"/>
        </w:trPr>
        <w:tc>
          <w:tcPr>
            <w:tcW w:w="1363" w:type="dxa"/>
            <w:vMerge w:val="restart"/>
            <w:shd w:val="clear" w:color="auto" w:fill="9BBB59" w:themeFill="accent3"/>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Denumirea</w:t>
            </w:r>
          </w:p>
        </w:tc>
        <w:tc>
          <w:tcPr>
            <w:tcW w:w="1504" w:type="dxa"/>
            <w:gridSpan w:val="2"/>
            <w:shd w:val="clear" w:color="auto" w:fill="9BBB59" w:themeFill="accent3"/>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cod</w:t>
            </w:r>
          </w:p>
        </w:tc>
        <w:tc>
          <w:tcPr>
            <w:tcW w:w="1080" w:type="dxa"/>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w:t>
            </w:r>
            <w:r>
              <w:rPr>
                <w:rFonts w:ascii="Times New Roman" w:hAnsi="Times New Roman" w:cs="Times New Roman"/>
                <w:b/>
                <w:sz w:val="24"/>
                <w:szCs w:val="24"/>
                <w:lang w:val="en-US"/>
              </w:rPr>
              <w:t>21</w:t>
            </w:r>
          </w:p>
        </w:tc>
        <w:tc>
          <w:tcPr>
            <w:tcW w:w="1011" w:type="dxa"/>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2</w:t>
            </w:r>
          </w:p>
        </w:tc>
        <w:tc>
          <w:tcPr>
            <w:tcW w:w="1085" w:type="dxa"/>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3</w:t>
            </w:r>
          </w:p>
        </w:tc>
        <w:tc>
          <w:tcPr>
            <w:tcW w:w="1011" w:type="dxa"/>
            <w:shd w:val="clear" w:color="auto" w:fill="9BBB59" w:themeFill="accent3"/>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202</w:t>
            </w:r>
            <w:r>
              <w:rPr>
                <w:rFonts w:ascii="Times New Roman" w:hAnsi="Times New Roman" w:cs="Times New Roman"/>
                <w:b/>
                <w:sz w:val="24"/>
                <w:szCs w:val="24"/>
                <w:lang w:val="en-US"/>
              </w:rPr>
              <w:t>4</w:t>
            </w:r>
          </w:p>
        </w:tc>
      </w:tr>
      <w:tr w:rsidR="00D003AA" w:rsidRPr="00013C08" w:rsidTr="00873B83">
        <w:trPr>
          <w:jc w:val="center"/>
        </w:trPr>
        <w:tc>
          <w:tcPr>
            <w:tcW w:w="1363" w:type="dxa"/>
            <w:vMerge/>
            <w:shd w:val="clear" w:color="auto" w:fill="9BBB59" w:themeFill="accent3"/>
          </w:tcPr>
          <w:p w:rsidR="00D003AA" w:rsidRPr="00013C08" w:rsidRDefault="00D003AA" w:rsidP="00873B83">
            <w:pPr>
              <w:rPr>
                <w:rFonts w:ascii="Times New Roman" w:hAnsi="Times New Roman" w:cs="Times New Roman"/>
                <w:b/>
                <w:sz w:val="24"/>
                <w:szCs w:val="24"/>
                <w:lang w:val="en-US"/>
              </w:rPr>
            </w:pPr>
          </w:p>
        </w:tc>
        <w:tc>
          <w:tcPr>
            <w:tcW w:w="816" w:type="dxa"/>
            <w:shd w:val="clear" w:color="auto" w:fill="9BBB59" w:themeFill="accent3"/>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Org 2</w:t>
            </w:r>
          </w:p>
        </w:tc>
        <w:tc>
          <w:tcPr>
            <w:tcW w:w="688" w:type="dxa"/>
            <w:shd w:val="clear" w:color="auto" w:fill="9BBB59" w:themeFill="accent3"/>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F1</w:t>
            </w:r>
          </w:p>
        </w:tc>
        <w:tc>
          <w:tcPr>
            <w:tcW w:w="1080" w:type="dxa"/>
            <w:shd w:val="clear" w:color="auto" w:fill="9BBB59" w:themeFill="accent3"/>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Executat</w:t>
            </w:r>
          </w:p>
        </w:tc>
        <w:tc>
          <w:tcPr>
            <w:tcW w:w="1011" w:type="dxa"/>
            <w:shd w:val="clear" w:color="auto" w:fill="9BBB59" w:themeFill="accent3"/>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Aprobat</w:t>
            </w:r>
          </w:p>
        </w:tc>
        <w:tc>
          <w:tcPr>
            <w:tcW w:w="1085" w:type="dxa"/>
            <w:shd w:val="clear" w:color="auto" w:fill="9BBB59" w:themeFill="accent3"/>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 xml:space="preserve">Estimat </w:t>
            </w:r>
          </w:p>
        </w:tc>
        <w:tc>
          <w:tcPr>
            <w:tcW w:w="1011" w:type="dxa"/>
            <w:shd w:val="clear" w:color="auto" w:fill="9BBB59" w:themeFill="accent3"/>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Estimat</w:t>
            </w:r>
          </w:p>
        </w:tc>
      </w:tr>
      <w:tr w:rsidR="00D003AA" w:rsidRPr="00013C08" w:rsidTr="00873B83">
        <w:trPr>
          <w:jc w:val="center"/>
        </w:trPr>
        <w:tc>
          <w:tcPr>
            <w:tcW w:w="1363" w:type="dxa"/>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Primăria</w:t>
            </w:r>
          </w:p>
        </w:tc>
        <w:tc>
          <w:tcPr>
            <w:tcW w:w="816" w:type="dxa"/>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11129</w:t>
            </w:r>
          </w:p>
        </w:tc>
        <w:tc>
          <w:tcPr>
            <w:tcW w:w="688" w:type="dxa"/>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01</w:t>
            </w:r>
          </w:p>
        </w:tc>
        <w:tc>
          <w:tcPr>
            <w:tcW w:w="1080"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10.5</w:t>
            </w:r>
          </w:p>
        </w:tc>
        <w:tc>
          <w:tcPr>
            <w:tcW w:w="1011"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10.5</w:t>
            </w:r>
          </w:p>
        </w:tc>
        <w:tc>
          <w:tcPr>
            <w:tcW w:w="1085"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10.5</w:t>
            </w:r>
          </w:p>
        </w:tc>
        <w:tc>
          <w:tcPr>
            <w:tcW w:w="1011"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10.5</w:t>
            </w:r>
          </w:p>
        </w:tc>
      </w:tr>
      <w:tr w:rsidR="00D003AA" w:rsidRPr="00013C08" w:rsidTr="00873B83">
        <w:trPr>
          <w:jc w:val="center"/>
        </w:trPr>
        <w:tc>
          <w:tcPr>
            <w:tcW w:w="1363" w:type="dxa"/>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Grădinița</w:t>
            </w:r>
          </w:p>
        </w:tc>
        <w:tc>
          <w:tcPr>
            <w:tcW w:w="816" w:type="dxa"/>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07154</w:t>
            </w:r>
          </w:p>
        </w:tc>
        <w:tc>
          <w:tcPr>
            <w:tcW w:w="688" w:type="dxa"/>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09</w:t>
            </w:r>
          </w:p>
        </w:tc>
        <w:tc>
          <w:tcPr>
            <w:tcW w:w="1080"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15.12</w:t>
            </w:r>
          </w:p>
        </w:tc>
        <w:tc>
          <w:tcPr>
            <w:tcW w:w="1011"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15.12</w:t>
            </w:r>
          </w:p>
        </w:tc>
        <w:tc>
          <w:tcPr>
            <w:tcW w:w="1085"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15.12</w:t>
            </w:r>
          </w:p>
        </w:tc>
        <w:tc>
          <w:tcPr>
            <w:tcW w:w="1011"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15.12</w:t>
            </w:r>
          </w:p>
        </w:tc>
      </w:tr>
      <w:tr w:rsidR="00D003AA" w:rsidRPr="00013C08" w:rsidTr="00873B83">
        <w:trPr>
          <w:jc w:val="center"/>
        </w:trPr>
        <w:tc>
          <w:tcPr>
            <w:tcW w:w="1363" w:type="dxa"/>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Biblioteca</w:t>
            </w:r>
          </w:p>
        </w:tc>
        <w:tc>
          <w:tcPr>
            <w:tcW w:w="816" w:type="dxa"/>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07159</w:t>
            </w:r>
          </w:p>
        </w:tc>
        <w:tc>
          <w:tcPr>
            <w:tcW w:w="688" w:type="dxa"/>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08</w:t>
            </w:r>
          </w:p>
        </w:tc>
        <w:tc>
          <w:tcPr>
            <w:tcW w:w="1080"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w:t>
            </w:r>
          </w:p>
        </w:tc>
        <w:tc>
          <w:tcPr>
            <w:tcW w:w="1011"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w:t>
            </w:r>
          </w:p>
        </w:tc>
        <w:tc>
          <w:tcPr>
            <w:tcW w:w="1085"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w:t>
            </w:r>
          </w:p>
        </w:tc>
        <w:tc>
          <w:tcPr>
            <w:tcW w:w="1011"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1.0</w:t>
            </w:r>
          </w:p>
        </w:tc>
      </w:tr>
      <w:tr w:rsidR="00D003AA" w:rsidRPr="00013C08" w:rsidTr="00873B83">
        <w:trPr>
          <w:jc w:val="center"/>
        </w:trPr>
        <w:tc>
          <w:tcPr>
            <w:tcW w:w="1363" w:type="dxa"/>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Casa de Cultură</w:t>
            </w:r>
          </w:p>
        </w:tc>
        <w:tc>
          <w:tcPr>
            <w:tcW w:w="816" w:type="dxa"/>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07161</w:t>
            </w:r>
          </w:p>
        </w:tc>
        <w:tc>
          <w:tcPr>
            <w:tcW w:w="688" w:type="dxa"/>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08</w:t>
            </w:r>
          </w:p>
        </w:tc>
        <w:tc>
          <w:tcPr>
            <w:tcW w:w="1080"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w:t>
            </w:r>
          </w:p>
        </w:tc>
        <w:tc>
          <w:tcPr>
            <w:tcW w:w="1011"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w:t>
            </w:r>
          </w:p>
        </w:tc>
        <w:tc>
          <w:tcPr>
            <w:tcW w:w="1085"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w:t>
            </w:r>
          </w:p>
        </w:tc>
        <w:tc>
          <w:tcPr>
            <w:tcW w:w="1011"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2.0</w:t>
            </w:r>
          </w:p>
        </w:tc>
      </w:tr>
      <w:tr w:rsidR="00D003AA" w:rsidRPr="00013C08" w:rsidTr="00873B83">
        <w:trPr>
          <w:jc w:val="center"/>
        </w:trPr>
        <w:tc>
          <w:tcPr>
            <w:tcW w:w="1363" w:type="dxa"/>
          </w:tcPr>
          <w:p w:rsidR="00D003AA" w:rsidRPr="00013C08" w:rsidRDefault="00D003AA" w:rsidP="00873B83">
            <w:pPr>
              <w:rPr>
                <w:rFonts w:ascii="Times New Roman" w:hAnsi="Times New Roman" w:cs="Times New Roman"/>
                <w:b/>
                <w:sz w:val="24"/>
                <w:szCs w:val="24"/>
                <w:lang w:val="en-US"/>
              </w:rPr>
            </w:pPr>
            <w:r w:rsidRPr="00013C08">
              <w:rPr>
                <w:rFonts w:ascii="Times New Roman" w:hAnsi="Times New Roman" w:cs="Times New Roman"/>
                <w:b/>
                <w:sz w:val="24"/>
                <w:szCs w:val="24"/>
                <w:lang w:val="en-US"/>
              </w:rPr>
              <w:t>Total</w:t>
            </w:r>
          </w:p>
        </w:tc>
        <w:tc>
          <w:tcPr>
            <w:tcW w:w="816" w:type="dxa"/>
          </w:tcPr>
          <w:p w:rsidR="00D003AA" w:rsidRPr="00013C08" w:rsidRDefault="00D003AA" w:rsidP="00873B83">
            <w:pPr>
              <w:rPr>
                <w:rFonts w:ascii="Times New Roman" w:hAnsi="Times New Roman" w:cs="Times New Roman"/>
                <w:b/>
                <w:sz w:val="24"/>
                <w:szCs w:val="24"/>
                <w:lang w:val="en-US"/>
              </w:rPr>
            </w:pPr>
          </w:p>
        </w:tc>
        <w:tc>
          <w:tcPr>
            <w:tcW w:w="688" w:type="dxa"/>
          </w:tcPr>
          <w:p w:rsidR="00D003AA" w:rsidRPr="00013C08" w:rsidRDefault="00D003AA" w:rsidP="00873B83">
            <w:pPr>
              <w:rPr>
                <w:rFonts w:ascii="Times New Roman" w:hAnsi="Times New Roman" w:cs="Times New Roman"/>
                <w:b/>
                <w:sz w:val="24"/>
                <w:szCs w:val="24"/>
                <w:lang w:val="en-US"/>
              </w:rPr>
            </w:pPr>
          </w:p>
        </w:tc>
        <w:tc>
          <w:tcPr>
            <w:tcW w:w="1080"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28.62</w:t>
            </w:r>
          </w:p>
        </w:tc>
        <w:tc>
          <w:tcPr>
            <w:tcW w:w="1011" w:type="dxa"/>
          </w:tcPr>
          <w:p w:rsidR="00D003AA" w:rsidRPr="00013C08" w:rsidRDefault="00D003AA" w:rsidP="00873B83">
            <w:pPr>
              <w:jc w:val="center"/>
              <w:rPr>
                <w:rFonts w:ascii="Times New Roman" w:hAnsi="Times New Roman" w:cs="Times New Roman"/>
                <w:b/>
                <w:sz w:val="24"/>
                <w:szCs w:val="24"/>
                <w:u w:val="single"/>
                <w:lang w:val="en-US"/>
              </w:rPr>
            </w:pPr>
            <w:r w:rsidRPr="00013C08">
              <w:rPr>
                <w:rFonts w:ascii="Times New Roman" w:hAnsi="Times New Roman" w:cs="Times New Roman"/>
                <w:b/>
                <w:sz w:val="24"/>
                <w:szCs w:val="24"/>
                <w:u w:val="single"/>
                <w:lang w:val="en-US"/>
              </w:rPr>
              <w:t>28.62</w:t>
            </w:r>
          </w:p>
        </w:tc>
        <w:tc>
          <w:tcPr>
            <w:tcW w:w="1085"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28.62</w:t>
            </w:r>
          </w:p>
        </w:tc>
        <w:tc>
          <w:tcPr>
            <w:tcW w:w="1011" w:type="dxa"/>
          </w:tcPr>
          <w:p w:rsidR="00D003AA" w:rsidRPr="00013C08" w:rsidRDefault="00D003AA" w:rsidP="00873B83">
            <w:pPr>
              <w:jc w:val="center"/>
              <w:rPr>
                <w:rFonts w:ascii="Times New Roman" w:hAnsi="Times New Roman" w:cs="Times New Roman"/>
                <w:b/>
                <w:sz w:val="24"/>
                <w:szCs w:val="24"/>
                <w:lang w:val="en-US"/>
              </w:rPr>
            </w:pPr>
            <w:r w:rsidRPr="00013C08">
              <w:rPr>
                <w:rFonts w:ascii="Times New Roman" w:hAnsi="Times New Roman" w:cs="Times New Roman"/>
                <w:b/>
                <w:sz w:val="24"/>
                <w:szCs w:val="24"/>
                <w:lang w:val="en-US"/>
              </w:rPr>
              <w:t>28.62</w:t>
            </w:r>
          </w:p>
        </w:tc>
      </w:tr>
    </w:tbl>
    <w:p w:rsidR="00D003AA" w:rsidRPr="00013C08" w:rsidRDefault="00D003AA" w:rsidP="00D003AA">
      <w:pPr>
        <w:rPr>
          <w:rFonts w:ascii="Times New Roman" w:hAnsi="Times New Roman" w:cs="Times New Roman"/>
          <w:b/>
          <w:sz w:val="24"/>
          <w:szCs w:val="24"/>
          <w:lang w:val="en-US"/>
        </w:rPr>
      </w:pPr>
    </w:p>
    <w:p w:rsidR="00D003AA" w:rsidRPr="00013C08" w:rsidRDefault="00D003AA" w:rsidP="00D003AA">
      <w:pPr>
        <w:tabs>
          <w:tab w:val="left" w:pos="5865"/>
          <w:tab w:val="right" w:pos="9356"/>
        </w:tabs>
        <w:rPr>
          <w:rFonts w:ascii="Times New Roman" w:hAnsi="Times New Roman" w:cs="Times New Roman"/>
          <w:b/>
          <w:sz w:val="24"/>
          <w:szCs w:val="24"/>
          <w:lang w:val="en-US"/>
        </w:rPr>
      </w:pPr>
      <w:r>
        <w:rPr>
          <w:rFonts w:ascii="Times New Roman" w:hAnsi="Times New Roman" w:cs="Times New Roman"/>
          <w:b/>
          <w:sz w:val="24"/>
          <w:szCs w:val="24"/>
          <w:lang w:val="en-US"/>
        </w:rPr>
        <w:tab/>
      </w:r>
      <w:r w:rsidRPr="00013C0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p>
    <w:p w:rsidR="004C5E82" w:rsidRDefault="004C5E82" w:rsidP="004C5E82">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Primarul s. Grozești     _____________  TOFAN  Serghei</w:t>
      </w:r>
    </w:p>
    <w:p w:rsidR="004C5E82" w:rsidRDefault="004C5E82" w:rsidP="004C5E82">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Contabil – şef  _____________  FONARI  Natalia</w:t>
      </w:r>
    </w:p>
    <w:p w:rsidR="004C5E82" w:rsidRDefault="004C5E82" w:rsidP="004C5E82">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4C5E82" w:rsidRDefault="004C5E82" w:rsidP="004C5E82">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D003AA" w:rsidRDefault="00D003AA" w:rsidP="00307252">
      <w:pPr>
        <w:rPr>
          <w:rFonts w:ascii="Times New Roman" w:hAnsi="Times New Roman" w:cs="Times New Roman"/>
          <w:b/>
          <w:sz w:val="24"/>
          <w:szCs w:val="24"/>
          <w:lang w:val="en-US"/>
        </w:rPr>
      </w:pPr>
    </w:p>
    <w:p w:rsidR="00D003AA" w:rsidRDefault="00D003AA" w:rsidP="00D003AA">
      <w:pPr>
        <w:rPr>
          <w:rFonts w:ascii="Times New Roman" w:hAnsi="Times New Roman" w:cs="Times New Roman"/>
          <w:b/>
          <w:sz w:val="24"/>
          <w:szCs w:val="24"/>
          <w:lang w:val="en-US"/>
        </w:rPr>
      </w:pPr>
    </w:p>
    <w:p w:rsidR="00D003AA" w:rsidRDefault="00D003AA" w:rsidP="00D003AA">
      <w:pPr>
        <w:spacing w:after="0"/>
        <w:jc w:val="right"/>
        <w:rPr>
          <w:rFonts w:ascii="Times New Roman" w:hAnsi="Times New Roman" w:cs="Times New Roman"/>
          <w:sz w:val="24"/>
          <w:szCs w:val="24"/>
        </w:rPr>
      </w:pPr>
    </w:p>
    <w:p w:rsidR="00D003AA" w:rsidRDefault="00D003AA" w:rsidP="00D003AA">
      <w:pPr>
        <w:spacing w:after="0"/>
        <w:jc w:val="right"/>
        <w:rPr>
          <w:rFonts w:ascii="Times New Roman" w:hAnsi="Times New Roman" w:cs="Times New Roman"/>
          <w:sz w:val="24"/>
          <w:szCs w:val="24"/>
        </w:rPr>
      </w:pPr>
    </w:p>
    <w:p w:rsidR="00D003AA" w:rsidRDefault="00D003AA" w:rsidP="00D003AA">
      <w:pPr>
        <w:spacing w:after="0"/>
        <w:jc w:val="right"/>
        <w:rPr>
          <w:rFonts w:ascii="Times New Roman" w:hAnsi="Times New Roman" w:cs="Times New Roman"/>
          <w:sz w:val="24"/>
          <w:szCs w:val="24"/>
        </w:rPr>
      </w:pPr>
    </w:p>
    <w:p w:rsidR="00D003AA" w:rsidRDefault="00D003AA" w:rsidP="00D003AA">
      <w:pPr>
        <w:spacing w:after="0"/>
        <w:jc w:val="right"/>
        <w:rPr>
          <w:rFonts w:ascii="Times New Roman" w:hAnsi="Times New Roman" w:cs="Times New Roman"/>
          <w:sz w:val="24"/>
          <w:szCs w:val="24"/>
        </w:rPr>
      </w:pPr>
    </w:p>
    <w:p w:rsidR="00D003AA" w:rsidRDefault="00D003AA" w:rsidP="00D003AA">
      <w:pPr>
        <w:spacing w:after="0"/>
        <w:jc w:val="right"/>
        <w:rPr>
          <w:rFonts w:ascii="Times New Roman" w:hAnsi="Times New Roman" w:cs="Times New Roman"/>
          <w:sz w:val="24"/>
          <w:szCs w:val="24"/>
        </w:rPr>
      </w:pPr>
    </w:p>
    <w:p w:rsidR="00D003AA" w:rsidRDefault="00D003AA" w:rsidP="00D003AA">
      <w:pPr>
        <w:spacing w:after="0"/>
        <w:jc w:val="right"/>
        <w:rPr>
          <w:rFonts w:ascii="Times New Roman" w:hAnsi="Times New Roman" w:cs="Times New Roman"/>
          <w:sz w:val="24"/>
          <w:szCs w:val="24"/>
        </w:rPr>
      </w:pPr>
    </w:p>
    <w:p w:rsidR="00D003AA" w:rsidRDefault="00D003AA" w:rsidP="00D003AA">
      <w:pPr>
        <w:spacing w:after="0"/>
        <w:jc w:val="right"/>
        <w:rPr>
          <w:rFonts w:ascii="Times New Roman" w:hAnsi="Times New Roman" w:cs="Times New Roman"/>
          <w:sz w:val="24"/>
          <w:szCs w:val="24"/>
        </w:rPr>
      </w:pPr>
    </w:p>
    <w:p w:rsidR="00D003AA" w:rsidRDefault="00D003AA" w:rsidP="00D003AA">
      <w:pPr>
        <w:spacing w:after="0"/>
        <w:jc w:val="right"/>
        <w:rPr>
          <w:rFonts w:ascii="Times New Roman" w:hAnsi="Times New Roman" w:cs="Times New Roman"/>
          <w:sz w:val="24"/>
          <w:szCs w:val="24"/>
        </w:rPr>
      </w:pPr>
    </w:p>
    <w:p w:rsidR="00D003AA" w:rsidRDefault="00D003AA" w:rsidP="00D003AA">
      <w:pPr>
        <w:spacing w:after="0"/>
        <w:jc w:val="right"/>
        <w:rPr>
          <w:rFonts w:ascii="Times New Roman" w:hAnsi="Times New Roman" w:cs="Times New Roman"/>
          <w:sz w:val="24"/>
          <w:szCs w:val="24"/>
        </w:rPr>
      </w:pPr>
    </w:p>
    <w:p w:rsidR="00D003AA" w:rsidRDefault="00D003AA" w:rsidP="00D003AA">
      <w:pPr>
        <w:spacing w:after="0"/>
        <w:jc w:val="right"/>
        <w:rPr>
          <w:rFonts w:ascii="Times New Roman" w:hAnsi="Times New Roman" w:cs="Times New Roman"/>
          <w:sz w:val="24"/>
          <w:szCs w:val="24"/>
        </w:rPr>
      </w:pPr>
    </w:p>
    <w:p w:rsidR="00D003AA" w:rsidRDefault="00D003AA" w:rsidP="00D003AA">
      <w:pPr>
        <w:spacing w:after="0"/>
        <w:jc w:val="right"/>
        <w:rPr>
          <w:rFonts w:ascii="Times New Roman" w:hAnsi="Times New Roman" w:cs="Times New Roman"/>
          <w:sz w:val="24"/>
          <w:szCs w:val="24"/>
        </w:rPr>
      </w:pPr>
    </w:p>
    <w:p w:rsidR="00D003AA" w:rsidRDefault="00D003AA" w:rsidP="00D003AA">
      <w:pPr>
        <w:spacing w:after="0"/>
        <w:jc w:val="right"/>
        <w:rPr>
          <w:rFonts w:ascii="Times New Roman" w:hAnsi="Times New Roman" w:cs="Times New Roman"/>
          <w:sz w:val="24"/>
          <w:szCs w:val="24"/>
        </w:rPr>
      </w:pPr>
    </w:p>
    <w:p w:rsidR="00D003AA" w:rsidRDefault="00D003AA" w:rsidP="00D003AA">
      <w:pPr>
        <w:spacing w:after="0"/>
        <w:jc w:val="right"/>
        <w:rPr>
          <w:rFonts w:ascii="Times New Roman" w:hAnsi="Times New Roman" w:cs="Times New Roman"/>
          <w:sz w:val="24"/>
          <w:szCs w:val="24"/>
        </w:rPr>
      </w:pPr>
    </w:p>
    <w:p w:rsidR="00D003AA" w:rsidRDefault="00D003AA" w:rsidP="00D003AA">
      <w:pPr>
        <w:spacing w:after="0"/>
        <w:jc w:val="right"/>
        <w:rPr>
          <w:rFonts w:ascii="Times New Roman" w:hAnsi="Times New Roman" w:cs="Times New Roman"/>
          <w:sz w:val="24"/>
          <w:szCs w:val="24"/>
        </w:rPr>
      </w:pPr>
    </w:p>
    <w:p w:rsidR="00D003AA" w:rsidRDefault="00D003AA" w:rsidP="00D003AA">
      <w:pPr>
        <w:spacing w:after="0"/>
        <w:jc w:val="right"/>
        <w:rPr>
          <w:rFonts w:ascii="Times New Roman" w:hAnsi="Times New Roman" w:cs="Times New Roman"/>
          <w:sz w:val="24"/>
          <w:szCs w:val="24"/>
        </w:rPr>
      </w:pPr>
    </w:p>
    <w:p w:rsidR="00D003AA" w:rsidRPr="00307252" w:rsidRDefault="00D003AA" w:rsidP="00D003AA">
      <w:pPr>
        <w:spacing w:after="0"/>
        <w:jc w:val="right"/>
        <w:rPr>
          <w:rFonts w:ascii="Times New Roman" w:hAnsi="Times New Roman" w:cs="Times New Roman"/>
          <w:b/>
          <w:sz w:val="24"/>
          <w:szCs w:val="24"/>
        </w:rPr>
      </w:pPr>
      <w:r w:rsidRPr="00307252">
        <w:rPr>
          <w:rFonts w:ascii="Times New Roman" w:hAnsi="Times New Roman" w:cs="Times New Roman"/>
          <w:b/>
          <w:sz w:val="24"/>
          <w:szCs w:val="24"/>
        </w:rPr>
        <w:lastRenderedPageBreak/>
        <w:t>Anexa nr.8</w:t>
      </w:r>
    </w:p>
    <w:p w:rsidR="00D003AA" w:rsidRPr="00307252" w:rsidRDefault="00D003AA" w:rsidP="00D003AA">
      <w:pPr>
        <w:spacing w:after="0"/>
        <w:jc w:val="right"/>
        <w:rPr>
          <w:rFonts w:ascii="Times New Roman" w:hAnsi="Times New Roman" w:cs="Times New Roman"/>
          <w:b/>
          <w:sz w:val="24"/>
          <w:szCs w:val="24"/>
        </w:rPr>
      </w:pPr>
      <w:r w:rsidRPr="00307252">
        <w:rPr>
          <w:rFonts w:ascii="Times New Roman" w:hAnsi="Times New Roman" w:cs="Times New Roman"/>
          <w:b/>
          <w:sz w:val="24"/>
          <w:szCs w:val="24"/>
        </w:rPr>
        <w:t xml:space="preserve">la Decizia  nr.6/16 </w:t>
      </w:r>
    </w:p>
    <w:p w:rsidR="00D003AA" w:rsidRPr="00307252" w:rsidRDefault="00D003AA" w:rsidP="00D003AA">
      <w:pPr>
        <w:spacing w:after="0"/>
        <w:jc w:val="right"/>
        <w:rPr>
          <w:rFonts w:ascii="Times New Roman" w:hAnsi="Times New Roman" w:cs="Times New Roman"/>
          <w:b/>
          <w:sz w:val="24"/>
          <w:szCs w:val="24"/>
        </w:rPr>
      </w:pPr>
      <w:r w:rsidRPr="00307252">
        <w:rPr>
          <w:rFonts w:ascii="Times New Roman" w:hAnsi="Times New Roman" w:cs="Times New Roman"/>
          <w:b/>
          <w:sz w:val="24"/>
          <w:szCs w:val="24"/>
        </w:rPr>
        <w:t>din  06.12.2021</w:t>
      </w:r>
    </w:p>
    <w:p w:rsidR="00D003AA" w:rsidRPr="00D4280F" w:rsidRDefault="00D003AA" w:rsidP="00D003AA">
      <w:pPr>
        <w:jc w:val="both"/>
        <w:rPr>
          <w:rFonts w:ascii="Times New Roman" w:hAnsi="Times New Roman" w:cs="Times New Roman"/>
          <w:sz w:val="24"/>
          <w:szCs w:val="24"/>
        </w:rPr>
      </w:pPr>
    </w:p>
    <w:p w:rsidR="00D003AA" w:rsidRPr="00D4280F" w:rsidRDefault="00D003AA" w:rsidP="00D003AA">
      <w:pPr>
        <w:jc w:val="center"/>
        <w:rPr>
          <w:rFonts w:ascii="Times New Roman" w:hAnsi="Times New Roman" w:cs="Times New Roman"/>
          <w:b/>
          <w:sz w:val="24"/>
          <w:szCs w:val="24"/>
        </w:rPr>
      </w:pPr>
      <w:r w:rsidRPr="00D4280F">
        <w:rPr>
          <w:rFonts w:ascii="Times New Roman" w:hAnsi="Times New Roman" w:cs="Times New Roman"/>
          <w:b/>
          <w:sz w:val="24"/>
          <w:szCs w:val="24"/>
        </w:rPr>
        <w:t>POLITICA DE CONTABILITATE</w:t>
      </w:r>
    </w:p>
    <w:p w:rsidR="00D003AA" w:rsidRPr="00D4280F" w:rsidRDefault="00D003AA" w:rsidP="00D003AA">
      <w:pPr>
        <w:spacing w:after="0"/>
        <w:jc w:val="center"/>
        <w:rPr>
          <w:rFonts w:ascii="Times New Roman" w:hAnsi="Times New Roman" w:cs="Times New Roman"/>
          <w:b/>
          <w:sz w:val="24"/>
          <w:szCs w:val="24"/>
        </w:rPr>
      </w:pPr>
      <w:r w:rsidRPr="00D4280F">
        <w:rPr>
          <w:rFonts w:ascii="Times New Roman" w:hAnsi="Times New Roman" w:cs="Times New Roman"/>
          <w:b/>
          <w:sz w:val="24"/>
          <w:szCs w:val="24"/>
        </w:rPr>
        <w:t xml:space="preserve">pentru anul </w:t>
      </w:r>
      <w:r>
        <w:rPr>
          <w:rFonts w:ascii="Times New Roman" w:hAnsi="Times New Roman" w:cs="Times New Roman"/>
          <w:b/>
          <w:sz w:val="24"/>
          <w:szCs w:val="24"/>
        </w:rPr>
        <w:t xml:space="preserve"> </w:t>
      </w:r>
      <w:r w:rsidRPr="00D4280F">
        <w:rPr>
          <w:rFonts w:ascii="Times New Roman" w:hAnsi="Times New Roman" w:cs="Times New Roman"/>
          <w:b/>
          <w:sz w:val="24"/>
          <w:szCs w:val="24"/>
        </w:rPr>
        <w:t>202</w:t>
      </w:r>
      <w:r>
        <w:rPr>
          <w:rFonts w:ascii="Times New Roman" w:hAnsi="Times New Roman" w:cs="Times New Roman"/>
          <w:b/>
          <w:sz w:val="24"/>
          <w:szCs w:val="24"/>
        </w:rPr>
        <w:t>2</w:t>
      </w:r>
    </w:p>
    <w:p w:rsidR="00D003AA" w:rsidRPr="00D4280F" w:rsidRDefault="00D003AA" w:rsidP="00D003AA">
      <w:pPr>
        <w:jc w:val="both"/>
        <w:rPr>
          <w:rFonts w:ascii="Times New Roman" w:hAnsi="Times New Roman" w:cs="Times New Roman"/>
          <w:sz w:val="24"/>
          <w:szCs w:val="24"/>
        </w:rPr>
      </w:pPr>
    </w:p>
    <w:p w:rsidR="00D003AA" w:rsidRPr="00D4280F" w:rsidRDefault="00D003AA" w:rsidP="00D003AA">
      <w:pPr>
        <w:spacing w:after="120"/>
        <w:jc w:val="both"/>
        <w:rPr>
          <w:rFonts w:ascii="Times New Roman" w:hAnsi="Times New Roman" w:cs="Times New Roman"/>
          <w:b/>
          <w:sz w:val="24"/>
          <w:szCs w:val="24"/>
        </w:rPr>
      </w:pPr>
      <w:r w:rsidRPr="00B80298">
        <w:rPr>
          <w:rFonts w:ascii="Times New Roman" w:hAnsi="Times New Roman" w:cs="Times New Roman"/>
          <w:b/>
          <w:sz w:val="28"/>
          <w:szCs w:val="28"/>
        </w:rPr>
        <w:t>I</w:t>
      </w:r>
      <w:r w:rsidRPr="00D4280F">
        <w:rPr>
          <w:rFonts w:ascii="Times New Roman" w:hAnsi="Times New Roman" w:cs="Times New Roman"/>
          <w:b/>
          <w:sz w:val="24"/>
          <w:szCs w:val="24"/>
        </w:rPr>
        <w:t>. DISPOZIŢII  GENERALE</w:t>
      </w:r>
    </w:p>
    <w:p w:rsidR="00CB2B3C" w:rsidRDefault="00D003AA" w:rsidP="00D003AA">
      <w:pPr>
        <w:spacing w:after="120"/>
        <w:ind w:firstLine="284"/>
        <w:jc w:val="both"/>
        <w:rPr>
          <w:rFonts w:ascii="Times New Roman" w:hAnsi="Times New Roman" w:cs="Times New Roman"/>
          <w:sz w:val="24"/>
          <w:szCs w:val="24"/>
        </w:rPr>
      </w:pPr>
      <w:r w:rsidRPr="00D4280F">
        <w:rPr>
          <w:rFonts w:ascii="Times New Roman" w:hAnsi="Times New Roman" w:cs="Times New Roman"/>
          <w:b/>
          <w:sz w:val="24"/>
          <w:szCs w:val="24"/>
        </w:rPr>
        <w:t>1.1.</w:t>
      </w:r>
      <w:r w:rsidRPr="00D4280F">
        <w:rPr>
          <w:rFonts w:ascii="Times New Roman" w:hAnsi="Times New Roman" w:cs="Times New Roman"/>
          <w:sz w:val="24"/>
          <w:szCs w:val="24"/>
        </w:rPr>
        <w:t xml:space="preserve"> </w:t>
      </w:r>
      <w:r w:rsidRPr="00D4280F">
        <w:rPr>
          <w:rFonts w:ascii="Times New Roman" w:hAnsi="Times New Roman" w:cs="Times New Roman"/>
          <w:b/>
          <w:sz w:val="24"/>
          <w:szCs w:val="24"/>
        </w:rPr>
        <w:t>Primăria  satului Grozeşti</w:t>
      </w:r>
      <w:r w:rsidRPr="00D4280F">
        <w:rPr>
          <w:rFonts w:ascii="Times New Roman" w:hAnsi="Times New Roman" w:cs="Times New Roman"/>
          <w:sz w:val="24"/>
          <w:szCs w:val="24"/>
        </w:rPr>
        <w:t xml:space="preserve">   a fost formată în baza Legii nr.764-XV din 27.12.2001  şi  înregistrată  la Camera  Înregistrării  de  Stat</w:t>
      </w:r>
      <w:r w:rsidR="00CB2B3C">
        <w:rPr>
          <w:rFonts w:ascii="Times New Roman" w:hAnsi="Times New Roman" w:cs="Times New Roman"/>
          <w:sz w:val="24"/>
          <w:szCs w:val="24"/>
        </w:rPr>
        <w:t xml:space="preserve"> </w:t>
      </w:r>
      <w:r w:rsidRPr="00D4280F">
        <w:rPr>
          <w:rFonts w:ascii="Times New Roman" w:hAnsi="Times New Roman" w:cs="Times New Roman"/>
          <w:sz w:val="24"/>
          <w:szCs w:val="24"/>
        </w:rPr>
        <w:t>/</w:t>
      </w:r>
      <w:r w:rsidR="00CB2B3C">
        <w:rPr>
          <w:rFonts w:ascii="Times New Roman" w:hAnsi="Times New Roman" w:cs="Times New Roman"/>
          <w:sz w:val="24"/>
          <w:szCs w:val="24"/>
        </w:rPr>
        <w:t xml:space="preserve"> </w:t>
      </w:r>
      <w:r w:rsidRPr="00D4280F">
        <w:rPr>
          <w:rFonts w:ascii="Times New Roman" w:hAnsi="Times New Roman" w:cs="Times New Roman"/>
          <w:sz w:val="24"/>
          <w:szCs w:val="24"/>
        </w:rPr>
        <w:t xml:space="preserve">Agenţia  Servicii  Publice  în  modul  stabilit,  cu  sediul  MD-6427, sat. Grozeşti, r.Nisporeni, Republica Moldova. </w:t>
      </w:r>
    </w:p>
    <w:p w:rsidR="00D003AA" w:rsidRPr="00D4280F" w:rsidRDefault="00D003AA" w:rsidP="00CB2B3C">
      <w:pPr>
        <w:spacing w:after="120"/>
        <w:rPr>
          <w:rFonts w:ascii="Times New Roman" w:hAnsi="Times New Roman" w:cs="Times New Roman"/>
          <w:sz w:val="24"/>
          <w:szCs w:val="24"/>
        </w:rPr>
      </w:pPr>
      <w:r w:rsidRPr="00CB2B3C">
        <w:rPr>
          <w:rFonts w:ascii="Times New Roman" w:hAnsi="Times New Roman" w:cs="Times New Roman"/>
          <w:b/>
          <w:sz w:val="24"/>
          <w:szCs w:val="24"/>
        </w:rPr>
        <w:t xml:space="preserve">Numărul de identificare de stat şi codul fiscal (IDNO) este 1007601006483 din </w:t>
      </w:r>
      <w:r w:rsidR="00CB2B3C">
        <w:rPr>
          <w:rFonts w:ascii="Times New Roman" w:hAnsi="Times New Roman" w:cs="Times New Roman"/>
          <w:b/>
          <w:sz w:val="24"/>
          <w:szCs w:val="24"/>
        </w:rPr>
        <w:t>0</w:t>
      </w:r>
      <w:r w:rsidRPr="00CB2B3C">
        <w:rPr>
          <w:rFonts w:ascii="Times New Roman" w:hAnsi="Times New Roman" w:cs="Times New Roman"/>
          <w:b/>
          <w:sz w:val="24"/>
          <w:szCs w:val="24"/>
        </w:rPr>
        <w:t>1.08.2007</w:t>
      </w:r>
      <w:r w:rsidRPr="00D4280F">
        <w:rPr>
          <w:rFonts w:ascii="Times New Roman" w:hAnsi="Times New Roman" w:cs="Times New Roman"/>
          <w:sz w:val="24"/>
          <w:szCs w:val="24"/>
        </w:rPr>
        <w:t>.</w:t>
      </w:r>
    </w:p>
    <w:p w:rsidR="00D003AA" w:rsidRPr="00D4280F" w:rsidRDefault="00D003AA" w:rsidP="00D003AA">
      <w:pPr>
        <w:spacing w:after="120"/>
        <w:ind w:firstLine="284"/>
        <w:jc w:val="both"/>
        <w:rPr>
          <w:rFonts w:ascii="Times New Roman" w:hAnsi="Times New Roman" w:cs="Times New Roman"/>
          <w:sz w:val="24"/>
          <w:szCs w:val="24"/>
        </w:rPr>
      </w:pPr>
      <w:r w:rsidRPr="00D4280F">
        <w:rPr>
          <w:rFonts w:ascii="Times New Roman" w:hAnsi="Times New Roman" w:cs="Times New Roman"/>
          <w:b/>
          <w:sz w:val="24"/>
          <w:szCs w:val="24"/>
        </w:rPr>
        <w:t>1.2.</w:t>
      </w:r>
      <w:r w:rsidRPr="00D4280F">
        <w:rPr>
          <w:rFonts w:ascii="Times New Roman" w:hAnsi="Times New Roman" w:cs="Times New Roman"/>
          <w:sz w:val="24"/>
          <w:szCs w:val="24"/>
        </w:rPr>
        <w:t xml:space="preserve"> Conform statutului său Primăria satului  Grozeşti  reprezintă Autoritate Publică Locală cu statut de persoană juridică, care  gestionează  mijloacele  proprii  în  limita  bugetelor  aprobate,  exercită  funcţii  de  evidenţă  şi utilizare raţională şi transparentă a mijloacelor financiare.</w:t>
      </w:r>
    </w:p>
    <w:p w:rsidR="00D003AA" w:rsidRPr="00D4280F" w:rsidRDefault="00D003AA" w:rsidP="00D003AA">
      <w:pPr>
        <w:spacing w:after="120"/>
        <w:ind w:firstLine="284"/>
        <w:jc w:val="both"/>
        <w:rPr>
          <w:rFonts w:ascii="Times New Roman" w:hAnsi="Times New Roman" w:cs="Times New Roman"/>
          <w:sz w:val="24"/>
          <w:szCs w:val="24"/>
        </w:rPr>
      </w:pPr>
      <w:r w:rsidRPr="00D4280F">
        <w:rPr>
          <w:rFonts w:ascii="Times New Roman" w:hAnsi="Times New Roman" w:cs="Times New Roman"/>
          <w:b/>
          <w:sz w:val="24"/>
          <w:szCs w:val="24"/>
        </w:rPr>
        <w:t>1.3</w:t>
      </w:r>
      <w:r w:rsidRPr="00D4280F">
        <w:rPr>
          <w:rFonts w:ascii="Times New Roman" w:hAnsi="Times New Roman" w:cs="Times New Roman"/>
          <w:sz w:val="24"/>
          <w:szCs w:val="24"/>
        </w:rPr>
        <w:t xml:space="preserve"> Politica de  contabilitate a  Primăriei  satului Grozeşti  este  elaborată în conformitate cu cerinţele şi prevederile stipulate  în:</w:t>
      </w:r>
    </w:p>
    <w:p w:rsidR="00D003AA" w:rsidRPr="00D4280F" w:rsidRDefault="00D003AA" w:rsidP="00D003AA">
      <w:pPr>
        <w:pStyle w:val="a4"/>
        <w:numPr>
          <w:ilvl w:val="0"/>
          <w:numId w:val="12"/>
        </w:numPr>
        <w:spacing w:after="120"/>
        <w:ind w:left="0" w:hanging="284"/>
        <w:jc w:val="both"/>
        <w:rPr>
          <w:rFonts w:ascii="Times New Roman" w:hAnsi="Times New Roman" w:cs="Times New Roman"/>
          <w:sz w:val="24"/>
          <w:szCs w:val="24"/>
        </w:rPr>
      </w:pPr>
      <w:r w:rsidRPr="00D4280F">
        <w:rPr>
          <w:rFonts w:ascii="Times New Roman" w:hAnsi="Times New Roman" w:cs="Times New Roman"/>
          <w:sz w:val="24"/>
          <w:szCs w:val="24"/>
        </w:rPr>
        <w:t>Legea  finanţelor  publice  şi  responsabilităţii  bugetar-fiscale  nr.181 din 25 iulie 2014  (MO  Nr.  223-230  din08.08.2014);</w:t>
      </w:r>
    </w:p>
    <w:p w:rsidR="00D003AA" w:rsidRPr="00D4280F" w:rsidRDefault="00D003AA" w:rsidP="00D003AA">
      <w:pPr>
        <w:pStyle w:val="a4"/>
        <w:numPr>
          <w:ilvl w:val="0"/>
          <w:numId w:val="12"/>
        </w:numPr>
        <w:spacing w:after="120"/>
        <w:ind w:left="0" w:hanging="284"/>
        <w:jc w:val="both"/>
        <w:rPr>
          <w:rFonts w:ascii="Times New Roman" w:hAnsi="Times New Roman" w:cs="Times New Roman"/>
          <w:sz w:val="24"/>
          <w:szCs w:val="24"/>
        </w:rPr>
      </w:pPr>
      <w:r w:rsidRPr="00D4280F">
        <w:rPr>
          <w:rFonts w:ascii="Times New Roman" w:hAnsi="Times New Roman" w:cs="Times New Roman"/>
          <w:sz w:val="24"/>
          <w:szCs w:val="24"/>
        </w:rPr>
        <w:t xml:space="preserve">Legea Contabilităţii nr.  113-XVI din 27.04.2007 (MO nr.90-93/399 din 29.06.2007), republicată la 07.02.2014; </w:t>
      </w:r>
    </w:p>
    <w:p w:rsidR="00D003AA" w:rsidRPr="00D4280F" w:rsidRDefault="00D003AA" w:rsidP="00D003AA">
      <w:pPr>
        <w:pStyle w:val="a4"/>
        <w:numPr>
          <w:ilvl w:val="0"/>
          <w:numId w:val="12"/>
        </w:numPr>
        <w:spacing w:after="120"/>
        <w:ind w:left="0" w:hanging="284"/>
        <w:jc w:val="both"/>
        <w:rPr>
          <w:rFonts w:ascii="Times New Roman" w:hAnsi="Times New Roman" w:cs="Times New Roman"/>
          <w:sz w:val="24"/>
          <w:szCs w:val="24"/>
        </w:rPr>
      </w:pPr>
      <w:r w:rsidRPr="00D4280F">
        <w:rPr>
          <w:rFonts w:ascii="Times New Roman" w:hAnsi="Times New Roman" w:cs="Times New Roman"/>
          <w:sz w:val="24"/>
          <w:szCs w:val="24"/>
        </w:rPr>
        <w:t>Ordinul  MF  privind  Clasificaţia  bugetară  nr .208  din  24.12.2015  (MO  nr. 370-379  din 31.12.2015);</w:t>
      </w:r>
    </w:p>
    <w:p w:rsidR="00D003AA" w:rsidRPr="00D4280F" w:rsidRDefault="00D003AA" w:rsidP="00D003AA">
      <w:pPr>
        <w:pStyle w:val="a4"/>
        <w:numPr>
          <w:ilvl w:val="0"/>
          <w:numId w:val="12"/>
        </w:numPr>
        <w:spacing w:after="120"/>
        <w:ind w:left="0" w:hanging="284"/>
        <w:jc w:val="both"/>
        <w:rPr>
          <w:rFonts w:ascii="Times New Roman" w:hAnsi="Times New Roman" w:cs="Times New Roman"/>
          <w:sz w:val="24"/>
          <w:szCs w:val="24"/>
        </w:rPr>
      </w:pPr>
      <w:r w:rsidRPr="00D4280F">
        <w:rPr>
          <w:rFonts w:ascii="Times New Roman" w:hAnsi="Times New Roman" w:cs="Times New Roman"/>
          <w:sz w:val="24"/>
          <w:szCs w:val="24"/>
        </w:rPr>
        <w:t>Normele  metodologice  privind  executarea de  casă a bugetelor componente  ale bugetului public naţional prin  sistemul  trezorerial  al  Ministerului  Finanţelor  (Ordinul  nr.215  din  28.12.2015)  cu modificările ulterioare;</w:t>
      </w:r>
    </w:p>
    <w:p w:rsidR="00D003AA" w:rsidRPr="00D4280F" w:rsidRDefault="00D003AA" w:rsidP="00D003AA">
      <w:pPr>
        <w:pStyle w:val="a4"/>
        <w:numPr>
          <w:ilvl w:val="0"/>
          <w:numId w:val="12"/>
        </w:numPr>
        <w:spacing w:after="120"/>
        <w:ind w:left="0" w:hanging="284"/>
        <w:jc w:val="both"/>
        <w:rPr>
          <w:rFonts w:ascii="Times New Roman" w:hAnsi="Times New Roman" w:cs="Times New Roman"/>
          <w:sz w:val="24"/>
          <w:szCs w:val="24"/>
        </w:rPr>
      </w:pPr>
      <w:r w:rsidRPr="00D4280F">
        <w:rPr>
          <w:rFonts w:ascii="Times New Roman" w:hAnsi="Times New Roman" w:cs="Times New Roman"/>
          <w:sz w:val="24"/>
          <w:szCs w:val="24"/>
        </w:rPr>
        <w:t>Planul  de  conturi  contabile  în  sistemul  bugetar  şi  Normele  metodologice  privind  evidenţa contabilă şi raportarea financiară în sistemul bugetar (Ordinul MF  nr.216 din 28.12.2015);</w:t>
      </w:r>
    </w:p>
    <w:p w:rsidR="00D003AA" w:rsidRPr="00D4280F" w:rsidRDefault="00D003AA" w:rsidP="00D003AA">
      <w:pPr>
        <w:pStyle w:val="a4"/>
        <w:numPr>
          <w:ilvl w:val="0"/>
          <w:numId w:val="12"/>
        </w:numPr>
        <w:spacing w:after="120"/>
        <w:ind w:left="0" w:hanging="284"/>
        <w:jc w:val="both"/>
        <w:rPr>
          <w:rFonts w:ascii="Times New Roman" w:hAnsi="Times New Roman" w:cs="Times New Roman"/>
          <w:sz w:val="24"/>
          <w:szCs w:val="24"/>
        </w:rPr>
      </w:pPr>
      <w:r w:rsidRPr="00D4280F">
        <w:rPr>
          <w:rFonts w:ascii="Times New Roman" w:hAnsi="Times New Roman" w:cs="Times New Roman"/>
          <w:sz w:val="24"/>
          <w:szCs w:val="24"/>
        </w:rPr>
        <w:t xml:space="preserve">Normele pentru efectuarea operaţiunilor de casă în economia naţională a RM, aprobate prin  </w:t>
      </w:r>
      <w:r w:rsidRPr="00D4280F">
        <w:rPr>
          <w:rFonts w:ascii="Times New Roman" w:hAnsi="Times New Roman" w:cs="Times New Roman"/>
          <w:b/>
          <w:sz w:val="24"/>
          <w:szCs w:val="24"/>
        </w:rPr>
        <w:t>HG RM  nr.764  din 25.11.1992</w:t>
      </w:r>
      <w:r w:rsidRPr="00D4280F">
        <w:rPr>
          <w:rFonts w:ascii="Times New Roman" w:hAnsi="Times New Roman" w:cs="Times New Roman"/>
          <w:sz w:val="24"/>
          <w:szCs w:val="24"/>
        </w:rPr>
        <w:t>.</w:t>
      </w:r>
    </w:p>
    <w:p w:rsidR="00D003AA" w:rsidRPr="00D4280F" w:rsidRDefault="00D003AA" w:rsidP="00D003AA">
      <w:pPr>
        <w:pStyle w:val="a4"/>
        <w:numPr>
          <w:ilvl w:val="0"/>
          <w:numId w:val="12"/>
        </w:numPr>
        <w:spacing w:after="120"/>
        <w:ind w:left="0" w:hanging="284"/>
        <w:jc w:val="both"/>
        <w:rPr>
          <w:rFonts w:ascii="Times New Roman" w:hAnsi="Times New Roman" w:cs="Times New Roman"/>
          <w:sz w:val="24"/>
          <w:szCs w:val="24"/>
        </w:rPr>
      </w:pPr>
      <w:r w:rsidRPr="00D4280F">
        <w:rPr>
          <w:rFonts w:ascii="Times New Roman" w:hAnsi="Times New Roman" w:cs="Times New Roman"/>
          <w:sz w:val="24"/>
          <w:szCs w:val="24"/>
        </w:rPr>
        <w:t xml:space="preserve">Regulamentul  privind  inventarierea  aprobat  prin  </w:t>
      </w:r>
      <w:r w:rsidRPr="00D4280F">
        <w:rPr>
          <w:rFonts w:ascii="Times New Roman" w:hAnsi="Times New Roman" w:cs="Times New Roman"/>
          <w:b/>
          <w:sz w:val="24"/>
          <w:szCs w:val="24"/>
        </w:rPr>
        <w:t>Ordinul  Ministerului  finanţelor  nr.  60  din 28.05.2012</w:t>
      </w:r>
      <w:r w:rsidRPr="00D4280F">
        <w:rPr>
          <w:rFonts w:ascii="Times New Roman" w:hAnsi="Times New Roman" w:cs="Times New Roman"/>
          <w:sz w:val="24"/>
          <w:szCs w:val="24"/>
        </w:rPr>
        <w:t xml:space="preserve"> (MO nr.166-169 din 10.08.2012);</w:t>
      </w:r>
    </w:p>
    <w:p w:rsidR="00D003AA" w:rsidRPr="00D4280F" w:rsidRDefault="00D003AA" w:rsidP="00D003AA">
      <w:pPr>
        <w:pStyle w:val="a4"/>
        <w:numPr>
          <w:ilvl w:val="0"/>
          <w:numId w:val="12"/>
        </w:numPr>
        <w:spacing w:after="120"/>
        <w:ind w:left="0" w:hanging="284"/>
        <w:jc w:val="both"/>
        <w:rPr>
          <w:rFonts w:ascii="Times New Roman" w:hAnsi="Times New Roman" w:cs="Times New Roman"/>
          <w:sz w:val="24"/>
          <w:szCs w:val="24"/>
        </w:rPr>
      </w:pPr>
      <w:r w:rsidRPr="00D4280F">
        <w:rPr>
          <w:rFonts w:ascii="Times New Roman" w:hAnsi="Times New Roman" w:cs="Times New Roman"/>
          <w:sz w:val="24"/>
          <w:szCs w:val="24"/>
        </w:rPr>
        <w:t>Alte acte legislative şi normative în vigoare.</w:t>
      </w:r>
    </w:p>
    <w:p w:rsidR="00D003AA" w:rsidRPr="00D4280F" w:rsidRDefault="00D003AA" w:rsidP="00D003AA">
      <w:pPr>
        <w:spacing w:after="120"/>
        <w:ind w:firstLine="360"/>
        <w:jc w:val="both"/>
        <w:rPr>
          <w:rFonts w:ascii="Times New Roman" w:hAnsi="Times New Roman" w:cs="Times New Roman"/>
          <w:sz w:val="24"/>
          <w:szCs w:val="24"/>
        </w:rPr>
      </w:pPr>
      <w:r w:rsidRPr="00D4280F">
        <w:rPr>
          <w:rFonts w:ascii="Times New Roman" w:hAnsi="Times New Roman" w:cs="Times New Roman"/>
          <w:b/>
          <w:sz w:val="24"/>
          <w:szCs w:val="24"/>
        </w:rPr>
        <w:t>1.4.</w:t>
      </w:r>
      <w:r w:rsidRPr="00D4280F">
        <w:rPr>
          <w:rFonts w:ascii="Times New Roman" w:hAnsi="Times New Roman" w:cs="Times New Roman"/>
          <w:sz w:val="24"/>
          <w:szCs w:val="24"/>
        </w:rPr>
        <w:t xml:space="preserve"> Obiectivul şi destinaţia de bază a Politicii de contabilitate a Primăriei  satului  Grozeşti  constă  în definirea ansamblului de principii, reguli, metode şi procedee aplicate pentru  organizarea evidenţei contabile în activitatea autorităţii, cu scopul obţinerii unei transparenţe  clare la utilizarea eficientă a mijloacelor bugetului propriu.</w:t>
      </w:r>
    </w:p>
    <w:p w:rsidR="00D003AA" w:rsidRDefault="00D003AA" w:rsidP="00D003AA">
      <w:pPr>
        <w:spacing w:after="120"/>
        <w:ind w:firstLine="360"/>
        <w:jc w:val="both"/>
        <w:rPr>
          <w:rFonts w:ascii="Times New Roman" w:hAnsi="Times New Roman" w:cs="Times New Roman"/>
          <w:sz w:val="24"/>
          <w:szCs w:val="24"/>
        </w:rPr>
      </w:pPr>
      <w:r w:rsidRPr="00D4280F">
        <w:rPr>
          <w:rFonts w:ascii="Times New Roman" w:hAnsi="Times New Roman" w:cs="Times New Roman"/>
          <w:b/>
          <w:sz w:val="24"/>
          <w:szCs w:val="24"/>
        </w:rPr>
        <w:t xml:space="preserve">1.5. </w:t>
      </w:r>
      <w:r w:rsidRPr="00D4280F">
        <w:rPr>
          <w:rFonts w:ascii="Times New Roman" w:hAnsi="Times New Roman" w:cs="Times New Roman"/>
          <w:sz w:val="24"/>
          <w:szCs w:val="24"/>
        </w:rPr>
        <w:t>Politica de  contabilitate se modifică</w:t>
      </w:r>
      <w:r w:rsidRPr="00D4280F">
        <w:rPr>
          <w:rFonts w:ascii="Times New Roman" w:hAnsi="Times New Roman" w:cs="Times New Roman"/>
          <w:b/>
          <w:sz w:val="24"/>
          <w:szCs w:val="24"/>
        </w:rPr>
        <w:t xml:space="preserve"> </w:t>
      </w:r>
      <w:r>
        <w:rPr>
          <w:rFonts w:ascii="Times New Roman" w:hAnsi="Times New Roman" w:cs="Times New Roman"/>
          <w:sz w:val="24"/>
          <w:szCs w:val="24"/>
        </w:rPr>
        <w:t>în cazurile modificărilor şi</w:t>
      </w:r>
      <w:r w:rsidRPr="00D4280F">
        <w:rPr>
          <w:rFonts w:ascii="Times New Roman" w:hAnsi="Times New Roman" w:cs="Times New Roman"/>
          <w:sz w:val="24"/>
          <w:szCs w:val="24"/>
        </w:rPr>
        <w:t>/sau completărilor actelor legislative şi normative cu reguli noi aferente</w:t>
      </w:r>
      <w:r w:rsidRPr="00D4280F">
        <w:rPr>
          <w:rFonts w:ascii="Times New Roman" w:hAnsi="Times New Roman" w:cs="Times New Roman"/>
          <w:b/>
          <w:sz w:val="24"/>
          <w:szCs w:val="24"/>
        </w:rPr>
        <w:t xml:space="preserve"> </w:t>
      </w:r>
      <w:r w:rsidRPr="00D4280F">
        <w:rPr>
          <w:rFonts w:ascii="Times New Roman" w:hAnsi="Times New Roman" w:cs="Times New Roman"/>
          <w:sz w:val="24"/>
          <w:szCs w:val="24"/>
        </w:rPr>
        <w:t>faptelor economice ale Primăriei Grozeşti  (Pct.1.4. 8.4. anexa 1 la OMF nr.216 din 28.12.2015).</w:t>
      </w:r>
      <w:r>
        <w:rPr>
          <w:rFonts w:ascii="Times New Roman" w:hAnsi="Times New Roman" w:cs="Times New Roman"/>
          <w:sz w:val="24"/>
          <w:szCs w:val="24"/>
        </w:rPr>
        <w:t xml:space="preserve"> În urma modificărilor efectuate Politica de contabilitate este aprobată prin </w:t>
      </w:r>
      <w:r w:rsidRPr="008C5B3A">
        <w:rPr>
          <w:rFonts w:ascii="Times New Roman" w:hAnsi="Times New Roman" w:cs="Times New Roman"/>
          <w:sz w:val="24"/>
          <w:szCs w:val="24"/>
          <w:u w:val="single"/>
        </w:rPr>
        <w:t>Dispoziţia primarului</w:t>
      </w:r>
      <w:r>
        <w:rPr>
          <w:rFonts w:ascii="Times New Roman" w:hAnsi="Times New Roman" w:cs="Times New Roman"/>
          <w:sz w:val="24"/>
          <w:szCs w:val="24"/>
        </w:rPr>
        <w:t>.</w:t>
      </w:r>
    </w:p>
    <w:p w:rsidR="00D003AA" w:rsidRPr="00D4280F" w:rsidRDefault="00D003AA" w:rsidP="00D003AA">
      <w:pPr>
        <w:spacing w:after="120"/>
        <w:ind w:firstLine="360"/>
        <w:jc w:val="both"/>
        <w:rPr>
          <w:rFonts w:ascii="Times New Roman" w:hAnsi="Times New Roman" w:cs="Times New Roman"/>
          <w:sz w:val="24"/>
          <w:szCs w:val="24"/>
        </w:rPr>
      </w:pPr>
    </w:p>
    <w:p w:rsidR="00D003AA" w:rsidRPr="00D4280F" w:rsidRDefault="00D003AA" w:rsidP="00D003AA">
      <w:pPr>
        <w:spacing w:after="120"/>
        <w:jc w:val="both"/>
        <w:rPr>
          <w:rFonts w:ascii="Times New Roman" w:hAnsi="Times New Roman" w:cs="Times New Roman"/>
          <w:b/>
          <w:sz w:val="24"/>
          <w:szCs w:val="24"/>
        </w:rPr>
      </w:pPr>
      <w:r w:rsidRPr="00B80298">
        <w:rPr>
          <w:rFonts w:ascii="Times New Roman" w:hAnsi="Times New Roman" w:cs="Times New Roman"/>
          <w:b/>
          <w:sz w:val="28"/>
          <w:szCs w:val="28"/>
        </w:rPr>
        <w:lastRenderedPageBreak/>
        <w:t>II.</w:t>
      </w:r>
      <w:r w:rsidRPr="00D4280F">
        <w:rPr>
          <w:rFonts w:ascii="Times New Roman" w:hAnsi="Times New Roman" w:cs="Times New Roman"/>
          <w:b/>
          <w:sz w:val="24"/>
          <w:szCs w:val="24"/>
        </w:rPr>
        <w:t xml:space="preserve"> REGULI  GENERALE DE ORGANIZARE A CONTABILITĂŢII  ÎN</w:t>
      </w:r>
      <w:r>
        <w:rPr>
          <w:rFonts w:ascii="Times New Roman" w:hAnsi="Times New Roman" w:cs="Times New Roman"/>
          <w:b/>
          <w:sz w:val="24"/>
          <w:szCs w:val="24"/>
        </w:rPr>
        <w:t xml:space="preserve"> </w:t>
      </w:r>
      <w:r w:rsidRPr="00D4280F">
        <w:rPr>
          <w:rFonts w:ascii="Times New Roman" w:hAnsi="Times New Roman" w:cs="Times New Roman"/>
          <w:b/>
          <w:sz w:val="24"/>
          <w:szCs w:val="24"/>
        </w:rPr>
        <w:t>PRIMĂRIA   SATULUI   GROZEŞTI</w:t>
      </w:r>
    </w:p>
    <w:p w:rsidR="00D003AA" w:rsidRPr="00D4280F" w:rsidRDefault="00D003AA" w:rsidP="00D003AA">
      <w:pPr>
        <w:spacing w:after="0"/>
        <w:ind w:firstLine="284"/>
        <w:jc w:val="both"/>
        <w:rPr>
          <w:rFonts w:ascii="Times New Roman" w:hAnsi="Times New Roman" w:cs="Times New Roman"/>
          <w:sz w:val="24"/>
          <w:szCs w:val="24"/>
        </w:rPr>
      </w:pPr>
      <w:r w:rsidRPr="00D4280F">
        <w:rPr>
          <w:rFonts w:ascii="Times New Roman" w:hAnsi="Times New Roman" w:cs="Times New Roman"/>
          <w:b/>
          <w:sz w:val="24"/>
          <w:szCs w:val="24"/>
        </w:rPr>
        <w:t>2.1.</w:t>
      </w:r>
      <w:r w:rsidRPr="00D4280F">
        <w:rPr>
          <w:rFonts w:ascii="Times New Roman" w:hAnsi="Times New Roman" w:cs="Times New Roman"/>
          <w:sz w:val="24"/>
          <w:szCs w:val="24"/>
        </w:rPr>
        <w:t xml:space="preserve"> </w:t>
      </w:r>
      <w:r w:rsidRPr="0042591F">
        <w:rPr>
          <w:rFonts w:ascii="Times New Roman" w:hAnsi="Times New Roman" w:cs="Times New Roman"/>
          <w:sz w:val="24"/>
          <w:szCs w:val="24"/>
          <w:u w:val="single"/>
        </w:rPr>
        <w:t>Responsabilitatea pentru managementul financiar, ţinerea contabilităţii şi întocmirea  r</w:t>
      </w:r>
      <w:r>
        <w:rPr>
          <w:rFonts w:ascii="Times New Roman" w:hAnsi="Times New Roman" w:cs="Times New Roman"/>
          <w:sz w:val="24"/>
          <w:szCs w:val="24"/>
          <w:u w:val="single"/>
        </w:rPr>
        <w:t xml:space="preserve">apoartelor  financiare  revine </w:t>
      </w:r>
      <w:r w:rsidRPr="0042591F">
        <w:rPr>
          <w:rFonts w:ascii="Times New Roman" w:hAnsi="Times New Roman" w:cs="Times New Roman"/>
          <w:sz w:val="24"/>
          <w:szCs w:val="24"/>
          <w:u w:val="single"/>
        </w:rPr>
        <w:t>primarului  Primăriei satului Grozeşti</w:t>
      </w:r>
      <w:r w:rsidRPr="00D4280F">
        <w:rPr>
          <w:rFonts w:ascii="Times New Roman" w:hAnsi="Times New Roman" w:cs="Times New Roman"/>
          <w:sz w:val="24"/>
          <w:szCs w:val="24"/>
        </w:rPr>
        <w:t xml:space="preserve"> (art.13 alin.(1) din Legea contabilităţii, şi pct.1.4.1.3 din anexa 1 la OMF nr.216 din 28.12.2015), care  constă  în  crearea  condiţiilor  necesare  pentru:</w:t>
      </w:r>
    </w:p>
    <w:p w:rsidR="00D003AA" w:rsidRPr="00D4280F" w:rsidRDefault="00D003AA" w:rsidP="00D003AA">
      <w:pPr>
        <w:pStyle w:val="a4"/>
        <w:numPr>
          <w:ilvl w:val="0"/>
          <w:numId w:val="13"/>
        </w:numPr>
        <w:ind w:left="0" w:hanging="284"/>
        <w:jc w:val="both"/>
        <w:rPr>
          <w:rFonts w:ascii="Times New Roman" w:hAnsi="Times New Roman" w:cs="Times New Roman"/>
          <w:sz w:val="24"/>
          <w:szCs w:val="24"/>
        </w:rPr>
      </w:pPr>
      <w:r w:rsidRPr="00D4280F">
        <w:rPr>
          <w:rFonts w:ascii="Times New Roman" w:hAnsi="Times New Roman" w:cs="Times New Roman"/>
          <w:sz w:val="24"/>
          <w:szCs w:val="24"/>
        </w:rPr>
        <w:t>organizarea şi ţinerea corectă a contabilităţii;</w:t>
      </w:r>
    </w:p>
    <w:p w:rsidR="00D003AA" w:rsidRPr="00D4280F" w:rsidRDefault="00D003AA" w:rsidP="00D003AA">
      <w:pPr>
        <w:pStyle w:val="a4"/>
        <w:numPr>
          <w:ilvl w:val="0"/>
          <w:numId w:val="13"/>
        </w:numPr>
        <w:ind w:left="0" w:hanging="284"/>
        <w:jc w:val="both"/>
        <w:rPr>
          <w:rFonts w:ascii="Times New Roman" w:hAnsi="Times New Roman" w:cs="Times New Roman"/>
          <w:sz w:val="24"/>
          <w:szCs w:val="24"/>
        </w:rPr>
      </w:pPr>
      <w:r w:rsidRPr="00D4280F">
        <w:rPr>
          <w:rFonts w:ascii="Times New Roman" w:hAnsi="Times New Roman" w:cs="Times New Roman"/>
          <w:sz w:val="24"/>
          <w:szCs w:val="24"/>
        </w:rPr>
        <w:t>întocmirea şi prezentarea în termen a rapoartelor financiare;</w:t>
      </w:r>
    </w:p>
    <w:p w:rsidR="00D003AA" w:rsidRPr="00D4280F" w:rsidRDefault="00D003AA" w:rsidP="00D003AA">
      <w:pPr>
        <w:pStyle w:val="a4"/>
        <w:numPr>
          <w:ilvl w:val="0"/>
          <w:numId w:val="13"/>
        </w:numPr>
        <w:spacing w:after="120"/>
        <w:ind w:left="0" w:hanging="284"/>
        <w:jc w:val="both"/>
        <w:rPr>
          <w:rFonts w:ascii="Times New Roman" w:hAnsi="Times New Roman" w:cs="Times New Roman"/>
          <w:sz w:val="24"/>
          <w:szCs w:val="24"/>
        </w:rPr>
      </w:pPr>
      <w:r w:rsidRPr="00D4280F">
        <w:rPr>
          <w:rFonts w:ascii="Times New Roman" w:hAnsi="Times New Roman" w:cs="Times New Roman"/>
          <w:sz w:val="24"/>
          <w:szCs w:val="24"/>
        </w:rPr>
        <w:t>asigurarea  şi  executarea  riguroasă  de  către  toate  subdiviziunile  şi  serviciile  cerinţelor contabilului-şef  al  instituţiei  privitor  la  modul  de  întocmire  a  documentelor  şi  furnizare  a informaţiei pentru ţinerea evidenţei contabile şi completarea rapoartelor financiare.</w:t>
      </w:r>
    </w:p>
    <w:p w:rsidR="00D003AA" w:rsidRPr="00CB2B3C" w:rsidRDefault="00D003AA" w:rsidP="00D003AA">
      <w:pPr>
        <w:spacing w:after="120"/>
        <w:ind w:firstLine="284"/>
        <w:jc w:val="both"/>
        <w:rPr>
          <w:rFonts w:ascii="Times New Roman" w:hAnsi="Times New Roman" w:cs="Times New Roman"/>
          <w:b/>
          <w:sz w:val="24"/>
          <w:szCs w:val="24"/>
        </w:rPr>
      </w:pPr>
      <w:r w:rsidRPr="00CB2B3C">
        <w:rPr>
          <w:rFonts w:ascii="Times New Roman" w:hAnsi="Times New Roman" w:cs="Times New Roman"/>
          <w:b/>
          <w:sz w:val="24"/>
          <w:szCs w:val="24"/>
        </w:rPr>
        <w:t xml:space="preserve">2.2. </w:t>
      </w:r>
      <w:r w:rsidRPr="00CB2B3C">
        <w:rPr>
          <w:rFonts w:ascii="Times New Roman" w:hAnsi="Times New Roman" w:cs="Times New Roman"/>
          <w:b/>
          <w:sz w:val="24"/>
          <w:szCs w:val="24"/>
          <w:u w:val="single"/>
        </w:rPr>
        <w:t>Conducătorul  autorităţii  bugetare  este în drept:</w:t>
      </w:r>
    </w:p>
    <w:p w:rsidR="00D003AA" w:rsidRPr="00D4280F" w:rsidRDefault="00D003AA" w:rsidP="00D003AA">
      <w:pPr>
        <w:pStyle w:val="a4"/>
        <w:numPr>
          <w:ilvl w:val="0"/>
          <w:numId w:val="14"/>
        </w:numPr>
        <w:spacing w:after="120"/>
        <w:ind w:left="0" w:hanging="284"/>
        <w:jc w:val="both"/>
        <w:rPr>
          <w:rFonts w:ascii="Times New Roman" w:hAnsi="Times New Roman" w:cs="Times New Roman"/>
          <w:sz w:val="24"/>
          <w:szCs w:val="24"/>
        </w:rPr>
      </w:pPr>
      <w:r w:rsidRPr="00D4280F">
        <w:rPr>
          <w:rFonts w:ascii="Times New Roman" w:hAnsi="Times New Roman" w:cs="Times New Roman"/>
          <w:sz w:val="24"/>
          <w:szCs w:val="24"/>
        </w:rPr>
        <w:t>să numească şi să elibereze din funcţie contabilul-şef în conformitate cu cadrul normativ în vigoare.</w:t>
      </w:r>
    </w:p>
    <w:p w:rsidR="00D003AA" w:rsidRPr="00D4280F" w:rsidRDefault="00D003AA" w:rsidP="00D003AA">
      <w:pPr>
        <w:pStyle w:val="a4"/>
        <w:numPr>
          <w:ilvl w:val="0"/>
          <w:numId w:val="14"/>
        </w:numPr>
        <w:spacing w:after="120"/>
        <w:ind w:left="0" w:hanging="284"/>
        <w:jc w:val="both"/>
        <w:rPr>
          <w:rFonts w:ascii="Times New Roman" w:hAnsi="Times New Roman" w:cs="Times New Roman"/>
          <w:sz w:val="24"/>
          <w:szCs w:val="24"/>
        </w:rPr>
      </w:pPr>
      <w:r w:rsidRPr="00D4280F">
        <w:rPr>
          <w:rFonts w:ascii="Times New Roman" w:hAnsi="Times New Roman" w:cs="Times New Roman"/>
          <w:sz w:val="24"/>
          <w:szCs w:val="24"/>
        </w:rPr>
        <w:t>Contabilul-şef trebuie să aibă studii superioare sau medii de specialitate de profil. (OMF 216 din 28.12.2015, pct.  1.4.1.5).</w:t>
      </w:r>
    </w:p>
    <w:p w:rsidR="00D003AA" w:rsidRPr="00D4280F" w:rsidRDefault="00D003AA" w:rsidP="00D003AA">
      <w:pPr>
        <w:pStyle w:val="a4"/>
        <w:numPr>
          <w:ilvl w:val="0"/>
          <w:numId w:val="14"/>
        </w:numPr>
        <w:spacing w:after="120"/>
        <w:ind w:left="0" w:hanging="284"/>
        <w:jc w:val="both"/>
        <w:rPr>
          <w:rFonts w:ascii="Times New Roman" w:hAnsi="Times New Roman" w:cs="Times New Roman"/>
          <w:sz w:val="24"/>
          <w:szCs w:val="24"/>
        </w:rPr>
      </w:pPr>
      <w:r w:rsidRPr="00D4280F">
        <w:rPr>
          <w:rFonts w:ascii="Times New Roman" w:hAnsi="Times New Roman" w:cs="Times New Roman"/>
          <w:sz w:val="24"/>
          <w:szCs w:val="24"/>
        </w:rPr>
        <w:t xml:space="preserve">Contabilul, casierul  trebuie să aibă studii de  specialitate </w:t>
      </w:r>
      <w:r w:rsidRPr="00D4280F">
        <w:rPr>
          <w:rFonts w:ascii="Times New Roman" w:hAnsi="Times New Roman" w:cs="Times New Roman"/>
          <w:i/>
          <w:sz w:val="24"/>
          <w:szCs w:val="24"/>
        </w:rPr>
        <w:t>sau</w:t>
      </w:r>
      <w:r w:rsidRPr="00D4280F">
        <w:rPr>
          <w:rFonts w:ascii="Times New Roman" w:hAnsi="Times New Roman" w:cs="Times New Roman"/>
          <w:sz w:val="24"/>
          <w:szCs w:val="24"/>
        </w:rPr>
        <w:t xml:space="preserve"> vechime în muncă pe specialităţi înrudite (economist, contabil, finansist, statistic, matematic, casier, etc).</w:t>
      </w:r>
    </w:p>
    <w:p w:rsidR="00D003AA" w:rsidRPr="00D4280F" w:rsidRDefault="00D003AA" w:rsidP="00D003AA">
      <w:pPr>
        <w:spacing w:after="120"/>
        <w:ind w:firstLine="284"/>
        <w:jc w:val="both"/>
        <w:rPr>
          <w:rFonts w:ascii="Times New Roman" w:hAnsi="Times New Roman" w:cs="Times New Roman"/>
          <w:sz w:val="24"/>
          <w:szCs w:val="24"/>
        </w:rPr>
      </w:pPr>
      <w:r w:rsidRPr="00D4280F">
        <w:rPr>
          <w:rFonts w:ascii="Times New Roman" w:hAnsi="Times New Roman" w:cs="Times New Roman"/>
          <w:b/>
          <w:sz w:val="24"/>
          <w:szCs w:val="24"/>
        </w:rPr>
        <w:t>2.3.</w:t>
      </w:r>
      <w:r w:rsidRPr="00D4280F">
        <w:rPr>
          <w:rFonts w:ascii="Times New Roman" w:hAnsi="Times New Roman" w:cs="Times New Roman"/>
          <w:sz w:val="24"/>
          <w:szCs w:val="24"/>
        </w:rPr>
        <w:t xml:space="preserve">  Evidenţa contabilă la  Primăria  satului Grozeşti  este ţinută şi organizată de către  contabilitate  care  intră  în  componenţa personalului  primăriei.</w:t>
      </w:r>
    </w:p>
    <w:p w:rsidR="00D003AA" w:rsidRPr="00D4280F" w:rsidRDefault="00D003AA" w:rsidP="00D003AA">
      <w:pPr>
        <w:spacing w:after="120"/>
        <w:ind w:firstLine="284"/>
        <w:jc w:val="both"/>
        <w:rPr>
          <w:rFonts w:ascii="Times New Roman" w:hAnsi="Times New Roman" w:cs="Times New Roman"/>
          <w:sz w:val="24"/>
          <w:szCs w:val="24"/>
        </w:rPr>
      </w:pPr>
      <w:r w:rsidRPr="00D4280F">
        <w:rPr>
          <w:rFonts w:ascii="Times New Roman" w:hAnsi="Times New Roman" w:cs="Times New Roman"/>
          <w:b/>
          <w:sz w:val="24"/>
          <w:szCs w:val="24"/>
        </w:rPr>
        <w:t>2.4.</w:t>
      </w:r>
      <w:r w:rsidRPr="00D4280F">
        <w:rPr>
          <w:rFonts w:ascii="Times New Roman" w:hAnsi="Times New Roman" w:cs="Times New Roman"/>
          <w:sz w:val="24"/>
          <w:szCs w:val="24"/>
        </w:rPr>
        <w:t xml:space="preserve"> Contabilitatea  Primăria  satului Grozeşti   asigură  întocmirea  şi  executarea bugetelor,  ţine  evidenţa  în  conturile  analitice  şi  sintetice  în  conformitate  şi  după  regulile prevăzute  în  Planul  de  conturi  contabile  în  sistemul  bugetar  şi  Normele  metodologice  privind evidenţa contabilă şi raportarea financiară în sistemul bugetar (Ordinul nr.216 din 28.12.2015).</w:t>
      </w:r>
    </w:p>
    <w:p w:rsidR="00D003AA" w:rsidRPr="00CB2B3C" w:rsidRDefault="00D003AA" w:rsidP="00D003AA">
      <w:pPr>
        <w:spacing w:after="120"/>
        <w:ind w:firstLine="284"/>
        <w:jc w:val="both"/>
        <w:rPr>
          <w:rFonts w:ascii="Times New Roman" w:hAnsi="Times New Roman" w:cs="Times New Roman"/>
          <w:b/>
          <w:sz w:val="24"/>
          <w:szCs w:val="24"/>
        </w:rPr>
      </w:pPr>
      <w:r w:rsidRPr="00CB2B3C">
        <w:rPr>
          <w:rFonts w:ascii="Times New Roman" w:hAnsi="Times New Roman" w:cs="Times New Roman"/>
          <w:b/>
          <w:sz w:val="24"/>
          <w:szCs w:val="24"/>
        </w:rPr>
        <w:t xml:space="preserve">2.5. </w:t>
      </w:r>
      <w:r w:rsidRPr="00CB2B3C">
        <w:rPr>
          <w:rFonts w:ascii="Times New Roman" w:hAnsi="Times New Roman" w:cs="Times New Roman"/>
          <w:b/>
          <w:sz w:val="24"/>
          <w:szCs w:val="24"/>
          <w:u w:val="single"/>
        </w:rPr>
        <w:t>Contabilul-şef  este  responsabil  de:</w:t>
      </w:r>
    </w:p>
    <w:p w:rsidR="00D003AA" w:rsidRPr="00D4280F" w:rsidRDefault="00D003AA" w:rsidP="00D003AA">
      <w:pPr>
        <w:pStyle w:val="a4"/>
        <w:numPr>
          <w:ilvl w:val="0"/>
          <w:numId w:val="15"/>
        </w:numPr>
        <w:spacing w:after="120"/>
        <w:ind w:left="0" w:hanging="284"/>
        <w:jc w:val="both"/>
        <w:rPr>
          <w:rFonts w:ascii="Times New Roman" w:hAnsi="Times New Roman" w:cs="Times New Roman"/>
          <w:sz w:val="24"/>
          <w:szCs w:val="24"/>
        </w:rPr>
      </w:pPr>
      <w:r w:rsidRPr="00D4280F">
        <w:rPr>
          <w:rFonts w:ascii="Times New Roman" w:hAnsi="Times New Roman" w:cs="Times New Roman"/>
          <w:sz w:val="24"/>
          <w:szCs w:val="24"/>
        </w:rPr>
        <w:t>asigurarea organizării corecte a evidenţei contabile în conformitate cu normele legislative;</w:t>
      </w:r>
    </w:p>
    <w:p w:rsidR="00D003AA" w:rsidRPr="00D4280F" w:rsidRDefault="00D003AA" w:rsidP="00D003AA">
      <w:pPr>
        <w:pStyle w:val="a4"/>
        <w:numPr>
          <w:ilvl w:val="0"/>
          <w:numId w:val="15"/>
        </w:numPr>
        <w:spacing w:after="120"/>
        <w:ind w:left="0" w:hanging="284"/>
        <w:jc w:val="both"/>
        <w:rPr>
          <w:rFonts w:ascii="Times New Roman" w:hAnsi="Times New Roman" w:cs="Times New Roman"/>
          <w:sz w:val="24"/>
          <w:szCs w:val="24"/>
        </w:rPr>
      </w:pPr>
      <w:r w:rsidRPr="00D4280F">
        <w:rPr>
          <w:rFonts w:ascii="Times New Roman" w:hAnsi="Times New Roman" w:cs="Times New Roman"/>
          <w:sz w:val="24"/>
          <w:szCs w:val="24"/>
        </w:rPr>
        <w:t>efectuarea controlului preventiv asupra întocmirii corecte şi la timp a documentelor şi legalităţii operaţiunilor efectuate;</w:t>
      </w:r>
    </w:p>
    <w:p w:rsidR="00D003AA" w:rsidRPr="00D4280F" w:rsidRDefault="00D003AA" w:rsidP="00D003AA">
      <w:pPr>
        <w:pStyle w:val="a4"/>
        <w:numPr>
          <w:ilvl w:val="0"/>
          <w:numId w:val="15"/>
        </w:numPr>
        <w:spacing w:after="120"/>
        <w:ind w:left="0" w:hanging="284"/>
        <w:jc w:val="both"/>
        <w:rPr>
          <w:rFonts w:ascii="Times New Roman" w:hAnsi="Times New Roman" w:cs="Times New Roman"/>
          <w:sz w:val="24"/>
          <w:szCs w:val="24"/>
        </w:rPr>
      </w:pPr>
      <w:r w:rsidRPr="00D4280F">
        <w:rPr>
          <w:rFonts w:ascii="Times New Roman" w:hAnsi="Times New Roman" w:cs="Times New Roman"/>
          <w:sz w:val="24"/>
          <w:szCs w:val="24"/>
        </w:rPr>
        <w:t>efectuarea la timp a  decontărilor  cu  persoane  juridice şi cu  persoanele  fizice;</w:t>
      </w:r>
    </w:p>
    <w:p w:rsidR="00D003AA" w:rsidRPr="00D4280F" w:rsidRDefault="00D003AA" w:rsidP="00D003AA">
      <w:pPr>
        <w:pStyle w:val="a4"/>
        <w:numPr>
          <w:ilvl w:val="0"/>
          <w:numId w:val="15"/>
        </w:numPr>
        <w:spacing w:after="120"/>
        <w:ind w:left="0" w:hanging="284"/>
        <w:jc w:val="both"/>
        <w:rPr>
          <w:rFonts w:ascii="Times New Roman" w:hAnsi="Times New Roman" w:cs="Times New Roman"/>
          <w:sz w:val="24"/>
          <w:szCs w:val="24"/>
        </w:rPr>
      </w:pPr>
      <w:r w:rsidRPr="00D4280F">
        <w:rPr>
          <w:rFonts w:ascii="Times New Roman" w:hAnsi="Times New Roman" w:cs="Times New Roman"/>
          <w:sz w:val="24"/>
          <w:szCs w:val="24"/>
        </w:rPr>
        <w:t>controlul asupra utilizării eficiente a mijloacelor, conform destinaţiei, în limitele alocaţiilor aprobate, precum şi controlul asupra integrităţii resurselor băneşti şi valorilor materiale;</w:t>
      </w:r>
    </w:p>
    <w:p w:rsidR="00D003AA" w:rsidRPr="00D4280F" w:rsidRDefault="00D003AA" w:rsidP="00D003AA">
      <w:pPr>
        <w:pStyle w:val="a4"/>
        <w:numPr>
          <w:ilvl w:val="0"/>
          <w:numId w:val="15"/>
        </w:numPr>
        <w:spacing w:after="120"/>
        <w:ind w:left="0" w:hanging="284"/>
        <w:jc w:val="both"/>
        <w:rPr>
          <w:rFonts w:ascii="Times New Roman" w:hAnsi="Times New Roman" w:cs="Times New Roman"/>
          <w:sz w:val="24"/>
          <w:szCs w:val="24"/>
        </w:rPr>
      </w:pPr>
      <w:r w:rsidRPr="00D4280F">
        <w:rPr>
          <w:rFonts w:ascii="Times New Roman" w:hAnsi="Times New Roman" w:cs="Times New Roman"/>
          <w:sz w:val="24"/>
          <w:szCs w:val="24"/>
        </w:rPr>
        <w:t>calcularea şi plata la timp a salariilor, indemnizaţiilor şi altor plăţi angajaţilor şi a burselor beneficiarilor din instituţiile de învăţământ;</w:t>
      </w:r>
    </w:p>
    <w:p w:rsidR="00D003AA" w:rsidRPr="00D4280F" w:rsidRDefault="00D003AA" w:rsidP="00D003AA">
      <w:pPr>
        <w:pStyle w:val="a4"/>
        <w:numPr>
          <w:ilvl w:val="0"/>
          <w:numId w:val="15"/>
        </w:numPr>
        <w:spacing w:after="120"/>
        <w:ind w:left="0" w:hanging="284"/>
        <w:jc w:val="both"/>
        <w:rPr>
          <w:rFonts w:ascii="Times New Roman" w:hAnsi="Times New Roman" w:cs="Times New Roman"/>
          <w:sz w:val="24"/>
          <w:szCs w:val="24"/>
        </w:rPr>
      </w:pPr>
      <w:r w:rsidRPr="00D4280F">
        <w:rPr>
          <w:rFonts w:ascii="Times New Roman" w:hAnsi="Times New Roman" w:cs="Times New Roman"/>
          <w:sz w:val="24"/>
          <w:szCs w:val="24"/>
        </w:rPr>
        <w:t>participarea la efectuarea inventarierii resurselor băneşti, decontărilor şi valorilor  materiale, determinarea corectă şi la timp a rezultatelor inventarierii şi reflectarea lor în evidenţă;</w:t>
      </w:r>
    </w:p>
    <w:p w:rsidR="00D003AA" w:rsidRPr="00D4280F" w:rsidRDefault="00D003AA" w:rsidP="00D003AA">
      <w:pPr>
        <w:pStyle w:val="a4"/>
        <w:numPr>
          <w:ilvl w:val="0"/>
          <w:numId w:val="15"/>
        </w:numPr>
        <w:spacing w:after="120"/>
        <w:ind w:left="0" w:hanging="284"/>
        <w:jc w:val="both"/>
        <w:rPr>
          <w:rFonts w:ascii="Times New Roman" w:hAnsi="Times New Roman" w:cs="Times New Roman"/>
          <w:sz w:val="24"/>
          <w:szCs w:val="24"/>
        </w:rPr>
      </w:pPr>
      <w:r w:rsidRPr="00D4280F">
        <w:rPr>
          <w:rFonts w:ascii="Times New Roman" w:hAnsi="Times New Roman" w:cs="Times New Roman"/>
          <w:sz w:val="24"/>
          <w:szCs w:val="24"/>
        </w:rPr>
        <w:t>întocmirea şi prezentarea în termenele  stabilite  a  rapoartelor  financiare;</w:t>
      </w:r>
    </w:p>
    <w:p w:rsidR="00D003AA" w:rsidRPr="00D4280F" w:rsidRDefault="00D003AA" w:rsidP="00D003AA">
      <w:pPr>
        <w:pStyle w:val="a4"/>
        <w:numPr>
          <w:ilvl w:val="0"/>
          <w:numId w:val="15"/>
        </w:numPr>
        <w:spacing w:after="120"/>
        <w:ind w:left="0" w:hanging="284"/>
        <w:jc w:val="both"/>
        <w:rPr>
          <w:rFonts w:ascii="Times New Roman" w:hAnsi="Times New Roman" w:cs="Times New Roman"/>
          <w:sz w:val="24"/>
          <w:szCs w:val="24"/>
        </w:rPr>
      </w:pPr>
      <w:r w:rsidRPr="00D4280F">
        <w:rPr>
          <w:rFonts w:ascii="Times New Roman" w:hAnsi="Times New Roman" w:cs="Times New Roman"/>
          <w:sz w:val="24"/>
          <w:szCs w:val="24"/>
        </w:rPr>
        <w:t>păstrarea documentelor contabile, registrelor de evidenţă, a bugetelor aprobate, a altor documente, precum şi predarea lor la arhivă în ordinea stabilită.</w:t>
      </w:r>
    </w:p>
    <w:p w:rsidR="00D003AA" w:rsidRPr="00D4280F" w:rsidRDefault="00D003AA" w:rsidP="00D003AA">
      <w:pPr>
        <w:pStyle w:val="a4"/>
        <w:spacing w:after="120"/>
        <w:ind w:left="0" w:firstLine="284"/>
        <w:jc w:val="both"/>
        <w:rPr>
          <w:rFonts w:ascii="Times New Roman" w:hAnsi="Times New Roman" w:cs="Times New Roman"/>
          <w:sz w:val="24"/>
          <w:szCs w:val="24"/>
        </w:rPr>
      </w:pPr>
      <w:r w:rsidRPr="00D4280F">
        <w:rPr>
          <w:rFonts w:ascii="Times New Roman" w:hAnsi="Times New Roman" w:cs="Times New Roman"/>
          <w:b/>
          <w:sz w:val="24"/>
          <w:szCs w:val="24"/>
        </w:rPr>
        <w:t>2.6.</w:t>
      </w:r>
      <w:r w:rsidRPr="00D4280F">
        <w:rPr>
          <w:rFonts w:ascii="Times New Roman" w:hAnsi="Times New Roman" w:cs="Times New Roman"/>
          <w:sz w:val="24"/>
          <w:szCs w:val="24"/>
        </w:rPr>
        <w:t xml:space="preserve"> </w:t>
      </w:r>
      <w:r>
        <w:rPr>
          <w:rFonts w:ascii="Times New Roman" w:hAnsi="Times New Roman" w:cs="Times New Roman"/>
          <w:sz w:val="24"/>
          <w:szCs w:val="24"/>
        </w:rPr>
        <w:t>C</w:t>
      </w:r>
      <w:r w:rsidRPr="00D4280F">
        <w:rPr>
          <w:rFonts w:ascii="Times New Roman" w:hAnsi="Times New Roman" w:cs="Times New Roman"/>
          <w:sz w:val="24"/>
          <w:szCs w:val="24"/>
        </w:rPr>
        <w:t>onducătorul instituţiei - primarul  semnează  acte,  care  servesc  drept  temei  pentru primirea şi predarea valorilor, mărfurilor, materialelor şi mijloacelor băneşti, precum şi achitarea datoriilor.</w:t>
      </w:r>
    </w:p>
    <w:p w:rsidR="00D003AA" w:rsidRPr="00D4280F" w:rsidRDefault="00D003AA" w:rsidP="00D003AA">
      <w:pPr>
        <w:pStyle w:val="a4"/>
        <w:spacing w:after="120"/>
        <w:ind w:left="0" w:firstLine="284"/>
        <w:jc w:val="both"/>
        <w:rPr>
          <w:rFonts w:ascii="Times New Roman" w:hAnsi="Times New Roman" w:cs="Times New Roman"/>
          <w:sz w:val="24"/>
          <w:szCs w:val="24"/>
        </w:rPr>
      </w:pPr>
      <w:r w:rsidRPr="00D4280F">
        <w:rPr>
          <w:rFonts w:ascii="Times New Roman" w:hAnsi="Times New Roman" w:cs="Times New Roman"/>
          <w:b/>
          <w:sz w:val="24"/>
          <w:szCs w:val="24"/>
        </w:rPr>
        <w:t>2.7</w:t>
      </w:r>
      <w:r w:rsidRPr="00D4280F">
        <w:rPr>
          <w:rFonts w:ascii="Times New Roman" w:hAnsi="Times New Roman" w:cs="Times New Roman"/>
          <w:sz w:val="24"/>
          <w:szCs w:val="24"/>
        </w:rPr>
        <w:t xml:space="preserve">  Contabilului-şef  i  se  interzice  să  primească  spre  executare  documente  privind operaţiunile economice ce contravin actelor legislative şi altor acte normative, informând despre aceasta în scris conducătorul Instituţiei. Astfel de documente se primesc spre executare numai cu indicaţiile</w:t>
      </w:r>
      <w:r>
        <w:rPr>
          <w:rFonts w:ascii="Times New Roman" w:hAnsi="Times New Roman" w:cs="Times New Roman"/>
          <w:sz w:val="24"/>
          <w:szCs w:val="24"/>
        </w:rPr>
        <w:t xml:space="preserve"> </w:t>
      </w:r>
      <w:r w:rsidRPr="00D4280F">
        <w:rPr>
          <w:rFonts w:ascii="Times New Roman" w:hAnsi="Times New Roman" w:cs="Times New Roman"/>
          <w:sz w:val="24"/>
          <w:szCs w:val="24"/>
        </w:rPr>
        <w:t xml:space="preserve">suplimentare  în  scris  ale  conducătorului Instituţiei  căruia,  ulterior,  îi  revine  </w:t>
      </w:r>
      <w:r w:rsidRPr="00D4280F">
        <w:rPr>
          <w:rFonts w:ascii="Times New Roman" w:hAnsi="Times New Roman" w:cs="Times New Roman"/>
          <w:sz w:val="24"/>
          <w:szCs w:val="24"/>
        </w:rPr>
        <w:lastRenderedPageBreak/>
        <w:t>răspunderea  pentru aceasta (art.19 alin.(14) din Legea contabilităţii, pct.1.4.1.11 din Anexa 1 OMF nr.216/2015).</w:t>
      </w:r>
    </w:p>
    <w:p w:rsidR="00D003AA" w:rsidRPr="00D4280F" w:rsidRDefault="00D003AA" w:rsidP="00D003AA">
      <w:pPr>
        <w:pStyle w:val="a4"/>
        <w:ind w:left="0" w:firstLine="284"/>
        <w:jc w:val="both"/>
        <w:rPr>
          <w:rFonts w:ascii="Times New Roman" w:hAnsi="Times New Roman" w:cs="Times New Roman"/>
          <w:sz w:val="24"/>
          <w:szCs w:val="24"/>
        </w:rPr>
      </w:pPr>
      <w:r w:rsidRPr="00D4280F">
        <w:rPr>
          <w:rFonts w:ascii="Times New Roman" w:hAnsi="Times New Roman" w:cs="Times New Roman"/>
          <w:b/>
          <w:sz w:val="24"/>
          <w:szCs w:val="24"/>
        </w:rPr>
        <w:t>2.8.</w:t>
      </w:r>
      <w:r w:rsidRPr="00D4280F">
        <w:rPr>
          <w:rFonts w:ascii="Times New Roman" w:hAnsi="Times New Roman" w:cs="Times New Roman"/>
          <w:sz w:val="24"/>
          <w:szCs w:val="24"/>
        </w:rPr>
        <w:t xml:space="preserve"> Contabilitatea  se  ţine  cu  utilizarea  tehnicii  computerizate  şi  a  programului sistemului informaţional „1C ”.</w:t>
      </w:r>
    </w:p>
    <w:p w:rsidR="00D003AA" w:rsidRPr="00D4280F" w:rsidRDefault="00D003AA" w:rsidP="00D003AA">
      <w:pPr>
        <w:pStyle w:val="NormalAriel"/>
        <w:numPr>
          <w:ilvl w:val="0"/>
          <w:numId w:val="0"/>
        </w:numPr>
        <w:tabs>
          <w:tab w:val="left" w:pos="-142"/>
        </w:tabs>
        <w:spacing w:before="120" w:beforeAutospacing="0" w:after="200" w:afterAutospacing="0" w:line="276" w:lineRule="auto"/>
        <w:rPr>
          <w:rFonts w:ascii="Times New Roman" w:hAnsi="Times New Roman" w:cs="Times New Roman"/>
          <w:b/>
          <w:spacing w:val="-3"/>
          <w:szCs w:val="24"/>
        </w:rPr>
      </w:pPr>
      <w:r w:rsidRPr="00B80298">
        <w:rPr>
          <w:rFonts w:ascii="Times New Roman" w:hAnsi="Times New Roman" w:cs="Times New Roman"/>
          <w:b/>
          <w:spacing w:val="-3"/>
          <w:sz w:val="28"/>
          <w:szCs w:val="28"/>
        </w:rPr>
        <w:t>III.</w:t>
      </w:r>
      <w:r w:rsidRPr="00D4280F">
        <w:rPr>
          <w:rFonts w:ascii="Times New Roman" w:hAnsi="Times New Roman" w:cs="Times New Roman"/>
          <w:b/>
          <w:spacing w:val="-3"/>
          <w:szCs w:val="24"/>
        </w:rPr>
        <w:t xml:space="preserve"> METODELE DE ORGANIZARE A CONTABILITĂȚII, UTILIZATE LA  ÎNTOCMIREA    RAPOARTELOR    FINANCIARE</w:t>
      </w:r>
    </w:p>
    <w:p w:rsidR="00D003AA" w:rsidRPr="00182671" w:rsidRDefault="00D003AA" w:rsidP="00D003AA">
      <w:pPr>
        <w:shd w:val="clear" w:color="auto" w:fill="FFFFFF"/>
        <w:tabs>
          <w:tab w:val="left" w:pos="1134"/>
        </w:tabs>
        <w:spacing w:after="120"/>
        <w:ind w:firstLine="540"/>
        <w:jc w:val="both"/>
        <w:rPr>
          <w:rFonts w:ascii="Times New Roman" w:hAnsi="Times New Roman" w:cs="Times New Roman"/>
          <w:b/>
          <w:bCs/>
          <w:color w:val="000000"/>
          <w:spacing w:val="-2"/>
          <w:sz w:val="28"/>
          <w:szCs w:val="28"/>
        </w:rPr>
      </w:pPr>
      <w:r w:rsidRPr="00182671">
        <w:rPr>
          <w:rFonts w:ascii="Times New Roman" w:hAnsi="Times New Roman" w:cs="Times New Roman"/>
          <w:b/>
          <w:bCs/>
          <w:color w:val="000000"/>
          <w:spacing w:val="-2"/>
          <w:sz w:val="28"/>
          <w:szCs w:val="28"/>
        </w:rPr>
        <w:t>3.1. Baza</w:t>
      </w:r>
      <w:r>
        <w:rPr>
          <w:rFonts w:ascii="Times New Roman" w:hAnsi="Times New Roman" w:cs="Times New Roman"/>
          <w:b/>
          <w:bCs/>
          <w:color w:val="000000"/>
          <w:spacing w:val="-2"/>
          <w:sz w:val="28"/>
          <w:szCs w:val="28"/>
        </w:rPr>
        <w:t xml:space="preserve"> </w:t>
      </w:r>
      <w:r w:rsidRPr="00182671">
        <w:rPr>
          <w:rFonts w:ascii="Times New Roman" w:hAnsi="Times New Roman" w:cs="Times New Roman"/>
          <w:b/>
          <w:bCs/>
          <w:color w:val="000000"/>
          <w:spacing w:val="-2"/>
          <w:sz w:val="28"/>
          <w:szCs w:val="28"/>
        </w:rPr>
        <w:t xml:space="preserve"> de</w:t>
      </w:r>
      <w:r>
        <w:rPr>
          <w:rFonts w:ascii="Times New Roman" w:hAnsi="Times New Roman" w:cs="Times New Roman"/>
          <w:b/>
          <w:bCs/>
          <w:color w:val="000000"/>
          <w:spacing w:val="-2"/>
          <w:sz w:val="28"/>
          <w:szCs w:val="28"/>
        </w:rPr>
        <w:t xml:space="preserve"> </w:t>
      </w:r>
      <w:r w:rsidRPr="00182671">
        <w:rPr>
          <w:rFonts w:ascii="Times New Roman" w:hAnsi="Times New Roman" w:cs="Times New Roman"/>
          <w:b/>
          <w:bCs/>
          <w:color w:val="000000"/>
          <w:spacing w:val="-2"/>
          <w:sz w:val="28"/>
          <w:szCs w:val="28"/>
        </w:rPr>
        <w:t xml:space="preserve"> întocmire</w:t>
      </w:r>
    </w:p>
    <w:p w:rsidR="00D003AA" w:rsidRPr="00D4280F" w:rsidRDefault="00D003AA" w:rsidP="00D003AA">
      <w:pPr>
        <w:shd w:val="clear" w:color="auto" w:fill="FFFFFF"/>
        <w:tabs>
          <w:tab w:val="left" w:pos="284"/>
        </w:tabs>
        <w:spacing w:after="0"/>
        <w:jc w:val="both"/>
        <w:rPr>
          <w:rFonts w:ascii="Times New Roman" w:hAnsi="Times New Roman" w:cs="Times New Roman"/>
          <w:sz w:val="24"/>
          <w:szCs w:val="24"/>
        </w:rPr>
      </w:pPr>
      <w:r>
        <w:rPr>
          <w:rFonts w:ascii="Times New Roman" w:hAnsi="Times New Roman" w:cs="Times New Roman"/>
          <w:b/>
          <w:bCs/>
          <w:sz w:val="24"/>
          <w:szCs w:val="24"/>
        </w:rPr>
        <w:tab/>
      </w:r>
      <w:r w:rsidRPr="00D4280F">
        <w:rPr>
          <w:rFonts w:ascii="Times New Roman" w:hAnsi="Times New Roman" w:cs="Times New Roman"/>
          <w:b/>
          <w:bCs/>
          <w:sz w:val="24"/>
          <w:szCs w:val="24"/>
        </w:rPr>
        <w:t xml:space="preserve">3.1.1 </w:t>
      </w:r>
      <w:r w:rsidRPr="00D4280F">
        <w:rPr>
          <w:rFonts w:ascii="Times New Roman" w:hAnsi="Times New Roman" w:cs="Times New Roman"/>
          <w:bCs/>
          <w:sz w:val="24"/>
          <w:szCs w:val="24"/>
        </w:rPr>
        <w:t xml:space="preserve">Pentru evidența activelor și pasivelor instituția aplicată </w:t>
      </w:r>
      <w:r w:rsidRPr="00D4280F">
        <w:rPr>
          <w:rFonts w:ascii="Times New Roman" w:hAnsi="Times New Roman" w:cs="Times New Roman"/>
          <w:b/>
          <w:bCs/>
          <w:sz w:val="24"/>
          <w:szCs w:val="24"/>
        </w:rPr>
        <w:t>metoda de calcul</w:t>
      </w:r>
      <w:r w:rsidRPr="00D4280F">
        <w:rPr>
          <w:rFonts w:ascii="Times New Roman" w:hAnsi="Times New Roman" w:cs="Times New Roman"/>
          <w:bCs/>
          <w:i/>
          <w:sz w:val="24"/>
          <w:szCs w:val="24"/>
        </w:rPr>
        <w:t xml:space="preserve">, </w:t>
      </w:r>
      <w:r w:rsidRPr="00D4280F">
        <w:rPr>
          <w:rFonts w:ascii="Times New Roman" w:hAnsi="Times New Roman" w:cs="Times New Roman"/>
          <w:sz w:val="24"/>
          <w:szCs w:val="24"/>
        </w:rPr>
        <w:t xml:space="preserve">bazată pe principiul contabilității de angajamente, conform căreia elementele contabile sunt recunoscute pe măsura apariției acestora, indiferent de momentul încasării/plății mijloacelor bănești. </w:t>
      </w:r>
      <w:r w:rsidRPr="00301158">
        <w:rPr>
          <w:rFonts w:ascii="Times New Roman" w:hAnsi="Times New Roman" w:cs="Times New Roman"/>
          <w:sz w:val="24"/>
          <w:szCs w:val="24"/>
        </w:rPr>
        <w:t xml:space="preserve">Pentru evidența circulației mijloacelor bănești și a veniturilor provenite din impozite și taxe se aplică </w:t>
      </w:r>
      <w:r w:rsidRPr="00301158">
        <w:rPr>
          <w:rFonts w:ascii="Times New Roman" w:hAnsi="Times New Roman" w:cs="Times New Roman"/>
          <w:b/>
          <w:bCs/>
          <w:sz w:val="24"/>
          <w:szCs w:val="24"/>
        </w:rPr>
        <w:t xml:space="preserve">metoda de casă – </w:t>
      </w:r>
      <w:r w:rsidRPr="00301158">
        <w:rPr>
          <w:rFonts w:ascii="Times New Roman" w:hAnsi="Times New Roman" w:cs="Times New Roman"/>
          <w:sz w:val="24"/>
          <w:szCs w:val="24"/>
        </w:rPr>
        <w:t>bazată pe principiul contabilității de casa, conform căreia elementele contabile sunt recunoscute pe măsura încasării/plății mijloacelor bănești indiferent de momentul efectuării acestora.</w:t>
      </w:r>
    </w:p>
    <w:p w:rsidR="00D003AA" w:rsidRPr="00D4280F" w:rsidRDefault="00D003AA" w:rsidP="00D003AA">
      <w:pPr>
        <w:shd w:val="clear" w:color="auto" w:fill="FFFFFF"/>
        <w:tabs>
          <w:tab w:val="left" w:pos="284"/>
        </w:tabs>
        <w:spacing w:after="0"/>
        <w:jc w:val="both"/>
        <w:rPr>
          <w:rFonts w:ascii="Times New Roman" w:hAnsi="Times New Roman" w:cs="Times New Roman"/>
          <w:sz w:val="24"/>
          <w:szCs w:val="24"/>
        </w:rPr>
      </w:pPr>
      <w:r>
        <w:rPr>
          <w:rFonts w:ascii="Times New Roman" w:hAnsi="Times New Roman" w:cs="Times New Roman"/>
          <w:b/>
          <w:sz w:val="24"/>
          <w:szCs w:val="24"/>
        </w:rPr>
        <w:tab/>
      </w:r>
      <w:r w:rsidRPr="00D4280F">
        <w:rPr>
          <w:rFonts w:ascii="Times New Roman" w:hAnsi="Times New Roman" w:cs="Times New Roman"/>
          <w:b/>
          <w:sz w:val="24"/>
          <w:szCs w:val="24"/>
        </w:rPr>
        <w:t>3.1.2</w:t>
      </w:r>
      <w:r w:rsidRPr="00D4280F">
        <w:rPr>
          <w:rFonts w:ascii="Times New Roman" w:hAnsi="Times New Roman" w:cs="Times New Roman"/>
          <w:color w:val="000000"/>
          <w:spacing w:val="1"/>
          <w:sz w:val="24"/>
          <w:szCs w:val="24"/>
        </w:rPr>
        <w:t xml:space="preserve">Rapoartele financiare (cu excepția „Raportul privind fluxul </w:t>
      </w:r>
      <w:r w:rsidRPr="00D4280F">
        <w:rPr>
          <w:rFonts w:ascii="Times New Roman" w:hAnsi="Times New Roman" w:cs="Times New Roman"/>
          <w:color w:val="000000"/>
          <w:spacing w:val="-2"/>
          <w:sz w:val="24"/>
          <w:szCs w:val="24"/>
        </w:rPr>
        <w:t xml:space="preserve">mijloacelor bănești" FD-43, </w:t>
      </w:r>
      <w:r w:rsidRPr="00D4280F">
        <w:rPr>
          <w:rFonts w:ascii="Times New Roman" w:hAnsi="Times New Roman" w:cs="Times New Roman"/>
          <w:color w:val="000000"/>
          <w:sz w:val="24"/>
          <w:szCs w:val="24"/>
        </w:rPr>
        <w:t xml:space="preserve">precum și raportul privind executarea bugetului – Forma FD-044 coloana </w:t>
      </w:r>
      <w:r w:rsidRPr="00D4280F">
        <w:rPr>
          <w:rFonts w:ascii="Times New Roman" w:hAnsi="Times New Roman" w:cs="Times New Roman"/>
          <w:i/>
          <w:iCs/>
          <w:color w:val="000000"/>
          <w:sz w:val="24"/>
          <w:szCs w:val="24"/>
        </w:rPr>
        <w:t>11</w:t>
      </w:r>
      <w:r w:rsidRPr="00D4280F">
        <w:rPr>
          <w:rFonts w:ascii="Times New Roman" w:hAnsi="Times New Roman" w:cs="Times New Roman"/>
          <w:color w:val="000000"/>
          <w:sz w:val="24"/>
          <w:szCs w:val="24"/>
        </w:rPr>
        <w:t xml:space="preserve"> „</w:t>
      </w:r>
      <w:r w:rsidRPr="00D4280F">
        <w:rPr>
          <w:rFonts w:ascii="Times New Roman" w:hAnsi="Times New Roman" w:cs="Times New Roman"/>
          <w:i/>
          <w:iCs/>
          <w:color w:val="000000"/>
          <w:sz w:val="24"/>
          <w:szCs w:val="24"/>
        </w:rPr>
        <w:t>Executat în perioada de gestiune”</w:t>
      </w:r>
      <w:r w:rsidRPr="00D4280F">
        <w:rPr>
          <w:rFonts w:ascii="Times New Roman" w:hAnsi="Times New Roman" w:cs="Times New Roman"/>
          <w:color w:val="000000"/>
          <w:spacing w:val="-2"/>
          <w:sz w:val="24"/>
          <w:szCs w:val="24"/>
        </w:rPr>
        <w:t xml:space="preserve">), </w:t>
      </w:r>
      <w:r w:rsidRPr="00D4280F">
        <w:rPr>
          <w:rFonts w:ascii="Times New Roman" w:hAnsi="Times New Roman" w:cs="Times New Roman"/>
          <w:color w:val="000000"/>
          <w:spacing w:val="-3"/>
          <w:sz w:val="24"/>
          <w:szCs w:val="24"/>
        </w:rPr>
        <w:t xml:space="preserve">se întocmesc în baza </w:t>
      </w:r>
      <w:r w:rsidRPr="001931F2">
        <w:rPr>
          <w:rFonts w:ascii="Times New Roman" w:hAnsi="Times New Roman" w:cs="Times New Roman"/>
          <w:color w:val="000000"/>
          <w:spacing w:val="-3"/>
          <w:sz w:val="24"/>
          <w:szCs w:val="24"/>
          <w:u w:val="single"/>
        </w:rPr>
        <w:t>principiului contabilității de angajamente</w:t>
      </w:r>
      <w:r w:rsidRPr="00D4280F">
        <w:rPr>
          <w:rFonts w:ascii="Times New Roman" w:hAnsi="Times New Roman" w:cs="Times New Roman"/>
          <w:color w:val="000000"/>
          <w:spacing w:val="-3"/>
          <w:sz w:val="24"/>
          <w:szCs w:val="24"/>
        </w:rPr>
        <w:t>.</w:t>
      </w:r>
    </w:p>
    <w:p w:rsidR="00D003AA" w:rsidRPr="00D4280F" w:rsidRDefault="00D003AA" w:rsidP="00D003AA">
      <w:pPr>
        <w:shd w:val="clear" w:color="auto" w:fill="FFFFFF"/>
        <w:tabs>
          <w:tab w:val="left" w:pos="284"/>
        </w:tabs>
        <w:spacing w:after="0"/>
        <w:jc w:val="both"/>
        <w:rPr>
          <w:rFonts w:ascii="Times New Roman" w:hAnsi="Times New Roman" w:cs="Times New Roman"/>
          <w:color w:val="000000"/>
          <w:spacing w:val="-2"/>
          <w:sz w:val="24"/>
          <w:szCs w:val="24"/>
        </w:rPr>
      </w:pPr>
      <w:r>
        <w:rPr>
          <w:rFonts w:ascii="Times New Roman" w:hAnsi="Times New Roman" w:cs="Times New Roman"/>
          <w:b/>
          <w:bCs/>
          <w:color w:val="000000"/>
          <w:spacing w:val="-2"/>
          <w:sz w:val="24"/>
          <w:szCs w:val="24"/>
        </w:rPr>
        <w:tab/>
      </w:r>
      <w:r w:rsidRPr="00D4280F">
        <w:rPr>
          <w:rFonts w:ascii="Times New Roman" w:hAnsi="Times New Roman" w:cs="Times New Roman"/>
          <w:b/>
          <w:bCs/>
          <w:color w:val="000000"/>
          <w:spacing w:val="-2"/>
          <w:sz w:val="24"/>
          <w:szCs w:val="24"/>
        </w:rPr>
        <w:t xml:space="preserve">3.1.3 </w:t>
      </w:r>
      <w:r w:rsidRPr="00D4280F">
        <w:rPr>
          <w:rFonts w:ascii="Times New Roman" w:hAnsi="Times New Roman" w:cs="Times New Roman"/>
          <w:color w:val="000000"/>
          <w:sz w:val="24"/>
          <w:szCs w:val="24"/>
        </w:rPr>
        <w:t xml:space="preserve">Raportul privind fluxul mijloacelor bănești FD-43, </w:t>
      </w:r>
      <w:bookmarkStart w:id="0" w:name="_Hlk41519329"/>
      <w:r w:rsidRPr="00D4280F">
        <w:rPr>
          <w:rFonts w:ascii="Times New Roman" w:hAnsi="Times New Roman" w:cs="Times New Roman"/>
          <w:color w:val="000000"/>
          <w:sz w:val="24"/>
          <w:szCs w:val="24"/>
        </w:rPr>
        <w:t xml:space="preserve">precum și raportul privind executarea bugetului – Forma FD-044 coloana </w:t>
      </w:r>
      <w:r w:rsidRPr="00D4280F">
        <w:rPr>
          <w:rFonts w:ascii="Times New Roman" w:hAnsi="Times New Roman" w:cs="Times New Roman"/>
          <w:i/>
          <w:iCs/>
          <w:color w:val="000000"/>
          <w:sz w:val="24"/>
          <w:szCs w:val="24"/>
        </w:rPr>
        <w:t>11</w:t>
      </w:r>
      <w:r w:rsidRPr="00D4280F">
        <w:rPr>
          <w:rFonts w:ascii="Times New Roman" w:hAnsi="Times New Roman" w:cs="Times New Roman"/>
          <w:color w:val="000000"/>
          <w:sz w:val="24"/>
          <w:szCs w:val="24"/>
        </w:rPr>
        <w:t xml:space="preserve"> „</w:t>
      </w:r>
      <w:r w:rsidRPr="00D4280F">
        <w:rPr>
          <w:rFonts w:ascii="Times New Roman" w:hAnsi="Times New Roman" w:cs="Times New Roman"/>
          <w:i/>
          <w:iCs/>
          <w:color w:val="000000"/>
          <w:sz w:val="24"/>
          <w:szCs w:val="24"/>
        </w:rPr>
        <w:t>Executat în perioada de gestiune”</w:t>
      </w:r>
      <w:bookmarkEnd w:id="0"/>
      <w:r w:rsidRPr="00D4280F">
        <w:rPr>
          <w:rFonts w:ascii="Times New Roman" w:hAnsi="Times New Roman" w:cs="Times New Roman"/>
          <w:color w:val="000000"/>
          <w:sz w:val="24"/>
          <w:szCs w:val="24"/>
        </w:rPr>
        <w:t xml:space="preserve">se </w:t>
      </w:r>
      <w:r w:rsidRPr="00D4280F">
        <w:rPr>
          <w:rFonts w:ascii="Times New Roman" w:hAnsi="Times New Roman" w:cs="Times New Roman"/>
          <w:color w:val="000000"/>
          <w:spacing w:val="1"/>
          <w:sz w:val="24"/>
          <w:szCs w:val="24"/>
        </w:rPr>
        <w:t xml:space="preserve">întocmește în baza </w:t>
      </w:r>
      <w:r w:rsidRPr="001931F2">
        <w:rPr>
          <w:rFonts w:ascii="Times New Roman" w:hAnsi="Times New Roman" w:cs="Times New Roman"/>
          <w:color w:val="000000"/>
          <w:spacing w:val="1"/>
          <w:sz w:val="24"/>
          <w:szCs w:val="24"/>
          <w:u w:val="single"/>
        </w:rPr>
        <w:t>metodei de casă</w:t>
      </w:r>
      <w:r w:rsidRPr="00D4280F">
        <w:rPr>
          <w:rFonts w:ascii="Times New Roman" w:hAnsi="Times New Roman" w:cs="Times New Roman"/>
          <w:color w:val="000000"/>
          <w:spacing w:val="1"/>
          <w:sz w:val="24"/>
          <w:szCs w:val="24"/>
        </w:rPr>
        <w:t>. În aceste rapoarte</w:t>
      </w:r>
      <w:r w:rsidRPr="00D4280F">
        <w:rPr>
          <w:rFonts w:ascii="Times New Roman" w:hAnsi="Times New Roman" w:cs="Times New Roman"/>
          <w:color w:val="000000"/>
          <w:spacing w:val="3"/>
          <w:sz w:val="24"/>
          <w:szCs w:val="24"/>
        </w:rPr>
        <w:t xml:space="preserve"> toate încasările și plățile mijloacelor bănești se înscriu în sumele încasate </w:t>
      </w:r>
      <w:r w:rsidRPr="00D4280F">
        <w:rPr>
          <w:rFonts w:ascii="Times New Roman" w:hAnsi="Times New Roman" w:cs="Times New Roman"/>
          <w:color w:val="000000"/>
          <w:spacing w:val="-2"/>
          <w:sz w:val="24"/>
          <w:szCs w:val="24"/>
        </w:rPr>
        <w:t>efectiv în casierie sau înregistrate în conturile trezoreriale și vor corespunde cu</w:t>
      </w:r>
      <w:r w:rsidRPr="00D4280F">
        <w:rPr>
          <w:rFonts w:ascii="Times New Roman" w:hAnsi="Times New Roman" w:cs="Times New Roman"/>
          <w:color w:val="000000"/>
          <w:sz w:val="24"/>
          <w:szCs w:val="24"/>
        </w:rPr>
        <w:t xml:space="preserve"> fișa lunară (Forma </w:t>
      </w:r>
      <w:r w:rsidRPr="00D4280F">
        <w:rPr>
          <w:rFonts w:ascii="Times New Roman" w:hAnsi="Times New Roman" w:cs="Times New Roman"/>
          <w:sz w:val="24"/>
          <w:szCs w:val="24"/>
        </w:rPr>
        <w:t>FD-037</w:t>
      </w:r>
      <w:r w:rsidRPr="00D4280F">
        <w:rPr>
          <w:rFonts w:ascii="Times New Roman" w:hAnsi="Times New Roman" w:cs="Times New Roman"/>
          <w:color w:val="000000"/>
          <w:sz w:val="24"/>
          <w:szCs w:val="24"/>
        </w:rPr>
        <w:t>) eliberată de către Trezorerie</w:t>
      </w:r>
      <w:r w:rsidRPr="00D4280F">
        <w:rPr>
          <w:rFonts w:ascii="Times New Roman" w:hAnsi="Times New Roman" w:cs="Times New Roman"/>
          <w:color w:val="000000"/>
          <w:spacing w:val="-2"/>
          <w:sz w:val="24"/>
          <w:szCs w:val="24"/>
        </w:rPr>
        <w:t xml:space="preserve">. </w:t>
      </w:r>
    </w:p>
    <w:p w:rsidR="00D003AA" w:rsidRPr="00D4280F" w:rsidRDefault="00D003AA" w:rsidP="00D003AA">
      <w:pPr>
        <w:shd w:val="clear" w:color="auto" w:fill="FFFFFF"/>
        <w:tabs>
          <w:tab w:val="left" w:pos="284"/>
        </w:tabs>
        <w:spacing w:after="0"/>
        <w:jc w:val="both"/>
        <w:rPr>
          <w:rFonts w:ascii="Times New Roman" w:hAnsi="Times New Roman" w:cs="Times New Roman"/>
          <w:color w:val="000000"/>
          <w:spacing w:val="-2"/>
          <w:sz w:val="24"/>
          <w:szCs w:val="24"/>
        </w:rPr>
      </w:pPr>
      <w:r>
        <w:rPr>
          <w:rFonts w:ascii="Times New Roman" w:hAnsi="Times New Roman" w:cs="Times New Roman"/>
          <w:b/>
          <w:color w:val="000000"/>
          <w:spacing w:val="-2"/>
          <w:sz w:val="24"/>
          <w:szCs w:val="24"/>
        </w:rPr>
        <w:tab/>
      </w:r>
      <w:r w:rsidRPr="00D4280F">
        <w:rPr>
          <w:rFonts w:ascii="Times New Roman" w:hAnsi="Times New Roman" w:cs="Times New Roman"/>
          <w:b/>
          <w:color w:val="000000"/>
          <w:spacing w:val="-2"/>
          <w:sz w:val="24"/>
          <w:szCs w:val="24"/>
        </w:rPr>
        <w:t>3.1.4</w:t>
      </w:r>
      <w:r>
        <w:rPr>
          <w:rFonts w:ascii="Times New Roman" w:hAnsi="Times New Roman" w:cs="Times New Roman"/>
          <w:b/>
          <w:color w:val="000000"/>
          <w:spacing w:val="-2"/>
          <w:sz w:val="24"/>
          <w:szCs w:val="24"/>
        </w:rPr>
        <w:t xml:space="preserve">. </w:t>
      </w:r>
      <w:r w:rsidRPr="00D4280F">
        <w:rPr>
          <w:rFonts w:ascii="Times New Roman" w:hAnsi="Times New Roman" w:cs="Times New Roman"/>
          <w:b/>
          <w:sz w:val="24"/>
          <w:szCs w:val="24"/>
        </w:rPr>
        <w:t>Primăria</w:t>
      </w:r>
      <w:r>
        <w:rPr>
          <w:rFonts w:ascii="Times New Roman" w:hAnsi="Times New Roman" w:cs="Times New Roman"/>
          <w:b/>
          <w:color w:val="FF0000"/>
          <w:sz w:val="24"/>
          <w:szCs w:val="24"/>
        </w:rPr>
        <w:t xml:space="preserve"> </w:t>
      </w:r>
      <w:r>
        <w:rPr>
          <w:rFonts w:ascii="Times New Roman" w:hAnsi="Times New Roman" w:cs="Times New Roman"/>
          <w:b/>
          <w:sz w:val="24"/>
          <w:szCs w:val="24"/>
        </w:rPr>
        <w:t xml:space="preserve"> Grozeşti </w:t>
      </w:r>
      <w:r w:rsidRPr="00D4280F">
        <w:rPr>
          <w:rFonts w:ascii="Times New Roman" w:hAnsi="Times New Roman" w:cs="Times New Roman"/>
          <w:sz w:val="24"/>
          <w:szCs w:val="24"/>
        </w:rPr>
        <w:t xml:space="preserve"> v- a asigura:</w:t>
      </w:r>
    </w:p>
    <w:p w:rsidR="00D003AA" w:rsidRPr="00D4280F" w:rsidRDefault="00D003AA" w:rsidP="00D003AA">
      <w:pPr>
        <w:numPr>
          <w:ilvl w:val="0"/>
          <w:numId w:val="17"/>
        </w:numPr>
        <w:tabs>
          <w:tab w:val="clear" w:pos="720"/>
          <w:tab w:val="num" w:pos="284"/>
          <w:tab w:val="left" w:pos="990"/>
        </w:tabs>
        <w:autoSpaceDE w:val="0"/>
        <w:autoSpaceDN w:val="0"/>
        <w:adjustRightInd w:val="0"/>
        <w:spacing w:after="0"/>
        <w:ind w:firstLine="0"/>
        <w:jc w:val="both"/>
        <w:rPr>
          <w:rFonts w:ascii="Times New Roman" w:hAnsi="Times New Roman" w:cs="Times New Roman"/>
          <w:sz w:val="24"/>
          <w:szCs w:val="24"/>
        </w:rPr>
      </w:pPr>
      <w:r w:rsidRPr="00D4280F">
        <w:rPr>
          <w:rFonts w:ascii="Times New Roman" w:hAnsi="Times New Roman" w:cs="Times New Roman"/>
          <w:sz w:val="24"/>
          <w:szCs w:val="24"/>
        </w:rPr>
        <w:t>confirmarea documentară, argumentarea juridică, plenitudinea și continuitatea înregistrării în evidență a tuturor  operaț</w:t>
      </w:r>
      <w:r>
        <w:rPr>
          <w:rFonts w:ascii="Times New Roman" w:hAnsi="Times New Roman" w:cs="Times New Roman"/>
          <w:sz w:val="24"/>
          <w:szCs w:val="24"/>
        </w:rPr>
        <w:t>iunilor în perioada gestionară;</w:t>
      </w:r>
    </w:p>
    <w:p w:rsidR="00D003AA" w:rsidRPr="00D4280F" w:rsidRDefault="00D003AA" w:rsidP="00D003AA">
      <w:pPr>
        <w:numPr>
          <w:ilvl w:val="0"/>
          <w:numId w:val="17"/>
        </w:numPr>
        <w:tabs>
          <w:tab w:val="clear" w:pos="720"/>
          <w:tab w:val="num" w:pos="284"/>
          <w:tab w:val="left" w:pos="990"/>
        </w:tabs>
        <w:autoSpaceDE w:val="0"/>
        <w:autoSpaceDN w:val="0"/>
        <w:adjustRightInd w:val="0"/>
        <w:spacing w:after="0"/>
        <w:ind w:firstLine="0"/>
        <w:jc w:val="both"/>
        <w:rPr>
          <w:rFonts w:ascii="Times New Roman" w:hAnsi="Times New Roman" w:cs="Times New Roman"/>
          <w:sz w:val="24"/>
          <w:szCs w:val="24"/>
        </w:rPr>
      </w:pPr>
      <w:r w:rsidRPr="00D4280F">
        <w:rPr>
          <w:rFonts w:ascii="Times New Roman" w:hAnsi="Times New Roman" w:cs="Times New Roman"/>
          <w:sz w:val="24"/>
          <w:szCs w:val="24"/>
        </w:rPr>
        <w:t>corectitudinea reflectării operațiunilor la perioada gestionară, în care ele au fost efectuate;</w:t>
      </w:r>
    </w:p>
    <w:p w:rsidR="00D003AA" w:rsidRPr="001931F2" w:rsidRDefault="00D003AA" w:rsidP="00D003AA">
      <w:pPr>
        <w:numPr>
          <w:ilvl w:val="0"/>
          <w:numId w:val="17"/>
        </w:numPr>
        <w:tabs>
          <w:tab w:val="clear" w:pos="720"/>
          <w:tab w:val="num" w:pos="284"/>
          <w:tab w:val="left" w:pos="990"/>
        </w:tabs>
        <w:autoSpaceDE w:val="0"/>
        <w:autoSpaceDN w:val="0"/>
        <w:adjustRightInd w:val="0"/>
        <w:spacing w:after="0"/>
        <w:ind w:firstLine="0"/>
        <w:jc w:val="both"/>
        <w:rPr>
          <w:rFonts w:ascii="Times New Roman" w:hAnsi="Times New Roman" w:cs="Times New Roman"/>
          <w:sz w:val="24"/>
          <w:szCs w:val="24"/>
        </w:rPr>
      </w:pPr>
      <w:r w:rsidRPr="001931F2">
        <w:rPr>
          <w:rFonts w:ascii="Times New Roman" w:hAnsi="Times New Roman" w:cs="Times New Roman"/>
          <w:sz w:val="24"/>
          <w:szCs w:val="24"/>
        </w:rPr>
        <w:t>identitatea datelor evidenței analitice, totalurilor și soldurilor pe conturi și subconturi, precum și identitatea totalurilor și soldurilor debitoare și creditoare la data de întâi a fiecărei luni (pct. 1.4.3.1 din anexa 1, OMF nr. 216/2015).</w:t>
      </w:r>
    </w:p>
    <w:p w:rsidR="00D003AA" w:rsidRPr="001931F2" w:rsidRDefault="00D003AA" w:rsidP="00D003AA">
      <w:pPr>
        <w:pStyle w:val="a4"/>
        <w:numPr>
          <w:ilvl w:val="2"/>
          <w:numId w:val="18"/>
        </w:numPr>
        <w:tabs>
          <w:tab w:val="left" w:pos="567"/>
          <w:tab w:val="left" w:pos="851"/>
        </w:tabs>
        <w:autoSpaceDE w:val="0"/>
        <w:autoSpaceDN w:val="0"/>
        <w:adjustRightInd w:val="0"/>
        <w:spacing w:after="0"/>
        <w:ind w:left="0" w:firstLine="284"/>
        <w:jc w:val="both"/>
        <w:rPr>
          <w:rFonts w:ascii="Times New Roman" w:hAnsi="Times New Roman" w:cs="Times New Roman"/>
          <w:sz w:val="24"/>
          <w:szCs w:val="24"/>
        </w:rPr>
      </w:pPr>
      <w:r w:rsidRPr="001931F2">
        <w:rPr>
          <w:rFonts w:ascii="Times New Roman" w:hAnsi="Times New Roman" w:cs="Times New Roman"/>
          <w:color w:val="000000"/>
          <w:spacing w:val="1"/>
          <w:sz w:val="24"/>
          <w:szCs w:val="24"/>
        </w:rPr>
        <w:t xml:space="preserve">Întocmirea rapoartelor financiare este precedată de confruntarea rulajelor și soldurilor din </w:t>
      </w:r>
      <w:r w:rsidRPr="001931F2">
        <w:rPr>
          <w:rFonts w:ascii="Times New Roman" w:hAnsi="Times New Roman" w:cs="Times New Roman"/>
          <w:color w:val="000000"/>
          <w:spacing w:val="2"/>
          <w:sz w:val="24"/>
          <w:szCs w:val="24"/>
        </w:rPr>
        <w:t xml:space="preserve">cadrul conturilor sintetice și analitice, compararea reciprocă a totalurilor din </w:t>
      </w:r>
      <w:r w:rsidRPr="001931F2">
        <w:rPr>
          <w:rFonts w:ascii="Times New Roman" w:hAnsi="Times New Roman" w:cs="Times New Roman"/>
          <w:color w:val="000000"/>
          <w:spacing w:val="-2"/>
          <w:sz w:val="24"/>
          <w:szCs w:val="24"/>
        </w:rPr>
        <w:t>unele registre contabile distincte.</w:t>
      </w:r>
    </w:p>
    <w:p w:rsidR="00D003AA" w:rsidRPr="0029348D" w:rsidRDefault="00D003AA" w:rsidP="00D003AA">
      <w:pPr>
        <w:pStyle w:val="a4"/>
        <w:numPr>
          <w:ilvl w:val="2"/>
          <w:numId w:val="18"/>
        </w:numPr>
        <w:shd w:val="clear" w:color="auto" w:fill="FFFFFF"/>
        <w:tabs>
          <w:tab w:val="left" w:pos="851"/>
        </w:tabs>
        <w:spacing w:after="0"/>
        <w:ind w:left="0" w:firstLine="284"/>
        <w:jc w:val="both"/>
        <w:rPr>
          <w:rFonts w:ascii="Times New Roman" w:hAnsi="Times New Roman" w:cs="Times New Roman"/>
          <w:sz w:val="24"/>
          <w:szCs w:val="24"/>
        </w:rPr>
      </w:pPr>
      <w:r w:rsidRPr="001931F2">
        <w:rPr>
          <w:rFonts w:ascii="Times New Roman" w:hAnsi="Times New Roman" w:cs="Times New Roman"/>
          <w:sz w:val="24"/>
          <w:szCs w:val="24"/>
        </w:rPr>
        <w:t>Tranzacțiile</w:t>
      </w:r>
      <w:r>
        <w:rPr>
          <w:rFonts w:ascii="Times New Roman" w:hAnsi="Times New Roman" w:cs="Times New Roman"/>
          <w:sz w:val="24"/>
          <w:szCs w:val="24"/>
        </w:rPr>
        <w:t xml:space="preserve"> </w:t>
      </w:r>
      <w:r w:rsidRPr="001931F2">
        <w:rPr>
          <w:rFonts w:ascii="Times New Roman" w:hAnsi="Times New Roman" w:cs="Times New Roman"/>
          <w:sz w:val="24"/>
          <w:szCs w:val="24"/>
        </w:rPr>
        <w:t xml:space="preserve">economice se perfectează prin formulare tipizate de documente primare, precum și formulare emise din Programul informațional „1C” </w:t>
      </w:r>
      <w:r w:rsidRPr="0029348D">
        <w:rPr>
          <w:rFonts w:ascii="Times New Roman" w:hAnsi="Times New Roman" w:cs="Times New Roman"/>
          <w:sz w:val="24"/>
          <w:szCs w:val="24"/>
        </w:rPr>
        <w:t>versiunea</w:t>
      </w:r>
      <w:r>
        <w:rPr>
          <w:rFonts w:ascii="Times New Roman" w:hAnsi="Times New Roman" w:cs="Times New Roman"/>
          <w:sz w:val="24"/>
          <w:szCs w:val="24"/>
        </w:rPr>
        <w:t xml:space="preserve"> 8,3 – 2.074, precum şi versiunilor actualizate</w:t>
      </w:r>
      <w:r w:rsidRPr="0029348D">
        <w:rPr>
          <w:rFonts w:ascii="Times New Roman" w:hAnsi="Times New Roman" w:cs="Times New Roman"/>
          <w:sz w:val="24"/>
          <w:szCs w:val="24"/>
        </w:rPr>
        <w:t>.</w:t>
      </w:r>
    </w:p>
    <w:p w:rsidR="00D003AA" w:rsidRPr="00CC632A" w:rsidRDefault="00D003AA" w:rsidP="00D003AA">
      <w:pPr>
        <w:pStyle w:val="a4"/>
        <w:numPr>
          <w:ilvl w:val="2"/>
          <w:numId w:val="18"/>
        </w:numPr>
        <w:shd w:val="clear" w:color="auto" w:fill="FFFFFF"/>
        <w:tabs>
          <w:tab w:val="left" w:pos="851"/>
        </w:tabs>
        <w:spacing w:after="0"/>
        <w:ind w:left="0" w:firstLine="284"/>
        <w:jc w:val="both"/>
        <w:rPr>
          <w:rFonts w:ascii="Times New Roman" w:hAnsi="Times New Roman" w:cs="Times New Roman"/>
          <w:sz w:val="24"/>
          <w:szCs w:val="24"/>
        </w:rPr>
      </w:pPr>
      <w:r w:rsidRPr="00CC632A">
        <w:rPr>
          <w:rFonts w:ascii="Times New Roman" w:hAnsi="Times New Roman" w:cs="Times New Roman"/>
          <w:spacing w:val="-2"/>
          <w:sz w:val="24"/>
          <w:szCs w:val="24"/>
        </w:rPr>
        <w:t xml:space="preserve">Documentele </w:t>
      </w:r>
      <w:r>
        <w:rPr>
          <w:rFonts w:ascii="Times New Roman" w:hAnsi="Times New Roman" w:cs="Times New Roman"/>
          <w:spacing w:val="-2"/>
          <w:sz w:val="24"/>
          <w:szCs w:val="24"/>
        </w:rPr>
        <w:t xml:space="preserve"> </w:t>
      </w:r>
      <w:r w:rsidRPr="00CC632A">
        <w:rPr>
          <w:rFonts w:ascii="Times New Roman" w:hAnsi="Times New Roman" w:cs="Times New Roman"/>
          <w:spacing w:val="-2"/>
          <w:sz w:val="24"/>
          <w:szCs w:val="24"/>
        </w:rPr>
        <w:t xml:space="preserve">primare se întocmesc </w:t>
      </w:r>
      <w:r w:rsidRPr="00CC632A">
        <w:rPr>
          <w:rFonts w:ascii="Times New Roman" w:hAnsi="Times New Roman" w:cs="Times New Roman"/>
          <w:sz w:val="24"/>
          <w:szCs w:val="24"/>
        </w:rPr>
        <w:t>pe suport de hârtie, inclusiv facturile fiscale în</w:t>
      </w:r>
      <w:r>
        <w:rPr>
          <w:rFonts w:ascii="Times New Roman" w:hAnsi="Times New Roman" w:cs="Times New Roman"/>
          <w:sz w:val="24"/>
          <w:szCs w:val="24"/>
        </w:rPr>
        <w:t>tocmite prin sistemul e-factura, documentele primare semnate electronic urmează a fi semnate şi pe suport de hîrtie.</w:t>
      </w:r>
    </w:p>
    <w:p w:rsidR="00D003AA" w:rsidRPr="00D4280F" w:rsidRDefault="00D003AA" w:rsidP="00D003AA">
      <w:pPr>
        <w:pStyle w:val="a4"/>
        <w:numPr>
          <w:ilvl w:val="2"/>
          <w:numId w:val="18"/>
        </w:numPr>
        <w:shd w:val="clear" w:color="auto" w:fill="FFFFFF"/>
        <w:tabs>
          <w:tab w:val="left" w:pos="851"/>
        </w:tabs>
        <w:spacing w:after="0"/>
        <w:ind w:left="0" w:firstLine="284"/>
        <w:jc w:val="both"/>
        <w:rPr>
          <w:rFonts w:ascii="Times New Roman" w:hAnsi="Times New Roman" w:cs="Times New Roman"/>
          <w:sz w:val="24"/>
          <w:szCs w:val="24"/>
        </w:rPr>
      </w:pPr>
      <w:r w:rsidRPr="00CC632A">
        <w:rPr>
          <w:rFonts w:ascii="Times New Roman" w:hAnsi="Times New Roman" w:cs="Times New Roman"/>
          <w:spacing w:val="-2"/>
          <w:sz w:val="24"/>
          <w:szCs w:val="24"/>
        </w:rPr>
        <w:t>Responsabilitatea pentru întocmirea și semnarea documentelor primare</w:t>
      </w:r>
      <w:r w:rsidRPr="00D4280F">
        <w:rPr>
          <w:rFonts w:ascii="Times New Roman" w:hAnsi="Times New Roman" w:cs="Times New Roman"/>
          <w:spacing w:val="-2"/>
          <w:sz w:val="24"/>
          <w:szCs w:val="24"/>
        </w:rPr>
        <w:t xml:space="preserve"> o poartă persoanele </w:t>
      </w:r>
      <w:r w:rsidRPr="00630502">
        <w:rPr>
          <w:rFonts w:ascii="Times New Roman" w:hAnsi="Times New Roman" w:cs="Times New Roman"/>
          <w:spacing w:val="-2"/>
          <w:sz w:val="24"/>
          <w:szCs w:val="24"/>
          <w:u w:val="single"/>
        </w:rPr>
        <w:t>responsabile gestionari</w:t>
      </w:r>
      <w:r w:rsidRPr="00630502">
        <w:rPr>
          <w:rFonts w:ascii="Times New Roman" w:hAnsi="Times New Roman" w:cs="Times New Roman"/>
          <w:spacing w:val="-2"/>
          <w:sz w:val="24"/>
          <w:szCs w:val="24"/>
        </w:rPr>
        <w:t xml:space="preserve">, </w:t>
      </w:r>
      <w:r w:rsidRPr="00630502">
        <w:rPr>
          <w:rFonts w:ascii="Times New Roman" w:hAnsi="Times New Roman" w:cs="Times New Roman"/>
          <w:spacing w:val="-2"/>
          <w:sz w:val="24"/>
          <w:szCs w:val="24"/>
          <w:u w:val="single"/>
        </w:rPr>
        <w:t>șefii de subdiviziuni</w:t>
      </w:r>
      <w:r w:rsidRPr="00630502">
        <w:rPr>
          <w:rFonts w:ascii="Times New Roman" w:hAnsi="Times New Roman" w:cs="Times New Roman"/>
          <w:spacing w:val="-2"/>
          <w:sz w:val="24"/>
          <w:szCs w:val="24"/>
        </w:rPr>
        <w:t xml:space="preserve"> și </w:t>
      </w:r>
      <w:r w:rsidRPr="00630502">
        <w:rPr>
          <w:rFonts w:ascii="Times New Roman" w:hAnsi="Times New Roman" w:cs="Times New Roman"/>
          <w:spacing w:val="-2"/>
          <w:sz w:val="24"/>
          <w:szCs w:val="24"/>
          <w:u w:val="single"/>
        </w:rPr>
        <w:t>contabilitatea,</w:t>
      </w:r>
      <w:r w:rsidRPr="00D4280F">
        <w:rPr>
          <w:rFonts w:ascii="Times New Roman" w:hAnsi="Times New Roman" w:cs="Times New Roman"/>
          <w:spacing w:val="-2"/>
          <w:sz w:val="24"/>
          <w:szCs w:val="24"/>
        </w:rPr>
        <w:t xml:space="preserve"> </w:t>
      </w:r>
      <w:r w:rsidRPr="00630502">
        <w:rPr>
          <w:rFonts w:ascii="Times New Roman" w:hAnsi="Times New Roman" w:cs="Times New Roman"/>
          <w:spacing w:val="-2"/>
          <w:sz w:val="24"/>
          <w:szCs w:val="24"/>
        </w:rPr>
        <w:t>conform</w:t>
      </w:r>
      <w:r w:rsidRPr="00630502">
        <w:rPr>
          <w:rFonts w:ascii="Times New Roman" w:hAnsi="Times New Roman" w:cs="Times New Roman"/>
          <w:i/>
          <w:spacing w:val="-2"/>
          <w:sz w:val="24"/>
          <w:szCs w:val="24"/>
        </w:rPr>
        <w:t xml:space="preserve"> </w:t>
      </w:r>
      <w:r w:rsidRPr="00BB0DB1">
        <w:rPr>
          <w:rFonts w:ascii="Times New Roman" w:hAnsi="Times New Roman" w:cs="Times New Roman"/>
          <w:b/>
          <w:i/>
          <w:spacing w:val="-2"/>
          <w:sz w:val="24"/>
          <w:szCs w:val="24"/>
        </w:rPr>
        <w:t>(Anexei 1 la PC).</w:t>
      </w:r>
    </w:p>
    <w:p w:rsidR="00D003AA" w:rsidRPr="00D4280F" w:rsidRDefault="00D003AA" w:rsidP="00D003AA">
      <w:pPr>
        <w:pStyle w:val="a4"/>
        <w:numPr>
          <w:ilvl w:val="2"/>
          <w:numId w:val="18"/>
        </w:numPr>
        <w:shd w:val="clear" w:color="auto" w:fill="FFFFFF"/>
        <w:tabs>
          <w:tab w:val="left" w:pos="851"/>
        </w:tabs>
        <w:spacing w:after="0"/>
        <w:ind w:left="0" w:firstLine="284"/>
        <w:jc w:val="both"/>
        <w:rPr>
          <w:rFonts w:ascii="Times New Roman" w:hAnsi="Times New Roman" w:cs="Times New Roman"/>
          <w:color w:val="FF0000"/>
          <w:sz w:val="24"/>
          <w:szCs w:val="24"/>
        </w:rPr>
      </w:pPr>
      <w:r w:rsidRPr="00D4280F">
        <w:rPr>
          <w:rFonts w:ascii="Times New Roman" w:hAnsi="Times New Roman" w:cs="Times New Roman"/>
          <w:spacing w:val="-2"/>
          <w:sz w:val="24"/>
          <w:szCs w:val="24"/>
        </w:rPr>
        <w:t xml:space="preserve">Documentele de casă, bancare și de decontare se semnează de către </w:t>
      </w:r>
      <w:r>
        <w:rPr>
          <w:rFonts w:ascii="Times New Roman" w:hAnsi="Times New Roman" w:cs="Times New Roman"/>
          <w:spacing w:val="-2"/>
          <w:sz w:val="24"/>
          <w:szCs w:val="24"/>
        </w:rPr>
        <w:t xml:space="preserve"> </w:t>
      </w:r>
      <w:r w:rsidRPr="00A85C97">
        <w:rPr>
          <w:rFonts w:ascii="Times New Roman" w:hAnsi="Times New Roman" w:cs="Times New Roman"/>
          <w:spacing w:val="-2"/>
          <w:sz w:val="24"/>
          <w:szCs w:val="24"/>
        </w:rPr>
        <w:t>primar</w:t>
      </w:r>
      <w:r>
        <w:rPr>
          <w:rFonts w:ascii="Times New Roman" w:hAnsi="Times New Roman" w:cs="Times New Roman"/>
          <w:spacing w:val="-2"/>
          <w:sz w:val="24"/>
          <w:szCs w:val="24"/>
        </w:rPr>
        <w:t xml:space="preserve"> </w:t>
      </w:r>
      <w:r w:rsidRPr="00A85C97">
        <w:rPr>
          <w:rFonts w:ascii="Times New Roman" w:hAnsi="Times New Roman" w:cs="Times New Roman"/>
          <w:spacing w:val="-2"/>
          <w:sz w:val="24"/>
          <w:szCs w:val="24"/>
        </w:rPr>
        <w:t>și</w:t>
      </w:r>
      <w:r w:rsidRPr="00D4280F">
        <w:rPr>
          <w:rFonts w:ascii="Times New Roman" w:hAnsi="Times New Roman" w:cs="Times New Roman"/>
          <w:spacing w:val="-2"/>
          <w:sz w:val="24"/>
          <w:szCs w:val="24"/>
        </w:rPr>
        <w:t xml:space="preserve"> contabilul-șef </w:t>
      </w:r>
      <w:r>
        <w:rPr>
          <w:rFonts w:ascii="Times New Roman" w:hAnsi="Times New Roman" w:cs="Times New Roman"/>
          <w:spacing w:val="-2"/>
          <w:sz w:val="24"/>
          <w:szCs w:val="24"/>
        </w:rPr>
        <w:t xml:space="preserve"> </w:t>
      </w:r>
      <w:r w:rsidRPr="00D4280F">
        <w:rPr>
          <w:rFonts w:ascii="Times New Roman" w:hAnsi="Times New Roman" w:cs="Times New Roman"/>
          <w:spacing w:val="-2"/>
          <w:sz w:val="24"/>
          <w:szCs w:val="24"/>
        </w:rPr>
        <w:t xml:space="preserve">al Instituției </w:t>
      </w:r>
      <w:r w:rsidRPr="00D4280F">
        <w:rPr>
          <w:rFonts w:ascii="Times New Roman" w:hAnsi="Times New Roman" w:cs="Times New Roman"/>
          <w:sz w:val="24"/>
          <w:szCs w:val="24"/>
        </w:rPr>
        <w:t>(art. 19 alin. (12) din Legea contabilității).</w:t>
      </w:r>
    </w:p>
    <w:p w:rsidR="00D003AA" w:rsidRPr="00D4280F" w:rsidRDefault="00D003AA" w:rsidP="00D003AA">
      <w:pPr>
        <w:pStyle w:val="a4"/>
        <w:numPr>
          <w:ilvl w:val="2"/>
          <w:numId w:val="18"/>
        </w:numPr>
        <w:shd w:val="clear" w:color="auto" w:fill="FFFFFF"/>
        <w:tabs>
          <w:tab w:val="left" w:pos="709"/>
          <w:tab w:val="left" w:pos="851"/>
          <w:tab w:val="left" w:pos="993"/>
        </w:tabs>
        <w:spacing w:after="0"/>
        <w:ind w:left="0" w:firstLine="284"/>
        <w:jc w:val="both"/>
        <w:rPr>
          <w:rFonts w:ascii="Times New Roman" w:hAnsi="Times New Roman" w:cs="Times New Roman"/>
          <w:color w:val="FF0000"/>
          <w:sz w:val="24"/>
          <w:szCs w:val="24"/>
        </w:rPr>
      </w:pPr>
      <w:r w:rsidRPr="00D4280F">
        <w:rPr>
          <w:rFonts w:ascii="Times New Roman" w:hAnsi="Times New Roman" w:cs="Times New Roman"/>
          <w:spacing w:val="-2"/>
          <w:sz w:val="24"/>
          <w:szCs w:val="24"/>
        </w:rPr>
        <w:t xml:space="preserve">Pentru operațiunile de export-import al activelor și serviciilor, precum și pentru tranzacțiile din cadrul proiectelor internaționale se aplică după caz și documentele </w:t>
      </w:r>
      <w:r w:rsidRPr="00D4280F">
        <w:rPr>
          <w:rFonts w:ascii="Times New Roman" w:hAnsi="Times New Roman" w:cs="Times New Roman"/>
          <w:sz w:val="24"/>
          <w:szCs w:val="24"/>
        </w:rPr>
        <w:t>aplicate în practica internațională sau cele prevăzute de contract, proiect, grant, etc.</w:t>
      </w:r>
    </w:p>
    <w:p w:rsidR="00D003AA" w:rsidRPr="00D4280F" w:rsidRDefault="00D003AA" w:rsidP="00D003AA">
      <w:pPr>
        <w:pStyle w:val="a4"/>
        <w:numPr>
          <w:ilvl w:val="2"/>
          <w:numId w:val="18"/>
        </w:numPr>
        <w:shd w:val="clear" w:color="auto" w:fill="FFFFFF"/>
        <w:tabs>
          <w:tab w:val="left" w:pos="851"/>
          <w:tab w:val="left" w:pos="993"/>
        </w:tabs>
        <w:spacing w:after="0"/>
        <w:ind w:left="0" w:firstLine="284"/>
        <w:jc w:val="both"/>
        <w:rPr>
          <w:rFonts w:ascii="Times New Roman" w:hAnsi="Times New Roman" w:cs="Times New Roman"/>
          <w:color w:val="FF0000"/>
          <w:sz w:val="24"/>
          <w:szCs w:val="24"/>
        </w:rPr>
      </w:pPr>
      <w:r w:rsidRPr="00D4280F">
        <w:rPr>
          <w:rFonts w:ascii="Times New Roman" w:hAnsi="Times New Roman" w:cs="Times New Roman"/>
          <w:spacing w:val="-2"/>
          <w:sz w:val="24"/>
          <w:szCs w:val="24"/>
        </w:rPr>
        <w:lastRenderedPageBreak/>
        <w:t>Instituția utilizează planul de conturi</w:t>
      </w:r>
      <w:r>
        <w:rPr>
          <w:rFonts w:ascii="Times New Roman" w:hAnsi="Times New Roman" w:cs="Times New Roman"/>
          <w:spacing w:val="-2"/>
          <w:sz w:val="24"/>
          <w:szCs w:val="24"/>
        </w:rPr>
        <w:t xml:space="preserve"> </w:t>
      </w:r>
      <w:r w:rsidRPr="00D4280F">
        <w:rPr>
          <w:rFonts w:ascii="Times New Roman" w:hAnsi="Times New Roman" w:cs="Times New Roman"/>
          <w:spacing w:val="-2"/>
          <w:sz w:val="24"/>
          <w:szCs w:val="24"/>
        </w:rPr>
        <w:t xml:space="preserve">elaborat în baza </w:t>
      </w:r>
      <w:r w:rsidRPr="00D4280F">
        <w:rPr>
          <w:rFonts w:ascii="Times New Roman" w:hAnsi="Times New Roman" w:cs="Times New Roman"/>
          <w:sz w:val="24"/>
          <w:szCs w:val="24"/>
        </w:rPr>
        <w:t>Planul de conturi contabile în sistemul bugetar și Normele metodologice privind evidența contabilă și raportarea financiară în sistemul bugetar (Ordinul nr.216 din 28.12.2015)</w:t>
      </w:r>
      <w:r>
        <w:rPr>
          <w:rFonts w:ascii="Times New Roman" w:hAnsi="Times New Roman" w:cs="Times New Roman"/>
          <w:sz w:val="24"/>
          <w:szCs w:val="24"/>
        </w:rPr>
        <w:t>.</w:t>
      </w:r>
    </w:p>
    <w:p w:rsidR="00D003AA" w:rsidRPr="00D4280F" w:rsidRDefault="00D003AA" w:rsidP="00D003AA">
      <w:pPr>
        <w:pStyle w:val="a4"/>
        <w:numPr>
          <w:ilvl w:val="2"/>
          <w:numId w:val="18"/>
        </w:numPr>
        <w:shd w:val="clear" w:color="auto" w:fill="FFFFFF"/>
        <w:tabs>
          <w:tab w:val="left" w:pos="709"/>
          <w:tab w:val="left" w:pos="851"/>
          <w:tab w:val="left" w:pos="993"/>
        </w:tabs>
        <w:spacing w:after="0"/>
        <w:ind w:left="0" w:firstLine="284"/>
        <w:jc w:val="both"/>
        <w:rPr>
          <w:rFonts w:ascii="Times New Roman" w:hAnsi="Times New Roman" w:cs="Times New Roman"/>
          <w:color w:val="FF0000"/>
          <w:sz w:val="24"/>
          <w:szCs w:val="24"/>
        </w:rPr>
      </w:pPr>
      <w:r w:rsidRPr="00D4280F">
        <w:rPr>
          <w:rFonts w:ascii="Times New Roman" w:hAnsi="Times New Roman" w:cs="Times New Roman"/>
          <w:sz w:val="24"/>
          <w:szCs w:val="24"/>
        </w:rPr>
        <w:t xml:space="preserve">Instituția utilizează formularele registrelor și Notelor contabile, în conformitate cu Programul informațional „1C” </w:t>
      </w:r>
      <w:r w:rsidRPr="008A3717">
        <w:rPr>
          <w:rFonts w:ascii="Times New Roman" w:hAnsi="Times New Roman" w:cs="Times New Roman"/>
          <w:sz w:val="24"/>
          <w:szCs w:val="24"/>
        </w:rPr>
        <w:t xml:space="preserve">versiunea </w:t>
      </w:r>
      <w:r>
        <w:rPr>
          <w:rFonts w:ascii="Times New Roman" w:hAnsi="Times New Roman" w:cs="Times New Roman"/>
          <w:sz w:val="24"/>
          <w:szCs w:val="24"/>
        </w:rPr>
        <w:t>2.074</w:t>
      </w:r>
      <w:r w:rsidRPr="00D4280F">
        <w:rPr>
          <w:rFonts w:ascii="Times New Roman" w:hAnsi="Times New Roman" w:cs="Times New Roman"/>
          <w:color w:val="FF0000"/>
          <w:sz w:val="24"/>
          <w:szCs w:val="24"/>
        </w:rPr>
        <w:t xml:space="preserve">, </w:t>
      </w:r>
      <w:r w:rsidRPr="00D4280F">
        <w:rPr>
          <w:rFonts w:ascii="Times New Roman" w:hAnsi="Times New Roman" w:cs="Times New Roman"/>
          <w:sz w:val="24"/>
          <w:szCs w:val="24"/>
        </w:rPr>
        <w:t>cu respectarea elementelor obligatorii prevăzute în  art. 23 alin.</w:t>
      </w:r>
      <w:r w:rsidRPr="00D4280F">
        <w:rPr>
          <w:rFonts w:ascii="Times New Roman" w:hAnsi="Times New Roman" w:cs="Times New Roman"/>
          <w:spacing w:val="-2"/>
          <w:sz w:val="24"/>
          <w:szCs w:val="24"/>
        </w:rPr>
        <w:t xml:space="preserve"> (2) din Legea contabilității</w:t>
      </w:r>
      <w:r w:rsidRPr="00D4280F">
        <w:rPr>
          <w:rFonts w:ascii="Times New Roman" w:hAnsi="Times New Roman" w:cs="Times New Roman"/>
          <w:sz w:val="24"/>
          <w:szCs w:val="24"/>
        </w:rPr>
        <w:t xml:space="preserve">: </w:t>
      </w:r>
    </w:p>
    <w:p w:rsidR="00D003AA" w:rsidRPr="00D4280F" w:rsidRDefault="00D003AA" w:rsidP="00D003AA">
      <w:pPr>
        <w:shd w:val="clear" w:color="auto" w:fill="FFFFFF"/>
        <w:tabs>
          <w:tab w:val="left" w:pos="0"/>
          <w:tab w:val="left" w:pos="284"/>
        </w:tabs>
        <w:spacing w:after="0"/>
        <w:jc w:val="both"/>
        <w:rPr>
          <w:rFonts w:ascii="Times New Roman" w:hAnsi="Times New Roman" w:cs="Times New Roman"/>
          <w:color w:val="FF0000"/>
          <w:sz w:val="24"/>
          <w:szCs w:val="24"/>
        </w:rPr>
      </w:pPr>
      <w:r w:rsidRPr="008A3717">
        <w:rPr>
          <w:rFonts w:ascii="Times New Roman" w:hAnsi="Times New Roman" w:cs="Times New Roman"/>
          <w:b/>
          <w:sz w:val="24"/>
          <w:szCs w:val="24"/>
        </w:rPr>
        <w:t>a)</w:t>
      </w:r>
      <w:r w:rsidRPr="00D4280F">
        <w:rPr>
          <w:rFonts w:ascii="Times New Roman" w:hAnsi="Times New Roman" w:cs="Times New Roman"/>
          <w:sz w:val="24"/>
          <w:szCs w:val="24"/>
        </w:rPr>
        <w:t xml:space="preserve"> denumirea registrului; </w:t>
      </w:r>
    </w:p>
    <w:p w:rsidR="00D003AA" w:rsidRPr="00D4280F" w:rsidRDefault="00D003AA" w:rsidP="00D003AA">
      <w:pPr>
        <w:spacing w:after="0"/>
        <w:jc w:val="both"/>
        <w:rPr>
          <w:rFonts w:ascii="Times New Roman" w:hAnsi="Times New Roman" w:cs="Times New Roman"/>
          <w:sz w:val="24"/>
          <w:szCs w:val="24"/>
        </w:rPr>
      </w:pPr>
      <w:r w:rsidRPr="008A3717">
        <w:rPr>
          <w:rFonts w:ascii="Times New Roman" w:hAnsi="Times New Roman" w:cs="Times New Roman"/>
          <w:b/>
          <w:sz w:val="24"/>
          <w:szCs w:val="24"/>
        </w:rPr>
        <w:t>b)</w:t>
      </w:r>
      <w:r w:rsidRPr="00D4280F">
        <w:rPr>
          <w:rFonts w:ascii="Times New Roman" w:hAnsi="Times New Roman" w:cs="Times New Roman"/>
          <w:sz w:val="24"/>
          <w:szCs w:val="24"/>
        </w:rPr>
        <w:t xml:space="preserve"> denumirea entității care a întocmit registrul; </w:t>
      </w:r>
    </w:p>
    <w:p w:rsidR="00D003AA" w:rsidRPr="00D4280F" w:rsidRDefault="00D003AA" w:rsidP="00D003AA">
      <w:pPr>
        <w:spacing w:after="0"/>
        <w:jc w:val="both"/>
        <w:rPr>
          <w:rFonts w:ascii="Times New Roman" w:hAnsi="Times New Roman" w:cs="Times New Roman"/>
          <w:sz w:val="24"/>
          <w:szCs w:val="24"/>
        </w:rPr>
      </w:pPr>
      <w:r w:rsidRPr="008A3717">
        <w:rPr>
          <w:rFonts w:ascii="Times New Roman" w:hAnsi="Times New Roman" w:cs="Times New Roman"/>
          <w:b/>
          <w:sz w:val="24"/>
          <w:szCs w:val="24"/>
        </w:rPr>
        <w:t>c)</w:t>
      </w:r>
      <w:r w:rsidRPr="00D4280F">
        <w:rPr>
          <w:rFonts w:ascii="Times New Roman" w:hAnsi="Times New Roman" w:cs="Times New Roman"/>
          <w:sz w:val="24"/>
          <w:szCs w:val="24"/>
        </w:rPr>
        <w:t xml:space="preserve"> data începerii și finisării ținerii registrului și/sau perioada pentru care se întocmește acesta; </w:t>
      </w:r>
    </w:p>
    <w:p w:rsidR="00D003AA" w:rsidRPr="00D4280F" w:rsidRDefault="00D003AA" w:rsidP="00D003AA">
      <w:pPr>
        <w:spacing w:after="0"/>
        <w:jc w:val="both"/>
        <w:rPr>
          <w:rFonts w:ascii="Times New Roman" w:hAnsi="Times New Roman" w:cs="Times New Roman"/>
          <w:sz w:val="24"/>
          <w:szCs w:val="24"/>
        </w:rPr>
      </w:pPr>
      <w:r w:rsidRPr="008A3717">
        <w:rPr>
          <w:rFonts w:ascii="Times New Roman" w:hAnsi="Times New Roman" w:cs="Times New Roman"/>
          <w:b/>
          <w:sz w:val="24"/>
          <w:szCs w:val="24"/>
        </w:rPr>
        <w:t>d)</w:t>
      </w:r>
      <w:r w:rsidRPr="00D4280F">
        <w:rPr>
          <w:rFonts w:ascii="Times New Roman" w:hAnsi="Times New Roman" w:cs="Times New Roman"/>
          <w:sz w:val="24"/>
          <w:szCs w:val="24"/>
        </w:rPr>
        <w:t xml:space="preserve"> data efectuării faptelor economice, grupate în ordine cronologică și/sau sistemică; </w:t>
      </w:r>
    </w:p>
    <w:p w:rsidR="00D003AA" w:rsidRPr="00D4280F" w:rsidRDefault="00D003AA" w:rsidP="00D003AA">
      <w:pPr>
        <w:spacing w:after="0"/>
        <w:jc w:val="both"/>
        <w:rPr>
          <w:rFonts w:ascii="Times New Roman" w:hAnsi="Times New Roman" w:cs="Times New Roman"/>
          <w:sz w:val="24"/>
          <w:szCs w:val="24"/>
        </w:rPr>
      </w:pPr>
      <w:r w:rsidRPr="008A3717">
        <w:rPr>
          <w:rFonts w:ascii="Times New Roman" w:hAnsi="Times New Roman" w:cs="Times New Roman"/>
          <w:b/>
          <w:sz w:val="24"/>
          <w:szCs w:val="24"/>
        </w:rPr>
        <w:t>e)</w:t>
      </w:r>
      <w:r w:rsidRPr="00D4280F">
        <w:rPr>
          <w:rFonts w:ascii="Times New Roman" w:hAnsi="Times New Roman" w:cs="Times New Roman"/>
          <w:sz w:val="24"/>
          <w:szCs w:val="24"/>
        </w:rPr>
        <w:t xml:space="preserve"> etaloanele de evidență a faptelor economice; </w:t>
      </w:r>
    </w:p>
    <w:p w:rsidR="00D003AA" w:rsidRPr="00D4280F" w:rsidRDefault="00D003AA" w:rsidP="00D003AA">
      <w:pPr>
        <w:spacing w:after="0"/>
        <w:jc w:val="both"/>
        <w:rPr>
          <w:rFonts w:ascii="Times New Roman" w:hAnsi="Times New Roman" w:cs="Times New Roman"/>
          <w:sz w:val="24"/>
          <w:szCs w:val="24"/>
        </w:rPr>
      </w:pPr>
      <w:r w:rsidRPr="008A3717">
        <w:rPr>
          <w:rFonts w:ascii="Times New Roman" w:hAnsi="Times New Roman" w:cs="Times New Roman"/>
          <w:b/>
          <w:sz w:val="24"/>
          <w:szCs w:val="24"/>
        </w:rPr>
        <w:t>f)</w:t>
      </w:r>
      <w:r w:rsidRPr="00D4280F">
        <w:rPr>
          <w:rFonts w:ascii="Times New Roman" w:hAnsi="Times New Roman" w:cs="Times New Roman"/>
          <w:sz w:val="24"/>
          <w:szCs w:val="24"/>
        </w:rPr>
        <w:t xml:space="preserve"> funcția, numele, prenumele și semnăturile persoanelor responsabile de întocmirea registrului. </w:t>
      </w:r>
    </w:p>
    <w:p w:rsidR="00D003AA" w:rsidRPr="00381244" w:rsidRDefault="00D003AA" w:rsidP="00D003AA">
      <w:pPr>
        <w:pStyle w:val="af9"/>
        <w:numPr>
          <w:ilvl w:val="2"/>
          <w:numId w:val="18"/>
        </w:numPr>
        <w:tabs>
          <w:tab w:val="left" w:pos="993"/>
        </w:tabs>
        <w:spacing w:line="276" w:lineRule="auto"/>
        <w:ind w:left="0" w:firstLine="284"/>
        <w:rPr>
          <w:lang w:val="ro-RO"/>
        </w:rPr>
      </w:pPr>
      <w:r w:rsidRPr="00381244">
        <w:rPr>
          <w:lang w:val="ro-RO"/>
        </w:rPr>
        <w:t>Registrele contabile se întocmesc</w:t>
      </w:r>
      <w:r w:rsidRPr="00381244">
        <w:rPr>
          <w:spacing w:val="-2"/>
          <w:lang w:val="ro-RO"/>
        </w:rPr>
        <w:t xml:space="preserve"> în formă electronică, iar la finele perioadei de gestiune se imprimă pe hârtie.</w:t>
      </w:r>
    </w:p>
    <w:p w:rsidR="00D003AA" w:rsidRPr="00D4280F" w:rsidRDefault="00D003AA" w:rsidP="00D003AA">
      <w:pPr>
        <w:pStyle w:val="af9"/>
        <w:numPr>
          <w:ilvl w:val="2"/>
          <w:numId w:val="18"/>
        </w:numPr>
        <w:tabs>
          <w:tab w:val="left" w:pos="993"/>
        </w:tabs>
        <w:spacing w:line="276" w:lineRule="auto"/>
        <w:ind w:left="0" w:firstLine="284"/>
        <w:rPr>
          <w:lang w:val="ro-RO"/>
        </w:rPr>
      </w:pPr>
      <w:r w:rsidRPr="00D4280F">
        <w:rPr>
          <w:lang w:val="ro-RO"/>
        </w:rPr>
        <w:t xml:space="preserve"> Registrul contabil obligatoriu care servește drept bază pentru întocmirea rapoartelor financiare este </w:t>
      </w:r>
      <w:r w:rsidRPr="00381244">
        <w:rPr>
          <w:b/>
          <w:i/>
          <w:sz w:val="28"/>
          <w:szCs w:val="28"/>
          <w:lang w:val="ro-RO"/>
        </w:rPr>
        <w:t xml:space="preserve">Cartea </w:t>
      </w:r>
      <w:r>
        <w:rPr>
          <w:b/>
          <w:i/>
          <w:sz w:val="28"/>
          <w:szCs w:val="28"/>
          <w:lang w:val="ro-RO"/>
        </w:rPr>
        <w:t xml:space="preserve"> </w:t>
      </w:r>
      <w:r w:rsidRPr="00381244">
        <w:rPr>
          <w:b/>
          <w:i/>
          <w:sz w:val="28"/>
          <w:szCs w:val="28"/>
          <w:lang w:val="ro-RO"/>
        </w:rPr>
        <w:t>mare.</w:t>
      </w:r>
    </w:p>
    <w:p w:rsidR="00D003AA" w:rsidRPr="00D4280F" w:rsidRDefault="00D003AA" w:rsidP="00D003AA">
      <w:pPr>
        <w:pStyle w:val="af9"/>
        <w:numPr>
          <w:ilvl w:val="2"/>
          <w:numId w:val="18"/>
        </w:numPr>
        <w:tabs>
          <w:tab w:val="left" w:pos="993"/>
        </w:tabs>
        <w:spacing w:line="276" w:lineRule="auto"/>
        <w:ind w:left="0" w:firstLine="284"/>
        <w:rPr>
          <w:lang w:val="ro-RO"/>
        </w:rPr>
      </w:pPr>
      <w:r w:rsidRPr="00D4280F">
        <w:rPr>
          <w:lang w:val="ro-RO"/>
        </w:rPr>
        <w:t xml:space="preserve">Documentele contabile se păstrează pe suport de hîrtie, se întocmesc la sfîrsitul perioadei de gestiune (luna, an) și sunt semnate de persoanele responsabile (art.43 alin.(1) din </w:t>
      </w:r>
      <w:hyperlink r:id="rId7" w:history="1">
        <w:r w:rsidRPr="00D73A67">
          <w:rPr>
            <w:rStyle w:val="af7"/>
            <w:color w:val="auto"/>
            <w:lang w:val="ro-RO"/>
          </w:rPr>
          <w:t>Legea contabilității</w:t>
        </w:r>
      </w:hyperlink>
      <w:r w:rsidRPr="00D73A67">
        <w:rPr>
          <w:lang w:val="ro-RO"/>
        </w:rPr>
        <w:t>).</w:t>
      </w:r>
    </w:p>
    <w:p w:rsidR="00D003AA" w:rsidRPr="00D4280F" w:rsidRDefault="00D003AA" w:rsidP="00D003AA">
      <w:pPr>
        <w:pStyle w:val="af9"/>
        <w:numPr>
          <w:ilvl w:val="2"/>
          <w:numId w:val="18"/>
        </w:numPr>
        <w:tabs>
          <w:tab w:val="left" w:pos="993"/>
        </w:tabs>
        <w:spacing w:line="276" w:lineRule="auto"/>
        <w:ind w:left="0" w:firstLine="284"/>
        <w:rPr>
          <w:lang w:val="ro-RO"/>
        </w:rPr>
      </w:pPr>
      <w:r w:rsidRPr="00D4280F">
        <w:rPr>
          <w:lang w:val="ro-RO"/>
        </w:rPr>
        <w:t>Documentele primare se păstrează conform termenilor stabiliți de Serviciul de Stat de Arhivă.</w:t>
      </w:r>
    </w:p>
    <w:p w:rsidR="00D003AA" w:rsidRPr="00D4280F" w:rsidRDefault="00D003AA" w:rsidP="00D003AA">
      <w:pPr>
        <w:pStyle w:val="af9"/>
        <w:numPr>
          <w:ilvl w:val="2"/>
          <w:numId w:val="18"/>
        </w:numPr>
        <w:tabs>
          <w:tab w:val="left" w:pos="993"/>
        </w:tabs>
        <w:spacing w:line="276" w:lineRule="auto"/>
        <w:ind w:left="0" w:firstLine="284"/>
        <w:rPr>
          <w:lang w:val="ro-RO"/>
        </w:rPr>
      </w:pPr>
      <w:r w:rsidRPr="006D3DBA">
        <w:rPr>
          <w:u w:val="single"/>
          <w:lang w:val="ro-RO"/>
        </w:rPr>
        <w:t>Corectări în documentele primare care justifică operațiunile de casă și bancare nu se admit</w:t>
      </w:r>
      <w:r w:rsidRPr="00D4280F">
        <w:rPr>
          <w:lang w:val="ro-RO"/>
        </w:rPr>
        <w:t>.</w:t>
      </w:r>
    </w:p>
    <w:p w:rsidR="00D003AA" w:rsidRPr="00D4280F" w:rsidRDefault="00D003AA" w:rsidP="00D003AA">
      <w:pPr>
        <w:pStyle w:val="af9"/>
        <w:numPr>
          <w:ilvl w:val="2"/>
          <w:numId w:val="18"/>
        </w:numPr>
        <w:tabs>
          <w:tab w:val="left" w:pos="993"/>
        </w:tabs>
        <w:spacing w:line="276" w:lineRule="auto"/>
        <w:ind w:left="0" w:firstLine="284"/>
        <w:rPr>
          <w:lang w:val="ro-RO"/>
        </w:rPr>
      </w:pPr>
      <w:r w:rsidRPr="00D4280F">
        <w:rPr>
          <w:lang w:val="ro-RO"/>
        </w:rPr>
        <w:t xml:space="preserve">Rapoartele financiare se semnează de către </w:t>
      </w:r>
      <w:r>
        <w:rPr>
          <w:lang w:val="ro-RO"/>
        </w:rPr>
        <w:t>Primar</w:t>
      </w:r>
      <w:r w:rsidRPr="00D4280F">
        <w:rPr>
          <w:lang w:val="ro-RO"/>
        </w:rPr>
        <w:t xml:space="preserve"> și contabilul șef. </w:t>
      </w:r>
    </w:p>
    <w:p w:rsidR="00D003AA" w:rsidRPr="00C72D1C" w:rsidRDefault="00D003AA" w:rsidP="00D003AA">
      <w:pPr>
        <w:pStyle w:val="af9"/>
        <w:numPr>
          <w:ilvl w:val="2"/>
          <w:numId w:val="18"/>
        </w:numPr>
        <w:tabs>
          <w:tab w:val="left" w:pos="993"/>
        </w:tabs>
        <w:spacing w:line="276" w:lineRule="auto"/>
        <w:ind w:left="0" w:firstLine="284"/>
        <w:rPr>
          <w:lang w:val="ro-RO"/>
        </w:rPr>
      </w:pPr>
      <w:r w:rsidRPr="00D4280F">
        <w:rPr>
          <w:lang w:val="ro-RO"/>
        </w:rPr>
        <w:t xml:space="preserve">Rapoartele financiare se prezintă </w:t>
      </w:r>
      <w:r w:rsidRPr="00C72D1C">
        <w:rPr>
          <w:lang w:val="ro-RO"/>
        </w:rPr>
        <w:t>în format electronic și pe suport de hîrtie.</w:t>
      </w:r>
    </w:p>
    <w:p w:rsidR="00D003AA" w:rsidRPr="00D4280F" w:rsidRDefault="00D003AA" w:rsidP="00D003AA">
      <w:pPr>
        <w:pStyle w:val="af9"/>
        <w:numPr>
          <w:ilvl w:val="2"/>
          <w:numId w:val="18"/>
        </w:numPr>
        <w:tabs>
          <w:tab w:val="left" w:pos="993"/>
        </w:tabs>
        <w:spacing w:line="276" w:lineRule="auto"/>
        <w:ind w:left="0" w:firstLine="284"/>
        <w:rPr>
          <w:lang w:val="ro-RO"/>
        </w:rPr>
      </w:pPr>
      <w:r w:rsidRPr="00D4280F">
        <w:rPr>
          <w:lang w:val="ro-RO"/>
        </w:rPr>
        <w:t xml:space="preserve">Inventarierea activelor și datoriilor se efectuează anual în baza </w:t>
      </w:r>
      <w:r w:rsidRPr="00C72D1C">
        <w:rPr>
          <w:u w:val="single"/>
          <w:lang w:val="ro-RO"/>
        </w:rPr>
        <w:t>Dispoziţiei primarului.</w:t>
      </w:r>
      <w:r w:rsidRPr="00D4280F">
        <w:rPr>
          <w:lang w:val="ro-RO"/>
        </w:rPr>
        <w:t xml:space="preserve"> Activele nefinanciare la situația din </w:t>
      </w:r>
      <w:r w:rsidRPr="00C72D1C">
        <w:rPr>
          <w:lang w:val="ro-RO"/>
        </w:rPr>
        <w:t>01 noiembrie</w:t>
      </w:r>
      <w:r w:rsidRPr="00C72D1C">
        <w:rPr>
          <w:color w:val="FF0000"/>
          <w:lang w:val="ro-RO"/>
        </w:rPr>
        <w:t>,</w:t>
      </w:r>
      <w:r w:rsidRPr="00D4280F">
        <w:rPr>
          <w:lang w:val="ro-RO"/>
        </w:rPr>
        <w:t xml:space="preserve"> iar creanțele, datoriile și alte elemente ale bilanțului contabil la situația din </w:t>
      </w:r>
      <w:r w:rsidRPr="00C72D1C">
        <w:rPr>
          <w:lang w:val="ro-RO"/>
        </w:rPr>
        <w:t>31 decembrie</w:t>
      </w:r>
      <w:r w:rsidRPr="00D4280F">
        <w:rPr>
          <w:lang w:val="ro-RO"/>
        </w:rPr>
        <w:t xml:space="preserve"> a anului de gestiune.</w:t>
      </w:r>
      <w:r>
        <w:rPr>
          <w:lang w:val="ro-RO"/>
        </w:rPr>
        <w:t xml:space="preserve"> Inventarierea decontărilor cu debitorii şi creditorii constă în verificarea situaţiei decontărilor conform documentelor. Rezultatul verificării se înregistrează în acte.</w:t>
      </w:r>
    </w:p>
    <w:p w:rsidR="00D003AA" w:rsidRPr="00FC41E2" w:rsidRDefault="00D003AA" w:rsidP="00D003AA">
      <w:pPr>
        <w:pStyle w:val="af9"/>
        <w:numPr>
          <w:ilvl w:val="2"/>
          <w:numId w:val="18"/>
        </w:numPr>
        <w:tabs>
          <w:tab w:val="left" w:pos="993"/>
        </w:tabs>
        <w:spacing w:line="276" w:lineRule="auto"/>
        <w:ind w:left="0" w:firstLine="284"/>
        <w:rPr>
          <w:lang w:val="ro-RO"/>
        </w:rPr>
      </w:pPr>
      <w:r w:rsidRPr="00C72D1C">
        <w:rPr>
          <w:lang w:val="pt-BR"/>
        </w:rPr>
        <w:t>Plusurile și lipsurile elementelor de activ şi pasiv constatate la inventariere se evaluează în conformitate cu prevederile Regulamentului privind inventarierea, aprobat prin Ordinul ministrului finanţelor nr.60 din 29 mai 2012.</w:t>
      </w:r>
    </w:p>
    <w:p w:rsidR="00D003AA" w:rsidRPr="00F65797" w:rsidRDefault="00D003AA" w:rsidP="00D003AA">
      <w:pPr>
        <w:pStyle w:val="af9"/>
        <w:numPr>
          <w:ilvl w:val="2"/>
          <w:numId w:val="18"/>
        </w:numPr>
        <w:tabs>
          <w:tab w:val="left" w:pos="993"/>
        </w:tabs>
        <w:spacing w:line="276" w:lineRule="auto"/>
        <w:ind w:left="0" w:firstLine="284"/>
        <w:rPr>
          <w:b/>
          <w:lang w:val="ro-RO"/>
        </w:rPr>
      </w:pPr>
      <w:r w:rsidRPr="00FC41E2">
        <w:rPr>
          <w:lang w:val="ro-RO"/>
        </w:rPr>
        <w:t>Instituția aplică normele de consum al carburanților și lubrifianților pentru mijloacele de transport auto elaborate în baza normelor aprobate prin Ordinele Ministerului Transporturilor și Gospodăriei Drumurilor al Republicii Moldova nr. 172 din 09.12.2005 și nr. 124 din 29.07.2005</w:t>
      </w:r>
      <w:r>
        <w:rPr>
          <w:lang w:val="ro-RO"/>
        </w:rPr>
        <w:t>,</w:t>
      </w:r>
      <w:r w:rsidRPr="00FC41E2">
        <w:rPr>
          <w:lang w:val="ro-RO"/>
        </w:rPr>
        <w:t xml:space="preserve"> iar în caz că unele norme pentru mijloacele de transport nu sunt prevăzute, se elaborează și se aprobă norme de sine stătător în baza normelor tehnice ale mijloacelor de transport aprobate de către </w:t>
      </w:r>
      <w:r>
        <w:rPr>
          <w:lang w:val="ro-RO"/>
        </w:rPr>
        <w:t xml:space="preserve">Consiliu   </w:t>
      </w:r>
      <w:r w:rsidRPr="00FC41E2">
        <w:rPr>
          <w:lang w:val="ro-RO"/>
        </w:rPr>
        <w:t xml:space="preserve"> </w:t>
      </w:r>
      <w:r w:rsidRPr="00BB0DB1">
        <w:rPr>
          <w:b/>
          <w:i/>
          <w:lang w:val="ro-RO"/>
        </w:rPr>
        <w:t>(Anexa 2 la PC).</w:t>
      </w:r>
    </w:p>
    <w:p w:rsidR="00D003AA" w:rsidRPr="00755B43" w:rsidRDefault="00D003AA" w:rsidP="00D003AA">
      <w:pPr>
        <w:pStyle w:val="af9"/>
        <w:numPr>
          <w:ilvl w:val="2"/>
          <w:numId w:val="18"/>
        </w:numPr>
        <w:tabs>
          <w:tab w:val="left" w:pos="993"/>
        </w:tabs>
        <w:spacing w:after="120"/>
        <w:ind w:left="0" w:firstLine="284"/>
        <w:rPr>
          <w:color w:val="FF0000"/>
          <w:lang w:val="ro-RO"/>
        </w:rPr>
      </w:pPr>
      <w:r w:rsidRPr="00D4280F">
        <w:rPr>
          <w:color w:val="000000"/>
          <w:spacing w:val="3"/>
          <w:lang w:val="ro-RO"/>
        </w:rPr>
        <w:t xml:space="preserve">Rapoartele financiare sunt întocmite după principiul continuității </w:t>
      </w:r>
      <w:r w:rsidRPr="00D4280F">
        <w:rPr>
          <w:spacing w:val="3"/>
          <w:lang w:val="ro-RO"/>
        </w:rPr>
        <w:t xml:space="preserve">activității </w:t>
      </w:r>
      <w:r w:rsidRPr="00D4280F">
        <w:rPr>
          <w:color w:val="000000"/>
          <w:spacing w:val="3"/>
          <w:lang w:val="ro-RO"/>
        </w:rPr>
        <w:t xml:space="preserve">și politica de </w:t>
      </w:r>
      <w:r w:rsidRPr="00D4280F">
        <w:rPr>
          <w:color w:val="000000"/>
          <w:spacing w:val="-1"/>
          <w:lang w:val="ro-RO"/>
        </w:rPr>
        <w:t>contabilitate este aplicată pe tot parcursul perioadei de gestiune.</w:t>
      </w:r>
    </w:p>
    <w:p w:rsidR="00D003AA" w:rsidRPr="00182671" w:rsidRDefault="00D003AA" w:rsidP="00D003AA">
      <w:pPr>
        <w:pStyle w:val="af9"/>
        <w:spacing w:after="120"/>
        <w:rPr>
          <w:i/>
          <w:iCs/>
          <w:sz w:val="28"/>
          <w:szCs w:val="28"/>
          <w:lang w:val="ro-RO"/>
        </w:rPr>
      </w:pPr>
      <w:r w:rsidRPr="00182671">
        <w:rPr>
          <w:b/>
          <w:color w:val="000000"/>
          <w:spacing w:val="-3"/>
          <w:sz w:val="28"/>
          <w:szCs w:val="28"/>
          <w:lang w:val="ro-RO"/>
        </w:rPr>
        <w:t>3.2. Veniturile</w:t>
      </w:r>
      <w:r>
        <w:rPr>
          <w:b/>
          <w:color w:val="000000"/>
          <w:spacing w:val="-3"/>
          <w:sz w:val="28"/>
          <w:szCs w:val="28"/>
          <w:lang w:val="ro-RO"/>
        </w:rPr>
        <w:t xml:space="preserve"> </w:t>
      </w:r>
      <w:r w:rsidRPr="00182671">
        <w:rPr>
          <w:b/>
          <w:color w:val="000000"/>
          <w:spacing w:val="-3"/>
          <w:sz w:val="28"/>
          <w:szCs w:val="28"/>
          <w:lang w:val="ro-RO"/>
        </w:rPr>
        <w:t xml:space="preserve"> și </w:t>
      </w:r>
      <w:r>
        <w:rPr>
          <w:b/>
          <w:color w:val="000000"/>
          <w:spacing w:val="-3"/>
          <w:sz w:val="28"/>
          <w:szCs w:val="28"/>
          <w:lang w:val="ro-RO"/>
        </w:rPr>
        <w:t xml:space="preserve"> </w:t>
      </w:r>
      <w:r w:rsidRPr="00182671">
        <w:rPr>
          <w:b/>
          <w:color w:val="000000"/>
          <w:spacing w:val="-3"/>
          <w:sz w:val="28"/>
          <w:szCs w:val="28"/>
          <w:lang w:val="ro-RO"/>
        </w:rPr>
        <w:t>cheltuielile</w:t>
      </w:r>
      <w:r>
        <w:rPr>
          <w:b/>
          <w:color w:val="000000"/>
          <w:spacing w:val="-3"/>
          <w:sz w:val="28"/>
          <w:szCs w:val="28"/>
          <w:lang w:val="ro-RO"/>
        </w:rPr>
        <w:t xml:space="preserve"> </w:t>
      </w:r>
      <w:r w:rsidRPr="00182671">
        <w:rPr>
          <w:b/>
          <w:color w:val="000000"/>
          <w:spacing w:val="-3"/>
          <w:sz w:val="28"/>
          <w:szCs w:val="28"/>
          <w:lang w:val="ro-RO"/>
        </w:rPr>
        <w:t xml:space="preserve"> </w:t>
      </w:r>
      <w:r w:rsidRPr="00182671">
        <w:rPr>
          <w:b/>
          <w:sz w:val="28"/>
          <w:szCs w:val="28"/>
          <w:lang w:val="ro-RO"/>
        </w:rPr>
        <w:t xml:space="preserve">Primăriei </w:t>
      </w:r>
      <w:r>
        <w:rPr>
          <w:b/>
          <w:sz w:val="28"/>
          <w:szCs w:val="28"/>
          <w:lang w:val="ro-RO"/>
        </w:rPr>
        <w:t xml:space="preserve"> </w:t>
      </w:r>
      <w:r w:rsidRPr="00182671">
        <w:rPr>
          <w:b/>
          <w:sz w:val="28"/>
          <w:szCs w:val="28"/>
          <w:lang w:val="ro-RO"/>
        </w:rPr>
        <w:t>Grozeşti</w:t>
      </w:r>
    </w:p>
    <w:p w:rsidR="00D003AA" w:rsidRPr="001E2BA5" w:rsidRDefault="00D003AA" w:rsidP="00D003AA">
      <w:pPr>
        <w:shd w:val="clear" w:color="auto" w:fill="FFFFFF"/>
        <w:spacing w:after="120" w:line="240" w:lineRule="auto"/>
        <w:ind w:firstLine="284"/>
        <w:jc w:val="both"/>
        <w:rPr>
          <w:rFonts w:ascii="Times New Roman" w:hAnsi="Times New Roman" w:cs="Times New Roman"/>
          <w:sz w:val="24"/>
          <w:szCs w:val="24"/>
        </w:rPr>
      </w:pPr>
      <w:r w:rsidRPr="001E2BA5">
        <w:rPr>
          <w:rFonts w:ascii="Times New Roman" w:hAnsi="Times New Roman" w:cs="Times New Roman"/>
          <w:b/>
          <w:color w:val="000000"/>
          <w:spacing w:val="-3"/>
          <w:sz w:val="24"/>
          <w:szCs w:val="24"/>
        </w:rPr>
        <w:t xml:space="preserve">3.2.1. </w:t>
      </w:r>
      <w:r w:rsidRPr="001E2BA5">
        <w:rPr>
          <w:rFonts w:ascii="Times New Roman" w:hAnsi="Times New Roman" w:cs="Times New Roman"/>
          <w:color w:val="000000"/>
          <w:spacing w:val="-3"/>
          <w:sz w:val="24"/>
          <w:szCs w:val="24"/>
        </w:rPr>
        <w:t xml:space="preserve">Veniturile și cheltuielile se constată și se reflectă în contabilitate și în rapoartele financiare în </w:t>
      </w:r>
      <w:r w:rsidRPr="001E2BA5">
        <w:rPr>
          <w:rFonts w:ascii="Times New Roman" w:hAnsi="Times New Roman" w:cs="Times New Roman"/>
          <w:color w:val="000000"/>
          <w:spacing w:val="-2"/>
          <w:sz w:val="24"/>
          <w:szCs w:val="24"/>
        </w:rPr>
        <w:t>perioada în care au avut loc, indiferent de timpul efectiv de încasare sau plată a mijloacelor bănești. Toate operațiunile economice trebuie să fie reflectate în contabilitate în momentul efectuării acestora.</w:t>
      </w:r>
    </w:p>
    <w:p w:rsidR="00D003AA" w:rsidRDefault="00D003AA" w:rsidP="00D003AA">
      <w:pPr>
        <w:shd w:val="clear" w:color="auto" w:fill="FFFFFF"/>
        <w:spacing w:after="0"/>
        <w:ind w:firstLine="284"/>
        <w:jc w:val="both"/>
        <w:rPr>
          <w:rFonts w:ascii="Times New Roman" w:hAnsi="Times New Roman" w:cs="Times New Roman"/>
          <w:color w:val="000000"/>
          <w:spacing w:val="1"/>
          <w:sz w:val="24"/>
          <w:szCs w:val="24"/>
        </w:rPr>
      </w:pPr>
      <w:r w:rsidRPr="00D4280F">
        <w:rPr>
          <w:rFonts w:ascii="Times New Roman" w:hAnsi="Times New Roman" w:cs="Times New Roman"/>
          <w:b/>
          <w:color w:val="000000"/>
          <w:spacing w:val="-3"/>
          <w:sz w:val="24"/>
          <w:szCs w:val="24"/>
        </w:rPr>
        <w:lastRenderedPageBreak/>
        <w:t>3.2.2</w:t>
      </w:r>
      <w:r>
        <w:rPr>
          <w:rFonts w:ascii="Times New Roman" w:hAnsi="Times New Roman" w:cs="Times New Roman"/>
          <w:b/>
          <w:color w:val="000000"/>
          <w:spacing w:val="-3"/>
          <w:sz w:val="24"/>
          <w:szCs w:val="24"/>
        </w:rPr>
        <w:t xml:space="preserve">. </w:t>
      </w:r>
      <w:r w:rsidRPr="00D4280F">
        <w:rPr>
          <w:rFonts w:ascii="Times New Roman" w:hAnsi="Times New Roman" w:cs="Times New Roman"/>
          <w:color w:val="000000"/>
          <w:spacing w:val="1"/>
          <w:sz w:val="24"/>
          <w:szCs w:val="24"/>
        </w:rPr>
        <w:t>Veniturile, cheltuielile și rezultatele financiare sunt reflectate în raportul privind veniturile și cheltuielile.</w:t>
      </w:r>
    </w:p>
    <w:p w:rsidR="00D003AA" w:rsidRPr="001E2BA5" w:rsidRDefault="00D003AA" w:rsidP="00D003AA">
      <w:pPr>
        <w:shd w:val="clear" w:color="auto" w:fill="FFFFFF"/>
        <w:spacing w:after="0"/>
        <w:ind w:firstLine="284"/>
        <w:jc w:val="both"/>
        <w:rPr>
          <w:rFonts w:ascii="Times New Roman" w:hAnsi="Times New Roman" w:cs="Times New Roman"/>
          <w:color w:val="000000"/>
          <w:spacing w:val="1"/>
          <w:sz w:val="24"/>
          <w:szCs w:val="24"/>
        </w:rPr>
      </w:pPr>
      <w:r w:rsidRPr="00D4280F">
        <w:rPr>
          <w:rFonts w:ascii="Times New Roman" w:hAnsi="Times New Roman" w:cs="Times New Roman"/>
          <w:b/>
          <w:color w:val="000000"/>
          <w:spacing w:val="-3"/>
          <w:sz w:val="24"/>
          <w:szCs w:val="24"/>
        </w:rPr>
        <w:t>3.2.</w:t>
      </w:r>
      <w:r>
        <w:rPr>
          <w:rFonts w:ascii="Times New Roman" w:hAnsi="Times New Roman" w:cs="Times New Roman"/>
          <w:b/>
          <w:color w:val="000000"/>
          <w:spacing w:val="-3"/>
          <w:sz w:val="24"/>
          <w:szCs w:val="24"/>
        </w:rPr>
        <w:t>3.</w:t>
      </w:r>
      <w:r w:rsidRPr="001E2BA5">
        <w:rPr>
          <w:rFonts w:ascii="Times New Roman" w:hAnsi="Times New Roman" w:cs="Times New Roman"/>
          <w:sz w:val="24"/>
          <w:szCs w:val="24"/>
        </w:rPr>
        <w:t xml:space="preserve">În componența </w:t>
      </w:r>
      <w:r w:rsidRPr="00B65036">
        <w:rPr>
          <w:rFonts w:ascii="Times New Roman" w:hAnsi="Times New Roman" w:cs="Times New Roman"/>
          <w:sz w:val="24"/>
          <w:szCs w:val="24"/>
          <w:u w:val="single"/>
        </w:rPr>
        <w:t>veniturilor</w:t>
      </w:r>
      <w:r w:rsidRPr="001E2BA5">
        <w:rPr>
          <w:rFonts w:ascii="Times New Roman" w:hAnsi="Times New Roman" w:cs="Times New Roman"/>
          <w:sz w:val="24"/>
          <w:szCs w:val="24"/>
        </w:rPr>
        <w:t xml:space="preserve"> intră:</w:t>
      </w:r>
    </w:p>
    <w:p w:rsidR="00D003AA" w:rsidRDefault="00D003AA" w:rsidP="00D003AA">
      <w:pPr>
        <w:pStyle w:val="a4"/>
        <w:numPr>
          <w:ilvl w:val="0"/>
          <w:numId w:val="34"/>
        </w:num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impozite şi taxe</w:t>
      </w:r>
    </w:p>
    <w:p w:rsidR="00D003AA" w:rsidRPr="00291F0F" w:rsidRDefault="00D003AA" w:rsidP="00D003AA">
      <w:pPr>
        <w:pStyle w:val="a4"/>
        <w:numPr>
          <w:ilvl w:val="0"/>
          <w:numId w:val="34"/>
        </w:numPr>
        <w:shd w:val="clear" w:color="auto" w:fill="FFFFFF"/>
        <w:spacing w:after="0"/>
        <w:jc w:val="both"/>
        <w:rPr>
          <w:rFonts w:ascii="Times New Roman" w:hAnsi="Times New Roman" w:cs="Times New Roman"/>
          <w:sz w:val="24"/>
          <w:szCs w:val="24"/>
        </w:rPr>
      </w:pPr>
      <w:r w:rsidRPr="0032359C">
        <w:rPr>
          <w:rFonts w:ascii="Times New Roman" w:hAnsi="Times New Roman" w:cs="Times New Roman"/>
          <w:sz w:val="24"/>
          <w:szCs w:val="24"/>
        </w:rPr>
        <w:t>finanțarea bugetară</w:t>
      </w:r>
      <w:r>
        <w:rPr>
          <w:rFonts w:ascii="Times New Roman" w:hAnsi="Times New Roman" w:cs="Times New Roman"/>
          <w:sz w:val="24"/>
          <w:szCs w:val="24"/>
        </w:rPr>
        <w:t>;</w:t>
      </w:r>
    </w:p>
    <w:p w:rsidR="00D003AA" w:rsidRDefault="00D003AA" w:rsidP="00D003AA">
      <w:pPr>
        <w:pStyle w:val="a4"/>
        <w:numPr>
          <w:ilvl w:val="0"/>
          <w:numId w:val="34"/>
        </w:numPr>
        <w:shd w:val="clear" w:color="auto" w:fill="FFFFFF"/>
        <w:spacing w:after="0"/>
        <w:jc w:val="both"/>
        <w:rPr>
          <w:rFonts w:ascii="Times New Roman" w:hAnsi="Times New Roman" w:cs="Times New Roman"/>
          <w:sz w:val="24"/>
          <w:szCs w:val="24"/>
        </w:rPr>
      </w:pPr>
      <w:r w:rsidRPr="0032359C">
        <w:rPr>
          <w:rFonts w:ascii="Times New Roman" w:hAnsi="Times New Roman" w:cs="Times New Roman"/>
          <w:color w:val="000000"/>
          <w:sz w:val="24"/>
          <w:szCs w:val="24"/>
        </w:rPr>
        <w:t>încasări din prestarea serviciilor de locațiune a bunurilor patrimoniul public</w:t>
      </w:r>
      <w:r>
        <w:rPr>
          <w:rFonts w:ascii="Times New Roman" w:hAnsi="Times New Roman" w:cs="Times New Roman"/>
          <w:color w:val="000000"/>
          <w:sz w:val="24"/>
          <w:szCs w:val="24"/>
        </w:rPr>
        <w:t>;</w:t>
      </w:r>
    </w:p>
    <w:p w:rsidR="00D003AA" w:rsidRDefault="00D003AA" w:rsidP="00D003AA">
      <w:pPr>
        <w:pStyle w:val="a4"/>
        <w:numPr>
          <w:ilvl w:val="0"/>
          <w:numId w:val="34"/>
        </w:numPr>
        <w:shd w:val="clear" w:color="auto" w:fill="FFFFFF"/>
        <w:spacing w:after="0"/>
        <w:jc w:val="both"/>
        <w:rPr>
          <w:rFonts w:ascii="Times New Roman" w:hAnsi="Times New Roman" w:cs="Times New Roman"/>
          <w:sz w:val="24"/>
          <w:szCs w:val="24"/>
        </w:rPr>
      </w:pPr>
      <w:r w:rsidRPr="0032359C">
        <w:rPr>
          <w:rFonts w:ascii="Times New Roman" w:hAnsi="Times New Roman" w:cs="Times New Roman"/>
          <w:sz w:val="24"/>
          <w:szCs w:val="24"/>
        </w:rPr>
        <w:t>venituri din realizarea activelor</w:t>
      </w:r>
      <w:r>
        <w:rPr>
          <w:rFonts w:ascii="Times New Roman" w:hAnsi="Times New Roman" w:cs="Times New Roman"/>
          <w:color w:val="000000"/>
          <w:sz w:val="24"/>
          <w:szCs w:val="24"/>
        </w:rPr>
        <w:t>;</w:t>
      </w:r>
    </w:p>
    <w:p w:rsidR="00D003AA" w:rsidRDefault="00D003AA" w:rsidP="00D003AA">
      <w:pPr>
        <w:pStyle w:val="a4"/>
        <w:numPr>
          <w:ilvl w:val="0"/>
          <w:numId w:val="34"/>
        </w:numPr>
        <w:shd w:val="clear" w:color="auto" w:fill="FFFFFF"/>
        <w:spacing w:after="0"/>
        <w:jc w:val="both"/>
        <w:rPr>
          <w:rFonts w:ascii="Times New Roman" w:hAnsi="Times New Roman" w:cs="Times New Roman"/>
          <w:sz w:val="24"/>
          <w:szCs w:val="24"/>
        </w:rPr>
      </w:pPr>
      <w:r w:rsidRPr="0032359C">
        <w:rPr>
          <w:rFonts w:ascii="Times New Roman" w:hAnsi="Times New Roman" w:cs="Times New Roman"/>
          <w:sz w:val="24"/>
          <w:szCs w:val="24"/>
        </w:rPr>
        <w:t xml:space="preserve">venituri de la </w:t>
      </w:r>
      <w:r>
        <w:rPr>
          <w:rFonts w:ascii="Times New Roman" w:hAnsi="Times New Roman" w:cs="Times New Roman"/>
          <w:sz w:val="24"/>
          <w:szCs w:val="24"/>
        </w:rPr>
        <w:t>active intrate cu titlu gratuit;</w:t>
      </w:r>
    </w:p>
    <w:p w:rsidR="00D003AA" w:rsidRPr="0032359C" w:rsidRDefault="00D003AA" w:rsidP="00D003AA">
      <w:pPr>
        <w:pStyle w:val="a4"/>
        <w:numPr>
          <w:ilvl w:val="0"/>
          <w:numId w:val="34"/>
        </w:numPr>
        <w:shd w:val="clear" w:color="auto" w:fill="FFFFFF"/>
        <w:spacing w:after="0"/>
        <w:jc w:val="both"/>
        <w:rPr>
          <w:rFonts w:ascii="Times New Roman" w:hAnsi="Times New Roman" w:cs="Times New Roman"/>
          <w:sz w:val="24"/>
          <w:szCs w:val="24"/>
        </w:rPr>
      </w:pPr>
      <w:r w:rsidRPr="0032359C">
        <w:rPr>
          <w:rFonts w:ascii="Times New Roman" w:hAnsi="Times New Roman" w:cs="Times New Roman"/>
          <w:color w:val="000000"/>
          <w:sz w:val="24"/>
          <w:szCs w:val="24"/>
        </w:rPr>
        <w:t>donații voluntare, sponsorizări, intrări cu titlu gratuit de la alte entități publice sau private</w:t>
      </w:r>
      <w:r>
        <w:rPr>
          <w:rFonts w:ascii="Times New Roman" w:hAnsi="Times New Roman" w:cs="Times New Roman"/>
          <w:color w:val="000000"/>
          <w:sz w:val="24"/>
          <w:szCs w:val="24"/>
        </w:rPr>
        <w:t>;</w:t>
      </w:r>
    </w:p>
    <w:p w:rsidR="00D003AA" w:rsidRDefault="00D003AA" w:rsidP="00D003AA">
      <w:pPr>
        <w:pStyle w:val="a4"/>
        <w:numPr>
          <w:ilvl w:val="0"/>
          <w:numId w:val="34"/>
        </w:numPr>
        <w:shd w:val="clear" w:color="auto" w:fill="FFFFFF"/>
        <w:spacing w:after="0"/>
        <w:jc w:val="both"/>
        <w:rPr>
          <w:rFonts w:ascii="Times New Roman" w:hAnsi="Times New Roman" w:cs="Times New Roman"/>
          <w:sz w:val="24"/>
          <w:szCs w:val="24"/>
        </w:rPr>
      </w:pPr>
      <w:r w:rsidRPr="0032359C">
        <w:rPr>
          <w:rFonts w:ascii="Times New Roman" w:hAnsi="Times New Roman" w:cs="Times New Roman"/>
          <w:sz w:val="24"/>
          <w:szCs w:val="24"/>
        </w:rPr>
        <w:t>venituri din reevaluarea activelo</w:t>
      </w:r>
      <w:r>
        <w:rPr>
          <w:rFonts w:ascii="Times New Roman" w:hAnsi="Times New Roman" w:cs="Times New Roman"/>
          <w:sz w:val="24"/>
          <w:szCs w:val="24"/>
        </w:rPr>
        <w:t>r (majorarea valorii) după caz;</w:t>
      </w:r>
    </w:p>
    <w:p w:rsidR="00D003AA" w:rsidRPr="007116A1" w:rsidRDefault="00D003AA" w:rsidP="00D003AA">
      <w:pPr>
        <w:pStyle w:val="a4"/>
        <w:numPr>
          <w:ilvl w:val="0"/>
          <w:numId w:val="34"/>
        </w:numPr>
        <w:shd w:val="clear" w:color="auto" w:fill="FFFFFF"/>
        <w:spacing w:after="0"/>
        <w:jc w:val="both"/>
        <w:rPr>
          <w:rFonts w:ascii="Times New Roman" w:hAnsi="Times New Roman" w:cs="Times New Roman"/>
          <w:sz w:val="24"/>
          <w:szCs w:val="24"/>
        </w:rPr>
      </w:pPr>
      <w:r w:rsidRPr="007116A1">
        <w:rPr>
          <w:rFonts w:ascii="Times New Roman" w:hAnsi="Times New Roman" w:cs="Times New Roman"/>
          <w:sz w:val="24"/>
          <w:szCs w:val="24"/>
        </w:rPr>
        <w:t>alte venituri încasate în conformitate cu legislația în vigoare</w:t>
      </w:r>
      <w:r>
        <w:rPr>
          <w:rFonts w:ascii="Times New Roman" w:hAnsi="Times New Roman" w:cs="Times New Roman"/>
          <w:sz w:val="24"/>
          <w:szCs w:val="24"/>
        </w:rPr>
        <w:t>.</w:t>
      </w:r>
    </w:p>
    <w:p w:rsidR="00D003AA" w:rsidRPr="00D4280F" w:rsidRDefault="00D003AA" w:rsidP="00D003AA">
      <w:pPr>
        <w:shd w:val="clear" w:color="auto" w:fill="FFFFFF"/>
        <w:spacing w:after="0"/>
        <w:ind w:firstLine="284"/>
        <w:jc w:val="both"/>
        <w:rPr>
          <w:rFonts w:ascii="Times New Roman" w:hAnsi="Times New Roman" w:cs="Times New Roman"/>
          <w:sz w:val="24"/>
          <w:szCs w:val="24"/>
        </w:rPr>
      </w:pPr>
      <w:r w:rsidRPr="00D4280F">
        <w:rPr>
          <w:rFonts w:ascii="Times New Roman" w:hAnsi="Times New Roman" w:cs="Times New Roman"/>
          <w:b/>
          <w:sz w:val="24"/>
          <w:szCs w:val="24"/>
        </w:rPr>
        <w:t>3.2.4</w:t>
      </w:r>
      <w:r>
        <w:rPr>
          <w:rFonts w:ascii="Times New Roman" w:hAnsi="Times New Roman" w:cs="Times New Roman"/>
          <w:b/>
          <w:sz w:val="24"/>
          <w:szCs w:val="24"/>
        </w:rPr>
        <w:t>.</w:t>
      </w:r>
      <w:r w:rsidRPr="00D4280F">
        <w:rPr>
          <w:rFonts w:ascii="Times New Roman" w:hAnsi="Times New Roman" w:cs="Times New Roman"/>
          <w:sz w:val="24"/>
          <w:szCs w:val="24"/>
        </w:rPr>
        <w:t xml:space="preserve"> Veniturile instituției bugetare obținute, în condițiile autorizate prin acte normative, de la efectuarea lucrărilor și prestarea serviciilor contra plată, precum și din donațiile, sponsorizările și din alte mijloace bănești intrate legal în posesia instituției bugetare se direcționează pentru cheltuielile legate de desfășurarea activității </w:t>
      </w:r>
      <w:r w:rsidRPr="00D4280F">
        <w:rPr>
          <w:rFonts w:ascii="Times New Roman" w:hAnsi="Times New Roman" w:cs="Times New Roman"/>
          <w:b/>
          <w:sz w:val="24"/>
          <w:szCs w:val="24"/>
        </w:rPr>
        <w:t xml:space="preserve">Primăriei </w:t>
      </w:r>
      <w:r>
        <w:rPr>
          <w:rFonts w:ascii="Times New Roman" w:hAnsi="Times New Roman" w:cs="Times New Roman"/>
          <w:b/>
          <w:sz w:val="24"/>
          <w:szCs w:val="24"/>
        </w:rPr>
        <w:t>Grozeşti</w:t>
      </w:r>
      <w:r w:rsidRPr="00D4280F">
        <w:rPr>
          <w:rFonts w:ascii="Times New Roman" w:hAnsi="Times New Roman" w:cs="Times New Roman"/>
          <w:sz w:val="24"/>
          <w:szCs w:val="24"/>
        </w:rPr>
        <w:t>, conform bugetului aprobat.</w:t>
      </w:r>
    </w:p>
    <w:p w:rsidR="00D003AA" w:rsidRPr="00D4280F" w:rsidRDefault="00D003AA" w:rsidP="00D003AA">
      <w:pPr>
        <w:spacing w:after="0"/>
        <w:ind w:firstLine="284"/>
        <w:jc w:val="both"/>
        <w:rPr>
          <w:rFonts w:ascii="Times New Roman" w:hAnsi="Times New Roman" w:cs="Times New Roman"/>
          <w:sz w:val="24"/>
          <w:szCs w:val="24"/>
        </w:rPr>
      </w:pPr>
      <w:r w:rsidRPr="00D4280F">
        <w:rPr>
          <w:rFonts w:ascii="Times New Roman" w:hAnsi="Times New Roman" w:cs="Times New Roman"/>
          <w:b/>
          <w:sz w:val="24"/>
          <w:szCs w:val="24"/>
        </w:rPr>
        <w:t>3.2.5</w:t>
      </w:r>
      <w:r>
        <w:rPr>
          <w:rFonts w:ascii="Times New Roman" w:hAnsi="Times New Roman" w:cs="Times New Roman"/>
          <w:b/>
          <w:sz w:val="24"/>
          <w:szCs w:val="24"/>
        </w:rPr>
        <w:t>.</w:t>
      </w:r>
      <w:r w:rsidRPr="00D4280F">
        <w:rPr>
          <w:rFonts w:ascii="Times New Roman" w:hAnsi="Times New Roman" w:cs="Times New Roman"/>
          <w:sz w:val="24"/>
          <w:szCs w:val="24"/>
        </w:rPr>
        <w:t xml:space="preserve"> În componența </w:t>
      </w:r>
      <w:r w:rsidRPr="00B65036">
        <w:rPr>
          <w:rFonts w:ascii="Times New Roman" w:hAnsi="Times New Roman" w:cs="Times New Roman"/>
          <w:sz w:val="24"/>
          <w:szCs w:val="24"/>
          <w:u w:val="single"/>
        </w:rPr>
        <w:t>cheltuielilor</w:t>
      </w:r>
      <w:r w:rsidRPr="00D4280F">
        <w:rPr>
          <w:rFonts w:ascii="Times New Roman" w:hAnsi="Times New Roman" w:cs="Times New Roman"/>
          <w:sz w:val="24"/>
          <w:szCs w:val="24"/>
        </w:rPr>
        <w:t xml:space="preserve"> intră:</w:t>
      </w:r>
    </w:p>
    <w:p w:rsidR="00D003AA" w:rsidRDefault="00D003AA" w:rsidP="00D003AA">
      <w:pPr>
        <w:pStyle w:val="tt"/>
        <w:numPr>
          <w:ilvl w:val="0"/>
          <w:numId w:val="35"/>
        </w:numPr>
        <w:spacing w:line="276" w:lineRule="auto"/>
        <w:jc w:val="both"/>
        <w:rPr>
          <w:b w:val="0"/>
          <w:bCs w:val="0"/>
          <w:lang w:val="ro-RO"/>
        </w:rPr>
      </w:pPr>
      <w:r w:rsidRPr="00E6061A">
        <w:rPr>
          <w:b w:val="0"/>
          <w:bCs w:val="0"/>
          <w:lang w:val="ro-RO"/>
        </w:rPr>
        <w:t>cheltuieli de personal</w:t>
      </w:r>
      <w:r>
        <w:rPr>
          <w:b w:val="0"/>
          <w:bCs w:val="0"/>
          <w:lang w:val="ro-RO"/>
        </w:rPr>
        <w:t>;</w:t>
      </w:r>
    </w:p>
    <w:p w:rsidR="00D003AA" w:rsidRPr="00546ECA" w:rsidRDefault="00D003AA" w:rsidP="00D003AA">
      <w:pPr>
        <w:pStyle w:val="tt"/>
        <w:numPr>
          <w:ilvl w:val="0"/>
          <w:numId w:val="35"/>
        </w:numPr>
        <w:spacing w:line="276" w:lineRule="auto"/>
        <w:jc w:val="both"/>
        <w:rPr>
          <w:b w:val="0"/>
          <w:bCs w:val="0"/>
          <w:lang w:val="ro-RO"/>
        </w:rPr>
      </w:pPr>
      <w:r w:rsidRPr="00546ECA">
        <w:rPr>
          <w:lang w:val="en-US"/>
        </w:rPr>
        <w:t xml:space="preserve"> </w:t>
      </w:r>
      <w:r w:rsidRPr="00546ECA">
        <w:rPr>
          <w:b w:val="0"/>
          <w:lang w:val="en-US"/>
        </w:rPr>
        <w:t>bunuri și servicii</w:t>
      </w:r>
      <w:r>
        <w:rPr>
          <w:b w:val="0"/>
          <w:lang w:val="en-US"/>
        </w:rPr>
        <w:t>;</w:t>
      </w:r>
    </w:p>
    <w:p w:rsidR="00D003AA" w:rsidRDefault="00D003AA" w:rsidP="00D003AA">
      <w:pPr>
        <w:pStyle w:val="tt"/>
        <w:numPr>
          <w:ilvl w:val="0"/>
          <w:numId w:val="35"/>
        </w:numPr>
        <w:spacing w:line="276" w:lineRule="auto"/>
        <w:jc w:val="both"/>
        <w:rPr>
          <w:b w:val="0"/>
          <w:bCs w:val="0"/>
          <w:lang w:val="ro-RO"/>
        </w:rPr>
      </w:pPr>
      <w:r w:rsidRPr="00546ECA">
        <w:rPr>
          <w:b w:val="0"/>
          <w:bCs w:val="0"/>
          <w:lang w:val="ro-RO"/>
        </w:rPr>
        <w:t>cheltuieli privind uzura mijloacelor fixe și amortizarea activelor nemateriale</w:t>
      </w:r>
      <w:r>
        <w:rPr>
          <w:b w:val="0"/>
          <w:bCs w:val="0"/>
          <w:lang w:val="ro-RO"/>
        </w:rPr>
        <w:t>;</w:t>
      </w:r>
    </w:p>
    <w:p w:rsidR="00D003AA" w:rsidRPr="007C44E2" w:rsidRDefault="00D003AA" w:rsidP="00D003AA">
      <w:pPr>
        <w:pStyle w:val="tt"/>
        <w:numPr>
          <w:ilvl w:val="0"/>
          <w:numId w:val="35"/>
        </w:numPr>
        <w:spacing w:line="276" w:lineRule="auto"/>
        <w:jc w:val="both"/>
        <w:rPr>
          <w:b w:val="0"/>
          <w:bCs w:val="0"/>
          <w:lang w:val="ro-RO"/>
        </w:rPr>
      </w:pPr>
      <w:r w:rsidRPr="007C44E2">
        <w:rPr>
          <w:lang w:val="en-US"/>
        </w:rPr>
        <w:t xml:space="preserve"> </w:t>
      </w:r>
      <w:r w:rsidRPr="007C44E2">
        <w:rPr>
          <w:b w:val="0"/>
          <w:lang w:val="en-US"/>
        </w:rPr>
        <w:t>prestații sociale</w:t>
      </w:r>
      <w:r>
        <w:rPr>
          <w:b w:val="0"/>
          <w:lang w:val="en-US"/>
        </w:rPr>
        <w:t>;</w:t>
      </w:r>
    </w:p>
    <w:p w:rsidR="00D003AA" w:rsidRPr="007C44E2" w:rsidRDefault="00D003AA" w:rsidP="00D003AA">
      <w:pPr>
        <w:pStyle w:val="tt"/>
        <w:numPr>
          <w:ilvl w:val="0"/>
          <w:numId w:val="35"/>
        </w:numPr>
        <w:spacing w:line="276" w:lineRule="auto"/>
        <w:jc w:val="both"/>
        <w:rPr>
          <w:b w:val="0"/>
          <w:bCs w:val="0"/>
          <w:lang w:val="ro-RO"/>
        </w:rPr>
      </w:pPr>
      <w:r w:rsidRPr="007C44E2">
        <w:rPr>
          <w:b w:val="0"/>
          <w:lang w:val="en-US"/>
        </w:rPr>
        <w:t>cheltuieli privind ieșirea activelor</w:t>
      </w:r>
      <w:r w:rsidRPr="007C44E2">
        <w:rPr>
          <w:b w:val="0"/>
          <w:lang w:val="ro-RO"/>
        </w:rPr>
        <w:t>;</w:t>
      </w:r>
    </w:p>
    <w:p w:rsidR="00D003AA" w:rsidRPr="007C44E2" w:rsidRDefault="00D003AA" w:rsidP="00D003AA">
      <w:pPr>
        <w:pStyle w:val="tt"/>
        <w:numPr>
          <w:ilvl w:val="0"/>
          <w:numId w:val="35"/>
        </w:numPr>
        <w:spacing w:line="276" w:lineRule="auto"/>
        <w:jc w:val="both"/>
        <w:rPr>
          <w:b w:val="0"/>
          <w:bCs w:val="0"/>
          <w:lang w:val="ro-RO"/>
        </w:rPr>
      </w:pPr>
      <w:r w:rsidRPr="007C44E2">
        <w:rPr>
          <w:b w:val="0"/>
          <w:lang w:val="en-US"/>
        </w:rPr>
        <w:t>cheltuieli privind transmiterea activelor cu titlu gratuit;</w:t>
      </w:r>
    </w:p>
    <w:p w:rsidR="00D003AA" w:rsidRPr="007C44E2" w:rsidRDefault="00D003AA" w:rsidP="00D003AA">
      <w:pPr>
        <w:pStyle w:val="tt"/>
        <w:numPr>
          <w:ilvl w:val="0"/>
          <w:numId w:val="35"/>
        </w:numPr>
        <w:spacing w:line="276" w:lineRule="auto"/>
        <w:jc w:val="both"/>
        <w:rPr>
          <w:b w:val="0"/>
          <w:bCs w:val="0"/>
          <w:lang w:val="ro-RO"/>
        </w:rPr>
      </w:pPr>
      <w:r w:rsidRPr="007C44E2">
        <w:rPr>
          <w:b w:val="0"/>
          <w:lang w:val="en-US"/>
        </w:rPr>
        <w:t>cheltuieli aferente deprecierii activelor (reducerea valorii);</w:t>
      </w:r>
    </w:p>
    <w:p w:rsidR="00D003AA" w:rsidRPr="007C44E2" w:rsidRDefault="00D003AA" w:rsidP="00D003AA">
      <w:pPr>
        <w:pStyle w:val="tt"/>
        <w:numPr>
          <w:ilvl w:val="0"/>
          <w:numId w:val="35"/>
        </w:numPr>
        <w:spacing w:after="200" w:line="276" w:lineRule="auto"/>
        <w:jc w:val="both"/>
        <w:rPr>
          <w:b w:val="0"/>
          <w:bCs w:val="0"/>
          <w:lang w:val="ro-RO"/>
        </w:rPr>
      </w:pPr>
      <w:r w:rsidRPr="007C44E2">
        <w:rPr>
          <w:b w:val="0"/>
          <w:lang w:val="en-US"/>
        </w:rPr>
        <w:t xml:space="preserve"> </w:t>
      </w:r>
      <w:proofErr w:type="gramStart"/>
      <w:r w:rsidRPr="007C44E2">
        <w:rPr>
          <w:b w:val="0"/>
          <w:lang w:val="en-US"/>
        </w:rPr>
        <w:t>alte</w:t>
      </w:r>
      <w:proofErr w:type="gramEnd"/>
      <w:r w:rsidRPr="007C44E2">
        <w:rPr>
          <w:b w:val="0"/>
          <w:lang w:val="en-US"/>
        </w:rPr>
        <w:t xml:space="preserve"> cheltuieli.</w:t>
      </w:r>
    </w:p>
    <w:p w:rsidR="00D003AA" w:rsidRPr="0003179E" w:rsidRDefault="00D003AA" w:rsidP="00D003AA">
      <w:pPr>
        <w:jc w:val="both"/>
        <w:rPr>
          <w:rFonts w:ascii="Times New Roman" w:hAnsi="Times New Roman" w:cs="Times New Roman"/>
          <w:b/>
          <w:bCs/>
          <w:color w:val="000000"/>
          <w:spacing w:val="1"/>
          <w:sz w:val="28"/>
          <w:szCs w:val="28"/>
        </w:rPr>
      </w:pPr>
      <w:r w:rsidRPr="0003179E">
        <w:rPr>
          <w:rFonts w:ascii="Times New Roman" w:hAnsi="Times New Roman" w:cs="Times New Roman"/>
          <w:b/>
          <w:bCs/>
          <w:color w:val="000000"/>
          <w:spacing w:val="1"/>
          <w:sz w:val="28"/>
          <w:szCs w:val="28"/>
        </w:rPr>
        <w:t xml:space="preserve">3.3. </w:t>
      </w:r>
      <w:r w:rsidRPr="0003179E">
        <w:rPr>
          <w:rFonts w:ascii="Times New Roman" w:hAnsi="Times New Roman" w:cs="Times New Roman"/>
          <w:b/>
          <w:bCs/>
          <w:sz w:val="28"/>
          <w:szCs w:val="28"/>
        </w:rPr>
        <w:t xml:space="preserve">PROCEDEE  DE  EVIDENȚĂ  A  </w:t>
      </w:r>
      <w:r w:rsidRPr="0003179E">
        <w:rPr>
          <w:rFonts w:ascii="Times New Roman" w:hAnsi="Times New Roman" w:cs="Times New Roman"/>
          <w:b/>
          <w:bCs/>
          <w:color w:val="000000"/>
          <w:spacing w:val="1"/>
          <w:sz w:val="28"/>
          <w:szCs w:val="28"/>
        </w:rPr>
        <w:t>ACTIVELOR  NEFINANCIARE</w:t>
      </w:r>
    </w:p>
    <w:p w:rsidR="00D003AA" w:rsidRPr="00632539" w:rsidRDefault="00D003AA" w:rsidP="00D003AA">
      <w:pPr>
        <w:spacing w:after="120"/>
        <w:jc w:val="center"/>
        <w:rPr>
          <w:rFonts w:ascii="Times New Roman" w:hAnsi="Times New Roman" w:cs="Times New Roman"/>
          <w:b/>
          <w:bCs/>
          <w:i/>
          <w:iCs/>
          <w:sz w:val="28"/>
          <w:szCs w:val="28"/>
        </w:rPr>
      </w:pPr>
      <w:r w:rsidRPr="00632539">
        <w:rPr>
          <w:rFonts w:ascii="Times New Roman" w:hAnsi="Times New Roman" w:cs="Times New Roman"/>
          <w:b/>
          <w:bCs/>
          <w:color w:val="000000"/>
          <w:spacing w:val="1"/>
          <w:sz w:val="28"/>
          <w:szCs w:val="28"/>
        </w:rPr>
        <w:t xml:space="preserve">3.3.1 </w:t>
      </w:r>
      <w:r w:rsidRPr="00632539">
        <w:rPr>
          <w:rFonts w:ascii="Times New Roman" w:hAnsi="Times New Roman" w:cs="Times New Roman"/>
          <w:b/>
          <w:bCs/>
          <w:iCs/>
          <w:color w:val="000000"/>
          <w:spacing w:val="-3"/>
          <w:sz w:val="28"/>
          <w:szCs w:val="28"/>
        </w:rPr>
        <w:t>Mijloacele fixe și activele nemateriale</w:t>
      </w:r>
    </w:p>
    <w:p w:rsidR="00D003AA" w:rsidRPr="00D4280F" w:rsidRDefault="00D003AA" w:rsidP="00D003AA">
      <w:pPr>
        <w:spacing w:after="0"/>
        <w:ind w:firstLine="284"/>
        <w:jc w:val="both"/>
        <w:rPr>
          <w:rFonts w:ascii="Times New Roman" w:hAnsi="Times New Roman" w:cs="Times New Roman"/>
          <w:color w:val="000000"/>
          <w:sz w:val="24"/>
          <w:szCs w:val="24"/>
        </w:rPr>
      </w:pPr>
      <w:r w:rsidRPr="00D4280F">
        <w:rPr>
          <w:rFonts w:ascii="Times New Roman" w:hAnsi="Times New Roman" w:cs="Times New Roman"/>
          <w:b/>
          <w:color w:val="000000"/>
          <w:spacing w:val="-2"/>
          <w:sz w:val="24"/>
          <w:szCs w:val="24"/>
        </w:rPr>
        <w:t xml:space="preserve">3.3.1.1 </w:t>
      </w:r>
      <w:r w:rsidRPr="00CB2B3C">
        <w:rPr>
          <w:rFonts w:asciiTheme="majorHAnsi" w:hAnsiTheme="majorHAnsi" w:cs="Times New Roman"/>
          <w:b/>
          <w:color w:val="000000"/>
          <w:spacing w:val="-2"/>
          <w:sz w:val="24"/>
          <w:szCs w:val="24"/>
          <w:u w:val="single"/>
        </w:rPr>
        <w:t>Mijloace fixe</w:t>
      </w:r>
      <w:r w:rsidRPr="00D4280F">
        <w:rPr>
          <w:rFonts w:ascii="Times New Roman" w:hAnsi="Times New Roman" w:cs="Times New Roman"/>
          <w:color w:val="000000"/>
          <w:spacing w:val="-2"/>
          <w:sz w:val="24"/>
          <w:szCs w:val="24"/>
        </w:rPr>
        <w:t xml:space="preserve"> - </w:t>
      </w:r>
      <w:r w:rsidRPr="00D4280F">
        <w:rPr>
          <w:rFonts w:ascii="Times New Roman" w:hAnsi="Times New Roman" w:cs="Times New Roman"/>
          <w:bCs/>
          <w:color w:val="000000"/>
          <w:sz w:val="24"/>
          <w:szCs w:val="24"/>
        </w:rPr>
        <w:t>A</w:t>
      </w:r>
      <w:r w:rsidRPr="00D4280F">
        <w:rPr>
          <w:rFonts w:ascii="Times New Roman" w:hAnsi="Times New Roman" w:cs="Times New Roman"/>
          <w:color w:val="000000"/>
          <w:sz w:val="24"/>
          <w:szCs w:val="24"/>
        </w:rPr>
        <w:t>ctive materiale cu durata utilă de exploatare mai mare de 1 an, deținute în vederea utilizării pentru producerea sau furnizarea de bunuri sau servicii pentru a fi folosite în scopuri administrative sau pentru a fi închiriate terților</w:t>
      </w:r>
      <w:r w:rsidRPr="00D4280F">
        <w:rPr>
          <w:rFonts w:ascii="Times New Roman" w:hAnsi="Times New Roman" w:cs="Times New Roman"/>
          <w:sz w:val="24"/>
          <w:szCs w:val="24"/>
        </w:rPr>
        <w:t>.</w:t>
      </w:r>
    </w:p>
    <w:p w:rsidR="00D003AA" w:rsidRPr="00D4280F" w:rsidRDefault="00D003AA" w:rsidP="00D003AA">
      <w:pPr>
        <w:spacing w:after="0"/>
        <w:ind w:firstLine="284"/>
        <w:jc w:val="both"/>
        <w:rPr>
          <w:rFonts w:ascii="Times New Roman" w:hAnsi="Times New Roman" w:cs="Times New Roman"/>
          <w:sz w:val="24"/>
          <w:szCs w:val="24"/>
        </w:rPr>
      </w:pPr>
      <w:r w:rsidRPr="00D4280F">
        <w:rPr>
          <w:rFonts w:ascii="Times New Roman" w:hAnsi="Times New Roman" w:cs="Times New Roman"/>
          <w:b/>
          <w:sz w:val="24"/>
          <w:szCs w:val="24"/>
        </w:rPr>
        <w:t>3.3.1.2</w:t>
      </w:r>
      <w:r w:rsidRPr="00D4280F">
        <w:rPr>
          <w:rFonts w:ascii="Times New Roman" w:hAnsi="Times New Roman" w:cs="Times New Roman"/>
          <w:sz w:val="24"/>
          <w:szCs w:val="24"/>
        </w:rPr>
        <w:t xml:space="preserve"> Suplimentar la actele normative de bază contabilitatea mijloacelor fixe și activelor nemateriale în instituțiile bugetare este reglementată de:</w:t>
      </w:r>
    </w:p>
    <w:p w:rsidR="00D003AA" w:rsidRPr="00D4280F" w:rsidRDefault="00D003AA" w:rsidP="00D003AA">
      <w:pPr>
        <w:pStyle w:val="a4"/>
        <w:numPr>
          <w:ilvl w:val="0"/>
          <w:numId w:val="19"/>
        </w:numPr>
        <w:spacing w:after="0"/>
        <w:ind w:left="0"/>
        <w:jc w:val="both"/>
        <w:rPr>
          <w:rFonts w:ascii="Times New Roman" w:hAnsi="Times New Roman" w:cs="Times New Roman"/>
          <w:bCs/>
          <w:sz w:val="24"/>
          <w:szCs w:val="24"/>
        </w:rPr>
      </w:pPr>
      <w:r w:rsidRPr="00D4280F">
        <w:rPr>
          <w:rFonts w:ascii="Times New Roman" w:hAnsi="Times New Roman" w:cs="Times New Roman"/>
          <w:color w:val="000000"/>
          <w:sz w:val="24"/>
          <w:szCs w:val="24"/>
        </w:rPr>
        <w:t>Legea nr. 121/2007 „Privind administrarea și deetatizarea proprietății publice”;</w:t>
      </w:r>
    </w:p>
    <w:p w:rsidR="00D003AA" w:rsidRPr="00D4280F" w:rsidRDefault="00D003AA" w:rsidP="00D003AA">
      <w:pPr>
        <w:pStyle w:val="afa"/>
        <w:numPr>
          <w:ilvl w:val="0"/>
          <w:numId w:val="19"/>
        </w:numPr>
        <w:spacing w:line="276" w:lineRule="auto"/>
        <w:ind w:left="0"/>
        <w:rPr>
          <w:sz w:val="24"/>
        </w:rPr>
      </w:pPr>
      <w:r w:rsidRPr="00D4280F">
        <w:rPr>
          <w:sz w:val="24"/>
        </w:rPr>
        <w:t>Catalogul mijloacelor fixe și activelor nemateriale aprobat prin Hotărârea Guvernului (</w:t>
      </w:r>
      <w:r>
        <w:rPr>
          <w:sz w:val="24"/>
        </w:rPr>
        <w:t>în continuare HG) nr. 338/2003;</w:t>
      </w:r>
    </w:p>
    <w:p w:rsidR="00D003AA" w:rsidRPr="00D4280F" w:rsidRDefault="00D003AA" w:rsidP="00D003AA">
      <w:pPr>
        <w:pStyle w:val="afa"/>
        <w:numPr>
          <w:ilvl w:val="0"/>
          <w:numId w:val="19"/>
        </w:numPr>
        <w:spacing w:line="276" w:lineRule="auto"/>
        <w:ind w:left="0"/>
        <w:rPr>
          <w:color w:val="000000"/>
          <w:sz w:val="24"/>
        </w:rPr>
      </w:pPr>
      <w:r w:rsidRPr="00D4280F">
        <w:rPr>
          <w:sz w:val="24"/>
        </w:rPr>
        <w:t>Regulamentul privind casarea bunurilor uzate, raportate la mijloacele (fondurile) fixe, aprobat prin HG nr. 500/1998;</w:t>
      </w:r>
    </w:p>
    <w:p w:rsidR="00D003AA" w:rsidRPr="00D4280F" w:rsidRDefault="00D003AA" w:rsidP="00D003AA">
      <w:pPr>
        <w:pStyle w:val="a4"/>
        <w:numPr>
          <w:ilvl w:val="0"/>
          <w:numId w:val="19"/>
        </w:numPr>
        <w:spacing w:after="0"/>
        <w:ind w:left="0"/>
        <w:jc w:val="both"/>
        <w:rPr>
          <w:rFonts w:ascii="Times New Roman" w:hAnsi="Times New Roman" w:cs="Times New Roman"/>
          <w:bCs/>
          <w:sz w:val="24"/>
          <w:szCs w:val="24"/>
        </w:rPr>
      </w:pPr>
      <w:r w:rsidRPr="00D4280F">
        <w:rPr>
          <w:rFonts w:ascii="Times New Roman" w:hAnsi="Times New Roman" w:cs="Times New Roman"/>
          <w:color w:val="000000"/>
          <w:sz w:val="24"/>
          <w:szCs w:val="24"/>
        </w:rPr>
        <w:t>Regulament</w:t>
      </w:r>
      <w:r w:rsidRPr="00D4280F">
        <w:rPr>
          <w:rFonts w:ascii="Times New Roman" w:hAnsi="Times New Roman" w:cs="Times New Roman"/>
          <w:bCs/>
          <w:color w:val="000000"/>
          <w:sz w:val="24"/>
          <w:szCs w:val="24"/>
        </w:rPr>
        <w:t xml:space="preserve"> cu privire la modul de transmitere a bunurilor proprietate publică</w:t>
      </w:r>
      <w:r w:rsidRPr="00D4280F">
        <w:rPr>
          <w:rFonts w:ascii="Times New Roman" w:hAnsi="Times New Roman" w:cs="Times New Roman"/>
          <w:color w:val="000000"/>
          <w:sz w:val="24"/>
          <w:szCs w:val="24"/>
        </w:rPr>
        <w:t>, aprobat prin HG nr. 901/201</w:t>
      </w:r>
      <w:r w:rsidRPr="00D4280F">
        <w:rPr>
          <w:rFonts w:ascii="Times New Roman" w:hAnsi="Times New Roman" w:cs="Times New Roman"/>
          <w:bCs/>
          <w:color w:val="000000"/>
          <w:sz w:val="24"/>
          <w:szCs w:val="24"/>
        </w:rPr>
        <w:t>5;</w:t>
      </w:r>
    </w:p>
    <w:p w:rsidR="00D003AA" w:rsidRPr="00D4280F" w:rsidRDefault="00D003AA" w:rsidP="00D003AA">
      <w:pPr>
        <w:pStyle w:val="a4"/>
        <w:numPr>
          <w:ilvl w:val="0"/>
          <w:numId w:val="19"/>
        </w:numPr>
        <w:spacing w:after="0"/>
        <w:ind w:left="0"/>
        <w:jc w:val="both"/>
        <w:rPr>
          <w:rFonts w:ascii="Times New Roman" w:hAnsi="Times New Roman" w:cs="Times New Roman"/>
          <w:bCs/>
          <w:sz w:val="24"/>
          <w:szCs w:val="24"/>
        </w:rPr>
      </w:pPr>
      <w:r w:rsidRPr="00D4280F">
        <w:rPr>
          <w:rFonts w:ascii="Times New Roman" w:hAnsi="Times New Roman" w:cs="Times New Roman"/>
          <w:color w:val="000000"/>
          <w:sz w:val="24"/>
          <w:szCs w:val="24"/>
        </w:rPr>
        <w:t>Regulamentului privind licitațiile cu strigare și cu reducere, aprobat prin HG nr.136/2009;</w:t>
      </w:r>
    </w:p>
    <w:p w:rsidR="00D003AA" w:rsidRPr="00D4280F" w:rsidRDefault="00D003AA" w:rsidP="00D003AA">
      <w:pPr>
        <w:pStyle w:val="a4"/>
        <w:numPr>
          <w:ilvl w:val="0"/>
          <w:numId w:val="19"/>
        </w:numPr>
        <w:spacing w:after="0"/>
        <w:ind w:left="0"/>
        <w:jc w:val="both"/>
        <w:rPr>
          <w:rFonts w:ascii="Times New Roman" w:hAnsi="Times New Roman" w:cs="Times New Roman"/>
          <w:bCs/>
          <w:color w:val="000000"/>
          <w:sz w:val="24"/>
          <w:szCs w:val="24"/>
        </w:rPr>
      </w:pPr>
      <w:r w:rsidRPr="00D4280F">
        <w:rPr>
          <w:rFonts w:ascii="Times New Roman" w:hAnsi="Times New Roman" w:cs="Times New Roman"/>
          <w:color w:val="000000"/>
          <w:sz w:val="24"/>
          <w:szCs w:val="24"/>
        </w:rPr>
        <w:t xml:space="preserve">Legea nr. 989/2002 „Cu privire la activitatea de evaluare”; </w:t>
      </w:r>
    </w:p>
    <w:p w:rsidR="00D003AA" w:rsidRPr="00D4280F" w:rsidRDefault="00D003AA" w:rsidP="00D003AA">
      <w:pPr>
        <w:pStyle w:val="afa"/>
        <w:numPr>
          <w:ilvl w:val="0"/>
          <w:numId w:val="19"/>
        </w:numPr>
        <w:spacing w:line="276" w:lineRule="auto"/>
        <w:ind w:left="0"/>
        <w:rPr>
          <w:bCs/>
          <w:sz w:val="24"/>
        </w:rPr>
      </w:pPr>
      <w:r w:rsidRPr="00D4280F">
        <w:rPr>
          <w:bCs/>
          <w:color w:val="000000"/>
          <w:sz w:val="24"/>
        </w:rPr>
        <w:t xml:space="preserve">Regulamentul cu privire la evaluarea obiectelor de proprietate intelectuală, aprobat prin </w:t>
      </w:r>
      <w:r w:rsidRPr="00D4280F">
        <w:rPr>
          <w:sz w:val="24"/>
        </w:rPr>
        <w:t>HG nr.783/2003</w:t>
      </w:r>
      <w:r w:rsidRPr="00D4280F">
        <w:rPr>
          <w:bCs/>
          <w:sz w:val="24"/>
        </w:rPr>
        <w:t>;</w:t>
      </w:r>
    </w:p>
    <w:p w:rsidR="00D003AA" w:rsidRPr="00D4280F" w:rsidRDefault="00D003AA" w:rsidP="00D003AA">
      <w:pPr>
        <w:pStyle w:val="a4"/>
        <w:numPr>
          <w:ilvl w:val="0"/>
          <w:numId w:val="19"/>
        </w:numPr>
        <w:spacing w:after="0"/>
        <w:ind w:left="0"/>
        <w:rPr>
          <w:rFonts w:ascii="Times New Roman" w:hAnsi="Times New Roman" w:cs="Times New Roman"/>
          <w:bCs/>
          <w:sz w:val="24"/>
          <w:szCs w:val="24"/>
        </w:rPr>
      </w:pPr>
      <w:r w:rsidRPr="00D4280F">
        <w:rPr>
          <w:rFonts w:ascii="Times New Roman" w:hAnsi="Times New Roman" w:cs="Times New Roman"/>
          <w:color w:val="000000"/>
          <w:sz w:val="24"/>
          <w:szCs w:val="24"/>
        </w:rPr>
        <w:t>Legea privind prețul normativ și modul de vânzare-cumpărare a pământului nr.1308-XIII din 25 iulie 1997;</w:t>
      </w:r>
    </w:p>
    <w:p w:rsidR="00D003AA" w:rsidRPr="00D014C8" w:rsidRDefault="00D003AA" w:rsidP="00D003AA">
      <w:pPr>
        <w:pStyle w:val="a4"/>
        <w:numPr>
          <w:ilvl w:val="0"/>
          <w:numId w:val="19"/>
        </w:numPr>
        <w:spacing w:after="0"/>
        <w:ind w:left="0"/>
        <w:rPr>
          <w:rStyle w:val="docheader"/>
          <w:rFonts w:ascii="Times New Roman" w:hAnsi="Times New Roman" w:cs="Times New Roman"/>
          <w:sz w:val="24"/>
          <w:szCs w:val="24"/>
        </w:rPr>
      </w:pPr>
      <w:r w:rsidRPr="00D4280F">
        <w:rPr>
          <w:rFonts w:ascii="Times New Roman" w:hAnsi="Times New Roman" w:cs="Times New Roman"/>
          <w:bCs/>
          <w:sz w:val="24"/>
          <w:szCs w:val="24"/>
        </w:rPr>
        <w:t>Legislația cu privire la</w:t>
      </w:r>
      <w:r>
        <w:rPr>
          <w:rFonts w:ascii="Times New Roman" w:hAnsi="Times New Roman" w:cs="Times New Roman"/>
          <w:bCs/>
          <w:sz w:val="24"/>
          <w:szCs w:val="24"/>
        </w:rPr>
        <w:t xml:space="preserve">  </w:t>
      </w:r>
      <w:r w:rsidRPr="00D4280F">
        <w:rPr>
          <w:rStyle w:val="docheader"/>
          <w:rFonts w:ascii="Times New Roman" w:hAnsi="Times New Roman" w:cs="Times New Roman"/>
          <w:color w:val="000000"/>
          <w:sz w:val="24"/>
          <w:szCs w:val="24"/>
        </w:rPr>
        <w:t>achizițiile publice din RM etc.</w:t>
      </w:r>
    </w:p>
    <w:p w:rsidR="00D003AA" w:rsidRPr="00D4280F" w:rsidRDefault="00D003AA" w:rsidP="00D003AA">
      <w:pPr>
        <w:pStyle w:val="a4"/>
        <w:spacing w:after="0"/>
        <w:ind w:left="0"/>
        <w:rPr>
          <w:rStyle w:val="docheader"/>
          <w:rFonts w:ascii="Times New Roman" w:hAnsi="Times New Roman" w:cs="Times New Roman"/>
          <w:sz w:val="24"/>
          <w:szCs w:val="24"/>
        </w:rPr>
      </w:pPr>
    </w:p>
    <w:p w:rsidR="00D003AA" w:rsidRPr="00D4280F" w:rsidRDefault="00D003AA" w:rsidP="00D003AA">
      <w:pPr>
        <w:spacing w:after="0"/>
        <w:ind w:firstLine="284"/>
        <w:jc w:val="both"/>
        <w:rPr>
          <w:rFonts w:ascii="Times New Roman" w:hAnsi="Times New Roman" w:cs="Times New Roman"/>
          <w:sz w:val="24"/>
          <w:szCs w:val="24"/>
        </w:rPr>
      </w:pPr>
      <w:r w:rsidRPr="00D4280F">
        <w:rPr>
          <w:rFonts w:ascii="Times New Roman" w:hAnsi="Times New Roman" w:cs="Times New Roman"/>
          <w:b/>
          <w:sz w:val="24"/>
          <w:szCs w:val="24"/>
        </w:rPr>
        <w:lastRenderedPageBreak/>
        <w:t>3.3.1.3</w:t>
      </w:r>
      <w:r w:rsidRPr="00D4280F">
        <w:rPr>
          <w:rFonts w:ascii="Times New Roman" w:hAnsi="Times New Roman" w:cs="Times New Roman"/>
          <w:sz w:val="24"/>
          <w:szCs w:val="24"/>
        </w:rPr>
        <w:t xml:space="preserve"> </w:t>
      </w:r>
      <w:r w:rsidRPr="00D014C8">
        <w:rPr>
          <w:rFonts w:ascii="Times New Roman" w:hAnsi="Times New Roman" w:cs="Times New Roman"/>
          <w:sz w:val="24"/>
          <w:szCs w:val="24"/>
          <w:u w:val="single"/>
        </w:rPr>
        <w:t>Active materiale sunt:</w:t>
      </w:r>
      <w:r w:rsidRPr="00D4280F">
        <w:rPr>
          <w:rFonts w:ascii="Times New Roman" w:hAnsi="Times New Roman" w:cs="Times New Roman"/>
          <w:sz w:val="24"/>
          <w:szCs w:val="24"/>
        </w:rPr>
        <w:t xml:space="preserve"> clădirile, construcțiile speciale, instalațiile de transmisiuni, mașinile și utilajele (instalațiile și echip</w:t>
      </w:r>
      <w:r>
        <w:rPr>
          <w:rFonts w:ascii="Times New Roman" w:hAnsi="Times New Roman" w:cs="Times New Roman"/>
          <w:sz w:val="24"/>
          <w:szCs w:val="24"/>
        </w:rPr>
        <w:t xml:space="preserve">amentele de forță, de măsurare, reglare și </w:t>
      </w:r>
      <w:r w:rsidRPr="00D4280F">
        <w:rPr>
          <w:rFonts w:ascii="Times New Roman" w:hAnsi="Times New Roman" w:cs="Times New Roman"/>
          <w:sz w:val="24"/>
          <w:szCs w:val="24"/>
        </w:rPr>
        <w:t>utilajele de laborator, calculatoarele, alte mașini și utilaje), mijloacele de transport, instrumentele, inventarul de producție și de uz casnic, animalele productive și de reproducție, plantațiile perene, cheltuielile capitale pentru ameliorarea terenurilor, alte mijloace fixe (cheltuielile capitale pentru mijloacele fixe luate în arendă (chirie) operațională și finanțată, fondurile de carte etc.).</w:t>
      </w:r>
    </w:p>
    <w:p w:rsidR="00D003AA" w:rsidRPr="00D4280F" w:rsidRDefault="00D003AA" w:rsidP="00D003AA">
      <w:pPr>
        <w:spacing w:after="0"/>
        <w:ind w:firstLine="284"/>
        <w:jc w:val="both"/>
        <w:rPr>
          <w:rFonts w:ascii="Times New Roman" w:hAnsi="Times New Roman" w:cs="Times New Roman"/>
          <w:sz w:val="24"/>
          <w:szCs w:val="24"/>
        </w:rPr>
      </w:pPr>
      <w:r w:rsidRPr="00D4280F">
        <w:rPr>
          <w:rFonts w:ascii="Times New Roman" w:hAnsi="Times New Roman" w:cs="Times New Roman"/>
          <w:b/>
          <w:sz w:val="24"/>
          <w:szCs w:val="24"/>
        </w:rPr>
        <w:t>3.3.1.4</w:t>
      </w:r>
      <w:r w:rsidRPr="00D4280F">
        <w:rPr>
          <w:rFonts w:ascii="Times New Roman" w:hAnsi="Times New Roman" w:cs="Times New Roman"/>
          <w:sz w:val="24"/>
          <w:szCs w:val="24"/>
        </w:rPr>
        <w:t xml:space="preserve"> </w:t>
      </w:r>
      <w:r w:rsidRPr="000912E9">
        <w:rPr>
          <w:rFonts w:ascii="Times New Roman" w:hAnsi="Times New Roman" w:cs="Times New Roman"/>
          <w:sz w:val="24"/>
          <w:szCs w:val="24"/>
          <w:u w:val="single"/>
        </w:rPr>
        <w:t>Activele nemateriale</w:t>
      </w:r>
      <w:r>
        <w:rPr>
          <w:rFonts w:ascii="Times New Roman" w:hAnsi="Times New Roman" w:cs="Times New Roman"/>
          <w:sz w:val="24"/>
          <w:szCs w:val="24"/>
        </w:rPr>
        <w:t xml:space="preserve">  </w:t>
      </w:r>
      <w:r w:rsidRPr="00D4280F">
        <w:rPr>
          <w:rFonts w:ascii="Times New Roman" w:hAnsi="Times New Roman" w:cs="Times New Roman"/>
          <w:sz w:val="24"/>
          <w:szCs w:val="24"/>
        </w:rPr>
        <w:t>reprezintă rezultatele cercetărilor geologice, baze de date, programe (softuri) pentru computere, dreptul de autor și de utilizare a operelor originale de gen distractiv, de literatură și artă, tehnologii industriale (brevete, know how, copyright, francizele, etc.), embleme comerciale și mărci de servire, licențe, etc..</w:t>
      </w:r>
    </w:p>
    <w:p w:rsidR="00D003AA" w:rsidRPr="00D4280F" w:rsidRDefault="00D003AA" w:rsidP="00D003AA">
      <w:pPr>
        <w:spacing w:after="0"/>
        <w:ind w:firstLine="284"/>
        <w:jc w:val="both"/>
        <w:rPr>
          <w:rFonts w:ascii="Times New Roman" w:hAnsi="Times New Roman" w:cs="Times New Roman"/>
          <w:sz w:val="24"/>
          <w:szCs w:val="24"/>
        </w:rPr>
      </w:pPr>
      <w:r w:rsidRPr="00D4280F">
        <w:rPr>
          <w:rFonts w:ascii="Times New Roman" w:hAnsi="Times New Roman" w:cs="Times New Roman"/>
          <w:b/>
          <w:sz w:val="24"/>
          <w:szCs w:val="24"/>
        </w:rPr>
        <w:t>3.3.1.5</w:t>
      </w:r>
      <w:r w:rsidRPr="00D4280F">
        <w:rPr>
          <w:rFonts w:ascii="Times New Roman" w:hAnsi="Times New Roman" w:cs="Times New Roman"/>
          <w:sz w:val="24"/>
          <w:szCs w:val="24"/>
        </w:rPr>
        <w:t xml:space="preserve"> Nu se includ în componența mijloacelor fixe și se raportă la investiții sau la stocuri de mărfuri și materiale: </w:t>
      </w:r>
    </w:p>
    <w:p w:rsidR="00D003AA" w:rsidRPr="00CA4E65" w:rsidRDefault="00D003AA" w:rsidP="00D003AA">
      <w:pPr>
        <w:pStyle w:val="a4"/>
        <w:numPr>
          <w:ilvl w:val="0"/>
          <w:numId w:val="36"/>
        </w:numPr>
        <w:spacing w:after="0"/>
        <w:ind w:left="1418" w:hanging="158"/>
        <w:jc w:val="both"/>
        <w:rPr>
          <w:rFonts w:ascii="Times New Roman" w:hAnsi="Times New Roman" w:cs="Times New Roman"/>
          <w:sz w:val="24"/>
          <w:szCs w:val="24"/>
        </w:rPr>
      </w:pPr>
      <w:r w:rsidRPr="00CA4E65">
        <w:rPr>
          <w:rFonts w:ascii="Times New Roman" w:hAnsi="Times New Roman" w:cs="Times New Roman"/>
          <w:sz w:val="24"/>
          <w:szCs w:val="24"/>
        </w:rPr>
        <w:t xml:space="preserve">clădirile, construcțiile speciale și alte obiecte pe care întreprinderea nu le utilizează în activitatea sa operațională și sunt destinate pentru scopuri investiționale; </w:t>
      </w:r>
    </w:p>
    <w:p w:rsidR="00D003AA" w:rsidRPr="00D4280F" w:rsidRDefault="00D003AA" w:rsidP="00D003AA">
      <w:pPr>
        <w:spacing w:after="0"/>
        <w:ind w:firstLine="284"/>
        <w:jc w:val="both"/>
        <w:rPr>
          <w:rFonts w:ascii="Times New Roman" w:hAnsi="Times New Roman" w:cs="Times New Roman"/>
          <w:sz w:val="24"/>
          <w:szCs w:val="24"/>
        </w:rPr>
      </w:pPr>
      <w:r w:rsidRPr="00D4280F">
        <w:rPr>
          <w:rFonts w:ascii="Times New Roman" w:hAnsi="Times New Roman" w:cs="Times New Roman"/>
          <w:b/>
          <w:sz w:val="24"/>
          <w:szCs w:val="24"/>
        </w:rPr>
        <w:t>3.3.1.6</w:t>
      </w:r>
      <w:r w:rsidRPr="00D4280F">
        <w:rPr>
          <w:rFonts w:ascii="Times New Roman" w:hAnsi="Times New Roman" w:cs="Times New Roman"/>
          <w:sz w:val="24"/>
          <w:szCs w:val="24"/>
        </w:rPr>
        <w:t xml:space="preserve"> Mijloacele fixe și activele nemateriale în cadrul </w:t>
      </w:r>
      <w:r w:rsidRPr="00D4280F">
        <w:rPr>
          <w:rFonts w:ascii="Times New Roman" w:hAnsi="Times New Roman" w:cs="Times New Roman"/>
          <w:b/>
          <w:sz w:val="24"/>
          <w:szCs w:val="24"/>
        </w:rPr>
        <w:t xml:space="preserve">Primăriei </w:t>
      </w:r>
      <w:r>
        <w:rPr>
          <w:rFonts w:ascii="Times New Roman" w:hAnsi="Times New Roman" w:cs="Times New Roman"/>
          <w:b/>
          <w:sz w:val="24"/>
          <w:szCs w:val="24"/>
        </w:rPr>
        <w:t xml:space="preserve">Grozeşti </w:t>
      </w:r>
      <w:r w:rsidRPr="00D4280F">
        <w:rPr>
          <w:rFonts w:ascii="Times New Roman" w:hAnsi="Times New Roman" w:cs="Times New Roman"/>
          <w:sz w:val="24"/>
          <w:szCs w:val="24"/>
        </w:rPr>
        <w:t xml:space="preserve"> </w:t>
      </w:r>
      <w:r w:rsidRPr="00C2646B">
        <w:rPr>
          <w:rFonts w:ascii="Times New Roman" w:hAnsi="Times New Roman" w:cs="Times New Roman"/>
          <w:sz w:val="24"/>
          <w:szCs w:val="24"/>
          <w:u w:val="single"/>
        </w:rPr>
        <w:t>se vor recunoaște pe obiecte de inventar care corespund următoarelor  cerințe</w:t>
      </w:r>
      <w:r w:rsidRPr="00D4280F">
        <w:rPr>
          <w:rFonts w:ascii="Times New Roman" w:hAnsi="Times New Roman" w:cs="Times New Roman"/>
          <w:sz w:val="24"/>
          <w:szCs w:val="24"/>
        </w:rPr>
        <w:t>:</w:t>
      </w:r>
    </w:p>
    <w:p w:rsidR="00D003AA" w:rsidRPr="00D4280F" w:rsidRDefault="00D003AA" w:rsidP="00D003AA">
      <w:pPr>
        <w:pStyle w:val="a4"/>
        <w:numPr>
          <w:ilvl w:val="0"/>
          <w:numId w:val="20"/>
        </w:numPr>
        <w:tabs>
          <w:tab w:val="left" w:pos="284"/>
        </w:tabs>
        <w:spacing w:after="0"/>
        <w:ind w:left="0" w:hanging="142"/>
        <w:rPr>
          <w:rFonts w:ascii="Times New Roman" w:hAnsi="Times New Roman" w:cs="Times New Roman"/>
          <w:color w:val="000000"/>
          <w:sz w:val="24"/>
          <w:szCs w:val="24"/>
        </w:rPr>
      </w:pPr>
      <w:r w:rsidRPr="00D4280F">
        <w:rPr>
          <w:rFonts w:ascii="Times New Roman" w:hAnsi="Times New Roman" w:cs="Times New Roman"/>
          <w:color w:val="000000"/>
          <w:sz w:val="24"/>
          <w:szCs w:val="24"/>
        </w:rPr>
        <w:t>este</w:t>
      </w:r>
      <w:r>
        <w:rPr>
          <w:rFonts w:ascii="Times New Roman" w:hAnsi="Times New Roman" w:cs="Times New Roman"/>
          <w:color w:val="000000"/>
          <w:sz w:val="24"/>
          <w:szCs w:val="24"/>
        </w:rPr>
        <w:t xml:space="preserve"> </w:t>
      </w:r>
      <w:r w:rsidRPr="00D4280F">
        <w:rPr>
          <w:rFonts w:ascii="Times New Roman" w:hAnsi="Times New Roman" w:cs="Times New Roman"/>
          <w:color w:val="000000"/>
          <w:sz w:val="24"/>
          <w:szCs w:val="24"/>
        </w:rPr>
        <w:t xml:space="preserve"> probabilitatea că în urma utilizării activului autoritatea/instituția bugetară va obține beneficii economice viitoare care îi aparțin;</w:t>
      </w:r>
    </w:p>
    <w:p w:rsidR="00D003AA" w:rsidRPr="00D4280F" w:rsidRDefault="00D003AA" w:rsidP="00D003AA">
      <w:pPr>
        <w:pStyle w:val="a4"/>
        <w:numPr>
          <w:ilvl w:val="0"/>
          <w:numId w:val="20"/>
        </w:numPr>
        <w:tabs>
          <w:tab w:val="left" w:pos="284"/>
        </w:tabs>
        <w:spacing w:after="0"/>
        <w:ind w:left="0" w:hanging="142"/>
        <w:rPr>
          <w:rFonts w:ascii="Times New Roman" w:hAnsi="Times New Roman" w:cs="Times New Roman"/>
          <w:color w:val="000000"/>
          <w:sz w:val="24"/>
          <w:szCs w:val="24"/>
        </w:rPr>
      </w:pPr>
      <w:r w:rsidRPr="00D4280F">
        <w:rPr>
          <w:rFonts w:ascii="Times New Roman" w:hAnsi="Times New Roman" w:cs="Times New Roman"/>
          <w:color w:val="000000"/>
          <w:sz w:val="24"/>
          <w:szCs w:val="24"/>
        </w:rPr>
        <w:t>costul sau valoarea justă a activului poate fi evaluat în mod credibil;</w:t>
      </w:r>
    </w:p>
    <w:p w:rsidR="00D003AA" w:rsidRPr="00D4280F" w:rsidRDefault="00D003AA" w:rsidP="00D003AA">
      <w:pPr>
        <w:pStyle w:val="a4"/>
        <w:numPr>
          <w:ilvl w:val="0"/>
          <w:numId w:val="20"/>
        </w:numPr>
        <w:tabs>
          <w:tab w:val="left" w:pos="284"/>
        </w:tabs>
        <w:spacing w:after="0"/>
        <w:ind w:left="0" w:hanging="142"/>
        <w:rPr>
          <w:rFonts w:ascii="Times New Roman" w:hAnsi="Times New Roman" w:cs="Times New Roman"/>
          <w:color w:val="000000"/>
          <w:sz w:val="24"/>
          <w:szCs w:val="24"/>
        </w:rPr>
      </w:pPr>
      <w:r w:rsidRPr="00D4280F">
        <w:rPr>
          <w:rFonts w:ascii="Times New Roman" w:hAnsi="Times New Roman" w:cs="Times New Roman"/>
          <w:sz w:val="24"/>
          <w:szCs w:val="24"/>
        </w:rPr>
        <w:t>obiectul de inventar este identificabil și controlat de instituția bugetară;</w:t>
      </w:r>
    </w:p>
    <w:p w:rsidR="00D003AA" w:rsidRPr="00103CF5" w:rsidRDefault="00D003AA" w:rsidP="00D003AA">
      <w:pPr>
        <w:pStyle w:val="a4"/>
        <w:numPr>
          <w:ilvl w:val="0"/>
          <w:numId w:val="20"/>
        </w:numPr>
        <w:tabs>
          <w:tab w:val="left" w:pos="284"/>
        </w:tabs>
        <w:spacing w:after="0"/>
        <w:ind w:left="0" w:hanging="142"/>
        <w:jc w:val="both"/>
        <w:rPr>
          <w:rFonts w:ascii="Times New Roman" w:hAnsi="Times New Roman" w:cs="Times New Roman"/>
          <w:i/>
          <w:sz w:val="24"/>
          <w:szCs w:val="24"/>
        </w:rPr>
      </w:pPr>
      <w:r w:rsidRPr="00C2646B">
        <w:rPr>
          <w:rFonts w:ascii="Times New Roman" w:hAnsi="Times New Roman" w:cs="Times New Roman"/>
          <w:iCs/>
          <w:sz w:val="24"/>
          <w:szCs w:val="24"/>
        </w:rPr>
        <w:t>În baza nomenclatorului de bunuri, care se anexea</w:t>
      </w:r>
      <w:r>
        <w:rPr>
          <w:rFonts w:ascii="Times New Roman" w:hAnsi="Times New Roman" w:cs="Times New Roman"/>
          <w:iCs/>
          <w:sz w:val="24"/>
          <w:szCs w:val="24"/>
        </w:rPr>
        <w:t xml:space="preserve">za la Politica de contabilitate, </w:t>
      </w:r>
      <w:r w:rsidRPr="00103CF5">
        <w:rPr>
          <w:rFonts w:ascii="Times New Roman" w:hAnsi="Times New Roman" w:cs="Times New Roman"/>
          <w:i/>
          <w:iCs/>
          <w:sz w:val="24"/>
          <w:szCs w:val="24"/>
        </w:rPr>
        <w:t xml:space="preserve">iar </w:t>
      </w:r>
      <w:r w:rsidRPr="00103CF5">
        <w:rPr>
          <w:rFonts w:ascii="Times New Roman" w:hAnsi="Times New Roman" w:cs="Times New Roman"/>
          <w:i/>
          <w:sz w:val="24"/>
          <w:szCs w:val="24"/>
        </w:rPr>
        <w:t xml:space="preserve">valoarea unitară a cărora depășește plafonul valoric  de   </w:t>
      </w:r>
      <w:r>
        <w:rPr>
          <w:rFonts w:ascii="Times New Roman" w:hAnsi="Times New Roman" w:cs="Times New Roman"/>
          <w:i/>
          <w:sz w:val="24"/>
          <w:szCs w:val="24"/>
        </w:rPr>
        <w:t xml:space="preserve">3000,00 </w:t>
      </w:r>
      <w:r w:rsidRPr="00103CF5">
        <w:rPr>
          <w:rFonts w:ascii="Times New Roman" w:hAnsi="Times New Roman" w:cs="Times New Roman"/>
          <w:i/>
          <w:sz w:val="24"/>
          <w:szCs w:val="24"/>
        </w:rPr>
        <w:t xml:space="preserve"> lei</w:t>
      </w:r>
      <w:r>
        <w:rPr>
          <w:rFonts w:ascii="Times New Roman" w:hAnsi="Times New Roman" w:cs="Times New Roman"/>
          <w:i/>
          <w:sz w:val="24"/>
          <w:szCs w:val="24"/>
        </w:rPr>
        <w:t xml:space="preserve"> (Trei mii  lei</w:t>
      </w:r>
      <w:r w:rsidRPr="00103CF5">
        <w:rPr>
          <w:rFonts w:ascii="Times New Roman" w:hAnsi="Times New Roman" w:cs="Times New Roman"/>
          <w:i/>
          <w:sz w:val="24"/>
          <w:szCs w:val="24"/>
        </w:rPr>
        <w:t>).</w:t>
      </w:r>
    </w:p>
    <w:p w:rsidR="00D003AA" w:rsidRDefault="00D003AA" w:rsidP="00D003AA">
      <w:pPr>
        <w:spacing w:after="0"/>
        <w:jc w:val="both"/>
        <w:rPr>
          <w:rFonts w:ascii="Times New Roman" w:hAnsi="Times New Roman" w:cs="Times New Roman"/>
          <w:b/>
          <w:sz w:val="24"/>
          <w:szCs w:val="24"/>
        </w:rPr>
      </w:pPr>
    </w:p>
    <w:p w:rsidR="00D003AA" w:rsidRPr="00D4280F" w:rsidRDefault="00D003AA" w:rsidP="00D003AA">
      <w:pPr>
        <w:tabs>
          <w:tab w:val="left" w:pos="851"/>
          <w:tab w:val="left" w:pos="993"/>
        </w:tabs>
        <w:spacing w:after="0"/>
        <w:ind w:firstLine="284"/>
        <w:jc w:val="both"/>
        <w:rPr>
          <w:rFonts w:ascii="Times New Roman" w:hAnsi="Times New Roman" w:cs="Times New Roman"/>
          <w:color w:val="000000"/>
          <w:sz w:val="24"/>
          <w:szCs w:val="24"/>
        </w:rPr>
      </w:pPr>
      <w:r w:rsidRPr="00D4280F">
        <w:rPr>
          <w:rFonts w:ascii="Times New Roman" w:hAnsi="Times New Roman" w:cs="Times New Roman"/>
          <w:b/>
          <w:sz w:val="24"/>
          <w:szCs w:val="24"/>
        </w:rPr>
        <w:t>3.3.1.7</w:t>
      </w:r>
      <w:r>
        <w:rPr>
          <w:rFonts w:ascii="Times New Roman" w:hAnsi="Times New Roman" w:cs="Times New Roman"/>
          <w:b/>
          <w:sz w:val="24"/>
          <w:szCs w:val="24"/>
        </w:rPr>
        <w:t xml:space="preserve"> </w:t>
      </w:r>
      <w:r w:rsidRPr="00D4280F">
        <w:rPr>
          <w:rFonts w:ascii="Times New Roman" w:hAnsi="Times New Roman" w:cs="Times New Roman"/>
          <w:color w:val="000000"/>
          <w:sz w:val="24"/>
          <w:szCs w:val="24"/>
        </w:rPr>
        <w:t xml:space="preserve">Se consideră obiect de inventar o unitate constructivă finalizată împreună cu toate dispozitivele și accesoriile sale sau un obiect aparte din punct de vedere constructiv, destinat pentru îndeplinirea anumitor funcții de sine stătătoare, sau un complex aparte de obiecte, care reprezintă un tot întreg și efectuează împreună un anumit lucru. </w:t>
      </w:r>
    </w:p>
    <w:p w:rsidR="00D003AA" w:rsidRPr="005709B3" w:rsidRDefault="00D003AA" w:rsidP="00D003AA">
      <w:pPr>
        <w:spacing w:after="0"/>
        <w:ind w:firstLine="567"/>
        <w:jc w:val="both"/>
        <w:rPr>
          <w:rFonts w:ascii="Times New Roman" w:hAnsi="Times New Roman" w:cs="Times New Roman"/>
          <w:i/>
          <w:color w:val="000000"/>
          <w:sz w:val="24"/>
          <w:szCs w:val="24"/>
        </w:rPr>
      </w:pPr>
      <w:r w:rsidRPr="00D4280F">
        <w:rPr>
          <w:rFonts w:ascii="Times New Roman" w:hAnsi="Times New Roman" w:cs="Times New Roman"/>
          <w:color w:val="000000"/>
          <w:sz w:val="24"/>
          <w:szCs w:val="24"/>
        </w:rPr>
        <w:t xml:space="preserve">Obiecte de inventar se consideră fiecare clădire aparte. În componența clădirii intră toate comunicațiile din interiorul ei, care sunt necesare pentru exploatarea clădirii, după cum urmează: </w:t>
      </w:r>
      <w:r w:rsidRPr="005709B3">
        <w:rPr>
          <w:rFonts w:ascii="Times New Roman" w:hAnsi="Times New Roman" w:cs="Times New Roman"/>
          <w:i/>
          <w:color w:val="000000"/>
          <w:sz w:val="24"/>
          <w:szCs w:val="24"/>
        </w:rPr>
        <w:t>sistemul de încălzire din interiorul clădirii, inclusiv instalația de cazangerie (dacă aceasta se află în clădire), rețeaua interioară de alimentare cu apă și gaze și canalizare cu toate instalațiile.</w:t>
      </w:r>
    </w:p>
    <w:p w:rsidR="00D003AA" w:rsidRPr="00D4280F" w:rsidRDefault="00D003AA" w:rsidP="00D003AA">
      <w:pPr>
        <w:spacing w:after="0"/>
        <w:ind w:firstLine="284"/>
        <w:jc w:val="both"/>
        <w:rPr>
          <w:rFonts w:ascii="Times New Roman" w:hAnsi="Times New Roman" w:cs="Times New Roman"/>
          <w:sz w:val="24"/>
          <w:szCs w:val="24"/>
        </w:rPr>
      </w:pPr>
      <w:r w:rsidRPr="00D4280F">
        <w:rPr>
          <w:rFonts w:ascii="Times New Roman" w:hAnsi="Times New Roman" w:cs="Times New Roman"/>
          <w:b/>
          <w:sz w:val="24"/>
          <w:szCs w:val="24"/>
        </w:rPr>
        <w:t>3.3.1.8</w:t>
      </w:r>
      <w:r w:rsidRPr="00D4280F">
        <w:rPr>
          <w:rFonts w:ascii="Times New Roman" w:hAnsi="Times New Roman" w:cs="Times New Roman"/>
          <w:sz w:val="24"/>
          <w:szCs w:val="24"/>
        </w:rPr>
        <w:t xml:space="preserve"> Valoarea de intrare a mijloacelor fixe în cazul procurării, construire sau confecționare constă din valoarea de cumpărare, inclusiv taxele vamale și taxele pentru import, cheltuielile de transport și achiziționare, cheltuielile de montaj și instalare și alte cheltuieli aferente pregătirii acestora pentru utilizare conform destinației. Modificarea valorii inițiale a mijloacelor fixe se modifică în caz de finisare, reutilare, modernizare, reconstruire și lichidare parțială a obiectelor respective.</w:t>
      </w:r>
    </w:p>
    <w:p w:rsidR="00D003AA" w:rsidRPr="00461BB4" w:rsidRDefault="00D003AA" w:rsidP="00D003AA">
      <w:pPr>
        <w:shd w:val="clear" w:color="auto" w:fill="FFFFFF"/>
        <w:spacing w:after="0"/>
        <w:ind w:firstLine="540"/>
        <w:jc w:val="both"/>
        <w:rPr>
          <w:rFonts w:ascii="Times New Roman" w:hAnsi="Times New Roman" w:cs="Times New Roman"/>
          <w:sz w:val="24"/>
          <w:szCs w:val="24"/>
        </w:rPr>
      </w:pPr>
      <w:r w:rsidRPr="008F75BA">
        <w:rPr>
          <w:rFonts w:ascii="Times New Roman" w:hAnsi="Times New Roman" w:cs="Times New Roman"/>
          <w:color w:val="333333"/>
          <w:sz w:val="24"/>
          <w:szCs w:val="24"/>
        </w:rPr>
        <w:t>Pentru bunurile procurate prin acțiuni promoționale, valoarea de intrare se determină la valoarea justă de către o comisie creată de către autoritatea/instituția bugetară sau de către un evaluator independent</w:t>
      </w:r>
      <w:r>
        <w:rPr>
          <w:rFonts w:ascii="Times New Roman" w:hAnsi="Times New Roman" w:cs="Times New Roman"/>
          <w:color w:val="333333"/>
          <w:sz w:val="24"/>
          <w:szCs w:val="24"/>
        </w:rPr>
        <w:t>.</w:t>
      </w:r>
    </w:p>
    <w:p w:rsidR="00D003AA" w:rsidRPr="00D4280F" w:rsidRDefault="00D003AA" w:rsidP="00D003AA">
      <w:pPr>
        <w:spacing w:after="0"/>
        <w:ind w:firstLine="284"/>
        <w:jc w:val="both"/>
        <w:rPr>
          <w:rFonts w:ascii="Times New Roman" w:hAnsi="Times New Roman" w:cs="Times New Roman"/>
          <w:sz w:val="24"/>
          <w:szCs w:val="24"/>
          <w:lang w:eastAsia="ru-RU"/>
        </w:rPr>
      </w:pPr>
      <w:r w:rsidRPr="00D4280F">
        <w:rPr>
          <w:rFonts w:ascii="Times New Roman" w:hAnsi="Times New Roman" w:cs="Times New Roman"/>
          <w:b/>
          <w:sz w:val="24"/>
          <w:szCs w:val="24"/>
        </w:rPr>
        <w:t>3.3.1.9</w:t>
      </w:r>
      <w:r w:rsidRPr="00D4280F">
        <w:rPr>
          <w:rFonts w:ascii="Times New Roman" w:hAnsi="Times New Roman" w:cs="Times New Roman"/>
          <w:sz w:val="24"/>
          <w:szCs w:val="24"/>
        </w:rPr>
        <w:t xml:space="preserve"> Cheltuielile pentru modernizarea programelor informatice (grupa de conturi 317) măresc valoarea lor inițială.</w:t>
      </w:r>
    </w:p>
    <w:p w:rsidR="00D003AA" w:rsidRPr="00D4280F" w:rsidRDefault="00D003AA" w:rsidP="00D003AA">
      <w:pPr>
        <w:spacing w:after="0"/>
        <w:ind w:firstLine="284"/>
        <w:jc w:val="both"/>
        <w:rPr>
          <w:rFonts w:ascii="Times New Roman" w:hAnsi="Times New Roman" w:cs="Times New Roman"/>
          <w:color w:val="000000"/>
          <w:spacing w:val="3"/>
          <w:sz w:val="24"/>
          <w:szCs w:val="24"/>
        </w:rPr>
      </w:pPr>
      <w:r w:rsidRPr="00D4280F">
        <w:rPr>
          <w:rFonts w:ascii="Times New Roman" w:hAnsi="Times New Roman" w:cs="Times New Roman"/>
          <w:b/>
          <w:sz w:val="24"/>
          <w:szCs w:val="24"/>
        </w:rPr>
        <w:t>3.3.1.10</w:t>
      </w:r>
      <w:r>
        <w:rPr>
          <w:rFonts w:ascii="Times New Roman" w:hAnsi="Times New Roman" w:cs="Times New Roman"/>
          <w:b/>
          <w:sz w:val="24"/>
          <w:szCs w:val="24"/>
        </w:rPr>
        <w:t xml:space="preserve"> </w:t>
      </w:r>
      <w:r w:rsidRPr="00D4280F">
        <w:rPr>
          <w:rFonts w:ascii="Times New Roman" w:hAnsi="Times New Roman" w:cs="Times New Roman"/>
          <w:color w:val="000000"/>
          <w:spacing w:val="3"/>
          <w:sz w:val="24"/>
          <w:szCs w:val="24"/>
        </w:rPr>
        <w:t>Serviciile de instalare ale mijloacelor fixe sunt trecute la costul acestora.</w:t>
      </w:r>
    </w:p>
    <w:p w:rsidR="00D003AA" w:rsidRPr="00D4280F" w:rsidRDefault="00D003AA" w:rsidP="00D003AA">
      <w:pPr>
        <w:spacing w:after="0"/>
        <w:ind w:firstLine="284"/>
        <w:jc w:val="both"/>
        <w:rPr>
          <w:rFonts w:ascii="Times New Roman" w:hAnsi="Times New Roman" w:cs="Times New Roman"/>
          <w:sz w:val="24"/>
          <w:szCs w:val="24"/>
        </w:rPr>
      </w:pPr>
      <w:r w:rsidRPr="00D4280F">
        <w:rPr>
          <w:rFonts w:ascii="Times New Roman" w:hAnsi="Times New Roman" w:cs="Times New Roman"/>
          <w:b/>
          <w:sz w:val="24"/>
          <w:szCs w:val="24"/>
        </w:rPr>
        <w:t>3.3.1.11</w:t>
      </w:r>
      <w:r w:rsidRPr="00D4280F">
        <w:rPr>
          <w:rFonts w:ascii="Times New Roman" w:hAnsi="Times New Roman" w:cs="Times New Roman"/>
          <w:sz w:val="24"/>
          <w:szCs w:val="24"/>
        </w:rPr>
        <w:t xml:space="preserve"> Mijloacele fixe și activele nemateriale</w:t>
      </w:r>
      <w:r w:rsidRPr="00D4280F">
        <w:rPr>
          <w:rFonts w:ascii="Times New Roman" w:hAnsi="Times New Roman" w:cs="Times New Roman"/>
          <w:color w:val="000000"/>
          <w:sz w:val="24"/>
          <w:szCs w:val="24"/>
        </w:rPr>
        <w:t xml:space="preserve"> intrate </w:t>
      </w:r>
      <w:r w:rsidRPr="00D4280F">
        <w:rPr>
          <w:rFonts w:ascii="Times New Roman" w:hAnsi="Times New Roman" w:cs="Times New Roman"/>
          <w:i/>
          <w:color w:val="000000"/>
          <w:sz w:val="24"/>
          <w:szCs w:val="24"/>
        </w:rPr>
        <w:t>cu titlu gratuit</w:t>
      </w:r>
      <w:r w:rsidRPr="00D4280F">
        <w:rPr>
          <w:rFonts w:ascii="Times New Roman" w:hAnsi="Times New Roman" w:cs="Times New Roman"/>
          <w:color w:val="000000"/>
          <w:sz w:val="24"/>
          <w:szCs w:val="24"/>
        </w:rPr>
        <w:t xml:space="preserve"> se vor reflectata în contabilitate la </w:t>
      </w:r>
      <w:r w:rsidRPr="00D4280F">
        <w:rPr>
          <w:rFonts w:ascii="Times New Roman" w:hAnsi="Times New Roman" w:cs="Times New Roman"/>
          <w:sz w:val="24"/>
          <w:szCs w:val="24"/>
        </w:rPr>
        <w:t xml:space="preserve">valoarea de intrare determinată </w:t>
      </w:r>
      <w:r w:rsidRPr="00D4280F">
        <w:rPr>
          <w:rFonts w:ascii="Times New Roman" w:hAnsi="Times New Roman" w:cs="Times New Roman"/>
          <w:color w:val="000000"/>
          <w:sz w:val="24"/>
          <w:szCs w:val="24"/>
        </w:rPr>
        <w:t xml:space="preserve">conform  datelor  din  documentele  de  primire-predare (factura, bon de plată, proces verbal de primire-predare cu titlu gratuit sau de donație, </w:t>
      </w:r>
      <w:r w:rsidRPr="00D4280F">
        <w:rPr>
          <w:rFonts w:ascii="Times New Roman" w:hAnsi="Times New Roman" w:cs="Times New Roman"/>
          <w:color w:val="000000"/>
          <w:sz w:val="24"/>
          <w:szCs w:val="24"/>
        </w:rPr>
        <w:lastRenderedPageBreak/>
        <w:t xml:space="preserve">declarații vamale, confirmări scrise, contracte de colaborare, etc.), iar în lipsa acestora valoarea se v-a determină </w:t>
      </w:r>
      <w:r w:rsidRPr="00D4280F">
        <w:rPr>
          <w:rFonts w:ascii="Times New Roman" w:hAnsi="Times New Roman" w:cs="Times New Roman"/>
          <w:sz w:val="24"/>
          <w:szCs w:val="24"/>
        </w:rPr>
        <w:t>de către o comisie (expertiză independentă) în conformitate cu valoarea justă (de piață) a acestora și suplimentată în caz de necesitate cu cheltuielile aferente pregătirii pentru utilizare conform destinației.</w:t>
      </w:r>
    </w:p>
    <w:p w:rsidR="00D003AA" w:rsidRPr="00D94DCB" w:rsidRDefault="00D003AA" w:rsidP="00D003AA">
      <w:pPr>
        <w:shd w:val="clear" w:color="auto" w:fill="FFFFFF"/>
        <w:spacing w:after="0"/>
        <w:ind w:firstLine="540"/>
        <w:jc w:val="both"/>
        <w:rPr>
          <w:rFonts w:ascii="Times New Roman" w:hAnsi="Times New Roman" w:cs="Times New Roman"/>
          <w:color w:val="333333"/>
          <w:sz w:val="24"/>
          <w:szCs w:val="24"/>
        </w:rPr>
      </w:pPr>
      <w:r w:rsidRPr="00D94DCB">
        <w:rPr>
          <w:rFonts w:ascii="Times New Roman" w:hAnsi="Times New Roman" w:cs="Times New Roman"/>
          <w:color w:val="333333"/>
          <w:sz w:val="24"/>
          <w:szCs w:val="24"/>
        </w:rPr>
        <w:t xml:space="preserve">• </w:t>
      </w:r>
      <w:r w:rsidRPr="00CB2B3C">
        <w:rPr>
          <w:rFonts w:ascii="Times New Roman" w:hAnsi="Times New Roman" w:cs="Times New Roman"/>
          <w:b/>
          <w:i/>
          <w:color w:val="333333"/>
          <w:sz w:val="24"/>
          <w:szCs w:val="24"/>
          <w:u w:val="single"/>
        </w:rPr>
        <w:t>din afara sistemului bugetar</w:t>
      </w:r>
      <w:r w:rsidRPr="00D94DCB">
        <w:rPr>
          <w:rFonts w:ascii="Times New Roman" w:hAnsi="Times New Roman" w:cs="Times New Roman"/>
          <w:color w:val="333333"/>
          <w:sz w:val="24"/>
          <w:szCs w:val="24"/>
        </w:rPr>
        <w:t>, valoarea de intrare, pentru bunurile uzate integral sau pentru bunurile valoarea cărora nu este indicată în documentele primare, se determină la valoarea justă de către o comisie creată de către autoritatea/instituția bugetară sau de către un evaluator independent;</w:t>
      </w:r>
    </w:p>
    <w:p w:rsidR="00D003AA" w:rsidRPr="00D94DCB" w:rsidRDefault="00D003AA" w:rsidP="00D003AA">
      <w:pPr>
        <w:shd w:val="clear" w:color="auto" w:fill="FFFFFF"/>
        <w:spacing w:after="0"/>
        <w:ind w:firstLine="540"/>
        <w:jc w:val="both"/>
        <w:rPr>
          <w:rFonts w:ascii="Times New Roman" w:hAnsi="Times New Roman" w:cs="Times New Roman"/>
          <w:color w:val="333333"/>
          <w:sz w:val="24"/>
          <w:szCs w:val="24"/>
        </w:rPr>
      </w:pPr>
      <w:r w:rsidRPr="00D94DCB">
        <w:rPr>
          <w:rFonts w:ascii="Times New Roman" w:hAnsi="Times New Roman" w:cs="Times New Roman"/>
          <w:color w:val="333333"/>
          <w:sz w:val="24"/>
          <w:szCs w:val="24"/>
        </w:rPr>
        <w:t xml:space="preserve">• </w:t>
      </w:r>
      <w:r w:rsidRPr="00CB2B3C">
        <w:rPr>
          <w:rFonts w:ascii="Times New Roman" w:hAnsi="Times New Roman" w:cs="Times New Roman"/>
          <w:b/>
          <w:i/>
          <w:color w:val="333333"/>
          <w:sz w:val="24"/>
          <w:szCs w:val="24"/>
          <w:u w:val="single"/>
        </w:rPr>
        <w:t>din cadrul sistemului bugetar</w:t>
      </w:r>
      <w:r w:rsidRPr="00CB2B3C">
        <w:rPr>
          <w:rFonts w:ascii="Times New Roman" w:hAnsi="Times New Roman" w:cs="Times New Roman"/>
          <w:b/>
          <w:color w:val="333333"/>
          <w:sz w:val="24"/>
          <w:szCs w:val="24"/>
        </w:rPr>
        <w:t>,</w:t>
      </w:r>
      <w:r w:rsidRPr="00D94DCB">
        <w:rPr>
          <w:rFonts w:ascii="Times New Roman" w:hAnsi="Times New Roman" w:cs="Times New Roman"/>
          <w:color w:val="333333"/>
          <w:sz w:val="24"/>
          <w:szCs w:val="24"/>
        </w:rPr>
        <w:t xml:space="preserve"> valoarea de intrare constă din valoarea de bilanț</w:t>
      </w:r>
      <w:r>
        <w:rPr>
          <w:rFonts w:ascii="Times New Roman" w:hAnsi="Times New Roman" w:cs="Times New Roman"/>
          <w:color w:val="333333"/>
          <w:sz w:val="24"/>
          <w:szCs w:val="24"/>
        </w:rPr>
        <w:t xml:space="preserve"> </w:t>
      </w:r>
      <w:r w:rsidRPr="00D94DCB">
        <w:rPr>
          <w:rFonts w:ascii="Times New Roman" w:hAnsi="Times New Roman" w:cs="Times New Roman"/>
          <w:color w:val="333333"/>
          <w:sz w:val="24"/>
          <w:szCs w:val="24"/>
        </w:rPr>
        <w:t>și uzura calculată;</w:t>
      </w:r>
    </w:p>
    <w:p w:rsidR="00D003AA" w:rsidRPr="00D4280F" w:rsidRDefault="00D003AA" w:rsidP="00D003AA">
      <w:pPr>
        <w:spacing w:after="0"/>
        <w:ind w:hanging="360"/>
        <w:jc w:val="both"/>
        <w:rPr>
          <w:rFonts w:ascii="Times New Roman" w:hAnsi="Times New Roman" w:cs="Times New Roman"/>
          <w:sz w:val="24"/>
          <w:szCs w:val="24"/>
          <w:lang w:eastAsia="ru-RU"/>
        </w:rPr>
      </w:pPr>
    </w:p>
    <w:p w:rsidR="00D003AA" w:rsidRPr="00C5210A" w:rsidRDefault="00D003AA" w:rsidP="00D003AA">
      <w:pPr>
        <w:spacing w:after="0"/>
        <w:ind w:firstLine="284"/>
        <w:jc w:val="both"/>
        <w:rPr>
          <w:rFonts w:ascii="Times New Roman" w:hAnsi="Times New Roman" w:cs="Times New Roman"/>
          <w:spacing w:val="-1"/>
          <w:sz w:val="24"/>
          <w:szCs w:val="24"/>
        </w:rPr>
      </w:pPr>
      <w:r w:rsidRPr="00D4280F">
        <w:rPr>
          <w:rFonts w:ascii="Times New Roman" w:hAnsi="Times New Roman" w:cs="Times New Roman"/>
          <w:b/>
          <w:sz w:val="24"/>
          <w:szCs w:val="24"/>
        </w:rPr>
        <w:t>3.3.1.12</w:t>
      </w:r>
      <w:r>
        <w:rPr>
          <w:rFonts w:ascii="Times New Roman" w:hAnsi="Times New Roman" w:cs="Times New Roman"/>
          <w:b/>
          <w:sz w:val="24"/>
          <w:szCs w:val="24"/>
        </w:rPr>
        <w:t xml:space="preserve"> </w:t>
      </w:r>
      <w:r w:rsidRPr="00D4280F">
        <w:rPr>
          <w:rFonts w:ascii="Times New Roman" w:hAnsi="Times New Roman" w:cs="Times New Roman"/>
          <w:color w:val="000000"/>
          <w:spacing w:val="-1"/>
          <w:sz w:val="24"/>
          <w:szCs w:val="24"/>
        </w:rPr>
        <w:t xml:space="preserve">Evidența mijloacelor fixe se ține pe grupuri  ale obiectelor de inventar, avându-se în vedere </w:t>
      </w:r>
      <w:bookmarkStart w:id="1" w:name="_Hlk19891916"/>
      <w:r w:rsidRPr="00D4280F">
        <w:rPr>
          <w:rFonts w:ascii="Times New Roman" w:hAnsi="Times New Roman" w:cs="Times New Roman"/>
          <w:color w:val="000000"/>
          <w:spacing w:val="-1"/>
          <w:sz w:val="24"/>
          <w:szCs w:val="24"/>
        </w:rPr>
        <w:t xml:space="preserve">locul de păstrare pe subdiviziuni și persoanele responsabile, conform </w:t>
      </w:r>
      <w:r>
        <w:rPr>
          <w:rFonts w:ascii="Times New Roman" w:hAnsi="Times New Roman" w:cs="Times New Roman"/>
          <w:color w:val="000000"/>
          <w:spacing w:val="-1"/>
          <w:sz w:val="24"/>
          <w:szCs w:val="24"/>
        </w:rPr>
        <w:t>(</w:t>
      </w:r>
      <w:r w:rsidRPr="00005039">
        <w:rPr>
          <w:rFonts w:ascii="Times New Roman" w:hAnsi="Times New Roman" w:cs="Times New Roman"/>
          <w:b/>
          <w:i/>
          <w:spacing w:val="-1"/>
          <w:sz w:val="24"/>
          <w:szCs w:val="24"/>
        </w:rPr>
        <w:t>Anexei 3</w:t>
      </w:r>
      <w:r>
        <w:rPr>
          <w:rFonts w:ascii="Times New Roman" w:hAnsi="Times New Roman" w:cs="Times New Roman"/>
          <w:b/>
          <w:i/>
          <w:spacing w:val="-1"/>
          <w:sz w:val="24"/>
          <w:szCs w:val="24"/>
        </w:rPr>
        <w:t>)</w:t>
      </w:r>
      <w:r w:rsidRPr="00005039">
        <w:rPr>
          <w:rFonts w:ascii="Times New Roman" w:hAnsi="Times New Roman" w:cs="Times New Roman"/>
          <w:spacing w:val="-1"/>
          <w:sz w:val="24"/>
          <w:szCs w:val="24"/>
        </w:rPr>
        <w:t>.</w:t>
      </w:r>
    </w:p>
    <w:bookmarkEnd w:id="1"/>
    <w:p w:rsidR="00D003AA" w:rsidRDefault="00D003AA" w:rsidP="00D003AA">
      <w:pPr>
        <w:spacing w:after="0"/>
        <w:ind w:firstLine="284"/>
        <w:jc w:val="both"/>
        <w:rPr>
          <w:rFonts w:ascii="Times New Roman" w:hAnsi="Times New Roman" w:cs="Times New Roman"/>
          <w:spacing w:val="-1"/>
          <w:sz w:val="24"/>
          <w:szCs w:val="24"/>
          <w:u w:val="single"/>
        </w:rPr>
      </w:pPr>
      <w:r w:rsidRPr="00D4280F">
        <w:rPr>
          <w:rFonts w:ascii="Times New Roman" w:hAnsi="Times New Roman" w:cs="Times New Roman"/>
          <w:b/>
          <w:sz w:val="24"/>
          <w:szCs w:val="24"/>
        </w:rPr>
        <w:t>3.3.1.13</w:t>
      </w:r>
      <w:r w:rsidRPr="00D4280F">
        <w:rPr>
          <w:rFonts w:ascii="Times New Roman" w:hAnsi="Times New Roman" w:cs="Times New Roman"/>
          <w:sz w:val="24"/>
          <w:szCs w:val="24"/>
        </w:rPr>
        <w:t xml:space="preserve"> Clasificarea mijloacelor fixe pe grupuri și atribuirea numărului de inventar,</w:t>
      </w:r>
      <w:r>
        <w:rPr>
          <w:rFonts w:ascii="Times New Roman" w:hAnsi="Times New Roman" w:cs="Times New Roman"/>
          <w:sz w:val="24"/>
          <w:szCs w:val="24"/>
        </w:rPr>
        <w:t xml:space="preserve"> determinarea duratei de funcţionare utilă,</w:t>
      </w:r>
      <w:r w:rsidRPr="00D4280F">
        <w:rPr>
          <w:rFonts w:ascii="Times New Roman" w:hAnsi="Times New Roman" w:cs="Times New Roman"/>
          <w:sz w:val="24"/>
          <w:szCs w:val="24"/>
        </w:rPr>
        <w:t xml:space="preserve"> calculul uzurii mijloacelor fixe se efectuează în conformitate Planul de conturi contabile în sistemul bugetar și Normele metodologice privind evidența contabilă și raportarea financiară în sistemul bugetar (Ordinul nr.216 din 28.12.2015) și </w:t>
      </w:r>
      <w:r w:rsidRPr="00D4280F">
        <w:rPr>
          <w:rFonts w:ascii="Times New Roman" w:hAnsi="Times New Roman" w:cs="Times New Roman"/>
          <w:spacing w:val="5"/>
          <w:sz w:val="24"/>
          <w:szCs w:val="24"/>
        </w:rPr>
        <w:t xml:space="preserve">Catalogul mijloacelor fixe și activelor nemateriale, aprobat prin Hotărârea </w:t>
      </w:r>
      <w:r w:rsidRPr="00D4280F">
        <w:rPr>
          <w:rFonts w:ascii="Times New Roman" w:hAnsi="Times New Roman" w:cs="Times New Roman"/>
          <w:sz w:val="24"/>
          <w:szCs w:val="24"/>
        </w:rPr>
        <w:t>Guvernului Republicii Moldova nr.338 din 21 martie 2003</w:t>
      </w:r>
      <w:r w:rsidRPr="00D4280F">
        <w:rPr>
          <w:rFonts w:ascii="Times New Roman" w:hAnsi="Times New Roman" w:cs="Times New Roman"/>
          <w:color w:val="000000"/>
          <w:spacing w:val="-1"/>
          <w:sz w:val="24"/>
          <w:szCs w:val="24"/>
        </w:rPr>
        <w:t xml:space="preserve"> conform modelului din</w:t>
      </w:r>
      <w:r>
        <w:rPr>
          <w:rFonts w:ascii="Times New Roman" w:hAnsi="Times New Roman" w:cs="Times New Roman"/>
          <w:color w:val="000000"/>
          <w:spacing w:val="-1"/>
          <w:sz w:val="24"/>
          <w:szCs w:val="24"/>
        </w:rPr>
        <w:t xml:space="preserve"> </w:t>
      </w:r>
      <w:r w:rsidRPr="00367C63">
        <w:rPr>
          <w:rFonts w:ascii="Times New Roman" w:hAnsi="Times New Roman" w:cs="Times New Roman"/>
          <w:b/>
          <w:i/>
          <w:color w:val="000000"/>
          <w:spacing w:val="-1"/>
          <w:sz w:val="24"/>
          <w:szCs w:val="24"/>
        </w:rPr>
        <w:t>(</w:t>
      </w:r>
      <w:r w:rsidRPr="00367C63">
        <w:rPr>
          <w:rFonts w:ascii="Times New Roman" w:hAnsi="Times New Roman" w:cs="Times New Roman"/>
          <w:b/>
          <w:i/>
          <w:spacing w:val="-1"/>
          <w:sz w:val="24"/>
          <w:szCs w:val="24"/>
          <w:u w:val="single"/>
        </w:rPr>
        <w:t>Anexa 4).</w:t>
      </w:r>
    </w:p>
    <w:p w:rsidR="00D003AA" w:rsidRDefault="00D003AA" w:rsidP="00D003AA">
      <w:pPr>
        <w:spacing w:after="0"/>
        <w:ind w:firstLine="284"/>
        <w:jc w:val="both"/>
        <w:rPr>
          <w:rFonts w:ascii="Times New Roman" w:hAnsi="Times New Roman" w:cs="Times New Roman"/>
          <w:i/>
          <w:spacing w:val="-1"/>
          <w:sz w:val="24"/>
          <w:szCs w:val="24"/>
        </w:rPr>
      </w:pPr>
      <w:r w:rsidRPr="00FF1BD9">
        <w:rPr>
          <w:rFonts w:ascii="Times New Roman" w:hAnsi="Times New Roman" w:cs="Times New Roman"/>
          <w:i/>
          <w:spacing w:val="-1"/>
          <w:sz w:val="24"/>
          <w:szCs w:val="24"/>
        </w:rPr>
        <w:t xml:space="preserve"> Dacă un obiect de inventar este complex, adică include mai multe obiecte care constituie un tot întreg, entitatea înregistrează ca un singur obiect de inventar, fiecare din aceste elemente trebuie menţionat cu acelaşi număr de inventar ca şi obiectul de bază care le uneşt</w:t>
      </w:r>
      <w:r>
        <w:rPr>
          <w:rFonts w:ascii="Times New Roman" w:hAnsi="Times New Roman" w:cs="Times New Roman"/>
          <w:i/>
          <w:spacing w:val="-1"/>
          <w:sz w:val="24"/>
          <w:szCs w:val="24"/>
        </w:rPr>
        <w:t>e:</w:t>
      </w:r>
    </w:p>
    <w:p w:rsidR="00D003AA" w:rsidRDefault="00D003AA" w:rsidP="00D003AA">
      <w:pPr>
        <w:pStyle w:val="a4"/>
        <w:numPr>
          <w:ilvl w:val="0"/>
          <w:numId w:val="36"/>
        </w:numPr>
        <w:spacing w:after="0"/>
        <w:ind w:left="426" w:firstLine="0"/>
        <w:jc w:val="both"/>
        <w:rPr>
          <w:rFonts w:ascii="Times New Roman" w:hAnsi="Times New Roman" w:cs="Times New Roman"/>
          <w:i/>
          <w:spacing w:val="-1"/>
          <w:sz w:val="24"/>
          <w:szCs w:val="24"/>
        </w:rPr>
      </w:pPr>
      <w:r>
        <w:rPr>
          <w:rFonts w:ascii="Times New Roman" w:hAnsi="Times New Roman" w:cs="Times New Roman"/>
          <w:i/>
          <w:spacing w:val="-1"/>
          <w:sz w:val="24"/>
          <w:szCs w:val="24"/>
        </w:rPr>
        <w:t>Calculatorul cu componentele (monitor, procesor, tastieră, şoricel, prelungitor, acumulator;</w:t>
      </w:r>
    </w:p>
    <w:p w:rsidR="00D003AA" w:rsidRDefault="00D003AA" w:rsidP="00D003AA">
      <w:pPr>
        <w:pStyle w:val="a4"/>
        <w:numPr>
          <w:ilvl w:val="0"/>
          <w:numId w:val="36"/>
        </w:numPr>
        <w:spacing w:after="0"/>
        <w:ind w:left="426" w:firstLine="0"/>
        <w:jc w:val="both"/>
        <w:rPr>
          <w:rFonts w:ascii="Times New Roman" w:hAnsi="Times New Roman" w:cs="Times New Roman"/>
          <w:i/>
          <w:spacing w:val="-1"/>
          <w:sz w:val="24"/>
          <w:szCs w:val="24"/>
        </w:rPr>
      </w:pPr>
      <w:r>
        <w:rPr>
          <w:rFonts w:ascii="Times New Roman" w:hAnsi="Times New Roman" w:cs="Times New Roman"/>
          <w:i/>
          <w:spacing w:val="-1"/>
          <w:sz w:val="24"/>
          <w:szCs w:val="24"/>
        </w:rPr>
        <w:t>Mobilier în set; etc.</w:t>
      </w:r>
    </w:p>
    <w:p w:rsidR="00D003AA" w:rsidRPr="00711A39" w:rsidRDefault="00D003AA" w:rsidP="00D003AA">
      <w:pPr>
        <w:spacing w:after="0"/>
        <w:jc w:val="both"/>
        <w:rPr>
          <w:rFonts w:ascii="Times New Roman" w:hAnsi="Times New Roman" w:cs="Times New Roman"/>
          <w:i/>
          <w:spacing w:val="-1"/>
          <w:sz w:val="24"/>
          <w:szCs w:val="24"/>
        </w:rPr>
      </w:pPr>
      <w:r>
        <w:rPr>
          <w:rFonts w:ascii="Times New Roman" w:hAnsi="Times New Roman" w:cs="Times New Roman"/>
          <w:i/>
          <w:spacing w:val="-1"/>
          <w:sz w:val="24"/>
          <w:szCs w:val="24"/>
        </w:rPr>
        <w:t>În fişa de evidenţă a mijlocului fix (Formularele MF2, MF4) se vor indica toate componentele incluse în obiectul de inventar (set), fişele mijlocului fix.</w:t>
      </w:r>
    </w:p>
    <w:p w:rsidR="00D003AA" w:rsidRPr="00D4280F" w:rsidRDefault="00D003AA" w:rsidP="00D003AA">
      <w:pPr>
        <w:spacing w:after="0"/>
        <w:ind w:firstLine="284"/>
        <w:jc w:val="both"/>
        <w:rPr>
          <w:rFonts w:ascii="Times New Roman" w:hAnsi="Times New Roman" w:cs="Times New Roman"/>
          <w:color w:val="000000"/>
          <w:sz w:val="24"/>
          <w:szCs w:val="24"/>
        </w:rPr>
      </w:pPr>
      <w:r w:rsidRPr="00D4280F">
        <w:rPr>
          <w:rFonts w:ascii="Times New Roman" w:hAnsi="Times New Roman" w:cs="Times New Roman"/>
          <w:b/>
          <w:sz w:val="24"/>
          <w:szCs w:val="24"/>
        </w:rPr>
        <w:t>3.3.1.14</w:t>
      </w:r>
      <w:r>
        <w:rPr>
          <w:rFonts w:ascii="Times New Roman" w:hAnsi="Times New Roman" w:cs="Times New Roman"/>
          <w:b/>
          <w:sz w:val="24"/>
          <w:szCs w:val="24"/>
        </w:rPr>
        <w:t xml:space="preserve"> </w:t>
      </w:r>
      <w:r w:rsidRPr="00D4280F">
        <w:rPr>
          <w:rFonts w:ascii="Times New Roman" w:hAnsi="Times New Roman" w:cs="Times New Roman"/>
          <w:color w:val="000000"/>
          <w:sz w:val="24"/>
          <w:szCs w:val="24"/>
        </w:rPr>
        <w:t xml:space="preserve">Calcularea uzurii mijloacelor fixe se efectuează conform metodei casării liniare (uniforme) a valorii uzurabile. </w:t>
      </w:r>
    </w:p>
    <w:p w:rsidR="00D003AA" w:rsidRPr="001C5631" w:rsidRDefault="00D003AA" w:rsidP="00D003AA">
      <w:pPr>
        <w:spacing w:after="0"/>
        <w:ind w:firstLine="284"/>
        <w:jc w:val="both"/>
        <w:rPr>
          <w:rFonts w:ascii="Times New Roman" w:hAnsi="Times New Roman" w:cs="Times New Roman"/>
          <w:b/>
          <w:sz w:val="24"/>
          <w:szCs w:val="24"/>
        </w:rPr>
      </w:pPr>
      <w:r w:rsidRPr="00D4280F">
        <w:rPr>
          <w:rFonts w:ascii="Times New Roman" w:hAnsi="Times New Roman" w:cs="Times New Roman"/>
          <w:b/>
          <w:sz w:val="24"/>
          <w:szCs w:val="24"/>
        </w:rPr>
        <w:t>3.3.1.15</w:t>
      </w:r>
      <w:r>
        <w:rPr>
          <w:rFonts w:ascii="Times New Roman" w:hAnsi="Times New Roman" w:cs="Times New Roman"/>
          <w:b/>
          <w:sz w:val="24"/>
          <w:szCs w:val="24"/>
        </w:rPr>
        <w:t xml:space="preserve"> </w:t>
      </w:r>
      <w:r w:rsidRPr="001C5631">
        <w:rPr>
          <w:rFonts w:ascii="Times New Roman" w:hAnsi="Times New Roman" w:cs="Times New Roman"/>
          <w:b/>
          <w:color w:val="000000"/>
          <w:sz w:val="24"/>
          <w:szCs w:val="24"/>
          <w:u w:val="single"/>
        </w:rPr>
        <w:t>Uzura mijloacelor fixe se determină în ultima zi lucrătoare a anului</w:t>
      </w:r>
      <w:r w:rsidRPr="001C5631">
        <w:rPr>
          <w:rFonts w:ascii="Times New Roman" w:hAnsi="Times New Roman" w:cs="Times New Roman"/>
          <w:b/>
          <w:color w:val="000000"/>
          <w:sz w:val="24"/>
          <w:szCs w:val="24"/>
        </w:rPr>
        <w:t xml:space="preserve">, pentru lunile anului de gestiune următoare lunii </w:t>
      </w:r>
      <w:r w:rsidRPr="001C5631">
        <w:rPr>
          <w:rFonts w:ascii="Times New Roman" w:hAnsi="Times New Roman" w:cs="Times New Roman"/>
          <w:b/>
          <w:sz w:val="24"/>
          <w:szCs w:val="24"/>
        </w:rPr>
        <w:t xml:space="preserve">punerii în funcțiune sau transmiterii în exploatare a acestora, (inclusiv pentru contul  316). </w:t>
      </w:r>
    </w:p>
    <w:p w:rsidR="00D003AA" w:rsidRPr="009C4AE8" w:rsidRDefault="00D003AA" w:rsidP="00D003AA">
      <w:pPr>
        <w:spacing w:after="0"/>
        <w:jc w:val="both"/>
        <w:rPr>
          <w:rFonts w:ascii="Times New Roman" w:hAnsi="Times New Roman" w:cs="Times New Roman"/>
          <w:sz w:val="24"/>
          <w:szCs w:val="24"/>
        </w:rPr>
      </w:pPr>
      <w:r w:rsidRPr="009C4AE8">
        <w:rPr>
          <w:rFonts w:ascii="Times New Roman" w:hAnsi="Times New Roman" w:cs="Times New Roman"/>
          <w:sz w:val="24"/>
          <w:szCs w:val="24"/>
          <w:u w:val="single"/>
        </w:rPr>
        <w:t>Amortizarea activelor nemateriale se înregistrează anual</w:t>
      </w:r>
      <w:r w:rsidRPr="009C4AE8">
        <w:rPr>
          <w:rFonts w:ascii="Times New Roman" w:hAnsi="Times New Roman" w:cs="Times New Roman"/>
          <w:sz w:val="24"/>
          <w:szCs w:val="24"/>
        </w:rPr>
        <w:t>, pentru lunile anului de gestiune următoare lunii punerii în funcțiune sau transmiterii în exploatare a acestora, în corespundere cu normele stabilite.</w:t>
      </w:r>
    </w:p>
    <w:p w:rsidR="00D003AA" w:rsidRPr="00D4280F" w:rsidRDefault="00D003AA" w:rsidP="00D003AA">
      <w:pPr>
        <w:spacing w:after="0"/>
        <w:jc w:val="both"/>
        <w:rPr>
          <w:rFonts w:ascii="Times New Roman" w:hAnsi="Times New Roman" w:cs="Times New Roman"/>
          <w:color w:val="000000"/>
          <w:sz w:val="24"/>
          <w:szCs w:val="24"/>
        </w:rPr>
      </w:pPr>
      <w:r w:rsidRPr="00D4280F">
        <w:rPr>
          <w:rFonts w:ascii="Times New Roman" w:hAnsi="Times New Roman" w:cs="Times New Roman"/>
          <w:color w:val="000000"/>
          <w:sz w:val="24"/>
          <w:szCs w:val="24"/>
        </w:rPr>
        <w:t xml:space="preserve">Metoda casării liniare (uniforme) a valorii uzurabile stabilește casarea (repartizarea) ultimei în cursul duratei de serviciu a mijloacelor fixe, care depinde de durata termenului de funcționare utilă. </w:t>
      </w:r>
    </w:p>
    <w:p w:rsidR="00D003AA" w:rsidRPr="00D4280F" w:rsidRDefault="00D003AA" w:rsidP="00D003AA">
      <w:pPr>
        <w:spacing w:after="0"/>
        <w:ind w:firstLine="284"/>
        <w:jc w:val="both"/>
        <w:rPr>
          <w:rFonts w:ascii="Times New Roman" w:hAnsi="Times New Roman" w:cs="Times New Roman"/>
          <w:color w:val="000000"/>
          <w:spacing w:val="-2"/>
          <w:sz w:val="24"/>
          <w:szCs w:val="24"/>
        </w:rPr>
      </w:pPr>
      <w:r w:rsidRPr="00D4280F">
        <w:rPr>
          <w:rFonts w:ascii="Times New Roman" w:hAnsi="Times New Roman" w:cs="Times New Roman"/>
          <w:b/>
          <w:sz w:val="24"/>
          <w:szCs w:val="24"/>
        </w:rPr>
        <w:t>3.3.1.16</w:t>
      </w:r>
      <w:r w:rsidRPr="00D4280F">
        <w:rPr>
          <w:rFonts w:ascii="Times New Roman" w:hAnsi="Times New Roman" w:cs="Times New Roman"/>
          <w:color w:val="000000"/>
          <w:spacing w:val="-2"/>
          <w:sz w:val="24"/>
          <w:szCs w:val="24"/>
        </w:rPr>
        <w:t xml:space="preserve"> Determinarea </w:t>
      </w:r>
      <w:bookmarkStart w:id="2" w:name="_Hlk19642567"/>
      <w:r w:rsidRPr="00D4280F">
        <w:rPr>
          <w:rFonts w:ascii="Times New Roman" w:hAnsi="Times New Roman" w:cs="Times New Roman"/>
          <w:color w:val="000000"/>
          <w:spacing w:val="-2"/>
          <w:sz w:val="24"/>
          <w:szCs w:val="24"/>
        </w:rPr>
        <w:t xml:space="preserve">duratei de funcționare utilă a mijloacelor fixe </w:t>
      </w:r>
      <w:bookmarkEnd w:id="2"/>
      <w:r w:rsidRPr="00D4280F">
        <w:rPr>
          <w:rFonts w:ascii="Times New Roman" w:hAnsi="Times New Roman" w:cs="Times New Roman"/>
          <w:color w:val="000000"/>
          <w:spacing w:val="-2"/>
          <w:sz w:val="24"/>
          <w:szCs w:val="24"/>
        </w:rPr>
        <w:t xml:space="preserve">se </w:t>
      </w:r>
      <w:r w:rsidRPr="00D4280F">
        <w:rPr>
          <w:rFonts w:ascii="Times New Roman" w:hAnsi="Times New Roman" w:cs="Times New Roman"/>
          <w:color w:val="000000"/>
          <w:spacing w:val="5"/>
          <w:sz w:val="24"/>
          <w:szCs w:val="24"/>
        </w:rPr>
        <w:t xml:space="preserve">stabilește în conformitate cu Catalogul mijloacelor fixe și activelor nemateriale, aprobat prin Hotărârea </w:t>
      </w:r>
      <w:r w:rsidRPr="00D4280F">
        <w:rPr>
          <w:rFonts w:ascii="Times New Roman" w:hAnsi="Times New Roman" w:cs="Times New Roman"/>
          <w:color w:val="000000"/>
          <w:spacing w:val="-2"/>
          <w:sz w:val="24"/>
          <w:szCs w:val="24"/>
        </w:rPr>
        <w:t>Guvernului Republicii Moldova nr.338 din 21 martie 2003.</w:t>
      </w:r>
    </w:p>
    <w:p w:rsidR="00D003AA" w:rsidRPr="009C4AE8" w:rsidRDefault="00D003AA" w:rsidP="00D003AA">
      <w:pPr>
        <w:spacing w:after="0"/>
        <w:jc w:val="both"/>
        <w:rPr>
          <w:rFonts w:ascii="Times New Roman" w:hAnsi="Times New Roman" w:cs="Times New Roman"/>
          <w:spacing w:val="-2"/>
          <w:sz w:val="24"/>
          <w:szCs w:val="24"/>
          <w:u w:val="single"/>
        </w:rPr>
      </w:pPr>
      <w:r w:rsidRPr="009C4AE8">
        <w:rPr>
          <w:rFonts w:ascii="Times New Roman" w:hAnsi="Times New Roman" w:cs="Times New Roman"/>
          <w:spacing w:val="-2"/>
          <w:sz w:val="24"/>
          <w:szCs w:val="24"/>
          <w:u w:val="single"/>
        </w:rPr>
        <w:t>Durata de funcționare utilă a mijloacelor fixe  supuse reparației capitale se va majora în baza Procesului verbal a ședinței comisiei de recepție a lucrărilor de reparație.</w:t>
      </w:r>
    </w:p>
    <w:p w:rsidR="00D003AA" w:rsidRDefault="00D003AA" w:rsidP="00D003AA">
      <w:pPr>
        <w:spacing w:after="0"/>
        <w:ind w:firstLine="284"/>
        <w:jc w:val="both"/>
        <w:rPr>
          <w:rFonts w:ascii="Times New Roman" w:hAnsi="Times New Roman" w:cs="Times New Roman"/>
          <w:color w:val="000000"/>
          <w:spacing w:val="3"/>
          <w:sz w:val="24"/>
          <w:szCs w:val="24"/>
        </w:rPr>
      </w:pPr>
      <w:r w:rsidRPr="00D4280F">
        <w:rPr>
          <w:rFonts w:ascii="Times New Roman" w:hAnsi="Times New Roman" w:cs="Times New Roman"/>
          <w:b/>
          <w:sz w:val="24"/>
          <w:szCs w:val="24"/>
        </w:rPr>
        <w:t>3.3.1.17</w:t>
      </w:r>
      <w:r>
        <w:rPr>
          <w:rFonts w:ascii="Times New Roman" w:hAnsi="Times New Roman" w:cs="Times New Roman"/>
          <w:b/>
          <w:sz w:val="24"/>
          <w:szCs w:val="24"/>
        </w:rPr>
        <w:t xml:space="preserve"> </w:t>
      </w:r>
      <w:r w:rsidRPr="00D4280F">
        <w:rPr>
          <w:rFonts w:ascii="Times New Roman" w:hAnsi="Times New Roman" w:cs="Times New Roman"/>
          <w:color w:val="000000"/>
          <w:spacing w:val="-2"/>
          <w:sz w:val="24"/>
          <w:szCs w:val="24"/>
        </w:rPr>
        <w:t>Nu se calculează uzura mijloacelor fixe a căror uzură a fost complet calculată, dar</w:t>
      </w:r>
      <w:r w:rsidRPr="00D4280F">
        <w:rPr>
          <w:rFonts w:ascii="Times New Roman" w:hAnsi="Times New Roman" w:cs="Times New Roman"/>
          <w:color w:val="000000"/>
          <w:spacing w:val="7"/>
          <w:sz w:val="24"/>
          <w:szCs w:val="24"/>
        </w:rPr>
        <w:t xml:space="preserve"> care </w:t>
      </w:r>
      <w:r w:rsidRPr="00D4280F">
        <w:rPr>
          <w:rFonts w:ascii="Times New Roman" w:hAnsi="Times New Roman" w:cs="Times New Roman"/>
          <w:color w:val="000000"/>
          <w:spacing w:val="3"/>
          <w:sz w:val="24"/>
          <w:szCs w:val="24"/>
        </w:rPr>
        <w:t>prelungesc să funcționeze, și a activelor</w:t>
      </w:r>
      <w:r>
        <w:rPr>
          <w:rFonts w:ascii="Times New Roman" w:hAnsi="Times New Roman" w:cs="Times New Roman"/>
          <w:color w:val="000000"/>
          <w:spacing w:val="3"/>
          <w:sz w:val="24"/>
          <w:szCs w:val="24"/>
        </w:rPr>
        <w:t xml:space="preserve"> materiale în curs de execuție.</w:t>
      </w:r>
    </w:p>
    <w:p w:rsidR="00D003AA" w:rsidRPr="00697090" w:rsidRDefault="00D003AA" w:rsidP="00D003AA">
      <w:pPr>
        <w:spacing w:after="0"/>
        <w:ind w:firstLine="284"/>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Nu se calculează uzura:  mijloacelor fixe aflate la depozit, uneltelor de producţie, instrumentelor, </w:t>
      </w:r>
      <w:r w:rsidRPr="00697090">
        <w:rPr>
          <w:rFonts w:ascii="Times New Roman" w:hAnsi="Times New Roman" w:cs="Times New Roman"/>
          <w:color w:val="000000"/>
          <w:spacing w:val="3"/>
          <w:sz w:val="24"/>
          <w:szCs w:val="24"/>
        </w:rPr>
        <w:t>mobilei, plantaţiilor multianuale, terenuri, fonduri de bibliotecă, table electronice.</w:t>
      </w:r>
    </w:p>
    <w:p w:rsidR="00D003AA" w:rsidRPr="00697090" w:rsidRDefault="00D003AA" w:rsidP="00D003AA">
      <w:pPr>
        <w:spacing w:after="0"/>
        <w:ind w:firstLine="708"/>
        <w:jc w:val="both"/>
        <w:rPr>
          <w:rFonts w:ascii="Times New Roman" w:hAnsi="Times New Roman" w:cs="Times New Roman"/>
          <w:sz w:val="24"/>
          <w:szCs w:val="24"/>
          <w:u w:val="single"/>
        </w:rPr>
      </w:pPr>
      <w:r w:rsidRPr="00697090">
        <w:rPr>
          <w:rFonts w:ascii="Times New Roman" w:hAnsi="Times New Roman" w:cs="Times New Roman"/>
          <w:spacing w:val="4"/>
          <w:sz w:val="24"/>
          <w:szCs w:val="24"/>
          <w:u w:val="single"/>
        </w:rPr>
        <w:lastRenderedPageBreak/>
        <w:t xml:space="preserve">Uzura mijloacelor fixe, date în arendă, se calculează de către </w:t>
      </w:r>
      <w:r w:rsidRPr="00697090">
        <w:rPr>
          <w:rFonts w:ascii="Times New Roman" w:hAnsi="Times New Roman" w:cs="Times New Roman"/>
          <w:spacing w:val="-1"/>
          <w:sz w:val="24"/>
          <w:szCs w:val="24"/>
          <w:u w:val="single"/>
        </w:rPr>
        <w:t>proprietarii mijloacelor fixe la balanța cărora se află mijloacele fixe.</w:t>
      </w:r>
    </w:p>
    <w:p w:rsidR="00D003AA" w:rsidRPr="00D4280F" w:rsidRDefault="00D003AA" w:rsidP="00D003AA">
      <w:pPr>
        <w:spacing w:after="0"/>
        <w:ind w:firstLine="284"/>
        <w:jc w:val="both"/>
        <w:rPr>
          <w:rFonts w:ascii="Times New Roman" w:hAnsi="Times New Roman" w:cs="Times New Roman"/>
          <w:sz w:val="24"/>
          <w:szCs w:val="24"/>
        </w:rPr>
      </w:pPr>
      <w:r w:rsidRPr="00D4280F">
        <w:rPr>
          <w:rFonts w:ascii="Times New Roman" w:hAnsi="Times New Roman" w:cs="Times New Roman"/>
          <w:b/>
          <w:sz w:val="24"/>
          <w:szCs w:val="24"/>
        </w:rPr>
        <w:t>3.3.1.18</w:t>
      </w:r>
      <w:r>
        <w:rPr>
          <w:rFonts w:ascii="Times New Roman" w:hAnsi="Times New Roman" w:cs="Times New Roman"/>
          <w:b/>
          <w:sz w:val="24"/>
          <w:szCs w:val="24"/>
        </w:rPr>
        <w:t xml:space="preserve"> </w:t>
      </w:r>
      <w:r w:rsidRPr="00D4280F">
        <w:rPr>
          <w:rFonts w:ascii="Times New Roman" w:hAnsi="Times New Roman" w:cs="Times New Roman"/>
          <w:color w:val="000000"/>
          <w:spacing w:val="4"/>
          <w:sz w:val="24"/>
          <w:szCs w:val="24"/>
        </w:rPr>
        <w:t xml:space="preserve">Cheltuielile  pentru  reparația  curentă  și  exploatarea  </w:t>
      </w:r>
      <w:r w:rsidRPr="00D4280F">
        <w:rPr>
          <w:rFonts w:ascii="Times New Roman" w:hAnsi="Times New Roman" w:cs="Times New Roman"/>
          <w:spacing w:val="4"/>
          <w:sz w:val="24"/>
          <w:szCs w:val="24"/>
        </w:rPr>
        <w:t>mijloacelor  fixe</w:t>
      </w:r>
      <w:r w:rsidRPr="00D4280F">
        <w:rPr>
          <w:rFonts w:ascii="Times New Roman" w:hAnsi="Times New Roman" w:cs="Times New Roman"/>
          <w:color w:val="000000"/>
          <w:spacing w:val="4"/>
          <w:sz w:val="24"/>
          <w:szCs w:val="24"/>
        </w:rPr>
        <w:t xml:space="preserve">  se  recunosc  drept  cheltuielile  perioadei  de  gestiune. </w:t>
      </w:r>
      <w:r w:rsidRPr="00D4280F">
        <w:rPr>
          <w:rFonts w:ascii="Times New Roman" w:hAnsi="Times New Roman" w:cs="Times New Roman"/>
          <w:color w:val="000000"/>
          <w:spacing w:val="-2"/>
          <w:sz w:val="24"/>
          <w:szCs w:val="24"/>
        </w:rPr>
        <w:t xml:space="preserve">Cheltuielile </w:t>
      </w:r>
      <w:r w:rsidRPr="00D4280F">
        <w:rPr>
          <w:rFonts w:ascii="Times New Roman" w:hAnsi="Times New Roman" w:cs="Times New Roman"/>
          <w:color w:val="000000"/>
          <w:spacing w:val="-1"/>
          <w:sz w:val="24"/>
          <w:szCs w:val="24"/>
        </w:rPr>
        <w:t>pentru reparația capitală  măresc valoarea de bilanț a mijloacelor fixe</w:t>
      </w:r>
      <w:r>
        <w:rPr>
          <w:rFonts w:ascii="Times New Roman" w:hAnsi="Times New Roman" w:cs="Times New Roman"/>
          <w:color w:val="000000"/>
          <w:spacing w:val="-1"/>
          <w:sz w:val="24"/>
          <w:szCs w:val="24"/>
        </w:rPr>
        <w:t>. Majorarea valorii de bilanţ a clădirilor (contul 311) şi a construcţiilor speciale (contul 312).</w:t>
      </w:r>
    </w:p>
    <w:p w:rsidR="00D003AA" w:rsidRPr="00D4280F" w:rsidRDefault="00D003AA" w:rsidP="00D003AA">
      <w:pPr>
        <w:pStyle w:val="tt"/>
        <w:spacing w:line="276" w:lineRule="auto"/>
        <w:ind w:firstLine="284"/>
        <w:jc w:val="both"/>
        <w:rPr>
          <w:b w:val="0"/>
          <w:bCs w:val="0"/>
          <w:lang w:val="ro-RO"/>
        </w:rPr>
      </w:pPr>
      <w:r w:rsidRPr="00D4280F">
        <w:rPr>
          <w:lang w:val="ro-RO"/>
        </w:rPr>
        <w:t xml:space="preserve">3.3.1.19 </w:t>
      </w:r>
      <w:r w:rsidRPr="00D4280F">
        <w:rPr>
          <w:b w:val="0"/>
          <w:bCs w:val="0"/>
          <w:lang w:val="ro-RO"/>
        </w:rPr>
        <w:t xml:space="preserve">Casarea  mijloacelor  fixe  se  efectuează, conform Regulamentului privind casarea bunurilor uzate, raportate la mijloacele fixe, aprobat prin Hotărîrea Guvernului nr.500  din  12 mai 1998, după  expirarea  duratei  de  funcționare  a  acestora, iar  în  cazuri  excepționale  se  face  atunci  când  gradul  de  uzură  fizică  a  mijloacelor  fixe  este  avansat  și  nu  permite  utilizarea  </w:t>
      </w:r>
      <w:r>
        <w:rPr>
          <w:b w:val="0"/>
          <w:bCs w:val="0"/>
          <w:lang w:val="ro-RO"/>
        </w:rPr>
        <w:t>acestora  potrivit  destinației (scoaterea din uz poate fi cauzată şi din cauza altor factori cum ar fi pana de curent, incendii; etc).</w:t>
      </w:r>
    </w:p>
    <w:p w:rsidR="00D003AA" w:rsidRPr="005948EF" w:rsidRDefault="00D003AA" w:rsidP="00D003AA">
      <w:pPr>
        <w:pStyle w:val="tt"/>
        <w:spacing w:line="276" w:lineRule="auto"/>
        <w:ind w:firstLine="284"/>
        <w:jc w:val="both"/>
        <w:rPr>
          <w:b w:val="0"/>
          <w:bCs w:val="0"/>
          <w:lang w:val="ro-RO"/>
        </w:rPr>
      </w:pPr>
      <w:r w:rsidRPr="00D4280F">
        <w:rPr>
          <w:bCs w:val="0"/>
          <w:lang w:val="ro-RO"/>
        </w:rPr>
        <w:t>3.3.1.20</w:t>
      </w:r>
      <w:r>
        <w:rPr>
          <w:bCs w:val="0"/>
          <w:lang w:val="ro-RO"/>
        </w:rPr>
        <w:t xml:space="preserve"> </w:t>
      </w:r>
      <w:r w:rsidRPr="005948EF">
        <w:rPr>
          <w:b w:val="0"/>
          <w:lang w:val="pt-BR"/>
        </w:rPr>
        <w:t>Reevaluarea mijloacelor fixe se efectuează cu scopul determinării valorii juste ale acestora, ţinânduse cont de utilitatea bunului, starea acestuia şi de preţul pieţei.</w:t>
      </w:r>
    </w:p>
    <w:p w:rsidR="00D003AA" w:rsidRPr="00D4280F" w:rsidRDefault="00D003AA" w:rsidP="00D003AA">
      <w:pPr>
        <w:spacing w:after="0"/>
        <w:ind w:firstLine="540"/>
        <w:jc w:val="both"/>
        <w:rPr>
          <w:rFonts w:ascii="Times New Roman" w:hAnsi="Times New Roman" w:cs="Times New Roman"/>
          <w:sz w:val="24"/>
          <w:szCs w:val="24"/>
          <w:lang w:val="pt-BR"/>
        </w:rPr>
      </w:pPr>
      <w:r w:rsidRPr="00D4280F">
        <w:rPr>
          <w:rFonts w:ascii="Times New Roman" w:hAnsi="Times New Roman" w:cs="Times New Roman"/>
          <w:sz w:val="24"/>
          <w:szCs w:val="24"/>
          <w:lang w:val="pt-BR"/>
        </w:rPr>
        <w:t>Reevaluarea se efectuează și se înregistrează în cazul:</w:t>
      </w:r>
    </w:p>
    <w:p w:rsidR="00D003AA" w:rsidRPr="00D4280F" w:rsidRDefault="00D003AA" w:rsidP="00D003AA">
      <w:pPr>
        <w:pStyle w:val="a4"/>
        <w:numPr>
          <w:ilvl w:val="0"/>
          <w:numId w:val="21"/>
        </w:numPr>
        <w:spacing w:after="0"/>
        <w:jc w:val="both"/>
        <w:rPr>
          <w:rFonts w:ascii="Times New Roman" w:hAnsi="Times New Roman" w:cs="Times New Roman"/>
          <w:sz w:val="24"/>
          <w:szCs w:val="24"/>
          <w:lang w:val="pt-BR"/>
        </w:rPr>
      </w:pPr>
      <w:r w:rsidRPr="00D4280F">
        <w:rPr>
          <w:rFonts w:ascii="Times New Roman" w:hAnsi="Times New Roman" w:cs="Times New Roman"/>
          <w:sz w:val="24"/>
          <w:szCs w:val="24"/>
          <w:lang w:val="pt-BR"/>
        </w:rPr>
        <w:t>primirii cu titlu gratuit din afara sistemului bugetar, fara documente de însoțire;</w:t>
      </w:r>
    </w:p>
    <w:p w:rsidR="00D003AA" w:rsidRPr="00D4280F" w:rsidRDefault="00D003AA" w:rsidP="00D003AA">
      <w:pPr>
        <w:pStyle w:val="a4"/>
        <w:numPr>
          <w:ilvl w:val="0"/>
          <w:numId w:val="21"/>
        </w:numPr>
        <w:spacing w:after="0"/>
        <w:jc w:val="both"/>
        <w:rPr>
          <w:rFonts w:ascii="Times New Roman" w:hAnsi="Times New Roman" w:cs="Times New Roman"/>
          <w:sz w:val="24"/>
          <w:szCs w:val="24"/>
          <w:lang w:val="pt-BR"/>
        </w:rPr>
      </w:pPr>
      <w:r w:rsidRPr="00D4280F">
        <w:rPr>
          <w:rFonts w:ascii="Times New Roman" w:hAnsi="Times New Roman" w:cs="Times New Roman"/>
          <w:sz w:val="24"/>
          <w:szCs w:val="24"/>
          <w:lang w:val="pt-BR"/>
        </w:rPr>
        <w:t>procurării</w:t>
      </w:r>
      <w:r w:rsidRPr="00D4280F">
        <w:rPr>
          <w:rFonts w:ascii="Times New Roman" w:hAnsi="Times New Roman" w:cs="Times New Roman"/>
          <w:color w:val="333333"/>
          <w:sz w:val="24"/>
          <w:szCs w:val="24"/>
        </w:rPr>
        <w:t xml:space="preserve"> prin acțiuni promoționale;</w:t>
      </w:r>
    </w:p>
    <w:p w:rsidR="00D003AA" w:rsidRPr="00D4280F" w:rsidRDefault="00D003AA" w:rsidP="00D003AA">
      <w:pPr>
        <w:pStyle w:val="a4"/>
        <w:numPr>
          <w:ilvl w:val="0"/>
          <w:numId w:val="21"/>
        </w:numPr>
        <w:spacing w:after="0"/>
        <w:jc w:val="both"/>
        <w:rPr>
          <w:rFonts w:ascii="Times New Roman" w:hAnsi="Times New Roman" w:cs="Times New Roman"/>
          <w:sz w:val="24"/>
          <w:szCs w:val="24"/>
          <w:lang w:val="pt-BR"/>
        </w:rPr>
      </w:pPr>
      <w:r w:rsidRPr="00D4280F">
        <w:rPr>
          <w:rFonts w:ascii="Times New Roman" w:hAnsi="Times New Roman" w:cs="Times New Roman"/>
          <w:sz w:val="24"/>
          <w:szCs w:val="24"/>
          <w:lang w:val="pt-BR"/>
        </w:rPr>
        <w:t>realizării/ înstrăinării, conform cerințelor actelor normative în vigoare;</w:t>
      </w:r>
    </w:p>
    <w:p w:rsidR="00D003AA" w:rsidRPr="00D4280F" w:rsidRDefault="00D003AA" w:rsidP="00D003AA">
      <w:pPr>
        <w:spacing w:after="0"/>
        <w:ind w:firstLine="540"/>
        <w:jc w:val="both"/>
        <w:rPr>
          <w:rFonts w:ascii="Times New Roman" w:hAnsi="Times New Roman" w:cs="Times New Roman"/>
          <w:sz w:val="24"/>
          <w:szCs w:val="24"/>
          <w:lang w:val="pt-BR"/>
        </w:rPr>
      </w:pPr>
      <w:r w:rsidRPr="00D4280F">
        <w:rPr>
          <w:rFonts w:ascii="Times New Roman" w:hAnsi="Times New Roman" w:cs="Times New Roman"/>
          <w:sz w:val="24"/>
          <w:szCs w:val="24"/>
          <w:lang w:val="pt-BR"/>
        </w:rPr>
        <w:t>2) transmiterii dreptului de folosinţă a mijloacelor fixe și activelor neproductive;</w:t>
      </w:r>
    </w:p>
    <w:p w:rsidR="00D003AA" w:rsidRPr="00D4280F" w:rsidRDefault="00D003AA" w:rsidP="00D003AA">
      <w:pPr>
        <w:spacing w:after="0"/>
        <w:ind w:firstLine="540"/>
        <w:jc w:val="both"/>
        <w:rPr>
          <w:rFonts w:ascii="Times New Roman" w:hAnsi="Times New Roman" w:cs="Times New Roman"/>
          <w:sz w:val="24"/>
          <w:szCs w:val="24"/>
          <w:lang w:val="pt-BR"/>
        </w:rPr>
      </w:pPr>
      <w:r w:rsidRPr="00D4280F">
        <w:rPr>
          <w:rFonts w:ascii="Times New Roman" w:hAnsi="Times New Roman" w:cs="Times New Roman"/>
          <w:sz w:val="24"/>
          <w:szCs w:val="24"/>
          <w:lang w:val="pt-BR"/>
        </w:rPr>
        <w:t>3) transmiterii în calitate de contribuţie în capitalul părților legate și nelegate;</w:t>
      </w:r>
    </w:p>
    <w:p w:rsidR="00D003AA" w:rsidRPr="00D4280F" w:rsidRDefault="00D003AA" w:rsidP="00D003AA">
      <w:pPr>
        <w:spacing w:after="0"/>
        <w:ind w:firstLine="540"/>
        <w:jc w:val="both"/>
        <w:rPr>
          <w:rFonts w:ascii="Times New Roman" w:hAnsi="Times New Roman" w:cs="Times New Roman"/>
          <w:sz w:val="24"/>
          <w:szCs w:val="24"/>
          <w:lang w:val="pt-BR"/>
        </w:rPr>
      </w:pPr>
      <w:r w:rsidRPr="00D4280F">
        <w:rPr>
          <w:rFonts w:ascii="Times New Roman" w:hAnsi="Times New Roman" w:cs="Times New Roman"/>
          <w:sz w:val="24"/>
          <w:szCs w:val="24"/>
          <w:lang w:val="pt-BR"/>
        </w:rPr>
        <w:t>4) altor situații prevăzute de cadrul normativ.</w:t>
      </w:r>
    </w:p>
    <w:p w:rsidR="00D003AA" w:rsidRPr="00D4280F" w:rsidRDefault="00D003AA" w:rsidP="00D003AA">
      <w:pPr>
        <w:spacing w:after="0"/>
        <w:ind w:firstLine="540"/>
        <w:jc w:val="both"/>
        <w:rPr>
          <w:rFonts w:ascii="Times New Roman" w:hAnsi="Times New Roman" w:cs="Times New Roman"/>
          <w:sz w:val="24"/>
          <w:szCs w:val="24"/>
          <w:lang w:val="pt-BR"/>
        </w:rPr>
      </w:pPr>
      <w:r w:rsidRPr="00D4280F">
        <w:rPr>
          <w:rFonts w:ascii="Times New Roman" w:hAnsi="Times New Roman" w:cs="Times New Roman"/>
          <w:sz w:val="24"/>
          <w:szCs w:val="24"/>
          <w:lang w:val="pt-BR"/>
        </w:rPr>
        <w:t>Rezultatul reevaluării se reflectă în contabilitate în anul efectuării acesteia, prin întocmirea următoarelor operaţiuni:</w:t>
      </w:r>
    </w:p>
    <w:p w:rsidR="00D003AA" w:rsidRPr="00D4280F" w:rsidRDefault="00D003AA" w:rsidP="00D003AA">
      <w:pPr>
        <w:spacing w:after="0"/>
        <w:ind w:firstLine="540"/>
        <w:jc w:val="both"/>
        <w:rPr>
          <w:rFonts w:ascii="Times New Roman" w:hAnsi="Times New Roman" w:cs="Times New Roman"/>
          <w:sz w:val="24"/>
          <w:szCs w:val="24"/>
          <w:lang w:val="pt-BR"/>
        </w:rPr>
      </w:pPr>
      <w:r w:rsidRPr="00D4280F">
        <w:rPr>
          <w:rFonts w:ascii="Times New Roman" w:hAnsi="Times New Roman" w:cs="Times New Roman"/>
          <w:sz w:val="24"/>
          <w:szCs w:val="24"/>
          <w:lang w:val="pt-BR"/>
        </w:rPr>
        <w:t>a) în cazul când valoarea reevaluată este mai mică decât valoarea de bilanţ: diferenţa se reflectă în debitul contului de cheltuieli şi creditul activului evaluat;</w:t>
      </w:r>
    </w:p>
    <w:p w:rsidR="00D003AA" w:rsidRDefault="00D003AA" w:rsidP="00D003AA">
      <w:pPr>
        <w:spacing w:after="0"/>
        <w:ind w:firstLine="540"/>
        <w:jc w:val="both"/>
        <w:rPr>
          <w:rFonts w:ascii="Times New Roman" w:hAnsi="Times New Roman" w:cs="Times New Roman"/>
          <w:sz w:val="24"/>
          <w:szCs w:val="24"/>
          <w:lang w:val="pt-BR"/>
        </w:rPr>
      </w:pPr>
      <w:r w:rsidRPr="00D4280F">
        <w:rPr>
          <w:rFonts w:ascii="Times New Roman" w:hAnsi="Times New Roman" w:cs="Times New Roman"/>
          <w:sz w:val="24"/>
          <w:szCs w:val="24"/>
          <w:lang w:val="pt-BR"/>
        </w:rPr>
        <w:t>b) în cazul când valoarea reevaluată este mai mare decât valoarea de bilanţ: diferenţa se reflectă în debitul contului de activ şi creditul contului de venit.</w:t>
      </w:r>
    </w:p>
    <w:p w:rsidR="00D003AA" w:rsidRPr="001C7E6D" w:rsidRDefault="00D003AA" w:rsidP="00D003AA">
      <w:pPr>
        <w:spacing w:after="0"/>
        <w:ind w:firstLine="540"/>
        <w:jc w:val="both"/>
        <w:rPr>
          <w:rFonts w:ascii="Times New Roman" w:hAnsi="Times New Roman" w:cs="Times New Roman"/>
          <w:sz w:val="24"/>
          <w:szCs w:val="24"/>
          <w:lang w:val="pt-BR"/>
        </w:rPr>
      </w:pPr>
    </w:p>
    <w:p w:rsidR="00D003AA" w:rsidRPr="00632539" w:rsidRDefault="00D003AA" w:rsidP="00D003AA">
      <w:pPr>
        <w:spacing w:after="120"/>
        <w:ind w:hanging="360"/>
        <w:jc w:val="center"/>
        <w:rPr>
          <w:rFonts w:ascii="Times New Roman" w:hAnsi="Times New Roman" w:cs="Times New Roman"/>
          <w:b/>
          <w:bCs/>
          <w:iCs/>
          <w:sz w:val="28"/>
          <w:szCs w:val="28"/>
        </w:rPr>
      </w:pPr>
      <w:r w:rsidRPr="00632539">
        <w:rPr>
          <w:rFonts w:ascii="Times New Roman" w:hAnsi="Times New Roman" w:cs="Times New Roman"/>
          <w:b/>
          <w:bCs/>
          <w:iCs/>
          <w:sz w:val="28"/>
          <w:szCs w:val="28"/>
        </w:rPr>
        <w:t>3.3.2.</w:t>
      </w:r>
      <w:r>
        <w:rPr>
          <w:rFonts w:ascii="Times New Roman" w:hAnsi="Times New Roman" w:cs="Times New Roman"/>
          <w:b/>
          <w:bCs/>
          <w:iCs/>
          <w:sz w:val="28"/>
          <w:szCs w:val="28"/>
        </w:rPr>
        <w:t xml:space="preserve"> </w:t>
      </w:r>
      <w:r w:rsidRPr="00632539">
        <w:rPr>
          <w:rFonts w:ascii="Times New Roman" w:hAnsi="Times New Roman" w:cs="Times New Roman"/>
          <w:b/>
          <w:bCs/>
          <w:iCs/>
          <w:sz w:val="28"/>
          <w:szCs w:val="28"/>
        </w:rPr>
        <w:t xml:space="preserve">Stocuri </w:t>
      </w:r>
      <w:r>
        <w:rPr>
          <w:rFonts w:ascii="Times New Roman" w:hAnsi="Times New Roman" w:cs="Times New Roman"/>
          <w:b/>
          <w:bCs/>
          <w:iCs/>
          <w:sz w:val="28"/>
          <w:szCs w:val="28"/>
        </w:rPr>
        <w:t xml:space="preserve"> </w:t>
      </w:r>
      <w:r w:rsidRPr="00632539">
        <w:rPr>
          <w:rFonts w:ascii="Times New Roman" w:hAnsi="Times New Roman" w:cs="Times New Roman"/>
          <w:b/>
          <w:bCs/>
          <w:iCs/>
          <w:sz w:val="28"/>
          <w:szCs w:val="28"/>
        </w:rPr>
        <w:t>de</w:t>
      </w:r>
      <w:r>
        <w:rPr>
          <w:rFonts w:ascii="Times New Roman" w:hAnsi="Times New Roman" w:cs="Times New Roman"/>
          <w:b/>
          <w:bCs/>
          <w:iCs/>
          <w:sz w:val="28"/>
          <w:szCs w:val="28"/>
        </w:rPr>
        <w:t xml:space="preserve"> </w:t>
      </w:r>
      <w:r w:rsidRPr="00632539">
        <w:rPr>
          <w:rFonts w:ascii="Times New Roman" w:hAnsi="Times New Roman" w:cs="Times New Roman"/>
          <w:b/>
          <w:bCs/>
          <w:iCs/>
          <w:sz w:val="28"/>
          <w:szCs w:val="28"/>
        </w:rPr>
        <w:t xml:space="preserve"> materiale </w:t>
      </w:r>
      <w:r>
        <w:rPr>
          <w:rFonts w:ascii="Times New Roman" w:hAnsi="Times New Roman" w:cs="Times New Roman"/>
          <w:b/>
          <w:bCs/>
          <w:iCs/>
          <w:sz w:val="28"/>
          <w:szCs w:val="28"/>
        </w:rPr>
        <w:t xml:space="preserve"> </w:t>
      </w:r>
      <w:r w:rsidRPr="00632539">
        <w:rPr>
          <w:rFonts w:ascii="Times New Roman" w:hAnsi="Times New Roman" w:cs="Times New Roman"/>
          <w:b/>
          <w:bCs/>
          <w:iCs/>
          <w:sz w:val="28"/>
          <w:szCs w:val="28"/>
        </w:rPr>
        <w:t>circulante</w:t>
      </w:r>
    </w:p>
    <w:p w:rsidR="00D003AA" w:rsidRPr="00D4280F" w:rsidRDefault="00D003AA" w:rsidP="00D003AA">
      <w:pPr>
        <w:tabs>
          <w:tab w:val="num" w:pos="720"/>
        </w:tabs>
        <w:spacing w:after="0"/>
        <w:ind w:hanging="360"/>
        <w:jc w:val="both"/>
        <w:rPr>
          <w:rFonts w:ascii="Times New Roman" w:hAnsi="Times New Roman" w:cs="Times New Roman"/>
          <w:sz w:val="24"/>
          <w:szCs w:val="24"/>
        </w:rPr>
      </w:pPr>
      <w:r w:rsidRPr="00D4280F">
        <w:rPr>
          <w:rFonts w:ascii="Times New Roman" w:hAnsi="Times New Roman" w:cs="Times New Roman"/>
          <w:b/>
          <w:bCs/>
          <w:iCs/>
          <w:sz w:val="24"/>
          <w:szCs w:val="24"/>
        </w:rPr>
        <w:t>3.3.2.1</w:t>
      </w:r>
      <w:r>
        <w:rPr>
          <w:rFonts w:ascii="Times New Roman" w:hAnsi="Times New Roman" w:cs="Times New Roman"/>
          <w:b/>
          <w:bCs/>
          <w:iCs/>
          <w:sz w:val="24"/>
          <w:szCs w:val="24"/>
        </w:rPr>
        <w:t xml:space="preserve"> </w:t>
      </w:r>
      <w:r w:rsidRPr="00D4280F">
        <w:rPr>
          <w:rFonts w:ascii="Times New Roman" w:hAnsi="Times New Roman" w:cs="Times New Roman"/>
          <w:sz w:val="24"/>
          <w:szCs w:val="24"/>
        </w:rPr>
        <w:t>În componența stocurilor de materiale se reflectă:</w:t>
      </w:r>
    </w:p>
    <w:p w:rsidR="00D003AA" w:rsidRPr="00D4280F" w:rsidRDefault="00D003AA" w:rsidP="00D003AA">
      <w:pPr>
        <w:tabs>
          <w:tab w:val="num" w:pos="720"/>
        </w:tabs>
        <w:spacing w:after="0"/>
        <w:ind w:hanging="360"/>
        <w:jc w:val="both"/>
        <w:rPr>
          <w:rFonts w:ascii="Times New Roman" w:hAnsi="Times New Roman" w:cs="Times New Roman"/>
          <w:sz w:val="24"/>
          <w:szCs w:val="24"/>
        </w:rPr>
      </w:pPr>
      <w:r w:rsidRPr="00D4280F">
        <w:rPr>
          <w:rFonts w:ascii="Times New Roman" w:hAnsi="Times New Roman" w:cs="Times New Roman"/>
          <w:sz w:val="24"/>
          <w:szCs w:val="24"/>
        </w:rPr>
        <w:t>Combustibil, carburanți și lubrifianți</w:t>
      </w:r>
    </w:p>
    <w:p w:rsidR="00D003AA" w:rsidRPr="00D4280F" w:rsidRDefault="00D003AA" w:rsidP="00D003AA">
      <w:pPr>
        <w:tabs>
          <w:tab w:val="num" w:pos="720"/>
        </w:tabs>
        <w:spacing w:after="0"/>
        <w:ind w:hanging="360"/>
        <w:jc w:val="both"/>
        <w:rPr>
          <w:rFonts w:ascii="Times New Roman" w:hAnsi="Times New Roman" w:cs="Times New Roman"/>
          <w:sz w:val="24"/>
          <w:szCs w:val="24"/>
        </w:rPr>
      </w:pPr>
      <w:r w:rsidRPr="00D4280F">
        <w:rPr>
          <w:rFonts w:ascii="Times New Roman" w:hAnsi="Times New Roman" w:cs="Times New Roman"/>
          <w:sz w:val="24"/>
          <w:szCs w:val="24"/>
        </w:rPr>
        <w:t>Piese de schimb</w:t>
      </w:r>
    </w:p>
    <w:p w:rsidR="00D003AA" w:rsidRPr="00D4280F" w:rsidRDefault="00D003AA" w:rsidP="00D003AA">
      <w:pPr>
        <w:tabs>
          <w:tab w:val="num" w:pos="720"/>
        </w:tabs>
        <w:spacing w:after="0"/>
        <w:ind w:hanging="360"/>
        <w:jc w:val="both"/>
        <w:rPr>
          <w:rFonts w:ascii="Times New Roman" w:hAnsi="Times New Roman" w:cs="Times New Roman"/>
          <w:sz w:val="24"/>
          <w:szCs w:val="24"/>
        </w:rPr>
      </w:pPr>
      <w:r w:rsidRPr="00D4280F">
        <w:rPr>
          <w:rFonts w:ascii="Times New Roman" w:hAnsi="Times New Roman" w:cs="Times New Roman"/>
          <w:sz w:val="24"/>
          <w:szCs w:val="24"/>
        </w:rPr>
        <w:t>Produse alimentare</w:t>
      </w:r>
    </w:p>
    <w:p w:rsidR="00D003AA" w:rsidRPr="00D4280F" w:rsidRDefault="00D003AA" w:rsidP="00D003AA">
      <w:pPr>
        <w:tabs>
          <w:tab w:val="num" w:pos="720"/>
        </w:tabs>
        <w:spacing w:after="0"/>
        <w:ind w:hanging="360"/>
        <w:jc w:val="both"/>
        <w:rPr>
          <w:rFonts w:ascii="Times New Roman" w:hAnsi="Times New Roman" w:cs="Times New Roman"/>
          <w:sz w:val="24"/>
          <w:szCs w:val="24"/>
        </w:rPr>
      </w:pPr>
      <w:r w:rsidRPr="00D4280F">
        <w:rPr>
          <w:rFonts w:ascii="Times New Roman" w:hAnsi="Times New Roman" w:cs="Times New Roman"/>
          <w:sz w:val="24"/>
          <w:szCs w:val="24"/>
        </w:rPr>
        <w:t>Medicamente și materiale sanitare</w:t>
      </w:r>
    </w:p>
    <w:p w:rsidR="00D003AA" w:rsidRPr="00D4280F" w:rsidRDefault="00D003AA" w:rsidP="00D003AA">
      <w:pPr>
        <w:tabs>
          <w:tab w:val="num" w:pos="720"/>
        </w:tabs>
        <w:spacing w:after="0"/>
        <w:ind w:hanging="360"/>
        <w:jc w:val="both"/>
        <w:rPr>
          <w:rFonts w:ascii="Times New Roman" w:hAnsi="Times New Roman" w:cs="Times New Roman"/>
          <w:sz w:val="24"/>
          <w:szCs w:val="24"/>
        </w:rPr>
      </w:pPr>
      <w:r w:rsidRPr="00D4280F">
        <w:rPr>
          <w:rFonts w:ascii="Times New Roman" w:hAnsi="Times New Roman" w:cs="Times New Roman"/>
          <w:sz w:val="24"/>
          <w:szCs w:val="24"/>
        </w:rPr>
        <w:t>Materiale pentru scopuri didactice, științifice și alte scopuri</w:t>
      </w:r>
    </w:p>
    <w:p w:rsidR="00D003AA" w:rsidRPr="00D4280F" w:rsidRDefault="00D003AA" w:rsidP="00D003AA">
      <w:pPr>
        <w:tabs>
          <w:tab w:val="num" w:pos="720"/>
        </w:tabs>
        <w:spacing w:after="0"/>
        <w:ind w:hanging="360"/>
        <w:jc w:val="both"/>
        <w:rPr>
          <w:rFonts w:ascii="Times New Roman" w:hAnsi="Times New Roman" w:cs="Times New Roman"/>
          <w:sz w:val="24"/>
          <w:szCs w:val="24"/>
        </w:rPr>
      </w:pPr>
      <w:r w:rsidRPr="00D4280F">
        <w:rPr>
          <w:rFonts w:ascii="Times New Roman" w:hAnsi="Times New Roman" w:cs="Times New Roman"/>
          <w:sz w:val="24"/>
          <w:szCs w:val="24"/>
        </w:rPr>
        <w:t>Materiale de uz gospodăresc și rechizite  de birou</w:t>
      </w:r>
    </w:p>
    <w:p w:rsidR="00D003AA" w:rsidRPr="00D4280F" w:rsidRDefault="00D003AA" w:rsidP="00D003AA">
      <w:pPr>
        <w:tabs>
          <w:tab w:val="num" w:pos="720"/>
        </w:tabs>
        <w:spacing w:after="0"/>
        <w:ind w:hanging="360"/>
        <w:jc w:val="both"/>
        <w:rPr>
          <w:rFonts w:ascii="Times New Roman" w:hAnsi="Times New Roman" w:cs="Times New Roman"/>
          <w:sz w:val="24"/>
          <w:szCs w:val="24"/>
        </w:rPr>
      </w:pPr>
      <w:r w:rsidRPr="00D4280F">
        <w:rPr>
          <w:rFonts w:ascii="Times New Roman" w:hAnsi="Times New Roman" w:cs="Times New Roman"/>
          <w:sz w:val="24"/>
          <w:szCs w:val="24"/>
        </w:rPr>
        <w:t>Materiale de construcție</w:t>
      </w:r>
    </w:p>
    <w:p w:rsidR="00D003AA" w:rsidRPr="00D4280F" w:rsidRDefault="00D003AA" w:rsidP="00D003AA">
      <w:pPr>
        <w:tabs>
          <w:tab w:val="num" w:pos="720"/>
        </w:tabs>
        <w:spacing w:after="0"/>
        <w:ind w:hanging="360"/>
        <w:jc w:val="both"/>
        <w:rPr>
          <w:rFonts w:ascii="Times New Roman" w:hAnsi="Times New Roman" w:cs="Times New Roman"/>
          <w:sz w:val="24"/>
          <w:szCs w:val="24"/>
        </w:rPr>
      </w:pPr>
      <w:r w:rsidRPr="00D4280F">
        <w:rPr>
          <w:rFonts w:ascii="Times New Roman" w:hAnsi="Times New Roman" w:cs="Times New Roman"/>
          <w:sz w:val="24"/>
          <w:szCs w:val="24"/>
        </w:rPr>
        <w:t>Accesorii de pat, îmbrăcăminte, încălțăminte</w:t>
      </w:r>
    </w:p>
    <w:p w:rsidR="00D003AA" w:rsidRPr="00D4280F" w:rsidRDefault="00D003AA" w:rsidP="00D003AA">
      <w:pPr>
        <w:tabs>
          <w:tab w:val="num" w:pos="720"/>
        </w:tabs>
        <w:spacing w:after="0"/>
        <w:ind w:hanging="360"/>
        <w:jc w:val="both"/>
        <w:rPr>
          <w:rFonts w:ascii="Times New Roman" w:hAnsi="Times New Roman" w:cs="Times New Roman"/>
          <w:sz w:val="24"/>
          <w:szCs w:val="24"/>
        </w:rPr>
      </w:pPr>
      <w:r w:rsidRPr="00D4280F">
        <w:rPr>
          <w:rFonts w:ascii="Times New Roman" w:hAnsi="Times New Roman" w:cs="Times New Roman"/>
          <w:sz w:val="24"/>
          <w:szCs w:val="24"/>
        </w:rPr>
        <w:t>Alte materiale.</w:t>
      </w:r>
    </w:p>
    <w:p w:rsidR="00D003AA" w:rsidRPr="00181D60" w:rsidRDefault="00D003AA" w:rsidP="00D003AA">
      <w:pPr>
        <w:tabs>
          <w:tab w:val="num" w:pos="720"/>
        </w:tabs>
        <w:spacing w:after="0"/>
        <w:ind w:hanging="360"/>
        <w:jc w:val="both"/>
        <w:rPr>
          <w:rFonts w:ascii="Times New Roman" w:hAnsi="Times New Roman" w:cs="Times New Roman"/>
          <w:i/>
          <w:sz w:val="24"/>
          <w:szCs w:val="24"/>
        </w:rPr>
      </w:pPr>
      <w:r w:rsidRPr="00181D60">
        <w:rPr>
          <w:rFonts w:ascii="Times New Roman" w:hAnsi="Times New Roman" w:cs="Times New Roman"/>
          <w:i/>
          <w:sz w:val="24"/>
          <w:szCs w:val="24"/>
        </w:rPr>
        <w:t>Materialele se recunosc în baza modelului de recunoaștere, conform, pct.3.3.1.6 al PC.</w:t>
      </w:r>
    </w:p>
    <w:p w:rsidR="00D003AA" w:rsidRPr="00D4280F" w:rsidRDefault="00D003AA" w:rsidP="00D003AA">
      <w:pPr>
        <w:tabs>
          <w:tab w:val="num" w:pos="720"/>
        </w:tabs>
        <w:spacing w:after="0"/>
        <w:ind w:hanging="360"/>
        <w:jc w:val="both"/>
        <w:rPr>
          <w:rFonts w:ascii="Times New Roman" w:hAnsi="Times New Roman" w:cs="Times New Roman"/>
          <w:sz w:val="24"/>
          <w:szCs w:val="24"/>
        </w:rPr>
      </w:pPr>
      <w:r w:rsidRPr="00D4280F">
        <w:rPr>
          <w:rFonts w:ascii="Times New Roman" w:hAnsi="Times New Roman" w:cs="Times New Roman"/>
          <w:b/>
          <w:bCs/>
          <w:iCs/>
          <w:sz w:val="24"/>
          <w:szCs w:val="24"/>
        </w:rPr>
        <w:t>3.3.2.2</w:t>
      </w:r>
      <w:r>
        <w:rPr>
          <w:rFonts w:ascii="Times New Roman" w:hAnsi="Times New Roman" w:cs="Times New Roman"/>
          <w:b/>
          <w:bCs/>
          <w:iCs/>
          <w:sz w:val="24"/>
          <w:szCs w:val="24"/>
        </w:rPr>
        <w:t xml:space="preserve"> </w:t>
      </w:r>
      <w:r w:rsidRPr="00D4280F">
        <w:rPr>
          <w:rFonts w:ascii="Times New Roman" w:hAnsi="Times New Roman" w:cs="Times New Roman"/>
          <w:sz w:val="24"/>
          <w:szCs w:val="24"/>
        </w:rPr>
        <w:t>Contabilitatea stocurilor se ține în expresie cantitativă și valorică.</w:t>
      </w:r>
    </w:p>
    <w:p w:rsidR="00D003AA" w:rsidRDefault="00D003AA" w:rsidP="00D003AA">
      <w:pPr>
        <w:tabs>
          <w:tab w:val="num" w:pos="720"/>
        </w:tabs>
        <w:spacing w:after="0"/>
        <w:ind w:hanging="360"/>
        <w:jc w:val="both"/>
        <w:rPr>
          <w:rFonts w:ascii="Times New Roman" w:hAnsi="Times New Roman" w:cs="Times New Roman"/>
          <w:sz w:val="24"/>
          <w:szCs w:val="24"/>
        </w:rPr>
      </w:pPr>
      <w:r w:rsidRPr="00D4280F">
        <w:rPr>
          <w:rFonts w:ascii="Times New Roman" w:hAnsi="Times New Roman" w:cs="Times New Roman"/>
          <w:b/>
          <w:bCs/>
          <w:iCs/>
          <w:sz w:val="24"/>
          <w:szCs w:val="24"/>
        </w:rPr>
        <w:t>3.3.2.3</w:t>
      </w:r>
      <w:r>
        <w:rPr>
          <w:rFonts w:ascii="Times New Roman" w:hAnsi="Times New Roman" w:cs="Times New Roman"/>
          <w:b/>
          <w:bCs/>
          <w:iCs/>
          <w:sz w:val="24"/>
          <w:szCs w:val="24"/>
        </w:rPr>
        <w:t xml:space="preserve"> </w:t>
      </w:r>
      <w:r w:rsidRPr="00D4280F">
        <w:rPr>
          <w:rFonts w:ascii="Times New Roman" w:hAnsi="Times New Roman" w:cs="Times New Roman"/>
          <w:spacing w:val="-1"/>
          <w:sz w:val="24"/>
          <w:szCs w:val="24"/>
        </w:rPr>
        <w:t xml:space="preserve">Mișcarea internă a bunurilor materiale presupune transmiterea acestora de la </w:t>
      </w:r>
      <w:r w:rsidRPr="005937BA">
        <w:rPr>
          <w:rFonts w:ascii="Times New Roman" w:hAnsi="Times New Roman" w:cs="Times New Roman"/>
          <w:sz w:val="24"/>
          <w:szCs w:val="24"/>
        </w:rPr>
        <w:t>persoana gestionară</w:t>
      </w:r>
      <w:r w:rsidRPr="00D4280F">
        <w:rPr>
          <w:rFonts w:ascii="Times New Roman" w:hAnsi="Times New Roman" w:cs="Times New Roman"/>
          <w:sz w:val="24"/>
          <w:szCs w:val="24"/>
        </w:rPr>
        <w:t xml:space="preserve"> la </w:t>
      </w:r>
      <w:r>
        <w:rPr>
          <w:rFonts w:ascii="Times New Roman" w:hAnsi="Times New Roman" w:cs="Times New Roman"/>
          <w:sz w:val="24"/>
          <w:szCs w:val="24"/>
        </w:rPr>
        <w:t>un alt gestionar</w:t>
      </w:r>
      <w:r w:rsidRPr="00D4280F">
        <w:rPr>
          <w:rFonts w:ascii="Times New Roman" w:hAnsi="Times New Roman" w:cs="Times New Roman"/>
          <w:sz w:val="24"/>
          <w:szCs w:val="24"/>
        </w:rPr>
        <w:t xml:space="preserve"> și/sau după caz de la o subdiviziune la alta.</w:t>
      </w:r>
    </w:p>
    <w:p w:rsidR="00D003AA" w:rsidRDefault="00D003AA" w:rsidP="00D003AA">
      <w:pPr>
        <w:tabs>
          <w:tab w:val="num" w:pos="720"/>
        </w:tabs>
        <w:spacing w:after="0"/>
        <w:ind w:hanging="360"/>
        <w:jc w:val="both"/>
        <w:rPr>
          <w:rFonts w:ascii="Times New Roman" w:hAnsi="Times New Roman" w:cs="Times New Roman"/>
          <w:sz w:val="24"/>
          <w:szCs w:val="24"/>
        </w:rPr>
      </w:pPr>
      <w:r>
        <w:rPr>
          <w:rFonts w:ascii="Times New Roman" w:hAnsi="Times New Roman" w:cs="Times New Roman"/>
          <w:sz w:val="24"/>
          <w:szCs w:val="24"/>
        </w:rPr>
        <w:t>La majorarea stocurilor de materiale se reflectă intrările ( achiziţionarea, cu titlu gratuit) acestora.</w:t>
      </w:r>
    </w:p>
    <w:p w:rsidR="00D003AA" w:rsidRPr="00D4280F" w:rsidRDefault="00D003AA" w:rsidP="00D003AA">
      <w:pPr>
        <w:tabs>
          <w:tab w:val="num" w:pos="720"/>
        </w:tabs>
        <w:spacing w:after="0"/>
        <w:ind w:hanging="360"/>
        <w:jc w:val="both"/>
        <w:rPr>
          <w:rFonts w:ascii="Times New Roman" w:hAnsi="Times New Roman" w:cs="Times New Roman"/>
          <w:sz w:val="24"/>
          <w:szCs w:val="24"/>
        </w:rPr>
      </w:pPr>
      <w:r>
        <w:rPr>
          <w:rFonts w:ascii="Times New Roman" w:hAnsi="Times New Roman" w:cs="Times New Roman"/>
          <w:sz w:val="24"/>
          <w:szCs w:val="24"/>
        </w:rPr>
        <w:t>La micşorarea stocurilor de materiale – ieşirile lor ( casarea, consumarea,vînzarea sau transmiterea cu titlu gratuit).</w:t>
      </w:r>
    </w:p>
    <w:p w:rsidR="00D003AA" w:rsidRPr="00EA4B12" w:rsidRDefault="00D003AA" w:rsidP="00D003AA">
      <w:pPr>
        <w:tabs>
          <w:tab w:val="num" w:pos="720"/>
        </w:tabs>
        <w:spacing w:after="0"/>
        <w:ind w:hanging="360"/>
        <w:jc w:val="both"/>
        <w:rPr>
          <w:rFonts w:ascii="Times New Roman" w:hAnsi="Times New Roman" w:cs="Times New Roman"/>
          <w:sz w:val="24"/>
          <w:szCs w:val="24"/>
        </w:rPr>
      </w:pPr>
      <w:r w:rsidRPr="00D4280F">
        <w:rPr>
          <w:rFonts w:ascii="Times New Roman" w:hAnsi="Times New Roman" w:cs="Times New Roman"/>
          <w:b/>
          <w:bCs/>
          <w:iCs/>
          <w:sz w:val="24"/>
          <w:szCs w:val="24"/>
        </w:rPr>
        <w:lastRenderedPageBreak/>
        <w:t xml:space="preserve">3.3.2.4 </w:t>
      </w:r>
      <w:r>
        <w:rPr>
          <w:rFonts w:ascii="Times New Roman" w:hAnsi="Times New Roman" w:cs="Times New Roman"/>
          <w:b/>
          <w:bCs/>
          <w:iCs/>
          <w:sz w:val="24"/>
          <w:szCs w:val="24"/>
        </w:rPr>
        <w:t xml:space="preserve"> </w:t>
      </w:r>
      <w:r w:rsidRPr="00EA4B12">
        <w:rPr>
          <w:rFonts w:ascii="Times New Roman" w:hAnsi="Times New Roman" w:cs="Times New Roman"/>
          <w:sz w:val="24"/>
          <w:szCs w:val="24"/>
        </w:rPr>
        <w:t xml:space="preserve">Procurarea carburanților se efectuează prin carduri eliberat de furnizori. Decontarea carburanților se efectuează în baza normelor aprobate pentru fiecare </w:t>
      </w:r>
      <w:r w:rsidRPr="00EA4B12">
        <w:rPr>
          <w:rFonts w:ascii="Times New Roman" w:hAnsi="Times New Roman" w:cs="Times New Roman"/>
          <w:spacing w:val="-1"/>
          <w:sz w:val="24"/>
          <w:szCs w:val="24"/>
        </w:rPr>
        <w:t>model, marcă de automobil explo</w:t>
      </w:r>
      <w:r>
        <w:rPr>
          <w:rFonts w:ascii="Times New Roman" w:hAnsi="Times New Roman" w:cs="Times New Roman"/>
          <w:spacing w:val="-1"/>
          <w:sz w:val="24"/>
          <w:szCs w:val="24"/>
        </w:rPr>
        <w:t xml:space="preserve">atat  </w:t>
      </w:r>
      <w:r w:rsidRPr="002F60F9">
        <w:rPr>
          <w:rFonts w:ascii="Times New Roman" w:hAnsi="Times New Roman" w:cs="Times New Roman"/>
          <w:spacing w:val="-1"/>
          <w:sz w:val="24"/>
          <w:szCs w:val="24"/>
          <w:u w:val="single"/>
        </w:rPr>
        <w:t xml:space="preserve">la preţ mediu </w:t>
      </w:r>
      <w:r>
        <w:rPr>
          <w:rFonts w:ascii="Times New Roman" w:hAnsi="Times New Roman" w:cs="Times New Roman"/>
          <w:spacing w:val="-1"/>
          <w:sz w:val="24"/>
          <w:szCs w:val="24"/>
        </w:rPr>
        <w:t>pe toată perioada</w:t>
      </w:r>
      <w:r w:rsidRPr="00EA4B12">
        <w:rPr>
          <w:rFonts w:ascii="Times New Roman" w:hAnsi="Times New Roman" w:cs="Times New Roman"/>
          <w:spacing w:val="-1"/>
          <w:sz w:val="24"/>
          <w:szCs w:val="24"/>
        </w:rPr>
        <w:t>. Drept temei pentru decontarea carburanților servesc foile de parcurs cu indicațiile kilometrajului și destinația utilizării transportului.</w:t>
      </w:r>
    </w:p>
    <w:p w:rsidR="00D003AA" w:rsidRPr="00D4280F" w:rsidRDefault="00D003AA" w:rsidP="00D003AA">
      <w:pPr>
        <w:tabs>
          <w:tab w:val="num" w:pos="720"/>
        </w:tabs>
        <w:spacing w:after="0"/>
        <w:ind w:hanging="360"/>
        <w:jc w:val="both"/>
        <w:rPr>
          <w:rFonts w:ascii="Times New Roman" w:hAnsi="Times New Roman" w:cs="Times New Roman"/>
          <w:spacing w:val="-1"/>
          <w:sz w:val="24"/>
          <w:szCs w:val="24"/>
        </w:rPr>
      </w:pPr>
      <w:r w:rsidRPr="00D4280F">
        <w:rPr>
          <w:rFonts w:ascii="Times New Roman" w:hAnsi="Times New Roman" w:cs="Times New Roman"/>
          <w:b/>
          <w:bCs/>
          <w:iCs/>
          <w:sz w:val="24"/>
          <w:szCs w:val="24"/>
        </w:rPr>
        <w:t xml:space="preserve">3.3.2.5 </w:t>
      </w:r>
      <w:r w:rsidRPr="00D4280F">
        <w:rPr>
          <w:rFonts w:ascii="Times New Roman" w:hAnsi="Times New Roman" w:cs="Times New Roman"/>
          <w:sz w:val="24"/>
          <w:szCs w:val="24"/>
        </w:rPr>
        <w:t xml:space="preserve">Decontarea materialelor de construcții, materialelor gospodărești, pieselor de schimb se efectuează în baza actului de </w:t>
      </w:r>
      <w:r w:rsidRPr="00D4280F">
        <w:rPr>
          <w:rFonts w:ascii="Times New Roman" w:hAnsi="Times New Roman" w:cs="Times New Roman"/>
          <w:spacing w:val="-1"/>
          <w:sz w:val="24"/>
          <w:szCs w:val="24"/>
        </w:rPr>
        <w:t xml:space="preserve">decontare a pieselor de schimb, semnat de </w:t>
      </w:r>
      <w:r w:rsidRPr="00D4280F">
        <w:rPr>
          <w:rFonts w:ascii="Times New Roman" w:hAnsi="Times New Roman" w:cs="Times New Roman"/>
          <w:sz w:val="24"/>
          <w:szCs w:val="24"/>
        </w:rPr>
        <w:t xml:space="preserve">către comisie și aprobat de </w:t>
      </w:r>
      <w:r w:rsidRPr="00D4280F">
        <w:rPr>
          <w:rFonts w:ascii="Times New Roman" w:hAnsi="Times New Roman" w:cs="Times New Roman"/>
          <w:spacing w:val="-1"/>
          <w:sz w:val="24"/>
          <w:szCs w:val="24"/>
        </w:rPr>
        <w:t xml:space="preserve">către </w:t>
      </w:r>
      <w:r>
        <w:rPr>
          <w:rFonts w:ascii="Times New Roman" w:hAnsi="Times New Roman" w:cs="Times New Roman"/>
          <w:spacing w:val="-1"/>
          <w:sz w:val="24"/>
          <w:szCs w:val="24"/>
        </w:rPr>
        <w:t>primar.</w:t>
      </w:r>
    </w:p>
    <w:p w:rsidR="00D003AA" w:rsidRPr="005F75E6" w:rsidRDefault="00D003AA" w:rsidP="00D003AA">
      <w:pPr>
        <w:tabs>
          <w:tab w:val="num" w:pos="720"/>
        </w:tabs>
        <w:spacing w:after="0"/>
        <w:ind w:hanging="360"/>
        <w:jc w:val="both"/>
        <w:rPr>
          <w:rFonts w:ascii="Times New Roman" w:hAnsi="Times New Roman" w:cs="Times New Roman"/>
          <w:spacing w:val="-1"/>
          <w:sz w:val="24"/>
          <w:szCs w:val="24"/>
        </w:rPr>
      </w:pPr>
      <w:r w:rsidRPr="00D4280F">
        <w:rPr>
          <w:rFonts w:ascii="Times New Roman" w:hAnsi="Times New Roman" w:cs="Times New Roman"/>
          <w:b/>
          <w:bCs/>
          <w:iCs/>
          <w:sz w:val="24"/>
          <w:szCs w:val="24"/>
        </w:rPr>
        <w:t xml:space="preserve">3.3.2.6 </w:t>
      </w:r>
      <w:r w:rsidRPr="00E31670">
        <w:rPr>
          <w:rFonts w:ascii="Times New Roman" w:hAnsi="Times New Roman" w:cs="Times New Roman"/>
          <w:sz w:val="24"/>
          <w:szCs w:val="24"/>
        </w:rPr>
        <w:t xml:space="preserve">Decontarea rechizitelor de birou, materialelor de curățenie (detergenți, mături, mănuși etc.) se efectuează în baza   </w:t>
      </w:r>
      <w:r w:rsidRPr="00E31670">
        <w:rPr>
          <w:rFonts w:ascii="Times New Roman" w:hAnsi="Times New Roman" w:cs="Times New Roman"/>
          <w:i/>
          <w:color w:val="000000" w:themeColor="text1"/>
          <w:spacing w:val="-1"/>
          <w:sz w:val="24"/>
          <w:szCs w:val="24"/>
          <w:u w:val="single"/>
        </w:rPr>
        <w:t xml:space="preserve">Act de casare, </w:t>
      </w:r>
      <w:r w:rsidRPr="00E31670">
        <w:rPr>
          <w:rFonts w:ascii="Times New Roman" w:hAnsi="Times New Roman" w:cs="Times New Roman"/>
          <w:sz w:val="24"/>
          <w:szCs w:val="24"/>
        </w:rPr>
        <w:t>borderoului de repartizare pe subdiviziuni</w:t>
      </w:r>
      <w:r w:rsidRPr="00E31670">
        <w:rPr>
          <w:rFonts w:ascii="Times New Roman" w:hAnsi="Times New Roman" w:cs="Times New Roman"/>
          <w:spacing w:val="-1"/>
          <w:sz w:val="24"/>
          <w:szCs w:val="24"/>
        </w:rPr>
        <w:t xml:space="preserve"> semnat de </w:t>
      </w:r>
      <w:r w:rsidRPr="00E31670">
        <w:rPr>
          <w:rFonts w:ascii="Times New Roman" w:hAnsi="Times New Roman" w:cs="Times New Roman"/>
          <w:sz w:val="24"/>
          <w:szCs w:val="24"/>
        </w:rPr>
        <w:t xml:space="preserve">către persoanele responsabile și aprobat de </w:t>
      </w:r>
      <w:r w:rsidRPr="00E31670">
        <w:rPr>
          <w:rFonts w:ascii="Times New Roman" w:hAnsi="Times New Roman" w:cs="Times New Roman"/>
          <w:spacing w:val="-1"/>
          <w:sz w:val="24"/>
          <w:szCs w:val="24"/>
        </w:rPr>
        <w:t>către  primar.</w:t>
      </w:r>
    </w:p>
    <w:p w:rsidR="00D003AA" w:rsidRDefault="00D003AA" w:rsidP="00D003AA">
      <w:pPr>
        <w:tabs>
          <w:tab w:val="num" w:pos="720"/>
        </w:tabs>
        <w:spacing w:after="0"/>
        <w:ind w:hanging="360"/>
        <w:jc w:val="both"/>
        <w:rPr>
          <w:rFonts w:ascii="Times New Roman" w:hAnsi="Times New Roman" w:cs="Times New Roman"/>
          <w:color w:val="FF0000"/>
          <w:sz w:val="24"/>
          <w:szCs w:val="24"/>
        </w:rPr>
      </w:pPr>
      <w:r w:rsidRPr="00D4280F">
        <w:rPr>
          <w:rFonts w:ascii="Times New Roman" w:hAnsi="Times New Roman" w:cs="Times New Roman"/>
          <w:b/>
          <w:bCs/>
          <w:iCs/>
          <w:sz w:val="24"/>
          <w:szCs w:val="24"/>
        </w:rPr>
        <w:t>3.3.2.7</w:t>
      </w:r>
      <w:r>
        <w:rPr>
          <w:rFonts w:ascii="Times New Roman" w:hAnsi="Times New Roman" w:cs="Times New Roman"/>
          <w:b/>
          <w:bCs/>
          <w:iCs/>
          <w:sz w:val="24"/>
          <w:szCs w:val="24"/>
        </w:rPr>
        <w:t xml:space="preserve"> </w:t>
      </w:r>
      <w:r w:rsidRPr="00D4280F">
        <w:rPr>
          <w:rFonts w:ascii="Times New Roman" w:hAnsi="Times New Roman" w:cs="Times New Roman"/>
          <w:sz w:val="24"/>
          <w:szCs w:val="24"/>
        </w:rPr>
        <w:t>Contabilizarea operațiunilor de exploatare si decontare a anvelopelor și a acumulatoarelor se efectuează în baza O</w:t>
      </w:r>
      <w:r w:rsidRPr="00EA4FD8">
        <w:rPr>
          <w:rFonts w:ascii="Times New Roman" w:hAnsi="Times New Roman" w:cs="Times New Roman"/>
          <w:sz w:val="24"/>
          <w:szCs w:val="24"/>
        </w:rPr>
        <w:t>MF nr.216 din 28.12.2015) și se trec la cheltuieli în baza actelor de casare.</w:t>
      </w:r>
    </w:p>
    <w:p w:rsidR="00D003AA" w:rsidRPr="0037100B" w:rsidRDefault="00D003AA" w:rsidP="00D003AA">
      <w:pPr>
        <w:tabs>
          <w:tab w:val="num" w:pos="720"/>
        </w:tabs>
        <w:spacing w:after="0"/>
        <w:ind w:hanging="360"/>
        <w:jc w:val="both"/>
        <w:rPr>
          <w:rFonts w:ascii="Times New Roman" w:hAnsi="Times New Roman" w:cs="Times New Roman"/>
          <w:color w:val="FF0000"/>
          <w:sz w:val="24"/>
          <w:szCs w:val="24"/>
        </w:rPr>
      </w:pPr>
      <w:r w:rsidRPr="00D4280F">
        <w:rPr>
          <w:rFonts w:ascii="Times New Roman" w:hAnsi="Times New Roman" w:cs="Times New Roman"/>
          <w:b/>
          <w:sz w:val="24"/>
          <w:szCs w:val="24"/>
        </w:rPr>
        <w:t>3.3.2.8</w:t>
      </w:r>
      <w:r>
        <w:rPr>
          <w:rFonts w:ascii="Times New Roman" w:hAnsi="Times New Roman" w:cs="Times New Roman"/>
          <w:b/>
          <w:sz w:val="24"/>
          <w:szCs w:val="24"/>
        </w:rPr>
        <w:t xml:space="preserve"> </w:t>
      </w:r>
      <w:r w:rsidRPr="00D4280F">
        <w:rPr>
          <w:rFonts w:ascii="Times New Roman" w:hAnsi="Times New Roman" w:cs="Times New Roman"/>
          <w:sz w:val="24"/>
          <w:szCs w:val="24"/>
        </w:rPr>
        <w:t xml:space="preserve">Materialele (piese de schimb, metal uzat, lemne etc.) din rezultatul casării și/sau reparației mijloacelor fixe se vor lua la evidență cu consumul lor ulterior în scopuri de desfășurare a activității sau realizare după caz. </w:t>
      </w:r>
    </w:p>
    <w:p w:rsidR="00D003AA" w:rsidRPr="00D4280F" w:rsidRDefault="00D003AA" w:rsidP="00D003AA">
      <w:pPr>
        <w:pStyle w:val="a4"/>
        <w:numPr>
          <w:ilvl w:val="3"/>
          <w:numId w:val="22"/>
        </w:numPr>
        <w:tabs>
          <w:tab w:val="num" w:pos="142"/>
          <w:tab w:val="left" w:pos="426"/>
        </w:tabs>
        <w:spacing w:after="0"/>
        <w:ind w:left="0" w:hanging="426"/>
        <w:jc w:val="both"/>
        <w:rPr>
          <w:rFonts w:ascii="Times New Roman" w:hAnsi="Times New Roman" w:cs="Times New Roman"/>
          <w:sz w:val="24"/>
          <w:szCs w:val="24"/>
        </w:rPr>
      </w:pPr>
      <w:r w:rsidRPr="00D4280F">
        <w:rPr>
          <w:rFonts w:ascii="Times New Roman" w:hAnsi="Times New Roman" w:cs="Times New Roman"/>
          <w:sz w:val="24"/>
          <w:szCs w:val="24"/>
        </w:rPr>
        <w:t>Comercializarea materialelor se reflectă la venituri, iar costul vânzării la cheltuielile aceleiași perioade de gestiune.</w:t>
      </w:r>
    </w:p>
    <w:p w:rsidR="00D003AA" w:rsidRPr="00D4280F" w:rsidRDefault="00D003AA" w:rsidP="00D003AA">
      <w:pPr>
        <w:pStyle w:val="a4"/>
        <w:numPr>
          <w:ilvl w:val="3"/>
          <w:numId w:val="22"/>
        </w:numPr>
        <w:tabs>
          <w:tab w:val="num" w:pos="426"/>
        </w:tabs>
        <w:spacing w:after="0"/>
        <w:ind w:left="0"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D4280F">
        <w:rPr>
          <w:rFonts w:ascii="Times New Roman" w:hAnsi="Times New Roman" w:cs="Times New Roman"/>
          <w:sz w:val="24"/>
          <w:szCs w:val="24"/>
        </w:rPr>
        <w:t>Materialele consumate la producerea bunurilor sau prestarea serviciilor se includ în costul bunurilor/serviciilor, iar cele consumate pent</w:t>
      </w:r>
      <w:r>
        <w:rPr>
          <w:rFonts w:ascii="Times New Roman" w:hAnsi="Times New Roman" w:cs="Times New Roman"/>
          <w:sz w:val="24"/>
          <w:szCs w:val="24"/>
        </w:rPr>
        <w:t>ru reparații și/</w:t>
      </w:r>
      <w:r w:rsidRPr="00D4280F">
        <w:rPr>
          <w:rFonts w:ascii="Times New Roman" w:hAnsi="Times New Roman" w:cs="Times New Roman"/>
          <w:sz w:val="24"/>
          <w:szCs w:val="24"/>
        </w:rPr>
        <w:t>sau investiții capitale se vor include în costul bunurilor renovate/create.</w:t>
      </w:r>
    </w:p>
    <w:p w:rsidR="00D003AA" w:rsidRPr="00D4280F" w:rsidRDefault="00D003AA" w:rsidP="00D003AA">
      <w:pPr>
        <w:pStyle w:val="a4"/>
        <w:numPr>
          <w:ilvl w:val="3"/>
          <w:numId w:val="22"/>
        </w:numPr>
        <w:tabs>
          <w:tab w:val="num" w:pos="284"/>
          <w:tab w:val="left" w:pos="426"/>
        </w:tabs>
        <w:spacing w:after="0"/>
        <w:ind w:left="0"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D4280F">
        <w:rPr>
          <w:rFonts w:ascii="Times New Roman" w:hAnsi="Times New Roman" w:cs="Times New Roman"/>
          <w:sz w:val="24"/>
          <w:szCs w:val="24"/>
        </w:rPr>
        <w:t>Materialele importate se evaluează în lei moldovenești prin recalcularea valutei străine la cursul de schimb al BNM stabilit la data întocmirii declarației vamale (pct. 26 din SNC „Stocuri”).</w:t>
      </w:r>
    </w:p>
    <w:p w:rsidR="00D003AA" w:rsidRPr="001B4830" w:rsidRDefault="00D003AA" w:rsidP="00D003AA">
      <w:pPr>
        <w:pStyle w:val="a4"/>
        <w:numPr>
          <w:ilvl w:val="3"/>
          <w:numId w:val="22"/>
        </w:numPr>
        <w:tabs>
          <w:tab w:val="left" w:pos="284"/>
          <w:tab w:val="left" w:pos="426"/>
        </w:tabs>
        <w:spacing w:after="0"/>
        <w:ind w:left="0"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D4280F">
        <w:rPr>
          <w:rFonts w:ascii="Times New Roman" w:hAnsi="Times New Roman" w:cs="Times New Roman"/>
          <w:sz w:val="24"/>
          <w:szCs w:val="24"/>
        </w:rPr>
        <w:t xml:space="preserve">Materialele ieșite/consumate se evaluează </w:t>
      </w:r>
      <w:r w:rsidRPr="004E43DB">
        <w:rPr>
          <w:rFonts w:ascii="Times New Roman" w:hAnsi="Times New Roman" w:cs="Times New Roman"/>
          <w:sz w:val="24"/>
          <w:szCs w:val="24"/>
        </w:rPr>
        <w:t>prin  metoda identificării specifice</w:t>
      </w:r>
      <w:r>
        <w:rPr>
          <w:rFonts w:ascii="Times New Roman" w:hAnsi="Times New Roman" w:cs="Times New Roman"/>
          <w:sz w:val="24"/>
          <w:szCs w:val="24"/>
        </w:rPr>
        <w:t xml:space="preserve"> - </w:t>
      </w:r>
      <w:r w:rsidRPr="001B4830">
        <w:rPr>
          <w:rFonts w:ascii="Times New Roman" w:hAnsi="Times New Roman" w:cs="Times New Roman"/>
          <w:sz w:val="24"/>
          <w:szCs w:val="24"/>
        </w:rPr>
        <w:t xml:space="preserve">prin metoda costului mediu ponderat calculat după fiecare intrare a stocurilor (la sfîrșitul perioadei de gestiune sau în alt mod stabilit de </w:t>
      </w:r>
      <w:r>
        <w:rPr>
          <w:rFonts w:ascii="Times New Roman" w:hAnsi="Times New Roman" w:cs="Times New Roman"/>
          <w:sz w:val="24"/>
          <w:szCs w:val="24"/>
        </w:rPr>
        <w:t>primărie</w:t>
      </w:r>
      <w:r w:rsidRPr="001B4830">
        <w:rPr>
          <w:rFonts w:ascii="Times New Roman" w:hAnsi="Times New Roman" w:cs="Times New Roman"/>
          <w:sz w:val="24"/>
          <w:szCs w:val="24"/>
        </w:rPr>
        <w:t>).</w:t>
      </w:r>
    </w:p>
    <w:p w:rsidR="00D003AA" w:rsidRDefault="00D003AA" w:rsidP="00D003AA">
      <w:pPr>
        <w:pStyle w:val="a4"/>
        <w:numPr>
          <w:ilvl w:val="3"/>
          <w:numId w:val="22"/>
        </w:numPr>
        <w:tabs>
          <w:tab w:val="num" w:pos="426"/>
        </w:tabs>
        <w:spacing w:after="0"/>
        <w:ind w:left="0" w:hanging="426"/>
        <w:jc w:val="both"/>
        <w:rPr>
          <w:rFonts w:ascii="Times New Roman" w:hAnsi="Times New Roman" w:cs="Times New Roman"/>
          <w:sz w:val="24"/>
          <w:szCs w:val="24"/>
        </w:rPr>
      </w:pPr>
      <w:r w:rsidRPr="00D4280F">
        <w:rPr>
          <w:rFonts w:ascii="Times New Roman" w:hAnsi="Times New Roman" w:cs="Times New Roman"/>
          <w:sz w:val="24"/>
          <w:szCs w:val="24"/>
        </w:rPr>
        <w:t>Valoarea de vânzare a materialelor se determină de o comisie internă la valoarea justă (de piață).</w:t>
      </w:r>
    </w:p>
    <w:p w:rsidR="00D003AA" w:rsidRPr="00434D2E" w:rsidRDefault="00D003AA" w:rsidP="00D003AA">
      <w:pPr>
        <w:pStyle w:val="a4"/>
        <w:numPr>
          <w:ilvl w:val="3"/>
          <w:numId w:val="22"/>
        </w:numPr>
        <w:tabs>
          <w:tab w:val="num" w:pos="426"/>
        </w:tabs>
        <w:spacing w:after="0"/>
        <w:ind w:left="0" w:hanging="426"/>
        <w:jc w:val="both"/>
        <w:rPr>
          <w:rFonts w:ascii="Times New Roman" w:hAnsi="Times New Roman" w:cs="Times New Roman"/>
          <w:i/>
          <w:sz w:val="24"/>
          <w:szCs w:val="24"/>
        </w:rPr>
      </w:pPr>
      <w:r w:rsidRPr="00434D2E">
        <w:rPr>
          <w:rFonts w:ascii="Times New Roman" w:hAnsi="Times New Roman" w:cs="Times New Roman"/>
          <w:i/>
          <w:sz w:val="24"/>
          <w:szCs w:val="24"/>
        </w:rPr>
        <w:t>Valoarea de intrare a materialelor se determină în contabilitate la valoarea de cumpărare  şi cheltuielile privind procurarea acestora (asigurarea, taxele vamale, impozite şi taxe, cheltuieli de transport).</w:t>
      </w:r>
    </w:p>
    <w:p w:rsidR="00D003AA" w:rsidRDefault="00D003AA" w:rsidP="00D003AA">
      <w:pPr>
        <w:pStyle w:val="a4"/>
        <w:numPr>
          <w:ilvl w:val="3"/>
          <w:numId w:val="22"/>
        </w:numPr>
        <w:tabs>
          <w:tab w:val="num" w:pos="426"/>
        </w:tabs>
        <w:spacing w:after="0"/>
        <w:ind w:left="0" w:hanging="426"/>
        <w:jc w:val="both"/>
        <w:rPr>
          <w:rFonts w:ascii="Times New Roman" w:hAnsi="Times New Roman" w:cs="Times New Roman"/>
          <w:sz w:val="24"/>
          <w:szCs w:val="24"/>
        </w:rPr>
      </w:pPr>
      <w:r w:rsidRPr="00434D2E">
        <w:rPr>
          <w:rFonts w:ascii="Times New Roman" w:hAnsi="Times New Roman" w:cs="Times New Roman"/>
          <w:i/>
          <w:sz w:val="24"/>
          <w:szCs w:val="24"/>
        </w:rPr>
        <w:t>Materialele consumabile sunt înregistrate în momentul procurării lor în conturile de stocuri de materiale, iar în momentul utilizării şi/sau comercializării lor se înregistrează în conturile de cheltuieli</w:t>
      </w:r>
      <w:r>
        <w:rPr>
          <w:rFonts w:ascii="Times New Roman" w:hAnsi="Times New Roman" w:cs="Times New Roman"/>
          <w:sz w:val="24"/>
          <w:szCs w:val="24"/>
        </w:rPr>
        <w:t>.</w:t>
      </w:r>
      <w:r w:rsidRPr="00D4280F">
        <w:rPr>
          <w:rFonts w:ascii="Times New Roman" w:hAnsi="Times New Roman" w:cs="Times New Roman"/>
          <w:sz w:val="24"/>
          <w:szCs w:val="24"/>
        </w:rPr>
        <w:t xml:space="preserve"> </w:t>
      </w:r>
    </w:p>
    <w:p w:rsidR="00D003AA" w:rsidRPr="00434D2E" w:rsidRDefault="00D003AA" w:rsidP="00D003AA">
      <w:pPr>
        <w:pStyle w:val="a4"/>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D003AA" w:rsidRPr="00055D97" w:rsidRDefault="00D003AA" w:rsidP="00D003AA">
      <w:pPr>
        <w:spacing w:after="0"/>
        <w:ind w:firstLine="540"/>
        <w:jc w:val="center"/>
        <w:rPr>
          <w:rFonts w:ascii="Times New Roman" w:hAnsi="Times New Roman" w:cs="Times New Roman"/>
          <w:b/>
          <w:bCs/>
          <w:iCs/>
          <w:color w:val="000000"/>
          <w:spacing w:val="-1"/>
          <w:sz w:val="28"/>
          <w:szCs w:val="28"/>
        </w:rPr>
      </w:pPr>
      <w:r w:rsidRPr="00E43C2A">
        <w:rPr>
          <w:rFonts w:ascii="Times New Roman" w:hAnsi="Times New Roman" w:cs="Times New Roman"/>
          <w:b/>
          <w:bCs/>
          <w:iCs/>
          <w:sz w:val="28"/>
          <w:szCs w:val="28"/>
        </w:rPr>
        <w:t>3.3.3</w:t>
      </w:r>
      <w:r>
        <w:rPr>
          <w:rFonts w:ascii="Times New Roman" w:hAnsi="Times New Roman" w:cs="Times New Roman"/>
          <w:b/>
          <w:bCs/>
          <w:iCs/>
          <w:sz w:val="28"/>
          <w:szCs w:val="28"/>
        </w:rPr>
        <w:t xml:space="preserve">. </w:t>
      </w:r>
      <w:r w:rsidRPr="00E43C2A">
        <w:rPr>
          <w:rFonts w:ascii="Times New Roman" w:hAnsi="Times New Roman" w:cs="Times New Roman"/>
          <w:b/>
          <w:bCs/>
          <w:iCs/>
          <w:sz w:val="28"/>
          <w:szCs w:val="28"/>
        </w:rPr>
        <w:t xml:space="preserve"> </w:t>
      </w:r>
      <w:r w:rsidRPr="00055D97">
        <w:rPr>
          <w:rFonts w:ascii="Times New Roman" w:hAnsi="Times New Roman" w:cs="Times New Roman"/>
          <w:b/>
          <w:bCs/>
          <w:iCs/>
          <w:color w:val="000000"/>
          <w:spacing w:val="-1"/>
          <w:sz w:val="28"/>
          <w:szCs w:val="28"/>
        </w:rPr>
        <w:t>Active</w:t>
      </w:r>
      <w:r>
        <w:rPr>
          <w:rFonts w:ascii="Times New Roman" w:hAnsi="Times New Roman" w:cs="Times New Roman"/>
          <w:b/>
          <w:bCs/>
          <w:iCs/>
          <w:color w:val="000000"/>
          <w:spacing w:val="-1"/>
          <w:sz w:val="28"/>
          <w:szCs w:val="28"/>
        </w:rPr>
        <w:t xml:space="preserve"> </w:t>
      </w:r>
      <w:r w:rsidRPr="00055D97">
        <w:rPr>
          <w:rFonts w:ascii="Times New Roman" w:hAnsi="Times New Roman" w:cs="Times New Roman"/>
          <w:b/>
          <w:bCs/>
          <w:iCs/>
          <w:color w:val="000000"/>
          <w:spacing w:val="-1"/>
          <w:sz w:val="28"/>
          <w:szCs w:val="28"/>
        </w:rPr>
        <w:t xml:space="preserve"> neproductive</w:t>
      </w:r>
    </w:p>
    <w:p w:rsidR="00D003AA" w:rsidRPr="00055D97" w:rsidRDefault="00D003AA" w:rsidP="00D003AA">
      <w:pPr>
        <w:spacing w:after="0"/>
        <w:ind w:hanging="426"/>
        <w:jc w:val="both"/>
        <w:rPr>
          <w:rFonts w:ascii="Times New Roman" w:hAnsi="Times New Roman" w:cs="Times New Roman"/>
          <w:b/>
          <w:bCs/>
          <w:i/>
          <w:iCs/>
          <w:spacing w:val="-1"/>
          <w:sz w:val="24"/>
          <w:szCs w:val="24"/>
        </w:rPr>
      </w:pPr>
      <w:r w:rsidRPr="00D4280F">
        <w:rPr>
          <w:rFonts w:ascii="Times New Roman" w:hAnsi="Times New Roman" w:cs="Times New Roman"/>
          <w:b/>
          <w:iCs/>
          <w:sz w:val="24"/>
          <w:szCs w:val="24"/>
        </w:rPr>
        <w:t>3.3.</w:t>
      </w:r>
      <w:r>
        <w:rPr>
          <w:rFonts w:ascii="Times New Roman" w:hAnsi="Times New Roman" w:cs="Times New Roman"/>
          <w:b/>
          <w:iCs/>
          <w:sz w:val="24"/>
          <w:szCs w:val="24"/>
        </w:rPr>
        <w:t>3</w:t>
      </w:r>
      <w:r w:rsidRPr="00D4280F">
        <w:rPr>
          <w:rFonts w:ascii="Times New Roman" w:hAnsi="Times New Roman" w:cs="Times New Roman"/>
          <w:b/>
          <w:iCs/>
          <w:sz w:val="24"/>
          <w:szCs w:val="24"/>
        </w:rPr>
        <w:t>.1</w:t>
      </w:r>
      <w:r>
        <w:rPr>
          <w:rFonts w:ascii="Times New Roman" w:hAnsi="Times New Roman" w:cs="Times New Roman"/>
          <w:b/>
          <w:iCs/>
          <w:sz w:val="24"/>
          <w:szCs w:val="24"/>
        </w:rPr>
        <w:t xml:space="preserve">  </w:t>
      </w:r>
      <w:r w:rsidRPr="00D4280F">
        <w:rPr>
          <w:rFonts w:ascii="Times New Roman" w:hAnsi="Times New Roman" w:cs="Times New Roman"/>
          <w:iCs/>
          <w:sz w:val="24"/>
          <w:szCs w:val="24"/>
        </w:rPr>
        <w:t xml:space="preserve">La subclasa dată se reflectă active materiale naturale al cărora proprietar </w:t>
      </w:r>
      <w:r w:rsidRPr="00055D97">
        <w:rPr>
          <w:rFonts w:ascii="Times New Roman" w:hAnsi="Times New Roman" w:cs="Times New Roman"/>
          <w:iCs/>
          <w:sz w:val="24"/>
          <w:szCs w:val="24"/>
        </w:rPr>
        <w:t xml:space="preserve">este </w:t>
      </w:r>
      <w:r w:rsidRPr="00055D97">
        <w:rPr>
          <w:rFonts w:ascii="Times New Roman" w:hAnsi="Times New Roman" w:cs="Times New Roman"/>
          <w:b/>
          <w:iCs/>
          <w:sz w:val="24"/>
          <w:szCs w:val="24"/>
          <w:u w:val="single"/>
        </w:rPr>
        <w:t>Primăria Grozeşti</w:t>
      </w:r>
    </w:p>
    <w:p w:rsidR="00D003AA" w:rsidRPr="00D4280F" w:rsidRDefault="00D003AA" w:rsidP="00D003AA">
      <w:pPr>
        <w:tabs>
          <w:tab w:val="num" w:pos="720"/>
        </w:tabs>
        <w:spacing w:after="0"/>
        <w:ind w:hanging="142"/>
        <w:jc w:val="both"/>
        <w:rPr>
          <w:rFonts w:ascii="Times New Roman" w:hAnsi="Times New Roman" w:cs="Times New Roman"/>
          <w:iCs/>
          <w:sz w:val="24"/>
          <w:szCs w:val="24"/>
        </w:rPr>
      </w:pPr>
      <w:r w:rsidRPr="00D4280F">
        <w:rPr>
          <w:rFonts w:ascii="Times New Roman" w:hAnsi="Times New Roman" w:cs="Times New Roman"/>
          <w:iCs/>
          <w:sz w:val="24"/>
          <w:szCs w:val="24"/>
        </w:rPr>
        <w:t xml:space="preserve">Subclasa „Active neproductive” include două grupe de conturi: </w:t>
      </w:r>
      <w:r w:rsidRPr="009A3BE0">
        <w:rPr>
          <w:rFonts w:ascii="Times New Roman" w:hAnsi="Times New Roman" w:cs="Times New Roman"/>
          <w:b/>
          <w:iCs/>
          <w:sz w:val="24"/>
          <w:szCs w:val="24"/>
        </w:rPr>
        <w:t>terenuri și resurse naturale</w:t>
      </w:r>
      <w:r w:rsidRPr="00D4280F">
        <w:rPr>
          <w:rFonts w:ascii="Times New Roman" w:hAnsi="Times New Roman" w:cs="Times New Roman"/>
          <w:iCs/>
          <w:sz w:val="24"/>
          <w:szCs w:val="24"/>
        </w:rPr>
        <w:t>.</w:t>
      </w:r>
    </w:p>
    <w:p w:rsidR="00D003AA" w:rsidRPr="00D4280F" w:rsidRDefault="00D003AA" w:rsidP="00D003AA">
      <w:pPr>
        <w:tabs>
          <w:tab w:val="num" w:pos="720"/>
        </w:tabs>
        <w:spacing w:after="0"/>
        <w:ind w:hanging="142"/>
        <w:jc w:val="both"/>
        <w:rPr>
          <w:rFonts w:ascii="Times New Roman" w:hAnsi="Times New Roman" w:cs="Times New Roman"/>
          <w:iCs/>
          <w:sz w:val="24"/>
          <w:szCs w:val="24"/>
        </w:rPr>
      </w:pPr>
      <w:r w:rsidRPr="00D4280F">
        <w:rPr>
          <w:rFonts w:ascii="Times New Roman" w:hAnsi="Times New Roman" w:cs="Times New Roman"/>
          <w:iCs/>
          <w:sz w:val="24"/>
          <w:szCs w:val="24"/>
        </w:rPr>
        <w:t>Fiecare grup de conturi include majorarea (procurarea sau investiții) și micșorarea (realizarea) activelor neproductive.</w:t>
      </w:r>
    </w:p>
    <w:p w:rsidR="00D003AA" w:rsidRPr="00D4280F" w:rsidRDefault="00D003AA" w:rsidP="00D003AA">
      <w:pPr>
        <w:shd w:val="clear" w:color="auto" w:fill="FFFFFF"/>
        <w:spacing w:after="0"/>
        <w:ind w:firstLine="540"/>
        <w:jc w:val="both"/>
        <w:rPr>
          <w:rFonts w:ascii="Times New Roman" w:hAnsi="Times New Roman" w:cs="Times New Roman"/>
          <w:color w:val="333333"/>
          <w:sz w:val="24"/>
          <w:szCs w:val="24"/>
        </w:rPr>
      </w:pPr>
      <w:r>
        <w:rPr>
          <w:rFonts w:ascii="Times New Roman" w:hAnsi="Times New Roman" w:cs="Times New Roman"/>
          <w:i/>
          <w:color w:val="333333"/>
          <w:sz w:val="24"/>
          <w:szCs w:val="24"/>
        </w:rPr>
        <w:t>În cazul deținerii, dar ne</w:t>
      </w:r>
      <w:r w:rsidRPr="00055D97">
        <w:rPr>
          <w:rFonts w:ascii="Times New Roman" w:hAnsi="Times New Roman" w:cs="Times New Roman"/>
          <w:i/>
          <w:color w:val="333333"/>
          <w:sz w:val="24"/>
          <w:szCs w:val="24"/>
        </w:rPr>
        <w:t>reflectării în evidența contabilă</w:t>
      </w:r>
      <w:r w:rsidRPr="00055D97">
        <w:rPr>
          <w:rFonts w:ascii="Times New Roman" w:hAnsi="Times New Roman" w:cs="Times New Roman"/>
          <w:color w:val="333333"/>
          <w:sz w:val="24"/>
          <w:szCs w:val="24"/>
        </w:rPr>
        <w:t xml:space="preserve"> a costului  terenurilor, valoarea de recu</w:t>
      </w:r>
      <w:r>
        <w:rPr>
          <w:rFonts w:ascii="Times New Roman" w:hAnsi="Times New Roman" w:cs="Times New Roman"/>
          <w:color w:val="333333"/>
          <w:sz w:val="24"/>
          <w:szCs w:val="24"/>
        </w:rPr>
        <w:t>noaștere a acestora s</w:t>
      </w:r>
      <w:r w:rsidRPr="00055D97">
        <w:rPr>
          <w:rFonts w:ascii="Times New Roman" w:hAnsi="Times New Roman" w:cs="Times New Roman"/>
          <w:color w:val="333333"/>
          <w:sz w:val="24"/>
          <w:szCs w:val="24"/>
        </w:rPr>
        <w:t>e determină în conformitate cu Legea privind prețul normativ și modul de vânzare-cumpărare a pământului nr.1308-XIII din 25 iulie 1997”.</w:t>
      </w:r>
    </w:p>
    <w:p w:rsidR="00D003AA" w:rsidRPr="004266FF" w:rsidRDefault="00D003AA" w:rsidP="00D003AA">
      <w:pPr>
        <w:spacing w:after="0"/>
        <w:ind w:firstLine="720"/>
        <w:jc w:val="both"/>
        <w:rPr>
          <w:rFonts w:ascii="Times New Roman" w:hAnsi="Times New Roman" w:cs="Times New Roman"/>
          <w:b/>
          <w:bCs/>
          <w:iCs/>
          <w:color w:val="000000"/>
          <w:spacing w:val="-2"/>
          <w:sz w:val="28"/>
          <w:szCs w:val="28"/>
          <w:lang w:eastAsia="ru-RU"/>
        </w:rPr>
      </w:pPr>
      <w:r w:rsidRPr="004266FF">
        <w:rPr>
          <w:rFonts w:ascii="Times New Roman" w:hAnsi="Times New Roman" w:cs="Times New Roman"/>
          <w:b/>
          <w:bCs/>
          <w:iCs/>
          <w:color w:val="000000"/>
          <w:spacing w:val="-2"/>
          <w:sz w:val="28"/>
          <w:szCs w:val="28"/>
        </w:rPr>
        <w:t>3.4.</w:t>
      </w:r>
      <w:r>
        <w:rPr>
          <w:rFonts w:ascii="Times New Roman" w:hAnsi="Times New Roman" w:cs="Times New Roman"/>
          <w:b/>
          <w:bCs/>
          <w:iCs/>
          <w:color w:val="000000"/>
          <w:spacing w:val="-2"/>
          <w:sz w:val="28"/>
          <w:szCs w:val="28"/>
        </w:rPr>
        <w:t>1.</w:t>
      </w:r>
      <w:r w:rsidRPr="004266FF">
        <w:rPr>
          <w:rFonts w:ascii="Times New Roman" w:hAnsi="Times New Roman" w:cs="Times New Roman"/>
          <w:b/>
          <w:bCs/>
          <w:iCs/>
          <w:color w:val="000000"/>
          <w:spacing w:val="-2"/>
          <w:sz w:val="28"/>
          <w:szCs w:val="28"/>
        </w:rPr>
        <w:t xml:space="preserve"> Creanțe </w:t>
      </w:r>
      <w:r>
        <w:rPr>
          <w:rFonts w:ascii="Times New Roman" w:hAnsi="Times New Roman" w:cs="Times New Roman"/>
          <w:b/>
          <w:bCs/>
          <w:iCs/>
          <w:color w:val="000000"/>
          <w:spacing w:val="-2"/>
          <w:sz w:val="28"/>
          <w:szCs w:val="28"/>
        </w:rPr>
        <w:t xml:space="preserve"> </w:t>
      </w:r>
      <w:r w:rsidRPr="004266FF">
        <w:rPr>
          <w:rFonts w:ascii="Times New Roman" w:hAnsi="Times New Roman" w:cs="Times New Roman"/>
          <w:b/>
          <w:bCs/>
          <w:iCs/>
          <w:color w:val="000000"/>
          <w:spacing w:val="-2"/>
          <w:sz w:val="28"/>
          <w:szCs w:val="28"/>
        </w:rPr>
        <w:t>interne</w:t>
      </w:r>
    </w:p>
    <w:p w:rsidR="00D003AA" w:rsidRPr="00D4280F" w:rsidRDefault="00D003AA" w:rsidP="00D003AA">
      <w:pPr>
        <w:spacing w:after="0"/>
        <w:jc w:val="both"/>
        <w:rPr>
          <w:rFonts w:ascii="Times New Roman" w:hAnsi="Times New Roman" w:cs="Times New Roman"/>
          <w:color w:val="000000"/>
          <w:sz w:val="24"/>
          <w:szCs w:val="24"/>
        </w:rPr>
      </w:pPr>
      <w:r w:rsidRPr="00D4280F">
        <w:rPr>
          <w:rFonts w:ascii="Times New Roman" w:hAnsi="Times New Roman" w:cs="Times New Roman"/>
          <w:b/>
          <w:sz w:val="24"/>
          <w:szCs w:val="24"/>
        </w:rPr>
        <w:lastRenderedPageBreak/>
        <w:t>3.4.1.1</w:t>
      </w:r>
      <w:r w:rsidRPr="00D4280F">
        <w:rPr>
          <w:rFonts w:ascii="Times New Roman" w:hAnsi="Times New Roman" w:cs="Times New Roman"/>
          <w:sz w:val="24"/>
          <w:szCs w:val="24"/>
        </w:rPr>
        <w:t xml:space="preserve"> Subclasa dată include </w:t>
      </w:r>
      <w:r w:rsidRPr="00D4280F">
        <w:rPr>
          <w:rFonts w:ascii="Times New Roman" w:hAnsi="Times New Roman" w:cs="Times New Roman"/>
          <w:color w:val="000000"/>
          <w:sz w:val="24"/>
          <w:szCs w:val="24"/>
        </w:rPr>
        <w:t xml:space="preserve">la </w:t>
      </w:r>
      <w:r w:rsidRPr="00D4280F">
        <w:rPr>
          <w:rFonts w:ascii="Times New Roman" w:hAnsi="Times New Roman" w:cs="Times New Roman"/>
          <w:b/>
          <w:sz w:val="24"/>
          <w:szCs w:val="24"/>
        </w:rPr>
        <w:t xml:space="preserve">Primăria </w:t>
      </w:r>
      <w:r>
        <w:rPr>
          <w:rFonts w:ascii="Times New Roman" w:hAnsi="Times New Roman" w:cs="Times New Roman"/>
          <w:b/>
          <w:sz w:val="24"/>
          <w:szCs w:val="24"/>
        </w:rPr>
        <w:t xml:space="preserve">Grozeşti </w:t>
      </w:r>
      <w:r w:rsidRPr="00D4280F">
        <w:rPr>
          <w:rFonts w:ascii="Times New Roman" w:hAnsi="Times New Roman" w:cs="Times New Roman"/>
          <w:color w:val="000000"/>
          <w:sz w:val="24"/>
          <w:szCs w:val="24"/>
        </w:rPr>
        <w:t xml:space="preserve"> creanțele aferente decontărilor pe impozite, taxe, contribuții de asigurări sociale, prime de asigurări medicale, cu clienții – beneficiari de bunuri, lucrări și servicii, cu furnizorii, personalul, altor creanțe.</w:t>
      </w:r>
    </w:p>
    <w:p w:rsidR="00D003AA" w:rsidRPr="00D4280F" w:rsidRDefault="00D003AA" w:rsidP="00D003AA">
      <w:pPr>
        <w:spacing w:after="0"/>
        <w:jc w:val="both"/>
        <w:rPr>
          <w:rFonts w:ascii="Times New Roman" w:hAnsi="Times New Roman" w:cs="Times New Roman"/>
          <w:spacing w:val="-1"/>
          <w:sz w:val="24"/>
          <w:szCs w:val="24"/>
        </w:rPr>
      </w:pPr>
      <w:r w:rsidRPr="00D4280F">
        <w:rPr>
          <w:rFonts w:ascii="Times New Roman" w:hAnsi="Times New Roman" w:cs="Times New Roman"/>
          <w:b/>
          <w:sz w:val="24"/>
          <w:szCs w:val="24"/>
        </w:rPr>
        <w:t>3.4.1.2</w:t>
      </w:r>
      <w:r w:rsidRPr="00D4280F">
        <w:rPr>
          <w:rFonts w:ascii="Times New Roman" w:hAnsi="Times New Roman" w:cs="Times New Roman"/>
          <w:sz w:val="24"/>
          <w:szCs w:val="24"/>
        </w:rPr>
        <w:t xml:space="preserve"> Creanțele sunt reflectate în contabilitate la valoarea nominală. </w:t>
      </w:r>
      <w:r w:rsidRPr="00D4280F">
        <w:rPr>
          <w:rFonts w:ascii="Times New Roman" w:hAnsi="Times New Roman" w:cs="Times New Roman"/>
          <w:spacing w:val="-1"/>
          <w:sz w:val="24"/>
          <w:szCs w:val="24"/>
        </w:rPr>
        <w:t>Contabilitatea analitică a creanțelor se ține pe fiecare debitor.</w:t>
      </w:r>
    </w:p>
    <w:p w:rsidR="00D003AA" w:rsidRPr="00D4280F" w:rsidRDefault="00D003AA" w:rsidP="00D003AA">
      <w:pPr>
        <w:spacing w:after="0"/>
        <w:jc w:val="both"/>
        <w:rPr>
          <w:rFonts w:ascii="Times New Roman" w:hAnsi="Times New Roman" w:cs="Times New Roman"/>
          <w:color w:val="000000"/>
          <w:sz w:val="24"/>
          <w:szCs w:val="24"/>
        </w:rPr>
      </w:pPr>
      <w:r w:rsidRPr="00D4280F">
        <w:rPr>
          <w:rFonts w:ascii="Times New Roman" w:hAnsi="Times New Roman" w:cs="Times New Roman"/>
          <w:b/>
          <w:sz w:val="24"/>
          <w:szCs w:val="24"/>
        </w:rPr>
        <w:t>3.4.1.3</w:t>
      </w:r>
      <w:r w:rsidRPr="00D4280F">
        <w:rPr>
          <w:rFonts w:ascii="Times New Roman" w:hAnsi="Times New Roman" w:cs="Times New Roman"/>
          <w:color w:val="000000"/>
          <w:sz w:val="24"/>
          <w:szCs w:val="24"/>
          <w:lang w:val="en-US"/>
        </w:rPr>
        <w:t>.</w:t>
      </w:r>
      <w:r w:rsidRPr="00D4280F">
        <w:rPr>
          <w:rFonts w:ascii="Times New Roman" w:hAnsi="Times New Roman" w:cs="Times New Roman"/>
          <w:color w:val="000000"/>
          <w:sz w:val="24"/>
          <w:szCs w:val="24"/>
        </w:rPr>
        <w:t>Creanțele se consideră compromise în cazuri în care termenul de prescripție prevăzut de legislația în vigoare a expirat sau debitorul este declarat insolvabil, a fost desființat ca entitate sau nu poate fi localizat. Creanțele se consideră compromise și în cazul neobținerii rezultatelor în urma sechestrării bunurilor debitorului, neexecutării documentelor executorii, alte situații justificate.</w:t>
      </w:r>
    </w:p>
    <w:p w:rsidR="00D003AA" w:rsidRPr="00D4280F" w:rsidRDefault="00D003AA" w:rsidP="00D003AA">
      <w:pPr>
        <w:spacing w:after="0"/>
        <w:ind w:firstLine="567"/>
        <w:jc w:val="both"/>
        <w:rPr>
          <w:rFonts w:ascii="Times New Roman" w:hAnsi="Times New Roman" w:cs="Times New Roman"/>
          <w:color w:val="000000"/>
          <w:sz w:val="24"/>
          <w:szCs w:val="24"/>
        </w:rPr>
      </w:pPr>
      <w:r w:rsidRPr="00D4280F">
        <w:rPr>
          <w:rFonts w:ascii="Times New Roman" w:hAnsi="Times New Roman" w:cs="Times New Roman"/>
          <w:color w:val="000000"/>
          <w:sz w:val="24"/>
          <w:szCs w:val="24"/>
        </w:rPr>
        <w:t xml:space="preserve">Recunoașterea creanțelor drept compromise are loc în baza documentelor care confirmă apariția circumstanței respective. </w:t>
      </w:r>
      <w:r w:rsidRPr="00D4280F">
        <w:rPr>
          <w:rFonts w:ascii="Times New Roman" w:hAnsi="Times New Roman" w:cs="Times New Roman"/>
          <w:color w:val="000000" w:themeColor="text1"/>
          <w:sz w:val="24"/>
          <w:szCs w:val="24"/>
        </w:rPr>
        <w:t>Creanțele compromise se decontează la cheltuieli în perioada de gestiune în care au fost recunoscute drept compromise</w:t>
      </w:r>
      <w:r w:rsidRPr="00D4280F">
        <w:rPr>
          <w:rFonts w:ascii="Times New Roman" w:hAnsi="Times New Roman" w:cs="Times New Roman"/>
          <w:sz w:val="24"/>
          <w:szCs w:val="24"/>
        </w:rPr>
        <w:t>, în baza Procesului verbal al rezultatelor inventarierii, aprobat de comisia de inventariere</w:t>
      </w:r>
      <w:r>
        <w:rPr>
          <w:rFonts w:ascii="Times New Roman" w:hAnsi="Times New Roman" w:cs="Times New Roman"/>
          <w:sz w:val="24"/>
          <w:szCs w:val="24"/>
        </w:rPr>
        <w:t xml:space="preserve"> </w:t>
      </w:r>
      <w:r w:rsidRPr="00D4280F">
        <w:rPr>
          <w:rFonts w:ascii="Times New Roman" w:hAnsi="Times New Roman" w:cs="Times New Roman"/>
          <w:sz w:val="24"/>
          <w:szCs w:val="24"/>
        </w:rPr>
        <w:t xml:space="preserve">și Conducerea instituției, </w:t>
      </w:r>
      <w:bookmarkStart w:id="3" w:name="_Hlk19651736"/>
      <w:r w:rsidRPr="00D4280F">
        <w:rPr>
          <w:rFonts w:ascii="Times New Roman" w:hAnsi="Times New Roman" w:cs="Times New Roman"/>
          <w:color w:val="000000" w:themeColor="text1"/>
          <w:sz w:val="24"/>
          <w:szCs w:val="24"/>
        </w:rPr>
        <w:t>îar în cazul restabilirii se vor trece la venituri curente.</w:t>
      </w:r>
    </w:p>
    <w:p w:rsidR="00D003AA" w:rsidRPr="00D4280F" w:rsidRDefault="00D003AA" w:rsidP="00D003AA">
      <w:pPr>
        <w:spacing w:after="0"/>
        <w:ind w:firstLine="567"/>
        <w:jc w:val="both"/>
        <w:rPr>
          <w:rFonts w:ascii="Times New Roman" w:hAnsi="Times New Roman" w:cs="Times New Roman"/>
          <w:color w:val="000000" w:themeColor="text1"/>
          <w:sz w:val="24"/>
          <w:szCs w:val="24"/>
        </w:rPr>
      </w:pPr>
      <w:r w:rsidRPr="00D4280F">
        <w:rPr>
          <w:rFonts w:ascii="Times New Roman" w:hAnsi="Times New Roman" w:cs="Times New Roman"/>
          <w:color w:val="000000" w:themeColor="text1"/>
          <w:sz w:val="24"/>
          <w:szCs w:val="24"/>
        </w:rPr>
        <w:t>Creanțele compromise decontate se vor înregistra concomitent în evidența extrabilanțieră în Dt subcontului de nivelul II 822420 „Restanțe anulate ale debitorilor insolvabili” unde se ține evidența pe parcursul a 5 ani din momentul anulării, pentru a urmări posibilitatea perceperii forțate în cazul modificării situației patrimoniale a debitorilor.</w:t>
      </w:r>
    </w:p>
    <w:p w:rsidR="00D003AA" w:rsidRPr="004266FF" w:rsidRDefault="00D003AA" w:rsidP="00D003AA">
      <w:pPr>
        <w:spacing w:after="0"/>
        <w:jc w:val="both"/>
        <w:rPr>
          <w:rFonts w:ascii="Times New Roman" w:hAnsi="Times New Roman" w:cs="Times New Roman"/>
          <w:sz w:val="24"/>
          <w:szCs w:val="24"/>
        </w:rPr>
      </w:pPr>
      <w:r w:rsidRPr="004266FF">
        <w:rPr>
          <w:rFonts w:ascii="Times New Roman" w:hAnsi="Times New Roman" w:cs="Times New Roman"/>
          <w:b/>
          <w:color w:val="000000"/>
          <w:sz w:val="24"/>
          <w:szCs w:val="24"/>
        </w:rPr>
        <w:t>3.4.1.4</w:t>
      </w:r>
      <w:bookmarkEnd w:id="3"/>
      <w:r w:rsidRPr="004266FF">
        <w:rPr>
          <w:rFonts w:ascii="Times New Roman" w:hAnsi="Times New Roman" w:cs="Times New Roman"/>
          <w:b/>
          <w:color w:val="000000"/>
          <w:sz w:val="24"/>
          <w:szCs w:val="24"/>
        </w:rPr>
        <w:t xml:space="preserve"> </w:t>
      </w:r>
      <w:r w:rsidRPr="004266FF">
        <w:rPr>
          <w:rFonts w:ascii="Times New Roman" w:hAnsi="Times New Roman" w:cs="Times New Roman"/>
          <w:color w:val="000000"/>
          <w:sz w:val="24"/>
          <w:szCs w:val="24"/>
        </w:rPr>
        <w:t xml:space="preserve">Evidența patrimoniului public transmis/primit gratuit (în gestiune economică și/sau în </w:t>
      </w:r>
      <w:r w:rsidRPr="004266FF">
        <w:rPr>
          <w:rFonts w:ascii="Times New Roman" w:hAnsi="Times New Roman" w:cs="Times New Roman"/>
          <w:b/>
          <w:color w:val="000000"/>
          <w:sz w:val="24"/>
          <w:szCs w:val="24"/>
        </w:rPr>
        <w:t>Capitalul social al altor entități</w:t>
      </w:r>
      <w:r>
        <w:rPr>
          <w:rFonts w:ascii="Times New Roman" w:hAnsi="Times New Roman" w:cs="Times New Roman"/>
          <w:color w:val="000000"/>
          <w:sz w:val="24"/>
          <w:szCs w:val="24"/>
        </w:rPr>
        <w:t xml:space="preserve">, </w:t>
      </w:r>
      <w:r w:rsidRPr="004266FF">
        <w:rPr>
          <w:rFonts w:ascii="Times New Roman" w:hAnsi="Times New Roman" w:cs="Times New Roman"/>
          <w:color w:val="000000"/>
          <w:sz w:val="24"/>
          <w:szCs w:val="24"/>
        </w:rPr>
        <w:t xml:space="preserve"> se ține în conformitate cu următoarele acte normative:</w:t>
      </w:r>
    </w:p>
    <w:p w:rsidR="00D003AA" w:rsidRPr="004266FF" w:rsidRDefault="00D003AA" w:rsidP="00D003AA">
      <w:pPr>
        <w:numPr>
          <w:ilvl w:val="0"/>
          <w:numId w:val="23"/>
        </w:numPr>
        <w:spacing w:after="0" w:line="240" w:lineRule="auto"/>
        <w:ind w:left="0"/>
        <w:jc w:val="both"/>
        <w:rPr>
          <w:rFonts w:ascii="Times New Roman" w:hAnsi="Times New Roman" w:cs="Times New Roman"/>
          <w:sz w:val="24"/>
          <w:szCs w:val="24"/>
        </w:rPr>
      </w:pPr>
      <w:r w:rsidRPr="004266FF">
        <w:rPr>
          <w:rFonts w:ascii="Times New Roman" w:hAnsi="Times New Roman" w:cs="Times New Roman"/>
          <w:sz w:val="24"/>
          <w:szCs w:val="24"/>
        </w:rPr>
        <w:t xml:space="preserve">Codul civil al Republicii Moldova nr. 1107-XV din 06.06.2002; </w:t>
      </w:r>
    </w:p>
    <w:p w:rsidR="00D003AA" w:rsidRPr="004266FF" w:rsidRDefault="00D003AA" w:rsidP="00D003AA">
      <w:pPr>
        <w:numPr>
          <w:ilvl w:val="0"/>
          <w:numId w:val="23"/>
        </w:numPr>
        <w:spacing w:after="0" w:line="240" w:lineRule="auto"/>
        <w:ind w:left="0"/>
        <w:jc w:val="both"/>
        <w:rPr>
          <w:rFonts w:ascii="Times New Roman" w:hAnsi="Times New Roman" w:cs="Times New Roman"/>
          <w:sz w:val="24"/>
          <w:szCs w:val="24"/>
        </w:rPr>
      </w:pPr>
      <w:r w:rsidRPr="004266FF">
        <w:rPr>
          <w:rFonts w:ascii="Times New Roman" w:hAnsi="Times New Roman" w:cs="Times New Roman"/>
          <w:sz w:val="24"/>
          <w:szCs w:val="24"/>
        </w:rPr>
        <w:t xml:space="preserve">Codul fiscal nr. 1163-XIII din 24.04.1997; </w:t>
      </w:r>
    </w:p>
    <w:p w:rsidR="00D003AA" w:rsidRPr="004266FF" w:rsidRDefault="00D003AA" w:rsidP="00D003AA">
      <w:pPr>
        <w:numPr>
          <w:ilvl w:val="0"/>
          <w:numId w:val="23"/>
        </w:numPr>
        <w:spacing w:after="0" w:line="240" w:lineRule="auto"/>
        <w:ind w:left="0"/>
        <w:jc w:val="both"/>
        <w:rPr>
          <w:rFonts w:ascii="Times New Roman" w:hAnsi="Times New Roman" w:cs="Times New Roman"/>
          <w:sz w:val="24"/>
          <w:szCs w:val="24"/>
        </w:rPr>
      </w:pPr>
      <w:r w:rsidRPr="004266FF">
        <w:rPr>
          <w:rFonts w:ascii="Times New Roman" w:hAnsi="Times New Roman" w:cs="Times New Roman"/>
          <w:sz w:val="24"/>
          <w:szCs w:val="24"/>
        </w:rPr>
        <w:t> Legea nr.523-XIV din 16 iulie 1999 cu privire la proprietatea publică a unităț</w:t>
      </w:r>
      <w:r>
        <w:rPr>
          <w:rFonts w:ascii="Times New Roman" w:hAnsi="Times New Roman" w:cs="Times New Roman"/>
          <w:sz w:val="24"/>
          <w:szCs w:val="24"/>
        </w:rPr>
        <w:t>ilor administrativ-teritoriale;</w:t>
      </w:r>
    </w:p>
    <w:p w:rsidR="00D003AA" w:rsidRPr="004266FF" w:rsidRDefault="00D003AA" w:rsidP="00D003AA">
      <w:pPr>
        <w:numPr>
          <w:ilvl w:val="0"/>
          <w:numId w:val="23"/>
        </w:numPr>
        <w:spacing w:after="0" w:line="240" w:lineRule="auto"/>
        <w:ind w:left="0"/>
        <w:jc w:val="both"/>
        <w:rPr>
          <w:rFonts w:ascii="Times New Roman" w:hAnsi="Times New Roman" w:cs="Times New Roman"/>
          <w:sz w:val="24"/>
          <w:szCs w:val="24"/>
        </w:rPr>
      </w:pPr>
      <w:r w:rsidRPr="004266FF">
        <w:rPr>
          <w:rFonts w:ascii="Times New Roman" w:hAnsi="Times New Roman" w:cs="Times New Roman"/>
          <w:sz w:val="24"/>
          <w:szCs w:val="24"/>
        </w:rPr>
        <w:t xml:space="preserve">Legea privind administrarea și deetatizarea proprietății publice nr. 121-XVI din 04.05.2007 </w:t>
      </w:r>
    </w:p>
    <w:p w:rsidR="00D003AA" w:rsidRPr="004266FF" w:rsidRDefault="00D003AA" w:rsidP="00D003AA">
      <w:pPr>
        <w:numPr>
          <w:ilvl w:val="0"/>
          <w:numId w:val="23"/>
        </w:numPr>
        <w:spacing w:after="0" w:line="240" w:lineRule="auto"/>
        <w:ind w:left="0"/>
        <w:jc w:val="both"/>
        <w:rPr>
          <w:rFonts w:ascii="Times New Roman" w:hAnsi="Times New Roman" w:cs="Times New Roman"/>
          <w:sz w:val="24"/>
          <w:szCs w:val="24"/>
        </w:rPr>
      </w:pPr>
      <w:r w:rsidRPr="004266FF">
        <w:rPr>
          <w:rFonts w:ascii="Times New Roman" w:hAnsi="Times New Roman" w:cs="Times New Roman"/>
          <w:sz w:val="24"/>
          <w:szCs w:val="24"/>
        </w:rPr>
        <w:t>Regulamentul cu privire la modul de transmitere a bunurilor proprietate publică, aprobat prin Hotărârea Gu</w:t>
      </w:r>
      <w:r>
        <w:rPr>
          <w:rFonts w:ascii="Times New Roman" w:hAnsi="Times New Roman" w:cs="Times New Roman"/>
          <w:sz w:val="24"/>
          <w:szCs w:val="24"/>
        </w:rPr>
        <w:t>vernului nr. 901 din 31.12.2015;</w:t>
      </w:r>
    </w:p>
    <w:p w:rsidR="00D003AA" w:rsidRPr="004266FF" w:rsidRDefault="00D003AA" w:rsidP="00D003AA">
      <w:pPr>
        <w:numPr>
          <w:ilvl w:val="0"/>
          <w:numId w:val="23"/>
        </w:numPr>
        <w:spacing w:after="0" w:line="240" w:lineRule="auto"/>
        <w:ind w:left="0"/>
        <w:jc w:val="both"/>
        <w:rPr>
          <w:rFonts w:ascii="Times New Roman" w:hAnsi="Times New Roman" w:cs="Times New Roman"/>
          <w:sz w:val="24"/>
          <w:szCs w:val="24"/>
        </w:rPr>
      </w:pPr>
      <w:r w:rsidRPr="004266FF">
        <w:rPr>
          <w:rFonts w:ascii="Times New Roman" w:hAnsi="Times New Roman" w:cs="Times New Roman"/>
          <w:sz w:val="24"/>
          <w:szCs w:val="24"/>
        </w:rPr>
        <w:t xml:space="preserve">Legea contabilității nr. 113-XVI din 27.04.2007; </w:t>
      </w:r>
    </w:p>
    <w:p w:rsidR="00D003AA" w:rsidRPr="004266FF" w:rsidRDefault="00D003AA" w:rsidP="00D003AA">
      <w:pPr>
        <w:numPr>
          <w:ilvl w:val="0"/>
          <w:numId w:val="23"/>
        </w:numPr>
        <w:spacing w:after="0" w:line="240" w:lineRule="auto"/>
        <w:ind w:left="0"/>
        <w:jc w:val="both"/>
        <w:rPr>
          <w:rFonts w:ascii="Times New Roman" w:hAnsi="Times New Roman" w:cs="Times New Roman"/>
          <w:sz w:val="24"/>
          <w:szCs w:val="24"/>
        </w:rPr>
      </w:pPr>
      <w:r w:rsidRPr="004266FF">
        <w:rPr>
          <w:rFonts w:ascii="Times New Roman" w:hAnsi="Times New Roman" w:cs="Times New Roman"/>
          <w:sz w:val="24"/>
          <w:szCs w:val="24"/>
        </w:rPr>
        <w:t>Planul de conturi contabile în sistemul bugetar și Normele metodologice privind evidența contabilă și raportarea financiară în sistemul bugetar, aprobate prin ordinul ministrului finanțel</w:t>
      </w:r>
      <w:r>
        <w:rPr>
          <w:rFonts w:ascii="Times New Roman" w:hAnsi="Times New Roman" w:cs="Times New Roman"/>
          <w:sz w:val="24"/>
          <w:szCs w:val="24"/>
        </w:rPr>
        <w:t>or nr.216 din 28 decembrie 2015.</w:t>
      </w:r>
    </w:p>
    <w:p w:rsidR="00D003AA" w:rsidRPr="004266FF" w:rsidRDefault="00D003AA" w:rsidP="00D003AA">
      <w:pPr>
        <w:spacing w:after="0"/>
        <w:jc w:val="both"/>
        <w:rPr>
          <w:rFonts w:ascii="Times New Roman" w:eastAsia="Times New Roman" w:hAnsi="Times New Roman" w:cs="Times New Roman"/>
          <w:color w:val="000000"/>
          <w:sz w:val="24"/>
          <w:szCs w:val="24"/>
        </w:rPr>
      </w:pPr>
      <w:r w:rsidRPr="004266FF">
        <w:rPr>
          <w:rFonts w:ascii="Times New Roman" w:hAnsi="Times New Roman" w:cs="Times New Roman"/>
          <w:b/>
          <w:color w:val="000000"/>
          <w:sz w:val="24"/>
          <w:szCs w:val="24"/>
        </w:rPr>
        <w:t xml:space="preserve">3.4.1.5 </w:t>
      </w:r>
      <w:r w:rsidRPr="00B74D09">
        <w:rPr>
          <w:rFonts w:ascii="Times New Roman" w:hAnsi="Times New Roman" w:cs="Times New Roman"/>
          <w:b/>
          <w:sz w:val="24"/>
          <w:szCs w:val="24"/>
        </w:rPr>
        <w:t>Primăria Grozeşti</w:t>
      </w:r>
      <w:r>
        <w:rPr>
          <w:rFonts w:ascii="Times New Roman" w:hAnsi="Times New Roman" w:cs="Times New Roman"/>
          <w:sz w:val="24"/>
          <w:szCs w:val="24"/>
        </w:rPr>
        <w:t xml:space="preserve"> </w:t>
      </w:r>
      <w:r w:rsidRPr="004266FF">
        <w:rPr>
          <w:rFonts w:ascii="Times New Roman" w:hAnsi="Times New Roman" w:cs="Times New Roman"/>
          <w:color w:val="FF0000"/>
          <w:sz w:val="24"/>
          <w:szCs w:val="24"/>
        </w:rPr>
        <w:t xml:space="preserve"> </w:t>
      </w:r>
      <w:r w:rsidRPr="004266FF">
        <w:rPr>
          <w:rFonts w:ascii="Times New Roman" w:hAnsi="Times New Roman" w:cs="Times New Roman"/>
          <w:b/>
          <w:color w:val="000000"/>
          <w:sz w:val="24"/>
          <w:szCs w:val="24"/>
        </w:rPr>
        <w:t xml:space="preserve">scoate de la evidență </w:t>
      </w:r>
      <w:r w:rsidRPr="004266FF">
        <w:rPr>
          <w:rFonts w:ascii="Times New Roman" w:hAnsi="Times New Roman" w:cs="Times New Roman"/>
          <w:color w:val="000000"/>
          <w:sz w:val="24"/>
          <w:szCs w:val="24"/>
        </w:rPr>
        <w:t xml:space="preserve">bunurile transmise gratuit doar dacă entitatea care primește a expediat un aviz/înștiințare scrisă, precum că bunurile au fost înregistrate în bilanțul acesteia. </w:t>
      </w:r>
    </w:p>
    <w:p w:rsidR="00D003AA" w:rsidRPr="004266FF" w:rsidRDefault="00D003AA" w:rsidP="00D003AA">
      <w:pPr>
        <w:spacing w:after="0"/>
        <w:jc w:val="both"/>
        <w:rPr>
          <w:rFonts w:ascii="Times New Roman" w:hAnsi="Times New Roman" w:cs="Times New Roman"/>
          <w:color w:val="000000"/>
          <w:sz w:val="24"/>
          <w:szCs w:val="24"/>
        </w:rPr>
      </w:pPr>
      <w:r w:rsidRPr="004266FF">
        <w:rPr>
          <w:rFonts w:ascii="Times New Roman" w:hAnsi="Times New Roman" w:cs="Times New Roman"/>
          <w:color w:val="000000"/>
          <w:sz w:val="24"/>
          <w:szCs w:val="24"/>
        </w:rPr>
        <w:t xml:space="preserve">Totodată </w:t>
      </w:r>
      <w:r w:rsidRPr="004266FF">
        <w:rPr>
          <w:rFonts w:ascii="Times New Roman" w:hAnsi="Times New Roman" w:cs="Times New Roman"/>
          <w:sz w:val="24"/>
          <w:szCs w:val="24"/>
        </w:rPr>
        <w:t xml:space="preserve">Primăria </w:t>
      </w:r>
      <w:r>
        <w:rPr>
          <w:rFonts w:ascii="Times New Roman" w:hAnsi="Times New Roman" w:cs="Times New Roman"/>
          <w:sz w:val="24"/>
          <w:szCs w:val="24"/>
        </w:rPr>
        <w:t>Grozeşti</w:t>
      </w:r>
      <w:r w:rsidRPr="004266FF">
        <w:rPr>
          <w:rFonts w:ascii="Times New Roman" w:hAnsi="Times New Roman" w:cs="Times New Roman"/>
          <w:color w:val="000000"/>
          <w:sz w:val="24"/>
          <w:szCs w:val="24"/>
        </w:rPr>
        <w:t xml:space="preserve"> în calitate de proprietar va înregistra bunurile respective la evidență extrabilanțieră.</w:t>
      </w:r>
    </w:p>
    <w:p w:rsidR="00D003AA" w:rsidRPr="00753D28" w:rsidRDefault="00D003AA" w:rsidP="00D003AA">
      <w:pPr>
        <w:spacing w:after="0"/>
        <w:jc w:val="both"/>
        <w:rPr>
          <w:rFonts w:ascii="Times New Roman" w:hAnsi="Times New Roman" w:cs="Times New Roman"/>
          <w:sz w:val="24"/>
          <w:szCs w:val="24"/>
        </w:rPr>
      </w:pPr>
      <w:r w:rsidRPr="004266FF">
        <w:rPr>
          <w:rFonts w:ascii="Times New Roman" w:hAnsi="Times New Roman" w:cs="Times New Roman"/>
          <w:b/>
          <w:color w:val="000000"/>
          <w:sz w:val="24"/>
          <w:szCs w:val="24"/>
        </w:rPr>
        <w:t xml:space="preserve">3.4.1.6 </w:t>
      </w:r>
      <w:r w:rsidRPr="004266FF">
        <w:rPr>
          <w:rFonts w:ascii="Times New Roman" w:hAnsi="Times New Roman" w:cs="Times New Roman"/>
          <w:sz w:val="24"/>
          <w:szCs w:val="24"/>
        </w:rPr>
        <w:t>Evidența analitică a bunurilor transmise în gestiune economică se va ține pe fiecare instituție, entitate care gestionează bunurile la contul 419800 „Alte creanțe” și pe fieca</w:t>
      </w:r>
      <w:r>
        <w:rPr>
          <w:rFonts w:ascii="Times New Roman" w:hAnsi="Times New Roman" w:cs="Times New Roman"/>
          <w:sz w:val="24"/>
          <w:szCs w:val="24"/>
        </w:rPr>
        <w:t>re obiect la valoarea indicată î</w:t>
      </w:r>
      <w:r w:rsidRPr="004266FF">
        <w:rPr>
          <w:rFonts w:ascii="Times New Roman" w:hAnsi="Times New Roman" w:cs="Times New Roman"/>
          <w:sz w:val="24"/>
          <w:szCs w:val="24"/>
        </w:rPr>
        <w:t>n documentele de transmitere în conturile extrabilanțier</w:t>
      </w:r>
      <w:r>
        <w:rPr>
          <w:rFonts w:ascii="Times New Roman" w:hAnsi="Times New Roman" w:cs="Times New Roman"/>
          <w:sz w:val="24"/>
          <w:szCs w:val="24"/>
        </w:rPr>
        <w:t xml:space="preserve">e - </w:t>
      </w:r>
      <w:r w:rsidRPr="004266FF">
        <w:rPr>
          <w:rFonts w:ascii="Times New Roman" w:hAnsi="Times New Roman" w:cs="Times New Roman"/>
          <w:sz w:val="24"/>
          <w:szCs w:val="24"/>
        </w:rPr>
        <w:t>822901 Active transmise în gestiune economică (în concesiune, etc.).</w:t>
      </w:r>
    </w:p>
    <w:p w:rsidR="00D003AA" w:rsidRPr="004266FF" w:rsidRDefault="00D003AA" w:rsidP="00D003AA">
      <w:pPr>
        <w:spacing w:after="0"/>
        <w:jc w:val="both"/>
        <w:rPr>
          <w:rFonts w:ascii="Times New Roman" w:eastAsia="Times New Roman" w:hAnsi="Times New Roman" w:cs="Times New Roman"/>
          <w:sz w:val="24"/>
          <w:szCs w:val="24"/>
        </w:rPr>
      </w:pPr>
      <w:r w:rsidRPr="004266FF">
        <w:rPr>
          <w:rFonts w:ascii="Times New Roman" w:hAnsi="Times New Roman" w:cs="Times New Roman"/>
          <w:b/>
          <w:color w:val="000000"/>
          <w:sz w:val="24"/>
          <w:szCs w:val="24"/>
        </w:rPr>
        <w:t>3.4.1.7</w:t>
      </w:r>
      <w:r>
        <w:rPr>
          <w:rFonts w:ascii="Times New Roman" w:hAnsi="Times New Roman" w:cs="Times New Roman"/>
          <w:b/>
          <w:color w:val="000000"/>
          <w:sz w:val="24"/>
          <w:szCs w:val="24"/>
        </w:rPr>
        <w:t xml:space="preserve"> </w:t>
      </w:r>
      <w:r w:rsidRPr="004266FF">
        <w:rPr>
          <w:rFonts w:ascii="Times New Roman" w:hAnsi="Times New Roman" w:cs="Times New Roman"/>
          <w:sz w:val="24"/>
          <w:szCs w:val="24"/>
        </w:rPr>
        <w:t>Evidența analitică a bunurilor transmise în capitalul social se va ține pe fiecare instituție, entitate în care se deține cota parte la contul 415000 „</w:t>
      </w:r>
      <w:r w:rsidRPr="004266FF">
        <w:rPr>
          <w:rFonts w:ascii="Times New Roman" w:hAnsi="Times New Roman" w:cs="Times New Roman"/>
          <w:i/>
          <w:iCs/>
          <w:sz w:val="24"/>
          <w:szCs w:val="24"/>
        </w:rPr>
        <w:t>Acțiuni și alte forme de participare în capital în interiorul țării</w:t>
      </w:r>
      <w:r w:rsidRPr="004266FF">
        <w:rPr>
          <w:rFonts w:ascii="Times New Roman" w:hAnsi="Times New Roman" w:cs="Times New Roman"/>
          <w:sz w:val="24"/>
          <w:szCs w:val="24"/>
        </w:rPr>
        <w:t>” și pe fiecare obiect la valoarea ind</w:t>
      </w:r>
      <w:r>
        <w:rPr>
          <w:rFonts w:ascii="Times New Roman" w:hAnsi="Times New Roman" w:cs="Times New Roman"/>
          <w:sz w:val="24"/>
          <w:szCs w:val="24"/>
        </w:rPr>
        <w:t>icată î</w:t>
      </w:r>
      <w:r w:rsidRPr="004266FF">
        <w:rPr>
          <w:rFonts w:ascii="Times New Roman" w:hAnsi="Times New Roman" w:cs="Times New Roman"/>
          <w:sz w:val="24"/>
          <w:szCs w:val="24"/>
        </w:rPr>
        <w:t>n documentele de transmitere în conturile extrabilanțier- 822902 Active transmise în capital social</w:t>
      </w:r>
      <w:r>
        <w:rPr>
          <w:rFonts w:ascii="Times New Roman" w:hAnsi="Times New Roman" w:cs="Times New Roman"/>
          <w:sz w:val="24"/>
          <w:szCs w:val="24"/>
        </w:rPr>
        <w:t>.</w:t>
      </w:r>
      <w:r w:rsidRPr="004266FF">
        <w:rPr>
          <w:rFonts w:ascii="Times New Roman" w:hAnsi="Times New Roman" w:cs="Times New Roman"/>
          <w:sz w:val="24"/>
          <w:szCs w:val="24"/>
        </w:rPr>
        <w:t xml:space="preserve"> </w:t>
      </w:r>
    </w:p>
    <w:p w:rsidR="00D003AA" w:rsidRPr="004266FF" w:rsidRDefault="00D003AA" w:rsidP="00D003AA">
      <w:pPr>
        <w:spacing w:after="0"/>
        <w:jc w:val="both"/>
        <w:rPr>
          <w:rFonts w:ascii="Times New Roman" w:hAnsi="Times New Roman" w:cs="Times New Roman"/>
          <w:sz w:val="24"/>
          <w:szCs w:val="24"/>
        </w:rPr>
      </w:pPr>
      <w:bookmarkStart w:id="4" w:name="_Hlk19653235"/>
      <w:r w:rsidRPr="004266FF">
        <w:rPr>
          <w:rFonts w:ascii="Times New Roman" w:hAnsi="Times New Roman" w:cs="Times New Roman"/>
          <w:b/>
          <w:color w:val="000000"/>
          <w:sz w:val="24"/>
          <w:szCs w:val="24"/>
        </w:rPr>
        <w:t>3.4.1.8</w:t>
      </w:r>
      <w:bookmarkEnd w:id="4"/>
      <w:r>
        <w:rPr>
          <w:rFonts w:ascii="Times New Roman" w:hAnsi="Times New Roman" w:cs="Times New Roman"/>
          <w:b/>
          <w:color w:val="000000"/>
          <w:sz w:val="24"/>
          <w:szCs w:val="24"/>
        </w:rPr>
        <w:t xml:space="preserve"> </w:t>
      </w:r>
      <w:r w:rsidRPr="004266FF">
        <w:rPr>
          <w:rFonts w:ascii="Times New Roman" w:hAnsi="Times New Roman" w:cs="Times New Roman"/>
          <w:sz w:val="24"/>
          <w:szCs w:val="24"/>
        </w:rPr>
        <w:t>Alte active transmise gratuit, care necesită o evidență temporară se vor înregistra în contul extrabilanțier 822903 Active transmise gratuit (subvenții, etc.)</w:t>
      </w:r>
      <w:r>
        <w:rPr>
          <w:rFonts w:ascii="Times New Roman" w:hAnsi="Times New Roman" w:cs="Times New Roman"/>
          <w:sz w:val="24"/>
          <w:szCs w:val="24"/>
        </w:rPr>
        <w:t>.</w:t>
      </w:r>
    </w:p>
    <w:p w:rsidR="00D003AA" w:rsidRPr="00D4280F" w:rsidRDefault="00D003AA" w:rsidP="00D003AA">
      <w:pPr>
        <w:pStyle w:val="noparagraphstyle"/>
        <w:spacing w:before="0" w:beforeAutospacing="0" w:after="0" w:afterAutospacing="0" w:line="276" w:lineRule="auto"/>
      </w:pPr>
      <w:r w:rsidRPr="004266FF">
        <w:rPr>
          <w:b/>
          <w:bCs/>
          <w:i/>
          <w:iCs/>
        </w:rPr>
        <w:t>Cheltuieli anticipate</w:t>
      </w:r>
    </w:p>
    <w:p w:rsidR="00D003AA" w:rsidRPr="00D4280F" w:rsidRDefault="00D003AA" w:rsidP="00D003AA">
      <w:pPr>
        <w:pStyle w:val="noparagraphstyle"/>
        <w:spacing w:before="0" w:beforeAutospacing="0" w:after="0" w:afterAutospacing="0" w:line="276" w:lineRule="auto"/>
        <w:jc w:val="both"/>
        <w:rPr>
          <w:lang w:eastAsia="ru-RU"/>
        </w:rPr>
      </w:pPr>
      <w:r w:rsidRPr="00D4280F">
        <w:rPr>
          <w:rFonts w:eastAsiaTheme="minorEastAsia"/>
          <w:b/>
          <w:color w:val="000000"/>
        </w:rPr>
        <w:lastRenderedPageBreak/>
        <w:t>3.4.1.9</w:t>
      </w:r>
      <w:r>
        <w:rPr>
          <w:rFonts w:eastAsiaTheme="minorEastAsia"/>
          <w:b/>
          <w:color w:val="000000"/>
        </w:rPr>
        <w:t xml:space="preserve"> </w:t>
      </w:r>
      <w:r w:rsidRPr="00D4280F">
        <w:rPr>
          <w:lang w:eastAsia="ru-RU"/>
        </w:rPr>
        <w:t xml:space="preserve">Cheltuielile anticipate sânt reflectate </w:t>
      </w:r>
      <w:r>
        <w:rPr>
          <w:lang w:eastAsia="ru-RU"/>
        </w:rPr>
        <w:t>în bilanț în posturi distincte ş</w:t>
      </w:r>
      <w:r w:rsidRPr="00D4280F">
        <w:rPr>
          <w:lang w:eastAsia="ru-RU"/>
        </w:rPr>
        <w:t xml:space="preserve">i se trec la </w:t>
      </w:r>
      <w:r w:rsidRPr="00D4280F">
        <w:rPr>
          <w:spacing w:val="-1"/>
          <w:lang w:eastAsia="ru-RU"/>
        </w:rPr>
        <w:t xml:space="preserve">cheltuieli uniform </w:t>
      </w:r>
      <w:r w:rsidRPr="00D4280F">
        <w:rPr>
          <w:lang w:eastAsia="ru-RU"/>
        </w:rPr>
        <w:t>în cursul perioadei la care acestea se atribuie. Acestea inclu</w:t>
      </w:r>
      <w:r w:rsidRPr="00D4280F">
        <w:rPr>
          <w:spacing w:val="-1"/>
          <w:lang w:eastAsia="ru-RU"/>
        </w:rPr>
        <w:t>d:</w:t>
      </w:r>
    </w:p>
    <w:p w:rsidR="00D003AA" w:rsidRPr="00484E34" w:rsidRDefault="00D003AA" w:rsidP="00D003AA">
      <w:pPr>
        <w:pStyle w:val="a4"/>
        <w:numPr>
          <w:ilvl w:val="0"/>
          <w:numId w:val="37"/>
        </w:numPr>
        <w:shd w:val="clear" w:color="auto" w:fill="FFFFFF"/>
        <w:tabs>
          <w:tab w:val="left" w:pos="0"/>
          <w:tab w:val="left" w:pos="142"/>
        </w:tabs>
        <w:spacing w:after="0"/>
        <w:jc w:val="both"/>
        <w:rPr>
          <w:rFonts w:ascii="Times New Roman" w:hAnsi="Times New Roman" w:cs="Times New Roman"/>
          <w:spacing w:val="-1"/>
          <w:sz w:val="24"/>
          <w:szCs w:val="24"/>
          <w:lang w:eastAsia="ru-RU"/>
        </w:rPr>
      </w:pPr>
      <w:r w:rsidRPr="00484E34">
        <w:rPr>
          <w:rFonts w:ascii="Times New Roman" w:hAnsi="Times New Roman" w:cs="Times New Roman"/>
          <w:spacing w:val="-1"/>
          <w:sz w:val="24"/>
          <w:szCs w:val="24"/>
        </w:rPr>
        <w:t>cheltuielile privind abonarea la ziare, reviste și altă literatură periodica (pe perioada de un an) ;</w:t>
      </w:r>
    </w:p>
    <w:p w:rsidR="00D003AA" w:rsidRPr="00484E34" w:rsidRDefault="00D003AA" w:rsidP="00D003AA">
      <w:pPr>
        <w:pStyle w:val="a4"/>
        <w:numPr>
          <w:ilvl w:val="0"/>
          <w:numId w:val="37"/>
        </w:numPr>
        <w:shd w:val="clear" w:color="auto" w:fill="FFFFFF"/>
        <w:tabs>
          <w:tab w:val="left" w:pos="0"/>
        </w:tabs>
        <w:spacing w:after="0"/>
        <w:jc w:val="both"/>
        <w:rPr>
          <w:rFonts w:ascii="Times New Roman" w:hAnsi="Times New Roman" w:cs="Times New Roman"/>
          <w:spacing w:val="-1"/>
          <w:sz w:val="24"/>
          <w:szCs w:val="24"/>
        </w:rPr>
      </w:pPr>
      <w:r w:rsidRPr="00484E34">
        <w:rPr>
          <w:rFonts w:ascii="Times New Roman" w:hAnsi="Times New Roman" w:cs="Times New Roman"/>
          <w:spacing w:val="-1"/>
          <w:sz w:val="24"/>
          <w:szCs w:val="24"/>
        </w:rPr>
        <w:t>cheltuielile privind valoarea anvelopelor și acumulatoarelor</w:t>
      </w:r>
      <w:r w:rsidRPr="00484E34">
        <w:rPr>
          <w:rFonts w:ascii="Times New Roman" w:hAnsi="Times New Roman" w:cs="Times New Roman"/>
          <w:sz w:val="24"/>
          <w:szCs w:val="24"/>
        </w:rPr>
        <w:t xml:space="preserve"> procurate separat de mijloacele de transport</w:t>
      </w:r>
      <w:r w:rsidRPr="00484E34">
        <w:rPr>
          <w:rFonts w:ascii="Times New Roman" w:hAnsi="Times New Roman" w:cs="Times New Roman"/>
          <w:spacing w:val="-1"/>
          <w:sz w:val="24"/>
          <w:szCs w:val="24"/>
        </w:rPr>
        <w:t>;</w:t>
      </w:r>
    </w:p>
    <w:p w:rsidR="00D003AA" w:rsidRPr="00484E34" w:rsidRDefault="00D003AA" w:rsidP="00D003AA">
      <w:pPr>
        <w:pStyle w:val="a4"/>
        <w:numPr>
          <w:ilvl w:val="0"/>
          <w:numId w:val="37"/>
        </w:numPr>
        <w:shd w:val="clear" w:color="auto" w:fill="FFFFFF"/>
        <w:tabs>
          <w:tab w:val="left" w:pos="0"/>
        </w:tabs>
        <w:spacing w:after="0"/>
        <w:jc w:val="both"/>
        <w:rPr>
          <w:rFonts w:ascii="Times New Roman" w:hAnsi="Times New Roman" w:cs="Times New Roman"/>
          <w:sz w:val="24"/>
          <w:szCs w:val="24"/>
        </w:rPr>
      </w:pPr>
      <w:r w:rsidRPr="00484E34">
        <w:rPr>
          <w:rFonts w:ascii="Times New Roman" w:hAnsi="Times New Roman" w:cs="Times New Roman"/>
          <w:sz w:val="24"/>
          <w:szCs w:val="24"/>
        </w:rPr>
        <w:t>alte cheltuieli suportate în perioada curentă, dar care se referă la perioadele viitoare</w:t>
      </w:r>
      <w:r w:rsidRPr="00484E34">
        <w:rPr>
          <w:rFonts w:ascii="Times New Roman" w:hAnsi="Times New Roman" w:cs="Times New Roman"/>
          <w:spacing w:val="-3"/>
          <w:sz w:val="24"/>
          <w:szCs w:val="24"/>
        </w:rPr>
        <w:t xml:space="preserve"> (</w:t>
      </w:r>
      <w:r w:rsidRPr="00484E34">
        <w:rPr>
          <w:rFonts w:ascii="Times New Roman" w:hAnsi="Times New Roman" w:cs="Times New Roman"/>
          <w:sz w:val="24"/>
          <w:szCs w:val="24"/>
        </w:rPr>
        <w:t>formularele cu regim special</w:t>
      </w:r>
      <w:r w:rsidRPr="00484E34">
        <w:rPr>
          <w:rFonts w:ascii="Times New Roman" w:hAnsi="Times New Roman" w:cs="Times New Roman"/>
          <w:spacing w:val="-3"/>
          <w:sz w:val="24"/>
          <w:szCs w:val="24"/>
        </w:rPr>
        <w:t xml:space="preserve"> de evidentă, diplome de absolvire, deratizarea încăperilor, etc.).</w:t>
      </w:r>
    </w:p>
    <w:p w:rsidR="00D003AA" w:rsidRPr="00D4280F" w:rsidRDefault="00D003AA" w:rsidP="00D003AA">
      <w:pPr>
        <w:pStyle w:val="noparagraphstyle"/>
        <w:spacing w:before="0" w:beforeAutospacing="0" w:after="0" w:afterAutospacing="0" w:line="276" w:lineRule="auto"/>
        <w:jc w:val="both"/>
      </w:pPr>
      <w:r w:rsidRPr="00D4280F">
        <w:rPr>
          <w:rFonts w:eastAsiaTheme="minorEastAsia"/>
          <w:b/>
          <w:color w:val="000000"/>
        </w:rPr>
        <w:t>3.4.1.10</w:t>
      </w:r>
      <w:r>
        <w:rPr>
          <w:rFonts w:eastAsiaTheme="minorEastAsia"/>
          <w:b/>
          <w:color w:val="000000"/>
        </w:rPr>
        <w:t xml:space="preserve"> </w:t>
      </w:r>
      <w:r w:rsidRPr="00D4280F">
        <w:t>Cheltuielile anticipate se decontează la cheltuieli curente prin metoda liniară.</w:t>
      </w:r>
    </w:p>
    <w:p w:rsidR="00D003AA" w:rsidRPr="00D4280F" w:rsidRDefault="00D003AA" w:rsidP="00D003AA">
      <w:pPr>
        <w:spacing w:after="0"/>
        <w:jc w:val="both"/>
        <w:rPr>
          <w:rFonts w:ascii="Times New Roman" w:hAnsi="Times New Roman" w:cs="Times New Roman"/>
          <w:sz w:val="24"/>
          <w:szCs w:val="24"/>
        </w:rPr>
      </w:pPr>
    </w:p>
    <w:p w:rsidR="00D003AA" w:rsidRPr="008206FC" w:rsidRDefault="00D003AA" w:rsidP="00D003AA">
      <w:pPr>
        <w:spacing w:after="0"/>
        <w:ind w:firstLine="720"/>
        <w:jc w:val="both"/>
        <w:rPr>
          <w:rFonts w:ascii="Times New Roman" w:hAnsi="Times New Roman" w:cs="Times New Roman"/>
          <w:iCs/>
          <w:color w:val="000000"/>
          <w:spacing w:val="7"/>
          <w:sz w:val="28"/>
          <w:szCs w:val="28"/>
        </w:rPr>
      </w:pPr>
      <w:r w:rsidRPr="008206FC">
        <w:rPr>
          <w:rFonts w:ascii="Times New Roman" w:hAnsi="Times New Roman" w:cs="Times New Roman"/>
          <w:b/>
          <w:bCs/>
          <w:iCs/>
          <w:color w:val="000000"/>
          <w:spacing w:val="7"/>
          <w:sz w:val="28"/>
          <w:szCs w:val="28"/>
        </w:rPr>
        <w:t>3.4.2 Mijloace bănești</w:t>
      </w:r>
    </w:p>
    <w:p w:rsidR="00D003AA" w:rsidRPr="008206FC" w:rsidRDefault="00D003AA" w:rsidP="00D003AA">
      <w:pPr>
        <w:spacing w:after="0"/>
        <w:jc w:val="both"/>
        <w:outlineLvl w:val="2"/>
        <w:rPr>
          <w:rFonts w:ascii="Times New Roman" w:hAnsi="Times New Roman" w:cs="Times New Roman"/>
          <w:sz w:val="24"/>
          <w:szCs w:val="24"/>
        </w:rPr>
      </w:pPr>
      <w:r w:rsidRPr="00D4280F">
        <w:rPr>
          <w:rFonts w:ascii="Times New Roman" w:hAnsi="Times New Roman" w:cs="Times New Roman"/>
          <w:b/>
          <w:color w:val="000000"/>
          <w:spacing w:val="10"/>
          <w:sz w:val="24"/>
          <w:szCs w:val="24"/>
        </w:rPr>
        <w:t>3.4.2.1</w:t>
      </w:r>
      <w:r w:rsidRPr="00D4280F">
        <w:rPr>
          <w:rFonts w:ascii="Times New Roman" w:hAnsi="Times New Roman" w:cs="Times New Roman"/>
          <w:color w:val="000000"/>
          <w:spacing w:val="10"/>
          <w:sz w:val="24"/>
          <w:szCs w:val="24"/>
        </w:rPr>
        <w:t xml:space="preserve"> Mijloacele bănești includ mijloacele aflate </w:t>
      </w:r>
      <w:r w:rsidRPr="008206FC">
        <w:rPr>
          <w:rFonts w:ascii="Times New Roman" w:hAnsi="Times New Roman" w:cs="Times New Roman"/>
          <w:spacing w:val="10"/>
          <w:sz w:val="24"/>
          <w:szCs w:val="24"/>
        </w:rPr>
        <w:t xml:space="preserve">în conturile </w:t>
      </w:r>
      <w:r w:rsidRPr="008206FC">
        <w:rPr>
          <w:rFonts w:ascii="Times New Roman" w:hAnsi="Times New Roman" w:cs="Times New Roman"/>
          <w:spacing w:val="3"/>
          <w:sz w:val="24"/>
          <w:szCs w:val="24"/>
        </w:rPr>
        <w:t xml:space="preserve">trezoreriale, la depozite, </w:t>
      </w:r>
      <w:r w:rsidRPr="008206FC">
        <w:rPr>
          <w:rFonts w:ascii="Times New Roman" w:hAnsi="Times New Roman" w:cs="Times New Roman"/>
          <w:spacing w:val="10"/>
          <w:sz w:val="24"/>
          <w:szCs w:val="24"/>
        </w:rPr>
        <w:t>mijloacele din casă</w:t>
      </w:r>
      <w:r>
        <w:rPr>
          <w:rFonts w:ascii="Times New Roman" w:hAnsi="Times New Roman" w:cs="Times New Roman"/>
          <w:spacing w:val="10"/>
          <w:sz w:val="24"/>
          <w:szCs w:val="24"/>
        </w:rPr>
        <w:t>.</w:t>
      </w:r>
    </w:p>
    <w:p w:rsidR="00D003AA" w:rsidRPr="00D4280F" w:rsidRDefault="00D003AA" w:rsidP="00D003AA">
      <w:pPr>
        <w:spacing w:after="0"/>
        <w:ind w:firstLine="567"/>
        <w:jc w:val="both"/>
        <w:rPr>
          <w:rFonts w:ascii="Times New Roman" w:hAnsi="Times New Roman" w:cs="Times New Roman"/>
          <w:sz w:val="24"/>
          <w:szCs w:val="24"/>
        </w:rPr>
      </w:pPr>
      <w:r w:rsidRPr="00D4280F">
        <w:rPr>
          <w:rFonts w:ascii="Times New Roman" w:hAnsi="Times New Roman" w:cs="Times New Roman"/>
          <w:i/>
          <w:iCs/>
          <w:color w:val="000000"/>
          <w:spacing w:val="1"/>
          <w:sz w:val="24"/>
          <w:szCs w:val="24"/>
        </w:rPr>
        <w:t>Mijloacele bănești în casă</w:t>
      </w:r>
      <w:r w:rsidRPr="00D4280F">
        <w:rPr>
          <w:rFonts w:ascii="Times New Roman" w:hAnsi="Times New Roman" w:cs="Times New Roman"/>
          <w:color w:val="000000"/>
          <w:spacing w:val="1"/>
          <w:sz w:val="24"/>
          <w:szCs w:val="24"/>
        </w:rPr>
        <w:t xml:space="preserve"> reprezintă numerarul în casa instituției și documentele bănești aflate la </w:t>
      </w:r>
      <w:r w:rsidRPr="00D4280F">
        <w:rPr>
          <w:rFonts w:ascii="Times New Roman" w:hAnsi="Times New Roman" w:cs="Times New Roman"/>
          <w:color w:val="000000"/>
          <w:spacing w:val="2"/>
          <w:sz w:val="24"/>
          <w:szCs w:val="24"/>
        </w:rPr>
        <w:t>păstrare în casierie.</w:t>
      </w:r>
    </w:p>
    <w:p w:rsidR="00D003AA" w:rsidRPr="00D4280F" w:rsidRDefault="00D003AA" w:rsidP="00D003AA">
      <w:pPr>
        <w:spacing w:after="0"/>
        <w:jc w:val="both"/>
        <w:rPr>
          <w:rFonts w:ascii="Times New Roman" w:hAnsi="Times New Roman" w:cs="Times New Roman"/>
          <w:sz w:val="24"/>
          <w:szCs w:val="24"/>
        </w:rPr>
      </w:pPr>
      <w:r w:rsidRPr="00D4280F">
        <w:rPr>
          <w:rFonts w:ascii="Times New Roman" w:hAnsi="Times New Roman" w:cs="Times New Roman"/>
          <w:b/>
          <w:color w:val="000000"/>
          <w:spacing w:val="10"/>
          <w:sz w:val="24"/>
          <w:szCs w:val="24"/>
        </w:rPr>
        <w:t>3.4.2.</w:t>
      </w:r>
      <w:r>
        <w:rPr>
          <w:rFonts w:ascii="Times New Roman" w:hAnsi="Times New Roman" w:cs="Times New Roman"/>
          <w:b/>
          <w:color w:val="000000"/>
          <w:spacing w:val="10"/>
          <w:sz w:val="24"/>
          <w:szCs w:val="24"/>
        </w:rPr>
        <w:t xml:space="preserve">2 </w:t>
      </w:r>
      <w:r w:rsidRPr="00D4280F">
        <w:rPr>
          <w:rFonts w:ascii="Times New Roman" w:hAnsi="Times New Roman" w:cs="Times New Roman"/>
          <w:sz w:val="24"/>
          <w:szCs w:val="24"/>
        </w:rPr>
        <w:t>Soldurile mijloacelor bănești în casierie, în conturi curente în valuta națională, în valuta străină în instituția financiară sânt reflectate în bilanț la suma nominală.</w:t>
      </w:r>
    </w:p>
    <w:p w:rsidR="00D003AA" w:rsidRPr="00D4280F" w:rsidRDefault="00D003AA" w:rsidP="00D003AA">
      <w:pPr>
        <w:shd w:val="clear" w:color="auto" w:fill="FFFFFF"/>
        <w:spacing w:after="0"/>
        <w:ind w:firstLine="142"/>
        <w:jc w:val="both"/>
        <w:rPr>
          <w:rFonts w:ascii="Times New Roman" w:hAnsi="Times New Roman" w:cs="Times New Roman"/>
          <w:spacing w:val="-1"/>
          <w:sz w:val="24"/>
          <w:szCs w:val="24"/>
        </w:rPr>
      </w:pPr>
      <w:r w:rsidRPr="00D4280F">
        <w:rPr>
          <w:rFonts w:ascii="Times New Roman" w:hAnsi="Times New Roman" w:cs="Times New Roman"/>
          <w:spacing w:val="-1"/>
          <w:sz w:val="24"/>
          <w:szCs w:val="24"/>
        </w:rPr>
        <w:t>Operațiunile în casierie sânt efectuate conform prevederilor:</w:t>
      </w:r>
    </w:p>
    <w:p w:rsidR="00D003AA" w:rsidRPr="00D4280F" w:rsidRDefault="00D003AA" w:rsidP="00D003AA">
      <w:pPr>
        <w:pStyle w:val="afa"/>
        <w:numPr>
          <w:ilvl w:val="0"/>
          <w:numId w:val="24"/>
        </w:numPr>
        <w:tabs>
          <w:tab w:val="left" w:pos="142"/>
          <w:tab w:val="left" w:pos="284"/>
        </w:tabs>
        <w:spacing w:line="276" w:lineRule="auto"/>
        <w:ind w:left="142" w:hanging="142"/>
        <w:rPr>
          <w:sz w:val="24"/>
        </w:rPr>
      </w:pPr>
      <w:r w:rsidRPr="00D4280F">
        <w:rPr>
          <w:sz w:val="24"/>
        </w:rPr>
        <w:t>Normele metodologice privind  executarea de casă a bugetelor componente ale bugetului public național prin sistemul trezorerial al Ministerului Finanțelor (</w:t>
      </w:r>
      <w:r>
        <w:rPr>
          <w:sz w:val="24"/>
        </w:rPr>
        <w:t>Ordinul nr.215 din 28.12.2015);</w:t>
      </w:r>
    </w:p>
    <w:p w:rsidR="00D003AA" w:rsidRPr="00D4280F" w:rsidRDefault="00D003AA" w:rsidP="00D003AA">
      <w:pPr>
        <w:pStyle w:val="afa"/>
        <w:numPr>
          <w:ilvl w:val="0"/>
          <w:numId w:val="24"/>
        </w:numPr>
        <w:spacing w:line="276" w:lineRule="auto"/>
        <w:ind w:left="142" w:hanging="284"/>
        <w:rPr>
          <w:sz w:val="24"/>
        </w:rPr>
      </w:pPr>
      <w:r w:rsidRPr="00D4280F">
        <w:rPr>
          <w:sz w:val="24"/>
        </w:rPr>
        <w:t>Normele pentru efectuarea operațiunilor de casa în economia naționala a Republicii Moldova” aprobate prin HG nr. 764 din 25.11.1992 cu modificările si completările ulterioare.</w:t>
      </w:r>
    </w:p>
    <w:p w:rsidR="00D003AA" w:rsidRPr="00635D53" w:rsidRDefault="00D003AA" w:rsidP="00D003AA">
      <w:pPr>
        <w:spacing w:after="0"/>
        <w:ind w:firstLine="720"/>
        <w:jc w:val="both"/>
        <w:rPr>
          <w:rFonts w:ascii="Times New Roman" w:hAnsi="Times New Roman" w:cs="Times New Roman"/>
          <w:b/>
          <w:bCs/>
          <w:sz w:val="28"/>
          <w:szCs w:val="28"/>
        </w:rPr>
      </w:pPr>
      <w:r w:rsidRPr="00635D53">
        <w:rPr>
          <w:rFonts w:ascii="Times New Roman" w:hAnsi="Times New Roman" w:cs="Times New Roman"/>
          <w:b/>
          <w:bCs/>
          <w:sz w:val="28"/>
          <w:szCs w:val="28"/>
        </w:rPr>
        <w:t xml:space="preserve">3.5. Procedee </w:t>
      </w:r>
      <w:r>
        <w:rPr>
          <w:rFonts w:ascii="Times New Roman" w:hAnsi="Times New Roman" w:cs="Times New Roman"/>
          <w:b/>
          <w:bCs/>
          <w:sz w:val="28"/>
          <w:szCs w:val="28"/>
        </w:rPr>
        <w:t xml:space="preserve"> </w:t>
      </w:r>
      <w:r w:rsidRPr="00635D53">
        <w:rPr>
          <w:rFonts w:ascii="Times New Roman" w:hAnsi="Times New Roman" w:cs="Times New Roman"/>
          <w:b/>
          <w:bCs/>
          <w:sz w:val="28"/>
          <w:szCs w:val="28"/>
        </w:rPr>
        <w:t xml:space="preserve">de </w:t>
      </w:r>
      <w:r>
        <w:rPr>
          <w:rFonts w:ascii="Times New Roman" w:hAnsi="Times New Roman" w:cs="Times New Roman"/>
          <w:b/>
          <w:bCs/>
          <w:sz w:val="28"/>
          <w:szCs w:val="28"/>
        </w:rPr>
        <w:t xml:space="preserve"> </w:t>
      </w:r>
      <w:r w:rsidRPr="00635D53">
        <w:rPr>
          <w:rFonts w:ascii="Times New Roman" w:hAnsi="Times New Roman" w:cs="Times New Roman"/>
          <w:b/>
          <w:bCs/>
          <w:sz w:val="28"/>
          <w:szCs w:val="28"/>
        </w:rPr>
        <w:t>evidență</w:t>
      </w:r>
      <w:r>
        <w:rPr>
          <w:rFonts w:ascii="Times New Roman" w:hAnsi="Times New Roman" w:cs="Times New Roman"/>
          <w:b/>
          <w:bCs/>
          <w:sz w:val="28"/>
          <w:szCs w:val="28"/>
        </w:rPr>
        <w:t xml:space="preserve"> </w:t>
      </w:r>
      <w:r w:rsidRPr="00635D53">
        <w:rPr>
          <w:rFonts w:ascii="Times New Roman" w:hAnsi="Times New Roman" w:cs="Times New Roman"/>
          <w:b/>
          <w:bCs/>
          <w:sz w:val="28"/>
          <w:szCs w:val="28"/>
        </w:rPr>
        <w:t xml:space="preserve"> a</w:t>
      </w:r>
      <w:r>
        <w:rPr>
          <w:rFonts w:ascii="Times New Roman" w:hAnsi="Times New Roman" w:cs="Times New Roman"/>
          <w:b/>
          <w:bCs/>
          <w:sz w:val="28"/>
          <w:szCs w:val="28"/>
        </w:rPr>
        <w:t xml:space="preserve"> </w:t>
      </w:r>
      <w:r w:rsidRPr="00635D53">
        <w:rPr>
          <w:rFonts w:ascii="Times New Roman" w:hAnsi="Times New Roman" w:cs="Times New Roman"/>
          <w:b/>
          <w:bCs/>
          <w:sz w:val="28"/>
          <w:szCs w:val="28"/>
        </w:rPr>
        <w:t xml:space="preserve"> Datoriilor</w:t>
      </w:r>
    </w:p>
    <w:p w:rsidR="00D003AA" w:rsidRPr="00D4280F" w:rsidRDefault="00D003AA" w:rsidP="00D003AA">
      <w:pPr>
        <w:spacing w:after="0"/>
        <w:jc w:val="both"/>
        <w:rPr>
          <w:rFonts w:ascii="Times New Roman" w:hAnsi="Times New Roman" w:cs="Times New Roman"/>
          <w:sz w:val="24"/>
          <w:szCs w:val="24"/>
        </w:rPr>
      </w:pPr>
      <w:r w:rsidRPr="00D4280F">
        <w:rPr>
          <w:rFonts w:ascii="Times New Roman" w:hAnsi="Times New Roman" w:cs="Times New Roman"/>
          <w:b/>
          <w:sz w:val="24"/>
          <w:szCs w:val="24"/>
        </w:rPr>
        <w:t>3.5.1</w:t>
      </w:r>
      <w:r w:rsidRPr="00D4280F">
        <w:rPr>
          <w:rFonts w:ascii="Times New Roman" w:hAnsi="Times New Roman" w:cs="Times New Roman"/>
          <w:sz w:val="24"/>
          <w:szCs w:val="24"/>
        </w:rPr>
        <w:t xml:space="preserve"> Subclasa respectivă la </w:t>
      </w:r>
      <w:r w:rsidRPr="00D4280F">
        <w:rPr>
          <w:rFonts w:ascii="Times New Roman" w:hAnsi="Times New Roman" w:cs="Times New Roman"/>
          <w:b/>
          <w:sz w:val="24"/>
          <w:szCs w:val="24"/>
        </w:rPr>
        <w:t>Primăria</w:t>
      </w:r>
      <w:r>
        <w:rPr>
          <w:rFonts w:ascii="Times New Roman" w:hAnsi="Times New Roman" w:cs="Times New Roman"/>
          <w:b/>
          <w:sz w:val="24"/>
          <w:szCs w:val="24"/>
        </w:rPr>
        <w:t xml:space="preserve"> Grozeşti </w:t>
      </w:r>
      <w:r w:rsidRPr="00D4280F">
        <w:rPr>
          <w:rFonts w:ascii="Times New Roman" w:hAnsi="Times New Roman" w:cs="Times New Roman"/>
          <w:sz w:val="24"/>
          <w:szCs w:val="24"/>
        </w:rPr>
        <w:t xml:space="preserve"> cuprinde următoarele grupe de conturi: Alte datorii aferente decontărilor instituțiilor bugetare.</w:t>
      </w:r>
    </w:p>
    <w:p w:rsidR="00D003AA" w:rsidRPr="00D4280F" w:rsidRDefault="00D003AA" w:rsidP="00D003AA">
      <w:pPr>
        <w:spacing w:after="0"/>
        <w:jc w:val="both"/>
        <w:rPr>
          <w:rFonts w:ascii="Times New Roman" w:hAnsi="Times New Roman" w:cs="Times New Roman"/>
          <w:color w:val="000000"/>
          <w:sz w:val="24"/>
          <w:szCs w:val="24"/>
        </w:rPr>
      </w:pPr>
      <w:r w:rsidRPr="00635D53">
        <w:rPr>
          <w:rFonts w:ascii="Times New Roman" w:hAnsi="Times New Roman" w:cs="Times New Roman"/>
          <w:b/>
          <w:sz w:val="24"/>
          <w:szCs w:val="24"/>
          <w:u w:val="single"/>
        </w:rPr>
        <w:t>Primăria Grozeşti</w:t>
      </w:r>
      <w:r w:rsidRPr="00635D53">
        <w:rPr>
          <w:rFonts w:ascii="Times New Roman" w:hAnsi="Times New Roman" w:cs="Times New Roman"/>
          <w:color w:val="000000"/>
          <w:sz w:val="24"/>
          <w:szCs w:val="24"/>
          <w:u w:val="single"/>
        </w:rPr>
        <w:t xml:space="preserve">  la </w:t>
      </w:r>
      <w:r>
        <w:rPr>
          <w:rFonts w:ascii="Times New Roman" w:hAnsi="Times New Roman" w:cs="Times New Roman"/>
          <w:sz w:val="24"/>
          <w:szCs w:val="24"/>
          <w:u w:val="single"/>
        </w:rPr>
        <w:t xml:space="preserve">conturile din </w:t>
      </w:r>
      <w:r w:rsidRPr="00504AE3">
        <w:rPr>
          <w:rFonts w:ascii="Times New Roman" w:hAnsi="Times New Roman" w:cs="Times New Roman"/>
          <w:b/>
          <w:sz w:val="24"/>
          <w:szCs w:val="24"/>
          <w:u w:val="single"/>
        </w:rPr>
        <w:t>clasa 5 „Datorii”</w:t>
      </w:r>
      <w:r w:rsidRPr="00635D53">
        <w:rPr>
          <w:rFonts w:ascii="Times New Roman" w:hAnsi="Times New Roman" w:cs="Times New Roman"/>
          <w:sz w:val="24"/>
          <w:szCs w:val="24"/>
          <w:u w:val="single"/>
        </w:rPr>
        <w:t xml:space="preserve"> include</w:t>
      </w:r>
      <w:r>
        <w:rPr>
          <w:rFonts w:ascii="Times New Roman" w:hAnsi="Times New Roman" w:cs="Times New Roman"/>
          <w:sz w:val="24"/>
          <w:szCs w:val="24"/>
        </w:rPr>
        <w:t xml:space="preserve">: </w:t>
      </w:r>
      <w:r w:rsidRPr="00D4280F">
        <w:rPr>
          <w:rFonts w:ascii="Times New Roman" w:hAnsi="Times New Roman" w:cs="Times New Roman"/>
          <w:color w:val="000000"/>
          <w:sz w:val="24"/>
          <w:szCs w:val="24"/>
        </w:rPr>
        <w:t>datoriile aferente decontărilor pe impozite, taxe, contribuții de asigurări sociale, prime de asigurări medicale, cu furnizorii de bunuri, lucrări și servicii, cu clienții pentru avansuri primite, personalul, altor datorii.</w:t>
      </w:r>
    </w:p>
    <w:p w:rsidR="00D003AA" w:rsidRPr="00D4280F" w:rsidRDefault="00D003AA" w:rsidP="00D003AA">
      <w:pPr>
        <w:spacing w:after="0"/>
        <w:jc w:val="both"/>
        <w:rPr>
          <w:rFonts w:ascii="Times New Roman" w:hAnsi="Times New Roman" w:cs="Times New Roman"/>
          <w:sz w:val="24"/>
          <w:szCs w:val="24"/>
        </w:rPr>
      </w:pPr>
      <w:r w:rsidRPr="00D4280F">
        <w:rPr>
          <w:rFonts w:ascii="Times New Roman" w:hAnsi="Times New Roman" w:cs="Times New Roman"/>
          <w:b/>
          <w:sz w:val="24"/>
          <w:szCs w:val="24"/>
        </w:rPr>
        <w:t>3.5.1.2</w:t>
      </w:r>
      <w:r w:rsidRPr="00D4280F">
        <w:rPr>
          <w:rFonts w:ascii="Times New Roman" w:hAnsi="Times New Roman" w:cs="Times New Roman"/>
          <w:sz w:val="24"/>
          <w:szCs w:val="24"/>
        </w:rPr>
        <w:t xml:space="preserve"> Datoriile sunt reflectate în contabilitate la valoarea nominală. </w:t>
      </w:r>
      <w:r w:rsidRPr="00D4280F">
        <w:rPr>
          <w:rFonts w:ascii="Times New Roman" w:hAnsi="Times New Roman" w:cs="Times New Roman"/>
          <w:spacing w:val="-1"/>
          <w:sz w:val="24"/>
          <w:szCs w:val="24"/>
        </w:rPr>
        <w:t>Contabilitatea analitică a datoriilor se ține pe fiecare creditor.</w:t>
      </w:r>
    </w:p>
    <w:p w:rsidR="00D003AA" w:rsidRPr="00D4280F" w:rsidRDefault="00D003AA" w:rsidP="00D003AA">
      <w:pPr>
        <w:spacing w:after="0"/>
        <w:jc w:val="both"/>
        <w:rPr>
          <w:rFonts w:ascii="Times New Roman" w:hAnsi="Times New Roman" w:cs="Times New Roman"/>
          <w:color w:val="000000" w:themeColor="text1"/>
          <w:sz w:val="24"/>
          <w:szCs w:val="24"/>
        </w:rPr>
      </w:pPr>
      <w:r w:rsidRPr="00D4280F">
        <w:rPr>
          <w:rFonts w:ascii="Times New Roman" w:hAnsi="Times New Roman" w:cs="Times New Roman"/>
          <w:b/>
          <w:sz w:val="24"/>
          <w:szCs w:val="24"/>
        </w:rPr>
        <w:t>3.5.1.3</w:t>
      </w:r>
      <w:r w:rsidRPr="00D4280F">
        <w:rPr>
          <w:rFonts w:ascii="Times New Roman" w:hAnsi="Times New Roman" w:cs="Times New Roman"/>
          <w:sz w:val="24"/>
          <w:szCs w:val="24"/>
        </w:rPr>
        <w:t xml:space="preserve"> Datoriile cu termen expirat se decontează în mod direct la veniturile perioadei de gestiune curente</w:t>
      </w:r>
      <w:r w:rsidRPr="00D4280F">
        <w:rPr>
          <w:rFonts w:ascii="Times New Roman" w:hAnsi="Times New Roman" w:cs="Times New Roman"/>
          <w:i/>
          <w:sz w:val="24"/>
          <w:szCs w:val="24"/>
          <w:lang w:val="en-US"/>
        </w:rPr>
        <w:t>(în</w:t>
      </w:r>
      <w:r>
        <w:rPr>
          <w:rFonts w:ascii="Times New Roman" w:hAnsi="Times New Roman" w:cs="Times New Roman"/>
          <w:i/>
          <w:sz w:val="24"/>
          <w:szCs w:val="24"/>
          <w:lang w:val="en-US"/>
        </w:rPr>
        <w:t xml:space="preserve"> </w:t>
      </w:r>
      <w:r w:rsidRPr="00D4280F">
        <w:rPr>
          <w:rFonts w:ascii="Times New Roman" w:hAnsi="Times New Roman" w:cs="Times New Roman"/>
          <w:i/>
          <w:sz w:val="24"/>
          <w:szCs w:val="24"/>
          <w:lang w:val="en-US"/>
        </w:rPr>
        <w:t>caz de: renunțare a creditorului la drepturile sale; privare a creditorului de drepturile sale, inclusiv la expirarea</w:t>
      </w:r>
      <w:r>
        <w:rPr>
          <w:rFonts w:ascii="Times New Roman" w:hAnsi="Times New Roman" w:cs="Times New Roman"/>
          <w:i/>
          <w:sz w:val="24"/>
          <w:szCs w:val="24"/>
          <w:lang w:val="en-US"/>
        </w:rPr>
        <w:t xml:space="preserve"> </w:t>
      </w:r>
      <w:r w:rsidRPr="00D4280F">
        <w:rPr>
          <w:rFonts w:ascii="Times New Roman" w:hAnsi="Times New Roman" w:cs="Times New Roman"/>
          <w:i/>
          <w:sz w:val="24"/>
          <w:szCs w:val="24"/>
          <w:lang w:val="en-US"/>
        </w:rPr>
        <w:t>termenului de prescripție a datoriilor; în</w:t>
      </w:r>
      <w:r>
        <w:rPr>
          <w:rFonts w:ascii="Times New Roman" w:hAnsi="Times New Roman" w:cs="Times New Roman"/>
          <w:i/>
          <w:sz w:val="24"/>
          <w:szCs w:val="24"/>
          <w:lang w:val="en-US"/>
        </w:rPr>
        <w:t xml:space="preserve"> </w:t>
      </w:r>
      <w:r w:rsidRPr="00D4280F">
        <w:rPr>
          <w:rFonts w:ascii="Times New Roman" w:hAnsi="Times New Roman" w:cs="Times New Roman"/>
          <w:i/>
          <w:sz w:val="24"/>
          <w:szCs w:val="24"/>
          <w:lang w:val="en-US"/>
        </w:rPr>
        <w:t>alte</w:t>
      </w:r>
      <w:r>
        <w:rPr>
          <w:rFonts w:ascii="Times New Roman" w:hAnsi="Times New Roman" w:cs="Times New Roman"/>
          <w:i/>
          <w:sz w:val="24"/>
          <w:szCs w:val="24"/>
          <w:lang w:val="en-US"/>
        </w:rPr>
        <w:t xml:space="preserve"> </w:t>
      </w:r>
      <w:r w:rsidRPr="00D4280F">
        <w:rPr>
          <w:rFonts w:ascii="Times New Roman" w:hAnsi="Times New Roman" w:cs="Times New Roman"/>
          <w:i/>
          <w:sz w:val="24"/>
          <w:szCs w:val="24"/>
          <w:lang w:val="en-US"/>
        </w:rPr>
        <w:t>cazuri</w:t>
      </w:r>
      <w:r>
        <w:rPr>
          <w:rFonts w:ascii="Times New Roman" w:hAnsi="Times New Roman" w:cs="Times New Roman"/>
          <w:i/>
          <w:sz w:val="24"/>
          <w:szCs w:val="24"/>
          <w:lang w:val="en-US"/>
        </w:rPr>
        <w:t xml:space="preserve"> </w:t>
      </w:r>
      <w:r w:rsidRPr="00D4280F">
        <w:rPr>
          <w:rFonts w:ascii="Times New Roman" w:hAnsi="Times New Roman" w:cs="Times New Roman"/>
          <w:i/>
          <w:sz w:val="24"/>
          <w:szCs w:val="24"/>
          <w:lang w:val="en-US"/>
        </w:rPr>
        <w:t>prevăzute de legislație</w:t>
      </w:r>
      <w:r w:rsidRPr="00D4280F">
        <w:rPr>
          <w:rFonts w:ascii="Times New Roman" w:hAnsi="Times New Roman" w:cs="Times New Roman"/>
          <w:i/>
          <w:sz w:val="24"/>
          <w:szCs w:val="24"/>
        </w:rPr>
        <w:t>)</w:t>
      </w:r>
      <w:r w:rsidRPr="00D4280F">
        <w:rPr>
          <w:rFonts w:ascii="Times New Roman" w:hAnsi="Times New Roman" w:cs="Times New Roman"/>
          <w:sz w:val="24"/>
          <w:szCs w:val="24"/>
        </w:rPr>
        <w:t>în baza Procesului verbal al rezultatelor inventarierii aprobat de comisia de inventariere</w:t>
      </w:r>
      <w:r>
        <w:rPr>
          <w:rFonts w:ascii="Times New Roman" w:hAnsi="Times New Roman" w:cs="Times New Roman"/>
          <w:sz w:val="24"/>
          <w:szCs w:val="24"/>
        </w:rPr>
        <w:t xml:space="preserve"> </w:t>
      </w:r>
      <w:r w:rsidRPr="00D4280F">
        <w:rPr>
          <w:rFonts w:ascii="Times New Roman" w:hAnsi="Times New Roman" w:cs="Times New Roman"/>
          <w:sz w:val="24"/>
          <w:szCs w:val="24"/>
        </w:rPr>
        <w:t>și Conducerea instituției,</w:t>
      </w:r>
      <w:r w:rsidRPr="00D4280F">
        <w:rPr>
          <w:rFonts w:ascii="Times New Roman" w:hAnsi="Times New Roman" w:cs="Times New Roman"/>
          <w:color w:val="000000" w:themeColor="text1"/>
          <w:sz w:val="24"/>
          <w:szCs w:val="24"/>
        </w:rPr>
        <w:t>cu înregistrarea concomitentă în evidența extrabilanțieră în Ct subcontului de nivelul II 822490 „Alte datorii și restanțe extrabilanțiere”.</w:t>
      </w:r>
    </w:p>
    <w:p w:rsidR="00D003AA" w:rsidRPr="00D4280F" w:rsidRDefault="00D003AA" w:rsidP="00D003AA">
      <w:pPr>
        <w:spacing w:after="0"/>
        <w:jc w:val="both"/>
        <w:rPr>
          <w:rFonts w:ascii="Times New Roman" w:hAnsi="Times New Roman" w:cs="Times New Roman"/>
          <w:sz w:val="24"/>
          <w:szCs w:val="24"/>
          <w:u w:val="single"/>
        </w:rPr>
      </w:pPr>
      <w:r w:rsidRPr="00BA3B9F">
        <w:rPr>
          <w:rFonts w:ascii="Times New Roman" w:hAnsi="Times New Roman" w:cs="Times New Roman"/>
          <w:b/>
          <w:color w:val="000000"/>
          <w:sz w:val="24"/>
          <w:szCs w:val="24"/>
        </w:rPr>
        <w:t xml:space="preserve">3.5.1.4  </w:t>
      </w:r>
      <w:r w:rsidRPr="00D4280F">
        <w:rPr>
          <w:rFonts w:ascii="Times New Roman" w:hAnsi="Times New Roman" w:cs="Times New Roman"/>
          <w:color w:val="000000"/>
          <w:sz w:val="24"/>
          <w:szCs w:val="24"/>
          <w:u w:val="single"/>
        </w:rPr>
        <w:t xml:space="preserve">Creanțeleși datoriile </w:t>
      </w:r>
      <w:r w:rsidRPr="00D4280F">
        <w:rPr>
          <w:rFonts w:ascii="Times New Roman" w:hAnsi="Times New Roman" w:cs="Times New Roman"/>
          <w:color w:val="000000"/>
          <w:spacing w:val="2"/>
          <w:sz w:val="24"/>
          <w:szCs w:val="24"/>
          <w:u w:val="single"/>
        </w:rPr>
        <w:t xml:space="preserve">urmează a fi supuse inventarierii în conformitate cu Regulamentul privind inventarierea, aprobat prin ordinul Ministerului Finanțelor nr.60 din 20.05.2012 </w:t>
      </w:r>
      <w:r w:rsidRPr="00BA3B9F">
        <w:rPr>
          <w:rFonts w:ascii="Times New Roman" w:hAnsi="Times New Roman" w:cs="Times New Roman"/>
          <w:color w:val="000000"/>
          <w:spacing w:val="2"/>
          <w:sz w:val="24"/>
          <w:szCs w:val="24"/>
          <w:u w:val="single"/>
        </w:rPr>
        <w:t xml:space="preserve">la situația din </w:t>
      </w:r>
      <w:r>
        <w:rPr>
          <w:rFonts w:ascii="Times New Roman" w:hAnsi="Times New Roman" w:cs="Times New Roman"/>
          <w:color w:val="000000"/>
          <w:spacing w:val="2"/>
          <w:sz w:val="24"/>
          <w:szCs w:val="24"/>
          <w:u w:val="single"/>
        </w:rPr>
        <w:t>ultima zi al anului de gestiune (31 Decembrie al fiecărui an).</w:t>
      </w:r>
    </w:p>
    <w:p w:rsidR="00D003AA" w:rsidRPr="00D4280F" w:rsidRDefault="00D003AA" w:rsidP="00D003AA">
      <w:pPr>
        <w:pStyle w:val="NormalAriel"/>
        <w:numPr>
          <w:ilvl w:val="0"/>
          <w:numId w:val="0"/>
        </w:numPr>
        <w:tabs>
          <w:tab w:val="left" w:pos="708"/>
        </w:tabs>
        <w:spacing w:before="0" w:beforeAutospacing="0" w:after="0" w:afterAutospacing="0" w:line="276" w:lineRule="auto"/>
        <w:ind w:firstLine="720"/>
        <w:rPr>
          <w:rFonts w:ascii="Times New Roman" w:hAnsi="Times New Roman" w:cs="Times New Roman"/>
          <w:b/>
          <w:bCs w:val="0"/>
          <w:szCs w:val="24"/>
        </w:rPr>
      </w:pPr>
    </w:p>
    <w:p w:rsidR="00D003AA" w:rsidRDefault="00D003AA" w:rsidP="00D003AA">
      <w:pPr>
        <w:pStyle w:val="NormalAriel"/>
        <w:numPr>
          <w:ilvl w:val="0"/>
          <w:numId w:val="0"/>
        </w:numPr>
        <w:tabs>
          <w:tab w:val="left" w:pos="708"/>
        </w:tabs>
        <w:spacing w:before="0" w:beforeAutospacing="0" w:after="0" w:afterAutospacing="0" w:line="276" w:lineRule="auto"/>
        <w:ind w:firstLine="720"/>
        <w:rPr>
          <w:rFonts w:ascii="Times New Roman" w:hAnsi="Times New Roman" w:cs="Times New Roman"/>
          <w:b/>
          <w:szCs w:val="24"/>
        </w:rPr>
      </w:pPr>
      <w:r w:rsidRPr="00B80298">
        <w:rPr>
          <w:rFonts w:ascii="Times New Roman" w:hAnsi="Times New Roman" w:cs="Times New Roman"/>
          <w:b/>
          <w:sz w:val="28"/>
          <w:szCs w:val="28"/>
        </w:rPr>
        <w:t>IV.</w:t>
      </w:r>
      <w:r w:rsidRPr="00D4280F">
        <w:rPr>
          <w:rFonts w:ascii="Times New Roman" w:hAnsi="Times New Roman" w:cs="Times New Roman"/>
          <w:b/>
          <w:szCs w:val="24"/>
        </w:rPr>
        <w:t xml:space="preserve"> RAPOARTELE </w:t>
      </w:r>
      <w:r>
        <w:rPr>
          <w:rFonts w:ascii="Times New Roman" w:hAnsi="Times New Roman" w:cs="Times New Roman"/>
          <w:b/>
          <w:szCs w:val="24"/>
        </w:rPr>
        <w:t xml:space="preserve"> </w:t>
      </w:r>
      <w:r w:rsidRPr="00D4280F">
        <w:rPr>
          <w:rFonts w:ascii="Times New Roman" w:hAnsi="Times New Roman" w:cs="Times New Roman"/>
          <w:b/>
          <w:szCs w:val="24"/>
        </w:rPr>
        <w:t>FINANCIARE</w:t>
      </w:r>
      <w:r>
        <w:rPr>
          <w:rFonts w:ascii="Times New Roman" w:hAnsi="Times New Roman" w:cs="Times New Roman"/>
          <w:b/>
          <w:szCs w:val="24"/>
        </w:rPr>
        <w:t xml:space="preserve"> </w:t>
      </w:r>
      <w:r w:rsidRPr="00D4280F">
        <w:rPr>
          <w:rFonts w:ascii="Times New Roman" w:hAnsi="Times New Roman" w:cs="Times New Roman"/>
          <w:b/>
          <w:szCs w:val="24"/>
        </w:rPr>
        <w:t xml:space="preserve"> ȘI </w:t>
      </w:r>
      <w:r>
        <w:rPr>
          <w:rFonts w:ascii="Times New Roman" w:hAnsi="Times New Roman" w:cs="Times New Roman"/>
          <w:b/>
          <w:szCs w:val="24"/>
        </w:rPr>
        <w:t xml:space="preserve"> </w:t>
      </w:r>
      <w:r w:rsidRPr="00D4280F">
        <w:rPr>
          <w:rFonts w:ascii="Times New Roman" w:hAnsi="Times New Roman" w:cs="Times New Roman"/>
          <w:b/>
          <w:szCs w:val="24"/>
        </w:rPr>
        <w:t>TERMENELE</w:t>
      </w:r>
      <w:r>
        <w:rPr>
          <w:rFonts w:ascii="Times New Roman" w:hAnsi="Times New Roman" w:cs="Times New Roman"/>
          <w:b/>
          <w:szCs w:val="24"/>
        </w:rPr>
        <w:t xml:space="preserve"> </w:t>
      </w:r>
      <w:r w:rsidRPr="00D4280F">
        <w:rPr>
          <w:rFonts w:ascii="Times New Roman" w:hAnsi="Times New Roman" w:cs="Times New Roman"/>
          <w:b/>
          <w:szCs w:val="24"/>
        </w:rPr>
        <w:t xml:space="preserve"> DE</w:t>
      </w:r>
      <w:r>
        <w:rPr>
          <w:rFonts w:ascii="Times New Roman" w:hAnsi="Times New Roman" w:cs="Times New Roman"/>
          <w:b/>
          <w:szCs w:val="24"/>
        </w:rPr>
        <w:t xml:space="preserve"> </w:t>
      </w:r>
      <w:r w:rsidRPr="00D4280F">
        <w:rPr>
          <w:rFonts w:ascii="Times New Roman" w:hAnsi="Times New Roman" w:cs="Times New Roman"/>
          <w:b/>
          <w:szCs w:val="24"/>
        </w:rPr>
        <w:t xml:space="preserve"> PREZENTARE</w:t>
      </w:r>
    </w:p>
    <w:p w:rsidR="00D003AA" w:rsidRPr="00D4280F" w:rsidRDefault="00D003AA" w:rsidP="00D003AA">
      <w:pPr>
        <w:pStyle w:val="NormalAriel"/>
        <w:numPr>
          <w:ilvl w:val="0"/>
          <w:numId w:val="0"/>
        </w:numPr>
        <w:tabs>
          <w:tab w:val="left" w:pos="708"/>
        </w:tabs>
        <w:spacing w:before="0" w:beforeAutospacing="0" w:after="0" w:afterAutospacing="0" w:line="276" w:lineRule="auto"/>
        <w:ind w:firstLine="720"/>
        <w:rPr>
          <w:rFonts w:ascii="Times New Roman" w:hAnsi="Times New Roman" w:cs="Times New Roman"/>
          <w:b/>
          <w:bCs w:val="0"/>
          <w:szCs w:val="24"/>
        </w:rPr>
      </w:pPr>
    </w:p>
    <w:p w:rsidR="00D003AA" w:rsidRPr="00D4280F" w:rsidRDefault="00D003AA" w:rsidP="00D003AA">
      <w:pPr>
        <w:spacing w:after="0"/>
        <w:ind w:firstLine="284"/>
        <w:jc w:val="both"/>
        <w:rPr>
          <w:rFonts w:ascii="Times New Roman" w:hAnsi="Times New Roman" w:cs="Times New Roman"/>
          <w:sz w:val="24"/>
          <w:szCs w:val="24"/>
        </w:rPr>
      </w:pPr>
      <w:r w:rsidRPr="00D4280F">
        <w:rPr>
          <w:rFonts w:ascii="Times New Roman" w:hAnsi="Times New Roman" w:cs="Times New Roman"/>
          <w:b/>
          <w:bCs/>
          <w:iCs/>
          <w:sz w:val="24"/>
          <w:szCs w:val="24"/>
        </w:rPr>
        <w:t>4.1</w:t>
      </w:r>
      <w:r w:rsidRPr="00D4280F">
        <w:rPr>
          <w:rFonts w:ascii="Times New Roman" w:hAnsi="Times New Roman" w:cs="Times New Roman"/>
          <w:bCs/>
          <w:iCs/>
          <w:sz w:val="24"/>
          <w:szCs w:val="24"/>
        </w:rPr>
        <w:t xml:space="preserve"> Raport financiar</w:t>
      </w:r>
      <w:r w:rsidRPr="00D4280F">
        <w:rPr>
          <w:rFonts w:ascii="Times New Roman" w:hAnsi="Times New Roman" w:cs="Times New Roman"/>
          <w:sz w:val="24"/>
          <w:szCs w:val="24"/>
        </w:rPr>
        <w:t xml:space="preserve"> este o reprezentare structurată a situațiilor financiare, create în rezultatul gestionării resurselor încredințate conducerii instituții bugetare. Ele au drept scop prezentarea informațiilor utile în luarea deciziilor economice pentru o gamă largă de utilizatori cum ar fi: </w:t>
      </w:r>
      <w:r w:rsidRPr="00D4280F">
        <w:rPr>
          <w:rFonts w:ascii="Times New Roman" w:hAnsi="Times New Roman" w:cs="Times New Roman"/>
          <w:sz w:val="24"/>
          <w:szCs w:val="24"/>
        </w:rPr>
        <w:lastRenderedPageBreak/>
        <w:t xml:space="preserve">autoritățile statului, creditorii, clienții, salariații, autoritățile publice și publicul. Pentru realizarea acestui scop rapoartele financiare oferă informații despre: </w:t>
      </w:r>
      <w:r w:rsidRPr="00D4280F">
        <w:rPr>
          <w:rFonts w:ascii="Times New Roman" w:hAnsi="Times New Roman" w:cs="Times New Roman"/>
          <w:i/>
          <w:sz w:val="24"/>
          <w:szCs w:val="24"/>
        </w:rPr>
        <w:t xml:space="preserve">active; datorii; rezultate; venituri și cheltuieli </w:t>
      </w:r>
      <w:r w:rsidRPr="00D4280F">
        <w:rPr>
          <w:rFonts w:ascii="Times New Roman" w:hAnsi="Times New Roman" w:cs="Times New Roman"/>
          <w:sz w:val="24"/>
          <w:szCs w:val="24"/>
        </w:rPr>
        <w:t>și</w:t>
      </w:r>
      <w:r w:rsidRPr="00D4280F">
        <w:rPr>
          <w:rFonts w:ascii="Times New Roman" w:hAnsi="Times New Roman" w:cs="Times New Roman"/>
          <w:i/>
          <w:sz w:val="24"/>
          <w:szCs w:val="24"/>
        </w:rPr>
        <w:t xml:space="preserve"> fluxuri de numerar.</w:t>
      </w:r>
    </w:p>
    <w:p w:rsidR="00D003AA" w:rsidRPr="00D4280F" w:rsidRDefault="00D003AA" w:rsidP="00D003AA">
      <w:pPr>
        <w:spacing w:after="0"/>
        <w:ind w:firstLine="284"/>
        <w:jc w:val="both"/>
        <w:rPr>
          <w:rFonts w:ascii="Times New Roman" w:hAnsi="Times New Roman" w:cs="Times New Roman"/>
          <w:sz w:val="24"/>
          <w:szCs w:val="24"/>
        </w:rPr>
      </w:pPr>
      <w:r w:rsidRPr="00D4280F">
        <w:rPr>
          <w:rFonts w:ascii="Times New Roman" w:hAnsi="Times New Roman" w:cs="Times New Roman"/>
          <w:b/>
          <w:sz w:val="24"/>
          <w:szCs w:val="24"/>
        </w:rPr>
        <w:t>4.2</w:t>
      </w:r>
      <w:r w:rsidRPr="00D4280F">
        <w:rPr>
          <w:rFonts w:ascii="Times New Roman" w:hAnsi="Times New Roman" w:cs="Times New Roman"/>
          <w:sz w:val="24"/>
          <w:szCs w:val="24"/>
        </w:rPr>
        <w:t xml:space="preserve"> Informația din rapoartele financiare trebuie să corespundă următoarelor caracteristici calitative:</w:t>
      </w:r>
    </w:p>
    <w:p w:rsidR="00D003AA" w:rsidRPr="00D4280F" w:rsidRDefault="00D003AA" w:rsidP="00D003AA">
      <w:pPr>
        <w:numPr>
          <w:ilvl w:val="0"/>
          <w:numId w:val="25"/>
        </w:numPr>
        <w:tabs>
          <w:tab w:val="left" w:pos="1080"/>
        </w:tabs>
        <w:spacing w:after="0"/>
        <w:ind w:left="0" w:firstLine="720"/>
        <w:jc w:val="both"/>
        <w:rPr>
          <w:rFonts w:ascii="Times New Roman" w:hAnsi="Times New Roman" w:cs="Times New Roman"/>
          <w:sz w:val="24"/>
          <w:szCs w:val="24"/>
        </w:rPr>
      </w:pPr>
      <w:r w:rsidRPr="00D4280F">
        <w:rPr>
          <w:rFonts w:ascii="Times New Roman" w:hAnsi="Times New Roman" w:cs="Times New Roman"/>
          <w:b/>
          <w:sz w:val="24"/>
          <w:szCs w:val="24"/>
        </w:rPr>
        <w:t>inteligibilitatea</w:t>
      </w:r>
      <w:r w:rsidRPr="00D4280F">
        <w:rPr>
          <w:rFonts w:ascii="Times New Roman" w:hAnsi="Times New Roman" w:cs="Times New Roman"/>
          <w:sz w:val="24"/>
          <w:szCs w:val="24"/>
        </w:rPr>
        <w:t>, ce presupune că i</w:t>
      </w:r>
      <w:r w:rsidRPr="00D4280F">
        <w:rPr>
          <w:rFonts w:ascii="Times New Roman" w:hAnsi="Times New Roman" w:cs="Times New Roman"/>
          <w:bCs/>
          <w:sz w:val="24"/>
          <w:szCs w:val="24"/>
        </w:rPr>
        <w:t>nformațiile trebuie să fie prezentate pe înțelesul utilizatorilor;</w:t>
      </w:r>
    </w:p>
    <w:p w:rsidR="00D003AA" w:rsidRPr="00D4280F" w:rsidRDefault="00D003AA" w:rsidP="00D003AA">
      <w:pPr>
        <w:numPr>
          <w:ilvl w:val="0"/>
          <w:numId w:val="25"/>
        </w:numPr>
        <w:tabs>
          <w:tab w:val="left" w:pos="1080"/>
        </w:tabs>
        <w:spacing w:after="0"/>
        <w:ind w:left="0" w:firstLine="720"/>
        <w:jc w:val="both"/>
        <w:rPr>
          <w:rFonts w:ascii="Times New Roman" w:hAnsi="Times New Roman" w:cs="Times New Roman"/>
          <w:sz w:val="24"/>
          <w:szCs w:val="24"/>
        </w:rPr>
      </w:pPr>
      <w:r w:rsidRPr="00D4280F">
        <w:rPr>
          <w:rFonts w:ascii="Times New Roman" w:hAnsi="Times New Roman" w:cs="Times New Roman"/>
          <w:b/>
          <w:sz w:val="24"/>
          <w:szCs w:val="24"/>
        </w:rPr>
        <w:t>relevanța,</w:t>
      </w:r>
      <w:r w:rsidRPr="00D4280F">
        <w:rPr>
          <w:rFonts w:ascii="Times New Roman" w:hAnsi="Times New Roman" w:cs="Times New Roman"/>
          <w:sz w:val="24"/>
          <w:szCs w:val="24"/>
        </w:rPr>
        <w:t xml:space="preserve"> ce prevede că i</w:t>
      </w:r>
      <w:r w:rsidRPr="00D4280F">
        <w:rPr>
          <w:rFonts w:ascii="Times New Roman" w:hAnsi="Times New Roman" w:cs="Times New Roman"/>
          <w:bCs/>
          <w:sz w:val="24"/>
          <w:szCs w:val="24"/>
        </w:rPr>
        <w:t>nformațiile pot fi utilizate pentru evaluarea evenimentelor trecute, prezente și viitoare;</w:t>
      </w:r>
    </w:p>
    <w:p w:rsidR="00D003AA" w:rsidRPr="00D4280F" w:rsidRDefault="00D003AA" w:rsidP="00D003AA">
      <w:pPr>
        <w:numPr>
          <w:ilvl w:val="0"/>
          <w:numId w:val="25"/>
        </w:numPr>
        <w:tabs>
          <w:tab w:val="left" w:pos="1080"/>
        </w:tabs>
        <w:spacing w:after="0"/>
        <w:ind w:left="0" w:firstLine="720"/>
        <w:jc w:val="both"/>
        <w:rPr>
          <w:rFonts w:ascii="Times New Roman" w:hAnsi="Times New Roman" w:cs="Times New Roman"/>
          <w:bCs/>
          <w:sz w:val="24"/>
          <w:szCs w:val="24"/>
        </w:rPr>
      </w:pPr>
      <w:r w:rsidRPr="00D4280F">
        <w:rPr>
          <w:rFonts w:ascii="Times New Roman" w:hAnsi="Times New Roman" w:cs="Times New Roman"/>
          <w:b/>
          <w:sz w:val="24"/>
          <w:szCs w:val="24"/>
        </w:rPr>
        <w:t>credibilitatea</w:t>
      </w:r>
      <w:r w:rsidRPr="00D4280F">
        <w:rPr>
          <w:rFonts w:ascii="Times New Roman" w:hAnsi="Times New Roman" w:cs="Times New Roman"/>
          <w:sz w:val="24"/>
          <w:szCs w:val="24"/>
        </w:rPr>
        <w:t>, ce ar însemna că i</w:t>
      </w:r>
      <w:r w:rsidRPr="00D4280F">
        <w:rPr>
          <w:rFonts w:ascii="Times New Roman" w:hAnsi="Times New Roman" w:cs="Times New Roman"/>
          <w:bCs/>
          <w:sz w:val="24"/>
          <w:szCs w:val="24"/>
        </w:rPr>
        <w:t>nformațiile sunt credibile, adică reprezintă situația fidelă a tranzacțiilor și evenimentelor, prudența la evaluarea activelor, datoriilor, veniturilor și cheltuielilor, și completitudinea informațiilor din situațiile financiare;</w:t>
      </w:r>
    </w:p>
    <w:p w:rsidR="00D003AA" w:rsidRPr="00D4280F" w:rsidRDefault="00D003AA" w:rsidP="00D003AA">
      <w:pPr>
        <w:numPr>
          <w:ilvl w:val="0"/>
          <w:numId w:val="25"/>
        </w:numPr>
        <w:tabs>
          <w:tab w:val="left" w:pos="1080"/>
        </w:tabs>
        <w:spacing w:after="0"/>
        <w:ind w:left="0" w:firstLine="720"/>
        <w:jc w:val="both"/>
        <w:rPr>
          <w:rFonts w:ascii="Times New Roman" w:hAnsi="Times New Roman" w:cs="Times New Roman"/>
          <w:b/>
          <w:bCs/>
          <w:sz w:val="24"/>
          <w:szCs w:val="24"/>
        </w:rPr>
      </w:pPr>
      <w:r w:rsidRPr="00D4280F">
        <w:rPr>
          <w:rFonts w:ascii="Times New Roman" w:hAnsi="Times New Roman" w:cs="Times New Roman"/>
          <w:b/>
          <w:sz w:val="24"/>
          <w:szCs w:val="24"/>
        </w:rPr>
        <w:t>comparabilitatea</w:t>
      </w:r>
      <w:r w:rsidRPr="00D4280F">
        <w:rPr>
          <w:rFonts w:ascii="Times New Roman" w:hAnsi="Times New Roman" w:cs="Times New Roman"/>
          <w:sz w:val="24"/>
          <w:szCs w:val="24"/>
        </w:rPr>
        <w:t>, ce presupune că i</w:t>
      </w:r>
      <w:r w:rsidRPr="00D4280F">
        <w:rPr>
          <w:rFonts w:ascii="Times New Roman" w:hAnsi="Times New Roman" w:cs="Times New Roman"/>
          <w:bCs/>
          <w:sz w:val="24"/>
          <w:szCs w:val="24"/>
        </w:rPr>
        <w:t xml:space="preserve">nformațiile diferitor </w:t>
      </w:r>
      <w:r w:rsidRPr="00D4280F">
        <w:rPr>
          <w:rFonts w:ascii="Times New Roman" w:hAnsi="Times New Roman" w:cs="Times New Roman"/>
          <w:sz w:val="24"/>
          <w:szCs w:val="24"/>
        </w:rPr>
        <w:t>autorități/ instituții bugetare</w:t>
      </w:r>
      <w:r w:rsidRPr="00D4280F">
        <w:rPr>
          <w:rFonts w:ascii="Times New Roman" w:hAnsi="Times New Roman" w:cs="Times New Roman"/>
          <w:bCs/>
          <w:sz w:val="24"/>
          <w:szCs w:val="24"/>
        </w:rPr>
        <w:t xml:space="preserve"> sau informațiile pentru perioade diferite din cadrul aceleași </w:t>
      </w:r>
      <w:r w:rsidRPr="00D4280F">
        <w:rPr>
          <w:rFonts w:ascii="Times New Roman" w:hAnsi="Times New Roman" w:cs="Times New Roman"/>
          <w:sz w:val="24"/>
          <w:szCs w:val="24"/>
        </w:rPr>
        <w:t>autorități/ instituții bugetare</w:t>
      </w:r>
      <w:r w:rsidRPr="00D4280F">
        <w:rPr>
          <w:rFonts w:ascii="Times New Roman" w:hAnsi="Times New Roman" w:cs="Times New Roman"/>
          <w:bCs/>
          <w:sz w:val="24"/>
          <w:szCs w:val="24"/>
        </w:rPr>
        <w:t xml:space="preserve">  pot fi comparate</w:t>
      </w:r>
      <w:r w:rsidRPr="00D4280F">
        <w:rPr>
          <w:rFonts w:ascii="Times New Roman" w:hAnsi="Times New Roman" w:cs="Times New Roman"/>
          <w:b/>
          <w:bCs/>
          <w:sz w:val="24"/>
          <w:szCs w:val="24"/>
        </w:rPr>
        <w:t>.</w:t>
      </w:r>
    </w:p>
    <w:p w:rsidR="00D003AA" w:rsidRPr="00D4280F" w:rsidRDefault="00D003AA" w:rsidP="00D003AA">
      <w:pPr>
        <w:spacing w:after="0"/>
        <w:ind w:firstLine="284"/>
        <w:jc w:val="both"/>
        <w:rPr>
          <w:rFonts w:ascii="Times New Roman" w:hAnsi="Times New Roman" w:cs="Times New Roman"/>
          <w:b/>
          <w:sz w:val="24"/>
          <w:szCs w:val="24"/>
        </w:rPr>
      </w:pPr>
      <w:r w:rsidRPr="00D4280F">
        <w:rPr>
          <w:rFonts w:ascii="Times New Roman" w:hAnsi="Times New Roman" w:cs="Times New Roman"/>
          <w:b/>
          <w:sz w:val="24"/>
          <w:szCs w:val="24"/>
        </w:rPr>
        <w:t xml:space="preserve">4.3 COMPONENȚA RAPOARTELOR FINANCIARE.  </w:t>
      </w:r>
    </w:p>
    <w:p w:rsidR="00D003AA" w:rsidRPr="00D4280F" w:rsidRDefault="00D003AA" w:rsidP="00D003AA">
      <w:pPr>
        <w:spacing w:after="0"/>
        <w:jc w:val="both"/>
        <w:rPr>
          <w:rFonts w:ascii="Times New Roman" w:hAnsi="Times New Roman" w:cs="Times New Roman"/>
          <w:sz w:val="24"/>
          <w:szCs w:val="24"/>
        </w:rPr>
      </w:pPr>
      <w:r w:rsidRPr="00115284">
        <w:rPr>
          <w:rFonts w:ascii="Times New Roman" w:hAnsi="Times New Roman" w:cs="Times New Roman"/>
          <w:b/>
          <w:sz w:val="24"/>
          <w:szCs w:val="24"/>
        </w:rPr>
        <w:t>4.3.1</w:t>
      </w:r>
      <w:r w:rsidRPr="00D4280F">
        <w:rPr>
          <w:rFonts w:ascii="Times New Roman" w:hAnsi="Times New Roman" w:cs="Times New Roman"/>
          <w:sz w:val="24"/>
          <w:szCs w:val="24"/>
        </w:rPr>
        <w:t xml:space="preserve"> Componența, descrierea și periodicitatea de prezentare a rapoartelor financiare și informațiilor sunt prezentate</w:t>
      </w:r>
      <w:r>
        <w:rPr>
          <w:rFonts w:ascii="Times New Roman" w:hAnsi="Times New Roman" w:cs="Times New Roman"/>
          <w:sz w:val="24"/>
          <w:szCs w:val="24"/>
        </w:rPr>
        <w:t xml:space="preserve"> </w:t>
      </w:r>
      <w:r w:rsidRPr="00D4280F">
        <w:rPr>
          <w:rFonts w:ascii="Times New Roman" w:hAnsi="Times New Roman" w:cs="Times New Roman"/>
          <w:sz w:val="24"/>
          <w:szCs w:val="24"/>
        </w:rPr>
        <w:t xml:space="preserve"> în </w:t>
      </w:r>
      <w:r w:rsidRPr="007A7A8F">
        <w:rPr>
          <w:rFonts w:ascii="Times New Roman" w:hAnsi="Times New Roman" w:cs="Times New Roman"/>
          <w:b/>
          <w:i/>
          <w:sz w:val="24"/>
          <w:szCs w:val="24"/>
        </w:rPr>
        <w:t>(</w:t>
      </w:r>
      <w:r w:rsidRPr="007A7A8F">
        <w:rPr>
          <w:rFonts w:ascii="Times New Roman" w:hAnsi="Times New Roman" w:cs="Times New Roman"/>
          <w:b/>
          <w:i/>
          <w:sz w:val="24"/>
          <w:szCs w:val="24"/>
          <w:u w:val="single"/>
        </w:rPr>
        <w:t>Anexa  5</w:t>
      </w:r>
      <w:r w:rsidRPr="007A7A8F">
        <w:rPr>
          <w:rFonts w:ascii="Times New Roman" w:hAnsi="Times New Roman" w:cs="Times New Roman"/>
          <w:b/>
          <w:i/>
          <w:sz w:val="24"/>
          <w:szCs w:val="24"/>
        </w:rPr>
        <w:t xml:space="preserve"> la </w:t>
      </w:r>
      <w:r w:rsidRPr="007A7A8F">
        <w:rPr>
          <w:rFonts w:ascii="Times New Roman" w:hAnsi="Times New Roman" w:cs="Times New Roman"/>
          <w:i/>
          <w:sz w:val="24"/>
          <w:szCs w:val="24"/>
        </w:rPr>
        <w:t>Politica de contabilitate</w:t>
      </w:r>
      <w:r w:rsidRPr="007A7A8F">
        <w:rPr>
          <w:rFonts w:ascii="Times New Roman" w:hAnsi="Times New Roman" w:cs="Times New Roman"/>
          <w:b/>
          <w:i/>
          <w:sz w:val="24"/>
          <w:szCs w:val="24"/>
        </w:rPr>
        <w:t>)</w:t>
      </w:r>
      <w:r w:rsidRPr="00D4280F">
        <w:rPr>
          <w:rFonts w:ascii="Times New Roman" w:hAnsi="Times New Roman" w:cs="Times New Roman"/>
          <w:sz w:val="24"/>
          <w:szCs w:val="24"/>
        </w:rPr>
        <w:t xml:space="preserve">. </w:t>
      </w:r>
    </w:p>
    <w:p w:rsidR="00D003AA" w:rsidRPr="00115284" w:rsidRDefault="00D003AA" w:rsidP="00D003AA">
      <w:pPr>
        <w:spacing w:after="0"/>
        <w:jc w:val="both"/>
        <w:rPr>
          <w:rFonts w:ascii="Times New Roman" w:hAnsi="Times New Roman" w:cs="Times New Roman"/>
          <w:sz w:val="24"/>
          <w:szCs w:val="24"/>
        </w:rPr>
      </w:pPr>
      <w:r w:rsidRPr="00D4280F">
        <w:rPr>
          <w:rFonts w:ascii="Times New Roman" w:hAnsi="Times New Roman" w:cs="Times New Roman"/>
          <w:b/>
          <w:sz w:val="24"/>
          <w:szCs w:val="24"/>
        </w:rPr>
        <w:t xml:space="preserve">4.3.2 Primăria </w:t>
      </w:r>
      <w:r>
        <w:rPr>
          <w:rFonts w:ascii="Times New Roman" w:hAnsi="Times New Roman" w:cs="Times New Roman"/>
          <w:b/>
          <w:sz w:val="24"/>
          <w:szCs w:val="24"/>
        </w:rPr>
        <w:t xml:space="preserve">Grozeşti </w:t>
      </w:r>
      <w:r w:rsidRPr="00D4280F">
        <w:rPr>
          <w:rFonts w:ascii="Times New Roman" w:hAnsi="Times New Roman" w:cs="Times New Roman"/>
          <w:sz w:val="24"/>
          <w:szCs w:val="24"/>
        </w:rPr>
        <w:t xml:space="preserve"> întocmește și prezintă rapoarte financiare în baza actelor normative în vigoare</w:t>
      </w:r>
      <w:r>
        <w:rPr>
          <w:rFonts w:ascii="Times New Roman" w:hAnsi="Times New Roman" w:cs="Times New Roman"/>
          <w:sz w:val="24"/>
          <w:szCs w:val="24"/>
        </w:rPr>
        <w:t xml:space="preserve"> </w:t>
      </w:r>
      <w:r w:rsidRPr="00D4280F">
        <w:rPr>
          <w:rFonts w:ascii="Times New Roman" w:hAnsi="Times New Roman" w:cs="Times New Roman"/>
          <w:sz w:val="24"/>
          <w:szCs w:val="24"/>
        </w:rPr>
        <w:t xml:space="preserve">și în conformitate cu termenele și cerințele stabilite de către Ministerul Finanțelor prin intermediul </w:t>
      </w:r>
      <w:r w:rsidRPr="00115284">
        <w:rPr>
          <w:rFonts w:ascii="Times New Roman" w:hAnsi="Times New Roman" w:cs="Times New Roman"/>
          <w:sz w:val="24"/>
          <w:szCs w:val="24"/>
        </w:rPr>
        <w:t xml:space="preserve">Direcției raionale de finanțe </w:t>
      </w:r>
      <w:r>
        <w:rPr>
          <w:rFonts w:ascii="Times New Roman" w:hAnsi="Times New Roman" w:cs="Times New Roman"/>
          <w:color w:val="FF0000"/>
          <w:sz w:val="24"/>
          <w:szCs w:val="24"/>
        </w:rPr>
        <w:t xml:space="preserve"> </w:t>
      </w:r>
      <w:r w:rsidRPr="00115284">
        <w:rPr>
          <w:rFonts w:ascii="Times New Roman" w:hAnsi="Times New Roman" w:cs="Times New Roman"/>
          <w:sz w:val="24"/>
          <w:szCs w:val="24"/>
        </w:rPr>
        <w:t>Nisporeni</w:t>
      </w:r>
      <w:r>
        <w:rPr>
          <w:rFonts w:ascii="Times New Roman" w:hAnsi="Times New Roman" w:cs="Times New Roman"/>
          <w:sz w:val="24"/>
          <w:szCs w:val="24"/>
        </w:rPr>
        <w:t>.</w:t>
      </w:r>
    </w:p>
    <w:p w:rsidR="00D003AA" w:rsidRPr="00D4280F" w:rsidRDefault="00D003AA" w:rsidP="00D003AA">
      <w:pPr>
        <w:spacing w:after="0"/>
        <w:jc w:val="both"/>
        <w:rPr>
          <w:rFonts w:ascii="Times New Roman" w:hAnsi="Times New Roman" w:cs="Times New Roman"/>
          <w:b/>
          <w:sz w:val="24"/>
          <w:szCs w:val="24"/>
        </w:rPr>
      </w:pPr>
      <w:r w:rsidRPr="00D4280F">
        <w:rPr>
          <w:rFonts w:ascii="Times New Roman" w:hAnsi="Times New Roman" w:cs="Times New Roman"/>
          <w:b/>
          <w:sz w:val="24"/>
          <w:szCs w:val="24"/>
        </w:rPr>
        <w:t>4.3.3</w:t>
      </w:r>
      <w:r w:rsidRPr="00D4280F">
        <w:rPr>
          <w:rFonts w:ascii="Times New Roman" w:hAnsi="Times New Roman" w:cs="Times New Roman"/>
          <w:sz w:val="24"/>
          <w:szCs w:val="24"/>
        </w:rPr>
        <w:t xml:space="preserve"> Rapoartele financiare se prezintă în formă electronică și/sau după caz pe suport de hârtie.</w:t>
      </w:r>
    </w:p>
    <w:p w:rsidR="00D003AA" w:rsidRPr="00D4280F" w:rsidRDefault="00D003AA" w:rsidP="00D003AA">
      <w:pPr>
        <w:tabs>
          <w:tab w:val="left" w:pos="1080"/>
        </w:tabs>
        <w:autoSpaceDE w:val="0"/>
        <w:autoSpaceDN w:val="0"/>
        <w:adjustRightInd w:val="0"/>
        <w:spacing w:after="0"/>
        <w:jc w:val="both"/>
        <w:rPr>
          <w:rFonts w:ascii="Times New Roman" w:hAnsi="Times New Roman" w:cs="Times New Roman"/>
          <w:sz w:val="24"/>
          <w:szCs w:val="24"/>
        </w:rPr>
      </w:pPr>
      <w:r w:rsidRPr="00D4280F">
        <w:rPr>
          <w:rFonts w:ascii="Times New Roman" w:hAnsi="Times New Roman" w:cs="Times New Roman"/>
          <w:b/>
          <w:sz w:val="24"/>
          <w:szCs w:val="24"/>
        </w:rPr>
        <w:t>4.3.4</w:t>
      </w:r>
      <w:r w:rsidRPr="00D4280F">
        <w:rPr>
          <w:rFonts w:ascii="Times New Roman" w:hAnsi="Times New Roman" w:cs="Times New Roman"/>
          <w:sz w:val="24"/>
          <w:szCs w:val="24"/>
        </w:rPr>
        <w:t xml:space="preserve"> Ministerul Finanțelor poate elabora și solicita în caz de necesitate rapoarte suplimentare și note explicative cu informații ce nu sunt incluse în rapoartele de bază.</w:t>
      </w:r>
    </w:p>
    <w:p w:rsidR="00D003AA" w:rsidRPr="00115284" w:rsidRDefault="00D003AA" w:rsidP="00D003AA">
      <w:pPr>
        <w:spacing w:after="0"/>
        <w:ind w:firstLine="284"/>
        <w:jc w:val="both"/>
        <w:rPr>
          <w:rFonts w:ascii="Times New Roman" w:hAnsi="Times New Roman" w:cs="Times New Roman"/>
          <w:b/>
          <w:sz w:val="28"/>
          <w:szCs w:val="28"/>
        </w:rPr>
      </w:pPr>
      <w:r>
        <w:rPr>
          <w:rFonts w:ascii="Times New Roman" w:hAnsi="Times New Roman" w:cs="Times New Roman"/>
          <w:b/>
          <w:sz w:val="24"/>
          <w:szCs w:val="24"/>
        </w:rPr>
        <w:t xml:space="preserve">4.4  </w:t>
      </w:r>
      <w:r w:rsidRPr="00115284">
        <w:rPr>
          <w:rFonts w:ascii="Times New Roman" w:hAnsi="Times New Roman" w:cs="Times New Roman"/>
          <w:b/>
          <w:sz w:val="28"/>
          <w:szCs w:val="28"/>
        </w:rPr>
        <w:t>Corectarea erorilor.</w:t>
      </w:r>
    </w:p>
    <w:p w:rsidR="00D003AA" w:rsidRPr="00D4280F" w:rsidRDefault="00D003AA" w:rsidP="00D003AA">
      <w:pPr>
        <w:spacing w:after="0"/>
        <w:jc w:val="both"/>
        <w:rPr>
          <w:rFonts w:ascii="Times New Roman" w:hAnsi="Times New Roman" w:cs="Times New Roman"/>
          <w:sz w:val="24"/>
          <w:szCs w:val="24"/>
        </w:rPr>
      </w:pPr>
      <w:r w:rsidRPr="00D4280F">
        <w:rPr>
          <w:rFonts w:ascii="Times New Roman" w:hAnsi="Times New Roman" w:cs="Times New Roman"/>
          <w:b/>
          <w:sz w:val="24"/>
          <w:szCs w:val="24"/>
        </w:rPr>
        <w:t>4.5.1</w:t>
      </w:r>
      <w:r w:rsidRPr="00D4280F">
        <w:rPr>
          <w:rFonts w:ascii="Times New Roman" w:hAnsi="Times New Roman" w:cs="Times New Roman"/>
          <w:sz w:val="24"/>
          <w:szCs w:val="24"/>
        </w:rPr>
        <w:t xml:space="preserve"> Corectarea înregistrărilor contabile eronate și depistate în perioada de gestiune poate fi efectuată prin unul din următoarele procedee:</w:t>
      </w:r>
    </w:p>
    <w:p w:rsidR="00D003AA" w:rsidRPr="00D4280F" w:rsidRDefault="00D003AA" w:rsidP="00D003AA">
      <w:pPr>
        <w:spacing w:after="0"/>
        <w:ind w:firstLine="720"/>
        <w:jc w:val="both"/>
        <w:rPr>
          <w:rFonts w:ascii="Times New Roman" w:hAnsi="Times New Roman" w:cs="Times New Roman"/>
          <w:sz w:val="24"/>
          <w:szCs w:val="24"/>
        </w:rPr>
      </w:pPr>
      <w:r w:rsidRPr="00D4280F">
        <w:rPr>
          <w:rFonts w:ascii="Times New Roman" w:hAnsi="Times New Roman" w:cs="Times New Roman"/>
          <w:sz w:val="24"/>
          <w:szCs w:val="24"/>
        </w:rPr>
        <w:t xml:space="preserve">- </w:t>
      </w:r>
      <w:r w:rsidRPr="00115284">
        <w:rPr>
          <w:rFonts w:ascii="Times New Roman" w:hAnsi="Times New Roman" w:cs="Times New Roman"/>
          <w:sz w:val="24"/>
          <w:szCs w:val="24"/>
          <w:u w:val="single"/>
        </w:rPr>
        <w:t>prin stornare</w:t>
      </w:r>
      <w:r w:rsidRPr="00D4280F">
        <w:rPr>
          <w:rFonts w:ascii="Times New Roman" w:hAnsi="Times New Roman" w:cs="Times New Roman"/>
          <w:sz w:val="24"/>
          <w:szCs w:val="24"/>
        </w:rPr>
        <w:t>;</w:t>
      </w:r>
    </w:p>
    <w:p w:rsidR="00D003AA" w:rsidRPr="00D4280F" w:rsidRDefault="00D003AA" w:rsidP="00D003AA">
      <w:pPr>
        <w:spacing w:after="0"/>
        <w:ind w:firstLine="720"/>
        <w:jc w:val="both"/>
        <w:rPr>
          <w:rFonts w:ascii="Times New Roman" w:hAnsi="Times New Roman" w:cs="Times New Roman"/>
          <w:sz w:val="24"/>
          <w:szCs w:val="24"/>
        </w:rPr>
      </w:pPr>
      <w:r w:rsidRPr="00D4280F">
        <w:rPr>
          <w:rFonts w:ascii="Times New Roman" w:hAnsi="Times New Roman" w:cs="Times New Roman"/>
          <w:sz w:val="24"/>
          <w:szCs w:val="24"/>
        </w:rPr>
        <w:t xml:space="preserve">- </w:t>
      </w:r>
      <w:r w:rsidRPr="00115284">
        <w:rPr>
          <w:rFonts w:ascii="Times New Roman" w:hAnsi="Times New Roman" w:cs="Times New Roman"/>
          <w:sz w:val="24"/>
          <w:szCs w:val="24"/>
          <w:u w:val="single"/>
        </w:rPr>
        <w:t>prin întocmirea înregistrărilor contabile suplimentare</w:t>
      </w:r>
      <w:r w:rsidRPr="00D4280F">
        <w:rPr>
          <w:rFonts w:ascii="Times New Roman" w:hAnsi="Times New Roman" w:cs="Times New Roman"/>
          <w:sz w:val="24"/>
          <w:szCs w:val="24"/>
        </w:rPr>
        <w:t>.  Înregistrarea contabilă de stornare se utilizează pentru perioada de raportare curentă în cazul când formula contabilă a fost întocmită greșit sau suma înregistrată în conturi este mai mare decât suma înscrisă în documentul primar.</w:t>
      </w:r>
    </w:p>
    <w:p w:rsidR="00D003AA" w:rsidRPr="00D4280F" w:rsidRDefault="00D003AA" w:rsidP="00D003AA">
      <w:pPr>
        <w:spacing w:after="0"/>
        <w:jc w:val="both"/>
        <w:rPr>
          <w:rFonts w:ascii="Times New Roman" w:hAnsi="Times New Roman" w:cs="Times New Roman"/>
          <w:sz w:val="24"/>
          <w:szCs w:val="24"/>
        </w:rPr>
      </w:pPr>
      <w:r w:rsidRPr="00D4280F">
        <w:rPr>
          <w:rFonts w:ascii="Times New Roman" w:hAnsi="Times New Roman" w:cs="Times New Roman"/>
          <w:sz w:val="24"/>
          <w:szCs w:val="24"/>
        </w:rPr>
        <w:t xml:space="preserve"> Înregistrarea contabilă suplimentară se utilizează pentru perioada de raportare curentă în cazul când operațiunile nu au fost contabilizate sau suma înregistrată în conturi este mai mică decât cea  înscrisă  în documentul primar.</w:t>
      </w:r>
    </w:p>
    <w:p w:rsidR="00D003AA" w:rsidRPr="00D4280F" w:rsidRDefault="00D003AA" w:rsidP="00D003AA">
      <w:pPr>
        <w:autoSpaceDE w:val="0"/>
        <w:autoSpaceDN w:val="0"/>
        <w:adjustRightInd w:val="0"/>
        <w:spacing w:after="0"/>
        <w:jc w:val="both"/>
        <w:rPr>
          <w:rFonts w:ascii="Times New Roman" w:hAnsi="Times New Roman" w:cs="Times New Roman"/>
          <w:sz w:val="24"/>
          <w:szCs w:val="24"/>
        </w:rPr>
      </w:pPr>
      <w:r w:rsidRPr="00D4280F">
        <w:rPr>
          <w:rFonts w:ascii="Times New Roman" w:hAnsi="Times New Roman" w:cs="Times New Roman"/>
          <w:b/>
          <w:sz w:val="24"/>
          <w:szCs w:val="24"/>
        </w:rPr>
        <w:t>4.5.2</w:t>
      </w:r>
      <w:r w:rsidRPr="00D4280F">
        <w:rPr>
          <w:rFonts w:ascii="Times New Roman" w:hAnsi="Times New Roman" w:cs="Times New Roman"/>
          <w:sz w:val="24"/>
          <w:szCs w:val="24"/>
        </w:rPr>
        <w:t xml:space="preserve"> Erorile constatate după prezentarea rapoartelor financiare se corectează în perioada în care acestea sunt constatate.</w:t>
      </w:r>
    </w:p>
    <w:p w:rsidR="00D003AA" w:rsidRPr="00D4280F" w:rsidRDefault="00D003AA" w:rsidP="00D003AA">
      <w:pPr>
        <w:pStyle w:val="HTML"/>
        <w:spacing w:line="276" w:lineRule="auto"/>
        <w:jc w:val="both"/>
        <w:rPr>
          <w:rFonts w:ascii="Times New Roman" w:hAnsi="Times New Roman" w:cs="Times New Roman"/>
          <w:color w:val="FF0000"/>
          <w:sz w:val="24"/>
          <w:szCs w:val="24"/>
          <w:lang w:val="ro-RO" w:eastAsia="ru-RU"/>
        </w:rPr>
      </w:pPr>
      <w:r w:rsidRPr="00D4280F">
        <w:rPr>
          <w:rFonts w:ascii="Times New Roman" w:hAnsi="Times New Roman" w:cs="Times New Roman"/>
          <w:b/>
          <w:color w:val="000000"/>
          <w:sz w:val="24"/>
          <w:szCs w:val="24"/>
          <w:lang w:val="ro-RO" w:eastAsia="ru-RU"/>
        </w:rPr>
        <w:t xml:space="preserve">4.5.3 </w:t>
      </w:r>
      <w:r w:rsidRPr="00D4280F">
        <w:rPr>
          <w:rFonts w:ascii="Times New Roman" w:hAnsi="Times New Roman" w:cs="Times New Roman"/>
          <w:color w:val="000000"/>
          <w:sz w:val="24"/>
          <w:szCs w:val="24"/>
          <w:lang w:val="ro-RO" w:eastAsia="ru-RU"/>
        </w:rPr>
        <w:t xml:space="preserve">Corectarea înregistrărilor contabile întocmite eronat aferente anilor precedenți și depistate în perioada de gestiune curentă se efectuează prin intermediul contului </w:t>
      </w:r>
      <w:r w:rsidRPr="00D4280F">
        <w:rPr>
          <w:rFonts w:ascii="Times New Roman" w:hAnsi="Times New Roman" w:cs="Times New Roman"/>
          <w:sz w:val="24"/>
          <w:szCs w:val="24"/>
          <w:lang w:val="ro-RO" w:eastAsia="ru-RU"/>
        </w:rPr>
        <w:t>723  "Corectarea  rezultatelor anilor precedenți ale instituțiilor bugetare".</w:t>
      </w:r>
    </w:p>
    <w:p w:rsidR="00D003AA" w:rsidRPr="00504AE3" w:rsidRDefault="00D003AA" w:rsidP="00D003AA">
      <w:pPr>
        <w:pStyle w:val="af9"/>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lang w:val="ro-RO"/>
        </w:rPr>
      </w:pPr>
      <w:r w:rsidRPr="00D4280F">
        <w:rPr>
          <w:b/>
          <w:color w:val="000000"/>
          <w:lang w:val="ro-RO"/>
        </w:rPr>
        <w:t>4.5.4</w:t>
      </w:r>
      <w:r w:rsidRPr="00D4280F">
        <w:rPr>
          <w:color w:val="000000"/>
          <w:lang w:val="ro-RO"/>
        </w:rPr>
        <w:t xml:space="preserve"> Dacă la primirea raportului financiar </w:t>
      </w:r>
      <w:r w:rsidRPr="00D4280F">
        <w:rPr>
          <w:lang w:val="ro-RO"/>
        </w:rPr>
        <w:t xml:space="preserve">Ministerul Finanțelor a depistat greșeli, atunci aceste corectări se introduc în raportul financiar, prin efectuarea unei înregistrări contabile de rectificare. După aprobarea raportului financiar, corectarea greșelilor depistate urmează să se efectueze în anul curent prin întocmirea notelor de contabilitate suplimentare. </w:t>
      </w:r>
    </w:p>
    <w:p w:rsidR="00D003AA" w:rsidRPr="00487A03" w:rsidRDefault="00D003AA"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i/>
          <w:sz w:val="24"/>
          <w:szCs w:val="24"/>
        </w:rPr>
      </w:pPr>
      <w:r w:rsidRPr="00487A03">
        <w:rPr>
          <w:rFonts w:ascii="Times New Roman" w:hAnsi="Times New Roman" w:cs="Times New Roman"/>
          <w:b/>
          <w:i/>
          <w:sz w:val="24"/>
          <w:szCs w:val="24"/>
        </w:rPr>
        <w:t>Datorii externe</w:t>
      </w:r>
    </w:p>
    <w:p w:rsidR="00D003AA" w:rsidRPr="00487A03" w:rsidRDefault="00D003AA"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87A03">
        <w:rPr>
          <w:rFonts w:ascii="Times New Roman" w:hAnsi="Times New Roman" w:cs="Times New Roman"/>
          <w:sz w:val="24"/>
          <w:szCs w:val="24"/>
        </w:rPr>
        <w:t>Subclasa „Datorii externe” cuprinde conturi și subconturi destinate generalizării informației privind operațiunile cu obligațiile financiare externe.</w:t>
      </w:r>
      <w:r>
        <w:rPr>
          <w:rFonts w:ascii="Times New Roman" w:hAnsi="Times New Roman" w:cs="Times New Roman"/>
          <w:sz w:val="24"/>
          <w:szCs w:val="24"/>
        </w:rPr>
        <w:t xml:space="preserve"> </w:t>
      </w:r>
      <w:r w:rsidRPr="00487A03">
        <w:rPr>
          <w:rFonts w:ascii="Times New Roman" w:hAnsi="Times New Roman" w:cs="Times New Roman"/>
          <w:sz w:val="24"/>
          <w:szCs w:val="24"/>
        </w:rPr>
        <w:t>Subclasa respectivă cuprinde următoarele grupe de conturi: - Valori mobiliare de stat emise pe piața externă</w:t>
      </w:r>
    </w:p>
    <w:p w:rsidR="00D003AA" w:rsidRPr="00487A03" w:rsidRDefault="00D003AA"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87A03">
        <w:rPr>
          <w:rFonts w:ascii="Times New Roman" w:hAnsi="Times New Roman" w:cs="Times New Roman"/>
          <w:sz w:val="24"/>
          <w:szCs w:val="24"/>
        </w:rPr>
        <w:t>- Împrumuturi externe</w:t>
      </w:r>
    </w:p>
    <w:p w:rsidR="00D003AA" w:rsidRPr="00D4280F" w:rsidRDefault="00D003AA"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87A03">
        <w:rPr>
          <w:rFonts w:ascii="Times New Roman" w:hAnsi="Times New Roman" w:cs="Times New Roman"/>
          <w:sz w:val="24"/>
          <w:szCs w:val="24"/>
        </w:rPr>
        <w:t>- Alte datorii externe ale bugetului</w:t>
      </w:r>
      <w:r>
        <w:rPr>
          <w:rFonts w:ascii="Times New Roman" w:hAnsi="Times New Roman" w:cs="Times New Roman"/>
          <w:sz w:val="24"/>
          <w:szCs w:val="24"/>
        </w:rPr>
        <w:t>.</w:t>
      </w:r>
    </w:p>
    <w:p w:rsidR="00D003AA" w:rsidRPr="00F01202" w:rsidRDefault="00D003AA" w:rsidP="00D003AA">
      <w:pPr>
        <w:pStyle w:val="NormalAriel"/>
        <w:numPr>
          <w:ilvl w:val="0"/>
          <w:numId w:val="0"/>
        </w:numPr>
        <w:tabs>
          <w:tab w:val="left" w:pos="708"/>
        </w:tabs>
        <w:spacing w:before="120" w:beforeAutospacing="0" w:after="0" w:afterAutospacing="0" w:line="276" w:lineRule="auto"/>
        <w:ind w:firstLine="540"/>
        <w:rPr>
          <w:rFonts w:ascii="Times New Roman" w:hAnsi="Times New Roman" w:cs="Times New Roman"/>
          <w:b/>
          <w:sz w:val="28"/>
          <w:szCs w:val="28"/>
        </w:rPr>
      </w:pPr>
      <w:r w:rsidRPr="00F01202">
        <w:rPr>
          <w:rFonts w:ascii="Times New Roman" w:hAnsi="Times New Roman" w:cs="Times New Roman"/>
          <w:b/>
          <w:sz w:val="28"/>
          <w:szCs w:val="28"/>
        </w:rPr>
        <w:t>5. Dispoziții finale</w:t>
      </w:r>
    </w:p>
    <w:p w:rsidR="00D003AA" w:rsidRPr="00D4280F" w:rsidRDefault="00D003AA"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cs="Times New Roman"/>
          <w:sz w:val="24"/>
          <w:szCs w:val="24"/>
        </w:rPr>
      </w:pPr>
      <w:r w:rsidRPr="00D4280F">
        <w:rPr>
          <w:rFonts w:ascii="Times New Roman" w:hAnsi="Times New Roman" w:cs="Times New Roman"/>
          <w:sz w:val="24"/>
          <w:szCs w:val="24"/>
        </w:rPr>
        <w:t>Prezenta Politică de contabilitate este de uz intern, poartă un caracter general obligatoriu și poate fi modificată în cazul modificării legislației Republicii Moldova sau actelor normative a organelor, împuternicite să efectueze reglementări în domeniul evidenței contabile, elaborării de către autoritatea/instituția bugetară a modurilor noi de evidență contabilă sau schimbării esențiale a condițiilor de activitate.</w:t>
      </w:r>
      <w:r>
        <w:rPr>
          <w:rFonts w:ascii="Times New Roman" w:hAnsi="Times New Roman" w:cs="Times New Roman"/>
          <w:sz w:val="24"/>
          <w:szCs w:val="24"/>
        </w:rPr>
        <w:t xml:space="preserve"> Politica de contabilitate modificată poate fi aprobată prin Dispoziţia primarului.</w:t>
      </w:r>
      <w:r w:rsidRPr="00D4280F">
        <w:rPr>
          <w:rFonts w:ascii="Times New Roman" w:hAnsi="Times New Roman" w:cs="Times New Roman"/>
          <w:sz w:val="24"/>
          <w:szCs w:val="24"/>
        </w:rPr>
        <w:t xml:space="preserve"> În scopul asigurării comparabilității datelor evidenței contabile, modificarea politicii contabilității trebuie să fie introduse de la începutul anului bugetar.</w:t>
      </w:r>
    </w:p>
    <w:p w:rsidR="00D003AA" w:rsidRPr="00D4280F" w:rsidRDefault="00D003AA"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D003AA" w:rsidRPr="00D4280F" w:rsidRDefault="00D003AA"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bookmarkStart w:id="5" w:name="_Hlk19892124"/>
      <w:r w:rsidRPr="00D4280F">
        <w:rPr>
          <w:rFonts w:ascii="Times New Roman" w:hAnsi="Times New Roman" w:cs="Times New Roman"/>
          <w:sz w:val="24"/>
          <w:szCs w:val="24"/>
        </w:rPr>
        <w:t>Anexe</w:t>
      </w:r>
      <w:bookmarkEnd w:id="5"/>
      <w:r w:rsidRPr="00D4280F">
        <w:rPr>
          <w:rFonts w:ascii="Times New Roman" w:hAnsi="Times New Roman" w:cs="Times New Roman"/>
          <w:sz w:val="24"/>
          <w:szCs w:val="24"/>
        </w:rPr>
        <w:t>:</w:t>
      </w:r>
    </w:p>
    <w:p w:rsidR="00D003AA" w:rsidRPr="00D4280F" w:rsidRDefault="00D003AA" w:rsidP="00D003AA">
      <w:pPr>
        <w:widowControl w:val="0"/>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4280F">
        <w:rPr>
          <w:rFonts w:ascii="Times New Roman" w:hAnsi="Times New Roman" w:cs="Times New Roman"/>
          <w:b/>
          <w:sz w:val="24"/>
          <w:szCs w:val="24"/>
        </w:rPr>
        <w:t>Anexa 1.</w:t>
      </w:r>
      <w:r w:rsidRPr="00D4280F">
        <w:rPr>
          <w:rFonts w:ascii="Times New Roman" w:hAnsi="Times New Roman" w:cs="Times New Roman"/>
          <w:sz w:val="24"/>
          <w:szCs w:val="24"/>
        </w:rPr>
        <w:t xml:space="preserve"> Lista persoanelor responsabile pentru întocmirea și semnarea documentelor primare.</w:t>
      </w:r>
    </w:p>
    <w:p w:rsidR="00D003AA" w:rsidRPr="00D4280F" w:rsidRDefault="00D003AA"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4280F">
        <w:rPr>
          <w:rFonts w:ascii="Times New Roman" w:hAnsi="Times New Roman" w:cs="Times New Roman"/>
          <w:b/>
          <w:sz w:val="24"/>
          <w:szCs w:val="24"/>
        </w:rPr>
        <w:t>Anexa 2.</w:t>
      </w:r>
      <w:r w:rsidRPr="00D4280F">
        <w:rPr>
          <w:rFonts w:ascii="Times New Roman" w:hAnsi="Times New Roman" w:cs="Times New Roman"/>
          <w:sz w:val="24"/>
          <w:szCs w:val="24"/>
        </w:rPr>
        <w:t xml:space="preserve">Normele de decontare a combustibilului pentru anul </w:t>
      </w:r>
      <w:r>
        <w:rPr>
          <w:rFonts w:ascii="Times New Roman" w:hAnsi="Times New Roman" w:cs="Times New Roman"/>
          <w:sz w:val="24"/>
          <w:szCs w:val="24"/>
        </w:rPr>
        <w:t>2022.</w:t>
      </w:r>
    </w:p>
    <w:p w:rsidR="00D003AA" w:rsidRPr="00D4280F" w:rsidRDefault="00D003AA"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4280F">
        <w:rPr>
          <w:rFonts w:ascii="Times New Roman" w:hAnsi="Times New Roman" w:cs="Times New Roman"/>
          <w:b/>
          <w:sz w:val="24"/>
          <w:szCs w:val="24"/>
        </w:rPr>
        <w:t>Anexa 3.</w:t>
      </w:r>
      <w:r w:rsidRPr="00D4280F">
        <w:rPr>
          <w:rFonts w:ascii="Times New Roman" w:hAnsi="Times New Roman" w:cs="Times New Roman"/>
          <w:sz w:val="24"/>
          <w:szCs w:val="24"/>
        </w:rPr>
        <w:t xml:space="preserve"> Subdiviziunile și locul de păstrare a patrimoniului și persoanele responsabile (gestionarii)</w:t>
      </w:r>
      <w:r>
        <w:rPr>
          <w:rFonts w:ascii="Times New Roman" w:hAnsi="Times New Roman" w:cs="Times New Roman"/>
          <w:sz w:val="24"/>
          <w:szCs w:val="24"/>
        </w:rPr>
        <w:t>.</w:t>
      </w:r>
      <w:r w:rsidRPr="00D4280F">
        <w:rPr>
          <w:rFonts w:ascii="Times New Roman" w:hAnsi="Times New Roman" w:cs="Times New Roman"/>
          <w:sz w:val="24"/>
          <w:szCs w:val="24"/>
        </w:rPr>
        <w:t xml:space="preserve"> </w:t>
      </w:r>
    </w:p>
    <w:p w:rsidR="00D003AA" w:rsidRPr="00D4280F" w:rsidRDefault="00D003AA" w:rsidP="00D003AA">
      <w:pPr>
        <w:tabs>
          <w:tab w:val="left" w:pos="1276"/>
        </w:tabs>
        <w:spacing w:after="0"/>
        <w:jc w:val="both"/>
        <w:rPr>
          <w:rFonts w:ascii="Times New Roman" w:hAnsi="Times New Roman" w:cs="Times New Roman"/>
          <w:sz w:val="24"/>
          <w:szCs w:val="24"/>
        </w:rPr>
      </w:pPr>
      <w:r w:rsidRPr="00D4280F">
        <w:rPr>
          <w:rFonts w:ascii="Times New Roman" w:hAnsi="Times New Roman" w:cs="Times New Roman"/>
          <w:b/>
          <w:sz w:val="24"/>
          <w:szCs w:val="24"/>
        </w:rPr>
        <w:t>Anexa 4.</w:t>
      </w:r>
      <w:r w:rsidRPr="00D4280F">
        <w:rPr>
          <w:rFonts w:ascii="Times New Roman" w:hAnsi="Times New Roman" w:cs="Times New Roman"/>
          <w:sz w:val="24"/>
          <w:szCs w:val="24"/>
        </w:rPr>
        <w:t xml:space="preserve">Clasificarea mijloacelor fixe. </w:t>
      </w:r>
    </w:p>
    <w:p w:rsidR="00D003AA" w:rsidRPr="00D4280F" w:rsidRDefault="00D003AA" w:rsidP="00D003AA">
      <w:pPr>
        <w:tabs>
          <w:tab w:val="left" w:pos="1276"/>
        </w:tabs>
        <w:spacing w:after="0"/>
        <w:jc w:val="both"/>
        <w:rPr>
          <w:rFonts w:ascii="Times New Roman" w:hAnsi="Times New Roman" w:cs="Times New Roman"/>
          <w:sz w:val="24"/>
          <w:szCs w:val="24"/>
        </w:rPr>
      </w:pPr>
      <w:r w:rsidRPr="00D4280F">
        <w:rPr>
          <w:rFonts w:ascii="Times New Roman" w:hAnsi="Times New Roman" w:cs="Times New Roman"/>
          <w:b/>
          <w:sz w:val="24"/>
          <w:szCs w:val="24"/>
        </w:rPr>
        <w:t>Anexa 5.</w:t>
      </w:r>
      <w:r w:rsidRPr="00D4280F">
        <w:rPr>
          <w:rFonts w:ascii="Times New Roman" w:hAnsi="Times New Roman" w:cs="Times New Roman"/>
          <w:sz w:val="24"/>
          <w:szCs w:val="24"/>
        </w:rPr>
        <w:t xml:space="preserve"> Componența și conținutul de bază a rapoartelor financiare. </w:t>
      </w:r>
    </w:p>
    <w:p w:rsidR="00D003AA" w:rsidRPr="00D4280F" w:rsidRDefault="00D003AA" w:rsidP="00D003AA">
      <w:pPr>
        <w:pStyle w:val="a4"/>
        <w:tabs>
          <w:tab w:val="left" w:pos="1276"/>
        </w:tabs>
        <w:spacing w:after="0"/>
        <w:ind w:left="142"/>
        <w:rPr>
          <w:rFonts w:ascii="Times New Roman" w:hAnsi="Times New Roman" w:cs="Times New Roman"/>
          <w:b/>
          <w:color w:val="000000"/>
          <w:spacing w:val="-1"/>
          <w:sz w:val="24"/>
          <w:szCs w:val="24"/>
          <w:highlight w:val="yellow"/>
        </w:rPr>
      </w:pPr>
    </w:p>
    <w:p w:rsidR="00D003AA" w:rsidRDefault="00D003AA"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szCs w:val="24"/>
        </w:rPr>
      </w:pPr>
    </w:p>
    <w:p w:rsidR="00CB2B3C" w:rsidRDefault="009E5B9A" w:rsidP="009E5B9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Primarul s. Grozești     _____________  TOFAN  Serghei</w:t>
      </w:r>
    </w:p>
    <w:p w:rsidR="00D003AA" w:rsidRDefault="00D003AA"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 xml:space="preserve">Contabil – şef  </w:t>
      </w:r>
      <w:r w:rsidR="009E5B9A">
        <w:rPr>
          <w:rFonts w:ascii="Times New Roman" w:hAnsi="Times New Roman" w:cs="Times New Roman"/>
          <w:sz w:val="24"/>
          <w:szCs w:val="24"/>
        </w:rPr>
        <w:t>_____________  FONARI  Natalia</w:t>
      </w:r>
    </w:p>
    <w:p w:rsidR="00D003AA" w:rsidRDefault="00D003AA"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307252" w:rsidRDefault="00307252"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307252" w:rsidRDefault="00307252"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307252" w:rsidRDefault="00307252"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307252" w:rsidRDefault="00307252"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307252" w:rsidRDefault="00307252"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307252" w:rsidRDefault="00307252"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307252" w:rsidRDefault="00307252"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307252" w:rsidRDefault="00307252"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307252" w:rsidRDefault="00307252"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307252" w:rsidRDefault="00307252"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307252" w:rsidRDefault="00307252"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307252" w:rsidRDefault="00307252"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307252" w:rsidRDefault="00307252"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307252" w:rsidRDefault="00307252"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307252" w:rsidRDefault="00307252"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D003AA" w:rsidRPr="00D4280F" w:rsidRDefault="00D003AA" w:rsidP="00D003AA">
      <w:pPr>
        <w:widowControl w:val="0"/>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7"/>
        <w:jc w:val="right"/>
        <w:rPr>
          <w:rFonts w:ascii="Times New Roman" w:hAnsi="Times New Roman" w:cs="Times New Roman"/>
          <w:b/>
          <w:i/>
          <w:sz w:val="24"/>
          <w:szCs w:val="24"/>
        </w:rPr>
      </w:pPr>
      <w:r w:rsidRPr="00D4280F">
        <w:rPr>
          <w:rFonts w:ascii="Times New Roman" w:hAnsi="Times New Roman" w:cs="Times New Roman"/>
          <w:b/>
          <w:i/>
          <w:sz w:val="24"/>
          <w:szCs w:val="24"/>
        </w:rPr>
        <w:t>Anexa 1</w:t>
      </w:r>
      <w:r>
        <w:rPr>
          <w:rFonts w:ascii="Times New Roman" w:hAnsi="Times New Roman" w:cs="Times New Roman"/>
          <w:b/>
          <w:i/>
          <w:sz w:val="24"/>
          <w:szCs w:val="24"/>
        </w:rPr>
        <w:t xml:space="preserve"> la PC</w:t>
      </w:r>
    </w:p>
    <w:p w:rsidR="00D003AA" w:rsidRPr="00D4280F" w:rsidRDefault="00D003AA" w:rsidP="00D003AA">
      <w:pPr>
        <w:widowControl w:val="0"/>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7"/>
        <w:jc w:val="center"/>
        <w:rPr>
          <w:rFonts w:ascii="Times New Roman" w:hAnsi="Times New Roman" w:cs="Times New Roman"/>
          <w:b/>
          <w:i/>
          <w:sz w:val="24"/>
          <w:szCs w:val="24"/>
        </w:rPr>
      </w:pPr>
      <w:r w:rsidRPr="00D4280F">
        <w:rPr>
          <w:rFonts w:ascii="Times New Roman" w:hAnsi="Times New Roman" w:cs="Times New Roman"/>
          <w:b/>
          <w:i/>
          <w:sz w:val="24"/>
          <w:szCs w:val="24"/>
        </w:rPr>
        <w:t>Lista persoanelor responsabile pentru întocmirea și semnarea documentelor primare</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551"/>
        <w:gridCol w:w="1560"/>
        <w:gridCol w:w="1701"/>
        <w:gridCol w:w="1701"/>
      </w:tblGrid>
      <w:tr w:rsidR="00D003AA" w:rsidRPr="00D4280F" w:rsidTr="00307252">
        <w:trPr>
          <w:trHeight w:val="1171"/>
        </w:trPr>
        <w:tc>
          <w:tcPr>
            <w:tcW w:w="1843" w:type="dxa"/>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jc w:val="center"/>
              <w:rPr>
                <w:rFonts w:ascii="Times New Roman" w:eastAsia="Times New Roman" w:hAnsi="Times New Roman" w:cs="Times New Roman"/>
                <w:b/>
                <w:sz w:val="24"/>
                <w:szCs w:val="24"/>
                <w:lang w:eastAsia="ru-RU"/>
              </w:rPr>
            </w:pPr>
            <w:r w:rsidRPr="00D4280F">
              <w:rPr>
                <w:rFonts w:ascii="Times New Roman" w:hAnsi="Times New Roman" w:cs="Times New Roman"/>
                <w:b/>
                <w:sz w:val="24"/>
                <w:szCs w:val="24"/>
              </w:rPr>
              <w:t>Documente</w:t>
            </w:r>
          </w:p>
        </w:tc>
        <w:tc>
          <w:tcPr>
            <w:tcW w:w="2551" w:type="dxa"/>
            <w:tcBorders>
              <w:top w:val="single" w:sz="4" w:space="0" w:color="auto"/>
              <w:left w:val="single" w:sz="4" w:space="0" w:color="auto"/>
              <w:bottom w:val="single" w:sz="4" w:space="0" w:color="auto"/>
              <w:right w:val="single" w:sz="4" w:space="0" w:color="auto"/>
            </w:tcBorders>
            <w:hideMark/>
          </w:tcPr>
          <w:p w:rsidR="00D003AA" w:rsidRPr="00AB2DAD" w:rsidRDefault="00D003AA" w:rsidP="00873B83">
            <w:pPr>
              <w:spacing w:after="0"/>
              <w:jc w:val="center"/>
              <w:rPr>
                <w:rFonts w:ascii="Times New Roman" w:eastAsia="Times New Roman" w:hAnsi="Times New Roman" w:cs="Times New Roman"/>
                <w:b/>
                <w:sz w:val="24"/>
                <w:szCs w:val="24"/>
                <w:lang w:eastAsia="ru-RU"/>
              </w:rPr>
            </w:pPr>
            <w:r w:rsidRPr="00D4280F">
              <w:rPr>
                <w:rFonts w:ascii="Times New Roman" w:hAnsi="Times New Roman" w:cs="Times New Roman"/>
                <w:b/>
                <w:sz w:val="24"/>
                <w:szCs w:val="24"/>
              </w:rPr>
              <w:t>Operațiuni</w:t>
            </w:r>
          </w:p>
        </w:tc>
        <w:tc>
          <w:tcPr>
            <w:tcW w:w="1560" w:type="dxa"/>
            <w:tcBorders>
              <w:top w:val="single" w:sz="4" w:space="0" w:color="auto"/>
              <w:left w:val="single" w:sz="4" w:space="0" w:color="auto"/>
              <w:bottom w:val="single" w:sz="4" w:space="0" w:color="auto"/>
              <w:right w:val="single" w:sz="4" w:space="0" w:color="auto"/>
            </w:tcBorders>
            <w:hideMark/>
          </w:tcPr>
          <w:p w:rsidR="00D003AA" w:rsidRPr="00AB2DAD" w:rsidRDefault="00D003AA" w:rsidP="00873B83">
            <w:pPr>
              <w:spacing w:after="0"/>
              <w:jc w:val="center"/>
              <w:rPr>
                <w:rFonts w:ascii="Times New Roman" w:eastAsia="Times New Roman" w:hAnsi="Times New Roman" w:cs="Times New Roman"/>
                <w:b/>
                <w:sz w:val="24"/>
                <w:szCs w:val="24"/>
                <w:lang w:eastAsia="ru-RU"/>
              </w:rPr>
            </w:pPr>
            <w:r w:rsidRPr="00D4280F">
              <w:rPr>
                <w:rFonts w:ascii="Times New Roman" w:hAnsi="Times New Roman" w:cs="Times New Roman"/>
                <w:b/>
                <w:sz w:val="24"/>
                <w:szCs w:val="24"/>
              </w:rPr>
              <w:t>Executor</w:t>
            </w:r>
          </w:p>
        </w:tc>
        <w:tc>
          <w:tcPr>
            <w:tcW w:w="1701" w:type="dxa"/>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jc w:val="center"/>
              <w:rPr>
                <w:rFonts w:ascii="Times New Roman" w:eastAsia="Times New Roman" w:hAnsi="Times New Roman" w:cs="Times New Roman"/>
                <w:b/>
                <w:sz w:val="24"/>
                <w:szCs w:val="24"/>
                <w:lang w:eastAsia="ru-RU"/>
              </w:rPr>
            </w:pPr>
            <w:r w:rsidRPr="00D4280F">
              <w:rPr>
                <w:rFonts w:ascii="Times New Roman" w:hAnsi="Times New Roman" w:cs="Times New Roman"/>
                <w:b/>
                <w:sz w:val="24"/>
                <w:szCs w:val="24"/>
              </w:rPr>
              <w:t>Responsabil</w:t>
            </w:r>
            <w:r>
              <w:rPr>
                <w:rFonts w:ascii="Times New Roman" w:hAnsi="Times New Roman" w:cs="Times New Roman"/>
                <w:b/>
                <w:sz w:val="24"/>
                <w:szCs w:val="24"/>
              </w:rPr>
              <w:t xml:space="preserve"> </w:t>
            </w:r>
            <w:r w:rsidRPr="00D4280F">
              <w:rPr>
                <w:rFonts w:ascii="Times New Roman" w:hAnsi="Times New Roman" w:cs="Times New Roman"/>
                <w:b/>
                <w:sz w:val="24"/>
                <w:szCs w:val="24"/>
              </w:rPr>
              <w:t xml:space="preserve"> de prezentare /intocmire</w:t>
            </w:r>
          </w:p>
        </w:tc>
        <w:tc>
          <w:tcPr>
            <w:tcW w:w="1701" w:type="dxa"/>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jc w:val="center"/>
              <w:rPr>
                <w:rFonts w:ascii="Times New Roman" w:eastAsia="Times New Roman" w:hAnsi="Times New Roman" w:cs="Times New Roman"/>
                <w:b/>
                <w:sz w:val="24"/>
                <w:szCs w:val="24"/>
                <w:lang w:eastAsia="ru-RU"/>
              </w:rPr>
            </w:pPr>
            <w:r w:rsidRPr="00D4280F">
              <w:rPr>
                <w:rFonts w:ascii="Times New Roman" w:hAnsi="Times New Roman" w:cs="Times New Roman"/>
                <w:b/>
                <w:sz w:val="24"/>
                <w:szCs w:val="24"/>
              </w:rPr>
              <w:t>Termenul</w:t>
            </w:r>
            <w:r>
              <w:rPr>
                <w:rFonts w:ascii="Times New Roman" w:hAnsi="Times New Roman" w:cs="Times New Roman"/>
                <w:b/>
                <w:sz w:val="24"/>
                <w:szCs w:val="24"/>
              </w:rPr>
              <w:t xml:space="preserve"> </w:t>
            </w:r>
            <w:r w:rsidRPr="00D4280F">
              <w:rPr>
                <w:rFonts w:ascii="Times New Roman" w:hAnsi="Times New Roman" w:cs="Times New Roman"/>
                <w:b/>
                <w:sz w:val="24"/>
                <w:szCs w:val="24"/>
              </w:rPr>
              <w:t>limită de prezentare a documentelor în contabilitate</w:t>
            </w:r>
          </w:p>
        </w:tc>
      </w:tr>
      <w:tr w:rsidR="00D003AA" w:rsidRPr="00D4280F" w:rsidTr="00307252">
        <w:tc>
          <w:tcPr>
            <w:tcW w:w="9356" w:type="dxa"/>
            <w:gridSpan w:val="5"/>
            <w:tcBorders>
              <w:top w:val="single" w:sz="4" w:space="0" w:color="auto"/>
              <w:left w:val="single" w:sz="4" w:space="0" w:color="auto"/>
              <w:bottom w:val="single" w:sz="4" w:space="0" w:color="auto"/>
              <w:right w:val="single" w:sz="4" w:space="0" w:color="auto"/>
            </w:tcBorders>
            <w:hideMark/>
          </w:tcPr>
          <w:p w:rsidR="00D003AA" w:rsidRPr="004C5E78" w:rsidRDefault="00D003AA" w:rsidP="00873B83">
            <w:pPr>
              <w:spacing w:after="0"/>
              <w:jc w:val="center"/>
              <w:rPr>
                <w:rFonts w:ascii="Times New Roman" w:eastAsia="Times New Roman" w:hAnsi="Times New Roman" w:cs="Times New Roman"/>
                <w:b/>
                <w:sz w:val="24"/>
                <w:szCs w:val="24"/>
                <w:lang w:eastAsia="ru-RU"/>
              </w:rPr>
            </w:pPr>
            <w:r w:rsidRPr="004C5E78">
              <w:rPr>
                <w:rFonts w:ascii="Times New Roman" w:hAnsi="Times New Roman" w:cs="Times New Roman"/>
                <w:b/>
                <w:sz w:val="24"/>
                <w:szCs w:val="24"/>
              </w:rPr>
              <w:t>Secția decontări cu personalul</w:t>
            </w:r>
          </w:p>
        </w:tc>
      </w:tr>
      <w:tr w:rsidR="00D003AA" w:rsidRPr="00D4280F" w:rsidTr="00307252">
        <w:trPr>
          <w:trHeight w:val="1123"/>
        </w:trPr>
        <w:tc>
          <w:tcPr>
            <w:tcW w:w="1843"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rPr>
                <w:rFonts w:ascii="Times New Roman" w:eastAsia="Times New Roman" w:hAnsi="Times New Roman" w:cs="Times New Roman"/>
                <w:sz w:val="24"/>
                <w:szCs w:val="24"/>
                <w:lang w:eastAsia="ru-RU"/>
              </w:rPr>
            </w:pPr>
            <w:r>
              <w:rPr>
                <w:rFonts w:ascii="Times New Roman" w:hAnsi="Times New Roman" w:cs="Times New Roman"/>
                <w:sz w:val="24"/>
                <w:szCs w:val="24"/>
              </w:rPr>
              <w:t>Ordine de angajare, contracte</w:t>
            </w:r>
          </w:p>
          <w:p w:rsidR="00D003AA" w:rsidRPr="00D4280F" w:rsidRDefault="00D003AA" w:rsidP="00873B83">
            <w:pPr>
              <w:spacing w:after="0"/>
              <w:jc w:val="both"/>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jc w:val="center"/>
              <w:rPr>
                <w:rFonts w:ascii="Times New Roman" w:eastAsia="Times New Roman" w:hAnsi="Times New Roman" w:cs="Times New Roman"/>
                <w:sz w:val="24"/>
                <w:szCs w:val="24"/>
                <w:lang w:eastAsia="ru-RU"/>
              </w:rPr>
            </w:pPr>
            <w:r w:rsidRPr="00D4280F">
              <w:rPr>
                <w:rFonts w:ascii="Times New Roman" w:hAnsi="Times New Roman" w:cs="Times New Roman"/>
                <w:sz w:val="24"/>
                <w:szCs w:val="24"/>
              </w:rPr>
              <w:t>Prelucrarea ordinelor</w:t>
            </w:r>
            <w:r>
              <w:rPr>
                <w:rFonts w:ascii="Times New Roman" w:hAnsi="Times New Roman" w:cs="Times New Roman"/>
                <w:sz w:val="24"/>
                <w:szCs w:val="24"/>
              </w:rPr>
              <w:t>,</w:t>
            </w:r>
            <w:r w:rsidRPr="00D4280F">
              <w:rPr>
                <w:rFonts w:ascii="Times New Roman" w:hAnsi="Times New Roman" w:cs="Times New Roman"/>
                <w:sz w:val="24"/>
                <w:szCs w:val="24"/>
              </w:rPr>
              <w:t xml:space="preserve"> întocmirea Fișelor de evidențe a salariului</w:t>
            </w:r>
          </w:p>
        </w:tc>
        <w:tc>
          <w:tcPr>
            <w:tcW w:w="1560"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Conducătorii instituţiilor bugetare.</w:t>
            </w:r>
          </w:p>
        </w:tc>
        <w:tc>
          <w:tcPr>
            <w:tcW w:w="170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Conducătorii instituţiilor bugetare.</w:t>
            </w:r>
          </w:p>
        </w:tc>
        <w:tc>
          <w:tcPr>
            <w:tcW w:w="1701" w:type="dxa"/>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În </w:t>
            </w:r>
            <w:r w:rsidRPr="00D4280F">
              <w:rPr>
                <w:rFonts w:ascii="Times New Roman" w:hAnsi="Times New Roman" w:cs="Times New Roman"/>
                <w:sz w:val="24"/>
                <w:szCs w:val="24"/>
              </w:rPr>
              <w:t>ziua înregistrării</w:t>
            </w:r>
          </w:p>
        </w:tc>
      </w:tr>
      <w:tr w:rsidR="00D003AA" w:rsidRPr="00D4280F" w:rsidTr="00307252">
        <w:trPr>
          <w:trHeight w:val="1553"/>
        </w:trPr>
        <w:tc>
          <w:tcPr>
            <w:tcW w:w="1843" w:type="dxa"/>
            <w:tcBorders>
              <w:top w:val="single" w:sz="4" w:space="0" w:color="auto"/>
              <w:left w:val="single" w:sz="4" w:space="0" w:color="auto"/>
              <w:bottom w:val="single" w:sz="4" w:space="0" w:color="auto"/>
              <w:right w:val="single" w:sz="4" w:space="0" w:color="auto"/>
            </w:tcBorders>
            <w:hideMark/>
          </w:tcPr>
          <w:p w:rsidR="00D003AA" w:rsidRDefault="00D003AA" w:rsidP="00873B83">
            <w:pPr>
              <w:spacing w:after="0"/>
              <w:jc w:val="both"/>
              <w:rPr>
                <w:rFonts w:ascii="Times New Roman" w:eastAsia="Times New Roman" w:hAnsi="Times New Roman" w:cs="Times New Roman"/>
                <w:sz w:val="24"/>
                <w:szCs w:val="24"/>
                <w:lang w:eastAsia="ru-RU"/>
              </w:rPr>
            </w:pPr>
            <w:r w:rsidRPr="00D4280F">
              <w:rPr>
                <w:rFonts w:ascii="Times New Roman" w:hAnsi="Times New Roman" w:cs="Times New Roman"/>
                <w:sz w:val="24"/>
                <w:szCs w:val="24"/>
              </w:rPr>
              <w:t>Tabele de</w:t>
            </w:r>
            <w:r>
              <w:rPr>
                <w:rFonts w:ascii="Times New Roman" w:hAnsi="Times New Roman" w:cs="Times New Roman"/>
                <w:sz w:val="24"/>
                <w:szCs w:val="24"/>
              </w:rPr>
              <w:t xml:space="preserve"> </w:t>
            </w:r>
            <w:r w:rsidRPr="00D4280F">
              <w:rPr>
                <w:rFonts w:ascii="Times New Roman" w:hAnsi="Times New Roman" w:cs="Times New Roman"/>
                <w:sz w:val="24"/>
                <w:szCs w:val="24"/>
              </w:rPr>
              <w:t xml:space="preserve"> pontaj</w:t>
            </w:r>
          </w:p>
          <w:p w:rsidR="00D003AA" w:rsidRPr="00AB2DAD" w:rsidRDefault="00D003AA" w:rsidP="00873B83">
            <w:pPr>
              <w:spacing w:after="0"/>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D003AA" w:rsidRPr="00AB2DAD" w:rsidRDefault="00D003AA" w:rsidP="00873B83">
            <w:pPr>
              <w:spacing w:after="0"/>
              <w:jc w:val="both"/>
              <w:rPr>
                <w:rFonts w:ascii="Times New Roman" w:eastAsia="Times New Roman" w:hAnsi="Times New Roman" w:cs="Times New Roman"/>
                <w:sz w:val="24"/>
                <w:szCs w:val="24"/>
                <w:lang w:eastAsia="ru-RU"/>
              </w:rPr>
            </w:pPr>
            <w:r w:rsidRPr="00D4280F">
              <w:rPr>
                <w:rFonts w:ascii="Times New Roman" w:hAnsi="Times New Roman" w:cs="Times New Roman"/>
                <w:sz w:val="24"/>
                <w:szCs w:val="24"/>
              </w:rPr>
              <w:t>Prelucrarea tabelelor de pontaj pentru calcularea salariilor</w:t>
            </w:r>
            <w:r>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D003AA" w:rsidRPr="00AB2DAD"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Secretarul consiliului local</w:t>
            </w:r>
          </w:p>
        </w:tc>
        <w:tc>
          <w:tcPr>
            <w:tcW w:w="1701" w:type="dxa"/>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ind w:hanging="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Conducătorii instituţiilor bugetare,</w:t>
            </w:r>
            <w:r w:rsidRPr="00D4280F">
              <w:rPr>
                <w:rFonts w:ascii="Times New Roman" w:hAnsi="Times New Roman" w:cs="Times New Roman"/>
                <w:sz w:val="24"/>
                <w:szCs w:val="24"/>
              </w:rPr>
              <w:t xml:space="preserve"> </w:t>
            </w:r>
            <w:r w:rsidRPr="00AB2DAD">
              <w:rPr>
                <w:rFonts w:ascii="Times New Roman" w:hAnsi="Times New Roman" w:cs="Times New Roman"/>
                <w:sz w:val="20"/>
                <w:szCs w:val="20"/>
              </w:rPr>
              <w:t>responsabil de evidenţa resurse umane.</w:t>
            </w:r>
          </w:p>
        </w:tc>
        <w:tc>
          <w:tcPr>
            <w:tcW w:w="1701" w:type="dxa"/>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ind w:hanging="103"/>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Până la data de  </w:t>
            </w:r>
            <w:r w:rsidRPr="00D542F9">
              <w:rPr>
                <w:rFonts w:ascii="Times New Roman" w:hAnsi="Times New Roman" w:cs="Times New Roman"/>
                <w:b/>
                <w:sz w:val="24"/>
                <w:szCs w:val="24"/>
              </w:rPr>
              <w:t>25</w:t>
            </w:r>
            <w:r>
              <w:rPr>
                <w:rFonts w:ascii="Times New Roman" w:hAnsi="Times New Roman" w:cs="Times New Roman"/>
                <w:sz w:val="24"/>
                <w:szCs w:val="24"/>
              </w:rPr>
              <w:t xml:space="preserve"> a lunii curente.</w:t>
            </w:r>
            <w:r w:rsidRPr="00D4280F">
              <w:rPr>
                <w:rFonts w:ascii="Times New Roman" w:hAnsi="Times New Roman" w:cs="Times New Roman"/>
                <w:sz w:val="24"/>
                <w:szCs w:val="24"/>
              </w:rPr>
              <w:t>În caz de mo</w:t>
            </w:r>
            <w:r>
              <w:rPr>
                <w:rFonts w:ascii="Times New Roman" w:hAnsi="Times New Roman" w:cs="Times New Roman"/>
                <w:sz w:val="24"/>
                <w:szCs w:val="24"/>
              </w:rPr>
              <w:t xml:space="preserve">dificare se corectează în tabel </w:t>
            </w:r>
            <w:r w:rsidRPr="00D4280F">
              <w:rPr>
                <w:rFonts w:ascii="Times New Roman" w:hAnsi="Times New Roman" w:cs="Times New Roman"/>
                <w:sz w:val="24"/>
                <w:szCs w:val="24"/>
              </w:rPr>
              <w:t>suplimentar</w:t>
            </w:r>
            <w:r>
              <w:rPr>
                <w:rFonts w:ascii="Times New Roman" w:hAnsi="Times New Roman" w:cs="Times New Roman"/>
                <w:sz w:val="24"/>
                <w:szCs w:val="24"/>
              </w:rPr>
              <w:t>.</w:t>
            </w:r>
          </w:p>
        </w:tc>
      </w:tr>
      <w:tr w:rsidR="00D003AA" w:rsidRPr="00D4280F" w:rsidTr="00307252">
        <w:trPr>
          <w:trHeight w:val="1575"/>
        </w:trPr>
        <w:tc>
          <w:tcPr>
            <w:tcW w:w="1843" w:type="dxa"/>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line="240" w:lineRule="auto"/>
              <w:rPr>
                <w:rFonts w:ascii="Times New Roman" w:hAnsi="Times New Roman" w:cs="Times New Roman"/>
                <w:sz w:val="24"/>
                <w:szCs w:val="24"/>
              </w:rPr>
            </w:pPr>
            <w:r>
              <w:rPr>
                <w:rFonts w:ascii="Times New Roman" w:hAnsi="Times New Roman" w:cs="Times New Roman"/>
                <w:sz w:val="24"/>
                <w:szCs w:val="24"/>
              </w:rPr>
              <w:t>Întocmirea notelor de contabilitate  nr.5, 5a, introducerea sumelor la cardurile bancare ale angajaţilor</w:t>
            </w:r>
          </w:p>
        </w:tc>
        <w:tc>
          <w:tcPr>
            <w:tcW w:w="2551" w:type="dxa"/>
            <w:tcBorders>
              <w:top w:val="single" w:sz="4" w:space="0" w:color="auto"/>
              <w:left w:val="single" w:sz="4" w:space="0" w:color="auto"/>
              <w:bottom w:val="single" w:sz="4" w:space="0" w:color="auto"/>
              <w:right w:val="single" w:sz="4" w:space="0" w:color="auto"/>
            </w:tcBorders>
            <w:hideMark/>
          </w:tcPr>
          <w:p w:rsidR="00D003AA" w:rsidRPr="00504CEE" w:rsidRDefault="00D003AA" w:rsidP="00873B83">
            <w:pPr>
              <w:spacing w:after="0"/>
              <w:rPr>
                <w:rFonts w:ascii="Times New Roman" w:hAnsi="Times New Roman" w:cs="Times New Roman"/>
                <w:b/>
                <w:sz w:val="24"/>
                <w:szCs w:val="24"/>
              </w:rPr>
            </w:pPr>
            <w:r>
              <w:rPr>
                <w:rFonts w:ascii="Times New Roman" w:hAnsi="Times New Roman" w:cs="Times New Roman"/>
                <w:sz w:val="24"/>
                <w:szCs w:val="24"/>
              </w:rPr>
              <w:t xml:space="preserve">Introducerea sumelor la carduri prin </w:t>
            </w:r>
            <w:r w:rsidRPr="00504CEE">
              <w:rPr>
                <w:rFonts w:ascii="Times New Roman" w:hAnsi="Times New Roman" w:cs="Times New Roman"/>
                <w:b/>
                <w:sz w:val="24"/>
                <w:szCs w:val="24"/>
              </w:rPr>
              <w:t>VB24 Business</w:t>
            </w:r>
          </w:p>
          <w:p w:rsidR="00D003AA" w:rsidRPr="00AD2B14" w:rsidRDefault="00D003AA" w:rsidP="00873B83">
            <w:pPr>
              <w:spacing w:after="0"/>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p>
          <w:p w:rsidR="00D003AA" w:rsidRDefault="00D003AA" w:rsidP="00873B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w:t>
            </w:r>
          </w:p>
          <w:p w:rsidR="00D003AA" w:rsidRDefault="00D003AA" w:rsidP="00873B83">
            <w:pPr>
              <w:spacing w:after="0" w:line="240" w:lineRule="auto"/>
              <w:jc w:val="center"/>
              <w:rPr>
                <w:rFonts w:ascii="Times New Roman" w:eastAsia="Times New Roman" w:hAnsi="Times New Roman" w:cs="Times New Roman"/>
                <w:sz w:val="24"/>
                <w:szCs w:val="24"/>
                <w:lang w:eastAsia="ru-RU"/>
              </w:rPr>
            </w:pPr>
          </w:p>
          <w:p w:rsidR="00D003AA" w:rsidRPr="00AD2B14" w:rsidRDefault="00D003AA" w:rsidP="00873B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Contabilul -şef</w:t>
            </w:r>
          </w:p>
        </w:tc>
        <w:tc>
          <w:tcPr>
            <w:tcW w:w="1701" w:type="dxa"/>
            <w:tcBorders>
              <w:top w:val="single" w:sz="4" w:space="0" w:color="auto"/>
              <w:left w:val="single" w:sz="4" w:space="0" w:color="auto"/>
              <w:bottom w:val="single" w:sz="4" w:space="0" w:color="auto"/>
              <w:right w:val="single" w:sz="4" w:space="0" w:color="auto"/>
            </w:tcBorders>
            <w:hideMark/>
          </w:tcPr>
          <w:p w:rsidR="00D003AA" w:rsidRDefault="00D003AA" w:rsidP="00873B83">
            <w:pPr>
              <w:spacing w:after="0"/>
              <w:jc w:val="center"/>
              <w:rPr>
                <w:rFonts w:ascii="Times New Roman" w:eastAsia="Times New Roman" w:hAnsi="Times New Roman" w:cs="Times New Roman"/>
                <w:sz w:val="24"/>
                <w:szCs w:val="24"/>
                <w:lang w:eastAsia="ru-RU"/>
              </w:rPr>
            </w:pPr>
          </w:p>
          <w:p w:rsidR="00D003AA" w:rsidRPr="00AD2B14"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Contabilul- şef</w:t>
            </w:r>
          </w:p>
        </w:tc>
        <w:tc>
          <w:tcPr>
            <w:tcW w:w="1701" w:type="dxa"/>
            <w:tcBorders>
              <w:top w:val="single" w:sz="4" w:space="0" w:color="auto"/>
              <w:left w:val="single" w:sz="4" w:space="0" w:color="auto"/>
              <w:bottom w:val="single" w:sz="4" w:space="0" w:color="auto"/>
              <w:right w:val="single" w:sz="4" w:space="0" w:color="auto"/>
            </w:tcBorders>
            <w:hideMark/>
          </w:tcPr>
          <w:p w:rsidR="00D003AA" w:rsidRDefault="00D003AA" w:rsidP="00873B83">
            <w:pPr>
              <w:spacing w:after="0"/>
              <w:rPr>
                <w:rFonts w:ascii="Times New Roman" w:hAnsi="Times New Roman" w:cs="Times New Roman"/>
                <w:sz w:val="24"/>
                <w:szCs w:val="24"/>
              </w:rPr>
            </w:pPr>
          </w:p>
          <w:p w:rsidR="00D003AA" w:rsidRPr="00AD2B14" w:rsidRDefault="00D003AA" w:rsidP="00873B83">
            <w:pPr>
              <w:spacing w:after="0"/>
              <w:jc w:val="center"/>
              <w:rPr>
                <w:rFonts w:ascii="Times New Roman" w:hAnsi="Times New Roman" w:cs="Times New Roman"/>
                <w:sz w:val="24"/>
                <w:szCs w:val="24"/>
              </w:rPr>
            </w:pPr>
            <w:r>
              <w:rPr>
                <w:rFonts w:ascii="Times New Roman" w:hAnsi="Times New Roman" w:cs="Times New Roman"/>
                <w:sz w:val="24"/>
                <w:szCs w:val="24"/>
              </w:rPr>
              <w:t xml:space="preserve">Ultima zi a lunii   </w:t>
            </w:r>
            <w:r w:rsidRPr="00B11E26">
              <w:rPr>
                <w:rFonts w:ascii="Times New Roman" w:hAnsi="Times New Roman" w:cs="Times New Roman"/>
                <w:sz w:val="20"/>
                <w:szCs w:val="20"/>
              </w:rPr>
              <w:t>( imediat după finanţare).</w:t>
            </w:r>
          </w:p>
        </w:tc>
      </w:tr>
      <w:tr w:rsidR="00D003AA" w:rsidRPr="00D4280F" w:rsidTr="00307252">
        <w:trPr>
          <w:trHeight w:val="804"/>
        </w:trPr>
        <w:tc>
          <w:tcPr>
            <w:tcW w:w="1843" w:type="dxa"/>
            <w:tcBorders>
              <w:top w:val="single" w:sz="4" w:space="0" w:color="auto"/>
              <w:left w:val="single" w:sz="4" w:space="0" w:color="auto"/>
              <w:bottom w:val="single" w:sz="4" w:space="0" w:color="auto"/>
              <w:right w:val="single" w:sz="4" w:space="0" w:color="auto"/>
            </w:tcBorders>
            <w:hideMark/>
          </w:tcPr>
          <w:p w:rsidR="00D003AA" w:rsidRDefault="00D003AA" w:rsidP="00873B83">
            <w:pPr>
              <w:spacing w:after="0"/>
              <w:rPr>
                <w:rFonts w:ascii="Times New Roman" w:hAnsi="Times New Roman" w:cs="Times New Roman"/>
                <w:sz w:val="24"/>
                <w:szCs w:val="24"/>
              </w:rPr>
            </w:pPr>
            <w:r>
              <w:rPr>
                <w:rFonts w:ascii="Times New Roman" w:hAnsi="Times New Roman" w:cs="Times New Roman"/>
                <w:sz w:val="24"/>
                <w:szCs w:val="24"/>
              </w:rPr>
              <w:t>Întocmirea listelor de plată, fişelor de plată</w:t>
            </w:r>
          </w:p>
        </w:tc>
        <w:tc>
          <w:tcPr>
            <w:tcW w:w="2551" w:type="dxa"/>
            <w:tcBorders>
              <w:top w:val="single" w:sz="4" w:space="0" w:color="auto"/>
              <w:left w:val="single" w:sz="4" w:space="0" w:color="auto"/>
              <w:bottom w:val="single" w:sz="4" w:space="0" w:color="auto"/>
              <w:right w:val="single" w:sz="4" w:space="0" w:color="auto"/>
            </w:tcBorders>
            <w:hideMark/>
          </w:tcPr>
          <w:p w:rsidR="00D003AA" w:rsidRDefault="00D003AA" w:rsidP="00873B83">
            <w:pPr>
              <w:spacing w:after="0"/>
              <w:rPr>
                <w:rFonts w:ascii="Times New Roman" w:hAnsi="Times New Roman" w:cs="Times New Roman"/>
                <w:sz w:val="24"/>
                <w:szCs w:val="24"/>
              </w:rPr>
            </w:pPr>
            <w:r>
              <w:rPr>
                <w:rFonts w:ascii="Times New Roman" w:hAnsi="Times New Roman" w:cs="Times New Roman"/>
                <w:sz w:val="24"/>
                <w:szCs w:val="24"/>
              </w:rPr>
              <w:t>Întocmirea şi înmînarea fişelor angajaţilor.</w:t>
            </w:r>
          </w:p>
        </w:tc>
        <w:tc>
          <w:tcPr>
            <w:tcW w:w="1560"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w:t>
            </w:r>
          </w:p>
        </w:tc>
        <w:tc>
          <w:tcPr>
            <w:tcW w:w="1701" w:type="dxa"/>
            <w:tcBorders>
              <w:top w:val="single" w:sz="4" w:space="0" w:color="auto"/>
              <w:left w:val="single" w:sz="4" w:space="0" w:color="auto"/>
              <w:bottom w:val="single" w:sz="4" w:space="0" w:color="auto"/>
              <w:right w:val="single" w:sz="4" w:space="0" w:color="auto"/>
            </w:tcBorders>
            <w:hideMark/>
          </w:tcPr>
          <w:p w:rsidR="00D003AA" w:rsidRPr="00AD2B14"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 - şef</w:t>
            </w:r>
          </w:p>
        </w:tc>
        <w:tc>
          <w:tcPr>
            <w:tcW w:w="1701" w:type="dxa"/>
            <w:tcBorders>
              <w:top w:val="single" w:sz="4" w:space="0" w:color="auto"/>
              <w:left w:val="single" w:sz="4" w:space="0" w:color="auto"/>
              <w:bottom w:val="single" w:sz="4" w:space="0" w:color="auto"/>
              <w:right w:val="single" w:sz="4" w:space="0" w:color="auto"/>
            </w:tcBorders>
            <w:hideMark/>
          </w:tcPr>
          <w:p w:rsidR="00D003AA" w:rsidRPr="00AD2B14" w:rsidRDefault="00D003AA" w:rsidP="00873B83">
            <w:pPr>
              <w:spacing w:after="0"/>
              <w:rPr>
                <w:rFonts w:ascii="Times New Roman" w:hAnsi="Times New Roman" w:cs="Times New Roman"/>
                <w:sz w:val="24"/>
                <w:szCs w:val="24"/>
              </w:rPr>
            </w:pPr>
            <w:r>
              <w:rPr>
                <w:rFonts w:ascii="Times New Roman" w:hAnsi="Times New Roman" w:cs="Times New Roman"/>
                <w:sz w:val="24"/>
                <w:szCs w:val="24"/>
              </w:rPr>
              <w:t>Nu mai tîrziu de ultima zi a lunii</w:t>
            </w:r>
          </w:p>
        </w:tc>
      </w:tr>
      <w:tr w:rsidR="00D003AA" w:rsidRPr="00D4280F" w:rsidTr="00307252">
        <w:tc>
          <w:tcPr>
            <w:tcW w:w="1843" w:type="dxa"/>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jc w:val="both"/>
              <w:rPr>
                <w:rFonts w:ascii="Times New Roman" w:eastAsia="Times New Roman" w:hAnsi="Times New Roman" w:cs="Times New Roman"/>
                <w:sz w:val="24"/>
                <w:szCs w:val="24"/>
                <w:lang w:eastAsia="ru-RU"/>
              </w:rPr>
            </w:pPr>
            <w:r w:rsidRPr="00D4280F">
              <w:rPr>
                <w:rFonts w:ascii="Times New Roman" w:hAnsi="Times New Roman" w:cs="Times New Roman"/>
                <w:sz w:val="24"/>
                <w:szCs w:val="24"/>
              </w:rPr>
              <w:t>Facturi fiscale de vânzare</w:t>
            </w:r>
          </w:p>
        </w:tc>
        <w:tc>
          <w:tcPr>
            <w:tcW w:w="255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Înregistrarea şi acordarea numărului de intrare al documentului</w:t>
            </w:r>
          </w:p>
        </w:tc>
        <w:tc>
          <w:tcPr>
            <w:tcW w:w="1560"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p>
          <w:p w:rsidR="00D003AA" w:rsidRPr="00AD2B14"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Contabilul-şef</w:t>
            </w:r>
          </w:p>
        </w:tc>
        <w:tc>
          <w:tcPr>
            <w:tcW w:w="1701"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p>
          <w:p w:rsidR="00D003AA" w:rsidRPr="00D4280F"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Contabilul-şef</w:t>
            </w:r>
          </w:p>
        </w:tc>
        <w:tc>
          <w:tcPr>
            <w:tcW w:w="170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Lunar pînă la data de 31 a lunii</w:t>
            </w:r>
          </w:p>
        </w:tc>
      </w:tr>
      <w:tr w:rsidR="00D003AA" w:rsidRPr="00D4280F" w:rsidTr="00307252">
        <w:tc>
          <w:tcPr>
            <w:tcW w:w="1843" w:type="dxa"/>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jc w:val="both"/>
              <w:rPr>
                <w:rFonts w:ascii="Times New Roman" w:eastAsia="Times New Roman" w:hAnsi="Times New Roman" w:cs="Times New Roman"/>
                <w:sz w:val="24"/>
                <w:szCs w:val="24"/>
                <w:lang w:eastAsia="ru-RU"/>
              </w:rPr>
            </w:pPr>
            <w:r w:rsidRPr="00D4280F">
              <w:rPr>
                <w:rFonts w:ascii="Times New Roman" w:hAnsi="Times New Roman" w:cs="Times New Roman"/>
                <w:sz w:val="24"/>
                <w:szCs w:val="24"/>
              </w:rPr>
              <w:t>Facturi fiscale de cumpărare</w:t>
            </w:r>
          </w:p>
        </w:tc>
        <w:tc>
          <w:tcPr>
            <w:tcW w:w="255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Efectuarea  transferului, înregistrarea în evidenţă</w:t>
            </w:r>
          </w:p>
        </w:tc>
        <w:tc>
          <w:tcPr>
            <w:tcW w:w="1560"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 responsabil de introducerea informaţiei în pragramul 1C</w:t>
            </w:r>
          </w:p>
        </w:tc>
        <w:tc>
          <w:tcPr>
            <w:tcW w:w="170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ind w:hanging="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Contabilul-şef</w:t>
            </w:r>
          </w:p>
        </w:tc>
        <w:tc>
          <w:tcPr>
            <w:tcW w:w="170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Lunar pînă la data de 31 a lunii</w:t>
            </w:r>
          </w:p>
        </w:tc>
      </w:tr>
      <w:tr w:rsidR="00D003AA" w:rsidRPr="00D4280F" w:rsidTr="00307252">
        <w:tc>
          <w:tcPr>
            <w:tcW w:w="1843" w:type="dxa"/>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rPr>
                <w:rFonts w:ascii="Times New Roman" w:eastAsia="Times New Roman" w:hAnsi="Times New Roman" w:cs="Times New Roman"/>
                <w:sz w:val="24"/>
                <w:szCs w:val="24"/>
                <w:lang w:eastAsia="ru-RU"/>
              </w:rPr>
            </w:pPr>
            <w:r>
              <w:rPr>
                <w:rFonts w:ascii="Times New Roman" w:hAnsi="Times New Roman" w:cs="Times New Roman"/>
                <w:sz w:val="24"/>
                <w:szCs w:val="24"/>
              </w:rPr>
              <w:t>Dispoziții de încasare ş</w:t>
            </w:r>
            <w:r w:rsidRPr="00D4280F">
              <w:rPr>
                <w:rFonts w:ascii="Times New Roman" w:hAnsi="Times New Roman" w:cs="Times New Roman"/>
                <w:sz w:val="24"/>
                <w:szCs w:val="24"/>
              </w:rPr>
              <w:t>i de plat</w:t>
            </w:r>
            <w:r>
              <w:rPr>
                <w:rFonts w:ascii="Times New Roman" w:hAnsi="Times New Roman" w:cs="Times New Roman"/>
                <w:sz w:val="24"/>
                <w:szCs w:val="24"/>
              </w:rPr>
              <w:t>ă</w:t>
            </w:r>
          </w:p>
        </w:tc>
        <w:tc>
          <w:tcPr>
            <w:tcW w:w="255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Emiterea ordinelor de plată în baza conturilor pentru plată, notelor justificative, efectuarea transferurilor.</w:t>
            </w:r>
          </w:p>
        </w:tc>
        <w:tc>
          <w:tcPr>
            <w:tcW w:w="1560"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p>
          <w:p w:rsidR="00D003AA" w:rsidRPr="00AD2B14"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Contabilul-şef</w:t>
            </w:r>
          </w:p>
        </w:tc>
        <w:tc>
          <w:tcPr>
            <w:tcW w:w="1701"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p>
          <w:p w:rsidR="00D003AA" w:rsidRPr="00AD2B14"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Contabilul-şef</w:t>
            </w:r>
          </w:p>
        </w:tc>
        <w:tc>
          <w:tcPr>
            <w:tcW w:w="170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Zilnic</w:t>
            </w:r>
          </w:p>
        </w:tc>
      </w:tr>
      <w:tr w:rsidR="00D003AA" w:rsidRPr="00D4280F" w:rsidTr="00307252">
        <w:trPr>
          <w:trHeight w:val="1455"/>
        </w:trPr>
        <w:tc>
          <w:tcPr>
            <w:tcW w:w="1843" w:type="dxa"/>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jc w:val="both"/>
              <w:rPr>
                <w:rFonts w:ascii="Times New Roman" w:eastAsia="Times New Roman" w:hAnsi="Times New Roman" w:cs="Times New Roman"/>
                <w:sz w:val="24"/>
                <w:szCs w:val="24"/>
                <w:lang w:eastAsia="ru-RU"/>
              </w:rPr>
            </w:pPr>
            <w:r w:rsidRPr="00D4280F">
              <w:rPr>
                <w:rFonts w:ascii="Times New Roman" w:hAnsi="Times New Roman" w:cs="Times New Roman"/>
                <w:sz w:val="24"/>
                <w:szCs w:val="24"/>
              </w:rPr>
              <w:lastRenderedPageBreak/>
              <w:t>Foi de parcurs</w:t>
            </w:r>
          </w:p>
        </w:tc>
        <w:tc>
          <w:tcPr>
            <w:tcW w:w="255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Deschiderea şi înregistrarea foilor de parcurs în prima zi a săptămînii, la începutul zilei.</w:t>
            </w:r>
          </w:p>
        </w:tc>
        <w:tc>
          <w:tcPr>
            <w:tcW w:w="1560"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Şoferul </w:t>
            </w:r>
          </w:p>
        </w:tc>
        <w:tc>
          <w:tcPr>
            <w:tcW w:w="170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 -şef</w:t>
            </w:r>
          </w:p>
        </w:tc>
        <w:tc>
          <w:tcPr>
            <w:tcW w:w="170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În prima zi a săptămînii următoare</w:t>
            </w:r>
          </w:p>
        </w:tc>
      </w:tr>
      <w:tr w:rsidR="00D003AA" w:rsidRPr="00D4280F" w:rsidTr="00307252">
        <w:trPr>
          <w:trHeight w:val="120"/>
        </w:trPr>
        <w:tc>
          <w:tcPr>
            <w:tcW w:w="1843" w:type="dxa"/>
            <w:tcBorders>
              <w:top w:val="single" w:sz="4" w:space="0" w:color="auto"/>
              <w:left w:val="single" w:sz="4" w:space="0" w:color="auto"/>
              <w:bottom w:val="single" w:sz="4" w:space="0" w:color="auto"/>
              <w:right w:val="single" w:sz="4" w:space="0" w:color="auto"/>
            </w:tcBorders>
            <w:hideMark/>
          </w:tcPr>
          <w:p w:rsidR="00D003AA" w:rsidRPr="00F257FC" w:rsidRDefault="00D003AA" w:rsidP="00873B83">
            <w:pPr>
              <w:spacing w:after="0"/>
              <w:rPr>
                <w:rFonts w:ascii="Times New Roman" w:eastAsia="Times New Roman" w:hAnsi="Times New Roman" w:cs="Times New Roman"/>
                <w:lang w:eastAsia="ru-RU"/>
              </w:rPr>
            </w:pPr>
            <w:r w:rsidRPr="00D4280F">
              <w:rPr>
                <w:rFonts w:ascii="Times New Roman" w:hAnsi="Times New Roman" w:cs="Times New Roman"/>
                <w:sz w:val="24"/>
                <w:szCs w:val="24"/>
              </w:rPr>
              <w:t>Ordine de plată/trezoreriale</w:t>
            </w:r>
            <w:r>
              <w:rPr>
                <w:rFonts w:ascii="Times New Roman" w:hAnsi="Times New Roman" w:cs="Times New Roman"/>
                <w:sz w:val="24"/>
                <w:szCs w:val="24"/>
              </w:rPr>
              <w:t xml:space="preserve"> </w:t>
            </w:r>
            <w:r w:rsidRPr="00D4280F">
              <w:rPr>
                <w:rFonts w:ascii="Times New Roman" w:hAnsi="Times New Roman" w:cs="Times New Roman"/>
                <w:sz w:val="24"/>
                <w:szCs w:val="24"/>
              </w:rPr>
              <w:t>/bancare</w:t>
            </w:r>
          </w:p>
        </w:tc>
        <w:tc>
          <w:tcPr>
            <w:tcW w:w="255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Întocmirea ordinelor de plată în programa 1C şi exportarea acestora în E-docplat</w:t>
            </w:r>
          </w:p>
        </w:tc>
        <w:tc>
          <w:tcPr>
            <w:tcW w:w="1560"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Contabil-şef</w:t>
            </w:r>
          </w:p>
        </w:tc>
        <w:tc>
          <w:tcPr>
            <w:tcW w:w="170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Contabil-şef</w:t>
            </w:r>
          </w:p>
        </w:tc>
        <w:tc>
          <w:tcPr>
            <w:tcW w:w="170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Zilnic</w:t>
            </w:r>
          </w:p>
        </w:tc>
      </w:tr>
      <w:tr w:rsidR="00D003AA" w:rsidRPr="00D4280F" w:rsidTr="00307252">
        <w:trPr>
          <w:trHeight w:val="1875"/>
        </w:trPr>
        <w:tc>
          <w:tcPr>
            <w:tcW w:w="1843" w:type="dxa"/>
            <w:tcBorders>
              <w:top w:val="single" w:sz="4" w:space="0" w:color="auto"/>
              <w:left w:val="single" w:sz="4" w:space="0" w:color="auto"/>
              <w:right w:val="single" w:sz="4" w:space="0" w:color="auto"/>
            </w:tcBorders>
            <w:hideMark/>
          </w:tcPr>
          <w:p w:rsidR="00D003AA" w:rsidRPr="00D4280F" w:rsidRDefault="00D003AA" w:rsidP="00873B83">
            <w:pPr>
              <w:spacing w:after="0"/>
              <w:jc w:val="both"/>
              <w:rPr>
                <w:rFonts w:ascii="Times New Roman" w:hAnsi="Times New Roman" w:cs="Times New Roman"/>
                <w:sz w:val="24"/>
                <w:szCs w:val="24"/>
              </w:rPr>
            </w:pPr>
            <w:r w:rsidRPr="00D4280F">
              <w:rPr>
                <w:rFonts w:ascii="Times New Roman" w:hAnsi="Times New Roman" w:cs="Times New Roman"/>
                <w:sz w:val="24"/>
                <w:szCs w:val="24"/>
              </w:rPr>
              <w:t>Delegatii</w:t>
            </w:r>
          </w:p>
        </w:tc>
        <w:tc>
          <w:tcPr>
            <w:tcW w:w="2551" w:type="dxa"/>
            <w:tcBorders>
              <w:top w:val="single" w:sz="4" w:space="0" w:color="auto"/>
              <w:left w:val="single" w:sz="4" w:space="0" w:color="auto"/>
              <w:right w:val="single" w:sz="4" w:space="0" w:color="auto"/>
            </w:tcBorders>
          </w:tcPr>
          <w:p w:rsidR="00D003AA" w:rsidRDefault="00D003AA" w:rsidP="00873B8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Înregistrarea delegaţiilor în Registrul de evidenţă a delegaţiilor</w:t>
            </w:r>
          </w:p>
        </w:tc>
        <w:tc>
          <w:tcPr>
            <w:tcW w:w="1560" w:type="dxa"/>
            <w:tcBorders>
              <w:top w:val="single" w:sz="4" w:space="0" w:color="auto"/>
              <w:left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w:t>
            </w:r>
          </w:p>
        </w:tc>
        <w:tc>
          <w:tcPr>
            <w:tcW w:w="1701" w:type="dxa"/>
            <w:tcBorders>
              <w:top w:val="single" w:sz="4" w:space="0" w:color="auto"/>
              <w:left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w:t>
            </w:r>
          </w:p>
        </w:tc>
        <w:tc>
          <w:tcPr>
            <w:tcW w:w="1701" w:type="dxa"/>
            <w:tcBorders>
              <w:top w:val="single" w:sz="4" w:space="0" w:color="auto"/>
              <w:left w:val="single" w:sz="4" w:space="0" w:color="auto"/>
              <w:right w:val="single" w:sz="4" w:space="0" w:color="auto"/>
            </w:tcBorders>
          </w:tcPr>
          <w:p w:rsidR="00D003AA" w:rsidRDefault="00D003AA" w:rsidP="00873B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Obligatoriu se va prezenta factura fiscală sau de expediţie după perioada valabilităţii delegaţiei (3 zile)</w:t>
            </w:r>
          </w:p>
        </w:tc>
      </w:tr>
      <w:tr w:rsidR="00D003AA" w:rsidRPr="00D4280F" w:rsidTr="00307252">
        <w:trPr>
          <w:trHeight w:val="318"/>
        </w:trPr>
        <w:tc>
          <w:tcPr>
            <w:tcW w:w="1843" w:type="dxa"/>
            <w:tcBorders>
              <w:top w:val="single" w:sz="4" w:space="0" w:color="auto"/>
              <w:left w:val="single" w:sz="4" w:space="0" w:color="auto"/>
              <w:right w:val="single" w:sz="4" w:space="0" w:color="auto"/>
            </w:tcBorders>
            <w:hideMark/>
          </w:tcPr>
          <w:p w:rsidR="00D003AA" w:rsidRPr="00D4280F" w:rsidRDefault="00D003AA" w:rsidP="00873B83">
            <w:pPr>
              <w:spacing w:after="0"/>
              <w:rPr>
                <w:rFonts w:ascii="Times New Roman" w:hAnsi="Times New Roman" w:cs="Times New Roman"/>
                <w:sz w:val="24"/>
                <w:szCs w:val="24"/>
              </w:rPr>
            </w:pPr>
            <w:r w:rsidRPr="00602B6B">
              <w:rPr>
                <w:rFonts w:ascii="Times New Roman" w:hAnsi="Times New Roman" w:cs="Times New Roman"/>
                <w:sz w:val="24"/>
                <w:szCs w:val="24"/>
              </w:rPr>
              <w:t>Listele pentru eliberarea</w:t>
            </w:r>
            <w:r>
              <w:rPr>
                <w:rFonts w:ascii="Times New Roman" w:hAnsi="Times New Roman" w:cs="Times New Roman"/>
                <w:sz w:val="24"/>
                <w:szCs w:val="24"/>
              </w:rPr>
              <w:t xml:space="preserve"> salariului/burselor la </w:t>
            </w:r>
            <w:r w:rsidRPr="00602B6B">
              <w:rPr>
                <w:rFonts w:ascii="Times New Roman" w:hAnsi="Times New Roman" w:cs="Times New Roman"/>
                <w:sz w:val="24"/>
                <w:szCs w:val="24"/>
              </w:rPr>
              <w:t>casierie/trezoreri</w:t>
            </w:r>
          </w:p>
        </w:tc>
        <w:tc>
          <w:tcPr>
            <w:tcW w:w="2551" w:type="dxa"/>
            <w:tcBorders>
              <w:top w:val="single" w:sz="4" w:space="0" w:color="auto"/>
              <w:left w:val="single" w:sz="4" w:space="0" w:color="auto"/>
              <w:right w:val="single" w:sz="4" w:space="0" w:color="auto"/>
            </w:tcBorders>
          </w:tcPr>
          <w:p w:rsidR="00D003AA" w:rsidRDefault="00D003AA" w:rsidP="00873B83">
            <w:pPr>
              <w:spacing w:after="0"/>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w:t>
            </w:r>
          </w:p>
        </w:tc>
        <w:tc>
          <w:tcPr>
            <w:tcW w:w="1701" w:type="dxa"/>
            <w:tcBorders>
              <w:top w:val="single" w:sz="4" w:space="0" w:color="auto"/>
              <w:left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Contabilul-şef</w:t>
            </w:r>
          </w:p>
        </w:tc>
        <w:tc>
          <w:tcPr>
            <w:tcW w:w="1701" w:type="dxa"/>
            <w:tcBorders>
              <w:top w:val="single" w:sz="4" w:space="0" w:color="auto"/>
              <w:left w:val="single" w:sz="4" w:space="0" w:color="auto"/>
              <w:right w:val="single" w:sz="4" w:space="0" w:color="auto"/>
            </w:tcBorders>
          </w:tcPr>
          <w:p w:rsidR="00D003AA" w:rsidRDefault="00D003AA" w:rsidP="00873B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Zilnic</w:t>
            </w:r>
          </w:p>
        </w:tc>
      </w:tr>
      <w:tr w:rsidR="00D003AA" w:rsidRPr="00D4280F" w:rsidTr="00307252">
        <w:tc>
          <w:tcPr>
            <w:tcW w:w="1843" w:type="dxa"/>
            <w:tcBorders>
              <w:top w:val="single" w:sz="4" w:space="0" w:color="auto"/>
              <w:left w:val="single" w:sz="4" w:space="0" w:color="auto"/>
              <w:bottom w:val="single" w:sz="4" w:space="0" w:color="auto"/>
              <w:right w:val="single" w:sz="4" w:space="0" w:color="auto"/>
            </w:tcBorders>
            <w:hideMark/>
          </w:tcPr>
          <w:p w:rsidR="00D003AA" w:rsidRPr="00CE4148" w:rsidRDefault="00D003AA" w:rsidP="00873B83">
            <w:pPr>
              <w:spacing w:after="0"/>
              <w:jc w:val="both"/>
              <w:rPr>
                <w:rFonts w:ascii="Times New Roman" w:hAnsi="Times New Roman" w:cs="Times New Roman"/>
                <w:sz w:val="24"/>
                <w:szCs w:val="24"/>
              </w:rPr>
            </w:pPr>
            <w:r w:rsidRPr="00CE4148">
              <w:rPr>
                <w:rFonts w:ascii="Times New Roman" w:hAnsi="Times New Roman" w:cs="Times New Roman"/>
                <w:sz w:val="24"/>
                <w:szCs w:val="24"/>
              </w:rPr>
              <w:t>Statele de personal</w:t>
            </w:r>
          </w:p>
          <w:p w:rsidR="00D003AA" w:rsidRPr="00D4280F" w:rsidRDefault="00D003AA" w:rsidP="00873B83">
            <w:pPr>
              <w:spacing w:after="0"/>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03AA" w:rsidRPr="00CE4148" w:rsidRDefault="00D003AA" w:rsidP="00873B83">
            <w:pPr>
              <w:spacing w:after="0" w:line="240" w:lineRule="auto"/>
              <w:jc w:val="both"/>
              <w:rPr>
                <w:rFonts w:ascii="Times New Roman" w:hAnsi="Times New Roman" w:cs="Times New Roman"/>
                <w:sz w:val="24"/>
                <w:szCs w:val="24"/>
              </w:rPr>
            </w:pPr>
            <w:r w:rsidRPr="00CE4148">
              <w:rPr>
                <w:rFonts w:ascii="Times New Roman" w:hAnsi="Times New Roman" w:cs="Times New Roman"/>
                <w:sz w:val="24"/>
                <w:szCs w:val="24"/>
              </w:rPr>
              <w:t xml:space="preserve">Elaborează organigrama şi </w:t>
            </w:r>
          </w:p>
          <w:p w:rsidR="00D003AA" w:rsidRPr="00CE4148" w:rsidRDefault="00D003AA" w:rsidP="00873B83">
            <w:pPr>
              <w:spacing w:after="0"/>
              <w:jc w:val="both"/>
              <w:rPr>
                <w:rFonts w:ascii="Times New Roman" w:hAnsi="Times New Roman" w:cs="Times New Roman"/>
                <w:sz w:val="24"/>
                <w:szCs w:val="24"/>
              </w:rPr>
            </w:pPr>
            <w:r w:rsidRPr="00CE4148">
              <w:rPr>
                <w:rFonts w:ascii="Times New Roman" w:hAnsi="Times New Roman" w:cs="Times New Roman"/>
                <w:sz w:val="24"/>
                <w:szCs w:val="24"/>
              </w:rPr>
              <w:t xml:space="preserve">statele primăriei şi ale </w:t>
            </w:r>
          </w:p>
          <w:p w:rsidR="00D003AA" w:rsidRPr="00CE4148" w:rsidRDefault="00D003AA" w:rsidP="00873B83">
            <w:pPr>
              <w:spacing w:after="0"/>
              <w:rPr>
                <w:rFonts w:ascii="Times New Roman" w:hAnsi="Times New Roman" w:cs="Times New Roman"/>
                <w:sz w:val="24"/>
                <w:szCs w:val="24"/>
              </w:rPr>
            </w:pPr>
            <w:r w:rsidRPr="00CE4148">
              <w:rPr>
                <w:rFonts w:ascii="Times New Roman" w:hAnsi="Times New Roman" w:cs="Times New Roman"/>
                <w:sz w:val="24"/>
                <w:szCs w:val="24"/>
              </w:rPr>
              <w:t>instituţiilor subordonate</w:t>
            </w:r>
          </w:p>
          <w:p w:rsidR="00D003AA" w:rsidRPr="00026A9F" w:rsidRDefault="00D003AA" w:rsidP="00873B83">
            <w:pPr>
              <w:spacing w:after="0"/>
              <w:rPr>
                <w:rFonts w:ascii="Times New Roman" w:hAnsi="Times New Roman" w:cs="Times New Roman"/>
                <w:sz w:val="24"/>
                <w:szCs w:val="24"/>
              </w:rPr>
            </w:pPr>
            <w:r>
              <w:rPr>
                <w:rFonts w:ascii="Times New Roman" w:hAnsi="Times New Roman" w:cs="Times New Roman"/>
                <w:sz w:val="24"/>
                <w:szCs w:val="24"/>
              </w:rPr>
              <w:t xml:space="preserve">primăriei şi </w:t>
            </w:r>
            <w:r w:rsidRPr="00CE4148">
              <w:rPr>
                <w:rFonts w:ascii="Times New Roman" w:hAnsi="Times New Roman" w:cs="Times New Roman"/>
                <w:sz w:val="24"/>
                <w:szCs w:val="24"/>
              </w:rPr>
              <w:t>duce evidenţa indicilor de reţea</w:t>
            </w:r>
            <w:r>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Contabil - </w:t>
            </w:r>
          </w:p>
        </w:tc>
        <w:tc>
          <w:tcPr>
            <w:tcW w:w="1701"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Contabil-şef</w:t>
            </w:r>
          </w:p>
        </w:tc>
        <w:tc>
          <w:tcPr>
            <w:tcW w:w="1701"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Trimestrial</w:t>
            </w:r>
          </w:p>
        </w:tc>
      </w:tr>
      <w:tr w:rsidR="00D003AA" w:rsidRPr="00D4280F" w:rsidTr="00307252">
        <w:trPr>
          <w:trHeight w:val="690"/>
        </w:trPr>
        <w:tc>
          <w:tcPr>
            <w:tcW w:w="1843" w:type="dxa"/>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jc w:val="both"/>
              <w:rPr>
                <w:rFonts w:ascii="Times New Roman" w:eastAsia="Times New Roman" w:hAnsi="Times New Roman" w:cs="Times New Roman"/>
                <w:sz w:val="24"/>
                <w:szCs w:val="24"/>
                <w:lang w:eastAsia="ru-RU"/>
              </w:rPr>
            </w:pPr>
            <w:r w:rsidRPr="00D4280F">
              <w:rPr>
                <w:rFonts w:ascii="Times New Roman" w:hAnsi="Times New Roman" w:cs="Times New Roman"/>
                <w:sz w:val="24"/>
                <w:szCs w:val="24"/>
              </w:rPr>
              <w:t>Certificate contabile</w:t>
            </w:r>
          </w:p>
        </w:tc>
        <w:tc>
          <w:tcPr>
            <w:tcW w:w="255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Întocmirea certificatelor contabile</w:t>
            </w:r>
          </w:p>
        </w:tc>
        <w:tc>
          <w:tcPr>
            <w:tcW w:w="1560"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w:t>
            </w:r>
          </w:p>
        </w:tc>
        <w:tc>
          <w:tcPr>
            <w:tcW w:w="170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 - şef</w:t>
            </w:r>
          </w:p>
        </w:tc>
        <w:tc>
          <w:tcPr>
            <w:tcW w:w="170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În curs de 3 zile lucrătoare</w:t>
            </w:r>
          </w:p>
        </w:tc>
      </w:tr>
      <w:tr w:rsidR="00D003AA" w:rsidRPr="00D4280F" w:rsidTr="00307252">
        <w:tc>
          <w:tcPr>
            <w:tcW w:w="1843" w:type="dxa"/>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jc w:val="both"/>
              <w:rPr>
                <w:rFonts w:ascii="Times New Roman" w:eastAsia="Times New Roman" w:hAnsi="Times New Roman" w:cs="Times New Roman"/>
                <w:sz w:val="24"/>
                <w:szCs w:val="24"/>
                <w:lang w:eastAsia="ru-RU"/>
              </w:rPr>
            </w:pPr>
            <w:r w:rsidRPr="00D4280F">
              <w:rPr>
                <w:rFonts w:ascii="Times New Roman" w:hAnsi="Times New Roman" w:cs="Times New Roman"/>
                <w:sz w:val="24"/>
                <w:szCs w:val="24"/>
              </w:rPr>
              <w:t>Nota contabila</w:t>
            </w:r>
          </w:p>
        </w:tc>
        <w:tc>
          <w:tcPr>
            <w:tcW w:w="255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Tipărirea notei contabile</w:t>
            </w:r>
          </w:p>
        </w:tc>
        <w:tc>
          <w:tcPr>
            <w:tcW w:w="1560"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Contabilul  şef</w:t>
            </w:r>
          </w:p>
          <w:p w:rsidR="00D003AA" w:rsidRPr="00D4280F" w:rsidRDefault="00D003AA" w:rsidP="00873B8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w:t>
            </w:r>
          </w:p>
        </w:tc>
        <w:tc>
          <w:tcPr>
            <w:tcW w:w="1701"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Contabilul  şef</w:t>
            </w:r>
          </w:p>
          <w:p w:rsidR="00D003AA" w:rsidRPr="00D4280F" w:rsidRDefault="00D003AA" w:rsidP="00873B8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w:t>
            </w:r>
          </w:p>
        </w:tc>
        <w:tc>
          <w:tcPr>
            <w:tcW w:w="170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Lunare</w:t>
            </w:r>
          </w:p>
        </w:tc>
      </w:tr>
      <w:tr w:rsidR="00D003AA" w:rsidRPr="00D4280F" w:rsidTr="00307252">
        <w:tc>
          <w:tcPr>
            <w:tcW w:w="1843" w:type="dxa"/>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rPr>
                <w:rFonts w:ascii="Times New Roman" w:eastAsia="Times New Roman" w:hAnsi="Times New Roman" w:cs="Times New Roman"/>
                <w:sz w:val="24"/>
                <w:szCs w:val="24"/>
                <w:lang w:eastAsia="ru-RU"/>
              </w:rPr>
            </w:pPr>
            <w:r w:rsidRPr="00D4280F">
              <w:rPr>
                <w:rFonts w:ascii="Times New Roman" w:hAnsi="Times New Roman" w:cs="Times New Roman"/>
                <w:sz w:val="24"/>
                <w:szCs w:val="24"/>
              </w:rPr>
              <w:t xml:space="preserve">Contracte </w:t>
            </w:r>
            <w:r>
              <w:rPr>
                <w:rFonts w:ascii="Times New Roman" w:hAnsi="Times New Roman" w:cs="Times New Roman"/>
                <w:sz w:val="24"/>
                <w:szCs w:val="24"/>
              </w:rPr>
              <w:t xml:space="preserve"> </w:t>
            </w:r>
            <w:r w:rsidRPr="00D4280F">
              <w:rPr>
                <w:rFonts w:ascii="Times New Roman" w:hAnsi="Times New Roman" w:cs="Times New Roman"/>
                <w:sz w:val="24"/>
                <w:szCs w:val="24"/>
              </w:rPr>
              <w:t>de arendă</w:t>
            </w:r>
          </w:p>
        </w:tc>
        <w:tc>
          <w:tcPr>
            <w:tcW w:w="255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Întocmirea contractelor de arendă</w:t>
            </w:r>
          </w:p>
        </w:tc>
        <w:tc>
          <w:tcPr>
            <w:tcW w:w="1560"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Contabilul  şef</w:t>
            </w:r>
          </w:p>
        </w:tc>
        <w:tc>
          <w:tcPr>
            <w:tcW w:w="170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Contabilul şef</w:t>
            </w:r>
          </w:p>
        </w:tc>
        <w:tc>
          <w:tcPr>
            <w:tcW w:w="170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În ziua înregistrării</w:t>
            </w:r>
          </w:p>
        </w:tc>
      </w:tr>
      <w:tr w:rsidR="00D003AA" w:rsidRPr="00D4280F" w:rsidTr="00307252">
        <w:tc>
          <w:tcPr>
            <w:tcW w:w="1843" w:type="dxa"/>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Contracte prin Licitaţii publice, COP şi de mică valoare</w:t>
            </w:r>
          </w:p>
        </w:tc>
        <w:tc>
          <w:tcPr>
            <w:tcW w:w="255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Întocmirea  contractelor</w:t>
            </w:r>
          </w:p>
        </w:tc>
        <w:tc>
          <w:tcPr>
            <w:tcW w:w="1560"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Grupul de lucru pentru achiziţii</w:t>
            </w:r>
          </w:p>
        </w:tc>
        <w:tc>
          <w:tcPr>
            <w:tcW w:w="170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Secretarul Grupului de lucru</w:t>
            </w:r>
          </w:p>
        </w:tc>
        <w:tc>
          <w:tcPr>
            <w:tcW w:w="170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În ziua înregistrării</w:t>
            </w:r>
          </w:p>
        </w:tc>
      </w:tr>
      <w:tr w:rsidR="00D003AA" w:rsidRPr="00D4280F" w:rsidTr="00307252">
        <w:trPr>
          <w:trHeight w:val="1545"/>
        </w:trPr>
        <w:tc>
          <w:tcPr>
            <w:tcW w:w="1843" w:type="dxa"/>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Întocmirea şi prezentarea Formularului nr.399 (MF nr.163 01.12.97)</w:t>
            </w:r>
          </w:p>
        </w:tc>
        <w:tc>
          <w:tcPr>
            <w:tcW w:w="255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Prezentarea dării de seamă pe consumul  produse  alimentare</w:t>
            </w:r>
          </w:p>
        </w:tc>
        <w:tc>
          <w:tcPr>
            <w:tcW w:w="1560"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Administrator grădiniţa de copii</w:t>
            </w:r>
          </w:p>
        </w:tc>
        <w:tc>
          <w:tcPr>
            <w:tcW w:w="1701"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Contabilul  şef</w:t>
            </w:r>
          </w:p>
          <w:p w:rsidR="00D003AA" w:rsidRPr="00D4280F"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w:t>
            </w:r>
          </w:p>
        </w:tc>
        <w:tc>
          <w:tcPr>
            <w:tcW w:w="1701" w:type="dxa"/>
            <w:tcBorders>
              <w:top w:val="single" w:sz="4" w:space="0" w:color="auto"/>
              <w:left w:val="single" w:sz="4" w:space="0" w:color="auto"/>
              <w:bottom w:val="single" w:sz="4" w:space="0" w:color="auto"/>
              <w:right w:val="single" w:sz="4" w:space="0" w:color="auto"/>
            </w:tcBorders>
          </w:tcPr>
          <w:p w:rsidR="00D003AA" w:rsidRPr="00D4280F"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Lunar, pînă la data de 4 a fiecărie luni.</w:t>
            </w:r>
          </w:p>
        </w:tc>
      </w:tr>
      <w:tr w:rsidR="00D003AA" w:rsidRPr="00D4280F" w:rsidTr="00307252">
        <w:trPr>
          <w:trHeight w:val="1095"/>
        </w:trPr>
        <w:tc>
          <w:tcPr>
            <w:tcW w:w="1843" w:type="dxa"/>
            <w:tcBorders>
              <w:top w:val="single" w:sz="4" w:space="0" w:color="auto"/>
              <w:left w:val="single" w:sz="4" w:space="0" w:color="auto"/>
              <w:bottom w:val="single" w:sz="4" w:space="0" w:color="auto"/>
              <w:right w:val="single" w:sz="4" w:space="0" w:color="auto"/>
            </w:tcBorders>
            <w:hideMark/>
          </w:tcPr>
          <w:p w:rsidR="00D003AA" w:rsidRDefault="00D003AA" w:rsidP="00873B8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Documentele primare cu privire la </w:t>
            </w:r>
            <w:r>
              <w:rPr>
                <w:rFonts w:ascii="Times New Roman" w:eastAsia="Times New Roman" w:hAnsi="Times New Roman" w:cs="Times New Roman"/>
                <w:sz w:val="24"/>
                <w:szCs w:val="24"/>
                <w:lang w:eastAsia="ru-RU"/>
              </w:rPr>
              <w:lastRenderedPageBreak/>
              <w:t>inventariere</w:t>
            </w:r>
          </w:p>
        </w:tc>
        <w:tc>
          <w:tcPr>
            <w:tcW w:w="2551"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Organizarea şi totalizarea petrecerii inventarierii anuale.</w:t>
            </w:r>
          </w:p>
          <w:p w:rsidR="00D003AA" w:rsidRDefault="00D003AA" w:rsidP="00873B83">
            <w:pPr>
              <w:spacing w:after="0"/>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Contabil</w:t>
            </w:r>
          </w:p>
        </w:tc>
        <w:tc>
          <w:tcPr>
            <w:tcW w:w="1701"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Contabil-şef</w:t>
            </w:r>
          </w:p>
        </w:tc>
        <w:tc>
          <w:tcPr>
            <w:tcW w:w="1701"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Anual</w:t>
            </w:r>
          </w:p>
        </w:tc>
      </w:tr>
      <w:tr w:rsidR="00D003AA" w:rsidRPr="00D4280F" w:rsidTr="00307252">
        <w:trPr>
          <w:trHeight w:val="159"/>
        </w:trPr>
        <w:tc>
          <w:tcPr>
            <w:tcW w:w="1843" w:type="dxa"/>
            <w:tcBorders>
              <w:top w:val="single" w:sz="4" w:space="0" w:color="auto"/>
              <w:left w:val="single" w:sz="4" w:space="0" w:color="auto"/>
              <w:bottom w:val="single" w:sz="4" w:space="0" w:color="auto"/>
              <w:right w:val="single" w:sz="4" w:space="0" w:color="auto"/>
            </w:tcBorders>
            <w:hideMark/>
          </w:tcPr>
          <w:p w:rsidR="00D003AA" w:rsidRDefault="00D003AA" w:rsidP="00873B8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Registrele de salariu</w:t>
            </w:r>
          </w:p>
        </w:tc>
        <w:tc>
          <w:tcPr>
            <w:tcW w:w="2551"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Întocmeşte registrele de salariu cu ţinerea evidenţie vechimii în muncă, determinarea treptei, clasei de salarizare</w:t>
            </w:r>
          </w:p>
        </w:tc>
        <w:tc>
          <w:tcPr>
            <w:tcW w:w="1560"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Conducătorii instituţiilor bugetare</w:t>
            </w:r>
          </w:p>
        </w:tc>
        <w:tc>
          <w:tcPr>
            <w:tcW w:w="1701"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w:t>
            </w:r>
          </w:p>
          <w:p w:rsidR="00D003AA"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Contabil-şef</w:t>
            </w:r>
          </w:p>
        </w:tc>
        <w:tc>
          <w:tcPr>
            <w:tcW w:w="1701"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Lunar</w:t>
            </w:r>
          </w:p>
        </w:tc>
      </w:tr>
      <w:tr w:rsidR="00D003AA" w:rsidRPr="00D4280F" w:rsidTr="00307252">
        <w:trPr>
          <w:trHeight w:val="195"/>
        </w:trPr>
        <w:tc>
          <w:tcPr>
            <w:tcW w:w="1843" w:type="dxa"/>
            <w:tcBorders>
              <w:top w:val="single" w:sz="4" w:space="0" w:color="auto"/>
              <w:left w:val="single" w:sz="4" w:space="0" w:color="auto"/>
              <w:bottom w:val="single" w:sz="4" w:space="0" w:color="auto"/>
              <w:right w:val="single" w:sz="4" w:space="0" w:color="auto"/>
            </w:tcBorders>
            <w:hideMark/>
          </w:tcPr>
          <w:p w:rsidR="00D003AA" w:rsidRDefault="00D003AA" w:rsidP="00873B83">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Tarificaţiile de calcul a salariilor </w:t>
            </w:r>
          </w:p>
        </w:tc>
        <w:tc>
          <w:tcPr>
            <w:tcW w:w="2551"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rPr>
                <w:rFonts w:ascii="Times New Roman" w:eastAsia="Times New Roman" w:hAnsi="Times New Roman" w:cs="Times New Roman"/>
                <w:sz w:val="24"/>
                <w:szCs w:val="24"/>
                <w:lang w:eastAsia="ru-RU"/>
              </w:rPr>
            </w:pPr>
            <w:r w:rsidRPr="00CC3A7E">
              <w:rPr>
                <w:rFonts w:ascii="Times New Roman" w:eastAsia="Times New Roman" w:hAnsi="Times New Roman" w:cs="Times New Roman"/>
                <w:sz w:val="24"/>
                <w:szCs w:val="24"/>
                <w:lang w:eastAsia="ru-RU"/>
              </w:rPr>
              <w:t>Întocmește tarificațiile de calcul a salarialor angajatilor</w:t>
            </w:r>
            <w:r>
              <w:rPr>
                <w:rFonts w:ascii="Times New Roman" w:eastAsia="Times New Roman" w:hAnsi="Times New Roman" w:cs="Times New Roman"/>
                <w:sz w:val="24"/>
                <w:szCs w:val="24"/>
                <w:lang w:eastAsia="ru-RU"/>
              </w:rPr>
              <w:t xml:space="preserve"> </w:t>
            </w:r>
            <w:r w:rsidRPr="00CC3A7E">
              <w:rPr>
                <w:rFonts w:ascii="Times New Roman" w:eastAsia="Times New Roman" w:hAnsi="Times New Roman" w:cs="Times New Roman"/>
                <w:sz w:val="24"/>
                <w:szCs w:val="24"/>
                <w:lang w:eastAsia="ru-RU"/>
              </w:rPr>
              <w:t>APL în general și</w:t>
            </w:r>
            <w:r>
              <w:rPr>
                <w:rFonts w:ascii="Times New Roman" w:eastAsia="Times New Roman" w:hAnsi="Times New Roman" w:cs="Times New Roman"/>
                <w:sz w:val="24"/>
                <w:szCs w:val="24"/>
                <w:lang w:eastAsia="ru-RU"/>
              </w:rPr>
              <w:t xml:space="preserve"> </w:t>
            </w:r>
            <w:r w:rsidRPr="00CC3A7E">
              <w:rPr>
                <w:rFonts w:ascii="Times New Roman" w:eastAsia="Times New Roman" w:hAnsi="Times New Roman" w:cs="Times New Roman"/>
                <w:sz w:val="24"/>
                <w:szCs w:val="24"/>
                <w:lang w:eastAsia="ru-RU"/>
              </w:rPr>
              <w:t>pe instituții.</w:t>
            </w:r>
          </w:p>
        </w:tc>
        <w:tc>
          <w:tcPr>
            <w:tcW w:w="1560"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w:t>
            </w:r>
          </w:p>
        </w:tc>
        <w:tc>
          <w:tcPr>
            <w:tcW w:w="1701"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Contabil</w:t>
            </w:r>
          </w:p>
        </w:tc>
        <w:tc>
          <w:tcPr>
            <w:tcW w:w="1701" w:type="dxa"/>
            <w:tcBorders>
              <w:top w:val="single" w:sz="4" w:space="0" w:color="auto"/>
              <w:left w:val="single" w:sz="4" w:space="0" w:color="auto"/>
              <w:bottom w:val="single" w:sz="4" w:space="0" w:color="auto"/>
              <w:right w:val="single" w:sz="4" w:space="0" w:color="auto"/>
            </w:tcBorders>
          </w:tcPr>
          <w:p w:rsidR="00D003AA" w:rsidRDefault="00D003AA" w:rsidP="00873B83">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Anual</w:t>
            </w:r>
          </w:p>
        </w:tc>
      </w:tr>
    </w:tbl>
    <w:p w:rsidR="00D003AA" w:rsidRPr="00064703" w:rsidRDefault="00D003AA"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p>
    <w:p w:rsidR="00D003AA" w:rsidRPr="00D4280F" w:rsidRDefault="00D003AA" w:rsidP="00D003AA">
      <w:pPr>
        <w:widowControl w:val="0"/>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97"/>
        <w:jc w:val="right"/>
        <w:rPr>
          <w:rFonts w:ascii="Times New Roman" w:hAnsi="Times New Roman" w:cs="Times New Roman"/>
          <w:sz w:val="24"/>
          <w:szCs w:val="24"/>
        </w:rPr>
      </w:pPr>
      <w:r w:rsidRPr="00D4280F">
        <w:rPr>
          <w:rFonts w:ascii="Times New Roman" w:hAnsi="Times New Roman" w:cs="Times New Roman"/>
          <w:b/>
          <w:i/>
          <w:sz w:val="24"/>
          <w:szCs w:val="24"/>
        </w:rPr>
        <w:t>Anexa 2 la PC</w:t>
      </w:r>
    </w:p>
    <w:p w:rsidR="00D003AA" w:rsidRPr="00D4280F" w:rsidRDefault="00D003AA"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D4280F">
        <w:rPr>
          <w:rFonts w:ascii="Times New Roman" w:hAnsi="Times New Roman" w:cs="Times New Roman"/>
          <w:b/>
          <w:sz w:val="24"/>
          <w:szCs w:val="24"/>
        </w:rPr>
        <w:t xml:space="preserve">Normele de decontare a </w:t>
      </w:r>
      <w:r>
        <w:rPr>
          <w:rFonts w:ascii="Times New Roman" w:hAnsi="Times New Roman" w:cs="Times New Roman"/>
          <w:b/>
          <w:sz w:val="24"/>
          <w:szCs w:val="24"/>
        </w:rPr>
        <w:t>combustibilului pentru anul 2022</w:t>
      </w:r>
    </w:p>
    <w:tbl>
      <w:tblPr>
        <w:tblpPr w:leftFromText="180" w:rightFromText="180" w:bottomFromText="200" w:vertAnchor="text" w:horzAnchor="margin" w:tblpXSpec="center" w:tblpY="202"/>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127"/>
        <w:gridCol w:w="992"/>
        <w:gridCol w:w="3501"/>
        <w:gridCol w:w="2236"/>
      </w:tblGrid>
      <w:tr w:rsidR="00D003AA" w:rsidRPr="00D4280F" w:rsidTr="00307252">
        <w:trPr>
          <w:trHeight w:val="422"/>
        </w:trPr>
        <w:tc>
          <w:tcPr>
            <w:tcW w:w="675" w:type="dxa"/>
            <w:vMerge w:val="restart"/>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jc w:val="center"/>
              <w:rPr>
                <w:rFonts w:ascii="Times New Roman" w:eastAsia="Times New Roman" w:hAnsi="Times New Roman" w:cs="Times New Roman"/>
                <w:b/>
                <w:sz w:val="24"/>
                <w:szCs w:val="24"/>
                <w:lang w:val="ru-RU" w:eastAsia="ru-RU"/>
              </w:rPr>
            </w:pPr>
            <w:r w:rsidRPr="00D4280F">
              <w:rPr>
                <w:rFonts w:ascii="Times New Roman" w:hAnsi="Times New Roman" w:cs="Times New Roman"/>
                <w:b/>
                <w:sz w:val="24"/>
                <w:szCs w:val="24"/>
              </w:rPr>
              <w:t>Nr</w:t>
            </w:r>
          </w:p>
        </w:tc>
        <w:tc>
          <w:tcPr>
            <w:tcW w:w="2127" w:type="dxa"/>
            <w:vMerge w:val="restart"/>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jc w:val="center"/>
              <w:rPr>
                <w:rFonts w:ascii="Times New Roman" w:eastAsia="Times New Roman" w:hAnsi="Times New Roman" w:cs="Times New Roman"/>
                <w:b/>
                <w:sz w:val="24"/>
                <w:szCs w:val="24"/>
                <w:lang w:val="ru-RU" w:eastAsia="ru-RU"/>
              </w:rPr>
            </w:pPr>
            <w:r w:rsidRPr="00D4280F">
              <w:rPr>
                <w:rFonts w:ascii="Times New Roman" w:hAnsi="Times New Roman" w:cs="Times New Roman"/>
                <w:b/>
                <w:sz w:val="24"/>
                <w:szCs w:val="24"/>
              </w:rPr>
              <w:t>Marca automobilului</w:t>
            </w:r>
          </w:p>
        </w:tc>
        <w:tc>
          <w:tcPr>
            <w:tcW w:w="992" w:type="dxa"/>
            <w:vMerge w:val="restart"/>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jc w:val="center"/>
              <w:rPr>
                <w:rFonts w:ascii="Times New Roman" w:eastAsia="Times New Roman" w:hAnsi="Times New Roman" w:cs="Times New Roman"/>
                <w:b/>
                <w:sz w:val="24"/>
                <w:szCs w:val="24"/>
                <w:lang w:val="ru-RU" w:eastAsia="ru-RU"/>
              </w:rPr>
            </w:pPr>
            <w:r w:rsidRPr="00D4280F">
              <w:rPr>
                <w:rFonts w:ascii="Times New Roman" w:hAnsi="Times New Roman" w:cs="Times New Roman"/>
                <w:b/>
                <w:sz w:val="24"/>
                <w:szCs w:val="24"/>
              </w:rPr>
              <w:t>Unit. de mas</w:t>
            </w:r>
            <w:r>
              <w:rPr>
                <w:rFonts w:ascii="Times New Roman" w:hAnsi="Times New Roman" w:cs="Times New Roman"/>
                <w:b/>
                <w:sz w:val="24"/>
                <w:szCs w:val="24"/>
              </w:rPr>
              <w:t>.</w:t>
            </w:r>
          </w:p>
        </w:tc>
        <w:tc>
          <w:tcPr>
            <w:tcW w:w="3501" w:type="dxa"/>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jc w:val="center"/>
              <w:rPr>
                <w:rFonts w:ascii="Times New Roman" w:eastAsia="Times New Roman" w:hAnsi="Times New Roman" w:cs="Times New Roman"/>
                <w:b/>
                <w:sz w:val="24"/>
                <w:szCs w:val="24"/>
                <w:lang w:val="en-US" w:eastAsia="ru-RU"/>
              </w:rPr>
            </w:pPr>
            <w:r w:rsidRPr="00D4280F">
              <w:rPr>
                <w:rFonts w:ascii="Times New Roman" w:hAnsi="Times New Roman" w:cs="Times New Roman"/>
                <w:b/>
                <w:sz w:val="24"/>
                <w:szCs w:val="24"/>
              </w:rPr>
              <w:t>Norma de decontare</w:t>
            </w:r>
          </w:p>
        </w:tc>
        <w:tc>
          <w:tcPr>
            <w:tcW w:w="2236" w:type="dxa"/>
            <w:vMerge w:val="restart"/>
            <w:tcBorders>
              <w:top w:val="single" w:sz="4" w:space="0" w:color="auto"/>
              <w:left w:val="single" w:sz="4" w:space="0" w:color="auto"/>
              <w:right w:val="single" w:sz="4" w:space="0" w:color="auto"/>
            </w:tcBorders>
            <w:hideMark/>
          </w:tcPr>
          <w:p w:rsidR="00D003AA" w:rsidRDefault="00D003AA" w:rsidP="00873B83">
            <w:pPr>
              <w:spacing w:after="0"/>
              <w:jc w:val="center"/>
              <w:rPr>
                <w:rFonts w:ascii="Times New Roman" w:hAnsi="Times New Roman" w:cs="Times New Roman"/>
                <w:b/>
                <w:sz w:val="24"/>
                <w:szCs w:val="24"/>
              </w:rPr>
            </w:pPr>
          </w:p>
          <w:p w:rsidR="00D003AA" w:rsidRPr="00D4280F" w:rsidRDefault="00D003AA" w:rsidP="00873B83">
            <w:pPr>
              <w:spacing w:after="0"/>
              <w:jc w:val="center"/>
              <w:rPr>
                <w:rFonts w:ascii="Times New Roman" w:eastAsia="Times New Roman" w:hAnsi="Times New Roman" w:cs="Times New Roman"/>
                <w:b/>
                <w:sz w:val="24"/>
                <w:szCs w:val="24"/>
                <w:lang w:eastAsia="ru-RU"/>
              </w:rPr>
            </w:pPr>
            <w:r w:rsidRPr="00D4280F">
              <w:rPr>
                <w:rFonts w:ascii="Times New Roman" w:hAnsi="Times New Roman" w:cs="Times New Roman"/>
                <w:b/>
                <w:sz w:val="24"/>
                <w:szCs w:val="24"/>
              </w:rPr>
              <w:t xml:space="preserve">Total </w:t>
            </w:r>
          </w:p>
          <w:p w:rsidR="00D003AA" w:rsidRPr="00D4280F" w:rsidRDefault="00D003AA" w:rsidP="00873B83">
            <w:pPr>
              <w:spacing w:after="0"/>
              <w:jc w:val="center"/>
              <w:rPr>
                <w:rFonts w:ascii="Times New Roman" w:eastAsia="Times New Roman" w:hAnsi="Times New Roman" w:cs="Times New Roman"/>
                <w:b/>
                <w:sz w:val="24"/>
                <w:szCs w:val="24"/>
                <w:lang w:val="en-US" w:eastAsia="ru-RU"/>
              </w:rPr>
            </w:pPr>
            <w:r w:rsidRPr="00D4280F">
              <w:rPr>
                <w:rFonts w:ascii="Times New Roman" w:hAnsi="Times New Roman" w:cs="Times New Roman"/>
                <w:b/>
                <w:sz w:val="24"/>
                <w:szCs w:val="24"/>
              </w:rPr>
              <w:t>Benz</w:t>
            </w:r>
            <w:r>
              <w:rPr>
                <w:rFonts w:ascii="Times New Roman" w:hAnsi="Times New Roman" w:cs="Times New Roman"/>
                <w:b/>
                <w:sz w:val="24"/>
                <w:szCs w:val="24"/>
              </w:rPr>
              <w:t>ina</w:t>
            </w:r>
          </w:p>
        </w:tc>
      </w:tr>
      <w:tr w:rsidR="00D003AA" w:rsidRPr="00D4280F" w:rsidTr="00307252">
        <w:trPr>
          <w:trHeight w:val="42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D003AA" w:rsidRPr="00D4280F" w:rsidRDefault="00D003AA" w:rsidP="00873B83">
            <w:pPr>
              <w:spacing w:after="0"/>
              <w:jc w:val="center"/>
              <w:rPr>
                <w:rFonts w:ascii="Times New Roman" w:eastAsia="Times New Roman" w:hAnsi="Times New Roman" w:cs="Times New Roman"/>
                <w:b/>
                <w:sz w:val="24"/>
                <w:szCs w:val="24"/>
                <w:lang w:val="en-US"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003AA" w:rsidRPr="00D4280F" w:rsidRDefault="00D003AA" w:rsidP="00873B83">
            <w:pPr>
              <w:spacing w:after="0"/>
              <w:jc w:val="center"/>
              <w:rPr>
                <w:rFonts w:ascii="Times New Roman" w:eastAsia="Times New Roman" w:hAnsi="Times New Roman" w:cs="Times New Roman"/>
                <w:b/>
                <w:sz w:val="24"/>
                <w:szCs w:val="24"/>
                <w:lang w:val="en-US"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003AA" w:rsidRPr="00D4280F" w:rsidRDefault="00D003AA" w:rsidP="00873B83">
            <w:pPr>
              <w:spacing w:after="0"/>
              <w:jc w:val="center"/>
              <w:rPr>
                <w:rFonts w:ascii="Times New Roman" w:eastAsia="Times New Roman" w:hAnsi="Times New Roman" w:cs="Times New Roman"/>
                <w:b/>
                <w:sz w:val="24"/>
                <w:szCs w:val="24"/>
                <w:lang w:val="en-US" w:eastAsia="ru-RU"/>
              </w:rPr>
            </w:pPr>
          </w:p>
        </w:tc>
        <w:tc>
          <w:tcPr>
            <w:tcW w:w="3501" w:type="dxa"/>
            <w:tcBorders>
              <w:top w:val="single" w:sz="4" w:space="0" w:color="auto"/>
              <w:left w:val="single" w:sz="4" w:space="0" w:color="auto"/>
              <w:bottom w:val="single" w:sz="4" w:space="0" w:color="auto"/>
              <w:right w:val="single" w:sz="4" w:space="0" w:color="auto"/>
            </w:tcBorders>
            <w:hideMark/>
          </w:tcPr>
          <w:p w:rsidR="00D003AA" w:rsidRPr="00060AFC" w:rsidRDefault="00D003AA" w:rsidP="00873B83">
            <w:pPr>
              <w:spacing w:after="0"/>
              <w:jc w:val="center"/>
              <w:rPr>
                <w:rFonts w:ascii="Times New Roman" w:eastAsia="Times New Roman" w:hAnsi="Times New Roman" w:cs="Times New Roman"/>
                <w:sz w:val="28"/>
                <w:szCs w:val="28"/>
                <w:lang w:eastAsia="ru-RU"/>
              </w:rPr>
            </w:pPr>
            <w:r w:rsidRPr="00060AFC">
              <w:rPr>
                <w:rFonts w:ascii="Times New Roman" w:hAnsi="Times New Roman" w:cs="Times New Roman"/>
                <w:sz w:val="28"/>
                <w:szCs w:val="28"/>
              </w:rPr>
              <w:t>Benzina</w:t>
            </w:r>
          </w:p>
        </w:tc>
        <w:tc>
          <w:tcPr>
            <w:tcW w:w="2236" w:type="dxa"/>
            <w:vMerge/>
            <w:tcBorders>
              <w:left w:val="single" w:sz="4" w:space="0" w:color="auto"/>
              <w:bottom w:val="single" w:sz="4" w:space="0" w:color="auto"/>
              <w:right w:val="single" w:sz="4" w:space="0" w:color="auto"/>
            </w:tcBorders>
            <w:vAlign w:val="center"/>
            <w:hideMark/>
          </w:tcPr>
          <w:p w:rsidR="00D003AA" w:rsidRPr="00D4280F" w:rsidRDefault="00D003AA" w:rsidP="00873B83">
            <w:pPr>
              <w:spacing w:after="0"/>
              <w:jc w:val="center"/>
              <w:rPr>
                <w:rFonts w:ascii="Times New Roman" w:eastAsia="Times New Roman" w:hAnsi="Times New Roman" w:cs="Times New Roman"/>
                <w:b/>
                <w:sz w:val="24"/>
                <w:szCs w:val="24"/>
                <w:lang w:val="ru-RU" w:eastAsia="ru-RU"/>
              </w:rPr>
            </w:pPr>
          </w:p>
        </w:tc>
      </w:tr>
      <w:tr w:rsidR="00D003AA" w:rsidRPr="00D4280F" w:rsidTr="00307252">
        <w:tc>
          <w:tcPr>
            <w:tcW w:w="675" w:type="dxa"/>
            <w:tcBorders>
              <w:top w:val="single" w:sz="4" w:space="0" w:color="auto"/>
              <w:left w:val="single" w:sz="4" w:space="0" w:color="auto"/>
              <w:bottom w:val="single" w:sz="4" w:space="0" w:color="auto"/>
              <w:right w:val="single" w:sz="4" w:space="0" w:color="auto"/>
            </w:tcBorders>
            <w:hideMark/>
          </w:tcPr>
          <w:p w:rsidR="00D003AA" w:rsidRPr="00D4280F" w:rsidRDefault="00D003AA" w:rsidP="00873B83">
            <w:pPr>
              <w:spacing w:after="0"/>
              <w:jc w:val="center"/>
              <w:rPr>
                <w:rFonts w:ascii="Times New Roman" w:eastAsia="Times New Roman" w:hAnsi="Times New Roman" w:cs="Times New Roman"/>
                <w:b/>
                <w:sz w:val="24"/>
                <w:szCs w:val="24"/>
                <w:lang w:val="ru-RU" w:eastAsia="ru-RU"/>
              </w:rPr>
            </w:pPr>
            <w:r w:rsidRPr="00D4280F">
              <w:rPr>
                <w:rFonts w:ascii="Times New Roman" w:hAnsi="Times New Roman" w:cs="Times New Roman"/>
                <w:b/>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D003AA" w:rsidRPr="00051E77" w:rsidRDefault="00D003AA" w:rsidP="00873B83">
            <w:pPr>
              <w:spacing w:after="0"/>
              <w:jc w:val="center"/>
              <w:rPr>
                <w:rFonts w:ascii="Times New Roman" w:eastAsia="Times New Roman" w:hAnsi="Times New Roman" w:cs="Times New Roman"/>
                <w:b/>
                <w:sz w:val="24"/>
                <w:szCs w:val="24"/>
                <w:highlight w:val="yellow"/>
                <w:lang w:eastAsia="ru-RU"/>
              </w:rPr>
            </w:pPr>
            <w:r>
              <w:rPr>
                <w:rFonts w:ascii="Times New Roman" w:eastAsia="Times New Roman" w:hAnsi="Times New Roman" w:cs="Times New Roman"/>
                <w:b/>
                <w:sz w:val="24"/>
                <w:szCs w:val="24"/>
                <w:lang w:eastAsia="ru-RU"/>
              </w:rPr>
              <w:t>DACIA LOGAN II</w:t>
            </w:r>
          </w:p>
        </w:tc>
        <w:tc>
          <w:tcPr>
            <w:tcW w:w="992" w:type="dxa"/>
            <w:tcBorders>
              <w:top w:val="single" w:sz="4" w:space="0" w:color="auto"/>
              <w:left w:val="single" w:sz="4" w:space="0" w:color="auto"/>
              <w:bottom w:val="single" w:sz="4" w:space="0" w:color="auto"/>
              <w:right w:val="single" w:sz="4" w:space="0" w:color="auto"/>
            </w:tcBorders>
          </w:tcPr>
          <w:p w:rsidR="00D003AA" w:rsidRPr="00CE0EBC" w:rsidRDefault="00D003AA" w:rsidP="00873B83">
            <w:pPr>
              <w:spacing w:after="0"/>
              <w:jc w:val="center"/>
              <w:rPr>
                <w:rFonts w:ascii="Times New Roman" w:eastAsia="Times New Roman" w:hAnsi="Times New Roman" w:cs="Times New Roman"/>
                <w:b/>
                <w:sz w:val="24"/>
                <w:szCs w:val="24"/>
                <w:highlight w:val="yellow"/>
                <w:lang w:eastAsia="ru-RU"/>
              </w:rPr>
            </w:pPr>
            <w:r w:rsidRPr="00CE0EBC">
              <w:rPr>
                <w:rFonts w:ascii="Times New Roman" w:eastAsia="Times New Roman" w:hAnsi="Times New Roman" w:cs="Times New Roman"/>
                <w:b/>
                <w:sz w:val="24"/>
                <w:szCs w:val="24"/>
                <w:lang w:eastAsia="ru-RU"/>
              </w:rPr>
              <w:t>litri</w:t>
            </w:r>
          </w:p>
        </w:tc>
        <w:tc>
          <w:tcPr>
            <w:tcW w:w="3501" w:type="dxa"/>
            <w:tcBorders>
              <w:top w:val="single" w:sz="4" w:space="0" w:color="auto"/>
              <w:left w:val="single" w:sz="4" w:space="0" w:color="auto"/>
              <w:bottom w:val="single" w:sz="4" w:space="0" w:color="auto"/>
              <w:right w:val="single" w:sz="4" w:space="0" w:color="auto"/>
            </w:tcBorders>
          </w:tcPr>
          <w:p w:rsidR="00D003AA" w:rsidRPr="00CE0EBC" w:rsidRDefault="00D003AA" w:rsidP="00873B83">
            <w:pPr>
              <w:spacing w:after="0"/>
              <w:jc w:val="center"/>
              <w:rPr>
                <w:rFonts w:ascii="Times New Roman" w:eastAsia="Times New Roman" w:hAnsi="Times New Roman" w:cs="Times New Roman"/>
                <w:b/>
                <w:sz w:val="24"/>
                <w:szCs w:val="24"/>
                <w:highlight w:val="yellow"/>
                <w:lang w:eastAsia="ru-RU"/>
              </w:rPr>
            </w:pPr>
            <w:r w:rsidRPr="00CE0EBC">
              <w:rPr>
                <w:rFonts w:ascii="Times New Roman" w:eastAsia="Times New Roman" w:hAnsi="Times New Roman" w:cs="Times New Roman"/>
                <w:b/>
                <w:sz w:val="24"/>
                <w:szCs w:val="24"/>
                <w:lang w:eastAsia="ru-RU"/>
              </w:rPr>
              <w:t>7,5</w:t>
            </w:r>
            <w:r>
              <w:rPr>
                <w:rFonts w:ascii="Times New Roman" w:eastAsia="Times New Roman" w:hAnsi="Times New Roman" w:cs="Times New Roman"/>
                <w:b/>
                <w:sz w:val="24"/>
                <w:szCs w:val="24"/>
                <w:lang w:eastAsia="ru-RU"/>
              </w:rPr>
              <w:t xml:space="preserve"> / 100 km</w:t>
            </w:r>
          </w:p>
        </w:tc>
        <w:tc>
          <w:tcPr>
            <w:tcW w:w="2236" w:type="dxa"/>
            <w:tcBorders>
              <w:top w:val="single" w:sz="4" w:space="0" w:color="auto"/>
              <w:left w:val="single" w:sz="4" w:space="0" w:color="auto"/>
              <w:bottom w:val="single" w:sz="4" w:space="0" w:color="auto"/>
              <w:right w:val="single" w:sz="4" w:space="0" w:color="auto"/>
            </w:tcBorders>
          </w:tcPr>
          <w:p w:rsidR="00D003AA" w:rsidRPr="00CE0EBC" w:rsidRDefault="00D003AA" w:rsidP="00873B83">
            <w:pPr>
              <w:spacing w:after="0"/>
              <w:jc w:val="center"/>
              <w:rPr>
                <w:rFonts w:ascii="Times New Roman" w:eastAsia="Times New Roman" w:hAnsi="Times New Roman" w:cs="Times New Roman"/>
                <w:b/>
                <w:sz w:val="24"/>
                <w:szCs w:val="24"/>
                <w:highlight w:val="yellow"/>
                <w:lang w:eastAsia="ru-RU"/>
              </w:rPr>
            </w:pPr>
            <w:r w:rsidRPr="00CE0EBC">
              <w:rPr>
                <w:rFonts w:ascii="Times New Roman" w:eastAsia="Times New Roman" w:hAnsi="Times New Roman" w:cs="Times New Roman"/>
                <w:b/>
                <w:sz w:val="24"/>
                <w:szCs w:val="24"/>
                <w:lang w:eastAsia="ru-RU"/>
              </w:rPr>
              <w:t>150,00</w:t>
            </w:r>
          </w:p>
        </w:tc>
      </w:tr>
      <w:tr w:rsidR="00D003AA" w:rsidRPr="00D4280F" w:rsidTr="00307252">
        <w:trPr>
          <w:trHeight w:val="315"/>
        </w:trPr>
        <w:tc>
          <w:tcPr>
            <w:tcW w:w="9531" w:type="dxa"/>
            <w:gridSpan w:val="5"/>
            <w:tcBorders>
              <w:top w:val="single" w:sz="4" w:space="0" w:color="auto"/>
              <w:left w:val="single" w:sz="4" w:space="0" w:color="auto"/>
              <w:bottom w:val="single" w:sz="4" w:space="0" w:color="auto"/>
              <w:right w:val="single" w:sz="4" w:space="0" w:color="auto"/>
            </w:tcBorders>
            <w:hideMark/>
          </w:tcPr>
          <w:p w:rsidR="00D003AA" w:rsidRPr="007D4EB8" w:rsidRDefault="00D003AA" w:rsidP="00873B83">
            <w:pPr>
              <w:spacing w:after="0"/>
              <w:jc w:val="both"/>
              <w:rPr>
                <w:rFonts w:ascii="Times New Roman" w:eastAsia="Times New Roman" w:hAnsi="Times New Roman" w:cs="Times New Roman"/>
                <w:i/>
                <w:sz w:val="24"/>
                <w:szCs w:val="24"/>
                <w:highlight w:val="yellow"/>
                <w:lang w:eastAsia="ru-RU"/>
              </w:rPr>
            </w:pPr>
            <w:r w:rsidRPr="007D4EB8">
              <w:rPr>
                <w:rFonts w:ascii="Times New Roman" w:eastAsia="Times New Roman" w:hAnsi="Times New Roman" w:cs="Times New Roman"/>
                <w:i/>
                <w:sz w:val="24"/>
                <w:szCs w:val="24"/>
                <w:lang w:eastAsia="ru-RU"/>
              </w:rPr>
              <w:t>2000 km / lunar aprobaţi prin Decizia 1/7 din 23.03.2021</w:t>
            </w:r>
            <w:r>
              <w:rPr>
                <w:rFonts w:ascii="Times New Roman" w:eastAsia="Times New Roman" w:hAnsi="Times New Roman" w:cs="Times New Roman"/>
                <w:i/>
                <w:sz w:val="24"/>
                <w:szCs w:val="24"/>
                <w:lang w:eastAsia="ru-RU"/>
              </w:rPr>
              <w:t xml:space="preserve">                                 </w:t>
            </w:r>
            <w:r w:rsidRPr="007D4EB8">
              <w:rPr>
                <w:rFonts w:ascii="Times New Roman" w:eastAsia="Times New Roman" w:hAnsi="Times New Roman" w:cs="Times New Roman"/>
                <w:i/>
                <w:sz w:val="20"/>
                <w:szCs w:val="20"/>
                <w:lang w:eastAsia="ru-RU"/>
              </w:rPr>
              <w:t>7,5 x 2000 /100</w:t>
            </w:r>
            <w:r w:rsidRPr="007D4EB8">
              <w:rPr>
                <w:rFonts w:ascii="Times New Roman" w:eastAsia="Times New Roman" w:hAnsi="Times New Roman" w:cs="Times New Roman"/>
                <w:i/>
                <w:sz w:val="20"/>
                <w:szCs w:val="20"/>
                <w:lang w:val="en-US" w:eastAsia="ru-RU"/>
              </w:rPr>
              <w:t xml:space="preserve"> = 150.00 litri</w:t>
            </w:r>
          </w:p>
        </w:tc>
      </w:tr>
    </w:tbl>
    <w:p w:rsidR="00D003AA" w:rsidRDefault="00D003AA"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b/>
          <w:sz w:val="24"/>
          <w:szCs w:val="24"/>
        </w:rPr>
      </w:pPr>
    </w:p>
    <w:p w:rsidR="00D003AA" w:rsidRDefault="00D003AA"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b/>
          <w:sz w:val="24"/>
          <w:szCs w:val="24"/>
        </w:rPr>
      </w:pPr>
      <w:r w:rsidRPr="00D4280F">
        <w:rPr>
          <w:rFonts w:ascii="Times New Roman" w:hAnsi="Times New Roman" w:cs="Times New Roman"/>
          <w:b/>
          <w:sz w:val="24"/>
          <w:szCs w:val="24"/>
        </w:rPr>
        <w:t>Anexa 3 la PC.</w:t>
      </w:r>
    </w:p>
    <w:p w:rsidR="00307252" w:rsidRDefault="00307252"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p>
    <w:p w:rsidR="00D003AA" w:rsidRDefault="00D003AA"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sidRPr="00D4280F">
        <w:rPr>
          <w:rFonts w:ascii="Times New Roman" w:hAnsi="Times New Roman" w:cs="Times New Roman"/>
          <w:sz w:val="24"/>
          <w:szCs w:val="24"/>
        </w:rPr>
        <w:t>Subdiviziunile și locul de păstrare a patrimoniului și persoanele responsabile (gestionarii)</w:t>
      </w:r>
    </w:p>
    <w:p w:rsidR="00307252" w:rsidRPr="00D4280F" w:rsidRDefault="00307252"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p>
    <w:tbl>
      <w:tblPr>
        <w:tblStyle w:val="a3"/>
        <w:tblpPr w:leftFromText="180" w:rightFromText="180" w:vertAnchor="text" w:horzAnchor="margin" w:tblpY="21"/>
        <w:tblW w:w="0" w:type="auto"/>
        <w:tblLook w:val="04A0"/>
      </w:tblPr>
      <w:tblGrid>
        <w:gridCol w:w="556"/>
        <w:gridCol w:w="4240"/>
        <w:gridCol w:w="2388"/>
        <w:gridCol w:w="2388"/>
      </w:tblGrid>
      <w:tr w:rsidR="00D003AA" w:rsidRPr="00D4280F" w:rsidTr="00873B83">
        <w:trPr>
          <w:trHeight w:val="422"/>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jc w:val="center"/>
              <w:rPr>
                <w:rFonts w:ascii="Times New Roman" w:eastAsia="Times New Roman" w:hAnsi="Times New Roman" w:cs="Times New Roman"/>
                <w:b/>
                <w:sz w:val="24"/>
                <w:szCs w:val="24"/>
                <w:lang w:eastAsia="ru-RU"/>
              </w:rPr>
            </w:pPr>
            <w:r w:rsidRPr="00D4280F">
              <w:rPr>
                <w:rFonts w:ascii="Times New Roman" w:hAnsi="Times New Roman" w:cs="Times New Roman"/>
                <w:b/>
                <w:sz w:val="24"/>
                <w:szCs w:val="24"/>
              </w:rPr>
              <w:t>Nr.</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jc w:val="center"/>
              <w:rPr>
                <w:rFonts w:ascii="Times New Roman" w:eastAsia="Times New Roman" w:hAnsi="Times New Roman" w:cs="Times New Roman"/>
                <w:b/>
                <w:sz w:val="24"/>
                <w:szCs w:val="24"/>
                <w:lang w:eastAsia="ru-RU"/>
              </w:rPr>
            </w:pPr>
            <w:r w:rsidRPr="00D4280F">
              <w:rPr>
                <w:rFonts w:ascii="Times New Roman" w:hAnsi="Times New Roman" w:cs="Times New Roman"/>
                <w:b/>
                <w:sz w:val="24"/>
                <w:szCs w:val="24"/>
              </w:rPr>
              <w:t>Subdiviziunea</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A</w:t>
            </w:r>
            <w:r w:rsidRPr="00D4280F">
              <w:rPr>
                <w:rFonts w:ascii="Times New Roman" w:hAnsi="Times New Roman" w:cs="Times New Roman"/>
                <w:b/>
                <w:sz w:val="24"/>
                <w:szCs w:val="24"/>
              </w:rPr>
              <w:t>dresa</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jc w:val="center"/>
              <w:rPr>
                <w:rFonts w:ascii="Times New Roman" w:eastAsia="Times New Roman" w:hAnsi="Times New Roman" w:cs="Times New Roman"/>
                <w:b/>
                <w:sz w:val="24"/>
                <w:szCs w:val="24"/>
                <w:lang w:eastAsia="ru-RU"/>
              </w:rPr>
            </w:pPr>
            <w:r w:rsidRPr="00D4280F">
              <w:rPr>
                <w:rFonts w:ascii="Times New Roman" w:hAnsi="Times New Roman" w:cs="Times New Roman"/>
                <w:b/>
                <w:sz w:val="24"/>
                <w:szCs w:val="24"/>
              </w:rPr>
              <w:t>Nume, Prenume gestionar</w:t>
            </w:r>
          </w:p>
        </w:tc>
      </w:tr>
      <w:tr w:rsidR="00D003AA" w:rsidRPr="008552C0" w:rsidTr="00873B83">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8552C0" w:rsidRDefault="00D003AA" w:rsidP="00873B83">
            <w:pPr>
              <w:jc w:val="right"/>
              <w:rPr>
                <w:rFonts w:ascii="Times New Roman" w:eastAsia="Times New Roman" w:hAnsi="Times New Roman" w:cs="Times New Roman"/>
                <w:sz w:val="24"/>
                <w:szCs w:val="24"/>
                <w:lang w:eastAsia="ru-RU"/>
              </w:rPr>
            </w:pPr>
            <w:r w:rsidRPr="008552C0">
              <w:rPr>
                <w:rFonts w:ascii="Times New Roman" w:hAnsi="Times New Roman" w:cs="Times New Roman"/>
                <w:sz w:val="24"/>
                <w:szCs w:val="24"/>
              </w:rPr>
              <w:t>1</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8552C0" w:rsidRDefault="00D003AA" w:rsidP="00873B83">
            <w:pPr>
              <w:rPr>
                <w:rFonts w:ascii="Times New Roman" w:eastAsia="Times New Roman" w:hAnsi="Times New Roman" w:cs="Times New Roman"/>
                <w:sz w:val="24"/>
                <w:szCs w:val="24"/>
                <w:lang w:eastAsia="ru-RU"/>
              </w:rPr>
            </w:pPr>
            <w:r w:rsidRPr="008552C0">
              <w:rPr>
                <w:rFonts w:ascii="Times New Roman" w:hAnsi="Times New Roman" w:cs="Times New Roman"/>
                <w:sz w:val="24"/>
                <w:szCs w:val="24"/>
              </w:rPr>
              <w:t>Sediul  primăriei</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8552C0" w:rsidRDefault="00D003AA" w:rsidP="00873B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sat.Grozeşti</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8552C0" w:rsidRDefault="00D003AA" w:rsidP="00873B8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Mitrofan  Svetlana</w:t>
            </w:r>
          </w:p>
        </w:tc>
      </w:tr>
      <w:tr w:rsidR="00D003AA" w:rsidRPr="008552C0" w:rsidTr="00873B83">
        <w:trPr>
          <w:trHeight w:val="345"/>
        </w:trPr>
        <w:tc>
          <w:tcPr>
            <w:tcW w:w="55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003AA" w:rsidRPr="008552C0" w:rsidRDefault="00D003AA" w:rsidP="00873B83">
            <w:pPr>
              <w:jc w:val="right"/>
              <w:rPr>
                <w:rFonts w:ascii="Times New Roman" w:eastAsia="Times New Roman" w:hAnsi="Times New Roman" w:cs="Times New Roman"/>
                <w:sz w:val="24"/>
                <w:szCs w:val="24"/>
                <w:lang w:eastAsia="ru-RU"/>
              </w:rPr>
            </w:pPr>
            <w:r w:rsidRPr="008552C0">
              <w:rPr>
                <w:rFonts w:ascii="Times New Roman" w:hAnsi="Times New Roman" w:cs="Times New Roman"/>
                <w:sz w:val="24"/>
                <w:szCs w:val="24"/>
              </w:rPr>
              <w:t>2</w:t>
            </w:r>
          </w:p>
        </w:tc>
        <w:tc>
          <w:tcPr>
            <w:tcW w:w="4251" w:type="dxa"/>
            <w:tcBorders>
              <w:top w:val="single" w:sz="4" w:space="0" w:color="000000" w:themeColor="text1"/>
              <w:left w:val="single" w:sz="4" w:space="0" w:color="000000" w:themeColor="text1"/>
              <w:bottom w:val="single" w:sz="4" w:space="0" w:color="auto"/>
              <w:right w:val="single" w:sz="4" w:space="0" w:color="000000" w:themeColor="text1"/>
            </w:tcBorders>
          </w:tcPr>
          <w:p w:rsidR="00D003AA" w:rsidRPr="008552C0" w:rsidRDefault="00D003AA" w:rsidP="00873B8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Sediul grădiniţei de copii „Deceluş” Nr.2</w:t>
            </w:r>
          </w:p>
        </w:tc>
        <w:tc>
          <w:tcPr>
            <w:tcW w:w="2393" w:type="dxa"/>
            <w:tcBorders>
              <w:top w:val="single" w:sz="4" w:space="0" w:color="000000" w:themeColor="text1"/>
              <w:left w:val="single" w:sz="4" w:space="0" w:color="000000" w:themeColor="text1"/>
              <w:bottom w:val="single" w:sz="4" w:space="0" w:color="auto"/>
              <w:right w:val="single" w:sz="4" w:space="0" w:color="000000" w:themeColor="text1"/>
            </w:tcBorders>
          </w:tcPr>
          <w:p w:rsidR="00D003AA" w:rsidRPr="008552C0" w:rsidRDefault="00D003AA" w:rsidP="00873B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sat.Grozeşti</w:t>
            </w:r>
          </w:p>
        </w:tc>
        <w:tc>
          <w:tcPr>
            <w:tcW w:w="2393" w:type="dxa"/>
            <w:tcBorders>
              <w:top w:val="single" w:sz="4" w:space="0" w:color="000000" w:themeColor="text1"/>
              <w:left w:val="single" w:sz="4" w:space="0" w:color="000000" w:themeColor="text1"/>
              <w:bottom w:val="single" w:sz="4" w:space="0" w:color="auto"/>
              <w:right w:val="single" w:sz="4" w:space="0" w:color="000000" w:themeColor="text1"/>
            </w:tcBorders>
          </w:tcPr>
          <w:p w:rsidR="00D003AA" w:rsidRPr="008552C0" w:rsidRDefault="00D003AA" w:rsidP="00873B8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Merlan  Aliona</w:t>
            </w:r>
          </w:p>
        </w:tc>
      </w:tr>
      <w:tr w:rsidR="00D003AA" w:rsidRPr="008552C0" w:rsidTr="00873B83">
        <w:trPr>
          <w:trHeight w:val="165"/>
        </w:trPr>
        <w:tc>
          <w:tcPr>
            <w:tcW w:w="556" w:type="dxa"/>
            <w:tcBorders>
              <w:top w:val="single" w:sz="4" w:space="0" w:color="auto"/>
              <w:left w:val="single" w:sz="4" w:space="0" w:color="000000" w:themeColor="text1"/>
              <w:bottom w:val="single" w:sz="4" w:space="0" w:color="auto"/>
              <w:right w:val="single" w:sz="4" w:space="0" w:color="000000" w:themeColor="text1"/>
            </w:tcBorders>
            <w:hideMark/>
          </w:tcPr>
          <w:p w:rsidR="00D003AA" w:rsidRPr="00A472F8" w:rsidRDefault="00D003AA" w:rsidP="00873B83">
            <w:pPr>
              <w:jc w:val="right"/>
              <w:rPr>
                <w:rFonts w:ascii="Times New Roman" w:hAnsi="Times New Roman" w:cs="Times New Roman"/>
                <w:sz w:val="24"/>
                <w:szCs w:val="24"/>
              </w:rPr>
            </w:pPr>
            <w:r>
              <w:rPr>
                <w:rFonts w:ascii="Times New Roman" w:hAnsi="Times New Roman" w:cs="Times New Roman"/>
                <w:sz w:val="24"/>
                <w:szCs w:val="24"/>
              </w:rPr>
              <w:t>3</w:t>
            </w:r>
          </w:p>
        </w:tc>
        <w:tc>
          <w:tcPr>
            <w:tcW w:w="4251" w:type="dxa"/>
            <w:tcBorders>
              <w:top w:val="single" w:sz="4" w:space="0" w:color="auto"/>
              <w:left w:val="single" w:sz="4" w:space="0" w:color="000000" w:themeColor="text1"/>
              <w:bottom w:val="single" w:sz="4" w:space="0" w:color="auto"/>
              <w:right w:val="single" w:sz="4" w:space="0" w:color="000000" w:themeColor="text1"/>
            </w:tcBorders>
          </w:tcPr>
          <w:p w:rsidR="00D003AA" w:rsidRPr="007F4732" w:rsidRDefault="00D003AA" w:rsidP="00873B8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Sediul grădiniţa  Nr.1</w:t>
            </w:r>
          </w:p>
        </w:tc>
        <w:tc>
          <w:tcPr>
            <w:tcW w:w="2393" w:type="dxa"/>
            <w:tcBorders>
              <w:top w:val="single" w:sz="4" w:space="0" w:color="auto"/>
              <w:left w:val="single" w:sz="4" w:space="0" w:color="000000" w:themeColor="text1"/>
              <w:bottom w:val="single" w:sz="4" w:space="0" w:color="auto"/>
              <w:right w:val="single" w:sz="4" w:space="0" w:color="000000" w:themeColor="text1"/>
            </w:tcBorders>
          </w:tcPr>
          <w:p w:rsidR="00D003AA" w:rsidRDefault="00D003AA" w:rsidP="00873B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sat.Grozeşti</w:t>
            </w:r>
          </w:p>
        </w:tc>
        <w:tc>
          <w:tcPr>
            <w:tcW w:w="2393" w:type="dxa"/>
            <w:tcBorders>
              <w:top w:val="single" w:sz="4" w:space="0" w:color="auto"/>
              <w:left w:val="single" w:sz="4" w:space="0" w:color="000000" w:themeColor="text1"/>
              <w:bottom w:val="single" w:sz="4" w:space="0" w:color="auto"/>
              <w:right w:val="single" w:sz="4" w:space="0" w:color="000000" w:themeColor="text1"/>
            </w:tcBorders>
          </w:tcPr>
          <w:p w:rsidR="00D003AA" w:rsidRPr="00A01C77" w:rsidRDefault="00D003AA" w:rsidP="00873B8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Merlan  Aliona</w:t>
            </w:r>
          </w:p>
        </w:tc>
      </w:tr>
      <w:tr w:rsidR="00D003AA" w:rsidRPr="008552C0" w:rsidTr="00873B83">
        <w:trPr>
          <w:trHeight w:val="105"/>
        </w:trPr>
        <w:tc>
          <w:tcPr>
            <w:tcW w:w="556" w:type="dxa"/>
            <w:tcBorders>
              <w:top w:val="single" w:sz="4" w:space="0" w:color="auto"/>
              <w:left w:val="single" w:sz="4" w:space="0" w:color="000000" w:themeColor="text1"/>
              <w:bottom w:val="single" w:sz="4" w:space="0" w:color="auto"/>
              <w:right w:val="single" w:sz="4" w:space="0" w:color="000000" w:themeColor="text1"/>
            </w:tcBorders>
            <w:hideMark/>
          </w:tcPr>
          <w:p w:rsidR="00D003AA" w:rsidRPr="00A472F8" w:rsidRDefault="00D003AA" w:rsidP="00873B83">
            <w:pPr>
              <w:jc w:val="right"/>
              <w:rPr>
                <w:rFonts w:ascii="Times New Roman" w:hAnsi="Times New Roman" w:cs="Times New Roman"/>
                <w:sz w:val="24"/>
                <w:szCs w:val="24"/>
              </w:rPr>
            </w:pPr>
            <w:r>
              <w:rPr>
                <w:rFonts w:ascii="Times New Roman" w:hAnsi="Times New Roman" w:cs="Times New Roman"/>
                <w:sz w:val="24"/>
                <w:szCs w:val="24"/>
              </w:rPr>
              <w:t>4</w:t>
            </w:r>
          </w:p>
        </w:tc>
        <w:tc>
          <w:tcPr>
            <w:tcW w:w="4251" w:type="dxa"/>
            <w:tcBorders>
              <w:top w:val="single" w:sz="4" w:space="0" w:color="auto"/>
              <w:left w:val="single" w:sz="4" w:space="0" w:color="000000" w:themeColor="text1"/>
              <w:bottom w:val="single" w:sz="4" w:space="0" w:color="auto"/>
              <w:right w:val="single" w:sz="4" w:space="0" w:color="000000" w:themeColor="text1"/>
            </w:tcBorders>
          </w:tcPr>
          <w:p w:rsidR="00D003AA" w:rsidRPr="000C605D" w:rsidRDefault="00D003AA" w:rsidP="00873B8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Sediul Cămin Cultural Grozeşti</w:t>
            </w:r>
          </w:p>
        </w:tc>
        <w:tc>
          <w:tcPr>
            <w:tcW w:w="2393" w:type="dxa"/>
            <w:tcBorders>
              <w:top w:val="single" w:sz="4" w:space="0" w:color="auto"/>
              <w:left w:val="single" w:sz="4" w:space="0" w:color="000000" w:themeColor="text1"/>
              <w:bottom w:val="single" w:sz="4" w:space="0" w:color="auto"/>
              <w:right w:val="single" w:sz="4" w:space="0" w:color="000000" w:themeColor="text1"/>
            </w:tcBorders>
          </w:tcPr>
          <w:p w:rsidR="00D003AA" w:rsidRDefault="00D003AA" w:rsidP="00873B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sat.Grozeşti</w:t>
            </w:r>
          </w:p>
        </w:tc>
        <w:tc>
          <w:tcPr>
            <w:tcW w:w="2393" w:type="dxa"/>
            <w:tcBorders>
              <w:top w:val="single" w:sz="4" w:space="0" w:color="auto"/>
              <w:left w:val="single" w:sz="4" w:space="0" w:color="000000" w:themeColor="text1"/>
              <w:bottom w:val="single" w:sz="4" w:space="0" w:color="auto"/>
              <w:right w:val="single" w:sz="4" w:space="0" w:color="000000" w:themeColor="text1"/>
            </w:tcBorders>
          </w:tcPr>
          <w:p w:rsidR="00D003AA" w:rsidRPr="00EF204D" w:rsidRDefault="00D003AA" w:rsidP="00873B8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Iancu  Violeta</w:t>
            </w:r>
          </w:p>
        </w:tc>
      </w:tr>
      <w:tr w:rsidR="00D003AA" w:rsidRPr="008552C0" w:rsidTr="00873B83">
        <w:trPr>
          <w:trHeight w:val="120"/>
        </w:trPr>
        <w:tc>
          <w:tcPr>
            <w:tcW w:w="556" w:type="dxa"/>
            <w:tcBorders>
              <w:top w:val="single" w:sz="4" w:space="0" w:color="auto"/>
              <w:left w:val="single" w:sz="4" w:space="0" w:color="000000" w:themeColor="text1"/>
              <w:bottom w:val="single" w:sz="4" w:space="0" w:color="auto"/>
              <w:right w:val="single" w:sz="4" w:space="0" w:color="000000" w:themeColor="text1"/>
            </w:tcBorders>
            <w:hideMark/>
          </w:tcPr>
          <w:p w:rsidR="00D003AA" w:rsidRPr="00A472F8" w:rsidRDefault="00D003AA" w:rsidP="00873B83">
            <w:pPr>
              <w:jc w:val="right"/>
              <w:rPr>
                <w:rFonts w:ascii="Times New Roman" w:hAnsi="Times New Roman" w:cs="Times New Roman"/>
                <w:sz w:val="24"/>
                <w:szCs w:val="24"/>
              </w:rPr>
            </w:pPr>
            <w:r>
              <w:rPr>
                <w:rFonts w:ascii="Times New Roman" w:hAnsi="Times New Roman" w:cs="Times New Roman"/>
                <w:sz w:val="24"/>
                <w:szCs w:val="24"/>
              </w:rPr>
              <w:t>5</w:t>
            </w:r>
          </w:p>
        </w:tc>
        <w:tc>
          <w:tcPr>
            <w:tcW w:w="4251" w:type="dxa"/>
            <w:tcBorders>
              <w:top w:val="single" w:sz="4" w:space="0" w:color="auto"/>
              <w:left w:val="single" w:sz="4" w:space="0" w:color="000000" w:themeColor="text1"/>
              <w:bottom w:val="single" w:sz="4" w:space="0" w:color="auto"/>
              <w:right w:val="single" w:sz="4" w:space="0" w:color="000000" w:themeColor="text1"/>
            </w:tcBorders>
          </w:tcPr>
          <w:p w:rsidR="00D003AA" w:rsidRPr="00C36B53" w:rsidRDefault="00D003AA" w:rsidP="00873B8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Sediul  Liceul Teoretic Prometeu</w:t>
            </w:r>
          </w:p>
        </w:tc>
        <w:tc>
          <w:tcPr>
            <w:tcW w:w="2393" w:type="dxa"/>
            <w:tcBorders>
              <w:top w:val="single" w:sz="4" w:space="0" w:color="auto"/>
              <w:left w:val="single" w:sz="4" w:space="0" w:color="000000" w:themeColor="text1"/>
              <w:bottom w:val="single" w:sz="4" w:space="0" w:color="auto"/>
              <w:right w:val="single" w:sz="4" w:space="0" w:color="000000" w:themeColor="text1"/>
            </w:tcBorders>
          </w:tcPr>
          <w:p w:rsidR="00D003AA" w:rsidRDefault="00D003AA" w:rsidP="00873B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sat.Grozeşti</w:t>
            </w:r>
          </w:p>
        </w:tc>
        <w:tc>
          <w:tcPr>
            <w:tcW w:w="2393" w:type="dxa"/>
            <w:tcBorders>
              <w:top w:val="single" w:sz="4" w:space="0" w:color="auto"/>
              <w:left w:val="single" w:sz="4" w:space="0" w:color="000000" w:themeColor="text1"/>
              <w:bottom w:val="single" w:sz="4" w:space="0" w:color="auto"/>
              <w:right w:val="single" w:sz="4" w:space="0" w:color="000000" w:themeColor="text1"/>
            </w:tcBorders>
          </w:tcPr>
          <w:p w:rsidR="00D003AA" w:rsidRPr="008552C0" w:rsidRDefault="00D003AA" w:rsidP="00873B8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Savin  Iustin</w:t>
            </w:r>
          </w:p>
        </w:tc>
      </w:tr>
      <w:tr w:rsidR="00D003AA" w:rsidRPr="008552C0" w:rsidTr="00873B83">
        <w:trPr>
          <w:trHeight w:val="345"/>
        </w:trPr>
        <w:tc>
          <w:tcPr>
            <w:tcW w:w="556" w:type="dxa"/>
            <w:tcBorders>
              <w:top w:val="single" w:sz="4" w:space="0" w:color="auto"/>
              <w:left w:val="single" w:sz="4" w:space="0" w:color="000000" w:themeColor="text1"/>
              <w:bottom w:val="single" w:sz="4" w:space="0" w:color="auto"/>
              <w:right w:val="single" w:sz="4" w:space="0" w:color="000000" w:themeColor="text1"/>
            </w:tcBorders>
            <w:hideMark/>
          </w:tcPr>
          <w:p w:rsidR="00D003AA" w:rsidRPr="00A472F8" w:rsidRDefault="00D003AA" w:rsidP="00873B83">
            <w:pPr>
              <w:jc w:val="right"/>
              <w:rPr>
                <w:rFonts w:ascii="Times New Roman" w:hAnsi="Times New Roman" w:cs="Times New Roman"/>
                <w:sz w:val="24"/>
                <w:szCs w:val="24"/>
              </w:rPr>
            </w:pPr>
            <w:r>
              <w:rPr>
                <w:rFonts w:ascii="Times New Roman" w:hAnsi="Times New Roman" w:cs="Times New Roman"/>
                <w:sz w:val="24"/>
                <w:szCs w:val="24"/>
              </w:rPr>
              <w:t>6</w:t>
            </w:r>
          </w:p>
        </w:tc>
        <w:tc>
          <w:tcPr>
            <w:tcW w:w="4251" w:type="dxa"/>
            <w:tcBorders>
              <w:top w:val="single" w:sz="4" w:space="0" w:color="auto"/>
              <w:left w:val="single" w:sz="4" w:space="0" w:color="000000" w:themeColor="text1"/>
              <w:bottom w:val="single" w:sz="4" w:space="0" w:color="auto"/>
              <w:right w:val="single" w:sz="4" w:space="0" w:color="000000" w:themeColor="text1"/>
            </w:tcBorders>
          </w:tcPr>
          <w:p w:rsidR="00D003AA" w:rsidRPr="00C36B53" w:rsidRDefault="00D003AA" w:rsidP="00873B8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Sediul Casa  sănătăţii Grozeşti</w:t>
            </w:r>
          </w:p>
        </w:tc>
        <w:tc>
          <w:tcPr>
            <w:tcW w:w="2393" w:type="dxa"/>
            <w:tcBorders>
              <w:top w:val="single" w:sz="4" w:space="0" w:color="auto"/>
              <w:left w:val="single" w:sz="4" w:space="0" w:color="000000" w:themeColor="text1"/>
              <w:bottom w:val="single" w:sz="4" w:space="0" w:color="auto"/>
              <w:right w:val="single" w:sz="4" w:space="0" w:color="000000" w:themeColor="text1"/>
            </w:tcBorders>
          </w:tcPr>
          <w:p w:rsidR="00D003AA" w:rsidRDefault="00D003AA" w:rsidP="00873B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sat.Grozeşti</w:t>
            </w:r>
          </w:p>
        </w:tc>
        <w:tc>
          <w:tcPr>
            <w:tcW w:w="2393" w:type="dxa"/>
            <w:tcBorders>
              <w:top w:val="single" w:sz="4" w:space="0" w:color="auto"/>
              <w:left w:val="single" w:sz="4" w:space="0" w:color="000000" w:themeColor="text1"/>
              <w:bottom w:val="single" w:sz="4" w:space="0" w:color="auto"/>
              <w:right w:val="single" w:sz="4" w:space="0" w:color="000000" w:themeColor="text1"/>
            </w:tcBorders>
          </w:tcPr>
          <w:p w:rsidR="00D003AA" w:rsidRPr="008552C0" w:rsidRDefault="00D003AA" w:rsidP="00873B8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Savin  Iustin</w:t>
            </w:r>
          </w:p>
        </w:tc>
      </w:tr>
      <w:tr w:rsidR="00D003AA" w:rsidRPr="008552C0" w:rsidTr="00873B83">
        <w:trPr>
          <w:trHeight w:val="192"/>
        </w:trPr>
        <w:tc>
          <w:tcPr>
            <w:tcW w:w="556" w:type="dxa"/>
            <w:tcBorders>
              <w:top w:val="single" w:sz="4" w:space="0" w:color="auto"/>
              <w:left w:val="single" w:sz="4" w:space="0" w:color="000000" w:themeColor="text1"/>
              <w:bottom w:val="single" w:sz="4" w:space="0" w:color="auto"/>
              <w:right w:val="single" w:sz="4" w:space="0" w:color="000000" w:themeColor="text1"/>
            </w:tcBorders>
            <w:hideMark/>
          </w:tcPr>
          <w:p w:rsidR="00D003AA" w:rsidRPr="000C6CE8" w:rsidRDefault="00D003AA" w:rsidP="00873B83">
            <w:pPr>
              <w:jc w:val="right"/>
              <w:rPr>
                <w:rFonts w:ascii="Times New Roman" w:hAnsi="Times New Roman" w:cs="Times New Roman"/>
                <w:sz w:val="24"/>
                <w:szCs w:val="24"/>
              </w:rPr>
            </w:pPr>
            <w:r>
              <w:rPr>
                <w:rFonts w:ascii="Times New Roman" w:hAnsi="Times New Roman" w:cs="Times New Roman"/>
                <w:sz w:val="24"/>
                <w:szCs w:val="24"/>
              </w:rPr>
              <w:t>7</w:t>
            </w:r>
          </w:p>
        </w:tc>
        <w:tc>
          <w:tcPr>
            <w:tcW w:w="4251" w:type="dxa"/>
            <w:tcBorders>
              <w:top w:val="single" w:sz="4" w:space="0" w:color="auto"/>
              <w:left w:val="single" w:sz="4" w:space="0" w:color="000000" w:themeColor="text1"/>
              <w:bottom w:val="single" w:sz="4" w:space="0" w:color="auto"/>
              <w:right w:val="single" w:sz="4" w:space="0" w:color="000000" w:themeColor="text1"/>
            </w:tcBorders>
          </w:tcPr>
          <w:p w:rsidR="00D003AA" w:rsidRPr="000C6CE8" w:rsidRDefault="00D003AA" w:rsidP="00873B8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Stadionul, fîntîni, canale redresare păşuni, parc, conducte de apă, monumente, poduri, staţii de purificare, piaţa agrară, drumuri, iluminare stradală, extinderea apeduct.</w:t>
            </w:r>
          </w:p>
        </w:tc>
        <w:tc>
          <w:tcPr>
            <w:tcW w:w="2393" w:type="dxa"/>
            <w:tcBorders>
              <w:top w:val="single" w:sz="4" w:space="0" w:color="auto"/>
              <w:left w:val="single" w:sz="4" w:space="0" w:color="000000" w:themeColor="text1"/>
              <w:bottom w:val="single" w:sz="4" w:space="0" w:color="auto"/>
              <w:right w:val="single" w:sz="4" w:space="0" w:color="000000" w:themeColor="text1"/>
            </w:tcBorders>
          </w:tcPr>
          <w:p w:rsidR="00D003AA" w:rsidRDefault="00D003AA" w:rsidP="00873B8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Pe teritoriul satului Grozeşti</w:t>
            </w:r>
          </w:p>
          <w:p w:rsidR="00D003AA" w:rsidRPr="00AD3250" w:rsidRDefault="00D003AA" w:rsidP="00873B83">
            <w:pPr>
              <w:jc w:val="center"/>
              <w:rPr>
                <w:rFonts w:ascii="Times New Roman" w:eastAsia="Times New Roman" w:hAnsi="Times New Roman" w:cs="Times New Roman"/>
                <w:sz w:val="24"/>
                <w:szCs w:val="24"/>
                <w:lang w:val="en-US" w:eastAsia="ru-RU"/>
              </w:rPr>
            </w:pPr>
          </w:p>
        </w:tc>
        <w:tc>
          <w:tcPr>
            <w:tcW w:w="2393" w:type="dxa"/>
            <w:tcBorders>
              <w:top w:val="single" w:sz="4" w:space="0" w:color="auto"/>
              <w:left w:val="single" w:sz="4" w:space="0" w:color="000000" w:themeColor="text1"/>
              <w:bottom w:val="single" w:sz="4" w:space="0" w:color="auto"/>
              <w:right w:val="single" w:sz="4" w:space="0" w:color="000000" w:themeColor="text1"/>
            </w:tcBorders>
          </w:tcPr>
          <w:p w:rsidR="00D003AA" w:rsidRPr="00AD3250" w:rsidRDefault="00D003AA" w:rsidP="00873B83">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Savin  Alexandru</w:t>
            </w:r>
          </w:p>
        </w:tc>
      </w:tr>
    </w:tbl>
    <w:p w:rsidR="00307252" w:rsidRDefault="00307252" w:rsidP="00D003AA">
      <w:pPr>
        <w:tabs>
          <w:tab w:val="left" w:pos="1276"/>
        </w:tabs>
        <w:spacing w:after="0"/>
        <w:jc w:val="right"/>
        <w:rPr>
          <w:rFonts w:ascii="Times New Roman" w:hAnsi="Times New Roman" w:cs="Times New Roman"/>
          <w:b/>
          <w:sz w:val="24"/>
          <w:szCs w:val="24"/>
        </w:rPr>
      </w:pPr>
    </w:p>
    <w:p w:rsidR="00D003AA" w:rsidRPr="00D4280F" w:rsidRDefault="00D003AA" w:rsidP="00D003AA">
      <w:pPr>
        <w:tabs>
          <w:tab w:val="left" w:pos="1276"/>
        </w:tabs>
        <w:spacing w:after="0"/>
        <w:jc w:val="right"/>
        <w:rPr>
          <w:rFonts w:ascii="Times New Roman" w:eastAsia="Times New Roman" w:hAnsi="Times New Roman" w:cs="Times New Roman"/>
          <w:b/>
          <w:sz w:val="24"/>
          <w:szCs w:val="24"/>
          <w:lang w:eastAsia="ru-RU"/>
        </w:rPr>
      </w:pPr>
      <w:r w:rsidRPr="00D4280F">
        <w:rPr>
          <w:rFonts w:ascii="Times New Roman" w:hAnsi="Times New Roman" w:cs="Times New Roman"/>
          <w:b/>
          <w:sz w:val="24"/>
          <w:szCs w:val="24"/>
        </w:rPr>
        <w:t>Anexa 4 la PC</w:t>
      </w:r>
    </w:p>
    <w:p w:rsidR="00D003AA" w:rsidRDefault="00D003AA" w:rsidP="00D003AA">
      <w:pPr>
        <w:tabs>
          <w:tab w:val="left" w:pos="1276"/>
        </w:tabs>
        <w:spacing w:after="0"/>
        <w:jc w:val="center"/>
        <w:rPr>
          <w:rFonts w:ascii="Times New Roman" w:hAnsi="Times New Roman" w:cs="Times New Roman"/>
          <w:b/>
          <w:sz w:val="24"/>
          <w:szCs w:val="24"/>
        </w:rPr>
      </w:pPr>
      <w:r w:rsidRPr="00D4280F">
        <w:rPr>
          <w:rFonts w:ascii="Times New Roman" w:hAnsi="Times New Roman" w:cs="Times New Roman"/>
          <w:b/>
          <w:sz w:val="24"/>
          <w:szCs w:val="24"/>
        </w:rPr>
        <w:t xml:space="preserve">Clasificarea mijloacelor fixe </w:t>
      </w:r>
    </w:p>
    <w:p w:rsidR="00307252" w:rsidRPr="001A3D08" w:rsidRDefault="00307252" w:rsidP="00D003AA">
      <w:pPr>
        <w:tabs>
          <w:tab w:val="left" w:pos="1276"/>
        </w:tabs>
        <w:spacing w:after="0"/>
        <w:jc w:val="center"/>
        <w:rPr>
          <w:rFonts w:ascii="Times New Roman" w:hAnsi="Times New Roman" w:cs="Times New Roman"/>
          <w:b/>
          <w:sz w:val="24"/>
          <w:szCs w:val="24"/>
        </w:rPr>
      </w:pPr>
    </w:p>
    <w:tbl>
      <w:tblPr>
        <w:tblStyle w:val="a3"/>
        <w:tblW w:w="9498" w:type="dxa"/>
        <w:tblInd w:w="108" w:type="dxa"/>
        <w:tblLook w:val="04A0"/>
      </w:tblPr>
      <w:tblGrid>
        <w:gridCol w:w="1843"/>
        <w:gridCol w:w="7655"/>
      </w:tblGrid>
      <w:tr w:rsidR="00D003AA" w:rsidRPr="00D4280F" w:rsidTr="00873B83">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pStyle w:val="a4"/>
              <w:ind w:left="0"/>
              <w:rPr>
                <w:rFonts w:ascii="Times New Roman" w:eastAsia="Times New Roman" w:hAnsi="Times New Roman" w:cs="Times New Roman"/>
                <w:b/>
                <w:sz w:val="24"/>
                <w:szCs w:val="24"/>
                <w:lang w:eastAsia="ru-RU"/>
              </w:rPr>
            </w:pPr>
            <w:r w:rsidRPr="00D4280F">
              <w:rPr>
                <w:rFonts w:ascii="Times New Roman" w:hAnsi="Times New Roman" w:cs="Times New Roman"/>
                <w:b/>
                <w:sz w:val="24"/>
                <w:szCs w:val="24"/>
              </w:rPr>
              <w:t>Grupa de conturi</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pStyle w:val="a4"/>
              <w:ind w:left="0"/>
              <w:jc w:val="center"/>
              <w:rPr>
                <w:rFonts w:ascii="Times New Roman" w:eastAsia="Times New Roman" w:hAnsi="Times New Roman" w:cs="Times New Roman"/>
                <w:b/>
                <w:sz w:val="24"/>
                <w:szCs w:val="24"/>
                <w:lang w:eastAsia="ru-RU"/>
              </w:rPr>
            </w:pPr>
            <w:r w:rsidRPr="00D4280F">
              <w:rPr>
                <w:rFonts w:ascii="Times New Roman" w:hAnsi="Times New Roman" w:cs="Times New Roman"/>
                <w:b/>
                <w:sz w:val="24"/>
                <w:szCs w:val="24"/>
              </w:rPr>
              <w:t>Grupurile de separare după destinație/conținut a mijloacelor fixe din cadrul contului</w:t>
            </w:r>
          </w:p>
        </w:tc>
      </w:tr>
      <w:tr w:rsidR="00D003AA" w:rsidRPr="00D4280F" w:rsidTr="00873B83">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D4280F" w:rsidRDefault="00D003AA" w:rsidP="00873B83">
            <w:pPr>
              <w:pStyle w:val="a4"/>
              <w:ind w:left="0"/>
              <w:rPr>
                <w:rFonts w:ascii="Times New Roman" w:eastAsia="Times New Roman" w:hAnsi="Times New Roman" w:cs="Times New Roman"/>
                <w:sz w:val="24"/>
                <w:szCs w:val="24"/>
                <w:lang w:eastAsia="ru-RU"/>
              </w:rPr>
            </w:pPr>
            <w:r w:rsidRPr="00FC0506">
              <w:rPr>
                <w:rFonts w:ascii="Times New Roman" w:hAnsi="Times New Roman" w:cs="Times New Roman"/>
                <w:b/>
                <w:sz w:val="24"/>
                <w:szCs w:val="24"/>
              </w:rPr>
              <w:lastRenderedPageBreak/>
              <w:t>311</w:t>
            </w:r>
            <w:r w:rsidRPr="00D4280F">
              <w:rPr>
                <w:rFonts w:ascii="Times New Roman" w:hAnsi="Times New Roman" w:cs="Times New Roman"/>
                <w:sz w:val="24"/>
                <w:szCs w:val="24"/>
              </w:rPr>
              <w:t xml:space="preserve"> „Clădiri”</w:t>
            </w:r>
          </w:p>
          <w:p w:rsidR="00D003AA" w:rsidRPr="00D4280F" w:rsidRDefault="00D003AA" w:rsidP="00873B83">
            <w:pPr>
              <w:jc w:val="both"/>
              <w:rPr>
                <w:rFonts w:ascii="Times New Roman" w:eastAsia="Times New Roman" w:hAnsi="Times New Roman" w:cs="Times New Roman"/>
                <w:sz w:val="24"/>
                <w:szCs w:val="24"/>
                <w:lang w:eastAsia="ru-RU"/>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D003AA">
            <w:pPr>
              <w:pStyle w:val="a4"/>
              <w:numPr>
                <w:ilvl w:val="0"/>
                <w:numId w:val="26"/>
              </w:numPr>
              <w:tabs>
                <w:tab w:val="left" w:pos="344"/>
              </w:tabs>
              <w:ind w:left="0" w:firstLine="58"/>
              <w:jc w:val="both"/>
              <w:rPr>
                <w:rFonts w:ascii="Times New Roman" w:eastAsia="Times New Roman" w:hAnsi="Times New Roman" w:cs="Times New Roman"/>
                <w:color w:val="000000"/>
                <w:sz w:val="24"/>
                <w:szCs w:val="24"/>
                <w:lang w:eastAsia="ru-RU"/>
              </w:rPr>
            </w:pPr>
            <w:r w:rsidRPr="00D4280F">
              <w:rPr>
                <w:rFonts w:ascii="Times New Roman" w:hAnsi="Times New Roman" w:cs="Times New Roman"/>
                <w:color w:val="000000"/>
                <w:sz w:val="24"/>
                <w:szCs w:val="24"/>
              </w:rPr>
              <w:t>clădiri de producție și administrative, în care sînt amplasate organele de conducere, social-culturale,</w:t>
            </w:r>
          </w:p>
          <w:p w:rsidR="00D003AA" w:rsidRPr="00D4280F" w:rsidRDefault="00D003AA" w:rsidP="00D003AA">
            <w:pPr>
              <w:pStyle w:val="a4"/>
              <w:numPr>
                <w:ilvl w:val="0"/>
                <w:numId w:val="26"/>
              </w:numPr>
              <w:tabs>
                <w:tab w:val="left" w:pos="344"/>
              </w:tabs>
              <w:ind w:left="0" w:firstLine="58"/>
              <w:jc w:val="both"/>
              <w:rPr>
                <w:rFonts w:ascii="Times New Roman" w:hAnsi="Times New Roman" w:cs="Times New Roman"/>
                <w:color w:val="000000"/>
                <w:sz w:val="24"/>
                <w:szCs w:val="24"/>
              </w:rPr>
            </w:pPr>
            <w:r w:rsidRPr="00D4280F">
              <w:rPr>
                <w:rFonts w:ascii="Times New Roman" w:hAnsi="Times New Roman" w:cs="Times New Roman"/>
                <w:color w:val="000000"/>
                <w:sz w:val="24"/>
                <w:szCs w:val="24"/>
              </w:rPr>
              <w:t>clădiri destinate în întregime sau preponderent pentru locuințe (suprafața utilă totală de spațiu locativ a căror constituie nu mai puțin de 50% din suprafața totală a spațiului locativ și cu altă destinație);</w:t>
            </w:r>
          </w:p>
          <w:p w:rsidR="00D003AA" w:rsidRPr="00D4280F" w:rsidRDefault="00D003AA" w:rsidP="00D003AA">
            <w:pPr>
              <w:pStyle w:val="a4"/>
              <w:numPr>
                <w:ilvl w:val="0"/>
                <w:numId w:val="26"/>
              </w:numPr>
              <w:tabs>
                <w:tab w:val="left" w:pos="202"/>
                <w:tab w:val="left" w:pos="344"/>
              </w:tabs>
              <w:ind w:left="60" w:firstLine="0"/>
              <w:jc w:val="both"/>
              <w:rPr>
                <w:rFonts w:ascii="Times New Roman" w:eastAsia="Times New Roman" w:hAnsi="Times New Roman" w:cs="Times New Roman"/>
                <w:color w:val="000000"/>
                <w:sz w:val="24"/>
                <w:szCs w:val="24"/>
                <w:lang w:eastAsia="ru-RU"/>
              </w:rPr>
            </w:pPr>
            <w:r w:rsidRPr="00D4280F">
              <w:rPr>
                <w:rFonts w:ascii="Times New Roman" w:hAnsi="Times New Roman" w:cs="Times New Roman"/>
                <w:color w:val="000000"/>
                <w:sz w:val="24"/>
                <w:szCs w:val="24"/>
              </w:rPr>
              <w:t>încăperi izolate proprietate publică.</w:t>
            </w:r>
          </w:p>
        </w:tc>
      </w:tr>
      <w:tr w:rsidR="00D003AA" w:rsidRPr="00D4280F" w:rsidTr="00873B83">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pStyle w:val="a4"/>
              <w:ind w:left="0"/>
              <w:rPr>
                <w:rFonts w:ascii="Times New Roman" w:eastAsia="Times New Roman" w:hAnsi="Times New Roman" w:cs="Times New Roman"/>
                <w:sz w:val="24"/>
                <w:szCs w:val="24"/>
                <w:lang w:eastAsia="ru-RU"/>
              </w:rPr>
            </w:pPr>
            <w:r w:rsidRPr="00FC0506">
              <w:rPr>
                <w:rFonts w:ascii="Times New Roman" w:hAnsi="Times New Roman" w:cs="Times New Roman"/>
                <w:b/>
                <w:sz w:val="24"/>
                <w:szCs w:val="24"/>
              </w:rPr>
              <w:t>312</w:t>
            </w:r>
            <w:r w:rsidRPr="00D4280F">
              <w:rPr>
                <w:rFonts w:ascii="Times New Roman" w:hAnsi="Times New Roman" w:cs="Times New Roman"/>
                <w:sz w:val="24"/>
                <w:szCs w:val="24"/>
              </w:rPr>
              <w:t xml:space="preserve"> „Construcții speciale”</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9A7833" w:rsidRDefault="00D003AA" w:rsidP="00D003AA">
            <w:pPr>
              <w:pStyle w:val="a4"/>
              <w:numPr>
                <w:ilvl w:val="0"/>
                <w:numId w:val="38"/>
              </w:numPr>
              <w:tabs>
                <w:tab w:val="left" w:pos="317"/>
              </w:tabs>
              <w:ind w:left="34" w:firstLine="0"/>
              <w:rPr>
                <w:rFonts w:ascii="Times New Roman" w:eastAsia="Times New Roman" w:hAnsi="Times New Roman" w:cs="Times New Roman"/>
                <w:sz w:val="24"/>
                <w:szCs w:val="24"/>
                <w:lang w:eastAsia="ru-RU"/>
              </w:rPr>
            </w:pPr>
            <w:r w:rsidRPr="009A7833">
              <w:rPr>
                <w:rFonts w:ascii="Times New Roman" w:hAnsi="Times New Roman" w:cs="Times New Roman"/>
                <w:sz w:val="24"/>
                <w:szCs w:val="24"/>
              </w:rPr>
              <w:t xml:space="preserve">construcții speciale subterane; </w:t>
            </w:r>
          </w:p>
          <w:p w:rsidR="00D003AA" w:rsidRPr="009A7833" w:rsidRDefault="00D003AA" w:rsidP="00D003AA">
            <w:pPr>
              <w:pStyle w:val="a4"/>
              <w:numPr>
                <w:ilvl w:val="0"/>
                <w:numId w:val="38"/>
              </w:numPr>
              <w:tabs>
                <w:tab w:val="left" w:pos="317"/>
              </w:tabs>
              <w:ind w:left="34" w:firstLine="0"/>
              <w:rPr>
                <w:rFonts w:ascii="Times New Roman" w:eastAsia="Times New Roman" w:hAnsi="Times New Roman" w:cs="Times New Roman"/>
                <w:sz w:val="24"/>
                <w:szCs w:val="24"/>
                <w:lang w:eastAsia="ru-RU"/>
              </w:rPr>
            </w:pPr>
            <w:r w:rsidRPr="009A7833">
              <w:rPr>
                <w:rFonts w:ascii="Times New Roman" w:hAnsi="Times New Roman" w:cs="Times New Roman"/>
                <w:sz w:val="24"/>
                <w:szCs w:val="24"/>
              </w:rPr>
              <w:t xml:space="preserve">construcții speciale în formă de rezervoare; </w:t>
            </w:r>
          </w:p>
          <w:p w:rsidR="00D003AA" w:rsidRPr="009A7833" w:rsidRDefault="00D003AA" w:rsidP="00D003AA">
            <w:pPr>
              <w:pStyle w:val="a4"/>
              <w:numPr>
                <w:ilvl w:val="0"/>
                <w:numId w:val="38"/>
              </w:numPr>
              <w:tabs>
                <w:tab w:val="left" w:pos="317"/>
              </w:tabs>
              <w:ind w:left="34" w:firstLine="0"/>
              <w:rPr>
                <w:rFonts w:ascii="Times New Roman" w:eastAsia="Times New Roman" w:hAnsi="Times New Roman" w:cs="Times New Roman"/>
                <w:sz w:val="24"/>
                <w:szCs w:val="24"/>
                <w:lang w:eastAsia="ru-RU"/>
              </w:rPr>
            </w:pPr>
            <w:r w:rsidRPr="009A7833">
              <w:rPr>
                <w:rFonts w:ascii="Times New Roman" w:hAnsi="Times New Roman" w:cs="Times New Roman"/>
                <w:sz w:val="24"/>
                <w:szCs w:val="24"/>
              </w:rPr>
              <w:t xml:space="preserve">construcții terestre; </w:t>
            </w:r>
          </w:p>
          <w:p w:rsidR="00D003AA" w:rsidRPr="009A7833" w:rsidRDefault="00D003AA" w:rsidP="00D003AA">
            <w:pPr>
              <w:pStyle w:val="a4"/>
              <w:numPr>
                <w:ilvl w:val="0"/>
                <w:numId w:val="38"/>
              </w:numPr>
              <w:tabs>
                <w:tab w:val="left" w:pos="317"/>
              </w:tabs>
              <w:ind w:left="34" w:firstLine="0"/>
              <w:rPr>
                <w:rFonts w:ascii="Times New Roman" w:eastAsia="Times New Roman" w:hAnsi="Times New Roman" w:cs="Times New Roman"/>
                <w:sz w:val="24"/>
                <w:szCs w:val="24"/>
                <w:lang w:eastAsia="ru-RU"/>
              </w:rPr>
            </w:pPr>
            <w:r w:rsidRPr="009A7833">
              <w:rPr>
                <w:rFonts w:ascii="Times New Roman" w:hAnsi="Times New Roman" w:cs="Times New Roman"/>
                <w:sz w:val="24"/>
                <w:szCs w:val="24"/>
              </w:rPr>
              <w:t xml:space="preserve">construcții de înălțime; </w:t>
            </w:r>
          </w:p>
          <w:p w:rsidR="00D003AA" w:rsidRPr="009A7833" w:rsidRDefault="00D003AA" w:rsidP="00D003AA">
            <w:pPr>
              <w:pStyle w:val="a4"/>
              <w:numPr>
                <w:ilvl w:val="0"/>
                <w:numId w:val="38"/>
              </w:numPr>
              <w:tabs>
                <w:tab w:val="left" w:pos="317"/>
              </w:tabs>
              <w:ind w:left="34" w:firstLine="0"/>
              <w:rPr>
                <w:rFonts w:ascii="Times New Roman" w:eastAsia="Times New Roman" w:hAnsi="Times New Roman" w:cs="Times New Roman"/>
                <w:sz w:val="24"/>
                <w:szCs w:val="24"/>
                <w:lang w:eastAsia="ru-RU"/>
              </w:rPr>
            </w:pPr>
            <w:r w:rsidRPr="009A7833">
              <w:rPr>
                <w:rFonts w:ascii="Times New Roman" w:hAnsi="Times New Roman" w:cs="Times New Roman"/>
                <w:sz w:val="24"/>
                <w:szCs w:val="24"/>
              </w:rPr>
              <w:t xml:space="preserve">construcții hidrotehnice; </w:t>
            </w:r>
          </w:p>
          <w:p w:rsidR="00D003AA" w:rsidRPr="009A7833" w:rsidRDefault="00D003AA" w:rsidP="00D003AA">
            <w:pPr>
              <w:pStyle w:val="a4"/>
              <w:numPr>
                <w:ilvl w:val="0"/>
                <w:numId w:val="38"/>
              </w:numPr>
              <w:tabs>
                <w:tab w:val="left" w:pos="317"/>
              </w:tabs>
              <w:ind w:left="34" w:firstLine="0"/>
              <w:rPr>
                <w:rFonts w:ascii="Times New Roman" w:eastAsia="Times New Roman" w:hAnsi="Times New Roman" w:cs="Times New Roman"/>
                <w:sz w:val="24"/>
                <w:szCs w:val="24"/>
                <w:lang w:eastAsia="ru-RU"/>
              </w:rPr>
            </w:pPr>
            <w:r w:rsidRPr="009A7833">
              <w:rPr>
                <w:rFonts w:ascii="Times New Roman" w:hAnsi="Times New Roman" w:cs="Times New Roman"/>
                <w:sz w:val="24"/>
                <w:szCs w:val="24"/>
              </w:rPr>
              <w:t>alte construcții speciale.</w:t>
            </w:r>
          </w:p>
        </w:tc>
      </w:tr>
      <w:tr w:rsidR="00D003AA" w:rsidRPr="00D4280F" w:rsidTr="00873B83">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pStyle w:val="a4"/>
              <w:ind w:left="0"/>
              <w:rPr>
                <w:rFonts w:ascii="Times New Roman" w:eastAsia="Times New Roman" w:hAnsi="Times New Roman" w:cs="Times New Roman"/>
                <w:sz w:val="24"/>
                <w:szCs w:val="24"/>
                <w:lang w:eastAsia="ru-RU"/>
              </w:rPr>
            </w:pPr>
            <w:r w:rsidRPr="00FC0506">
              <w:rPr>
                <w:rFonts w:ascii="Times New Roman" w:hAnsi="Times New Roman" w:cs="Times New Roman"/>
                <w:b/>
                <w:color w:val="000000"/>
                <w:sz w:val="24"/>
                <w:szCs w:val="24"/>
              </w:rPr>
              <w:t>313</w:t>
            </w:r>
            <w:r w:rsidRPr="00D4280F">
              <w:rPr>
                <w:rFonts w:ascii="Times New Roman" w:hAnsi="Times New Roman" w:cs="Times New Roman"/>
                <w:color w:val="000000"/>
                <w:sz w:val="24"/>
                <w:szCs w:val="24"/>
              </w:rPr>
              <w:t xml:space="preserve"> „Instalații de transmisie” </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D003AA">
            <w:pPr>
              <w:pStyle w:val="a4"/>
              <w:numPr>
                <w:ilvl w:val="0"/>
                <w:numId w:val="27"/>
              </w:numPr>
              <w:tabs>
                <w:tab w:val="left" w:pos="60"/>
                <w:tab w:val="left" w:pos="202"/>
              </w:tabs>
              <w:ind w:left="0" w:hanging="81"/>
              <w:rPr>
                <w:rFonts w:ascii="Times New Roman" w:eastAsia="Times New Roman" w:hAnsi="Times New Roman" w:cs="Times New Roman"/>
                <w:sz w:val="24"/>
                <w:szCs w:val="24"/>
                <w:lang w:eastAsia="ru-RU"/>
              </w:rPr>
            </w:pPr>
            <w:r w:rsidRPr="00D4280F">
              <w:rPr>
                <w:rFonts w:ascii="Times New Roman" w:hAnsi="Times New Roman" w:cs="Times New Roman"/>
                <w:sz w:val="24"/>
                <w:szCs w:val="24"/>
              </w:rPr>
              <w:t>instalații de transmisie a energiei electrice;</w:t>
            </w:r>
          </w:p>
          <w:p w:rsidR="00D003AA" w:rsidRPr="00D4280F" w:rsidRDefault="00D003AA" w:rsidP="00D003AA">
            <w:pPr>
              <w:pStyle w:val="a4"/>
              <w:numPr>
                <w:ilvl w:val="0"/>
                <w:numId w:val="27"/>
              </w:numPr>
              <w:tabs>
                <w:tab w:val="left" w:pos="60"/>
                <w:tab w:val="left" w:pos="202"/>
              </w:tabs>
              <w:ind w:left="0" w:hanging="81"/>
              <w:rPr>
                <w:rFonts w:ascii="Times New Roman" w:hAnsi="Times New Roman" w:cs="Times New Roman"/>
                <w:sz w:val="24"/>
                <w:szCs w:val="24"/>
              </w:rPr>
            </w:pPr>
            <w:r w:rsidRPr="00D4280F">
              <w:rPr>
                <w:rFonts w:ascii="Times New Roman" w:hAnsi="Times New Roman" w:cs="Times New Roman"/>
                <w:sz w:val="24"/>
                <w:szCs w:val="24"/>
              </w:rPr>
              <w:t>instalații de transmisie a semnalelor de telecomunicații;</w:t>
            </w:r>
          </w:p>
          <w:p w:rsidR="00D003AA" w:rsidRPr="00D4280F" w:rsidRDefault="00D003AA" w:rsidP="00D003AA">
            <w:pPr>
              <w:pStyle w:val="a4"/>
              <w:numPr>
                <w:ilvl w:val="0"/>
                <w:numId w:val="27"/>
              </w:numPr>
              <w:tabs>
                <w:tab w:val="left" w:pos="60"/>
                <w:tab w:val="left" w:pos="202"/>
              </w:tabs>
              <w:ind w:left="0" w:hanging="81"/>
              <w:rPr>
                <w:rFonts w:ascii="Times New Roman" w:hAnsi="Times New Roman" w:cs="Times New Roman"/>
                <w:sz w:val="24"/>
                <w:szCs w:val="24"/>
              </w:rPr>
            </w:pPr>
            <w:r w:rsidRPr="00D4280F">
              <w:rPr>
                <w:rFonts w:ascii="Times New Roman" w:hAnsi="Times New Roman" w:cs="Times New Roman"/>
                <w:sz w:val="24"/>
                <w:szCs w:val="24"/>
              </w:rPr>
              <w:t>instalații de transmisie prin conducte a gazelor, lichidelor, materialelor pulverulente;</w:t>
            </w:r>
          </w:p>
          <w:p w:rsidR="00D003AA" w:rsidRPr="00D4280F" w:rsidRDefault="00D003AA" w:rsidP="00D003AA">
            <w:pPr>
              <w:pStyle w:val="a4"/>
              <w:numPr>
                <w:ilvl w:val="0"/>
                <w:numId w:val="27"/>
              </w:numPr>
              <w:tabs>
                <w:tab w:val="left" w:pos="60"/>
                <w:tab w:val="left" w:pos="202"/>
              </w:tabs>
              <w:ind w:left="0" w:hanging="81"/>
              <w:rPr>
                <w:rFonts w:ascii="Times New Roman" w:eastAsia="Times New Roman" w:hAnsi="Times New Roman" w:cs="Times New Roman"/>
                <w:sz w:val="24"/>
                <w:szCs w:val="24"/>
                <w:lang w:eastAsia="ru-RU"/>
              </w:rPr>
            </w:pPr>
            <w:r w:rsidRPr="00D4280F">
              <w:rPr>
                <w:rFonts w:ascii="Times New Roman" w:hAnsi="Times New Roman" w:cs="Times New Roman"/>
                <w:sz w:val="24"/>
                <w:szCs w:val="24"/>
              </w:rPr>
              <w:t>alte instalații de transmisie.</w:t>
            </w:r>
          </w:p>
        </w:tc>
      </w:tr>
      <w:tr w:rsidR="00D003AA" w:rsidRPr="00D4280F" w:rsidTr="00873B83">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pStyle w:val="a4"/>
              <w:ind w:left="0"/>
              <w:rPr>
                <w:rFonts w:ascii="Times New Roman" w:eastAsia="Times New Roman" w:hAnsi="Times New Roman" w:cs="Times New Roman"/>
                <w:color w:val="000000"/>
                <w:sz w:val="24"/>
                <w:szCs w:val="24"/>
                <w:lang w:eastAsia="ru-RU"/>
              </w:rPr>
            </w:pPr>
            <w:r w:rsidRPr="00FC0506">
              <w:rPr>
                <w:rFonts w:ascii="Times New Roman" w:hAnsi="Times New Roman" w:cs="Times New Roman"/>
                <w:b/>
                <w:color w:val="000000"/>
                <w:sz w:val="24"/>
                <w:szCs w:val="24"/>
              </w:rPr>
              <w:t>314</w:t>
            </w:r>
            <w:r w:rsidRPr="00D4280F">
              <w:rPr>
                <w:rFonts w:ascii="Times New Roman" w:hAnsi="Times New Roman" w:cs="Times New Roman"/>
                <w:color w:val="000000"/>
                <w:sz w:val="24"/>
                <w:szCs w:val="24"/>
              </w:rPr>
              <w:t xml:space="preserve"> „Mașini și utilaje”</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D003AA">
            <w:pPr>
              <w:pStyle w:val="a4"/>
              <w:numPr>
                <w:ilvl w:val="0"/>
                <w:numId w:val="28"/>
              </w:numPr>
              <w:tabs>
                <w:tab w:val="left" w:pos="344"/>
              </w:tabs>
              <w:ind w:left="0" w:firstLine="58"/>
              <w:rPr>
                <w:rFonts w:ascii="Times New Roman" w:eastAsia="Times New Roman" w:hAnsi="Times New Roman" w:cs="Times New Roman"/>
                <w:color w:val="000000"/>
                <w:sz w:val="24"/>
                <w:szCs w:val="24"/>
                <w:lang w:eastAsia="ru-RU"/>
              </w:rPr>
            </w:pPr>
            <w:r w:rsidRPr="00D4280F">
              <w:rPr>
                <w:rFonts w:ascii="Times New Roman" w:hAnsi="Times New Roman" w:cs="Times New Roman"/>
                <w:color w:val="000000"/>
                <w:sz w:val="24"/>
                <w:szCs w:val="24"/>
              </w:rPr>
              <w:t>mașini și utilaje de forță;</w:t>
            </w:r>
          </w:p>
          <w:p w:rsidR="00D003AA" w:rsidRPr="00D4280F" w:rsidRDefault="00D003AA" w:rsidP="00D003AA">
            <w:pPr>
              <w:pStyle w:val="a4"/>
              <w:numPr>
                <w:ilvl w:val="0"/>
                <w:numId w:val="28"/>
              </w:numPr>
              <w:tabs>
                <w:tab w:val="left" w:pos="344"/>
              </w:tabs>
              <w:ind w:left="0" w:firstLine="58"/>
              <w:rPr>
                <w:rFonts w:ascii="Times New Roman" w:hAnsi="Times New Roman" w:cs="Times New Roman"/>
                <w:color w:val="000000"/>
                <w:sz w:val="24"/>
                <w:szCs w:val="24"/>
              </w:rPr>
            </w:pPr>
            <w:r w:rsidRPr="00D4280F">
              <w:rPr>
                <w:rFonts w:ascii="Times New Roman" w:hAnsi="Times New Roman" w:cs="Times New Roman"/>
                <w:color w:val="000000"/>
                <w:sz w:val="24"/>
                <w:szCs w:val="24"/>
              </w:rPr>
              <w:t>mașini și utilaje de lucru;</w:t>
            </w:r>
          </w:p>
          <w:p w:rsidR="00D003AA" w:rsidRPr="00D4280F" w:rsidRDefault="00D003AA" w:rsidP="00D003AA">
            <w:pPr>
              <w:pStyle w:val="a4"/>
              <w:numPr>
                <w:ilvl w:val="0"/>
                <w:numId w:val="28"/>
              </w:numPr>
              <w:tabs>
                <w:tab w:val="left" w:pos="344"/>
              </w:tabs>
              <w:ind w:left="0" w:firstLine="58"/>
              <w:rPr>
                <w:rFonts w:ascii="Times New Roman" w:hAnsi="Times New Roman" w:cs="Times New Roman"/>
                <w:color w:val="000000"/>
                <w:sz w:val="24"/>
                <w:szCs w:val="24"/>
              </w:rPr>
            </w:pPr>
            <w:r w:rsidRPr="00D4280F">
              <w:rPr>
                <w:rFonts w:ascii="Times New Roman" w:hAnsi="Times New Roman" w:cs="Times New Roman"/>
                <w:color w:val="000000"/>
                <w:sz w:val="24"/>
                <w:szCs w:val="24"/>
              </w:rPr>
              <w:t>aparate de măsură;</w:t>
            </w:r>
          </w:p>
          <w:p w:rsidR="00D003AA" w:rsidRPr="00D4280F" w:rsidRDefault="00D003AA" w:rsidP="00D003AA">
            <w:pPr>
              <w:pStyle w:val="a4"/>
              <w:numPr>
                <w:ilvl w:val="0"/>
                <w:numId w:val="28"/>
              </w:numPr>
              <w:tabs>
                <w:tab w:val="left" w:pos="344"/>
              </w:tabs>
              <w:ind w:left="0" w:firstLine="58"/>
              <w:rPr>
                <w:rFonts w:ascii="Times New Roman" w:hAnsi="Times New Roman" w:cs="Times New Roman"/>
                <w:color w:val="000000"/>
                <w:sz w:val="24"/>
                <w:szCs w:val="24"/>
              </w:rPr>
            </w:pPr>
            <w:r w:rsidRPr="00D4280F">
              <w:rPr>
                <w:rFonts w:ascii="Times New Roman" w:hAnsi="Times New Roman" w:cs="Times New Roman"/>
                <w:color w:val="000000"/>
                <w:sz w:val="24"/>
                <w:szCs w:val="24"/>
              </w:rPr>
              <w:t>aparate și instalații de reglare;</w:t>
            </w:r>
          </w:p>
          <w:p w:rsidR="00D003AA" w:rsidRPr="00D4280F" w:rsidRDefault="00D003AA" w:rsidP="00D003AA">
            <w:pPr>
              <w:pStyle w:val="a4"/>
              <w:numPr>
                <w:ilvl w:val="0"/>
                <w:numId w:val="28"/>
              </w:numPr>
              <w:tabs>
                <w:tab w:val="left" w:pos="344"/>
              </w:tabs>
              <w:ind w:left="0" w:firstLine="58"/>
              <w:rPr>
                <w:rFonts w:ascii="Times New Roman" w:hAnsi="Times New Roman" w:cs="Times New Roman"/>
                <w:color w:val="000000"/>
                <w:sz w:val="24"/>
                <w:szCs w:val="24"/>
              </w:rPr>
            </w:pPr>
            <w:r w:rsidRPr="00D4280F">
              <w:rPr>
                <w:rFonts w:ascii="Times New Roman" w:hAnsi="Times New Roman" w:cs="Times New Roman"/>
                <w:color w:val="000000"/>
                <w:sz w:val="24"/>
                <w:szCs w:val="24"/>
              </w:rPr>
              <w:t>tehnică de calcul;</w:t>
            </w:r>
          </w:p>
          <w:p w:rsidR="00D003AA" w:rsidRPr="00D4280F" w:rsidRDefault="00D003AA" w:rsidP="00D003AA">
            <w:pPr>
              <w:pStyle w:val="a4"/>
              <w:numPr>
                <w:ilvl w:val="0"/>
                <w:numId w:val="28"/>
              </w:numPr>
              <w:tabs>
                <w:tab w:val="left" w:pos="344"/>
              </w:tabs>
              <w:ind w:left="0" w:firstLine="58"/>
              <w:rPr>
                <w:rFonts w:ascii="Times New Roman" w:eastAsia="Times New Roman" w:hAnsi="Times New Roman" w:cs="Times New Roman"/>
                <w:color w:val="000000"/>
                <w:sz w:val="24"/>
                <w:szCs w:val="24"/>
                <w:lang w:eastAsia="ru-RU"/>
              </w:rPr>
            </w:pPr>
            <w:r w:rsidRPr="00D4280F">
              <w:rPr>
                <w:rFonts w:ascii="Times New Roman" w:hAnsi="Times New Roman" w:cs="Times New Roman"/>
                <w:color w:val="000000"/>
                <w:sz w:val="24"/>
                <w:szCs w:val="24"/>
              </w:rPr>
              <w:t>alte mașini și utilaje</w:t>
            </w:r>
          </w:p>
        </w:tc>
      </w:tr>
      <w:tr w:rsidR="00D003AA" w:rsidRPr="00D4280F" w:rsidTr="00873B83">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pStyle w:val="a4"/>
              <w:ind w:left="0"/>
              <w:rPr>
                <w:rFonts w:ascii="Times New Roman" w:eastAsia="Times New Roman" w:hAnsi="Times New Roman" w:cs="Times New Roman"/>
                <w:color w:val="000000"/>
                <w:sz w:val="24"/>
                <w:szCs w:val="24"/>
                <w:lang w:eastAsia="ru-RU"/>
              </w:rPr>
            </w:pPr>
            <w:r w:rsidRPr="00FC0506">
              <w:rPr>
                <w:rFonts w:ascii="Times New Roman" w:hAnsi="Times New Roman" w:cs="Times New Roman"/>
                <w:b/>
                <w:sz w:val="24"/>
                <w:szCs w:val="24"/>
              </w:rPr>
              <w:t>315</w:t>
            </w:r>
            <w:r w:rsidRPr="00D4280F">
              <w:rPr>
                <w:rFonts w:ascii="Times New Roman" w:hAnsi="Times New Roman" w:cs="Times New Roman"/>
                <w:sz w:val="24"/>
                <w:szCs w:val="24"/>
              </w:rPr>
              <w:t xml:space="preserve"> „Mijloace de transport”,</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D003AA">
            <w:pPr>
              <w:pStyle w:val="a4"/>
              <w:numPr>
                <w:ilvl w:val="0"/>
                <w:numId w:val="29"/>
              </w:numPr>
              <w:tabs>
                <w:tab w:val="left" w:pos="344"/>
              </w:tabs>
              <w:ind w:left="0" w:firstLine="58"/>
              <w:rPr>
                <w:rFonts w:ascii="Times New Roman" w:hAnsi="Times New Roman" w:cs="Times New Roman"/>
                <w:sz w:val="24"/>
                <w:szCs w:val="24"/>
              </w:rPr>
            </w:pPr>
            <w:r w:rsidRPr="00D4280F">
              <w:rPr>
                <w:rFonts w:ascii="Times New Roman" w:hAnsi="Times New Roman" w:cs="Times New Roman"/>
                <w:sz w:val="24"/>
                <w:szCs w:val="24"/>
              </w:rPr>
              <w:t xml:space="preserve">transport auto; </w:t>
            </w:r>
          </w:p>
          <w:p w:rsidR="00D003AA" w:rsidRPr="00D4280F" w:rsidRDefault="00D003AA" w:rsidP="00D003AA">
            <w:pPr>
              <w:pStyle w:val="a4"/>
              <w:numPr>
                <w:ilvl w:val="0"/>
                <w:numId w:val="29"/>
              </w:numPr>
              <w:tabs>
                <w:tab w:val="left" w:pos="344"/>
              </w:tabs>
              <w:ind w:left="0" w:firstLine="58"/>
              <w:rPr>
                <w:rFonts w:ascii="Times New Roman" w:eastAsia="Times New Roman" w:hAnsi="Times New Roman" w:cs="Times New Roman"/>
                <w:sz w:val="24"/>
                <w:szCs w:val="24"/>
                <w:lang w:eastAsia="ru-RU"/>
              </w:rPr>
            </w:pPr>
            <w:r w:rsidRPr="00D4280F">
              <w:rPr>
                <w:rFonts w:ascii="Times New Roman" w:hAnsi="Times New Roman" w:cs="Times New Roman"/>
                <w:sz w:val="24"/>
                <w:szCs w:val="24"/>
              </w:rPr>
              <w:t>alte mijloace de transport;</w:t>
            </w:r>
          </w:p>
        </w:tc>
      </w:tr>
      <w:tr w:rsidR="00D003AA" w:rsidRPr="00D4280F" w:rsidTr="00873B83">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pStyle w:val="a4"/>
              <w:ind w:left="0"/>
              <w:rPr>
                <w:rFonts w:ascii="Times New Roman" w:eastAsia="Times New Roman" w:hAnsi="Times New Roman" w:cs="Times New Roman"/>
                <w:sz w:val="24"/>
                <w:szCs w:val="24"/>
                <w:lang w:eastAsia="ru-RU"/>
              </w:rPr>
            </w:pPr>
            <w:r w:rsidRPr="00FC0506">
              <w:rPr>
                <w:rFonts w:ascii="Times New Roman" w:hAnsi="Times New Roman" w:cs="Times New Roman"/>
                <w:b/>
                <w:sz w:val="24"/>
                <w:szCs w:val="24"/>
              </w:rPr>
              <w:t>316</w:t>
            </w:r>
            <w:r w:rsidRPr="00D4280F">
              <w:rPr>
                <w:rFonts w:ascii="Times New Roman" w:hAnsi="Times New Roman" w:cs="Times New Roman"/>
                <w:sz w:val="24"/>
                <w:szCs w:val="24"/>
              </w:rPr>
              <w:t xml:space="preserve"> </w:t>
            </w:r>
            <w:r w:rsidRPr="00D4280F">
              <w:rPr>
                <w:rFonts w:ascii="Times New Roman" w:hAnsi="Times New Roman" w:cs="Times New Roman"/>
                <w:color w:val="000000"/>
                <w:sz w:val="24"/>
                <w:szCs w:val="24"/>
              </w:rPr>
              <w:t>„Unelte și scule, inventar de producere și gospodăresc”</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D003AA">
            <w:pPr>
              <w:pStyle w:val="a4"/>
              <w:numPr>
                <w:ilvl w:val="0"/>
                <w:numId w:val="30"/>
              </w:numPr>
              <w:tabs>
                <w:tab w:val="left" w:pos="202"/>
              </w:tabs>
              <w:ind w:left="0" w:hanging="81"/>
              <w:rPr>
                <w:rFonts w:ascii="Times New Roman" w:eastAsia="Times New Roman" w:hAnsi="Times New Roman" w:cs="Times New Roman"/>
                <w:color w:val="000000"/>
                <w:sz w:val="24"/>
                <w:szCs w:val="24"/>
                <w:lang w:eastAsia="ru-RU"/>
              </w:rPr>
            </w:pPr>
            <w:r w:rsidRPr="00D4280F">
              <w:rPr>
                <w:rFonts w:ascii="Times New Roman" w:hAnsi="Times New Roman" w:cs="Times New Roman"/>
                <w:color w:val="000000"/>
                <w:sz w:val="24"/>
                <w:szCs w:val="24"/>
              </w:rPr>
              <w:t>unelte de muncă de uz general mecanizate și nemecanizate, precum și obiecte ce se fixează de mașini și servesc pentru prelucrarea materialelor;</w:t>
            </w:r>
          </w:p>
          <w:p w:rsidR="00D003AA" w:rsidRPr="00D4280F" w:rsidRDefault="00D003AA" w:rsidP="00D003AA">
            <w:pPr>
              <w:pStyle w:val="a4"/>
              <w:numPr>
                <w:ilvl w:val="0"/>
                <w:numId w:val="30"/>
              </w:numPr>
              <w:tabs>
                <w:tab w:val="left" w:pos="202"/>
              </w:tabs>
              <w:ind w:left="0" w:hanging="81"/>
              <w:rPr>
                <w:rFonts w:ascii="Times New Roman" w:hAnsi="Times New Roman" w:cs="Times New Roman"/>
                <w:color w:val="000000"/>
                <w:sz w:val="24"/>
                <w:szCs w:val="24"/>
              </w:rPr>
            </w:pPr>
            <w:r w:rsidRPr="00D4280F">
              <w:rPr>
                <w:rFonts w:ascii="Times New Roman" w:hAnsi="Times New Roman" w:cs="Times New Roman"/>
                <w:color w:val="000000"/>
                <w:sz w:val="24"/>
                <w:szCs w:val="24"/>
              </w:rPr>
              <w:t>inventar de producție și accesorii – obiecte de menire industrială;</w:t>
            </w:r>
          </w:p>
          <w:p w:rsidR="00D003AA" w:rsidRPr="00D4280F" w:rsidRDefault="00D003AA" w:rsidP="00D003AA">
            <w:pPr>
              <w:pStyle w:val="a4"/>
              <w:numPr>
                <w:ilvl w:val="0"/>
                <w:numId w:val="30"/>
              </w:numPr>
              <w:tabs>
                <w:tab w:val="left" w:pos="202"/>
              </w:tabs>
              <w:ind w:left="0" w:hanging="81"/>
              <w:rPr>
                <w:rFonts w:ascii="Times New Roman" w:eastAsia="Times New Roman" w:hAnsi="Times New Roman" w:cs="Times New Roman"/>
                <w:color w:val="000000"/>
                <w:sz w:val="24"/>
                <w:szCs w:val="24"/>
                <w:lang w:eastAsia="ru-RU"/>
              </w:rPr>
            </w:pPr>
            <w:r w:rsidRPr="00D4280F">
              <w:rPr>
                <w:rFonts w:ascii="Times New Roman" w:hAnsi="Times New Roman" w:cs="Times New Roman"/>
                <w:color w:val="000000"/>
                <w:sz w:val="24"/>
                <w:szCs w:val="24"/>
              </w:rPr>
              <w:t>inventarului gospodăresc – obiecte de oficiu și gospodărești</w:t>
            </w:r>
          </w:p>
        </w:tc>
      </w:tr>
      <w:tr w:rsidR="00D003AA" w:rsidRPr="00D4280F" w:rsidTr="00873B83">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pStyle w:val="a4"/>
              <w:ind w:left="0"/>
              <w:rPr>
                <w:rFonts w:ascii="Times New Roman" w:eastAsia="Times New Roman" w:hAnsi="Times New Roman" w:cs="Times New Roman"/>
                <w:sz w:val="24"/>
                <w:szCs w:val="24"/>
                <w:lang w:eastAsia="ru-RU"/>
              </w:rPr>
            </w:pPr>
            <w:r w:rsidRPr="00FC0506">
              <w:rPr>
                <w:rFonts w:ascii="Times New Roman" w:hAnsi="Times New Roman" w:cs="Times New Roman"/>
                <w:b/>
                <w:sz w:val="24"/>
                <w:szCs w:val="24"/>
              </w:rPr>
              <w:t>317</w:t>
            </w:r>
            <w:r w:rsidRPr="00D4280F">
              <w:rPr>
                <w:rFonts w:ascii="Times New Roman" w:hAnsi="Times New Roman" w:cs="Times New Roman"/>
                <w:sz w:val="24"/>
                <w:szCs w:val="24"/>
              </w:rPr>
              <w:t xml:space="preserve"> “</w:t>
            </w:r>
            <w:r w:rsidRPr="00D4280F">
              <w:rPr>
                <w:rFonts w:ascii="Times New Roman" w:hAnsi="Times New Roman" w:cs="Times New Roman"/>
                <w:iCs/>
                <w:sz w:val="24"/>
                <w:szCs w:val="24"/>
              </w:rPr>
              <w:t>Active nemateriale</w:t>
            </w:r>
            <w:r w:rsidRPr="00D4280F">
              <w:rPr>
                <w:rFonts w:ascii="Times New Roman" w:hAnsi="Times New Roman" w:cs="Times New Roman"/>
                <w:sz w:val="24"/>
                <w:szCs w:val="24"/>
              </w:rPr>
              <w:t>”</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771017" w:rsidRDefault="00D003AA" w:rsidP="00D003AA">
            <w:pPr>
              <w:pStyle w:val="a4"/>
              <w:numPr>
                <w:ilvl w:val="0"/>
                <w:numId w:val="31"/>
              </w:numPr>
              <w:tabs>
                <w:tab w:val="left" w:pos="202"/>
              </w:tabs>
              <w:ind w:left="0" w:hanging="81"/>
              <w:rPr>
                <w:rFonts w:ascii="Times New Roman" w:hAnsi="Times New Roman" w:cs="Times New Roman"/>
                <w:sz w:val="24"/>
                <w:szCs w:val="24"/>
              </w:rPr>
            </w:pPr>
            <w:r w:rsidRPr="00D4280F">
              <w:rPr>
                <w:rFonts w:ascii="Times New Roman" w:hAnsi="Times New Roman" w:cs="Times New Roman"/>
                <w:sz w:val="24"/>
                <w:szCs w:val="24"/>
              </w:rPr>
              <w:t>baze de date, programe (softuri) pentru computere;</w:t>
            </w:r>
          </w:p>
          <w:p w:rsidR="00D003AA" w:rsidRPr="00D4280F" w:rsidRDefault="00D003AA" w:rsidP="00D003AA">
            <w:pPr>
              <w:pStyle w:val="a4"/>
              <w:numPr>
                <w:ilvl w:val="0"/>
                <w:numId w:val="31"/>
              </w:numPr>
              <w:tabs>
                <w:tab w:val="left" w:pos="202"/>
              </w:tabs>
              <w:ind w:left="0" w:hanging="81"/>
              <w:rPr>
                <w:rFonts w:ascii="Times New Roman" w:eastAsia="Times New Roman" w:hAnsi="Times New Roman" w:cs="Times New Roman"/>
                <w:sz w:val="24"/>
                <w:szCs w:val="24"/>
                <w:lang w:eastAsia="ru-RU"/>
              </w:rPr>
            </w:pPr>
            <w:r w:rsidRPr="00D4280F">
              <w:rPr>
                <w:rFonts w:ascii="Times New Roman" w:hAnsi="Times New Roman" w:cs="Times New Roman"/>
                <w:sz w:val="24"/>
                <w:szCs w:val="24"/>
              </w:rPr>
              <w:t>alte active nemateriale (embleme comerciale ș</w:t>
            </w:r>
            <w:r>
              <w:rPr>
                <w:rFonts w:ascii="Times New Roman" w:hAnsi="Times New Roman" w:cs="Times New Roman"/>
                <w:sz w:val="24"/>
                <w:szCs w:val="24"/>
              </w:rPr>
              <w:t>i mărci de servire, licențe</w:t>
            </w:r>
            <w:r w:rsidRPr="00D4280F">
              <w:rPr>
                <w:rFonts w:ascii="Times New Roman" w:hAnsi="Times New Roman" w:cs="Times New Roman"/>
                <w:sz w:val="24"/>
                <w:szCs w:val="24"/>
              </w:rPr>
              <w:t>).</w:t>
            </w:r>
          </w:p>
        </w:tc>
      </w:tr>
      <w:tr w:rsidR="00D003AA" w:rsidRPr="00D4280F" w:rsidTr="00873B83">
        <w:trPr>
          <w:trHeight w:val="1966"/>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pStyle w:val="a4"/>
              <w:ind w:left="0"/>
              <w:rPr>
                <w:rFonts w:ascii="Times New Roman" w:eastAsia="Times New Roman" w:hAnsi="Times New Roman" w:cs="Times New Roman"/>
                <w:color w:val="000000"/>
                <w:sz w:val="24"/>
                <w:szCs w:val="24"/>
                <w:lang w:eastAsia="ru-RU"/>
              </w:rPr>
            </w:pPr>
            <w:r w:rsidRPr="00FC0506">
              <w:rPr>
                <w:rFonts w:ascii="Times New Roman" w:hAnsi="Times New Roman" w:cs="Times New Roman"/>
                <w:b/>
                <w:sz w:val="24"/>
                <w:szCs w:val="24"/>
              </w:rPr>
              <w:t>318</w:t>
            </w:r>
            <w:r w:rsidRPr="00D4280F">
              <w:rPr>
                <w:rFonts w:ascii="Times New Roman" w:hAnsi="Times New Roman" w:cs="Times New Roman"/>
                <w:sz w:val="24"/>
                <w:szCs w:val="24"/>
              </w:rPr>
              <w:t xml:space="preserve"> „Alte mijloace fixe”</w:t>
            </w:r>
          </w:p>
          <w:p w:rsidR="00D003AA" w:rsidRPr="00D4280F" w:rsidRDefault="00D003AA" w:rsidP="00873B83">
            <w:pPr>
              <w:pStyle w:val="a4"/>
              <w:ind w:left="0"/>
              <w:rPr>
                <w:rFonts w:ascii="Times New Roman" w:eastAsia="Times New Roman" w:hAnsi="Times New Roman" w:cs="Times New Roman"/>
                <w:sz w:val="24"/>
                <w:szCs w:val="24"/>
                <w:lang w:eastAsia="ru-RU"/>
              </w:rPr>
            </w:pPr>
            <w:r w:rsidRPr="00D4280F">
              <w:rPr>
                <w:rFonts w:ascii="Times New Roman" w:hAnsi="Times New Roman" w:cs="Times New Roman"/>
                <w:color w:val="000000"/>
                <w:sz w:val="24"/>
                <w:szCs w:val="24"/>
              </w:rPr>
              <w:t>Mijloacele fixe neincluse în grupele de conturi precedente</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D4280F" w:rsidRDefault="00D003AA" w:rsidP="00873B83">
            <w:pPr>
              <w:pStyle w:val="af9"/>
              <w:numPr>
                <w:ilvl w:val="0"/>
                <w:numId w:val="32"/>
              </w:numPr>
              <w:tabs>
                <w:tab w:val="left" w:pos="202"/>
              </w:tabs>
              <w:ind w:left="0" w:hanging="81"/>
              <w:rPr>
                <w:iCs/>
                <w:color w:val="000000"/>
                <w:lang w:val="ro-RO"/>
              </w:rPr>
            </w:pPr>
            <w:r w:rsidRPr="00D4280F">
              <w:rPr>
                <w:iCs/>
                <w:color w:val="000000"/>
                <w:lang w:val="ro-RO"/>
              </w:rPr>
              <w:t xml:space="preserve">fond de bibliotecă; </w:t>
            </w:r>
          </w:p>
          <w:p w:rsidR="00D003AA" w:rsidRPr="00D4280F" w:rsidRDefault="00D003AA" w:rsidP="00873B83">
            <w:pPr>
              <w:pStyle w:val="af9"/>
              <w:numPr>
                <w:ilvl w:val="0"/>
                <w:numId w:val="32"/>
              </w:numPr>
              <w:tabs>
                <w:tab w:val="left" w:pos="202"/>
              </w:tabs>
              <w:ind w:left="0" w:hanging="81"/>
              <w:rPr>
                <w:iCs/>
                <w:color w:val="000000"/>
                <w:lang w:val="ro-RO"/>
              </w:rPr>
            </w:pPr>
            <w:r w:rsidRPr="00D4280F">
              <w:rPr>
                <w:iCs/>
                <w:color w:val="000000"/>
                <w:lang w:val="ro-RO"/>
              </w:rPr>
              <w:t>plantațiile perene;</w:t>
            </w:r>
          </w:p>
          <w:p w:rsidR="00D003AA" w:rsidRPr="00D4280F" w:rsidRDefault="00D003AA" w:rsidP="00873B83">
            <w:pPr>
              <w:pStyle w:val="af9"/>
              <w:numPr>
                <w:ilvl w:val="0"/>
                <w:numId w:val="32"/>
              </w:numPr>
              <w:tabs>
                <w:tab w:val="left" w:pos="202"/>
              </w:tabs>
              <w:ind w:left="0" w:hanging="81"/>
              <w:rPr>
                <w:iCs/>
                <w:color w:val="000000"/>
                <w:lang w:val="ro-RO"/>
              </w:rPr>
            </w:pPr>
            <w:r w:rsidRPr="00D4280F">
              <w:rPr>
                <w:iCs/>
                <w:color w:val="000000"/>
                <w:lang w:val="ro-RO"/>
              </w:rPr>
              <w:t xml:space="preserve">mijloacele pentru punerea în scenă; </w:t>
            </w:r>
          </w:p>
          <w:p w:rsidR="00D003AA" w:rsidRPr="00D4280F" w:rsidRDefault="00D003AA" w:rsidP="00873B83">
            <w:pPr>
              <w:pStyle w:val="af9"/>
              <w:numPr>
                <w:ilvl w:val="0"/>
                <w:numId w:val="32"/>
              </w:numPr>
              <w:tabs>
                <w:tab w:val="left" w:pos="202"/>
              </w:tabs>
              <w:ind w:left="0" w:hanging="81"/>
              <w:rPr>
                <w:iCs/>
                <w:color w:val="000000"/>
                <w:lang w:val="ro-RO"/>
              </w:rPr>
            </w:pPr>
            <w:r w:rsidRPr="00D4280F">
              <w:rPr>
                <w:iCs/>
                <w:color w:val="000000"/>
                <w:lang w:val="ro-RO"/>
              </w:rPr>
              <w:t>filme didactice, discuri și benzi magnetice, casete etc.;</w:t>
            </w:r>
          </w:p>
          <w:p w:rsidR="00D003AA" w:rsidRPr="003E7F38" w:rsidRDefault="00D003AA" w:rsidP="00873B83">
            <w:pPr>
              <w:pStyle w:val="af9"/>
              <w:numPr>
                <w:ilvl w:val="0"/>
                <w:numId w:val="32"/>
              </w:numPr>
              <w:tabs>
                <w:tab w:val="left" w:pos="202"/>
              </w:tabs>
              <w:ind w:left="0" w:hanging="81"/>
              <w:rPr>
                <w:iCs/>
                <w:color w:val="000000"/>
                <w:lang w:val="ro-RO"/>
              </w:rPr>
            </w:pPr>
            <w:r w:rsidRPr="00D4280F">
              <w:rPr>
                <w:iCs/>
                <w:color w:val="000000"/>
                <w:lang w:val="ro-RO"/>
              </w:rPr>
              <w:t xml:space="preserve">jocuri pentru copii, schiuri etc. </w:t>
            </w:r>
          </w:p>
        </w:tc>
      </w:tr>
    </w:tbl>
    <w:p w:rsidR="00D003AA" w:rsidRDefault="00D003AA"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eastAsia="Times New Roman" w:hAnsi="Times New Roman" w:cs="Times New Roman"/>
          <w:sz w:val="24"/>
          <w:szCs w:val="24"/>
          <w:lang w:eastAsia="ru-RU"/>
        </w:rPr>
      </w:pPr>
    </w:p>
    <w:p w:rsidR="00D003AA" w:rsidRPr="003253FB" w:rsidRDefault="00D003AA" w:rsidP="00D003AA">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right"/>
        <w:rPr>
          <w:rFonts w:ascii="Times New Roman" w:hAnsi="Times New Roman" w:cs="Times New Roman"/>
          <w:b/>
          <w:sz w:val="24"/>
          <w:szCs w:val="24"/>
        </w:rPr>
      </w:pPr>
      <w:r w:rsidRPr="003253FB">
        <w:rPr>
          <w:rFonts w:ascii="Times New Roman" w:hAnsi="Times New Roman" w:cs="Times New Roman"/>
          <w:b/>
          <w:sz w:val="24"/>
          <w:szCs w:val="24"/>
        </w:rPr>
        <w:t>Anexa 5 la PC</w:t>
      </w:r>
    </w:p>
    <w:p w:rsidR="00D003AA" w:rsidRPr="00D4280F" w:rsidRDefault="00D003AA" w:rsidP="00D003AA">
      <w:pPr>
        <w:tabs>
          <w:tab w:val="left" w:pos="1260"/>
        </w:tabs>
        <w:spacing w:after="0"/>
        <w:jc w:val="center"/>
        <w:rPr>
          <w:rFonts w:ascii="Times New Roman" w:hAnsi="Times New Roman" w:cs="Times New Roman"/>
          <w:b/>
          <w:sz w:val="24"/>
          <w:szCs w:val="24"/>
        </w:rPr>
      </w:pPr>
      <w:r w:rsidRPr="00D4280F">
        <w:rPr>
          <w:rFonts w:ascii="Times New Roman" w:hAnsi="Times New Roman" w:cs="Times New Roman"/>
          <w:b/>
          <w:sz w:val="24"/>
          <w:szCs w:val="24"/>
        </w:rPr>
        <w:t>Componența și conținutul de bază ale rapoartelor financiare și informațiilor</w:t>
      </w:r>
    </w:p>
    <w:p w:rsidR="00D003AA" w:rsidRDefault="00D003AA" w:rsidP="00D003AA">
      <w:pPr>
        <w:tabs>
          <w:tab w:val="left" w:pos="1260"/>
        </w:tabs>
        <w:spacing w:after="0"/>
        <w:jc w:val="center"/>
        <w:rPr>
          <w:rFonts w:ascii="Times New Roman" w:hAnsi="Times New Roman" w:cs="Times New Roman"/>
          <w:b/>
          <w:sz w:val="24"/>
          <w:szCs w:val="24"/>
        </w:rPr>
      </w:pPr>
      <w:r w:rsidRPr="00D4280F">
        <w:rPr>
          <w:rFonts w:ascii="Times New Roman" w:hAnsi="Times New Roman" w:cs="Times New Roman"/>
          <w:b/>
          <w:sz w:val="24"/>
          <w:szCs w:val="24"/>
        </w:rPr>
        <w:t xml:space="preserve"> prezentate </w:t>
      </w:r>
    </w:p>
    <w:p w:rsidR="00307252" w:rsidRPr="00D4280F" w:rsidRDefault="00307252" w:rsidP="00D003AA">
      <w:pPr>
        <w:tabs>
          <w:tab w:val="left" w:pos="1260"/>
        </w:tabs>
        <w:spacing w:after="0"/>
        <w:jc w:val="center"/>
        <w:rPr>
          <w:rFonts w:ascii="Times New Roman" w:hAnsi="Times New Roman" w:cs="Times New Roman"/>
          <w:b/>
          <w:sz w:val="24"/>
          <w:szCs w:val="24"/>
        </w:rPr>
      </w:pPr>
    </w:p>
    <w:tbl>
      <w:tblPr>
        <w:tblStyle w:val="a3"/>
        <w:tblW w:w="10349" w:type="dxa"/>
        <w:tblInd w:w="-176" w:type="dxa"/>
        <w:tblLayout w:type="fixed"/>
        <w:tblLook w:val="04A0"/>
      </w:tblPr>
      <w:tblGrid>
        <w:gridCol w:w="2694"/>
        <w:gridCol w:w="512"/>
        <w:gridCol w:w="5158"/>
        <w:gridCol w:w="425"/>
        <w:gridCol w:w="1560"/>
      </w:tblGrid>
      <w:tr w:rsidR="00D003AA" w:rsidRPr="00D4280F" w:rsidTr="00873B83">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tabs>
                <w:tab w:val="left" w:pos="1260"/>
              </w:tabs>
              <w:jc w:val="center"/>
              <w:rPr>
                <w:rFonts w:ascii="Times New Roman" w:hAnsi="Times New Roman" w:cs="Times New Roman"/>
                <w:b/>
                <w:sz w:val="24"/>
                <w:szCs w:val="24"/>
                <w:lang w:eastAsia="ru-RU"/>
              </w:rPr>
            </w:pPr>
            <w:r w:rsidRPr="00D4280F">
              <w:rPr>
                <w:rFonts w:ascii="Times New Roman" w:hAnsi="Times New Roman" w:cs="Times New Roman"/>
                <w:b/>
                <w:sz w:val="24"/>
                <w:szCs w:val="24"/>
              </w:rPr>
              <w:t>Rapoarte financiare</w:t>
            </w:r>
          </w:p>
        </w:tc>
        <w:tc>
          <w:tcPr>
            <w:tcW w:w="6095" w:type="dxa"/>
            <w:gridSpan w:val="3"/>
            <w:tcBorders>
              <w:top w:val="single" w:sz="4" w:space="0" w:color="auto"/>
              <w:left w:val="single" w:sz="4" w:space="0" w:color="000000" w:themeColor="text1"/>
              <w:bottom w:val="single" w:sz="4" w:space="0" w:color="000000" w:themeColor="text1"/>
              <w:right w:val="single" w:sz="4" w:space="0" w:color="auto"/>
            </w:tcBorders>
            <w:hideMark/>
          </w:tcPr>
          <w:p w:rsidR="00D003AA" w:rsidRPr="00D4280F" w:rsidRDefault="00D003AA" w:rsidP="00873B83">
            <w:pPr>
              <w:tabs>
                <w:tab w:val="left" w:pos="1260"/>
              </w:tabs>
              <w:jc w:val="center"/>
              <w:rPr>
                <w:rFonts w:ascii="Times New Roman" w:hAnsi="Times New Roman" w:cs="Times New Roman"/>
                <w:b/>
                <w:sz w:val="24"/>
                <w:szCs w:val="24"/>
                <w:lang w:eastAsia="ru-RU"/>
              </w:rPr>
            </w:pPr>
            <w:r w:rsidRPr="00D4280F">
              <w:rPr>
                <w:rFonts w:ascii="Times New Roman" w:hAnsi="Times New Roman" w:cs="Times New Roman"/>
                <w:b/>
                <w:sz w:val="24"/>
                <w:szCs w:val="24"/>
              </w:rPr>
              <w:t>Descrierea generală</w:t>
            </w:r>
          </w:p>
        </w:tc>
        <w:tc>
          <w:tcPr>
            <w:tcW w:w="1560" w:type="dxa"/>
            <w:tcBorders>
              <w:top w:val="single" w:sz="4" w:space="0" w:color="auto"/>
              <w:left w:val="single" w:sz="4" w:space="0" w:color="000000" w:themeColor="text1"/>
              <w:bottom w:val="single" w:sz="4" w:space="0" w:color="000000" w:themeColor="text1"/>
              <w:right w:val="single" w:sz="4" w:space="0" w:color="auto"/>
            </w:tcBorders>
            <w:hideMark/>
          </w:tcPr>
          <w:p w:rsidR="00D003AA" w:rsidRPr="00D4280F" w:rsidRDefault="00D003AA" w:rsidP="00873B83">
            <w:pPr>
              <w:tabs>
                <w:tab w:val="left" w:pos="1260"/>
              </w:tabs>
              <w:ind w:hanging="108"/>
              <w:jc w:val="center"/>
              <w:rPr>
                <w:rFonts w:ascii="Times New Roman" w:hAnsi="Times New Roman" w:cs="Times New Roman"/>
                <w:b/>
                <w:sz w:val="24"/>
                <w:szCs w:val="24"/>
                <w:lang w:eastAsia="ru-RU"/>
              </w:rPr>
            </w:pPr>
            <w:r>
              <w:rPr>
                <w:rFonts w:ascii="Times New Roman" w:hAnsi="Times New Roman" w:cs="Times New Roman"/>
                <w:b/>
                <w:sz w:val="24"/>
                <w:szCs w:val="24"/>
              </w:rPr>
              <w:t>P</w:t>
            </w:r>
            <w:r w:rsidRPr="00D4280F">
              <w:rPr>
                <w:rFonts w:ascii="Times New Roman" w:hAnsi="Times New Roman" w:cs="Times New Roman"/>
                <w:b/>
                <w:sz w:val="24"/>
                <w:szCs w:val="24"/>
              </w:rPr>
              <w:t>eriodicitatea</w:t>
            </w:r>
          </w:p>
        </w:tc>
      </w:tr>
      <w:tr w:rsidR="00D003AA" w:rsidRPr="00D4280F" w:rsidTr="00873B83">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D4280F" w:rsidRDefault="00D003AA" w:rsidP="00D003AA">
            <w:pPr>
              <w:numPr>
                <w:ilvl w:val="0"/>
                <w:numId w:val="33"/>
              </w:numPr>
              <w:tabs>
                <w:tab w:val="clear" w:pos="1070"/>
                <w:tab w:val="left" w:pos="284"/>
              </w:tabs>
              <w:ind w:left="142" w:right="-108" w:hanging="142"/>
              <w:rPr>
                <w:rFonts w:ascii="Times New Roman" w:hAnsi="Times New Roman" w:cs="Times New Roman"/>
                <w:sz w:val="24"/>
                <w:szCs w:val="24"/>
                <w:lang w:eastAsia="ru-RU"/>
              </w:rPr>
            </w:pPr>
            <w:r w:rsidRPr="00111AB6">
              <w:rPr>
                <w:rFonts w:ascii="Times New Roman" w:hAnsi="Times New Roman" w:cs="Times New Roman"/>
                <w:b/>
                <w:sz w:val="24"/>
                <w:szCs w:val="24"/>
              </w:rPr>
              <w:t xml:space="preserve">Bilanțul contabil </w:t>
            </w:r>
            <w:r w:rsidRPr="00D4280F">
              <w:rPr>
                <w:rFonts w:ascii="Times New Roman" w:hAnsi="Times New Roman" w:cs="Times New Roman"/>
                <w:sz w:val="24"/>
                <w:szCs w:val="24"/>
              </w:rPr>
              <w:t>(Forma FD-041)</w:t>
            </w:r>
          </w:p>
          <w:p w:rsidR="00D003AA" w:rsidRPr="00D4280F" w:rsidRDefault="00D003AA" w:rsidP="00873B83">
            <w:pPr>
              <w:tabs>
                <w:tab w:val="left" w:pos="1260"/>
              </w:tabs>
              <w:ind w:right="-108"/>
              <w:rPr>
                <w:rFonts w:ascii="Times New Roman" w:hAnsi="Times New Roman" w:cs="Times New Roman"/>
                <w:sz w:val="24"/>
                <w:szCs w:val="24"/>
                <w:lang w:eastAsia="ru-RU"/>
              </w:rPr>
            </w:pP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rPr>
                <w:rFonts w:ascii="Times New Roman" w:hAnsi="Times New Roman" w:cs="Times New Roman"/>
                <w:sz w:val="24"/>
                <w:szCs w:val="24"/>
                <w:lang w:eastAsia="ru-RU"/>
              </w:rPr>
            </w:pPr>
            <w:r w:rsidRPr="00D4280F">
              <w:rPr>
                <w:rFonts w:ascii="Times New Roman" w:hAnsi="Times New Roman" w:cs="Times New Roman"/>
                <w:sz w:val="24"/>
                <w:szCs w:val="24"/>
              </w:rPr>
              <w:t>Bilanțul contabil este un document contabil de sinteză în care se prezintă poziția financiară a autorității/instituției bugetare, elementele de activ, pasiv, creanțe, datorii și valoarea activelor acesteia la sfârșitul perioadei de raportare, precum și în alte situații prevăzute de legislație</w:t>
            </w:r>
            <w:r>
              <w:rPr>
                <w:rFonts w:ascii="Times New Roman" w:hAnsi="Times New Roman" w:cs="Times New Roman"/>
                <w:sz w:val="24"/>
                <w:szCs w:val="24"/>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111AB6" w:rsidRDefault="00D003AA" w:rsidP="00873B83">
            <w:pPr>
              <w:tabs>
                <w:tab w:val="left" w:pos="1080"/>
              </w:tabs>
              <w:jc w:val="center"/>
              <w:rPr>
                <w:rFonts w:ascii="Times New Roman" w:hAnsi="Times New Roman" w:cs="Times New Roman"/>
                <w:b/>
                <w:sz w:val="24"/>
                <w:szCs w:val="24"/>
                <w:lang w:eastAsia="ru-RU"/>
              </w:rPr>
            </w:pPr>
            <w:r w:rsidRPr="00111AB6">
              <w:rPr>
                <w:rFonts w:ascii="Times New Roman" w:hAnsi="Times New Roman" w:cs="Times New Roman"/>
                <w:b/>
                <w:sz w:val="24"/>
                <w:szCs w:val="24"/>
              </w:rPr>
              <w:t>Trimestrial,</w:t>
            </w:r>
          </w:p>
          <w:p w:rsidR="00D003AA" w:rsidRPr="00111AB6" w:rsidRDefault="00D003AA" w:rsidP="00873B83">
            <w:pPr>
              <w:tabs>
                <w:tab w:val="left" w:pos="1080"/>
              </w:tabs>
              <w:jc w:val="center"/>
              <w:rPr>
                <w:rFonts w:ascii="Times New Roman" w:hAnsi="Times New Roman" w:cs="Times New Roman"/>
                <w:b/>
                <w:sz w:val="24"/>
                <w:szCs w:val="24"/>
              </w:rPr>
            </w:pPr>
            <w:r w:rsidRPr="00111AB6">
              <w:rPr>
                <w:rFonts w:ascii="Times New Roman" w:hAnsi="Times New Roman" w:cs="Times New Roman"/>
                <w:b/>
                <w:sz w:val="24"/>
                <w:szCs w:val="24"/>
              </w:rPr>
              <w:t>anual</w:t>
            </w:r>
          </w:p>
          <w:p w:rsidR="00D003AA" w:rsidRPr="00D4280F" w:rsidRDefault="00D003AA" w:rsidP="00873B83">
            <w:pPr>
              <w:tabs>
                <w:tab w:val="left" w:pos="1080"/>
              </w:tabs>
              <w:rPr>
                <w:rFonts w:ascii="Times New Roman" w:hAnsi="Times New Roman" w:cs="Times New Roman"/>
                <w:sz w:val="24"/>
                <w:szCs w:val="24"/>
                <w:lang w:eastAsia="ru-RU"/>
              </w:rPr>
            </w:pPr>
            <w:r w:rsidRPr="00D4280F">
              <w:rPr>
                <w:rFonts w:ascii="Times New Roman" w:hAnsi="Times New Roman" w:cs="Times New Roman"/>
                <w:sz w:val="24"/>
                <w:szCs w:val="24"/>
              </w:rPr>
              <w:t xml:space="preserve">Notă: La momentul lichidării sau comasării </w:t>
            </w:r>
          </w:p>
        </w:tc>
      </w:tr>
      <w:tr w:rsidR="00D003AA" w:rsidRPr="00D4280F" w:rsidTr="00873B83">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D4280F" w:rsidRDefault="00D003AA" w:rsidP="00D003AA">
            <w:pPr>
              <w:numPr>
                <w:ilvl w:val="0"/>
                <w:numId w:val="33"/>
              </w:numPr>
              <w:tabs>
                <w:tab w:val="num" w:pos="284"/>
              </w:tabs>
              <w:ind w:left="142" w:right="-108" w:hanging="142"/>
              <w:rPr>
                <w:rFonts w:ascii="Times New Roman" w:hAnsi="Times New Roman" w:cs="Times New Roman"/>
                <w:sz w:val="24"/>
                <w:szCs w:val="24"/>
                <w:lang w:eastAsia="ru-RU"/>
              </w:rPr>
            </w:pPr>
            <w:r w:rsidRPr="002514F5">
              <w:rPr>
                <w:rFonts w:ascii="Times New Roman" w:hAnsi="Times New Roman" w:cs="Times New Roman"/>
                <w:b/>
                <w:sz w:val="24"/>
                <w:szCs w:val="24"/>
              </w:rPr>
              <w:t>Raportul privind veniturile și cheltuielile</w:t>
            </w:r>
            <w:r w:rsidRPr="00D4280F">
              <w:rPr>
                <w:rFonts w:ascii="Times New Roman" w:hAnsi="Times New Roman" w:cs="Times New Roman"/>
                <w:sz w:val="24"/>
                <w:szCs w:val="24"/>
              </w:rPr>
              <w:t xml:space="preserve"> </w:t>
            </w:r>
            <w:r w:rsidRPr="00D4280F">
              <w:rPr>
                <w:rFonts w:ascii="Times New Roman" w:hAnsi="Times New Roman" w:cs="Times New Roman"/>
                <w:sz w:val="24"/>
                <w:szCs w:val="24"/>
              </w:rPr>
              <w:lastRenderedPageBreak/>
              <w:t>(Forma FD-042)</w:t>
            </w:r>
          </w:p>
          <w:p w:rsidR="00D003AA" w:rsidRPr="00D4280F" w:rsidRDefault="00D003AA" w:rsidP="00873B83">
            <w:pPr>
              <w:tabs>
                <w:tab w:val="left" w:pos="1260"/>
              </w:tabs>
              <w:ind w:right="-108"/>
              <w:rPr>
                <w:rFonts w:ascii="Times New Roman" w:hAnsi="Times New Roman" w:cs="Times New Roman"/>
                <w:sz w:val="24"/>
                <w:szCs w:val="24"/>
                <w:lang w:eastAsia="ru-RU"/>
              </w:rPr>
            </w:pP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tabs>
                <w:tab w:val="left" w:pos="1080"/>
                <w:tab w:val="left" w:pos="1260"/>
              </w:tabs>
              <w:autoSpaceDE w:val="0"/>
              <w:autoSpaceDN w:val="0"/>
              <w:adjustRightInd w:val="0"/>
              <w:ind w:left="34" w:hanging="34"/>
              <w:rPr>
                <w:rFonts w:ascii="Times New Roman" w:hAnsi="Times New Roman" w:cs="Times New Roman"/>
                <w:sz w:val="24"/>
                <w:szCs w:val="24"/>
                <w:lang w:eastAsia="ru-RU"/>
              </w:rPr>
            </w:pPr>
            <w:r w:rsidRPr="00D4280F">
              <w:rPr>
                <w:rFonts w:ascii="Times New Roman" w:hAnsi="Times New Roman" w:cs="Times New Roman"/>
                <w:sz w:val="24"/>
                <w:szCs w:val="24"/>
              </w:rPr>
              <w:lastRenderedPageBreak/>
              <w:t xml:space="preserve">Raportul privind veniturile și cheltuielile prezintă situația veniturilor și cheltuielilor respectiv după sursa sau destinația </w:t>
            </w:r>
            <w:r w:rsidRPr="00D4280F">
              <w:rPr>
                <w:rFonts w:ascii="Times New Roman" w:hAnsi="Times New Roman" w:cs="Times New Roman"/>
                <w:sz w:val="24"/>
                <w:szCs w:val="24"/>
              </w:rPr>
              <w:lastRenderedPageBreak/>
              <w:t>lor,  indiferent de faptul, dacă veniturile au fost încasate sau cheltuielile au fost efectuate și rezultatul perioadei de raportare</w:t>
            </w:r>
            <w:r>
              <w:rPr>
                <w:rFonts w:ascii="Times New Roman" w:hAnsi="Times New Roman" w:cs="Times New Roman"/>
                <w:sz w:val="24"/>
                <w:szCs w:val="24"/>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111AB6" w:rsidRDefault="00D003AA" w:rsidP="00873B83">
            <w:pPr>
              <w:tabs>
                <w:tab w:val="left" w:pos="1080"/>
              </w:tabs>
              <w:jc w:val="center"/>
              <w:rPr>
                <w:rFonts w:ascii="Times New Roman" w:hAnsi="Times New Roman" w:cs="Times New Roman"/>
                <w:b/>
                <w:sz w:val="24"/>
                <w:szCs w:val="24"/>
                <w:lang w:eastAsia="ru-RU"/>
              </w:rPr>
            </w:pPr>
            <w:r w:rsidRPr="00111AB6">
              <w:rPr>
                <w:rFonts w:ascii="Times New Roman" w:hAnsi="Times New Roman" w:cs="Times New Roman"/>
                <w:b/>
                <w:sz w:val="24"/>
                <w:szCs w:val="24"/>
              </w:rPr>
              <w:lastRenderedPageBreak/>
              <w:t>Trimestrial,</w:t>
            </w:r>
          </w:p>
          <w:p w:rsidR="00D003AA" w:rsidRPr="00111AB6" w:rsidRDefault="00D003AA" w:rsidP="00873B83">
            <w:pPr>
              <w:tabs>
                <w:tab w:val="left" w:pos="1080"/>
              </w:tabs>
              <w:jc w:val="center"/>
              <w:rPr>
                <w:rFonts w:ascii="Times New Roman" w:hAnsi="Times New Roman" w:cs="Times New Roman"/>
                <w:b/>
                <w:sz w:val="24"/>
                <w:szCs w:val="24"/>
              </w:rPr>
            </w:pPr>
            <w:r w:rsidRPr="00111AB6">
              <w:rPr>
                <w:rFonts w:ascii="Times New Roman" w:hAnsi="Times New Roman" w:cs="Times New Roman"/>
                <w:b/>
                <w:sz w:val="24"/>
                <w:szCs w:val="24"/>
              </w:rPr>
              <w:t>anual</w:t>
            </w:r>
          </w:p>
          <w:p w:rsidR="00D003AA" w:rsidRPr="00D4280F" w:rsidRDefault="00D003AA" w:rsidP="00873B83">
            <w:pPr>
              <w:tabs>
                <w:tab w:val="left" w:pos="1080"/>
              </w:tabs>
              <w:ind w:left="142"/>
              <w:rPr>
                <w:rFonts w:ascii="Times New Roman" w:hAnsi="Times New Roman" w:cs="Times New Roman"/>
                <w:sz w:val="24"/>
                <w:szCs w:val="24"/>
                <w:lang w:eastAsia="ru-RU"/>
              </w:rPr>
            </w:pPr>
          </w:p>
        </w:tc>
      </w:tr>
      <w:tr w:rsidR="00D003AA" w:rsidRPr="00D4280F" w:rsidTr="00873B83">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2514F5" w:rsidRDefault="00D003AA" w:rsidP="00D003AA">
            <w:pPr>
              <w:numPr>
                <w:ilvl w:val="0"/>
                <w:numId w:val="33"/>
              </w:numPr>
              <w:tabs>
                <w:tab w:val="num" w:pos="284"/>
              </w:tabs>
              <w:ind w:left="142" w:right="-108" w:hanging="142"/>
              <w:rPr>
                <w:rFonts w:ascii="Times New Roman" w:hAnsi="Times New Roman" w:cs="Times New Roman"/>
                <w:b/>
                <w:sz w:val="24"/>
                <w:szCs w:val="24"/>
                <w:lang w:eastAsia="ru-RU"/>
              </w:rPr>
            </w:pPr>
            <w:r w:rsidRPr="002514F5">
              <w:rPr>
                <w:rFonts w:ascii="Times New Roman" w:hAnsi="Times New Roman" w:cs="Times New Roman"/>
                <w:b/>
                <w:sz w:val="24"/>
                <w:szCs w:val="24"/>
              </w:rPr>
              <w:lastRenderedPageBreak/>
              <w:t xml:space="preserve">Raport privind fluxul mijloacelor bănești </w:t>
            </w:r>
          </w:p>
          <w:p w:rsidR="00D003AA" w:rsidRPr="00D4280F" w:rsidRDefault="00D003AA" w:rsidP="00873B83">
            <w:pPr>
              <w:ind w:left="142" w:right="-108"/>
              <w:rPr>
                <w:rFonts w:ascii="Times New Roman" w:hAnsi="Times New Roman" w:cs="Times New Roman"/>
                <w:sz w:val="24"/>
                <w:szCs w:val="24"/>
                <w:lang w:eastAsia="ru-RU"/>
              </w:rPr>
            </w:pPr>
            <w:r w:rsidRPr="00D4280F">
              <w:rPr>
                <w:rFonts w:ascii="Times New Roman" w:hAnsi="Times New Roman" w:cs="Times New Roman"/>
                <w:sz w:val="24"/>
                <w:szCs w:val="24"/>
              </w:rPr>
              <w:t>(Forma FD-043)</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tabs>
                <w:tab w:val="left" w:pos="1260"/>
              </w:tabs>
              <w:rPr>
                <w:rFonts w:ascii="Times New Roman" w:hAnsi="Times New Roman" w:cs="Times New Roman"/>
                <w:sz w:val="24"/>
                <w:szCs w:val="24"/>
                <w:lang w:eastAsia="ru-RU"/>
              </w:rPr>
            </w:pPr>
            <w:r w:rsidRPr="00D4280F">
              <w:rPr>
                <w:rFonts w:ascii="Times New Roman" w:hAnsi="Times New Roman" w:cs="Times New Roman"/>
                <w:sz w:val="24"/>
                <w:szCs w:val="24"/>
              </w:rPr>
              <w:t>Raportul privind fluxul mijloacelor bănești  conține informația privind mijloacele bănești și circulația acestora pe genuri de activitate, și anume: operațională, investițională, financiară</w:t>
            </w:r>
            <w:r>
              <w:rPr>
                <w:rFonts w:ascii="Times New Roman" w:hAnsi="Times New Roman" w:cs="Times New Roman"/>
                <w:sz w:val="24"/>
                <w:szCs w:val="24"/>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111AB6" w:rsidRDefault="00D003AA" w:rsidP="00873B83">
            <w:pPr>
              <w:tabs>
                <w:tab w:val="left" w:pos="1080"/>
              </w:tabs>
              <w:jc w:val="center"/>
              <w:rPr>
                <w:rFonts w:ascii="Times New Roman" w:hAnsi="Times New Roman" w:cs="Times New Roman"/>
                <w:b/>
                <w:sz w:val="24"/>
                <w:szCs w:val="24"/>
                <w:lang w:eastAsia="ru-RU"/>
              </w:rPr>
            </w:pPr>
            <w:r w:rsidRPr="00111AB6">
              <w:rPr>
                <w:rFonts w:ascii="Times New Roman" w:hAnsi="Times New Roman" w:cs="Times New Roman"/>
                <w:b/>
                <w:sz w:val="24"/>
                <w:szCs w:val="24"/>
              </w:rPr>
              <w:t>Trimestrial,</w:t>
            </w:r>
          </w:p>
          <w:p w:rsidR="00D003AA" w:rsidRPr="00111AB6" w:rsidRDefault="00D003AA" w:rsidP="00873B83">
            <w:pPr>
              <w:tabs>
                <w:tab w:val="left" w:pos="1080"/>
              </w:tabs>
              <w:jc w:val="center"/>
              <w:rPr>
                <w:rFonts w:ascii="Times New Roman" w:hAnsi="Times New Roman" w:cs="Times New Roman"/>
                <w:b/>
                <w:sz w:val="24"/>
                <w:szCs w:val="24"/>
              </w:rPr>
            </w:pPr>
            <w:r w:rsidRPr="00111AB6">
              <w:rPr>
                <w:rFonts w:ascii="Times New Roman" w:hAnsi="Times New Roman" w:cs="Times New Roman"/>
                <w:b/>
                <w:sz w:val="24"/>
                <w:szCs w:val="24"/>
              </w:rPr>
              <w:t>anual</w:t>
            </w:r>
          </w:p>
          <w:p w:rsidR="00D003AA" w:rsidRPr="00D4280F" w:rsidRDefault="00D003AA" w:rsidP="00873B83">
            <w:pPr>
              <w:tabs>
                <w:tab w:val="left" w:pos="1260"/>
              </w:tabs>
              <w:rPr>
                <w:rFonts w:ascii="Times New Roman" w:hAnsi="Times New Roman" w:cs="Times New Roman"/>
                <w:sz w:val="24"/>
                <w:szCs w:val="24"/>
                <w:lang w:eastAsia="ru-RU"/>
              </w:rPr>
            </w:pPr>
          </w:p>
        </w:tc>
      </w:tr>
      <w:tr w:rsidR="00D003AA" w:rsidRPr="00D4280F" w:rsidTr="00873B83">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F92EB9" w:rsidRDefault="00D003AA" w:rsidP="00D003AA">
            <w:pPr>
              <w:numPr>
                <w:ilvl w:val="0"/>
                <w:numId w:val="33"/>
              </w:numPr>
              <w:tabs>
                <w:tab w:val="left" w:pos="142"/>
                <w:tab w:val="left" w:pos="645"/>
              </w:tabs>
              <w:spacing w:after="200"/>
              <w:ind w:left="284" w:right="-108" w:hanging="284"/>
              <w:contextualSpacing/>
              <w:rPr>
                <w:rFonts w:ascii="Times New Roman" w:hAnsi="Times New Roman" w:cs="Times New Roman"/>
                <w:sz w:val="24"/>
                <w:szCs w:val="24"/>
                <w:lang w:eastAsia="ru-RU"/>
              </w:rPr>
            </w:pPr>
            <w:r w:rsidRPr="002514F5">
              <w:rPr>
                <w:rFonts w:ascii="Times New Roman" w:hAnsi="Times New Roman" w:cs="Times New Roman"/>
                <w:b/>
                <w:sz w:val="24"/>
                <w:szCs w:val="24"/>
              </w:rPr>
              <w:t xml:space="preserve">Raport privind executarea bugetului </w:t>
            </w:r>
          </w:p>
          <w:p w:rsidR="00D003AA" w:rsidRPr="00D4280F" w:rsidRDefault="00D003AA" w:rsidP="00873B83">
            <w:pPr>
              <w:tabs>
                <w:tab w:val="left" w:pos="142"/>
                <w:tab w:val="left" w:pos="645"/>
              </w:tabs>
              <w:spacing w:after="200"/>
              <w:ind w:left="284" w:right="-108"/>
              <w:contextualSpacing/>
              <w:rPr>
                <w:rFonts w:ascii="Times New Roman" w:hAnsi="Times New Roman" w:cs="Times New Roman"/>
                <w:sz w:val="24"/>
                <w:szCs w:val="24"/>
                <w:lang w:eastAsia="ru-RU"/>
              </w:rPr>
            </w:pPr>
            <w:r w:rsidRPr="00D4280F">
              <w:rPr>
                <w:rFonts w:ascii="Times New Roman" w:hAnsi="Times New Roman" w:cs="Times New Roman"/>
                <w:sz w:val="24"/>
                <w:szCs w:val="24"/>
              </w:rPr>
              <w:t>(Forma FD-044)*</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tabs>
                <w:tab w:val="left" w:pos="1080"/>
                <w:tab w:val="left" w:pos="1260"/>
              </w:tabs>
              <w:autoSpaceDE w:val="0"/>
              <w:autoSpaceDN w:val="0"/>
              <w:adjustRightInd w:val="0"/>
              <w:ind w:left="142"/>
              <w:rPr>
                <w:rFonts w:ascii="Times New Roman" w:hAnsi="Times New Roman" w:cs="Times New Roman"/>
                <w:sz w:val="24"/>
                <w:szCs w:val="24"/>
                <w:lang w:eastAsia="ru-RU"/>
              </w:rPr>
            </w:pPr>
            <w:r w:rsidRPr="00D4280F">
              <w:rPr>
                <w:rFonts w:ascii="Times New Roman" w:hAnsi="Times New Roman" w:cs="Times New Roman"/>
                <w:sz w:val="24"/>
                <w:szCs w:val="24"/>
              </w:rPr>
              <w:t xml:space="preserve">Raportul financiar privind executarea bugetului include informația privind bugetul aprobat/precizat, executarea veniturilor și cheltuielilor de casă și efective, activele nefinanciare și financiare, datoriile bugetare și soldurile mijloacelor bănești, total creanțe și datorii, inclusiv creanțe cu termen expirat și datorii cu termen de achitare expirat.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111AB6" w:rsidRDefault="00D003AA" w:rsidP="00873B83">
            <w:pPr>
              <w:tabs>
                <w:tab w:val="left" w:pos="1080"/>
              </w:tabs>
              <w:jc w:val="center"/>
              <w:rPr>
                <w:rFonts w:ascii="Times New Roman" w:hAnsi="Times New Roman" w:cs="Times New Roman"/>
                <w:b/>
                <w:sz w:val="24"/>
                <w:szCs w:val="24"/>
                <w:lang w:eastAsia="ru-RU"/>
              </w:rPr>
            </w:pPr>
            <w:r w:rsidRPr="00111AB6">
              <w:rPr>
                <w:rFonts w:ascii="Times New Roman" w:hAnsi="Times New Roman" w:cs="Times New Roman"/>
                <w:b/>
                <w:sz w:val="24"/>
                <w:szCs w:val="24"/>
              </w:rPr>
              <w:t>Trimestrial,</w:t>
            </w:r>
          </w:p>
          <w:p w:rsidR="00D003AA" w:rsidRPr="00111AB6" w:rsidRDefault="00D003AA" w:rsidP="00873B83">
            <w:pPr>
              <w:tabs>
                <w:tab w:val="left" w:pos="1080"/>
              </w:tabs>
              <w:jc w:val="center"/>
              <w:rPr>
                <w:rFonts w:ascii="Times New Roman" w:hAnsi="Times New Roman" w:cs="Times New Roman"/>
                <w:b/>
                <w:sz w:val="24"/>
                <w:szCs w:val="24"/>
              </w:rPr>
            </w:pPr>
            <w:r w:rsidRPr="00111AB6">
              <w:rPr>
                <w:rFonts w:ascii="Times New Roman" w:hAnsi="Times New Roman" w:cs="Times New Roman"/>
                <w:b/>
                <w:sz w:val="24"/>
                <w:szCs w:val="24"/>
              </w:rPr>
              <w:t>anual</w:t>
            </w:r>
          </w:p>
          <w:p w:rsidR="00D003AA" w:rsidRPr="00D4280F" w:rsidRDefault="00D003AA" w:rsidP="00873B83">
            <w:pPr>
              <w:tabs>
                <w:tab w:val="left" w:pos="1260"/>
              </w:tabs>
              <w:rPr>
                <w:rFonts w:ascii="Times New Roman" w:hAnsi="Times New Roman" w:cs="Times New Roman"/>
                <w:sz w:val="24"/>
                <w:szCs w:val="24"/>
                <w:lang w:eastAsia="ru-RU"/>
              </w:rPr>
            </w:pPr>
          </w:p>
        </w:tc>
      </w:tr>
      <w:tr w:rsidR="00D003AA" w:rsidRPr="00D4280F" w:rsidTr="00873B83">
        <w:tc>
          <w:tcPr>
            <w:tcW w:w="10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Default="00D003AA" w:rsidP="00873B83">
            <w:pPr>
              <w:tabs>
                <w:tab w:val="left" w:pos="1080"/>
              </w:tabs>
              <w:rPr>
                <w:rFonts w:ascii="Times New Roman" w:hAnsi="Times New Roman" w:cs="Times New Roman"/>
                <w:sz w:val="24"/>
                <w:szCs w:val="24"/>
              </w:rPr>
            </w:pPr>
            <w:r w:rsidRPr="00D4280F">
              <w:rPr>
                <w:rFonts w:ascii="Times New Roman" w:hAnsi="Times New Roman" w:cs="Times New Roman"/>
                <w:sz w:val="24"/>
                <w:szCs w:val="24"/>
              </w:rPr>
              <w:t>*Conform OMF 199/2018 formularul raportului FD-44, este nou și este unul generalizator la nivel de 3 și 6 cifre.</w:t>
            </w:r>
          </w:p>
          <w:p w:rsidR="00D003AA" w:rsidRPr="00D4280F" w:rsidRDefault="00D003AA" w:rsidP="00873B83">
            <w:pPr>
              <w:tabs>
                <w:tab w:val="left" w:pos="1080"/>
              </w:tabs>
              <w:rPr>
                <w:rFonts w:ascii="Times New Roman" w:hAnsi="Times New Roman" w:cs="Times New Roman"/>
                <w:sz w:val="24"/>
                <w:szCs w:val="24"/>
                <w:lang w:eastAsia="ru-RU"/>
              </w:rPr>
            </w:pPr>
          </w:p>
        </w:tc>
      </w:tr>
      <w:tr w:rsidR="00D003AA" w:rsidRPr="00D4280F" w:rsidTr="00873B83">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FA13AD" w:rsidRDefault="00D003AA" w:rsidP="00D003AA">
            <w:pPr>
              <w:numPr>
                <w:ilvl w:val="0"/>
                <w:numId w:val="33"/>
              </w:numPr>
              <w:tabs>
                <w:tab w:val="clear" w:pos="1070"/>
                <w:tab w:val="left" w:pos="0"/>
                <w:tab w:val="num" w:pos="284"/>
              </w:tabs>
              <w:ind w:left="0" w:right="-108" w:firstLine="0"/>
              <w:contextualSpacing/>
              <w:rPr>
                <w:rFonts w:ascii="Times New Roman" w:hAnsi="Times New Roman" w:cs="Times New Roman"/>
                <w:b/>
                <w:sz w:val="24"/>
                <w:szCs w:val="24"/>
                <w:lang w:eastAsia="ru-RU"/>
              </w:rPr>
            </w:pPr>
            <w:r w:rsidRPr="00FA13AD">
              <w:rPr>
                <w:rFonts w:ascii="Times New Roman" w:hAnsi="Times New Roman" w:cs="Times New Roman"/>
                <w:b/>
                <w:sz w:val="24"/>
                <w:szCs w:val="24"/>
              </w:rPr>
              <w:t>Raportul narativ privind executarea bugetelor autorităților/instituțiilor bugetare </w:t>
            </w:r>
          </w:p>
        </w:tc>
        <w:tc>
          <w:tcPr>
            <w:tcW w:w="6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tabs>
                <w:tab w:val="left" w:pos="1080"/>
                <w:tab w:val="left" w:pos="1260"/>
              </w:tabs>
              <w:autoSpaceDE w:val="0"/>
              <w:autoSpaceDN w:val="0"/>
              <w:adjustRightInd w:val="0"/>
              <w:ind w:left="142"/>
              <w:rPr>
                <w:rFonts w:ascii="Times New Roman" w:hAnsi="Times New Roman" w:cs="Times New Roman"/>
                <w:sz w:val="24"/>
                <w:szCs w:val="24"/>
                <w:lang w:eastAsia="ru-RU"/>
              </w:rPr>
            </w:pPr>
            <w:r w:rsidRPr="00D4280F">
              <w:rPr>
                <w:rFonts w:ascii="Times New Roman" w:hAnsi="Times New Roman" w:cs="Times New Roman"/>
                <w:sz w:val="24"/>
                <w:szCs w:val="24"/>
              </w:rPr>
              <w:t xml:space="preserve">Raportul narativ reprezintă o descriere narativă, ce reflectă informația privind executarea bugetelor autorităților/instituțiilor bugetare, factorii ce au influențat la executarea bugetelor, precum și dezvăluie detaliat informația din rapoartele financiare.*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111AB6" w:rsidRDefault="00D003AA" w:rsidP="00873B83">
            <w:pPr>
              <w:tabs>
                <w:tab w:val="left" w:pos="1080"/>
              </w:tabs>
              <w:jc w:val="center"/>
              <w:rPr>
                <w:rFonts w:ascii="Times New Roman" w:hAnsi="Times New Roman" w:cs="Times New Roman"/>
                <w:b/>
                <w:sz w:val="24"/>
                <w:szCs w:val="24"/>
                <w:lang w:eastAsia="ru-RU"/>
              </w:rPr>
            </w:pPr>
            <w:r w:rsidRPr="00111AB6">
              <w:rPr>
                <w:rFonts w:ascii="Times New Roman" w:hAnsi="Times New Roman" w:cs="Times New Roman"/>
                <w:b/>
                <w:sz w:val="24"/>
                <w:szCs w:val="24"/>
              </w:rPr>
              <w:t>Trimestrial,</w:t>
            </w:r>
          </w:p>
          <w:p w:rsidR="00D003AA" w:rsidRPr="00111AB6" w:rsidRDefault="00D003AA" w:rsidP="00873B83">
            <w:pPr>
              <w:tabs>
                <w:tab w:val="left" w:pos="1080"/>
              </w:tabs>
              <w:jc w:val="center"/>
              <w:rPr>
                <w:rFonts w:ascii="Times New Roman" w:hAnsi="Times New Roman" w:cs="Times New Roman"/>
                <w:b/>
                <w:sz w:val="24"/>
                <w:szCs w:val="24"/>
              </w:rPr>
            </w:pPr>
            <w:r w:rsidRPr="00111AB6">
              <w:rPr>
                <w:rFonts w:ascii="Times New Roman" w:hAnsi="Times New Roman" w:cs="Times New Roman"/>
                <w:b/>
                <w:sz w:val="24"/>
                <w:szCs w:val="24"/>
              </w:rPr>
              <w:t>anual</w:t>
            </w:r>
          </w:p>
          <w:p w:rsidR="00D003AA" w:rsidRPr="00D4280F" w:rsidRDefault="00D003AA" w:rsidP="00873B83">
            <w:pPr>
              <w:tabs>
                <w:tab w:val="left" w:pos="1080"/>
              </w:tabs>
              <w:rPr>
                <w:rFonts w:ascii="Times New Roman" w:hAnsi="Times New Roman" w:cs="Times New Roman"/>
                <w:sz w:val="24"/>
                <w:szCs w:val="24"/>
                <w:lang w:eastAsia="ru-RU"/>
              </w:rPr>
            </w:pPr>
          </w:p>
        </w:tc>
      </w:tr>
      <w:tr w:rsidR="00D003AA" w:rsidRPr="00D4280F" w:rsidTr="00873B83">
        <w:tc>
          <w:tcPr>
            <w:tcW w:w="10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tabs>
                <w:tab w:val="left" w:pos="0"/>
                <w:tab w:val="left" w:pos="142"/>
              </w:tabs>
              <w:ind w:right="-143"/>
              <w:rPr>
                <w:rFonts w:ascii="Times New Roman" w:hAnsi="Times New Roman" w:cs="Times New Roman"/>
                <w:sz w:val="24"/>
                <w:szCs w:val="24"/>
                <w:lang w:eastAsia="ru-RU"/>
              </w:rPr>
            </w:pPr>
            <w:r w:rsidRPr="00D4280F">
              <w:rPr>
                <w:rFonts w:ascii="Times New Roman" w:hAnsi="Times New Roman" w:cs="Times New Roman"/>
                <w:sz w:val="24"/>
                <w:szCs w:val="24"/>
              </w:rPr>
              <w:t>* Se întocmește conform structurii următoare:</w:t>
            </w:r>
            <w:r w:rsidRPr="00D4280F">
              <w:rPr>
                <w:rFonts w:ascii="Times New Roman" w:hAnsi="Times New Roman" w:cs="Times New Roman"/>
                <w:sz w:val="24"/>
                <w:szCs w:val="24"/>
              </w:rPr>
              <w:br/>
              <w:t>    • Descrierea generală a executării bugetelor autorităților/instituțiilor bugetare</w:t>
            </w:r>
            <w:r w:rsidRPr="00D4280F">
              <w:rPr>
                <w:rFonts w:ascii="Times New Roman" w:hAnsi="Times New Roman" w:cs="Times New Roman"/>
                <w:sz w:val="24"/>
                <w:szCs w:val="24"/>
              </w:rPr>
              <w:br/>
              <w:t>    • Descrierea informației cu privire la executarea subvențiilor acordate din buget nemijlocit de către beneficiarii acestora</w:t>
            </w:r>
            <w:r w:rsidRPr="00D4280F">
              <w:rPr>
                <w:rFonts w:ascii="Times New Roman" w:hAnsi="Times New Roman" w:cs="Times New Roman"/>
                <w:sz w:val="24"/>
                <w:szCs w:val="24"/>
              </w:rPr>
              <w:br/>
              <w:t>    • Descrierea informației din bilanțul contabil</w:t>
            </w:r>
            <w:r w:rsidRPr="00D4280F">
              <w:rPr>
                <w:rFonts w:ascii="Times New Roman" w:hAnsi="Times New Roman" w:cs="Times New Roman"/>
                <w:sz w:val="24"/>
                <w:szCs w:val="24"/>
              </w:rPr>
              <w:br/>
              <w:t>    • Descrierea creanțelor și datoriilor, formate în autoritățile/instituțiile bugetare</w:t>
            </w:r>
            <w:r w:rsidRPr="00D4280F">
              <w:rPr>
                <w:rFonts w:ascii="Times New Roman" w:hAnsi="Times New Roman" w:cs="Times New Roman"/>
                <w:sz w:val="24"/>
                <w:szCs w:val="24"/>
              </w:rPr>
              <w:br/>
              <w:t>    • Descrierea informației supuse consolidării</w:t>
            </w:r>
            <w:r w:rsidRPr="00D4280F">
              <w:rPr>
                <w:rFonts w:ascii="Times New Roman" w:hAnsi="Times New Roman" w:cs="Times New Roman"/>
                <w:sz w:val="24"/>
                <w:szCs w:val="24"/>
              </w:rPr>
              <w:br/>
              <w:t>    • Descrierea performanței pe programe/subprograme și pe contingente</w:t>
            </w:r>
            <w:r w:rsidRPr="00D4280F">
              <w:rPr>
                <w:rFonts w:ascii="Times New Roman" w:hAnsi="Times New Roman" w:cs="Times New Roman"/>
                <w:sz w:val="24"/>
                <w:szCs w:val="24"/>
              </w:rPr>
              <w:br/>
              <w:t>    • Informație adițională</w:t>
            </w:r>
          </w:p>
        </w:tc>
      </w:tr>
      <w:tr w:rsidR="00D003AA" w:rsidRPr="00D4280F" w:rsidTr="00873B83">
        <w:trPr>
          <w:trHeight w:val="1395"/>
        </w:trPr>
        <w:tc>
          <w:tcPr>
            <w:tcW w:w="32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29685C" w:rsidRDefault="00D003AA" w:rsidP="00D003AA">
            <w:pPr>
              <w:numPr>
                <w:ilvl w:val="0"/>
                <w:numId w:val="33"/>
              </w:numPr>
              <w:tabs>
                <w:tab w:val="left" w:pos="1260"/>
              </w:tabs>
              <w:ind w:left="284" w:hanging="284"/>
              <w:contextualSpacing/>
              <w:rPr>
                <w:rFonts w:ascii="Times New Roman" w:hAnsi="Times New Roman" w:cs="Times New Roman"/>
                <w:sz w:val="24"/>
                <w:szCs w:val="24"/>
                <w:lang w:eastAsia="ru-RU"/>
              </w:rPr>
            </w:pPr>
            <w:r w:rsidRPr="00FA13AD">
              <w:rPr>
                <w:rFonts w:ascii="Times New Roman" w:hAnsi="Times New Roman" w:cs="Times New Roman"/>
                <w:b/>
                <w:sz w:val="24"/>
                <w:szCs w:val="24"/>
              </w:rPr>
              <w:t>Informație privind circulația mijloacelor fixe, uzura mijloacelor fixe și amortizarea activelor nemateriale</w:t>
            </w:r>
          </w:p>
          <w:p w:rsidR="00D003AA" w:rsidRPr="00D4280F" w:rsidRDefault="00D003AA" w:rsidP="00873B83">
            <w:pPr>
              <w:tabs>
                <w:tab w:val="left" w:pos="1260"/>
              </w:tabs>
              <w:ind w:left="284"/>
              <w:contextualSpacing/>
              <w:rPr>
                <w:rFonts w:ascii="Times New Roman" w:hAnsi="Times New Roman" w:cs="Times New Roman"/>
                <w:sz w:val="24"/>
                <w:szCs w:val="24"/>
                <w:lang w:eastAsia="ru-RU"/>
              </w:rPr>
            </w:pPr>
            <w:r w:rsidRPr="00D4280F">
              <w:rPr>
                <w:rFonts w:ascii="Times New Roman" w:hAnsi="Times New Roman" w:cs="Times New Roman"/>
                <w:sz w:val="24"/>
                <w:szCs w:val="24"/>
              </w:rPr>
              <w:t xml:space="preserve"> (Forma FD-045)*</w:t>
            </w:r>
          </w:p>
        </w:tc>
        <w:tc>
          <w:tcPr>
            <w:tcW w:w="55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tabs>
                <w:tab w:val="left" w:pos="1080"/>
                <w:tab w:val="left" w:pos="1260"/>
              </w:tabs>
              <w:autoSpaceDE w:val="0"/>
              <w:autoSpaceDN w:val="0"/>
              <w:adjustRightInd w:val="0"/>
              <w:ind w:left="142"/>
              <w:rPr>
                <w:rFonts w:ascii="Times New Roman" w:hAnsi="Times New Roman" w:cs="Times New Roman"/>
                <w:sz w:val="24"/>
                <w:szCs w:val="24"/>
                <w:lang w:eastAsia="ru-RU"/>
              </w:rPr>
            </w:pPr>
            <w:r w:rsidRPr="00D4280F">
              <w:rPr>
                <w:rFonts w:ascii="Times New Roman" w:hAnsi="Times New Roman" w:cs="Times New Roman"/>
                <w:sz w:val="24"/>
                <w:szCs w:val="24"/>
              </w:rPr>
              <w:t>Informația cuprinde indicatori cu privire la valoarea de procurare și/sau corectată (inițială), uzura și amortizarea acumulată și valoarea rămasă (de bilanț) a mijloacelor fixe, activelor nemateriale și a investițiilor capitale în curs de execuție la începutul și finele perioadei de gestiune, precum și majorarea, micșorarea valorii acestora, clasificată pe criteriul motivelor de majorare și/sau micșorare, uzura și amortizarea calculată și sau corectată pe parcursul perioadei de gestiune</w:t>
            </w:r>
            <w:r>
              <w:rPr>
                <w:rFonts w:ascii="Times New Roman" w:hAnsi="Times New Roman" w:cs="Times New Roman"/>
                <w:sz w:val="24"/>
                <w:szCs w:val="24"/>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111AB6" w:rsidRDefault="00D003AA" w:rsidP="00873B83">
            <w:pPr>
              <w:tabs>
                <w:tab w:val="left" w:pos="1080"/>
              </w:tabs>
              <w:jc w:val="center"/>
              <w:rPr>
                <w:rFonts w:ascii="Times New Roman" w:hAnsi="Times New Roman" w:cs="Times New Roman"/>
                <w:b/>
                <w:sz w:val="24"/>
                <w:szCs w:val="24"/>
                <w:lang w:eastAsia="ru-RU"/>
              </w:rPr>
            </w:pPr>
            <w:r w:rsidRPr="00111AB6">
              <w:rPr>
                <w:rFonts w:ascii="Times New Roman" w:hAnsi="Times New Roman" w:cs="Times New Roman"/>
                <w:b/>
                <w:sz w:val="24"/>
                <w:szCs w:val="24"/>
              </w:rPr>
              <w:t>Trimestrial,</w:t>
            </w:r>
          </w:p>
          <w:p w:rsidR="00D003AA" w:rsidRPr="00111AB6" w:rsidRDefault="00D003AA" w:rsidP="00873B83">
            <w:pPr>
              <w:tabs>
                <w:tab w:val="left" w:pos="1080"/>
              </w:tabs>
              <w:ind w:left="317" w:hanging="317"/>
              <w:jc w:val="center"/>
              <w:rPr>
                <w:rFonts w:ascii="Times New Roman" w:hAnsi="Times New Roman" w:cs="Times New Roman"/>
                <w:b/>
                <w:sz w:val="24"/>
                <w:szCs w:val="24"/>
              </w:rPr>
            </w:pPr>
            <w:r w:rsidRPr="00111AB6">
              <w:rPr>
                <w:rFonts w:ascii="Times New Roman" w:hAnsi="Times New Roman" w:cs="Times New Roman"/>
                <w:b/>
                <w:sz w:val="24"/>
                <w:szCs w:val="24"/>
              </w:rPr>
              <w:t>anual</w:t>
            </w:r>
          </w:p>
          <w:p w:rsidR="00D003AA" w:rsidRPr="00D4280F" w:rsidRDefault="00D003AA" w:rsidP="00873B83">
            <w:pPr>
              <w:tabs>
                <w:tab w:val="left" w:pos="1080"/>
                <w:tab w:val="left" w:pos="1260"/>
              </w:tabs>
              <w:autoSpaceDE w:val="0"/>
              <w:autoSpaceDN w:val="0"/>
              <w:adjustRightInd w:val="0"/>
              <w:ind w:left="142"/>
              <w:rPr>
                <w:rFonts w:ascii="Times New Roman" w:hAnsi="Times New Roman" w:cs="Times New Roman"/>
                <w:sz w:val="24"/>
                <w:szCs w:val="24"/>
                <w:lang w:eastAsia="ru-RU"/>
              </w:rPr>
            </w:pPr>
          </w:p>
        </w:tc>
      </w:tr>
      <w:tr w:rsidR="00D003AA" w:rsidRPr="00D4280F" w:rsidTr="00873B83">
        <w:trPr>
          <w:trHeight w:val="1231"/>
        </w:trPr>
        <w:tc>
          <w:tcPr>
            <w:tcW w:w="32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4125F3" w:rsidRDefault="00D003AA" w:rsidP="00D003AA">
            <w:pPr>
              <w:numPr>
                <w:ilvl w:val="0"/>
                <w:numId w:val="33"/>
              </w:numPr>
              <w:tabs>
                <w:tab w:val="num" w:pos="142"/>
              </w:tabs>
              <w:ind w:left="284" w:hanging="284"/>
              <w:contextualSpacing/>
              <w:rPr>
                <w:rFonts w:ascii="Times New Roman" w:hAnsi="Times New Roman" w:cs="Times New Roman"/>
                <w:b/>
                <w:sz w:val="24"/>
                <w:szCs w:val="24"/>
                <w:lang w:eastAsia="ru-RU"/>
              </w:rPr>
            </w:pPr>
            <w:r w:rsidRPr="004125F3">
              <w:rPr>
                <w:rFonts w:ascii="Times New Roman" w:hAnsi="Times New Roman" w:cs="Times New Roman"/>
                <w:b/>
                <w:sz w:val="24"/>
                <w:szCs w:val="24"/>
              </w:rPr>
              <w:t>Informație privind circulația stocului de materiale circulante și rezervelor de stat</w:t>
            </w:r>
          </w:p>
          <w:p w:rsidR="00D003AA" w:rsidRPr="00D4280F" w:rsidRDefault="00D003AA" w:rsidP="00873B83">
            <w:pPr>
              <w:ind w:left="284"/>
              <w:contextualSpacing/>
              <w:rPr>
                <w:rFonts w:ascii="Times New Roman" w:hAnsi="Times New Roman" w:cs="Times New Roman"/>
                <w:sz w:val="24"/>
                <w:szCs w:val="24"/>
                <w:lang w:eastAsia="ru-RU"/>
              </w:rPr>
            </w:pPr>
            <w:r w:rsidRPr="00D4280F">
              <w:rPr>
                <w:rFonts w:ascii="Times New Roman" w:hAnsi="Times New Roman" w:cs="Times New Roman"/>
                <w:sz w:val="24"/>
                <w:szCs w:val="24"/>
              </w:rPr>
              <w:t xml:space="preserve"> (Forma FD-046)*</w:t>
            </w:r>
          </w:p>
        </w:tc>
        <w:tc>
          <w:tcPr>
            <w:tcW w:w="55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tabs>
                <w:tab w:val="left" w:pos="1080"/>
              </w:tabs>
              <w:autoSpaceDE w:val="0"/>
              <w:autoSpaceDN w:val="0"/>
              <w:adjustRightInd w:val="0"/>
              <w:ind w:left="142"/>
              <w:rPr>
                <w:rFonts w:ascii="Times New Roman" w:hAnsi="Times New Roman" w:cs="Times New Roman"/>
                <w:sz w:val="24"/>
                <w:szCs w:val="24"/>
                <w:lang w:eastAsia="ru-RU"/>
              </w:rPr>
            </w:pPr>
            <w:r w:rsidRPr="00D4280F">
              <w:rPr>
                <w:rFonts w:ascii="Times New Roman" w:hAnsi="Times New Roman" w:cs="Times New Roman"/>
                <w:sz w:val="24"/>
                <w:szCs w:val="24"/>
              </w:rPr>
              <w:t>Informația cuprinde indicatori cu privire la valoarea stocurilor de materiale circulante și rezervelor de stat la începutul și finele perioadei de gestiune, precum și majorarea, micșorareastocului de materiale circulante și rezervelor de stat</w:t>
            </w:r>
            <w:r>
              <w:rPr>
                <w:rFonts w:ascii="Times New Roman" w:hAnsi="Times New Roman" w:cs="Times New Roman"/>
                <w:sz w:val="24"/>
                <w:szCs w:val="24"/>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111AB6" w:rsidRDefault="00D003AA" w:rsidP="00873B83">
            <w:pPr>
              <w:tabs>
                <w:tab w:val="left" w:pos="1080"/>
              </w:tabs>
              <w:jc w:val="center"/>
              <w:rPr>
                <w:rFonts w:ascii="Times New Roman" w:hAnsi="Times New Roman" w:cs="Times New Roman"/>
                <w:b/>
                <w:sz w:val="24"/>
                <w:szCs w:val="24"/>
                <w:lang w:eastAsia="ru-RU"/>
              </w:rPr>
            </w:pPr>
            <w:r w:rsidRPr="00111AB6">
              <w:rPr>
                <w:rFonts w:ascii="Times New Roman" w:hAnsi="Times New Roman" w:cs="Times New Roman"/>
                <w:b/>
                <w:sz w:val="24"/>
                <w:szCs w:val="24"/>
              </w:rPr>
              <w:t>Trimestrial,</w:t>
            </w:r>
          </w:p>
          <w:p w:rsidR="00D003AA" w:rsidRPr="00111AB6" w:rsidRDefault="00D003AA" w:rsidP="00873B83">
            <w:pPr>
              <w:tabs>
                <w:tab w:val="left" w:pos="1080"/>
              </w:tabs>
              <w:jc w:val="center"/>
              <w:rPr>
                <w:rFonts w:ascii="Times New Roman" w:hAnsi="Times New Roman" w:cs="Times New Roman"/>
                <w:b/>
                <w:sz w:val="24"/>
                <w:szCs w:val="24"/>
              </w:rPr>
            </w:pPr>
            <w:r w:rsidRPr="00111AB6">
              <w:rPr>
                <w:rFonts w:ascii="Times New Roman" w:hAnsi="Times New Roman" w:cs="Times New Roman"/>
                <w:b/>
                <w:sz w:val="24"/>
                <w:szCs w:val="24"/>
              </w:rPr>
              <w:t>anual</w:t>
            </w:r>
          </w:p>
          <w:p w:rsidR="00D003AA" w:rsidRPr="00D4280F" w:rsidRDefault="00D003AA" w:rsidP="00873B83">
            <w:pPr>
              <w:tabs>
                <w:tab w:val="left" w:pos="1260"/>
              </w:tabs>
              <w:rPr>
                <w:rFonts w:ascii="Times New Roman" w:hAnsi="Times New Roman" w:cs="Times New Roman"/>
                <w:sz w:val="24"/>
                <w:szCs w:val="24"/>
                <w:lang w:eastAsia="ru-RU"/>
              </w:rPr>
            </w:pPr>
          </w:p>
        </w:tc>
      </w:tr>
      <w:tr w:rsidR="00D003AA" w:rsidRPr="00D4280F" w:rsidTr="00873B83">
        <w:tc>
          <w:tcPr>
            <w:tcW w:w="10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tabs>
                <w:tab w:val="left" w:pos="1080"/>
              </w:tabs>
              <w:rPr>
                <w:rFonts w:ascii="Times New Roman" w:eastAsia="Times New Roman" w:hAnsi="Times New Roman" w:cs="Times New Roman"/>
                <w:sz w:val="24"/>
                <w:szCs w:val="24"/>
                <w:lang w:eastAsia="ru-RU"/>
              </w:rPr>
            </w:pPr>
            <w:r w:rsidRPr="00D4280F">
              <w:rPr>
                <w:rFonts w:ascii="Times New Roman" w:hAnsi="Times New Roman" w:cs="Times New Roman"/>
                <w:sz w:val="24"/>
                <w:szCs w:val="24"/>
              </w:rPr>
              <w:t xml:space="preserve">*Conform OMF nr. 199 din 14.12.2018 în denumirea formularelor rapoartelor FD-045 și FD-046 a fost modificată din „Raport” în „Informație privind circulația mijloacelor fixe, uzura mijloacelor fixe și amortizarea activelor nemateriale” și „Informație privind circulația stocului de materiale circulante și a rezervelor de stat” </w:t>
            </w:r>
          </w:p>
        </w:tc>
      </w:tr>
      <w:tr w:rsidR="00D003AA" w:rsidRPr="00D4280F" w:rsidTr="00873B83">
        <w:tc>
          <w:tcPr>
            <w:tcW w:w="32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D003AA">
            <w:pPr>
              <w:numPr>
                <w:ilvl w:val="0"/>
                <w:numId w:val="33"/>
              </w:numPr>
              <w:tabs>
                <w:tab w:val="num" w:pos="142"/>
              </w:tabs>
              <w:spacing w:after="200"/>
              <w:ind w:left="284" w:hanging="284"/>
              <w:contextualSpacing/>
              <w:rPr>
                <w:rFonts w:ascii="Times New Roman" w:hAnsi="Times New Roman" w:cs="Times New Roman"/>
                <w:sz w:val="24"/>
                <w:szCs w:val="24"/>
                <w:lang w:eastAsia="ru-RU"/>
              </w:rPr>
            </w:pPr>
            <w:r w:rsidRPr="000B36C2">
              <w:rPr>
                <w:rFonts w:ascii="Times New Roman" w:hAnsi="Times New Roman" w:cs="Times New Roman"/>
                <w:b/>
                <w:sz w:val="24"/>
                <w:szCs w:val="24"/>
              </w:rPr>
              <w:t>Informație privind executarea bugetului</w:t>
            </w:r>
            <w:r w:rsidRPr="00D4280F">
              <w:rPr>
                <w:rFonts w:ascii="Times New Roman" w:hAnsi="Times New Roman" w:cs="Times New Roman"/>
                <w:sz w:val="24"/>
                <w:szCs w:val="24"/>
              </w:rPr>
              <w:t xml:space="preserve"> (Forma FD-047)*</w:t>
            </w:r>
          </w:p>
        </w:tc>
        <w:tc>
          <w:tcPr>
            <w:tcW w:w="55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6B215E" w:rsidRDefault="00D003AA" w:rsidP="00873B83">
            <w:pPr>
              <w:tabs>
                <w:tab w:val="left" w:pos="1260"/>
              </w:tabs>
              <w:rPr>
                <w:rFonts w:ascii="Times New Roman" w:hAnsi="Times New Roman" w:cs="Times New Roman"/>
                <w:sz w:val="24"/>
                <w:szCs w:val="24"/>
              </w:rPr>
            </w:pPr>
            <w:r w:rsidRPr="00D4280F">
              <w:rPr>
                <w:rFonts w:ascii="Times New Roman" w:hAnsi="Times New Roman" w:cs="Times New Roman"/>
                <w:sz w:val="24"/>
                <w:szCs w:val="24"/>
              </w:rPr>
              <w:t xml:space="preserve">Informația  privind executarea bugetului, include informația privind bugetul aprobat/precizat, executarea veniturilor și cheltuielilor de casă și efective, activele nefinanciare și financiare, datoriile bugetare și soldurile mijloacelor bănești, total creanțe și datorii, inclusiv </w:t>
            </w:r>
            <w:r w:rsidRPr="00D4280F">
              <w:rPr>
                <w:rFonts w:ascii="Times New Roman" w:hAnsi="Times New Roman" w:cs="Times New Roman"/>
                <w:sz w:val="24"/>
                <w:szCs w:val="24"/>
              </w:rPr>
              <w:lastRenderedPageBreak/>
              <w:t>creanțe cu termen expirat și datorii cu termen de achitare expirat</w:t>
            </w:r>
            <w:r>
              <w:rPr>
                <w:rFonts w:ascii="Times New Roman" w:hAnsi="Times New Roman" w:cs="Times New Roman"/>
                <w:sz w:val="24"/>
                <w:szCs w:val="24"/>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111AB6" w:rsidRDefault="00D003AA" w:rsidP="00873B83">
            <w:pPr>
              <w:tabs>
                <w:tab w:val="left" w:pos="1080"/>
              </w:tabs>
              <w:jc w:val="center"/>
              <w:rPr>
                <w:rFonts w:ascii="Times New Roman" w:hAnsi="Times New Roman" w:cs="Times New Roman"/>
                <w:b/>
                <w:sz w:val="24"/>
                <w:szCs w:val="24"/>
                <w:lang w:eastAsia="ru-RU"/>
              </w:rPr>
            </w:pPr>
            <w:r w:rsidRPr="00111AB6">
              <w:rPr>
                <w:rFonts w:ascii="Times New Roman" w:hAnsi="Times New Roman" w:cs="Times New Roman"/>
                <w:b/>
                <w:sz w:val="24"/>
                <w:szCs w:val="24"/>
              </w:rPr>
              <w:lastRenderedPageBreak/>
              <w:t>Trimestrial,</w:t>
            </w:r>
          </w:p>
          <w:p w:rsidR="00D003AA" w:rsidRPr="00111AB6" w:rsidRDefault="00D003AA" w:rsidP="00873B83">
            <w:pPr>
              <w:tabs>
                <w:tab w:val="left" w:pos="1080"/>
              </w:tabs>
              <w:jc w:val="center"/>
              <w:rPr>
                <w:rFonts w:ascii="Times New Roman" w:hAnsi="Times New Roman" w:cs="Times New Roman"/>
                <w:b/>
                <w:sz w:val="24"/>
                <w:szCs w:val="24"/>
              </w:rPr>
            </w:pPr>
            <w:r w:rsidRPr="00111AB6">
              <w:rPr>
                <w:rFonts w:ascii="Times New Roman" w:hAnsi="Times New Roman" w:cs="Times New Roman"/>
                <w:b/>
                <w:sz w:val="24"/>
                <w:szCs w:val="24"/>
              </w:rPr>
              <w:t>anual</w:t>
            </w:r>
          </w:p>
          <w:p w:rsidR="00D003AA" w:rsidRPr="00D4280F" w:rsidRDefault="00D003AA" w:rsidP="00873B83">
            <w:pPr>
              <w:tabs>
                <w:tab w:val="left" w:pos="1080"/>
              </w:tabs>
              <w:rPr>
                <w:rFonts w:ascii="Times New Roman" w:hAnsi="Times New Roman" w:cs="Times New Roman"/>
                <w:sz w:val="24"/>
                <w:szCs w:val="24"/>
                <w:lang w:eastAsia="ru-RU"/>
              </w:rPr>
            </w:pPr>
          </w:p>
        </w:tc>
      </w:tr>
      <w:tr w:rsidR="00D003AA" w:rsidRPr="00D4280F" w:rsidTr="00873B83">
        <w:tc>
          <w:tcPr>
            <w:tcW w:w="10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tabs>
                <w:tab w:val="left" w:pos="1080"/>
              </w:tabs>
              <w:rPr>
                <w:rFonts w:ascii="Times New Roman" w:hAnsi="Times New Roman" w:cs="Times New Roman"/>
                <w:sz w:val="24"/>
                <w:szCs w:val="24"/>
                <w:lang w:eastAsia="ru-RU"/>
              </w:rPr>
            </w:pPr>
            <w:r w:rsidRPr="00D4280F">
              <w:rPr>
                <w:rFonts w:ascii="Times New Roman" w:hAnsi="Times New Roman" w:cs="Times New Roman"/>
                <w:sz w:val="24"/>
                <w:szCs w:val="24"/>
              </w:rPr>
              <w:lastRenderedPageBreak/>
              <w:t>*Formularul FD-047 „Raport privind lipsurile și delapidările de mijloace bănești și valorile materiale” a fost exclus conform OMF nr. 199 din 14.12.2018 și substituit cu Informația privind executarea bugetului (Forma FD-047), care are conținutul formularului vechi FD-44</w:t>
            </w:r>
          </w:p>
        </w:tc>
      </w:tr>
      <w:tr w:rsidR="00D003AA" w:rsidRPr="00D4280F" w:rsidTr="00873B83">
        <w:tc>
          <w:tcPr>
            <w:tcW w:w="32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B36C2" w:rsidRDefault="00D003AA" w:rsidP="00D003AA">
            <w:pPr>
              <w:numPr>
                <w:ilvl w:val="0"/>
                <w:numId w:val="33"/>
              </w:numPr>
              <w:tabs>
                <w:tab w:val="clear" w:pos="1070"/>
                <w:tab w:val="left" w:pos="34"/>
                <w:tab w:val="left" w:pos="318"/>
              </w:tabs>
              <w:ind w:left="34" w:firstLine="0"/>
              <w:contextualSpacing/>
              <w:rPr>
                <w:rFonts w:ascii="Times New Roman" w:eastAsia="Times New Roman" w:hAnsi="Times New Roman" w:cs="Times New Roman"/>
                <w:b/>
                <w:sz w:val="24"/>
                <w:szCs w:val="24"/>
                <w:lang w:eastAsia="ru-RU"/>
              </w:rPr>
            </w:pPr>
            <w:r w:rsidRPr="000B36C2">
              <w:rPr>
                <w:rFonts w:ascii="Times New Roman" w:hAnsi="Times New Roman" w:cs="Times New Roman"/>
                <w:b/>
                <w:sz w:val="24"/>
                <w:szCs w:val="24"/>
              </w:rPr>
              <w:t xml:space="preserve">Raport privind statele și efectivele de personal </w:t>
            </w:r>
          </w:p>
          <w:p w:rsidR="00D003AA" w:rsidRPr="00D4280F" w:rsidRDefault="00D003AA" w:rsidP="00873B83">
            <w:pPr>
              <w:tabs>
                <w:tab w:val="left" w:pos="34"/>
                <w:tab w:val="left" w:pos="318"/>
              </w:tabs>
              <w:ind w:left="34"/>
              <w:contextualSpacing/>
              <w:rPr>
                <w:rFonts w:ascii="Times New Roman" w:eastAsia="Times New Roman" w:hAnsi="Times New Roman" w:cs="Times New Roman"/>
                <w:sz w:val="24"/>
                <w:szCs w:val="24"/>
                <w:lang w:eastAsia="ru-RU"/>
              </w:rPr>
            </w:pPr>
            <w:r w:rsidRPr="00D4280F">
              <w:rPr>
                <w:rFonts w:ascii="Times New Roman" w:hAnsi="Times New Roman" w:cs="Times New Roman"/>
                <w:sz w:val="24"/>
                <w:szCs w:val="24"/>
              </w:rPr>
              <w:t>(Forma FD-048);</w:t>
            </w:r>
          </w:p>
          <w:p w:rsidR="00D003AA" w:rsidRPr="00D4280F" w:rsidRDefault="00D003AA" w:rsidP="00873B83">
            <w:pPr>
              <w:rPr>
                <w:rFonts w:ascii="Times New Roman" w:eastAsia="Times New Roman" w:hAnsi="Times New Roman" w:cs="Times New Roman"/>
                <w:sz w:val="24"/>
                <w:szCs w:val="24"/>
                <w:lang w:eastAsia="ru-RU"/>
              </w:rPr>
            </w:pPr>
            <w:r w:rsidRPr="00D4280F">
              <w:rPr>
                <w:rFonts w:ascii="Times New Roman" w:hAnsi="Times New Roman" w:cs="Times New Roman"/>
                <w:sz w:val="24"/>
                <w:szCs w:val="24"/>
              </w:rPr>
              <w:t>Raport privind statele și efectivele de personal (Forma FD-048-BL)</w:t>
            </w:r>
          </w:p>
        </w:tc>
        <w:tc>
          <w:tcPr>
            <w:tcW w:w="5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tabs>
                <w:tab w:val="left" w:pos="1260"/>
              </w:tabs>
              <w:rPr>
                <w:rFonts w:ascii="Times New Roman" w:hAnsi="Times New Roman" w:cs="Times New Roman"/>
                <w:sz w:val="24"/>
                <w:szCs w:val="24"/>
                <w:lang w:eastAsia="ru-RU"/>
              </w:rPr>
            </w:pPr>
            <w:r w:rsidRPr="00D4280F">
              <w:rPr>
                <w:rFonts w:ascii="Times New Roman" w:hAnsi="Times New Roman" w:cs="Times New Roman"/>
                <w:sz w:val="24"/>
                <w:szCs w:val="24"/>
              </w:rPr>
              <w:t>Rapoartele privind statele și efectivele de personal servesc pentru dezvăluirea informației privind statele aprobate, numărul mediu și numărul real încadrat de personal pentru entitățile bugetare centrale (FD-048) și locale (FD-048-BL)</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3AA" w:rsidRPr="00111AB6" w:rsidRDefault="00D003AA" w:rsidP="00873B83">
            <w:pPr>
              <w:tabs>
                <w:tab w:val="left" w:pos="1080"/>
              </w:tabs>
              <w:jc w:val="center"/>
              <w:rPr>
                <w:rFonts w:ascii="Times New Roman" w:hAnsi="Times New Roman" w:cs="Times New Roman"/>
                <w:b/>
                <w:sz w:val="24"/>
                <w:szCs w:val="24"/>
                <w:lang w:eastAsia="ru-RU"/>
              </w:rPr>
            </w:pPr>
            <w:r w:rsidRPr="00111AB6">
              <w:rPr>
                <w:rFonts w:ascii="Times New Roman" w:hAnsi="Times New Roman" w:cs="Times New Roman"/>
                <w:b/>
                <w:sz w:val="24"/>
                <w:szCs w:val="24"/>
              </w:rPr>
              <w:t>Trimestrial,</w:t>
            </w:r>
          </w:p>
          <w:p w:rsidR="00D003AA" w:rsidRPr="00111AB6" w:rsidRDefault="00D003AA" w:rsidP="00873B83">
            <w:pPr>
              <w:tabs>
                <w:tab w:val="left" w:pos="1080"/>
              </w:tabs>
              <w:jc w:val="center"/>
              <w:rPr>
                <w:rFonts w:ascii="Times New Roman" w:hAnsi="Times New Roman" w:cs="Times New Roman"/>
                <w:b/>
                <w:sz w:val="24"/>
                <w:szCs w:val="24"/>
              </w:rPr>
            </w:pPr>
            <w:r w:rsidRPr="00111AB6">
              <w:rPr>
                <w:rFonts w:ascii="Times New Roman" w:hAnsi="Times New Roman" w:cs="Times New Roman"/>
                <w:b/>
                <w:sz w:val="24"/>
                <w:szCs w:val="24"/>
              </w:rPr>
              <w:t>anual</w:t>
            </w:r>
          </w:p>
          <w:p w:rsidR="00D003AA" w:rsidRPr="00D4280F" w:rsidRDefault="00D003AA" w:rsidP="00873B83">
            <w:pPr>
              <w:tabs>
                <w:tab w:val="left" w:pos="1080"/>
              </w:tabs>
              <w:rPr>
                <w:rFonts w:ascii="Times New Roman" w:hAnsi="Times New Roman" w:cs="Times New Roman"/>
                <w:sz w:val="24"/>
                <w:szCs w:val="24"/>
                <w:lang w:eastAsia="ru-RU"/>
              </w:rPr>
            </w:pPr>
          </w:p>
        </w:tc>
      </w:tr>
      <w:tr w:rsidR="00D003AA" w:rsidRPr="00D4280F" w:rsidTr="00873B83">
        <w:tc>
          <w:tcPr>
            <w:tcW w:w="32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rPr>
                <w:rFonts w:ascii="Times New Roman" w:hAnsi="Times New Roman" w:cs="Times New Roman"/>
                <w:sz w:val="24"/>
                <w:szCs w:val="24"/>
                <w:lang w:eastAsia="ru-RU"/>
              </w:rPr>
            </w:pPr>
            <w:bookmarkStart w:id="6" w:name="_Hlk54453110"/>
            <w:r w:rsidRPr="000B36C2">
              <w:rPr>
                <w:rFonts w:ascii="Times New Roman" w:hAnsi="Times New Roman" w:cs="Times New Roman"/>
                <w:b/>
                <w:sz w:val="24"/>
                <w:szCs w:val="24"/>
              </w:rPr>
              <w:t>Informație privind creanțele cu termen expirat și datoriile cu termen de achitare expirat</w:t>
            </w:r>
            <w:r w:rsidRPr="00D4280F">
              <w:rPr>
                <w:rFonts w:ascii="Times New Roman" w:hAnsi="Times New Roman" w:cs="Times New Roman"/>
                <w:sz w:val="24"/>
                <w:szCs w:val="24"/>
              </w:rPr>
              <w:t xml:space="preserve"> (arierate), formate în autoritățile/instituțiile bugetare (Forma FD-49)</w:t>
            </w:r>
            <w:bookmarkEnd w:id="6"/>
          </w:p>
        </w:tc>
        <w:tc>
          <w:tcPr>
            <w:tcW w:w="5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tabs>
                <w:tab w:val="left" w:pos="1080"/>
              </w:tabs>
              <w:autoSpaceDE w:val="0"/>
              <w:autoSpaceDN w:val="0"/>
              <w:adjustRightInd w:val="0"/>
              <w:ind w:left="142"/>
              <w:rPr>
                <w:rFonts w:ascii="Times New Roman" w:hAnsi="Times New Roman" w:cs="Times New Roman"/>
                <w:sz w:val="24"/>
                <w:szCs w:val="24"/>
                <w:lang w:eastAsia="ru-RU"/>
              </w:rPr>
            </w:pPr>
            <w:r w:rsidRPr="00D4280F">
              <w:rPr>
                <w:rFonts w:ascii="Times New Roman" w:hAnsi="Times New Roman" w:cs="Times New Roman"/>
                <w:sz w:val="24"/>
                <w:szCs w:val="24"/>
              </w:rPr>
              <w:t>Informație operativă privind starea creanțelor și datoriilor cu termen de achitare expirat, formate în instituțiile finanțateprezintă situația creanțelor și datoriilor cu termen de achitare expirat, formate în instituțiile finanțate din buget</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B36C2" w:rsidRDefault="00D003AA" w:rsidP="00873B83">
            <w:pPr>
              <w:tabs>
                <w:tab w:val="left" w:pos="1260"/>
              </w:tabs>
              <w:jc w:val="center"/>
              <w:rPr>
                <w:rFonts w:ascii="Times New Roman" w:hAnsi="Times New Roman" w:cs="Times New Roman"/>
                <w:b/>
                <w:sz w:val="24"/>
                <w:szCs w:val="24"/>
                <w:lang w:eastAsia="ru-RU"/>
              </w:rPr>
            </w:pPr>
            <w:r w:rsidRPr="000B36C2">
              <w:rPr>
                <w:rFonts w:ascii="Times New Roman" w:hAnsi="Times New Roman" w:cs="Times New Roman"/>
                <w:b/>
                <w:sz w:val="24"/>
                <w:szCs w:val="24"/>
              </w:rPr>
              <w:t>Lunar</w:t>
            </w:r>
          </w:p>
        </w:tc>
      </w:tr>
      <w:tr w:rsidR="00D003AA" w:rsidRPr="00D4280F" w:rsidTr="00873B83">
        <w:trPr>
          <w:trHeight w:val="977"/>
        </w:trPr>
        <w:tc>
          <w:tcPr>
            <w:tcW w:w="32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Default="00D003AA" w:rsidP="00873B83">
            <w:pPr>
              <w:tabs>
                <w:tab w:val="num" w:pos="1070"/>
              </w:tabs>
              <w:spacing w:after="200"/>
              <w:contextualSpacing/>
              <w:rPr>
                <w:rFonts w:ascii="Times New Roman" w:hAnsi="Times New Roman" w:cs="Times New Roman"/>
                <w:b/>
                <w:sz w:val="24"/>
                <w:szCs w:val="24"/>
              </w:rPr>
            </w:pPr>
            <w:r w:rsidRPr="00D4280F">
              <w:rPr>
                <w:rFonts w:ascii="Times New Roman" w:hAnsi="Times New Roman" w:cs="Times New Roman"/>
                <w:sz w:val="24"/>
                <w:szCs w:val="24"/>
              </w:rPr>
              <w:t>11.</w:t>
            </w:r>
            <w:r w:rsidRPr="000B36C2">
              <w:rPr>
                <w:rFonts w:ascii="Times New Roman" w:hAnsi="Times New Roman" w:cs="Times New Roman"/>
                <w:b/>
                <w:sz w:val="24"/>
                <w:szCs w:val="24"/>
              </w:rPr>
              <w:t xml:space="preserve">Raport operativ privind statele și efectivul de personal din instituțiile bugetare </w:t>
            </w:r>
          </w:p>
          <w:p w:rsidR="00D003AA" w:rsidRPr="00D4280F" w:rsidRDefault="00D003AA" w:rsidP="00873B83">
            <w:pPr>
              <w:tabs>
                <w:tab w:val="num" w:pos="1070"/>
              </w:tabs>
              <w:spacing w:after="200"/>
              <w:contextualSpacing/>
              <w:rPr>
                <w:rFonts w:ascii="Times New Roman" w:hAnsi="Times New Roman" w:cs="Times New Roman"/>
                <w:sz w:val="24"/>
                <w:szCs w:val="24"/>
                <w:lang w:eastAsia="ru-RU"/>
              </w:rPr>
            </w:pPr>
            <w:r w:rsidRPr="00D4280F">
              <w:rPr>
                <w:rFonts w:ascii="Times New Roman" w:hAnsi="Times New Roman" w:cs="Times New Roman"/>
                <w:sz w:val="24"/>
                <w:szCs w:val="24"/>
              </w:rPr>
              <w:t>(Forma FD-050)</w:t>
            </w:r>
          </w:p>
        </w:tc>
        <w:tc>
          <w:tcPr>
            <w:tcW w:w="5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D4280F" w:rsidRDefault="00D003AA" w:rsidP="00873B83">
            <w:pPr>
              <w:tabs>
                <w:tab w:val="left" w:pos="1080"/>
              </w:tabs>
              <w:autoSpaceDE w:val="0"/>
              <w:autoSpaceDN w:val="0"/>
              <w:adjustRightInd w:val="0"/>
              <w:ind w:left="142"/>
              <w:rPr>
                <w:rFonts w:ascii="Times New Roman" w:hAnsi="Times New Roman" w:cs="Times New Roman"/>
                <w:sz w:val="24"/>
                <w:szCs w:val="24"/>
                <w:lang w:eastAsia="ru-RU"/>
              </w:rPr>
            </w:pPr>
            <w:r w:rsidRPr="00D4280F">
              <w:rPr>
                <w:rFonts w:ascii="Times New Roman" w:hAnsi="Times New Roman" w:cs="Times New Roman"/>
                <w:sz w:val="24"/>
                <w:szCs w:val="24"/>
              </w:rPr>
              <w:t>Raport privind statele și efectivele de personal conține informația privind statele aprobate, numărul mediu și real încadrat de personal</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3AA" w:rsidRPr="000B36C2" w:rsidRDefault="00D003AA" w:rsidP="00873B83">
            <w:pPr>
              <w:tabs>
                <w:tab w:val="left" w:pos="1260"/>
              </w:tabs>
              <w:jc w:val="center"/>
              <w:rPr>
                <w:rFonts w:ascii="Times New Roman" w:hAnsi="Times New Roman" w:cs="Times New Roman"/>
                <w:b/>
                <w:sz w:val="24"/>
                <w:szCs w:val="24"/>
                <w:lang w:eastAsia="ru-RU"/>
              </w:rPr>
            </w:pPr>
            <w:r w:rsidRPr="000B36C2">
              <w:rPr>
                <w:rFonts w:ascii="Times New Roman" w:hAnsi="Times New Roman" w:cs="Times New Roman"/>
                <w:b/>
                <w:sz w:val="24"/>
                <w:szCs w:val="24"/>
              </w:rPr>
              <w:t>Lunar</w:t>
            </w:r>
          </w:p>
        </w:tc>
      </w:tr>
    </w:tbl>
    <w:p w:rsidR="00D003AA" w:rsidRDefault="00D003AA" w:rsidP="00D003AA">
      <w:pPr>
        <w:jc w:val="both"/>
        <w:rPr>
          <w:rFonts w:ascii="Times New Roman" w:hAnsi="Times New Roman" w:cs="Times New Roman"/>
          <w:sz w:val="24"/>
          <w:szCs w:val="24"/>
        </w:rPr>
      </w:pPr>
    </w:p>
    <w:p w:rsidR="004C5E82" w:rsidRDefault="004C5E82" w:rsidP="00D003AA">
      <w:pPr>
        <w:jc w:val="both"/>
        <w:rPr>
          <w:rFonts w:ascii="Times New Roman" w:hAnsi="Times New Roman" w:cs="Times New Roman"/>
          <w:sz w:val="24"/>
          <w:szCs w:val="24"/>
        </w:rPr>
      </w:pPr>
    </w:p>
    <w:p w:rsidR="004C5E82" w:rsidRPr="00D4280F" w:rsidRDefault="004C5E82" w:rsidP="00D003AA">
      <w:pPr>
        <w:jc w:val="both"/>
        <w:rPr>
          <w:rFonts w:ascii="Times New Roman" w:hAnsi="Times New Roman" w:cs="Times New Roman"/>
          <w:sz w:val="24"/>
          <w:szCs w:val="24"/>
        </w:rPr>
      </w:pPr>
    </w:p>
    <w:p w:rsidR="004C5E82" w:rsidRDefault="004C5E82" w:rsidP="004C5E82">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Primarul s. Grozești     _____________  TOFAN  Serghei</w:t>
      </w:r>
    </w:p>
    <w:p w:rsidR="004C5E82" w:rsidRDefault="004C5E82" w:rsidP="004C5E82">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Contabil – şef  _____________  FONARI  Natalia</w:t>
      </w:r>
    </w:p>
    <w:p w:rsidR="004C5E82" w:rsidRDefault="004C5E82" w:rsidP="004C5E82">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4C5E82" w:rsidRDefault="004C5E82" w:rsidP="004C5E82">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D003AA" w:rsidRDefault="00D003AA" w:rsidP="00D003AA">
      <w:pPr>
        <w:rPr>
          <w:rFonts w:ascii="Times New Roman" w:hAnsi="Times New Roman" w:cs="Times New Roman"/>
          <w:b/>
          <w:sz w:val="24"/>
          <w:szCs w:val="24"/>
          <w:lang w:val="en-US"/>
        </w:rPr>
      </w:pPr>
    </w:p>
    <w:sectPr w:rsidR="00D003AA" w:rsidSect="00873B83">
      <w:pgSz w:w="11906" w:h="16838"/>
      <w:pgMar w:top="851" w:right="1133"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3179"/>
    <w:multiLevelType w:val="multilevel"/>
    <w:tmpl w:val="C81C8DF0"/>
    <w:lvl w:ilvl="0">
      <w:start w:val="1"/>
      <w:numFmt w:val="lowerLetter"/>
      <w:lvlText w:val="%1)"/>
      <w:lvlJc w:val="left"/>
      <w:pPr>
        <w:tabs>
          <w:tab w:val="num" w:pos="720"/>
        </w:tabs>
        <w:ind w:left="0" w:firstLine="720"/>
      </w:pPr>
      <w:rPr>
        <w:rFonts w:ascii="Times New Roman" w:hAnsi="Times New Roman" w:cs="Times New Roman"/>
        <w:b/>
        <w:sz w:val="24"/>
        <w:szCs w:val="24"/>
      </w:rPr>
    </w:lvl>
    <w:lvl w:ilvl="1">
      <w:numFmt w:val="bullet"/>
      <w:lvlText w:val="·"/>
      <w:lvlJc w:val="left"/>
      <w:pPr>
        <w:tabs>
          <w:tab w:val="num" w:pos="1440"/>
        </w:tabs>
        <w:ind w:left="1440" w:hanging="360"/>
      </w:pPr>
      <w:rPr>
        <w:rFonts w:ascii="Symbol" w:hAnsi="Symbol" w:cs="Symbol"/>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
    <w:nsid w:val="062864BE"/>
    <w:multiLevelType w:val="hybridMultilevel"/>
    <w:tmpl w:val="31E6BC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300694"/>
    <w:multiLevelType w:val="hybridMultilevel"/>
    <w:tmpl w:val="074AF14E"/>
    <w:lvl w:ilvl="0" w:tplc="F9A60970">
      <w:start w:val="1"/>
      <w:numFmt w:val="bullet"/>
      <w:lvlText w:val=""/>
      <w:lvlJc w:val="left"/>
      <w:pPr>
        <w:tabs>
          <w:tab w:val="num" w:pos="720"/>
        </w:tabs>
        <w:ind w:left="720" w:hanging="360"/>
      </w:pPr>
      <w:rPr>
        <w:rFonts w:ascii="Symbol" w:hAnsi="Symbol" w:hint="default"/>
      </w:rPr>
    </w:lvl>
    <w:lvl w:ilvl="1" w:tplc="6C6E1002">
      <w:start w:val="1"/>
      <w:numFmt w:val="decimal"/>
      <w:lvlText w:val="%2."/>
      <w:lvlJc w:val="left"/>
      <w:pPr>
        <w:tabs>
          <w:tab w:val="num" w:pos="1440"/>
        </w:tabs>
        <w:ind w:left="1440" w:hanging="360"/>
      </w:pPr>
    </w:lvl>
    <w:lvl w:ilvl="2" w:tplc="63D4113E">
      <w:start w:val="1"/>
      <w:numFmt w:val="decimal"/>
      <w:lvlText w:val="%3."/>
      <w:lvlJc w:val="left"/>
      <w:pPr>
        <w:tabs>
          <w:tab w:val="num" w:pos="2160"/>
        </w:tabs>
        <w:ind w:left="2160" w:hanging="360"/>
      </w:pPr>
    </w:lvl>
    <w:lvl w:ilvl="3" w:tplc="F26CA1CA">
      <w:start w:val="1"/>
      <w:numFmt w:val="decimal"/>
      <w:lvlText w:val="%4."/>
      <w:lvlJc w:val="left"/>
      <w:pPr>
        <w:tabs>
          <w:tab w:val="num" w:pos="2880"/>
        </w:tabs>
        <w:ind w:left="2880" w:hanging="360"/>
      </w:pPr>
    </w:lvl>
    <w:lvl w:ilvl="4" w:tplc="5030A666">
      <w:start w:val="1"/>
      <w:numFmt w:val="decimal"/>
      <w:lvlText w:val="%5."/>
      <w:lvlJc w:val="left"/>
      <w:pPr>
        <w:tabs>
          <w:tab w:val="num" w:pos="3600"/>
        </w:tabs>
        <w:ind w:left="3600" w:hanging="360"/>
      </w:pPr>
    </w:lvl>
    <w:lvl w:ilvl="5" w:tplc="42EE2C88">
      <w:start w:val="1"/>
      <w:numFmt w:val="decimal"/>
      <w:lvlText w:val="%6."/>
      <w:lvlJc w:val="left"/>
      <w:pPr>
        <w:tabs>
          <w:tab w:val="num" w:pos="4320"/>
        </w:tabs>
        <w:ind w:left="4320" w:hanging="360"/>
      </w:pPr>
    </w:lvl>
    <w:lvl w:ilvl="6" w:tplc="EAEAD93A">
      <w:start w:val="1"/>
      <w:numFmt w:val="decimal"/>
      <w:lvlText w:val="%7."/>
      <w:lvlJc w:val="left"/>
      <w:pPr>
        <w:tabs>
          <w:tab w:val="num" w:pos="5040"/>
        </w:tabs>
        <w:ind w:left="5040" w:hanging="360"/>
      </w:pPr>
    </w:lvl>
    <w:lvl w:ilvl="7" w:tplc="2A4634E6">
      <w:start w:val="1"/>
      <w:numFmt w:val="decimal"/>
      <w:lvlText w:val="%8."/>
      <w:lvlJc w:val="left"/>
      <w:pPr>
        <w:tabs>
          <w:tab w:val="num" w:pos="5760"/>
        </w:tabs>
        <w:ind w:left="5760" w:hanging="360"/>
      </w:pPr>
    </w:lvl>
    <w:lvl w:ilvl="8" w:tplc="CA164778">
      <w:start w:val="1"/>
      <w:numFmt w:val="decimal"/>
      <w:lvlText w:val="%9."/>
      <w:lvlJc w:val="left"/>
      <w:pPr>
        <w:tabs>
          <w:tab w:val="num" w:pos="6480"/>
        </w:tabs>
        <w:ind w:left="6480" w:hanging="360"/>
      </w:pPr>
    </w:lvl>
  </w:abstractNum>
  <w:abstractNum w:abstractNumId="3">
    <w:nsid w:val="073111CF"/>
    <w:multiLevelType w:val="hybridMultilevel"/>
    <w:tmpl w:val="C932F6EE"/>
    <w:lvl w:ilvl="0" w:tplc="9C283EB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9A76CE5"/>
    <w:multiLevelType w:val="hybridMultilevel"/>
    <w:tmpl w:val="25E65190"/>
    <w:lvl w:ilvl="0" w:tplc="6144C728">
      <w:start w:val="1"/>
      <w:numFmt w:val="decimal"/>
      <w:lvlText w:val="%1)"/>
      <w:lvlJc w:val="left"/>
      <w:pPr>
        <w:ind w:left="784" w:hanging="360"/>
      </w:pPr>
      <w:rPr>
        <w:rFonts w:ascii="Times New Roman" w:hAnsi="Times New Roman" w:cs="Times New Roman" w:hint="default"/>
        <w:b/>
        <w:color w:val="00000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C890F62"/>
    <w:multiLevelType w:val="multilevel"/>
    <w:tmpl w:val="91C24342"/>
    <w:lvl w:ilvl="0">
      <w:start w:val="3"/>
      <w:numFmt w:val="decimal"/>
      <w:lvlText w:val="%1"/>
      <w:lvlJc w:val="left"/>
      <w:pPr>
        <w:ind w:left="360" w:hanging="360"/>
      </w:pPr>
      <w:rPr>
        <w:rFonts w:hint="default"/>
      </w:rPr>
    </w:lvl>
    <w:lvl w:ilvl="1">
      <w:start w:val="6"/>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6">
    <w:nsid w:val="0E574489"/>
    <w:multiLevelType w:val="hybridMultilevel"/>
    <w:tmpl w:val="9D7E9A5A"/>
    <w:lvl w:ilvl="0" w:tplc="E2C40CB6">
      <w:start w:val="1"/>
      <w:numFmt w:val="lowerLetter"/>
      <w:lvlText w:val="%1)"/>
      <w:lvlJc w:val="left"/>
      <w:pPr>
        <w:tabs>
          <w:tab w:val="num" w:pos="720"/>
        </w:tabs>
        <w:ind w:left="720" w:hanging="360"/>
      </w:pPr>
      <w:rPr>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318278F"/>
    <w:multiLevelType w:val="hybridMultilevel"/>
    <w:tmpl w:val="C14E5F2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6A6022E"/>
    <w:multiLevelType w:val="hybridMultilevel"/>
    <w:tmpl w:val="B5A4CC0A"/>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7DF7F8D"/>
    <w:multiLevelType w:val="hybridMultilevel"/>
    <w:tmpl w:val="3BB84D50"/>
    <w:lvl w:ilvl="0" w:tplc="0418000D">
      <w:start w:val="1"/>
      <w:numFmt w:val="bullet"/>
      <w:lvlText w:val=""/>
      <w:lvlJc w:val="left"/>
      <w:pPr>
        <w:ind w:left="1364" w:hanging="360"/>
      </w:pPr>
      <w:rPr>
        <w:rFonts w:ascii="Wingdings" w:hAnsi="Wingdings" w:hint="default"/>
      </w:rPr>
    </w:lvl>
    <w:lvl w:ilvl="1" w:tplc="04180003" w:tentative="1">
      <w:start w:val="1"/>
      <w:numFmt w:val="bullet"/>
      <w:lvlText w:val="o"/>
      <w:lvlJc w:val="left"/>
      <w:pPr>
        <w:ind w:left="2084" w:hanging="360"/>
      </w:pPr>
      <w:rPr>
        <w:rFonts w:ascii="Courier New" w:hAnsi="Courier New" w:cs="Courier New" w:hint="default"/>
      </w:rPr>
    </w:lvl>
    <w:lvl w:ilvl="2" w:tplc="04180005" w:tentative="1">
      <w:start w:val="1"/>
      <w:numFmt w:val="bullet"/>
      <w:lvlText w:val=""/>
      <w:lvlJc w:val="left"/>
      <w:pPr>
        <w:ind w:left="2804" w:hanging="360"/>
      </w:pPr>
      <w:rPr>
        <w:rFonts w:ascii="Wingdings" w:hAnsi="Wingdings" w:hint="default"/>
      </w:rPr>
    </w:lvl>
    <w:lvl w:ilvl="3" w:tplc="04180001" w:tentative="1">
      <w:start w:val="1"/>
      <w:numFmt w:val="bullet"/>
      <w:lvlText w:val=""/>
      <w:lvlJc w:val="left"/>
      <w:pPr>
        <w:ind w:left="3524" w:hanging="360"/>
      </w:pPr>
      <w:rPr>
        <w:rFonts w:ascii="Symbol" w:hAnsi="Symbol" w:hint="default"/>
      </w:rPr>
    </w:lvl>
    <w:lvl w:ilvl="4" w:tplc="04180003" w:tentative="1">
      <w:start w:val="1"/>
      <w:numFmt w:val="bullet"/>
      <w:lvlText w:val="o"/>
      <w:lvlJc w:val="left"/>
      <w:pPr>
        <w:ind w:left="4244" w:hanging="360"/>
      </w:pPr>
      <w:rPr>
        <w:rFonts w:ascii="Courier New" w:hAnsi="Courier New" w:cs="Courier New" w:hint="default"/>
      </w:rPr>
    </w:lvl>
    <w:lvl w:ilvl="5" w:tplc="04180005" w:tentative="1">
      <w:start w:val="1"/>
      <w:numFmt w:val="bullet"/>
      <w:lvlText w:val=""/>
      <w:lvlJc w:val="left"/>
      <w:pPr>
        <w:ind w:left="4964" w:hanging="360"/>
      </w:pPr>
      <w:rPr>
        <w:rFonts w:ascii="Wingdings" w:hAnsi="Wingdings" w:hint="default"/>
      </w:rPr>
    </w:lvl>
    <w:lvl w:ilvl="6" w:tplc="04180001" w:tentative="1">
      <w:start w:val="1"/>
      <w:numFmt w:val="bullet"/>
      <w:lvlText w:val=""/>
      <w:lvlJc w:val="left"/>
      <w:pPr>
        <w:ind w:left="5684" w:hanging="360"/>
      </w:pPr>
      <w:rPr>
        <w:rFonts w:ascii="Symbol" w:hAnsi="Symbol" w:hint="default"/>
      </w:rPr>
    </w:lvl>
    <w:lvl w:ilvl="7" w:tplc="04180003" w:tentative="1">
      <w:start w:val="1"/>
      <w:numFmt w:val="bullet"/>
      <w:lvlText w:val="o"/>
      <w:lvlJc w:val="left"/>
      <w:pPr>
        <w:ind w:left="6404" w:hanging="360"/>
      </w:pPr>
      <w:rPr>
        <w:rFonts w:ascii="Courier New" w:hAnsi="Courier New" w:cs="Courier New" w:hint="default"/>
      </w:rPr>
    </w:lvl>
    <w:lvl w:ilvl="8" w:tplc="04180005" w:tentative="1">
      <w:start w:val="1"/>
      <w:numFmt w:val="bullet"/>
      <w:lvlText w:val=""/>
      <w:lvlJc w:val="left"/>
      <w:pPr>
        <w:ind w:left="7124" w:hanging="360"/>
      </w:pPr>
      <w:rPr>
        <w:rFonts w:ascii="Wingdings" w:hAnsi="Wingdings" w:hint="default"/>
      </w:rPr>
    </w:lvl>
  </w:abstractNum>
  <w:abstractNum w:abstractNumId="10">
    <w:nsid w:val="19A04118"/>
    <w:multiLevelType w:val="hybridMultilevel"/>
    <w:tmpl w:val="6D000EEC"/>
    <w:lvl w:ilvl="0" w:tplc="F3721CB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E3E717D"/>
    <w:multiLevelType w:val="multilevel"/>
    <w:tmpl w:val="55B0ADDA"/>
    <w:lvl w:ilvl="0">
      <w:start w:val="3"/>
      <w:numFmt w:val="decimal"/>
      <w:lvlText w:val="%1"/>
      <w:lvlJc w:val="left"/>
      <w:pPr>
        <w:ind w:left="480" w:hanging="480"/>
      </w:pPr>
    </w:lvl>
    <w:lvl w:ilvl="1">
      <w:start w:val="1"/>
      <w:numFmt w:val="decimal"/>
      <w:lvlText w:val="%1.%2"/>
      <w:lvlJc w:val="left"/>
      <w:pPr>
        <w:ind w:left="480" w:hanging="480"/>
      </w:pPr>
    </w:lvl>
    <w:lvl w:ilvl="2">
      <w:start w:val="5"/>
      <w:numFmt w:val="decimal"/>
      <w:lvlText w:val="%1.%2.%3"/>
      <w:lvlJc w:val="left"/>
      <w:pPr>
        <w:ind w:left="720" w:hanging="720"/>
      </w:pPr>
      <w:rPr>
        <w:b/>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20261A41"/>
    <w:multiLevelType w:val="hybridMultilevel"/>
    <w:tmpl w:val="4980461A"/>
    <w:lvl w:ilvl="0" w:tplc="A2FE8A4E">
      <w:start w:val="1"/>
      <w:numFmt w:val="decimal"/>
      <w:lvlText w:val="%1."/>
      <w:lvlJc w:val="left"/>
      <w:pPr>
        <w:tabs>
          <w:tab w:val="num" w:pos="1070"/>
        </w:tabs>
        <w:ind w:left="1070" w:hanging="360"/>
      </w:pPr>
      <w:rPr>
        <w:b w:val="0"/>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01">
      <w:start w:val="1"/>
      <w:numFmt w:val="bullet"/>
      <w:lvlText w:val=""/>
      <w:lvlJc w:val="left"/>
      <w:pPr>
        <w:tabs>
          <w:tab w:val="num" w:pos="3600"/>
        </w:tabs>
        <w:ind w:left="3600" w:hanging="360"/>
      </w:pPr>
      <w:rPr>
        <w:rFonts w:ascii="Symbol" w:hAnsi="Symbol" w:hint="default"/>
      </w:r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6E30C34"/>
    <w:multiLevelType w:val="hybridMultilevel"/>
    <w:tmpl w:val="D4984C7A"/>
    <w:lvl w:ilvl="0" w:tplc="93EC4A68">
      <w:start w:val="1"/>
      <w:numFmt w:val="decimal"/>
      <w:lvlText w:val="%1)"/>
      <w:lvlJc w:val="left"/>
      <w:pPr>
        <w:ind w:left="90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4">
    <w:nsid w:val="2A216314"/>
    <w:multiLevelType w:val="hybridMultilevel"/>
    <w:tmpl w:val="57082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8536B9"/>
    <w:multiLevelType w:val="hybridMultilevel"/>
    <w:tmpl w:val="D20A440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0113104"/>
    <w:multiLevelType w:val="hybridMultilevel"/>
    <w:tmpl w:val="3452A5AA"/>
    <w:lvl w:ilvl="0" w:tplc="04180017">
      <w:start w:val="1"/>
      <w:numFmt w:val="lowerLetter"/>
      <w:lvlText w:val="%1)"/>
      <w:lvlJc w:val="left"/>
      <w:pPr>
        <w:ind w:left="144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7">
    <w:nsid w:val="38986CBC"/>
    <w:multiLevelType w:val="hybridMultilevel"/>
    <w:tmpl w:val="F12E32CE"/>
    <w:lvl w:ilvl="0" w:tplc="8382B2CC">
      <w:start w:val="1"/>
      <w:numFmt w:val="lowerLetter"/>
      <w:lvlText w:val="%1)"/>
      <w:lvlJc w:val="left"/>
      <w:pPr>
        <w:ind w:left="360" w:hanging="360"/>
      </w:pPr>
      <w:rPr>
        <w:rFonts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8997C40"/>
    <w:multiLevelType w:val="hybridMultilevel"/>
    <w:tmpl w:val="9712056C"/>
    <w:lvl w:ilvl="0" w:tplc="654ECB44">
      <w:start w:val="1"/>
      <w:numFmt w:val="decimal"/>
      <w:pStyle w:val="NormalAriel"/>
      <w:lvlText w:val="%1."/>
      <w:lvlJc w:val="left"/>
      <w:pPr>
        <w:tabs>
          <w:tab w:val="num" w:pos="140"/>
        </w:tabs>
        <w:ind w:left="350" w:hanging="170"/>
      </w:pPr>
      <w:rPr>
        <w:b/>
        <w:sz w:val="28"/>
        <w:szCs w:val="28"/>
      </w:rPr>
    </w:lvl>
    <w:lvl w:ilvl="1" w:tplc="0419000F">
      <w:start w:val="1"/>
      <w:numFmt w:val="decimal"/>
      <w:lvlText w:val="%2."/>
      <w:lvlJc w:val="left"/>
      <w:pPr>
        <w:tabs>
          <w:tab w:val="num" w:pos="730"/>
        </w:tabs>
        <w:ind w:left="730" w:hanging="360"/>
      </w:pPr>
      <w:rPr>
        <w:sz w:val="22"/>
        <w:szCs w:val="22"/>
      </w:rPr>
    </w:lvl>
    <w:lvl w:ilvl="2" w:tplc="DCF68850">
      <w:start w:val="5"/>
      <w:numFmt w:val="lowerLetter"/>
      <w:lvlText w:val="%3."/>
      <w:lvlJc w:val="left"/>
      <w:pPr>
        <w:tabs>
          <w:tab w:val="num" w:pos="1630"/>
        </w:tabs>
        <w:ind w:left="163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CA253FD"/>
    <w:multiLevelType w:val="hybridMultilevel"/>
    <w:tmpl w:val="65248AA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E6D13C6"/>
    <w:multiLevelType w:val="hybridMultilevel"/>
    <w:tmpl w:val="21201688"/>
    <w:lvl w:ilvl="0" w:tplc="04180005">
      <w:start w:val="1"/>
      <w:numFmt w:val="bullet"/>
      <w:lvlText w:val=""/>
      <w:lvlJc w:val="left"/>
      <w:pPr>
        <w:ind w:left="1620" w:hanging="360"/>
      </w:pPr>
      <w:rPr>
        <w:rFonts w:ascii="Wingdings" w:hAnsi="Wingdings"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21">
    <w:nsid w:val="42FD1A65"/>
    <w:multiLevelType w:val="hybridMultilevel"/>
    <w:tmpl w:val="46546CE4"/>
    <w:lvl w:ilvl="0" w:tplc="0020430C">
      <w:start w:val="1"/>
      <w:numFmt w:val="decimal"/>
      <w:lvlText w:val="%1)"/>
      <w:lvlJc w:val="left"/>
      <w:pPr>
        <w:ind w:left="43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6E87FA5"/>
    <w:multiLevelType w:val="hybridMultilevel"/>
    <w:tmpl w:val="5A18A99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3">
    <w:nsid w:val="47B23282"/>
    <w:multiLevelType w:val="hybridMultilevel"/>
    <w:tmpl w:val="ABA0C3AE"/>
    <w:lvl w:ilvl="0" w:tplc="0418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nsid w:val="48483245"/>
    <w:multiLevelType w:val="hybridMultilevel"/>
    <w:tmpl w:val="6686A1E2"/>
    <w:lvl w:ilvl="0" w:tplc="C64E5B00">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A335621"/>
    <w:multiLevelType w:val="hybridMultilevel"/>
    <w:tmpl w:val="123ABE90"/>
    <w:lvl w:ilvl="0" w:tplc="46B4D66E">
      <w:start w:val="1"/>
      <w:numFmt w:val="decimal"/>
      <w:lvlText w:val="%1)"/>
      <w:lvlJc w:val="left"/>
      <w:pPr>
        <w:ind w:left="43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C227C18"/>
    <w:multiLevelType w:val="hybridMultilevel"/>
    <w:tmpl w:val="036E04EA"/>
    <w:lvl w:ilvl="0" w:tplc="CF4077FE">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D050179"/>
    <w:multiLevelType w:val="hybridMultilevel"/>
    <w:tmpl w:val="E64818A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8">
    <w:nsid w:val="57866C0D"/>
    <w:multiLevelType w:val="multilevel"/>
    <w:tmpl w:val="E940C46C"/>
    <w:lvl w:ilvl="0">
      <w:start w:val="3"/>
      <w:numFmt w:val="decimal"/>
      <w:lvlText w:val="%1"/>
      <w:lvlJc w:val="left"/>
      <w:pPr>
        <w:ind w:left="660" w:hanging="660"/>
      </w:pPr>
      <w:rPr>
        <w:b/>
      </w:rPr>
    </w:lvl>
    <w:lvl w:ilvl="1">
      <w:start w:val="3"/>
      <w:numFmt w:val="decimal"/>
      <w:lvlText w:val="%1.%2"/>
      <w:lvlJc w:val="left"/>
      <w:pPr>
        <w:ind w:left="540" w:hanging="660"/>
      </w:pPr>
      <w:rPr>
        <w:b/>
      </w:rPr>
    </w:lvl>
    <w:lvl w:ilvl="2">
      <w:start w:val="2"/>
      <w:numFmt w:val="decimal"/>
      <w:lvlText w:val="%1.%2.%3"/>
      <w:lvlJc w:val="left"/>
      <w:pPr>
        <w:ind w:left="480" w:hanging="720"/>
      </w:pPr>
      <w:rPr>
        <w:b/>
      </w:rPr>
    </w:lvl>
    <w:lvl w:ilvl="3">
      <w:start w:val="9"/>
      <w:numFmt w:val="decimal"/>
      <w:lvlText w:val="%1.%2.%3.%4"/>
      <w:lvlJc w:val="left"/>
      <w:pPr>
        <w:ind w:left="720" w:hanging="720"/>
      </w:pPr>
      <w:rPr>
        <w:b/>
      </w:rPr>
    </w:lvl>
    <w:lvl w:ilvl="4">
      <w:start w:val="1"/>
      <w:numFmt w:val="decimal"/>
      <w:lvlText w:val="%1.%2.%3.%4.%5"/>
      <w:lvlJc w:val="left"/>
      <w:pPr>
        <w:ind w:left="600" w:hanging="1080"/>
      </w:pPr>
      <w:rPr>
        <w:b/>
      </w:rPr>
    </w:lvl>
    <w:lvl w:ilvl="5">
      <w:start w:val="1"/>
      <w:numFmt w:val="decimal"/>
      <w:lvlText w:val="%1.%2.%3.%4.%5.%6"/>
      <w:lvlJc w:val="left"/>
      <w:pPr>
        <w:ind w:left="480" w:hanging="1080"/>
      </w:pPr>
      <w:rPr>
        <w:b/>
      </w:rPr>
    </w:lvl>
    <w:lvl w:ilvl="6">
      <w:start w:val="1"/>
      <w:numFmt w:val="decimal"/>
      <w:lvlText w:val="%1.%2.%3.%4.%5.%6.%7"/>
      <w:lvlJc w:val="left"/>
      <w:pPr>
        <w:ind w:left="720" w:hanging="1440"/>
      </w:pPr>
      <w:rPr>
        <w:b/>
      </w:rPr>
    </w:lvl>
    <w:lvl w:ilvl="7">
      <w:start w:val="1"/>
      <w:numFmt w:val="decimal"/>
      <w:lvlText w:val="%1.%2.%3.%4.%5.%6.%7.%8"/>
      <w:lvlJc w:val="left"/>
      <w:pPr>
        <w:ind w:left="600" w:hanging="1440"/>
      </w:pPr>
      <w:rPr>
        <w:b/>
      </w:rPr>
    </w:lvl>
    <w:lvl w:ilvl="8">
      <w:start w:val="1"/>
      <w:numFmt w:val="decimal"/>
      <w:lvlText w:val="%1.%2.%3.%4.%5.%6.%7.%8.%9"/>
      <w:lvlJc w:val="left"/>
      <w:pPr>
        <w:ind w:left="840" w:hanging="1800"/>
      </w:pPr>
      <w:rPr>
        <w:b/>
      </w:rPr>
    </w:lvl>
  </w:abstractNum>
  <w:abstractNum w:abstractNumId="29">
    <w:nsid w:val="5A762525"/>
    <w:multiLevelType w:val="hybridMultilevel"/>
    <w:tmpl w:val="9BC4362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A8F6F36"/>
    <w:multiLevelType w:val="hybridMultilevel"/>
    <w:tmpl w:val="5664A246"/>
    <w:lvl w:ilvl="0" w:tplc="076E8B5A">
      <w:start w:val="1"/>
      <w:numFmt w:val="decimal"/>
      <w:lvlText w:val="%1)"/>
      <w:lvlJc w:val="left"/>
      <w:pPr>
        <w:ind w:left="720" w:hanging="360"/>
      </w:pPr>
      <w:rPr>
        <w:rFonts w:ascii="Times New Roman" w:hAnsi="Times New Roman" w:cs="Times New Roman" w:hint="default"/>
        <w:b/>
        <w:color w:val="00000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E4E0ECF"/>
    <w:multiLevelType w:val="hybridMultilevel"/>
    <w:tmpl w:val="AAC85B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11E15C7"/>
    <w:multiLevelType w:val="hybridMultilevel"/>
    <w:tmpl w:val="61BAAAF8"/>
    <w:lvl w:ilvl="0" w:tplc="C64E5B00">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41367FF"/>
    <w:multiLevelType w:val="hybridMultilevel"/>
    <w:tmpl w:val="D54691EE"/>
    <w:lvl w:ilvl="0" w:tplc="0560AA8C">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9104807"/>
    <w:multiLevelType w:val="hybridMultilevel"/>
    <w:tmpl w:val="574A110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6B96A4F"/>
    <w:multiLevelType w:val="hybridMultilevel"/>
    <w:tmpl w:val="2F2AACDE"/>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6">
    <w:nsid w:val="7D2128B5"/>
    <w:multiLevelType w:val="hybridMultilevel"/>
    <w:tmpl w:val="95849812"/>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7DCC4B70"/>
    <w:multiLevelType w:val="hybridMultilevel"/>
    <w:tmpl w:val="5D642FBC"/>
    <w:lvl w:ilvl="0" w:tplc="C64E5B00">
      <w:start w:val="1"/>
      <w:numFmt w:val="bullet"/>
      <w:lvlText w:val=""/>
      <w:lvlJc w:val="left"/>
      <w:pPr>
        <w:ind w:left="720" w:hanging="360"/>
      </w:pPr>
      <w:rPr>
        <w:rFonts w:ascii="Wingdings" w:hAnsi="Wingdings" w:hint="default"/>
        <w:color w:val="auto"/>
      </w:rPr>
    </w:lvl>
    <w:lvl w:ilvl="1" w:tplc="CD6AE20A">
      <w:numFmt w:val="bullet"/>
      <w:lvlText w:val="-"/>
      <w:lvlJc w:val="left"/>
      <w:pPr>
        <w:ind w:left="1785" w:hanging="705"/>
      </w:pPr>
      <w:rPr>
        <w:rFonts w:ascii="Times New Roman" w:eastAsiaTheme="minorEastAsia"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9"/>
  </w:num>
  <w:num w:numId="4">
    <w:abstractNumId w:val="14"/>
  </w:num>
  <w:num w:numId="5">
    <w:abstractNumId w:val="31"/>
  </w:num>
  <w:num w:numId="6">
    <w:abstractNumId w:val="37"/>
  </w:num>
  <w:num w:numId="7">
    <w:abstractNumId w:val="24"/>
  </w:num>
  <w:num w:numId="8">
    <w:abstractNumId w:val="32"/>
  </w:num>
  <w:num w:numId="9">
    <w:abstractNumId w:val="1"/>
  </w:num>
  <w:num w:numId="10">
    <w:abstractNumId w:val="35"/>
  </w:num>
  <w:num w:numId="11">
    <w:abstractNumId w:val="34"/>
  </w:num>
  <w:num w:numId="12">
    <w:abstractNumId w:val="36"/>
  </w:num>
  <w:num w:numId="13">
    <w:abstractNumId w:val="17"/>
  </w:num>
  <w:num w:numId="14">
    <w:abstractNumId w:val="22"/>
  </w:num>
  <w:num w:numId="15">
    <w:abstractNumId w:val="9"/>
  </w:num>
  <w:num w:numId="16">
    <w:abstractNumId w:val="18"/>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11"/>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3"/>
    </w:lvlOverride>
    <w:lvlOverride w:ilvl="1">
      <w:startOverride w:val="3"/>
    </w:lvlOverride>
    <w:lvlOverride w:ilvl="2">
      <w:startOverride w:val="2"/>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7"/>
  </w:num>
  <w:num w:numId="36">
    <w:abstractNumId w:val="20"/>
  </w:num>
  <w:num w:numId="37">
    <w:abstractNumId w:val="15"/>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D003AA"/>
    <w:rsid w:val="0021061E"/>
    <w:rsid w:val="00257095"/>
    <w:rsid w:val="00307252"/>
    <w:rsid w:val="00350E7C"/>
    <w:rsid w:val="00360B4A"/>
    <w:rsid w:val="004824A7"/>
    <w:rsid w:val="004C5E82"/>
    <w:rsid w:val="007125D9"/>
    <w:rsid w:val="00873B83"/>
    <w:rsid w:val="009E5B9A"/>
    <w:rsid w:val="00A1201C"/>
    <w:rsid w:val="00B52AC9"/>
    <w:rsid w:val="00CB2B3C"/>
    <w:rsid w:val="00D003AA"/>
    <w:rsid w:val="00F753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3AA"/>
    <w:rPr>
      <w:rFonts w:eastAsiaTheme="minorEastAsia"/>
      <w:lang w:eastAsia="ro-RO"/>
    </w:rPr>
  </w:style>
  <w:style w:type="paragraph" w:styleId="1">
    <w:name w:val="heading 1"/>
    <w:basedOn w:val="a"/>
    <w:next w:val="a"/>
    <w:link w:val="10"/>
    <w:uiPriority w:val="9"/>
    <w:qFormat/>
    <w:rsid w:val="00D003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03AA"/>
    <w:rPr>
      <w:rFonts w:asciiTheme="majorHAnsi" w:eastAsiaTheme="majorEastAsia" w:hAnsiTheme="majorHAnsi" w:cstheme="majorBidi"/>
      <w:b/>
      <w:bCs/>
      <w:color w:val="365F91" w:themeColor="accent1" w:themeShade="BF"/>
      <w:sz w:val="28"/>
      <w:szCs w:val="28"/>
      <w:lang w:eastAsia="ro-RO"/>
    </w:rPr>
  </w:style>
  <w:style w:type="table" w:styleId="a3">
    <w:name w:val="Table Grid"/>
    <w:basedOn w:val="a1"/>
    <w:uiPriority w:val="59"/>
    <w:rsid w:val="00D003AA"/>
    <w:pPr>
      <w:spacing w:after="0" w:line="240" w:lineRule="auto"/>
    </w:pPr>
    <w:rPr>
      <w:rFonts w:eastAsiaTheme="minorEastAsia"/>
      <w:lang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D003AA"/>
    <w:pPr>
      <w:ind w:left="720"/>
      <w:contextualSpacing/>
    </w:pPr>
  </w:style>
  <w:style w:type="character" w:styleId="a5">
    <w:name w:val="annotation reference"/>
    <w:basedOn w:val="a0"/>
    <w:uiPriority w:val="99"/>
    <w:semiHidden/>
    <w:unhideWhenUsed/>
    <w:rsid w:val="00D003AA"/>
    <w:rPr>
      <w:sz w:val="16"/>
      <w:szCs w:val="16"/>
    </w:rPr>
  </w:style>
  <w:style w:type="paragraph" w:styleId="a6">
    <w:name w:val="annotation text"/>
    <w:basedOn w:val="a"/>
    <w:link w:val="a7"/>
    <w:uiPriority w:val="99"/>
    <w:semiHidden/>
    <w:unhideWhenUsed/>
    <w:rsid w:val="00D003AA"/>
    <w:pPr>
      <w:spacing w:line="240" w:lineRule="auto"/>
    </w:pPr>
    <w:rPr>
      <w:sz w:val="20"/>
      <w:szCs w:val="20"/>
    </w:rPr>
  </w:style>
  <w:style w:type="character" w:customStyle="1" w:styleId="a7">
    <w:name w:val="Текст примечания Знак"/>
    <w:basedOn w:val="a0"/>
    <w:link w:val="a6"/>
    <w:uiPriority w:val="99"/>
    <w:semiHidden/>
    <w:rsid w:val="00D003AA"/>
    <w:rPr>
      <w:rFonts w:eastAsiaTheme="minorEastAsia"/>
      <w:sz w:val="20"/>
      <w:szCs w:val="20"/>
      <w:lang w:eastAsia="ro-RO"/>
    </w:rPr>
  </w:style>
  <w:style w:type="paragraph" w:styleId="a8">
    <w:name w:val="annotation subject"/>
    <w:basedOn w:val="a6"/>
    <w:next w:val="a6"/>
    <w:link w:val="a9"/>
    <w:uiPriority w:val="99"/>
    <w:semiHidden/>
    <w:unhideWhenUsed/>
    <w:rsid w:val="00D003AA"/>
    <w:rPr>
      <w:b/>
      <w:bCs/>
    </w:rPr>
  </w:style>
  <w:style w:type="character" w:customStyle="1" w:styleId="a9">
    <w:name w:val="Тема примечания Знак"/>
    <w:basedOn w:val="a7"/>
    <w:link w:val="a8"/>
    <w:uiPriority w:val="99"/>
    <w:semiHidden/>
    <w:rsid w:val="00D003AA"/>
    <w:rPr>
      <w:b/>
      <w:bCs/>
    </w:rPr>
  </w:style>
  <w:style w:type="paragraph" w:styleId="aa">
    <w:name w:val="Balloon Text"/>
    <w:basedOn w:val="a"/>
    <w:link w:val="ab"/>
    <w:uiPriority w:val="99"/>
    <w:semiHidden/>
    <w:unhideWhenUsed/>
    <w:rsid w:val="00D003A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003AA"/>
    <w:rPr>
      <w:rFonts w:ascii="Tahoma" w:eastAsiaTheme="minorEastAsia" w:hAnsi="Tahoma" w:cs="Tahoma"/>
      <w:sz w:val="16"/>
      <w:szCs w:val="16"/>
      <w:lang w:eastAsia="ro-RO"/>
    </w:rPr>
  </w:style>
  <w:style w:type="character" w:styleId="ac">
    <w:name w:val="Emphasis"/>
    <w:basedOn w:val="a0"/>
    <w:uiPriority w:val="20"/>
    <w:qFormat/>
    <w:rsid w:val="00D003AA"/>
    <w:rPr>
      <w:i/>
      <w:iCs/>
    </w:rPr>
  </w:style>
  <w:style w:type="paragraph" w:styleId="ad">
    <w:name w:val="Title"/>
    <w:basedOn w:val="a"/>
    <w:next w:val="a"/>
    <w:link w:val="ae"/>
    <w:uiPriority w:val="10"/>
    <w:qFormat/>
    <w:rsid w:val="00D003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D003AA"/>
    <w:rPr>
      <w:rFonts w:asciiTheme="majorHAnsi" w:eastAsiaTheme="majorEastAsia" w:hAnsiTheme="majorHAnsi" w:cstheme="majorBidi"/>
      <w:color w:val="17365D" w:themeColor="text2" w:themeShade="BF"/>
      <w:spacing w:val="5"/>
      <w:kern w:val="28"/>
      <w:sz w:val="52"/>
      <w:szCs w:val="52"/>
      <w:lang w:eastAsia="ro-RO"/>
    </w:rPr>
  </w:style>
  <w:style w:type="paragraph" w:styleId="af">
    <w:name w:val="Subtitle"/>
    <w:basedOn w:val="a"/>
    <w:next w:val="a"/>
    <w:link w:val="af0"/>
    <w:uiPriority w:val="11"/>
    <w:qFormat/>
    <w:rsid w:val="00D003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D003AA"/>
    <w:rPr>
      <w:rFonts w:asciiTheme="majorHAnsi" w:eastAsiaTheme="majorEastAsia" w:hAnsiTheme="majorHAnsi" w:cstheme="majorBidi"/>
      <w:i/>
      <w:iCs/>
      <w:color w:val="4F81BD" w:themeColor="accent1"/>
      <w:spacing w:val="15"/>
      <w:sz w:val="24"/>
      <w:szCs w:val="24"/>
      <w:lang w:eastAsia="ro-RO"/>
    </w:rPr>
  </w:style>
  <w:style w:type="character" w:styleId="af1">
    <w:name w:val="Subtle Emphasis"/>
    <w:basedOn w:val="a0"/>
    <w:uiPriority w:val="19"/>
    <w:qFormat/>
    <w:rsid w:val="00D003AA"/>
    <w:rPr>
      <w:i/>
      <w:iCs/>
      <w:color w:val="808080" w:themeColor="text1" w:themeTint="7F"/>
    </w:rPr>
  </w:style>
  <w:style w:type="paragraph" w:styleId="af2">
    <w:name w:val="No Spacing"/>
    <w:uiPriority w:val="1"/>
    <w:qFormat/>
    <w:rsid w:val="00D003AA"/>
    <w:pPr>
      <w:spacing w:after="0" w:line="240" w:lineRule="auto"/>
    </w:pPr>
    <w:rPr>
      <w:rFonts w:eastAsiaTheme="minorEastAsia"/>
      <w:lang w:eastAsia="ro-RO"/>
    </w:rPr>
  </w:style>
  <w:style w:type="paragraph" w:styleId="af3">
    <w:name w:val="header"/>
    <w:basedOn w:val="a"/>
    <w:link w:val="af4"/>
    <w:uiPriority w:val="99"/>
    <w:unhideWhenUsed/>
    <w:rsid w:val="00D003AA"/>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D003AA"/>
    <w:rPr>
      <w:rFonts w:eastAsiaTheme="minorEastAsia"/>
      <w:lang w:eastAsia="ro-RO"/>
    </w:rPr>
  </w:style>
  <w:style w:type="paragraph" w:styleId="af5">
    <w:name w:val="footer"/>
    <w:basedOn w:val="a"/>
    <w:link w:val="af6"/>
    <w:uiPriority w:val="99"/>
    <w:unhideWhenUsed/>
    <w:rsid w:val="00D003AA"/>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D003AA"/>
    <w:rPr>
      <w:rFonts w:eastAsiaTheme="minorEastAsia"/>
      <w:lang w:eastAsia="ro-RO"/>
    </w:rPr>
  </w:style>
  <w:style w:type="character" w:styleId="af7">
    <w:name w:val="Hyperlink"/>
    <w:basedOn w:val="a0"/>
    <w:uiPriority w:val="99"/>
    <w:semiHidden/>
    <w:unhideWhenUsed/>
    <w:rsid w:val="00D003AA"/>
    <w:rPr>
      <w:color w:val="0000FF"/>
      <w:u w:val="single"/>
    </w:rPr>
  </w:style>
  <w:style w:type="character" w:styleId="af8">
    <w:name w:val="FollowedHyperlink"/>
    <w:basedOn w:val="a0"/>
    <w:uiPriority w:val="99"/>
    <w:semiHidden/>
    <w:unhideWhenUsed/>
    <w:rsid w:val="00D003AA"/>
    <w:rPr>
      <w:color w:val="800080" w:themeColor="followedHyperlink"/>
      <w:u w:val="single"/>
    </w:rPr>
  </w:style>
  <w:style w:type="paragraph" w:styleId="HTML">
    <w:name w:val="HTML Preformatted"/>
    <w:basedOn w:val="a"/>
    <w:link w:val="HTML0"/>
    <w:semiHidden/>
    <w:unhideWhenUsed/>
    <w:rsid w:val="00D0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semiHidden/>
    <w:rsid w:val="00D003AA"/>
    <w:rPr>
      <w:rFonts w:ascii="Courier New" w:eastAsia="Times New Roman" w:hAnsi="Courier New" w:cs="Courier New"/>
      <w:sz w:val="20"/>
      <w:szCs w:val="20"/>
      <w:lang w:val="en-US"/>
    </w:rPr>
  </w:style>
  <w:style w:type="paragraph" w:styleId="af9">
    <w:name w:val="Normal (Web)"/>
    <w:basedOn w:val="a"/>
    <w:uiPriority w:val="99"/>
    <w:unhideWhenUsed/>
    <w:rsid w:val="00D003AA"/>
    <w:pPr>
      <w:spacing w:after="0" w:line="240" w:lineRule="auto"/>
      <w:ind w:firstLine="567"/>
      <w:jc w:val="both"/>
    </w:pPr>
    <w:rPr>
      <w:rFonts w:ascii="Times New Roman" w:eastAsia="Times New Roman" w:hAnsi="Times New Roman" w:cs="Times New Roman"/>
      <w:sz w:val="24"/>
      <w:szCs w:val="24"/>
      <w:lang w:val="ru-RU" w:eastAsia="ru-RU"/>
    </w:rPr>
  </w:style>
  <w:style w:type="paragraph" w:styleId="afa">
    <w:name w:val="Body Text"/>
    <w:basedOn w:val="a"/>
    <w:link w:val="afb"/>
    <w:uiPriority w:val="99"/>
    <w:semiHidden/>
    <w:unhideWhenUsed/>
    <w:rsid w:val="00D003AA"/>
    <w:pPr>
      <w:spacing w:after="0" w:line="240" w:lineRule="auto"/>
      <w:jc w:val="both"/>
    </w:pPr>
    <w:rPr>
      <w:rFonts w:ascii="Times New Roman" w:eastAsia="Times New Roman" w:hAnsi="Times New Roman" w:cs="Times New Roman"/>
      <w:sz w:val="28"/>
      <w:szCs w:val="24"/>
      <w:lang w:eastAsia="en-US"/>
    </w:rPr>
  </w:style>
  <w:style w:type="character" w:customStyle="1" w:styleId="afb">
    <w:name w:val="Основной текст Знак"/>
    <w:basedOn w:val="a0"/>
    <w:link w:val="afa"/>
    <w:uiPriority w:val="99"/>
    <w:semiHidden/>
    <w:rsid w:val="00D003AA"/>
    <w:rPr>
      <w:rFonts w:ascii="Times New Roman" w:eastAsia="Times New Roman" w:hAnsi="Times New Roman" w:cs="Times New Roman"/>
      <w:sz w:val="28"/>
      <w:szCs w:val="24"/>
    </w:rPr>
  </w:style>
  <w:style w:type="paragraph" w:styleId="afc">
    <w:name w:val="Body Text Indent"/>
    <w:basedOn w:val="a"/>
    <w:link w:val="afd"/>
    <w:uiPriority w:val="99"/>
    <w:semiHidden/>
    <w:unhideWhenUsed/>
    <w:rsid w:val="00D003AA"/>
    <w:pPr>
      <w:spacing w:after="120"/>
      <w:ind w:left="283"/>
    </w:pPr>
    <w:rPr>
      <w:lang w:val="ru-RU" w:eastAsia="ru-RU"/>
    </w:rPr>
  </w:style>
  <w:style w:type="character" w:customStyle="1" w:styleId="afd">
    <w:name w:val="Основной текст с отступом Знак"/>
    <w:basedOn w:val="a0"/>
    <w:link w:val="afc"/>
    <w:uiPriority w:val="99"/>
    <w:semiHidden/>
    <w:rsid w:val="00D003AA"/>
    <w:rPr>
      <w:rFonts w:eastAsiaTheme="minorEastAsia"/>
      <w:lang w:val="ru-RU" w:eastAsia="ru-RU"/>
    </w:rPr>
  </w:style>
  <w:style w:type="paragraph" w:customStyle="1" w:styleId="NormalAriel">
    <w:name w:val="Normal+Ariel"/>
    <w:aliases w:val="1"/>
    <w:basedOn w:val="a"/>
    <w:uiPriority w:val="99"/>
    <w:rsid w:val="00D003AA"/>
    <w:pPr>
      <w:numPr>
        <w:numId w:val="16"/>
      </w:numPr>
      <w:spacing w:before="100" w:beforeAutospacing="1" w:after="100" w:afterAutospacing="1" w:line="240" w:lineRule="auto"/>
      <w:jc w:val="both"/>
    </w:pPr>
    <w:rPr>
      <w:rFonts w:ascii="Arial" w:eastAsia="Times New Roman" w:hAnsi="Arial" w:cs="Arial"/>
      <w:bCs/>
      <w:color w:val="000000"/>
      <w:spacing w:val="-2"/>
      <w:sz w:val="24"/>
    </w:rPr>
  </w:style>
  <w:style w:type="paragraph" w:customStyle="1" w:styleId="tt">
    <w:name w:val="tt"/>
    <w:basedOn w:val="a"/>
    <w:uiPriority w:val="99"/>
    <w:rsid w:val="00D003AA"/>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md">
    <w:name w:val="md"/>
    <w:basedOn w:val="a"/>
    <w:uiPriority w:val="99"/>
    <w:rsid w:val="00D003AA"/>
    <w:pPr>
      <w:spacing w:after="0" w:line="240" w:lineRule="auto"/>
      <w:ind w:firstLine="567"/>
      <w:jc w:val="both"/>
    </w:pPr>
    <w:rPr>
      <w:rFonts w:ascii="Times New Roman" w:hAnsi="Times New Roman" w:cs="Times New Roman"/>
      <w:i/>
      <w:iCs/>
      <w:color w:val="663300"/>
      <w:sz w:val="20"/>
      <w:szCs w:val="20"/>
      <w:lang w:val="ru-RU" w:eastAsia="ru-RU"/>
    </w:rPr>
  </w:style>
  <w:style w:type="paragraph" w:customStyle="1" w:styleId="11">
    <w:name w:val="Абзац списка1"/>
    <w:basedOn w:val="a"/>
    <w:uiPriority w:val="99"/>
    <w:rsid w:val="00D003AA"/>
    <w:pPr>
      <w:ind w:left="720"/>
    </w:pPr>
    <w:rPr>
      <w:rFonts w:ascii="Calibri" w:eastAsia="Times New Roman" w:hAnsi="Calibri" w:cs="Times New Roman"/>
      <w:lang w:val="ru-RU" w:eastAsia="en-US"/>
    </w:rPr>
  </w:style>
  <w:style w:type="paragraph" w:customStyle="1" w:styleId="noparagraphstyle">
    <w:name w:val="noparagraphstyle"/>
    <w:basedOn w:val="a"/>
    <w:uiPriority w:val="99"/>
    <w:rsid w:val="00D003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Абзац списка4"/>
    <w:basedOn w:val="a"/>
    <w:uiPriority w:val="34"/>
    <w:qFormat/>
    <w:rsid w:val="00D003AA"/>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docheader">
    <w:name w:val="doc_header"/>
    <w:basedOn w:val="a0"/>
    <w:rsid w:val="00D003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admin\AppData\Local\Microsoft\Windows\Temporary%20Internet%20Files\Content.IE5\23ZOMOZR\TEXT=LPLP200704271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manualLayout>
          <c:layoutTarget val="inner"/>
          <c:xMode val="edge"/>
          <c:yMode val="edge"/>
          <c:x val="9.6147422131674957E-4"/>
          <c:y val="0.26477904547645825"/>
          <c:w val="0.81346166694198152"/>
          <c:h val="0.64903927825349073"/>
        </c:manualLayout>
      </c:layout>
      <c:pie3DChart>
        <c:varyColors val="1"/>
        <c:ser>
          <c:idx val="0"/>
          <c:order val="0"/>
          <c:tx>
            <c:strRef>
              <c:f>Sheet1!$B$1</c:f>
              <c:strCache>
                <c:ptCount val="1"/>
                <c:pt idx="0">
                  <c:v>VENITURILE  PRIMĂRIEI  GROZEŞTI                                                      pentru anul 2022</c:v>
                </c:pt>
              </c:strCache>
            </c:strRef>
          </c:tx>
          <c:explosion val="22"/>
          <c:dLbls>
            <c:dLbl>
              <c:idx val="0"/>
              <c:layout>
                <c:manualLayout>
                  <c:x val="0.13963496870583486"/>
                  <c:y val="2.0555389759953482E-2"/>
                </c:manualLayout>
              </c:layout>
              <c:showCatName val="1"/>
              <c:showPercent val="1"/>
            </c:dLbl>
            <c:dLbl>
              <c:idx val="2"/>
              <c:layout>
                <c:manualLayout>
                  <c:x val="8.7792962942569649E-2"/>
                  <c:y val="0.28662549834331935"/>
                </c:manualLayout>
              </c:layout>
              <c:showCatName val="1"/>
              <c:showPercent val="1"/>
            </c:dLbl>
            <c:dLbl>
              <c:idx val="3"/>
              <c:layout>
                <c:manualLayout>
                  <c:x val="0.14895567424701284"/>
                  <c:y val="-0.24790125724080442"/>
                </c:manualLayout>
              </c:layout>
              <c:tx>
                <c:rich>
                  <a:bodyPr/>
                  <a:lstStyle/>
                  <a:p>
                    <a:r>
                      <a:rPr lang="en-US" sz="1100" b="1"/>
                      <a:t>4. Transferuri  de  la  Bugetul  de  Stat   -  3047.8 mii lei
80%</a:t>
                    </a:r>
                  </a:p>
                </c:rich>
              </c:tx>
              <c:showVal val="1"/>
              <c:showCatName val="1"/>
              <c:showPercent val="1"/>
            </c:dLbl>
            <c:txPr>
              <a:bodyPr/>
              <a:lstStyle/>
              <a:p>
                <a:pPr>
                  <a:defRPr b="1"/>
                </a:pPr>
                <a:endParaRPr lang="ru-RU"/>
              </a:p>
            </c:txPr>
            <c:showCatName val="1"/>
            <c:showPercent val="1"/>
            <c:showLeaderLines val="1"/>
          </c:dLbls>
          <c:cat>
            <c:strRef>
              <c:f>Sheet1!$A$2:$A$6</c:f>
              <c:strCache>
                <c:ptCount val="4"/>
                <c:pt idx="0">
                  <c:v>1. Venituri proprii - 548.9 mii lei</c:v>
                </c:pt>
                <c:pt idx="1">
                  <c:v>2. Taxe  locale  - 40.6 mii lei</c:v>
                </c:pt>
                <c:pt idx="2">
                  <c:v>3. Încasări de la servicii cu plată/ locaţiunea bunurilor patrimoniului public  - 149.2 mii lei</c:v>
                </c:pt>
                <c:pt idx="3">
                  <c:v>4. Transferuri  de  la  Bugetul  de  Stat   -  3047.8 mii lei</c:v>
                </c:pt>
              </c:strCache>
            </c:strRef>
          </c:cat>
          <c:val>
            <c:numRef>
              <c:f>Sheet1!$B$2:$B$6</c:f>
              <c:numCache>
                <c:formatCode>General</c:formatCode>
                <c:ptCount val="5"/>
                <c:pt idx="0">
                  <c:v>548.9</c:v>
                </c:pt>
                <c:pt idx="1">
                  <c:v>40.6</c:v>
                </c:pt>
                <c:pt idx="2">
                  <c:v>149.19999999999999</c:v>
                </c:pt>
                <c:pt idx="3" formatCode="0.0">
                  <c:v>3047.8</c:v>
                </c:pt>
              </c:numCache>
            </c:numRef>
          </c:val>
        </c:ser>
        <c:dLbls>
          <c:showCatName val="1"/>
          <c:showPercent val="1"/>
        </c:dLbls>
      </c:pie3DChart>
    </c:plotArea>
    <c:plotVisOnly val="1"/>
  </c:chart>
  <c:spPr>
    <a:ln cmpd="thickThin">
      <a:prstDash val="dashDot"/>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en-US" sz="1800"/>
              <a:t>CHELTUIELILE  PRIMĂRIEI GROZEŞTI</a:t>
            </a:r>
            <a:r>
              <a:rPr lang="en-US"/>
              <a:t>                                  </a:t>
            </a:r>
          </a:p>
          <a:p>
            <a:pPr>
              <a:defRPr/>
            </a:pPr>
            <a:r>
              <a:rPr lang="en-US" sz="1400"/>
              <a:t> pentru anul 2022 </a:t>
            </a:r>
            <a:r>
              <a:rPr lang="en-US" sz="1400" baseline="0"/>
              <a:t> </a:t>
            </a:r>
          </a:p>
          <a:p>
            <a:pPr>
              <a:defRPr/>
            </a:pPr>
            <a:r>
              <a:rPr lang="en-US" sz="1400"/>
              <a:t>repartizate  pe subprograme</a:t>
            </a:r>
          </a:p>
        </c:rich>
      </c:tx>
      <c:layout>
        <c:manualLayout>
          <c:xMode val="edge"/>
          <c:yMode val="edge"/>
          <c:x val="0.2429160640634222"/>
          <c:y val="0"/>
        </c:manualLayout>
      </c:layout>
    </c:title>
    <c:view3D>
      <c:rotX val="75"/>
      <c:perspective val="30"/>
    </c:view3D>
    <c:plotArea>
      <c:layout>
        <c:manualLayout>
          <c:layoutTarget val="inner"/>
          <c:xMode val="edge"/>
          <c:yMode val="edge"/>
          <c:x val="0.14954668277084876"/>
          <c:y val="0.42739826352874827"/>
          <c:w val="0.50761911903869161"/>
          <c:h val="0.57086547514893971"/>
        </c:manualLayout>
      </c:layout>
      <c:pie3DChart>
        <c:varyColors val="1"/>
        <c:ser>
          <c:idx val="0"/>
          <c:order val="0"/>
          <c:tx>
            <c:strRef>
              <c:f>Sheet1!$B$1</c:f>
              <c:strCache>
                <c:ptCount val="1"/>
                <c:pt idx="0">
                  <c:v>CHELTUIELILE   PRIMĂRIEI   GROZEŞTI                                   pentru anul 2022                                                                                                                                                                         </c:v>
                </c:pt>
              </c:strCache>
            </c:strRef>
          </c:tx>
          <c:explosion val="36"/>
          <c:dPt>
            <c:idx val="0"/>
            <c:spPr>
              <a:solidFill>
                <a:schemeClr val="accent6">
                  <a:lumMod val="75000"/>
                </a:schemeClr>
              </a:solidFill>
            </c:spPr>
          </c:dPt>
          <c:dPt>
            <c:idx val="1"/>
            <c:spPr>
              <a:solidFill>
                <a:srgbClr val="FFFF00"/>
              </a:solidFill>
            </c:spPr>
          </c:dPt>
          <c:dPt>
            <c:idx val="3"/>
            <c:spPr>
              <a:solidFill>
                <a:schemeClr val="accent6">
                  <a:lumMod val="75000"/>
                </a:schemeClr>
              </a:solidFill>
            </c:spPr>
          </c:dPt>
          <c:dLbls>
            <c:dLbl>
              <c:idx val="0"/>
              <c:layout>
                <c:manualLayout>
                  <c:x val="-0.16652518435195601"/>
                  <c:y val="8.8258348237444717E-2"/>
                </c:manualLayout>
              </c:layout>
              <c:showCatName val="1"/>
              <c:showPercent val="1"/>
            </c:dLbl>
            <c:dLbl>
              <c:idx val="2"/>
              <c:layout>
                <c:manualLayout>
                  <c:x val="0.16385280411377137"/>
                  <c:y val="-0.11213517665130569"/>
                </c:manualLayout>
              </c:layout>
              <c:showCatName val="1"/>
              <c:showPercent val="1"/>
            </c:dLbl>
            <c:dLbl>
              <c:idx val="8"/>
              <c:layout>
                <c:manualLayout>
                  <c:x val="0.28831124680843467"/>
                  <c:y val="-3.6985730765955328E-2"/>
                </c:manualLayout>
              </c:layout>
              <c:showCatName val="1"/>
              <c:showPercent val="1"/>
            </c:dLbl>
            <c:showCatName val="1"/>
            <c:showPercent val="1"/>
            <c:showLeaderLines val="1"/>
          </c:dLbls>
          <c:cat>
            <c:strRef>
              <c:f>Sheet1!$A$2:$A$11</c:f>
              <c:strCache>
                <c:ptCount val="9"/>
                <c:pt idx="0">
                  <c:v>1. Aparatul primarului (suprogramul 0301)</c:v>
                </c:pt>
                <c:pt idx="1">
                  <c:v>2. Apararea naţională (suprogramul 3104)</c:v>
                </c:pt>
                <c:pt idx="2">
                  <c:v>3.Dezvoltarea culturii (suprogramul 8502)</c:v>
                </c:pt>
                <c:pt idx="3">
                  <c:v>4. Cultură, sport  (suprogramul 8602)</c:v>
                </c:pt>
                <c:pt idx="4">
                  <c:v>5. Învăţămînt (suprogramul 8802)</c:v>
                </c:pt>
                <c:pt idx="5">
                  <c:v>6. Amenajarea teritoriului (suprogramul 7502)</c:v>
                </c:pt>
                <c:pt idx="6">
                  <c:v>7. Iluminare stradală (suprogramul 7505)</c:v>
                </c:pt>
                <c:pt idx="7">
                  <c:v>8.Fondul de rezervă (suprogramul 0802)</c:v>
                </c:pt>
                <c:pt idx="8">
                  <c:v>9. Infrastructura drumurilor (suprogramul 6402)</c:v>
                </c:pt>
              </c:strCache>
            </c:strRef>
          </c:cat>
          <c:val>
            <c:numRef>
              <c:f>Sheet1!$B$2:$B$11</c:f>
              <c:numCache>
                <c:formatCode>0.0</c:formatCode>
                <c:ptCount val="10"/>
                <c:pt idx="0" formatCode="General">
                  <c:v>1136.3</c:v>
                </c:pt>
                <c:pt idx="1">
                  <c:v>1</c:v>
                </c:pt>
                <c:pt idx="2">
                  <c:v>266.8</c:v>
                </c:pt>
                <c:pt idx="3">
                  <c:v>2</c:v>
                </c:pt>
                <c:pt idx="4" formatCode="General">
                  <c:v>1803.3</c:v>
                </c:pt>
                <c:pt idx="5">
                  <c:v>30</c:v>
                </c:pt>
                <c:pt idx="6">
                  <c:v>30</c:v>
                </c:pt>
                <c:pt idx="7">
                  <c:v>18</c:v>
                </c:pt>
                <c:pt idx="8" formatCode="General">
                  <c:v>499.1</c:v>
                </c:pt>
              </c:numCache>
            </c:numRef>
          </c:val>
        </c:ser>
        <c:dLbls>
          <c:showCatName val="1"/>
          <c:showPercent val="1"/>
        </c:dLbls>
      </c:pie3DChart>
    </c:plotArea>
    <c:plotVisOnly val="1"/>
  </c:chart>
  <c:spPr>
    <a:ln cmpd="sng">
      <a:noFill/>
      <a:prstDash val="solid"/>
    </a:ln>
  </c:spPr>
  <c:txPr>
    <a:bodyPr/>
    <a:lstStyle/>
    <a:p>
      <a:pPr>
        <a:defRPr sz="1100" baseline="0"/>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45</Pages>
  <Words>13623</Words>
  <Characters>77653</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10</cp:revision>
  <dcterms:created xsi:type="dcterms:W3CDTF">2021-12-02T07:27:00Z</dcterms:created>
  <dcterms:modified xsi:type="dcterms:W3CDTF">2021-12-02T09:02:00Z</dcterms:modified>
</cp:coreProperties>
</file>