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C7" w:rsidRDefault="00E128F6" w:rsidP="007240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proofErr w:type="spellStart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Programul</w:t>
      </w:r>
      <w:proofErr w:type="spellEnd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de </w:t>
      </w:r>
      <w:proofErr w:type="spellStart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elaborare</w:t>
      </w:r>
      <w:proofErr w:type="spellEnd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a </w:t>
      </w:r>
      <w:proofErr w:type="spellStart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proiectelor</w:t>
      </w:r>
      <w:proofErr w:type="spellEnd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deciziilor</w:t>
      </w:r>
      <w:proofErr w:type="spellEnd"/>
    </w:p>
    <w:p w:rsidR="00E128F6" w:rsidRPr="00F41D25" w:rsidRDefault="00E128F6" w:rsidP="007240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proofErr w:type="spellStart"/>
      <w:proofErr w:type="gramStart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supuse</w:t>
      </w:r>
      <w:proofErr w:type="spellEnd"/>
      <w:proofErr w:type="gramEnd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consultărilor</w:t>
      </w:r>
      <w:proofErr w:type="spellEnd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F41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trimestrul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IV al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anului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2021</w:t>
      </w:r>
    </w:p>
    <w:p w:rsidR="00E128F6" w:rsidRDefault="00E128F6" w:rsidP="00E128F6"/>
    <w:tbl>
      <w:tblPr>
        <w:tblStyle w:val="a6"/>
        <w:tblW w:w="0" w:type="auto"/>
        <w:tblLayout w:type="fixed"/>
        <w:tblLook w:val="04A0"/>
      </w:tblPr>
      <w:tblGrid>
        <w:gridCol w:w="959"/>
        <w:gridCol w:w="1843"/>
        <w:gridCol w:w="4110"/>
        <w:gridCol w:w="2977"/>
        <w:gridCol w:w="1985"/>
        <w:gridCol w:w="2346"/>
      </w:tblGrid>
      <w:tr w:rsidR="00E128F6" w:rsidTr="00974237">
        <w:tc>
          <w:tcPr>
            <w:tcW w:w="959" w:type="dxa"/>
            <w:vAlign w:val="center"/>
          </w:tcPr>
          <w:p w:rsidR="00E128F6" w:rsidRPr="00F41D25" w:rsidRDefault="001B3B9F" w:rsidP="004C39EA">
            <w:pPr>
              <w:rPr>
                <w:rStyle w:val="a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fldChar w:fldCharType="begin"/>
            </w:r>
            <w:r w:rsidR="00E128F6" w:rsidRPr="00E12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instrText xml:space="preserve"> HYPERLINK  \l "_Hlk81903305" \s "1,2164,2374,0,,Nr. d/oTipul decizieiDenumirea"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fldChar w:fldCharType="separate"/>
            </w:r>
          </w:p>
          <w:tbl>
            <w:tblPr>
              <w:tblW w:w="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5"/>
              <w:gridCol w:w="2460"/>
              <w:gridCol w:w="3975"/>
              <w:gridCol w:w="2460"/>
              <w:gridCol w:w="2460"/>
              <w:gridCol w:w="2475"/>
            </w:tblGrid>
            <w:tr w:rsidR="00E128F6" w:rsidRPr="00F41D25" w:rsidTr="004C39EA">
              <w:trPr>
                <w:tblCellSpacing w:w="15" w:type="dxa"/>
              </w:trPr>
              <w:tc>
                <w:tcPr>
                  <w:tcW w:w="990" w:type="dxa"/>
                  <w:vAlign w:val="center"/>
                  <w:hideMark/>
                </w:tcPr>
                <w:p w:rsidR="00E128F6" w:rsidRPr="002B7354" w:rsidRDefault="00E128F6" w:rsidP="004C39EA">
                  <w:pPr>
                    <w:spacing w:after="0" w:line="240" w:lineRule="auto"/>
                    <w:rPr>
                      <w:rStyle w:val="a3"/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B7354">
                    <w:rPr>
                      <w:rStyle w:val="a3"/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ru-RU" w:eastAsia="ru-RU"/>
                    </w:rPr>
                    <w:t>Nr</w:t>
                  </w:r>
                  <w:proofErr w:type="spellEnd"/>
                  <w:r w:rsidRPr="002B7354">
                    <w:rPr>
                      <w:rStyle w:val="a3"/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. </w:t>
                  </w:r>
                  <w:proofErr w:type="spellStart"/>
                  <w:r w:rsidRPr="002B7354">
                    <w:rPr>
                      <w:rStyle w:val="a3"/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ru-RU" w:eastAsia="ru-RU"/>
                    </w:rPr>
                    <w:t>d</w:t>
                  </w:r>
                  <w:proofErr w:type="spellEnd"/>
                  <w:r w:rsidRPr="002B7354">
                    <w:rPr>
                      <w:rStyle w:val="a3"/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2B7354">
                    <w:rPr>
                      <w:rStyle w:val="a3"/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ru-RU" w:eastAsia="ru-RU"/>
                    </w:rPr>
                    <w:t>o</w:t>
                  </w:r>
                  <w:proofErr w:type="spellEnd"/>
                </w:p>
              </w:tc>
              <w:tc>
                <w:tcPr>
                  <w:tcW w:w="2430" w:type="dxa"/>
                  <w:vAlign w:val="center"/>
                  <w:hideMark/>
                </w:tcPr>
                <w:p w:rsidR="00E128F6" w:rsidRPr="00F41D25" w:rsidRDefault="00E128F6" w:rsidP="004C39EA">
                  <w:pPr>
                    <w:spacing w:after="0" w:line="240" w:lineRule="auto"/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945" w:type="dxa"/>
                  <w:vAlign w:val="center"/>
                  <w:hideMark/>
                </w:tcPr>
                <w:p w:rsidR="00E128F6" w:rsidRPr="00F41D25" w:rsidRDefault="00E128F6" w:rsidP="004C39EA">
                  <w:pPr>
                    <w:spacing w:after="0" w:line="240" w:lineRule="auto"/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E128F6" w:rsidRPr="00F41D25" w:rsidRDefault="00E128F6" w:rsidP="004C39EA">
                  <w:pPr>
                    <w:spacing w:after="0" w:line="240" w:lineRule="auto"/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E128F6" w:rsidRPr="00F41D25" w:rsidRDefault="00E128F6" w:rsidP="004C39EA">
                  <w:pPr>
                    <w:spacing w:after="0" w:line="240" w:lineRule="auto"/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E128F6" w:rsidRPr="00F41D25" w:rsidRDefault="00E128F6" w:rsidP="004C39EA">
                  <w:pPr>
                    <w:spacing w:after="0" w:line="240" w:lineRule="auto"/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:rsidR="00E128F6" w:rsidRPr="00F41D25" w:rsidRDefault="001B3B9F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128F6" w:rsidRPr="00F41D25" w:rsidRDefault="00E128F6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Tipul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deciziei</w:t>
            </w:r>
            <w:proofErr w:type="spellEnd"/>
          </w:p>
        </w:tc>
        <w:tc>
          <w:tcPr>
            <w:tcW w:w="4110" w:type="dxa"/>
            <w:vAlign w:val="center"/>
          </w:tcPr>
          <w:p w:rsidR="00E128F6" w:rsidRPr="00F41D25" w:rsidRDefault="00E128F6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Denumirea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proiectului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deciziei</w:t>
            </w:r>
            <w:proofErr w:type="spellEnd"/>
          </w:p>
        </w:tc>
        <w:tc>
          <w:tcPr>
            <w:tcW w:w="2977" w:type="dxa"/>
            <w:vAlign w:val="center"/>
          </w:tcPr>
          <w:p w:rsidR="00E128F6" w:rsidRPr="00F41D25" w:rsidRDefault="00E128F6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Metoda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consultării</w:t>
            </w:r>
            <w:proofErr w:type="spellEnd"/>
          </w:p>
        </w:tc>
        <w:tc>
          <w:tcPr>
            <w:tcW w:w="1985" w:type="dxa"/>
            <w:vAlign w:val="center"/>
          </w:tcPr>
          <w:p w:rsidR="002B7354" w:rsidRDefault="00E128F6" w:rsidP="008055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Termenii</w:t>
            </w:r>
            <w:proofErr w:type="spellEnd"/>
          </w:p>
          <w:p w:rsidR="00E128F6" w:rsidRPr="00F41D25" w:rsidRDefault="00E128F6" w:rsidP="008055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de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iniţiere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elaborării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 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deciziei</w:t>
            </w:r>
            <w:proofErr w:type="spellEnd"/>
          </w:p>
        </w:tc>
        <w:tc>
          <w:tcPr>
            <w:tcW w:w="2346" w:type="dxa"/>
            <w:vAlign w:val="center"/>
          </w:tcPr>
          <w:p w:rsidR="00E128F6" w:rsidRPr="00F41D25" w:rsidRDefault="00E128F6" w:rsidP="009742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Termenii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="00974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de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iniţiere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consultărilor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publice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pe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74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</w:t>
            </w:r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arginea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decizie</w:t>
            </w:r>
            <w:proofErr w:type="spellEnd"/>
          </w:p>
        </w:tc>
      </w:tr>
      <w:tr w:rsidR="004C5194" w:rsidTr="00974237">
        <w:tc>
          <w:tcPr>
            <w:tcW w:w="959" w:type="dxa"/>
            <w:vAlign w:val="center"/>
          </w:tcPr>
          <w:p w:rsidR="004C5194" w:rsidRPr="00E66BA2" w:rsidRDefault="00E66BA2" w:rsidP="00E6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974237" w:rsidRDefault="00974237" w:rsidP="0097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 xml:space="preserve">Decizia </w:t>
            </w:r>
          </w:p>
          <w:p w:rsidR="00974237" w:rsidRDefault="00974237" w:rsidP="0097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4C5194" w:rsidRPr="00A31624" w:rsidRDefault="00974237" w:rsidP="0097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 xml:space="preserve"> Grozești</w:t>
            </w:r>
          </w:p>
        </w:tc>
        <w:tc>
          <w:tcPr>
            <w:tcW w:w="4110" w:type="dxa"/>
            <w:vAlign w:val="center"/>
          </w:tcPr>
          <w:p w:rsidR="004C5194" w:rsidRPr="000E1C62" w:rsidRDefault="004C5194" w:rsidP="000E1C6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1C62">
              <w:rPr>
                <w:rFonts w:ascii="Times New Roman" w:eastAsia="Times New Roman" w:hAnsi="Times New Roman"/>
                <w:b/>
                <w:sz w:val="24"/>
                <w:szCs w:val="24"/>
              </w:rPr>
              <w:t>Cu privire la aprobarea  taxelo</w:t>
            </w:r>
            <w:r w:rsidRPr="000E1C62">
              <w:rPr>
                <w:rFonts w:ascii="Times New Roman" w:hAnsi="Times New Roman"/>
                <w:b/>
                <w:sz w:val="24"/>
                <w:szCs w:val="24"/>
              </w:rPr>
              <w:t>r  locale  pentru anul 2022 .</w:t>
            </w:r>
          </w:p>
          <w:p w:rsidR="004C5194" w:rsidRPr="000E1C62" w:rsidRDefault="004C5194" w:rsidP="000E1C6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vAlign w:val="center"/>
          </w:tcPr>
          <w:p w:rsidR="004C5194" w:rsidRPr="009F7DCD" w:rsidRDefault="004C5194" w:rsidP="004C39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Crearea grupului de lucru ad-hoc</w:t>
            </w:r>
          </w:p>
        </w:tc>
        <w:tc>
          <w:tcPr>
            <w:tcW w:w="1985" w:type="dxa"/>
            <w:vAlign w:val="center"/>
          </w:tcPr>
          <w:p w:rsidR="004C5194" w:rsidRPr="00F41D25" w:rsidRDefault="004C5194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vAlign w:val="center"/>
          </w:tcPr>
          <w:p w:rsidR="004C5194" w:rsidRPr="00F41D25" w:rsidRDefault="004C5194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5194" w:rsidTr="00974237">
        <w:tc>
          <w:tcPr>
            <w:tcW w:w="959" w:type="dxa"/>
            <w:vAlign w:val="center"/>
          </w:tcPr>
          <w:p w:rsidR="004C5194" w:rsidRPr="00E66BA2" w:rsidRDefault="00E66BA2" w:rsidP="00E6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974237" w:rsidRDefault="00974237" w:rsidP="0097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 xml:space="preserve">Decizia </w:t>
            </w:r>
          </w:p>
          <w:p w:rsidR="00974237" w:rsidRDefault="00974237" w:rsidP="0097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4C5194" w:rsidRPr="00A31624" w:rsidRDefault="00974237" w:rsidP="00974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 xml:space="preserve"> Grozești</w:t>
            </w:r>
          </w:p>
        </w:tc>
        <w:tc>
          <w:tcPr>
            <w:tcW w:w="4110" w:type="dxa"/>
            <w:vAlign w:val="center"/>
          </w:tcPr>
          <w:p w:rsidR="004C5194" w:rsidRPr="000E1C62" w:rsidRDefault="004C5194" w:rsidP="000E1C62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1C62">
              <w:rPr>
                <w:rFonts w:ascii="Times New Roman" w:eastAsia="Times New Roman" w:hAnsi="Times New Roman"/>
                <w:b/>
                <w:sz w:val="24"/>
                <w:szCs w:val="24"/>
              </w:rPr>
              <w:t>Cu privire la  stabilirea  taxelor concrete  ale impozitului  funciar</w:t>
            </w:r>
          </w:p>
          <w:p w:rsidR="004C5194" w:rsidRPr="000E1C62" w:rsidRDefault="004C5194" w:rsidP="000E1C6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E1C62">
              <w:rPr>
                <w:rFonts w:ascii="Times New Roman" w:eastAsia="Times New Roman" w:hAnsi="Times New Roman"/>
                <w:b/>
                <w:sz w:val="24"/>
                <w:szCs w:val="24"/>
              </w:rPr>
              <w:t>şi pe bunurile</w:t>
            </w:r>
            <w:r w:rsidRPr="000E1C62">
              <w:rPr>
                <w:rFonts w:ascii="Times New Roman" w:hAnsi="Times New Roman"/>
                <w:b/>
                <w:sz w:val="24"/>
                <w:szCs w:val="24"/>
              </w:rPr>
              <w:t xml:space="preserve">  imobiliare  pentru  anul  2022</w:t>
            </w:r>
          </w:p>
        </w:tc>
        <w:tc>
          <w:tcPr>
            <w:tcW w:w="2977" w:type="dxa"/>
            <w:vAlign w:val="center"/>
          </w:tcPr>
          <w:p w:rsidR="004C5194" w:rsidRPr="009F7DCD" w:rsidRDefault="004C5194" w:rsidP="004C39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F7DCD">
              <w:rPr>
                <w:rFonts w:ascii="Times New Roman" w:hAnsi="Times New Roman" w:cs="Times New Roman"/>
                <w:sz w:val="24"/>
                <w:szCs w:val="24"/>
              </w:rPr>
              <w:t>Crearea grupului de lucru ad-hoc</w:t>
            </w:r>
          </w:p>
        </w:tc>
        <w:tc>
          <w:tcPr>
            <w:tcW w:w="1985" w:type="dxa"/>
            <w:vAlign w:val="center"/>
          </w:tcPr>
          <w:p w:rsidR="004C5194" w:rsidRPr="00F41D25" w:rsidRDefault="004C5194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vAlign w:val="center"/>
          </w:tcPr>
          <w:p w:rsidR="004C5194" w:rsidRPr="00F41D25" w:rsidRDefault="004C5194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F7DCD" w:rsidTr="00974237">
        <w:tc>
          <w:tcPr>
            <w:tcW w:w="959" w:type="dxa"/>
          </w:tcPr>
          <w:p w:rsidR="009F7DCD" w:rsidRPr="00E66BA2" w:rsidRDefault="00E66BA2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F7DCD" w:rsidRDefault="009F7DCD" w:rsidP="004C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 xml:space="preserve">Decizia </w:t>
            </w:r>
          </w:p>
          <w:p w:rsidR="009F7DCD" w:rsidRDefault="009F7DCD" w:rsidP="004C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9F7DCD" w:rsidRPr="005163D8" w:rsidRDefault="009F7DCD" w:rsidP="004C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 xml:space="preserve"> Grozești</w:t>
            </w:r>
          </w:p>
        </w:tc>
        <w:tc>
          <w:tcPr>
            <w:tcW w:w="4110" w:type="dxa"/>
          </w:tcPr>
          <w:p w:rsidR="009F7DCD" w:rsidRPr="000E1C62" w:rsidRDefault="001B3B9F" w:rsidP="000E1C62">
            <w:pPr>
              <w:rPr>
                <w:rStyle w:val="a3"/>
                <w:u w:val="none"/>
              </w:rPr>
            </w:pPr>
            <w:r w:rsidRPr="000E1C62">
              <w:fldChar w:fldCharType="begin"/>
            </w:r>
            <w:r w:rsidR="009F7DCD" w:rsidRPr="000E1C62">
              <w:instrText xml:space="preserve"> HYPERLINK  \l "_Hlk81904117" \s "1,3040,3207,0,,3.      Decizia Consiliului mun" </w:instrText>
            </w:r>
            <w:r w:rsidRPr="000E1C62">
              <w:fldChar w:fldCharType="separate"/>
            </w:r>
          </w:p>
          <w:tbl>
            <w:tblPr>
              <w:tblW w:w="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90"/>
              <w:gridCol w:w="2460"/>
              <w:gridCol w:w="2460"/>
              <w:gridCol w:w="2475"/>
            </w:tblGrid>
            <w:tr w:rsidR="009F7DCD" w:rsidRPr="000E1C62" w:rsidTr="004C39EA">
              <w:trPr>
                <w:tblCellSpacing w:w="15" w:type="dxa"/>
              </w:trPr>
              <w:tc>
                <w:tcPr>
                  <w:tcW w:w="3945" w:type="dxa"/>
                  <w:vAlign w:val="center"/>
                  <w:hideMark/>
                </w:tcPr>
                <w:p w:rsidR="009F7DCD" w:rsidRPr="000E1C62" w:rsidRDefault="009F7DCD" w:rsidP="000E1C62">
                  <w:pPr>
                    <w:spacing w:after="0"/>
                    <w:rPr>
                      <w:rStyle w:val="a3"/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none"/>
                      <w:lang w:val="en-US" w:eastAsia="ru-RU"/>
                    </w:rPr>
                  </w:pPr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none"/>
                      <w:lang w:val="en-US" w:eastAsia="ru-RU"/>
                    </w:rPr>
                    <w:t xml:space="preserve">Cu </w:t>
                  </w:r>
                  <w:proofErr w:type="spellStart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none"/>
                      <w:lang w:val="en-US" w:eastAsia="ru-RU"/>
                    </w:rPr>
                    <w:t>privire</w:t>
                  </w:r>
                  <w:proofErr w:type="spellEnd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none"/>
                      <w:lang w:val="en-US" w:eastAsia="ru-RU"/>
                    </w:rPr>
                    <w:t xml:space="preserve"> la </w:t>
                  </w:r>
                  <w:proofErr w:type="spellStart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none"/>
                      <w:lang w:val="en-US" w:eastAsia="ru-RU"/>
                    </w:rPr>
                    <w:t>aprobarea</w:t>
                  </w:r>
                  <w:proofErr w:type="spellEnd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none"/>
                      <w:lang w:val="en-US" w:eastAsia="ru-RU"/>
                    </w:rPr>
                    <w:t xml:space="preserve"> </w:t>
                  </w:r>
                  <w:proofErr w:type="spellStart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none"/>
                      <w:lang w:val="en-US" w:eastAsia="ru-RU"/>
                    </w:rPr>
                    <w:t>bugetului</w:t>
                  </w:r>
                  <w:proofErr w:type="spellEnd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none"/>
                      <w:lang w:val="en-US" w:eastAsia="ru-RU"/>
                    </w:rPr>
                    <w:t xml:space="preserve"> </w:t>
                  </w:r>
                  <w:proofErr w:type="spellStart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none"/>
                      <w:lang w:val="en-US" w:eastAsia="ru-RU"/>
                    </w:rPr>
                    <w:t>satului</w:t>
                  </w:r>
                  <w:proofErr w:type="spellEnd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none"/>
                      <w:lang w:val="en-US" w:eastAsia="ru-RU"/>
                    </w:rPr>
                    <w:t xml:space="preserve"> </w:t>
                  </w:r>
                  <w:proofErr w:type="spellStart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none"/>
                      <w:lang w:val="en-US" w:eastAsia="ru-RU"/>
                    </w:rPr>
                    <w:t>Grozești</w:t>
                  </w:r>
                  <w:proofErr w:type="spellEnd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none"/>
                      <w:lang w:val="en-US" w:eastAsia="ru-RU"/>
                    </w:rPr>
                    <w:t xml:space="preserve"> </w:t>
                  </w:r>
                  <w:proofErr w:type="spellStart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none"/>
                      <w:lang w:val="en-US" w:eastAsia="ru-RU"/>
                    </w:rPr>
                    <w:t>pentru</w:t>
                  </w:r>
                  <w:proofErr w:type="spellEnd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none"/>
                      <w:lang w:val="en-US" w:eastAsia="ru-RU"/>
                    </w:rPr>
                    <w:t xml:space="preserve"> </w:t>
                  </w:r>
                  <w:proofErr w:type="spellStart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none"/>
                      <w:lang w:val="en-US" w:eastAsia="ru-RU"/>
                    </w:rPr>
                    <w:t>anul</w:t>
                  </w:r>
                  <w:proofErr w:type="spellEnd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none"/>
                      <w:lang w:val="en-US" w:eastAsia="ru-RU"/>
                    </w:rPr>
                    <w:t xml:space="preserve"> 2022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9F7DCD" w:rsidRPr="000E1C62" w:rsidRDefault="009F7DCD" w:rsidP="000E1C62">
                  <w:pPr>
                    <w:spacing w:after="0" w:line="240" w:lineRule="auto"/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u w:val="none"/>
                      <w:lang w:val="ru-RU" w:eastAsia="ru-RU"/>
                    </w:rPr>
                  </w:pPr>
                  <w:proofErr w:type="spellStart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u w:val="none"/>
                      <w:lang w:val="ru-RU" w:eastAsia="ru-RU"/>
                    </w:rPr>
                    <w:t>Audieri</w:t>
                  </w:r>
                  <w:proofErr w:type="spellEnd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u w:val="none"/>
                      <w:lang w:val="ru-RU" w:eastAsia="ru-RU"/>
                    </w:rPr>
                    <w:t xml:space="preserve"> </w:t>
                  </w:r>
                  <w:proofErr w:type="spellStart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u w:val="none"/>
                      <w:lang w:val="ru-RU" w:eastAsia="ru-RU"/>
                    </w:rPr>
                    <w:t>publice</w:t>
                  </w:r>
                  <w:proofErr w:type="spellEnd"/>
                </w:p>
              </w:tc>
              <w:tc>
                <w:tcPr>
                  <w:tcW w:w="2430" w:type="dxa"/>
                  <w:vAlign w:val="center"/>
                  <w:hideMark/>
                </w:tcPr>
                <w:p w:rsidR="009F7DCD" w:rsidRPr="000E1C62" w:rsidRDefault="009F7DCD" w:rsidP="000E1C62">
                  <w:pPr>
                    <w:spacing w:after="0" w:line="240" w:lineRule="auto"/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u w:val="none"/>
                      <w:lang w:val="ru-RU" w:eastAsia="ru-RU"/>
                    </w:rPr>
                  </w:pPr>
                  <w:proofErr w:type="spellStart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u w:val="none"/>
                      <w:lang w:val="ru-RU" w:eastAsia="ru-RU"/>
                    </w:rPr>
                    <w:t>Până</w:t>
                  </w:r>
                  <w:proofErr w:type="spellEnd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u w:val="none"/>
                      <w:lang w:val="ru-RU" w:eastAsia="ru-RU"/>
                    </w:rPr>
                    <w:t xml:space="preserve"> </w:t>
                  </w:r>
                  <w:proofErr w:type="spellStart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u w:val="none"/>
                      <w:lang w:val="ru-RU" w:eastAsia="ru-RU"/>
                    </w:rPr>
                    <w:t>la</w:t>
                  </w:r>
                  <w:proofErr w:type="spellEnd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u w:val="none"/>
                      <w:lang w:val="ru-RU" w:eastAsia="ru-RU"/>
                    </w:rPr>
                    <w:t xml:space="preserve"> 19.11.2020</w:t>
                  </w:r>
                </w:p>
              </w:tc>
              <w:tc>
                <w:tcPr>
                  <w:tcW w:w="2430" w:type="dxa"/>
                  <w:vAlign w:val="center"/>
                  <w:hideMark/>
                </w:tcPr>
                <w:p w:rsidR="009F7DCD" w:rsidRPr="000E1C62" w:rsidRDefault="009F7DCD" w:rsidP="000E1C62">
                  <w:pPr>
                    <w:spacing w:after="0" w:line="240" w:lineRule="auto"/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u w:val="none"/>
                      <w:lang w:val="ru-RU" w:eastAsia="ru-RU"/>
                    </w:rPr>
                  </w:pPr>
                  <w:proofErr w:type="spellStart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u w:val="none"/>
                      <w:lang w:val="ru-RU" w:eastAsia="ru-RU"/>
                    </w:rPr>
                    <w:t>Până</w:t>
                  </w:r>
                  <w:proofErr w:type="spellEnd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u w:val="none"/>
                      <w:lang w:val="ru-RU" w:eastAsia="ru-RU"/>
                    </w:rPr>
                    <w:t xml:space="preserve"> </w:t>
                  </w:r>
                  <w:proofErr w:type="spellStart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u w:val="none"/>
                      <w:lang w:val="ru-RU" w:eastAsia="ru-RU"/>
                    </w:rPr>
                    <w:t>la</w:t>
                  </w:r>
                  <w:proofErr w:type="spellEnd"/>
                  <w:r w:rsidRPr="000E1C62">
                    <w:rPr>
                      <w:rStyle w:val="a3"/>
                      <w:rFonts w:ascii="Times New Roman" w:eastAsia="Times New Roman" w:hAnsi="Times New Roman" w:cs="Times New Roman"/>
                      <w:sz w:val="24"/>
                      <w:szCs w:val="24"/>
                      <w:u w:val="none"/>
                      <w:lang w:val="ru-RU" w:eastAsia="ru-RU"/>
                    </w:rPr>
                    <w:t xml:space="preserve"> 10.12.2020</w:t>
                  </w:r>
                </w:p>
              </w:tc>
            </w:tr>
          </w:tbl>
          <w:p w:rsidR="009F7DCD" w:rsidRPr="000E1C62" w:rsidRDefault="001B3B9F" w:rsidP="000E1C62">
            <w:r w:rsidRPr="000E1C62">
              <w:fldChar w:fldCharType="end"/>
            </w:r>
          </w:p>
        </w:tc>
        <w:tc>
          <w:tcPr>
            <w:tcW w:w="2977" w:type="dxa"/>
            <w:vAlign w:val="center"/>
          </w:tcPr>
          <w:p w:rsidR="009F7DCD" w:rsidRPr="00F41D25" w:rsidRDefault="009F7DCD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Audieri</w:t>
            </w:r>
            <w:proofErr w:type="spellEnd"/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publice</w:t>
            </w:r>
            <w:proofErr w:type="spellEnd"/>
          </w:p>
        </w:tc>
        <w:tc>
          <w:tcPr>
            <w:tcW w:w="1985" w:type="dxa"/>
            <w:vAlign w:val="center"/>
          </w:tcPr>
          <w:p w:rsidR="009F7DCD" w:rsidRPr="00F41D25" w:rsidRDefault="009F7DCD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vAlign w:val="center"/>
          </w:tcPr>
          <w:p w:rsidR="009F7DCD" w:rsidRPr="00F41D25" w:rsidRDefault="009F7DCD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557C" w:rsidTr="00974237">
        <w:tc>
          <w:tcPr>
            <w:tcW w:w="959" w:type="dxa"/>
          </w:tcPr>
          <w:p w:rsidR="0080557C" w:rsidRPr="00E66BA2" w:rsidRDefault="00E66BA2" w:rsidP="00E66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0557C" w:rsidRDefault="0080557C" w:rsidP="0072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 xml:space="preserve">Decizia </w:t>
            </w:r>
          </w:p>
          <w:p w:rsidR="0080557C" w:rsidRDefault="0080557C" w:rsidP="0072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D8">
              <w:rPr>
                <w:rFonts w:ascii="Times New Roman" w:hAnsi="Times New Roman" w:cs="Times New Roman"/>
                <w:sz w:val="24"/>
                <w:szCs w:val="24"/>
              </w:rPr>
              <w:t>consiliului local</w:t>
            </w:r>
          </w:p>
          <w:p w:rsidR="0080557C" w:rsidRDefault="0080557C" w:rsidP="00723C60">
            <w:r w:rsidRPr="005163D8">
              <w:rPr>
                <w:rFonts w:ascii="Times New Roman" w:hAnsi="Times New Roman" w:cs="Times New Roman"/>
                <w:sz w:val="24"/>
                <w:szCs w:val="24"/>
              </w:rPr>
              <w:t xml:space="preserve"> Grozești</w:t>
            </w:r>
          </w:p>
        </w:tc>
        <w:tc>
          <w:tcPr>
            <w:tcW w:w="4110" w:type="dxa"/>
          </w:tcPr>
          <w:p w:rsidR="0080557C" w:rsidRPr="00723C60" w:rsidRDefault="0080557C" w:rsidP="0092368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6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Cu privire la aprobarea </w:t>
            </w:r>
            <w:r w:rsidRPr="00723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Planului  Strategic de dezvoltare instituţională </w:t>
            </w:r>
          </w:p>
          <w:p w:rsidR="00923686" w:rsidRDefault="00923686" w:rsidP="0092368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557C" w:rsidRPr="00723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pentru anii 2022 – 2026 </w:t>
            </w:r>
          </w:p>
          <w:p w:rsidR="0080557C" w:rsidRPr="00723C60" w:rsidRDefault="0080557C" w:rsidP="0092368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 </w:t>
            </w:r>
            <w:r w:rsidR="00923686">
              <w:rPr>
                <w:rFonts w:ascii="Times New Roman" w:hAnsi="Times New Roman" w:cs="Times New Roman"/>
                <w:b/>
                <w:sz w:val="24"/>
                <w:szCs w:val="24"/>
              </w:rPr>
              <w:t>Instituției Preșcolare</w:t>
            </w:r>
            <w:r w:rsidRPr="00723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 Deceluş</w:t>
            </w:r>
          </w:p>
          <w:p w:rsidR="0080557C" w:rsidRDefault="0080557C" w:rsidP="004C39EA"/>
        </w:tc>
        <w:tc>
          <w:tcPr>
            <w:tcW w:w="2977" w:type="dxa"/>
          </w:tcPr>
          <w:p w:rsidR="0080557C" w:rsidRDefault="00923686" w:rsidP="0080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0557C" w:rsidRPr="0080557C">
              <w:rPr>
                <w:rFonts w:ascii="Times New Roman" w:hAnsi="Times New Roman" w:cs="Times New Roman"/>
                <w:sz w:val="24"/>
                <w:szCs w:val="24"/>
              </w:rPr>
              <w:t>onsiliul  de administrație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  grădiniței de copii</w:t>
            </w:r>
          </w:p>
          <w:p w:rsidR="0080557C" w:rsidRPr="0080557C" w:rsidRDefault="0080557C" w:rsidP="0080557C">
            <w:r w:rsidRPr="0080557C">
              <w:rPr>
                <w:rFonts w:ascii="Times New Roman" w:hAnsi="Times New Roman" w:cs="Times New Roman"/>
                <w:sz w:val="24"/>
                <w:szCs w:val="24"/>
              </w:rPr>
              <w:t xml:space="preserve"> ’’ Deceluș ’’</w:t>
            </w:r>
          </w:p>
        </w:tc>
        <w:tc>
          <w:tcPr>
            <w:tcW w:w="1985" w:type="dxa"/>
            <w:vAlign w:val="center"/>
          </w:tcPr>
          <w:p w:rsidR="0080557C" w:rsidRPr="00F41D25" w:rsidRDefault="0080557C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vAlign w:val="center"/>
          </w:tcPr>
          <w:p w:rsidR="0080557C" w:rsidRPr="00F41D25" w:rsidRDefault="0080557C" w:rsidP="004C3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1D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128F6" w:rsidRDefault="00E128F6" w:rsidP="00E128F6"/>
    <w:p w:rsidR="00E128F6" w:rsidRDefault="00E128F6" w:rsidP="00E128F6"/>
    <w:p w:rsidR="00E128F6" w:rsidRDefault="00E128F6" w:rsidP="00E128F6"/>
    <w:p w:rsidR="00E128F6" w:rsidRDefault="00E128F6" w:rsidP="00E128F6"/>
    <w:p w:rsidR="00E128F6" w:rsidRDefault="00E128F6"/>
    <w:sectPr w:rsidR="00E128F6" w:rsidSect="004C36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3626"/>
    <w:rsid w:val="000E1C62"/>
    <w:rsid w:val="001B3B9F"/>
    <w:rsid w:val="00271EA2"/>
    <w:rsid w:val="002B6BB1"/>
    <w:rsid w:val="002B7354"/>
    <w:rsid w:val="00307EAE"/>
    <w:rsid w:val="00391202"/>
    <w:rsid w:val="003B6D44"/>
    <w:rsid w:val="003C7BCB"/>
    <w:rsid w:val="004C3626"/>
    <w:rsid w:val="004C5194"/>
    <w:rsid w:val="005163D8"/>
    <w:rsid w:val="0072378F"/>
    <w:rsid w:val="00723C60"/>
    <w:rsid w:val="007240C7"/>
    <w:rsid w:val="0080557C"/>
    <w:rsid w:val="00923686"/>
    <w:rsid w:val="00925A3C"/>
    <w:rsid w:val="00974237"/>
    <w:rsid w:val="009A4EBD"/>
    <w:rsid w:val="009F7DCD"/>
    <w:rsid w:val="00E128F6"/>
    <w:rsid w:val="00E66BA2"/>
    <w:rsid w:val="00F4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02"/>
  </w:style>
  <w:style w:type="paragraph" w:styleId="1">
    <w:name w:val="heading 1"/>
    <w:basedOn w:val="a"/>
    <w:link w:val="10"/>
    <w:uiPriority w:val="9"/>
    <w:qFormat/>
    <w:rsid w:val="004C36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62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gdlr-head">
    <w:name w:val="gdlr-head"/>
    <w:basedOn w:val="a0"/>
    <w:rsid w:val="004C3626"/>
  </w:style>
  <w:style w:type="character" w:styleId="a3">
    <w:name w:val="Hyperlink"/>
    <w:basedOn w:val="a0"/>
    <w:uiPriority w:val="99"/>
    <w:unhideWhenUsed/>
    <w:rsid w:val="004C3626"/>
    <w:rPr>
      <w:color w:val="0000FF"/>
      <w:u w:val="single"/>
    </w:rPr>
  </w:style>
  <w:style w:type="character" w:customStyle="1" w:styleId="gdlr-sep">
    <w:name w:val="gdlr-sep"/>
    <w:basedOn w:val="a0"/>
    <w:rsid w:val="004C3626"/>
  </w:style>
  <w:style w:type="character" w:styleId="a4">
    <w:name w:val="Strong"/>
    <w:basedOn w:val="a0"/>
    <w:uiPriority w:val="22"/>
    <w:qFormat/>
    <w:rsid w:val="004C3626"/>
    <w:rPr>
      <w:b/>
      <w:bCs/>
    </w:rPr>
  </w:style>
  <w:style w:type="paragraph" w:styleId="a5">
    <w:name w:val="Normal (Web)"/>
    <w:basedOn w:val="a"/>
    <w:uiPriority w:val="99"/>
    <w:unhideWhenUsed/>
    <w:rsid w:val="004C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F41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6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0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258</Words>
  <Characters>1477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28</cp:revision>
  <dcterms:created xsi:type="dcterms:W3CDTF">2021-09-07T07:29:00Z</dcterms:created>
  <dcterms:modified xsi:type="dcterms:W3CDTF">2021-09-07T08:36:00Z</dcterms:modified>
</cp:coreProperties>
</file>